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4B7E9" w14:textId="77777777" w:rsidR="00876596" w:rsidRPr="00EC3F74" w:rsidRDefault="00876596" w:rsidP="00876596">
      <w:pPr>
        <w:jc w:val="center"/>
        <w:rPr>
          <w:b/>
          <w:sz w:val="40"/>
          <w:szCs w:val="40"/>
        </w:rPr>
      </w:pPr>
      <w:bookmarkStart w:id="0" w:name="_Hlk68768563"/>
      <w:bookmarkStart w:id="1" w:name="_Hlk101790286"/>
      <w:r w:rsidRPr="00EC3F74">
        <w:rPr>
          <w:b/>
          <w:sz w:val="40"/>
          <w:szCs w:val="40"/>
        </w:rPr>
        <w:t xml:space="preserve">The Emerging Potential of </w:t>
      </w:r>
      <w:proofErr w:type="spellStart"/>
      <w:r w:rsidRPr="00EC3F74">
        <w:rPr>
          <w:b/>
          <w:sz w:val="40"/>
          <w:szCs w:val="40"/>
        </w:rPr>
        <w:t>Zyflamend</w:t>
      </w:r>
      <w:proofErr w:type="spellEnd"/>
      <w:r w:rsidRPr="00EC3F74">
        <w:rPr>
          <w:b/>
          <w:sz w:val="40"/>
          <w:szCs w:val="40"/>
        </w:rPr>
        <w:t xml:space="preserve"> as a Caloric Restriction Mimetic  </w:t>
      </w:r>
    </w:p>
    <w:bookmarkEnd w:id="0"/>
    <w:p w14:paraId="5BB02A0D" w14:textId="77777777" w:rsidR="00FC39A6" w:rsidRPr="00EC3F74" w:rsidRDefault="00FC39A6" w:rsidP="005C2C8C">
      <w:pPr>
        <w:spacing w:after="0" w:line="360" w:lineRule="auto"/>
        <w:jc w:val="center"/>
        <w:rPr>
          <w:rFonts w:eastAsia="Times New Roman"/>
          <w:b/>
          <w:bCs/>
          <w:sz w:val="36"/>
          <w:szCs w:val="36"/>
        </w:rPr>
      </w:pPr>
    </w:p>
    <w:p w14:paraId="104A2EB6" w14:textId="77777777" w:rsidR="00FC39A6" w:rsidRPr="00EC3F74" w:rsidRDefault="00FC39A6" w:rsidP="005C2C8C">
      <w:pPr>
        <w:spacing w:after="0" w:line="360" w:lineRule="auto"/>
        <w:jc w:val="center"/>
        <w:rPr>
          <w:rFonts w:eastAsia="Times New Roman"/>
          <w:b/>
          <w:bCs/>
          <w:sz w:val="36"/>
          <w:szCs w:val="36"/>
        </w:rPr>
      </w:pPr>
    </w:p>
    <w:p w14:paraId="08EEA482" w14:textId="77777777" w:rsidR="00FC39A6" w:rsidRPr="00EC3F74" w:rsidRDefault="00FC39A6" w:rsidP="005C2C8C">
      <w:pPr>
        <w:spacing w:after="0" w:line="360" w:lineRule="auto"/>
        <w:jc w:val="center"/>
        <w:rPr>
          <w:rFonts w:eastAsia="Times New Roman"/>
          <w:b/>
          <w:bCs/>
          <w:sz w:val="36"/>
          <w:szCs w:val="36"/>
        </w:rPr>
      </w:pPr>
    </w:p>
    <w:p w14:paraId="4629BF08" w14:textId="77777777" w:rsidR="00FC39A6" w:rsidRPr="00EC3F74" w:rsidRDefault="00FC39A6" w:rsidP="005C2C8C">
      <w:pPr>
        <w:spacing w:after="0" w:line="360" w:lineRule="auto"/>
        <w:jc w:val="center"/>
        <w:rPr>
          <w:rFonts w:eastAsia="Times New Roman"/>
          <w:b/>
          <w:bCs/>
          <w:sz w:val="36"/>
          <w:szCs w:val="36"/>
        </w:rPr>
      </w:pPr>
    </w:p>
    <w:p w14:paraId="4A926B66" w14:textId="77777777" w:rsidR="00FC39A6" w:rsidRPr="00EC3F74" w:rsidRDefault="00FC39A6" w:rsidP="005C2C8C">
      <w:pPr>
        <w:spacing w:after="0" w:line="360" w:lineRule="auto"/>
        <w:jc w:val="center"/>
        <w:rPr>
          <w:rFonts w:eastAsia="Times New Roman"/>
          <w:b/>
          <w:bCs/>
          <w:sz w:val="36"/>
          <w:szCs w:val="36"/>
        </w:rPr>
      </w:pPr>
    </w:p>
    <w:p w14:paraId="6E2F0B8F" w14:textId="77777777" w:rsidR="00FC39A6" w:rsidRPr="00EC3F74" w:rsidRDefault="00FC39A6" w:rsidP="005C2C8C">
      <w:pPr>
        <w:spacing w:after="0" w:line="360" w:lineRule="auto"/>
        <w:jc w:val="center"/>
        <w:rPr>
          <w:rFonts w:eastAsia="Times New Roman"/>
          <w:b/>
          <w:bCs/>
          <w:sz w:val="36"/>
          <w:szCs w:val="36"/>
        </w:rPr>
      </w:pPr>
    </w:p>
    <w:p w14:paraId="1DDB4F2F" w14:textId="77777777" w:rsidR="00FC39A6" w:rsidRPr="00EC3F74" w:rsidRDefault="00FC39A6" w:rsidP="005C2C8C">
      <w:pPr>
        <w:spacing w:after="0" w:line="360" w:lineRule="auto"/>
        <w:jc w:val="center"/>
        <w:rPr>
          <w:rFonts w:eastAsia="Times New Roman"/>
          <w:b/>
          <w:bCs/>
          <w:sz w:val="36"/>
          <w:szCs w:val="36"/>
        </w:rPr>
      </w:pPr>
    </w:p>
    <w:p w14:paraId="017976A6" w14:textId="77777777" w:rsidR="00FC39A6" w:rsidRPr="00EC3F74" w:rsidRDefault="00FC39A6" w:rsidP="005C2C8C">
      <w:pPr>
        <w:spacing w:after="0" w:line="360" w:lineRule="auto"/>
        <w:jc w:val="center"/>
        <w:rPr>
          <w:rFonts w:eastAsia="Times New Roman"/>
          <w:b/>
          <w:bCs/>
          <w:sz w:val="36"/>
          <w:szCs w:val="36"/>
        </w:rPr>
      </w:pPr>
      <w:r w:rsidRPr="00EC3F74">
        <w:rPr>
          <w:rFonts w:eastAsia="Times New Roman"/>
          <w:b/>
          <w:bCs/>
          <w:sz w:val="36"/>
          <w:szCs w:val="36"/>
        </w:rPr>
        <w:t xml:space="preserve">A </w:t>
      </w:r>
      <w:r w:rsidR="00876596" w:rsidRPr="00EC3F74">
        <w:rPr>
          <w:rFonts w:eastAsia="Times New Roman"/>
          <w:b/>
          <w:bCs/>
          <w:sz w:val="36"/>
          <w:szCs w:val="36"/>
        </w:rPr>
        <w:t>Dissertation</w:t>
      </w:r>
      <w:r w:rsidRPr="00EC3F74">
        <w:rPr>
          <w:rFonts w:eastAsia="Times New Roman"/>
          <w:b/>
          <w:bCs/>
          <w:sz w:val="36"/>
          <w:szCs w:val="36"/>
        </w:rPr>
        <w:t xml:space="preserve"> Presented for the</w:t>
      </w:r>
    </w:p>
    <w:p w14:paraId="2BC9771A" w14:textId="7FAAF103" w:rsidR="00FC39A6" w:rsidRPr="00EC3F74" w:rsidRDefault="00876596" w:rsidP="005C2C8C">
      <w:pPr>
        <w:spacing w:after="0" w:line="360" w:lineRule="auto"/>
        <w:jc w:val="center"/>
        <w:rPr>
          <w:rFonts w:eastAsia="Times New Roman"/>
          <w:b/>
          <w:bCs/>
          <w:sz w:val="36"/>
          <w:szCs w:val="36"/>
        </w:rPr>
      </w:pPr>
      <w:r w:rsidRPr="00EC3F74">
        <w:rPr>
          <w:rFonts w:eastAsia="Times New Roman"/>
          <w:b/>
          <w:bCs/>
          <w:sz w:val="36"/>
          <w:szCs w:val="36"/>
        </w:rPr>
        <w:t xml:space="preserve"> Doctor </w:t>
      </w:r>
      <w:r w:rsidR="00FC39A6" w:rsidRPr="00EC3F74">
        <w:rPr>
          <w:rFonts w:eastAsia="Times New Roman"/>
          <w:b/>
          <w:bCs/>
          <w:sz w:val="36"/>
          <w:szCs w:val="36"/>
        </w:rPr>
        <w:t>o</w:t>
      </w:r>
      <w:r w:rsidRPr="00EC3F74">
        <w:rPr>
          <w:rFonts w:eastAsia="Times New Roman"/>
          <w:b/>
          <w:bCs/>
          <w:sz w:val="36"/>
          <w:szCs w:val="36"/>
        </w:rPr>
        <w:t>f</w:t>
      </w:r>
      <w:r w:rsidR="00FC39A6" w:rsidRPr="00EC3F74">
        <w:rPr>
          <w:rFonts w:eastAsia="Times New Roman"/>
          <w:b/>
          <w:bCs/>
          <w:sz w:val="36"/>
          <w:szCs w:val="36"/>
        </w:rPr>
        <w:t xml:space="preserve"> </w:t>
      </w:r>
      <w:r w:rsidR="005C20FC">
        <w:rPr>
          <w:rFonts w:eastAsia="Times New Roman"/>
          <w:b/>
          <w:bCs/>
          <w:sz w:val="36"/>
          <w:szCs w:val="36"/>
        </w:rPr>
        <w:t>Philosophy</w:t>
      </w:r>
      <w:r w:rsidR="00FC39A6" w:rsidRPr="00EC3F74">
        <w:rPr>
          <w:rFonts w:eastAsia="Times New Roman"/>
          <w:b/>
          <w:bCs/>
          <w:sz w:val="36"/>
          <w:szCs w:val="36"/>
        </w:rPr>
        <w:t xml:space="preserve"> </w:t>
      </w:r>
    </w:p>
    <w:p w14:paraId="6AEAEE25" w14:textId="77777777" w:rsidR="00FC39A6" w:rsidRPr="00EC3F74" w:rsidRDefault="00FC39A6" w:rsidP="005C2C8C">
      <w:pPr>
        <w:spacing w:after="0" w:line="360" w:lineRule="auto"/>
        <w:jc w:val="center"/>
        <w:rPr>
          <w:rFonts w:eastAsia="Times New Roman"/>
          <w:b/>
          <w:bCs/>
          <w:sz w:val="36"/>
          <w:szCs w:val="36"/>
        </w:rPr>
      </w:pPr>
      <w:r w:rsidRPr="00EC3F74">
        <w:rPr>
          <w:rFonts w:eastAsia="Times New Roman"/>
          <w:b/>
          <w:bCs/>
          <w:sz w:val="36"/>
          <w:szCs w:val="36"/>
        </w:rPr>
        <w:t>Degree</w:t>
      </w:r>
    </w:p>
    <w:p w14:paraId="51BEF4A5" w14:textId="77777777" w:rsidR="00FC39A6" w:rsidRPr="00EC3F74" w:rsidRDefault="00FC39A6" w:rsidP="005C2C8C">
      <w:pPr>
        <w:spacing w:after="0" w:line="360" w:lineRule="auto"/>
        <w:jc w:val="center"/>
        <w:rPr>
          <w:rFonts w:eastAsia="Times New Roman"/>
          <w:b/>
          <w:bCs/>
          <w:sz w:val="36"/>
          <w:szCs w:val="36"/>
        </w:rPr>
      </w:pPr>
      <w:r w:rsidRPr="00EC3F74">
        <w:rPr>
          <w:rFonts w:eastAsia="Times New Roman"/>
          <w:b/>
          <w:bCs/>
          <w:sz w:val="36"/>
          <w:szCs w:val="36"/>
        </w:rPr>
        <w:t>The University of Tennessee, Knoxville</w:t>
      </w:r>
    </w:p>
    <w:p w14:paraId="25BC2F17" w14:textId="77777777" w:rsidR="00FC39A6" w:rsidRPr="00EC3F74" w:rsidRDefault="00FC39A6" w:rsidP="005C2C8C">
      <w:pPr>
        <w:spacing w:after="0" w:line="360" w:lineRule="auto"/>
        <w:jc w:val="center"/>
        <w:rPr>
          <w:rFonts w:eastAsia="Times New Roman"/>
          <w:b/>
          <w:bCs/>
          <w:sz w:val="36"/>
          <w:szCs w:val="36"/>
        </w:rPr>
      </w:pPr>
    </w:p>
    <w:p w14:paraId="3F675455" w14:textId="77777777" w:rsidR="00FC39A6" w:rsidRPr="00EC3F74" w:rsidRDefault="00FC39A6" w:rsidP="005C2C8C">
      <w:pPr>
        <w:spacing w:after="0" w:line="360" w:lineRule="auto"/>
        <w:jc w:val="center"/>
        <w:rPr>
          <w:rFonts w:eastAsia="Times New Roman"/>
          <w:b/>
          <w:bCs/>
          <w:sz w:val="36"/>
          <w:szCs w:val="36"/>
        </w:rPr>
      </w:pPr>
    </w:p>
    <w:p w14:paraId="7A1B0596" w14:textId="77777777" w:rsidR="00FC39A6" w:rsidRPr="00EC3F74" w:rsidRDefault="00FC39A6" w:rsidP="005C2C8C">
      <w:pPr>
        <w:spacing w:after="0" w:line="360" w:lineRule="auto"/>
        <w:jc w:val="center"/>
        <w:rPr>
          <w:rFonts w:eastAsia="Times New Roman"/>
          <w:b/>
          <w:bCs/>
          <w:sz w:val="36"/>
          <w:szCs w:val="36"/>
        </w:rPr>
      </w:pPr>
    </w:p>
    <w:p w14:paraId="79B23AFB" w14:textId="77777777" w:rsidR="00FC39A6" w:rsidRPr="00EC3F74" w:rsidRDefault="00FC39A6" w:rsidP="005C2C8C">
      <w:pPr>
        <w:spacing w:after="0" w:line="360" w:lineRule="auto"/>
        <w:jc w:val="center"/>
        <w:rPr>
          <w:rFonts w:eastAsia="Times New Roman"/>
          <w:b/>
          <w:bCs/>
          <w:sz w:val="36"/>
          <w:szCs w:val="36"/>
        </w:rPr>
      </w:pPr>
    </w:p>
    <w:p w14:paraId="458DBA2D" w14:textId="77777777" w:rsidR="00FC39A6" w:rsidRPr="00EC3F74" w:rsidRDefault="00FC39A6" w:rsidP="005C2C8C">
      <w:pPr>
        <w:spacing w:after="0" w:line="360" w:lineRule="auto"/>
        <w:jc w:val="center"/>
        <w:rPr>
          <w:rFonts w:eastAsia="Times New Roman"/>
          <w:b/>
          <w:bCs/>
          <w:sz w:val="36"/>
          <w:szCs w:val="36"/>
        </w:rPr>
      </w:pPr>
    </w:p>
    <w:p w14:paraId="692C2816" w14:textId="77777777" w:rsidR="00FC39A6" w:rsidRPr="00EC3F74" w:rsidRDefault="00FC39A6" w:rsidP="005C2C8C">
      <w:pPr>
        <w:spacing w:after="0" w:line="360" w:lineRule="auto"/>
        <w:jc w:val="center"/>
        <w:rPr>
          <w:rFonts w:eastAsia="Times New Roman"/>
          <w:b/>
          <w:bCs/>
          <w:sz w:val="36"/>
          <w:szCs w:val="36"/>
        </w:rPr>
      </w:pPr>
    </w:p>
    <w:p w14:paraId="5E0AC8BB" w14:textId="77777777" w:rsidR="00FC39A6" w:rsidRPr="00EC3F74" w:rsidRDefault="00FC39A6" w:rsidP="005C2C8C">
      <w:pPr>
        <w:spacing w:after="0" w:line="360" w:lineRule="auto"/>
        <w:jc w:val="center"/>
        <w:rPr>
          <w:rFonts w:eastAsia="Times New Roman"/>
          <w:b/>
          <w:bCs/>
          <w:sz w:val="36"/>
          <w:szCs w:val="36"/>
        </w:rPr>
      </w:pPr>
      <w:r w:rsidRPr="00EC3F74">
        <w:rPr>
          <w:rFonts w:eastAsia="Times New Roman"/>
          <w:b/>
          <w:bCs/>
          <w:sz w:val="36"/>
          <w:szCs w:val="36"/>
        </w:rPr>
        <w:t>Dexter</w:t>
      </w:r>
      <w:r w:rsidR="003B455F" w:rsidRPr="00EC3F74">
        <w:rPr>
          <w:rFonts w:eastAsia="Times New Roman"/>
          <w:b/>
          <w:bCs/>
          <w:sz w:val="36"/>
          <w:szCs w:val="36"/>
        </w:rPr>
        <w:t xml:space="preserve"> Lee</w:t>
      </w:r>
      <w:r w:rsidR="00E4417E" w:rsidRPr="00EC3F74">
        <w:rPr>
          <w:rFonts w:eastAsia="Times New Roman"/>
          <w:b/>
          <w:bCs/>
          <w:sz w:val="36"/>
          <w:szCs w:val="36"/>
        </w:rPr>
        <w:t xml:space="preserve"> </w:t>
      </w:r>
      <w:r w:rsidRPr="00EC3F74">
        <w:rPr>
          <w:rFonts w:eastAsia="Times New Roman"/>
          <w:b/>
          <w:bCs/>
          <w:sz w:val="36"/>
          <w:szCs w:val="36"/>
        </w:rPr>
        <w:t>Puckett</w:t>
      </w:r>
    </w:p>
    <w:p w14:paraId="5EC3879F" w14:textId="77777777" w:rsidR="002C27A1" w:rsidRPr="00EC3F74" w:rsidRDefault="00DA24CA" w:rsidP="005C2C8C">
      <w:pPr>
        <w:spacing w:after="0" w:line="360" w:lineRule="auto"/>
        <w:jc w:val="center"/>
        <w:rPr>
          <w:rFonts w:eastAsia="Times New Roman"/>
          <w:b/>
          <w:bCs/>
          <w:sz w:val="36"/>
          <w:szCs w:val="36"/>
        </w:rPr>
      </w:pPr>
      <w:r>
        <w:rPr>
          <w:rFonts w:eastAsia="Times New Roman"/>
          <w:b/>
          <w:bCs/>
          <w:sz w:val="36"/>
          <w:szCs w:val="36"/>
        </w:rPr>
        <w:t xml:space="preserve">May </w:t>
      </w:r>
      <w:r w:rsidR="00B4741B" w:rsidRPr="00EC3F74">
        <w:rPr>
          <w:rFonts w:eastAsia="Times New Roman"/>
          <w:b/>
          <w:bCs/>
          <w:sz w:val="36"/>
          <w:szCs w:val="36"/>
        </w:rPr>
        <w:t>20</w:t>
      </w:r>
      <w:r>
        <w:rPr>
          <w:rFonts w:eastAsia="Times New Roman"/>
          <w:b/>
          <w:bCs/>
          <w:sz w:val="36"/>
          <w:szCs w:val="36"/>
        </w:rPr>
        <w:t>22</w:t>
      </w:r>
    </w:p>
    <w:p w14:paraId="0E36C8DD" w14:textId="77777777" w:rsidR="002C27A1" w:rsidRDefault="002C27A1" w:rsidP="005C2C8C">
      <w:pPr>
        <w:spacing w:after="0" w:line="360" w:lineRule="auto"/>
        <w:jc w:val="center"/>
        <w:rPr>
          <w:rFonts w:eastAsia="Times New Roman"/>
          <w:b/>
          <w:bCs/>
          <w:sz w:val="36"/>
          <w:szCs w:val="36"/>
        </w:rPr>
      </w:pPr>
    </w:p>
    <w:p w14:paraId="66C4818D" w14:textId="77777777" w:rsidR="001D5AFD" w:rsidRPr="00B7107D" w:rsidRDefault="001D5AFD" w:rsidP="005C2C8C">
      <w:pPr>
        <w:spacing w:after="0" w:line="360" w:lineRule="auto"/>
        <w:jc w:val="center"/>
        <w:rPr>
          <w:rFonts w:eastAsia="Times New Roman"/>
          <w:b/>
          <w:bCs/>
          <w:sz w:val="36"/>
          <w:szCs w:val="36"/>
        </w:rPr>
      </w:pPr>
      <w:r w:rsidRPr="00B7107D">
        <w:rPr>
          <w:rFonts w:eastAsia="Times New Roman"/>
          <w:b/>
          <w:bCs/>
          <w:sz w:val="36"/>
          <w:szCs w:val="36"/>
        </w:rPr>
        <w:t>Copyright ©20</w:t>
      </w:r>
      <w:r w:rsidR="00DA24CA">
        <w:rPr>
          <w:rFonts w:eastAsia="Times New Roman"/>
          <w:b/>
          <w:bCs/>
          <w:sz w:val="36"/>
          <w:szCs w:val="36"/>
        </w:rPr>
        <w:t>22</w:t>
      </w:r>
      <w:r w:rsidRPr="00B7107D">
        <w:rPr>
          <w:rFonts w:eastAsia="Times New Roman"/>
          <w:b/>
          <w:bCs/>
          <w:sz w:val="36"/>
          <w:szCs w:val="36"/>
        </w:rPr>
        <w:t xml:space="preserve"> by Dexter </w:t>
      </w:r>
      <w:r w:rsidR="00E4417E" w:rsidRPr="00B7107D">
        <w:rPr>
          <w:rFonts w:eastAsia="Times New Roman"/>
          <w:b/>
          <w:bCs/>
          <w:sz w:val="36"/>
          <w:szCs w:val="36"/>
        </w:rPr>
        <w:t xml:space="preserve">Lee </w:t>
      </w:r>
      <w:r w:rsidRPr="00B7107D">
        <w:rPr>
          <w:rFonts w:eastAsia="Times New Roman"/>
          <w:b/>
          <w:bCs/>
          <w:sz w:val="36"/>
          <w:szCs w:val="36"/>
        </w:rPr>
        <w:t>Puckett</w:t>
      </w:r>
    </w:p>
    <w:p w14:paraId="1BAAF210" w14:textId="77777777" w:rsidR="001D5AFD" w:rsidRPr="00B7107D" w:rsidRDefault="001D5AFD" w:rsidP="005C2C8C">
      <w:pPr>
        <w:spacing w:after="0" w:line="360" w:lineRule="auto"/>
        <w:jc w:val="center"/>
        <w:rPr>
          <w:rFonts w:eastAsia="Times New Roman"/>
          <w:b/>
          <w:bCs/>
          <w:color w:val="333333"/>
          <w:sz w:val="36"/>
          <w:szCs w:val="36"/>
        </w:rPr>
      </w:pPr>
      <w:r w:rsidRPr="00B7107D">
        <w:rPr>
          <w:rFonts w:eastAsia="Times New Roman"/>
          <w:b/>
          <w:bCs/>
          <w:sz w:val="36"/>
          <w:szCs w:val="36"/>
        </w:rPr>
        <w:t>All rights reserved.</w:t>
      </w:r>
    </w:p>
    <w:p w14:paraId="0815229D" w14:textId="77777777" w:rsidR="001D5AFD" w:rsidRPr="00FB4FF9" w:rsidRDefault="001D5AFD" w:rsidP="005C2C8C">
      <w:pPr>
        <w:spacing w:after="0" w:line="360" w:lineRule="auto"/>
        <w:jc w:val="center"/>
        <w:rPr>
          <w:rFonts w:eastAsia="Times New Roman"/>
          <w:b/>
          <w:bCs/>
          <w:color w:val="333333"/>
        </w:rPr>
      </w:pPr>
    </w:p>
    <w:p w14:paraId="2DDD897F" w14:textId="77777777" w:rsidR="001D5AFD" w:rsidRPr="00FB4FF9" w:rsidRDefault="001D5AFD" w:rsidP="005C2C8C">
      <w:pPr>
        <w:spacing w:after="0" w:line="360" w:lineRule="auto"/>
        <w:jc w:val="center"/>
        <w:rPr>
          <w:rFonts w:eastAsia="Times New Roman"/>
          <w:b/>
          <w:bCs/>
          <w:color w:val="333333"/>
        </w:rPr>
      </w:pPr>
    </w:p>
    <w:p w14:paraId="26F0AA46" w14:textId="77777777" w:rsidR="001D5AFD" w:rsidRPr="00FB4FF9" w:rsidRDefault="001D5AFD" w:rsidP="005C2C8C">
      <w:pPr>
        <w:spacing w:after="0" w:line="360" w:lineRule="auto"/>
        <w:jc w:val="center"/>
        <w:rPr>
          <w:rFonts w:eastAsia="Times New Roman"/>
          <w:b/>
          <w:bCs/>
          <w:color w:val="333333"/>
        </w:rPr>
      </w:pPr>
    </w:p>
    <w:p w14:paraId="79C110CC" w14:textId="77777777" w:rsidR="001D5AFD" w:rsidRPr="00FB4FF9" w:rsidRDefault="001D5AFD" w:rsidP="005C2C8C">
      <w:pPr>
        <w:spacing w:after="0" w:line="360" w:lineRule="auto"/>
        <w:jc w:val="center"/>
        <w:rPr>
          <w:rFonts w:eastAsia="Times New Roman"/>
          <w:b/>
          <w:bCs/>
          <w:color w:val="333333"/>
        </w:rPr>
      </w:pPr>
    </w:p>
    <w:p w14:paraId="7EAE6C59" w14:textId="77777777" w:rsidR="001D5AFD" w:rsidRPr="00FB4FF9" w:rsidRDefault="001D5AFD" w:rsidP="005C2C8C">
      <w:pPr>
        <w:spacing w:after="0" w:line="360" w:lineRule="auto"/>
        <w:jc w:val="center"/>
        <w:rPr>
          <w:rFonts w:eastAsia="Times New Roman"/>
          <w:b/>
          <w:bCs/>
          <w:color w:val="333333"/>
        </w:rPr>
      </w:pPr>
    </w:p>
    <w:p w14:paraId="047F977C" w14:textId="77777777" w:rsidR="001D5AFD" w:rsidRPr="00FB4FF9" w:rsidRDefault="001D5AFD" w:rsidP="005C2C8C">
      <w:pPr>
        <w:spacing w:after="0" w:line="360" w:lineRule="auto"/>
        <w:jc w:val="center"/>
        <w:rPr>
          <w:rFonts w:eastAsia="Times New Roman"/>
          <w:b/>
          <w:bCs/>
          <w:color w:val="333333"/>
        </w:rPr>
      </w:pPr>
    </w:p>
    <w:p w14:paraId="2DE31AFB" w14:textId="77777777" w:rsidR="001D5AFD" w:rsidRPr="00FB4FF9" w:rsidRDefault="001D5AFD" w:rsidP="005C2C8C">
      <w:pPr>
        <w:spacing w:after="0" w:line="360" w:lineRule="auto"/>
        <w:jc w:val="center"/>
        <w:rPr>
          <w:rFonts w:eastAsia="Times New Roman"/>
          <w:b/>
          <w:bCs/>
          <w:color w:val="333333"/>
        </w:rPr>
      </w:pPr>
    </w:p>
    <w:p w14:paraId="7C8EEC17" w14:textId="77777777" w:rsidR="001D5AFD" w:rsidRPr="00FB4FF9" w:rsidRDefault="001D5AFD" w:rsidP="00707418">
      <w:pPr>
        <w:spacing w:after="0" w:line="360" w:lineRule="auto"/>
        <w:rPr>
          <w:rFonts w:eastAsia="Times New Roman"/>
          <w:b/>
          <w:bCs/>
          <w:color w:val="333333"/>
        </w:rPr>
      </w:pPr>
    </w:p>
    <w:p w14:paraId="1204378D" w14:textId="77777777" w:rsidR="00707418" w:rsidRPr="00FB4FF9" w:rsidRDefault="00707418" w:rsidP="00707418">
      <w:pPr>
        <w:spacing w:after="0" w:line="360" w:lineRule="auto"/>
        <w:rPr>
          <w:rFonts w:eastAsia="Times New Roman"/>
          <w:b/>
          <w:bCs/>
          <w:color w:val="333333"/>
        </w:rPr>
      </w:pPr>
    </w:p>
    <w:p w14:paraId="46D3E62D" w14:textId="5948231B" w:rsidR="001D5AFD" w:rsidRDefault="001D5AFD" w:rsidP="005C2C8C">
      <w:pPr>
        <w:spacing w:after="0" w:line="360" w:lineRule="auto"/>
        <w:jc w:val="center"/>
        <w:rPr>
          <w:rFonts w:eastAsia="Times New Roman"/>
          <w:b/>
          <w:bCs/>
          <w:color w:val="333333"/>
        </w:rPr>
      </w:pPr>
    </w:p>
    <w:p w14:paraId="3F779D06" w14:textId="6ACFBD54" w:rsidR="00A20C52" w:rsidRDefault="00A20C52" w:rsidP="005C2C8C">
      <w:pPr>
        <w:spacing w:after="0" w:line="360" w:lineRule="auto"/>
        <w:jc w:val="center"/>
        <w:rPr>
          <w:rFonts w:eastAsia="Times New Roman"/>
          <w:b/>
          <w:bCs/>
          <w:color w:val="333333"/>
        </w:rPr>
      </w:pPr>
    </w:p>
    <w:p w14:paraId="3E9F2AAA" w14:textId="7B348C01" w:rsidR="00A20C52" w:rsidRDefault="00A20C52" w:rsidP="005C2C8C">
      <w:pPr>
        <w:spacing w:after="0" w:line="360" w:lineRule="auto"/>
        <w:jc w:val="center"/>
        <w:rPr>
          <w:rFonts w:eastAsia="Times New Roman"/>
          <w:b/>
          <w:bCs/>
          <w:color w:val="333333"/>
        </w:rPr>
      </w:pPr>
    </w:p>
    <w:p w14:paraId="29EBF0CF" w14:textId="5B820525" w:rsidR="00A20C52" w:rsidRDefault="00A20C52" w:rsidP="005C2C8C">
      <w:pPr>
        <w:spacing w:after="0" w:line="360" w:lineRule="auto"/>
        <w:jc w:val="center"/>
        <w:rPr>
          <w:rFonts w:eastAsia="Times New Roman"/>
          <w:b/>
          <w:bCs/>
          <w:color w:val="333333"/>
        </w:rPr>
      </w:pPr>
    </w:p>
    <w:p w14:paraId="260C5561" w14:textId="42342428" w:rsidR="00A20C52" w:rsidRDefault="00A20C52" w:rsidP="005C2C8C">
      <w:pPr>
        <w:spacing w:after="0" w:line="360" w:lineRule="auto"/>
        <w:jc w:val="center"/>
        <w:rPr>
          <w:rFonts w:eastAsia="Times New Roman"/>
          <w:b/>
          <w:bCs/>
          <w:color w:val="333333"/>
        </w:rPr>
      </w:pPr>
    </w:p>
    <w:p w14:paraId="655BFC07" w14:textId="14E08F28" w:rsidR="00A20C52" w:rsidRDefault="00A20C52" w:rsidP="005C2C8C">
      <w:pPr>
        <w:spacing w:after="0" w:line="360" w:lineRule="auto"/>
        <w:jc w:val="center"/>
        <w:rPr>
          <w:rFonts w:eastAsia="Times New Roman"/>
          <w:b/>
          <w:bCs/>
          <w:color w:val="333333"/>
        </w:rPr>
      </w:pPr>
    </w:p>
    <w:p w14:paraId="05E0B99E" w14:textId="193D8BD6" w:rsidR="00A20C52" w:rsidRDefault="00A20C52" w:rsidP="005C2C8C">
      <w:pPr>
        <w:spacing w:after="0" w:line="360" w:lineRule="auto"/>
        <w:jc w:val="center"/>
        <w:rPr>
          <w:rFonts w:eastAsia="Times New Roman"/>
          <w:b/>
          <w:bCs/>
          <w:color w:val="333333"/>
        </w:rPr>
      </w:pPr>
    </w:p>
    <w:p w14:paraId="692A5560" w14:textId="181A2C67" w:rsidR="00A20C52" w:rsidRDefault="00A20C52" w:rsidP="005C2C8C">
      <w:pPr>
        <w:spacing w:after="0" w:line="360" w:lineRule="auto"/>
        <w:jc w:val="center"/>
        <w:rPr>
          <w:rFonts w:eastAsia="Times New Roman"/>
          <w:b/>
          <w:bCs/>
          <w:color w:val="333333"/>
        </w:rPr>
      </w:pPr>
    </w:p>
    <w:p w14:paraId="3F262DCE" w14:textId="36B80F21" w:rsidR="00A20C52" w:rsidRDefault="00A20C52" w:rsidP="005C2C8C">
      <w:pPr>
        <w:spacing w:after="0" w:line="360" w:lineRule="auto"/>
        <w:jc w:val="center"/>
        <w:rPr>
          <w:rFonts w:eastAsia="Times New Roman"/>
          <w:b/>
          <w:bCs/>
          <w:color w:val="333333"/>
        </w:rPr>
      </w:pPr>
    </w:p>
    <w:p w14:paraId="4E292FEB" w14:textId="1D20166D" w:rsidR="00A20C52" w:rsidRDefault="00A20C52" w:rsidP="005C2C8C">
      <w:pPr>
        <w:spacing w:after="0" w:line="360" w:lineRule="auto"/>
        <w:jc w:val="center"/>
        <w:rPr>
          <w:rFonts w:eastAsia="Times New Roman"/>
          <w:b/>
          <w:bCs/>
          <w:color w:val="333333"/>
        </w:rPr>
      </w:pPr>
    </w:p>
    <w:p w14:paraId="73091515" w14:textId="3E7ABD64" w:rsidR="00A20C52" w:rsidRDefault="00A20C52" w:rsidP="005C2C8C">
      <w:pPr>
        <w:spacing w:after="0" w:line="360" w:lineRule="auto"/>
        <w:jc w:val="center"/>
        <w:rPr>
          <w:rFonts w:eastAsia="Times New Roman"/>
          <w:b/>
          <w:bCs/>
          <w:color w:val="333333"/>
        </w:rPr>
      </w:pPr>
    </w:p>
    <w:p w14:paraId="05C07B6D" w14:textId="444BACC2" w:rsidR="00A20C52" w:rsidRDefault="00A20C52" w:rsidP="005C2C8C">
      <w:pPr>
        <w:spacing w:after="0" w:line="360" w:lineRule="auto"/>
        <w:jc w:val="center"/>
        <w:rPr>
          <w:rFonts w:eastAsia="Times New Roman"/>
          <w:b/>
          <w:bCs/>
          <w:color w:val="333333"/>
        </w:rPr>
      </w:pPr>
    </w:p>
    <w:p w14:paraId="262F761B" w14:textId="05D2A54E" w:rsidR="00A20C52" w:rsidRDefault="00A20C52" w:rsidP="005C2C8C">
      <w:pPr>
        <w:spacing w:after="0" w:line="360" w:lineRule="auto"/>
        <w:jc w:val="center"/>
        <w:rPr>
          <w:rFonts w:eastAsia="Times New Roman"/>
          <w:b/>
          <w:bCs/>
          <w:color w:val="333333"/>
        </w:rPr>
      </w:pPr>
    </w:p>
    <w:p w14:paraId="6E3BDBB8" w14:textId="77777777" w:rsidR="00A20C52" w:rsidRPr="00FB4FF9" w:rsidRDefault="00A20C52" w:rsidP="005C2C8C">
      <w:pPr>
        <w:spacing w:after="0" w:line="360" w:lineRule="auto"/>
        <w:jc w:val="center"/>
        <w:rPr>
          <w:rFonts w:eastAsia="Times New Roman"/>
          <w:b/>
          <w:bCs/>
          <w:color w:val="333333"/>
        </w:rPr>
      </w:pPr>
    </w:p>
    <w:p w14:paraId="4A3230E7" w14:textId="77777777" w:rsidR="001D5AFD" w:rsidRPr="00FB4FF9" w:rsidRDefault="001D5AFD" w:rsidP="005C2C8C">
      <w:pPr>
        <w:spacing w:after="0" w:line="360" w:lineRule="auto"/>
        <w:jc w:val="center"/>
        <w:rPr>
          <w:rFonts w:eastAsia="Times New Roman"/>
          <w:b/>
          <w:bCs/>
          <w:color w:val="333333"/>
        </w:rPr>
      </w:pPr>
    </w:p>
    <w:p w14:paraId="028ADE9F" w14:textId="77777777" w:rsidR="001D5AFD" w:rsidRPr="00FB4FF9" w:rsidRDefault="001D5AFD" w:rsidP="005C2C8C">
      <w:pPr>
        <w:spacing w:after="0" w:line="360" w:lineRule="auto"/>
        <w:jc w:val="center"/>
        <w:rPr>
          <w:rFonts w:eastAsia="Times New Roman"/>
          <w:b/>
          <w:bCs/>
          <w:color w:val="333333"/>
        </w:rPr>
      </w:pPr>
    </w:p>
    <w:p w14:paraId="248B1EEE" w14:textId="77777777" w:rsidR="001D5AFD" w:rsidRPr="00FB4FF9" w:rsidRDefault="001D5AFD" w:rsidP="005C2C8C">
      <w:pPr>
        <w:spacing w:after="0" w:line="360" w:lineRule="auto"/>
        <w:jc w:val="center"/>
        <w:rPr>
          <w:rFonts w:eastAsia="Times New Roman"/>
          <w:b/>
          <w:bCs/>
          <w:color w:val="333333"/>
        </w:rPr>
      </w:pPr>
    </w:p>
    <w:p w14:paraId="082E478A" w14:textId="77777777" w:rsidR="001D5AFD" w:rsidRPr="00FB4FF9" w:rsidRDefault="001D5AFD" w:rsidP="005C2C8C">
      <w:pPr>
        <w:spacing w:after="0" w:line="360" w:lineRule="auto"/>
        <w:jc w:val="center"/>
        <w:rPr>
          <w:rFonts w:eastAsia="Times New Roman"/>
          <w:b/>
          <w:bCs/>
          <w:color w:val="333333"/>
        </w:rPr>
      </w:pPr>
    </w:p>
    <w:p w14:paraId="7B06675B" w14:textId="16F0AFE1" w:rsidR="002D6EF0" w:rsidRPr="00B11566" w:rsidRDefault="009B74F7" w:rsidP="00B11566">
      <w:pPr>
        <w:jc w:val="center"/>
        <w:rPr>
          <w:rFonts w:eastAsia="Times New Roman"/>
          <w:b/>
          <w:bCs/>
        </w:rPr>
      </w:pPr>
      <w:r w:rsidRPr="00FB4FF9">
        <w:rPr>
          <w:rFonts w:eastAsia="Times New Roman"/>
          <w:b/>
          <w:bCs/>
        </w:rPr>
        <w:br w:type="page"/>
      </w:r>
      <w:r w:rsidR="002D6EF0" w:rsidRPr="00FB4FF9">
        <w:rPr>
          <w:rFonts w:eastAsia="Times New Roman"/>
          <w:b/>
          <w:bCs/>
        </w:rPr>
        <w:lastRenderedPageBreak/>
        <w:t>A</w:t>
      </w:r>
      <w:r w:rsidR="00C13D29" w:rsidRPr="00FB4FF9">
        <w:rPr>
          <w:rFonts w:eastAsia="Times New Roman"/>
          <w:b/>
          <w:bCs/>
        </w:rPr>
        <w:t>cknowledgements</w:t>
      </w:r>
    </w:p>
    <w:p w14:paraId="64D1FC05" w14:textId="6A2424EC" w:rsidR="002D6EF0" w:rsidRDefault="00E45889" w:rsidP="006138BC">
      <w:pPr>
        <w:spacing w:after="240" w:line="360" w:lineRule="auto"/>
        <w:jc w:val="both"/>
      </w:pPr>
      <w:r>
        <w:tab/>
      </w:r>
      <w:r w:rsidR="00164AE4">
        <w:t xml:space="preserve">At times I find myself in absolute awe in the wake of all that God has done for me. I am humbled by the gracious support I have received from my wife and family throughout this process. My sweet wife Nicki and inquisitive son </w:t>
      </w:r>
      <w:proofErr w:type="spellStart"/>
      <w:r w:rsidR="00164AE4">
        <w:t>Loku</w:t>
      </w:r>
      <w:proofErr w:type="spellEnd"/>
      <w:r w:rsidR="00164AE4">
        <w:t xml:space="preserve"> have been the deep roots anchoring me throughout the storms and challenges of life for over a decade. Dr. Ahmed </w:t>
      </w:r>
      <w:proofErr w:type="spellStart"/>
      <w:r w:rsidR="00164AE4">
        <w:t>Bettaieb</w:t>
      </w:r>
      <w:proofErr w:type="spellEnd"/>
      <w:r w:rsidR="00164AE4">
        <w:t xml:space="preserve"> has been one of the most influential forces I have ever encountered and </w:t>
      </w:r>
      <w:r w:rsidR="00056D62">
        <w:t xml:space="preserve">has been a fantastic mentor. </w:t>
      </w:r>
      <w:r w:rsidR="00164AE4">
        <w:t xml:space="preserve">His guidance has propelled me from an undergrad student with little direction into a man filled with destination and purpose. From the very beginning, I became interested in science after hearing Dr. Jay Whelan speak on his diverse past experiences and love for research. I found Dr. Whelan’s experiences relatable to my own and am extremely thankful for his support and </w:t>
      </w:r>
      <w:proofErr w:type="gramStart"/>
      <w:r w:rsidR="00164AE4">
        <w:t>all of</w:t>
      </w:r>
      <w:proofErr w:type="gramEnd"/>
      <w:r w:rsidR="00164AE4">
        <w:t xml:space="preserve"> the incredible opportunities that he has granted me. I would also like to take this time to thank all the nutrition faculty that have been so supportive of me over the years including; Dr. </w:t>
      </w:r>
      <w:proofErr w:type="spellStart"/>
      <w:r w:rsidR="00164AE4">
        <w:t>Gouxun</w:t>
      </w:r>
      <w:proofErr w:type="spellEnd"/>
      <w:r w:rsidR="00164AE4">
        <w:t xml:space="preserve"> Chen, Dr. Dallas Donohoe, Dr. Ling Zhao and Lee Murphy. In addition, </w:t>
      </w:r>
      <w:r w:rsidR="00207611">
        <w:t xml:space="preserve">I would like to thank Dr. </w:t>
      </w:r>
      <w:proofErr w:type="spellStart"/>
      <w:r w:rsidR="00207611">
        <w:t>Jiangang</w:t>
      </w:r>
      <w:proofErr w:type="spellEnd"/>
      <w:r w:rsidR="00207611">
        <w:t xml:space="preserve"> Chen and Dr. </w:t>
      </w:r>
      <w:r w:rsidR="00207611" w:rsidRPr="00207611">
        <w:t>Franc Barrera Olivares</w:t>
      </w:r>
      <w:r w:rsidR="00207611">
        <w:t xml:space="preserve"> for their participation and support as committee members. Finally, </w:t>
      </w:r>
      <w:r w:rsidR="00164AE4">
        <w:t xml:space="preserve">I want to take this time to appreciate the support that I have received from my lab mates. Mohammed </w:t>
      </w:r>
      <w:proofErr w:type="spellStart"/>
      <w:r w:rsidR="00164AE4">
        <w:t>Alquraishi</w:t>
      </w:r>
      <w:proofErr w:type="spellEnd"/>
      <w:r w:rsidR="00164AE4">
        <w:t xml:space="preserve"> has been the absolute best colleague and friend one could ask for. We have worked seamlessly together for many years now and when he left to return for Saudi Arabia I was devastated. </w:t>
      </w:r>
      <w:proofErr w:type="spellStart"/>
      <w:r w:rsidR="00164AE4">
        <w:t>Samah</w:t>
      </w:r>
      <w:proofErr w:type="spellEnd"/>
      <w:r w:rsidR="00164AE4">
        <w:t xml:space="preserve"> </w:t>
      </w:r>
      <w:proofErr w:type="spellStart"/>
      <w:r w:rsidR="00164AE4">
        <w:t>Chahed</w:t>
      </w:r>
      <w:proofErr w:type="spellEnd"/>
      <w:r w:rsidR="00164AE4">
        <w:t xml:space="preserve"> is an awesome individual and her presence brings strength and consistency to our lab. Yi Zhao was patient and supportive of me and taught me the “secrets” to western blotting. Presley-</w:t>
      </w:r>
      <w:proofErr w:type="spellStart"/>
      <w:r w:rsidR="00164AE4">
        <w:t>Dowker</w:t>
      </w:r>
      <w:proofErr w:type="spellEnd"/>
      <w:r w:rsidR="00164AE4">
        <w:t xml:space="preserve"> Key, Katelin Hubbard and Ahmed </w:t>
      </w:r>
      <w:proofErr w:type="spellStart"/>
      <w:r w:rsidR="00164AE4">
        <w:t>Elshaarrawi</w:t>
      </w:r>
      <w:proofErr w:type="spellEnd"/>
      <w:r w:rsidR="00164AE4">
        <w:t>, will be wonderful new additions to the lab and I have enjoyed getting to know them. Lastly and perhaps most importantly, I am so thankful for the diversity and harmony found in our lab including the many religions, creeds, and races being represented.</w:t>
      </w:r>
    </w:p>
    <w:p w14:paraId="31CEC4A5" w14:textId="645AB5F2" w:rsidR="00A20C52" w:rsidRDefault="00A20C52" w:rsidP="00A20C52">
      <w:pPr>
        <w:spacing w:after="240" w:line="360" w:lineRule="auto"/>
      </w:pPr>
    </w:p>
    <w:p w14:paraId="0702F41D" w14:textId="175B9EEE" w:rsidR="00A20C52" w:rsidRDefault="00A20C52" w:rsidP="00A20C52">
      <w:pPr>
        <w:spacing w:after="240" w:line="360" w:lineRule="auto"/>
      </w:pPr>
    </w:p>
    <w:p w14:paraId="30ECD240" w14:textId="2A9801F6" w:rsidR="00A20C52" w:rsidRDefault="00A20C52" w:rsidP="00A20C52">
      <w:pPr>
        <w:spacing w:after="240" w:line="360" w:lineRule="auto"/>
      </w:pPr>
    </w:p>
    <w:p w14:paraId="24900F30" w14:textId="77777777" w:rsidR="00B11566" w:rsidRDefault="00B11566" w:rsidP="00A20C52">
      <w:pPr>
        <w:spacing w:after="240" w:line="360" w:lineRule="auto"/>
      </w:pPr>
    </w:p>
    <w:p w14:paraId="2D602E86" w14:textId="77777777" w:rsidR="00F53A65" w:rsidRPr="00FB4FF9" w:rsidRDefault="00F53A65" w:rsidP="004E0ADF">
      <w:pPr>
        <w:spacing w:after="240" w:line="360" w:lineRule="auto"/>
        <w:jc w:val="center"/>
        <w:rPr>
          <w:rFonts w:eastAsia="Times New Roman"/>
          <w:b/>
          <w:bCs/>
          <w:color w:val="333333"/>
        </w:rPr>
      </w:pPr>
    </w:p>
    <w:p w14:paraId="5DE59EAC" w14:textId="77777777" w:rsidR="00F53A65" w:rsidRPr="00FB4FF9" w:rsidRDefault="00E4417E" w:rsidP="004E0ADF">
      <w:pPr>
        <w:spacing w:after="240" w:line="240" w:lineRule="auto"/>
        <w:jc w:val="center"/>
        <w:rPr>
          <w:rFonts w:eastAsia="Times New Roman"/>
          <w:b/>
          <w:bCs/>
        </w:rPr>
      </w:pPr>
      <w:r w:rsidRPr="00FB4FF9">
        <w:rPr>
          <w:rFonts w:eastAsia="Times New Roman"/>
          <w:b/>
          <w:bCs/>
        </w:rPr>
        <w:lastRenderedPageBreak/>
        <w:t>A</w:t>
      </w:r>
      <w:r w:rsidR="00C13D29" w:rsidRPr="00FB4FF9">
        <w:rPr>
          <w:rFonts w:eastAsia="Times New Roman"/>
          <w:b/>
          <w:bCs/>
        </w:rPr>
        <w:t>bstract</w:t>
      </w:r>
    </w:p>
    <w:p w14:paraId="4D051E13" w14:textId="07A96820" w:rsidR="00FD56B2" w:rsidRPr="006138BC" w:rsidRDefault="00E45889" w:rsidP="006138BC">
      <w:pPr>
        <w:spacing w:line="360" w:lineRule="auto"/>
        <w:jc w:val="both"/>
      </w:pPr>
      <w:r>
        <w:tab/>
      </w:r>
      <w:r w:rsidR="00FD56B2" w:rsidRPr="006138BC">
        <w:t>In the modern era, humankind seeks answers on how to live longer and healthier. Obesity and its associated co-morbidities present a major hurdle in achieving this goal. Unfortunately, obesity rates continue to rise and while significant discoveries have been made, the problem persists. However, reducing adiposity and increasing skeletal muscle mass and function</w:t>
      </w:r>
      <w:r w:rsidR="00873F47" w:rsidRPr="006138BC">
        <w:t>s</w:t>
      </w:r>
      <w:r w:rsidR="00FD56B2" w:rsidRPr="006138BC">
        <w:t xml:space="preserve"> could drastically reduce the risk for a myriad of diseases and promote a healthier lifespan, particularly in obese populations. In addition, research targeting </w:t>
      </w:r>
      <w:r w:rsidR="008366F8" w:rsidRPr="006138BC">
        <w:t>caloric restriction (</w:t>
      </w:r>
      <w:r w:rsidR="00FD56B2" w:rsidRPr="006138BC">
        <w:t>CR</w:t>
      </w:r>
      <w:r w:rsidR="008366F8" w:rsidRPr="006138BC">
        <w:t>)</w:t>
      </w:r>
      <w:r w:rsidR="00FD56B2" w:rsidRPr="006138BC">
        <w:t xml:space="preserve"> reveals vast potential in obesity</w:t>
      </w:r>
      <w:r w:rsidR="006D652A" w:rsidRPr="006138BC">
        <w:t xml:space="preserve"> related </w:t>
      </w:r>
      <w:r w:rsidR="00FD56B2" w:rsidRPr="006138BC">
        <w:t>models. CR mimetics are compounds with the potential to mimic the desirable metabolic effects of CR. CR mimetics have demonstrated the capacity to extend the life span and increase metabolic functioning in a variety of experimental models.</w:t>
      </w:r>
      <w:r w:rsidR="003E053F" w:rsidRPr="006138BC">
        <w:t xml:space="preserve"> </w:t>
      </w:r>
      <w:r w:rsidR="00FD56B2" w:rsidRPr="006138BC">
        <w:t xml:space="preserve">However, the effectiveness of </w:t>
      </w:r>
      <w:r w:rsidR="008366F8" w:rsidRPr="006138BC">
        <w:t xml:space="preserve">natural </w:t>
      </w:r>
      <w:r w:rsidR="00FD56B2" w:rsidRPr="006138BC">
        <w:t>CR mimetics varies greatly and often requires doses impractical for human equivalence.</w:t>
      </w:r>
      <w:r w:rsidR="008366F8" w:rsidRPr="006138BC">
        <w:t xml:space="preserve"> </w:t>
      </w:r>
      <w:r w:rsidR="00FD56B2" w:rsidRPr="006138BC">
        <w:t>Through in-depth literature analysis, we realized that a gap in the knowledge exists and it left us with these questions: “</w:t>
      </w:r>
      <w:r w:rsidR="008366F8" w:rsidRPr="006138BC">
        <w:t xml:space="preserve">could natural alternatives </w:t>
      </w:r>
      <w:r w:rsidR="00FD56B2" w:rsidRPr="006138BC">
        <w:t>effectively reduc</w:t>
      </w:r>
      <w:r w:rsidR="008366F8" w:rsidRPr="006138BC">
        <w:t>e</w:t>
      </w:r>
      <w:r w:rsidR="00FD56B2" w:rsidRPr="006138BC">
        <w:t xml:space="preserve"> fat mass while simultaneously increasing skeletal muscle</w:t>
      </w:r>
      <w:r w:rsidR="008366F8" w:rsidRPr="006138BC">
        <w:t xml:space="preserve"> performance</w:t>
      </w:r>
      <w:r w:rsidR="00FD56B2" w:rsidRPr="006138BC">
        <w:t xml:space="preserve">, alleviating the co-morbidities of obesity”?  </w:t>
      </w:r>
      <w:r w:rsidR="006D652A" w:rsidRPr="006138BC">
        <w:t xml:space="preserve">A polyherbal blend known as </w:t>
      </w:r>
      <w:proofErr w:type="spellStart"/>
      <w:r w:rsidR="006D652A" w:rsidRPr="006138BC">
        <w:t>Zyflamend</w:t>
      </w:r>
      <w:proofErr w:type="spellEnd"/>
      <w:r w:rsidR="006D652A" w:rsidRPr="006138BC">
        <w:t xml:space="preserve">, has been shown to effectively activate </w:t>
      </w:r>
      <w:r w:rsidR="002647D9" w:rsidRPr="006138BC">
        <w:t>adenosine monophosphate-activated protein kinase </w:t>
      </w:r>
      <w:r w:rsidR="00975817" w:rsidRPr="006138BC">
        <w:t>(</w:t>
      </w:r>
      <w:r w:rsidR="006D652A" w:rsidRPr="006138BC">
        <w:t>AMPK</w:t>
      </w:r>
      <w:r w:rsidR="00975817" w:rsidRPr="006138BC">
        <w:t>)</w:t>
      </w:r>
      <w:r w:rsidR="006D652A" w:rsidRPr="006138BC">
        <w:t xml:space="preserve"> in numerous models.</w:t>
      </w:r>
      <w:r w:rsidR="00975817" w:rsidRPr="006138BC">
        <w:t xml:space="preserve"> </w:t>
      </w:r>
      <w:r w:rsidR="006D652A" w:rsidRPr="006138BC">
        <w:t xml:space="preserve">Considering that AMPK activation is a central component of CR, </w:t>
      </w:r>
      <w:proofErr w:type="spellStart"/>
      <w:r w:rsidR="006D652A" w:rsidRPr="006138BC">
        <w:t>Zyflamend</w:t>
      </w:r>
      <w:proofErr w:type="spellEnd"/>
      <w:r w:rsidR="006D652A" w:rsidRPr="006138BC">
        <w:t xml:space="preserve"> could pose significant promise as a novel CR mimetic. </w:t>
      </w:r>
      <w:r w:rsidR="00FD56B2" w:rsidRPr="006138BC">
        <w:t>Understanding th</w:t>
      </w:r>
      <w:r w:rsidR="006D652A" w:rsidRPr="006138BC">
        <w:t>e</w:t>
      </w:r>
      <w:r w:rsidR="00FD56B2" w:rsidRPr="006138BC">
        <w:t xml:space="preserve"> </w:t>
      </w:r>
      <w:r w:rsidR="006D652A" w:rsidRPr="006138BC">
        <w:t xml:space="preserve">potential </w:t>
      </w:r>
      <w:r w:rsidR="006F0BB8" w:rsidRPr="006138BC">
        <w:t>for</w:t>
      </w:r>
      <w:r w:rsidR="006D652A" w:rsidRPr="006138BC">
        <w:t xml:space="preserve"> </w:t>
      </w:r>
      <w:proofErr w:type="spellStart"/>
      <w:r w:rsidR="00A20C52" w:rsidRPr="006138BC">
        <w:t>Zyflamend</w:t>
      </w:r>
      <w:proofErr w:type="spellEnd"/>
      <w:r w:rsidR="00A20C52" w:rsidRPr="006138BC">
        <w:t xml:space="preserve"> </w:t>
      </w:r>
      <w:r w:rsidR="00FD56B2" w:rsidRPr="006138BC">
        <w:t>could lead to a transformative understanding of the overall scope of CR mimetics</w:t>
      </w:r>
      <w:r w:rsidR="006F0BB8" w:rsidRPr="006138BC">
        <w:t xml:space="preserve"> against obesity and metabolic disease</w:t>
      </w:r>
      <w:r w:rsidR="00FD56B2" w:rsidRPr="006138BC">
        <w:t xml:space="preserve">. Therefore, I hypothesize that treatment with </w:t>
      </w:r>
      <w:proofErr w:type="spellStart"/>
      <w:r w:rsidR="006F0BB8" w:rsidRPr="006138BC">
        <w:t>Zyflamend</w:t>
      </w:r>
      <w:proofErr w:type="spellEnd"/>
      <w:r w:rsidR="00FD56B2" w:rsidRPr="006138BC">
        <w:t xml:space="preserve">, will modulate </w:t>
      </w:r>
      <w:r w:rsidR="006F0BB8" w:rsidRPr="006138BC">
        <w:t xml:space="preserve">AMPK </w:t>
      </w:r>
      <w:r w:rsidR="00FD56B2" w:rsidRPr="006138BC">
        <w:t xml:space="preserve">signaling and lead to enhanced lipolysis </w:t>
      </w:r>
      <w:r w:rsidR="006F0BB8" w:rsidRPr="006138BC">
        <w:t xml:space="preserve">in </w:t>
      </w:r>
      <w:r w:rsidR="00FD56B2" w:rsidRPr="006138BC">
        <w:t>adipo</w:t>
      </w:r>
      <w:r w:rsidR="006F0BB8" w:rsidRPr="006138BC">
        <w:t>se tissue while simultaneously improving muscle performance</w:t>
      </w:r>
      <w:r w:rsidR="00FD56B2" w:rsidRPr="006138BC">
        <w:t xml:space="preserve">.  In order to test this hypothesis, we will develop a unique </w:t>
      </w:r>
      <w:r w:rsidR="006F0BB8" w:rsidRPr="006138BC">
        <w:t xml:space="preserve">diet incorporated with </w:t>
      </w:r>
      <w:proofErr w:type="spellStart"/>
      <w:r w:rsidR="006F0BB8" w:rsidRPr="006138BC">
        <w:t>Zyflamend</w:t>
      </w:r>
      <w:proofErr w:type="spellEnd"/>
      <w:r w:rsidR="006F0BB8" w:rsidRPr="006138BC">
        <w:t xml:space="preserve"> </w:t>
      </w:r>
      <w:r w:rsidR="00FD56B2" w:rsidRPr="006138BC">
        <w:t>utiliz</w:t>
      </w:r>
      <w:r w:rsidR="006F0BB8" w:rsidRPr="006138BC">
        <w:t>ing</w:t>
      </w:r>
      <w:r w:rsidR="00FD56B2" w:rsidRPr="006138BC">
        <w:t xml:space="preserve"> human equivalent dosing to promote translation of our </w:t>
      </w:r>
      <w:r w:rsidR="006F0BB8" w:rsidRPr="006138BC">
        <w:t xml:space="preserve">in vivo </w:t>
      </w:r>
      <w:r w:rsidR="00FD56B2" w:rsidRPr="006138BC">
        <w:t xml:space="preserve">findings. Furthermore, we will utilize in-vitro models to uncover precisely how </w:t>
      </w:r>
      <w:proofErr w:type="spellStart"/>
      <w:r w:rsidR="006F0BB8" w:rsidRPr="006138BC">
        <w:t>Zyflamend</w:t>
      </w:r>
      <w:proofErr w:type="spellEnd"/>
      <w:r w:rsidR="006F0BB8" w:rsidRPr="006138BC">
        <w:t xml:space="preserve"> </w:t>
      </w:r>
      <w:r w:rsidR="00FD56B2" w:rsidRPr="006138BC">
        <w:t>may</w:t>
      </w:r>
      <w:r w:rsidR="006F0BB8" w:rsidRPr="006138BC">
        <w:t xml:space="preserve"> target</w:t>
      </w:r>
      <w:r w:rsidR="00FD56B2" w:rsidRPr="006138BC">
        <w:t xml:space="preserve"> obesity leading to beneficial metabolic outcomes</w:t>
      </w:r>
      <w:r w:rsidR="006F0BB8" w:rsidRPr="006138BC">
        <w:t xml:space="preserve">. </w:t>
      </w:r>
    </w:p>
    <w:p w14:paraId="478A8A0A" w14:textId="4C476DC5" w:rsidR="00A20C52" w:rsidRDefault="00A20C52" w:rsidP="008A6ECA">
      <w:pPr>
        <w:pStyle w:val="CommentText"/>
        <w:spacing w:after="0" w:line="360" w:lineRule="auto"/>
        <w:ind w:firstLine="720"/>
        <w:mirrorIndents/>
        <w:jc w:val="both"/>
        <w:rPr>
          <w:sz w:val="24"/>
          <w:szCs w:val="24"/>
        </w:rPr>
      </w:pPr>
    </w:p>
    <w:p w14:paraId="6B4B02AB" w14:textId="37B24DBC" w:rsidR="006138BC" w:rsidRDefault="006138BC" w:rsidP="008A6ECA">
      <w:pPr>
        <w:pStyle w:val="CommentText"/>
        <w:spacing w:after="0" w:line="360" w:lineRule="auto"/>
        <w:ind w:firstLine="720"/>
        <w:mirrorIndents/>
        <w:jc w:val="both"/>
        <w:rPr>
          <w:sz w:val="24"/>
          <w:szCs w:val="24"/>
        </w:rPr>
      </w:pPr>
    </w:p>
    <w:p w14:paraId="4E5D09A0" w14:textId="77777777" w:rsidR="006138BC" w:rsidRDefault="006138BC" w:rsidP="008A6ECA">
      <w:pPr>
        <w:pStyle w:val="CommentText"/>
        <w:spacing w:after="0" w:line="360" w:lineRule="auto"/>
        <w:ind w:firstLine="720"/>
        <w:mirrorIndents/>
        <w:jc w:val="both"/>
        <w:rPr>
          <w:sz w:val="24"/>
          <w:szCs w:val="24"/>
        </w:rPr>
      </w:pPr>
    </w:p>
    <w:p w14:paraId="32FB956E" w14:textId="78A06603" w:rsidR="00A20C52" w:rsidRDefault="00A20C52" w:rsidP="008A6ECA">
      <w:pPr>
        <w:pStyle w:val="CommentText"/>
        <w:spacing w:after="0" w:line="360" w:lineRule="auto"/>
        <w:ind w:firstLine="720"/>
        <w:mirrorIndents/>
        <w:jc w:val="both"/>
        <w:rPr>
          <w:sz w:val="24"/>
          <w:szCs w:val="24"/>
        </w:rPr>
      </w:pPr>
    </w:p>
    <w:p w14:paraId="3C76851D" w14:textId="77777777" w:rsidR="00A20C52" w:rsidRDefault="00A20C52" w:rsidP="00FD56B2">
      <w:pPr>
        <w:pStyle w:val="CommentText"/>
        <w:spacing w:after="0" w:line="360" w:lineRule="auto"/>
        <w:ind w:firstLine="720"/>
        <w:mirrorIndents/>
        <w:jc w:val="both"/>
        <w:rPr>
          <w:sz w:val="24"/>
          <w:szCs w:val="24"/>
        </w:rPr>
      </w:pPr>
    </w:p>
    <w:p w14:paraId="566E1C7F" w14:textId="77777777" w:rsidR="00A20C52" w:rsidRPr="00902AA9" w:rsidRDefault="00A20C52" w:rsidP="00FD56B2">
      <w:pPr>
        <w:pStyle w:val="CommentText"/>
        <w:spacing w:after="0" w:line="360" w:lineRule="auto"/>
        <w:ind w:firstLine="720"/>
        <w:mirrorIndents/>
        <w:jc w:val="both"/>
        <w:rPr>
          <w:sz w:val="24"/>
          <w:szCs w:val="24"/>
        </w:rPr>
      </w:pPr>
    </w:p>
    <w:sdt>
      <w:sdtPr>
        <w:rPr>
          <w:rFonts w:ascii="Times New Roman" w:eastAsiaTheme="minorHAnsi" w:hAnsi="Times New Roman" w:cs="Times New Roman"/>
          <w:color w:val="auto"/>
          <w:szCs w:val="24"/>
        </w:rPr>
        <w:id w:val="1849986484"/>
        <w:docPartObj>
          <w:docPartGallery w:val="Table of Contents"/>
          <w:docPartUnique/>
        </w:docPartObj>
      </w:sdtPr>
      <w:sdtEndPr>
        <w:rPr>
          <w:b/>
          <w:bCs/>
          <w:noProof/>
        </w:rPr>
      </w:sdtEndPr>
      <w:sdtContent>
        <w:p w14:paraId="585FA6D4" w14:textId="77777777" w:rsidR="006545AF" w:rsidRPr="006545AF" w:rsidRDefault="006545AF" w:rsidP="006545AF">
          <w:pPr>
            <w:pStyle w:val="TOCHeading"/>
            <w:jc w:val="center"/>
            <w:rPr>
              <w:rFonts w:ascii="Times New Roman" w:hAnsi="Times New Roman" w:cs="Times New Roman"/>
              <w:b/>
              <w:color w:val="auto"/>
            </w:rPr>
          </w:pPr>
          <w:r w:rsidRPr="006545AF">
            <w:rPr>
              <w:rFonts w:ascii="Times New Roman" w:hAnsi="Times New Roman" w:cs="Times New Roman"/>
              <w:b/>
              <w:color w:val="auto"/>
            </w:rPr>
            <w:t>Table of Contents</w:t>
          </w:r>
        </w:p>
        <w:p w14:paraId="1820F27C" w14:textId="288A9213" w:rsidR="00E45889" w:rsidRDefault="006545AF">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01884545" w:history="1">
            <w:r w:rsidR="00E45889" w:rsidRPr="00A61BDF">
              <w:rPr>
                <w:rStyle w:val="Hyperlink"/>
                <w:noProof/>
              </w:rPr>
              <w:t>CHAPTER 1</w:t>
            </w:r>
            <w:r w:rsidR="00E45889">
              <w:rPr>
                <w:rStyle w:val="Hyperlink"/>
                <w:noProof/>
              </w:rPr>
              <w:t xml:space="preserve"> INTRODUCTION</w:t>
            </w:r>
            <w:r w:rsidR="00E45889">
              <w:rPr>
                <w:noProof/>
                <w:webHidden/>
              </w:rPr>
              <w:tab/>
            </w:r>
            <w:r w:rsidR="00E45889">
              <w:rPr>
                <w:noProof/>
                <w:webHidden/>
              </w:rPr>
              <w:fldChar w:fldCharType="begin"/>
            </w:r>
            <w:r w:rsidR="00E45889">
              <w:rPr>
                <w:noProof/>
                <w:webHidden/>
              </w:rPr>
              <w:instrText xml:space="preserve"> PAGEREF _Toc101884545 \h </w:instrText>
            </w:r>
            <w:r w:rsidR="00E45889">
              <w:rPr>
                <w:noProof/>
                <w:webHidden/>
              </w:rPr>
            </w:r>
            <w:r w:rsidR="00E45889">
              <w:rPr>
                <w:noProof/>
                <w:webHidden/>
              </w:rPr>
              <w:fldChar w:fldCharType="separate"/>
            </w:r>
            <w:r w:rsidR="00E45889">
              <w:rPr>
                <w:noProof/>
                <w:webHidden/>
              </w:rPr>
              <w:t>1</w:t>
            </w:r>
            <w:r w:rsidR="00E45889">
              <w:rPr>
                <w:noProof/>
                <w:webHidden/>
              </w:rPr>
              <w:fldChar w:fldCharType="end"/>
            </w:r>
          </w:hyperlink>
        </w:p>
        <w:p w14:paraId="43033B24" w14:textId="02772E8B" w:rsidR="00E45889" w:rsidRDefault="00E45889">
          <w:pPr>
            <w:pStyle w:val="TOC2"/>
            <w:rPr>
              <w:rFonts w:asciiTheme="minorHAnsi" w:eastAsiaTheme="minorEastAsia" w:hAnsiTheme="minorHAnsi" w:cstheme="minorBidi"/>
              <w:sz w:val="22"/>
              <w:szCs w:val="22"/>
            </w:rPr>
          </w:pPr>
          <w:hyperlink w:anchor="_Toc101884547" w:history="1">
            <w:r w:rsidRPr="00A61BDF">
              <w:rPr>
                <w:rStyle w:val="Hyperlink"/>
              </w:rPr>
              <w:t>Background: Aging Theories, Obesity and Caloric Restriction</w:t>
            </w:r>
            <w:r>
              <w:rPr>
                <w:webHidden/>
              </w:rPr>
              <w:tab/>
            </w:r>
            <w:r>
              <w:rPr>
                <w:webHidden/>
              </w:rPr>
              <w:fldChar w:fldCharType="begin"/>
            </w:r>
            <w:r>
              <w:rPr>
                <w:webHidden/>
              </w:rPr>
              <w:instrText xml:space="preserve"> PAGEREF _Toc101884547 \h </w:instrText>
            </w:r>
            <w:r>
              <w:rPr>
                <w:webHidden/>
              </w:rPr>
            </w:r>
            <w:r>
              <w:rPr>
                <w:webHidden/>
              </w:rPr>
              <w:fldChar w:fldCharType="separate"/>
            </w:r>
            <w:r>
              <w:rPr>
                <w:webHidden/>
              </w:rPr>
              <w:t>2</w:t>
            </w:r>
            <w:r>
              <w:rPr>
                <w:webHidden/>
              </w:rPr>
              <w:fldChar w:fldCharType="end"/>
            </w:r>
          </w:hyperlink>
        </w:p>
        <w:p w14:paraId="6E00A17A" w14:textId="0A9DDE12" w:rsidR="00E45889" w:rsidRDefault="00E45889">
          <w:pPr>
            <w:pStyle w:val="TOC2"/>
            <w:rPr>
              <w:rFonts w:asciiTheme="minorHAnsi" w:eastAsiaTheme="minorEastAsia" w:hAnsiTheme="minorHAnsi" w:cstheme="minorBidi"/>
              <w:sz w:val="22"/>
              <w:szCs w:val="22"/>
            </w:rPr>
          </w:pPr>
          <w:hyperlink w:anchor="_Toc101884548" w:history="1">
            <w:r w:rsidRPr="00A61BDF">
              <w:rPr>
                <w:rStyle w:val="Hyperlink"/>
              </w:rPr>
              <w:t>Aging Theories</w:t>
            </w:r>
            <w:r>
              <w:rPr>
                <w:webHidden/>
              </w:rPr>
              <w:tab/>
            </w:r>
            <w:r>
              <w:rPr>
                <w:webHidden/>
              </w:rPr>
              <w:fldChar w:fldCharType="begin"/>
            </w:r>
            <w:r>
              <w:rPr>
                <w:webHidden/>
              </w:rPr>
              <w:instrText xml:space="preserve"> PAGEREF _Toc101884548 \h </w:instrText>
            </w:r>
            <w:r>
              <w:rPr>
                <w:webHidden/>
              </w:rPr>
            </w:r>
            <w:r>
              <w:rPr>
                <w:webHidden/>
              </w:rPr>
              <w:fldChar w:fldCharType="separate"/>
            </w:r>
            <w:r>
              <w:rPr>
                <w:webHidden/>
              </w:rPr>
              <w:t>3</w:t>
            </w:r>
            <w:r>
              <w:rPr>
                <w:webHidden/>
              </w:rPr>
              <w:fldChar w:fldCharType="end"/>
            </w:r>
          </w:hyperlink>
        </w:p>
        <w:p w14:paraId="293FB783" w14:textId="03E8742E"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49" w:history="1">
            <w:r w:rsidRPr="00A61BDF">
              <w:rPr>
                <w:rStyle w:val="Hyperlink"/>
                <w:noProof/>
              </w:rPr>
              <w:t>Metabolism and Aging</w:t>
            </w:r>
            <w:r>
              <w:rPr>
                <w:noProof/>
                <w:webHidden/>
              </w:rPr>
              <w:tab/>
            </w:r>
            <w:r>
              <w:rPr>
                <w:noProof/>
                <w:webHidden/>
              </w:rPr>
              <w:fldChar w:fldCharType="begin"/>
            </w:r>
            <w:r>
              <w:rPr>
                <w:noProof/>
                <w:webHidden/>
              </w:rPr>
              <w:instrText xml:space="preserve"> PAGEREF _Toc101884549 \h </w:instrText>
            </w:r>
            <w:r>
              <w:rPr>
                <w:noProof/>
                <w:webHidden/>
              </w:rPr>
            </w:r>
            <w:r>
              <w:rPr>
                <w:noProof/>
                <w:webHidden/>
              </w:rPr>
              <w:fldChar w:fldCharType="separate"/>
            </w:r>
            <w:r>
              <w:rPr>
                <w:noProof/>
                <w:webHidden/>
              </w:rPr>
              <w:t>3</w:t>
            </w:r>
            <w:r>
              <w:rPr>
                <w:noProof/>
                <w:webHidden/>
              </w:rPr>
              <w:fldChar w:fldCharType="end"/>
            </w:r>
          </w:hyperlink>
        </w:p>
        <w:p w14:paraId="0C6FEF8A" w14:textId="7C7400BA"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0" w:history="1">
            <w:r w:rsidRPr="00A61BDF">
              <w:rPr>
                <w:rStyle w:val="Hyperlink"/>
                <w:noProof/>
              </w:rPr>
              <w:t>Oxidative Stress and Mitochondrial Dysfunction</w:t>
            </w:r>
            <w:r>
              <w:rPr>
                <w:noProof/>
                <w:webHidden/>
              </w:rPr>
              <w:tab/>
            </w:r>
            <w:r>
              <w:rPr>
                <w:noProof/>
                <w:webHidden/>
              </w:rPr>
              <w:fldChar w:fldCharType="begin"/>
            </w:r>
            <w:r>
              <w:rPr>
                <w:noProof/>
                <w:webHidden/>
              </w:rPr>
              <w:instrText xml:space="preserve"> PAGEREF _Toc101884550 \h </w:instrText>
            </w:r>
            <w:r>
              <w:rPr>
                <w:noProof/>
                <w:webHidden/>
              </w:rPr>
            </w:r>
            <w:r>
              <w:rPr>
                <w:noProof/>
                <w:webHidden/>
              </w:rPr>
              <w:fldChar w:fldCharType="separate"/>
            </w:r>
            <w:r>
              <w:rPr>
                <w:noProof/>
                <w:webHidden/>
              </w:rPr>
              <w:t>4</w:t>
            </w:r>
            <w:r>
              <w:rPr>
                <w:noProof/>
                <w:webHidden/>
              </w:rPr>
              <w:fldChar w:fldCharType="end"/>
            </w:r>
          </w:hyperlink>
        </w:p>
        <w:p w14:paraId="3D453788" w14:textId="416BC327"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1" w:history="1">
            <w:r w:rsidRPr="00A61BDF">
              <w:rPr>
                <w:rStyle w:val="Hyperlink"/>
                <w:noProof/>
              </w:rPr>
              <w:t>Epigenetics</w:t>
            </w:r>
            <w:r>
              <w:rPr>
                <w:noProof/>
                <w:webHidden/>
              </w:rPr>
              <w:tab/>
            </w:r>
            <w:r>
              <w:rPr>
                <w:noProof/>
                <w:webHidden/>
              </w:rPr>
              <w:fldChar w:fldCharType="begin"/>
            </w:r>
            <w:r>
              <w:rPr>
                <w:noProof/>
                <w:webHidden/>
              </w:rPr>
              <w:instrText xml:space="preserve"> PAGEREF _Toc101884551 \h </w:instrText>
            </w:r>
            <w:r>
              <w:rPr>
                <w:noProof/>
                <w:webHidden/>
              </w:rPr>
            </w:r>
            <w:r>
              <w:rPr>
                <w:noProof/>
                <w:webHidden/>
              </w:rPr>
              <w:fldChar w:fldCharType="separate"/>
            </w:r>
            <w:r>
              <w:rPr>
                <w:noProof/>
                <w:webHidden/>
              </w:rPr>
              <w:t>5</w:t>
            </w:r>
            <w:r>
              <w:rPr>
                <w:noProof/>
                <w:webHidden/>
              </w:rPr>
              <w:fldChar w:fldCharType="end"/>
            </w:r>
          </w:hyperlink>
        </w:p>
        <w:p w14:paraId="2370314D" w14:textId="047EEAA1" w:rsidR="00E45889" w:rsidRDefault="00E45889">
          <w:pPr>
            <w:pStyle w:val="TOC2"/>
            <w:rPr>
              <w:rFonts w:asciiTheme="minorHAnsi" w:eastAsiaTheme="minorEastAsia" w:hAnsiTheme="minorHAnsi" w:cstheme="minorBidi"/>
              <w:sz w:val="22"/>
              <w:szCs w:val="22"/>
            </w:rPr>
          </w:pPr>
          <w:hyperlink w:anchor="_Toc101884552" w:history="1">
            <w:r w:rsidRPr="00A61BDF">
              <w:rPr>
                <w:rStyle w:val="Hyperlink"/>
              </w:rPr>
              <w:t>Obesity</w:t>
            </w:r>
            <w:r>
              <w:rPr>
                <w:webHidden/>
              </w:rPr>
              <w:tab/>
            </w:r>
            <w:r>
              <w:rPr>
                <w:webHidden/>
              </w:rPr>
              <w:fldChar w:fldCharType="begin"/>
            </w:r>
            <w:r>
              <w:rPr>
                <w:webHidden/>
              </w:rPr>
              <w:instrText xml:space="preserve"> PAGEREF _Toc101884552 \h </w:instrText>
            </w:r>
            <w:r>
              <w:rPr>
                <w:webHidden/>
              </w:rPr>
            </w:r>
            <w:r>
              <w:rPr>
                <w:webHidden/>
              </w:rPr>
              <w:fldChar w:fldCharType="separate"/>
            </w:r>
            <w:r>
              <w:rPr>
                <w:webHidden/>
              </w:rPr>
              <w:t>6</w:t>
            </w:r>
            <w:r>
              <w:rPr>
                <w:webHidden/>
              </w:rPr>
              <w:fldChar w:fldCharType="end"/>
            </w:r>
          </w:hyperlink>
        </w:p>
        <w:p w14:paraId="22202919" w14:textId="037CFBE7"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3" w:history="1">
            <w:r w:rsidRPr="00A61BDF">
              <w:rPr>
                <w:rStyle w:val="Hyperlink"/>
                <w:noProof/>
              </w:rPr>
              <w:t>Epidemiology and Statistics</w:t>
            </w:r>
            <w:r>
              <w:rPr>
                <w:noProof/>
                <w:webHidden/>
              </w:rPr>
              <w:tab/>
            </w:r>
            <w:r>
              <w:rPr>
                <w:noProof/>
                <w:webHidden/>
              </w:rPr>
              <w:fldChar w:fldCharType="begin"/>
            </w:r>
            <w:r>
              <w:rPr>
                <w:noProof/>
                <w:webHidden/>
              </w:rPr>
              <w:instrText xml:space="preserve"> PAGEREF _Toc101884553 \h </w:instrText>
            </w:r>
            <w:r>
              <w:rPr>
                <w:noProof/>
                <w:webHidden/>
              </w:rPr>
            </w:r>
            <w:r>
              <w:rPr>
                <w:noProof/>
                <w:webHidden/>
              </w:rPr>
              <w:fldChar w:fldCharType="separate"/>
            </w:r>
            <w:r>
              <w:rPr>
                <w:noProof/>
                <w:webHidden/>
              </w:rPr>
              <w:t>6</w:t>
            </w:r>
            <w:r>
              <w:rPr>
                <w:noProof/>
                <w:webHidden/>
              </w:rPr>
              <w:fldChar w:fldCharType="end"/>
            </w:r>
          </w:hyperlink>
        </w:p>
        <w:p w14:paraId="46D55A8E" w14:textId="6E81299B" w:rsidR="00E45889" w:rsidRDefault="00E45889">
          <w:pPr>
            <w:pStyle w:val="TOC2"/>
            <w:rPr>
              <w:rFonts w:asciiTheme="minorHAnsi" w:eastAsiaTheme="minorEastAsia" w:hAnsiTheme="minorHAnsi" w:cstheme="minorBidi"/>
              <w:sz w:val="22"/>
              <w:szCs w:val="22"/>
            </w:rPr>
          </w:pPr>
          <w:hyperlink w:anchor="_Toc101884554" w:history="1">
            <w:r w:rsidRPr="00A61BDF">
              <w:rPr>
                <w:rStyle w:val="Hyperlink"/>
              </w:rPr>
              <w:t>Metabolic Disorders</w:t>
            </w:r>
            <w:r>
              <w:rPr>
                <w:webHidden/>
              </w:rPr>
              <w:tab/>
            </w:r>
            <w:r>
              <w:rPr>
                <w:webHidden/>
              </w:rPr>
              <w:fldChar w:fldCharType="begin"/>
            </w:r>
            <w:r>
              <w:rPr>
                <w:webHidden/>
              </w:rPr>
              <w:instrText xml:space="preserve"> PAGEREF _Toc101884554 \h </w:instrText>
            </w:r>
            <w:r>
              <w:rPr>
                <w:webHidden/>
              </w:rPr>
            </w:r>
            <w:r>
              <w:rPr>
                <w:webHidden/>
              </w:rPr>
              <w:fldChar w:fldCharType="separate"/>
            </w:r>
            <w:r>
              <w:rPr>
                <w:webHidden/>
              </w:rPr>
              <w:t>7</w:t>
            </w:r>
            <w:r>
              <w:rPr>
                <w:webHidden/>
              </w:rPr>
              <w:fldChar w:fldCharType="end"/>
            </w:r>
          </w:hyperlink>
        </w:p>
        <w:p w14:paraId="01FFD574" w14:textId="583D3FDE"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5" w:history="1">
            <w:r w:rsidRPr="00A61BDF">
              <w:rPr>
                <w:rStyle w:val="Hyperlink"/>
                <w:noProof/>
              </w:rPr>
              <w:t>Type II Diabetes</w:t>
            </w:r>
            <w:r>
              <w:rPr>
                <w:noProof/>
                <w:webHidden/>
              </w:rPr>
              <w:tab/>
            </w:r>
            <w:r>
              <w:rPr>
                <w:noProof/>
                <w:webHidden/>
              </w:rPr>
              <w:fldChar w:fldCharType="begin"/>
            </w:r>
            <w:r>
              <w:rPr>
                <w:noProof/>
                <w:webHidden/>
              </w:rPr>
              <w:instrText xml:space="preserve"> PAGEREF _Toc101884555 \h </w:instrText>
            </w:r>
            <w:r>
              <w:rPr>
                <w:noProof/>
                <w:webHidden/>
              </w:rPr>
            </w:r>
            <w:r>
              <w:rPr>
                <w:noProof/>
                <w:webHidden/>
              </w:rPr>
              <w:fldChar w:fldCharType="separate"/>
            </w:r>
            <w:r>
              <w:rPr>
                <w:noProof/>
                <w:webHidden/>
              </w:rPr>
              <w:t>7</w:t>
            </w:r>
            <w:r>
              <w:rPr>
                <w:noProof/>
                <w:webHidden/>
              </w:rPr>
              <w:fldChar w:fldCharType="end"/>
            </w:r>
          </w:hyperlink>
        </w:p>
        <w:p w14:paraId="4EAC6AC7" w14:textId="7E64F621"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6" w:history="1">
            <w:r w:rsidRPr="00A61BDF">
              <w:rPr>
                <w:rStyle w:val="Hyperlink"/>
                <w:noProof/>
              </w:rPr>
              <w:t>Beyond the Pancreas: Gastrointestinal Diseases</w:t>
            </w:r>
            <w:r>
              <w:rPr>
                <w:noProof/>
                <w:webHidden/>
              </w:rPr>
              <w:tab/>
            </w:r>
            <w:r>
              <w:rPr>
                <w:noProof/>
                <w:webHidden/>
              </w:rPr>
              <w:fldChar w:fldCharType="begin"/>
            </w:r>
            <w:r>
              <w:rPr>
                <w:noProof/>
                <w:webHidden/>
              </w:rPr>
              <w:instrText xml:space="preserve"> PAGEREF _Toc101884556 \h </w:instrText>
            </w:r>
            <w:r>
              <w:rPr>
                <w:noProof/>
                <w:webHidden/>
              </w:rPr>
            </w:r>
            <w:r>
              <w:rPr>
                <w:noProof/>
                <w:webHidden/>
              </w:rPr>
              <w:fldChar w:fldCharType="separate"/>
            </w:r>
            <w:r>
              <w:rPr>
                <w:noProof/>
                <w:webHidden/>
              </w:rPr>
              <w:t>8</w:t>
            </w:r>
            <w:r>
              <w:rPr>
                <w:noProof/>
                <w:webHidden/>
              </w:rPr>
              <w:fldChar w:fldCharType="end"/>
            </w:r>
          </w:hyperlink>
        </w:p>
        <w:p w14:paraId="47893182" w14:textId="194165A0"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7" w:history="1">
            <w:r w:rsidRPr="00A61BDF">
              <w:rPr>
                <w:rStyle w:val="Hyperlink"/>
                <w:noProof/>
              </w:rPr>
              <w:t>The Importance of Muscle and Adipose</w:t>
            </w:r>
            <w:r>
              <w:rPr>
                <w:noProof/>
                <w:webHidden/>
              </w:rPr>
              <w:tab/>
            </w:r>
            <w:r>
              <w:rPr>
                <w:noProof/>
                <w:webHidden/>
              </w:rPr>
              <w:fldChar w:fldCharType="begin"/>
            </w:r>
            <w:r>
              <w:rPr>
                <w:noProof/>
                <w:webHidden/>
              </w:rPr>
              <w:instrText xml:space="preserve"> PAGEREF _Toc101884557 \h </w:instrText>
            </w:r>
            <w:r>
              <w:rPr>
                <w:noProof/>
                <w:webHidden/>
              </w:rPr>
            </w:r>
            <w:r>
              <w:rPr>
                <w:noProof/>
                <w:webHidden/>
              </w:rPr>
              <w:fldChar w:fldCharType="separate"/>
            </w:r>
            <w:r>
              <w:rPr>
                <w:noProof/>
                <w:webHidden/>
              </w:rPr>
              <w:t>9</w:t>
            </w:r>
            <w:r>
              <w:rPr>
                <w:noProof/>
                <w:webHidden/>
              </w:rPr>
              <w:fldChar w:fldCharType="end"/>
            </w:r>
          </w:hyperlink>
        </w:p>
        <w:p w14:paraId="753D1134" w14:textId="704A478B"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58" w:history="1">
            <w:r w:rsidRPr="00A61BDF">
              <w:rPr>
                <w:rStyle w:val="Hyperlink"/>
                <w:noProof/>
              </w:rPr>
              <w:t>Impact of Caloric Restriction on Age-Related Diseases</w:t>
            </w:r>
            <w:r>
              <w:rPr>
                <w:noProof/>
                <w:webHidden/>
              </w:rPr>
              <w:tab/>
            </w:r>
            <w:r>
              <w:rPr>
                <w:noProof/>
                <w:webHidden/>
              </w:rPr>
              <w:fldChar w:fldCharType="begin"/>
            </w:r>
            <w:r>
              <w:rPr>
                <w:noProof/>
                <w:webHidden/>
              </w:rPr>
              <w:instrText xml:space="preserve"> PAGEREF _Toc101884558 \h </w:instrText>
            </w:r>
            <w:r>
              <w:rPr>
                <w:noProof/>
                <w:webHidden/>
              </w:rPr>
            </w:r>
            <w:r>
              <w:rPr>
                <w:noProof/>
                <w:webHidden/>
              </w:rPr>
              <w:fldChar w:fldCharType="separate"/>
            </w:r>
            <w:r>
              <w:rPr>
                <w:noProof/>
                <w:webHidden/>
              </w:rPr>
              <w:t>10</w:t>
            </w:r>
            <w:r>
              <w:rPr>
                <w:noProof/>
                <w:webHidden/>
              </w:rPr>
              <w:fldChar w:fldCharType="end"/>
            </w:r>
          </w:hyperlink>
        </w:p>
        <w:p w14:paraId="42C9F4F2" w14:textId="059ACC83" w:rsidR="00E45889" w:rsidRDefault="00E45889">
          <w:pPr>
            <w:pStyle w:val="TOC2"/>
            <w:rPr>
              <w:rFonts w:asciiTheme="minorHAnsi" w:eastAsiaTheme="minorEastAsia" w:hAnsiTheme="minorHAnsi" w:cstheme="minorBidi"/>
              <w:sz w:val="22"/>
              <w:szCs w:val="22"/>
            </w:rPr>
          </w:pPr>
          <w:hyperlink w:anchor="_Toc101884559" w:history="1">
            <w:r w:rsidRPr="00A61BDF">
              <w:rPr>
                <w:rStyle w:val="Hyperlink"/>
              </w:rPr>
              <w:t>A Double Edge Sword: Aging and Obesity</w:t>
            </w:r>
            <w:r>
              <w:rPr>
                <w:webHidden/>
              </w:rPr>
              <w:tab/>
            </w:r>
            <w:r>
              <w:rPr>
                <w:webHidden/>
              </w:rPr>
              <w:fldChar w:fldCharType="begin"/>
            </w:r>
            <w:r>
              <w:rPr>
                <w:webHidden/>
              </w:rPr>
              <w:instrText xml:space="preserve"> PAGEREF _Toc101884559 \h </w:instrText>
            </w:r>
            <w:r>
              <w:rPr>
                <w:webHidden/>
              </w:rPr>
            </w:r>
            <w:r>
              <w:rPr>
                <w:webHidden/>
              </w:rPr>
              <w:fldChar w:fldCharType="separate"/>
            </w:r>
            <w:r>
              <w:rPr>
                <w:webHidden/>
              </w:rPr>
              <w:t>11</w:t>
            </w:r>
            <w:r>
              <w:rPr>
                <w:webHidden/>
              </w:rPr>
              <w:fldChar w:fldCharType="end"/>
            </w:r>
          </w:hyperlink>
        </w:p>
        <w:p w14:paraId="58C6C7E5" w14:textId="0ACF3F25"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0" w:history="1">
            <w:r w:rsidRPr="00A61BDF">
              <w:rPr>
                <w:rStyle w:val="Hyperlink"/>
                <w:noProof/>
              </w:rPr>
              <w:t>Adipose Tissue and Aging</w:t>
            </w:r>
            <w:r>
              <w:rPr>
                <w:noProof/>
                <w:webHidden/>
              </w:rPr>
              <w:tab/>
            </w:r>
            <w:r>
              <w:rPr>
                <w:noProof/>
                <w:webHidden/>
              </w:rPr>
              <w:fldChar w:fldCharType="begin"/>
            </w:r>
            <w:r>
              <w:rPr>
                <w:noProof/>
                <w:webHidden/>
              </w:rPr>
              <w:instrText xml:space="preserve"> PAGEREF _Toc101884560 \h </w:instrText>
            </w:r>
            <w:r>
              <w:rPr>
                <w:noProof/>
                <w:webHidden/>
              </w:rPr>
            </w:r>
            <w:r>
              <w:rPr>
                <w:noProof/>
                <w:webHidden/>
              </w:rPr>
              <w:fldChar w:fldCharType="separate"/>
            </w:r>
            <w:r>
              <w:rPr>
                <w:noProof/>
                <w:webHidden/>
              </w:rPr>
              <w:t>11</w:t>
            </w:r>
            <w:r>
              <w:rPr>
                <w:noProof/>
                <w:webHidden/>
              </w:rPr>
              <w:fldChar w:fldCharType="end"/>
            </w:r>
          </w:hyperlink>
        </w:p>
        <w:p w14:paraId="5CEF902E" w14:textId="1D423391"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1" w:history="1">
            <w:r w:rsidRPr="00A61BDF">
              <w:rPr>
                <w:rStyle w:val="Hyperlink"/>
                <w:noProof/>
              </w:rPr>
              <w:t>Caloric Restriction; Aging and Adipogenesis</w:t>
            </w:r>
            <w:r>
              <w:rPr>
                <w:noProof/>
                <w:webHidden/>
              </w:rPr>
              <w:tab/>
            </w:r>
            <w:r>
              <w:rPr>
                <w:noProof/>
                <w:webHidden/>
              </w:rPr>
              <w:fldChar w:fldCharType="begin"/>
            </w:r>
            <w:r>
              <w:rPr>
                <w:noProof/>
                <w:webHidden/>
              </w:rPr>
              <w:instrText xml:space="preserve"> PAGEREF _Toc101884561 \h </w:instrText>
            </w:r>
            <w:r>
              <w:rPr>
                <w:noProof/>
                <w:webHidden/>
              </w:rPr>
            </w:r>
            <w:r>
              <w:rPr>
                <w:noProof/>
                <w:webHidden/>
              </w:rPr>
              <w:fldChar w:fldCharType="separate"/>
            </w:r>
            <w:r>
              <w:rPr>
                <w:noProof/>
                <w:webHidden/>
              </w:rPr>
              <w:t>13</w:t>
            </w:r>
            <w:r>
              <w:rPr>
                <w:noProof/>
                <w:webHidden/>
              </w:rPr>
              <w:fldChar w:fldCharType="end"/>
            </w:r>
          </w:hyperlink>
        </w:p>
        <w:p w14:paraId="6D7B1571" w14:textId="62E0B769"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2" w:history="1">
            <w:r w:rsidRPr="00A61BDF">
              <w:rPr>
                <w:rStyle w:val="Hyperlink"/>
                <w:noProof/>
              </w:rPr>
              <w:t>Caloric Restriction and Adipogenesis (White and Brown)</w:t>
            </w:r>
            <w:r>
              <w:rPr>
                <w:noProof/>
                <w:webHidden/>
              </w:rPr>
              <w:tab/>
            </w:r>
            <w:r>
              <w:rPr>
                <w:noProof/>
                <w:webHidden/>
              </w:rPr>
              <w:fldChar w:fldCharType="begin"/>
            </w:r>
            <w:r>
              <w:rPr>
                <w:noProof/>
                <w:webHidden/>
              </w:rPr>
              <w:instrText xml:space="preserve"> PAGEREF _Toc101884562 \h </w:instrText>
            </w:r>
            <w:r>
              <w:rPr>
                <w:noProof/>
                <w:webHidden/>
              </w:rPr>
            </w:r>
            <w:r>
              <w:rPr>
                <w:noProof/>
                <w:webHidden/>
              </w:rPr>
              <w:fldChar w:fldCharType="separate"/>
            </w:r>
            <w:r>
              <w:rPr>
                <w:noProof/>
                <w:webHidden/>
              </w:rPr>
              <w:t>14</w:t>
            </w:r>
            <w:r>
              <w:rPr>
                <w:noProof/>
                <w:webHidden/>
              </w:rPr>
              <w:fldChar w:fldCharType="end"/>
            </w:r>
          </w:hyperlink>
        </w:p>
        <w:p w14:paraId="25F27D00" w14:textId="761058BB"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3" w:history="1">
            <w:r w:rsidRPr="00A61BDF">
              <w:rPr>
                <w:rStyle w:val="Hyperlink"/>
                <w:noProof/>
              </w:rPr>
              <w:t>Caloric restriction and inflammation of adipose tissue</w:t>
            </w:r>
            <w:r>
              <w:rPr>
                <w:noProof/>
                <w:webHidden/>
              </w:rPr>
              <w:tab/>
            </w:r>
            <w:r>
              <w:rPr>
                <w:noProof/>
                <w:webHidden/>
              </w:rPr>
              <w:fldChar w:fldCharType="begin"/>
            </w:r>
            <w:r>
              <w:rPr>
                <w:noProof/>
                <w:webHidden/>
              </w:rPr>
              <w:instrText xml:space="preserve"> PAGEREF _Toc101884563 \h </w:instrText>
            </w:r>
            <w:r>
              <w:rPr>
                <w:noProof/>
                <w:webHidden/>
              </w:rPr>
            </w:r>
            <w:r>
              <w:rPr>
                <w:noProof/>
                <w:webHidden/>
              </w:rPr>
              <w:fldChar w:fldCharType="separate"/>
            </w:r>
            <w:r>
              <w:rPr>
                <w:noProof/>
                <w:webHidden/>
              </w:rPr>
              <w:t>15</w:t>
            </w:r>
            <w:r>
              <w:rPr>
                <w:noProof/>
                <w:webHidden/>
              </w:rPr>
              <w:fldChar w:fldCharType="end"/>
            </w:r>
          </w:hyperlink>
        </w:p>
        <w:p w14:paraId="62B220AC" w14:textId="3AE6262A" w:rsidR="00E45889" w:rsidRDefault="00E45889">
          <w:pPr>
            <w:pStyle w:val="TOC2"/>
            <w:rPr>
              <w:rFonts w:asciiTheme="minorHAnsi" w:eastAsiaTheme="minorEastAsia" w:hAnsiTheme="minorHAnsi" w:cstheme="minorBidi"/>
              <w:sz w:val="22"/>
              <w:szCs w:val="22"/>
            </w:rPr>
          </w:pPr>
          <w:hyperlink w:anchor="_Toc101884564" w:history="1">
            <w:r w:rsidRPr="00A61BDF">
              <w:rPr>
                <w:rStyle w:val="Hyperlink"/>
              </w:rPr>
              <w:t>Muscle</w:t>
            </w:r>
            <w:r>
              <w:rPr>
                <w:webHidden/>
              </w:rPr>
              <w:tab/>
            </w:r>
            <w:r>
              <w:rPr>
                <w:webHidden/>
              </w:rPr>
              <w:fldChar w:fldCharType="begin"/>
            </w:r>
            <w:r>
              <w:rPr>
                <w:webHidden/>
              </w:rPr>
              <w:instrText xml:space="preserve"> PAGEREF _Toc101884564 \h </w:instrText>
            </w:r>
            <w:r>
              <w:rPr>
                <w:webHidden/>
              </w:rPr>
            </w:r>
            <w:r>
              <w:rPr>
                <w:webHidden/>
              </w:rPr>
              <w:fldChar w:fldCharType="separate"/>
            </w:r>
            <w:r>
              <w:rPr>
                <w:webHidden/>
              </w:rPr>
              <w:t>16</w:t>
            </w:r>
            <w:r>
              <w:rPr>
                <w:webHidden/>
              </w:rPr>
              <w:fldChar w:fldCharType="end"/>
            </w:r>
          </w:hyperlink>
        </w:p>
        <w:p w14:paraId="669C3EBF" w14:textId="7F2CF070"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5" w:history="1">
            <w:r w:rsidRPr="00A61BDF">
              <w:rPr>
                <w:rStyle w:val="Hyperlink"/>
                <w:noProof/>
              </w:rPr>
              <w:t>Intro</w:t>
            </w:r>
            <w:r>
              <w:rPr>
                <w:noProof/>
                <w:webHidden/>
              </w:rPr>
              <w:tab/>
            </w:r>
            <w:r>
              <w:rPr>
                <w:noProof/>
                <w:webHidden/>
              </w:rPr>
              <w:fldChar w:fldCharType="begin"/>
            </w:r>
            <w:r>
              <w:rPr>
                <w:noProof/>
                <w:webHidden/>
              </w:rPr>
              <w:instrText xml:space="preserve"> PAGEREF _Toc101884565 \h </w:instrText>
            </w:r>
            <w:r>
              <w:rPr>
                <w:noProof/>
                <w:webHidden/>
              </w:rPr>
            </w:r>
            <w:r>
              <w:rPr>
                <w:noProof/>
                <w:webHidden/>
              </w:rPr>
              <w:fldChar w:fldCharType="separate"/>
            </w:r>
            <w:r>
              <w:rPr>
                <w:noProof/>
                <w:webHidden/>
              </w:rPr>
              <w:t>16</w:t>
            </w:r>
            <w:r>
              <w:rPr>
                <w:noProof/>
                <w:webHidden/>
              </w:rPr>
              <w:fldChar w:fldCharType="end"/>
            </w:r>
          </w:hyperlink>
        </w:p>
        <w:p w14:paraId="1320248B" w14:textId="5A001EC7"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6" w:history="1">
            <w:r w:rsidRPr="00A61BDF">
              <w:rPr>
                <w:rStyle w:val="Hyperlink"/>
                <w:noProof/>
              </w:rPr>
              <w:t>Muscle Recovery, Aging and CR</w:t>
            </w:r>
            <w:r>
              <w:rPr>
                <w:noProof/>
                <w:webHidden/>
              </w:rPr>
              <w:tab/>
            </w:r>
            <w:r>
              <w:rPr>
                <w:noProof/>
                <w:webHidden/>
              </w:rPr>
              <w:fldChar w:fldCharType="begin"/>
            </w:r>
            <w:r>
              <w:rPr>
                <w:noProof/>
                <w:webHidden/>
              </w:rPr>
              <w:instrText xml:space="preserve"> PAGEREF _Toc101884566 \h </w:instrText>
            </w:r>
            <w:r>
              <w:rPr>
                <w:noProof/>
                <w:webHidden/>
              </w:rPr>
            </w:r>
            <w:r>
              <w:rPr>
                <w:noProof/>
                <w:webHidden/>
              </w:rPr>
              <w:fldChar w:fldCharType="separate"/>
            </w:r>
            <w:r>
              <w:rPr>
                <w:noProof/>
                <w:webHidden/>
              </w:rPr>
              <w:t>17</w:t>
            </w:r>
            <w:r>
              <w:rPr>
                <w:noProof/>
                <w:webHidden/>
              </w:rPr>
              <w:fldChar w:fldCharType="end"/>
            </w:r>
          </w:hyperlink>
        </w:p>
        <w:p w14:paraId="5326A556" w14:textId="73655CA9" w:rsidR="00E45889" w:rsidRDefault="00E45889">
          <w:pPr>
            <w:pStyle w:val="TOC2"/>
            <w:rPr>
              <w:rFonts w:asciiTheme="minorHAnsi" w:eastAsiaTheme="minorEastAsia" w:hAnsiTheme="minorHAnsi" w:cstheme="minorBidi"/>
              <w:sz w:val="22"/>
              <w:szCs w:val="22"/>
            </w:rPr>
          </w:pPr>
          <w:hyperlink w:anchor="_Toc101884567" w:history="1">
            <w:r w:rsidRPr="00A61BDF">
              <w:rPr>
                <w:rStyle w:val="Hyperlink"/>
              </w:rPr>
              <w:t>CR Mimics</w:t>
            </w:r>
            <w:r>
              <w:rPr>
                <w:webHidden/>
              </w:rPr>
              <w:tab/>
            </w:r>
            <w:r>
              <w:rPr>
                <w:webHidden/>
              </w:rPr>
              <w:fldChar w:fldCharType="begin"/>
            </w:r>
            <w:r>
              <w:rPr>
                <w:webHidden/>
              </w:rPr>
              <w:instrText xml:space="preserve"> PAGEREF _Toc101884567 \h </w:instrText>
            </w:r>
            <w:r>
              <w:rPr>
                <w:webHidden/>
              </w:rPr>
            </w:r>
            <w:r>
              <w:rPr>
                <w:webHidden/>
              </w:rPr>
              <w:fldChar w:fldCharType="separate"/>
            </w:r>
            <w:r>
              <w:rPr>
                <w:webHidden/>
              </w:rPr>
              <w:t>18</w:t>
            </w:r>
            <w:r>
              <w:rPr>
                <w:webHidden/>
              </w:rPr>
              <w:fldChar w:fldCharType="end"/>
            </w:r>
          </w:hyperlink>
        </w:p>
        <w:p w14:paraId="0CA1C0F7" w14:textId="384451FE"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8" w:history="1">
            <w:r w:rsidRPr="00A61BDF">
              <w:rPr>
                <w:rStyle w:val="Hyperlink"/>
                <w:noProof/>
              </w:rPr>
              <w:t>Intro</w:t>
            </w:r>
            <w:r>
              <w:rPr>
                <w:noProof/>
                <w:webHidden/>
              </w:rPr>
              <w:tab/>
            </w:r>
            <w:r>
              <w:rPr>
                <w:noProof/>
                <w:webHidden/>
              </w:rPr>
              <w:fldChar w:fldCharType="begin"/>
            </w:r>
            <w:r>
              <w:rPr>
                <w:noProof/>
                <w:webHidden/>
              </w:rPr>
              <w:instrText xml:space="preserve"> PAGEREF _Toc101884568 \h </w:instrText>
            </w:r>
            <w:r>
              <w:rPr>
                <w:noProof/>
                <w:webHidden/>
              </w:rPr>
            </w:r>
            <w:r>
              <w:rPr>
                <w:noProof/>
                <w:webHidden/>
              </w:rPr>
              <w:fldChar w:fldCharType="separate"/>
            </w:r>
            <w:r>
              <w:rPr>
                <w:noProof/>
                <w:webHidden/>
              </w:rPr>
              <w:t>18</w:t>
            </w:r>
            <w:r>
              <w:rPr>
                <w:noProof/>
                <w:webHidden/>
              </w:rPr>
              <w:fldChar w:fldCharType="end"/>
            </w:r>
          </w:hyperlink>
        </w:p>
        <w:p w14:paraId="34748CB6" w14:textId="608807EC"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69" w:history="1">
            <w:r w:rsidRPr="00A61BDF">
              <w:rPr>
                <w:rStyle w:val="Hyperlink"/>
                <w:noProof/>
              </w:rPr>
              <w:t>CR Mimics Targeting Adipose</w:t>
            </w:r>
            <w:r>
              <w:rPr>
                <w:noProof/>
                <w:webHidden/>
              </w:rPr>
              <w:tab/>
            </w:r>
            <w:r>
              <w:rPr>
                <w:noProof/>
                <w:webHidden/>
              </w:rPr>
              <w:fldChar w:fldCharType="begin"/>
            </w:r>
            <w:r>
              <w:rPr>
                <w:noProof/>
                <w:webHidden/>
              </w:rPr>
              <w:instrText xml:space="preserve"> PAGEREF _Toc101884569 \h </w:instrText>
            </w:r>
            <w:r>
              <w:rPr>
                <w:noProof/>
                <w:webHidden/>
              </w:rPr>
            </w:r>
            <w:r>
              <w:rPr>
                <w:noProof/>
                <w:webHidden/>
              </w:rPr>
              <w:fldChar w:fldCharType="separate"/>
            </w:r>
            <w:r>
              <w:rPr>
                <w:noProof/>
                <w:webHidden/>
              </w:rPr>
              <w:t>19</w:t>
            </w:r>
            <w:r>
              <w:rPr>
                <w:noProof/>
                <w:webHidden/>
              </w:rPr>
              <w:fldChar w:fldCharType="end"/>
            </w:r>
          </w:hyperlink>
        </w:p>
        <w:p w14:paraId="7646F8CE" w14:textId="4EF52611"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0" w:history="1">
            <w:r w:rsidRPr="00A61BDF">
              <w:rPr>
                <w:rStyle w:val="Hyperlink"/>
                <w:noProof/>
              </w:rPr>
              <w:t>CR Mimics and WAT to BAT Conversion</w:t>
            </w:r>
            <w:r>
              <w:rPr>
                <w:noProof/>
                <w:webHidden/>
              </w:rPr>
              <w:tab/>
            </w:r>
            <w:r>
              <w:rPr>
                <w:noProof/>
                <w:webHidden/>
              </w:rPr>
              <w:fldChar w:fldCharType="begin"/>
            </w:r>
            <w:r>
              <w:rPr>
                <w:noProof/>
                <w:webHidden/>
              </w:rPr>
              <w:instrText xml:space="preserve"> PAGEREF _Toc101884570 \h </w:instrText>
            </w:r>
            <w:r>
              <w:rPr>
                <w:noProof/>
                <w:webHidden/>
              </w:rPr>
            </w:r>
            <w:r>
              <w:rPr>
                <w:noProof/>
                <w:webHidden/>
              </w:rPr>
              <w:fldChar w:fldCharType="separate"/>
            </w:r>
            <w:r>
              <w:rPr>
                <w:noProof/>
                <w:webHidden/>
              </w:rPr>
              <w:t>19</w:t>
            </w:r>
            <w:r>
              <w:rPr>
                <w:noProof/>
                <w:webHidden/>
              </w:rPr>
              <w:fldChar w:fldCharType="end"/>
            </w:r>
          </w:hyperlink>
        </w:p>
        <w:p w14:paraId="1BC3FD1C" w14:textId="30E2B2BC"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1" w:history="1">
            <w:r w:rsidRPr="00A61BDF">
              <w:rPr>
                <w:rStyle w:val="Hyperlink"/>
                <w:noProof/>
              </w:rPr>
              <w:t>CR Mimics Targeting Muscle</w:t>
            </w:r>
            <w:r>
              <w:rPr>
                <w:noProof/>
                <w:webHidden/>
              </w:rPr>
              <w:tab/>
            </w:r>
            <w:r>
              <w:rPr>
                <w:noProof/>
                <w:webHidden/>
              </w:rPr>
              <w:fldChar w:fldCharType="begin"/>
            </w:r>
            <w:r>
              <w:rPr>
                <w:noProof/>
                <w:webHidden/>
              </w:rPr>
              <w:instrText xml:space="preserve"> PAGEREF _Toc101884571 \h </w:instrText>
            </w:r>
            <w:r>
              <w:rPr>
                <w:noProof/>
                <w:webHidden/>
              </w:rPr>
            </w:r>
            <w:r>
              <w:rPr>
                <w:noProof/>
                <w:webHidden/>
              </w:rPr>
              <w:fldChar w:fldCharType="separate"/>
            </w:r>
            <w:r>
              <w:rPr>
                <w:noProof/>
                <w:webHidden/>
              </w:rPr>
              <w:t>20</w:t>
            </w:r>
            <w:r>
              <w:rPr>
                <w:noProof/>
                <w:webHidden/>
              </w:rPr>
              <w:fldChar w:fldCharType="end"/>
            </w:r>
          </w:hyperlink>
        </w:p>
        <w:p w14:paraId="48D1E1D4" w14:textId="0A19DDC8"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2" w:history="1">
            <w:r w:rsidRPr="00A61BDF">
              <w:rPr>
                <w:rStyle w:val="Hyperlink"/>
                <w:noProof/>
              </w:rPr>
              <w:t>CR Mimics Targeting Obesity and its Co-Morbidities</w:t>
            </w:r>
            <w:r>
              <w:rPr>
                <w:noProof/>
                <w:webHidden/>
              </w:rPr>
              <w:tab/>
            </w:r>
            <w:r>
              <w:rPr>
                <w:noProof/>
                <w:webHidden/>
              </w:rPr>
              <w:fldChar w:fldCharType="begin"/>
            </w:r>
            <w:r>
              <w:rPr>
                <w:noProof/>
                <w:webHidden/>
              </w:rPr>
              <w:instrText xml:space="preserve"> PAGEREF _Toc101884572 \h </w:instrText>
            </w:r>
            <w:r>
              <w:rPr>
                <w:noProof/>
                <w:webHidden/>
              </w:rPr>
            </w:r>
            <w:r>
              <w:rPr>
                <w:noProof/>
                <w:webHidden/>
              </w:rPr>
              <w:fldChar w:fldCharType="separate"/>
            </w:r>
            <w:r>
              <w:rPr>
                <w:noProof/>
                <w:webHidden/>
              </w:rPr>
              <w:t>21</w:t>
            </w:r>
            <w:r>
              <w:rPr>
                <w:noProof/>
                <w:webHidden/>
              </w:rPr>
              <w:fldChar w:fldCharType="end"/>
            </w:r>
          </w:hyperlink>
        </w:p>
        <w:p w14:paraId="36D166DF" w14:textId="1701CBB4" w:rsidR="00E45889" w:rsidRDefault="00E45889">
          <w:pPr>
            <w:pStyle w:val="TOC2"/>
            <w:rPr>
              <w:rFonts w:asciiTheme="minorHAnsi" w:eastAsiaTheme="minorEastAsia" w:hAnsiTheme="minorHAnsi" w:cstheme="minorBidi"/>
              <w:sz w:val="22"/>
              <w:szCs w:val="22"/>
            </w:rPr>
          </w:pPr>
          <w:hyperlink w:anchor="_Toc101884573" w:history="1">
            <w:r w:rsidRPr="00A61BDF">
              <w:rPr>
                <w:rStyle w:val="Hyperlink"/>
              </w:rPr>
              <w:t>Zyflamend</w:t>
            </w:r>
            <w:r>
              <w:rPr>
                <w:webHidden/>
              </w:rPr>
              <w:tab/>
            </w:r>
            <w:r>
              <w:rPr>
                <w:webHidden/>
              </w:rPr>
              <w:fldChar w:fldCharType="begin"/>
            </w:r>
            <w:r>
              <w:rPr>
                <w:webHidden/>
              </w:rPr>
              <w:instrText xml:space="preserve"> PAGEREF _Toc101884573 \h </w:instrText>
            </w:r>
            <w:r>
              <w:rPr>
                <w:webHidden/>
              </w:rPr>
            </w:r>
            <w:r>
              <w:rPr>
                <w:webHidden/>
              </w:rPr>
              <w:fldChar w:fldCharType="separate"/>
            </w:r>
            <w:r>
              <w:rPr>
                <w:webHidden/>
              </w:rPr>
              <w:t>22</w:t>
            </w:r>
            <w:r>
              <w:rPr>
                <w:webHidden/>
              </w:rPr>
              <w:fldChar w:fldCharType="end"/>
            </w:r>
          </w:hyperlink>
        </w:p>
        <w:p w14:paraId="1A643F39" w14:textId="640A2B53"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4" w:history="1">
            <w:r w:rsidRPr="00A61BDF">
              <w:rPr>
                <w:rStyle w:val="Hyperlink"/>
                <w:noProof/>
              </w:rPr>
              <w:t>Introduction</w:t>
            </w:r>
            <w:r>
              <w:rPr>
                <w:noProof/>
                <w:webHidden/>
              </w:rPr>
              <w:tab/>
            </w:r>
            <w:r>
              <w:rPr>
                <w:noProof/>
                <w:webHidden/>
              </w:rPr>
              <w:fldChar w:fldCharType="begin"/>
            </w:r>
            <w:r>
              <w:rPr>
                <w:noProof/>
                <w:webHidden/>
              </w:rPr>
              <w:instrText xml:space="preserve"> PAGEREF _Toc101884574 \h </w:instrText>
            </w:r>
            <w:r>
              <w:rPr>
                <w:noProof/>
                <w:webHidden/>
              </w:rPr>
            </w:r>
            <w:r>
              <w:rPr>
                <w:noProof/>
                <w:webHidden/>
              </w:rPr>
              <w:fldChar w:fldCharType="separate"/>
            </w:r>
            <w:r>
              <w:rPr>
                <w:noProof/>
                <w:webHidden/>
              </w:rPr>
              <w:t>22</w:t>
            </w:r>
            <w:r>
              <w:rPr>
                <w:noProof/>
                <w:webHidden/>
              </w:rPr>
              <w:fldChar w:fldCharType="end"/>
            </w:r>
          </w:hyperlink>
        </w:p>
        <w:p w14:paraId="12DA28C1" w14:textId="67340EB3"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5" w:history="1">
            <w:r w:rsidRPr="00A61BDF">
              <w:rPr>
                <w:rStyle w:val="Hyperlink"/>
                <w:noProof/>
              </w:rPr>
              <w:t>Recipe</w:t>
            </w:r>
            <w:r>
              <w:rPr>
                <w:noProof/>
                <w:webHidden/>
              </w:rPr>
              <w:tab/>
            </w:r>
            <w:r>
              <w:rPr>
                <w:noProof/>
                <w:webHidden/>
              </w:rPr>
              <w:fldChar w:fldCharType="begin"/>
            </w:r>
            <w:r>
              <w:rPr>
                <w:noProof/>
                <w:webHidden/>
              </w:rPr>
              <w:instrText xml:space="preserve"> PAGEREF _Toc101884575 \h </w:instrText>
            </w:r>
            <w:r>
              <w:rPr>
                <w:noProof/>
                <w:webHidden/>
              </w:rPr>
            </w:r>
            <w:r>
              <w:rPr>
                <w:noProof/>
                <w:webHidden/>
              </w:rPr>
              <w:fldChar w:fldCharType="separate"/>
            </w:r>
            <w:r>
              <w:rPr>
                <w:noProof/>
                <w:webHidden/>
              </w:rPr>
              <w:t>22</w:t>
            </w:r>
            <w:r>
              <w:rPr>
                <w:noProof/>
                <w:webHidden/>
              </w:rPr>
              <w:fldChar w:fldCharType="end"/>
            </w:r>
          </w:hyperlink>
        </w:p>
        <w:p w14:paraId="565A2CAF" w14:textId="24A719A7"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6" w:history="1">
            <w:r w:rsidRPr="00A61BDF">
              <w:rPr>
                <w:rStyle w:val="Hyperlink"/>
                <w:noProof/>
              </w:rPr>
              <w:t>Zyflamends as an Agent Against Cancer</w:t>
            </w:r>
            <w:r>
              <w:rPr>
                <w:noProof/>
                <w:webHidden/>
              </w:rPr>
              <w:tab/>
            </w:r>
            <w:r>
              <w:rPr>
                <w:noProof/>
                <w:webHidden/>
              </w:rPr>
              <w:fldChar w:fldCharType="begin"/>
            </w:r>
            <w:r>
              <w:rPr>
                <w:noProof/>
                <w:webHidden/>
              </w:rPr>
              <w:instrText xml:space="preserve"> PAGEREF _Toc101884576 \h </w:instrText>
            </w:r>
            <w:r>
              <w:rPr>
                <w:noProof/>
                <w:webHidden/>
              </w:rPr>
            </w:r>
            <w:r>
              <w:rPr>
                <w:noProof/>
                <w:webHidden/>
              </w:rPr>
              <w:fldChar w:fldCharType="separate"/>
            </w:r>
            <w:r>
              <w:rPr>
                <w:noProof/>
                <w:webHidden/>
              </w:rPr>
              <w:t>23</w:t>
            </w:r>
            <w:r>
              <w:rPr>
                <w:noProof/>
                <w:webHidden/>
              </w:rPr>
              <w:fldChar w:fldCharType="end"/>
            </w:r>
          </w:hyperlink>
        </w:p>
        <w:p w14:paraId="5C7114BB" w14:textId="4805A1E5"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7" w:history="1">
            <w:r w:rsidRPr="00A61BDF">
              <w:rPr>
                <w:rStyle w:val="Hyperlink"/>
                <w:noProof/>
              </w:rPr>
              <w:t>The Potential of Zyflamends Individual Components as CR Mimetics</w:t>
            </w:r>
            <w:r>
              <w:rPr>
                <w:noProof/>
                <w:webHidden/>
              </w:rPr>
              <w:tab/>
            </w:r>
            <w:r>
              <w:rPr>
                <w:noProof/>
                <w:webHidden/>
              </w:rPr>
              <w:fldChar w:fldCharType="begin"/>
            </w:r>
            <w:r>
              <w:rPr>
                <w:noProof/>
                <w:webHidden/>
              </w:rPr>
              <w:instrText xml:space="preserve"> PAGEREF _Toc101884577 \h </w:instrText>
            </w:r>
            <w:r>
              <w:rPr>
                <w:noProof/>
                <w:webHidden/>
              </w:rPr>
            </w:r>
            <w:r>
              <w:rPr>
                <w:noProof/>
                <w:webHidden/>
              </w:rPr>
              <w:fldChar w:fldCharType="separate"/>
            </w:r>
            <w:r>
              <w:rPr>
                <w:noProof/>
                <w:webHidden/>
              </w:rPr>
              <w:t>24</w:t>
            </w:r>
            <w:r>
              <w:rPr>
                <w:noProof/>
                <w:webHidden/>
              </w:rPr>
              <w:fldChar w:fldCharType="end"/>
            </w:r>
          </w:hyperlink>
        </w:p>
        <w:p w14:paraId="79353DFF" w14:textId="36D8C530"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8" w:history="1">
            <w:r w:rsidRPr="00A61BDF">
              <w:rPr>
                <w:rStyle w:val="Hyperlink"/>
                <w:noProof/>
              </w:rPr>
              <w:t>Modulation of AMPK Activity and the Subsequent Effects on Metabolism</w:t>
            </w:r>
            <w:r>
              <w:rPr>
                <w:noProof/>
                <w:webHidden/>
              </w:rPr>
              <w:tab/>
            </w:r>
            <w:r>
              <w:rPr>
                <w:noProof/>
                <w:webHidden/>
              </w:rPr>
              <w:fldChar w:fldCharType="begin"/>
            </w:r>
            <w:r>
              <w:rPr>
                <w:noProof/>
                <w:webHidden/>
              </w:rPr>
              <w:instrText xml:space="preserve"> PAGEREF _Toc101884578 \h </w:instrText>
            </w:r>
            <w:r>
              <w:rPr>
                <w:noProof/>
                <w:webHidden/>
              </w:rPr>
            </w:r>
            <w:r>
              <w:rPr>
                <w:noProof/>
                <w:webHidden/>
              </w:rPr>
              <w:fldChar w:fldCharType="separate"/>
            </w:r>
            <w:r>
              <w:rPr>
                <w:noProof/>
                <w:webHidden/>
              </w:rPr>
              <w:t>24</w:t>
            </w:r>
            <w:r>
              <w:rPr>
                <w:noProof/>
                <w:webHidden/>
              </w:rPr>
              <w:fldChar w:fldCharType="end"/>
            </w:r>
          </w:hyperlink>
        </w:p>
        <w:p w14:paraId="0A984757" w14:textId="31EC6C74"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79" w:history="1">
            <w:r w:rsidRPr="00A61BDF">
              <w:rPr>
                <w:rStyle w:val="Hyperlink"/>
                <w:noProof/>
              </w:rPr>
              <w:t>Zyflamend and Adipose</w:t>
            </w:r>
            <w:r>
              <w:rPr>
                <w:noProof/>
                <w:webHidden/>
              </w:rPr>
              <w:tab/>
            </w:r>
            <w:r>
              <w:rPr>
                <w:noProof/>
                <w:webHidden/>
              </w:rPr>
              <w:fldChar w:fldCharType="begin"/>
            </w:r>
            <w:r>
              <w:rPr>
                <w:noProof/>
                <w:webHidden/>
              </w:rPr>
              <w:instrText xml:space="preserve"> PAGEREF _Toc101884579 \h </w:instrText>
            </w:r>
            <w:r>
              <w:rPr>
                <w:noProof/>
                <w:webHidden/>
              </w:rPr>
            </w:r>
            <w:r>
              <w:rPr>
                <w:noProof/>
                <w:webHidden/>
              </w:rPr>
              <w:fldChar w:fldCharType="separate"/>
            </w:r>
            <w:r>
              <w:rPr>
                <w:noProof/>
                <w:webHidden/>
              </w:rPr>
              <w:t>25</w:t>
            </w:r>
            <w:r>
              <w:rPr>
                <w:noProof/>
                <w:webHidden/>
              </w:rPr>
              <w:fldChar w:fldCharType="end"/>
            </w:r>
          </w:hyperlink>
        </w:p>
        <w:p w14:paraId="0EF59712" w14:textId="7AFA8BCD"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80" w:history="1">
            <w:r w:rsidRPr="00A61BDF">
              <w:rPr>
                <w:rStyle w:val="Hyperlink"/>
                <w:noProof/>
              </w:rPr>
              <w:t>Zyflamend and Muscle Individual Extracts and Potential</w:t>
            </w:r>
            <w:r>
              <w:rPr>
                <w:noProof/>
                <w:webHidden/>
              </w:rPr>
              <w:tab/>
            </w:r>
            <w:r>
              <w:rPr>
                <w:noProof/>
                <w:webHidden/>
              </w:rPr>
              <w:fldChar w:fldCharType="begin"/>
            </w:r>
            <w:r>
              <w:rPr>
                <w:noProof/>
                <w:webHidden/>
              </w:rPr>
              <w:instrText xml:space="preserve"> PAGEREF _Toc101884580 \h </w:instrText>
            </w:r>
            <w:r>
              <w:rPr>
                <w:noProof/>
                <w:webHidden/>
              </w:rPr>
            </w:r>
            <w:r>
              <w:rPr>
                <w:noProof/>
                <w:webHidden/>
              </w:rPr>
              <w:fldChar w:fldCharType="separate"/>
            </w:r>
            <w:r>
              <w:rPr>
                <w:noProof/>
                <w:webHidden/>
              </w:rPr>
              <w:t>27</w:t>
            </w:r>
            <w:r>
              <w:rPr>
                <w:noProof/>
                <w:webHidden/>
              </w:rPr>
              <w:fldChar w:fldCharType="end"/>
            </w:r>
          </w:hyperlink>
        </w:p>
        <w:p w14:paraId="7EB1456F" w14:textId="1ED37CAC" w:rsidR="00E45889" w:rsidRDefault="00E45889">
          <w:pPr>
            <w:pStyle w:val="TOC2"/>
            <w:rPr>
              <w:rFonts w:asciiTheme="minorHAnsi" w:eastAsiaTheme="minorEastAsia" w:hAnsiTheme="minorHAnsi" w:cstheme="minorBidi"/>
              <w:sz w:val="22"/>
              <w:szCs w:val="22"/>
            </w:rPr>
          </w:pPr>
          <w:hyperlink w:anchor="_Toc101884581" w:history="1">
            <w:r w:rsidRPr="00A61BDF">
              <w:rPr>
                <w:rStyle w:val="Hyperlink"/>
              </w:rPr>
              <w:t>Conclusion</w:t>
            </w:r>
            <w:r>
              <w:rPr>
                <w:webHidden/>
              </w:rPr>
              <w:tab/>
            </w:r>
            <w:r>
              <w:rPr>
                <w:webHidden/>
              </w:rPr>
              <w:fldChar w:fldCharType="begin"/>
            </w:r>
            <w:r>
              <w:rPr>
                <w:webHidden/>
              </w:rPr>
              <w:instrText xml:space="preserve"> PAGEREF _Toc101884581 \h </w:instrText>
            </w:r>
            <w:r>
              <w:rPr>
                <w:webHidden/>
              </w:rPr>
            </w:r>
            <w:r>
              <w:rPr>
                <w:webHidden/>
              </w:rPr>
              <w:fldChar w:fldCharType="separate"/>
            </w:r>
            <w:r>
              <w:rPr>
                <w:webHidden/>
              </w:rPr>
              <w:t>28</w:t>
            </w:r>
            <w:r>
              <w:rPr>
                <w:webHidden/>
              </w:rPr>
              <w:fldChar w:fldCharType="end"/>
            </w:r>
          </w:hyperlink>
        </w:p>
        <w:p w14:paraId="71C1A07E" w14:textId="7C687767" w:rsidR="00E45889" w:rsidRDefault="00E45889">
          <w:pPr>
            <w:pStyle w:val="TOC1"/>
            <w:rPr>
              <w:rFonts w:asciiTheme="minorHAnsi" w:eastAsiaTheme="minorEastAsia" w:hAnsiTheme="minorHAnsi" w:cstheme="minorBidi"/>
              <w:noProof/>
              <w:sz w:val="22"/>
              <w:szCs w:val="22"/>
            </w:rPr>
          </w:pPr>
          <w:hyperlink w:anchor="_Toc101884582" w:history="1">
            <w:r w:rsidRPr="00A61BDF">
              <w:rPr>
                <w:rStyle w:val="Hyperlink"/>
                <w:noProof/>
              </w:rPr>
              <w:t>APPENDIX</w:t>
            </w:r>
            <w:r>
              <w:rPr>
                <w:noProof/>
                <w:webHidden/>
              </w:rPr>
              <w:tab/>
            </w:r>
            <w:r>
              <w:rPr>
                <w:noProof/>
                <w:webHidden/>
              </w:rPr>
              <w:fldChar w:fldCharType="begin"/>
            </w:r>
            <w:r>
              <w:rPr>
                <w:noProof/>
                <w:webHidden/>
              </w:rPr>
              <w:instrText xml:space="preserve"> PAGEREF _Toc101884582 \h </w:instrText>
            </w:r>
            <w:r>
              <w:rPr>
                <w:noProof/>
                <w:webHidden/>
              </w:rPr>
            </w:r>
            <w:r>
              <w:rPr>
                <w:noProof/>
                <w:webHidden/>
              </w:rPr>
              <w:fldChar w:fldCharType="separate"/>
            </w:r>
            <w:r>
              <w:rPr>
                <w:noProof/>
                <w:webHidden/>
              </w:rPr>
              <w:t>29</w:t>
            </w:r>
            <w:r>
              <w:rPr>
                <w:noProof/>
                <w:webHidden/>
              </w:rPr>
              <w:fldChar w:fldCharType="end"/>
            </w:r>
          </w:hyperlink>
        </w:p>
        <w:p w14:paraId="2C36F4A4" w14:textId="2A58C6BA" w:rsidR="00E45889" w:rsidRDefault="00E45889">
          <w:pPr>
            <w:pStyle w:val="TOC1"/>
            <w:rPr>
              <w:rFonts w:asciiTheme="minorHAnsi" w:eastAsiaTheme="minorEastAsia" w:hAnsiTheme="minorHAnsi" w:cstheme="minorBidi"/>
              <w:noProof/>
              <w:sz w:val="22"/>
              <w:szCs w:val="22"/>
            </w:rPr>
          </w:pPr>
          <w:hyperlink w:anchor="_Toc101884583" w:history="1">
            <w:r w:rsidRPr="00A61BDF">
              <w:rPr>
                <w:rStyle w:val="Hyperlink"/>
                <w:noProof/>
              </w:rPr>
              <w:t>CHAPTER 2 RESEARCH PROJECT I</w:t>
            </w:r>
            <w:r>
              <w:rPr>
                <w:noProof/>
                <w:webHidden/>
              </w:rPr>
              <w:tab/>
            </w:r>
            <w:r>
              <w:rPr>
                <w:noProof/>
                <w:webHidden/>
              </w:rPr>
              <w:fldChar w:fldCharType="begin"/>
            </w:r>
            <w:r>
              <w:rPr>
                <w:noProof/>
                <w:webHidden/>
              </w:rPr>
              <w:instrText xml:space="preserve"> PAGEREF _Toc101884583 \h </w:instrText>
            </w:r>
            <w:r>
              <w:rPr>
                <w:noProof/>
                <w:webHidden/>
              </w:rPr>
            </w:r>
            <w:r>
              <w:rPr>
                <w:noProof/>
                <w:webHidden/>
              </w:rPr>
              <w:fldChar w:fldCharType="separate"/>
            </w:r>
            <w:r>
              <w:rPr>
                <w:noProof/>
                <w:webHidden/>
              </w:rPr>
              <w:t>32</w:t>
            </w:r>
            <w:r>
              <w:rPr>
                <w:noProof/>
                <w:webHidden/>
              </w:rPr>
              <w:fldChar w:fldCharType="end"/>
            </w:r>
          </w:hyperlink>
        </w:p>
        <w:p w14:paraId="5353FC96" w14:textId="28CCAC17" w:rsidR="00E45889" w:rsidRDefault="00E45889">
          <w:pPr>
            <w:pStyle w:val="TOC1"/>
            <w:rPr>
              <w:rFonts w:asciiTheme="minorHAnsi" w:eastAsiaTheme="minorEastAsia" w:hAnsiTheme="minorHAnsi" w:cstheme="minorBidi"/>
              <w:noProof/>
              <w:sz w:val="22"/>
              <w:szCs w:val="22"/>
            </w:rPr>
          </w:pPr>
          <w:hyperlink w:anchor="_Toc101884584" w:history="1">
            <w:r w:rsidRPr="00A61BDF">
              <w:rPr>
                <w:rStyle w:val="Hyperlink"/>
                <w:noProof/>
                <w:lang w:val="en"/>
              </w:rPr>
              <w:t>Zyflamend, a Unique Herbal Blend, Induces Cell Death and Inhibits Adipogenesis through the Coordinated Regulation of PKA and JNK</w:t>
            </w:r>
            <w:r>
              <w:rPr>
                <w:noProof/>
                <w:webHidden/>
              </w:rPr>
              <w:tab/>
            </w:r>
            <w:r>
              <w:rPr>
                <w:noProof/>
                <w:webHidden/>
              </w:rPr>
              <w:fldChar w:fldCharType="begin"/>
            </w:r>
            <w:r>
              <w:rPr>
                <w:noProof/>
                <w:webHidden/>
              </w:rPr>
              <w:instrText xml:space="preserve"> PAGEREF _Toc101884584 \h </w:instrText>
            </w:r>
            <w:r>
              <w:rPr>
                <w:noProof/>
                <w:webHidden/>
              </w:rPr>
            </w:r>
            <w:r>
              <w:rPr>
                <w:noProof/>
                <w:webHidden/>
              </w:rPr>
              <w:fldChar w:fldCharType="separate"/>
            </w:r>
            <w:r>
              <w:rPr>
                <w:noProof/>
                <w:webHidden/>
              </w:rPr>
              <w:t>33</w:t>
            </w:r>
            <w:r>
              <w:rPr>
                <w:noProof/>
                <w:webHidden/>
              </w:rPr>
              <w:fldChar w:fldCharType="end"/>
            </w:r>
          </w:hyperlink>
        </w:p>
        <w:p w14:paraId="580DEB7F" w14:textId="4CAB0DA2" w:rsidR="00E45889" w:rsidRDefault="00E45889">
          <w:pPr>
            <w:pStyle w:val="TOC2"/>
            <w:rPr>
              <w:rFonts w:asciiTheme="minorHAnsi" w:eastAsiaTheme="minorEastAsia" w:hAnsiTheme="minorHAnsi" w:cstheme="minorBidi"/>
              <w:sz w:val="22"/>
              <w:szCs w:val="22"/>
            </w:rPr>
          </w:pPr>
          <w:hyperlink w:anchor="_Toc101884585" w:history="1">
            <w:r w:rsidRPr="00A61BDF">
              <w:rPr>
                <w:rStyle w:val="Hyperlink"/>
              </w:rPr>
              <w:t>Abstract</w:t>
            </w:r>
            <w:r>
              <w:rPr>
                <w:webHidden/>
              </w:rPr>
              <w:tab/>
            </w:r>
            <w:r>
              <w:rPr>
                <w:webHidden/>
              </w:rPr>
              <w:fldChar w:fldCharType="begin"/>
            </w:r>
            <w:r>
              <w:rPr>
                <w:webHidden/>
              </w:rPr>
              <w:instrText xml:space="preserve"> PAGEREF _Toc101884585 \h </w:instrText>
            </w:r>
            <w:r>
              <w:rPr>
                <w:webHidden/>
              </w:rPr>
            </w:r>
            <w:r>
              <w:rPr>
                <w:webHidden/>
              </w:rPr>
              <w:fldChar w:fldCharType="separate"/>
            </w:r>
            <w:r>
              <w:rPr>
                <w:webHidden/>
              </w:rPr>
              <w:t>34</w:t>
            </w:r>
            <w:r>
              <w:rPr>
                <w:webHidden/>
              </w:rPr>
              <w:fldChar w:fldCharType="end"/>
            </w:r>
          </w:hyperlink>
        </w:p>
        <w:p w14:paraId="29103B48" w14:textId="2682FACD" w:rsidR="00E45889" w:rsidRDefault="00E45889">
          <w:pPr>
            <w:pStyle w:val="TOC2"/>
            <w:rPr>
              <w:rFonts w:asciiTheme="minorHAnsi" w:eastAsiaTheme="minorEastAsia" w:hAnsiTheme="minorHAnsi" w:cstheme="minorBidi"/>
              <w:sz w:val="22"/>
              <w:szCs w:val="22"/>
            </w:rPr>
          </w:pPr>
          <w:hyperlink w:anchor="_Toc101884586" w:history="1">
            <w:r w:rsidRPr="00A61BDF">
              <w:rPr>
                <w:rStyle w:val="Hyperlink"/>
              </w:rPr>
              <w:t>Introduction</w:t>
            </w:r>
            <w:r>
              <w:rPr>
                <w:webHidden/>
              </w:rPr>
              <w:tab/>
            </w:r>
            <w:r>
              <w:rPr>
                <w:webHidden/>
              </w:rPr>
              <w:fldChar w:fldCharType="begin"/>
            </w:r>
            <w:r>
              <w:rPr>
                <w:webHidden/>
              </w:rPr>
              <w:instrText xml:space="preserve"> PAGEREF _Toc101884586 \h </w:instrText>
            </w:r>
            <w:r>
              <w:rPr>
                <w:webHidden/>
              </w:rPr>
            </w:r>
            <w:r>
              <w:rPr>
                <w:webHidden/>
              </w:rPr>
              <w:fldChar w:fldCharType="separate"/>
            </w:r>
            <w:r>
              <w:rPr>
                <w:webHidden/>
              </w:rPr>
              <w:t>35</w:t>
            </w:r>
            <w:r>
              <w:rPr>
                <w:webHidden/>
              </w:rPr>
              <w:fldChar w:fldCharType="end"/>
            </w:r>
          </w:hyperlink>
        </w:p>
        <w:p w14:paraId="6EBF1252" w14:textId="2D5C459F" w:rsidR="00E45889" w:rsidRDefault="00E45889">
          <w:pPr>
            <w:pStyle w:val="TOC2"/>
            <w:rPr>
              <w:rFonts w:asciiTheme="minorHAnsi" w:eastAsiaTheme="minorEastAsia" w:hAnsiTheme="minorHAnsi" w:cstheme="minorBidi"/>
              <w:sz w:val="22"/>
              <w:szCs w:val="22"/>
            </w:rPr>
          </w:pPr>
          <w:hyperlink w:anchor="_Toc101884587" w:history="1">
            <w:r w:rsidRPr="00A61BDF">
              <w:rPr>
                <w:rStyle w:val="Hyperlink"/>
              </w:rPr>
              <w:t>Material and Methods</w:t>
            </w:r>
            <w:r>
              <w:rPr>
                <w:webHidden/>
              </w:rPr>
              <w:tab/>
            </w:r>
            <w:r>
              <w:rPr>
                <w:webHidden/>
              </w:rPr>
              <w:fldChar w:fldCharType="begin"/>
            </w:r>
            <w:r>
              <w:rPr>
                <w:webHidden/>
              </w:rPr>
              <w:instrText xml:space="preserve"> PAGEREF _Toc101884587 \h </w:instrText>
            </w:r>
            <w:r>
              <w:rPr>
                <w:webHidden/>
              </w:rPr>
            </w:r>
            <w:r>
              <w:rPr>
                <w:webHidden/>
              </w:rPr>
              <w:fldChar w:fldCharType="separate"/>
            </w:r>
            <w:r>
              <w:rPr>
                <w:webHidden/>
              </w:rPr>
              <w:t>36</w:t>
            </w:r>
            <w:r>
              <w:rPr>
                <w:webHidden/>
              </w:rPr>
              <w:fldChar w:fldCharType="end"/>
            </w:r>
          </w:hyperlink>
        </w:p>
        <w:p w14:paraId="332EB379" w14:textId="1802D776" w:rsidR="00E45889" w:rsidRDefault="00E45889">
          <w:pPr>
            <w:pStyle w:val="TOC2"/>
            <w:rPr>
              <w:rFonts w:asciiTheme="minorHAnsi" w:eastAsiaTheme="minorEastAsia" w:hAnsiTheme="minorHAnsi" w:cstheme="minorBidi"/>
              <w:sz w:val="22"/>
              <w:szCs w:val="22"/>
            </w:rPr>
          </w:pPr>
          <w:hyperlink w:anchor="_Toc101884588" w:history="1">
            <w:r w:rsidRPr="00A61BDF">
              <w:rPr>
                <w:rStyle w:val="Hyperlink"/>
              </w:rPr>
              <w:t>Results</w:t>
            </w:r>
            <w:r>
              <w:rPr>
                <w:webHidden/>
              </w:rPr>
              <w:tab/>
            </w:r>
            <w:r>
              <w:rPr>
                <w:webHidden/>
              </w:rPr>
              <w:fldChar w:fldCharType="begin"/>
            </w:r>
            <w:r>
              <w:rPr>
                <w:webHidden/>
              </w:rPr>
              <w:instrText xml:space="preserve"> PAGEREF _Toc101884588 \h </w:instrText>
            </w:r>
            <w:r>
              <w:rPr>
                <w:webHidden/>
              </w:rPr>
            </w:r>
            <w:r>
              <w:rPr>
                <w:webHidden/>
              </w:rPr>
              <w:fldChar w:fldCharType="separate"/>
            </w:r>
            <w:r>
              <w:rPr>
                <w:webHidden/>
              </w:rPr>
              <w:t>40</w:t>
            </w:r>
            <w:r>
              <w:rPr>
                <w:webHidden/>
              </w:rPr>
              <w:fldChar w:fldCharType="end"/>
            </w:r>
          </w:hyperlink>
        </w:p>
        <w:p w14:paraId="21A80126" w14:textId="57D2E835"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89" w:history="1">
            <w:r w:rsidRPr="00A61BDF">
              <w:rPr>
                <w:rStyle w:val="Hyperlink"/>
                <w:noProof/>
              </w:rPr>
              <w:t>Zyflamend inhibits adipocyte differentiation in a dose dependent manner.</w:t>
            </w:r>
            <w:r>
              <w:rPr>
                <w:noProof/>
                <w:webHidden/>
              </w:rPr>
              <w:tab/>
            </w:r>
            <w:r>
              <w:rPr>
                <w:noProof/>
                <w:webHidden/>
              </w:rPr>
              <w:fldChar w:fldCharType="begin"/>
            </w:r>
            <w:r>
              <w:rPr>
                <w:noProof/>
                <w:webHidden/>
              </w:rPr>
              <w:instrText xml:space="preserve"> PAGEREF _Toc101884589 \h </w:instrText>
            </w:r>
            <w:r>
              <w:rPr>
                <w:noProof/>
                <w:webHidden/>
              </w:rPr>
            </w:r>
            <w:r>
              <w:rPr>
                <w:noProof/>
                <w:webHidden/>
              </w:rPr>
              <w:fldChar w:fldCharType="separate"/>
            </w:r>
            <w:r>
              <w:rPr>
                <w:noProof/>
                <w:webHidden/>
              </w:rPr>
              <w:t>40</w:t>
            </w:r>
            <w:r>
              <w:rPr>
                <w:noProof/>
                <w:webHidden/>
              </w:rPr>
              <w:fldChar w:fldCharType="end"/>
            </w:r>
          </w:hyperlink>
        </w:p>
        <w:p w14:paraId="4540E0A0" w14:textId="1FC644C0"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90" w:history="1">
            <w:r w:rsidRPr="00A61BDF">
              <w:rPr>
                <w:rStyle w:val="Hyperlink"/>
                <w:noProof/>
              </w:rPr>
              <w:t>A physiologically relevant dose of Zyflamend causes cell cycle arrest and induces apoptosis in 3T3-MBX pre-adipocytes.</w:t>
            </w:r>
            <w:r>
              <w:rPr>
                <w:noProof/>
                <w:webHidden/>
              </w:rPr>
              <w:tab/>
            </w:r>
            <w:r>
              <w:rPr>
                <w:noProof/>
                <w:webHidden/>
              </w:rPr>
              <w:fldChar w:fldCharType="begin"/>
            </w:r>
            <w:r>
              <w:rPr>
                <w:noProof/>
                <w:webHidden/>
              </w:rPr>
              <w:instrText xml:space="preserve"> PAGEREF _Toc101884590 \h </w:instrText>
            </w:r>
            <w:r>
              <w:rPr>
                <w:noProof/>
                <w:webHidden/>
              </w:rPr>
            </w:r>
            <w:r>
              <w:rPr>
                <w:noProof/>
                <w:webHidden/>
              </w:rPr>
              <w:fldChar w:fldCharType="separate"/>
            </w:r>
            <w:r>
              <w:rPr>
                <w:noProof/>
                <w:webHidden/>
              </w:rPr>
              <w:t>40</w:t>
            </w:r>
            <w:r>
              <w:rPr>
                <w:noProof/>
                <w:webHidden/>
              </w:rPr>
              <w:fldChar w:fldCharType="end"/>
            </w:r>
          </w:hyperlink>
        </w:p>
        <w:p w14:paraId="64F64173" w14:textId="09FA1C23"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91" w:history="1">
            <w:r w:rsidRPr="00A61BDF">
              <w:rPr>
                <w:rStyle w:val="Hyperlink"/>
                <w:noProof/>
              </w:rPr>
              <w:t>Patterns of differentiation correlate with the expression of adipogenic markers.</w:t>
            </w:r>
            <w:r>
              <w:rPr>
                <w:noProof/>
                <w:webHidden/>
              </w:rPr>
              <w:tab/>
            </w:r>
            <w:r>
              <w:rPr>
                <w:noProof/>
                <w:webHidden/>
              </w:rPr>
              <w:fldChar w:fldCharType="begin"/>
            </w:r>
            <w:r>
              <w:rPr>
                <w:noProof/>
                <w:webHidden/>
              </w:rPr>
              <w:instrText xml:space="preserve"> PAGEREF _Toc101884591 \h </w:instrText>
            </w:r>
            <w:r>
              <w:rPr>
                <w:noProof/>
                <w:webHidden/>
              </w:rPr>
            </w:r>
            <w:r>
              <w:rPr>
                <w:noProof/>
                <w:webHidden/>
              </w:rPr>
              <w:fldChar w:fldCharType="separate"/>
            </w:r>
            <w:r>
              <w:rPr>
                <w:noProof/>
                <w:webHidden/>
              </w:rPr>
              <w:t>42</w:t>
            </w:r>
            <w:r>
              <w:rPr>
                <w:noProof/>
                <w:webHidden/>
              </w:rPr>
              <w:fldChar w:fldCharType="end"/>
            </w:r>
          </w:hyperlink>
        </w:p>
        <w:p w14:paraId="5639C51F" w14:textId="45D55A31"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92" w:history="1">
            <w:r w:rsidRPr="00A61BDF">
              <w:rPr>
                <w:rStyle w:val="Hyperlink"/>
                <w:noProof/>
              </w:rPr>
              <w:t>Zyflamend dose-dependently regulates lipogenic and lipolytic proteins in mature adipocytes.</w:t>
            </w:r>
            <w:r>
              <w:rPr>
                <w:noProof/>
                <w:webHidden/>
              </w:rPr>
              <w:tab/>
            </w:r>
            <w:r>
              <w:rPr>
                <w:noProof/>
                <w:webHidden/>
              </w:rPr>
              <w:fldChar w:fldCharType="begin"/>
            </w:r>
            <w:r>
              <w:rPr>
                <w:noProof/>
                <w:webHidden/>
              </w:rPr>
              <w:instrText xml:space="preserve"> PAGEREF _Toc101884592 \h </w:instrText>
            </w:r>
            <w:r>
              <w:rPr>
                <w:noProof/>
                <w:webHidden/>
              </w:rPr>
            </w:r>
            <w:r>
              <w:rPr>
                <w:noProof/>
                <w:webHidden/>
              </w:rPr>
              <w:fldChar w:fldCharType="separate"/>
            </w:r>
            <w:r>
              <w:rPr>
                <w:noProof/>
                <w:webHidden/>
              </w:rPr>
              <w:t>43</w:t>
            </w:r>
            <w:r>
              <w:rPr>
                <w:noProof/>
                <w:webHidden/>
              </w:rPr>
              <w:fldChar w:fldCharType="end"/>
            </w:r>
          </w:hyperlink>
        </w:p>
        <w:p w14:paraId="014C2922" w14:textId="1856517A" w:rsidR="00E45889" w:rsidRDefault="00E45889">
          <w:pPr>
            <w:pStyle w:val="TOC3"/>
            <w:tabs>
              <w:tab w:val="right" w:leader="dot" w:pos="9350"/>
            </w:tabs>
            <w:rPr>
              <w:rFonts w:asciiTheme="minorHAnsi" w:eastAsiaTheme="minorEastAsia" w:hAnsiTheme="minorHAnsi" w:cstheme="minorBidi"/>
              <w:noProof/>
              <w:sz w:val="22"/>
              <w:szCs w:val="22"/>
            </w:rPr>
          </w:pPr>
          <w:hyperlink w:anchor="_Toc101884593" w:history="1">
            <w:r w:rsidRPr="00A61BDF">
              <w:rPr>
                <w:rStyle w:val="Hyperlink"/>
                <w:noProof/>
              </w:rPr>
              <w:t>Zyflamend inhibits the maturation of adipocytes through the coordinated regulation of PKA and JNK.</w:t>
            </w:r>
            <w:r>
              <w:rPr>
                <w:noProof/>
                <w:webHidden/>
              </w:rPr>
              <w:tab/>
            </w:r>
            <w:r>
              <w:rPr>
                <w:noProof/>
                <w:webHidden/>
              </w:rPr>
              <w:fldChar w:fldCharType="begin"/>
            </w:r>
            <w:r>
              <w:rPr>
                <w:noProof/>
                <w:webHidden/>
              </w:rPr>
              <w:instrText xml:space="preserve"> PAGEREF _Toc101884593 \h </w:instrText>
            </w:r>
            <w:r>
              <w:rPr>
                <w:noProof/>
                <w:webHidden/>
              </w:rPr>
            </w:r>
            <w:r>
              <w:rPr>
                <w:noProof/>
                <w:webHidden/>
              </w:rPr>
              <w:fldChar w:fldCharType="separate"/>
            </w:r>
            <w:r>
              <w:rPr>
                <w:noProof/>
                <w:webHidden/>
              </w:rPr>
              <w:t>43</w:t>
            </w:r>
            <w:r>
              <w:rPr>
                <w:noProof/>
                <w:webHidden/>
              </w:rPr>
              <w:fldChar w:fldCharType="end"/>
            </w:r>
          </w:hyperlink>
        </w:p>
        <w:p w14:paraId="61D29BEC" w14:textId="285DD333" w:rsidR="00E45889" w:rsidRDefault="00E45889">
          <w:pPr>
            <w:pStyle w:val="TOC2"/>
            <w:rPr>
              <w:rFonts w:asciiTheme="minorHAnsi" w:eastAsiaTheme="minorEastAsia" w:hAnsiTheme="minorHAnsi" w:cstheme="minorBidi"/>
              <w:sz w:val="22"/>
              <w:szCs w:val="22"/>
            </w:rPr>
          </w:pPr>
          <w:hyperlink w:anchor="_Toc101884594" w:history="1">
            <w:r w:rsidRPr="00A61BDF">
              <w:rPr>
                <w:rStyle w:val="Hyperlink"/>
              </w:rPr>
              <w:t>Discussion</w:t>
            </w:r>
            <w:r>
              <w:rPr>
                <w:webHidden/>
              </w:rPr>
              <w:tab/>
            </w:r>
            <w:r>
              <w:rPr>
                <w:webHidden/>
              </w:rPr>
              <w:fldChar w:fldCharType="begin"/>
            </w:r>
            <w:r>
              <w:rPr>
                <w:webHidden/>
              </w:rPr>
              <w:instrText xml:space="preserve"> PAGEREF _Toc101884594 \h </w:instrText>
            </w:r>
            <w:r>
              <w:rPr>
                <w:webHidden/>
              </w:rPr>
            </w:r>
            <w:r>
              <w:rPr>
                <w:webHidden/>
              </w:rPr>
              <w:fldChar w:fldCharType="separate"/>
            </w:r>
            <w:r>
              <w:rPr>
                <w:webHidden/>
              </w:rPr>
              <w:t>45</w:t>
            </w:r>
            <w:r>
              <w:rPr>
                <w:webHidden/>
              </w:rPr>
              <w:fldChar w:fldCharType="end"/>
            </w:r>
          </w:hyperlink>
        </w:p>
        <w:p w14:paraId="67B48AC5" w14:textId="3D5B57AE" w:rsidR="00E45889" w:rsidRDefault="00E45889">
          <w:pPr>
            <w:pStyle w:val="TOC1"/>
            <w:rPr>
              <w:rFonts w:asciiTheme="minorHAnsi" w:eastAsiaTheme="minorEastAsia" w:hAnsiTheme="minorHAnsi" w:cstheme="minorBidi"/>
              <w:noProof/>
              <w:sz w:val="22"/>
              <w:szCs w:val="22"/>
            </w:rPr>
          </w:pPr>
          <w:hyperlink w:anchor="_Toc101884595" w:history="1">
            <w:r w:rsidRPr="00A61BDF">
              <w:rPr>
                <w:rStyle w:val="Hyperlink"/>
                <w:noProof/>
              </w:rPr>
              <w:t>CHAPTER 3 RESEARCH PROJECT II</w:t>
            </w:r>
            <w:r>
              <w:rPr>
                <w:noProof/>
                <w:webHidden/>
              </w:rPr>
              <w:tab/>
            </w:r>
            <w:r>
              <w:rPr>
                <w:noProof/>
                <w:webHidden/>
              </w:rPr>
              <w:fldChar w:fldCharType="begin"/>
            </w:r>
            <w:r>
              <w:rPr>
                <w:noProof/>
                <w:webHidden/>
              </w:rPr>
              <w:instrText xml:space="preserve"> PAGEREF _Toc101884595 \h </w:instrText>
            </w:r>
            <w:r>
              <w:rPr>
                <w:noProof/>
                <w:webHidden/>
              </w:rPr>
            </w:r>
            <w:r>
              <w:rPr>
                <w:noProof/>
                <w:webHidden/>
              </w:rPr>
              <w:fldChar w:fldCharType="separate"/>
            </w:r>
            <w:r>
              <w:rPr>
                <w:noProof/>
                <w:webHidden/>
              </w:rPr>
              <w:t>51</w:t>
            </w:r>
            <w:r>
              <w:rPr>
                <w:noProof/>
                <w:webHidden/>
              </w:rPr>
              <w:fldChar w:fldCharType="end"/>
            </w:r>
          </w:hyperlink>
        </w:p>
        <w:p w14:paraId="143C8B4D" w14:textId="6C70D0D1" w:rsidR="00E45889" w:rsidRDefault="00E45889">
          <w:pPr>
            <w:pStyle w:val="TOC1"/>
            <w:rPr>
              <w:rFonts w:asciiTheme="minorHAnsi" w:eastAsiaTheme="minorEastAsia" w:hAnsiTheme="minorHAnsi" w:cstheme="minorBidi"/>
              <w:noProof/>
              <w:sz w:val="22"/>
              <w:szCs w:val="22"/>
            </w:rPr>
          </w:pPr>
          <w:hyperlink w:anchor="_Toc101884596" w:history="1">
            <w:r w:rsidRPr="00A61BDF">
              <w:rPr>
                <w:rStyle w:val="Hyperlink"/>
                <w:rFonts w:eastAsia="MS Mincho"/>
                <w:noProof/>
              </w:rPr>
              <w:t>Zyflamend Supplementation Alleviates High-Fat Diet-Induced Obesity and Impairment of Skeletal Muscle Insulin Sensitivity</w:t>
            </w:r>
            <w:r>
              <w:rPr>
                <w:noProof/>
                <w:webHidden/>
              </w:rPr>
              <w:tab/>
            </w:r>
            <w:r>
              <w:rPr>
                <w:noProof/>
                <w:webHidden/>
              </w:rPr>
              <w:fldChar w:fldCharType="begin"/>
            </w:r>
            <w:r>
              <w:rPr>
                <w:noProof/>
                <w:webHidden/>
              </w:rPr>
              <w:instrText xml:space="preserve"> PAGEREF _Toc101884596 \h </w:instrText>
            </w:r>
            <w:r>
              <w:rPr>
                <w:noProof/>
                <w:webHidden/>
              </w:rPr>
            </w:r>
            <w:r>
              <w:rPr>
                <w:noProof/>
                <w:webHidden/>
              </w:rPr>
              <w:fldChar w:fldCharType="separate"/>
            </w:r>
            <w:r>
              <w:rPr>
                <w:noProof/>
                <w:webHidden/>
              </w:rPr>
              <w:t>52</w:t>
            </w:r>
            <w:r>
              <w:rPr>
                <w:noProof/>
                <w:webHidden/>
              </w:rPr>
              <w:fldChar w:fldCharType="end"/>
            </w:r>
          </w:hyperlink>
        </w:p>
        <w:p w14:paraId="71B8B361" w14:textId="7432E3E2" w:rsidR="00E45889" w:rsidRDefault="00E45889">
          <w:pPr>
            <w:pStyle w:val="TOC2"/>
            <w:rPr>
              <w:rFonts w:asciiTheme="minorHAnsi" w:eastAsiaTheme="minorEastAsia" w:hAnsiTheme="minorHAnsi" w:cstheme="minorBidi"/>
              <w:sz w:val="22"/>
              <w:szCs w:val="22"/>
            </w:rPr>
          </w:pPr>
          <w:hyperlink w:anchor="_Toc101884597" w:history="1">
            <w:r w:rsidRPr="00A61BDF">
              <w:rPr>
                <w:rStyle w:val="Hyperlink"/>
              </w:rPr>
              <w:t>Abstract</w:t>
            </w:r>
            <w:r>
              <w:rPr>
                <w:webHidden/>
              </w:rPr>
              <w:tab/>
            </w:r>
            <w:r>
              <w:rPr>
                <w:webHidden/>
              </w:rPr>
              <w:fldChar w:fldCharType="begin"/>
            </w:r>
            <w:r>
              <w:rPr>
                <w:webHidden/>
              </w:rPr>
              <w:instrText xml:space="preserve"> PAGEREF _Toc101884597 \h </w:instrText>
            </w:r>
            <w:r>
              <w:rPr>
                <w:webHidden/>
              </w:rPr>
            </w:r>
            <w:r>
              <w:rPr>
                <w:webHidden/>
              </w:rPr>
              <w:fldChar w:fldCharType="separate"/>
            </w:r>
            <w:r>
              <w:rPr>
                <w:webHidden/>
              </w:rPr>
              <w:t>53</w:t>
            </w:r>
            <w:r>
              <w:rPr>
                <w:webHidden/>
              </w:rPr>
              <w:fldChar w:fldCharType="end"/>
            </w:r>
          </w:hyperlink>
        </w:p>
        <w:p w14:paraId="55C68919" w14:textId="7B8E2747" w:rsidR="00E45889" w:rsidRDefault="00E45889">
          <w:pPr>
            <w:pStyle w:val="TOC2"/>
            <w:rPr>
              <w:rFonts w:asciiTheme="minorHAnsi" w:eastAsiaTheme="minorEastAsia" w:hAnsiTheme="minorHAnsi" w:cstheme="minorBidi"/>
              <w:sz w:val="22"/>
              <w:szCs w:val="22"/>
            </w:rPr>
          </w:pPr>
          <w:hyperlink w:anchor="_Toc101884598" w:history="1">
            <w:r w:rsidRPr="00A61BDF">
              <w:rPr>
                <w:rStyle w:val="Hyperlink"/>
              </w:rPr>
              <w:t>Background</w:t>
            </w:r>
            <w:r>
              <w:rPr>
                <w:webHidden/>
              </w:rPr>
              <w:tab/>
            </w:r>
            <w:r>
              <w:rPr>
                <w:webHidden/>
              </w:rPr>
              <w:fldChar w:fldCharType="begin"/>
            </w:r>
            <w:r>
              <w:rPr>
                <w:webHidden/>
              </w:rPr>
              <w:instrText xml:space="preserve"> PAGEREF _Toc101884598 \h </w:instrText>
            </w:r>
            <w:r>
              <w:rPr>
                <w:webHidden/>
              </w:rPr>
            </w:r>
            <w:r>
              <w:rPr>
                <w:webHidden/>
              </w:rPr>
              <w:fldChar w:fldCharType="separate"/>
            </w:r>
            <w:r>
              <w:rPr>
                <w:webHidden/>
              </w:rPr>
              <w:t>54</w:t>
            </w:r>
            <w:r>
              <w:rPr>
                <w:webHidden/>
              </w:rPr>
              <w:fldChar w:fldCharType="end"/>
            </w:r>
          </w:hyperlink>
        </w:p>
        <w:p w14:paraId="3C865D79" w14:textId="7BA96E86" w:rsidR="00E45889" w:rsidRDefault="00E45889">
          <w:pPr>
            <w:pStyle w:val="TOC2"/>
            <w:rPr>
              <w:rFonts w:asciiTheme="minorHAnsi" w:eastAsiaTheme="minorEastAsia" w:hAnsiTheme="minorHAnsi" w:cstheme="minorBidi"/>
              <w:sz w:val="22"/>
              <w:szCs w:val="22"/>
            </w:rPr>
          </w:pPr>
          <w:hyperlink w:anchor="_Toc101884599" w:history="1">
            <w:r w:rsidRPr="00A61BDF">
              <w:rPr>
                <w:rStyle w:val="Hyperlink"/>
              </w:rPr>
              <w:t>Materials and Methods</w:t>
            </w:r>
            <w:r>
              <w:rPr>
                <w:webHidden/>
              </w:rPr>
              <w:tab/>
            </w:r>
            <w:r>
              <w:rPr>
                <w:webHidden/>
              </w:rPr>
              <w:fldChar w:fldCharType="begin"/>
            </w:r>
            <w:r>
              <w:rPr>
                <w:webHidden/>
              </w:rPr>
              <w:instrText xml:space="preserve"> PAGEREF _Toc101884599 \h </w:instrText>
            </w:r>
            <w:r>
              <w:rPr>
                <w:webHidden/>
              </w:rPr>
            </w:r>
            <w:r>
              <w:rPr>
                <w:webHidden/>
              </w:rPr>
              <w:fldChar w:fldCharType="separate"/>
            </w:r>
            <w:r>
              <w:rPr>
                <w:webHidden/>
              </w:rPr>
              <w:t>56</w:t>
            </w:r>
            <w:r>
              <w:rPr>
                <w:webHidden/>
              </w:rPr>
              <w:fldChar w:fldCharType="end"/>
            </w:r>
          </w:hyperlink>
        </w:p>
        <w:p w14:paraId="09BCB930" w14:textId="28AADD52" w:rsidR="00E45889" w:rsidRDefault="00E45889">
          <w:pPr>
            <w:pStyle w:val="TOC2"/>
            <w:rPr>
              <w:rFonts w:asciiTheme="minorHAnsi" w:eastAsiaTheme="minorEastAsia" w:hAnsiTheme="minorHAnsi" w:cstheme="minorBidi"/>
              <w:sz w:val="22"/>
              <w:szCs w:val="22"/>
            </w:rPr>
          </w:pPr>
          <w:hyperlink w:anchor="_Toc101884600" w:history="1">
            <w:r w:rsidRPr="00A61BDF">
              <w:rPr>
                <w:rStyle w:val="Hyperlink"/>
              </w:rPr>
              <w:t>Results</w:t>
            </w:r>
            <w:r>
              <w:rPr>
                <w:webHidden/>
              </w:rPr>
              <w:tab/>
            </w:r>
            <w:r>
              <w:rPr>
                <w:webHidden/>
              </w:rPr>
              <w:fldChar w:fldCharType="begin"/>
            </w:r>
            <w:r>
              <w:rPr>
                <w:webHidden/>
              </w:rPr>
              <w:instrText xml:space="preserve"> PAGEREF _Toc101884600 \h </w:instrText>
            </w:r>
            <w:r>
              <w:rPr>
                <w:webHidden/>
              </w:rPr>
            </w:r>
            <w:r>
              <w:rPr>
                <w:webHidden/>
              </w:rPr>
              <w:fldChar w:fldCharType="separate"/>
            </w:r>
            <w:r>
              <w:rPr>
                <w:webHidden/>
              </w:rPr>
              <w:t>59</w:t>
            </w:r>
            <w:r>
              <w:rPr>
                <w:webHidden/>
              </w:rPr>
              <w:fldChar w:fldCharType="end"/>
            </w:r>
          </w:hyperlink>
        </w:p>
        <w:p w14:paraId="28190BD4" w14:textId="14DE47E7" w:rsidR="00E45889" w:rsidRDefault="00E45889">
          <w:pPr>
            <w:pStyle w:val="TOC2"/>
            <w:rPr>
              <w:rFonts w:asciiTheme="minorHAnsi" w:eastAsiaTheme="minorEastAsia" w:hAnsiTheme="minorHAnsi" w:cstheme="minorBidi"/>
              <w:sz w:val="22"/>
              <w:szCs w:val="22"/>
            </w:rPr>
          </w:pPr>
          <w:hyperlink w:anchor="_Toc101884601" w:history="1">
            <w:r w:rsidRPr="00A61BDF">
              <w:rPr>
                <w:rStyle w:val="Hyperlink"/>
              </w:rPr>
              <w:t>Discussion</w:t>
            </w:r>
            <w:r>
              <w:rPr>
                <w:webHidden/>
              </w:rPr>
              <w:tab/>
            </w:r>
            <w:r>
              <w:rPr>
                <w:webHidden/>
              </w:rPr>
              <w:fldChar w:fldCharType="begin"/>
            </w:r>
            <w:r>
              <w:rPr>
                <w:webHidden/>
              </w:rPr>
              <w:instrText xml:space="preserve"> PAGEREF _Toc101884601 \h </w:instrText>
            </w:r>
            <w:r>
              <w:rPr>
                <w:webHidden/>
              </w:rPr>
            </w:r>
            <w:r>
              <w:rPr>
                <w:webHidden/>
              </w:rPr>
              <w:fldChar w:fldCharType="separate"/>
            </w:r>
            <w:r>
              <w:rPr>
                <w:webHidden/>
              </w:rPr>
              <w:t>62</w:t>
            </w:r>
            <w:r>
              <w:rPr>
                <w:webHidden/>
              </w:rPr>
              <w:fldChar w:fldCharType="end"/>
            </w:r>
          </w:hyperlink>
        </w:p>
        <w:p w14:paraId="63E78FFE" w14:textId="532FAF42" w:rsidR="00E45889" w:rsidRDefault="00E45889">
          <w:pPr>
            <w:pStyle w:val="TOC1"/>
            <w:rPr>
              <w:rFonts w:asciiTheme="minorHAnsi" w:eastAsiaTheme="minorEastAsia" w:hAnsiTheme="minorHAnsi" w:cstheme="minorBidi"/>
              <w:noProof/>
              <w:sz w:val="22"/>
              <w:szCs w:val="22"/>
            </w:rPr>
          </w:pPr>
          <w:hyperlink w:anchor="_Toc101884602" w:history="1">
            <w:r w:rsidRPr="00A61BDF">
              <w:rPr>
                <w:rStyle w:val="Hyperlink"/>
                <w:noProof/>
              </w:rPr>
              <w:t>APPENDIX</w:t>
            </w:r>
            <w:r>
              <w:rPr>
                <w:noProof/>
                <w:webHidden/>
              </w:rPr>
              <w:tab/>
            </w:r>
            <w:r>
              <w:rPr>
                <w:noProof/>
                <w:webHidden/>
              </w:rPr>
              <w:fldChar w:fldCharType="begin"/>
            </w:r>
            <w:r>
              <w:rPr>
                <w:noProof/>
                <w:webHidden/>
              </w:rPr>
              <w:instrText xml:space="preserve"> PAGEREF _Toc101884602 \h </w:instrText>
            </w:r>
            <w:r>
              <w:rPr>
                <w:noProof/>
                <w:webHidden/>
              </w:rPr>
            </w:r>
            <w:r>
              <w:rPr>
                <w:noProof/>
                <w:webHidden/>
              </w:rPr>
              <w:fldChar w:fldCharType="separate"/>
            </w:r>
            <w:r>
              <w:rPr>
                <w:noProof/>
                <w:webHidden/>
              </w:rPr>
              <w:t>68</w:t>
            </w:r>
            <w:r>
              <w:rPr>
                <w:noProof/>
                <w:webHidden/>
              </w:rPr>
              <w:fldChar w:fldCharType="end"/>
            </w:r>
          </w:hyperlink>
        </w:p>
        <w:p w14:paraId="458BE428" w14:textId="322F2700" w:rsidR="00E45889" w:rsidRDefault="00E45889">
          <w:pPr>
            <w:pStyle w:val="TOC1"/>
            <w:rPr>
              <w:rFonts w:asciiTheme="minorHAnsi" w:eastAsiaTheme="minorEastAsia" w:hAnsiTheme="minorHAnsi" w:cstheme="minorBidi"/>
              <w:noProof/>
              <w:sz w:val="22"/>
              <w:szCs w:val="22"/>
            </w:rPr>
          </w:pPr>
          <w:hyperlink w:anchor="_Toc101884603" w:history="1">
            <w:r w:rsidRPr="00A61BDF">
              <w:rPr>
                <w:rStyle w:val="Hyperlink"/>
                <w:noProof/>
              </w:rPr>
              <w:t>CHAPTER 4 CONCLUSION AND FUTURE PERSPECTIVES</w:t>
            </w:r>
            <w:r>
              <w:rPr>
                <w:noProof/>
                <w:webHidden/>
              </w:rPr>
              <w:tab/>
            </w:r>
            <w:r>
              <w:rPr>
                <w:noProof/>
                <w:webHidden/>
              </w:rPr>
              <w:fldChar w:fldCharType="begin"/>
            </w:r>
            <w:r>
              <w:rPr>
                <w:noProof/>
                <w:webHidden/>
              </w:rPr>
              <w:instrText xml:space="preserve"> PAGEREF _Toc101884603 \h </w:instrText>
            </w:r>
            <w:r>
              <w:rPr>
                <w:noProof/>
                <w:webHidden/>
              </w:rPr>
            </w:r>
            <w:r>
              <w:rPr>
                <w:noProof/>
                <w:webHidden/>
              </w:rPr>
              <w:fldChar w:fldCharType="separate"/>
            </w:r>
            <w:r>
              <w:rPr>
                <w:noProof/>
                <w:webHidden/>
              </w:rPr>
              <w:t>74</w:t>
            </w:r>
            <w:r>
              <w:rPr>
                <w:noProof/>
                <w:webHidden/>
              </w:rPr>
              <w:fldChar w:fldCharType="end"/>
            </w:r>
          </w:hyperlink>
        </w:p>
        <w:p w14:paraId="22BCA70D" w14:textId="102A6D7C" w:rsidR="00E45889" w:rsidRDefault="00E45889">
          <w:pPr>
            <w:pStyle w:val="TOC2"/>
            <w:rPr>
              <w:rFonts w:asciiTheme="minorHAnsi" w:eastAsiaTheme="minorEastAsia" w:hAnsiTheme="minorHAnsi" w:cstheme="minorBidi"/>
              <w:sz w:val="22"/>
              <w:szCs w:val="22"/>
            </w:rPr>
          </w:pPr>
          <w:hyperlink w:anchor="_Toc101884604" w:history="1">
            <w:r w:rsidRPr="00A61BDF">
              <w:rPr>
                <w:rStyle w:val="Hyperlink"/>
              </w:rPr>
              <w:t>Conclusion</w:t>
            </w:r>
            <w:r>
              <w:rPr>
                <w:webHidden/>
              </w:rPr>
              <w:tab/>
            </w:r>
            <w:r>
              <w:rPr>
                <w:webHidden/>
              </w:rPr>
              <w:fldChar w:fldCharType="begin"/>
            </w:r>
            <w:r>
              <w:rPr>
                <w:webHidden/>
              </w:rPr>
              <w:instrText xml:space="preserve"> PAGEREF _Toc101884604 \h </w:instrText>
            </w:r>
            <w:r>
              <w:rPr>
                <w:webHidden/>
              </w:rPr>
            </w:r>
            <w:r>
              <w:rPr>
                <w:webHidden/>
              </w:rPr>
              <w:fldChar w:fldCharType="separate"/>
            </w:r>
            <w:r>
              <w:rPr>
                <w:webHidden/>
              </w:rPr>
              <w:t>75</w:t>
            </w:r>
            <w:r>
              <w:rPr>
                <w:webHidden/>
              </w:rPr>
              <w:fldChar w:fldCharType="end"/>
            </w:r>
          </w:hyperlink>
        </w:p>
        <w:p w14:paraId="3A61735E" w14:textId="78B30A58" w:rsidR="00E45889" w:rsidRDefault="00E45889">
          <w:pPr>
            <w:pStyle w:val="TOC2"/>
            <w:rPr>
              <w:rFonts w:asciiTheme="minorHAnsi" w:eastAsiaTheme="minorEastAsia" w:hAnsiTheme="minorHAnsi" w:cstheme="minorBidi"/>
              <w:sz w:val="22"/>
              <w:szCs w:val="22"/>
            </w:rPr>
          </w:pPr>
          <w:hyperlink w:anchor="_Toc101884605" w:history="1">
            <w:r w:rsidRPr="00A61BDF">
              <w:rPr>
                <w:rStyle w:val="Hyperlink"/>
              </w:rPr>
              <w:t>Future Perspectives</w:t>
            </w:r>
            <w:r>
              <w:rPr>
                <w:webHidden/>
              </w:rPr>
              <w:tab/>
            </w:r>
            <w:r>
              <w:rPr>
                <w:webHidden/>
              </w:rPr>
              <w:fldChar w:fldCharType="begin"/>
            </w:r>
            <w:r>
              <w:rPr>
                <w:webHidden/>
              </w:rPr>
              <w:instrText xml:space="preserve"> PAGEREF _Toc101884605 \h </w:instrText>
            </w:r>
            <w:r>
              <w:rPr>
                <w:webHidden/>
              </w:rPr>
            </w:r>
            <w:r>
              <w:rPr>
                <w:webHidden/>
              </w:rPr>
              <w:fldChar w:fldCharType="separate"/>
            </w:r>
            <w:r>
              <w:rPr>
                <w:webHidden/>
              </w:rPr>
              <w:t>75</w:t>
            </w:r>
            <w:r>
              <w:rPr>
                <w:webHidden/>
              </w:rPr>
              <w:fldChar w:fldCharType="end"/>
            </w:r>
          </w:hyperlink>
        </w:p>
        <w:p w14:paraId="4793A83A" w14:textId="42210CF9" w:rsidR="00E45889" w:rsidRDefault="00E45889">
          <w:pPr>
            <w:pStyle w:val="TOC1"/>
            <w:rPr>
              <w:rFonts w:asciiTheme="minorHAnsi" w:eastAsiaTheme="minorEastAsia" w:hAnsiTheme="minorHAnsi" w:cstheme="minorBidi"/>
              <w:noProof/>
              <w:sz w:val="22"/>
              <w:szCs w:val="22"/>
            </w:rPr>
          </w:pPr>
          <w:hyperlink w:anchor="_Toc101884606" w:history="1">
            <w:r w:rsidRPr="00A61BDF">
              <w:rPr>
                <w:rStyle w:val="Hyperlink"/>
                <w:noProof/>
              </w:rPr>
              <w:t>LIST OF REFERENCES</w:t>
            </w:r>
            <w:r>
              <w:rPr>
                <w:noProof/>
                <w:webHidden/>
              </w:rPr>
              <w:tab/>
            </w:r>
            <w:r>
              <w:rPr>
                <w:noProof/>
                <w:webHidden/>
              </w:rPr>
              <w:fldChar w:fldCharType="begin"/>
            </w:r>
            <w:r>
              <w:rPr>
                <w:noProof/>
                <w:webHidden/>
              </w:rPr>
              <w:instrText xml:space="preserve"> PAGEREF _Toc101884606 \h </w:instrText>
            </w:r>
            <w:r>
              <w:rPr>
                <w:noProof/>
                <w:webHidden/>
              </w:rPr>
            </w:r>
            <w:r>
              <w:rPr>
                <w:noProof/>
                <w:webHidden/>
              </w:rPr>
              <w:fldChar w:fldCharType="separate"/>
            </w:r>
            <w:r>
              <w:rPr>
                <w:noProof/>
                <w:webHidden/>
              </w:rPr>
              <w:t>76</w:t>
            </w:r>
            <w:r>
              <w:rPr>
                <w:noProof/>
                <w:webHidden/>
              </w:rPr>
              <w:fldChar w:fldCharType="end"/>
            </w:r>
          </w:hyperlink>
        </w:p>
        <w:p w14:paraId="06A99310" w14:textId="50F5B69D" w:rsidR="00E45889" w:rsidRDefault="00E45889">
          <w:pPr>
            <w:pStyle w:val="TOC1"/>
            <w:rPr>
              <w:rFonts w:asciiTheme="minorHAnsi" w:eastAsiaTheme="minorEastAsia" w:hAnsiTheme="minorHAnsi" w:cstheme="minorBidi"/>
              <w:noProof/>
              <w:sz w:val="22"/>
              <w:szCs w:val="22"/>
            </w:rPr>
          </w:pPr>
          <w:hyperlink w:anchor="_Toc101884607" w:history="1">
            <w:r w:rsidRPr="00A61BDF">
              <w:rPr>
                <w:rStyle w:val="Hyperlink"/>
                <w:noProof/>
              </w:rPr>
              <w:t>VITA</w:t>
            </w:r>
            <w:r>
              <w:rPr>
                <w:noProof/>
                <w:webHidden/>
              </w:rPr>
              <w:tab/>
            </w:r>
            <w:r>
              <w:rPr>
                <w:noProof/>
                <w:webHidden/>
              </w:rPr>
              <w:fldChar w:fldCharType="begin"/>
            </w:r>
            <w:r>
              <w:rPr>
                <w:noProof/>
                <w:webHidden/>
              </w:rPr>
              <w:instrText xml:space="preserve"> PAGEREF _Toc101884607 \h </w:instrText>
            </w:r>
            <w:r>
              <w:rPr>
                <w:noProof/>
                <w:webHidden/>
              </w:rPr>
            </w:r>
            <w:r>
              <w:rPr>
                <w:noProof/>
                <w:webHidden/>
              </w:rPr>
              <w:fldChar w:fldCharType="separate"/>
            </w:r>
            <w:r>
              <w:rPr>
                <w:noProof/>
                <w:webHidden/>
              </w:rPr>
              <w:t>95</w:t>
            </w:r>
            <w:r>
              <w:rPr>
                <w:noProof/>
                <w:webHidden/>
              </w:rPr>
              <w:fldChar w:fldCharType="end"/>
            </w:r>
          </w:hyperlink>
        </w:p>
        <w:p w14:paraId="269E8447" w14:textId="327B860F" w:rsidR="00F53A65" w:rsidRPr="003845DA" w:rsidRDefault="006545AF" w:rsidP="003845DA">
          <w:r>
            <w:rPr>
              <w:b/>
              <w:bCs/>
              <w:noProof/>
            </w:rPr>
            <w:fldChar w:fldCharType="end"/>
          </w:r>
        </w:p>
      </w:sdtContent>
    </w:sdt>
    <w:p w14:paraId="1DFD19D5" w14:textId="77777777" w:rsidR="003845DA" w:rsidRDefault="003845DA" w:rsidP="006545AF">
      <w:pPr>
        <w:jc w:val="center"/>
        <w:rPr>
          <w:rFonts w:eastAsia="Times New Roman"/>
          <w:b/>
          <w:bCs/>
        </w:rPr>
      </w:pPr>
    </w:p>
    <w:p w14:paraId="2D0F502A" w14:textId="77777777" w:rsidR="003845DA" w:rsidRDefault="003845DA" w:rsidP="006545AF">
      <w:pPr>
        <w:jc w:val="center"/>
        <w:rPr>
          <w:rFonts w:eastAsia="Times New Roman"/>
          <w:b/>
          <w:bCs/>
        </w:rPr>
      </w:pPr>
    </w:p>
    <w:p w14:paraId="263181EC" w14:textId="77777777" w:rsidR="003845DA" w:rsidRDefault="003845DA" w:rsidP="006545AF">
      <w:pPr>
        <w:jc w:val="center"/>
        <w:rPr>
          <w:rFonts w:eastAsia="Times New Roman"/>
          <w:b/>
          <w:bCs/>
        </w:rPr>
      </w:pPr>
    </w:p>
    <w:p w14:paraId="6890A3BE" w14:textId="77777777" w:rsidR="003845DA" w:rsidRDefault="003845DA" w:rsidP="006545AF">
      <w:pPr>
        <w:jc w:val="center"/>
        <w:rPr>
          <w:rFonts w:eastAsia="Times New Roman"/>
          <w:b/>
          <w:bCs/>
        </w:rPr>
      </w:pPr>
    </w:p>
    <w:p w14:paraId="1AE1CDD9" w14:textId="77777777" w:rsidR="003845DA" w:rsidRDefault="003845DA" w:rsidP="006545AF">
      <w:pPr>
        <w:jc w:val="center"/>
        <w:rPr>
          <w:rFonts w:eastAsia="Times New Roman"/>
          <w:b/>
          <w:bCs/>
        </w:rPr>
      </w:pPr>
    </w:p>
    <w:p w14:paraId="73EED011" w14:textId="77777777" w:rsidR="003845DA" w:rsidRDefault="003845DA" w:rsidP="006545AF">
      <w:pPr>
        <w:jc w:val="center"/>
        <w:rPr>
          <w:rFonts w:eastAsia="Times New Roman"/>
          <w:b/>
          <w:bCs/>
        </w:rPr>
      </w:pPr>
    </w:p>
    <w:p w14:paraId="4236429B" w14:textId="77777777" w:rsidR="003845DA" w:rsidRDefault="003845DA" w:rsidP="006545AF">
      <w:pPr>
        <w:jc w:val="center"/>
        <w:rPr>
          <w:rFonts w:eastAsia="Times New Roman"/>
          <w:b/>
          <w:bCs/>
        </w:rPr>
      </w:pPr>
    </w:p>
    <w:p w14:paraId="1CCFAA17" w14:textId="77777777" w:rsidR="003845DA" w:rsidRDefault="003845DA" w:rsidP="006545AF">
      <w:pPr>
        <w:jc w:val="center"/>
        <w:rPr>
          <w:rFonts w:eastAsia="Times New Roman"/>
          <w:b/>
          <w:bCs/>
        </w:rPr>
      </w:pPr>
    </w:p>
    <w:p w14:paraId="1C447A79" w14:textId="77777777" w:rsidR="003845DA" w:rsidRDefault="003845DA" w:rsidP="006545AF">
      <w:pPr>
        <w:jc w:val="center"/>
        <w:rPr>
          <w:rFonts w:eastAsia="Times New Roman"/>
          <w:b/>
          <w:bCs/>
        </w:rPr>
      </w:pPr>
    </w:p>
    <w:p w14:paraId="52D8100D" w14:textId="77777777" w:rsidR="003845DA" w:rsidRDefault="003845DA" w:rsidP="006545AF">
      <w:pPr>
        <w:jc w:val="center"/>
        <w:rPr>
          <w:rFonts w:eastAsia="Times New Roman"/>
          <w:b/>
          <w:bCs/>
        </w:rPr>
      </w:pPr>
    </w:p>
    <w:p w14:paraId="21367260" w14:textId="77777777" w:rsidR="003845DA" w:rsidRDefault="003845DA" w:rsidP="006545AF">
      <w:pPr>
        <w:jc w:val="center"/>
        <w:rPr>
          <w:rFonts w:eastAsia="Times New Roman"/>
          <w:b/>
          <w:bCs/>
        </w:rPr>
      </w:pPr>
    </w:p>
    <w:p w14:paraId="4EE7D9CE" w14:textId="77777777" w:rsidR="003845DA" w:rsidRDefault="003845DA" w:rsidP="006545AF">
      <w:pPr>
        <w:jc w:val="center"/>
        <w:rPr>
          <w:rFonts w:eastAsia="Times New Roman"/>
          <w:b/>
          <w:bCs/>
        </w:rPr>
      </w:pPr>
    </w:p>
    <w:p w14:paraId="7D0FDD98" w14:textId="77777777" w:rsidR="003845DA" w:rsidRDefault="003845DA" w:rsidP="006545AF">
      <w:pPr>
        <w:jc w:val="center"/>
        <w:rPr>
          <w:rFonts w:eastAsia="Times New Roman"/>
          <w:b/>
          <w:bCs/>
        </w:rPr>
      </w:pPr>
    </w:p>
    <w:p w14:paraId="117A6E9A" w14:textId="77777777" w:rsidR="003845DA" w:rsidRDefault="003845DA" w:rsidP="006545AF">
      <w:pPr>
        <w:jc w:val="center"/>
        <w:rPr>
          <w:rFonts w:eastAsia="Times New Roman"/>
          <w:b/>
          <w:bCs/>
        </w:rPr>
      </w:pPr>
    </w:p>
    <w:p w14:paraId="76C5B557" w14:textId="77777777" w:rsidR="003845DA" w:rsidRDefault="003845DA" w:rsidP="006545AF">
      <w:pPr>
        <w:jc w:val="center"/>
        <w:rPr>
          <w:rFonts w:eastAsia="Times New Roman"/>
          <w:b/>
          <w:bCs/>
        </w:rPr>
      </w:pPr>
    </w:p>
    <w:p w14:paraId="134C1EF4" w14:textId="77777777" w:rsidR="003845DA" w:rsidRDefault="003845DA" w:rsidP="006545AF">
      <w:pPr>
        <w:jc w:val="center"/>
        <w:rPr>
          <w:rFonts w:eastAsia="Times New Roman"/>
          <w:b/>
          <w:bCs/>
        </w:rPr>
      </w:pPr>
    </w:p>
    <w:p w14:paraId="4592BB13" w14:textId="72709E97" w:rsidR="00FB4FF9" w:rsidRPr="003845DA" w:rsidRDefault="00686925" w:rsidP="003845DA">
      <w:pPr>
        <w:jc w:val="center"/>
        <w:rPr>
          <w:rFonts w:asciiTheme="minorHAnsi" w:eastAsiaTheme="minorEastAsia" w:hAnsiTheme="minorHAnsi" w:cstheme="minorBidi"/>
          <w:noProof/>
          <w:sz w:val="22"/>
          <w:szCs w:val="22"/>
        </w:rPr>
      </w:pPr>
      <w:r w:rsidRPr="00FB4FF9">
        <w:rPr>
          <w:rFonts w:eastAsia="Times New Roman"/>
          <w:b/>
          <w:bCs/>
        </w:rPr>
        <w:br w:type="page"/>
      </w:r>
    </w:p>
    <w:p w14:paraId="44CA8B5F" w14:textId="11AD7D9E" w:rsidR="007758B6" w:rsidRDefault="002E283C" w:rsidP="00F16B75">
      <w:pPr>
        <w:spacing w:after="240" w:line="360" w:lineRule="auto"/>
        <w:jc w:val="center"/>
        <w:rPr>
          <w:rFonts w:eastAsia="Times New Roman"/>
          <w:b/>
          <w:bCs/>
        </w:rPr>
      </w:pPr>
      <w:r w:rsidRPr="00FB4FF9">
        <w:rPr>
          <w:rFonts w:eastAsia="Times New Roman"/>
          <w:b/>
          <w:bCs/>
        </w:rPr>
        <w:lastRenderedPageBreak/>
        <w:t>List of</w:t>
      </w:r>
      <w:r>
        <w:rPr>
          <w:rFonts w:eastAsia="Times New Roman"/>
          <w:b/>
          <w:bCs/>
        </w:rPr>
        <w:t xml:space="preserve"> Figures</w:t>
      </w:r>
    </w:p>
    <w:p w14:paraId="19291CCC" w14:textId="2B863F22" w:rsidR="00E45889" w:rsidRDefault="0042791A">
      <w:pPr>
        <w:pStyle w:val="TableofFigures"/>
        <w:tabs>
          <w:tab w:val="right" w:leader="dot" w:pos="9350"/>
        </w:tabs>
        <w:rPr>
          <w:rFonts w:asciiTheme="minorHAnsi" w:eastAsiaTheme="minorEastAsia" w:hAnsiTheme="minorHAnsi" w:cstheme="minorBidi"/>
          <w:noProof/>
          <w:sz w:val="22"/>
          <w:szCs w:val="22"/>
        </w:rPr>
      </w:pPr>
      <w:r>
        <w:rPr>
          <w:rFonts w:eastAsia="Times New Roman"/>
          <w:b/>
          <w:bCs/>
        </w:rPr>
        <w:fldChar w:fldCharType="begin"/>
      </w:r>
      <w:r>
        <w:rPr>
          <w:rFonts w:eastAsia="Times New Roman"/>
          <w:b/>
          <w:bCs/>
        </w:rPr>
        <w:instrText xml:space="preserve"> TOC \h \z \c "Figure" </w:instrText>
      </w:r>
      <w:r>
        <w:rPr>
          <w:rFonts w:eastAsia="Times New Roman"/>
          <w:b/>
          <w:bCs/>
        </w:rPr>
        <w:fldChar w:fldCharType="separate"/>
      </w:r>
      <w:hyperlink w:anchor="_Toc101884608" w:history="1">
        <w:r w:rsidR="00E45889" w:rsidRPr="00284837">
          <w:rPr>
            <w:rStyle w:val="Hyperlink"/>
            <w:noProof/>
          </w:rPr>
          <w:t>Figure 1. Obesity and Age-Related Outcomes</w:t>
        </w:r>
        <w:r w:rsidR="00E45889">
          <w:rPr>
            <w:noProof/>
            <w:webHidden/>
          </w:rPr>
          <w:tab/>
        </w:r>
        <w:r w:rsidR="00E45889">
          <w:rPr>
            <w:noProof/>
            <w:webHidden/>
          </w:rPr>
          <w:fldChar w:fldCharType="begin"/>
        </w:r>
        <w:r w:rsidR="00E45889">
          <w:rPr>
            <w:noProof/>
            <w:webHidden/>
          </w:rPr>
          <w:instrText xml:space="preserve"> PAGEREF _Toc101884608 \h </w:instrText>
        </w:r>
        <w:r w:rsidR="00E45889">
          <w:rPr>
            <w:noProof/>
            <w:webHidden/>
          </w:rPr>
        </w:r>
        <w:r w:rsidR="00E45889">
          <w:rPr>
            <w:noProof/>
            <w:webHidden/>
          </w:rPr>
          <w:fldChar w:fldCharType="separate"/>
        </w:r>
        <w:r w:rsidR="00E45889">
          <w:rPr>
            <w:noProof/>
            <w:webHidden/>
          </w:rPr>
          <w:t>30</w:t>
        </w:r>
        <w:r w:rsidR="00E45889">
          <w:rPr>
            <w:noProof/>
            <w:webHidden/>
          </w:rPr>
          <w:fldChar w:fldCharType="end"/>
        </w:r>
      </w:hyperlink>
    </w:p>
    <w:p w14:paraId="59428EA8" w14:textId="3D995287"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09" w:history="1">
        <w:r w:rsidRPr="00284837">
          <w:rPr>
            <w:rStyle w:val="Hyperlink"/>
            <w:noProof/>
          </w:rPr>
          <w:t>Figure 2. Overview of Combination Potential for Combining CR Mimetics</w:t>
        </w:r>
        <w:r>
          <w:rPr>
            <w:noProof/>
            <w:webHidden/>
          </w:rPr>
          <w:tab/>
        </w:r>
        <w:r>
          <w:rPr>
            <w:noProof/>
            <w:webHidden/>
          </w:rPr>
          <w:fldChar w:fldCharType="begin"/>
        </w:r>
        <w:r>
          <w:rPr>
            <w:noProof/>
            <w:webHidden/>
          </w:rPr>
          <w:instrText xml:space="preserve"> PAGEREF _Toc101884609 \h </w:instrText>
        </w:r>
        <w:r>
          <w:rPr>
            <w:noProof/>
            <w:webHidden/>
          </w:rPr>
        </w:r>
        <w:r>
          <w:rPr>
            <w:noProof/>
            <w:webHidden/>
          </w:rPr>
          <w:fldChar w:fldCharType="separate"/>
        </w:r>
        <w:r>
          <w:rPr>
            <w:noProof/>
            <w:webHidden/>
          </w:rPr>
          <w:t>31</w:t>
        </w:r>
        <w:r>
          <w:rPr>
            <w:noProof/>
            <w:webHidden/>
          </w:rPr>
          <w:fldChar w:fldCharType="end"/>
        </w:r>
      </w:hyperlink>
    </w:p>
    <w:p w14:paraId="6967A6FC" w14:textId="1E63B527"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10" w:history="1">
        <w:r w:rsidRPr="00284837">
          <w:rPr>
            <w:rStyle w:val="Hyperlink"/>
            <w:noProof/>
          </w:rPr>
          <w:t>Figure 3. Effects of Zyflamend on Body weight, adiposity, food intake and glucose homeostasis</w:t>
        </w:r>
        <w:r>
          <w:rPr>
            <w:noProof/>
            <w:webHidden/>
          </w:rPr>
          <w:tab/>
        </w:r>
        <w:r>
          <w:rPr>
            <w:noProof/>
            <w:webHidden/>
          </w:rPr>
          <w:fldChar w:fldCharType="begin"/>
        </w:r>
        <w:r>
          <w:rPr>
            <w:noProof/>
            <w:webHidden/>
          </w:rPr>
          <w:instrText xml:space="preserve"> PAGEREF _Toc101884610 \h </w:instrText>
        </w:r>
        <w:r>
          <w:rPr>
            <w:noProof/>
            <w:webHidden/>
          </w:rPr>
        </w:r>
        <w:r>
          <w:rPr>
            <w:noProof/>
            <w:webHidden/>
          </w:rPr>
          <w:fldChar w:fldCharType="separate"/>
        </w:r>
        <w:r>
          <w:rPr>
            <w:noProof/>
            <w:webHidden/>
          </w:rPr>
          <w:t>69</w:t>
        </w:r>
        <w:r>
          <w:rPr>
            <w:noProof/>
            <w:webHidden/>
          </w:rPr>
          <w:fldChar w:fldCharType="end"/>
        </w:r>
      </w:hyperlink>
    </w:p>
    <w:p w14:paraId="487DF739" w14:textId="68134655"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11" w:history="1">
        <w:r w:rsidRPr="00284837">
          <w:rPr>
            <w:rStyle w:val="Hyperlink"/>
            <w:noProof/>
          </w:rPr>
          <w:t>Figure 4. Zyflamend promotes skeletal muscle insulin signaling/responsiveness in a HFD model of insulin resistance.</w:t>
        </w:r>
        <w:r>
          <w:rPr>
            <w:noProof/>
            <w:webHidden/>
          </w:rPr>
          <w:tab/>
        </w:r>
        <w:r>
          <w:rPr>
            <w:noProof/>
            <w:webHidden/>
          </w:rPr>
          <w:fldChar w:fldCharType="begin"/>
        </w:r>
        <w:r>
          <w:rPr>
            <w:noProof/>
            <w:webHidden/>
          </w:rPr>
          <w:instrText xml:space="preserve"> PAGEREF _Toc101884611 \h </w:instrText>
        </w:r>
        <w:r>
          <w:rPr>
            <w:noProof/>
            <w:webHidden/>
          </w:rPr>
        </w:r>
        <w:r>
          <w:rPr>
            <w:noProof/>
            <w:webHidden/>
          </w:rPr>
          <w:fldChar w:fldCharType="separate"/>
        </w:r>
        <w:r>
          <w:rPr>
            <w:noProof/>
            <w:webHidden/>
          </w:rPr>
          <w:t>70</w:t>
        </w:r>
        <w:r>
          <w:rPr>
            <w:noProof/>
            <w:webHidden/>
          </w:rPr>
          <w:fldChar w:fldCharType="end"/>
        </w:r>
      </w:hyperlink>
    </w:p>
    <w:p w14:paraId="23823235" w14:textId="1FBEA712"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12" w:history="1">
        <w:r w:rsidRPr="00284837">
          <w:rPr>
            <w:rStyle w:val="Hyperlink"/>
            <w:noProof/>
          </w:rPr>
          <w:t>Figure 5. The diet specific effects of Zyflamend on ER stress and inflammatory signaling pathways within murine skeletal muscle tissue.</w:t>
        </w:r>
        <w:r>
          <w:rPr>
            <w:noProof/>
            <w:webHidden/>
          </w:rPr>
          <w:tab/>
        </w:r>
        <w:r>
          <w:rPr>
            <w:noProof/>
            <w:webHidden/>
          </w:rPr>
          <w:fldChar w:fldCharType="begin"/>
        </w:r>
        <w:r>
          <w:rPr>
            <w:noProof/>
            <w:webHidden/>
          </w:rPr>
          <w:instrText xml:space="preserve"> PAGEREF _Toc101884612 \h </w:instrText>
        </w:r>
        <w:r>
          <w:rPr>
            <w:noProof/>
            <w:webHidden/>
          </w:rPr>
        </w:r>
        <w:r>
          <w:rPr>
            <w:noProof/>
            <w:webHidden/>
          </w:rPr>
          <w:fldChar w:fldCharType="separate"/>
        </w:r>
        <w:r>
          <w:rPr>
            <w:noProof/>
            <w:webHidden/>
          </w:rPr>
          <w:t>71</w:t>
        </w:r>
        <w:r>
          <w:rPr>
            <w:noProof/>
            <w:webHidden/>
          </w:rPr>
          <w:fldChar w:fldCharType="end"/>
        </w:r>
      </w:hyperlink>
    </w:p>
    <w:p w14:paraId="54CCCF54" w14:textId="33300793"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13" w:history="1">
        <w:r w:rsidRPr="00284837">
          <w:rPr>
            <w:rStyle w:val="Hyperlink"/>
            <w:noProof/>
          </w:rPr>
          <w:t>Figure 6. Diet specific effects of Zyflamend on adipose tissue and thermogenic reprogramming</w:t>
        </w:r>
        <w:r>
          <w:rPr>
            <w:noProof/>
            <w:webHidden/>
          </w:rPr>
          <w:tab/>
        </w:r>
        <w:r>
          <w:rPr>
            <w:noProof/>
            <w:webHidden/>
          </w:rPr>
          <w:fldChar w:fldCharType="begin"/>
        </w:r>
        <w:r>
          <w:rPr>
            <w:noProof/>
            <w:webHidden/>
          </w:rPr>
          <w:instrText xml:space="preserve"> PAGEREF _Toc101884613 \h </w:instrText>
        </w:r>
        <w:r>
          <w:rPr>
            <w:noProof/>
            <w:webHidden/>
          </w:rPr>
        </w:r>
        <w:r>
          <w:rPr>
            <w:noProof/>
            <w:webHidden/>
          </w:rPr>
          <w:fldChar w:fldCharType="separate"/>
        </w:r>
        <w:r>
          <w:rPr>
            <w:noProof/>
            <w:webHidden/>
          </w:rPr>
          <w:t>72</w:t>
        </w:r>
        <w:r>
          <w:rPr>
            <w:noProof/>
            <w:webHidden/>
          </w:rPr>
          <w:fldChar w:fldCharType="end"/>
        </w:r>
      </w:hyperlink>
    </w:p>
    <w:p w14:paraId="503AAC92" w14:textId="3723A07F" w:rsidR="00E45889" w:rsidRDefault="00E45889">
      <w:pPr>
        <w:pStyle w:val="TableofFigures"/>
        <w:tabs>
          <w:tab w:val="right" w:leader="dot" w:pos="9350"/>
        </w:tabs>
        <w:rPr>
          <w:rFonts w:asciiTheme="minorHAnsi" w:eastAsiaTheme="minorEastAsia" w:hAnsiTheme="minorHAnsi" w:cstheme="minorBidi"/>
          <w:noProof/>
          <w:sz w:val="22"/>
          <w:szCs w:val="22"/>
        </w:rPr>
      </w:pPr>
      <w:hyperlink w:anchor="_Toc101884614" w:history="1">
        <w:r w:rsidRPr="00284837">
          <w:rPr>
            <w:rStyle w:val="Hyperlink"/>
            <w:noProof/>
          </w:rPr>
          <w:t>Figure 7. Zyflamend enhances metformin-induced brown adipogenesis</w:t>
        </w:r>
        <w:r>
          <w:rPr>
            <w:noProof/>
            <w:webHidden/>
          </w:rPr>
          <w:tab/>
        </w:r>
        <w:r>
          <w:rPr>
            <w:noProof/>
            <w:webHidden/>
          </w:rPr>
          <w:fldChar w:fldCharType="begin"/>
        </w:r>
        <w:r>
          <w:rPr>
            <w:noProof/>
            <w:webHidden/>
          </w:rPr>
          <w:instrText xml:space="preserve"> PAGEREF _Toc101884614 \h </w:instrText>
        </w:r>
        <w:r>
          <w:rPr>
            <w:noProof/>
            <w:webHidden/>
          </w:rPr>
        </w:r>
        <w:r>
          <w:rPr>
            <w:noProof/>
            <w:webHidden/>
          </w:rPr>
          <w:fldChar w:fldCharType="separate"/>
        </w:r>
        <w:r>
          <w:rPr>
            <w:noProof/>
            <w:webHidden/>
          </w:rPr>
          <w:t>73</w:t>
        </w:r>
        <w:r>
          <w:rPr>
            <w:noProof/>
            <w:webHidden/>
          </w:rPr>
          <w:fldChar w:fldCharType="end"/>
        </w:r>
      </w:hyperlink>
    </w:p>
    <w:p w14:paraId="47B8BFF2" w14:textId="75FB3BD2" w:rsidR="00F16B75" w:rsidRPr="00F16B75" w:rsidRDefault="0042791A" w:rsidP="00F16B75">
      <w:pPr>
        <w:spacing w:after="240" w:line="360" w:lineRule="auto"/>
        <w:jc w:val="center"/>
        <w:rPr>
          <w:rFonts w:eastAsia="Times New Roman"/>
          <w:b/>
          <w:bCs/>
        </w:rPr>
      </w:pPr>
      <w:r>
        <w:rPr>
          <w:rFonts w:eastAsia="Times New Roman"/>
          <w:b/>
          <w:bCs/>
        </w:rPr>
        <w:fldChar w:fldCharType="end"/>
      </w:r>
    </w:p>
    <w:p w14:paraId="7DD1F3F1" w14:textId="77777777" w:rsidR="00E45889" w:rsidRDefault="00E45889" w:rsidP="002E283C">
      <w:pPr>
        <w:spacing w:after="240" w:line="360" w:lineRule="auto"/>
        <w:jc w:val="center"/>
        <w:rPr>
          <w:rFonts w:eastAsia="Times New Roman"/>
          <w:b/>
          <w:bCs/>
        </w:rPr>
      </w:pPr>
    </w:p>
    <w:p w14:paraId="3ADE23BA" w14:textId="6580FA2B" w:rsidR="002E283C" w:rsidRDefault="002E283C" w:rsidP="002E283C">
      <w:pPr>
        <w:spacing w:after="240" w:line="360" w:lineRule="auto"/>
        <w:jc w:val="center"/>
        <w:rPr>
          <w:rFonts w:eastAsia="Times New Roman"/>
          <w:b/>
          <w:bCs/>
        </w:rPr>
      </w:pPr>
    </w:p>
    <w:p w14:paraId="200A3271" w14:textId="27311708" w:rsidR="003845DA" w:rsidRDefault="003845DA" w:rsidP="002E283C">
      <w:pPr>
        <w:spacing w:after="240" w:line="360" w:lineRule="auto"/>
        <w:jc w:val="center"/>
        <w:rPr>
          <w:rFonts w:eastAsia="Times New Roman"/>
          <w:b/>
          <w:bCs/>
        </w:rPr>
      </w:pPr>
    </w:p>
    <w:p w14:paraId="214D63C7" w14:textId="3D5DDF96" w:rsidR="00B11566" w:rsidRDefault="00B11566" w:rsidP="002E283C">
      <w:pPr>
        <w:spacing w:after="240" w:line="360" w:lineRule="auto"/>
        <w:jc w:val="center"/>
        <w:rPr>
          <w:rFonts w:eastAsia="Times New Roman"/>
          <w:b/>
          <w:bCs/>
        </w:rPr>
      </w:pPr>
    </w:p>
    <w:p w14:paraId="55574426" w14:textId="0FDE4AA9" w:rsidR="00B11566" w:rsidRDefault="00B11566" w:rsidP="002E283C">
      <w:pPr>
        <w:spacing w:after="240" w:line="360" w:lineRule="auto"/>
        <w:jc w:val="center"/>
        <w:rPr>
          <w:rFonts w:eastAsia="Times New Roman"/>
          <w:b/>
          <w:bCs/>
        </w:rPr>
      </w:pPr>
    </w:p>
    <w:p w14:paraId="5DE2FB9A" w14:textId="67DB245A" w:rsidR="00B11566" w:rsidRDefault="00B11566" w:rsidP="002E283C">
      <w:pPr>
        <w:spacing w:after="240" w:line="360" w:lineRule="auto"/>
        <w:jc w:val="center"/>
        <w:rPr>
          <w:rFonts w:eastAsia="Times New Roman"/>
          <w:b/>
          <w:bCs/>
        </w:rPr>
      </w:pPr>
    </w:p>
    <w:p w14:paraId="5D0E6FA1" w14:textId="0DDD52A7" w:rsidR="00B11566" w:rsidRDefault="00B11566" w:rsidP="002E283C">
      <w:pPr>
        <w:spacing w:after="240" w:line="360" w:lineRule="auto"/>
        <w:jc w:val="center"/>
        <w:rPr>
          <w:rFonts w:eastAsia="Times New Roman"/>
          <w:b/>
          <w:bCs/>
        </w:rPr>
      </w:pPr>
    </w:p>
    <w:p w14:paraId="7EB87800" w14:textId="05E0A611" w:rsidR="00B11566" w:rsidRDefault="00B11566" w:rsidP="002E283C">
      <w:pPr>
        <w:spacing w:after="240" w:line="360" w:lineRule="auto"/>
        <w:jc w:val="center"/>
        <w:rPr>
          <w:rFonts w:eastAsia="Times New Roman"/>
          <w:b/>
          <w:bCs/>
        </w:rPr>
      </w:pPr>
    </w:p>
    <w:p w14:paraId="164F9CA4" w14:textId="0738F77A" w:rsidR="00B11566" w:rsidRDefault="00B11566" w:rsidP="002E283C">
      <w:pPr>
        <w:spacing w:after="240" w:line="360" w:lineRule="auto"/>
        <w:jc w:val="center"/>
        <w:rPr>
          <w:rFonts w:eastAsia="Times New Roman"/>
          <w:b/>
          <w:bCs/>
        </w:rPr>
      </w:pPr>
    </w:p>
    <w:p w14:paraId="2F7ACA21" w14:textId="79E5297E" w:rsidR="00B11566" w:rsidRDefault="00B11566" w:rsidP="002E283C">
      <w:pPr>
        <w:spacing w:after="240" w:line="360" w:lineRule="auto"/>
        <w:jc w:val="center"/>
        <w:rPr>
          <w:rFonts w:eastAsia="Times New Roman"/>
          <w:b/>
          <w:bCs/>
        </w:rPr>
      </w:pPr>
    </w:p>
    <w:p w14:paraId="6775B1B2" w14:textId="77777777" w:rsidR="007410B1" w:rsidRDefault="007410B1" w:rsidP="002E283C">
      <w:pPr>
        <w:spacing w:after="240" w:line="360" w:lineRule="auto"/>
        <w:jc w:val="center"/>
        <w:rPr>
          <w:rFonts w:eastAsia="Times New Roman"/>
          <w:b/>
          <w:bCs/>
        </w:rPr>
      </w:pPr>
    </w:p>
    <w:p w14:paraId="374D66D6" w14:textId="77777777" w:rsidR="00B11566" w:rsidRDefault="00B11566" w:rsidP="002E283C">
      <w:pPr>
        <w:spacing w:after="240" w:line="360" w:lineRule="auto"/>
        <w:jc w:val="center"/>
        <w:rPr>
          <w:rFonts w:eastAsia="Times New Roman"/>
          <w:b/>
          <w:bCs/>
        </w:rPr>
      </w:pPr>
    </w:p>
    <w:p w14:paraId="3023918E" w14:textId="77777777" w:rsidR="0042791A" w:rsidRDefault="0042791A" w:rsidP="00773C0B">
      <w:pPr>
        <w:spacing w:after="240" w:line="360" w:lineRule="auto"/>
        <w:jc w:val="center"/>
        <w:rPr>
          <w:rFonts w:eastAsia="Times New Roman"/>
          <w:b/>
          <w:bCs/>
        </w:rPr>
      </w:pPr>
    </w:p>
    <w:p w14:paraId="4BD22A89" w14:textId="27A1CAB7" w:rsidR="003845DA" w:rsidRPr="003845DA" w:rsidRDefault="003845DA" w:rsidP="00FF74DD">
      <w:pPr>
        <w:jc w:val="center"/>
        <w:sectPr w:rsidR="003845DA" w:rsidRPr="003845DA" w:rsidSect="00AB3B6D">
          <w:footerReference w:type="default" r:id="rId8"/>
          <w:type w:val="continuous"/>
          <w:pgSz w:w="12240" w:h="15840"/>
          <w:pgMar w:top="1440" w:right="1440" w:bottom="1440" w:left="1440" w:header="720" w:footer="720" w:gutter="0"/>
          <w:pgNumType w:fmt="lowerRoman" w:start="1"/>
          <w:cols w:space="720"/>
          <w:titlePg/>
          <w:docGrid w:linePitch="360"/>
        </w:sectPr>
      </w:pPr>
    </w:p>
    <w:p w14:paraId="7C3393CA" w14:textId="77777777" w:rsidR="000D3CB9" w:rsidRDefault="00D01395" w:rsidP="000D3CB9">
      <w:pPr>
        <w:pStyle w:val="Heading1"/>
        <w:jc w:val="center"/>
      </w:pPr>
      <w:bookmarkStart w:id="2" w:name="_Toc11071108"/>
      <w:bookmarkStart w:id="3" w:name="_Toc14769586"/>
      <w:bookmarkStart w:id="4" w:name="_Toc15291750"/>
      <w:bookmarkStart w:id="5" w:name="_Toc101884545"/>
      <w:r w:rsidRPr="000D3CB9">
        <w:lastRenderedPageBreak/>
        <w:t>C</w:t>
      </w:r>
      <w:r w:rsidR="00A30DF4" w:rsidRPr="000D3CB9">
        <w:t>HAPTER 1</w:t>
      </w:r>
      <w:bookmarkStart w:id="6" w:name="_Toc11071109"/>
      <w:bookmarkStart w:id="7" w:name="_Toc14769587"/>
      <w:bookmarkEnd w:id="2"/>
      <w:bookmarkEnd w:id="3"/>
      <w:bookmarkEnd w:id="5"/>
      <w:r w:rsidR="000D3CB9">
        <w:t xml:space="preserve"> </w:t>
      </w:r>
    </w:p>
    <w:p w14:paraId="58B696A5" w14:textId="4C8A999A" w:rsidR="002C27A1" w:rsidRPr="000D3CB9" w:rsidRDefault="000D3CB9" w:rsidP="000D3CB9">
      <w:pPr>
        <w:pStyle w:val="Heading1"/>
        <w:jc w:val="center"/>
      </w:pPr>
      <w:bookmarkStart w:id="8" w:name="_Toc101882954"/>
      <w:bookmarkStart w:id="9" w:name="_Toc101884546"/>
      <w:r>
        <w:t>INTRODUCTION</w:t>
      </w:r>
      <w:bookmarkStart w:id="10" w:name="_Toc11071110"/>
      <w:bookmarkStart w:id="11" w:name="_Toc14769588"/>
      <w:bookmarkStart w:id="12" w:name="_Hlk8883118"/>
      <w:bookmarkEnd w:id="4"/>
      <w:bookmarkEnd w:id="6"/>
      <w:bookmarkEnd w:id="7"/>
      <w:bookmarkEnd w:id="8"/>
      <w:bookmarkEnd w:id="9"/>
    </w:p>
    <w:p w14:paraId="2256A4C9" w14:textId="744BF700" w:rsidR="003845DA" w:rsidRPr="00207611" w:rsidRDefault="002C27A1">
      <w:pPr>
        <w:rPr>
          <w:sz w:val="28"/>
          <w:szCs w:val="28"/>
        </w:rPr>
      </w:pPr>
      <w:r>
        <w:rPr>
          <w:sz w:val="28"/>
          <w:szCs w:val="28"/>
        </w:rPr>
        <w:br w:type="page"/>
      </w:r>
    </w:p>
    <w:p w14:paraId="6BD39F45" w14:textId="77777777" w:rsidR="00763E4F" w:rsidRPr="0064487A" w:rsidRDefault="009C4DC3" w:rsidP="005C20FC">
      <w:pPr>
        <w:pStyle w:val="Heading2"/>
      </w:pPr>
      <w:bookmarkStart w:id="13" w:name="_Hlk68702100"/>
      <w:bookmarkStart w:id="14" w:name="_Toc101884547"/>
      <w:bookmarkEnd w:id="10"/>
      <w:bookmarkEnd w:id="11"/>
      <w:r w:rsidRPr="0064487A">
        <w:lastRenderedPageBreak/>
        <w:t xml:space="preserve">Background: </w:t>
      </w:r>
      <w:r w:rsidR="00545ED6" w:rsidRPr="0064487A">
        <w:t>Aging Theories</w:t>
      </w:r>
      <w:r w:rsidR="0006166A" w:rsidRPr="0064487A">
        <w:t xml:space="preserve">, Obesity </w:t>
      </w:r>
      <w:r w:rsidR="00545ED6" w:rsidRPr="0064487A">
        <w:t>and Caloric Restriction</w:t>
      </w:r>
      <w:bookmarkEnd w:id="14"/>
    </w:p>
    <w:p w14:paraId="30921A92" w14:textId="5642EAB9" w:rsidR="005939E6" w:rsidRPr="006138BC" w:rsidRDefault="00E45889" w:rsidP="006138BC">
      <w:pPr>
        <w:spacing w:line="360" w:lineRule="auto"/>
        <w:jc w:val="both"/>
      </w:pPr>
      <w:bookmarkStart w:id="15" w:name="_Hlk68508690"/>
      <w:bookmarkEnd w:id="13"/>
      <w:r>
        <w:tab/>
      </w:r>
      <w:r w:rsidR="005939E6" w:rsidRPr="006138BC">
        <w:t xml:space="preserve">Aging is ultimately the process through which the human body and its components </w:t>
      </w:r>
      <w:r w:rsidR="005C2333" w:rsidRPr="006138BC">
        <w:t xml:space="preserve">begin to </w:t>
      </w:r>
      <w:r w:rsidR="005939E6" w:rsidRPr="006138BC">
        <w:t xml:space="preserve">decline </w:t>
      </w:r>
      <w:r w:rsidR="005939E6" w:rsidRPr="006138BC">
        <w:fldChar w:fldCharType="begin"/>
      </w:r>
      <w:r w:rsidR="001D434E" w:rsidRPr="006138BC">
        <w:instrText xml:space="preserve"> ADDIN EN.CITE &lt;EndNote&gt;&lt;Cite&gt;&lt;Author&gt;Tidwell&lt;/Author&gt;&lt;Year&gt;2017&lt;/Year&gt;&lt;RecNum&gt;1&lt;/RecNum&gt;&lt;DisplayText&gt;[1]&lt;/DisplayText&gt;&lt;record&gt;&lt;rec-number&gt;1&lt;/rec-number&gt;&lt;foreign-keys&gt;&lt;key app="EN" db-id="tt50dzxsl0waeeex9arpd0t8vwrvraxpxptf" timestamp="1617630885"&gt;1&lt;/key&gt;&lt;/foreign-keys&gt;&lt;ref-type name="Journal Article"&gt;17&lt;/ref-type&gt;&lt;contributors&gt;&lt;authors&gt;&lt;author&gt;Tidwell, Tia R.&lt;/author&gt;&lt;author&gt;Søreide, Kjetil&lt;/author&gt;&lt;author&gt;Hagland, Hanne R.&lt;/author&gt;&lt;/authors&gt;&lt;/contributors&gt;&lt;titles&gt;&lt;title&gt;Aging, Metabolism, and Cancer Development: from Peto’s Paradox to the Warburg Effect&lt;/title&gt;&lt;secondary-title&gt;Aging and Disease&lt;/secondary-title&gt;&lt;/titles&gt;&lt;periodical&gt;&lt;full-title&gt;Aging and Disease&lt;/full-title&gt;&lt;/periodical&gt;&lt;pages&gt;662-676&lt;/pages&gt;&lt;volume&gt;8&lt;/volume&gt;&lt;number&gt;5&lt;/number&gt;&lt;dates&gt;&lt;year&gt;2017&lt;/year&gt;&lt;pub-dates&gt;&lt;date&gt;10/01&amp;#xD;12/31/received&amp;#xD;04/03/rev-request&amp;#xD;06/13/accepted&lt;/date&gt;&lt;/pub-dates&gt;&lt;/dates&gt;&lt;publisher&gt;JKL International LLC&lt;/publisher&gt;&lt;isbn&gt;2152-5250&lt;/isbn&gt;&lt;accession-num&gt;PMC5614328&lt;/accession-num&gt;&lt;urls&gt;&lt;related-urls&gt;&lt;url&gt;http://www.ncbi.nlm.nih.gov/pmc/articles/PMC5614328/&lt;/url&gt;&lt;/related-urls&gt;&lt;/urls&gt;&lt;electronic-resource-num&gt;10.14336/AD.2017.0713&lt;/electronic-resource-num&gt;&lt;remote-database-name&gt;PMC&lt;/remote-database-name&gt;&lt;/record&gt;&lt;/Cite&gt;&lt;/EndNote&gt;</w:instrText>
      </w:r>
      <w:r w:rsidR="005939E6" w:rsidRPr="006138BC">
        <w:fldChar w:fldCharType="separate"/>
      </w:r>
      <w:r w:rsidR="00B943A8" w:rsidRPr="006138BC">
        <w:t>[1]</w:t>
      </w:r>
      <w:r w:rsidR="005939E6" w:rsidRPr="006138BC">
        <w:fldChar w:fldCharType="end"/>
      </w:r>
      <w:r w:rsidR="005939E6" w:rsidRPr="006138BC">
        <w:t xml:space="preserve">. Aging has long been the insurmountable obstacle to humanities desire for life and longevity. The quest for the fountain of youth has been a long-lasting venture with little compensation allotted for </w:t>
      </w:r>
      <w:r w:rsidR="00467BBD" w:rsidRPr="006138BC">
        <w:t xml:space="preserve">our continued </w:t>
      </w:r>
      <w:r w:rsidR="005939E6" w:rsidRPr="006138BC">
        <w:t xml:space="preserve">efforts. However,  </w:t>
      </w:r>
      <w:r w:rsidR="00467BBD" w:rsidRPr="006138BC">
        <w:t xml:space="preserve">humankind </w:t>
      </w:r>
      <w:r w:rsidR="005939E6" w:rsidRPr="006138BC">
        <w:t>ha</w:t>
      </w:r>
      <w:r w:rsidR="00467BBD" w:rsidRPr="006138BC">
        <w:t xml:space="preserve">s </w:t>
      </w:r>
      <w:r w:rsidR="005939E6" w:rsidRPr="006138BC">
        <w:t>entered into a new age where we a</w:t>
      </w:r>
      <w:r w:rsidR="00905CF6" w:rsidRPr="006138BC">
        <w:t>re living longer, and therefore, desiring a</w:t>
      </w:r>
      <w:r w:rsidR="005939E6" w:rsidRPr="006138BC">
        <w:t xml:space="preserve"> higher quality of life in the “golden years”</w:t>
      </w:r>
      <w:r w:rsidR="006F09AC" w:rsidRPr="006138BC">
        <w:t xml:space="preserve"> </w:t>
      </w:r>
      <w:r w:rsidR="005939E6" w:rsidRPr="006138BC">
        <w:fldChar w:fldCharType="begin"/>
      </w:r>
      <w:r w:rsidR="001D434E" w:rsidRPr="006138BC">
        <w:instrText xml:space="preserve"> ADDIN EN.CITE &lt;EndNote&gt;&lt;Cite&gt;&lt;Author&gt;Ben-Avraham&lt;/Author&gt;&lt;Year&gt;2012&lt;/Year&gt;&lt;RecNum&gt;2&lt;/RecNum&gt;&lt;DisplayText&gt;[2]&lt;/DisplayText&gt;&lt;record&gt;&lt;rec-number&gt;2&lt;/rec-number&gt;&lt;foreign-keys&gt;&lt;key app="EN" db-id="tt50dzxsl0waeeex9arpd0t8vwrvraxpxptf" timestamp="1617630885"&gt;2&lt;/key&gt;&lt;/foreign-keys&gt;&lt;ref-type name="Journal Article"&gt;17&lt;/ref-type&gt;&lt;contributors&gt;&lt;authors&gt;&lt;author&gt;Ben-Avraham, Danny&lt;/author&gt;&lt;author&gt;Muzumdar, Radhika H.&lt;/author&gt;&lt;author&gt;Atzmon, Gil&lt;/author&gt;&lt;/authors&gt;&lt;/contributors&gt;&lt;titles&gt;&lt;title&gt;Epigenetic genome-wide association methylation in aging and longevity&lt;/title&gt;&lt;secondary-title&gt;Epigenomics&lt;/secondary-title&gt;&lt;/titles&gt;&lt;periodical&gt;&lt;full-title&gt;Epigenomics&lt;/full-title&gt;&lt;/periodical&gt;&lt;pages&gt;503-509&lt;/pages&gt;&lt;volume&gt;4&lt;/volume&gt;&lt;number&gt;5&lt;/number&gt;&lt;dates&gt;&lt;year&gt;2012&lt;/year&gt;&lt;/dates&gt;&lt;isbn&gt;1750-1911&amp;#xD;1750-192X&lt;/isbn&gt;&lt;accession-num&gt;PMC4123813&lt;/accession-num&gt;&lt;urls&gt;&lt;related-urls&gt;&lt;url&gt;http://www.ncbi.nlm.nih.gov/pmc/articles/PMC4123813/&lt;/url&gt;&lt;/related-urls&gt;&lt;/urls&gt;&lt;electronic-resource-num&gt;10.2217/epi.12.41&lt;/electronic-resource-num&gt;&lt;remote-database-name&gt;PMC&lt;/remote-database-name&gt;&lt;/record&gt;&lt;/Cite&gt;&lt;/EndNote&gt;</w:instrText>
      </w:r>
      <w:r w:rsidR="005939E6" w:rsidRPr="006138BC">
        <w:fldChar w:fldCharType="separate"/>
      </w:r>
      <w:r w:rsidR="00B943A8" w:rsidRPr="006138BC">
        <w:t>[2]</w:t>
      </w:r>
      <w:r w:rsidR="005939E6" w:rsidRPr="006138BC">
        <w:fldChar w:fldCharType="end"/>
      </w:r>
      <w:r w:rsidR="005939E6" w:rsidRPr="006138BC">
        <w:t>. Modern science and research have begun illuminating the integral processes and mechanisms through which we age.</w:t>
      </w:r>
      <w:r w:rsidR="00B84E73" w:rsidRPr="006138BC">
        <w:t xml:space="preserve">  </w:t>
      </w:r>
      <w:r w:rsidR="00800B95" w:rsidRPr="006138BC">
        <w:t xml:space="preserve">As these fundamental principles become more apparent, </w:t>
      </w:r>
      <w:r w:rsidR="00B84E73" w:rsidRPr="006138BC">
        <w:t xml:space="preserve">innovative and effective approaches to </w:t>
      </w:r>
      <w:r w:rsidR="005939E6" w:rsidRPr="006138BC">
        <w:t>nutrition</w:t>
      </w:r>
      <w:r w:rsidR="00B84E73" w:rsidRPr="006138BC">
        <w:t xml:space="preserve"> and clinical</w:t>
      </w:r>
      <w:r w:rsidR="005939E6" w:rsidRPr="006138BC">
        <w:t xml:space="preserve"> intervention</w:t>
      </w:r>
      <w:r w:rsidR="00B84E73" w:rsidRPr="006138BC">
        <w:t xml:space="preserve"> strategies</w:t>
      </w:r>
      <w:r w:rsidR="005939E6" w:rsidRPr="006138BC">
        <w:t xml:space="preserve"> targeting age and age-related diseases</w:t>
      </w:r>
      <w:r w:rsidR="00800B95" w:rsidRPr="006138BC">
        <w:t xml:space="preserve"> may come to fruition</w:t>
      </w:r>
      <w:r w:rsidR="005939E6" w:rsidRPr="006138BC">
        <w:t xml:space="preserve"> </w:t>
      </w:r>
      <w:r w:rsidR="005939E6" w:rsidRPr="006138BC">
        <w:fldChar w:fldCharType="begin">
          <w:fldData xml:space="preserve">PEVuZE5vdGU+PENpdGU+PEF1dGhvcj5CYWxhc3VicmFtYW5pYW48L0F1dGhvcj48WWVhcj4yMDE3
PC9ZZWFyPjxSZWNOdW0+MzwvUmVjTnVtPjxEaXNwbGF5VGV4dD5bMSwgMywgNF08L0Rpc3BsYXlU
ZXh0PjxyZWNvcmQ+PHJlYy1udW1iZXI+MzwvcmVjLW51bWJlcj48Zm9yZWlnbi1rZXlzPjxrZXkg
YXBwPSJFTiIgZGItaWQ9InR0NTBkenhzbDB3YWVlZXg5YXJwZDB0OHZ3cnZyYXhweHB0ZiIgdGlt
ZXN0YW1wPSIxNjE3NjMwODg1Ij4zPC9rZXk+PC9mb3JlaWduLWtleXM+PHJlZi10eXBlIG5hbWU9
IkpvdXJuYWwgQXJ0aWNsZSI+MTc8L3JlZi10eXBlPjxjb250cmlidXRvcnM+PGF1dGhvcnM+PGF1
dGhvcj5CYWxhc3VicmFtYW5pYW4sIFByaXlhPC9hdXRob3I+PGF1dGhvcj5Ib3dlbGwsIFBvcnNo
YSBSLjwvYXV0aG9yPjxhdXRob3I+QW5kZXJzb24sIFJvemFseW4gTS48L2F1dGhvcj48L2F1dGhv
cnM+PC9jb250cmlidXRvcnM+PHRpdGxlcz48dGl0bGU+QWdpbmcgYW5kIENhbG9yaWMgUmVzdHJp
Y3Rpb24gUmVzZWFyY2g6IEEgQmlvbG9naWNhbCBQZXJzcGVjdGl2ZSBXaXRoIFRyYW5zbGF0aW9u
YWwgUG90ZW50aWFsPC90aXRsZT48c2Vjb25kYXJ5LXRpdGxlPkVCaW9NZWRpY2luZTwvc2Vjb25k
YXJ5LXRpdGxlPjwvdGl0bGVzPjxwZXJpb2RpY2FsPjxmdWxsLXRpdGxlPkVCaW9NZWRpY2luZTwv
ZnVsbC10aXRsZT48L3BlcmlvZGljYWw+PHBhZ2VzPjM3LTQ0PC9wYWdlcz48dm9sdW1lPjIxPC92
b2x1bWU+PGRhdGVzPjx5ZWFyPjIwMTc8L3llYXI+PHB1Yi1kYXRlcz48ZGF0ZT4wNi8xOSYjeEQ7
MDQvMjUvcmVjZWl2ZWQmI3hEOzA2LzE0L3JldmlzZWQmI3hEOzA2LzE2L2FjY2VwdGVkPC9kYXRl
PjwvcHViLWRhdGVzPjwvZGF0ZXM+PHB1Ymxpc2hlcj5FbHNldmllcjwvcHVibGlzaGVyPjxpc2Ju
PjIzNTItMzk2NDwvaXNibj48YWNjZXNzaW9uLW51bT5QTUM1NTE0NDMwPC9hY2Nlc3Npb24tbnVt
Pjx1cmxzPjxyZWxhdGVkLXVybHM+PHVybD5odHRwOi8vd3d3Lm5jYmkubmxtLm5paC5nb3YvcG1j
L2FydGljbGVzL1BNQzU1MTQ0MzAvPC91cmw+PC9yZWxhdGVkLXVybHM+PC91cmxzPjxlbGVjdHJv
bmljLXJlc291cmNlLW51bT4xMC4xMDE2L2ouZWJpb20uMjAxNy4wNi4wMTU8L2VsZWN0cm9uaWMt
cmVzb3VyY2UtbnVtPjxyZW1vdGUtZGF0YWJhc2UtbmFtZT5QTUM8L3JlbW90ZS1kYXRhYmFzZS1u
YW1lPjwvcmVjb3JkPjwvQ2l0ZT48Q2l0ZT48QXV0aG9yPmRlIEFsbWVpZGE8L0F1dGhvcj48WWVh
cj4yMDE3PC9ZZWFyPjxSZWNOdW0+NDwvUmVjTnVtPjxyZWNvcmQ+PHJlYy1udW1iZXI+NDwvcmVj
LW51bWJlcj48Zm9yZWlnbi1rZXlzPjxrZXkgYXBwPSJFTiIgZGItaWQ9InR0NTBkenhzbDB3YWVl
ZXg5YXJwZDB0OHZ3cnZyYXhweHB0ZiIgdGltZXN0YW1wPSIxNjE3NjMwODg1Ij40PC9rZXk+PC9m
b3JlaWduLWtleXM+PHJlZi10eXBlIG5hbWU9IkpvdXJuYWwgQXJ0aWNsZSI+MTc8L3JlZi10eXBl
Pjxjb250cmlidXRvcnM+PGF1dGhvcnM+PGF1dGhvcj5kZSBBbG1laWRhLCBBcnRodXIgSm9zw6kg
UG9udGVzIE9saXZlaXJhPC9hdXRob3I+PGF1dGhvcj5SaWJlaXJvLCBUaGHDrXMgUG9ydG88L2F1
dGhvcj48YXV0aG9yPmRlIE1lZGVpcm9zLCBJc2FjIEFsbWVpZGE8L2F1dGhvcj48L2F1dGhvcnM+
PC9jb250cmlidXRvcnM+PHRpdGxlcz48dGl0bGU+QWdpbmc6IE1vbGVjdWxhciBQYXRod2F5cyBh
bmQgSW1wbGljYXRpb25zIG9uIHRoZSBDYXJkaW92YXNjdWxhciBTeXN0ZW08L3RpdGxlPjxzZWNv
bmRhcnktdGl0bGU+T3hpZGF0aXZlIE1lZGljaW5lIGFuZCBDZWxsdWxhciBMb25nZXZpdHk8L3Nl
Y29uZGFyeS10aXRsZT48L3RpdGxlcz48cGVyaW9kaWNhbD48ZnVsbC10aXRsZT5PeGlkYXRpdmUg
TWVkaWNpbmUgYW5kIENlbGx1bGFyIExvbmdldml0eTwvZnVsbC10aXRsZT48L3BlcmlvZGljYWw+
PHBhZ2VzPjc5NDE1NjM8L3BhZ2VzPjx2b2x1bWU+MjAxNzwvdm9sdW1lPjxkYXRlcz48eWVhcj4y
MDE3PC95ZWFyPjxwdWItZGF0ZXM+PGRhdGU+MDgvMDkmI3hEOzA1LzA1L3JlY2VpdmVkJiN4RDsw
Ni8yNy9hY2NlcHRlZDwvZGF0ZT48L3B1Yi1kYXRlcz48L2RhdGVzPjxwdWJsaXNoZXI+SGluZGF3
aTwvcHVibGlzaGVyPjxpc2JuPjE5NDItMDkwMCYjeEQ7MTk0Mi0wOTk0PC9pc2JuPjxhY2Nlc3Np
b24tbnVtPlBNQzU1Njk5MzY8L2FjY2Vzc2lvbi1udW0+PHVybHM+PHJlbGF0ZWQtdXJscz48dXJs
Pmh0dHA6Ly93d3cubmNiaS5ubG0ubmloLmdvdi9wbWMvYXJ0aWNsZXMvUE1DNTU2OTkzNi88L3Vy
bD48L3JlbGF0ZWQtdXJscz48L3VybHM+PGVsZWN0cm9uaWMtcmVzb3VyY2UtbnVtPjEwLjExNTUv
MjAxNy83OTQxNTYzPC9lbGVjdHJvbmljLXJlc291cmNlLW51bT48cmVtb3RlLWRhdGFiYXNlLW5h
bWU+UE1DPC9yZW1vdGUtZGF0YWJhc2UtbmFtZT48L3JlY29yZD48L0NpdGU+PENpdGU+PEF1dGhv
cj5UaWR3ZWxsPC9BdXRob3I+PFllYXI+MjAxNzwvWWVhcj48UmVjTnVtPjE8L1JlY051bT48cmVj
b3JkPjxyZWMtbnVtYmVyPjE8L3JlYy1udW1iZXI+PGZvcmVpZ24ta2V5cz48a2V5IGFwcD0iRU4i
IGRiLWlkPSJ0dDUwZHp4c2wwd2FlZWV4OWFycGQwdDh2d3J2cmF4cHhwdGYiIHRpbWVzdGFtcD0i
MTYxNzYzMDg4NSI+MTwva2V5PjwvZm9yZWlnbi1rZXlzPjxyZWYtdHlwZSBuYW1lPSJKb3VybmFs
IEFydGljbGUiPjE3PC9yZWYtdHlwZT48Y29udHJpYnV0b3JzPjxhdXRob3JzPjxhdXRob3I+VGlk
d2VsbCwgVGlhIFIuPC9hdXRob3I+PGF1dGhvcj5Tw7hyZWlkZSwgS2pldGlsPC9hdXRob3I+PGF1
dGhvcj5IYWdsYW5kLCBIYW5uZSBSLjwvYXV0aG9yPjwvYXV0aG9ycz48L2NvbnRyaWJ1dG9ycz48
dGl0bGVzPjx0aXRsZT5BZ2luZywgTWV0YWJvbGlzbSwgYW5kIENhbmNlciBEZXZlbG9wbWVudDog
ZnJvbSBQZXRv4oCZcyBQYXJhZG94IHRvIHRoZSBXYXJidXJnIEVmZmVjdDwvdGl0bGU+PHNlY29u
ZGFyeS10aXRsZT5BZ2luZyBhbmQgRGlzZWFzZTwvc2Vjb25kYXJ5LXRpdGxlPjwvdGl0bGVzPjxw
ZXJpb2RpY2FsPjxmdWxsLXRpdGxlPkFnaW5nIGFuZCBEaXNlYXNlPC9mdWxsLXRpdGxlPjwvcGVy
aW9kaWNhbD48cGFnZXM+NjYyLTY3NjwvcGFnZXM+PHZvbHVtZT44PC92b2x1bWU+PG51bWJlcj41
PC9udW1iZXI+PGRhdGVzPjx5ZWFyPjIwMTc8L3llYXI+PHB1Yi1kYXRlcz48ZGF0ZT4xMC8wMSYj
eEQ7MTIvMzEvcmVjZWl2ZWQmI3hEOzA0LzAzL3Jldi1yZXF1ZXN0JiN4RDswNi8xMy9hY2NlcHRl
ZDwvZGF0ZT48L3B1Yi1kYXRlcz48L2RhdGVzPjxwdWJsaXNoZXI+SktMIEludGVybmF0aW9uYWwg
TExDPC9wdWJsaXNoZXI+PGlzYm4+MjE1Mi01MjUwPC9pc2JuPjxhY2Nlc3Npb24tbnVtPlBNQzU2
MTQzMjg8L2FjY2Vzc2lvbi1udW0+PHVybHM+PHJlbGF0ZWQtdXJscz48dXJsPmh0dHA6Ly93d3cu
bmNiaS5ubG0ubmloLmdvdi9wbWMvYXJ0aWNsZXMvUE1DNTYxNDMyOC88L3VybD48L3JlbGF0ZWQt
dXJscz48L3VybHM+PGVsZWN0cm9uaWMtcmVzb3VyY2UtbnVtPjEwLjE0MzM2L0FELjIwMTcuMDcx
MzwvZWxlY3Ryb25pYy1yZXNvdXJjZS1udW0+PHJlbW90ZS1kYXRhYmFzZS1uYW1lPlBNQzwvcmVt
b3RlLWRhdGFiYXNlLW5hbWU+PC9yZWNvcmQ+PC9DaXRlPjxDaXRlPjxBdXRob3I+VGlkd2VsbDwv
QXV0aG9yPjxZZWFyPjIwMTc8L1llYXI+PFJlY051bT4xPC9SZWNOdW0+PHJlY29yZD48cmVjLW51
bWJlcj4xPC9yZWMtbnVtYmVyPjxmb3JlaWduLWtleXM+PGtleSBhcHA9IkVOIiBkYi1pZD0idHQ1
MGR6eHNsMHdhZWVleDlhcnBkMHQ4dndydnJheHB4cHRmIiB0aW1lc3RhbXA9IjE2MTc2MzA4ODUi
PjE8L2tleT48L2ZvcmVpZ24ta2V5cz48cmVmLXR5cGUgbmFtZT0iSm91cm5hbCBBcnRpY2xlIj4x
NzwvcmVmLXR5cGU+PGNvbnRyaWJ1dG9ycz48YXV0aG9ycz48YXV0aG9yPlRpZHdlbGwsIFRpYSBS
LjwvYXV0aG9yPjxhdXRob3I+U8O4cmVpZGUsIEtqZXRpbDwvYXV0aG9yPjxhdXRob3I+SGFnbGFu
ZCwgSGFubmUgUi48L2F1dGhvcj48L2F1dGhvcnM+PC9jb250cmlidXRvcnM+PHRpdGxlcz48dGl0
bGU+QWdpbmcsIE1ldGFib2xpc20sIGFuZCBDYW5jZXIgRGV2ZWxvcG1lbnQ6IGZyb20gUGV0b+KA
mXMgUGFyYWRveCB0byB0aGUgV2FyYnVyZyBFZmZlY3Q8L3RpdGxlPjxzZWNvbmRhcnktdGl0bGU+
QWdpbmcgYW5kIERpc2Vhc2U8L3NlY29uZGFyeS10aXRsZT48L3RpdGxlcz48cGVyaW9kaWNhbD48
ZnVsbC10aXRsZT5BZ2luZyBhbmQgRGlzZWFzZTwvZnVsbC10aXRsZT48L3BlcmlvZGljYWw+PHBh
Z2VzPjY2Mi02NzY8L3BhZ2VzPjx2b2x1bWU+ODwvdm9sdW1lPjxudW1iZXI+NTwvbnVtYmVyPjxk
YXRlcz48eWVhcj4yMDE3PC95ZWFyPjxwdWItZGF0ZXM+PGRhdGU+MTAvMDEmI3hEOzEyLzMxL3Jl
Y2VpdmVkJiN4RDswNC8wMy9yZXYtcmVxdWVzdCYjeEQ7MDYvMTMvYWNjZXB0ZWQ8L2RhdGU+PC9w
dWItZGF0ZXM+PC9kYXRlcz48cHVibGlzaGVyPkpLTCBJbnRlcm5hdGlvbmFsIExMQzwvcHVibGlz
aGVyPjxpc2JuPjIxNTItNTI1MDwvaXNibj48YWNjZXNzaW9uLW51bT5QTUM1NjE0MzI4PC9hY2Nl
c3Npb24tbnVtPjx1cmxzPjxyZWxhdGVkLXVybHM+PHVybD5odHRwOi8vd3d3Lm5jYmkubmxtLm5p
aC5nb3YvcG1jL2FydGljbGVzL1BNQzU2MTQzMjgvPC91cmw+PC9yZWxhdGVkLXVybHM+PC91cmxz
PjxlbGVjdHJvbmljLXJlc291cmNlLW51bT4xMC4xNDMzNi9BRC4yMDE3LjA3MTM8L2VsZWN0cm9u
aWMtcmVzb3VyY2UtbnVtPjxyZW1vdGUtZGF0YWJhc2UtbmFtZT5QTUM8L3JlbW90ZS1kYXRhYmFz
ZS1uYW1lPjwvcmVjb3JkPjwvQ2l0ZT48Q2l0ZT48QXV0aG9yPmRlIEFsbWVpZGE8L0F1dGhvcj48
WWVhcj4yMDE3PC9ZZWFyPjxSZWNOdW0+NDwvUmVjTnVtPjxyZWNvcmQ+PHJlYy1udW1iZXI+NDwv
cmVjLW51bWJlcj48Zm9yZWlnbi1rZXlzPjxrZXkgYXBwPSJFTiIgZGItaWQ9InR0NTBkenhzbDB3
YWVlZXg5YXJwZDB0OHZ3cnZyYXhweHB0ZiIgdGltZXN0YW1wPSIxNjE3NjMwODg1Ij40PC9rZXk+
PC9mb3JlaWduLWtleXM+PHJlZi10eXBlIG5hbWU9IkpvdXJuYWwgQXJ0aWNsZSI+MTc8L3JlZi10
eXBlPjxjb250cmlidXRvcnM+PGF1dGhvcnM+PGF1dGhvcj5kZSBBbG1laWRhLCBBcnRodXIgSm9z
w6kgUG9udGVzIE9saXZlaXJhPC9hdXRob3I+PGF1dGhvcj5SaWJlaXJvLCBUaGHDrXMgUG9ydG88
L2F1dGhvcj48YXV0aG9yPmRlIE1lZGVpcm9zLCBJc2FjIEFsbWVpZGE8L2F1dGhvcj48L2F1dGhv
cnM+PC9jb250cmlidXRvcnM+PHRpdGxlcz48dGl0bGU+QWdpbmc6IE1vbGVjdWxhciBQYXRod2F5
cyBhbmQgSW1wbGljYXRpb25zIG9uIHRoZSBDYXJkaW92YXNjdWxhciBTeXN0ZW08L3RpdGxlPjxz
ZWNvbmRhcnktdGl0bGU+T3hpZGF0aXZlIE1lZGljaW5lIGFuZCBDZWxsdWxhciBMb25nZXZpdHk8
L3NlY29uZGFyeS10aXRsZT48L3RpdGxlcz48cGVyaW9kaWNhbD48ZnVsbC10aXRsZT5PeGlkYXRp
dmUgTWVkaWNpbmUgYW5kIENlbGx1bGFyIExvbmdldml0eTwvZnVsbC10aXRsZT48L3BlcmlvZGlj
YWw+PHBhZ2VzPjc5NDE1NjM8L3BhZ2VzPjx2b2x1bWU+MjAxNzwvdm9sdW1lPjxkYXRlcz48eWVh
cj4yMDE3PC95ZWFyPjxwdWItZGF0ZXM+PGRhdGU+MDgvMDkmI3hEOzA1LzA1L3JlY2VpdmVkJiN4
RDswNi8yNy9hY2NlcHRlZDwvZGF0ZT48L3B1Yi1kYXRlcz48L2RhdGVzPjxwdWJsaXNoZXI+SGlu
ZGF3aTwvcHVibGlzaGVyPjxpc2JuPjE5NDItMDkwMCYjeEQ7MTk0Mi0wOTk0PC9pc2JuPjxhY2Nl
c3Npb24tbnVtPlBNQzU1Njk5MzY8L2FjY2Vzc2lvbi1udW0+PHVybHM+PHJlbGF0ZWQtdXJscz48
dXJsPmh0dHA6Ly93d3cubmNiaS5ubG0ubmloLmdvdi9wbWMvYXJ0aWNsZXMvUE1DNTU2OTkzNi88
L3VybD48L3JlbGF0ZWQtdXJscz48L3VybHM+PGVsZWN0cm9uaWMtcmVzb3VyY2UtbnVtPjEwLjEx
NTUvMjAxNy83OTQxNTYzPC9lbGVjdHJvbmljLXJlc291cmNlLW51bT48cmVtb3RlLWRhdGFiYXNl
LW5hbWU+UE1DPC9yZW1vdGUtZGF0YWJhc2UtbmFtZT48L3JlY29yZD48L0NpdGU+PENpdGU+PEF1
dGhvcj5CYWxhc3VicmFtYW5pYW48L0F1dGhvcj48WWVhcj4yMDE3PC9ZZWFyPjxSZWNOdW0+Mzwv
UmVjTnVtPjxyZWNvcmQ+PHJlYy1udW1iZXI+MzwvcmVjLW51bWJlcj48Zm9yZWlnbi1rZXlzPjxr
ZXkgYXBwPSJFTiIgZGItaWQ9InR0NTBkenhzbDB3YWVlZXg5YXJwZDB0OHZ3cnZyYXhweHB0ZiIg
dGltZXN0YW1wPSIxNjE3NjMwODg1Ij4zPC9rZXk+PC9mb3JlaWduLWtleXM+PHJlZi10eXBlIG5h
bWU9IkpvdXJuYWwgQXJ0aWNsZSI+MTc8L3JlZi10eXBlPjxjb250cmlidXRvcnM+PGF1dGhvcnM+
PGF1dGhvcj5CYWxhc3VicmFtYW5pYW4sIFByaXlhPC9hdXRob3I+PGF1dGhvcj5Ib3dlbGwsIFBv
cnNoYSBSLjwvYXV0aG9yPjxhdXRob3I+QW5kZXJzb24sIFJvemFseW4gTS48L2F1dGhvcj48L2F1
dGhvcnM+PC9jb250cmlidXRvcnM+PHRpdGxlcz48dGl0bGU+QWdpbmcgYW5kIENhbG9yaWMgUmVz
dHJpY3Rpb24gUmVzZWFyY2g6IEEgQmlvbG9naWNhbCBQZXJzcGVjdGl2ZSBXaXRoIFRyYW5zbGF0
aW9uYWwgUG90ZW50aWFsPC90aXRsZT48c2Vjb25kYXJ5LXRpdGxlPkVCaW9NZWRpY2luZTwvc2Vj
b25kYXJ5LXRpdGxlPjwvdGl0bGVzPjxwZXJpb2RpY2FsPjxmdWxsLXRpdGxlPkVCaW9NZWRpY2lu
ZTwvZnVsbC10aXRsZT48L3BlcmlvZGljYWw+PHBhZ2VzPjM3LTQ0PC9wYWdlcz48dm9sdW1lPjIx
PC92b2x1bWU+PGRhdGVzPjx5ZWFyPjIwMTc8L3llYXI+PHB1Yi1kYXRlcz48ZGF0ZT4wNi8xOSYj
eEQ7MDQvMjUvcmVjZWl2ZWQmI3hEOzA2LzE0L3JldmlzZWQmI3hEOzA2LzE2L2FjY2VwdGVkPC9k
YXRlPjwvcHViLWRhdGVzPjwvZGF0ZXM+PHB1Ymxpc2hlcj5FbHNldmllcjwvcHVibGlzaGVyPjxp
c2JuPjIzNTItMzk2NDwvaXNibj48YWNjZXNzaW9uLW51bT5QTUM1NTE0NDMwPC9hY2Nlc3Npb24t
bnVtPjx1cmxzPjxyZWxhdGVkLXVybHM+PHVybD5odHRwOi8vd3d3Lm5jYmkubmxtLm5paC5nb3Yv
cG1jL2FydGljbGVzL1BNQzU1MTQ0MzAvPC91cmw+PC9yZWxhdGVkLXVybHM+PC91cmxzPjxlbGVj
dHJvbmljLXJlc291cmNlLW51bT4xMC4xMDE2L2ouZWJpb20uMjAxNy4wNi4wMTU8L2VsZWN0cm9u
aWMtcmVzb3VyY2UtbnVtPjxyZW1vdGUtZGF0YWJhc2UtbmFtZT5QTUM8L3JlbW90ZS1kYXRhYmFz
ZS1uYW1lPjwvcmVjb3JkPjwvQ2l0ZT48L0VuZE5vdGU+AG==
</w:fldData>
        </w:fldChar>
      </w:r>
      <w:r w:rsidR="001D434E" w:rsidRPr="006138BC">
        <w:instrText xml:space="preserve"> ADDIN EN.CITE </w:instrText>
      </w:r>
      <w:r w:rsidR="001D434E" w:rsidRPr="006138BC">
        <w:fldChar w:fldCharType="begin">
          <w:fldData xml:space="preserve">PEVuZE5vdGU+PENpdGU+PEF1dGhvcj5CYWxhc3VicmFtYW5pYW48L0F1dGhvcj48WWVhcj4yMDE3
PC9ZZWFyPjxSZWNOdW0+MzwvUmVjTnVtPjxEaXNwbGF5VGV4dD5bMSwgMywgNF08L0Rpc3BsYXlU
ZXh0PjxyZWNvcmQ+PHJlYy1udW1iZXI+MzwvcmVjLW51bWJlcj48Zm9yZWlnbi1rZXlzPjxrZXkg
YXBwPSJFTiIgZGItaWQ9InR0NTBkenhzbDB3YWVlZXg5YXJwZDB0OHZ3cnZyYXhweHB0ZiIgdGlt
ZXN0YW1wPSIxNjE3NjMwODg1Ij4zPC9rZXk+PC9mb3JlaWduLWtleXM+PHJlZi10eXBlIG5hbWU9
IkpvdXJuYWwgQXJ0aWNsZSI+MTc8L3JlZi10eXBlPjxjb250cmlidXRvcnM+PGF1dGhvcnM+PGF1
dGhvcj5CYWxhc3VicmFtYW5pYW4sIFByaXlhPC9hdXRob3I+PGF1dGhvcj5Ib3dlbGwsIFBvcnNo
YSBSLjwvYXV0aG9yPjxhdXRob3I+QW5kZXJzb24sIFJvemFseW4gTS48L2F1dGhvcj48L2F1dGhv
cnM+PC9jb250cmlidXRvcnM+PHRpdGxlcz48dGl0bGU+QWdpbmcgYW5kIENhbG9yaWMgUmVzdHJp
Y3Rpb24gUmVzZWFyY2g6IEEgQmlvbG9naWNhbCBQZXJzcGVjdGl2ZSBXaXRoIFRyYW5zbGF0aW9u
YWwgUG90ZW50aWFsPC90aXRsZT48c2Vjb25kYXJ5LXRpdGxlPkVCaW9NZWRpY2luZTwvc2Vjb25k
YXJ5LXRpdGxlPjwvdGl0bGVzPjxwZXJpb2RpY2FsPjxmdWxsLXRpdGxlPkVCaW9NZWRpY2luZTwv
ZnVsbC10aXRsZT48L3BlcmlvZGljYWw+PHBhZ2VzPjM3LTQ0PC9wYWdlcz48dm9sdW1lPjIxPC92
b2x1bWU+PGRhdGVzPjx5ZWFyPjIwMTc8L3llYXI+PHB1Yi1kYXRlcz48ZGF0ZT4wNi8xOSYjeEQ7
MDQvMjUvcmVjZWl2ZWQmI3hEOzA2LzE0L3JldmlzZWQmI3hEOzA2LzE2L2FjY2VwdGVkPC9kYXRl
PjwvcHViLWRhdGVzPjwvZGF0ZXM+PHB1Ymxpc2hlcj5FbHNldmllcjwvcHVibGlzaGVyPjxpc2Ju
PjIzNTItMzk2NDwvaXNibj48YWNjZXNzaW9uLW51bT5QTUM1NTE0NDMwPC9hY2Nlc3Npb24tbnVt
Pjx1cmxzPjxyZWxhdGVkLXVybHM+PHVybD5odHRwOi8vd3d3Lm5jYmkubmxtLm5paC5nb3YvcG1j
L2FydGljbGVzL1BNQzU1MTQ0MzAvPC91cmw+PC9yZWxhdGVkLXVybHM+PC91cmxzPjxlbGVjdHJv
bmljLXJlc291cmNlLW51bT4xMC4xMDE2L2ouZWJpb20uMjAxNy4wNi4wMTU8L2VsZWN0cm9uaWMt
cmVzb3VyY2UtbnVtPjxyZW1vdGUtZGF0YWJhc2UtbmFtZT5QTUM8L3JlbW90ZS1kYXRhYmFzZS1u
YW1lPjwvcmVjb3JkPjwvQ2l0ZT48Q2l0ZT48QXV0aG9yPmRlIEFsbWVpZGE8L0F1dGhvcj48WWVh
cj4yMDE3PC9ZZWFyPjxSZWNOdW0+NDwvUmVjTnVtPjxyZWNvcmQ+PHJlYy1udW1iZXI+NDwvcmVj
LW51bWJlcj48Zm9yZWlnbi1rZXlzPjxrZXkgYXBwPSJFTiIgZGItaWQ9InR0NTBkenhzbDB3YWVl
ZXg5YXJwZDB0OHZ3cnZyYXhweHB0ZiIgdGltZXN0YW1wPSIxNjE3NjMwODg1Ij40PC9rZXk+PC9m
b3JlaWduLWtleXM+PHJlZi10eXBlIG5hbWU9IkpvdXJuYWwgQXJ0aWNsZSI+MTc8L3JlZi10eXBl
Pjxjb250cmlidXRvcnM+PGF1dGhvcnM+PGF1dGhvcj5kZSBBbG1laWRhLCBBcnRodXIgSm9zw6kg
UG9udGVzIE9saXZlaXJhPC9hdXRob3I+PGF1dGhvcj5SaWJlaXJvLCBUaGHDrXMgUG9ydG88L2F1
dGhvcj48YXV0aG9yPmRlIE1lZGVpcm9zLCBJc2FjIEFsbWVpZGE8L2F1dGhvcj48L2F1dGhvcnM+
PC9jb250cmlidXRvcnM+PHRpdGxlcz48dGl0bGU+QWdpbmc6IE1vbGVjdWxhciBQYXRod2F5cyBh
bmQgSW1wbGljYXRpb25zIG9uIHRoZSBDYXJkaW92YXNjdWxhciBTeXN0ZW08L3RpdGxlPjxzZWNv
bmRhcnktdGl0bGU+T3hpZGF0aXZlIE1lZGljaW5lIGFuZCBDZWxsdWxhciBMb25nZXZpdHk8L3Nl
Y29uZGFyeS10aXRsZT48L3RpdGxlcz48cGVyaW9kaWNhbD48ZnVsbC10aXRsZT5PeGlkYXRpdmUg
TWVkaWNpbmUgYW5kIENlbGx1bGFyIExvbmdldml0eTwvZnVsbC10aXRsZT48L3BlcmlvZGljYWw+
PHBhZ2VzPjc5NDE1NjM8L3BhZ2VzPjx2b2x1bWU+MjAxNzwvdm9sdW1lPjxkYXRlcz48eWVhcj4y
MDE3PC95ZWFyPjxwdWItZGF0ZXM+PGRhdGU+MDgvMDkmI3hEOzA1LzA1L3JlY2VpdmVkJiN4RDsw
Ni8yNy9hY2NlcHRlZDwvZGF0ZT48L3B1Yi1kYXRlcz48L2RhdGVzPjxwdWJsaXNoZXI+SGluZGF3
aTwvcHVibGlzaGVyPjxpc2JuPjE5NDItMDkwMCYjeEQ7MTk0Mi0wOTk0PC9pc2JuPjxhY2Nlc3Np
b24tbnVtPlBNQzU1Njk5MzY8L2FjY2Vzc2lvbi1udW0+PHVybHM+PHJlbGF0ZWQtdXJscz48dXJs
Pmh0dHA6Ly93d3cubmNiaS5ubG0ubmloLmdvdi9wbWMvYXJ0aWNsZXMvUE1DNTU2OTkzNi88L3Vy
bD48L3JlbGF0ZWQtdXJscz48L3VybHM+PGVsZWN0cm9uaWMtcmVzb3VyY2UtbnVtPjEwLjExNTUv
MjAxNy83OTQxNTYzPC9lbGVjdHJvbmljLXJlc291cmNlLW51bT48cmVtb3RlLWRhdGFiYXNlLW5h
bWU+UE1DPC9yZW1vdGUtZGF0YWJhc2UtbmFtZT48L3JlY29yZD48L0NpdGU+PENpdGU+PEF1dGhv
cj5UaWR3ZWxsPC9BdXRob3I+PFllYXI+MjAxNzwvWWVhcj48UmVjTnVtPjE8L1JlY051bT48cmVj
b3JkPjxyZWMtbnVtYmVyPjE8L3JlYy1udW1iZXI+PGZvcmVpZ24ta2V5cz48a2V5IGFwcD0iRU4i
IGRiLWlkPSJ0dDUwZHp4c2wwd2FlZWV4OWFycGQwdDh2d3J2cmF4cHhwdGYiIHRpbWVzdGFtcD0i
MTYxNzYzMDg4NSI+MTwva2V5PjwvZm9yZWlnbi1rZXlzPjxyZWYtdHlwZSBuYW1lPSJKb3VybmFs
IEFydGljbGUiPjE3PC9yZWYtdHlwZT48Y29udHJpYnV0b3JzPjxhdXRob3JzPjxhdXRob3I+VGlk
d2VsbCwgVGlhIFIuPC9hdXRob3I+PGF1dGhvcj5Tw7hyZWlkZSwgS2pldGlsPC9hdXRob3I+PGF1
dGhvcj5IYWdsYW5kLCBIYW5uZSBSLjwvYXV0aG9yPjwvYXV0aG9ycz48L2NvbnRyaWJ1dG9ycz48
dGl0bGVzPjx0aXRsZT5BZ2luZywgTWV0YWJvbGlzbSwgYW5kIENhbmNlciBEZXZlbG9wbWVudDog
ZnJvbSBQZXRv4oCZcyBQYXJhZG94IHRvIHRoZSBXYXJidXJnIEVmZmVjdDwvdGl0bGU+PHNlY29u
ZGFyeS10aXRsZT5BZ2luZyBhbmQgRGlzZWFzZTwvc2Vjb25kYXJ5LXRpdGxlPjwvdGl0bGVzPjxw
ZXJpb2RpY2FsPjxmdWxsLXRpdGxlPkFnaW5nIGFuZCBEaXNlYXNlPC9mdWxsLXRpdGxlPjwvcGVy
aW9kaWNhbD48cGFnZXM+NjYyLTY3NjwvcGFnZXM+PHZvbHVtZT44PC92b2x1bWU+PG51bWJlcj41
PC9udW1iZXI+PGRhdGVzPjx5ZWFyPjIwMTc8L3llYXI+PHB1Yi1kYXRlcz48ZGF0ZT4xMC8wMSYj
eEQ7MTIvMzEvcmVjZWl2ZWQmI3hEOzA0LzAzL3Jldi1yZXF1ZXN0JiN4RDswNi8xMy9hY2NlcHRl
ZDwvZGF0ZT48L3B1Yi1kYXRlcz48L2RhdGVzPjxwdWJsaXNoZXI+SktMIEludGVybmF0aW9uYWwg
TExDPC9wdWJsaXNoZXI+PGlzYm4+MjE1Mi01MjUwPC9pc2JuPjxhY2Nlc3Npb24tbnVtPlBNQzU2
MTQzMjg8L2FjY2Vzc2lvbi1udW0+PHVybHM+PHJlbGF0ZWQtdXJscz48dXJsPmh0dHA6Ly93d3cu
bmNiaS5ubG0ubmloLmdvdi9wbWMvYXJ0aWNsZXMvUE1DNTYxNDMyOC88L3VybD48L3JlbGF0ZWQt
dXJscz48L3VybHM+PGVsZWN0cm9uaWMtcmVzb3VyY2UtbnVtPjEwLjE0MzM2L0FELjIwMTcuMDcx
MzwvZWxlY3Ryb25pYy1yZXNvdXJjZS1udW0+PHJlbW90ZS1kYXRhYmFzZS1uYW1lPlBNQzwvcmVt
b3RlLWRhdGFiYXNlLW5hbWU+PC9yZWNvcmQ+PC9DaXRlPjxDaXRlPjxBdXRob3I+VGlkd2VsbDwv
QXV0aG9yPjxZZWFyPjIwMTc8L1llYXI+PFJlY051bT4xPC9SZWNOdW0+PHJlY29yZD48cmVjLW51
bWJlcj4xPC9yZWMtbnVtYmVyPjxmb3JlaWduLWtleXM+PGtleSBhcHA9IkVOIiBkYi1pZD0idHQ1
MGR6eHNsMHdhZWVleDlhcnBkMHQ4dndydnJheHB4cHRmIiB0aW1lc3RhbXA9IjE2MTc2MzA4ODUi
PjE8L2tleT48L2ZvcmVpZ24ta2V5cz48cmVmLXR5cGUgbmFtZT0iSm91cm5hbCBBcnRpY2xlIj4x
NzwvcmVmLXR5cGU+PGNvbnRyaWJ1dG9ycz48YXV0aG9ycz48YXV0aG9yPlRpZHdlbGwsIFRpYSBS
LjwvYXV0aG9yPjxhdXRob3I+U8O4cmVpZGUsIEtqZXRpbDwvYXV0aG9yPjxhdXRob3I+SGFnbGFu
ZCwgSGFubmUgUi48L2F1dGhvcj48L2F1dGhvcnM+PC9jb250cmlidXRvcnM+PHRpdGxlcz48dGl0
bGU+QWdpbmcsIE1ldGFib2xpc20sIGFuZCBDYW5jZXIgRGV2ZWxvcG1lbnQ6IGZyb20gUGV0b+KA
mXMgUGFyYWRveCB0byB0aGUgV2FyYnVyZyBFZmZlY3Q8L3RpdGxlPjxzZWNvbmRhcnktdGl0bGU+
QWdpbmcgYW5kIERpc2Vhc2U8L3NlY29uZGFyeS10aXRsZT48L3RpdGxlcz48cGVyaW9kaWNhbD48
ZnVsbC10aXRsZT5BZ2luZyBhbmQgRGlzZWFzZTwvZnVsbC10aXRsZT48L3BlcmlvZGljYWw+PHBh
Z2VzPjY2Mi02NzY8L3BhZ2VzPjx2b2x1bWU+ODwvdm9sdW1lPjxudW1iZXI+NTwvbnVtYmVyPjxk
YXRlcz48eWVhcj4yMDE3PC95ZWFyPjxwdWItZGF0ZXM+PGRhdGU+MTAvMDEmI3hEOzEyLzMxL3Jl
Y2VpdmVkJiN4RDswNC8wMy9yZXYtcmVxdWVzdCYjeEQ7MDYvMTMvYWNjZXB0ZWQ8L2RhdGU+PC9w
dWItZGF0ZXM+PC9kYXRlcz48cHVibGlzaGVyPkpLTCBJbnRlcm5hdGlvbmFsIExMQzwvcHVibGlz
aGVyPjxpc2JuPjIxNTItNTI1MDwvaXNibj48YWNjZXNzaW9uLW51bT5QTUM1NjE0MzI4PC9hY2Nl
c3Npb24tbnVtPjx1cmxzPjxyZWxhdGVkLXVybHM+PHVybD5odHRwOi8vd3d3Lm5jYmkubmxtLm5p
aC5nb3YvcG1jL2FydGljbGVzL1BNQzU2MTQzMjgvPC91cmw+PC9yZWxhdGVkLXVybHM+PC91cmxz
PjxlbGVjdHJvbmljLXJlc291cmNlLW51bT4xMC4xNDMzNi9BRC4yMDE3LjA3MTM8L2VsZWN0cm9u
aWMtcmVzb3VyY2UtbnVtPjxyZW1vdGUtZGF0YWJhc2UtbmFtZT5QTUM8L3JlbW90ZS1kYXRhYmFz
ZS1uYW1lPjwvcmVjb3JkPjwvQ2l0ZT48Q2l0ZT48QXV0aG9yPmRlIEFsbWVpZGE8L0F1dGhvcj48
WWVhcj4yMDE3PC9ZZWFyPjxSZWNOdW0+NDwvUmVjTnVtPjxyZWNvcmQ+PHJlYy1udW1iZXI+NDwv
cmVjLW51bWJlcj48Zm9yZWlnbi1rZXlzPjxrZXkgYXBwPSJFTiIgZGItaWQ9InR0NTBkenhzbDB3
YWVlZXg5YXJwZDB0OHZ3cnZyYXhweHB0ZiIgdGltZXN0YW1wPSIxNjE3NjMwODg1Ij40PC9rZXk+
PC9mb3JlaWduLWtleXM+PHJlZi10eXBlIG5hbWU9IkpvdXJuYWwgQXJ0aWNsZSI+MTc8L3JlZi10
eXBlPjxjb250cmlidXRvcnM+PGF1dGhvcnM+PGF1dGhvcj5kZSBBbG1laWRhLCBBcnRodXIgSm9z
w6kgUG9udGVzIE9saXZlaXJhPC9hdXRob3I+PGF1dGhvcj5SaWJlaXJvLCBUaGHDrXMgUG9ydG88
L2F1dGhvcj48YXV0aG9yPmRlIE1lZGVpcm9zLCBJc2FjIEFsbWVpZGE8L2F1dGhvcj48L2F1dGhv
cnM+PC9jb250cmlidXRvcnM+PHRpdGxlcz48dGl0bGU+QWdpbmc6IE1vbGVjdWxhciBQYXRod2F5
cyBhbmQgSW1wbGljYXRpb25zIG9uIHRoZSBDYXJkaW92YXNjdWxhciBTeXN0ZW08L3RpdGxlPjxz
ZWNvbmRhcnktdGl0bGU+T3hpZGF0aXZlIE1lZGljaW5lIGFuZCBDZWxsdWxhciBMb25nZXZpdHk8
L3NlY29uZGFyeS10aXRsZT48L3RpdGxlcz48cGVyaW9kaWNhbD48ZnVsbC10aXRsZT5PeGlkYXRp
dmUgTWVkaWNpbmUgYW5kIENlbGx1bGFyIExvbmdldml0eTwvZnVsbC10aXRsZT48L3BlcmlvZGlj
YWw+PHBhZ2VzPjc5NDE1NjM8L3BhZ2VzPjx2b2x1bWU+MjAxNzwvdm9sdW1lPjxkYXRlcz48eWVh
cj4yMDE3PC95ZWFyPjxwdWItZGF0ZXM+PGRhdGU+MDgvMDkmI3hEOzA1LzA1L3JlY2VpdmVkJiN4
RDswNi8yNy9hY2NlcHRlZDwvZGF0ZT48L3B1Yi1kYXRlcz48L2RhdGVzPjxwdWJsaXNoZXI+SGlu
ZGF3aTwvcHVibGlzaGVyPjxpc2JuPjE5NDItMDkwMCYjeEQ7MTk0Mi0wOTk0PC9pc2JuPjxhY2Nl
c3Npb24tbnVtPlBNQzU1Njk5MzY8L2FjY2Vzc2lvbi1udW0+PHVybHM+PHJlbGF0ZWQtdXJscz48
dXJsPmh0dHA6Ly93d3cubmNiaS5ubG0ubmloLmdvdi9wbWMvYXJ0aWNsZXMvUE1DNTU2OTkzNi88
L3VybD48L3JlbGF0ZWQtdXJscz48L3VybHM+PGVsZWN0cm9uaWMtcmVzb3VyY2UtbnVtPjEwLjEx
NTUvMjAxNy83OTQxNTYzPC9lbGVjdHJvbmljLXJlc291cmNlLW51bT48cmVtb3RlLWRhdGFiYXNl
LW5hbWU+UE1DPC9yZW1vdGUtZGF0YWJhc2UtbmFtZT48L3JlY29yZD48L0NpdGU+PENpdGU+PEF1
dGhvcj5CYWxhc3VicmFtYW5pYW48L0F1dGhvcj48WWVhcj4yMDE3PC9ZZWFyPjxSZWNOdW0+Mzwv
UmVjTnVtPjxyZWNvcmQ+PHJlYy1udW1iZXI+MzwvcmVjLW51bWJlcj48Zm9yZWlnbi1rZXlzPjxr
ZXkgYXBwPSJFTiIgZGItaWQ9InR0NTBkenhzbDB3YWVlZXg5YXJwZDB0OHZ3cnZyYXhweHB0ZiIg
dGltZXN0YW1wPSIxNjE3NjMwODg1Ij4zPC9rZXk+PC9mb3JlaWduLWtleXM+PHJlZi10eXBlIG5h
bWU9IkpvdXJuYWwgQXJ0aWNsZSI+MTc8L3JlZi10eXBlPjxjb250cmlidXRvcnM+PGF1dGhvcnM+
PGF1dGhvcj5CYWxhc3VicmFtYW5pYW4sIFByaXlhPC9hdXRob3I+PGF1dGhvcj5Ib3dlbGwsIFBv
cnNoYSBSLjwvYXV0aG9yPjxhdXRob3I+QW5kZXJzb24sIFJvemFseW4gTS48L2F1dGhvcj48L2F1
dGhvcnM+PC9jb250cmlidXRvcnM+PHRpdGxlcz48dGl0bGU+QWdpbmcgYW5kIENhbG9yaWMgUmVz
dHJpY3Rpb24gUmVzZWFyY2g6IEEgQmlvbG9naWNhbCBQZXJzcGVjdGl2ZSBXaXRoIFRyYW5zbGF0
aW9uYWwgUG90ZW50aWFsPC90aXRsZT48c2Vjb25kYXJ5LXRpdGxlPkVCaW9NZWRpY2luZTwvc2Vj
b25kYXJ5LXRpdGxlPjwvdGl0bGVzPjxwZXJpb2RpY2FsPjxmdWxsLXRpdGxlPkVCaW9NZWRpY2lu
ZTwvZnVsbC10aXRsZT48L3BlcmlvZGljYWw+PHBhZ2VzPjM3LTQ0PC9wYWdlcz48dm9sdW1lPjIx
PC92b2x1bWU+PGRhdGVzPjx5ZWFyPjIwMTc8L3llYXI+PHB1Yi1kYXRlcz48ZGF0ZT4wNi8xOSYj
eEQ7MDQvMjUvcmVjZWl2ZWQmI3hEOzA2LzE0L3JldmlzZWQmI3hEOzA2LzE2L2FjY2VwdGVkPC9k
YXRlPjwvcHViLWRhdGVzPjwvZGF0ZXM+PHB1Ymxpc2hlcj5FbHNldmllcjwvcHVibGlzaGVyPjxp
c2JuPjIzNTItMzk2NDwvaXNibj48YWNjZXNzaW9uLW51bT5QTUM1NTE0NDMwPC9hY2Nlc3Npb24t
bnVtPjx1cmxzPjxyZWxhdGVkLXVybHM+PHVybD5odHRwOi8vd3d3Lm5jYmkubmxtLm5paC5nb3Yv
cG1jL2FydGljbGVzL1BNQzU1MTQ0MzAvPC91cmw+PC9yZWxhdGVkLXVybHM+PC91cmxzPjxlbGVj
dHJvbmljLXJlc291cmNlLW51bT4xMC4xMDE2L2ouZWJpb20uMjAxNy4wNi4wMTU8L2VsZWN0cm9u
aWMtcmVzb3VyY2UtbnVtPjxyZW1vdGUtZGF0YWJhc2UtbmFtZT5QTUM8L3JlbW90ZS1kYXRhYmFz
ZS1uYW1lPjwvcmVjb3JkPjwvQ2l0ZT48L0VuZE5vdGU+AG==
</w:fldData>
        </w:fldChar>
      </w:r>
      <w:r w:rsidR="001D434E" w:rsidRPr="006138BC">
        <w:instrText xml:space="preserve"> ADDIN EN.CITE.DATA </w:instrText>
      </w:r>
      <w:r w:rsidR="001D434E" w:rsidRPr="006138BC">
        <w:fldChar w:fldCharType="end"/>
      </w:r>
      <w:r w:rsidR="005939E6" w:rsidRPr="006138BC">
        <w:fldChar w:fldCharType="separate"/>
      </w:r>
      <w:r w:rsidR="00B943A8" w:rsidRPr="006138BC">
        <w:t>[1, 3, 4]</w:t>
      </w:r>
      <w:r w:rsidR="005939E6" w:rsidRPr="006138BC">
        <w:fldChar w:fldCharType="end"/>
      </w:r>
      <w:r w:rsidR="005939E6" w:rsidRPr="006138BC">
        <w:t xml:space="preserve">. </w:t>
      </w:r>
    </w:p>
    <w:p w14:paraId="70121A4B" w14:textId="6033AE4C" w:rsidR="00197C08" w:rsidRPr="006138BC" w:rsidRDefault="00E45889" w:rsidP="006138BC">
      <w:pPr>
        <w:spacing w:line="360" w:lineRule="auto"/>
        <w:jc w:val="both"/>
      </w:pPr>
      <w:r>
        <w:tab/>
      </w:r>
      <w:r w:rsidR="00975817" w:rsidRPr="006138BC">
        <w:t xml:space="preserve">CR can be simply defined as consuming calories below a given threshold without promoting malnutrition. </w:t>
      </w:r>
      <w:r w:rsidR="00800B95" w:rsidRPr="006138BC">
        <w:t xml:space="preserve">Regarding aging, </w:t>
      </w:r>
      <w:r w:rsidR="005C2333" w:rsidRPr="006138BC">
        <w:t xml:space="preserve">CR </w:t>
      </w:r>
      <w:r w:rsidR="009176D1" w:rsidRPr="006138BC">
        <w:t xml:space="preserve">has been </w:t>
      </w:r>
      <w:r w:rsidR="005C2333" w:rsidRPr="006138BC">
        <w:t xml:space="preserve">highly publicized for its </w:t>
      </w:r>
      <w:r w:rsidR="009176D1" w:rsidRPr="006138BC">
        <w:t xml:space="preserve">life extending </w:t>
      </w:r>
      <w:r w:rsidR="005C2333" w:rsidRPr="006138BC">
        <w:t xml:space="preserve">capacity </w:t>
      </w:r>
      <w:r w:rsidR="00111D6D" w:rsidRPr="006138BC">
        <w:t xml:space="preserve">in numerous </w:t>
      </w:r>
      <w:r w:rsidR="005939E6" w:rsidRPr="006138BC">
        <w:t xml:space="preserve">scientific models such as mice, worms, yeast, flies, </w:t>
      </w:r>
      <w:r w:rsidR="00E57619" w:rsidRPr="006138BC">
        <w:t>etc.</w:t>
      </w:r>
      <w:r w:rsidR="006F09AC" w:rsidRPr="006138BC">
        <w:t xml:space="preserve"> </w:t>
      </w:r>
      <w:r w:rsidR="005939E6" w:rsidRPr="006138BC">
        <w:fldChar w:fldCharType="begin"/>
      </w:r>
      <w:r w:rsidR="001D434E" w:rsidRPr="006138BC">
        <w:instrText xml:space="preserve"> ADDIN EN.CITE &lt;EndNote&gt;&lt;Cite&gt;&lt;Author&gt;Lees&lt;/Author&gt;&lt;Year&gt;2016&lt;/Year&gt;&lt;RecNum&gt;5&lt;/RecNum&gt;&lt;DisplayText&gt;[5]&lt;/DisplayText&gt;&lt;record&gt;&lt;rec-number&gt;5&lt;/rec-number&gt;&lt;foreign-keys&gt;&lt;key app="EN" db-id="tt50dzxsl0waeeex9arpd0t8vwrvraxpxptf" timestamp="1617630885"&gt;5&lt;/key&gt;&lt;/foreign-keys&gt;&lt;ref-type name="Journal Article"&gt;17&lt;/ref-type&gt;&lt;contributors&gt;&lt;authors&gt;&lt;author&gt;Lees, Hayley&lt;/author&gt;&lt;author&gt;Walters, Hannah&lt;/author&gt;&lt;author&gt;Cox, Lynne S.&lt;/author&gt;&lt;/authors&gt;&lt;/contributors&gt;&lt;titles&gt;&lt;title&gt;Animal and human models to understand ageing&lt;/title&gt;&lt;secondary-title&gt;Maturitas&lt;/secondary-title&gt;&lt;/titles&gt;&lt;periodical&gt;&lt;full-title&gt;Maturitas&lt;/full-title&gt;&lt;/periodical&gt;&lt;pages&gt;18-27&lt;/pages&gt;&lt;volume&gt;93&lt;/volume&gt;&lt;number&gt;Supplement C&lt;/number&gt;&lt;keywords&gt;&lt;keyword&gt;Aging&lt;/keyword&gt;&lt;keyword&gt;Progeroid syndromes&lt;/keyword&gt;&lt;keyword&gt;Yeast&lt;/keyword&gt;&lt;keyword&gt;Drosophila&lt;/keyword&gt;&lt;keyword&gt;mTOR&lt;/keyword&gt;&lt;/keywords&gt;&lt;dates&gt;&lt;year&gt;2016&lt;/year&gt;&lt;pub-dates&gt;&lt;date&gt;2016/11/01/&lt;/date&gt;&lt;/pub-dates&gt;&lt;/dates&gt;&lt;isbn&gt;0378-5122&lt;/isbn&gt;&lt;urls&gt;&lt;related-urls&gt;&lt;url&gt;http://www.sciencedirect.com/science/article/pii/S0378512216301402&lt;/url&gt;&lt;/related-urls&gt;&lt;/urls&gt;&lt;electronic-resource-num&gt;https://doi.org/10.1016/j.maturitas.2016.06.008&lt;/electronic-resource-num&gt;&lt;/record&gt;&lt;/Cite&gt;&lt;/EndNote&gt;</w:instrText>
      </w:r>
      <w:r w:rsidR="005939E6" w:rsidRPr="006138BC">
        <w:fldChar w:fldCharType="separate"/>
      </w:r>
      <w:r w:rsidR="00B943A8" w:rsidRPr="006138BC">
        <w:t>[5]</w:t>
      </w:r>
      <w:r w:rsidR="005939E6" w:rsidRPr="006138BC">
        <w:fldChar w:fldCharType="end"/>
      </w:r>
      <w:r w:rsidR="005939E6" w:rsidRPr="006138BC">
        <w:t xml:space="preserve">. </w:t>
      </w:r>
      <w:r w:rsidR="00111D6D" w:rsidRPr="006138BC">
        <w:t>Problematically, many hurdles arise</w:t>
      </w:r>
      <w:r w:rsidR="005939E6" w:rsidRPr="006138BC">
        <w:t xml:space="preserve"> </w:t>
      </w:r>
      <w:r w:rsidR="00111D6D" w:rsidRPr="006138BC">
        <w:t xml:space="preserve">when </w:t>
      </w:r>
      <w:r w:rsidR="005939E6" w:rsidRPr="006138BC">
        <w:t>trying to tr</w:t>
      </w:r>
      <w:r w:rsidR="00111D6D" w:rsidRPr="006138BC">
        <w:t xml:space="preserve">anslate these findings </w:t>
      </w:r>
      <w:r w:rsidR="005939E6" w:rsidRPr="006138BC">
        <w:t>into practical application within humans</w:t>
      </w:r>
      <w:r w:rsidR="006F09AC" w:rsidRPr="006138BC">
        <w:t xml:space="preserve"> </w:t>
      </w:r>
      <w:r w:rsidR="005939E6" w:rsidRPr="006138BC">
        <w:fldChar w:fldCharType="begin"/>
      </w:r>
      <w:r w:rsidR="001D434E" w:rsidRPr="006138BC">
        <w:instrText xml:space="preserve"> ADDIN EN.CITE &lt;EndNote&gt;&lt;Cite&gt;&lt;Author&gt;Lees&lt;/Author&gt;&lt;Year&gt;2016&lt;/Year&gt;&lt;RecNum&gt;5&lt;/RecNum&gt;&lt;DisplayText&gt;[5]&lt;/DisplayText&gt;&lt;record&gt;&lt;rec-number&gt;5&lt;/rec-number&gt;&lt;foreign-keys&gt;&lt;key app="EN" db-id="tt50dzxsl0waeeex9arpd0t8vwrvraxpxptf" timestamp="1617630885"&gt;5&lt;/key&gt;&lt;/foreign-keys&gt;&lt;ref-type name="Journal Article"&gt;17&lt;/ref-type&gt;&lt;contributors&gt;&lt;authors&gt;&lt;author&gt;Lees, Hayley&lt;/author&gt;&lt;author&gt;Walters, Hannah&lt;/author&gt;&lt;author&gt;Cox, Lynne S.&lt;/author&gt;&lt;/authors&gt;&lt;/contributors&gt;&lt;titles&gt;&lt;title&gt;Animal and human models to understand ageing&lt;/title&gt;&lt;secondary-title&gt;Maturitas&lt;/secondary-title&gt;&lt;/titles&gt;&lt;periodical&gt;&lt;full-title&gt;Maturitas&lt;/full-title&gt;&lt;/periodical&gt;&lt;pages&gt;18-27&lt;/pages&gt;&lt;volume&gt;93&lt;/volume&gt;&lt;number&gt;Supplement C&lt;/number&gt;&lt;keywords&gt;&lt;keyword&gt;Aging&lt;/keyword&gt;&lt;keyword&gt;Progeroid syndromes&lt;/keyword&gt;&lt;keyword&gt;Yeast&lt;/keyword&gt;&lt;keyword&gt;Drosophila&lt;/keyword&gt;&lt;keyword&gt;mTOR&lt;/keyword&gt;&lt;/keywords&gt;&lt;dates&gt;&lt;year&gt;2016&lt;/year&gt;&lt;pub-dates&gt;&lt;date&gt;2016/11/01/&lt;/date&gt;&lt;/pub-dates&gt;&lt;/dates&gt;&lt;isbn&gt;0378-5122&lt;/isbn&gt;&lt;urls&gt;&lt;related-urls&gt;&lt;url&gt;http://www.sciencedirect.com/science/article/pii/S0378512216301402&lt;/url&gt;&lt;/related-urls&gt;&lt;/urls&gt;&lt;electronic-resource-num&gt;https://doi.org/10.1016/j.maturitas.2016.06.008&lt;/electronic-resource-num&gt;&lt;/record&gt;&lt;/Cite&gt;&lt;/EndNote&gt;</w:instrText>
      </w:r>
      <w:r w:rsidR="005939E6" w:rsidRPr="006138BC">
        <w:fldChar w:fldCharType="separate"/>
      </w:r>
      <w:r w:rsidR="00B943A8" w:rsidRPr="006138BC">
        <w:t>[5]</w:t>
      </w:r>
      <w:r w:rsidR="005939E6" w:rsidRPr="006138BC">
        <w:fldChar w:fldCharType="end"/>
      </w:r>
      <w:r w:rsidR="005939E6" w:rsidRPr="006138BC">
        <w:t>. However, through research on lower organisms science has made headway and begun understanding the generalized processes and functions through which living organisms age</w:t>
      </w:r>
      <w:r w:rsidR="006F09AC" w:rsidRPr="006138BC">
        <w:t xml:space="preserve"> </w:t>
      </w:r>
      <w:r w:rsidR="005939E6" w:rsidRPr="006138BC">
        <w:fldChar w:fldCharType="begin"/>
      </w:r>
      <w:r w:rsidR="001D434E" w:rsidRPr="006138BC">
        <w:instrText xml:space="preserve"> ADDIN EN.CITE &lt;EndNote&gt;&lt;Cite&gt;&lt;Author&gt;Lees&lt;/Author&gt;&lt;Year&gt;2016&lt;/Year&gt;&lt;RecNum&gt;5&lt;/RecNum&gt;&lt;DisplayText&gt;[5]&lt;/DisplayText&gt;&lt;record&gt;&lt;rec-number&gt;5&lt;/rec-number&gt;&lt;foreign-keys&gt;&lt;key app="EN" db-id="tt50dzxsl0waeeex9arpd0t8vwrvraxpxptf" timestamp="1617630885"&gt;5&lt;/key&gt;&lt;/foreign-keys&gt;&lt;ref-type name="Journal Article"&gt;17&lt;/ref-type&gt;&lt;contributors&gt;&lt;authors&gt;&lt;author&gt;Lees, Hayley&lt;/author&gt;&lt;author&gt;Walters, Hannah&lt;/author&gt;&lt;author&gt;Cox, Lynne S.&lt;/author&gt;&lt;/authors&gt;&lt;/contributors&gt;&lt;titles&gt;&lt;title&gt;Animal and human models to understand ageing&lt;/title&gt;&lt;secondary-title&gt;Maturitas&lt;/secondary-title&gt;&lt;/titles&gt;&lt;periodical&gt;&lt;full-title&gt;Maturitas&lt;/full-title&gt;&lt;/periodical&gt;&lt;pages&gt;18-27&lt;/pages&gt;&lt;volume&gt;93&lt;/volume&gt;&lt;number&gt;Supplement C&lt;/number&gt;&lt;keywords&gt;&lt;keyword&gt;Aging&lt;/keyword&gt;&lt;keyword&gt;Progeroid syndromes&lt;/keyword&gt;&lt;keyword&gt;Yeast&lt;/keyword&gt;&lt;keyword&gt;Drosophila&lt;/keyword&gt;&lt;keyword&gt;mTOR&lt;/keyword&gt;&lt;/keywords&gt;&lt;dates&gt;&lt;year&gt;2016&lt;/year&gt;&lt;pub-dates&gt;&lt;date&gt;2016/11/01/&lt;/date&gt;&lt;/pub-dates&gt;&lt;/dates&gt;&lt;isbn&gt;0378-5122&lt;/isbn&gt;&lt;urls&gt;&lt;related-urls&gt;&lt;url&gt;http://www.sciencedirect.com/science/article/pii/S0378512216301402&lt;/url&gt;&lt;/related-urls&gt;&lt;/urls&gt;&lt;electronic-resource-num&gt;https://doi.org/10.1016/j.maturitas.2016.06.008&lt;/electronic-resource-num&gt;&lt;/record&gt;&lt;/Cite&gt;&lt;/EndNote&gt;</w:instrText>
      </w:r>
      <w:r w:rsidR="005939E6" w:rsidRPr="006138BC">
        <w:fldChar w:fldCharType="separate"/>
      </w:r>
      <w:r w:rsidR="00B943A8" w:rsidRPr="006138BC">
        <w:t>[5]</w:t>
      </w:r>
      <w:r w:rsidR="005939E6" w:rsidRPr="006138BC">
        <w:fldChar w:fldCharType="end"/>
      </w:r>
      <w:r w:rsidR="005939E6" w:rsidRPr="006138BC">
        <w:t xml:space="preserve">. </w:t>
      </w:r>
      <w:r w:rsidR="005C2333" w:rsidRPr="006138BC">
        <w:t xml:space="preserve">Subsequently, </w:t>
      </w:r>
      <w:r w:rsidR="005939E6" w:rsidRPr="006138BC">
        <w:t xml:space="preserve">the development </w:t>
      </w:r>
      <w:r w:rsidR="00E57619" w:rsidRPr="006138BC">
        <w:t xml:space="preserve">and advancement of theoretical principles </w:t>
      </w:r>
      <w:r w:rsidR="005C2333" w:rsidRPr="006138BC">
        <w:t>centralizing around aging, have progressed significantly</w:t>
      </w:r>
      <w:r w:rsidR="005939E6" w:rsidRPr="006138BC">
        <w:t xml:space="preserve">. Understanding the interactions and importance of adipose </w:t>
      </w:r>
      <w:r w:rsidR="00A43E7D" w:rsidRPr="006138BC">
        <w:t>tissue</w:t>
      </w:r>
      <w:r w:rsidR="005C2333" w:rsidRPr="006138BC">
        <w:t xml:space="preserve"> and skeletal muscle</w:t>
      </w:r>
      <w:r w:rsidR="00A43E7D" w:rsidRPr="006138BC">
        <w:t xml:space="preserve"> </w:t>
      </w:r>
      <w:r w:rsidR="005939E6" w:rsidRPr="006138BC">
        <w:t>in the process</w:t>
      </w:r>
      <w:r w:rsidR="005C2333" w:rsidRPr="006138BC">
        <w:t>es</w:t>
      </w:r>
      <w:r w:rsidR="005939E6" w:rsidRPr="006138BC">
        <w:t xml:space="preserve"> of aging </w:t>
      </w:r>
      <w:r w:rsidR="005C2333" w:rsidRPr="006138BC">
        <w:t>have</w:t>
      </w:r>
      <w:r w:rsidR="00E57619" w:rsidRPr="006138BC">
        <w:t xml:space="preserve"> proven a</w:t>
      </w:r>
      <w:r w:rsidR="005939E6" w:rsidRPr="006138BC">
        <w:t xml:space="preserve"> critical aspect of modern aging research. The obesity epidemic plaguing the western world has led to many </w:t>
      </w:r>
      <w:r w:rsidR="00A43E7D" w:rsidRPr="006138BC">
        <w:t>populations and individuals burdened by</w:t>
      </w:r>
      <w:r w:rsidR="005939E6" w:rsidRPr="006138BC">
        <w:t xml:space="preserve"> excessive adipose tissue across the life span. Th</w:t>
      </w:r>
      <w:r w:rsidR="00A43E7D" w:rsidRPr="006138BC">
        <w:t xml:space="preserve">is </w:t>
      </w:r>
      <w:r w:rsidR="005939E6" w:rsidRPr="006138BC">
        <w:t>excess</w:t>
      </w:r>
      <w:r w:rsidR="00A43E7D" w:rsidRPr="006138BC">
        <w:t>ive</w:t>
      </w:r>
      <w:r w:rsidR="005939E6" w:rsidRPr="006138BC">
        <w:t xml:space="preserve"> adipos</w:t>
      </w:r>
      <w:r w:rsidR="00A43E7D" w:rsidRPr="006138BC">
        <w:t>ity</w:t>
      </w:r>
      <w:r w:rsidR="005939E6" w:rsidRPr="006138BC">
        <w:t xml:space="preserve"> can ha</w:t>
      </w:r>
      <w:r w:rsidR="00141200" w:rsidRPr="006138BC">
        <w:t xml:space="preserve">ve systemic consequences and </w:t>
      </w:r>
      <w:r w:rsidR="005939E6" w:rsidRPr="006138BC">
        <w:t xml:space="preserve">can </w:t>
      </w:r>
      <w:r w:rsidR="00A43E7D" w:rsidRPr="006138BC">
        <w:t xml:space="preserve">substantially </w:t>
      </w:r>
      <w:r w:rsidR="005939E6" w:rsidRPr="006138BC">
        <w:t xml:space="preserve">increase the risk of premature death. </w:t>
      </w:r>
    </w:p>
    <w:p w14:paraId="4BE451CD" w14:textId="39B27373" w:rsidR="00BC7E40" w:rsidRPr="00207611" w:rsidRDefault="00E45889" w:rsidP="006138BC">
      <w:pPr>
        <w:spacing w:line="360" w:lineRule="auto"/>
        <w:jc w:val="both"/>
      </w:pPr>
      <w:r>
        <w:tab/>
      </w:r>
      <w:r w:rsidR="00197C08" w:rsidRPr="006138BC">
        <w:t xml:space="preserve">Obesity and its co-morbidities pose a significant hurdle to the health and well-being of populations across the world </w:t>
      </w:r>
      <w:r w:rsidR="00197C08" w:rsidRPr="006138BC">
        <w:fldChar w:fldCharType="begin"/>
      </w:r>
      <w:r w:rsidR="000D5D71" w:rsidRPr="006138BC">
        <w:instrText xml:space="preserve"> ADDIN EN.CITE &lt;EndNote&gt;&lt;Cite&gt;&lt;Author&gt;Bloomgarden&lt;/Author&gt;&lt;Year&gt;2000&lt;/Year&gt;&lt;RecNum&gt;12&lt;/RecNum&gt;&lt;DisplayText&gt;[6, 7]&lt;/DisplayText&gt;&lt;record&gt;&lt;rec-number&gt;12&lt;/rec-number&gt;&lt;foreign-keys&gt;&lt;key app="EN" db-id="tt50dzxsl0waeeex9arpd0t8vwrvraxpxptf" timestamp="1617630886"&gt;12&lt;/key&gt;&lt;/foreign-keys&gt;&lt;ref-type name="Magazine Article"&gt;19&lt;/ref-type&gt;&lt;contributors&gt;&lt;authors&gt;&lt;author&gt;Bloomgarden, Zachary T.&lt;/author&gt;&lt;/authors&gt;&lt;/contributors&gt;&lt;titles&gt;&lt;title&gt;Obesity and Diabetes&lt;/title&gt;&lt;secondary-title&gt;Diabetes Care&lt;/secondary-title&gt;&lt;/titles&gt;&lt;periodical&gt;&lt;full-title&gt;Diabetes Care&lt;/full-title&gt;&lt;abbr-1&gt;Diabetes care&lt;/abbr-1&gt;&lt;/periodical&gt;&lt;pages&gt;1584&lt;/pages&gt;&lt;volume&gt;23&lt;/volume&gt;&lt;number&gt;10&lt;/number&gt;&lt;section&gt;1584&lt;/section&gt;&lt;keywords&gt;&lt;keyword&gt;Diabetes mellitus&lt;/keyword&gt;&lt;keyword&gt;Diabetes research&lt;/keyword&gt;&lt;keyword&gt;Obesity&lt;/keyword&gt;&lt;/keywords&gt;&lt;dates&gt;&lt;year&gt;2000&lt;/year&gt;&lt;pub-dates&gt;&lt;date&gt;2000/10//&lt;/date&gt;&lt;/pub-dates&gt;&lt;/dates&gt;&lt;isbn&gt;01495992&lt;/isbn&gt;&lt;work-type&gt;Article&lt;/work-type&gt;&lt;urls&gt;&lt;related-urls&gt;&lt;url&gt;http://go.galegroup.com.proxy.lib.utk.edu:90/ps/i.do?p=AONE&amp;amp;sw=w&amp;amp;u=tel_a_utl&amp;amp;v=2.1&amp;amp;it=r&amp;amp;id=GALE%7CA66450506&amp;amp;asid=276043bb69bd21bd041a7a6b83ad1eb1&lt;/url&gt;&lt;/related-urls&gt;&lt;/urls&gt;&lt;remote-database-name&gt;Academic OneFile&lt;/remote-database-name&gt;&lt;remote-database-provider&gt;Gale&lt;/remote-database-provider&gt;&lt;language&gt;English&lt;/language&gt;&lt;access-date&gt;2017/11/16/&lt;/access-date&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197C08" w:rsidRPr="006138BC">
        <w:fldChar w:fldCharType="separate"/>
      </w:r>
      <w:r w:rsidR="00AC1FCD" w:rsidRPr="006138BC">
        <w:t>[6, 7]</w:t>
      </w:r>
      <w:r w:rsidR="00197C08" w:rsidRPr="006138BC">
        <w:fldChar w:fldCharType="end"/>
      </w:r>
      <w:r w:rsidR="00197C08" w:rsidRPr="006138BC">
        <w:t xml:space="preserve">. The effect of obesity on the metabolism is drastic and </w:t>
      </w:r>
      <w:r w:rsidR="0075482E" w:rsidRPr="006138BC">
        <w:t>poses</w:t>
      </w:r>
      <w:r w:rsidR="00197C08" w:rsidRPr="006138BC">
        <w:t xml:space="preserve"> </w:t>
      </w:r>
      <w:r w:rsidR="0075482E" w:rsidRPr="006138BC">
        <w:t xml:space="preserve">one of the </w:t>
      </w:r>
      <w:r w:rsidR="009176D1" w:rsidRPr="006138BC">
        <w:t xml:space="preserve">more substantial </w:t>
      </w:r>
      <w:r w:rsidR="0075482E" w:rsidRPr="006138BC">
        <w:t xml:space="preserve">risk </w:t>
      </w:r>
      <w:r w:rsidR="00197C08" w:rsidRPr="006138BC">
        <w:t>factor</w:t>
      </w:r>
      <w:r w:rsidR="0075482E" w:rsidRPr="006138BC">
        <w:t>s</w:t>
      </w:r>
      <w:r w:rsidR="00197C08" w:rsidRPr="006138BC">
        <w:t xml:space="preserve"> for </w:t>
      </w:r>
      <w:r w:rsidR="0075482E" w:rsidRPr="006138BC">
        <w:t xml:space="preserve">many </w:t>
      </w:r>
      <w:r w:rsidR="00197C08" w:rsidRPr="006138BC">
        <w:t xml:space="preserve">age related diseases </w:t>
      </w:r>
      <w:r w:rsidR="00197C08" w:rsidRPr="006138BC">
        <w:fldChar w:fldCharType="begin"/>
      </w:r>
      <w:r w:rsidR="001D434E" w:rsidRPr="006138BC">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197C08" w:rsidRPr="006138BC">
        <w:fldChar w:fldCharType="separate"/>
      </w:r>
      <w:r w:rsidR="00AC1FCD" w:rsidRPr="006138BC">
        <w:t>[7]</w:t>
      </w:r>
      <w:r w:rsidR="00197C08" w:rsidRPr="006138BC">
        <w:fldChar w:fldCharType="end"/>
      </w:r>
      <w:r w:rsidR="00197C08" w:rsidRPr="006138BC">
        <w:t xml:space="preserve">. Comorbidities such as type 2 diabetes and the accumulation of radical oxidation species (ROS) are intrinsically connected to the metabolic processes </w:t>
      </w:r>
      <w:r w:rsidR="00197C08" w:rsidRPr="006138BC">
        <w:fldChar w:fldCharType="begin">
          <w:fldData xml:space="preserve">PEVuZE5vdGU+PENpdGU+PEF1dGhvcj5Lc2lhemVrPC9BdXRob3I+PFllYXI+MjAwODwvWWVhcj48
UmVjTnVtPjk8L1JlY051bT48RGlzcGxheVRleHQ+WzgtMTJdPC9EaXNwbGF5VGV4dD48cmVjb3Jk
PjxyZWMtbnVtYmVyPjk8L3JlYy1udW1iZXI+PGZvcmVpZ24ta2V5cz48a2V5IGFwcD0iRU4iIGRi
LWlkPSJ0dDUwZHp4c2wwd2FlZWV4OWFycGQwdDh2d3J2cmF4cHhwdGYiIHRpbWVzdGFtcD0iMTYx
NzYzMDg4NiI+OTwva2V5PjwvZm9yZWlnbi1rZXlzPjxyZWYtdHlwZSBuYW1lPSJKb3VybmFsIEFy
dGljbGUiPjE3PC9yZWYtdHlwZT48Y29udHJpYnV0b3JzPjxhdXRob3JzPjxhdXRob3I+S3NpYXpl
aywgS3J6eXN6dG9mPC9hdXRob3I+PGF1dGhvcj5QYXNzb3MsIEpvw6NvIEYuPC9hdXRob3I+PGF1
dGhvcj5PbGlqc2xhZ2VycywgU2hhcm9uPC9hdXRob3I+PGF1dGhvcj5Wb24gWmdsaW5pY2tpLCBU
aG9tYXM8L2F1dGhvcj48L2F1dGhvcnM+PC9jb250cmlidXRvcnM+PHRpdGxlcz48dGl0bGU+TWl0
b2Nob25kcmlhbCBkeXNmdW5jdGlvbiBpcyBhIHBvc3NpYmxlIGNhdXNlIG9mIGFjY2VsZXJhdGVk
IHNlbmVzY2VuY2Ugb2YgbWVzb3RoZWxpYWwgY2VsbHMgZXhwb3NlZCB0byBoaWdoIGdsdWNvc2U8
L3RpdGxlPjxzZWNvbmRhcnktdGl0bGU+QmlvY2hlbWljYWwgYW5kIEJpb3BoeXNpY2FsIFJlc2Vh
cmNoIENvbW11bmljYXRpb25zPC9zZWNvbmRhcnktdGl0bGU+PC90aXRsZXM+PHBlcmlvZGljYWw+
PGZ1bGwtdGl0bGU+QmlvY2hlbWljYWwgYW5kIEJpb3BoeXNpY2FsIFJlc2VhcmNoIENvbW11bmlj
YXRpb25zPC9mdWxsLXRpdGxlPjwvcGVyaW9kaWNhbD48cGFnZXM+NzkzLTc5OTwvcGFnZXM+PHZv
bHVtZT4zNjY8L3ZvbHVtZT48bnVtYmVyPjM8L251bWJlcj48a2V5d29yZHM+PGtleXdvcmQ+QWNj
ZWxlcmF0ZWQgU2VuZXNjZW5jZTwva2V5d29yZD48a2V5d29yZD5ETkEgRGFtYWdlPC9rZXl3b3Jk
PjxrZXl3b3JkPkhpZ2ggR2x1Y29zZTwva2V5d29yZD48a2V5d29yZD5NZXNvdGhlbGlhbCBDZWxs
czwva2V5d29yZD48a2V5d29yZD5NaXRvY2hvbmRyaWE8L2tleXdvcmQ+PGtleXdvcmQ+T3hpZGF0
aXZlIFN0cmVzczwva2V5d29yZD48L2tleXdvcmRzPjxkYXRlcz48eWVhcj4yMDA4PC95ZWFyPjwv
ZGF0ZXM+PGlzYm4+MDAwNi0yOTFYPC9pc2JuPjx1cmxzPjwvdXJscz48ZWxlY3Ryb25pYy1yZXNv
dXJjZS1udW0+MTAuMTAxNi9qLmJicmMuMjAwNy4xMi4wMjE8L2VsZWN0cm9uaWMtcmVzb3VyY2Ut
bnVtPjwvcmVjb3JkPjwvQ2l0ZT48Q2l0ZT48QXV0aG9yPkN1aTwvQXV0aG9yPjxZZWFyPjIwMTI8
L1llYXI+PFJlY051bT43PC9SZWNOdW0+PHJlY29yZD48cmVjLW51bWJlcj43PC9yZWMtbnVtYmVy
Pjxmb3JlaWduLWtleXM+PGtleSBhcHA9IkVOIiBkYi1pZD0idHQ1MGR6eHNsMHdhZWVleDlhcnBk
MHQ4dndydnJheHB4cHRmIiB0aW1lc3RhbXA9IjE2MTc2MzA4ODYiPjc8L2tleT48L2ZvcmVpZ24t
a2V5cz48cmVmLXR5cGUgbmFtZT0iSm91cm5hbCBBcnRpY2xlIj4xNzwvcmVmLXR5cGU+PGNvbnRy
aWJ1dG9ycz48YXV0aG9ycz48YXV0aG9yPkN1aSwgSGFuZzwvYXV0aG9yPjxhdXRob3I+S29uZywg
WWFodWk8L2F1dGhvcj48YXV0aG9yPlpoYW5nLCBIb25nPC9hdXRob3I+PC9hdXRob3JzPjwvY29u
dHJpYnV0b3JzPjx0aXRsZXM+PHRpdGxlPk94aWRhdGl2ZSBTdHJlc3MsIE1pdG9jaG9uZHJpYWwg
RHlzZnVuY3Rpb24sIGFuZCBBZ2luZzwvdGl0bGU+PHNlY29uZGFyeS10aXRsZT5Kb3VybmFsIG9m
IFNpZ25hbCBUcmFuc2R1Y3Rpb248L3NlY29uZGFyeS10aXRsZT48L3RpdGxlcz48cGVyaW9kaWNh
bD48ZnVsbC10aXRsZT5Kb3VybmFsIG9mIFNpZ25hbCBUcmFuc2R1Y3Rpb248L2Z1bGwtdGl0bGU+
PC9wZXJpb2RpY2FsPjxwYWdlcz42NDYzNTQ8L3BhZ2VzPjx2b2x1bWU+MjAxMjwvdm9sdW1lPjxk
YXRlcz48eWVhcj4yMDEyPC95ZWFyPjxwdWItZGF0ZXM+PGRhdGU+MTAvMDImI3hEOzA1LzE1L3Jl
Y2VpdmVkJiN4RDswOC8wMy9hY2NlcHRlZDwvZGF0ZT48L3B1Yi1kYXRlcz48L2RhdGVzPjxwdWJs
aXNoZXI+SGluZGF3aSBQdWJsaXNoaW5nIENvcnBvcmF0aW9uPC9wdWJsaXNoZXI+PGlzYm4+MjA5
MC0xNzM5JiN4RDsyMDkwLTE3NDc8L2lzYm4+PGFjY2Vzc2lvbi1udW0+UE1DMzE4NDQ5ODwvYWNj
ZXNzaW9uLW51bT48dXJscz48cmVsYXRlZC11cmxzPjx1cmw+aHR0cDovL3d3dy5uY2JpLm5sbS5u
aWguZ292L3BtYy9hcnRpY2xlcy9QTUMzMTg0NDk4LzwvdXJsPjwvcmVsYXRlZC11cmxzPjwvdXJs
cz48ZWxlY3Ryb25pYy1yZXNvdXJjZS1udW0+MTAuMTE1NS8yMDEyLzY0NjM1NDwvZWxlY3Ryb25p
Yy1yZXNvdXJjZS1udW0+PHJlbW90ZS1kYXRhYmFzZS1uYW1lPlBNQzwvcmVtb3RlLWRhdGFiYXNl
LW5hbWU+PC9yZWNvcmQ+PC9DaXRlPjxDaXRlPjxBdXRob3I+Tm9yZGJlcmc8L0F1dGhvcj48WWVh
cj4yMDAxPC9ZZWFyPjxSZWNOdW0+MTQ8L1JlY051bT48cmVjb3JkPjxyZWMtbnVtYmVyPjE0PC9y
ZWMtbnVtYmVyPjxmb3JlaWduLWtleXM+PGtleSBhcHA9IkVOIiBkYi1pZD0idHQ1MGR6eHNsMHdh
ZWVleDlhcnBkMHQ4dndydnJheHB4cHRmIiB0aW1lc3RhbXA9IjE2MTc2MzA4ODYiPjE0PC9rZXk+
PC9mb3JlaWduLWtleXM+PHJlZi10eXBlIG5hbWU9IkpvdXJuYWwgQXJ0aWNsZSI+MTc8L3JlZi10
eXBlPjxjb250cmlidXRvcnM+PGF1dGhvcnM+PGF1dGhvcj5Ob3JkYmVyZywgSi48L2F1dGhvcj48
YXV0aG9yPkFybmVyLCBFLiBTLiBKLjwvYXV0aG9yPjwvYXV0aG9ycz48L2NvbnRyaWJ1dG9ycz48
dGl0bGVzPjx0aXRsZT5SZWFjdGl2ZSBveHlnZW4gc3BlY2llcywgYW50aW94aWRhbnRzLCBhbmQg
dGhlIG1hbW1hbGlhbiB0aGlvcmVkb3hpbiBzeXN0ZW08L3RpdGxlPjxzZWNvbmRhcnktdGl0bGU+
RnJlZSBSYWRpY2FsIEJpb2xvZ3kgJmFtcDthbXA7QW1wOyBNZWRpY2luZTwvc2Vjb25kYXJ5LXRp
dGxlPjwvdGl0bGVzPjxwZXJpb2RpY2FsPjxmdWxsLXRpdGxlPkZyZWUgUmFkaWNhbCBCaW9sb2d5
ICZhbXA7YW1wO0FtcDsgTWVkaWNpbmU8L2Z1bGwtdGl0bGU+PC9wZXJpb2RpY2FsPjxwYWdlcz4x
Mjg3LTEzMTI8L3BhZ2VzPjx2b2x1bWU+MzE8L3ZvbHVtZT48bnVtYmVyPjExPC9udW1iZXI+PGtl
eXdvcmRzPjxrZXl3b3JkPkFydGljbGVzPC9rZXl3b3JkPjwva2V5d29yZHM+PGRhdGVzPjx5ZWFy
PjIwMDE8L3llYXI+PC9kYXRlcz48aXNibj4wODkxLTU4NDk8L2lzYm4+PHVybHM+PC91cmxzPjxl
bGVjdHJvbmljLXJlc291cmNlLW51bT4xOTk5L3hsaW5rJmFtcDsjMDM0OyB0eXBlPSZhbXA7IzAz
NDtkb2kmYW1wOyMwMzQ7JmFtcDtndDsmYW1wO2x0Oy9pZGVudGlmaWVyJmFtcDtndDs8L2VsZWN0
cm9uaWMtcmVzb3VyY2UtbnVtPjwvcmVjb3JkPjwvQ2l0ZT48Q2l0ZT48QXV0aG9yPkNyYW1lcjwv
QXV0aG9yPjxZZWFyPjIwMTA8L1llYXI+PFJlY051bT4xNTwvUmVjTnVtPjxyZWNvcmQ+PHJlYy1u
dW1iZXI+MTU8L3JlYy1udW1iZXI+PGZvcmVpZ24ta2V5cz48a2V5IGFwcD0iRU4iIGRiLWlkPSJ0
dDUwZHp4c2wwd2FlZWV4OWFycGQwdDh2d3J2cmF4cHhwdGYiIHRpbWVzdGFtcD0iMTYxNzYzMDg4
NiI+MTU8L2tleT48L2ZvcmVpZ24ta2V5cz48cmVmLXR5cGUgbmFtZT0iSm91cm5hbCBBcnRpY2xl
Ij4xNzwvcmVmLXR5cGU+PGNvbnRyaWJ1dG9ycz48YXV0aG9ycz48YXV0aG9yPkNyYW1lciwgQ2hy
aXN0b3BoZXI8L2F1dGhvcj48YXV0aG9yPkZyZWlzaW5nZXIsIEV2YTwvYXV0aG9yPjxhdXRob3I+
Sm9uZXMsIFJ5YW4gSy48L2F1dGhvcj48YXV0aG9yPlNsYWtleSwgRG91Z2xhcyBQLjwvYXV0aG9y
PjxhdXRob3I+RHVwaW4sIENoYXJsZXMgTC48L2F1dGhvcj48YXV0aG9yPk5ld3NvbWUsIEVkd2Fy
ZCBSLjwvYXV0aG9yPjxhdXRob3I+QWx0LCBFY2toYXJkIFUuPC9hdXRob3I+PGF1dGhvcj5JemFk
cGFuYWgsIFJlemE8L2F1dGhvcj48L2F1dGhvcnM+PC9jb250cmlidXRvcnM+PHRpdGxlcz48dGl0
bGU+UGVyc2lzdGVudCBoaWdoIGdsdWNvc2UgY29uY2VudHJhdGlvbnMgYWx0ZXIgdGhlIHJlZ2Vu
ZXJhdGl2ZSBwb3RlbnRpYWwgb2YgbWVzZW5jaHltYWwgc3RlbSBjZWxscy4oUmVwb3J0KTwvdGl0
bGU+PHNlY29uZGFyeS10aXRsZT5TdGVtIENlbGxzIGFuZCBEZXZlbG9wbWVudDwvc2Vjb25kYXJ5
LXRpdGxlPjwvdGl0bGVzPjxwZXJpb2RpY2FsPjxmdWxsLXRpdGxlPlN0ZW0gQ2VsbHMgYW5kIERl
dmVsb3BtZW50PC9mdWxsLXRpdGxlPjwvcGVyaW9kaWNhbD48cGFnZXM+MTg3NTwvcGFnZXM+PHZv
bHVtZT4xOTwvdm9sdW1lPjxudW1iZXI+MTI8L251bWJlcj48a2V5d29yZHM+PGtleXdvcmQ+U3Rl
bSBDZWxscyAtLSBQaHlzaW9sb2dpY2FsIEFzcGVjdHM8L2tleXdvcmQ+PGtleXdvcmQ+U3RlbSBD
ZWxscyAtLSBSZXNlYXJjaDwva2V5d29yZD48a2V5d29yZD5UeXBlIDIgRGlhYmV0ZXMgLS0gQ29t
cGxpY2F0aW9ucyBBbmQgU2lkZSBFZmZlY3RzPC9rZXl3b3JkPjxrZXl3b3JkPlR5cGUgMiBEaWFi
ZXRlcyAtLSBSZXNlYXJjaDwva2V5d29yZD48a2V5d29yZD5DZWxsIFRoZXJhcHkgLS0gUmVzZWFy
Y2g8L2tleXdvcmQ+PGtleXdvcmQ+SHlwZXJnbHljZW1pYSAtLSBSZXNlYXJjaDwva2V5d29yZD48
L2tleXdvcmRzPjxkYXRlcz48eWVhcj4yMDEwPC95ZWFyPjwvZGF0ZXM+PGlzYm4+MTU0Ny0zMjg3
PC9pc2JuPjx1cmxzPjwvdXJscz48ZWxlY3Ryb25pYy1yZXNvdXJjZS1udW0+MTAuMTA4OS9zY2Qu
MjAxMC4wMDA5PC9lbGVjdHJvbmljLXJlc291cmNlLW51bT48L3JlY29yZD48L0NpdGU+PENpdGU+
PEF1dGhvcj5TYXJlZW4gUy4gR3JvcHBlcjwvQXV0aG9yPjxZZWFyPjIwMTM8L1llYXI+PFJlY051
bT44PC9SZWNOdW0+PHJlY29yZD48cmVjLW51bWJlcj44PC9yZWMtbnVtYmVyPjxmb3JlaWduLWtl
eXM+PGtleSBhcHA9IkVOIiBkYi1pZD0idHQ1MGR6eHNsMHdhZWVleDlhcnBkMHQ4dndydnJheHB4
cHRmIiB0aW1lc3RhbXA9IjE2MTc2MzA4ODYiPjg8L2tleT48L2ZvcmVpZ24ta2V5cz48cmVmLXR5
cGUgbmFtZT0iQm9vayI+NjwvcmVmLXR5cGU+PGNvbnRyaWJ1dG9ycz48YXV0aG9ycz48YXV0aG9y
PlNhcmVlbiBTLiBHcm9wcGVyLCBKYWNrIEwgU21pdGg8L2F1dGhvcj48L2F1dGhvcnM+PC9jb250
cmlidXRvcnM+PHRpdGxlcz48dGl0bGU+QWR2YW5jZWQgTnV0cml0aW9uIGFuZCBIdW1hbiBNZXRh
Ym9saXNtPC90aXRsZT48L3RpdGxlcz48dm9sdW1lPjZ0aCBlZGl0aW9uPC92b2x1bWU+PGRhdGVz
Pjx5ZWFyPjIwMTM8L3llYXI+PC9kYXRlcz48cHVibGlzaGVyPkNlbmdhZ2UgbGVhcm5pbmcgPC9w
dWJsaXNoZXI+PHVybHM+PC91cmxzPjwvcmVjb3JkPjwvQ2l0ZT48L0VuZE5vdGU+AG==
</w:fldData>
        </w:fldChar>
      </w:r>
      <w:r w:rsidR="001D434E" w:rsidRPr="006138BC">
        <w:instrText xml:space="preserve"> ADDIN EN.CITE </w:instrText>
      </w:r>
      <w:r w:rsidR="001D434E" w:rsidRPr="006138BC">
        <w:fldChar w:fldCharType="begin">
          <w:fldData xml:space="preserve">PEVuZE5vdGU+PENpdGU+PEF1dGhvcj5Lc2lhemVrPC9BdXRob3I+PFllYXI+MjAwODwvWWVhcj48
UmVjTnVtPjk8L1JlY051bT48RGlzcGxheVRleHQ+WzgtMTJdPC9EaXNwbGF5VGV4dD48cmVjb3Jk
PjxyZWMtbnVtYmVyPjk8L3JlYy1udW1iZXI+PGZvcmVpZ24ta2V5cz48a2V5IGFwcD0iRU4iIGRi
LWlkPSJ0dDUwZHp4c2wwd2FlZWV4OWFycGQwdDh2d3J2cmF4cHhwdGYiIHRpbWVzdGFtcD0iMTYx
NzYzMDg4NiI+OTwva2V5PjwvZm9yZWlnbi1rZXlzPjxyZWYtdHlwZSBuYW1lPSJKb3VybmFsIEFy
dGljbGUiPjE3PC9yZWYtdHlwZT48Y29udHJpYnV0b3JzPjxhdXRob3JzPjxhdXRob3I+S3NpYXpl
aywgS3J6eXN6dG9mPC9hdXRob3I+PGF1dGhvcj5QYXNzb3MsIEpvw6NvIEYuPC9hdXRob3I+PGF1
dGhvcj5PbGlqc2xhZ2VycywgU2hhcm9uPC9hdXRob3I+PGF1dGhvcj5Wb24gWmdsaW5pY2tpLCBU
aG9tYXM8L2F1dGhvcj48L2F1dGhvcnM+PC9jb250cmlidXRvcnM+PHRpdGxlcz48dGl0bGU+TWl0
b2Nob25kcmlhbCBkeXNmdW5jdGlvbiBpcyBhIHBvc3NpYmxlIGNhdXNlIG9mIGFjY2VsZXJhdGVk
IHNlbmVzY2VuY2Ugb2YgbWVzb3RoZWxpYWwgY2VsbHMgZXhwb3NlZCB0byBoaWdoIGdsdWNvc2U8
L3RpdGxlPjxzZWNvbmRhcnktdGl0bGU+QmlvY2hlbWljYWwgYW5kIEJpb3BoeXNpY2FsIFJlc2Vh
cmNoIENvbW11bmljYXRpb25zPC9zZWNvbmRhcnktdGl0bGU+PC90aXRsZXM+PHBlcmlvZGljYWw+
PGZ1bGwtdGl0bGU+QmlvY2hlbWljYWwgYW5kIEJpb3BoeXNpY2FsIFJlc2VhcmNoIENvbW11bmlj
YXRpb25zPC9mdWxsLXRpdGxlPjwvcGVyaW9kaWNhbD48cGFnZXM+NzkzLTc5OTwvcGFnZXM+PHZv
bHVtZT4zNjY8L3ZvbHVtZT48bnVtYmVyPjM8L251bWJlcj48a2V5d29yZHM+PGtleXdvcmQ+QWNj
ZWxlcmF0ZWQgU2VuZXNjZW5jZTwva2V5d29yZD48a2V5d29yZD5ETkEgRGFtYWdlPC9rZXl3b3Jk
PjxrZXl3b3JkPkhpZ2ggR2x1Y29zZTwva2V5d29yZD48a2V5d29yZD5NZXNvdGhlbGlhbCBDZWxs
czwva2V5d29yZD48a2V5d29yZD5NaXRvY2hvbmRyaWE8L2tleXdvcmQ+PGtleXdvcmQ+T3hpZGF0
aXZlIFN0cmVzczwva2V5d29yZD48L2tleXdvcmRzPjxkYXRlcz48eWVhcj4yMDA4PC95ZWFyPjwv
ZGF0ZXM+PGlzYm4+MDAwNi0yOTFYPC9pc2JuPjx1cmxzPjwvdXJscz48ZWxlY3Ryb25pYy1yZXNv
dXJjZS1udW0+MTAuMTAxNi9qLmJicmMuMjAwNy4xMi4wMjE8L2VsZWN0cm9uaWMtcmVzb3VyY2Ut
bnVtPjwvcmVjb3JkPjwvQ2l0ZT48Q2l0ZT48QXV0aG9yPkN1aTwvQXV0aG9yPjxZZWFyPjIwMTI8
L1llYXI+PFJlY051bT43PC9SZWNOdW0+PHJlY29yZD48cmVjLW51bWJlcj43PC9yZWMtbnVtYmVy
Pjxmb3JlaWduLWtleXM+PGtleSBhcHA9IkVOIiBkYi1pZD0idHQ1MGR6eHNsMHdhZWVleDlhcnBk
MHQ4dndydnJheHB4cHRmIiB0aW1lc3RhbXA9IjE2MTc2MzA4ODYiPjc8L2tleT48L2ZvcmVpZ24t
a2V5cz48cmVmLXR5cGUgbmFtZT0iSm91cm5hbCBBcnRpY2xlIj4xNzwvcmVmLXR5cGU+PGNvbnRy
aWJ1dG9ycz48YXV0aG9ycz48YXV0aG9yPkN1aSwgSGFuZzwvYXV0aG9yPjxhdXRob3I+S29uZywg
WWFodWk8L2F1dGhvcj48YXV0aG9yPlpoYW5nLCBIb25nPC9hdXRob3I+PC9hdXRob3JzPjwvY29u
dHJpYnV0b3JzPjx0aXRsZXM+PHRpdGxlPk94aWRhdGl2ZSBTdHJlc3MsIE1pdG9jaG9uZHJpYWwg
RHlzZnVuY3Rpb24sIGFuZCBBZ2luZzwvdGl0bGU+PHNlY29uZGFyeS10aXRsZT5Kb3VybmFsIG9m
IFNpZ25hbCBUcmFuc2R1Y3Rpb248L3NlY29uZGFyeS10aXRsZT48L3RpdGxlcz48cGVyaW9kaWNh
bD48ZnVsbC10aXRsZT5Kb3VybmFsIG9mIFNpZ25hbCBUcmFuc2R1Y3Rpb248L2Z1bGwtdGl0bGU+
PC9wZXJpb2RpY2FsPjxwYWdlcz42NDYzNTQ8L3BhZ2VzPjx2b2x1bWU+MjAxMjwvdm9sdW1lPjxk
YXRlcz48eWVhcj4yMDEyPC95ZWFyPjxwdWItZGF0ZXM+PGRhdGU+MTAvMDImI3hEOzA1LzE1L3Jl
Y2VpdmVkJiN4RDswOC8wMy9hY2NlcHRlZDwvZGF0ZT48L3B1Yi1kYXRlcz48L2RhdGVzPjxwdWJs
aXNoZXI+SGluZGF3aSBQdWJsaXNoaW5nIENvcnBvcmF0aW9uPC9wdWJsaXNoZXI+PGlzYm4+MjA5
MC0xNzM5JiN4RDsyMDkwLTE3NDc8L2lzYm4+PGFjY2Vzc2lvbi1udW0+UE1DMzE4NDQ5ODwvYWNj
ZXNzaW9uLW51bT48dXJscz48cmVsYXRlZC11cmxzPjx1cmw+aHR0cDovL3d3dy5uY2JpLm5sbS5u
aWguZ292L3BtYy9hcnRpY2xlcy9QTUMzMTg0NDk4LzwvdXJsPjwvcmVsYXRlZC11cmxzPjwvdXJs
cz48ZWxlY3Ryb25pYy1yZXNvdXJjZS1udW0+MTAuMTE1NS8yMDEyLzY0NjM1NDwvZWxlY3Ryb25p
Yy1yZXNvdXJjZS1udW0+PHJlbW90ZS1kYXRhYmFzZS1uYW1lPlBNQzwvcmVtb3RlLWRhdGFiYXNl
LW5hbWU+PC9yZWNvcmQ+PC9DaXRlPjxDaXRlPjxBdXRob3I+Tm9yZGJlcmc8L0F1dGhvcj48WWVh
cj4yMDAxPC9ZZWFyPjxSZWNOdW0+MTQ8L1JlY051bT48cmVjb3JkPjxyZWMtbnVtYmVyPjE0PC9y
ZWMtbnVtYmVyPjxmb3JlaWduLWtleXM+PGtleSBhcHA9IkVOIiBkYi1pZD0idHQ1MGR6eHNsMHdh
ZWVleDlhcnBkMHQ4dndydnJheHB4cHRmIiB0aW1lc3RhbXA9IjE2MTc2MzA4ODYiPjE0PC9rZXk+
PC9mb3JlaWduLWtleXM+PHJlZi10eXBlIG5hbWU9IkpvdXJuYWwgQXJ0aWNsZSI+MTc8L3JlZi10
eXBlPjxjb250cmlidXRvcnM+PGF1dGhvcnM+PGF1dGhvcj5Ob3JkYmVyZywgSi48L2F1dGhvcj48
YXV0aG9yPkFybmVyLCBFLiBTLiBKLjwvYXV0aG9yPjwvYXV0aG9ycz48L2NvbnRyaWJ1dG9ycz48
dGl0bGVzPjx0aXRsZT5SZWFjdGl2ZSBveHlnZW4gc3BlY2llcywgYW50aW94aWRhbnRzLCBhbmQg
dGhlIG1hbW1hbGlhbiB0aGlvcmVkb3hpbiBzeXN0ZW08L3RpdGxlPjxzZWNvbmRhcnktdGl0bGU+
RnJlZSBSYWRpY2FsIEJpb2xvZ3kgJmFtcDthbXA7QW1wOyBNZWRpY2luZTwvc2Vjb25kYXJ5LXRp
dGxlPjwvdGl0bGVzPjxwZXJpb2RpY2FsPjxmdWxsLXRpdGxlPkZyZWUgUmFkaWNhbCBCaW9sb2d5
ICZhbXA7YW1wO0FtcDsgTWVkaWNpbmU8L2Z1bGwtdGl0bGU+PC9wZXJpb2RpY2FsPjxwYWdlcz4x
Mjg3LTEzMTI8L3BhZ2VzPjx2b2x1bWU+MzE8L3ZvbHVtZT48bnVtYmVyPjExPC9udW1iZXI+PGtl
eXdvcmRzPjxrZXl3b3JkPkFydGljbGVzPC9rZXl3b3JkPjwva2V5d29yZHM+PGRhdGVzPjx5ZWFy
PjIwMDE8L3llYXI+PC9kYXRlcz48aXNibj4wODkxLTU4NDk8L2lzYm4+PHVybHM+PC91cmxzPjxl
bGVjdHJvbmljLXJlc291cmNlLW51bT4xOTk5L3hsaW5rJmFtcDsjMDM0OyB0eXBlPSZhbXA7IzAz
NDtkb2kmYW1wOyMwMzQ7JmFtcDtndDsmYW1wO2x0Oy9pZGVudGlmaWVyJmFtcDtndDs8L2VsZWN0
cm9uaWMtcmVzb3VyY2UtbnVtPjwvcmVjb3JkPjwvQ2l0ZT48Q2l0ZT48QXV0aG9yPkNyYW1lcjwv
QXV0aG9yPjxZZWFyPjIwMTA8L1llYXI+PFJlY051bT4xNTwvUmVjTnVtPjxyZWNvcmQ+PHJlYy1u
dW1iZXI+MTU8L3JlYy1udW1iZXI+PGZvcmVpZ24ta2V5cz48a2V5IGFwcD0iRU4iIGRiLWlkPSJ0
dDUwZHp4c2wwd2FlZWV4OWFycGQwdDh2d3J2cmF4cHhwdGYiIHRpbWVzdGFtcD0iMTYxNzYzMDg4
NiI+MTU8L2tleT48L2ZvcmVpZ24ta2V5cz48cmVmLXR5cGUgbmFtZT0iSm91cm5hbCBBcnRpY2xl
Ij4xNzwvcmVmLXR5cGU+PGNvbnRyaWJ1dG9ycz48YXV0aG9ycz48YXV0aG9yPkNyYW1lciwgQ2hy
aXN0b3BoZXI8L2F1dGhvcj48YXV0aG9yPkZyZWlzaW5nZXIsIEV2YTwvYXV0aG9yPjxhdXRob3I+
Sm9uZXMsIFJ5YW4gSy48L2F1dGhvcj48YXV0aG9yPlNsYWtleSwgRG91Z2xhcyBQLjwvYXV0aG9y
PjxhdXRob3I+RHVwaW4sIENoYXJsZXMgTC48L2F1dGhvcj48YXV0aG9yPk5ld3NvbWUsIEVkd2Fy
ZCBSLjwvYXV0aG9yPjxhdXRob3I+QWx0LCBFY2toYXJkIFUuPC9hdXRob3I+PGF1dGhvcj5JemFk
cGFuYWgsIFJlemE8L2F1dGhvcj48L2F1dGhvcnM+PC9jb250cmlidXRvcnM+PHRpdGxlcz48dGl0
bGU+UGVyc2lzdGVudCBoaWdoIGdsdWNvc2UgY29uY2VudHJhdGlvbnMgYWx0ZXIgdGhlIHJlZ2Vu
ZXJhdGl2ZSBwb3RlbnRpYWwgb2YgbWVzZW5jaHltYWwgc3RlbSBjZWxscy4oUmVwb3J0KTwvdGl0
bGU+PHNlY29uZGFyeS10aXRsZT5TdGVtIENlbGxzIGFuZCBEZXZlbG9wbWVudDwvc2Vjb25kYXJ5
LXRpdGxlPjwvdGl0bGVzPjxwZXJpb2RpY2FsPjxmdWxsLXRpdGxlPlN0ZW0gQ2VsbHMgYW5kIERl
dmVsb3BtZW50PC9mdWxsLXRpdGxlPjwvcGVyaW9kaWNhbD48cGFnZXM+MTg3NTwvcGFnZXM+PHZv
bHVtZT4xOTwvdm9sdW1lPjxudW1iZXI+MTI8L251bWJlcj48a2V5d29yZHM+PGtleXdvcmQ+U3Rl
bSBDZWxscyAtLSBQaHlzaW9sb2dpY2FsIEFzcGVjdHM8L2tleXdvcmQ+PGtleXdvcmQ+U3RlbSBD
ZWxscyAtLSBSZXNlYXJjaDwva2V5d29yZD48a2V5d29yZD5UeXBlIDIgRGlhYmV0ZXMgLS0gQ29t
cGxpY2F0aW9ucyBBbmQgU2lkZSBFZmZlY3RzPC9rZXl3b3JkPjxrZXl3b3JkPlR5cGUgMiBEaWFi
ZXRlcyAtLSBSZXNlYXJjaDwva2V5d29yZD48a2V5d29yZD5DZWxsIFRoZXJhcHkgLS0gUmVzZWFy
Y2g8L2tleXdvcmQ+PGtleXdvcmQ+SHlwZXJnbHljZW1pYSAtLSBSZXNlYXJjaDwva2V5d29yZD48
L2tleXdvcmRzPjxkYXRlcz48eWVhcj4yMDEwPC95ZWFyPjwvZGF0ZXM+PGlzYm4+MTU0Ny0zMjg3
PC9pc2JuPjx1cmxzPjwvdXJscz48ZWxlY3Ryb25pYy1yZXNvdXJjZS1udW0+MTAuMTA4OS9zY2Qu
MjAxMC4wMDA5PC9lbGVjdHJvbmljLXJlc291cmNlLW51bT48L3JlY29yZD48L0NpdGU+PENpdGU+
PEF1dGhvcj5TYXJlZW4gUy4gR3JvcHBlcjwvQXV0aG9yPjxZZWFyPjIwMTM8L1llYXI+PFJlY051
bT44PC9SZWNOdW0+PHJlY29yZD48cmVjLW51bWJlcj44PC9yZWMtbnVtYmVyPjxmb3JlaWduLWtl
eXM+PGtleSBhcHA9IkVOIiBkYi1pZD0idHQ1MGR6eHNsMHdhZWVleDlhcnBkMHQ4dndydnJheHB4
cHRmIiB0aW1lc3RhbXA9IjE2MTc2MzA4ODYiPjg8L2tleT48L2ZvcmVpZ24ta2V5cz48cmVmLXR5
cGUgbmFtZT0iQm9vayI+NjwvcmVmLXR5cGU+PGNvbnRyaWJ1dG9ycz48YXV0aG9ycz48YXV0aG9y
PlNhcmVlbiBTLiBHcm9wcGVyLCBKYWNrIEwgU21pdGg8L2F1dGhvcj48L2F1dGhvcnM+PC9jb250
cmlidXRvcnM+PHRpdGxlcz48dGl0bGU+QWR2YW5jZWQgTnV0cml0aW9uIGFuZCBIdW1hbiBNZXRh
Ym9saXNtPC90aXRsZT48L3RpdGxlcz48dm9sdW1lPjZ0aCBlZGl0aW9uPC92b2x1bWU+PGRhdGVz
Pjx5ZWFyPjIwMTM8L3llYXI+PC9kYXRlcz48cHVibGlzaGVyPkNlbmdhZ2UgbGVhcm5pbmcgPC9w
dWJsaXNoZXI+PHVybHM+PC91cmxzPjwvcmVjb3JkPjwvQ2l0ZT48L0VuZE5vdGU+AG==
</w:fldData>
        </w:fldChar>
      </w:r>
      <w:r w:rsidR="001D434E" w:rsidRPr="006138BC">
        <w:instrText xml:space="preserve"> ADDIN EN.CITE.DATA </w:instrText>
      </w:r>
      <w:r w:rsidR="001D434E" w:rsidRPr="006138BC">
        <w:fldChar w:fldCharType="end"/>
      </w:r>
      <w:r w:rsidR="00197C08" w:rsidRPr="006138BC">
        <w:fldChar w:fldCharType="separate"/>
      </w:r>
      <w:r w:rsidR="00AC1FCD" w:rsidRPr="006138BC">
        <w:t>[8-12]</w:t>
      </w:r>
      <w:r w:rsidR="00197C08" w:rsidRPr="006138BC">
        <w:fldChar w:fldCharType="end"/>
      </w:r>
      <w:r w:rsidR="00197C08" w:rsidRPr="006138BC">
        <w:t xml:space="preserve">. The process through which humans and organisms age centralizes around the metabolism </w:t>
      </w:r>
      <w:r w:rsidR="00197C08" w:rsidRPr="006138BC">
        <w:fldChar w:fldCharType="begin"/>
      </w:r>
      <w:r w:rsidR="001D434E" w:rsidRPr="006138BC">
        <w:instrText xml:space="preserve"> ADDIN EN.CITE &lt;EndNote&gt;&lt;Cite&gt;&lt;Author&gt;Cui&lt;/Author&gt;&lt;Year&gt;2012&lt;/Year&gt;&lt;RecNum&gt;7&lt;/RecNum&gt;&lt;DisplayText&gt;[9, 12]&lt;/DisplayText&gt;&lt;record&gt;&lt;rec-number&gt;7&lt;/rec-number&gt;&lt;foreign-keys&gt;&lt;key app="EN" db-id="tt50dzxsl0waeeex9arpd0t8vwrvraxpxptf" timestamp="1617630886"&gt;7&lt;/key&gt;&lt;/foreign-keys&gt;&lt;ref-type name="Journal Article"&gt;17&lt;/ref-type&gt;&lt;contributors&gt;&lt;authors&gt;&lt;author&gt;Cui, Hang&lt;/author&gt;&lt;author&gt;Kong, Yahui&lt;/author&gt;&lt;author&gt;Zhang, Hong&lt;/author&gt;&lt;/authors&gt;&lt;/contributors&gt;&lt;titles&gt;&lt;title&gt;Oxidative Stress, Mitochondrial Dysfunction, and Aging&lt;/title&gt;&lt;secondary-title&gt;Journal of Signal Transduction&lt;/secondary-title&gt;&lt;/titles&gt;&lt;periodical&gt;&lt;full-title&gt;Journal of Signal Transduction&lt;/full-title&gt;&lt;/periodical&gt;&lt;pages&gt;646354&lt;/pages&gt;&lt;volume&gt;2012&lt;/volume&gt;&lt;dates&gt;&lt;year&gt;2012&lt;/year&gt;&lt;pub-dates&gt;&lt;date&gt;10/02&amp;#xD;05/15/received&amp;#xD;08/03/accepted&lt;/date&gt;&lt;/pub-dates&gt;&lt;/dates&gt;&lt;publisher&gt;Hindawi Publishing Corporation&lt;/publisher&gt;&lt;isbn&gt;2090-1739&amp;#xD;2090-1747&lt;/isbn&gt;&lt;accession-num&gt;PMC3184498&lt;/accession-num&gt;&lt;urls&gt;&lt;related-urls&gt;&lt;url&gt;http://www.ncbi.nlm.nih.gov/pmc/articles/PMC3184498/&lt;/url&gt;&lt;/related-urls&gt;&lt;/urls&gt;&lt;electronic-resource-num&gt;10.1155/2012/646354&lt;/electronic-resource-num&gt;&lt;remote-database-name&gt;PMC&lt;/remote-database-name&gt;&lt;/record&gt;&lt;/Cite&gt;&lt;Cite&gt;&lt;Author&gt;Sareen S. Gropper&lt;/Author&gt;&lt;Year&gt;2013&lt;/Year&gt;&lt;RecNum&gt;8&lt;/RecNum&gt;&lt;record&gt;&lt;rec-number&gt;8&lt;/rec-number&gt;&lt;foreign-keys&gt;&lt;key app="EN" db-id="tt50dzxsl0waeeex9arpd0t8vwrvraxpxptf" timestamp="1617630886"&gt;8&lt;/key&gt;&lt;/foreign-keys&gt;&lt;ref-type name="Book"&gt;6&lt;/ref-type&gt;&lt;contributors&gt;&lt;authors&gt;&lt;author&gt;Sareen S. Gropper, Jack L Smith&lt;/author&gt;&lt;/authors&gt;&lt;/contributors&gt;&lt;titles&gt;&lt;title&gt;Advanced Nutrition and Human Metabolism&lt;/title&gt;&lt;/titles&gt;&lt;volume&gt;6th edition&lt;/volume&gt;&lt;dates&gt;&lt;year&gt;2013&lt;/year&gt;&lt;/dates&gt;&lt;publisher&gt;Cengage learning &lt;/publisher&gt;&lt;urls&gt;&lt;/urls&gt;&lt;/record&gt;&lt;/Cite&gt;&lt;/EndNote&gt;</w:instrText>
      </w:r>
      <w:r w:rsidR="00197C08" w:rsidRPr="006138BC">
        <w:fldChar w:fldCharType="separate"/>
      </w:r>
      <w:r w:rsidR="00AC1FCD" w:rsidRPr="006138BC">
        <w:t>[9, 12]</w:t>
      </w:r>
      <w:r w:rsidR="00197C08" w:rsidRPr="006138BC">
        <w:fldChar w:fldCharType="end"/>
      </w:r>
      <w:r w:rsidR="00197C08" w:rsidRPr="006138BC">
        <w:t xml:space="preserve">. The metabolism under normalized and healthy conditions thrives towards sustaining health and </w:t>
      </w:r>
      <w:r w:rsidR="00197C08">
        <w:t xml:space="preserve">well-being </w:t>
      </w:r>
      <w:r w:rsidR="00197C08" w:rsidRPr="005939E6">
        <w:fldChar w:fldCharType="begin">
          <w:fldData xml:space="preserve">PEVuZE5vdGU+PENpdGU+PEF1dGhvcj5DdWk8L0F1dGhvcj48WWVhcj4yMDEyPC9ZZWFyPjxSZWNO
dW0+NzwvUmVjTnVtPjxEaXNwbGF5VGV4dD5bOCwgOSwgMTJdPC9EaXNwbGF5VGV4dD48cmVjb3Jk
PjxyZWMtbnVtYmVyPjc8L3JlYy1udW1iZXI+PGZvcmVpZ24ta2V5cz48a2V5IGFwcD0iRU4iIGRi
LWlkPSJ0dDUwZHp4c2wwd2FlZWV4OWFycGQwdDh2d3J2cmF4cHhwdGYiIHRpbWVzdGFtcD0iMTYx
NzYzMDg4NiI+Nzwva2V5PjwvZm9yZWlnbi1rZXlzPjxyZWYtdHlwZSBuYW1lPSJKb3VybmFsIEFy
dGljbGUiPjE3PC9yZWYtdHlwZT48Y29udHJpYnV0b3JzPjxhdXRob3JzPjxhdXRob3I+Q3VpLCBI
YW5nPC9hdXRob3I+PGF1dGhvcj5Lb25nLCBZYWh1aTwvYXV0aG9yPjxhdXRob3I+WmhhbmcsIEhv
bmc8L2F1dGhvcj48L2F1dGhvcnM+PC9jb250cmlidXRvcnM+PHRpdGxlcz48dGl0bGU+T3hpZGF0
aXZlIFN0cmVzcywgTWl0b2Nob25kcmlhbCBEeXNmdW5jdGlvbiwgYW5kIEFnaW5nPC90aXRsZT48
c2Vjb25kYXJ5LXRpdGxlPkpvdXJuYWwgb2YgU2lnbmFsIFRyYW5zZHVjdGlvbjwvc2Vjb25kYXJ5
LXRpdGxlPjwvdGl0bGVzPjxwZXJpb2RpY2FsPjxmdWxsLXRpdGxlPkpvdXJuYWwgb2YgU2lnbmFs
IFRyYW5zZHVjdGlvbjwvZnVsbC10aXRsZT48L3BlcmlvZGljYWw+PHBhZ2VzPjY0NjM1NDwvcGFn
ZXM+PHZvbHVtZT4yMDEyPC92b2x1bWU+PGRhdGVzPjx5ZWFyPjIwMTI8L3llYXI+PHB1Yi1kYXRl
cz48ZGF0ZT4xMC8wMiYjeEQ7MDUvMTUvcmVjZWl2ZWQmI3hEOzA4LzAzL2FjY2VwdGVkPC9kYXRl
PjwvcHViLWRhdGVzPjwvZGF0ZXM+PHB1Ymxpc2hlcj5IaW5kYXdpIFB1Ymxpc2hpbmcgQ29ycG9y
YXRpb248L3B1Ymxpc2hlcj48aXNibj4yMDkwLTE3MzkmI3hEOzIwOTAtMTc0NzwvaXNibj48YWNj
ZXNzaW9uLW51bT5QTUMzMTg0NDk4PC9hY2Nlc3Npb24tbnVtPjx1cmxzPjxyZWxhdGVkLXVybHM+
PHVybD5odHRwOi8vd3d3Lm5jYmkubmxtLm5paC5nb3YvcG1jL2FydGljbGVzL1BNQzMxODQ0OTgv
PC91cmw+PC9yZWxhdGVkLXVybHM+PC91cmxzPjxlbGVjdHJvbmljLXJlc291cmNlLW51bT4xMC4x
MTU1LzIwMTIvNjQ2MzU0PC9lbGVjdHJvbmljLXJlc291cmNlLW51bT48cmVtb3RlLWRhdGFiYXNl
LW5hbWU+UE1DPC9yZW1vdGUtZGF0YWJhc2UtbmFtZT48L3JlY29yZD48L0NpdGU+PENpdGU+PEF1
dGhvcj5TYXJlZW4gUy4gR3JvcHBlcjwvQXV0aG9yPjxZZWFyPjIwMTM8L1llYXI+PFJlY051bT44
PC9SZWNOdW0+PHJlY29yZD48cmVjLW51bWJlcj44PC9yZWMtbnVtYmVyPjxmb3JlaWduLWtleXM+
PGtleSBhcHA9IkVOIiBkYi1pZD0idHQ1MGR6eHNsMHdhZWVleDlhcnBkMHQ4dndydnJheHB4cHRm
IiB0aW1lc3RhbXA9IjE2MTc2MzA4ODYiPjg8L2tleT48L2ZvcmVpZ24ta2V5cz48cmVmLXR5cGUg
bmFtZT0iQm9vayI+NjwvcmVmLXR5cGU+PGNvbnRyaWJ1dG9ycz48YXV0aG9ycz48YXV0aG9yPlNh
cmVlbiBTLiBHcm9wcGVyLCBKYWNrIEwgU21pdGg8L2F1dGhvcj48L2F1dGhvcnM+PC9jb250cmli
dXRvcnM+PHRpdGxlcz48dGl0bGU+QWR2YW5jZWQgTnV0cml0aW9uIGFuZCBIdW1hbiBNZXRhYm9s
aXNtPC90aXRsZT48L3RpdGxlcz48dm9sdW1lPjZ0aCBlZGl0aW9uPC92b2x1bWU+PGRhdGVzPjx5
ZWFyPjIwMTM8L3llYXI+PC9kYXRlcz48cHVibGlzaGVyPkNlbmdhZ2UgbGVhcm5pbmcgPC9wdWJs
aXNoZXI+PHVybHM+PC91cmxzPjwvcmVjb3JkPjwvQ2l0ZT48Q2l0ZT48QXV0aG9yPktzaWF6ZWs8
L0F1dGhvcj48WWVhcj4yMDA4PC9ZZWFyPjxSZWNOdW0+OTwvUmVjTnVtPjxyZWNvcmQ+PHJlYy1u
dW1iZXI+OTwvcmVjLW51bWJlcj48Zm9yZWlnbi1rZXlzPjxrZXkgYXBwPSJFTiIgZGItaWQ9InR0
NTBkenhzbDB3YWVlZXg5YXJwZDB0OHZ3cnZyYXhweHB0ZiIgdGltZXN0YW1wPSIxNjE3NjMwODg2
Ij45PC9rZXk+PC9mb3JlaWduLWtleXM+PHJlZi10eXBlIG5hbWU9IkpvdXJuYWwgQXJ0aWNsZSI+
MTc8L3JlZi10eXBlPjxjb250cmlidXRvcnM+PGF1dGhvcnM+PGF1dGhvcj5Lc2lhemVrLCBLcnp5
c3p0b2Y8L2F1dGhvcj48YXV0aG9yPlBhc3NvcywgSm/Do28gRi48L2F1dGhvcj48YXV0aG9yPk9s
aWpzbGFnZXJzLCBTaGFyb248L2F1dGhvcj48YXV0aG9yPlZvbiBaZ2xpbmlja2ksIFRob21hczwv
YXV0aG9yPjwvYXV0aG9ycz48L2NvbnRyaWJ1dG9ycz48dGl0bGVzPjx0aXRsZT5NaXRvY2hvbmRy
aWFsIGR5c2Z1bmN0aW9uIGlzIGEgcG9zc2libGUgY2F1c2Ugb2YgYWNjZWxlcmF0ZWQgc2VuZXNj
ZW5jZSBvZiBtZXNvdGhlbGlhbCBjZWxscyBleHBvc2VkIHRvIGhpZ2ggZ2x1Y29zZTwvdGl0bGU+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L2Z1bGwtdGl0bGU+PC9wZXJpb2RpY2FsPjxwYWdlcz43OTMtNzk5PC9wYWdlcz48dm9sdW1lPjM2
Njwvdm9sdW1lPjxudW1iZXI+MzwvbnVtYmVyPjxrZXl3b3Jkcz48a2V5d29yZD5BY2NlbGVyYXRl
ZCBTZW5lc2NlbmNlPC9rZXl3b3JkPjxrZXl3b3JkPkROQSBEYW1hZ2U8L2tleXdvcmQ+PGtleXdv
cmQ+SGlnaCBHbHVjb3NlPC9rZXl3b3JkPjxrZXl3b3JkPk1lc290aGVsaWFsIENlbGxzPC9rZXl3
b3JkPjxrZXl3b3JkPk1pdG9jaG9uZHJpYTwva2V5d29yZD48a2V5d29yZD5PeGlkYXRpdmUgU3Ry
ZXNzPC9rZXl3b3JkPjwva2V5d29yZHM+PGRhdGVzPjx5ZWFyPjIwMDg8L3llYXI+PC9kYXRlcz48
aXNibj4wMDA2LTI5MVg8L2lzYm4+PHVybHM+PC91cmxzPjxlbGVjdHJvbmljLXJlc291cmNlLW51
bT4xMC4xMDE2L2ouYmJyYy4yMDA3LjEyLjAyMTwvZWxlY3Ryb25pYy1yZXNvdXJjZS1udW0+PC9y
ZWNvcmQ+PC9DaXRlPjwvRW5kTm90ZT4A
</w:fldData>
        </w:fldChar>
      </w:r>
      <w:r w:rsidR="001D434E">
        <w:instrText xml:space="preserve"> ADDIN EN.CITE </w:instrText>
      </w:r>
      <w:r w:rsidR="001D434E">
        <w:fldChar w:fldCharType="begin">
          <w:fldData xml:space="preserve">PEVuZE5vdGU+PENpdGU+PEF1dGhvcj5DdWk8L0F1dGhvcj48WWVhcj4yMDEyPC9ZZWFyPjxSZWNO
dW0+NzwvUmVjTnVtPjxEaXNwbGF5VGV4dD5bOCwgOSwgMTJdPC9EaXNwbGF5VGV4dD48cmVjb3Jk
PjxyZWMtbnVtYmVyPjc8L3JlYy1udW1iZXI+PGZvcmVpZ24ta2V5cz48a2V5IGFwcD0iRU4iIGRi
LWlkPSJ0dDUwZHp4c2wwd2FlZWV4OWFycGQwdDh2d3J2cmF4cHhwdGYiIHRpbWVzdGFtcD0iMTYx
NzYzMDg4NiI+Nzwva2V5PjwvZm9yZWlnbi1rZXlzPjxyZWYtdHlwZSBuYW1lPSJKb3VybmFsIEFy
dGljbGUiPjE3PC9yZWYtdHlwZT48Y29udHJpYnV0b3JzPjxhdXRob3JzPjxhdXRob3I+Q3VpLCBI
YW5nPC9hdXRob3I+PGF1dGhvcj5Lb25nLCBZYWh1aTwvYXV0aG9yPjxhdXRob3I+WmhhbmcsIEhv
bmc8L2F1dGhvcj48L2F1dGhvcnM+PC9jb250cmlidXRvcnM+PHRpdGxlcz48dGl0bGU+T3hpZGF0
aXZlIFN0cmVzcywgTWl0b2Nob25kcmlhbCBEeXNmdW5jdGlvbiwgYW5kIEFnaW5nPC90aXRsZT48
c2Vjb25kYXJ5LXRpdGxlPkpvdXJuYWwgb2YgU2lnbmFsIFRyYW5zZHVjdGlvbjwvc2Vjb25kYXJ5
LXRpdGxlPjwvdGl0bGVzPjxwZXJpb2RpY2FsPjxmdWxsLXRpdGxlPkpvdXJuYWwgb2YgU2lnbmFs
IFRyYW5zZHVjdGlvbjwvZnVsbC10aXRsZT48L3BlcmlvZGljYWw+PHBhZ2VzPjY0NjM1NDwvcGFn
ZXM+PHZvbHVtZT4yMDEyPC92b2x1bWU+PGRhdGVzPjx5ZWFyPjIwMTI8L3llYXI+PHB1Yi1kYXRl
cz48ZGF0ZT4xMC8wMiYjeEQ7MDUvMTUvcmVjZWl2ZWQmI3hEOzA4LzAzL2FjY2VwdGVkPC9kYXRl
PjwvcHViLWRhdGVzPjwvZGF0ZXM+PHB1Ymxpc2hlcj5IaW5kYXdpIFB1Ymxpc2hpbmcgQ29ycG9y
YXRpb248L3B1Ymxpc2hlcj48aXNibj4yMDkwLTE3MzkmI3hEOzIwOTAtMTc0NzwvaXNibj48YWNj
ZXNzaW9uLW51bT5QTUMzMTg0NDk4PC9hY2Nlc3Npb24tbnVtPjx1cmxzPjxyZWxhdGVkLXVybHM+
PHVybD5odHRwOi8vd3d3Lm5jYmkubmxtLm5paC5nb3YvcG1jL2FydGljbGVzL1BNQzMxODQ0OTgv
PC91cmw+PC9yZWxhdGVkLXVybHM+PC91cmxzPjxlbGVjdHJvbmljLXJlc291cmNlLW51bT4xMC4x
MTU1LzIwMTIvNjQ2MzU0PC9lbGVjdHJvbmljLXJlc291cmNlLW51bT48cmVtb3RlLWRhdGFiYXNl
LW5hbWU+UE1DPC9yZW1vdGUtZGF0YWJhc2UtbmFtZT48L3JlY29yZD48L0NpdGU+PENpdGU+PEF1
dGhvcj5TYXJlZW4gUy4gR3JvcHBlcjwvQXV0aG9yPjxZZWFyPjIwMTM8L1llYXI+PFJlY051bT44
PC9SZWNOdW0+PHJlY29yZD48cmVjLW51bWJlcj44PC9yZWMtbnVtYmVyPjxmb3JlaWduLWtleXM+
PGtleSBhcHA9IkVOIiBkYi1pZD0idHQ1MGR6eHNsMHdhZWVleDlhcnBkMHQ4dndydnJheHB4cHRm
IiB0aW1lc3RhbXA9IjE2MTc2MzA4ODYiPjg8L2tleT48L2ZvcmVpZ24ta2V5cz48cmVmLXR5cGUg
bmFtZT0iQm9vayI+NjwvcmVmLXR5cGU+PGNvbnRyaWJ1dG9ycz48YXV0aG9ycz48YXV0aG9yPlNh
cmVlbiBTLiBHcm9wcGVyLCBKYWNrIEwgU21pdGg8L2F1dGhvcj48L2F1dGhvcnM+PC9jb250cmli
dXRvcnM+PHRpdGxlcz48dGl0bGU+QWR2YW5jZWQgTnV0cml0aW9uIGFuZCBIdW1hbiBNZXRhYm9s
aXNtPC90aXRsZT48L3RpdGxlcz48dm9sdW1lPjZ0aCBlZGl0aW9uPC92b2x1bWU+PGRhdGVzPjx5
ZWFyPjIwMTM8L3llYXI+PC9kYXRlcz48cHVibGlzaGVyPkNlbmdhZ2UgbGVhcm5pbmcgPC9wdWJs
aXNoZXI+PHVybHM+PC91cmxzPjwvcmVjb3JkPjwvQ2l0ZT48Q2l0ZT48QXV0aG9yPktzaWF6ZWs8
L0F1dGhvcj48WWVhcj4yMDA4PC9ZZWFyPjxSZWNOdW0+OTwvUmVjTnVtPjxyZWNvcmQ+PHJlYy1u
dW1iZXI+OTwvcmVjLW51bWJlcj48Zm9yZWlnbi1rZXlzPjxrZXkgYXBwPSJFTiIgZGItaWQ9InR0
NTBkenhzbDB3YWVlZXg5YXJwZDB0OHZ3cnZyYXhweHB0ZiIgdGltZXN0YW1wPSIxNjE3NjMwODg2
Ij45PC9rZXk+PC9mb3JlaWduLWtleXM+PHJlZi10eXBlIG5hbWU9IkpvdXJuYWwgQXJ0aWNsZSI+
MTc8L3JlZi10eXBlPjxjb250cmlidXRvcnM+PGF1dGhvcnM+PGF1dGhvcj5Lc2lhemVrLCBLcnp5
c3p0b2Y8L2F1dGhvcj48YXV0aG9yPlBhc3NvcywgSm/Do28gRi48L2F1dGhvcj48YXV0aG9yPk9s
aWpzbGFnZXJzLCBTaGFyb248L2F1dGhvcj48YXV0aG9yPlZvbiBaZ2xpbmlja2ksIFRob21hczwv
YXV0aG9yPjwvYXV0aG9ycz48L2NvbnRyaWJ1dG9ycz48dGl0bGVzPjx0aXRsZT5NaXRvY2hvbmRy
aWFsIGR5c2Z1bmN0aW9uIGlzIGEgcG9zc2libGUgY2F1c2Ugb2YgYWNjZWxlcmF0ZWQgc2VuZXNj
ZW5jZSBvZiBtZXNvdGhlbGlhbCBjZWxscyBleHBvc2VkIHRvIGhpZ2ggZ2x1Y29zZTwvdGl0bGU+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L2Z1bGwtdGl0bGU+PC9wZXJpb2RpY2FsPjxwYWdlcz43OTMtNzk5PC9wYWdlcz48dm9sdW1lPjM2
Njwvdm9sdW1lPjxudW1iZXI+MzwvbnVtYmVyPjxrZXl3b3Jkcz48a2V5d29yZD5BY2NlbGVyYXRl
ZCBTZW5lc2NlbmNlPC9rZXl3b3JkPjxrZXl3b3JkPkROQSBEYW1hZ2U8L2tleXdvcmQ+PGtleXdv
cmQ+SGlnaCBHbHVjb3NlPC9rZXl3b3JkPjxrZXl3b3JkPk1lc290aGVsaWFsIENlbGxzPC9rZXl3
b3JkPjxrZXl3b3JkPk1pdG9jaG9uZHJpYTwva2V5d29yZD48a2V5d29yZD5PeGlkYXRpdmUgU3Ry
ZXNzPC9rZXl3b3JkPjwva2V5d29yZHM+PGRhdGVzPjx5ZWFyPjIwMDg8L3llYXI+PC9kYXRlcz48
aXNibj4wMDA2LTI5MVg8L2lzYm4+PHVybHM+PC91cmxzPjxlbGVjdHJvbmljLXJlc291cmNlLW51
bT4xMC4xMDE2L2ouYmJyYy4yMDA3LjEyLjAyMTwvZWxlY3Ryb25pYy1yZXNvdXJjZS1udW0+PC9y
ZWNvcmQ+PC9DaXRlPjwvRW5kTm90ZT4A
</w:fldData>
        </w:fldChar>
      </w:r>
      <w:r w:rsidR="001D434E">
        <w:instrText xml:space="preserve"> ADDIN EN.CITE.DATA </w:instrText>
      </w:r>
      <w:r w:rsidR="001D434E">
        <w:fldChar w:fldCharType="end"/>
      </w:r>
      <w:r w:rsidR="00197C08" w:rsidRPr="005939E6">
        <w:fldChar w:fldCharType="separate"/>
      </w:r>
      <w:r w:rsidR="00AC1FCD">
        <w:rPr>
          <w:noProof/>
        </w:rPr>
        <w:t>[8, 9, 12]</w:t>
      </w:r>
      <w:r w:rsidR="00197C08" w:rsidRPr="005939E6">
        <w:rPr>
          <w:lang w:val="en"/>
        </w:rPr>
        <w:fldChar w:fldCharType="end"/>
      </w:r>
      <w:r w:rsidR="00197C08" w:rsidRPr="005939E6">
        <w:t>. However, the metaboli</w:t>
      </w:r>
      <w:r w:rsidR="00197C08">
        <w:t>c and cellular processes</w:t>
      </w:r>
      <w:r w:rsidR="00197C08" w:rsidRPr="005939E6">
        <w:t xml:space="preserve"> can be</w:t>
      </w:r>
      <w:r w:rsidR="00197C08">
        <w:t xml:space="preserve"> overwhelmed by exposure to a wide </w:t>
      </w:r>
      <w:r w:rsidR="00197C08" w:rsidRPr="005939E6">
        <w:t>variety of internal</w:t>
      </w:r>
      <w:r w:rsidR="00F41BDD">
        <w:t xml:space="preserve"> and external</w:t>
      </w:r>
      <w:r w:rsidR="00197C08" w:rsidRPr="005939E6">
        <w:t xml:space="preserve"> </w:t>
      </w:r>
      <w:r w:rsidR="00197C08" w:rsidRPr="005939E6">
        <w:lastRenderedPageBreak/>
        <w:t>factors</w:t>
      </w:r>
      <w:r w:rsidR="00197C08">
        <w:t xml:space="preserve"> and conditions </w:t>
      </w:r>
      <w:r w:rsidR="00197C08" w:rsidRPr="005939E6">
        <w:fldChar w:fldCharType="begin">
          <w:fldData xml:space="preserve">PEVuZE5vdGU+PENpdGU+PEF1dGhvcj5SaWNodGVyPC9BdXRob3I+PFllYXI+MTk5MjwvWWVhcj48
UmVjTnVtPjEwPC9SZWNOdW0+PERpc3BsYXlUZXh0Pls5LCAxMi0xNF08L0Rpc3BsYXlUZXh0Pjxy
ZWNvcmQ+PHJlYy1udW1iZXI+MTA8L3JlYy1udW1iZXI+PGZvcmVpZ24ta2V5cz48a2V5IGFwcD0i
RU4iIGRiLWlkPSJ0dDUwZHp4c2wwd2FlZWV4OWFycGQwdDh2d3J2cmF4cHhwdGYiIHRpbWVzdGFt
cD0iMTYxNzYzMDg4NiI+MTA8L2tleT48L2ZvcmVpZ24ta2V5cz48cmVmLXR5cGUgbmFtZT0iSm91
cm5hbCBBcnRpY2xlIj4xNzwvcmVmLXR5cGU+PGNvbnRyaWJ1dG9ycz48YXV0aG9ycz48YXV0aG9y
PlJpY2h0ZXIsIEMuPC9hdXRob3I+PC9hdXRob3JzPjwvY29udHJpYnV0b3JzPjx0aXRsZXM+PHRp
dGxlPlJlYWN0aXZlIG94eWdlbiBhbmQgRE5BIGRhbWFnZSBpbiBtaXRvY2hvbmRyaWE8L3RpdGxl
PjxzZWNvbmRhcnktdGl0bGU+TXV0YXRpb24gcmVzZWFyY2g8L3NlY29uZGFyeS10aXRsZT48L3Rp
dGxlcz48cGVyaW9kaWNhbD48ZnVsbC10aXRsZT5NdXRhdGlvbiByZXNlYXJjaDwvZnVsbC10aXRs
ZT48L3BlcmlvZGljYWw+PHBhZ2VzPjI0OTwvcGFnZXM+PHZvbHVtZT4yNzU8L3ZvbHVtZT48bnVt
YmVyPjMtNjwvbnVtYmVyPjxrZXl3b3Jkcz48a2V5d29yZD5ETkEgRGFtYWdlPC9rZXl3b3JkPjxr
ZXl3b3JkPkFnaW5nIC0tIFBoeXNpb2xvZ3k8L2tleXdvcmQ+PGtleXdvcmQ+RE5BLCBNaXRvY2hv
bmRyaWFsIC0tIE1ldGFib2xpc208L2tleXdvcmQ+PGtleXdvcmQ+TWl0b2Nob25kcmlhIC0tIE1l
dGFib2xpc208L2tleXdvcmQ+PC9rZXl3b3Jkcz48ZGF0ZXM+PHllYXI+MTk5MjwveWVhcj48L2Rh
dGVzPjxpc2JuPjAwMjctNTEwNzwvaXNibj48dXJscz48L3VybHM+PC9yZWNvcmQ+PC9DaXRlPjxD
aXRlPjxBdXRob3I+Q3VpPC9BdXRob3I+PFllYXI+MjAxMjwvWWVhcj48UmVjTnVtPjc8L1JlY051
bT48cmVjb3JkPjxyZWMtbnVtYmVyPjc8L3JlYy1udW1iZXI+PGZvcmVpZ24ta2V5cz48a2V5IGFw
cD0iRU4iIGRiLWlkPSJ0dDUwZHp4c2wwd2FlZWV4OWFycGQwdDh2d3J2cmF4cHhwdGYiIHRpbWVz
dGFtcD0iMTYxNzYzMDg4NiI+Nzwva2V5PjwvZm9yZWlnbi1rZXlzPjxyZWYtdHlwZSBuYW1lPSJK
b3VybmFsIEFydGljbGUiPjE3PC9yZWYtdHlwZT48Y29udHJpYnV0b3JzPjxhdXRob3JzPjxhdXRo
b3I+Q3VpLCBIYW5nPC9hdXRob3I+PGF1dGhvcj5Lb25nLCBZYWh1aTwvYXV0aG9yPjxhdXRob3I+
WmhhbmcsIEhvbmc8L2F1dGhvcj48L2F1dGhvcnM+PC9jb250cmlidXRvcnM+PHRpdGxlcz48dGl0
bGU+T3hpZGF0aXZlIFN0cmVzcywgTWl0b2Nob25kcmlhbCBEeXNmdW5jdGlvbiwgYW5kIEFnaW5n
PC90aXRsZT48c2Vjb25kYXJ5LXRpdGxlPkpvdXJuYWwgb2YgU2lnbmFsIFRyYW5zZHVjdGlvbjwv
c2Vjb25kYXJ5LXRpdGxlPjwvdGl0bGVzPjxwZXJpb2RpY2FsPjxmdWxsLXRpdGxlPkpvdXJuYWwg
b2YgU2lnbmFsIFRyYW5zZHVjdGlvbjwvZnVsbC10aXRsZT48L3BlcmlvZGljYWw+PHBhZ2VzPjY0
NjM1NDwvcGFnZXM+PHZvbHVtZT4yMDEyPC92b2x1bWU+PGRhdGVzPjx5ZWFyPjIwMTI8L3llYXI+
PHB1Yi1kYXRlcz48ZGF0ZT4xMC8wMiYjeEQ7MDUvMTUvcmVjZWl2ZWQmI3hEOzA4LzAzL2FjY2Vw
dGVkPC9kYXRlPjwvcHViLWRhdGVzPjwvZGF0ZXM+PHB1Ymxpc2hlcj5IaW5kYXdpIFB1Ymxpc2hp
bmcgQ29ycG9yYXRpb248L3B1Ymxpc2hlcj48aXNibj4yMDkwLTE3MzkmI3hEOzIwOTAtMTc0Nzwv
aXNibj48YWNjZXNzaW9uLW51bT5QTUMzMTg0NDk4PC9hY2Nlc3Npb24tbnVtPjx1cmxzPjxyZWxh
dGVkLXVybHM+PHVybD5odHRwOi8vd3d3Lm5jYmkubmxtLm5paC5nb3YvcG1jL2FydGljbGVzL1BN
QzMxODQ0OTgvPC91cmw+PC9yZWxhdGVkLXVybHM+PC91cmxzPjxlbGVjdHJvbmljLXJlc291cmNl
LW51bT4xMC4xMTU1LzIwMTIvNjQ2MzU0PC9lbGVjdHJvbmljLXJlc291cmNlLW51bT48cmVtb3Rl
LWRhdGFiYXNlLW5hbWU+UE1DPC9yZW1vdGUtZGF0YWJhc2UtbmFtZT48L3JlY29yZD48L0NpdGU+
PENpdGU+PEF1dGhvcj5aaGFuZzwvQXV0aG9yPjxZZWFyPjIwMDI8L1llYXI+PFJlY051bT4xMTwv
UmVjTnVtPjxyZWNvcmQ+PHJlYy1udW1iZXI+MTE8L3JlYy1udW1iZXI+PGZvcmVpZ24ta2V5cz48
a2V5IGFwcD0iRU4iIGRiLWlkPSJ0dDUwZHp4c2wwd2FlZWV4OWFycGQwdDh2d3J2cmF4cHhwdGYi
IHRpbWVzdGFtcD0iMTYxNzYzMDg4NiI+MTE8L2tleT48L2ZvcmVpZ24ta2V5cz48cmVmLXR5cGUg
bmFtZT0iSm91cm5hbCBBcnRpY2xlIj4xNzwvcmVmLXR5cGU+PGNvbnRyaWJ1dG9ycz48YXV0aG9y
cz48YXV0aG9yPlpoYW5nLCBZLjwvYXV0aG9yPjxhdXRob3I+SGVybWFuLCBCLjwvYXV0aG9yPjwv
YXV0aG9ycz48L2NvbnRyaWJ1dG9ycz48YXV0aC1hZGRyZXNzPkRlcGFydG1lbnQgb2YgQ2VsbHVs
YXIgYW5kIFN0cnVjdHVyYWwgQmlvbG9neSwgVGhlIFVuaXZlcnNpdHkgb2YgVGV4YXMgSGVhbHRo
IFNjaWVuY2UgQ2VudGVyIGF0IFNhbiBBbnRvbmlvLCA3NzAzIEZsb3lkIEN1cmwgRHJpdmUsIFNh
biBBbnRvbmlvLCBUWCA3ODIyOSwgVVNBLjwvYXV0aC1hZGRyZXNzPjx0aXRsZXM+PHRpdGxlPkFn
ZWluZyBhbmQgYXBvcHRvc2lzPC90aXRsZT48c2Vjb25kYXJ5LXRpdGxlPk1lY2ggQWdlaW5nIERl
djwvc2Vjb25kYXJ5LXRpdGxlPjxhbHQtdGl0bGU+TWVjaGFuaXNtcyBvZiBhZ2VpbmcgYW5kIGRl
dmVsb3BtZW50PC9hbHQtdGl0bGU+PC90aXRsZXM+PHBlcmlvZGljYWw+PGZ1bGwtdGl0bGU+TWVj
aCBBZ2VpbmcgRGV2PC9mdWxsLXRpdGxlPjxhYmJyLTE+TWVjaGFuaXNtcyBvZiBhZ2VpbmcgYW5k
IGRldmVsb3BtZW50PC9hYmJyLTE+PC9wZXJpb2RpY2FsPjxhbHQtcGVyaW9kaWNhbD48ZnVsbC10
aXRsZT5NZWNoIEFnZWluZyBEZXY8L2Z1bGwtdGl0bGU+PGFiYnItMT5NZWNoYW5pc21zIG9mIGFn
ZWluZyBhbmQgZGV2ZWxvcG1lbnQ8L2FiYnItMT48L2FsdC1wZXJpb2RpY2FsPjxwYWdlcz4yNDUt
NjA8L3BhZ2VzPjx2b2x1bWU+MTIzPC92b2x1bWU+PG51bWJlcj40PC9udW1iZXI+PGVkaXRpb24+
MjAwMS8xMi8xODwvZWRpdGlvbj48a2V5d29yZHM+PGtleXdvcmQ+QWdpbmcvKnBhdGhvbG9neTwv
a2V5d29yZD48a2V5d29yZD5BbmltYWxzPC9rZXl3b3JkPjxrZXl3b3JkPipBcG9wdG9zaXM8L2tl
eXdvcmQ+PGtleXdvcmQ+RW5lcmd5IEludGFrZTwva2V5d29yZD48a2V5d29yZD5Ib21lb3N0YXNp
czwva2V5d29yZD48a2V5d29yZD5IdW1hbnM8L2tleXdvcmQ+PGtleXdvcmQ+TmVvcGxhc21zPC9r
ZXl3b3JkPjxrZXl3b3JkPk94aWRhdGl2ZSBTdHJlc3M8L2tleXdvcmQ+PGtleXdvcmQ+U2lnbmFs
IFRyYW5zZHVjdGlvbjwva2V5d29yZD48L2tleXdvcmRzPjxkYXRlcz48eWVhcj4yMDAyPC95ZWFy
PjxwdWItZGF0ZXM+PGRhdGU+RmViPC9kYXRlPjwvcHViLWRhdGVzPjwvZGF0ZXM+PGlzYm4+MDA0
Ny02Mzc0IChQcmludCkmI3hEOzAwNDctNjM3NDwvaXNibj48YWNjZXNzaW9uLW51bT4xMTc0NDAz
ODwvYWNjZXNzaW9uLW51bT48dXJscz48L3VybHM+PHJlbW90ZS1kYXRhYmFzZS1wcm92aWRlcj5O
TE08L3JlbW90ZS1kYXRhYmFzZS1wcm92aWRlcj48bGFuZ3VhZ2U+ZW5nPC9sYW5ndWFnZT48L3Jl
Y29yZD48L0NpdGU+PENpdGU+PEF1dGhvcj5TYXJlZW4gUy4gR3JvcHBlcjwvQXV0aG9yPjxZZWFy
PjIwMTM8L1llYXI+PFJlY051bT44PC9SZWNOdW0+PHJlY29yZD48cmVjLW51bWJlcj44PC9yZWMt
bnVtYmVyPjxmb3JlaWduLWtleXM+PGtleSBhcHA9IkVOIiBkYi1pZD0idHQ1MGR6eHNsMHdhZWVl
eDlhcnBkMHQ4dndydnJheHB4cHRmIiB0aW1lc3RhbXA9IjE2MTc2MzA4ODYiPjg8L2tleT48L2Zv
cmVpZ24ta2V5cz48cmVmLXR5cGUgbmFtZT0iQm9vayI+NjwvcmVmLXR5cGU+PGNvbnRyaWJ1dG9y
cz48YXV0aG9ycz48YXV0aG9yPlNhcmVlbiBTLiBHcm9wcGVyLCBKYWNrIEwgU21pdGg8L2F1dGhv
cj48L2F1dGhvcnM+PC9jb250cmlidXRvcnM+PHRpdGxlcz48dGl0bGU+QWR2YW5jZWQgTnV0cml0
aW9uIGFuZCBIdW1hbiBNZXRhYm9saXNtPC90aXRsZT48L3RpdGxlcz48dm9sdW1lPjZ0aCBlZGl0
aW9uPC92b2x1bWU+PGRhdGVzPjx5ZWFyPjIwMTM8L3llYXI+PC9kYXRlcz48cHVibGlzaGVyPkNl
bmdhZ2UgbGVhcm5pbmcgPC9wdWJsaXNoZXI+PHVybHM+PC91cmxzPjwvcmVjb3JkPjwvQ2l0ZT48
L0VuZE5vdGU+AG==
</w:fldData>
        </w:fldChar>
      </w:r>
      <w:r w:rsidR="001D434E">
        <w:instrText xml:space="preserve"> ADDIN EN.CITE </w:instrText>
      </w:r>
      <w:r w:rsidR="001D434E">
        <w:fldChar w:fldCharType="begin">
          <w:fldData xml:space="preserve">PEVuZE5vdGU+PENpdGU+PEF1dGhvcj5SaWNodGVyPC9BdXRob3I+PFllYXI+MTk5MjwvWWVhcj48
UmVjTnVtPjEwPC9SZWNOdW0+PERpc3BsYXlUZXh0Pls5LCAxMi0xNF08L0Rpc3BsYXlUZXh0Pjxy
ZWNvcmQ+PHJlYy1udW1iZXI+MTA8L3JlYy1udW1iZXI+PGZvcmVpZ24ta2V5cz48a2V5IGFwcD0i
RU4iIGRiLWlkPSJ0dDUwZHp4c2wwd2FlZWV4OWFycGQwdDh2d3J2cmF4cHhwdGYiIHRpbWVzdGFt
cD0iMTYxNzYzMDg4NiI+MTA8L2tleT48L2ZvcmVpZ24ta2V5cz48cmVmLXR5cGUgbmFtZT0iSm91
cm5hbCBBcnRpY2xlIj4xNzwvcmVmLXR5cGU+PGNvbnRyaWJ1dG9ycz48YXV0aG9ycz48YXV0aG9y
PlJpY2h0ZXIsIEMuPC9hdXRob3I+PC9hdXRob3JzPjwvY29udHJpYnV0b3JzPjx0aXRsZXM+PHRp
dGxlPlJlYWN0aXZlIG94eWdlbiBhbmQgRE5BIGRhbWFnZSBpbiBtaXRvY2hvbmRyaWE8L3RpdGxl
PjxzZWNvbmRhcnktdGl0bGU+TXV0YXRpb24gcmVzZWFyY2g8L3NlY29uZGFyeS10aXRsZT48L3Rp
dGxlcz48cGVyaW9kaWNhbD48ZnVsbC10aXRsZT5NdXRhdGlvbiByZXNlYXJjaDwvZnVsbC10aXRs
ZT48L3BlcmlvZGljYWw+PHBhZ2VzPjI0OTwvcGFnZXM+PHZvbHVtZT4yNzU8L3ZvbHVtZT48bnVt
YmVyPjMtNjwvbnVtYmVyPjxrZXl3b3Jkcz48a2V5d29yZD5ETkEgRGFtYWdlPC9rZXl3b3JkPjxr
ZXl3b3JkPkFnaW5nIC0tIFBoeXNpb2xvZ3k8L2tleXdvcmQ+PGtleXdvcmQ+RE5BLCBNaXRvY2hv
bmRyaWFsIC0tIE1ldGFib2xpc208L2tleXdvcmQ+PGtleXdvcmQ+TWl0b2Nob25kcmlhIC0tIE1l
dGFib2xpc208L2tleXdvcmQ+PC9rZXl3b3Jkcz48ZGF0ZXM+PHllYXI+MTk5MjwveWVhcj48L2Rh
dGVzPjxpc2JuPjAwMjctNTEwNzwvaXNibj48dXJscz48L3VybHM+PC9yZWNvcmQ+PC9DaXRlPjxD
aXRlPjxBdXRob3I+Q3VpPC9BdXRob3I+PFllYXI+MjAxMjwvWWVhcj48UmVjTnVtPjc8L1JlY051
bT48cmVjb3JkPjxyZWMtbnVtYmVyPjc8L3JlYy1udW1iZXI+PGZvcmVpZ24ta2V5cz48a2V5IGFw
cD0iRU4iIGRiLWlkPSJ0dDUwZHp4c2wwd2FlZWV4OWFycGQwdDh2d3J2cmF4cHhwdGYiIHRpbWVz
dGFtcD0iMTYxNzYzMDg4NiI+Nzwva2V5PjwvZm9yZWlnbi1rZXlzPjxyZWYtdHlwZSBuYW1lPSJK
b3VybmFsIEFydGljbGUiPjE3PC9yZWYtdHlwZT48Y29udHJpYnV0b3JzPjxhdXRob3JzPjxhdXRo
b3I+Q3VpLCBIYW5nPC9hdXRob3I+PGF1dGhvcj5Lb25nLCBZYWh1aTwvYXV0aG9yPjxhdXRob3I+
WmhhbmcsIEhvbmc8L2F1dGhvcj48L2F1dGhvcnM+PC9jb250cmlidXRvcnM+PHRpdGxlcz48dGl0
bGU+T3hpZGF0aXZlIFN0cmVzcywgTWl0b2Nob25kcmlhbCBEeXNmdW5jdGlvbiwgYW5kIEFnaW5n
PC90aXRsZT48c2Vjb25kYXJ5LXRpdGxlPkpvdXJuYWwgb2YgU2lnbmFsIFRyYW5zZHVjdGlvbjwv
c2Vjb25kYXJ5LXRpdGxlPjwvdGl0bGVzPjxwZXJpb2RpY2FsPjxmdWxsLXRpdGxlPkpvdXJuYWwg
b2YgU2lnbmFsIFRyYW5zZHVjdGlvbjwvZnVsbC10aXRsZT48L3BlcmlvZGljYWw+PHBhZ2VzPjY0
NjM1NDwvcGFnZXM+PHZvbHVtZT4yMDEyPC92b2x1bWU+PGRhdGVzPjx5ZWFyPjIwMTI8L3llYXI+
PHB1Yi1kYXRlcz48ZGF0ZT4xMC8wMiYjeEQ7MDUvMTUvcmVjZWl2ZWQmI3hEOzA4LzAzL2FjY2Vw
dGVkPC9kYXRlPjwvcHViLWRhdGVzPjwvZGF0ZXM+PHB1Ymxpc2hlcj5IaW5kYXdpIFB1Ymxpc2hp
bmcgQ29ycG9yYXRpb248L3B1Ymxpc2hlcj48aXNibj4yMDkwLTE3MzkmI3hEOzIwOTAtMTc0Nzwv
aXNibj48YWNjZXNzaW9uLW51bT5QTUMzMTg0NDk4PC9hY2Nlc3Npb24tbnVtPjx1cmxzPjxyZWxh
dGVkLXVybHM+PHVybD5odHRwOi8vd3d3Lm5jYmkubmxtLm5paC5nb3YvcG1jL2FydGljbGVzL1BN
QzMxODQ0OTgvPC91cmw+PC9yZWxhdGVkLXVybHM+PC91cmxzPjxlbGVjdHJvbmljLXJlc291cmNl
LW51bT4xMC4xMTU1LzIwMTIvNjQ2MzU0PC9lbGVjdHJvbmljLXJlc291cmNlLW51bT48cmVtb3Rl
LWRhdGFiYXNlLW5hbWU+UE1DPC9yZW1vdGUtZGF0YWJhc2UtbmFtZT48L3JlY29yZD48L0NpdGU+
PENpdGU+PEF1dGhvcj5aaGFuZzwvQXV0aG9yPjxZZWFyPjIwMDI8L1llYXI+PFJlY051bT4xMTwv
UmVjTnVtPjxyZWNvcmQ+PHJlYy1udW1iZXI+MTE8L3JlYy1udW1iZXI+PGZvcmVpZ24ta2V5cz48
a2V5IGFwcD0iRU4iIGRiLWlkPSJ0dDUwZHp4c2wwd2FlZWV4OWFycGQwdDh2d3J2cmF4cHhwdGYi
IHRpbWVzdGFtcD0iMTYxNzYzMDg4NiI+MTE8L2tleT48L2ZvcmVpZ24ta2V5cz48cmVmLXR5cGUg
bmFtZT0iSm91cm5hbCBBcnRpY2xlIj4xNzwvcmVmLXR5cGU+PGNvbnRyaWJ1dG9ycz48YXV0aG9y
cz48YXV0aG9yPlpoYW5nLCBZLjwvYXV0aG9yPjxhdXRob3I+SGVybWFuLCBCLjwvYXV0aG9yPjwv
YXV0aG9ycz48L2NvbnRyaWJ1dG9ycz48YXV0aC1hZGRyZXNzPkRlcGFydG1lbnQgb2YgQ2VsbHVs
YXIgYW5kIFN0cnVjdHVyYWwgQmlvbG9neSwgVGhlIFVuaXZlcnNpdHkgb2YgVGV4YXMgSGVhbHRo
IFNjaWVuY2UgQ2VudGVyIGF0IFNhbiBBbnRvbmlvLCA3NzAzIEZsb3lkIEN1cmwgRHJpdmUsIFNh
biBBbnRvbmlvLCBUWCA3ODIyOSwgVVNBLjwvYXV0aC1hZGRyZXNzPjx0aXRsZXM+PHRpdGxlPkFn
ZWluZyBhbmQgYXBvcHRvc2lzPC90aXRsZT48c2Vjb25kYXJ5LXRpdGxlPk1lY2ggQWdlaW5nIERl
djwvc2Vjb25kYXJ5LXRpdGxlPjxhbHQtdGl0bGU+TWVjaGFuaXNtcyBvZiBhZ2VpbmcgYW5kIGRl
dmVsb3BtZW50PC9hbHQtdGl0bGU+PC90aXRsZXM+PHBlcmlvZGljYWw+PGZ1bGwtdGl0bGU+TWVj
aCBBZ2VpbmcgRGV2PC9mdWxsLXRpdGxlPjxhYmJyLTE+TWVjaGFuaXNtcyBvZiBhZ2VpbmcgYW5k
IGRldmVsb3BtZW50PC9hYmJyLTE+PC9wZXJpb2RpY2FsPjxhbHQtcGVyaW9kaWNhbD48ZnVsbC10
aXRsZT5NZWNoIEFnZWluZyBEZXY8L2Z1bGwtdGl0bGU+PGFiYnItMT5NZWNoYW5pc21zIG9mIGFn
ZWluZyBhbmQgZGV2ZWxvcG1lbnQ8L2FiYnItMT48L2FsdC1wZXJpb2RpY2FsPjxwYWdlcz4yNDUt
NjA8L3BhZ2VzPjx2b2x1bWU+MTIzPC92b2x1bWU+PG51bWJlcj40PC9udW1iZXI+PGVkaXRpb24+
MjAwMS8xMi8xODwvZWRpdGlvbj48a2V5d29yZHM+PGtleXdvcmQ+QWdpbmcvKnBhdGhvbG9neTwv
a2V5d29yZD48a2V5d29yZD5BbmltYWxzPC9rZXl3b3JkPjxrZXl3b3JkPipBcG9wdG9zaXM8L2tl
eXdvcmQ+PGtleXdvcmQ+RW5lcmd5IEludGFrZTwva2V5d29yZD48a2V5d29yZD5Ib21lb3N0YXNp
czwva2V5d29yZD48a2V5d29yZD5IdW1hbnM8L2tleXdvcmQ+PGtleXdvcmQ+TmVvcGxhc21zPC9r
ZXl3b3JkPjxrZXl3b3JkPk94aWRhdGl2ZSBTdHJlc3M8L2tleXdvcmQ+PGtleXdvcmQ+U2lnbmFs
IFRyYW5zZHVjdGlvbjwva2V5d29yZD48L2tleXdvcmRzPjxkYXRlcz48eWVhcj4yMDAyPC95ZWFy
PjxwdWItZGF0ZXM+PGRhdGU+RmViPC9kYXRlPjwvcHViLWRhdGVzPjwvZGF0ZXM+PGlzYm4+MDA0
Ny02Mzc0IChQcmludCkmI3hEOzAwNDctNjM3NDwvaXNibj48YWNjZXNzaW9uLW51bT4xMTc0NDAz
ODwvYWNjZXNzaW9uLW51bT48dXJscz48L3VybHM+PHJlbW90ZS1kYXRhYmFzZS1wcm92aWRlcj5O
TE08L3JlbW90ZS1kYXRhYmFzZS1wcm92aWRlcj48bGFuZ3VhZ2U+ZW5nPC9sYW5ndWFnZT48L3Jl
Y29yZD48L0NpdGU+PENpdGU+PEF1dGhvcj5TYXJlZW4gUy4gR3JvcHBlcjwvQXV0aG9yPjxZZWFy
PjIwMTM8L1llYXI+PFJlY051bT44PC9SZWNOdW0+PHJlY29yZD48cmVjLW51bWJlcj44PC9yZWMt
bnVtYmVyPjxmb3JlaWduLWtleXM+PGtleSBhcHA9IkVOIiBkYi1pZD0idHQ1MGR6eHNsMHdhZWVl
eDlhcnBkMHQ4dndydnJheHB4cHRmIiB0aW1lc3RhbXA9IjE2MTc2MzA4ODYiPjg8L2tleT48L2Zv
cmVpZ24ta2V5cz48cmVmLXR5cGUgbmFtZT0iQm9vayI+NjwvcmVmLXR5cGU+PGNvbnRyaWJ1dG9y
cz48YXV0aG9ycz48YXV0aG9yPlNhcmVlbiBTLiBHcm9wcGVyLCBKYWNrIEwgU21pdGg8L2F1dGhv
cj48L2F1dGhvcnM+PC9jb250cmlidXRvcnM+PHRpdGxlcz48dGl0bGU+QWR2YW5jZWQgTnV0cml0
aW9uIGFuZCBIdW1hbiBNZXRhYm9saXNtPC90aXRsZT48L3RpdGxlcz48dm9sdW1lPjZ0aCBlZGl0
aW9uPC92b2x1bWU+PGRhdGVzPjx5ZWFyPjIwMTM8L3llYXI+PC9kYXRlcz48cHVibGlzaGVyPkNl
bmdhZ2UgbGVhcm5pbmcgPC9wdWJsaXNoZXI+PHVybHM+PC91cmxzPjwvcmVjb3JkPjwvQ2l0ZT48
L0VuZE5vdGU+AG==
</w:fldData>
        </w:fldChar>
      </w:r>
      <w:r w:rsidR="001D434E">
        <w:instrText xml:space="preserve"> ADDIN EN.CITE.DATA </w:instrText>
      </w:r>
      <w:r w:rsidR="001D434E">
        <w:fldChar w:fldCharType="end"/>
      </w:r>
      <w:r w:rsidR="00197C08" w:rsidRPr="005939E6">
        <w:fldChar w:fldCharType="separate"/>
      </w:r>
      <w:r w:rsidR="00AC1FCD">
        <w:rPr>
          <w:noProof/>
        </w:rPr>
        <w:t>[9, 12-14]</w:t>
      </w:r>
      <w:r w:rsidR="00197C08" w:rsidRPr="005939E6">
        <w:rPr>
          <w:lang w:val="en"/>
        </w:rPr>
        <w:fldChar w:fldCharType="end"/>
      </w:r>
      <w:r w:rsidR="00197C08" w:rsidRPr="005939E6">
        <w:t>. The transition towards pathological conditions, disease and death is often directly related to the aging metabolism</w:t>
      </w:r>
      <w:r w:rsidR="00197C08">
        <w:t xml:space="preserve"> </w:t>
      </w:r>
      <w:r w:rsidR="00197C08" w:rsidRPr="005939E6">
        <w:fldChar w:fldCharType="begin">
          <w:fldData xml:space="preserve">PEVuZE5vdGU+PENpdGU+PEF1dGhvcj5SaWNodGVyPC9BdXRob3I+PFllYXI+MTk5MjwvWWVhcj48
UmVjTnVtPjEwPC9SZWNOdW0+PERpc3BsYXlUZXh0Pls5LCAxMywgMTRdPC9EaXNwbGF5VGV4dD48
cmVjb3JkPjxyZWMtbnVtYmVyPjEwPC9yZWMtbnVtYmVyPjxmb3JlaWduLWtleXM+PGtleSBhcHA9
IkVOIiBkYi1pZD0idHQ1MGR6eHNsMHdhZWVleDlhcnBkMHQ4dndydnJheHB4cHRmIiB0aW1lc3Rh
bXA9IjE2MTc2MzA4ODYiPjEwPC9rZXk+PC9mb3JlaWduLWtleXM+PHJlZi10eXBlIG5hbWU9Ikpv
dXJuYWwgQXJ0aWNsZSI+MTc8L3JlZi10eXBlPjxjb250cmlidXRvcnM+PGF1dGhvcnM+PGF1dGhv
cj5SaWNodGVyLCBDLjwvYXV0aG9yPjwvYXV0aG9ycz48L2NvbnRyaWJ1dG9ycz48dGl0bGVzPjx0
aXRsZT5SZWFjdGl2ZSBveHlnZW4gYW5kIEROQSBkYW1hZ2UgaW4gbWl0b2Nob25kcmlhPC90aXRs
ZT48c2Vjb25kYXJ5LXRpdGxlPk11dGF0aW9uIHJlc2VhcmNoPC9zZWNvbmRhcnktdGl0bGU+PC90
aXRsZXM+PHBlcmlvZGljYWw+PGZ1bGwtdGl0bGU+TXV0YXRpb24gcmVzZWFyY2g8L2Z1bGwtdGl0
bGU+PC9wZXJpb2RpY2FsPjxwYWdlcz4yNDk8L3BhZ2VzPjx2b2x1bWU+Mjc1PC92b2x1bWU+PG51
bWJlcj4zLTY8L251bWJlcj48a2V5d29yZHM+PGtleXdvcmQ+RE5BIERhbWFnZTwva2V5d29yZD48
a2V5d29yZD5BZ2luZyAtLSBQaHlzaW9sb2d5PC9rZXl3b3JkPjxrZXl3b3JkPkROQSwgTWl0b2No
b25kcmlhbCAtLSBNZXRhYm9saXNtPC9rZXl3b3JkPjxrZXl3b3JkPk1pdG9jaG9uZHJpYSAtLSBN
ZXRhYm9saXNtPC9rZXl3b3JkPjwva2V5d29yZHM+PGRhdGVzPjx5ZWFyPjE5OTI8L3llYXI+PC9k
YXRlcz48aXNibj4wMDI3LTUxMDc8L2lzYm4+PHVybHM+PC91cmxzPjwvcmVjb3JkPjwvQ2l0ZT48
Q2l0ZT48QXV0aG9yPlpoYW5nPC9BdXRob3I+PFllYXI+MjAwMjwvWWVhcj48UmVjTnVtPjExPC9S
ZWNOdW0+PHJlY29yZD48cmVjLW51bWJlcj4xMTwvcmVjLW51bWJlcj48Zm9yZWlnbi1rZXlzPjxr
ZXkgYXBwPSJFTiIgZGItaWQ9InR0NTBkenhzbDB3YWVlZXg5YXJwZDB0OHZ3cnZyYXhweHB0ZiIg
dGltZXN0YW1wPSIxNjE3NjMwODg2Ij4xMTwva2V5PjwvZm9yZWlnbi1rZXlzPjxyZWYtdHlwZSBu
YW1lPSJKb3VybmFsIEFydGljbGUiPjE3PC9yZWYtdHlwZT48Y29udHJpYnV0b3JzPjxhdXRob3Jz
PjxhdXRob3I+WmhhbmcsIFkuPC9hdXRob3I+PGF1dGhvcj5IZXJtYW4sIEIuPC9hdXRob3I+PC9h
dXRob3JzPjwvY29udHJpYnV0b3JzPjxhdXRoLWFkZHJlc3M+RGVwYXJ0bWVudCBvZiBDZWxsdWxh
ciBhbmQgU3RydWN0dXJhbCBCaW9sb2d5LCBUaGUgVW5pdmVyc2l0eSBvZiBUZXhhcyBIZWFsdGgg
U2NpZW5jZSBDZW50ZXIgYXQgU2FuIEFudG9uaW8sIDc3MDMgRmxveWQgQ3VybCBEcml2ZSwgU2Fu
IEFudG9uaW8sIFRYIDc4MjI5LCBVU0EuPC9hdXRoLWFkZHJlc3M+PHRpdGxlcz48dGl0bGU+QWdl
aW5nIGFuZCBhcG9wdG9zaXM8L3RpdGxlPjxzZWNvbmRhcnktdGl0bGU+TWVjaCBBZ2VpbmcgRGV2
PC9zZWNvbmRhcnktdGl0bGU+PGFsdC10aXRsZT5NZWNoYW5pc21zIG9mIGFnZWluZyBhbmQgZGV2
ZWxvcG1lbnQ8L2FsdC10aXRsZT48L3RpdGxlcz48cGVyaW9kaWNhbD48ZnVsbC10aXRsZT5NZWNo
IEFnZWluZyBEZXY8L2Z1bGwtdGl0bGU+PGFiYnItMT5NZWNoYW5pc21zIG9mIGFnZWluZyBhbmQg
ZGV2ZWxvcG1lbnQ8L2FiYnItMT48L3BlcmlvZGljYWw+PGFsdC1wZXJpb2RpY2FsPjxmdWxsLXRp
dGxlPk1lY2ggQWdlaW5nIERldjwvZnVsbC10aXRsZT48YWJici0xPk1lY2hhbmlzbXMgb2YgYWdl
aW5nIGFuZCBkZXZlbG9wbWVudDwvYWJici0xPjwvYWx0LXBlcmlvZGljYWw+PHBhZ2VzPjI0NS02
MDwvcGFnZXM+PHZvbHVtZT4xMjM8L3ZvbHVtZT48bnVtYmVyPjQ8L251bWJlcj48ZWRpdGlvbj4y
MDAxLzEyLzE4PC9lZGl0aW9uPjxrZXl3b3Jkcz48a2V5d29yZD5BZ2luZy8qcGF0aG9sb2d5PC9r
ZXl3b3JkPjxrZXl3b3JkPkFuaW1hbHM8L2tleXdvcmQ+PGtleXdvcmQ+KkFwb3B0b3Npczwva2V5
d29yZD48a2V5d29yZD5FbmVyZ3kgSW50YWtlPC9rZXl3b3JkPjxrZXl3b3JkPkhvbWVvc3Rhc2lz
PC9rZXl3b3JkPjxrZXl3b3JkPkh1bWFuczwva2V5d29yZD48a2V5d29yZD5OZW9wbGFzbXM8L2tl
eXdvcmQ+PGtleXdvcmQ+T3hpZGF0aXZlIFN0cmVzczwva2V5d29yZD48a2V5d29yZD5TaWduYWwg
VHJhbnNkdWN0aW9uPC9rZXl3b3JkPjwva2V5d29yZHM+PGRhdGVzPjx5ZWFyPjIwMDI8L3llYXI+
PHB1Yi1kYXRlcz48ZGF0ZT5GZWI8L2RhdGU+PC9wdWItZGF0ZXM+PC9kYXRlcz48aXNibj4wMDQ3
LTYzNzQgKFByaW50KSYjeEQ7MDA0Ny02Mzc0PC9pc2JuPjxhY2Nlc3Npb24tbnVtPjExNzQ0MDM4
PC9hY2Nlc3Npb24tbnVtPjx1cmxzPjwvdXJscz48cmVtb3RlLWRhdGFiYXNlLXByb3ZpZGVyPk5M
TTwvcmVtb3RlLWRhdGFiYXNlLXByb3ZpZGVyPjxsYW5ndWFnZT5lbmc8L2xhbmd1YWdlPjwvcmVj
b3JkPjwvQ2l0ZT48Q2l0ZT48QXV0aG9yPkN1aTwvQXV0aG9yPjxZZWFyPjIwMTI8L1llYXI+PFJl
Y051bT43PC9SZWNOdW0+PHJlY29yZD48cmVjLW51bWJlcj43PC9yZWMtbnVtYmVyPjxmb3JlaWdu
LWtleXM+PGtleSBhcHA9IkVOIiBkYi1pZD0idHQ1MGR6eHNsMHdhZWVleDlhcnBkMHQ4dndydnJh
eHB4cHRmIiB0aW1lc3RhbXA9IjE2MTc2MzA4ODYiPjc8L2tleT48L2ZvcmVpZ24ta2V5cz48cmVm
LXR5cGUgbmFtZT0iSm91cm5hbCBBcnRpY2xlIj4xNzwvcmVmLXR5cGU+PGNvbnRyaWJ1dG9ycz48
YXV0aG9ycz48YXV0aG9yPkN1aSwgSGFuZzwvYXV0aG9yPjxhdXRob3I+S29uZywgWWFodWk8L2F1
dGhvcj48YXV0aG9yPlpoYW5nLCBIb25nPC9hdXRob3I+PC9hdXRob3JzPjwvY29udHJpYnV0b3Jz
Pjx0aXRsZXM+PHRpdGxlPk94aWRhdGl2ZSBTdHJlc3MsIE1pdG9jaG9uZHJpYWwgRHlzZnVuY3Rp
b24sIGFuZCBBZ2luZzwvdGl0bGU+PHNlY29uZGFyeS10aXRsZT5Kb3VybmFsIG9mIFNpZ25hbCBU
cmFuc2R1Y3Rpb248L3NlY29uZGFyeS10aXRsZT48L3RpdGxlcz48cGVyaW9kaWNhbD48ZnVsbC10
aXRsZT5Kb3VybmFsIG9mIFNpZ25hbCBUcmFuc2R1Y3Rpb248L2Z1bGwtdGl0bGU+PC9wZXJpb2Rp
Y2FsPjxwYWdlcz42NDYzNTQ8L3BhZ2VzPjx2b2x1bWU+MjAxMjwvdm9sdW1lPjxkYXRlcz48eWVh
cj4yMDEyPC95ZWFyPjxwdWItZGF0ZXM+PGRhdGU+MTAvMDImI3hEOzA1LzE1L3JlY2VpdmVkJiN4
RDswOC8wMy9hY2NlcHRlZDwvZGF0ZT48L3B1Yi1kYXRlcz48L2RhdGVzPjxwdWJsaXNoZXI+SGlu
ZGF3aSBQdWJsaXNoaW5nIENvcnBvcmF0aW9uPC9wdWJsaXNoZXI+PGlzYm4+MjA5MC0xNzM5JiN4
RDsyMDkwLTE3NDc8L2lzYm4+PGFjY2Vzc2lvbi1udW0+UE1DMzE4NDQ5ODwvYWNjZXNzaW9uLW51
bT48dXJscz48cmVsYXRlZC11cmxzPjx1cmw+aHR0cDovL3d3dy5uY2JpLm5sbS5uaWguZ292L3Bt
Yy9hcnRpY2xlcy9QTUMzMTg0NDk4LzwvdXJsPjwvcmVsYXRlZC11cmxzPjwvdXJscz48ZWxlY3Ry
b25pYy1yZXNvdXJjZS1udW0+MTAuMTE1NS8yMDEyLzY0NjM1NDwvZWxlY3Ryb25pYy1yZXNvdXJj
ZS1udW0+PHJlbW90ZS1kYXRhYmFzZS1uYW1lPlBNQzwvcmVtb3RlLWRhdGFiYXNlLW5hbWU+PC9y
ZWNvcmQ+PC9DaXRlPjwvRW5kTm90ZT4A
</w:fldData>
        </w:fldChar>
      </w:r>
      <w:r w:rsidR="001D434E">
        <w:instrText xml:space="preserve"> ADDIN EN.CITE </w:instrText>
      </w:r>
      <w:r w:rsidR="001D434E">
        <w:fldChar w:fldCharType="begin">
          <w:fldData xml:space="preserve">PEVuZE5vdGU+PENpdGU+PEF1dGhvcj5SaWNodGVyPC9BdXRob3I+PFllYXI+MTk5MjwvWWVhcj48
UmVjTnVtPjEwPC9SZWNOdW0+PERpc3BsYXlUZXh0Pls5LCAxMywgMTRdPC9EaXNwbGF5VGV4dD48
cmVjb3JkPjxyZWMtbnVtYmVyPjEwPC9yZWMtbnVtYmVyPjxmb3JlaWduLWtleXM+PGtleSBhcHA9
IkVOIiBkYi1pZD0idHQ1MGR6eHNsMHdhZWVleDlhcnBkMHQ4dndydnJheHB4cHRmIiB0aW1lc3Rh
bXA9IjE2MTc2MzA4ODYiPjEwPC9rZXk+PC9mb3JlaWduLWtleXM+PHJlZi10eXBlIG5hbWU9Ikpv
dXJuYWwgQXJ0aWNsZSI+MTc8L3JlZi10eXBlPjxjb250cmlidXRvcnM+PGF1dGhvcnM+PGF1dGhv
cj5SaWNodGVyLCBDLjwvYXV0aG9yPjwvYXV0aG9ycz48L2NvbnRyaWJ1dG9ycz48dGl0bGVzPjx0
aXRsZT5SZWFjdGl2ZSBveHlnZW4gYW5kIEROQSBkYW1hZ2UgaW4gbWl0b2Nob25kcmlhPC90aXRs
ZT48c2Vjb25kYXJ5LXRpdGxlPk11dGF0aW9uIHJlc2VhcmNoPC9zZWNvbmRhcnktdGl0bGU+PC90
aXRsZXM+PHBlcmlvZGljYWw+PGZ1bGwtdGl0bGU+TXV0YXRpb24gcmVzZWFyY2g8L2Z1bGwtdGl0
bGU+PC9wZXJpb2RpY2FsPjxwYWdlcz4yNDk8L3BhZ2VzPjx2b2x1bWU+Mjc1PC92b2x1bWU+PG51
bWJlcj4zLTY8L251bWJlcj48a2V5d29yZHM+PGtleXdvcmQ+RE5BIERhbWFnZTwva2V5d29yZD48
a2V5d29yZD5BZ2luZyAtLSBQaHlzaW9sb2d5PC9rZXl3b3JkPjxrZXl3b3JkPkROQSwgTWl0b2No
b25kcmlhbCAtLSBNZXRhYm9saXNtPC9rZXl3b3JkPjxrZXl3b3JkPk1pdG9jaG9uZHJpYSAtLSBN
ZXRhYm9saXNtPC9rZXl3b3JkPjwva2V5d29yZHM+PGRhdGVzPjx5ZWFyPjE5OTI8L3llYXI+PC9k
YXRlcz48aXNibj4wMDI3LTUxMDc8L2lzYm4+PHVybHM+PC91cmxzPjwvcmVjb3JkPjwvQ2l0ZT48
Q2l0ZT48QXV0aG9yPlpoYW5nPC9BdXRob3I+PFllYXI+MjAwMjwvWWVhcj48UmVjTnVtPjExPC9S
ZWNOdW0+PHJlY29yZD48cmVjLW51bWJlcj4xMTwvcmVjLW51bWJlcj48Zm9yZWlnbi1rZXlzPjxr
ZXkgYXBwPSJFTiIgZGItaWQ9InR0NTBkenhzbDB3YWVlZXg5YXJwZDB0OHZ3cnZyYXhweHB0ZiIg
dGltZXN0YW1wPSIxNjE3NjMwODg2Ij4xMTwva2V5PjwvZm9yZWlnbi1rZXlzPjxyZWYtdHlwZSBu
YW1lPSJKb3VybmFsIEFydGljbGUiPjE3PC9yZWYtdHlwZT48Y29udHJpYnV0b3JzPjxhdXRob3Jz
PjxhdXRob3I+WmhhbmcsIFkuPC9hdXRob3I+PGF1dGhvcj5IZXJtYW4sIEIuPC9hdXRob3I+PC9h
dXRob3JzPjwvY29udHJpYnV0b3JzPjxhdXRoLWFkZHJlc3M+RGVwYXJ0bWVudCBvZiBDZWxsdWxh
ciBhbmQgU3RydWN0dXJhbCBCaW9sb2d5LCBUaGUgVW5pdmVyc2l0eSBvZiBUZXhhcyBIZWFsdGgg
U2NpZW5jZSBDZW50ZXIgYXQgU2FuIEFudG9uaW8sIDc3MDMgRmxveWQgQ3VybCBEcml2ZSwgU2Fu
IEFudG9uaW8sIFRYIDc4MjI5LCBVU0EuPC9hdXRoLWFkZHJlc3M+PHRpdGxlcz48dGl0bGU+QWdl
aW5nIGFuZCBhcG9wdG9zaXM8L3RpdGxlPjxzZWNvbmRhcnktdGl0bGU+TWVjaCBBZ2VpbmcgRGV2
PC9zZWNvbmRhcnktdGl0bGU+PGFsdC10aXRsZT5NZWNoYW5pc21zIG9mIGFnZWluZyBhbmQgZGV2
ZWxvcG1lbnQ8L2FsdC10aXRsZT48L3RpdGxlcz48cGVyaW9kaWNhbD48ZnVsbC10aXRsZT5NZWNo
IEFnZWluZyBEZXY8L2Z1bGwtdGl0bGU+PGFiYnItMT5NZWNoYW5pc21zIG9mIGFnZWluZyBhbmQg
ZGV2ZWxvcG1lbnQ8L2FiYnItMT48L3BlcmlvZGljYWw+PGFsdC1wZXJpb2RpY2FsPjxmdWxsLXRp
dGxlPk1lY2ggQWdlaW5nIERldjwvZnVsbC10aXRsZT48YWJici0xPk1lY2hhbmlzbXMgb2YgYWdl
aW5nIGFuZCBkZXZlbG9wbWVudDwvYWJici0xPjwvYWx0LXBlcmlvZGljYWw+PHBhZ2VzPjI0NS02
MDwvcGFnZXM+PHZvbHVtZT4xMjM8L3ZvbHVtZT48bnVtYmVyPjQ8L251bWJlcj48ZWRpdGlvbj4y
MDAxLzEyLzE4PC9lZGl0aW9uPjxrZXl3b3Jkcz48a2V5d29yZD5BZ2luZy8qcGF0aG9sb2d5PC9r
ZXl3b3JkPjxrZXl3b3JkPkFuaW1hbHM8L2tleXdvcmQ+PGtleXdvcmQ+KkFwb3B0b3Npczwva2V5
d29yZD48a2V5d29yZD5FbmVyZ3kgSW50YWtlPC9rZXl3b3JkPjxrZXl3b3JkPkhvbWVvc3Rhc2lz
PC9rZXl3b3JkPjxrZXl3b3JkPkh1bWFuczwva2V5d29yZD48a2V5d29yZD5OZW9wbGFzbXM8L2tl
eXdvcmQ+PGtleXdvcmQ+T3hpZGF0aXZlIFN0cmVzczwva2V5d29yZD48a2V5d29yZD5TaWduYWwg
VHJhbnNkdWN0aW9uPC9rZXl3b3JkPjwva2V5d29yZHM+PGRhdGVzPjx5ZWFyPjIwMDI8L3llYXI+
PHB1Yi1kYXRlcz48ZGF0ZT5GZWI8L2RhdGU+PC9wdWItZGF0ZXM+PC9kYXRlcz48aXNibj4wMDQ3
LTYzNzQgKFByaW50KSYjeEQ7MDA0Ny02Mzc0PC9pc2JuPjxhY2Nlc3Npb24tbnVtPjExNzQ0MDM4
PC9hY2Nlc3Npb24tbnVtPjx1cmxzPjwvdXJscz48cmVtb3RlLWRhdGFiYXNlLXByb3ZpZGVyPk5M
TTwvcmVtb3RlLWRhdGFiYXNlLXByb3ZpZGVyPjxsYW5ndWFnZT5lbmc8L2xhbmd1YWdlPjwvcmVj
b3JkPjwvQ2l0ZT48Q2l0ZT48QXV0aG9yPkN1aTwvQXV0aG9yPjxZZWFyPjIwMTI8L1llYXI+PFJl
Y051bT43PC9SZWNOdW0+PHJlY29yZD48cmVjLW51bWJlcj43PC9yZWMtbnVtYmVyPjxmb3JlaWdu
LWtleXM+PGtleSBhcHA9IkVOIiBkYi1pZD0idHQ1MGR6eHNsMHdhZWVleDlhcnBkMHQ4dndydnJh
eHB4cHRmIiB0aW1lc3RhbXA9IjE2MTc2MzA4ODYiPjc8L2tleT48L2ZvcmVpZ24ta2V5cz48cmVm
LXR5cGUgbmFtZT0iSm91cm5hbCBBcnRpY2xlIj4xNzwvcmVmLXR5cGU+PGNvbnRyaWJ1dG9ycz48
YXV0aG9ycz48YXV0aG9yPkN1aSwgSGFuZzwvYXV0aG9yPjxhdXRob3I+S29uZywgWWFodWk8L2F1
dGhvcj48YXV0aG9yPlpoYW5nLCBIb25nPC9hdXRob3I+PC9hdXRob3JzPjwvY29udHJpYnV0b3Jz
Pjx0aXRsZXM+PHRpdGxlPk94aWRhdGl2ZSBTdHJlc3MsIE1pdG9jaG9uZHJpYWwgRHlzZnVuY3Rp
b24sIGFuZCBBZ2luZzwvdGl0bGU+PHNlY29uZGFyeS10aXRsZT5Kb3VybmFsIG9mIFNpZ25hbCBU
cmFuc2R1Y3Rpb248L3NlY29uZGFyeS10aXRsZT48L3RpdGxlcz48cGVyaW9kaWNhbD48ZnVsbC10
aXRsZT5Kb3VybmFsIG9mIFNpZ25hbCBUcmFuc2R1Y3Rpb248L2Z1bGwtdGl0bGU+PC9wZXJpb2Rp
Y2FsPjxwYWdlcz42NDYzNTQ8L3BhZ2VzPjx2b2x1bWU+MjAxMjwvdm9sdW1lPjxkYXRlcz48eWVh
cj4yMDEyPC95ZWFyPjxwdWItZGF0ZXM+PGRhdGU+MTAvMDImI3hEOzA1LzE1L3JlY2VpdmVkJiN4
RDswOC8wMy9hY2NlcHRlZDwvZGF0ZT48L3B1Yi1kYXRlcz48L2RhdGVzPjxwdWJsaXNoZXI+SGlu
ZGF3aSBQdWJsaXNoaW5nIENvcnBvcmF0aW9uPC9wdWJsaXNoZXI+PGlzYm4+MjA5MC0xNzM5JiN4
RDsyMDkwLTE3NDc8L2lzYm4+PGFjY2Vzc2lvbi1udW0+UE1DMzE4NDQ5ODwvYWNjZXNzaW9uLW51
bT48dXJscz48cmVsYXRlZC11cmxzPjx1cmw+aHR0cDovL3d3dy5uY2JpLm5sbS5uaWguZ292L3Bt
Yy9hcnRpY2xlcy9QTUMzMTg0NDk4LzwvdXJsPjwvcmVsYXRlZC11cmxzPjwvdXJscz48ZWxlY3Ry
b25pYy1yZXNvdXJjZS1udW0+MTAuMTE1NS8yMDEyLzY0NjM1NDwvZWxlY3Ryb25pYy1yZXNvdXJj
ZS1udW0+PHJlbW90ZS1kYXRhYmFzZS1uYW1lPlBNQzwvcmVtb3RlLWRhdGFiYXNlLW5hbWU+PC9y
ZWNvcmQ+PC9DaXRlPjwvRW5kTm90ZT4A
</w:fldData>
        </w:fldChar>
      </w:r>
      <w:r w:rsidR="001D434E">
        <w:instrText xml:space="preserve"> ADDIN EN.CITE.DATA </w:instrText>
      </w:r>
      <w:r w:rsidR="001D434E">
        <w:fldChar w:fldCharType="end"/>
      </w:r>
      <w:r w:rsidR="00197C08" w:rsidRPr="005939E6">
        <w:fldChar w:fldCharType="separate"/>
      </w:r>
      <w:r w:rsidR="00AC1FCD">
        <w:rPr>
          <w:noProof/>
        </w:rPr>
        <w:t>[9, 13, 14]</w:t>
      </w:r>
      <w:r w:rsidR="00197C08" w:rsidRPr="005939E6">
        <w:rPr>
          <w:lang w:val="en"/>
        </w:rPr>
        <w:fldChar w:fldCharType="end"/>
      </w:r>
      <w:r w:rsidR="00197C08" w:rsidRPr="005939E6">
        <w:t>. The nutritional intervention of CR</w:t>
      </w:r>
      <w:r w:rsidR="00975817" w:rsidRPr="005939E6">
        <w:t xml:space="preserve"> </w:t>
      </w:r>
      <w:r w:rsidR="00975817">
        <w:t>h</w:t>
      </w:r>
      <w:r w:rsidR="00197C08" w:rsidRPr="005939E6">
        <w:t>as been identified in connection to improving metabolic functioning</w:t>
      </w:r>
      <w:r w:rsidR="00197C08">
        <w:t xml:space="preserve"> </w:t>
      </w:r>
      <w:r w:rsidR="00197C08" w:rsidRPr="005939E6">
        <w:fldChar w:fldCharType="begin">
          <w:fldData xml:space="preserve">PEVuZE5vdGU+PENpdGU+PEF1dGhvcj5TYXRoYW5hbnRoYW48L0F1dGhvcj48WWVhcj4yMDE1PC9Z
ZWFyPjxSZWNOdW0+MTY8L1JlY051bT48RGlzcGxheVRleHQ+WzE1LTE3XTwvRGlzcGxheVRleHQ+
PHJlY29yZD48cmVjLW51bWJlcj4xNjwvcmVjLW51bWJlcj48Zm9yZWlnbi1rZXlzPjxrZXkgYXBw
PSJFTiIgZGItaWQ9InR0NTBkenhzbDB3YWVlZXg5YXJwZDB0OHZ3cnZyYXhweHB0ZiIgdGltZXN0
YW1wPSIxNjE3NjMwODg3Ij4xNjwva2V5PjwvZm9yZWlnbi1rZXlzPjxyZWYtdHlwZSBuYW1lPSJK
b3VybmFsIEFydGljbGUiPjE3PC9yZWYtdHlwZT48Y29udHJpYnV0b3JzPjxhdXRob3JzPjxhdXRo
b3I+U2F0aGFuYW50aGFuLCBNYXRoZW5pPC9hdXRob3I+PGF1dGhvcj5TaGFoLCBNZWVyYTwvYXV0
aG9yPjxhdXRob3I+RWRlbnMsIEtpbSBMLjwvYXV0aG9yPjxhdXRob3I+R3JvdGhlLCBLYXJlbiBC
LjwvYXV0aG9yPjxhdXRob3I+UGljY2luaW5pLCBGcmFuY2VzY2E8L2F1dGhvcj48YXV0aG9yPkZh
cnJ1Z2lhLCBMdWNhIFAuPC9hdXRob3I+PGF1dGhvcj5NaWNoZWxldHRvLCBGcmFuY2VzY288L2F1
dGhvcj48YXV0aG9yPk1hbiwgQ2hpYXJhIERhbGxhPC9hdXRob3I+PGF1dGhvcj5Db2JlbGxpLCBD
bGF1ZGlvPC9hdXRob3I+PGF1dGhvcj5SaXp6YSwgUm9iZXJ0IEEuPC9hdXRob3I+PGF1dGhvcj5D
YW1pbGxlcmksIE1pY2hhZWw8L2F1dGhvcj48YXV0aG9yPlZlbGxhLCBBZHJpYW48L2F1dGhvcj48
L2F1dGhvcnM+PC9jb250cmlidXRvcnM+PHRpdGxlcz48dGl0bGU+U2l4IGFuZCAxMiBXZWVrcyBv
ZiBDYWxvcmljIFJlc3RyaWN0aW9uIEluY3JlYXNlcyDOsiBDZWxsIEZ1bmN0aW9uIGFuZCBMb3dl
cnMgRmFzdGluZyBhbmQgUG9zdHByYW5kaWFsIEdsdWNvc2UgQ29uY2VudHJhdGlvbnMgaW4gUGVv
cGxlIHdpdGggVHlwZSAyIERpYWJldGVzPC90aXRsZT48c2Vjb25kYXJ5LXRpdGxlPlRoZSBKb3Vy
bmFsIG9mIG51dHJpdGlvbjwvc2Vjb25kYXJ5LXRpdGxlPjwvdGl0bGVzPjxwZXJpb2RpY2FsPjxm
dWxsLXRpdGxlPlRoZSBKb3VybmFsIG9mIG51dHJpdGlvbjwvZnVsbC10aXRsZT48L3BlcmlvZGlj
YWw+PHBhZ2VzPjIwNDY8L3BhZ2VzPjx2b2x1bWU+MTQ1PC92b2x1bWU+PG51bWJlcj45PC9udW1i
ZXI+PGtleXdvcmRzPjxrZXl3b3JkPkJhcmlhdHJpYyBTdXJnZXJ5PC9rZXl3b3JkPjxrZXl3b3Jk
PkNhbG9yaWMgUmVzdHJpY3Rpb248L2tleXdvcmQ+PGtleXdvcmQ+RGlzcG9zaXRpb24gSW5kZXg8
L2tleXdvcmQ+PGtleXdvcmQ+RW5kb2dlbm91cyBHbHVjb3NlIFByb2R1Y3Rpb248L2tleXdvcmQ+
PGtleXdvcmQ+R2FzdHJpYyBFbXB0eWluZzwva2V5d29yZD48a2V5d29yZD5JbnN1bGluIEFjdGlv
bjwva2V5d29yZD48a2V5d29yZD5JbnN1bGluIFNlY3JldGlvbjwva2V5d29yZD48a2V5d29yZD5D
YWxvcmljIFJlc3RyaWN0aW9uPC9rZXl3b3JkPjxrZXl3b3JkPlBvc3RwcmFuZGlhbCBQZXJpb2Q8
L2tleXdvcmQ+PGtleXdvcmQ+Qmxvb2QgR2x1Y29zZSAtLSBNZXRhYm9saXNtPC9rZXl3b3JkPjxr
ZXl3b3JkPkRpYWJldGVzIE1lbGxpdHVzLCBUeXBlIDIgLS0gRGlldCBUaGVyYXB5PC9rZXl3b3Jk
PjxrZXl3b3JkPkluc3VsaW4tU2VjcmV0aW5nIENlbGxzIC0tIE1ldGFib2xpc208L2tleXdvcmQ+
PC9rZXl3b3Jkcz48ZGF0ZXM+PHllYXI+MjAxNTwveWVhcj48L2RhdGVzPjx1cmxzPjwvdXJscz48
ZWxlY3Ryb25pYy1yZXNvdXJjZS1udW0+MTAuMzk0NS9qbi4xMTUuMjEwNjE3PC9lbGVjdHJvbmlj
LXJlc291cmNlLW51bT48L3JlY29yZD48L0NpdGU+PENpdGU+PEF1dGhvcj5DaG9pPC9BdXRob3I+
PFllYXI+MjAxMTwvWWVhcj48UmVjTnVtPjE3PC9SZWNOdW0+PHJlY29yZD48cmVjLW51bWJlcj4x
NzwvcmVjLW51bWJlcj48Zm9yZWlnbi1rZXlzPjxrZXkgYXBwPSJFTiIgZGItaWQ9InR0NTBkenhz
bDB3YWVlZXg5YXJwZDB0OHZ3cnZyYXhweHB0ZiIgdGltZXN0YW1wPSIxNjE3NjMwODg3Ij4xNzwv
a2V5PjwvZm9yZWlnbi1rZXlzPjxyZWYtdHlwZSBuYW1lPSJKb3VybmFsIEFydGljbGUiPjE3PC9y
ZWYtdHlwZT48Y29udHJpYnV0b3JzPjxhdXRob3JzPjxhdXRob3I+Q2hvaSwgSm9vbi1TZW9rPC9h
dXRob3I+PGF1dGhvcj5DaG9pLCBLeXVuZy1NaTwvYXV0aG9yPjxhdXRob3I+TGVlLCBDaGVvbC1L
b288L2F1dGhvcj48L2F1dGhvcnM+PC9jb250cmlidXRvcnM+PHRpdGxlcz48dGl0bGU+Q2Fsb3Jp
YyByZXN0cmljdGlvbiBpbXByb3ZlcyBlZmZpY2llbmN5IGFuZCBjYXBhY2l0eSBvZiB0aGUgbWl0
b2Nob25kcmlhbCBlbGVjdHJvbiB0cmFuc3BvcnQgY2hhaW4gaW4gU2FjY2hhcm9teWNlcyBjZXJl
dmlzaWFlPC90aXRsZT48c2Vjb25kYXJ5LXRpdGxlPkJpb2NoZW1pY2FsIGFuZCBCaW9waHlzaWNh
bCBSZXNlYXJjaCBDb21tdW5pY2F0aW9uczwvc2Vjb25kYXJ5LXRpdGxlPjwvdGl0bGVzPjxwZXJp
b2RpY2FsPjxmdWxsLXRpdGxlPkJpb2NoZW1pY2FsIGFuZCBCaW9waHlzaWNhbCBSZXNlYXJjaCBD
b21tdW5pY2F0aW9uczwvZnVsbC10aXRsZT48L3BlcmlvZGljYWw+PHBhZ2VzPjMwOC0zMTQ8L3Bh
Z2VzPjx2b2x1bWU+NDA5PC92b2x1bWU+PG51bWJlcj4yPC9udW1iZXI+PGtleXdvcmRzPjxrZXl3
b3JkPkNSPC9rZXl3b3JkPjxrZXl3b3JkPkV0Yzwva2V5d29yZD48a2V5d29yZD5NbXA8L2tleXdv
cmQ+PGtleXdvcmQ+Um9zPC9rZXl3b3JkPjxrZXl3b3JkPlNnZDwva2V5d29yZD48a2V5d29yZD5I
IDIgRGNmPC9rZXl3b3JkPjxrZXl3b3JkPkRpb2MgNjwva2V5d29yZD48a2V5d29yZD5XZ2E8L2tl
eXdvcmQ+PGtleXdvcmQ+Q2ZzZTwva2V5d29yZD48a2V5d29yZD5DYWxvcmljIFJlc3RyaWN0aW9u
PC9rZXl3b3JkPjxrZXl3b3JkPk1pdG9jaG9uZHJpYWwgRWxlY3Ryb24gVHJhbnNwb3J0IENoYWlu
PC9rZXl3b3JkPjxrZXl3b3JkPlJlYWN0aXZlIE94eWdlbiBTcGVjaWVzPC9rZXl3b3JkPjxrZXl3
b3JkPk1pdG9jaG9uZHJpYWwgTWVtYnJhbmUgUG90ZW50aWFsPC9rZXl3b3JkPjxrZXl3b3JkPkdy
b3d0aCBSYXRlPC9rZXl3b3JkPjxrZXl3b3JkPkxpZmVzcGFuIEV4dGVuc2lvbjwva2V5d29yZD48
L2tleXdvcmRzPjxkYXRlcz48eWVhcj4yMDExPC95ZWFyPjwvZGF0ZXM+PGlzYm4+MDAwNi0yOTFY
PC9pc2JuPjx1cmxzPjwvdXJscz48ZWxlY3Ryb25pYy1yZXNvdXJjZS1udW0+MTAuMTAxNi9qLmJi
cmMuMjAxMS4wNS4wMDg8L2VsZWN0cm9uaWMtcmVzb3VyY2UtbnVtPjwvcmVjb3JkPjwvQ2l0ZT48
Q2l0ZT48QXV0aG9yPlh1PC9BdXRob3I+PFllYXI+MjAxNjwvWWVhcj48UmVjTnVtPjE4PC9SZWNO
dW0+PHJlY29yZD48cmVjLW51bWJlcj4xODwvcmVjLW51bWJlcj48Zm9yZWlnbi1rZXlzPjxrZXkg
YXBwPSJFTiIgZGItaWQ9InR0NTBkenhzbDB3YWVlZXg5YXJwZDB0OHZ3cnZyYXhweHB0ZiIgdGlt
ZXN0YW1wPSIxNjE3NjMwODg3Ij4xODwva2V5PjwvZm9yZWlnbi1rZXlzPjxyZWYtdHlwZSBuYW1l
PSJKb3VybmFsIEFydGljbGUiPjE3PC9yZWYtdHlwZT48Y29udHJpYnV0b3JzPjxhdXRob3JzPjxh
dXRob3I+WHUsIFguIEp1bGlhPC9hdXRob3I+PGF1dGhvcj5CYWJvLCBFcm1hPC9hdXRob3I+PGF1
dGhvcj5RaW4sIEZ1emhvbmc8L2F1dGhvcj48YXV0aG9yPkNyb3RlYXUsIERvbWluaXF1ZTwvYXV0
aG9yPjxhdXRob3I+Q29sdWNjaSwgV2lsc29uIFMuPC9hdXRob3I+PC9hdXRob3JzPjwvY29udHJp
YnV0b3JzPjx0aXRsZXM+PHRpdGxlPlNob3J0LXRlcm0gY2Fsb3JpYyByZXN0cmljdGlvbiBpbiBk
Yi9kYiBtaWNlIGltcHJvdmVzIG15b2NhcmRpYWwgZnVuY3Rpb24gYW5kIGluY3JlYXNlcyBoaWdo
IG1vbGVjdWxhciB3ZWlnaHQgKEhNVykgYWRpcG9uZWN0aW48L3RpdGxlPjxzZWNvbmRhcnktdGl0
bGU+SUpDIE1ldGFib2xpYyAmYW1wO2FtcDsgRW5kb2NyaW5lPC9zZWNvbmRhcnktdGl0bGU+PC90
aXRsZXM+PHBlcmlvZGljYWw+PGZ1bGwtdGl0bGU+SUpDIE1ldGFib2xpYyAmYW1wO2FtcDsgRW5k
b2NyaW5lPC9mdWxsLXRpdGxlPjwvcGVyaW9kaWNhbD48cGFnZXM+MjgtMzQ8L3BhZ2VzPjx2b2x1
bWU+MTM8L3ZvbHVtZT48a2V5d29yZHM+PGtleXdvcmQ+Q2Fsb3JpYyBSZXN0cmljdGlvbjwva2V5
d29yZD48a2V5d29yZD5NZXRhYm9saWMgSGVhcnQgRGlzZWFzZTwva2V5d29yZD48a2V5d29yZD5B
bXBrPC9rZXl3b3JkPjxrZXl3b3JkPkFkaXBvc2UgVGlzc3VlPC9rZXl3b3JkPjwva2V5d29yZHM+
PGRhdGVzPjx5ZWFyPjIwMTY8L3llYXI+PC9kYXRlcz48aXNibj4yMjE0LTc2MjQ8L2lzYm4+PHVy
bHM+PC91cmxzPjxlbGVjdHJvbmljLXJlc291cmNlLW51bT4xMC4xMDE2L2ouaWpjbWUuMjAxNi4x
MC4wMDI8L2VsZWN0cm9uaWMtcmVzb3VyY2UtbnVtPjwvcmVjb3JkPjwvQ2l0ZT48L0VuZE5vdGU+
AG==
</w:fldData>
        </w:fldChar>
      </w:r>
      <w:r w:rsidR="001D434E">
        <w:instrText xml:space="preserve"> ADDIN EN.CITE </w:instrText>
      </w:r>
      <w:r w:rsidR="001D434E">
        <w:fldChar w:fldCharType="begin">
          <w:fldData xml:space="preserve">PEVuZE5vdGU+PENpdGU+PEF1dGhvcj5TYXRoYW5hbnRoYW48L0F1dGhvcj48WWVhcj4yMDE1PC9Z
ZWFyPjxSZWNOdW0+MTY8L1JlY051bT48RGlzcGxheVRleHQ+WzE1LTE3XTwvRGlzcGxheVRleHQ+
PHJlY29yZD48cmVjLW51bWJlcj4xNjwvcmVjLW51bWJlcj48Zm9yZWlnbi1rZXlzPjxrZXkgYXBw
PSJFTiIgZGItaWQ9InR0NTBkenhzbDB3YWVlZXg5YXJwZDB0OHZ3cnZyYXhweHB0ZiIgdGltZXN0
YW1wPSIxNjE3NjMwODg3Ij4xNjwva2V5PjwvZm9yZWlnbi1rZXlzPjxyZWYtdHlwZSBuYW1lPSJK
b3VybmFsIEFydGljbGUiPjE3PC9yZWYtdHlwZT48Y29udHJpYnV0b3JzPjxhdXRob3JzPjxhdXRo
b3I+U2F0aGFuYW50aGFuLCBNYXRoZW5pPC9hdXRob3I+PGF1dGhvcj5TaGFoLCBNZWVyYTwvYXV0
aG9yPjxhdXRob3I+RWRlbnMsIEtpbSBMLjwvYXV0aG9yPjxhdXRob3I+R3JvdGhlLCBLYXJlbiBC
LjwvYXV0aG9yPjxhdXRob3I+UGljY2luaW5pLCBGcmFuY2VzY2E8L2F1dGhvcj48YXV0aG9yPkZh
cnJ1Z2lhLCBMdWNhIFAuPC9hdXRob3I+PGF1dGhvcj5NaWNoZWxldHRvLCBGcmFuY2VzY288L2F1
dGhvcj48YXV0aG9yPk1hbiwgQ2hpYXJhIERhbGxhPC9hdXRob3I+PGF1dGhvcj5Db2JlbGxpLCBD
bGF1ZGlvPC9hdXRob3I+PGF1dGhvcj5SaXp6YSwgUm9iZXJ0IEEuPC9hdXRob3I+PGF1dGhvcj5D
YW1pbGxlcmksIE1pY2hhZWw8L2F1dGhvcj48YXV0aG9yPlZlbGxhLCBBZHJpYW48L2F1dGhvcj48
L2F1dGhvcnM+PC9jb250cmlidXRvcnM+PHRpdGxlcz48dGl0bGU+U2l4IGFuZCAxMiBXZWVrcyBv
ZiBDYWxvcmljIFJlc3RyaWN0aW9uIEluY3JlYXNlcyDOsiBDZWxsIEZ1bmN0aW9uIGFuZCBMb3dl
cnMgRmFzdGluZyBhbmQgUG9zdHByYW5kaWFsIEdsdWNvc2UgQ29uY2VudHJhdGlvbnMgaW4gUGVv
cGxlIHdpdGggVHlwZSAyIERpYWJldGVzPC90aXRsZT48c2Vjb25kYXJ5LXRpdGxlPlRoZSBKb3Vy
bmFsIG9mIG51dHJpdGlvbjwvc2Vjb25kYXJ5LXRpdGxlPjwvdGl0bGVzPjxwZXJpb2RpY2FsPjxm
dWxsLXRpdGxlPlRoZSBKb3VybmFsIG9mIG51dHJpdGlvbjwvZnVsbC10aXRsZT48L3BlcmlvZGlj
YWw+PHBhZ2VzPjIwNDY8L3BhZ2VzPjx2b2x1bWU+MTQ1PC92b2x1bWU+PG51bWJlcj45PC9udW1i
ZXI+PGtleXdvcmRzPjxrZXl3b3JkPkJhcmlhdHJpYyBTdXJnZXJ5PC9rZXl3b3JkPjxrZXl3b3Jk
PkNhbG9yaWMgUmVzdHJpY3Rpb248L2tleXdvcmQ+PGtleXdvcmQ+RGlzcG9zaXRpb24gSW5kZXg8
L2tleXdvcmQ+PGtleXdvcmQ+RW5kb2dlbm91cyBHbHVjb3NlIFByb2R1Y3Rpb248L2tleXdvcmQ+
PGtleXdvcmQ+R2FzdHJpYyBFbXB0eWluZzwva2V5d29yZD48a2V5d29yZD5JbnN1bGluIEFjdGlv
bjwva2V5d29yZD48a2V5d29yZD5JbnN1bGluIFNlY3JldGlvbjwva2V5d29yZD48a2V5d29yZD5D
YWxvcmljIFJlc3RyaWN0aW9uPC9rZXl3b3JkPjxrZXl3b3JkPlBvc3RwcmFuZGlhbCBQZXJpb2Q8
L2tleXdvcmQ+PGtleXdvcmQ+Qmxvb2QgR2x1Y29zZSAtLSBNZXRhYm9saXNtPC9rZXl3b3JkPjxr
ZXl3b3JkPkRpYWJldGVzIE1lbGxpdHVzLCBUeXBlIDIgLS0gRGlldCBUaGVyYXB5PC9rZXl3b3Jk
PjxrZXl3b3JkPkluc3VsaW4tU2VjcmV0aW5nIENlbGxzIC0tIE1ldGFib2xpc208L2tleXdvcmQ+
PC9rZXl3b3Jkcz48ZGF0ZXM+PHllYXI+MjAxNTwveWVhcj48L2RhdGVzPjx1cmxzPjwvdXJscz48
ZWxlY3Ryb25pYy1yZXNvdXJjZS1udW0+MTAuMzk0NS9qbi4xMTUuMjEwNjE3PC9lbGVjdHJvbmlj
LXJlc291cmNlLW51bT48L3JlY29yZD48L0NpdGU+PENpdGU+PEF1dGhvcj5DaG9pPC9BdXRob3I+
PFllYXI+MjAxMTwvWWVhcj48UmVjTnVtPjE3PC9SZWNOdW0+PHJlY29yZD48cmVjLW51bWJlcj4x
NzwvcmVjLW51bWJlcj48Zm9yZWlnbi1rZXlzPjxrZXkgYXBwPSJFTiIgZGItaWQ9InR0NTBkenhz
bDB3YWVlZXg5YXJwZDB0OHZ3cnZyYXhweHB0ZiIgdGltZXN0YW1wPSIxNjE3NjMwODg3Ij4xNzwv
a2V5PjwvZm9yZWlnbi1rZXlzPjxyZWYtdHlwZSBuYW1lPSJKb3VybmFsIEFydGljbGUiPjE3PC9y
ZWYtdHlwZT48Y29udHJpYnV0b3JzPjxhdXRob3JzPjxhdXRob3I+Q2hvaSwgSm9vbi1TZW9rPC9h
dXRob3I+PGF1dGhvcj5DaG9pLCBLeXVuZy1NaTwvYXV0aG9yPjxhdXRob3I+TGVlLCBDaGVvbC1L
b288L2F1dGhvcj48L2F1dGhvcnM+PC9jb250cmlidXRvcnM+PHRpdGxlcz48dGl0bGU+Q2Fsb3Jp
YyByZXN0cmljdGlvbiBpbXByb3ZlcyBlZmZpY2llbmN5IGFuZCBjYXBhY2l0eSBvZiB0aGUgbWl0
b2Nob25kcmlhbCBlbGVjdHJvbiB0cmFuc3BvcnQgY2hhaW4gaW4gU2FjY2hhcm9teWNlcyBjZXJl
dmlzaWFlPC90aXRsZT48c2Vjb25kYXJ5LXRpdGxlPkJpb2NoZW1pY2FsIGFuZCBCaW9waHlzaWNh
bCBSZXNlYXJjaCBDb21tdW5pY2F0aW9uczwvc2Vjb25kYXJ5LXRpdGxlPjwvdGl0bGVzPjxwZXJp
b2RpY2FsPjxmdWxsLXRpdGxlPkJpb2NoZW1pY2FsIGFuZCBCaW9waHlzaWNhbCBSZXNlYXJjaCBD
b21tdW5pY2F0aW9uczwvZnVsbC10aXRsZT48L3BlcmlvZGljYWw+PHBhZ2VzPjMwOC0zMTQ8L3Bh
Z2VzPjx2b2x1bWU+NDA5PC92b2x1bWU+PG51bWJlcj4yPC9udW1iZXI+PGtleXdvcmRzPjxrZXl3
b3JkPkNSPC9rZXl3b3JkPjxrZXl3b3JkPkV0Yzwva2V5d29yZD48a2V5d29yZD5NbXA8L2tleXdv
cmQ+PGtleXdvcmQ+Um9zPC9rZXl3b3JkPjxrZXl3b3JkPlNnZDwva2V5d29yZD48a2V5d29yZD5I
IDIgRGNmPC9rZXl3b3JkPjxrZXl3b3JkPkRpb2MgNjwva2V5d29yZD48a2V5d29yZD5XZ2E8L2tl
eXdvcmQ+PGtleXdvcmQ+Q2ZzZTwva2V5d29yZD48a2V5d29yZD5DYWxvcmljIFJlc3RyaWN0aW9u
PC9rZXl3b3JkPjxrZXl3b3JkPk1pdG9jaG9uZHJpYWwgRWxlY3Ryb24gVHJhbnNwb3J0IENoYWlu
PC9rZXl3b3JkPjxrZXl3b3JkPlJlYWN0aXZlIE94eWdlbiBTcGVjaWVzPC9rZXl3b3JkPjxrZXl3
b3JkPk1pdG9jaG9uZHJpYWwgTWVtYnJhbmUgUG90ZW50aWFsPC9rZXl3b3JkPjxrZXl3b3JkPkdy
b3d0aCBSYXRlPC9rZXl3b3JkPjxrZXl3b3JkPkxpZmVzcGFuIEV4dGVuc2lvbjwva2V5d29yZD48
L2tleXdvcmRzPjxkYXRlcz48eWVhcj4yMDExPC95ZWFyPjwvZGF0ZXM+PGlzYm4+MDAwNi0yOTFY
PC9pc2JuPjx1cmxzPjwvdXJscz48ZWxlY3Ryb25pYy1yZXNvdXJjZS1udW0+MTAuMTAxNi9qLmJi
cmMuMjAxMS4wNS4wMDg8L2VsZWN0cm9uaWMtcmVzb3VyY2UtbnVtPjwvcmVjb3JkPjwvQ2l0ZT48
Q2l0ZT48QXV0aG9yPlh1PC9BdXRob3I+PFllYXI+MjAxNjwvWWVhcj48UmVjTnVtPjE4PC9SZWNO
dW0+PHJlY29yZD48cmVjLW51bWJlcj4xODwvcmVjLW51bWJlcj48Zm9yZWlnbi1rZXlzPjxrZXkg
YXBwPSJFTiIgZGItaWQ9InR0NTBkenhzbDB3YWVlZXg5YXJwZDB0OHZ3cnZyYXhweHB0ZiIgdGlt
ZXN0YW1wPSIxNjE3NjMwODg3Ij4xODwva2V5PjwvZm9yZWlnbi1rZXlzPjxyZWYtdHlwZSBuYW1l
PSJKb3VybmFsIEFydGljbGUiPjE3PC9yZWYtdHlwZT48Y29udHJpYnV0b3JzPjxhdXRob3JzPjxh
dXRob3I+WHUsIFguIEp1bGlhPC9hdXRob3I+PGF1dGhvcj5CYWJvLCBFcm1hPC9hdXRob3I+PGF1
dGhvcj5RaW4sIEZ1emhvbmc8L2F1dGhvcj48YXV0aG9yPkNyb3RlYXUsIERvbWluaXF1ZTwvYXV0
aG9yPjxhdXRob3I+Q29sdWNjaSwgV2lsc29uIFMuPC9hdXRob3I+PC9hdXRob3JzPjwvY29udHJp
YnV0b3JzPjx0aXRsZXM+PHRpdGxlPlNob3J0LXRlcm0gY2Fsb3JpYyByZXN0cmljdGlvbiBpbiBk
Yi9kYiBtaWNlIGltcHJvdmVzIG15b2NhcmRpYWwgZnVuY3Rpb24gYW5kIGluY3JlYXNlcyBoaWdo
IG1vbGVjdWxhciB3ZWlnaHQgKEhNVykgYWRpcG9uZWN0aW48L3RpdGxlPjxzZWNvbmRhcnktdGl0
bGU+SUpDIE1ldGFib2xpYyAmYW1wO2FtcDsgRW5kb2NyaW5lPC9zZWNvbmRhcnktdGl0bGU+PC90
aXRsZXM+PHBlcmlvZGljYWw+PGZ1bGwtdGl0bGU+SUpDIE1ldGFib2xpYyAmYW1wO2FtcDsgRW5k
b2NyaW5lPC9mdWxsLXRpdGxlPjwvcGVyaW9kaWNhbD48cGFnZXM+MjgtMzQ8L3BhZ2VzPjx2b2x1
bWU+MTM8L3ZvbHVtZT48a2V5d29yZHM+PGtleXdvcmQ+Q2Fsb3JpYyBSZXN0cmljdGlvbjwva2V5
d29yZD48a2V5d29yZD5NZXRhYm9saWMgSGVhcnQgRGlzZWFzZTwva2V5d29yZD48a2V5d29yZD5B
bXBrPC9rZXl3b3JkPjxrZXl3b3JkPkFkaXBvc2UgVGlzc3VlPC9rZXl3b3JkPjwva2V5d29yZHM+
PGRhdGVzPjx5ZWFyPjIwMTY8L3llYXI+PC9kYXRlcz48aXNibj4yMjE0LTc2MjQ8L2lzYm4+PHVy
bHM+PC91cmxzPjxlbGVjdHJvbmljLXJlc291cmNlLW51bT4xMC4xMDE2L2ouaWpjbWUuMjAxNi4x
MC4wMDI8L2VsZWN0cm9uaWMtcmVzb3VyY2UtbnVtPjwvcmVjb3JkPjwvQ2l0ZT48L0VuZE5vdGU+
AG==
</w:fldData>
        </w:fldChar>
      </w:r>
      <w:r w:rsidR="001D434E">
        <w:instrText xml:space="preserve"> ADDIN EN.CITE.DATA </w:instrText>
      </w:r>
      <w:r w:rsidR="001D434E">
        <w:fldChar w:fldCharType="end"/>
      </w:r>
      <w:r w:rsidR="00197C08" w:rsidRPr="005939E6">
        <w:fldChar w:fldCharType="separate"/>
      </w:r>
      <w:r w:rsidR="00AC1FCD">
        <w:rPr>
          <w:noProof/>
        </w:rPr>
        <w:t>[15-17]</w:t>
      </w:r>
      <w:r w:rsidR="00197C08" w:rsidRPr="005939E6">
        <w:rPr>
          <w:lang w:val="en"/>
        </w:rPr>
        <w:fldChar w:fldCharType="end"/>
      </w:r>
      <w:r w:rsidR="00197C08" w:rsidRPr="005939E6">
        <w:t>. CR has also shown potential as a treatment option for obesity and its comorbidities</w:t>
      </w:r>
      <w:r w:rsidR="00197C08">
        <w:t xml:space="preserve"> </w:t>
      </w:r>
      <w:r w:rsidR="00197C08" w:rsidRPr="005939E6">
        <w:fldChar w:fldCharType="begin">
          <w:fldData xml:space="preserve">PEVuZE5vdGU+PENpdGU+PFllYXI+MjAxNDwvWWVhcj48UmVjTnVtPjE5PC9SZWNOdW0+PERpc3Bs
YXlUZXh0PlsxNiwgMTgsIDE5XTwvRGlzcGxheVRleHQ+PHJlY29yZD48cmVjLW51bWJlcj4xOTwv
cmVjLW51bWJlcj48Zm9yZWlnbi1rZXlzPjxrZXkgYXBwPSJFTiIgZGItaWQ9InR0NTBkenhzbDB3
YWVlZXg5YXJwZDB0OHZ3cnZyYXhweHB0ZiIgdGltZXN0YW1wPSIxNjE3NjMwODg3Ij4xOTwva2V5
PjwvZm9yZWlnbi1rZXlzPjxyZWYtdHlwZSBuYW1lPSJKb3VybmFsIEFydGljbGUiPjE3PC9yZWYt
dHlwZT48Y29udHJpYnV0b3JzPjwvY29udHJpYnV0b3JzPjx0aXRsZXM+PHRpdGxlPkd1aWRlbGlu
ZXMgKDIwMTMpIGZvciBtYW5hZ2luZyBvdmVyd2VpZ2h0IGFuZCBvYmVzaXR5IGluIGFkdWx0czwv
dGl0bGU+PHNlY29uZGFyeS10aXRsZT5PYmVzaXR5PC9zZWNvbmRhcnktdGl0bGU+PC90aXRsZXM+
PHBlcmlvZGljYWw+PGZ1bGwtdGl0bGU+T2Jlc2l0eTwvZnVsbC10aXRsZT48L3BlcmlvZGljYWw+
PHBhZ2VzPmkteHZpPC9wYWdlcz48dm9sdW1lPjIyPC92b2x1bWU+PG51bWJlcj5TMjwvbnVtYmVy
PjxkYXRlcz48eWVhcj4yMDE0PC95ZWFyPjwvZGF0ZXM+PGlzYm4+MTkzMC03MzgxPC9pc2JuPjx1
cmxzPjwvdXJscz48ZWxlY3Ryb25pYy1yZXNvdXJjZS1udW0+MTAuMTAwMi9vYnkuMjA4MTg8L2Vs
ZWN0cm9uaWMtcmVzb3VyY2UtbnVtPjwvcmVjb3JkPjwvQ2l0ZT48Q2l0ZT48QXV0aG9yPkNob2k8
L0F1dGhvcj48WWVhcj4yMDExPC9ZZWFyPjxSZWNOdW0+MTc8L1JlY051bT48cmVjb3JkPjxyZWMt
bnVtYmVyPjE3PC9yZWMtbnVtYmVyPjxmb3JlaWduLWtleXM+PGtleSBhcHA9IkVOIiBkYi1pZD0i
dHQ1MGR6eHNsMHdhZWVleDlhcnBkMHQ4dndydnJheHB4cHRmIiB0aW1lc3RhbXA9IjE2MTc2MzA4
ODciPjE3PC9rZXk+PC9mb3JlaWduLWtleXM+PHJlZi10eXBlIG5hbWU9IkpvdXJuYWwgQXJ0aWNs
ZSI+MTc8L3JlZi10eXBlPjxjb250cmlidXRvcnM+PGF1dGhvcnM+PGF1dGhvcj5DaG9pLCBKb29u
LVNlb2s8L2F1dGhvcj48YXV0aG9yPkNob2ksIEt5dW5nLU1pPC9hdXRob3I+PGF1dGhvcj5MZWUs
IENoZW9sLUtvbzwvYXV0aG9yPjwvYXV0aG9ycz48L2NvbnRyaWJ1dG9ycz48dGl0bGVzPjx0aXRs
ZT5DYWxvcmljIHJlc3RyaWN0aW9uIGltcHJvdmVzIGVmZmljaWVuY3kgYW5kIGNhcGFjaXR5IG9m
IHRoZSBtaXRvY2hvbmRyaWFsIGVsZWN0cm9uIHRyYW5zcG9ydCBjaGFpbiBpbiBTYWNjaGFyb215
Y2VzIGNlcmV2aXNpYWU8L3RpdGxlPjxzZWNvbmRhcnktdGl0bGU+QmlvY2hlbWljYWwgYW5kIEJp
b3BoeXNpY2FsIFJlc2VhcmNoIENvbW11bmljYXRpb25zPC9zZWNvbmRhcnktdGl0bGU+PC90aXRs
ZXM+PHBlcmlvZGljYWw+PGZ1bGwtdGl0bGU+QmlvY2hlbWljYWwgYW5kIEJpb3BoeXNpY2FsIFJl
c2VhcmNoIENvbW11bmljYXRpb25zPC9mdWxsLXRpdGxlPjwvcGVyaW9kaWNhbD48cGFnZXM+MzA4
LTMxNDwvcGFnZXM+PHZvbHVtZT40MDk8L3ZvbHVtZT48bnVtYmVyPjI8L251bWJlcj48a2V5d29y
ZHM+PGtleXdvcmQ+Q1I8L2tleXdvcmQ+PGtleXdvcmQ+RXRjPC9rZXl3b3JkPjxrZXl3b3JkPk1t
cDwva2V5d29yZD48a2V5d29yZD5Sb3M8L2tleXdvcmQ+PGtleXdvcmQ+U2dkPC9rZXl3b3JkPjxr
ZXl3b3JkPkggMiBEY2Y8L2tleXdvcmQ+PGtleXdvcmQ+RGlvYyA2PC9rZXl3b3JkPjxrZXl3b3Jk
PldnYTwva2V5d29yZD48a2V5d29yZD5DZnNlPC9rZXl3b3JkPjxrZXl3b3JkPkNhbG9yaWMgUmVz
dHJpY3Rpb248L2tleXdvcmQ+PGtleXdvcmQ+TWl0b2Nob25kcmlhbCBFbGVjdHJvbiBUcmFuc3Bv
cnQgQ2hhaW48L2tleXdvcmQ+PGtleXdvcmQ+UmVhY3RpdmUgT3h5Z2VuIFNwZWNpZXM8L2tleXdv
cmQ+PGtleXdvcmQ+TWl0b2Nob25kcmlhbCBNZW1icmFuZSBQb3RlbnRpYWw8L2tleXdvcmQ+PGtl
eXdvcmQ+R3Jvd3RoIFJhdGU8L2tleXdvcmQ+PGtleXdvcmQ+TGlmZXNwYW4gRXh0ZW5zaW9uPC9r
ZXl3b3JkPjwva2V5d29yZHM+PGRhdGVzPjx5ZWFyPjIwMTE8L3llYXI+PC9kYXRlcz48aXNibj4w
MDA2LTI5MVg8L2lzYm4+PHVybHM+PC91cmxzPjxlbGVjdHJvbmljLXJlc291cmNlLW51bT4xMC4x
MDE2L2ouYmJyYy4yMDExLjA1LjAwODwvZWxlY3Ryb25pYy1yZXNvdXJjZS1udW0+PC9yZWNvcmQ+
PC9DaXRlPjxDaXRlPjxBdXRob3I+UGFsbWVyPC9BdXRob3I+PFllYXI+MjAxNTwvWWVhcj48UmVj
TnVtPjIwPC9SZWNOdW0+PHJlY29yZD48cmVjLW51bWJlcj4yMDwvcmVjLW51bWJlcj48Zm9yZWln
bi1rZXlzPjxrZXkgYXBwPSJFTiIgZGItaWQ9InR0NTBkenhzbDB3YWVlZXg5YXJwZDB0OHZ3cnZy
YXhweHB0ZiIgdGltZXN0YW1wPSIxNjE3NjMwODg3Ij4yMDwva2V5PjwvZm9yZWlnbi1rZXlzPjxy
ZWYtdHlwZSBuYW1lPSJKb3VybmFsIEFydGljbGUiPjE3PC9yZWYtdHlwZT48Y29udHJpYnV0b3Jz
PjxhdXRob3JzPjxhdXRob3I+UGFsbWVyLCBBbGx5c29uIEsuPC9hdXRob3I+PGF1dGhvcj5UY2hr
b25pYSwgVGFtYXJhPC9hdXRob3I+PGF1dGhvcj5MZUJyYXNzZXVyLCBOYXRoYW4gSy48L2F1dGhv
cj48YXV0aG9yPkNoaW5pLCBFZHVhcmRvIE4uPC9hdXRob3I+PGF1dGhvcj5YdSwgTWluZzwvYXV0
aG9yPjxhdXRob3I+S2lya2xhbmQsIEphbWVzIEwuPC9hdXRob3I+PC9hdXRob3JzPjwvY29udHJp
YnV0b3JzPjx0aXRsZXM+PHRpdGxlPkNlbGx1bGFyIHNlbmVzY2VuY2UgaW4gdHlwZSAyIGRpYWJl
dGVzOiBhIHRoZXJhcGV1dGljIG9wcG9ydHVuaXR5LihSZXBvcnQpPC90aXRsZT48L3RpdGxlcz48
cGFnZXM+MjI4OTwvcGFnZXM+PHZvbHVtZT42NDwvdm9sdW1lPjxudW1iZXI+NzwvbnVtYmVyPjxr
ZXl3b3Jkcz48a2V5d29yZD5UeXBlIDIgRGlhYmV0ZXMg4oCTIENhcmUgYW5kIFRyZWF0bWVudDwv
a2V5d29yZD48a2V5d29yZD5UeXBlIDIgRGlhYmV0ZXMg4oCTIFByZXZlbnRpb248L2tleXdvcmQ+
PGtleXdvcmQ+QWdpbmcgKEJpb2xvZ3kpIOKAkyBSZXNlYXJjaDwva2V5d29yZD48a2V5d29yZD5P
YmVzaXR5IOKAkyBDb21wbGljYXRpb25zIGFuZCBTaWRlIEVmZmVjdHM8L2tleXdvcmQ+PGtleXdv
cmQ+TGlwaWQgTWV0YWJvbGlzbSDigJMgQW5hbHlzaXM8L2tleXdvcmQ+PC9rZXl3b3Jkcz48ZGF0
ZXM+PHllYXI+MjAxNTwveWVhcj48L2RhdGVzPjxpc2JuPjAwMTItMTc5NzwvaXNibj48dXJscz48
L3VybHM+PGVsZWN0cm9uaWMtcmVzb3VyY2UtbnVtPjEwLjIzMzcvZGIxNC0xODIwPC9lbGVjdHJv
bmljLXJlc291cmNlLW51bT48L3JlY29yZD48L0NpdGU+PC9FbmROb3RlPn==
</w:fldData>
        </w:fldChar>
      </w:r>
      <w:r w:rsidR="001D434E">
        <w:instrText xml:space="preserve"> ADDIN EN.CITE </w:instrText>
      </w:r>
      <w:r w:rsidR="001D434E">
        <w:fldChar w:fldCharType="begin">
          <w:fldData xml:space="preserve">PEVuZE5vdGU+PENpdGU+PFllYXI+MjAxNDwvWWVhcj48UmVjTnVtPjE5PC9SZWNOdW0+PERpc3Bs
YXlUZXh0PlsxNiwgMTgsIDE5XTwvRGlzcGxheVRleHQ+PHJlY29yZD48cmVjLW51bWJlcj4xOTwv
cmVjLW51bWJlcj48Zm9yZWlnbi1rZXlzPjxrZXkgYXBwPSJFTiIgZGItaWQ9InR0NTBkenhzbDB3
YWVlZXg5YXJwZDB0OHZ3cnZyYXhweHB0ZiIgdGltZXN0YW1wPSIxNjE3NjMwODg3Ij4xOTwva2V5
PjwvZm9yZWlnbi1rZXlzPjxyZWYtdHlwZSBuYW1lPSJKb3VybmFsIEFydGljbGUiPjE3PC9yZWYt
dHlwZT48Y29udHJpYnV0b3JzPjwvY29udHJpYnV0b3JzPjx0aXRsZXM+PHRpdGxlPkd1aWRlbGlu
ZXMgKDIwMTMpIGZvciBtYW5hZ2luZyBvdmVyd2VpZ2h0IGFuZCBvYmVzaXR5IGluIGFkdWx0czwv
dGl0bGU+PHNlY29uZGFyeS10aXRsZT5PYmVzaXR5PC9zZWNvbmRhcnktdGl0bGU+PC90aXRsZXM+
PHBlcmlvZGljYWw+PGZ1bGwtdGl0bGU+T2Jlc2l0eTwvZnVsbC10aXRsZT48L3BlcmlvZGljYWw+
PHBhZ2VzPmkteHZpPC9wYWdlcz48dm9sdW1lPjIyPC92b2x1bWU+PG51bWJlcj5TMjwvbnVtYmVy
PjxkYXRlcz48eWVhcj4yMDE0PC95ZWFyPjwvZGF0ZXM+PGlzYm4+MTkzMC03MzgxPC9pc2JuPjx1
cmxzPjwvdXJscz48ZWxlY3Ryb25pYy1yZXNvdXJjZS1udW0+MTAuMTAwMi9vYnkuMjA4MTg8L2Vs
ZWN0cm9uaWMtcmVzb3VyY2UtbnVtPjwvcmVjb3JkPjwvQ2l0ZT48Q2l0ZT48QXV0aG9yPkNob2k8
L0F1dGhvcj48WWVhcj4yMDExPC9ZZWFyPjxSZWNOdW0+MTc8L1JlY051bT48cmVjb3JkPjxyZWMt
bnVtYmVyPjE3PC9yZWMtbnVtYmVyPjxmb3JlaWduLWtleXM+PGtleSBhcHA9IkVOIiBkYi1pZD0i
dHQ1MGR6eHNsMHdhZWVleDlhcnBkMHQ4dndydnJheHB4cHRmIiB0aW1lc3RhbXA9IjE2MTc2MzA4
ODciPjE3PC9rZXk+PC9mb3JlaWduLWtleXM+PHJlZi10eXBlIG5hbWU9IkpvdXJuYWwgQXJ0aWNs
ZSI+MTc8L3JlZi10eXBlPjxjb250cmlidXRvcnM+PGF1dGhvcnM+PGF1dGhvcj5DaG9pLCBKb29u
LVNlb2s8L2F1dGhvcj48YXV0aG9yPkNob2ksIEt5dW5nLU1pPC9hdXRob3I+PGF1dGhvcj5MZWUs
IENoZW9sLUtvbzwvYXV0aG9yPjwvYXV0aG9ycz48L2NvbnRyaWJ1dG9ycz48dGl0bGVzPjx0aXRs
ZT5DYWxvcmljIHJlc3RyaWN0aW9uIGltcHJvdmVzIGVmZmljaWVuY3kgYW5kIGNhcGFjaXR5IG9m
IHRoZSBtaXRvY2hvbmRyaWFsIGVsZWN0cm9uIHRyYW5zcG9ydCBjaGFpbiBpbiBTYWNjaGFyb215
Y2VzIGNlcmV2aXNpYWU8L3RpdGxlPjxzZWNvbmRhcnktdGl0bGU+QmlvY2hlbWljYWwgYW5kIEJp
b3BoeXNpY2FsIFJlc2VhcmNoIENvbW11bmljYXRpb25zPC9zZWNvbmRhcnktdGl0bGU+PC90aXRs
ZXM+PHBlcmlvZGljYWw+PGZ1bGwtdGl0bGU+QmlvY2hlbWljYWwgYW5kIEJpb3BoeXNpY2FsIFJl
c2VhcmNoIENvbW11bmljYXRpb25zPC9mdWxsLXRpdGxlPjwvcGVyaW9kaWNhbD48cGFnZXM+MzA4
LTMxNDwvcGFnZXM+PHZvbHVtZT40MDk8L3ZvbHVtZT48bnVtYmVyPjI8L251bWJlcj48a2V5d29y
ZHM+PGtleXdvcmQ+Q1I8L2tleXdvcmQ+PGtleXdvcmQ+RXRjPC9rZXl3b3JkPjxrZXl3b3JkPk1t
cDwva2V5d29yZD48a2V5d29yZD5Sb3M8L2tleXdvcmQ+PGtleXdvcmQ+U2dkPC9rZXl3b3JkPjxr
ZXl3b3JkPkggMiBEY2Y8L2tleXdvcmQ+PGtleXdvcmQ+RGlvYyA2PC9rZXl3b3JkPjxrZXl3b3Jk
PldnYTwva2V5d29yZD48a2V5d29yZD5DZnNlPC9rZXl3b3JkPjxrZXl3b3JkPkNhbG9yaWMgUmVz
dHJpY3Rpb248L2tleXdvcmQ+PGtleXdvcmQ+TWl0b2Nob25kcmlhbCBFbGVjdHJvbiBUcmFuc3Bv
cnQgQ2hhaW48L2tleXdvcmQ+PGtleXdvcmQ+UmVhY3RpdmUgT3h5Z2VuIFNwZWNpZXM8L2tleXdv
cmQ+PGtleXdvcmQ+TWl0b2Nob25kcmlhbCBNZW1icmFuZSBQb3RlbnRpYWw8L2tleXdvcmQ+PGtl
eXdvcmQ+R3Jvd3RoIFJhdGU8L2tleXdvcmQ+PGtleXdvcmQ+TGlmZXNwYW4gRXh0ZW5zaW9uPC9r
ZXl3b3JkPjwva2V5d29yZHM+PGRhdGVzPjx5ZWFyPjIwMTE8L3llYXI+PC9kYXRlcz48aXNibj4w
MDA2LTI5MVg8L2lzYm4+PHVybHM+PC91cmxzPjxlbGVjdHJvbmljLXJlc291cmNlLW51bT4xMC4x
MDE2L2ouYmJyYy4yMDExLjA1LjAwODwvZWxlY3Ryb25pYy1yZXNvdXJjZS1udW0+PC9yZWNvcmQ+
PC9DaXRlPjxDaXRlPjxBdXRob3I+UGFsbWVyPC9BdXRob3I+PFllYXI+MjAxNTwvWWVhcj48UmVj
TnVtPjIwPC9SZWNOdW0+PHJlY29yZD48cmVjLW51bWJlcj4yMDwvcmVjLW51bWJlcj48Zm9yZWln
bi1rZXlzPjxrZXkgYXBwPSJFTiIgZGItaWQ9InR0NTBkenhzbDB3YWVlZXg5YXJwZDB0OHZ3cnZy
YXhweHB0ZiIgdGltZXN0YW1wPSIxNjE3NjMwODg3Ij4yMDwva2V5PjwvZm9yZWlnbi1rZXlzPjxy
ZWYtdHlwZSBuYW1lPSJKb3VybmFsIEFydGljbGUiPjE3PC9yZWYtdHlwZT48Y29udHJpYnV0b3Jz
PjxhdXRob3JzPjxhdXRob3I+UGFsbWVyLCBBbGx5c29uIEsuPC9hdXRob3I+PGF1dGhvcj5UY2hr
b25pYSwgVGFtYXJhPC9hdXRob3I+PGF1dGhvcj5MZUJyYXNzZXVyLCBOYXRoYW4gSy48L2F1dGhv
cj48YXV0aG9yPkNoaW5pLCBFZHVhcmRvIE4uPC9hdXRob3I+PGF1dGhvcj5YdSwgTWluZzwvYXV0
aG9yPjxhdXRob3I+S2lya2xhbmQsIEphbWVzIEwuPC9hdXRob3I+PC9hdXRob3JzPjwvY29udHJp
YnV0b3JzPjx0aXRsZXM+PHRpdGxlPkNlbGx1bGFyIHNlbmVzY2VuY2UgaW4gdHlwZSAyIGRpYWJl
dGVzOiBhIHRoZXJhcGV1dGljIG9wcG9ydHVuaXR5LihSZXBvcnQpPC90aXRsZT48L3RpdGxlcz48
cGFnZXM+MjI4OTwvcGFnZXM+PHZvbHVtZT42NDwvdm9sdW1lPjxudW1iZXI+NzwvbnVtYmVyPjxr
ZXl3b3Jkcz48a2V5d29yZD5UeXBlIDIgRGlhYmV0ZXMg4oCTIENhcmUgYW5kIFRyZWF0bWVudDwv
a2V5d29yZD48a2V5d29yZD5UeXBlIDIgRGlhYmV0ZXMg4oCTIFByZXZlbnRpb248L2tleXdvcmQ+
PGtleXdvcmQ+QWdpbmcgKEJpb2xvZ3kpIOKAkyBSZXNlYXJjaDwva2V5d29yZD48a2V5d29yZD5P
YmVzaXR5IOKAkyBDb21wbGljYXRpb25zIGFuZCBTaWRlIEVmZmVjdHM8L2tleXdvcmQ+PGtleXdv
cmQ+TGlwaWQgTWV0YWJvbGlzbSDigJMgQW5hbHlzaXM8L2tleXdvcmQ+PC9rZXl3b3Jkcz48ZGF0
ZXM+PHllYXI+MjAxNTwveWVhcj48L2RhdGVzPjxpc2JuPjAwMTItMTc5NzwvaXNibj48dXJscz48
L3VybHM+PGVsZWN0cm9uaWMtcmVzb3VyY2UtbnVtPjEwLjIzMzcvZGIxNC0xODIwPC9lbGVjdHJv
bmljLXJlc291cmNlLW51bT48L3JlY29yZD48L0NpdGU+PC9FbmROb3RlPn==
</w:fldData>
        </w:fldChar>
      </w:r>
      <w:r w:rsidR="001D434E">
        <w:instrText xml:space="preserve"> ADDIN EN.CITE.DATA </w:instrText>
      </w:r>
      <w:r w:rsidR="001D434E">
        <w:fldChar w:fldCharType="end"/>
      </w:r>
      <w:r w:rsidR="00197C08" w:rsidRPr="005939E6">
        <w:fldChar w:fldCharType="separate"/>
      </w:r>
      <w:r w:rsidR="00AC1FCD">
        <w:rPr>
          <w:noProof/>
        </w:rPr>
        <w:t>[16, 18, 19]</w:t>
      </w:r>
      <w:r w:rsidR="00197C08" w:rsidRPr="005939E6">
        <w:rPr>
          <w:lang w:val="en"/>
        </w:rPr>
        <w:fldChar w:fldCharType="end"/>
      </w:r>
      <w:r w:rsidR="00197C08" w:rsidRPr="005939E6">
        <w:t xml:space="preserve">. </w:t>
      </w:r>
      <w:r w:rsidR="00197C08">
        <w:t>However, significant problems arise when</w:t>
      </w:r>
      <w:r w:rsidR="00197C08" w:rsidRPr="005939E6">
        <w:t xml:space="preserve"> </w:t>
      </w:r>
      <w:r w:rsidR="00197C08">
        <w:t xml:space="preserve">clinically </w:t>
      </w:r>
      <w:r w:rsidR="00197C08" w:rsidRPr="005939E6">
        <w:t xml:space="preserve">implementing CR due to </w:t>
      </w:r>
      <w:r w:rsidR="00197C08">
        <w:t>the undesirability of reduced caloric intake</w:t>
      </w:r>
      <w:r w:rsidR="00197C08" w:rsidRPr="005939E6">
        <w:t xml:space="preserve"> </w:t>
      </w:r>
      <w:r w:rsidR="00197C08" w:rsidRPr="005939E6">
        <w:fldChar w:fldCharType="begin">
          <w:fldData xml:space="preserve">PEVuZE5vdGU+PENpdGU+PEF1dGhvcj5EYXM8L0F1dGhvcj48WWVhcj4yMDE3PC9ZZWFyPjxSZWNO
dW0+MjE8L1JlY051bT48RGlzcGxheVRleHQ+WzIwLCAyMV08L0Rpc3BsYXlUZXh0PjxyZWNvcmQ+
PHJlYy1udW1iZXI+MjE8L3JlYy1udW1iZXI+PGZvcmVpZ24ta2V5cz48a2V5IGFwcD0iRU4iIGRi
LWlkPSJ0dDUwZHp4c2wwd2FlZWV4OWFycGQwdDh2d3J2cmF4cHhwdGYiIHRpbWVzdGFtcD0iMTYx
NzYzMDg4NyI+MjE8L2tleT48L2ZvcmVpZ24ta2V5cz48cmVmLXR5cGUgbmFtZT0iSm91cm5hbCBB
cnRpY2xlIj4xNzwvcmVmLXR5cGU+PGNvbnRyaWJ1dG9ycz48YXV0aG9ycz48YXV0aG9yPkRhcywg
U2FpIEtydXBhPC9hdXRob3I+PGF1dGhvcj5Sb2JlcnRzLCBTdXNhbiBCLjwvYXV0aG9yPjxhdXRo
b3I+QmhhcGthciwgTWFuanVzaHJpIFYuPC9hdXRob3I+PGF1dGhvcj5WaWxsYXJlYWwsIERlbm5p
cyBULjwvYXV0aG9yPjxhdXRob3I+Rm9udGFuYSwgTHVpZ2k8L2F1dGhvcj48YXV0aG9yPk1hcnRp
biwgQ29yYnkgSy48L2F1dGhvcj48YXV0aG9yPlJhY2V0dGUsIFN1c2FuIEIuPC9hdXRob3I+PGF1
dGhvcj5GdXNzLCBQYXVsIEouPC9hdXRob3I+PGF1dGhvcj5LcmF1cywgV2lsbGlhbSBFLjwvYXV0
aG9yPjxhdXRob3I+V29uZywgV2lsbGlhbSBXLjwvYXV0aG9yPjxhdXRob3I+U2FsdHptYW4sIEVk
d2FyZDwvYXV0aG9yPjxhdXRob3I+UGllcGVyLCBDYXJsIEYuPC9hdXRob3I+PGF1dGhvcj5GaWVs
ZGluZywgUm9nZXIgQS48L2F1dGhvcj48YXV0aG9yPlNjaHdhcnR6LCBBbm4gVi48L2F1dGhvcj48
YXV0aG9yPlJhdnVzc2luLCBFcmljPC9hdXRob3I+PGF1dGhvcj5SZWRtYW4sIExlYW5uZSBNLjwv
YXV0aG9yPjwvYXV0aG9ycz48L2NvbnRyaWJ1dG9ycz48dGl0bGVzPjx0aXRsZT5Cb2R5LWNvbXBv
c2l0aW9uIGNoYW5nZXMgaW4gdGhlIENvbXByZWhlbnNpdmUgQXNzZXNzbWVudCBvZiBMb25nLXRl
cm0gRWZmZWN0cyBvZiBSZWR1Y2luZyBJbnRha2Ugb2YgRW5lcmd5IChDQUxFUklFKS0yIHN0dWR5
OiBhIDIteSByYW5kb21pemVkIGNvbnRyb2xsZWQgdHJpYWwgb2YgY2Fsb3JpZSByZXN0cmljdGlv
biBpbiBub25vYmVzZSBodW1hbnM8L3RpdGxlPjxzZWNvbmRhcnktdGl0bGU+VGhlIEFtZXJpY2Fu
IGpvdXJuYWwgb2YgY2xpbmljYWwgbnV0cml0aW9uPC9zZWNvbmRhcnktdGl0bGU+PC90aXRsZXM+
PHBlcmlvZGljYWw+PGZ1bGwtdGl0bGU+VGhlIEFtZXJpY2FuIGpvdXJuYWwgb2YgY2xpbmljYWwg
bnV0cml0aW9uPC9mdWxsLXRpdGxlPjwvcGVyaW9kaWNhbD48a2V5d29yZHM+PGtleXdvcmQ+Qm9k
eSBDb21wb3NpdGlvbjwva2V5d29yZD48a2V5d29yZD5DYWxvcmllIFJlc3RyaWN0aW9uPC9rZXl3
b3JkPjxrZXl3b3JkPkh1bWFuczwva2V5d29yZD48a2V5d29yZD5Mb25nLVRlcm08L2tleXdvcmQ+
PGtleXdvcmQ+Tm9ub2Jlc2U8L2tleXdvcmQ+PC9rZXl3b3Jkcz48ZGF0ZXM+PHllYXI+MjAxNzwv
eWVhcj48L2RhdGVzPjx1cmxzPjwvdXJscz48ZWxlY3Ryb25pYy1yZXNvdXJjZS1udW0+MTAuMzk0
NS9hamNuLjExNi4xMzcyMzI8L2VsZWN0cm9uaWMtcmVzb3VyY2UtbnVtPjwvcmVjb3JkPjwvQ2l0
ZT48Q2l0ZT48QXV0aG9yPlN0cm9oYWNrZXI8L0F1dGhvcj48WWVhcj4yMDA5PC9ZZWFyPjxSZWNO
dW0+MjI8L1JlY051bT48cmVjb3JkPjxyZWMtbnVtYmVyPjIyPC9yZWMtbnVtYmVyPjxmb3JlaWdu
LWtleXM+PGtleSBhcHA9IkVOIiBkYi1pZD0idHQ1MGR6eHNsMHdhZWVleDlhcnBkMHQ4dndydnJh
eHB4cHRmIiB0aW1lc3RhbXA9IjE2MTc2MzA4ODciPjIyPC9rZXk+PC9mb3JlaWduLWtleXM+PHJl
Zi10eXBlIG5hbWU9IkpvdXJuYWwgQXJ0aWNsZSI+MTc8L3JlZi10eXBlPjxjb250cmlidXRvcnM+
PGF1dGhvcnM+PGF1dGhvcj5TdHJvaGFja2VyLCBLZWxsZXk8L2F1dGhvcj48YXV0aG9yPkNhcnBl
bnRlciwgS2F0aWUgQy48L2F1dGhvcj48YXV0aG9yPk1jRmFybGluLCBCcmlhbiBLLjwvYXV0aG9y
PjwvYXV0aG9ycz48L2NvbnRyaWJ1dG9ycz48dGl0bGVzPjx0aXRsZT5Db25zZXF1ZW5jZXMgb2Yg
V2VpZ2h0IEN5Y2xpbmc6IEFuIEluY3JlYXNlIGluIERpc2Vhc2UgUmlzaz88L3RpdGxlPjxzZWNv
bmRhcnktdGl0bGU+SW50ZXJuYXRpb25hbCBKb3VybmFsIG9mIEV4ZXJjaXNlIFNjaWVuY2U8L3Nl
Y29uZGFyeS10aXRsZT48L3RpdGxlcz48cGVyaW9kaWNhbD48ZnVsbC10aXRsZT5JbnRlcm5hdGlv
bmFsIEpvdXJuYWwgb2YgRXhlcmNpc2UgU2NpZW5jZTwvZnVsbC10aXRsZT48L3BlcmlvZGljYWw+
PHBhZ2VzPjE5MS0yMDE8L3BhZ2VzPjx2b2x1bWU+Mjwvdm9sdW1lPjxudW1iZXI+MzwvbnVtYmVy
PjxrZXl3b3Jkcz48a2V5d29yZD5BcnRpY2xlczwva2V5d29yZD48a2V5d29yZD5XZWlnaHQgQ3lj
bGluZzwva2V5d29yZD48a2V5d29yZD5JbmZsYW1tYXRpb248L2tleXdvcmQ+PGtleXdvcmQ+UmV2
aWV3PC9rZXl3b3JkPjwva2V5d29yZHM+PGRhdGVzPjx5ZWFyPjIwMDk8L3llYXI+PC9kYXRlcz48
dXJscz48L3VybHM+PC9yZWNvcmQ+PC9DaXRlPjwvRW5kTm90ZT5=
</w:fldData>
        </w:fldChar>
      </w:r>
      <w:r w:rsidR="001D434E">
        <w:instrText xml:space="preserve"> ADDIN EN.CITE </w:instrText>
      </w:r>
      <w:r w:rsidR="001D434E">
        <w:fldChar w:fldCharType="begin">
          <w:fldData xml:space="preserve">PEVuZE5vdGU+PENpdGU+PEF1dGhvcj5EYXM8L0F1dGhvcj48WWVhcj4yMDE3PC9ZZWFyPjxSZWNO
dW0+MjE8L1JlY051bT48RGlzcGxheVRleHQ+WzIwLCAyMV08L0Rpc3BsYXlUZXh0PjxyZWNvcmQ+
PHJlYy1udW1iZXI+MjE8L3JlYy1udW1iZXI+PGZvcmVpZ24ta2V5cz48a2V5IGFwcD0iRU4iIGRi
LWlkPSJ0dDUwZHp4c2wwd2FlZWV4OWFycGQwdDh2d3J2cmF4cHhwdGYiIHRpbWVzdGFtcD0iMTYx
NzYzMDg4NyI+MjE8L2tleT48L2ZvcmVpZ24ta2V5cz48cmVmLXR5cGUgbmFtZT0iSm91cm5hbCBB
cnRpY2xlIj4xNzwvcmVmLXR5cGU+PGNvbnRyaWJ1dG9ycz48YXV0aG9ycz48YXV0aG9yPkRhcywg
U2FpIEtydXBhPC9hdXRob3I+PGF1dGhvcj5Sb2JlcnRzLCBTdXNhbiBCLjwvYXV0aG9yPjxhdXRo
b3I+QmhhcGthciwgTWFuanVzaHJpIFYuPC9hdXRob3I+PGF1dGhvcj5WaWxsYXJlYWwsIERlbm5p
cyBULjwvYXV0aG9yPjxhdXRob3I+Rm9udGFuYSwgTHVpZ2k8L2F1dGhvcj48YXV0aG9yPk1hcnRp
biwgQ29yYnkgSy48L2F1dGhvcj48YXV0aG9yPlJhY2V0dGUsIFN1c2FuIEIuPC9hdXRob3I+PGF1
dGhvcj5GdXNzLCBQYXVsIEouPC9hdXRob3I+PGF1dGhvcj5LcmF1cywgV2lsbGlhbSBFLjwvYXV0
aG9yPjxhdXRob3I+V29uZywgV2lsbGlhbSBXLjwvYXV0aG9yPjxhdXRob3I+U2FsdHptYW4sIEVk
d2FyZDwvYXV0aG9yPjxhdXRob3I+UGllcGVyLCBDYXJsIEYuPC9hdXRob3I+PGF1dGhvcj5GaWVs
ZGluZywgUm9nZXIgQS48L2F1dGhvcj48YXV0aG9yPlNjaHdhcnR6LCBBbm4gVi48L2F1dGhvcj48
YXV0aG9yPlJhdnVzc2luLCBFcmljPC9hdXRob3I+PGF1dGhvcj5SZWRtYW4sIExlYW5uZSBNLjwv
YXV0aG9yPjwvYXV0aG9ycz48L2NvbnRyaWJ1dG9ycz48dGl0bGVzPjx0aXRsZT5Cb2R5LWNvbXBv
c2l0aW9uIGNoYW5nZXMgaW4gdGhlIENvbXByZWhlbnNpdmUgQXNzZXNzbWVudCBvZiBMb25nLXRl
cm0gRWZmZWN0cyBvZiBSZWR1Y2luZyBJbnRha2Ugb2YgRW5lcmd5IChDQUxFUklFKS0yIHN0dWR5
OiBhIDIteSByYW5kb21pemVkIGNvbnRyb2xsZWQgdHJpYWwgb2YgY2Fsb3JpZSByZXN0cmljdGlv
biBpbiBub25vYmVzZSBodW1hbnM8L3RpdGxlPjxzZWNvbmRhcnktdGl0bGU+VGhlIEFtZXJpY2Fu
IGpvdXJuYWwgb2YgY2xpbmljYWwgbnV0cml0aW9uPC9zZWNvbmRhcnktdGl0bGU+PC90aXRsZXM+
PHBlcmlvZGljYWw+PGZ1bGwtdGl0bGU+VGhlIEFtZXJpY2FuIGpvdXJuYWwgb2YgY2xpbmljYWwg
bnV0cml0aW9uPC9mdWxsLXRpdGxlPjwvcGVyaW9kaWNhbD48a2V5d29yZHM+PGtleXdvcmQ+Qm9k
eSBDb21wb3NpdGlvbjwva2V5d29yZD48a2V5d29yZD5DYWxvcmllIFJlc3RyaWN0aW9uPC9rZXl3
b3JkPjxrZXl3b3JkPkh1bWFuczwva2V5d29yZD48a2V5d29yZD5Mb25nLVRlcm08L2tleXdvcmQ+
PGtleXdvcmQ+Tm9ub2Jlc2U8L2tleXdvcmQ+PC9rZXl3b3Jkcz48ZGF0ZXM+PHllYXI+MjAxNzwv
eWVhcj48L2RhdGVzPjx1cmxzPjwvdXJscz48ZWxlY3Ryb25pYy1yZXNvdXJjZS1udW0+MTAuMzk0
NS9hamNuLjExNi4xMzcyMzI8L2VsZWN0cm9uaWMtcmVzb3VyY2UtbnVtPjwvcmVjb3JkPjwvQ2l0
ZT48Q2l0ZT48QXV0aG9yPlN0cm9oYWNrZXI8L0F1dGhvcj48WWVhcj4yMDA5PC9ZZWFyPjxSZWNO
dW0+MjI8L1JlY051bT48cmVjb3JkPjxyZWMtbnVtYmVyPjIyPC9yZWMtbnVtYmVyPjxmb3JlaWdu
LWtleXM+PGtleSBhcHA9IkVOIiBkYi1pZD0idHQ1MGR6eHNsMHdhZWVleDlhcnBkMHQ4dndydnJh
eHB4cHRmIiB0aW1lc3RhbXA9IjE2MTc2MzA4ODciPjIyPC9rZXk+PC9mb3JlaWduLWtleXM+PHJl
Zi10eXBlIG5hbWU9IkpvdXJuYWwgQXJ0aWNsZSI+MTc8L3JlZi10eXBlPjxjb250cmlidXRvcnM+
PGF1dGhvcnM+PGF1dGhvcj5TdHJvaGFja2VyLCBLZWxsZXk8L2F1dGhvcj48YXV0aG9yPkNhcnBl
bnRlciwgS2F0aWUgQy48L2F1dGhvcj48YXV0aG9yPk1jRmFybGluLCBCcmlhbiBLLjwvYXV0aG9y
PjwvYXV0aG9ycz48L2NvbnRyaWJ1dG9ycz48dGl0bGVzPjx0aXRsZT5Db25zZXF1ZW5jZXMgb2Yg
V2VpZ2h0IEN5Y2xpbmc6IEFuIEluY3JlYXNlIGluIERpc2Vhc2UgUmlzaz88L3RpdGxlPjxzZWNv
bmRhcnktdGl0bGU+SW50ZXJuYXRpb25hbCBKb3VybmFsIG9mIEV4ZXJjaXNlIFNjaWVuY2U8L3Nl
Y29uZGFyeS10aXRsZT48L3RpdGxlcz48cGVyaW9kaWNhbD48ZnVsbC10aXRsZT5JbnRlcm5hdGlv
bmFsIEpvdXJuYWwgb2YgRXhlcmNpc2UgU2NpZW5jZTwvZnVsbC10aXRsZT48L3BlcmlvZGljYWw+
PHBhZ2VzPjE5MS0yMDE8L3BhZ2VzPjx2b2x1bWU+Mjwvdm9sdW1lPjxudW1iZXI+MzwvbnVtYmVy
PjxrZXl3b3Jkcz48a2V5d29yZD5BcnRpY2xlczwva2V5d29yZD48a2V5d29yZD5XZWlnaHQgQ3lj
bGluZzwva2V5d29yZD48a2V5d29yZD5JbmZsYW1tYXRpb248L2tleXdvcmQ+PGtleXdvcmQ+UmV2
aWV3PC9rZXl3b3JkPjwva2V5d29yZHM+PGRhdGVzPjx5ZWFyPjIwMDk8L3llYXI+PC9kYXRlcz48
dXJscz48L3VybHM+PC9yZWNvcmQ+PC9DaXRlPjwvRW5kTm90ZT5=
</w:fldData>
        </w:fldChar>
      </w:r>
      <w:r w:rsidR="001D434E">
        <w:instrText xml:space="preserve"> ADDIN EN.CITE.DATA </w:instrText>
      </w:r>
      <w:r w:rsidR="001D434E">
        <w:fldChar w:fldCharType="end"/>
      </w:r>
      <w:r w:rsidR="00197C08" w:rsidRPr="005939E6">
        <w:fldChar w:fldCharType="separate"/>
      </w:r>
      <w:r w:rsidR="00AC1FCD">
        <w:rPr>
          <w:noProof/>
        </w:rPr>
        <w:t>[20, 21]</w:t>
      </w:r>
      <w:r w:rsidR="00197C08" w:rsidRPr="005939E6">
        <w:rPr>
          <w:lang w:val="en"/>
        </w:rPr>
        <w:fldChar w:fldCharType="end"/>
      </w:r>
      <w:r w:rsidR="00197C08" w:rsidRPr="005939E6">
        <w:t xml:space="preserve"> . Conversely, CR mimics have emerged as an area of vast interest of aging and nutritional research.</w:t>
      </w:r>
      <w:r w:rsidR="00B64FA7">
        <w:t xml:space="preserve"> Moreover, phytochemicals may prove capable of promoting healthier aging processes and acting as CR mimics. For instance, our research along with the investigations of others on the polyherbal supplement </w:t>
      </w:r>
      <w:proofErr w:type="spellStart"/>
      <w:r w:rsidR="00B64FA7">
        <w:t>Zyflamend</w:t>
      </w:r>
      <w:proofErr w:type="spellEnd"/>
      <w:r w:rsidR="00B64FA7">
        <w:t xml:space="preserve"> have identified this potential. </w:t>
      </w:r>
      <w:proofErr w:type="spellStart"/>
      <w:r w:rsidR="00B64FA7">
        <w:t>Zyflamend’s</w:t>
      </w:r>
      <w:proofErr w:type="spellEnd"/>
      <w:r w:rsidR="00B64FA7">
        <w:t xml:space="preserve"> emerging potential as a novel CR mimetic will be thoroughly discussed. In addition, t</w:t>
      </w:r>
      <w:r w:rsidR="003A474B">
        <w:t xml:space="preserve">he following will explore the </w:t>
      </w:r>
      <w:r w:rsidR="005939E6" w:rsidRPr="005939E6">
        <w:t xml:space="preserve">mechanistic and molecular interactions </w:t>
      </w:r>
      <w:r w:rsidR="003A474B">
        <w:t>that drive the deleterious effects of aging</w:t>
      </w:r>
      <w:r w:rsidR="005939E6" w:rsidRPr="005939E6">
        <w:t>.</w:t>
      </w:r>
      <w:r w:rsidR="00B64FA7">
        <w:t xml:space="preserve"> </w:t>
      </w:r>
      <w:r w:rsidR="005939E6" w:rsidRPr="005939E6">
        <w:t xml:space="preserve"> Furthermore, the analysis provided will centralize around the most prominent theories of aging. Such as, metabolic regulation and the specific metabolites along with the key enzymes and signaling molecules involved in aging. In addition</w:t>
      </w:r>
      <w:r w:rsidR="00197C08">
        <w:t>, o</w:t>
      </w:r>
      <w:r w:rsidR="005939E6" w:rsidRPr="005939E6">
        <w:t>xidative stress and mitochondrial dysfunction known to contribute to DNA damage, senescence, and overall genomic instability will also be reviewed</w:t>
      </w:r>
      <w:r w:rsidR="006F09AC">
        <w:t xml:space="preserve"> </w:t>
      </w:r>
      <w:r w:rsidR="005939E6" w:rsidRPr="005939E6">
        <w:fldChar w:fldCharType="begin"/>
      </w:r>
      <w:r w:rsidR="001D434E">
        <w:instrText xml:space="preserve"> ADDIN EN.CITE &lt;EndNote&gt;&lt;Cite&gt;&lt;Author&gt;López-Otín&lt;/Author&gt;&lt;Year&gt;2016&lt;/Year&gt;&lt;RecNum&gt;6&lt;/RecNum&gt;&lt;DisplayText&gt;[22]&lt;/DisplayText&gt;&lt;record&gt;&lt;rec-number&gt;6&lt;/rec-number&gt;&lt;foreign-keys&gt;&lt;key app="EN" db-id="tt50dzxsl0waeeex9arpd0t8vwrvraxpxptf" timestamp="1617630885"&gt;6&lt;/key&gt;&lt;/foreign-keys&gt;&lt;ref-type name="Journal Article"&gt;17&lt;/ref-type&gt;&lt;contributors&gt;&lt;authors&gt;&lt;author&gt;López-Otín, Carlos&lt;/author&gt;&lt;author&gt;Galluzzi, Lorenzo&lt;/author&gt;&lt;author&gt;Freije, José M P.&lt;/author&gt;&lt;author&gt;Madeo, Frank&lt;/author&gt;&lt;author&gt;Kroemer, Guido&lt;/author&gt;&lt;/authors&gt;&lt;/contributors&gt;&lt;titles&gt;&lt;title&gt;Metabolic Control of Longevity&lt;/title&gt;&lt;secondary-title&gt;Cell&lt;/secondary-title&gt;&lt;/titles&gt;&lt;periodical&gt;&lt;full-title&gt;Cell&lt;/full-title&gt;&lt;/periodical&gt;&lt;pages&gt;802-821&lt;/pages&gt;&lt;volume&gt;166&lt;/volume&gt;&lt;number&gt;4&lt;/number&gt;&lt;dates&gt;&lt;year&gt;2016&lt;/year&gt;&lt;pub-dates&gt;&lt;date&gt;2016/08/11/&lt;/date&gt;&lt;/pub-dates&gt;&lt;/dates&gt;&lt;isbn&gt;0092-8674&lt;/isbn&gt;&lt;urls&gt;&lt;related-urls&gt;&lt;url&gt;http://www.sciencedirect.com/science/article/pii/S0092867416309813&lt;/url&gt;&lt;/related-urls&gt;&lt;/urls&gt;&lt;electronic-resource-num&gt;https://doi.org/10.1016/j.cell.2016.07.031&lt;/electronic-resource-num&gt;&lt;/record&gt;&lt;/Cite&gt;&lt;/EndNote&gt;</w:instrText>
      </w:r>
      <w:r w:rsidR="005939E6" w:rsidRPr="005939E6">
        <w:fldChar w:fldCharType="separate"/>
      </w:r>
      <w:r w:rsidR="00AC1FCD">
        <w:rPr>
          <w:noProof/>
        </w:rPr>
        <w:t>[22]</w:t>
      </w:r>
      <w:r w:rsidR="005939E6" w:rsidRPr="005939E6">
        <w:rPr>
          <w:lang w:val="en"/>
        </w:rPr>
        <w:fldChar w:fldCharType="end"/>
      </w:r>
      <w:r w:rsidR="005939E6" w:rsidRPr="005939E6">
        <w:t xml:space="preserve">. Finally, epigenetics and factors such as histone modification, DNA methylation, and how the overall genetic profile contributes to aging will be closely </w:t>
      </w:r>
      <w:r w:rsidR="00E57619" w:rsidRPr="005939E6">
        <w:t>analyzed</w:t>
      </w:r>
      <w:r w:rsidR="006F09AC">
        <w:t xml:space="preserve"> </w:t>
      </w:r>
      <w:r w:rsidR="005939E6" w:rsidRPr="005939E6">
        <w:fldChar w:fldCharType="begin"/>
      </w:r>
      <w:r w:rsidR="001D434E">
        <w:instrText xml:space="preserve"> ADDIN EN.CITE &lt;EndNote&gt;&lt;Cite&gt;&lt;Author&gt;López-Otín&lt;/Author&gt;&lt;Year&gt;2016&lt;/Year&gt;&lt;RecNum&gt;6&lt;/RecNum&gt;&lt;DisplayText&gt;[22]&lt;/DisplayText&gt;&lt;record&gt;&lt;rec-number&gt;6&lt;/rec-number&gt;&lt;foreign-keys&gt;&lt;key app="EN" db-id="tt50dzxsl0waeeex9arpd0t8vwrvraxpxptf" timestamp="1617630885"&gt;6&lt;/key&gt;&lt;/foreign-keys&gt;&lt;ref-type name="Journal Article"&gt;17&lt;/ref-type&gt;&lt;contributors&gt;&lt;authors&gt;&lt;author&gt;López-Otín, Carlos&lt;/author&gt;&lt;author&gt;Galluzzi, Lorenzo&lt;/author&gt;&lt;author&gt;Freije, José M P.&lt;/author&gt;&lt;author&gt;Madeo, Frank&lt;/author&gt;&lt;author&gt;Kroemer, Guido&lt;/author&gt;&lt;/authors&gt;&lt;/contributors&gt;&lt;titles&gt;&lt;title&gt;Metabolic Control of Longevity&lt;/title&gt;&lt;secondary-title&gt;Cell&lt;/secondary-title&gt;&lt;/titles&gt;&lt;periodical&gt;&lt;full-title&gt;Cell&lt;/full-title&gt;&lt;/periodical&gt;&lt;pages&gt;802-821&lt;/pages&gt;&lt;volume&gt;166&lt;/volume&gt;&lt;number&gt;4&lt;/number&gt;&lt;dates&gt;&lt;year&gt;2016&lt;/year&gt;&lt;pub-dates&gt;&lt;date&gt;2016/08/11/&lt;/date&gt;&lt;/pub-dates&gt;&lt;/dates&gt;&lt;isbn&gt;0092-8674&lt;/isbn&gt;&lt;urls&gt;&lt;related-urls&gt;&lt;url&gt;http://www.sciencedirect.com/science/article/pii/S0092867416309813&lt;/url&gt;&lt;/related-urls&gt;&lt;/urls&gt;&lt;electronic-resource-num&gt;https://doi.org/10.1016/j.cell.2016.07.031&lt;/electronic-resource-num&gt;&lt;/record&gt;&lt;/Cite&gt;&lt;/EndNote&gt;</w:instrText>
      </w:r>
      <w:r w:rsidR="005939E6" w:rsidRPr="005939E6">
        <w:fldChar w:fldCharType="separate"/>
      </w:r>
      <w:r w:rsidR="00AC1FCD">
        <w:rPr>
          <w:noProof/>
        </w:rPr>
        <w:t>[22]</w:t>
      </w:r>
      <w:r w:rsidR="005939E6" w:rsidRPr="005939E6">
        <w:rPr>
          <w:lang w:val="en"/>
        </w:rPr>
        <w:fldChar w:fldCharType="end"/>
      </w:r>
      <w:r w:rsidR="005939E6" w:rsidRPr="005939E6">
        <w:t xml:space="preserve">. </w:t>
      </w:r>
      <w:bookmarkEnd w:id="15"/>
    </w:p>
    <w:p w14:paraId="1122F174" w14:textId="77777777" w:rsidR="00166F1D" w:rsidRPr="00190045" w:rsidRDefault="003A474B" w:rsidP="005C20FC">
      <w:pPr>
        <w:pStyle w:val="Heading2"/>
      </w:pPr>
      <w:bookmarkStart w:id="16" w:name="_Toc101884548"/>
      <w:r>
        <w:t>Aging Theories</w:t>
      </w:r>
      <w:bookmarkEnd w:id="16"/>
      <w:r>
        <w:t xml:space="preserve"> </w:t>
      </w:r>
    </w:p>
    <w:p w14:paraId="0495B521" w14:textId="77777777" w:rsidR="00AF24FF" w:rsidRDefault="003A474B" w:rsidP="005C20FC">
      <w:pPr>
        <w:pStyle w:val="Heading3"/>
      </w:pPr>
      <w:bookmarkStart w:id="17" w:name="_Hlk68617942"/>
      <w:bookmarkStart w:id="18" w:name="_Toc101884549"/>
      <w:r>
        <w:t>Metabolism and Aging</w:t>
      </w:r>
      <w:bookmarkEnd w:id="18"/>
      <w:r w:rsidR="00AF24FF" w:rsidRPr="00190045">
        <w:t xml:space="preserve"> </w:t>
      </w:r>
    </w:p>
    <w:bookmarkEnd w:id="17"/>
    <w:p w14:paraId="7E525920" w14:textId="43FA192B" w:rsidR="00723EFE" w:rsidRPr="006138BC" w:rsidRDefault="00E45889" w:rsidP="006138BC">
      <w:pPr>
        <w:spacing w:line="360" w:lineRule="auto"/>
        <w:jc w:val="both"/>
      </w:pPr>
      <w:r>
        <w:tab/>
      </w:r>
      <w:r w:rsidR="00723EFE" w:rsidRPr="006138BC">
        <w:t>Currently, the theories of aging revolve around fundamental concepts essential to the aging process including the effect</w:t>
      </w:r>
      <w:r w:rsidR="009F664D" w:rsidRPr="006138BC">
        <w:t>s</w:t>
      </w:r>
      <w:r w:rsidR="00723EFE" w:rsidRPr="006138BC">
        <w:t xml:space="preserve"> on the overall metabolism, oxidative stress</w:t>
      </w:r>
      <w:r w:rsidR="00632772" w:rsidRPr="006138BC">
        <w:t xml:space="preserve">, </w:t>
      </w:r>
      <w:r w:rsidR="00723EFE" w:rsidRPr="006138BC">
        <w:t xml:space="preserve">mitochondrial dysfunction and epigenetic modification. </w:t>
      </w:r>
      <w:r w:rsidR="00632772" w:rsidRPr="006138BC">
        <w:t>Within t</w:t>
      </w:r>
      <w:r w:rsidR="00723EFE" w:rsidRPr="006138BC">
        <w:t>he modern era</w:t>
      </w:r>
      <w:r w:rsidR="00632772" w:rsidRPr="006138BC">
        <w:t>,</w:t>
      </w:r>
      <w:r w:rsidR="00723EFE" w:rsidRPr="006138BC">
        <w:t xml:space="preserve"> technological </w:t>
      </w:r>
      <w:r w:rsidR="00632772" w:rsidRPr="006138BC">
        <w:t xml:space="preserve">and agricultural </w:t>
      </w:r>
      <w:r w:rsidR="00723EFE" w:rsidRPr="006138BC">
        <w:t>advancement</w:t>
      </w:r>
      <w:r w:rsidR="00632772" w:rsidRPr="006138BC">
        <w:t>s</w:t>
      </w:r>
      <w:r w:rsidR="00723EFE" w:rsidRPr="006138BC">
        <w:t xml:space="preserve"> have resulted in unparalleled food surpluses across industrialized nations. This surplus</w:t>
      </w:r>
      <w:r w:rsidR="00632772" w:rsidRPr="006138BC">
        <w:t xml:space="preserve"> along with other factors</w:t>
      </w:r>
      <w:r w:rsidR="00723EFE" w:rsidRPr="006138BC">
        <w:t xml:space="preserve"> has resulted in a rise in metabolic disease rates exhibiting a direct relation to increasing age and weight</w:t>
      </w:r>
      <w:r w:rsidR="00632772" w:rsidRPr="006138BC">
        <w:t xml:space="preserve"> </w:t>
      </w:r>
      <w:r w:rsidR="00723EFE" w:rsidRPr="006138BC">
        <w:fldChar w:fldCharType="begin"/>
      </w:r>
      <w:r w:rsidR="001D434E" w:rsidRPr="006138BC">
        <w:instrText xml:space="preserve"> ADDIN EN.CITE &lt;EndNote&gt;&lt;Cite&gt;&lt;Author&gt;Tidwell&lt;/Author&gt;&lt;Year&gt;2017&lt;/Year&gt;&lt;RecNum&gt;1&lt;/RecNum&gt;&lt;DisplayText&gt;[1]&lt;/DisplayText&gt;&lt;record&gt;&lt;rec-number&gt;1&lt;/rec-number&gt;&lt;foreign-keys&gt;&lt;key app="EN" db-id="tt50dzxsl0waeeex9arpd0t8vwrvraxpxptf" timestamp="1617630885"&gt;1&lt;/key&gt;&lt;/foreign-keys&gt;&lt;ref-type name="Journal Article"&gt;17&lt;/ref-type&gt;&lt;contributors&gt;&lt;authors&gt;&lt;author&gt;Tidwell, Tia R.&lt;/author&gt;&lt;author&gt;Søreide, Kjetil&lt;/author&gt;&lt;author&gt;Hagland, Hanne R.&lt;/author&gt;&lt;/authors&gt;&lt;/contributors&gt;&lt;titles&gt;&lt;title&gt;Aging, Metabolism, and Cancer Development: from Peto’s Paradox to the Warburg Effect&lt;/title&gt;&lt;secondary-title&gt;Aging and Disease&lt;/secondary-title&gt;&lt;/titles&gt;&lt;periodical&gt;&lt;full-title&gt;Aging and Disease&lt;/full-title&gt;&lt;/periodical&gt;&lt;pages&gt;662-676&lt;/pages&gt;&lt;volume&gt;8&lt;/volume&gt;&lt;number&gt;5&lt;/number&gt;&lt;dates&gt;&lt;year&gt;2017&lt;/year&gt;&lt;pub-dates&gt;&lt;date&gt;10/01&amp;#xD;12/31/received&amp;#xD;04/03/rev-request&amp;#xD;06/13/accepted&lt;/date&gt;&lt;/pub-dates&gt;&lt;/dates&gt;&lt;publisher&gt;JKL International LLC&lt;/publisher&gt;&lt;isbn&gt;2152-5250&lt;/isbn&gt;&lt;accession-num&gt;PMC5614328&lt;/accession-num&gt;&lt;urls&gt;&lt;related-urls&gt;&lt;url&gt;http://www.ncbi.nlm.nih.gov/pmc/articles/PMC5614328/&lt;/url&gt;&lt;/related-urls&gt;&lt;/urls&gt;&lt;electronic-resource-num&gt;10.14336/AD.2017.0713&lt;/electronic-resource-num&gt;&lt;remote-database-name&gt;PMC&lt;/remote-database-name&gt;&lt;/record&gt;&lt;/Cite&gt;&lt;/EndNote&gt;</w:instrText>
      </w:r>
      <w:r w:rsidR="00723EFE" w:rsidRPr="006138BC">
        <w:fldChar w:fldCharType="separate"/>
      </w:r>
      <w:r w:rsidR="00723EFE" w:rsidRPr="006138BC">
        <w:t>[1]</w:t>
      </w:r>
      <w:r w:rsidR="00723EFE" w:rsidRPr="006138BC">
        <w:fldChar w:fldCharType="end"/>
      </w:r>
      <w:r w:rsidR="00723EFE" w:rsidRPr="006138BC">
        <w:t>. Obesity, age, increased weight, and fat mass have also shown a direct correlation to increased cancer rates</w:t>
      </w:r>
      <w:r w:rsidR="00632772" w:rsidRPr="006138BC">
        <w:t xml:space="preserve"> </w:t>
      </w:r>
      <w:r w:rsidR="00723EFE" w:rsidRPr="006138BC">
        <w:fldChar w:fldCharType="begin">
          <w:fldData xml:space="preserve">PEVuZE5vdGU+PENpdGU+PEF1dGhvcj5TdGVlbGU8L0F1dGhvcj48WWVhcj4yMDE3PC9ZZWFyPjxS
ZWNOdW0+MjM8L1JlY051bT48RGlzcGxheVRleHQ+WzIzXTwvRGlzcGxheVRleHQ+PHJlY29yZD48
cmVjLW51bWJlcj4yMzwvcmVjLW51bWJlcj48Zm9yZWlnbi1rZXlzPjxrZXkgYXBwPSJFTiIgZGIt
aWQ9InR0NTBkenhzbDB3YWVlZXg5YXJwZDB0OHZ3cnZyYXhweHB0ZiIgdGltZXN0YW1wPSIxNjE3
NjMwODg3Ij4yMzwva2V5PjwvZm9yZWlnbi1rZXlzPjxyZWYtdHlwZSBuYW1lPSJKb3VybmFsIEFy
dGljbGUiPjE3PC9yZWYtdHlwZT48Y29udHJpYnV0b3JzPjxhdXRob3JzPjxhdXRob3I+U3RlZWxl
LCBDLiBCLjwvYXV0aG9yPjxhdXRob3I+VGhvbWFzLCBDLiBDLjwvYXV0aG9yPjxhdXRob3I+SGVu
bGV5LCBTLiBKLjwvYXV0aG9yPjxhdXRob3I+TWFzc2V0dGksIEcuIE0uPC9hdXRob3I+PGF1dGhv
cj5HYWx1c2thLCBELiBBLjwvYXV0aG9yPjxhdXRob3I+QWd1cnMtQ29sbGlucywgVC48L2F1dGhv
cj48YXV0aG9yPlB1Y2tldHQsIE0uPC9hdXRob3I+PGF1dGhvcj5SaWNoYXJkc29uLCBMLiBDLjwv
YXV0aG9yPjwvYXV0aG9ycz48L2NvbnRyaWJ1dG9ycz48dGl0bGVzPjx0aXRsZT5WaXRhbCBTaWdu
czogVHJlbmRzIGluIEluY2lkZW5jZSBvZiBDYW5jZXJzIEFzc29jaWF0ZWQgd2l0aCBPdmVyd2Vp
Z2h0IGFuZCBPYmVzaXR5IC0gVW5pdGVkIFN0YXRlcywgMjAwNS0yMDE0PC90aXRsZT48c2Vjb25k
YXJ5LXRpdGxlPk1NV1IgTW9yYiBNb3J0YWwgV2tseSBSZXA8L3NlY29uZGFyeS10aXRsZT48YWx0
LXRpdGxlPk1NV1IuIE1vcmJpZGl0eSBhbmQgbW9ydGFsaXR5IHdlZWtseSByZXBvcnQ8L2FsdC10
aXRsZT48L3RpdGxlcz48cGVyaW9kaWNhbD48ZnVsbC10aXRsZT5NTVdSIE1vcmIgTW9ydGFsIFdr
bHkgUmVwPC9mdWxsLXRpdGxlPjxhYmJyLTE+TU1XUi4gTW9yYmlkaXR5IGFuZCBtb3J0YWxpdHkg
d2Vla2x5IHJlcG9ydDwvYWJici0xPjwvcGVyaW9kaWNhbD48YWx0LXBlcmlvZGljYWw+PGZ1bGwt
dGl0bGU+TU1XUiBNb3JiIE1vcnRhbCBXa2x5IFJlcDwvZnVsbC10aXRsZT48YWJici0xPk1NV1Iu
IE1vcmJpZGl0eSBhbmQgbW9ydGFsaXR5IHdlZWtseSByZXBvcnQ8L2FiYnItMT48L2FsdC1wZXJp
b2RpY2FsPjxwYWdlcz4xMDUyLTEwNTg8L3BhZ2VzPjx2b2x1bWU+NjY8L3ZvbHVtZT48bnVtYmVy
PjM5PC9udW1iZXI+PGVkaXRpb24+MjAxNy8xMC8wNjwvZWRpdGlvbj48a2V5d29yZHM+PGtleXdv
cmQ+QWR1bHQ8L2tleXdvcmQ+PGtleXdvcmQ+QWdlIERpc3RyaWJ1dGlvbjwva2V5d29yZD48a2V5
d29yZD5BZ2VkPC9rZXl3b3JkPjxrZXl3b3JkPkNvbnRpbmVudGFsIFBvcHVsYXRpb24gR3JvdXBz
L3N0YXRpc3RpY3MgJmFtcDsgbnVtZXJpY2FsIGRhdGE8L2tleXdvcmQ+PGtleXdvcmQ+RXRobmlj
IEdyb3Vwcy9zdGF0aXN0aWNzICZhbXA7IG51bWVyaWNhbCBkYXRhPC9rZXl3b3JkPjxrZXl3b3Jk
PkZlbWFsZTwva2V5d29yZD48a2V5d29yZD5IdW1hbnM8L2tleXdvcmQ+PGtleXdvcmQ+SW5jaWRl
bmNlPC9rZXl3b3JkPjxrZXl3b3JkPk1hbGU8L2tleXdvcmQ+PGtleXdvcmQ+TWlkZGxlIEFnZWQ8
L2tleXdvcmQ+PGtleXdvcmQ+TmVvcGxhc21zLyplcGlkZW1pb2xvZ3kvZXRobm9sb2d5PC9rZXl3
b3JkPjxrZXl3b3JkPk9iZXNpdHkvKmVwaWRlbWlvbG9neS9ldGhub2xvZ3k8L2tleXdvcmQ+PGtl
eXdvcmQ+T3ZlcndlaWdodC8qZXBpZGVtaW9sb2d5L2V0aG5vbG9neTwva2V5d29yZD48a2V5d29y
ZD5SaXNrIEZhY3RvcnM8L2tleXdvcmQ+PGtleXdvcmQ+U2V4IERpc3RyaWJ1dGlvbjwva2V5d29y
ZD48a2V5d29yZD5Vbml0ZWQgU3RhdGVzL2VwaWRlbWlvbG9neTwva2V5d29yZD48a2V5d29yZD5Z
b3VuZyBBZHVsdDwva2V5d29yZD48L2tleXdvcmRzPjxkYXRlcz48eWVhcj4yMDE3PC95ZWFyPjxw
dWItZGF0ZXM+PGRhdGU+T2N0IDAzPC9kYXRlPjwvcHViLWRhdGVzPjwvZGF0ZXM+PGlzYm4+MDE0
OS0yMTk1PC9pc2JuPjxhY2Nlc3Npb24tbnVtPjI4OTgxNDgyPC9hY2Nlc3Npb24tbnVtPjx1cmxz
PjwvdXJscz48ZWxlY3Ryb25pYy1yZXNvdXJjZS1udW0+MTAuMTU1ODUvbW13ci5tbTY2MzllMTwv
ZWxlY3Ryb25pYy1yZXNvdXJjZS1udW0+PHJlbW90ZS1kYXRhYmFzZS1wcm92aWRlcj5OTE08L3Jl
bW90ZS1kYXRhYmFzZS1wcm92aWRlcj48bGFuZ3VhZ2U+ZW5nPC9sYW5ndWFnZT48L3JlY29yZD48
L0NpdGU+PC9FbmROb3RlPgB=
</w:fldData>
        </w:fldChar>
      </w:r>
      <w:r w:rsidR="001D434E" w:rsidRPr="006138BC">
        <w:instrText xml:space="preserve"> ADDIN EN.CITE </w:instrText>
      </w:r>
      <w:r w:rsidR="001D434E" w:rsidRPr="006138BC">
        <w:fldChar w:fldCharType="begin">
          <w:fldData xml:space="preserve">PEVuZE5vdGU+PENpdGU+PEF1dGhvcj5TdGVlbGU8L0F1dGhvcj48WWVhcj4yMDE3PC9ZZWFyPjxS
ZWNOdW0+MjM8L1JlY051bT48RGlzcGxheVRleHQ+WzIzXTwvRGlzcGxheVRleHQ+PHJlY29yZD48
cmVjLW51bWJlcj4yMzwvcmVjLW51bWJlcj48Zm9yZWlnbi1rZXlzPjxrZXkgYXBwPSJFTiIgZGIt
aWQ9InR0NTBkenhzbDB3YWVlZXg5YXJwZDB0OHZ3cnZyYXhweHB0ZiIgdGltZXN0YW1wPSIxNjE3
NjMwODg3Ij4yMzwva2V5PjwvZm9yZWlnbi1rZXlzPjxyZWYtdHlwZSBuYW1lPSJKb3VybmFsIEFy
dGljbGUiPjE3PC9yZWYtdHlwZT48Y29udHJpYnV0b3JzPjxhdXRob3JzPjxhdXRob3I+U3RlZWxl
LCBDLiBCLjwvYXV0aG9yPjxhdXRob3I+VGhvbWFzLCBDLiBDLjwvYXV0aG9yPjxhdXRob3I+SGVu
bGV5LCBTLiBKLjwvYXV0aG9yPjxhdXRob3I+TWFzc2V0dGksIEcuIE0uPC9hdXRob3I+PGF1dGhv
cj5HYWx1c2thLCBELiBBLjwvYXV0aG9yPjxhdXRob3I+QWd1cnMtQ29sbGlucywgVC48L2F1dGhv
cj48YXV0aG9yPlB1Y2tldHQsIE0uPC9hdXRob3I+PGF1dGhvcj5SaWNoYXJkc29uLCBMLiBDLjwv
YXV0aG9yPjwvYXV0aG9ycz48L2NvbnRyaWJ1dG9ycz48dGl0bGVzPjx0aXRsZT5WaXRhbCBTaWdu
czogVHJlbmRzIGluIEluY2lkZW5jZSBvZiBDYW5jZXJzIEFzc29jaWF0ZWQgd2l0aCBPdmVyd2Vp
Z2h0IGFuZCBPYmVzaXR5IC0gVW5pdGVkIFN0YXRlcywgMjAwNS0yMDE0PC90aXRsZT48c2Vjb25k
YXJ5LXRpdGxlPk1NV1IgTW9yYiBNb3J0YWwgV2tseSBSZXA8L3NlY29uZGFyeS10aXRsZT48YWx0
LXRpdGxlPk1NV1IuIE1vcmJpZGl0eSBhbmQgbW9ydGFsaXR5IHdlZWtseSByZXBvcnQ8L2FsdC10
aXRsZT48L3RpdGxlcz48cGVyaW9kaWNhbD48ZnVsbC10aXRsZT5NTVdSIE1vcmIgTW9ydGFsIFdr
bHkgUmVwPC9mdWxsLXRpdGxlPjxhYmJyLTE+TU1XUi4gTW9yYmlkaXR5IGFuZCBtb3J0YWxpdHkg
d2Vla2x5IHJlcG9ydDwvYWJici0xPjwvcGVyaW9kaWNhbD48YWx0LXBlcmlvZGljYWw+PGZ1bGwt
dGl0bGU+TU1XUiBNb3JiIE1vcnRhbCBXa2x5IFJlcDwvZnVsbC10aXRsZT48YWJici0xPk1NV1Iu
IE1vcmJpZGl0eSBhbmQgbW9ydGFsaXR5IHdlZWtseSByZXBvcnQ8L2FiYnItMT48L2FsdC1wZXJp
b2RpY2FsPjxwYWdlcz4xMDUyLTEwNTg8L3BhZ2VzPjx2b2x1bWU+NjY8L3ZvbHVtZT48bnVtYmVy
PjM5PC9udW1iZXI+PGVkaXRpb24+MjAxNy8xMC8wNjwvZWRpdGlvbj48a2V5d29yZHM+PGtleXdv
cmQ+QWR1bHQ8L2tleXdvcmQ+PGtleXdvcmQ+QWdlIERpc3RyaWJ1dGlvbjwva2V5d29yZD48a2V5
d29yZD5BZ2VkPC9rZXl3b3JkPjxrZXl3b3JkPkNvbnRpbmVudGFsIFBvcHVsYXRpb24gR3JvdXBz
L3N0YXRpc3RpY3MgJmFtcDsgbnVtZXJpY2FsIGRhdGE8L2tleXdvcmQ+PGtleXdvcmQ+RXRobmlj
IEdyb3Vwcy9zdGF0aXN0aWNzICZhbXA7IG51bWVyaWNhbCBkYXRhPC9rZXl3b3JkPjxrZXl3b3Jk
PkZlbWFsZTwva2V5d29yZD48a2V5d29yZD5IdW1hbnM8L2tleXdvcmQ+PGtleXdvcmQ+SW5jaWRl
bmNlPC9rZXl3b3JkPjxrZXl3b3JkPk1hbGU8L2tleXdvcmQ+PGtleXdvcmQ+TWlkZGxlIEFnZWQ8
L2tleXdvcmQ+PGtleXdvcmQ+TmVvcGxhc21zLyplcGlkZW1pb2xvZ3kvZXRobm9sb2d5PC9rZXl3
b3JkPjxrZXl3b3JkPk9iZXNpdHkvKmVwaWRlbWlvbG9neS9ldGhub2xvZ3k8L2tleXdvcmQ+PGtl
eXdvcmQ+T3ZlcndlaWdodC8qZXBpZGVtaW9sb2d5L2V0aG5vbG9neTwva2V5d29yZD48a2V5d29y
ZD5SaXNrIEZhY3RvcnM8L2tleXdvcmQ+PGtleXdvcmQ+U2V4IERpc3RyaWJ1dGlvbjwva2V5d29y
ZD48a2V5d29yZD5Vbml0ZWQgU3RhdGVzL2VwaWRlbWlvbG9neTwva2V5d29yZD48a2V5d29yZD5Z
b3VuZyBBZHVsdDwva2V5d29yZD48L2tleXdvcmRzPjxkYXRlcz48eWVhcj4yMDE3PC95ZWFyPjxw
dWItZGF0ZXM+PGRhdGU+T2N0IDAzPC9kYXRlPjwvcHViLWRhdGVzPjwvZGF0ZXM+PGlzYm4+MDE0
OS0yMTk1PC9pc2JuPjxhY2Nlc3Npb24tbnVtPjI4OTgxNDgyPC9hY2Nlc3Npb24tbnVtPjx1cmxz
PjwvdXJscz48ZWxlY3Ryb25pYy1yZXNvdXJjZS1udW0+MTAuMTU1ODUvbW13ci5tbTY2MzllMTwv
ZWxlY3Ryb25pYy1yZXNvdXJjZS1udW0+PHJlbW90ZS1kYXRhYmFzZS1wcm92aWRlcj5OTE08L3Jl
bW90ZS1kYXRhYmFzZS1wcm92aWRlcj48bGFuZ3VhZ2U+ZW5nPC9sYW5ndWFnZT48L3JlY29yZD48
L0NpdGU+PC9FbmROb3RlPgB=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[23]</w:t>
      </w:r>
      <w:r w:rsidR="00723EFE" w:rsidRPr="006138BC">
        <w:fldChar w:fldCharType="end"/>
      </w:r>
      <w:r w:rsidR="00723EFE" w:rsidRPr="006138BC">
        <w:t>. The systemic effect of aging, increased fat mass and caloric intake often leads to heightened levels of metabolic distress</w:t>
      </w:r>
      <w:r w:rsidR="00632772" w:rsidRPr="006138BC">
        <w:t xml:space="preserve"> </w:t>
      </w:r>
      <w:r w:rsidR="00723EFE" w:rsidRPr="006138BC">
        <w:fldChar w:fldCharType="begin"/>
      </w:r>
      <w:r w:rsidR="001D434E" w:rsidRPr="006138BC">
        <w:instrText xml:space="preserve"> ADDIN EN.CITE &lt;EndNote&gt;&lt;Cite&gt;&lt;Author&gt;Tidwell&lt;/Author&gt;&lt;Year&gt;2017&lt;/Year&gt;&lt;RecNum&gt;1&lt;/RecNum&gt;&lt;DisplayText&gt;[1]&lt;/DisplayText&gt;&lt;record&gt;&lt;rec-number&gt;1&lt;/rec-number&gt;&lt;foreign-keys&gt;&lt;key app="EN" db-id="tt50dzxsl0waeeex9arpd0t8vwrvraxpxptf" timestamp="1617630885"&gt;1&lt;/key&gt;&lt;/foreign-keys&gt;&lt;ref-type name="Journal Article"&gt;17&lt;/ref-type&gt;&lt;contributors&gt;&lt;authors&gt;&lt;author&gt;Tidwell, Tia R.&lt;/author&gt;&lt;author&gt;Søreide, Kjetil&lt;/author&gt;&lt;author&gt;Hagland, Hanne R.&lt;/author&gt;&lt;/authors&gt;&lt;/contributors&gt;&lt;titles&gt;&lt;title&gt;Aging, Metabolism, and Cancer Development: from Peto’s Paradox to the Warburg Effect&lt;/title&gt;&lt;secondary-title&gt;Aging and Disease&lt;/secondary-title&gt;&lt;/titles&gt;&lt;periodical&gt;&lt;full-title&gt;Aging and Disease&lt;/full-title&gt;&lt;/periodical&gt;&lt;pages&gt;662-676&lt;/pages&gt;&lt;volume&gt;8&lt;/volume&gt;&lt;number&gt;5&lt;/number&gt;&lt;dates&gt;&lt;year&gt;2017&lt;/year&gt;&lt;pub-dates&gt;&lt;date&gt;10/01&amp;#xD;12/31/received&amp;#xD;04/03/rev-request&amp;#xD;06/13/accepted&lt;/date&gt;&lt;/pub-dates&gt;&lt;/dates&gt;&lt;publisher&gt;JKL International LLC&lt;/publisher&gt;&lt;isbn&gt;2152-5250&lt;/isbn&gt;&lt;accession-num&gt;PMC5614328&lt;/accession-num&gt;&lt;urls&gt;&lt;related-urls&gt;&lt;url&gt;http://www.ncbi.nlm.nih.gov/pmc/articles/PMC5614328/&lt;/url&gt;&lt;/related-urls&gt;&lt;/urls&gt;&lt;electronic-resource-num&gt;10.14336/AD.2017.0713&lt;/electronic-resource-num&gt;&lt;remote-database-name&gt;PMC&lt;/remote-database-name&gt;&lt;/record&gt;&lt;/Cite&gt;&lt;/EndNote&gt;</w:instrText>
      </w:r>
      <w:r w:rsidR="00723EFE" w:rsidRPr="006138BC">
        <w:fldChar w:fldCharType="separate"/>
      </w:r>
      <w:r w:rsidR="00723EFE" w:rsidRPr="006138BC">
        <w:t>[1]</w:t>
      </w:r>
      <w:r w:rsidR="00723EFE" w:rsidRPr="006138BC">
        <w:fldChar w:fldCharType="end"/>
      </w:r>
      <w:r w:rsidR="00723EFE" w:rsidRPr="006138BC">
        <w:t xml:space="preserve">. </w:t>
      </w:r>
      <w:r w:rsidR="002647D9" w:rsidRPr="006138BC">
        <w:t xml:space="preserve">As a result, efforts to uncover </w:t>
      </w:r>
      <w:r w:rsidR="00723EFE" w:rsidRPr="006138BC">
        <w:t>treatments capable of aiding in metabolic regulation</w:t>
      </w:r>
      <w:r w:rsidR="002647D9" w:rsidRPr="006138BC">
        <w:t xml:space="preserve"> and alleviating metabolic stress have been ongoing</w:t>
      </w:r>
      <w:r w:rsidR="00632772" w:rsidRPr="006138BC">
        <w:t xml:space="preserve"> </w:t>
      </w:r>
      <w:r w:rsidR="00723EFE" w:rsidRPr="006138BC">
        <w:fldChar w:fldCharType="begin"/>
      </w:r>
      <w:r w:rsidR="001D434E" w:rsidRPr="006138BC">
        <w:instrText xml:space="preserve"> ADDIN EN.CITE &lt;EndNote&gt;&lt;Cite&gt;&lt;Author&gt;Balasubramanian&lt;/Author&gt;&lt;Year&gt;2017&lt;/Year&gt;&lt;RecNum&gt;3&lt;/RecNum&gt;&lt;DisplayText&gt;[3]&lt;/DisplayText&gt;&lt;record&gt;&lt;rec-number&gt;3&lt;/rec-number&gt;&lt;foreign-keys&gt;&lt;key app="EN" db-id="tt50dzxsl0waeeex9arpd0t8vwrvraxpxptf" timestamp="1617630885"&gt;3&lt;/key&gt;&lt;/foreign-keys&gt;&lt;ref-type name="Journal Article"&gt;17&lt;/ref-type&gt;&lt;contributors&gt;&lt;authors&gt;&lt;author&gt;Balasubramanian, Priya&lt;/author&gt;&lt;author&gt;Howell, Porsha R.&lt;/author&gt;&lt;author&gt;Anderson, Rozalyn M.&lt;/author&gt;&lt;/authors&gt;&lt;/contributors&gt;&lt;titles&gt;&lt;title&gt;Aging and Caloric Restriction Research: A Biological Perspective With Translational Potential&lt;/title&gt;&lt;secondary-title&gt;EBioMedicine&lt;/secondary-title&gt;&lt;/titles&gt;&lt;periodical&gt;&lt;full-title&gt;EBioMedicine&lt;/full-title&gt;&lt;/periodical&gt;&lt;pages&gt;37-44&lt;/pages&gt;&lt;volume&gt;21&lt;/volume&gt;&lt;dates&gt;&lt;year&gt;2017&lt;/year&gt;&lt;pub-dates&gt;&lt;date&gt;06/19&amp;#xD;04/25/received&amp;#xD;06/14/revised&amp;#xD;06/16/accepted&lt;/date&gt;&lt;/pub-dates&gt;&lt;/dates&gt;&lt;publisher&gt;Elsevier&lt;/publisher&gt;&lt;isbn&gt;2352-3964&lt;/isbn&gt;&lt;accession-num&gt;PMC5514430&lt;/accession-num&gt;&lt;urls&gt;&lt;related-urls&gt;&lt;url&gt;http://www.ncbi.nlm.nih.gov/pmc/articles/PMC5514430/&lt;/url&gt;&lt;/related-urls&gt;&lt;/urls&gt;&lt;electronic-resource-num&gt;10.1016/j.ebiom.2017.06.015&lt;/electronic-resource-num&gt;&lt;remote-database-name&gt;PMC&lt;/remote-database-name&gt;&lt;/record&gt;&lt;/Cite&gt;&lt;/EndNote&gt;</w:instrText>
      </w:r>
      <w:r w:rsidR="00723EFE" w:rsidRPr="006138BC">
        <w:fldChar w:fldCharType="separate"/>
      </w:r>
      <w:r w:rsidR="00723EFE" w:rsidRPr="006138BC">
        <w:t>[3]</w:t>
      </w:r>
      <w:r w:rsidR="00723EFE" w:rsidRPr="006138BC">
        <w:fldChar w:fldCharType="end"/>
      </w:r>
      <w:r w:rsidR="00723EFE" w:rsidRPr="006138BC">
        <w:t xml:space="preserve">. There are many different </w:t>
      </w:r>
      <w:r w:rsidR="001A6C3F" w:rsidRPr="006138BC">
        <w:t xml:space="preserve">components and factors capable of influencing metabolic functions and regulation </w:t>
      </w:r>
      <w:r w:rsidR="00723EFE" w:rsidRPr="006138BC">
        <w:t xml:space="preserve"> </w:t>
      </w:r>
      <w:r w:rsidR="00723EFE" w:rsidRPr="006138BC">
        <w:fldChar w:fldCharType="begin"/>
      </w:r>
      <w:r w:rsidR="001D434E" w:rsidRPr="006138BC">
        <w:instrText xml:space="preserve"> ADDIN EN.CITE &lt;EndNote&gt;&lt;Cite&gt;&lt;Author&gt;Tidwell&lt;/Author&gt;&lt;Year&gt;2017&lt;/Year&gt;&lt;RecNum&gt;1&lt;/RecNum&gt;&lt;DisplayText&gt;[1]&lt;/DisplayText&gt;&lt;record&gt;&lt;rec-number&gt;1&lt;/rec-number&gt;&lt;foreign-keys&gt;&lt;key app="EN" db-id="tt50dzxsl0waeeex9arpd0t8vwrvraxpxptf" timestamp="1617630885"&gt;1&lt;/key&gt;&lt;/foreign-keys&gt;&lt;ref-type name="Journal Article"&gt;17&lt;/ref-type&gt;&lt;contributors&gt;&lt;authors&gt;&lt;author&gt;Tidwell, Tia R.&lt;/author&gt;&lt;author&gt;Søreide, Kjetil&lt;/author&gt;&lt;author&gt;Hagland, Hanne R.&lt;/author&gt;&lt;/authors&gt;&lt;/contributors&gt;&lt;titles&gt;&lt;title&gt;Aging, Metabolism, and Cancer Development: from Peto’s Paradox to the Warburg Effect&lt;/title&gt;&lt;secondary-title&gt;Aging and Disease&lt;/secondary-title&gt;&lt;/titles&gt;&lt;periodical&gt;&lt;full-title&gt;Aging and Disease&lt;/full-title&gt;&lt;/periodical&gt;&lt;pages&gt;662-676&lt;/pages&gt;&lt;volume&gt;8&lt;/volume&gt;&lt;number&gt;5&lt;/number&gt;&lt;dates&gt;&lt;year&gt;2017&lt;/year&gt;&lt;pub-dates&gt;&lt;date&gt;10/01&amp;#xD;12/31/received&amp;#xD;04/03/rev-request&amp;#xD;06/13/accepted&lt;/date&gt;&lt;/pub-dates&gt;&lt;/dates&gt;&lt;publisher&gt;JKL International LLC&lt;/publisher&gt;&lt;isbn&gt;2152-5250&lt;/isbn&gt;&lt;accession-num&gt;PMC5614328&lt;/accession-num&gt;&lt;urls&gt;&lt;related-urls&gt;&lt;url&gt;http://www.ncbi.nlm.nih.gov/pmc/articles/PMC5614328/&lt;/url&gt;&lt;/related-urls&gt;&lt;/urls&gt;&lt;electronic-resource-num&gt;10.14336/AD.2017.0713&lt;/electronic-resource-num&gt;&lt;remote-database-name&gt;PMC&lt;/remote-database-name&gt;&lt;/record&gt;&lt;/Cite&gt;&lt;/EndNote&gt;</w:instrText>
      </w:r>
      <w:r w:rsidR="00723EFE" w:rsidRPr="006138BC">
        <w:fldChar w:fldCharType="separate"/>
      </w:r>
      <w:r w:rsidR="00723EFE" w:rsidRPr="006138BC">
        <w:t>[1]</w:t>
      </w:r>
      <w:r w:rsidR="00723EFE" w:rsidRPr="006138BC">
        <w:fldChar w:fldCharType="end"/>
      </w:r>
      <w:r w:rsidR="00723EFE" w:rsidRPr="006138BC">
        <w:t xml:space="preserve">. </w:t>
      </w:r>
      <w:r w:rsidR="006435DD" w:rsidRPr="006138BC">
        <w:t>Details regarding metabolic and growth regulating proteins such as insulin like growth factor (</w:t>
      </w:r>
      <w:proofErr w:type="spellStart"/>
      <w:r w:rsidR="006435DD" w:rsidRPr="006138BC">
        <w:t>IGF</w:t>
      </w:r>
      <w:proofErr w:type="spellEnd"/>
      <w:r w:rsidR="006435DD" w:rsidRPr="006138BC">
        <w:t>),</w:t>
      </w:r>
      <w:r w:rsidR="00723EFE" w:rsidRPr="006138BC">
        <w:t xml:space="preserve"> mechanistic target of rapamycin </w:t>
      </w:r>
      <w:r w:rsidR="00723EFE" w:rsidRPr="006138BC">
        <w:lastRenderedPageBreak/>
        <w:t>complex (mTOR),</w:t>
      </w:r>
      <w:r w:rsidR="00632772" w:rsidRPr="006138BC">
        <w:t xml:space="preserve"> </w:t>
      </w:r>
      <w:proofErr w:type="spellStart"/>
      <w:r w:rsidR="00723EFE" w:rsidRPr="006138BC">
        <w:t>sirtuins</w:t>
      </w:r>
      <w:proofErr w:type="spellEnd"/>
      <w:r w:rsidR="00723EFE" w:rsidRPr="006138BC">
        <w:t>,</w:t>
      </w:r>
      <w:r w:rsidR="006435DD" w:rsidRPr="006138BC">
        <w:t xml:space="preserve"> </w:t>
      </w:r>
      <w:r w:rsidR="00723EFE" w:rsidRPr="006138BC">
        <w:t>AMPK</w:t>
      </w:r>
      <w:r w:rsidR="002647D9" w:rsidRPr="006138BC">
        <w:t>,</w:t>
      </w:r>
      <w:r w:rsidR="00723EFE" w:rsidRPr="006138BC">
        <w:t xml:space="preserve"> </w:t>
      </w:r>
      <w:proofErr w:type="spellStart"/>
      <w:r w:rsidR="00723EFE" w:rsidRPr="006138BC">
        <w:t>p53</w:t>
      </w:r>
      <w:proofErr w:type="spellEnd"/>
      <w:r w:rsidR="00723EFE" w:rsidRPr="006138BC">
        <w:t xml:space="preserve"> and </w:t>
      </w:r>
      <w:r w:rsidR="00632772" w:rsidRPr="006138BC">
        <w:t>peroxisome proliferator-activated receptor gamma coactivator 1-alpha (</w:t>
      </w:r>
      <w:proofErr w:type="spellStart"/>
      <w:r w:rsidR="00723EFE" w:rsidRPr="006138BC">
        <w:t>PGC-1a</w:t>
      </w:r>
      <w:proofErr w:type="spellEnd"/>
      <w:r w:rsidR="00632772" w:rsidRPr="006138BC">
        <w:t>)</w:t>
      </w:r>
      <w:r w:rsidR="006435DD" w:rsidRPr="006138BC">
        <w:t xml:space="preserve"> have taken center stage in the current literature</w:t>
      </w:r>
      <w:r w:rsidR="00723EFE" w:rsidRPr="006138BC">
        <w:t xml:space="preserve"> </w:t>
      </w:r>
      <w:r w:rsidR="00723EFE" w:rsidRPr="006138BC">
        <w:fldChar w:fldCharType="begin">
          <w:fldData xml:space="preserve">PEVuZE5vdGU+PENpdGU+PEF1dGhvcj5CYWxhc3VicmFtYW5pYW48L0F1dGhvcj48WWVhcj4yMDE3
PC9ZZWFyPjxSZWNOdW0+MzwvUmVjTnVtPjxEaXNwbGF5VGV4dD5bMywgNF08L0Rpc3BsYXlUZXh0
PjxyZWNvcmQ+PHJlYy1udW1iZXI+MzwvcmVjLW51bWJlcj48Zm9yZWlnbi1rZXlzPjxrZXkgYXBw
PSJFTiIgZGItaWQ9InR0NTBkenhzbDB3YWVlZXg5YXJwZDB0OHZ3cnZyYXhweHB0ZiIgdGltZXN0
YW1wPSIxNjE3NjMwODg1Ij4zPC9rZXk+PC9mb3JlaWduLWtleXM+PHJlZi10eXBlIG5hbWU9Ikpv
dXJuYWwgQXJ0aWNsZSI+MTc8L3JlZi10eXBlPjxjb250cmlidXRvcnM+PGF1dGhvcnM+PGF1dGhv
cj5CYWxhc3VicmFtYW5pYW4sIFByaXlhPC9hdXRob3I+PGF1dGhvcj5Ib3dlbGwsIFBvcnNoYSBS
LjwvYXV0aG9yPjxhdXRob3I+QW5kZXJzb24sIFJvemFseW4gTS48L2F1dGhvcj48L2F1dGhvcnM+
PC9jb250cmlidXRvcnM+PHRpdGxlcz48dGl0bGU+QWdpbmcgYW5kIENhbG9yaWMgUmVzdHJpY3Rp
b24gUmVzZWFyY2g6IEEgQmlvbG9naWNhbCBQZXJzcGVjdGl2ZSBXaXRoIFRyYW5zbGF0aW9uYWwg
UG90ZW50aWFsPC90aXRsZT48c2Vjb25kYXJ5LXRpdGxlPkVCaW9NZWRpY2luZTwvc2Vjb25kYXJ5
LXRpdGxlPjwvdGl0bGVzPjxwZXJpb2RpY2FsPjxmdWxsLXRpdGxlPkVCaW9NZWRpY2luZTwvZnVs
bC10aXRsZT48L3BlcmlvZGljYWw+PHBhZ2VzPjM3LTQ0PC9wYWdlcz48dm9sdW1lPjIxPC92b2x1
bWU+PGRhdGVzPjx5ZWFyPjIwMTc8L3llYXI+PHB1Yi1kYXRlcz48ZGF0ZT4wNi8xOSYjeEQ7MDQv
MjUvcmVjZWl2ZWQmI3hEOzA2LzE0L3JldmlzZWQmI3hEOzA2LzE2L2FjY2VwdGVkPC9kYXRlPjwv
cHViLWRhdGVzPjwvZGF0ZXM+PHB1Ymxpc2hlcj5FbHNldmllcjwvcHVibGlzaGVyPjxpc2JuPjIz
NTItMzk2NDwvaXNibj48YWNjZXNzaW9uLW51bT5QTUM1NTE0NDMwPC9hY2Nlc3Npb24tbnVtPjx1
cmxzPjxyZWxhdGVkLXVybHM+PHVybD5odHRwOi8vd3d3Lm5jYmkubmxtLm5paC5nb3YvcG1jL2Fy
dGljbGVzL1BNQzU1MTQ0MzAvPC91cmw+PC9yZWxhdGVkLXVybHM+PC91cmxzPjxlbGVjdHJvbmlj
LXJlc291cmNlLW51bT4xMC4xMDE2L2ouZWJpb20uMjAxNy4wNi4wMTU8L2VsZWN0cm9uaWMtcmVz
b3VyY2UtbnVtPjxyZW1vdGUtZGF0YWJhc2UtbmFtZT5QTUM8L3JlbW90ZS1kYXRhYmFzZS1uYW1l
PjwvcmVjb3JkPjwvQ2l0ZT48Q2l0ZT48QXV0aG9yPmRlIEFsbWVpZGE8L0F1dGhvcj48WWVhcj4y
MDE3PC9ZZWFyPjxSZWNOdW0+NDwvUmVjTnVtPjxyZWNvcmQ+PHJlYy1udW1iZXI+NDwvcmVjLW51
bWJlcj48Zm9yZWlnbi1rZXlzPjxrZXkgYXBwPSJFTiIgZGItaWQ9InR0NTBkenhzbDB3YWVlZXg5
YXJwZDB0OHZ3cnZyYXhweHB0ZiIgdGltZXN0YW1wPSIxNjE3NjMwODg1Ij40PC9rZXk+PC9mb3Jl
aWduLWtleXM+PHJlZi10eXBlIG5hbWU9IkpvdXJuYWwgQXJ0aWNsZSI+MTc8L3JlZi10eXBlPjxj
b250cmlidXRvcnM+PGF1dGhvcnM+PGF1dGhvcj5kZSBBbG1laWRhLCBBcnRodXIgSm9zw6kgUG9u
dGVzIE9saXZlaXJhPC9hdXRob3I+PGF1dGhvcj5SaWJlaXJvLCBUaGHDrXMgUG9ydG88L2F1dGhv
cj48YXV0aG9yPmRlIE1lZGVpcm9zLCBJc2FjIEFsbWVpZGE8L2F1dGhvcj48L2F1dGhvcnM+PC9j
b250cmlidXRvcnM+PHRpdGxlcz48dGl0bGU+QWdpbmc6IE1vbGVjdWxhciBQYXRod2F5cyBhbmQg
SW1wbGljYXRpb25zIG9uIHRoZSBDYXJkaW92YXNjdWxhciBTeXN0ZW08L3RpdGxlPjxzZWNvbmRh
cnktdGl0bGU+T3hpZGF0aXZlIE1lZGljaW5lIGFuZCBDZWxsdWxhciBMb25nZXZpdHk8L3NlY29u
ZGFyeS10aXRsZT48L3RpdGxlcz48cGVyaW9kaWNhbD48ZnVsbC10aXRsZT5PeGlkYXRpdmUgTWVk
aWNpbmUgYW5kIENlbGx1bGFyIExvbmdldml0eTwvZnVsbC10aXRsZT48L3BlcmlvZGljYWw+PHBh
Z2VzPjc5NDE1NjM8L3BhZ2VzPjx2b2x1bWU+MjAxNzwvdm9sdW1lPjxkYXRlcz48eWVhcj4yMDE3
PC95ZWFyPjxwdWItZGF0ZXM+PGRhdGU+MDgvMDkmI3hEOzA1LzA1L3JlY2VpdmVkJiN4RDswNi8y
Ny9hY2NlcHRlZDwvZGF0ZT48L3B1Yi1kYXRlcz48L2RhdGVzPjxwdWJsaXNoZXI+SGluZGF3aTwv
cHVibGlzaGVyPjxpc2JuPjE5NDItMDkwMCYjeEQ7MTk0Mi0wOTk0PC9pc2JuPjxhY2Nlc3Npb24t
bnVtPlBNQzU1Njk5MzY8L2FjY2Vzc2lvbi1udW0+PHVybHM+PHJlbGF0ZWQtdXJscz48dXJsPmh0
dHA6Ly93d3cubmNiaS5ubG0ubmloLmdvdi9wbWMvYXJ0aWNsZXMvUE1DNTU2OTkzNi88L3VybD48
L3JlbGF0ZWQtdXJscz48L3VybHM+PGVsZWN0cm9uaWMtcmVzb3VyY2UtbnVtPjEwLjExNTUvMjAx
Ny83OTQxNTYzPC9lbGVjdHJvbmljLXJlc291cmNlLW51bT48cmVtb3RlLWRhdGFiYXNlLW5hbWU+
UE1DPC9yZW1vdGUtZGF0YWJhc2UtbmFtZT48L3JlY29yZD48L0NpdGU+PENpdGU+PEF1dGhvcj5k
ZSBBbG1laWRhPC9BdXRob3I+PFllYXI+MjAxNzwvWWVhcj48UmVjTnVtPjQ8L1JlY051bT48cmVj
b3JkPjxyZWMtbnVtYmVyPjQ8L3JlYy1udW1iZXI+PGZvcmVpZ24ta2V5cz48a2V5IGFwcD0iRU4i
IGRiLWlkPSJ0dDUwZHp4c2wwd2FlZWV4OWFycGQwdDh2d3J2cmF4cHhwdGYiIHRpbWVzdGFtcD0i
MTYxNzYzMDg4NSI+NDwva2V5PjwvZm9yZWlnbi1rZXlzPjxyZWYtdHlwZSBuYW1lPSJKb3VybmFs
IEFydGljbGUiPjE3PC9yZWYtdHlwZT48Y29udHJpYnV0b3JzPjxhdXRob3JzPjxhdXRob3I+ZGUg
QWxtZWlkYSwgQXJ0aHVyIEpvc8OpIFBvbnRlcyBPbGl2ZWlyYTwvYXV0aG9yPjxhdXRob3I+Umli
ZWlybywgVGhhw61zIFBvcnRvPC9hdXRob3I+PGF1dGhvcj5kZSBNZWRlaXJvcywgSXNhYyBBbG1l
aWRhPC9hdXRob3I+PC9hdXRob3JzPjwvY29udHJpYnV0b3JzPjx0aXRsZXM+PHRpdGxlPkFnaW5n
OiBNb2xlY3VsYXIgUGF0aHdheXMgYW5kIEltcGxpY2F0aW9ucyBvbiB0aGUgQ2FyZGlvdmFzY3Vs
YXIgU3lzdGVtPC90aXRsZT48c2Vjb25kYXJ5LXRpdGxlPk94aWRhdGl2ZSBNZWRpY2luZSBhbmQg
Q2VsbHVsYXIgTG9uZ2V2aXR5PC9zZWNvbmRhcnktdGl0bGU+PC90aXRsZXM+PHBlcmlvZGljYWw+
PGZ1bGwtdGl0bGU+T3hpZGF0aXZlIE1lZGljaW5lIGFuZCBDZWxsdWxhciBMb25nZXZpdHk8L2Z1
bGwtdGl0bGU+PC9wZXJpb2RpY2FsPjxwYWdlcz43OTQxNTYzPC9wYWdlcz48dm9sdW1lPjIwMTc8
L3ZvbHVtZT48ZGF0ZXM+PHllYXI+MjAxNzwveWVhcj48cHViLWRhdGVzPjxkYXRlPjA4LzA5JiN4
RDswNS8wNS9yZWNlaXZlZCYjeEQ7MDYvMjcvYWNjZXB0ZWQ8L2RhdGU+PC9wdWItZGF0ZXM+PC9k
YXRlcz48cHVibGlzaGVyPkhpbmRhd2k8L3B1Ymxpc2hlcj48aXNibj4xOTQyLTA5MDAmI3hEOzE5
NDItMDk5NDwvaXNibj48YWNjZXNzaW9uLW51bT5QTUM1NTY5OTM2PC9hY2Nlc3Npb24tbnVtPjx1
cmxzPjxyZWxhdGVkLXVybHM+PHVybD5odHRwOi8vd3d3Lm5jYmkubmxtLm5paC5nb3YvcG1jL2Fy
dGljbGVzL1BNQzU1Njk5MzYvPC91cmw+PC9yZWxhdGVkLXVybHM+PC91cmxzPjxlbGVjdHJvbmlj
LXJlc291cmNlLW51bT4xMC4xMTU1LzIwMTcvNzk0MTU2MzwvZWxlY3Ryb25pYy1yZXNvdXJjZS1u
dW0+PHJlbW90ZS1kYXRhYmFzZS1uYW1lPlBNQzwvcmVtb3RlLWRhdGFiYXNlLW5hbWU+PC9yZWNv
cmQ+PC9DaXRlPjwvRW5kTm90ZT5=
</w:fldData>
        </w:fldChar>
      </w:r>
      <w:r w:rsidR="001D434E" w:rsidRPr="006138BC">
        <w:instrText xml:space="preserve"> ADDIN EN.CITE </w:instrText>
      </w:r>
      <w:r w:rsidR="001D434E" w:rsidRPr="006138BC">
        <w:fldChar w:fldCharType="begin">
          <w:fldData xml:space="preserve">PEVuZE5vdGU+PENpdGU+PEF1dGhvcj5CYWxhc3VicmFtYW5pYW48L0F1dGhvcj48WWVhcj4yMDE3
PC9ZZWFyPjxSZWNOdW0+MzwvUmVjTnVtPjxEaXNwbGF5VGV4dD5bMywgNF08L0Rpc3BsYXlUZXh0
PjxyZWNvcmQ+PHJlYy1udW1iZXI+MzwvcmVjLW51bWJlcj48Zm9yZWlnbi1rZXlzPjxrZXkgYXBw
PSJFTiIgZGItaWQ9InR0NTBkenhzbDB3YWVlZXg5YXJwZDB0OHZ3cnZyYXhweHB0ZiIgdGltZXN0
YW1wPSIxNjE3NjMwODg1Ij4zPC9rZXk+PC9mb3JlaWduLWtleXM+PHJlZi10eXBlIG5hbWU9Ikpv
dXJuYWwgQXJ0aWNsZSI+MTc8L3JlZi10eXBlPjxjb250cmlidXRvcnM+PGF1dGhvcnM+PGF1dGhv
cj5CYWxhc3VicmFtYW5pYW4sIFByaXlhPC9hdXRob3I+PGF1dGhvcj5Ib3dlbGwsIFBvcnNoYSBS
LjwvYXV0aG9yPjxhdXRob3I+QW5kZXJzb24sIFJvemFseW4gTS48L2F1dGhvcj48L2F1dGhvcnM+
PC9jb250cmlidXRvcnM+PHRpdGxlcz48dGl0bGU+QWdpbmcgYW5kIENhbG9yaWMgUmVzdHJpY3Rp
b24gUmVzZWFyY2g6IEEgQmlvbG9naWNhbCBQZXJzcGVjdGl2ZSBXaXRoIFRyYW5zbGF0aW9uYWwg
UG90ZW50aWFsPC90aXRsZT48c2Vjb25kYXJ5LXRpdGxlPkVCaW9NZWRpY2luZTwvc2Vjb25kYXJ5
LXRpdGxlPjwvdGl0bGVzPjxwZXJpb2RpY2FsPjxmdWxsLXRpdGxlPkVCaW9NZWRpY2luZTwvZnVs
bC10aXRsZT48L3BlcmlvZGljYWw+PHBhZ2VzPjM3LTQ0PC9wYWdlcz48dm9sdW1lPjIxPC92b2x1
bWU+PGRhdGVzPjx5ZWFyPjIwMTc8L3llYXI+PHB1Yi1kYXRlcz48ZGF0ZT4wNi8xOSYjeEQ7MDQv
MjUvcmVjZWl2ZWQmI3hEOzA2LzE0L3JldmlzZWQmI3hEOzA2LzE2L2FjY2VwdGVkPC9kYXRlPjwv
cHViLWRhdGVzPjwvZGF0ZXM+PHB1Ymxpc2hlcj5FbHNldmllcjwvcHVibGlzaGVyPjxpc2JuPjIz
NTItMzk2NDwvaXNibj48YWNjZXNzaW9uLW51bT5QTUM1NTE0NDMwPC9hY2Nlc3Npb24tbnVtPjx1
cmxzPjxyZWxhdGVkLXVybHM+PHVybD5odHRwOi8vd3d3Lm5jYmkubmxtLm5paC5nb3YvcG1jL2Fy
dGljbGVzL1BNQzU1MTQ0MzAvPC91cmw+PC9yZWxhdGVkLXVybHM+PC91cmxzPjxlbGVjdHJvbmlj
LXJlc291cmNlLW51bT4xMC4xMDE2L2ouZWJpb20uMjAxNy4wNi4wMTU8L2VsZWN0cm9uaWMtcmVz
b3VyY2UtbnVtPjxyZW1vdGUtZGF0YWJhc2UtbmFtZT5QTUM8L3JlbW90ZS1kYXRhYmFzZS1uYW1l
PjwvcmVjb3JkPjwvQ2l0ZT48Q2l0ZT48QXV0aG9yPmRlIEFsbWVpZGE8L0F1dGhvcj48WWVhcj4y
MDE3PC9ZZWFyPjxSZWNOdW0+NDwvUmVjTnVtPjxyZWNvcmQ+PHJlYy1udW1iZXI+NDwvcmVjLW51
bWJlcj48Zm9yZWlnbi1rZXlzPjxrZXkgYXBwPSJFTiIgZGItaWQ9InR0NTBkenhzbDB3YWVlZXg5
YXJwZDB0OHZ3cnZyYXhweHB0ZiIgdGltZXN0YW1wPSIxNjE3NjMwODg1Ij40PC9rZXk+PC9mb3Jl
aWduLWtleXM+PHJlZi10eXBlIG5hbWU9IkpvdXJuYWwgQXJ0aWNsZSI+MTc8L3JlZi10eXBlPjxj
b250cmlidXRvcnM+PGF1dGhvcnM+PGF1dGhvcj5kZSBBbG1laWRhLCBBcnRodXIgSm9zw6kgUG9u
dGVzIE9saXZlaXJhPC9hdXRob3I+PGF1dGhvcj5SaWJlaXJvLCBUaGHDrXMgUG9ydG88L2F1dGhv
cj48YXV0aG9yPmRlIE1lZGVpcm9zLCBJc2FjIEFsbWVpZGE8L2F1dGhvcj48L2F1dGhvcnM+PC9j
b250cmlidXRvcnM+PHRpdGxlcz48dGl0bGU+QWdpbmc6IE1vbGVjdWxhciBQYXRod2F5cyBhbmQg
SW1wbGljYXRpb25zIG9uIHRoZSBDYXJkaW92YXNjdWxhciBTeXN0ZW08L3RpdGxlPjxzZWNvbmRh
cnktdGl0bGU+T3hpZGF0aXZlIE1lZGljaW5lIGFuZCBDZWxsdWxhciBMb25nZXZpdHk8L3NlY29u
ZGFyeS10aXRsZT48L3RpdGxlcz48cGVyaW9kaWNhbD48ZnVsbC10aXRsZT5PeGlkYXRpdmUgTWVk
aWNpbmUgYW5kIENlbGx1bGFyIExvbmdldml0eTwvZnVsbC10aXRsZT48L3BlcmlvZGljYWw+PHBh
Z2VzPjc5NDE1NjM8L3BhZ2VzPjx2b2x1bWU+MjAxNzwvdm9sdW1lPjxkYXRlcz48eWVhcj4yMDE3
PC95ZWFyPjxwdWItZGF0ZXM+PGRhdGU+MDgvMDkmI3hEOzA1LzA1L3JlY2VpdmVkJiN4RDswNi8y
Ny9hY2NlcHRlZDwvZGF0ZT48L3B1Yi1kYXRlcz48L2RhdGVzPjxwdWJsaXNoZXI+SGluZGF3aTwv
cHVibGlzaGVyPjxpc2JuPjE5NDItMDkwMCYjeEQ7MTk0Mi0wOTk0PC9pc2JuPjxhY2Nlc3Npb24t
bnVtPlBNQzU1Njk5MzY8L2FjY2Vzc2lvbi1udW0+PHVybHM+PHJlbGF0ZWQtdXJscz48dXJsPmh0
dHA6Ly93d3cubmNiaS5ubG0ubmloLmdvdi9wbWMvYXJ0aWNsZXMvUE1DNTU2OTkzNi88L3VybD48
L3JlbGF0ZWQtdXJscz48L3VybHM+PGVsZWN0cm9uaWMtcmVzb3VyY2UtbnVtPjEwLjExNTUvMjAx
Ny83OTQxNTYzPC9lbGVjdHJvbmljLXJlc291cmNlLW51bT48cmVtb3RlLWRhdGFiYXNlLW5hbWU+
UE1DPC9yZW1vdGUtZGF0YWJhc2UtbmFtZT48L3JlY29yZD48L0NpdGU+PENpdGU+PEF1dGhvcj5k
ZSBBbG1laWRhPC9BdXRob3I+PFllYXI+MjAxNzwvWWVhcj48UmVjTnVtPjQ8L1JlY051bT48cmVj
b3JkPjxyZWMtbnVtYmVyPjQ8L3JlYy1udW1iZXI+PGZvcmVpZ24ta2V5cz48a2V5IGFwcD0iRU4i
IGRiLWlkPSJ0dDUwZHp4c2wwd2FlZWV4OWFycGQwdDh2d3J2cmF4cHhwdGYiIHRpbWVzdGFtcD0i
MTYxNzYzMDg4NSI+NDwva2V5PjwvZm9yZWlnbi1rZXlzPjxyZWYtdHlwZSBuYW1lPSJKb3VybmFs
IEFydGljbGUiPjE3PC9yZWYtdHlwZT48Y29udHJpYnV0b3JzPjxhdXRob3JzPjxhdXRob3I+ZGUg
QWxtZWlkYSwgQXJ0aHVyIEpvc8OpIFBvbnRlcyBPbGl2ZWlyYTwvYXV0aG9yPjxhdXRob3I+Umli
ZWlybywgVGhhw61zIFBvcnRvPC9hdXRob3I+PGF1dGhvcj5kZSBNZWRlaXJvcywgSXNhYyBBbG1l
aWRhPC9hdXRob3I+PC9hdXRob3JzPjwvY29udHJpYnV0b3JzPjx0aXRsZXM+PHRpdGxlPkFnaW5n
OiBNb2xlY3VsYXIgUGF0aHdheXMgYW5kIEltcGxpY2F0aW9ucyBvbiB0aGUgQ2FyZGlvdmFzY3Vs
YXIgU3lzdGVtPC90aXRsZT48c2Vjb25kYXJ5LXRpdGxlPk94aWRhdGl2ZSBNZWRpY2luZSBhbmQg
Q2VsbHVsYXIgTG9uZ2V2aXR5PC9zZWNvbmRhcnktdGl0bGU+PC90aXRsZXM+PHBlcmlvZGljYWw+
PGZ1bGwtdGl0bGU+T3hpZGF0aXZlIE1lZGljaW5lIGFuZCBDZWxsdWxhciBMb25nZXZpdHk8L2Z1
bGwtdGl0bGU+PC9wZXJpb2RpY2FsPjxwYWdlcz43OTQxNTYzPC9wYWdlcz48dm9sdW1lPjIwMTc8
L3ZvbHVtZT48ZGF0ZXM+PHllYXI+MjAxNzwveWVhcj48cHViLWRhdGVzPjxkYXRlPjA4LzA5JiN4
RDswNS8wNS9yZWNlaXZlZCYjeEQ7MDYvMjcvYWNjZXB0ZWQ8L2RhdGU+PC9wdWItZGF0ZXM+PC9k
YXRlcz48cHVibGlzaGVyPkhpbmRhd2k8L3B1Ymxpc2hlcj48aXNibj4xOTQyLTA5MDAmI3hEOzE5
NDItMDk5NDwvaXNibj48YWNjZXNzaW9uLW51bT5QTUM1NTY5OTM2PC9hY2Nlc3Npb24tbnVtPjx1
cmxzPjxyZWxhdGVkLXVybHM+PHVybD5odHRwOi8vd3d3Lm5jYmkubmxtLm5paC5nb3YvcG1jL2Fy
dGljbGVzL1BNQzU1Njk5MzYvPC91cmw+PC9yZWxhdGVkLXVybHM+PC91cmxzPjxlbGVjdHJvbmlj
LXJlc291cmNlLW51bT4xMC4xMTU1LzIwMTcvNzk0MTU2MzwvZWxlY3Ryb25pYy1yZXNvdXJjZS1u
dW0+PHJlbW90ZS1kYXRhYmFzZS1uYW1lPlBNQzwvcmVtb3RlLWRhdGFiYXNlLW5hbWU+PC9yZWNv
cmQ+PC9DaXRlPjwvRW5kTm90ZT5=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 4]</w:t>
      </w:r>
      <w:r w:rsidR="00723EFE" w:rsidRPr="006138BC">
        <w:fldChar w:fldCharType="end"/>
      </w:r>
      <w:r w:rsidR="00723EFE" w:rsidRPr="006138BC">
        <w:t xml:space="preserve">.  </w:t>
      </w:r>
      <w:r w:rsidR="006435DD" w:rsidRPr="006138BC">
        <w:t>It has been well established, that t</w:t>
      </w:r>
      <w:r w:rsidR="00723EFE" w:rsidRPr="006138BC">
        <w:t xml:space="preserve">hese proteins </w:t>
      </w:r>
      <w:r w:rsidR="006435DD" w:rsidRPr="006138BC">
        <w:t xml:space="preserve">play </w:t>
      </w:r>
      <w:r w:rsidR="00723EFE" w:rsidRPr="006138BC">
        <w:t xml:space="preserve">critical roles </w:t>
      </w:r>
      <w:r w:rsidR="006435DD" w:rsidRPr="006138BC">
        <w:t xml:space="preserve">in maintaining and promoting </w:t>
      </w:r>
      <w:r w:rsidR="00B804F7" w:rsidRPr="006138BC">
        <w:t xml:space="preserve">metabolic </w:t>
      </w:r>
      <w:r w:rsidR="00723EFE" w:rsidRPr="006138BC">
        <w:t>homeosta</w:t>
      </w:r>
      <w:r w:rsidR="00B804F7" w:rsidRPr="006138BC">
        <w:t>sis</w:t>
      </w:r>
      <w:r w:rsidR="00723EFE" w:rsidRPr="006138BC">
        <w:t xml:space="preserve"> </w:t>
      </w:r>
      <w:r w:rsidR="00B804F7" w:rsidRPr="006138BC">
        <w:t xml:space="preserve">in </w:t>
      </w:r>
      <w:r w:rsidR="00723EFE" w:rsidRPr="006138BC">
        <w:t xml:space="preserve">various </w:t>
      </w:r>
      <w:r w:rsidR="00B804F7" w:rsidRPr="006138BC">
        <w:t xml:space="preserve">aging </w:t>
      </w:r>
      <w:r w:rsidR="00723EFE" w:rsidRPr="006138BC">
        <w:t xml:space="preserve">organisms </w:t>
      </w:r>
      <w:r w:rsidR="00723EFE" w:rsidRPr="006138BC">
        <w:fldChar w:fldCharType="begin">
          <w:fldData xml:space="preserve">PEVuZE5vdGU+PENpdGU+PEF1dGhvcj5Lb3BlbG92aWNoPC9BdXRob3I+PFllYXI+MjAwNzwvWWVh
cj48UmVjTnVtPjI0PC9SZWNOdW0+PERpc3BsYXlUZXh0PlsyNC0yNl08L0Rpc3BsYXlUZXh0Pjxy
ZWNvcmQ+PHJlYy1udW1iZXI+MjQ8L3JlYy1udW1iZXI+PGZvcmVpZ24ta2V5cz48a2V5IGFwcD0i
RU4iIGRiLWlkPSJ0dDUwZHp4c2wwd2FlZWV4OWFycGQwdDh2d3J2cmF4cHhwdGYiIHRpbWVzdGFt
cD0iMTYxNzYzMDg4NyI+MjQ8L2tleT48L2ZvcmVpZ24ta2V5cz48cmVmLXR5cGUgbmFtZT0iSm91
cm5hbCBBcnRpY2xlIj4xNzwvcmVmLXR5cGU+PGNvbnRyaWJ1dG9ycz48YXV0aG9ycz48YXV0aG9y
PktvcGVsb3ZpY2gsIExldnk8L2F1dGhvcj48YXV0aG9yPkZheSwgSnVkaXRoIFIuPC9hdXRob3I+
PGF1dGhvcj5TaWdtYW4sIENhcm9saW5lIEMuPC9hdXRob3I+PGF1dGhvcj5Dcm93ZWxsLCBKYW1l
cyBBLjwvYXV0aG9yPjwvYXV0aG9ycz48L2NvbnRyaWJ1dG9ycz48dGl0bGVzPjx0aXRsZT5UaGUg
bWFtbWFsaWFuIHRhcmdldCBvZiByYXBhbXljaW4gcGF0aHdheSBhcyBhIHBvdGVudGlhbCB0YXJn
ZXQgZm9yIGNhbmNlciBjaGVtb3ByZXZlbnRpb248L3RpdGxlPjxzZWNvbmRhcnktdGl0bGU+Q2Fu
Y2VyIGVwaWRlbWlvbG9neSwgYmlvbWFya2VycyAmYW1wO2FtcDsgcHJldmVudGlvbiA6IGEgcHVi
bGljYXRpb24gb2YgdGhlIEFtZXJpY2FuIEFzc29jaWF0aW9uIGZvciBDYW5jZXIgUmVzZWFyY2gs
IGNvc3BvbnNvcmVkIGJ5IHRoZSBBbWVyaWNhbiBTb2NpZXR5IG9mIFByZXZlbnRpdmUgT25jb2xv
Z3k8L3NlY29uZGFyeS10aXRsZT48L3RpdGxlcz48cGVyaW9kaWNhbD48ZnVsbC10aXRsZT5DYW5j
ZXIgZXBpZGVtaW9sb2d5LCBiaW9tYXJrZXJzICZhbXA7YW1wOyBwcmV2ZW50aW9uIDogYSBwdWJs
aWNhdGlvbiBvZiB0aGUgQW1lcmljYW4gQXNzb2NpYXRpb24gZm9yIENhbmNlciBSZXNlYXJjaCwg
Y29zcG9uc29yZWQgYnkgdGhlIEFtZXJpY2FuIFNvY2lldHkgb2YgUHJldmVudGl2ZSBPbmNvbG9n
eTwvZnVsbC10aXRsZT48L3BlcmlvZGljYWw+PHBhZ2VzPjEzMzA8L3BhZ2VzPjx2b2x1bWU+MTY8
L3ZvbHVtZT48bnVtYmVyPjc8L251bWJlcj48a2V5d29yZHM+PGtleXdvcmQ+QW50aW5lb3BsYXN0
aWMgQWdlbnRzIC0tIFRoZXJhcGV1dGljIFVzZTwva2V5d29yZD48a2V5d29yZD5OZW9wbGFzbXMg
LS0gUHJldmVudGlvbiAmYW1wO2FtcDwva2V5d29yZD48a2V5d29yZD5Db250cm9sPC9rZXl3b3Jk
PjxrZXl3b3JkPlByb3RlaW4gS2luYXNlIEluaGliaXRvcnMgLS0gVGhlcmFwZXV0aWMgVXNlPC9r
ZXl3b3JkPjxrZXl3b3JkPlByb3RlaW4gS2luYXNlcyAtLSBQaHlzaW9sb2d5PC9rZXl3b3JkPjwv
a2V5d29yZHM+PGRhdGVzPjx5ZWFyPjIwMDc8L3llYXI+PC9kYXRlcz48aXNibj4xMDU1LTk5NjU8
L2lzYm4+PHVybHM+PC91cmxzPjxlbGVjdHJvbmljLXJlc291cmNlLW51bT4xMC4xMTU4LzEwNTUt
OTk2NS5FUEktMDctMDA0NTwvZWxlY3Ryb25pYy1yZXNvdXJjZS1udW0+PC9yZWNvcmQ+PC9DaXRl
PjxDaXRlPjxBdXRob3I+U3BhdWxkaW5nPC9BdXRob3I+PFllYXI+MTk5NzwvWWVhcj48UmVjTnVt
PjI1PC9SZWNOdW0+PHJlY29yZD48cmVjLW51bWJlcj4yNTwvcmVjLW51bWJlcj48Zm9yZWlnbi1r
ZXlzPjxrZXkgYXBwPSJFTiIgZGItaWQ9InR0NTBkenhzbDB3YWVlZXg5YXJwZDB0OHZ3cnZyYXhw
eHB0ZiIgdGltZXN0YW1wPSIxNjE3NjMwODg3Ij4yNTwva2V5PjwvZm9yZWlnbi1rZXlzPjxyZWYt
dHlwZSBuYW1lPSJKb3VybmFsIEFydGljbGUiPjE3PC9yZWYtdHlwZT48Y29udHJpYnV0b3JzPjxh
dXRob3JzPjxhdXRob3I+U3BhdWxkaW5nLCBDYXJvbHluIEMuPC9hdXRob3I+PGF1dGhvcj5XYWxm
b3JkLCBSb3kgTC48L2F1dGhvcj48YXV0aG9yPkVmZnJvcywgUml0YSBCLjwvYXV0aG9yPjwvYXV0
aG9ycz48L2NvbnRyaWJ1dG9ycz48dGl0bGVzPjx0aXRsZT5DYWxvcmllIHJlc3RyaWN0aW9uIGlu
aGliaXRzIHRoZSBhZ2UtcmVsYXRlZCBkeXNyZWd1bGF0aW9uIG9mIHRoZSBjeXRva2luZXMgVE5G
LSDOsSBhbmQgSUwtNiBpbiBDM0IxMFJGMSBtaWNlPC90aXRsZT48c2Vjb25kYXJ5LXRpdGxlPk1l
Y2hhbmlzbXMgb2YgQWdlaW5nIGFuZCBEZXZlbG9wbWVudDwvc2Vjb25kYXJ5LXRpdGxlPjwvdGl0
bGVzPjxwZXJpb2RpY2FsPjxmdWxsLXRpdGxlPk1lY2ggQWdlaW5nIERldjwvZnVsbC10aXRsZT48
YWJici0xPk1lY2hhbmlzbXMgb2YgYWdlaW5nIGFuZCBkZXZlbG9wbWVudDwvYWJici0xPjwvcGVy
aW9kaWNhbD48cGFnZXM+ODctOTQ8L3BhZ2VzPjx2b2x1bWU+OTM8L3ZvbHVtZT48bnVtYmVyPjE8
L251bWJlcj48a2V5d29yZHM+PGtleXdvcmQ+Q2Fsb3JpYyBSZXN0cmljdGlvbjwva2V5d29yZD48
a2V5d29yZD5JbC02PC9rZXl3b3JkPjxrZXl3b3JkPlRuZi08L2tleXdvcmQ+PC9rZXl3b3Jkcz48
ZGF0ZXM+PHllYXI+MTk5NzwveWVhcj48L2RhdGVzPjxpc2JuPjAwNDctNjM3NDwvaXNibj48dXJs
cz48L3VybHM+PGVsZWN0cm9uaWMtcmVzb3VyY2UtbnVtPjEwLjEwMTYvUzAwNDctNjM3NCg5Nikw
MTgyNC02PC9lbGVjdHJvbmljLXJlc291cmNlLW51bT48L3JlY29yZD48L0NpdGU+PENpdGU+PEF1
dGhvcj5Cb3dtYW48L0F1dGhvcj48WWVhcj4yMDEwPC9ZZWFyPjxSZWNOdW0+MjY8L1JlY051bT48
cmVjb3JkPjxyZWMtbnVtYmVyPjI2PC9yZWMtbnVtYmVyPjxmb3JlaWduLWtleXM+PGtleSBhcHA9
IkVOIiBkYi1pZD0idHQ1MGR6eHNsMHdhZWVleDlhcnBkMHQ4dndydnJheHB4cHRmIiB0aW1lc3Rh
bXA9IjE2MTc2MzA4ODciPjI2PC9rZXk+PC9mb3JlaWduLWtleXM+PHJlZi10eXBlIG5hbWU9Ikpv
dXJuYWwgQXJ0aWNsZSI+MTc8L3JlZi10eXBlPjxjb250cmlidXRvcnM+PGF1dGhvcnM+PGF1dGhv
cj5Cb3dtYW4sIFRob21hcyBBLjwvYXV0aG9yPjxhdXRob3I+UmFtYWtyaXNobmFuLCBTYWRlZXNo
IEsuPC9hdXRob3I+PGF1dGhvcj5LYXcsIE1lZW5ha3NoaTwvYXV0aG9yPjxhdXRob3I+TGVlLCBT
YW5nIEp1bjwvYXV0aG9yPjxhdXRob3I+UGF0ZWwsIFBheWFsIFIuPC9hdXRob3I+PGF1dGhvcj5H
b2xsYSwgVmFydW4gSy48L2F1dGhvcj48YXV0aG9yPkJvdXJleSwgUmF5bW9uZCBFLjwvYXV0aG9y
PjxhdXRob3I+SGFyYW0sIFBlciBNYWdudXM8L2F1dGhvcj48YXV0aG9yPktvY2gsIExhdXJlbiBH
LjwvYXV0aG9yPjxhdXRob3I+QnJpdHRvbiwgU3RldmVuIEwuPC9hdXRob3I+PGF1dGhvcj5XaXNs
w7hmZiwgVWxyaWs8L2F1dGhvcj48YXV0aG9yPkxlZSwgQWJyYWhhbSBELjwvYXV0aG9yPjxhdXRo
b3I+TmFqamFyLCBTb25pYSBNLjwvYXV0aG9yPjwvYXV0aG9ycz48L2NvbnRyaWJ1dG9ycz48dGl0
bGVzPjx0aXRsZT5DYWxvcmljIHJlc3RyaWN0aW9uIHJldmVyc2VzIGhlcGF0aWMgaW5zdWxpbiBy
ZXNpc3RhbmNlIGFuZCBzdGVhdG9zaXMgaW4gcmF0cyB3aXRoIGxvdyBhZXJvYmljIGNhcGFjaXR5
PC90aXRsZT48c2Vjb25kYXJ5LXRpdGxlPkVuZG9jcmlub2xvZ3k8L3NlY29uZGFyeS10aXRsZT48
L3RpdGxlcz48cGVyaW9kaWNhbD48ZnVsbC10aXRsZT5FbmRvY3Jpbm9sb2d5PC9mdWxsLXRpdGxl
PjwvcGVyaW9kaWNhbD48cGFnZXM+NTE1NzwvcGFnZXM+PHZvbHVtZT4xNTE8L3ZvbHVtZT48bnVt
YmVyPjExPC9udW1iZXI+PGtleXdvcmRzPjxrZXl3b3JkPkNhbG9yaWMgUmVzdHJpY3Rpb248L2tl
eXdvcmQ+PGtleXdvcmQ+SW5zdWxpbiBSZXNpc3RhbmNlPC9rZXl3b3JkPjxrZXl3b3JkPlBoeXNp
Y2FsIENvbmRpdGlvbmluZywgQW5pbWFsPC9rZXl3b3JkPjxrZXl3b3JkPkZhdHR5IExpdmVyIC0t
IE1ldGFib2xpc208L2tleXdvcmQ+PGtleXdvcmQ+SW5zdWxpbiAtLSBNZXRhYm9saXNtPC9rZXl3
b3JkPjxrZXl3b3JkPkxpdmVyIC0tIE1ldGFib2xpc208L2tleXdvcmQ+PC9rZXl3b3Jkcz48ZGF0
ZXM+PHllYXI+MjAxMDwveWVhcj48L2RhdGVzPjx1cmxzPjwvdXJscz48ZWxlY3Ryb25pYy1yZXNv
dXJjZS1udW0+MTAuMTIxMC9lbi4yMDEwLTAxNzY8L2VsZWN0cm9uaWMtcmVzb3VyY2UtbnVtPjwv
cmVjb3JkPjwvQ2l0ZT48L0VuZE5vdGU+AG==
</w:fldData>
        </w:fldChar>
      </w:r>
      <w:r w:rsidR="001D434E" w:rsidRPr="006138BC">
        <w:instrText xml:space="preserve"> ADDIN EN.CITE </w:instrText>
      </w:r>
      <w:r w:rsidR="001D434E" w:rsidRPr="006138BC">
        <w:fldChar w:fldCharType="begin">
          <w:fldData xml:space="preserve">PEVuZE5vdGU+PENpdGU+PEF1dGhvcj5Lb3BlbG92aWNoPC9BdXRob3I+PFllYXI+MjAwNzwvWWVh
cj48UmVjTnVtPjI0PC9SZWNOdW0+PERpc3BsYXlUZXh0PlsyNC0yNl08L0Rpc3BsYXlUZXh0Pjxy
ZWNvcmQ+PHJlYy1udW1iZXI+MjQ8L3JlYy1udW1iZXI+PGZvcmVpZ24ta2V5cz48a2V5IGFwcD0i
RU4iIGRiLWlkPSJ0dDUwZHp4c2wwd2FlZWV4OWFycGQwdDh2d3J2cmF4cHhwdGYiIHRpbWVzdGFt
cD0iMTYxNzYzMDg4NyI+MjQ8L2tleT48L2ZvcmVpZ24ta2V5cz48cmVmLXR5cGUgbmFtZT0iSm91
cm5hbCBBcnRpY2xlIj4xNzwvcmVmLXR5cGU+PGNvbnRyaWJ1dG9ycz48YXV0aG9ycz48YXV0aG9y
PktvcGVsb3ZpY2gsIExldnk8L2F1dGhvcj48YXV0aG9yPkZheSwgSnVkaXRoIFIuPC9hdXRob3I+
PGF1dGhvcj5TaWdtYW4sIENhcm9saW5lIEMuPC9hdXRob3I+PGF1dGhvcj5Dcm93ZWxsLCBKYW1l
cyBBLjwvYXV0aG9yPjwvYXV0aG9ycz48L2NvbnRyaWJ1dG9ycz48dGl0bGVzPjx0aXRsZT5UaGUg
bWFtbWFsaWFuIHRhcmdldCBvZiByYXBhbXljaW4gcGF0aHdheSBhcyBhIHBvdGVudGlhbCB0YXJn
ZXQgZm9yIGNhbmNlciBjaGVtb3ByZXZlbnRpb248L3RpdGxlPjxzZWNvbmRhcnktdGl0bGU+Q2Fu
Y2VyIGVwaWRlbWlvbG9neSwgYmlvbWFya2VycyAmYW1wO2FtcDsgcHJldmVudGlvbiA6IGEgcHVi
bGljYXRpb24gb2YgdGhlIEFtZXJpY2FuIEFzc29jaWF0aW9uIGZvciBDYW5jZXIgUmVzZWFyY2gs
IGNvc3BvbnNvcmVkIGJ5IHRoZSBBbWVyaWNhbiBTb2NpZXR5IG9mIFByZXZlbnRpdmUgT25jb2xv
Z3k8L3NlY29uZGFyeS10aXRsZT48L3RpdGxlcz48cGVyaW9kaWNhbD48ZnVsbC10aXRsZT5DYW5j
ZXIgZXBpZGVtaW9sb2d5LCBiaW9tYXJrZXJzICZhbXA7YW1wOyBwcmV2ZW50aW9uIDogYSBwdWJs
aWNhdGlvbiBvZiB0aGUgQW1lcmljYW4gQXNzb2NpYXRpb24gZm9yIENhbmNlciBSZXNlYXJjaCwg
Y29zcG9uc29yZWQgYnkgdGhlIEFtZXJpY2FuIFNvY2lldHkgb2YgUHJldmVudGl2ZSBPbmNvbG9n
eTwvZnVsbC10aXRsZT48L3BlcmlvZGljYWw+PHBhZ2VzPjEzMzA8L3BhZ2VzPjx2b2x1bWU+MTY8
L3ZvbHVtZT48bnVtYmVyPjc8L251bWJlcj48a2V5d29yZHM+PGtleXdvcmQ+QW50aW5lb3BsYXN0
aWMgQWdlbnRzIC0tIFRoZXJhcGV1dGljIFVzZTwva2V5d29yZD48a2V5d29yZD5OZW9wbGFzbXMg
LS0gUHJldmVudGlvbiAmYW1wO2FtcDwva2V5d29yZD48a2V5d29yZD5Db250cm9sPC9rZXl3b3Jk
PjxrZXl3b3JkPlByb3RlaW4gS2luYXNlIEluaGliaXRvcnMgLS0gVGhlcmFwZXV0aWMgVXNlPC9r
ZXl3b3JkPjxrZXl3b3JkPlByb3RlaW4gS2luYXNlcyAtLSBQaHlzaW9sb2d5PC9rZXl3b3JkPjwv
a2V5d29yZHM+PGRhdGVzPjx5ZWFyPjIwMDc8L3llYXI+PC9kYXRlcz48aXNibj4xMDU1LTk5NjU8
L2lzYm4+PHVybHM+PC91cmxzPjxlbGVjdHJvbmljLXJlc291cmNlLW51bT4xMC4xMTU4LzEwNTUt
OTk2NS5FUEktMDctMDA0NTwvZWxlY3Ryb25pYy1yZXNvdXJjZS1udW0+PC9yZWNvcmQ+PC9DaXRl
PjxDaXRlPjxBdXRob3I+U3BhdWxkaW5nPC9BdXRob3I+PFllYXI+MTk5NzwvWWVhcj48UmVjTnVt
PjI1PC9SZWNOdW0+PHJlY29yZD48cmVjLW51bWJlcj4yNTwvcmVjLW51bWJlcj48Zm9yZWlnbi1r
ZXlzPjxrZXkgYXBwPSJFTiIgZGItaWQ9InR0NTBkenhzbDB3YWVlZXg5YXJwZDB0OHZ3cnZyYXhw
eHB0ZiIgdGltZXN0YW1wPSIxNjE3NjMwODg3Ij4yNTwva2V5PjwvZm9yZWlnbi1rZXlzPjxyZWYt
dHlwZSBuYW1lPSJKb3VybmFsIEFydGljbGUiPjE3PC9yZWYtdHlwZT48Y29udHJpYnV0b3JzPjxh
dXRob3JzPjxhdXRob3I+U3BhdWxkaW5nLCBDYXJvbHluIEMuPC9hdXRob3I+PGF1dGhvcj5XYWxm
b3JkLCBSb3kgTC48L2F1dGhvcj48YXV0aG9yPkVmZnJvcywgUml0YSBCLjwvYXV0aG9yPjwvYXV0
aG9ycz48L2NvbnRyaWJ1dG9ycz48dGl0bGVzPjx0aXRsZT5DYWxvcmllIHJlc3RyaWN0aW9uIGlu
aGliaXRzIHRoZSBhZ2UtcmVsYXRlZCBkeXNyZWd1bGF0aW9uIG9mIHRoZSBjeXRva2luZXMgVE5G
LSDOsSBhbmQgSUwtNiBpbiBDM0IxMFJGMSBtaWNlPC90aXRsZT48c2Vjb25kYXJ5LXRpdGxlPk1l
Y2hhbmlzbXMgb2YgQWdlaW5nIGFuZCBEZXZlbG9wbWVudDwvc2Vjb25kYXJ5LXRpdGxlPjwvdGl0
bGVzPjxwZXJpb2RpY2FsPjxmdWxsLXRpdGxlPk1lY2ggQWdlaW5nIERldjwvZnVsbC10aXRsZT48
YWJici0xPk1lY2hhbmlzbXMgb2YgYWdlaW5nIGFuZCBkZXZlbG9wbWVudDwvYWJici0xPjwvcGVy
aW9kaWNhbD48cGFnZXM+ODctOTQ8L3BhZ2VzPjx2b2x1bWU+OTM8L3ZvbHVtZT48bnVtYmVyPjE8
L251bWJlcj48a2V5d29yZHM+PGtleXdvcmQ+Q2Fsb3JpYyBSZXN0cmljdGlvbjwva2V5d29yZD48
a2V5d29yZD5JbC02PC9rZXl3b3JkPjxrZXl3b3JkPlRuZi08L2tleXdvcmQ+PC9rZXl3b3Jkcz48
ZGF0ZXM+PHllYXI+MTk5NzwveWVhcj48L2RhdGVzPjxpc2JuPjAwNDctNjM3NDwvaXNibj48dXJs
cz48L3VybHM+PGVsZWN0cm9uaWMtcmVzb3VyY2UtbnVtPjEwLjEwMTYvUzAwNDctNjM3NCg5Nikw
MTgyNC02PC9lbGVjdHJvbmljLXJlc291cmNlLW51bT48L3JlY29yZD48L0NpdGU+PENpdGU+PEF1
dGhvcj5Cb3dtYW48L0F1dGhvcj48WWVhcj4yMDEwPC9ZZWFyPjxSZWNOdW0+MjY8L1JlY051bT48
cmVjb3JkPjxyZWMtbnVtYmVyPjI2PC9yZWMtbnVtYmVyPjxmb3JlaWduLWtleXM+PGtleSBhcHA9
IkVOIiBkYi1pZD0idHQ1MGR6eHNsMHdhZWVleDlhcnBkMHQ4dndydnJheHB4cHRmIiB0aW1lc3Rh
bXA9IjE2MTc2MzA4ODciPjI2PC9rZXk+PC9mb3JlaWduLWtleXM+PHJlZi10eXBlIG5hbWU9Ikpv
dXJuYWwgQXJ0aWNsZSI+MTc8L3JlZi10eXBlPjxjb250cmlidXRvcnM+PGF1dGhvcnM+PGF1dGhv
cj5Cb3dtYW4sIFRob21hcyBBLjwvYXV0aG9yPjxhdXRob3I+UmFtYWtyaXNobmFuLCBTYWRlZXNo
IEsuPC9hdXRob3I+PGF1dGhvcj5LYXcsIE1lZW5ha3NoaTwvYXV0aG9yPjxhdXRob3I+TGVlLCBT
YW5nIEp1bjwvYXV0aG9yPjxhdXRob3I+UGF0ZWwsIFBheWFsIFIuPC9hdXRob3I+PGF1dGhvcj5H
b2xsYSwgVmFydW4gSy48L2F1dGhvcj48YXV0aG9yPkJvdXJleSwgUmF5bW9uZCBFLjwvYXV0aG9y
PjxhdXRob3I+SGFyYW0sIFBlciBNYWdudXM8L2F1dGhvcj48YXV0aG9yPktvY2gsIExhdXJlbiBH
LjwvYXV0aG9yPjxhdXRob3I+QnJpdHRvbiwgU3RldmVuIEwuPC9hdXRob3I+PGF1dGhvcj5XaXNs
w7hmZiwgVWxyaWs8L2F1dGhvcj48YXV0aG9yPkxlZSwgQWJyYWhhbSBELjwvYXV0aG9yPjxhdXRo
b3I+TmFqamFyLCBTb25pYSBNLjwvYXV0aG9yPjwvYXV0aG9ycz48L2NvbnRyaWJ1dG9ycz48dGl0
bGVzPjx0aXRsZT5DYWxvcmljIHJlc3RyaWN0aW9uIHJldmVyc2VzIGhlcGF0aWMgaW5zdWxpbiBy
ZXNpc3RhbmNlIGFuZCBzdGVhdG9zaXMgaW4gcmF0cyB3aXRoIGxvdyBhZXJvYmljIGNhcGFjaXR5
PC90aXRsZT48c2Vjb25kYXJ5LXRpdGxlPkVuZG9jcmlub2xvZ3k8L3NlY29uZGFyeS10aXRsZT48
L3RpdGxlcz48cGVyaW9kaWNhbD48ZnVsbC10aXRsZT5FbmRvY3Jpbm9sb2d5PC9mdWxsLXRpdGxl
PjwvcGVyaW9kaWNhbD48cGFnZXM+NTE1NzwvcGFnZXM+PHZvbHVtZT4xNTE8L3ZvbHVtZT48bnVt
YmVyPjExPC9udW1iZXI+PGtleXdvcmRzPjxrZXl3b3JkPkNhbG9yaWMgUmVzdHJpY3Rpb248L2tl
eXdvcmQ+PGtleXdvcmQ+SW5zdWxpbiBSZXNpc3RhbmNlPC9rZXl3b3JkPjxrZXl3b3JkPlBoeXNp
Y2FsIENvbmRpdGlvbmluZywgQW5pbWFsPC9rZXl3b3JkPjxrZXl3b3JkPkZhdHR5IExpdmVyIC0t
IE1ldGFib2xpc208L2tleXdvcmQ+PGtleXdvcmQ+SW5zdWxpbiAtLSBNZXRhYm9saXNtPC9rZXl3
b3JkPjxrZXl3b3JkPkxpdmVyIC0tIE1ldGFib2xpc208L2tleXdvcmQ+PC9rZXl3b3Jkcz48ZGF0
ZXM+PHllYXI+MjAxMDwveWVhcj48L2RhdGVzPjx1cmxzPjwvdXJscz48ZWxlY3Ryb25pYy1yZXNv
dXJjZS1udW0+MTAuMTIxMC9lbi4yMDEwLTAxNzY8L2VsZWN0cm9uaWMtcmVzb3VyY2UtbnVtPjwv
cmVjb3JkPjwvQ2l0ZT48L0VuZE5vdGU+AG==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[24-26]</w:t>
      </w:r>
      <w:r w:rsidR="00723EFE" w:rsidRPr="006138BC">
        <w:fldChar w:fldCharType="end"/>
      </w:r>
      <w:r w:rsidR="00723EFE" w:rsidRPr="006138BC">
        <w:t xml:space="preserve">. </w:t>
      </w:r>
      <w:r w:rsidR="00B804F7" w:rsidRPr="006138BC">
        <w:t>With significant consideration for the</w:t>
      </w:r>
      <w:r w:rsidR="008809E1" w:rsidRPr="006138BC">
        <w:t>ir</w:t>
      </w:r>
      <w:r w:rsidR="00B804F7" w:rsidRPr="006138BC">
        <w:t xml:space="preserve"> relationship with aging and restricted caloric intake, t</w:t>
      </w:r>
      <w:r w:rsidR="00723EFE" w:rsidRPr="006138BC">
        <w:t xml:space="preserve">he modification and interactions of these proteins within </w:t>
      </w:r>
      <w:r w:rsidR="001A6C3F" w:rsidRPr="006138BC">
        <w:t>tissues such as adipose and muscle</w:t>
      </w:r>
      <w:r w:rsidR="00B804F7" w:rsidRPr="006138BC">
        <w:t xml:space="preserve">, </w:t>
      </w:r>
      <w:r w:rsidR="008809E1" w:rsidRPr="006138BC">
        <w:t xml:space="preserve">will be a </w:t>
      </w:r>
      <w:r w:rsidR="006933D5" w:rsidRPr="006138BC">
        <w:t>central concept</w:t>
      </w:r>
      <w:r w:rsidR="008809E1" w:rsidRPr="006138BC">
        <w:t xml:space="preserve"> within this </w:t>
      </w:r>
      <w:r w:rsidR="00723EFE" w:rsidRPr="006138BC">
        <w:t xml:space="preserve">analysis. </w:t>
      </w:r>
    </w:p>
    <w:p w14:paraId="38320BEC" w14:textId="0E03D474" w:rsidR="00723EFE" w:rsidRPr="006138BC" w:rsidRDefault="00E45889" w:rsidP="006138BC">
      <w:pPr>
        <w:spacing w:line="360" w:lineRule="auto"/>
        <w:jc w:val="both"/>
      </w:pPr>
      <w:r>
        <w:tab/>
      </w:r>
      <w:r w:rsidR="00723EFE" w:rsidRPr="006138BC">
        <w:t xml:space="preserve">Targeting and modifying the metabolism has emerged as one of the essential theories regarding the aging process. </w:t>
      </w:r>
      <w:r w:rsidR="002647D9" w:rsidRPr="006138BC">
        <w:t xml:space="preserve">CR </w:t>
      </w:r>
      <w:r w:rsidR="00723EFE" w:rsidRPr="006138BC">
        <w:t>is the process by which an organism consumes a significant reduction in calories with regards to its normalized caloric requirements and is a fundamental approach in targeting the metabolism</w:t>
      </w:r>
      <w:r w:rsidR="004A5C5A" w:rsidRPr="006138BC">
        <w:t xml:space="preserve"> </w:t>
      </w:r>
      <w:r w:rsidR="00723EFE" w:rsidRPr="006138BC">
        <w:fldChar w:fldCharType="begin"/>
      </w:r>
      <w:r w:rsidR="001D434E" w:rsidRPr="006138BC">
        <w:instrText xml:space="preserve"> ADDIN EN.CITE &lt;EndNote&gt;&lt;Cite&gt;&lt;Author&gt;Balasubramanian&lt;/Author&gt;&lt;Year&gt;2017&lt;/Year&gt;&lt;RecNum&gt;3&lt;/RecNum&gt;&lt;DisplayText&gt;[3]&lt;/DisplayText&gt;&lt;record&gt;&lt;rec-number&gt;3&lt;/rec-number&gt;&lt;foreign-keys&gt;&lt;key app="EN" db-id="tt50dzxsl0waeeex9arpd0t8vwrvraxpxptf" timestamp="1617630885"&gt;3&lt;/key&gt;&lt;/foreign-keys&gt;&lt;ref-type name="Journal Article"&gt;17&lt;/ref-type&gt;&lt;contributors&gt;&lt;authors&gt;&lt;author&gt;Balasubramanian, Priya&lt;/author&gt;&lt;author&gt;Howell, Porsha R.&lt;/author&gt;&lt;author&gt;Anderson, Rozalyn M.&lt;/author&gt;&lt;/authors&gt;&lt;/contributors&gt;&lt;titles&gt;&lt;title&gt;Aging and Caloric Restriction Research: A Biological Perspective With Translational Potential&lt;/title&gt;&lt;secondary-title&gt;EBioMedicine&lt;/secondary-title&gt;&lt;/titles&gt;&lt;periodical&gt;&lt;full-title&gt;EBioMedicine&lt;/full-title&gt;&lt;/periodical&gt;&lt;pages&gt;37-44&lt;/pages&gt;&lt;volume&gt;21&lt;/volume&gt;&lt;dates&gt;&lt;year&gt;2017&lt;/year&gt;&lt;pub-dates&gt;&lt;date&gt;06/19&amp;#xD;04/25/received&amp;#xD;06/14/revised&amp;#xD;06/16/accepted&lt;/date&gt;&lt;/pub-dates&gt;&lt;/dates&gt;&lt;publisher&gt;Elsevier&lt;/publisher&gt;&lt;isbn&gt;2352-3964&lt;/isbn&gt;&lt;accession-num&gt;PMC5514430&lt;/accession-num&gt;&lt;urls&gt;&lt;related-urls&gt;&lt;url&gt;http://www.ncbi.nlm.nih.gov/pmc/articles/PMC5514430/&lt;/url&gt;&lt;/related-urls&gt;&lt;/urls&gt;&lt;electronic-resource-num&gt;10.1016/j.ebiom.2017.06.015&lt;/electronic-resource-num&gt;&lt;remote-database-name&gt;PMC&lt;/remote-database-name&gt;&lt;/record&gt;&lt;/Cite&gt;&lt;/EndNote&gt;</w:instrText>
      </w:r>
      <w:r w:rsidR="00723EFE" w:rsidRPr="006138BC">
        <w:fldChar w:fldCharType="separate"/>
      </w:r>
      <w:r w:rsidR="00723EFE" w:rsidRPr="006138BC">
        <w:t>[3]</w:t>
      </w:r>
      <w:r w:rsidR="00723EFE" w:rsidRPr="006138BC">
        <w:fldChar w:fldCharType="end"/>
      </w:r>
      <w:r w:rsidR="00723EFE" w:rsidRPr="006138BC">
        <w:t xml:space="preserve">. Through reducing caloric intake in various </w:t>
      </w:r>
      <w:r w:rsidR="00211CF1" w:rsidRPr="006138BC">
        <w:t>organisms,</w:t>
      </w:r>
      <w:r w:rsidR="00723EFE" w:rsidRPr="006138BC">
        <w:t xml:space="preserve"> a substantial correlation between increased lifespan and caloric reduction in multiple organisms (mice, primates, insects, etc.)</w:t>
      </w:r>
      <w:r w:rsidR="00A57240" w:rsidRPr="006138BC">
        <w:t xml:space="preserve"> has been discovered </w:t>
      </w:r>
      <w:r w:rsidR="00723EFE" w:rsidRPr="006138BC">
        <w:fldChar w:fldCharType="begin">
          <w:fldData xml:space="preserve">PEVuZE5vdGU+PENpdGU+PEF1dGhvcj5CYWxhc3VicmFtYW5pYW48L0F1dGhvcj48WWVhcj4yMDE3
PC9ZZWFyPjxSZWNOdW0+MzwvUmVjTnVtPjxEaXNwbGF5VGV4dD5bMywgNSwgMjddPC9EaXNwbGF5
VGV4dD48cmVjb3JkPjxyZWMtbnVtYmVyPjM8L3JlYy1udW1iZXI+PGZvcmVpZ24ta2V5cz48a2V5
IGFwcD0iRU4iIGRiLWlkPSJ0dDUwZHp4c2wwd2FlZWV4OWFycGQwdDh2d3J2cmF4cHhwdGYiIHRp
bWVzdGFtcD0iMTYxNzYzMDg4NSI+Mzwva2V5PjwvZm9yZWlnbi1rZXlzPjxyZWYtdHlwZSBuYW1l
PSJKb3VybmFsIEFydGljbGUiPjE3PC9yZWYtdHlwZT48Y29udHJpYnV0b3JzPjxhdXRob3JzPjxh
dXRob3I+QmFsYXN1YnJhbWFuaWFuLCBQcml5YTwvYXV0aG9yPjxhdXRob3I+SG93ZWxsLCBQb3Jz
aGEgUi48L2F1dGhvcj48YXV0aG9yPkFuZGVyc29uLCBSb3phbHluIE0uPC9hdXRob3I+PC9hdXRo
b3JzPjwvY29udHJpYnV0b3JzPjx0aXRsZXM+PHRpdGxlPkFnaW5nIGFuZCBDYWxvcmljIFJlc3Ry
aWN0aW9uIFJlc2VhcmNoOiBBIEJpb2xvZ2ljYWwgUGVyc3BlY3RpdmUgV2l0aCBUcmFuc2xhdGlv
bmFsIFBvdGVudGlhbDwvdGl0bGU+PHNlY29uZGFyeS10aXRsZT5FQmlvTWVkaWNpbmU8L3NlY29u
ZGFyeS10aXRsZT48L3RpdGxlcz48cGVyaW9kaWNhbD48ZnVsbC10aXRsZT5FQmlvTWVkaWNpbmU8
L2Z1bGwtdGl0bGU+PC9wZXJpb2RpY2FsPjxwYWdlcz4zNy00NDwvcGFnZXM+PHZvbHVtZT4yMTwv
dm9sdW1lPjxkYXRlcz48eWVhcj4yMDE3PC95ZWFyPjxwdWItZGF0ZXM+PGRhdGU+MDYvMTkmI3hE
OzA0LzI1L3JlY2VpdmVkJiN4RDswNi8xNC9yZXZpc2VkJiN4RDswNi8xNi9hY2NlcHRlZDwvZGF0
ZT48L3B1Yi1kYXRlcz48L2RhdGVzPjxwdWJsaXNoZXI+RWxzZXZpZXI8L3B1Ymxpc2hlcj48aXNi
bj4yMzUyLTM5NjQ8L2lzYm4+PGFjY2Vzc2lvbi1udW0+UE1DNTUxNDQzMDwvYWNjZXNzaW9uLW51
bT48dXJscz48cmVsYXRlZC11cmxzPjx1cmw+aHR0cDovL3d3dy5uY2JpLm5sbS5uaWguZ292L3Bt
Yy9hcnRpY2xlcy9QTUM1NTE0NDMwLzwvdXJsPjwvcmVsYXRlZC11cmxzPjwvdXJscz48ZWxlY3Ry
b25pYy1yZXNvdXJjZS1udW0+MTAuMTAxNi9qLmViaW9tLjIwMTcuMDYuMDE1PC9lbGVjdHJvbmlj
LXJlc291cmNlLW51bT48cmVtb3RlLWRhdGFiYXNlLW5hbWU+UE1DPC9yZW1vdGUtZGF0YWJhc2Ut
bmFtZT48L3JlY29yZD48L0NpdGU+PENpdGU+PEF1dGhvcj5XaGl0YWtlcjwvQXV0aG9yPjxZZWFy
PjIwMTM8L1llYXI+PFJlY051bT4yNzwvUmVjTnVtPjxyZWNvcmQ+PHJlYy1udW1iZXI+Mjc8L3Jl
Yy1udW1iZXI+PGZvcmVpZ24ta2V5cz48a2V5IGFwcD0iRU4iIGRiLWlkPSJ0dDUwZHp4c2wwd2Fl
ZWV4OWFycGQwdDh2d3J2cmF4cHhwdGYiIHRpbWVzdGFtcD0iMTYxNzYzMDg4OCI+Mjc8L2tleT48
L2ZvcmVpZ24ta2V5cz48cmVmLXR5cGUgbmFtZT0iSm91cm5hbCBBcnRpY2xlIj4xNzwvcmVmLXR5
cGU+PGNvbnRyaWJ1dG9ycz48YXV0aG9ycz48YXV0aG9yPldoaXRha2VyLCBSYWNoZWw8L2F1dGhv
cj48YXV0aG9yPkZhdWxrbmVyLCBTaGFrZWVsYTwvYXV0aG9yPjxhdXRob3I+TWl5b2thd2EsIFJl
aWthPC9hdXRob3I+PGF1dGhvcj5CdXJoZW5uLCBMdWNhczwvYXV0aG9yPjxhdXRob3I+SGVucmlr
c2VuLCBNYXJrPC9hdXRob3I+PGF1dGhvcj5Xb29kLCBKYXNvbiBHLjwvYXV0aG9yPjxhdXRob3I+
SGVsZmFuZCwgU3RlcGhlbiBMLjwvYXV0aG9yPjwvYXV0aG9ycz48L2NvbnRyaWJ1dG9ycz48dGl0
bGVzPjx0aXRsZT5JbmNyZWFzZWQgZXhwcmVzc2lvbiBvZiBEcm9zb3BoaWxhIFNpciAyIGV4dGVu
ZHMgbGlmZSBzcGFuIGluIGEgZG9zZS1kZXBlbmRlbnQgbWFubmVyPC90aXRsZT48c2Vjb25kYXJ5
LXRpdGxlPkFnaW5nIChBbGJhbnkgTlkpPC9zZWNvbmRhcnktdGl0bGU+PC90aXRsZXM+PHBlcmlv
ZGljYWw+PGZ1bGwtdGl0bGU+QWdpbmcgKEFsYmFueSBOWSk8L2Z1bGwtdGl0bGU+PC9wZXJpb2Rp
Y2FsPjxwYWdlcz42ODItNjkxPC9wYWdlcz48dm9sdW1lPjU8L3ZvbHVtZT48bnVtYmVyPjk8L251
bWJlcj48ZGF0ZXM+PHllYXI+MjAxMzwveWVhcj48cHViLWRhdGVzPjxkYXRlPjA5LzA3JiN4RDsw
OC8zMC9yZWNlaXZlZCYjeEQ7MDkvMDUvYWNjZXB0ZWQ8L2RhdGU+PC9wdWItZGF0ZXM+PC9kYXRl
cz48cHVibGlzaGVyPkltcGFjdCBKb3VybmFscyBMTEM8L3B1Ymxpc2hlcj48aXNibj4xOTQ1LTQ1
ODk8L2lzYm4+PGFjY2Vzc2lvbi1udW0+UE1DMzgwODcwMDwvYWNjZXNzaW9uLW51bT48dXJscz48
cmVsYXRlZC11cmxzPjx1cmw+aHR0cDovL3d3dy5uY2JpLm5sbS5uaWguZ292L3BtYy9hcnRpY2xl
cy9QTUMzODA4NzAwLzwvdXJsPjwvcmVsYXRlZC11cmxzPjwvdXJscz48cmVtb3RlLWRhdGFiYXNl
LW5hbWU+UE1DPC9yZW1vdGUtZGF0YWJhc2UtbmFtZT48L3JlY29yZD48L0NpdGU+PENpdGU+PEF1
dGhvcj5MZWVzPC9BdXRob3I+PFllYXI+MjAxNjwvWWVhcj48UmVjTnVtPjU8L1JlY051bT48cmVj
b3JkPjxyZWMtbnVtYmVyPjU8L3JlYy1udW1iZXI+PGZvcmVpZ24ta2V5cz48a2V5IGFwcD0iRU4i
IGRiLWlkPSJ0dDUwZHp4c2wwd2FlZWV4OWFycGQwdDh2d3J2cmF4cHhwdGYiIHRpbWVzdGFtcD0i
MTYxNzYzMDg4NSI+NTwva2V5PjwvZm9yZWlnbi1rZXlzPjxyZWYtdHlwZSBuYW1lPSJKb3VybmFs
IEFydGljbGUiPjE3PC9yZWYtdHlwZT48Y29udHJpYnV0b3JzPjxhdXRob3JzPjxhdXRob3I+TGVl
cywgSGF5bGV5PC9hdXRob3I+PGF1dGhvcj5XYWx0ZXJzLCBIYW5uYWg8L2F1dGhvcj48YXV0aG9y
PkNveCwgTHlubmUgUy48L2F1dGhvcj48L2F1dGhvcnM+PC9jb250cmlidXRvcnM+PHRpdGxlcz48
dGl0bGU+QW5pbWFsIGFuZCBodW1hbiBtb2RlbHMgdG8gdW5kZXJzdGFuZCBhZ2Vpbmc8L3RpdGxl
PjxzZWNvbmRhcnktdGl0bGU+TWF0dXJpdGFzPC9zZWNvbmRhcnktdGl0bGU+PC90aXRsZXM+PHBl
cmlvZGljYWw+PGZ1bGwtdGl0bGU+TWF0dXJpdGFzPC9mdWxsLXRpdGxlPjwvcGVyaW9kaWNhbD48
cGFnZXM+MTgtMjc8L3BhZ2VzPjx2b2x1bWU+OTM8L3ZvbHVtZT48bnVtYmVyPlN1cHBsZW1lbnQg
QzwvbnVtYmVyPjxrZXl3b3Jkcz48a2V5d29yZD5BZ2luZzwva2V5d29yZD48a2V5d29yZD5Qcm9n
ZXJvaWQgc3luZHJvbWVzPC9rZXl3b3JkPjxrZXl3b3JkPlllYXN0PC9rZXl3b3JkPjxrZXl3b3Jk
PkRyb3NvcGhpbGE8L2tleXdvcmQ+PGtleXdvcmQ+bVRPUjwva2V5d29yZD48L2tleXdvcmRzPjxk
YXRlcz48eWVhcj4yMDE2PC95ZWFyPjxwdWItZGF0ZXM+PGRhdGU+MjAxNi8xMS8wMS88L2RhdGU+
PC9wdWItZGF0ZXM+PC9kYXRlcz48aXNibj4wMzc4LTUxMjI8L2lzYm4+PHVybHM+PHJlbGF0ZWQt
dXJscz48dXJsPmh0dHA6Ly93d3cuc2NpZW5jZWRpcmVjdC5jb20vc2NpZW5jZS9hcnRpY2xlL3Bp
aS9TMDM3ODUxMjIxNjMwMTQwMjwvdXJsPjwvcmVsYXRlZC11cmxzPjwvdXJscz48ZWxlY3Ryb25p
Yy1yZXNvdXJjZS1udW0+aHR0cHM6Ly9kb2kub3JnLzEwLjEwMTYvai5tYXR1cml0YXMuMjAxNi4w
Ni4wMDg8L2VsZWN0cm9uaWMtcmVzb3VyY2UtbnVtPjwvcmVjb3JkPjwvQ2l0ZT48L0VuZE5vdGU+
AG==
</w:fldData>
        </w:fldChar>
      </w:r>
      <w:r w:rsidR="001D434E" w:rsidRPr="006138BC">
        <w:instrText xml:space="preserve"> ADDIN EN.CITE </w:instrText>
      </w:r>
      <w:r w:rsidR="001D434E" w:rsidRPr="006138BC">
        <w:fldChar w:fldCharType="begin">
          <w:fldData xml:space="preserve">PEVuZE5vdGU+PENpdGU+PEF1dGhvcj5CYWxhc3VicmFtYW5pYW48L0F1dGhvcj48WWVhcj4yMDE3
PC9ZZWFyPjxSZWNOdW0+MzwvUmVjTnVtPjxEaXNwbGF5VGV4dD5bMywgNSwgMjddPC9EaXNwbGF5
VGV4dD48cmVjb3JkPjxyZWMtbnVtYmVyPjM8L3JlYy1udW1iZXI+PGZvcmVpZ24ta2V5cz48a2V5
IGFwcD0iRU4iIGRiLWlkPSJ0dDUwZHp4c2wwd2FlZWV4OWFycGQwdDh2d3J2cmF4cHhwdGYiIHRp
bWVzdGFtcD0iMTYxNzYzMDg4NSI+Mzwva2V5PjwvZm9yZWlnbi1rZXlzPjxyZWYtdHlwZSBuYW1l
PSJKb3VybmFsIEFydGljbGUiPjE3PC9yZWYtdHlwZT48Y29udHJpYnV0b3JzPjxhdXRob3JzPjxh
dXRob3I+QmFsYXN1YnJhbWFuaWFuLCBQcml5YTwvYXV0aG9yPjxhdXRob3I+SG93ZWxsLCBQb3Jz
aGEgUi48L2F1dGhvcj48YXV0aG9yPkFuZGVyc29uLCBSb3phbHluIE0uPC9hdXRob3I+PC9hdXRo
b3JzPjwvY29udHJpYnV0b3JzPjx0aXRsZXM+PHRpdGxlPkFnaW5nIGFuZCBDYWxvcmljIFJlc3Ry
aWN0aW9uIFJlc2VhcmNoOiBBIEJpb2xvZ2ljYWwgUGVyc3BlY3RpdmUgV2l0aCBUcmFuc2xhdGlv
bmFsIFBvdGVudGlhbDwvdGl0bGU+PHNlY29uZGFyeS10aXRsZT5FQmlvTWVkaWNpbmU8L3NlY29u
ZGFyeS10aXRsZT48L3RpdGxlcz48cGVyaW9kaWNhbD48ZnVsbC10aXRsZT5FQmlvTWVkaWNpbmU8
L2Z1bGwtdGl0bGU+PC9wZXJpb2RpY2FsPjxwYWdlcz4zNy00NDwvcGFnZXM+PHZvbHVtZT4yMTwv
dm9sdW1lPjxkYXRlcz48eWVhcj4yMDE3PC95ZWFyPjxwdWItZGF0ZXM+PGRhdGU+MDYvMTkmI3hE
OzA0LzI1L3JlY2VpdmVkJiN4RDswNi8xNC9yZXZpc2VkJiN4RDswNi8xNi9hY2NlcHRlZDwvZGF0
ZT48L3B1Yi1kYXRlcz48L2RhdGVzPjxwdWJsaXNoZXI+RWxzZXZpZXI8L3B1Ymxpc2hlcj48aXNi
bj4yMzUyLTM5NjQ8L2lzYm4+PGFjY2Vzc2lvbi1udW0+UE1DNTUxNDQzMDwvYWNjZXNzaW9uLW51
bT48dXJscz48cmVsYXRlZC11cmxzPjx1cmw+aHR0cDovL3d3dy5uY2JpLm5sbS5uaWguZ292L3Bt
Yy9hcnRpY2xlcy9QTUM1NTE0NDMwLzwvdXJsPjwvcmVsYXRlZC11cmxzPjwvdXJscz48ZWxlY3Ry
b25pYy1yZXNvdXJjZS1udW0+MTAuMTAxNi9qLmViaW9tLjIwMTcuMDYuMDE1PC9lbGVjdHJvbmlj
LXJlc291cmNlLW51bT48cmVtb3RlLWRhdGFiYXNlLW5hbWU+UE1DPC9yZW1vdGUtZGF0YWJhc2Ut
bmFtZT48L3JlY29yZD48L0NpdGU+PENpdGU+PEF1dGhvcj5XaGl0YWtlcjwvQXV0aG9yPjxZZWFy
PjIwMTM8L1llYXI+PFJlY051bT4yNzwvUmVjTnVtPjxyZWNvcmQ+PHJlYy1udW1iZXI+Mjc8L3Jl
Yy1udW1iZXI+PGZvcmVpZ24ta2V5cz48a2V5IGFwcD0iRU4iIGRiLWlkPSJ0dDUwZHp4c2wwd2Fl
ZWV4OWFycGQwdDh2d3J2cmF4cHhwdGYiIHRpbWVzdGFtcD0iMTYxNzYzMDg4OCI+Mjc8L2tleT48
L2ZvcmVpZ24ta2V5cz48cmVmLXR5cGUgbmFtZT0iSm91cm5hbCBBcnRpY2xlIj4xNzwvcmVmLXR5
cGU+PGNvbnRyaWJ1dG9ycz48YXV0aG9ycz48YXV0aG9yPldoaXRha2VyLCBSYWNoZWw8L2F1dGhv
cj48YXV0aG9yPkZhdWxrbmVyLCBTaGFrZWVsYTwvYXV0aG9yPjxhdXRob3I+TWl5b2thd2EsIFJl
aWthPC9hdXRob3I+PGF1dGhvcj5CdXJoZW5uLCBMdWNhczwvYXV0aG9yPjxhdXRob3I+SGVucmlr
c2VuLCBNYXJrPC9hdXRob3I+PGF1dGhvcj5Xb29kLCBKYXNvbiBHLjwvYXV0aG9yPjxhdXRob3I+
SGVsZmFuZCwgU3RlcGhlbiBMLjwvYXV0aG9yPjwvYXV0aG9ycz48L2NvbnRyaWJ1dG9ycz48dGl0
bGVzPjx0aXRsZT5JbmNyZWFzZWQgZXhwcmVzc2lvbiBvZiBEcm9zb3BoaWxhIFNpciAyIGV4dGVu
ZHMgbGlmZSBzcGFuIGluIGEgZG9zZS1kZXBlbmRlbnQgbWFubmVyPC90aXRsZT48c2Vjb25kYXJ5
LXRpdGxlPkFnaW5nIChBbGJhbnkgTlkpPC9zZWNvbmRhcnktdGl0bGU+PC90aXRsZXM+PHBlcmlv
ZGljYWw+PGZ1bGwtdGl0bGU+QWdpbmcgKEFsYmFueSBOWSk8L2Z1bGwtdGl0bGU+PC9wZXJpb2Rp
Y2FsPjxwYWdlcz42ODItNjkxPC9wYWdlcz48dm9sdW1lPjU8L3ZvbHVtZT48bnVtYmVyPjk8L251
bWJlcj48ZGF0ZXM+PHllYXI+MjAxMzwveWVhcj48cHViLWRhdGVzPjxkYXRlPjA5LzA3JiN4RDsw
OC8zMC9yZWNlaXZlZCYjeEQ7MDkvMDUvYWNjZXB0ZWQ8L2RhdGU+PC9wdWItZGF0ZXM+PC9kYXRl
cz48cHVibGlzaGVyPkltcGFjdCBKb3VybmFscyBMTEM8L3B1Ymxpc2hlcj48aXNibj4xOTQ1LTQ1
ODk8L2lzYm4+PGFjY2Vzc2lvbi1udW0+UE1DMzgwODcwMDwvYWNjZXNzaW9uLW51bT48dXJscz48
cmVsYXRlZC11cmxzPjx1cmw+aHR0cDovL3d3dy5uY2JpLm5sbS5uaWguZ292L3BtYy9hcnRpY2xl
cy9QTUMzODA4NzAwLzwvdXJsPjwvcmVsYXRlZC11cmxzPjwvdXJscz48cmVtb3RlLWRhdGFiYXNl
LW5hbWU+UE1DPC9yZW1vdGUtZGF0YWJhc2UtbmFtZT48L3JlY29yZD48L0NpdGU+PENpdGU+PEF1
dGhvcj5MZWVzPC9BdXRob3I+PFllYXI+MjAxNjwvWWVhcj48UmVjTnVtPjU8L1JlY051bT48cmVj
b3JkPjxyZWMtbnVtYmVyPjU8L3JlYy1udW1iZXI+PGZvcmVpZ24ta2V5cz48a2V5IGFwcD0iRU4i
IGRiLWlkPSJ0dDUwZHp4c2wwd2FlZWV4OWFycGQwdDh2d3J2cmF4cHhwdGYiIHRpbWVzdGFtcD0i
MTYxNzYzMDg4NSI+NTwva2V5PjwvZm9yZWlnbi1rZXlzPjxyZWYtdHlwZSBuYW1lPSJKb3VybmFs
IEFydGljbGUiPjE3PC9yZWYtdHlwZT48Y29udHJpYnV0b3JzPjxhdXRob3JzPjxhdXRob3I+TGVl
cywgSGF5bGV5PC9hdXRob3I+PGF1dGhvcj5XYWx0ZXJzLCBIYW5uYWg8L2F1dGhvcj48YXV0aG9y
PkNveCwgTHlubmUgUy48L2F1dGhvcj48L2F1dGhvcnM+PC9jb250cmlidXRvcnM+PHRpdGxlcz48
dGl0bGU+QW5pbWFsIGFuZCBodW1hbiBtb2RlbHMgdG8gdW5kZXJzdGFuZCBhZ2Vpbmc8L3RpdGxl
PjxzZWNvbmRhcnktdGl0bGU+TWF0dXJpdGFzPC9zZWNvbmRhcnktdGl0bGU+PC90aXRsZXM+PHBl
cmlvZGljYWw+PGZ1bGwtdGl0bGU+TWF0dXJpdGFzPC9mdWxsLXRpdGxlPjwvcGVyaW9kaWNhbD48
cGFnZXM+MTgtMjc8L3BhZ2VzPjx2b2x1bWU+OTM8L3ZvbHVtZT48bnVtYmVyPlN1cHBsZW1lbnQg
QzwvbnVtYmVyPjxrZXl3b3Jkcz48a2V5d29yZD5BZ2luZzwva2V5d29yZD48a2V5d29yZD5Qcm9n
ZXJvaWQgc3luZHJvbWVzPC9rZXl3b3JkPjxrZXl3b3JkPlllYXN0PC9rZXl3b3JkPjxrZXl3b3Jk
PkRyb3NvcGhpbGE8L2tleXdvcmQ+PGtleXdvcmQ+bVRPUjwva2V5d29yZD48L2tleXdvcmRzPjxk
YXRlcz48eWVhcj4yMDE2PC95ZWFyPjxwdWItZGF0ZXM+PGRhdGU+MjAxNi8xMS8wMS88L2RhdGU+
PC9wdWItZGF0ZXM+PC9kYXRlcz48aXNibj4wMzc4LTUxMjI8L2lzYm4+PHVybHM+PHJlbGF0ZWQt
dXJscz48dXJsPmh0dHA6Ly93d3cuc2NpZW5jZWRpcmVjdC5jb20vc2NpZW5jZS9hcnRpY2xlL3Bp
aS9TMDM3ODUxMjIxNjMwMTQwMjwvdXJsPjwvcmVsYXRlZC11cmxzPjwvdXJscz48ZWxlY3Ryb25p
Yy1yZXNvdXJjZS1udW0+aHR0cHM6Ly9kb2kub3JnLzEwLjEwMTYvai5tYXR1cml0YXMuMjAxNi4w
Ni4wMDg8L2VsZWN0cm9uaWMtcmVzb3VyY2UtbnVtPjwvcmVjb3JkPjwvQ2l0ZT48L0VuZE5vdGU+
AG==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 5, 27]</w:t>
      </w:r>
      <w:r w:rsidR="00723EFE" w:rsidRPr="006138BC">
        <w:fldChar w:fldCharType="end"/>
      </w:r>
      <w:r w:rsidR="00723EFE" w:rsidRPr="006138BC">
        <w:t xml:space="preserve">.  </w:t>
      </w:r>
      <w:r w:rsidR="00A57240" w:rsidRPr="006138BC">
        <w:t>However</w:t>
      </w:r>
      <w:r w:rsidR="002519FE" w:rsidRPr="006138BC">
        <w:t>, implementing</w:t>
      </w:r>
      <w:r w:rsidR="00723EFE" w:rsidRPr="006138BC">
        <w:t xml:space="preserve"> this strategy within </w:t>
      </w:r>
      <w:r w:rsidR="00A57240" w:rsidRPr="006138BC">
        <w:t>a clinical setting has proven rather problematic</w:t>
      </w:r>
      <w:r w:rsidR="004A5C5A" w:rsidRPr="006138BC">
        <w:t xml:space="preserve"> </w:t>
      </w:r>
      <w:r w:rsidR="00A57240" w:rsidRPr="006138BC">
        <w:t xml:space="preserve">for a myriad of reasons </w:t>
      </w:r>
      <w:r w:rsidR="00723EFE" w:rsidRPr="006138BC">
        <w:fldChar w:fldCharType="begin">
          <w:fldData xml:space="preserve">PEVuZE5vdGU+PENpdGU+PEF1dGhvcj5CYWxhc3VicmFtYW5pYW48L0F1dGhvcj48WWVhcj4yMDE3
PC9ZZWFyPjxSZWNOdW0+MzwvUmVjTnVtPjxEaXNwbGF5VGV4dD5bMywgNV08L0Rpc3BsYXlUZXh0
PjxyZWNvcmQ+PHJlYy1udW1iZXI+MzwvcmVjLW51bWJlcj48Zm9yZWlnbi1rZXlzPjxrZXkgYXBw
PSJFTiIgZGItaWQ9InR0NTBkenhzbDB3YWVlZXg5YXJwZDB0OHZ3cnZyYXhweHB0ZiIgdGltZXN0
YW1wPSIxNjE3NjMwODg1Ij4zPC9rZXk+PC9mb3JlaWduLWtleXM+PHJlZi10eXBlIG5hbWU9Ikpv
dXJuYWwgQXJ0aWNsZSI+MTc8L3JlZi10eXBlPjxjb250cmlidXRvcnM+PGF1dGhvcnM+PGF1dGhv
cj5CYWxhc3VicmFtYW5pYW4sIFByaXlhPC9hdXRob3I+PGF1dGhvcj5Ib3dlbGwsIFBvcnNoYSBS
LjwvYXV0aG9yPjxhdXRob3I+QW5kZXJzb24sIFJvemFseW4gTS48L2F1dGhvcj48L2F1dGhvcnM+
PC9jb250cmlidXRvcnM+PHRpdGxlcz48dGl0bGU+QWdpbmcgYW5kIENhbG9yaWMgUmVzdHJpY3Rp
b24gUmVzZWFyY2g6IEEgQmlvbG9naWNhbCBQZXJzcGVjdGl2ZSBXaXRoIFRyYW5zbGF0aW9uYWwg
UG90ZW50aWFsPC90aXRsZT48c2Vjb25kYXJ5LXRpdGxlPkVCaW9NZWRpY2luZTwvc2Vjb25kYXJ5
LXRpdGxlPjwvdGl0bGVzPjxwZXJpb2RpY2FsPjxmdWxsLXRpdGxlPkVCaW9NZWRpY2luZTwvZnVs
bC10aXRsZT48L3BlcmlvZGljYWw+PHBhZ2VzPjM3LTQ0PC9wYWdlcz48dm9sdW1lPjIxPC92b2x1
bWU+PGRhdGVzPjx5ZWFyPjIwMTc8L3llYXI+PHB1Yi1kYXRlcz48ZGF0ZT4wNi8xOSYjeEQ7MDQv
MjUvcmVjZWl2ZWQmI3hEOzA2LzE0L3JldmlzZWQmI3hEOzA2LzE2L2FjY2VwdGVkPC9kYXRlPjwv
cHViLWRhdGVzPjwvZGF0ZXM+PHB1Ymxpc2hlcj5FbHNldmllcjwvcHVibGlzaGVyPjxpc2JuPjIz
NTItMzk2NDwvaXNibj48YWNjZXNzaW9uLW51bT5QTUM1NTE0NDMwPC9hY2Nlc3Npb24tbnVtPjx1
cmxzPjxyZWxhdGVkLXVybHM+PHVybD5odHRwOi8vd3d3Lm5jYmkubmxtLm5paC5nb3YvcG1jL2Fy
dGljbGVzL1BNQzU1MTQ0MzAvPC91cmw+PC9yZWxhdGVkLXVybHM+PC91cmxzPjxlbGVjdHJvbmlj
LXJlc291cmNlLW51bT4xMC4xMDE2L2ouZWJpb20uMjAxNy4wNi4wMTU8L2VsZWN0cm9uaWMtcmVz
b3VyY2UtbnVtPjxyZW1vdGUtZGF0YWJhc2UtbmFtZT5QTUM8L3JlbW90ZS1kYXRhYmFzZS1uYW1l
PjwvcmVjb3JkPjwvQ2l0ZT48Q2l0ZT48QXV0aG9yPkxlZXM8L0F1dGhvcj48WWVhcj4yMDE2PC9Z
ZWFyPjxSZWNOdW0+NTwvUmVjTnVtPjxyZWNvcmQ+PHJlYy1udW1iZXI+NTwvcmVjLW51bWJlcj48
Zm9yZWlnbi1rZXlzPjxrZXkgYXBwPSJFTiIgZGItaWQ9InR0NTBkenhzbDB3YWVlZXg5YXJwZDB0
OHZ3cnZyYXhweHB0ZiIgdGltZXN0YW1wPSIxNjE3NjMwODg1Ij41PC9rZXk+PC9mb3JlaWduLWtl
eXM+PHJlZi10eXBlIG5hbWU9IkpvdXJuYWwgQXJ0aWNsZSI+MTc8L3JlZi10eXBlPjxjb250cmli
dXRvcnM+PGF1dGhvcnM+PGF1dGhvcj5MZWVzLCBIYXlsZXk8L2F1dGhvcj48YXV0aG9yPldhbHRl
cnMsIEhhbm5haDwvYXV0aG9yPjxhdXRob3I+Q294LCBMeW5uZSBTLjwvYXV0aG9yPjwvYXV0aG9y
cz48L2NvbnRyaWJ1dG9ycz48dGl0bGVzPjx0aXRsZT5BbmltYWwgYW5kIGh1bWFuIG1vZGVscyB0
byB1bmRlcnN0YW5kIGFnZWluZzwvdGl0bGU+PHNlY29uZGFyeS10aXRsZT5NYXR1cml0YXM8L3Nl
Y29uZGFyeS10aXRsZT48L3RpdGxlcz48cGVyaW9kaWNhbD48ZnVsbC10aXRsZT5NYXR1cml0YXM8
L2Z1bGwtdGl0bGU+PC9wZXJpb2RpY2FsPjxwYWdlcz4xOC0yNzwvcGFnZXM+PHZvbHVtZT45Mzwv
dm9sdW1lPjxudW1iZXI+U3VwcGxlbWVudCBDPC9udW1iZXI+PGtleXdvcmRzPjxrZXl3b3JkPkFn
aW5nPC9rZXl3b3JkPjxrZXl3b3JkPlByb2dlcm9pZCBzeW5kcm9tZXM8L2tleXdvcmQ+PGtleXdv
cmQ+WWVhc3Q8L2tleXdvcmQ+PGtleXdvcmQ+RHJvc29waGlsYTwva2V5d29yZD48a2V5d29yZD5t
VE9SPC9rZXl3b3JkPjwva2V5d29yZHM+PGRhdGVzPjx5ZWFyPjIwMTY8L3llYXI+PHB1Yi1kYXRl
cz48ZGF0ZT4yMDE2LzExLzAxLzwvZGF0ZT48L3B1Yi1kYXRlcz48L2RhdGVzPjxpc2JuPjAzNzgt
NTEyMjwvaXNibj48dXJscz48cmVsYXRlZC11cmxzPjx1cmw+aHR0cDovL3d3dy5zY2llbmNlZGly
ZWN0LmNvbS9zY2llbmNlL2FydGljbGUvcGlpL1MwMzc4NTEyMjE2MzAxNDAyPC91cmw+PC9yZWxh
dGVkLXVybHM+PC91cmxzPjxlbGVjdHJvbmljLXJlc291cmNlLW51bT5odHRwczovL2RvaS5vcmcv
MTAuMTAxNi9qLm1hdHVyaXRhcy4yMDE2LjA2LjAwODwvZWxlY3Ryb25pYy1yZXNvdXJjZS1udW0+
PC9yZWNvcmQ+PC9DaXRlPjwvRW5kTm90ZT4A
</w:fldData>
        </w:fldChar>
      </w:r>
      <w:r w:rsidR="001D434E" w:rsidRPr="006138BC">
        <w:instrText xml:space="preserve"> ADDIN EN.CITE </w:instrText>
      </w:r>
      <w:r w:rsidR="001D434E" w:rsidRPr="006138BC">
        <w:fldChar w:fldCharType="begin">
          <w:fldData xml:space="preserve">PEVuZE5vdGU+PENpdGU+PEF1dGhvcj5CYWxhc3VicmFtYW5pYW48L0F1dGhvcj48WWVhcj4yMDE3
PC9ZZWFyPjxSZWNOdW0+MzwvUmVjTnVtPjxEaXNwbGF5VGV4dD5bMywgNV08L0Rpc3BsYXlUZXh0
PjxyZWNvcmQ+PHJlYy1udW1iZXI+MzwvcmVjLW51bWJlcj48Zm9yZWlnbi1rZXlzPjxrZXkgYXBw
PSJFTiIgZGItaWQ9InR0NTBkenhzbDB3YWVlZXg5YXJwZDB0OHZ3cnZyYXhweHB0ZiIgdGltZXN0
YW1wPSIxNjE3NjMwODg1Ij4zPC9rZXk+PC9mb3JlaWduLWtleXM+PHJlZi10eXBlIG5hbWU9Ikpv
dXJuYWwgQXJ0aWNsZSI+MTc8L3JlZi10eXBlPjxjb250cmlidXRvcnM+PGF1dGhvcnM+PGF1dGhv
cj5CYWxhc3VicmFtYW5pYW4sIFByaXlhPC9hdXRob3I+PGF1dGhvcj5Ib3dlbGwsIFBvcnNoYSBS
LjwvYXV0aG9yPjxhdXRob3I+QW5kZXJzb24sIFJvemFseW4gTS48L2F1dGhvcj48L2F1dGhvcnM+
PC9jb250cmlidXRvcnM+PHRpdGxlcz48dGl0bGU+QWdpbmcgYW5kIENhbG9yaWMgUmVzdHJpY3Rp
b24gUmVzZWFyY2g6IEEgQmlvbG9naWNhbCBQZXJzcGVjdGl2ZSBXaXRoIFRyYW5zbGF0aW9uYWwg
UG90ZW50aWFsPC90aXRsZT48c2Vjb25kYXJ5LXRpdGxlPkVCaW9NZWRpY2luZTwvc2Vjb25kYXJ5
LXRpdGxlPjwvdGl0bGVzPjxwZXJpb2RpY2FsPjxmdWxsLXRpdGxlPkVCaW9NZWRpY2luZTwvZnVs
bC10aXRsZT48L3BlcmlvZGljYWw+PHBhZ2VzPjM3LTQ0PC9wYWdlcz48dm9sdW1lPjIxPC92b2x1
bWU+PGRhdGVzPjx5ZWFyPjIwMTc8L3llYXI+PHB1Yi1kYXRlcz48ZGF0ZT4wNi8xOSYjeEQ7MDQv
MjUvcmVjZWl2ZWQmI3hEOzA2LzE0L3JldmlzZWQmI3hEOzA2LzE2L2FjY2VwdGVkPC9kYXRlPjwv
cHViLWRhdGVzPjwvZGF0ZXM+PHB1Ymxpc2hlcj5FbHNldmllcjwvcHVibGlzaGVyPjxpc2JuPjIz
NTItMzk2NDwvaXNibj48YWNjZXNzaW9uLW51bT5QTUM1NTE0NDMwPC9hY2Nlc3Npb24tbnVtPjx1
cmxzPjxyZWxhdGVkLXVybHM+PHVybD5odHRwOi8vd3d3Lm5jYmkubmxtLm5paC5nb3YvcG1jL2Fy
dGljbGVzL1BNQzU1MTQ0MzAvPC91cmw+PC9yZWxhdGVkLXVybHM+PC91cmxzPjxlbGVjdHJvbmlj
LXJlc291cmNlLW51bT4xMC4xMDE2L2ouZWJpb20uMjAxNy4wNi4wMTU8L2VsZWN0cm9uaWMtcmVz
b3VyY2UtbnVtPjxyZW1vdGUtZGF0YWJhc2UtbmFtZT5QTUM8L3JlbW90ZS1kYXRhYmFzZS1uYW1l
PjwvcmVjb3JkPjwvQ2l0ZT48Q2l0ZT48QXV0aG9yPkxlZXM8L0F1dGhvcj48WWVhcj4yMDE2PC9Z
ZWFyPjxSZWNOdW0+NTwvUmVjTnVtPjxyZWNvcmQ+PHJlYy1udW1iZXI+NTwvcmVjLW51bWJlcj48
Zm9yZWlnbi1rZXlzPjxrZXkgYXBwPSJFTiIgZGItaWQ9InR0NTBkenhzbDB3YWVlZXg5YXJwZDB0
OHZ3cnZyYXhweHB0ZiIgdGltZXN0YW1wPSIxNjE3NjMwODg1Ij41PC9rZXk+PC9mb3JlaWduLWtl
eXM+PHJlZi10eXBlIG5hbWU9IkpvdXJuYWwgQXJ0aWNsZSI+MTc8L3JlZi10eXBlPjxjb250cmli
dXRvcnM+PGF1dGhvcnM+PGF1dGhvcj5MZWVzLCBIYXlsZXk8L2F1dGhvcj48YXV0aG9yPldhbHRl
cnMsIEhhbm5haDwvYXV0aG9yPjxhdXRob3I+Q294LCBMeW5uZSBTLjwvYXV0aG9yPjwvYXV0aG9y
cz48L2NvbnRyaWJ1dG9ycz48dGl0bGVzPjx0aXRsZT5BbmltYWwgYW5kIGh1bWFuIG1vZGVscyB0
byB1bmRlcnN0YW5kIGFnZWluZzwvdGl0bGU+PHNlY29uZGFyeS10aXRsZT5NYXR1cml0YXM8L3Nl
Y29uZGFyeS10aXRsZT48L3RpdGxlcz48cGVyaW9kaWNhbD48ZnVsbC10aXRsZT5NYXR1cml0YXM8
L2Z1bGwtdGl0bGU+PC9wZXJpb2RpY2FsPjxwYWdlcz4xOC0yNzwvcGFnZXM+PHZvbHVtZT45Mzwv
dm9sdW1lPjxudW1iZXI+U3VwcGxlbWVudCBDPC9udW1iZXI+PGtleXdvcmRzPjxrZXl3b3JkPkFn
aW5nPC9rZXl3b3JkPjxrZXl3b3JkPlByb2dlcm9pZCBzeW5kcm9tZXM8L2tleXdvcmQ+PGtleXdv
cmQ+WWVhc3Q8L2tleXdvcmQ+PGtleXdvcmQ+RHJvc29waGlsYTwva2V5d29yZD48a2V5d29yZD5t
VE9SPC9rZXl3b3JkPjwva2V5d29yZHM+PGRhdGVzPjx5ZWFyPjIwMTY8L3llYXI+PHB1Yi1kYXRl
cz48ZGF0ZT4yMDE2LzExLzAxLzwvZGF0ZT48L3B1Yi1kYXRlcz48L2RhdGVzPjxpc2JuPjAzNzgt
NTEyMjwvaXNibj48dXJscz48cmVsYXRlZC11cmxzPjx1cmw+aHR0cDovL3d3dy5zY2llbmNlZGly
ZWN0LmNvbS9zY2llbmNlL2FydGljbGUvcGlpL1MwMzc4NTEyMjE2MzAxNDAyPC91cmw+PC9yZWxh
dGVkLXVybHM+PC91cmxzPjxlbGVjdHJvbmljLXJlc291cmNlLW51bT5odHRwczovL2RvaS5vcmcv
MTAuMTAxNi9qLm1hdHVyaXRhcy4yMDE2LjA2LjAwODwvZWxlY3Ryb25pYy1yZXNvdXJjZS1udW0+
PC9yZWNvcmQ+PC9DaXRlPjwvRW5kTm90ZT4A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 5]</w:t>
      </w:r>
      <w:r w:rsidR="00723EFE" w:rsidRPr="006138BC">
        <w:fldChar w:fldCharType="end"/>
      </w:r>
      <w:r w:rsidR="00723EFE" w:rsidRPr="006138BC">
        <w:t xml:space="preserve">. Metabolic modulation through </w:t>
      </w:r>
      <w:r w:rsidR="002647D9" w:rsidRPr="006138BC">
        <w:t xml:space="preserve">CR </w:t>
      </w:r>
      <w:r w:rsidR="00723EFE" w:rsidRPr="006138BC">
        <w:t>and other means may attenuate or cure the symptoms of aging related diseases while increasing the life-span</w:t>
      </w:r>
      <w:r w:rsidR="00A57240" w:rsidRPr="006138BC">
        <w:t xml:space="preserve"> </w:t>
      </w:r>
      <w:r w:rsidR="00723EFE" w:rsidRPr="006138BC">
        <w:fldChar w:fldCharType="begin"/>
      </w:r>
      <w:r w:rsidR="001D434E" w:rsidRPr="006138BC">
        <w:instrText xml:space="preserve"> ADDIN EN.CITE &lt;EndNote&gt;&lt;Cite&gt;&lt;Author&gt;Balasubramanian&lt;/Author&gt;&lt;Year&gt;2017&lt;/Year&gt;&lt;RecNum&gt;3&lt;/RecNum&gt;&lt;DisplayText&gt;[3]&lt;/DisplayText&gt;&lt;record&gt;&lt;rec-number&gt;3&lt;/rec-number&gt;&lt;foreign-keys&gt;&lt;key app="EN" db-id="tt50dzxsl0waeeex9arpd0t8vwrvraxpxptf" timestamp="1617630885"&gt;3&lt;/key&gt;&lt;/foreign-keys&gt;&lt;ref-type name="Journal Article"&gt;17&lt;/ref-type&gt;&lt;contributors&gt;&lt;authors&gt;&lt;author&gt;Balasubramanian, Priya&lt;/author&gt;&lt;author&gt;Howell, Porsha R.&lt;/author&gt;&lt;author&gt;Anderson, Rozalyn M.&lt;/author&gt;&lt;/authors&gt;&lt;/contributors&gt;&lt;titles&gt;&lt;title&gt;Aging and Caloric Restriction Research: A Biological Perspective With Translational Potential&lt;/title&gt;&lt;secondary-title&gt;EBioMedicine&lt;/secondary-title&gt;&lt;/titles&gt;&lt;periodical&gt;&lt;full-title&gt;EBioMedicine&lt;/full-title&gt;&lt;/periodical&gt;&lt;pages&gt;37-44&lt;/pages&gt;&lt;volume&gt;21&lt;/volume&gt;&lt;dates&gt;&lt;year&gt;2017&lt;/year&gt;&lt;pub-dates&gt;&lt;date&gt;06/19&amp;#xD;04/25/received&amp;#xD;06/14/revised&amp;#xD;06/16/accepted&lt;/date&gt;&lt;/pub-dates&gt;&lt;/dates&gt;&lt;publisher&gt;Elsevier&lt;/publisher&gt;&lt;isbn&gt;2352-3964&lt;/isbn&gt;&lt;accession-num&gt;PMC5514430&lt;/accession-num&gt;&lt;urls&gt;&lt;related-urls&gt;&lt;url&gt;http://www.ncbi.nlm.nih.gov/pmc/articles/PMC5514430/&lt;/url&gt;&lt;/related-urls&gt;&lt;/urls&gt;&lt;electronic-resource-num&gt;10.1016/j.ebiom.2017.06.015&lt;/electronic-resource-num&gt;&lt;remote-database-name&gt;PMC&lt;/remote-database-name&gt;&lt;/record&gt;&lt;/Cite&gt;&lt;/EndNote&gt;</w:instrText>
      </w:r>
      <w:r w:rsidR="00723EFE" w:rsidRPr="006138BC">
        <w:fldChar w:fldCharType="separate"/>
      </w:r>
      <w:r w:rsidR="00723EFE" w:rsidRPr="006138BC">
        <w:t>[3]</w:t>
      </w:r>
      <w:r w:rsidR="00723EFE" w:rsidRPr="006138BC">
        <w:fldChar w:fldCharType="end"/>
      </w:r>
      <w:r w:rsidR="00723EFE" w:rsidRPr="006138BC">
        <w:t>. CR has shown the capability to deliver many benefits including but not limited to; increased glucose homeostasis, decreased radical oxygen species (ROS), positive changes in gene expression, and increased cell proliferation</w:t>
      </w:r>
      <w:r w:rsidR="004A5C5A" w:rsidRPr="006138BC">
        <w:t xml:space="preserve"> </w:t>
      </w:r>
      <w:r w:rsidR="00723EFE" w:rsidRPr="006138BC">
        <w:fldChar w:fldCharType="begin"/>
      </w:r>
      <w:r w:rsidR="001D434E" w:rsidRPr="006138BC">
        <w:instrText xml:space="preserve"> ADDIN EN.CITE &lt;EndNote&gt;&lt;Cite&gt;&lt;Author&gt;Gillespie&lt;/Author&gt;&lt;Year&gt;2016&lt;/Year&gt;&lt;RecNum&gt;28&lt;/RecNum&gt;&lt;DisplayText&gt;[28]&lt;/DisplayText&gt;&lt;record&gt;&lt;rec-number&gt;28&lt;/rec-number&gt;&lt;foreign-keys&gt;&lt;key app="EN" db-id="tt50dzxsl0waeeex9arpd0t8vwrvraxpxptf" timestamp="1617630888"&gt;28&lt;/key&gt;&lt;/foreign-keys&gt;&lt;ref-type name="Journal Article"&gt;17&lt;/ref-type&gt;&lt;contributors&gt;&lt;authors&gt;&lt;author&gt;Gillespie, Zoe E.&lt;/author&gt;&lt;author&gt;Pickering, Joshua&lt;/author&gt;&lt;author&gt;Eskiw, Christopher H.&lt;/author&gt;&lt;/authors&gt;&lt;/contributors&gt;&lt;titles&gt;&lt;title&gt;Better Living through Chemistry: Caloric Restriction (CR) and CR Mimetics Alter Genome Function to Promote Increased Health and Lifespan&lt;/title&gt;&lt;secondary-title&gt;Frontiers in Genetics&lt;/secondary-title&gt;&lt;/titles&gt;&lt;periodical&gt;&lt;full-title&gt;Frontiers in Genetics&lt;/full-title&gt;&lt;/periodical&gt;&lt;pages&gt;142&lt;/pages&gt;&lt;volume&gt;7&lt;/volume&gt;&lt;dates&gt;&lt;year&gt;2016&lt;/year&gt;&lt;pub-dates&gt;&lt;date&gt;08/18&amp;#xD;03/10/received&amp;#xD;07/21/accepted&lt;/date&gt;&lt;/pub-dates&gt;&lt;/dates&gt;&lt;publisher&gt;Frontiers Media S.A.&lt;/publisher&gt;&lt;isbn&gt;1664-8021&lt;/isbn&gt;&lt;accession-num&gt;PMC4988992&lt;/accession-num&gt;&lt;urls&gt;&lt;related-urls&gt;&lt;url&gt;http://www.ncbi.nlm.nih.gov/pmc/articles/PMC4988992/&lt;/url&gt;&lt;/related-urls&gt;&lt;/urls&gt;&lt;electronic-resource-num&gt;10.3389/fgene.2016.00142&lt;/electronic-resource-num&gt;&lt;remote-database-name&gt;PMC&lt;/remote-database-name&gt;&lt;/record&gt;&lt;/Cite&gt;&lt;/EndNote&gt;</w:instrText>
      </w:r>
      <w:r w:rsidR="00723EFE" w:rsidRPr="006138BC">
        <w:fldChar w:fldCharType="separate"/>
      </w:r>
      <w:r w:rsidR="00723EFE" w:rsidRPr="006138BC">
        <w:t>[28]</w:t>
      </w:r>
      <w:r w:rsidR="00723EFE" w:rsidRPr="006138BC">
        <w:fldChar w:fldCharType="end"/>
      </w:r>
      <w:r w:rsidR="00723EFE" w:rsidRPr="006138BC">
        <w:t xml:space="preserve">. Conversely, the pursuit of CR mimetics has ensued due to the difficulties involved in implementing CR in humans </w:t>
      </w:r>
      <w:r w:rsidR="00723EFE" w:rsidRPr="006138BC">
        <w:fldChar w:fldCharType="begin"/>
      </w:r>
      <w:r w:rsidR="001D434E" w:rsidRPr="006138BC">
        <w:instrText xml:space="preserve"> ADDIN EN.CITE &lt;EndNote&gt;&lt;Cite&gt;&lt;Author&gt;Gillespie&lt;/Author&gt;&lt;Year&gt;2016&lt;/Year&gt;&lt;RecNum&gt;28&lt;/RecNum&gt;&lt;DisplayText&gt;[28]&lt;/DisplayText&gt;&lt;record&gt;&lt;rec-number&gt;28&lt;/rec-number&gt;&lt;foreign-keys&gt;&lt;key app="EN" db-id="tt50dzxsl0waeeex9arpd0t8vwrvraxpxptf" timestamp="1617630888"&gt;28&lt;/key&gt;&lt;/foreign-keys&gt;&lt;ref-type name="Journal Article"&gt;17&lt;/ref-type&gt;&lt;contributors&gt;&lt;authors&gt;&lt;author&gt;Gillespie, Zoe E.&lt;/author&gt;&lt;author&gt;Pickering, Joshua&lt;/author&gt;&lt;author&gt;Eskiw, Christopher H.&lt;/author&gt;&lt;/authors&gt;&lt;/contributors&gt;&lt;titles&gt;&lt;title&gt;Better Living through Chemistry: Caloric Restriction (CR) and CR Mimetics Alter Genome Function to Promote Increased Health and Lifespan&lt;/title&gt;&lt;secondary-title&gt;Frontiers in Genetics&lt;/secondary-title&gt;&lt;/titles&gt;&lt;periodical&gt;&lt;full-title&gt;Frontiers in Genetics&lt;/full-title&gt;&lt;/periodical&gt;&lt;pages&gt;142&lt;/pages&gt;&lt;volume&gt;7&lt;/volume&gt;&lt;dates&gt;&lt;year&gt;2016&lt;/year&gt;&lt;pub-dates&gt;&lt;date&gt;08/18&amp;#xD;03/10/received&amp;#xD;07/21/accepted&lt;/date&gt;&lt;/pub-dates&gt;&lt;/dates&gt;&lt;publisher&gt;Frontiers Media S.A.&lt;/publisher&gt;&lt;isbn&gt;1664-8021&lt;/isbn&gt;&lt;accession-num&gt;PMC4988992&lt;/accession-num&gt;&lt;urls&gt;&lt;related-urls&gt;&lt;url&gt;http://www.ncbi.nlm.nih.gov/pmc/articles/PMC4988992/&lt;/url&gt;&lt;/related-urls&gt;&lt;/urls&gt;&lt;electronic-resource-num&gt;10.3389/fgene.2016.00142&lt;/electronic-resource-num&gt;&lt;remote-database-name&gt;PMC&lt;/remote-database-name&gt;&lt;/record&gt;&lt;/Cite&gt;&lt;/EndNote&gt;</w:instrText>
      </w:r>
      <w:r w:rsidR="00723EFE" w:rsidRPr="006138BC">
        <w:fldChar w:fldCharType="separate"/>
      </w:r>
      <w:r w:rsidR="00723EFE" w:rsidRPr="006138BC">
        <w:t>[28]</w:t>
      </w:r>
      <w:r w:rsidR="00723EFE" w:rsidRPr="006138BC">
        <w:fldChar w:fldCharType="end"/>
      </w:r>
      <w:r w:rsidR="00723EFE" w:rsidRPr="006138BC">
        <w:t>. Rapamycin has been introduced as a CR mimetic which acts through mTOR inhibition leading to a downstream effect on protein translation and autophagy</w:t>
      </w:r>
      <w:r w:rsidR="004A5C5A" w:rsidRPr="006138BC">
        <w:t xml:space="preserve"> </w:t>
      </w:r>
      <w:r w:rsidR="00723EFE" w:rsidRPr="006138BC">
        <w:fldChar w:fldCharType="begin"/>
      </w:r>
      <w:r w:rsidR="001D434E" w:rsidRPr="006138BC">
        <w:instrText xml:space="preserve"> ADDIN EN.CITE &lt;EndNote&gt;&lt;Cite&gt;&lt;Author&gt;Gillespie&lt;/Author&gt;&lt;Year&gt;2016&lt;/Year&gt;&lt;RecNum&gt;28&lt;/RecNum&gt;&lt;DisplayText&gt;[28]&lt;/DisplayText&gt;&lt;record&gt;&lt;rec-number&gt;28&lt;/rec-number&gt;&lt;foreign-keys&gt;&lt;key app="EN" db-id="tt50dzxsl0waeeex9arpd0t8vwrvraxpxptf" timestamp="1617630888"&gt;28&lt;/key&gt;&lt;/foreign-keys&gt;&lt;ref-type name="Journal Article"&gt;17&lt;/ref-type&gt;&lt;contributors&gt;&lt;authors&gt;&lt;author&gt;Gillespie, Zoe E.&lt;/author&gt;&lt;author&gt;Pickering, Joshua&lt;/author&gt;&lt;author&gt;Eskiw, Christopher H.&lt;/author&gt;&lt;/authors&gt;&lt;/contributors&gt;&lt;titles&gt;&lt;title&gt;Better Living through Chemistry: Caloric Restriction (CR) and CR Mimetics Alter Genome Function to Promote Increased Health and Lifespan&lt;/title&gt;&lt;secondary-title&gt;Frontiers in Genetics&lt;/secondary-title&gt;&lt;/titles&gt;&lt;periodical&gt;&lt;full-title&gt;Frontiers in Genetics&lt;/full-title&gt;&lt;/periodical&gt;&lt;pages&gt;142&lt;/pages&gt;&lt;volume&gt;7&lt;/volume&gt;&lt;dates&gt;&lt;year&gt;2016&lt;/year&gt;&lt;pub-dates&gt;&lt;date&gt;08/18&amp;#xD;03/10/received&amp;#xD;07/21/accepted&lt;/date&gt;&lt;/pub-dates&gt;&lt;/dates&gt;&lt;publisher&gt;Frontiers Media S.A.&lt;/publisher&gt;&lt;isbn&gt;1664-8021&lt;/isbn&gt;&lt;accession-num&gt;PMC4988992&lt;/accession-num&gt;&lt;urls&gt;&lt;related-urls&gt;&lt;url&gt;http://www.ncbi.nlm.nih.gov/pmc/articles/PMC4988992/&lt;/url&gt;&lt;/related-urls&gt;&lt;/urls&gt;&lt;electronic-resource-num&gt;10.3389/fgene.2016.00142&lt;/electronic-resource-num&gt;&lt;remote-database-name&gt;PMC&lt;/remote-database-name&gt;&lt;/record&gt;&lt;/Cite&gt;&lt;/EndNote&gt;</w:instrText>
      </w:r>
      <w:r w:rsidR="00723EFE" w:rsidRPr="006138BC">
        <w:fldChar w:fldCharType="separate"/>
      </w:r>
      <w:r w:rsidR="00723EFE" w:rsidRPr="006138BC">
        <w:t>[28]</w:t>
      </w:r>
      <w:r w:rsidR="00723EFE" w:rsidRPr="006138BC">
        <w:fldChar w:fldCharType="end"/>
      </w:r>
      <w:r w:rsidR="00723EFE" w:rsidRPr="006138BC">
        <w:t xml:space="preserve">. Compounds like this could become integral </w:t>
      </w:r>
      <w:r w:rsidR="00A57240" w:rsidRPr="006138BC">
        <w:t>to</w:t>
      </w:r>
      <w:r w:rsidR="00723EFE" w:rsidRPr="006138BC">
        <w:t xml:space="preserve"> the pursuit of implementing </w:t>
      </w:r>
      <w:r w:rsidR="001A6C3F" w:rsidRPr="006138BC">
        <w:t xml:space="preserve">the benefits of </w:t>
      </w:r>
      <w:r w:rsidR="00723EFE" w:rsidRPr="006138BC">
        <w:t xml:space="preserve">CR in a </w:t>
      </w:r>
      <w:r w:rsidR="00A57240" w:rsidRPr="006138BC">
        <w:t xml:space="preserve">more </w:t>
      </w:r>
      <w:r w:rsidR="00723EFE" w:rsidRPr="006138BC">
        <w:t>practical way</w:t>
      </w:r>
      <w:r w:rsidR="004A5C5A" w:rsidRPr="006138BC">
        <w:t xml:space="preserve"> </w:t>
      </w:r>
      <w:r w:rsidR="00723EFE" w:rsidRPr="006138BC">
        <w:fldChar w:fldCharType="begin"/>
      </w:r>
      <w:r w:rsidR="001D434E" w:rsidRPr="006138BC">
        <w:instrText xml:space="preserve"> ADDIN EN.CITE &lt;EndNote&gt;&lt;Cite&gt;&lt;Author&gt;Gillespie&lt;/Author&gt;&lt;Year&gt;2016&lt;/Year&gt;&lt;RecNum&gt;28&lt;/RecNum&gt;&lt;DisplayText&gt;[28]&lt;/DisplayText&gt;&lt;record&gt;&lt;rec-number&gt;28&lt;/rec-number&gt;&lt;foreign-keys&gt;&lt;key app="EN" db-id="tt50dzxsl0waeeex9arpd0t8vwrvraxpxptf" timestamp="1617630888"&gt;28&lt;/key&gt;&lt;/foreign-keys&gt;&lt;ref-type name="Journal Article"&gt;17&lt;/ref-type&gt;&lt;contributors&gt;&lt;authors&gt;&lt;author&gt;Gillespie, Zoe E.&lt;/author&gt;&lt;author&gt;Pickering, Joshua&lt;/author&gt;&lt;author&gt;Eskiw, Christopher H.&lt;/author&gt;&lt;/authors&gt;&lt;/contributors&gt;&lt;titles&gt;&lt;title&gt;Better Living through Chemistry: Caloric Restriction (CR) and CR Mimetics Alter Genome Function to Promote Increased Health and Lifespan&lt;/title&gt;&lt;secondary-title&gt;Frontiers in Genetics&lt;/secondary-title&gt;&lt;/titles&gt;&lt;periodical&gt;&lt;full-title&gt;Frontiers in Genetics&lt;/full-title&gt;&lt;/periodical&gt;&lt;pages&gt;142&lt;/pages&gt;&lt;volume&gt;7&lt;/volume&gt;&lt;dates&gt;&lt;year&gt;2016&lt;/year&gt;&lt;pub-dates&gt;&lt;date&gt;08/18&amp;#xD;03/10/received&amp;#xD;07/21/accepted&lt;/date&gt;&lt;/pub-dates&gt;&lt;/dates&gt;&lt;publisher&gt;Frontiers Media S.A.&lt;/publisher&gt;&lt;isbn&gt;1664-8021&lt;/isbn&gt;&lt;accession-num&gt;PMC4988992&lt;/accession-num&gt;&lt;urls&gt;&lt;related-urls&gt;&lt;url&gt;http://www.ncbi.nlm.nih.gov/pmc/articles/PMC4988992/&lt;/url&gt;&lt;/related-urls&gt;&lt;/urls&gt;&lt;electronic-resource-num&gt;10.3389/fgene.2016.00142&lt;/electronic-resource-num&gt;&lt;remote-database-name&gt;PMC&lt;/remote-database-name&gt;&lt;/record&gt;&lt;/Cite&gt;&lt;/EndNote&gt;</w:instrText>
      </w:r>
      <w:r w:rsidR="00723EFE" w:rsidRPr="006138BC">
        <w:fldChar w:fldCharType="separate"/>
      </w:r>
      <w:r w:rsidR="00723EFE" w:rsidRPr="006138BC">
        <w:t>[28]</w:t>
      </w:r>
      <w:r w:rsidR="00723EFE" w:rsidRPr="006138BC">
        <w:fldChar w:fldCharType="end"/>
      </w:r>
      <w:r w:rsidR="00723EFE" w:rsidRPr="006138BC">
        <w:t xml:space="preserve">. </w:t>
      </w:r>
      <w:r w:rsidR="00A57240" w:rsidRPr="006138BC">
        <w:t>Moreover, t</w:t>
      </w:r>
      <w:r w:rsidR="00723EFE" w:rsidRPr="006138BC">
        <w:t xml:space="preserve">argeting the metabolism shows invaluable potential in decreasing the negative consequences associated with age. </w:t>
      </w:r>
    </w:p>
    <w:p w14:paraId="73003AC4" w14:textId="77777777" w:rsidR="00D63829" w:rsidRDefault="00D63829" w:rsidP="005C20FC">
      <w:pPr>
        <w:pStyle w:val="Heading3"/>
      </w:pPr>
      <w:bookmarkStart w:id="19" w:name="_Toc101884550"/>
      <w:r>
        <w:t>Oxidative Stress and Mitochondrial Dysfunction</w:t>
      </w:r>
      <w:bookmarkEnd w:id="19"/>
    </w:p>
    <w:p w14:paraId="6ADB6FD4" w14:textId="6CA454D8" w:rsidR="00723EFE" w:rsidRPr="006138BC" w:rsidRDefault="00E45889" w:rsidP="006138BC">
      <w:pPr>
        <w:spacing w:line="360" w:lineRule="auto"/>
        <w:jc w:val="both"/>
      </w:pPr>
      <w:r>
        <w:tab/>
      </w:r>
      <w:r w:rsidR="008B32F5" w:rsidRPr="006138BC">
        <w:t xml:space="preserve">Within living organisms, cells </w:t>
      </w:r>
      <w:r w:rsidR="00723EFE" w:rsidRPr="006138BC">
        <w:t>are subjected to the constant bombardment of</w:t>
      </w:r>
      <w:r w:rsidR="002232CB" w:rsidRPr="006138BC">
        <w:t xml:space="preserve"> damaging</w:t>
      </w:r>
      <w:r w:rsidR="00723EFE" w:rsidRPr="006138BC">
        <w:t xml:space="preserve"> redox and oxidation reactions </w:t>
      </w:r>
      <w:r w:rsidR="00723EFE" w:rsidRPr="006138BC">
        <w:fldChar w:fldCharType="begin">
          <w:fldData xml:space="preserve">PEVuZE5vdGU+PENpdGU+PEF1dGhvcj5kZSBBbG1laWRhPC9BdXRob3I+PFllYXI+MjAxNzwvWWVh
cj48UmVjTnVtPjQ8L1JlY051bT48RGlzcGxheVRleHQ+WzEsIDRdPC9EaXNwbGF5VGV4dD48cmVj
b3JkPjxyZWMtbnVtYmVyPjQ8L3JlYy1udW1iZXI+PGZvcmVpZ24ta2V5cz48a2V5IGFwcD0iRU4i
IGRiLWlkPSJ0dDUwZHp4c2wwd2FlZWV4OWFycGQwdDh2d3J2cmF4cHhwdGYiIHRpbWVzdGFtcD0i
MTYxNzYzMDg4NSI+NDwva2V5PjwvZm9yZWlnbi1rZXlzPjxyZWYtdHlwZSBuYW1lPSJKb3VybmFs
IEFydGljbGUiPjE3PC9yZWYtdHlwZT48Y29udHJpYnV0b3JzPjxhdXRob3JzPjxhdXRob3I+ZGUg
QWxtZWlkYSwgQXJ0aHVyIEpvc8OpIFBvbnRlcyBPbGl2ZWlyYTwvYXV0aG9yPjxhdXRob3I+Umli
ZWlybywgVGhhw61zIFBvcnRvPC9hdXRob3I+PGF1dGhvcj5kZSBNZWRlaXJvcywgSXNhYyBBbG1l
aWRhPC9hdXRob3I+PC9hdXRob3JzPjwvY29udHJpYnV0b3JzPjx0aXRsZXM+PHRpdGxlPkFnaW5n
OiBNb2xlY3VsYXIgUGF0aHdheXMgYW5kIEltcGxpY2F0aW9ucyBvbiB0aGUgQ2FyZGlvdmFzY3Vs
YXIgU3lzdGVtPC90aXRsZT48c2Vjb25kYXJ5LXRpdGxlPk94aWRhdGl2ZSBNZWRpY2luZSBhbmQg
Q2VsbHVsYXIgTG9uZ2V2aXR5PC9zZWNvbmRhcnktdGl0bGU+PC90aXRsZXM+PHBlcmlvZGljYWw+
PGZ1bGwtdGl0bGU+T3hpZGF0aXZlIE1lZGljaW5lIGFuZCBDZWxsdWxhciBMb25nZXZpdHk8L2Z1
bGwtdGl0bGU+PC9wZXJpb2RpY2FsPjxwYWdlcz43OTQxNTYzPC9wYWdlcz48dm9sdW1lPjIwMTc8
L3ZvbHVtZT48ZGF0ZXM+PHllYXI+MjAxNzwveWVhcj48cHViLWRhdGVzPjxkYXRlPjA4LzA5JiN4
RDswNS8wNS9yZWNlaXZlZCYjeEQ7MDYvMjcvYWNjZXB0ZWQ8L2RhdGU+PC9wdWItZGF0ZXM+PC9k
YXRlcz48cHVibGlzaGVyPkhpbmRhd2k8L3B1Ymxpc2hlcj48aXNibj4xOTQyLTA5MDAmI3hEOzE5
NDItMDk5NDwvaXNibj48YWNjZXNzaW9uLW51bT5QTUM1NTY5OTM2PC9hY2Nlc3Npb24tbnVtPjx1
cmxzPjxyZWxhdGVkLXVybHM+PHVybD5odHRwOi8vd3d3Lm5jYmkubmxtLm5paC5nb3YvcG1jL2Fy
dGljbGVzL1BNQzU1Njk5MzYvPC91cmw+PC9yZWxhdGVkLXVybHM+PC91cmxzPjxlbGVjdHJvbmlj
LXJlc291cmNlLW51bT4xMC4xMTU1LzIwMTcvNzk0MTU2MzwvZWxlY3Ryb25pYy1yZXNvdXJjZS1u
dW0+PHJlbW90ZS1kYXRhYmFzZS1uYW1lPlBNQzwvcmVtb3RlLWRhdGFiYXNlLW5hbWU+PC9yZWNv
cmQ+PC9DaXRlPjxDaXRlPjxBdXRob3I+VGlkd2VsbDwvQXV0aG9yPjxZZWFyPjIwMTc8L1llYXI+
PFJlY051bT4xPC9SZWNOdW0+PHJlY29yZD48cmVjLW51bWJlcj4xPC9yZWMtbnVtYmVyPjxmb3Jl
aWduLWtleXM+PGtleSBhcHA9IkVOIiBkYi1pZD0idHQ1MGR6eHNsMHdhZWVleDlhcnBkMHQ4dndy
dnJheHB4cHRmIiB0aW1lc3RhbXA9IjE2MTc2MzA4ODUiPjE8L2tleT48L2ZvcmVpZ24ta2V5cz48
cmVmLXR5cGUgbmFtZT0iSm91cm5hbCBBcnRpY2xlIj4xNzwvcmVmLXR5cGU+PGNvbnRyaWJ1dG9y
cz48YXV0aG9ycz48YXV0aG9yPlRpZHdlbGwsIFRpYSBSLjwvYXV0aG9yPjxhdXRob3I+U8O4cmVp
ZGUsIEtqZXRpbDwvYXV0aG9yPjxhdXRob3I+SGFnbGFuZCwgSGFubmUgUi48L2F1dGhvcj48L2F1
dGhvcnM+PC9jb250cmlidXRvcnM+PHRpdGxlcz48dGl0bGU+QWdpbmcsIE1ldGFib2xpc20sIGFu
ZCBDYW5jZXIgRGV2ZWxvcG1lbnQ6IGZyb20gUGV0b+KAmXMgUGFyYWRveCB0byB0aGUgV2FyYnVy
ZyBFZmZlY3Q8L3RpdGxlPjxzZWNvbmRhcnktdGl0bGU+QWdpbmcgYW5kIERpc2Vhc2U8L3NlY29u
ZGFyeS10aXRsZT48L3RpdGxlcz48cGVyaW9kaWNhbD48ZnVsbC10aXRsZT5BZ2luZyBhbmQgRGlz
ZWFzZTwvZnVsbC10aXRsZT48L3BlcmlvZGljYWw+PHBhZ2VzPjY2Mi02NzY8L3BhZ2VzPjx2b2x1
bWU+ODwvdm9sdW1lPjxudW1iZXI+NTwvbnVtYmVyPjxkYXRlcz48eWVhcj4yMDE3PC95ZWFyPjxw
dWItZGF0ZXM+PGRhdGU+MTAvMDEmI3hEOzEyLzMxL3JlY2VpdmVkJiN4RDswNC8wMy9yZXYtcmVx
dWVzdCYjeEQ7MDYvMTMvYWNjZXB0ZWQ8L2RhdGU+PC9wdWItZGF0ZXM+PC9kYXRlcz48cHVibGlz
aGVyPkpLTCBJbnRlcm5hdGlvbmFsIExMQzwvcHVibGlzaGVyPjxpc2JuPjIxNTItNTI1MDwvaXNi
bj48YWNjZXNzaW9uLW51bT5QTUM1NjE0MzI4PC9hY2Nlc3Npb24tbnVtPjx1cmxzPjxyZWxhdGVk
LXVybHM+PHVybD5odHRwOi8vd3d3Lm5jYmkubmxtLm5paC5nb3YvcG1jL2FydGljbGVzL1BNQzU2
MTQzMjgvPC91cmw+PC9yZWxhdGVkLXVybHM+PC91cmxzPjxlbGVjdHJvbmljLXJlc291cmNlLW51
bT4xMC4xNDMzNi9BRC4yMDE3LjA3MTM8L2VsZWN0cm9uaWMtcmVzb3VyY2UtbnVtPjxyZW1vdGUt
ZGF0YWJhc2UtbmFtZT5QTUM8L3JlbW90ZS1kYXRhYmFzZS1uYW1lPjwvcmVjb3JkPjwvQ2l0ZT48
L0VuZE5vdGU+
</w:fldData>
        </w:fldChar>
      </w:r>
      <w:r w:rsidR="001D434E" w:rsidRPr="006138BC">
        <w:instrText xml:space="preserve"> ADDIN EN.CITE </w:instrText>
      </w:r>
      <w:r w:rsidR="001D434E" w:rsidRPr="006138BC">
        <w:fldChar w:fldCharType="begin">
          <w:fldData xml:space="preserve">PEVuZE5vdGU+PENpdGU+PEF1dGhvcj5kZSBBbG1laWRhPC9BdXRob3I+PFllYXI+MjAxNzwvWWVh
cj48UmVjTnVtPjQ8L1JlY051bT48RGlzcGxheVRleHQ+WzEsIDRdPC9EaXNwbGF5VGV4dD48cmVj
b3JkPjxyZWMtbnVtYmVyPjQ8L3JlYy1udW1iZXI+PGZvcmVpZ24ta2V5cz48a2V5IGFwcD0iRU4i
IGRiLWlkPSJ0dDUwZHp4c2wwd2FlZWV4OWFycGQwdDh2d3J2cmF4cHhwdGYiIHRpbWVzdGFtcD0i
MTYxNzYzMDg4NSI+NDwva2V5PjwvZm9yZWlnbi1rZXlzPjxyZWYtdHlwZSBuYW1lPSJKb3VybmFs
IEFydGljbGUiPjE3PC9yZWYtdHlwZT48Y29udHJpYnV0b3JzPjxhdXRob3JzPjxhdXRob3I+ZGUg
QWxtZWlkYSwgQXJ0aHVyIEpvc8OpIFBvbnRlcyBPbGl2ZWlyYTwvYXV0aG9yPjxhdXRob3I+Umli
ZWlybywgVGhhw61zIFBvcnRvPC9hdXRob3I+PGF1dGhvcj5kZSBNZWRlaXJvcywgSXNhYyBBbG1l
aWRhPC9hdXRob3I+PC9hdXRob3JzPjwvY29udHJpYnV0b3JzPjx0aXRsZXM+PHRpdGxlPkFnaW5n
OiBNb2xlY3VsYXIgUGF0aHdheXMgYW5kIEltcGxpY2F0aW9ucyBvbiB0aGUgQ2FyZGlvdmFzY3Vs
YXIgU3lzdGVtPC90aXRsZT48c2Vjb25kYXJ5LXRpdGxlPk94aWRhdGl2ZSBNZWRpY2luZSBhbmQg
Q2VsbHVsYXIgTG9uZ2V2aXR5PC9zZWNvbmRhcnktdGl0bGU+PC90aXRsZXM+PHBlcmlvZGljYWw+
PGZ1bGwtdGl0bGU+T3hpZGF0aXZlIE1lZGljaW5lIGFuZCBDZWxsdWxhciBMb25nZXZpdHk8L2Z1
bGwtdGl0bGU+PC9wZXJpb2RpY2FsPjxwYWdlcz43OTQxNTYzPC9wYWdlcz48dm9sdW1lPjIwMTc8
L3ZvbHVtZT48ZGF0ZXM+PHllYXI+MjAxNzwveWVhcj48cHViLWRhdGVzPjxkYXRlPjA4LzA5JiN4
RDswNS8wNS9yZWNlaXZlZCYjeEQ7MDYvMjcvYWNjZXB0ZWQ8L2RhdGU+PC9wdWItZGF0ZXM+PC9k
YXRlcz48cHVibGlzaGVyPkhpbmRhd2k8L3B1Ymxpc2hlcj48aXNibj4xOTQyLTA5MDAmI3hEOzE5
NDItMDk5NDwvaXNibj48YWNjZXNzaW9uLW51bT5QTUM1NTY5OTM2PC9hY2Nlc3Npb24tbnVtPjx1
cmxzPjxyZWxhdGVkLXVybHM+PHVybD5odHRwOi8vd3d3Lm5jYmkubmxtLm5paC5nb3YvcG1jL2Fy
dGljbGVzL1BNQzU1Njk5MzYvPC91cmw+PC9yZWxhdGVkLXVybHM+PC91cmxzPjxlbGVjdHJvbmlj
LXJlc291cmNlLW51bT4xMC4xMTU1LzIwMTcvNzk0MTU2MzwvZWxlY3Ryb25pYy1yZXNvdXJjZS1u
dW0+PHJlbW90ZS1kYXRhYmFzZS1uYW1lPlBNQzwvcmVtb3RlLWRhdGFiYXNlLW5hbWU+PC9yZWNv
cmQ+PC9DaXRlPjxDaXRlPjxBdXRob3I+VGlkd2VsbDwvQXV0aG9yPjxZZWFyPjIwMTc8L1llYXI+
PFJlY051bT4xPC9SZWNOdW0+PHJlY29yZD48cmVjLW51bWJlcj4xPC9yZWMtbnVtYmVyPjxmb3Jl
aWduLWtleXM+PGtleSBhcHA9IkVOIiBkYi1pZD0idHQ1MGR6eHNsMHdhZWVleDlhcnBkMHQ4dndy
dnJheHB4cHRmIiB0aW1lc3RhbXA9IjE2MTc2MzA4ODUiPjE8L2tleT48L2ZvcmVpZ24ta2V5cz48
cmVmLXR5cGUgbmFtZT0iSm91cm5hbCBBcnRpY2xlIj4xNzwvcmVmLXR5cGU+PGNvbnRyaWJ1dG9y
cz48YXV0aG9ycz48YXV0aG9yPlRpZHdlbGwsIFRpYSBSLjwvYXV0aG9yPjxhdXRob3I+U8O4cmVp
ZGUsIEtqZXRpbDwvYXV0aG9yPjxhdXRob3I+SGFnbGFuZCwgSGFubmUgUi48L2F1dGhvcj48L2F1
dGhvcnM+PC9jb250cmlidXRvcnM+PHRpdGxlcz48dGl0bGU+QWdpbmcsIE1ldGFib2xpc20sIGFu
ZCBDYW5jZXIgRGV2ZWxvcG1lbnQ6IGZyb20gUGV0b+KAmXMgUGFyYWRveCB0byB0aGUgV2FyYnVy
ZyBFZmZlY3Q8L3RpdGxlPjxzZWNvbmRhcnktdGl0bGU+QWdpbmcgYW5kIERpc2Vhc2U8L3NlY29u
ZGFyeS10aXRsZT48L3RpdGxlcz48cGVyaW9kaWNhbD48ZnVsbC10aXRsZT5BZ2luZyBhbmQgRGlz
ZWFzZTwvZnVsbC10aXRsZT48L3BlcmlvZGljYWw+PHBhZ2VzPjY2Mi02NzY8L3BhZ2VzPjx2b2x1
bWU+ODwvdm9sdW1lPjxudW1iZXI+NTwvbnVtYmVyPjxkYXRlcz48eWVhcj4yMDE3PC95ZWFyPjxw
dWItZGF0ZXM+PGRhdGU+MTAvMDEmI3hEOzEyLzMxL3JlY2VpdmVkJiN4RDswNC8wMy9yZXYtcmVx
dWVzdCYjeEQ7MDYvMTMvYWNjZXB0ZWQ8L2RhdGU+PC9wdWItZGF0ZXM+PC9kYXRlcz48cHVibGlz
aGVyPkpLTCBJbnRlcm5hdGlvbmFsIExMQzwvcHVibGlzaGVyPjxpc2JuPjIxNTItNTI1MDwvaXNi
bj48YWNjZXNzaW9uLW51bT5QTUM1NjE0MzI4PC9hY2Nlc3Npb24tbnVtPjx1cmxzPjxyZWxhdGVk
LXVybHM+PHVybD5odHRwOi8vd3d3Lm5jYmkubmxtLm5paC5nb3YvcG1jL2FydGljbGVzL1BNQzU2
MTQzMjgvPC91cmw+PC9yZWxhdGVkLXVybHM+PC91cmxzPjxlbGVjdHJvbmljLXJlc291cmNlLW51
bT4xMC4xNDMzNi9BRC4yMDE3LjA3MTM8L2VsZWN0cm9uaWMtcmVzb3VyY2UtbnVtPjxyZW1vdGUt
ZGF0YWJhc2UtbmFtZT5QTUM8L3JlbW90ZS1kYXRhYmFzZS1uYW1lPjwvcmVjb3JkPjwvQ2l0ZT48
L0VuZE5vdGU+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[1, 4]</w:t>
      </w:r>
      <w:r w:rsidR="00723EFE" w:rsidRPr="006138BC">
        <w:fldChar w:fldCharType="end"/>
      </w:r>
      <w:r w:rsidR="00723EFE" w:rsidRPr="006138BC">
        <w:t>. It is believed that prolonged ROS exposure can interfere with many integral biological processes including the synthesis of ATP</w:t>
      </w:r>
      <w:r w:rsidR="008B32F5" w:rsidRPr="006138BC">
        <w:t xml:space="preserve"> </w:t>
      </w:r>
      <w:r w:rsidR="00723EFE" w:rsidRPr="006138BC">
        <w:fldChar w:fldCharType="begin"/>
      </w:r>
      <w:r w:rsidR="001D434E" w:rsidRPr="006138BC">
        <w:instrText xml:space="preserve"> ADDIN EN.CITE &lt;EndNote&gt;&lt;Cite&gt;&lt;Author&gt;Tidwell&lt;/Author&gt;&lt;Year&gt;2017&lt;/Year&gt;&lt;RecNum&gt;1&lt;/RecNum&gt;&lt;DisplayText&gt;[1]&lt;/DisplayText&gt;&lt;record&gt;&lt;rec-number&gt;1&lt;/rec-number&gt;&lt;foreign-keys&gt;&lt;key app="EN" db-id="tt50dzxsl0waeeex9arpd0t8vwrvraxpxptf" timestamp="1617630885"&gt;1&lt;/key&gt;&lt;/foreign-keys&gt;&lt;ref-type name="Journal Article"&gt;17&lt;/ref-type&gt;&lt;contributors&gt;&lt;authors&gt;&lt;author&gt;Tidwell, Tia R.&lt;/author&gt;&lt;author&gt;Søreide, Kjetil&lt;/author&gt;&lt;author&gt;Hagland, Hanne R.&lt;/author&gt;&lt;/authors&gt;&lt;/contributors&gt;&lt;titles&gt;&lt;title&gt;Aging, Metabolism, and Cancer Development: from Peto’s Paradox to the Warburg Effect&lt;/title&gt;&lt;secondary-title&gt;Aging and Disease&lt;/secondary-title&gt;&lt;/titles&gt;&lt;periodical&gt;&lt;full-title&gt;Aging and Disease&lt;/full-title&gt;&lt;/periodical&gt;&lt;pages&gt;662-676&lt;/pages&gt;&lt;volume&gt;8&lt;/volume&gt;&lt;number&gt;5&lt;/number&gt;&lt;dates&gt;&lt;year&gt;2017&lt;/year&gt;&lt;pub-dates&gt;&lt;date&gt;10/01&amp;#xD;12/31/received&amp;#xD;04/03/rev-request&amp;#xD;06/13/accepted&lt;/date&gt;&lt;/pub-dates&gt;&lt;/dates&gt;&lt;publisher&gt;JKL International LLC&lt;/publisher&gt;&lt;isbn&gt;2152-5250&lt;/isbn&gt;&lt;accession-num&gt;PMC5614328&lt;/accession-num&gt;&lt;urls&gt;&lt;related-urls&gt;&lt;url&gt;http://www.ncbi.nlm.nih.gov/pmc/articles/PMC5614328/&lt;/url&gt;&lt;/related-urls&gt;&lt;/urls&gt;&lt;electronic-resource-num&gt;10.14336/AD.2017.0713&lt;/electronic-resource-num&gt;&lt;remote-database-name&gt;PMC&lt;/remote-database-name&gt;&lt;/record&gt;&lt;/Cite&gt;&lt;/EndNote&gt;</w:instrText>
      </w:r>
      <w:r w:rsidR="00723EFE" w:rsidRPr="006138BC">
        <w:fldChar w:fldCharType="separate"/>
      </w:r>
      <w:r w:rsidR="00723EFE" w:rsidRPr="006138BC">
        <w:t>[1]</w:t>
      </w:r>
      <w:r w:rsidR="00723EFE" w:rsidRPr="006138BC">
        <w:fldChar w:fldCharType="end"/>
      </w:r>
      <w:r w:rsidR="00723EFE" w:rsidRPr="006138BC">
        <w:t>.  Increased levels of ROS</w:t>
      </w:r>
      <w:r w:rsidR="002647D9" w:rsidRPr="006138BC">
        <w:t xml:space="preserve"> </w:t>
      </w:r>
      <w:r w:rsidR="00723EFE" w:rsidRPr="006138BC">
        <w:t>within the body is regarded as a biological hallmark of aging</w:t>
      </w:r>
      <w:r w:rsidR="008B32F5" w:rsidRPr="006138BC">
        <w:t xml:space="preserve"> </w:t>
      </w:r>
      <w:r w:rsidR="00723EFE" w:rsidRPr="006138BC">
        <w:fldChar w:fldCharType="begin"/>
      </w:r>
      <w:r w:rsidR="001D434E" w:rsidRPr="006138BC">
        <w:instrText xml:space="preserve"> ADDIN EN.CITE &lt;EndNote&gt;&lt;Cite&gt;&lt;Author&gt;de Almeida&lt;/Author&gt;&lt;Year&gt;2017&lt;/Year&gt;&lt;RecNum&gt;4&lt;/RecNum&gt;&lt;DisplayText&gt;[4]&lt;/DisplayText&gt;&lt;record&gt;&lt;rec-number&gt;4&lt;/rec-number&gt;&lt;foreign-keys&gt;&lt;key app="EN" db-id="tt50dzxsl0waeeex9arpd0t8vwrvraxpxptf" timestamp="1617630885"&gt;4&lt;/key&gt;&lt;/foreign-keys&gt;&lt;ref-type name="Journal Article"&gt;17&lt;/ref-type&gt;&lt;contributors&gt;&lt;authors&gt;&lt;author&gt;de Almeida, Arthur José Pontes Oliveira&lt;/author&gt;&lt;author&gt;Ribeiro, Thaís Porto&lt;/author&gt;&lt;author&gt;de Medeiros, Isac Almeida&lt;/author&gt;&lt;/authors&gt;&lt;/contributors&gt;&lt;titles&gt;&lt;title&gt;Aging: Molecular Pathways and Implications on the Cardiovascular System&lt;/title&gt;&lt;secondary-title&gt;Oxidative Medicine and Cellular Longevity&lt;/secondary-title&gt;&lt;/titles&gt;&lt;periodical&gt;&lt;full-title&gt;Oxidative Medicine and Cellular Longevity&lt;/full-title&gt;&lt;/periodical&gt;&lt;pages&gt;7941563&lt;/pages&gt;&lt;volume&gt;2017&lt;/volume&gt;&lt;dates&gt;&lt;year&gt;2017&lt;/year&gt;&lt;pub-dates&gt;&lt;date&gt;08/09&amp;#xD;05/05/received&amp;#xD;06/27/accepted&lt;/date&gt;&lt;/pub-dates&gt;&lt;/dates&gt;&lt;publisher&gt;Hindawi&lt;/publisher&gt;&lt;isbn&gt;1942-0900&amp;#xD;1942-0994&lt;/isbn&gt;&lt;accession-num&gt;PMC5569936&lt;/accession-num&gt;&lt;urls&gt;&lt;related-urls&gt;&lt;url&gt;http://www.ncbi.nlm.nih.gov/pmc/articles/PMC5569936/&lt;/url&gt;&lt;/related-urls&gt;&lt;/urls&gt;&lt;electronic-resource-num&gt;10.1155/2017/7941563&lt;/electronic-resource-num&gt;&lt;remote-database-name&gt;PMC&lt;/remote-database-name&gt;&lt;/record&gt;&lt;/Cite&gt;&lt;/EndNote&gt;</w:instrText>
      </w:r>
      <w:r w:rsidR="00723EFE" w:rsidRPr="006138BC">
        <w:fldChar w:fldCharType="separate"/>
      </w:r>
      <w:r w:rsidR="00723EFE" w:rsidRPr="006138BC">
        <w:t>[4]</w:t>
      </w:r>
      <w:r w:rsidR="00723EFE" w:rsidRPr="006138BC">
        <w:fldChar w:fldCharType="end"/>
      </w:r>
      <w:r w:rsidR="00723EFE" w:rsidRPr="006138BC">
        <w:t xml:space="preserve">. ROS are perceived to </w:t>
      </w:r>
      <w:r w:rsidR="0035043F" w:rsidRPr="006138BC">
        <w:t xml:space="preserve">promote </w:t>
      </w:r>
      <w:r w:rsidR="00723EFE" w:rsidRPr="006138BC">
        <w:t xml:space="preserve">oxidative stress through increasing the </w:t>
      </w:r>
      <w:r w:rsidR="00211CF1" w:rsidRPr="006138BC">
        <w:t>number</w:t>
      </w:r>
      <w:r w:rsidR="00723EFE" w:rsidRPr="006138BC">
        <w:t xml:space="preserve"> of free radicals within circulation, which ultimately damage cell structures, lipids, nucleic acids and proteins within the cells </w:t>
      </w:r>
      <w:r w:rsidR="00723EFE" w:rsidRPr="006138BC">
        <w:fldChar w:fldCharType="begin">
          <w:fldData xml:space="preserve">PEVuZE5vdGU+PENpdGU+PEF1dGhvcj5UaWR3ZWxsPC9BdXRob3I+PFllYXI+MjAxNzwvWWVhcj48
UmVjTnVtPjE8L1JlY051bT48RGlzcGxheVRleHQ+WzEsIDRdPC9EaXNwbGF5VGV4dD48cmVjb3Jk
PjxyZWMtbnVtYmVyPjE8L3JlYy1udW1iZXI+PGZvcmVpZ24ta2V5cz48a2V5IGFwcD0iRU4iIGRi
LWlkPSJ0dDUwZHp4c2wwd2FlZWV4OWFycGQwdDh2d3J2cmF4cHhwdGYiIHRpbWVzdGFtcD0iMTYx
NzYzMDg4NSI+MTwva2V5PjwvZm9yZWlnbi1rZXlzPjxyZWYtdHlwZSBuYW1lPSJKb3VybmFsIEFy
dGljbGUiPjE3PC9yZWYtdHlwZT48Y29udHJpYnV0b3JzPjxhdXRob3JzPjxhdXRob3I+VGlkd2Vs
bCwgVGlhIFIuPC9hdXRob3I+PGF1dGhvcj5Tw7hyZWlkZSwgS2pldGlsPC9hdXRob3I+PGF1dGhv
cj5IYWdsYW5kLCBIYW5uZSBSLjwvYXV0aG9yPjwvYXV0aG9ycz48L2NvbnRyaWJ1dG9ycz48dGl0
bGVzPjx0aXRsZT5BZ2luZywgTWV0YWJvbGlzbSwgYW5kIENhbmNlciBEZXZlbG9wbWVudDogZnJv
bSBQZXRv4oCZcyBQYXJhZG94IHRvIHRoZSBXYXJidXJnIEVmZmVjdDwvdGl0bGU+PHNlY29uZGFy
eS10aXRsZT5BZ2luZyBhbmQgRGlzZWFzZTwvc2Vjb25kYXJ5LXRpdGxlPjwvdGl0bGVzPjxwZXJp
b2RpY2FsPjxmdWxsLXRpdGxlPkFnaW5nIGFuZCBEaXNlYXNlPC9mdWxsLXRpdGxlPjwvcGVyaW9k
aWNhbD48cGFnZXM+NjYyLTY3NjwvcGFnZXM+PHZvbHVtZT44PC92b2x1bWU+PG51bWJlcj41PC9u
dW1iZXI+PGRhdGVzPjx5ZWFyPjIwMTc8L3llYXI+PHB1Yi1kYXRlcz48ZGF0ZT4xMC8wMSYjeEQ7
MTIvMzEvcmVjZWl2ZWQmI3hEOzA0LzAzL3Jldi1yZXF1ZXN0JiN4RDswNi8xMy9hY2NlcHRlZDwv
ZGF0ZT48L3B1Yi1kYXRlcz48L2RhdGVzPjxwdWJsaXNoZXI+SktMIEludGVybmF0aW9uYWwgTExD
PC9wdWJsaXNoZXI+PGlzYm4+MjE1Mi01MjUwPC9pc2JuPjxhY2Nlc3Npb24tbnVtPlBNQzU2MTQz
Mjg8L2FjY2Vzc2lvbi1udW0+PHVybHM+PHJlbGF0ZWQtdXJscz48dXJsPmh0dHA6Ly93d3cubmNi
aS5ubG0ubmloLmdvdi9wbWMvYXJ0aWNsZXMvUE1DNTYxNDMyOC88L3VybD48L3JlbGF0ZWQtdXJs
cz48L3VybHM+PGVsZWN0cm9uaWMtcmVzb3VyY2UtbnVtPjEwLjE0MzM2L0FELjIwMTcuMDcxMzwv
ZWxlY3Ryb25pYy1yZXNvdXJjZS1udW0+PHJlbW90ZS1kYXRhYmFzZS1uYW1lPlBNQzwvcmVtb3Rl
LWRhdGFiYXNlLW5hbWU+PC9yZWNvcmQ+PC9DaXRlPjxDaXRlPjxBdXRob3I+ZGUgQWxtZWlkYTwv
QXV0aG9yPjxZZWFyPjIwMTc8L1llYXI+PFJlY051bT40PC9SZWNOdW0+PHJlY29yZD48cmVjLW51
bWJlcj40PC9yZWMtbnVtYmVyPjxmb3JlaWduLWtleXM+PGtleSBhcHA9IkVOIiBkYi1pZD0idHQ1
MGR6eHNsMHdhZWVleDlhcnBkMHQ4dndydnJheHB4cHRmIiB0aW1lc3RhbXA9IjE2MTc2MzA4ODUi
PjQ8L2tleT48L2ZvcmVpZ24ta2V5cz48cmVmLXR5cGUgbmFtZT0iSm91cm5hbCBBcnRpY2xlIj4x
NzwvcmVmLXR5cGU+PGNvbnRyaWJ1dG9ycz48YXV0aG9ycz48YXV0aG9yPmRlIEFsbWVpZGEsIEFy
dGh1ciBKb3PDqSBQb250ZXMgT2xpdmVpcmE8L2F1dGhvcj48YXV0aG9yPlJpYmVpcm8sIFRoYcOt
cyBQb3J0bzwvYXV0aG9yPjxhdXRob3I+ZGUgTWVkZWlyb3MsIElzYWMgQWxtZWlkYTwvYXV0aG9y
PjwvYXV0aG9ycz48L2NvbnRyaWJ1dG9ycz48dGl0bGVzPjx0aXRsZT5BZ2luZzogTW9sZWN1bGFy
IFBhdGh3YXlzIGFuZCBJbXBsaWNhdGlvbnMgb24gdGhlIENhcmRpb3Zhc2N1bGFyIFN5c3RlbTwv
dGl0bGU+PHNlY29uZGFyeS10aXRsZT5PeGlkYXRpdmUgTWVkaWNpbmUgYW5kIENlbGx1bGFyIExv
bmdldml0eTwvc2Vjb25kYXJ5LXRpdGxlPjwvdGl0bGVzPjxwZXJpb2RpY2FsPjxmdWxsLXRpdGxl
Pk94aWRhdGl2ZSBNZWRpY2luZSBhbmQgQ2VsbHVsYXIgTG9uZ2V2aXR5PC9mdWxsLXRpdGxlPjwv
cGVyaW9kaWNhbD48cGFnZXM+Nzk0MTU2MzwvcGFnZXM+PHZvbHVtZT4yMDE3PC92b2x1bWU+PGRh
dGVzPjx5ZWFyPjIwMTc8L3llYXI+PHB1Yi1kYXRlcz48ZGF0ZT4wOC8wOSYjeEQ7MDUvMDUvcmVj
ZWl2ZWQmI3hEOzA2LzI3L2FjY2VwdGVkPC9kYXRlPjwvcHViLWRhdGVzPjwvZGF0ZXM+PHB1Ymxp
c2hlcj5IaW5kYXdpPC9wdWJsaXNoZXI+PGlzYm4+MTk0Mi0wOTAwJiN4RDsxOTQyLTA5OTQ8L2lz
Ym4+PGFjY2Vzc2lvbi1udW0+UE1DNTU2OTkzNjwvYWNjZXNzaW9uLW51bT48dXJscz48cmVsYXRl
ZC11cmxzPjx1cmw+aHR0cDovL3d3dy5uY2JpLm5sbS5uaWguZ292L3BtYy9hcnRpY2xlcy9QTUM1
NTY5OTM2LzwvdXJsPjwvcmVsYXRlZC11cmxzPjwvdXJscz48ZWxlY3Ryb25pYy1yZXNvdXJjZS1u
dW0+MTAuMTE1NS8yMDE3Lzc5NDE1NjM8L2VsZWN0cm9uaWMtcmVzb3VyY2UtbnVtPjxyZW1vdGUt
ZGF0YWJhc2UtbmFtZT5QTUM8L3JlbW90ZS1kYXRhYmFzZS1uYW1lPjwvcmVjb3JkPjwvQ2l0ZT48
L0VuZE5vdGU+
</w:fldData>
        </w:fldChar>
      </w:r>
      <w:r w:rsidR="001D434E" w:rsidRPr="006138BC">
        <w:instrText xml:space="preserve"> ADDIN EN.CITE </w:instrText>
      </w:r>
      <w:r w:rsidR="001D434E" w:rsidRPr="006138BC">
        <w:fldChar w:fldCharType="begin">
          <w:fldData xml:space="preserve">PEVuZE5vdGU+PENpdGU+PEF1dGhvcj5UaWR3ZWxsPC9BdXRob3I+PFllYXI+MjAxNzwvWWVhcj48
UmVjTnVtPjE8L1JlY051bT48RGlzcGxheVRleHQ+WzEsIDRdPC9EaXNwbGF5VGV4dD48cmVjb3Jk
PjxyZWMtbnVtYmVyPjE8L3JlYy1udW1iZXI+PGZvcmVpZ24ta2V5cz48a2V5IGFwcD0iRU4iIGRi
LWlkPSJ0dDUwZHp4c2wwd2FlZWV4OWFycGQwdDh2d3J2cmF4cHhwdGYiIHRpbWVzdGFtcD0iMTYx
NzYzMDg4NSI+MTwva2V5PjwvZm9yZWlnbi1rZXlzPjxyZWYtdHlwZSBuYW1lPSJKb3VybmFsIEFy
dGljbGUiPjE3PC9yZWYtdHlwZT48Y29udHJpYnV0b3JzPjxhdXRob3JzPjxhdXRob3I+VGlkd2Vs
bCwgVGlhIFIuPC9hdXRob3I+PGF1dGhvcj5Tw7hyZWlkZSwgS2pldGlsPC9hdXRob3I+PGF1dGhv
cj5IYWdsYW5kLCBIYW5uZSBSLjwvYXV0aG9yPjwvYXV0aG9ycz48L2NvbnRyaWJ1dG9ycz48dGl0
bGVzPjx0aXRsZT5BZ2luZywgTWV0YWJvbGlzbSwgYW5kIENhbmNlciBEZXZlbG9wbWVudDogZnJv
bSBQZXRv4oCZcyBQYXJhZG94IHRvIHRoZSBXYXJidXJnIEVmZmVjdDwvdGl0bGU+PHNlY29uZGFy
eS10aXRsZT5BZ2luZyBhbmQgRGlzZWFzZTwvc2Vjb25kYXJ5LXRpdGxlPjwvdGl0bGVzPjxwZXJp
b2RpY2FsPjxmdWxsLXRpdGxlPkFnaW5nIGFuZCBEaXNlYXNlPC9mdWxsLXRpdGxlPjwvcGVyaW9k
aWNhbD48cGFnZXM+NjYyLTY3NjwvcGFnZXM+PHZvbHVtZT44PC92b2x1bWU+PG51bWJlcj41PC9u
dW1iZXI+PGRhdGVzPjx5ZWFyPjIwMTc8L3llYXI+PHB1Yi1kYXRlcz48ZGF0ZT4xMC8wMSYjeEQ7
MTIvMzEvcmVjZWl2ZWQmI3hEOzA0LzAzL3Jldi1yZXF1ZXN0JiN4RDswNi8xMy9hY2NlcHRlZDwv
ZGF0ZT48L3B1Yi1kYXRlcz48L2RhdGVzPjxwdWJsaXNoZXI+SktMIEludGVybmF0aW9uYWwgTExD
PC9wdWJsaXNoZXI+PGlzYm4+MjE1Mi01MjUwPC9pc2JuPjxhY2Nlc3Npb24tbnVtPlBNQzU2MTQz
Mjg8L2FjY2Vzc2lvbi1udW0+PHVybHM+PHJlbGF0ZWQtdXJscz48dXJsPmh0dHA6Ly93d3cubmNi
aS5ubG0ubmloLmdvdi9wbWMvYXJ0aWNsZXMvUE1DNTYxNDMyOC88L3VybD48L3JlbGF0ZWQtdXJs
cz48L3VybHM+PGVsZWN0cm9uaWMtcmVzb3VyY2UtbnVtPjEwLjE0MzM2L0FELjIwMTcuMDcxMzwv
ZWxlY3Ryb25pYy1yZXNvdXJjZS1udW0+PHJlbW90ZS1kYXRhYmFzZS1uYW1lPlBNQzwvcmVtb3Rl
LWRhdGFiYXNlLW5hbWU+PC9yZWNvcmQ+PC9DaXRlPjxDaXRlPjxBdXRob3I+ZGUgQWxtZWlkYTwv
QXV0aG9yPjxZZWFyPjIwMTc8L1llYXI+PFJlY051bT40PC9SZWNOdW0+PHJlY29yZD48cmVjLW51
bWJlcj40PC9yZWMtbnVtYmVyPjxmb3JlaWduLWtleXM+PGtleSBhcHA9IkVOIiBkYi1pZD0idHQ1
MGR6eHNsMHdhZWVleDlhcnBkMHQ4dndydnJheHB4cHRmIiB0aW1lc3RhbXA9IjE2MTc2MzA4ODUi
PjQ8L2tleT48L2ZvcmVpZ24ta2V5cz48cmVmLXR5cGUgbmFtZT0iSm91cm5hbCBBcnRpY2xlIj4x
NzwvcmVmLXR5cGU+PGNvbnRyaWJ1dG9ycz48YXV0aG9ycz48YXV0aG9yPmRlIEFsbWVpZGEsIEFy
dGh1ciBKb3PDqSBQb250ZXMgT2xpdmVpcmE8L2F1dGhvcj48YXV0aG9yPlJpYmVpcm8sIFRoYcOt
cyBQb3J0bzwvYXV0aG9yPjxhdXRob3I+ZGUgTWVkZWlyb3MsIElzYWMgQWxtZWlkYTwvYXV0aG9y
PjwvYXV0aG9ycz48L2NvbnRyaWJ1dG9ycz48dGl0bGVzPjx0aXRsZT5BZ2luZzogTW9sZWN1bGFy
IFBhdGh3YXlzIGFuZCBJbXBsaWNhdGlvbnMgb24gdGhlIENhcmRpb3Zhc2N1bGFyIFN5c3RlbTwv
dGl0bGU+PHNlY29uZGFyeS10aXRsZT5PeGlkYXRpdmUgTWVkaWNpbmUgYW5kIENlbGx1bGFyIExv
bmdldml0eTwvc2Vjb25kYXJ5LXRpdGxlPjwvdGl0bGVzPjxwZXJpb2RpY2FsPjxmdWxsLXRpdGxl
Pk94aWRhdGl2ZSBNZWRpY2luZSBhbmQgQ2VsbHVsYXIgTG9uZ2V2aXR5PC9mdWxsLXRpdGxlPjwv
cGVyaW9kaWNhbD48cGFnZXM+Nzk0MTU2MzwvcGFnZXM+PHZvbHVtZT4yMDE3PC92b2x1bWU+PGRh
dGVzPjx5ZWFyPjIwMTc8L3llYXI+PHB1Yi1kYXRlcz48ZGF0ZT4wOC8wOSYjeEQ7MDUvMDUvcmVj
ZWl2ZWQmI3hEOzA2LzI3L2FjY2VwdGVkPC9kYXRlPjwvcHViLWRhdGVzPjwvZGF0ZXM+PHB1Ymxp
c2hlcj5IaW5kYXdpPC9wdWJsaXNoZXI+PGlzYm4+MTk0Mi0wOTAwJiN4RDsxOTQyLTA5OTQ8L2lz
Ym4+PGFjY2Vzc2lvbi1udW0+UE1DNTU2OTkzNjwvYWNjZXNzaW9uLW51bT48dXJscz48cmVsYXRl
ZC11cmxzPjx1cmw+aHR0cDovL3d3dy5uY2JpLm5sbS5uaWguZ292L3BtYy9hcnRpY2xlcy9QTUM1
NTY5OTM2LzwvdXJsPjwvcmVsYXRlZC11cmxzPjwvdXJscz48ZWxlY3Ryb25pYy1yZXNvdXJjZS1u
dW0+MTAuMTE1NS8yMDE3Lzc5NDE1NjM8L2VsZWN0cm9uaWMtcmVzb3VyY2UtbnVtPjxyZW1vdGUt
ZGF0YWJhc2UtbmFtZT5QTUM8L3JlbW90ZS1kYXRhYmFzZS1uYW1lPjwvcmVjb3JkPjwvQ2l0ZT48
L0VuZE5vdGU+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[1, 4]</w:t>
      </w:r>
      <w:r w:rsidR="00723EFE" w:rsidRPr="006138BC">
        <w:fldChar w:fldCharType="end"/>
      </w:r>
      <w:r w:rsidR="00723EFE" w:rsidRPr="006138BC">
        <w:t xml:space="preserve">. This damage can </w:t>
      </w:r>
      <w:r w:rsidR="00723EFE" w:rsidRPr="006138BC">
        <w:lastRenderedPageBreak/>
        <w:t>result in impaired functioning of the organism and ultimatel</w:t>
      </w:r>
      <w:r w:rsidR="002232CB" w:rsidRPr="006138BC">
        <w:t xml:space="preserve">y death. To varying degrees, CR has proven capable of countering the </w:t>
      </w:r>
      <w:r w:rsidR="00723EFE" w:rsidRPr="006138BC">
        <w:t xml:space="preserve">negative effects of ROS and could protect the organism at the cellular level. </w:t>
      </w:r>
    </w:p>
    <w:p w14:paraId="7F5E1751" w14:textId="266375D3" w:rsidR="00723EFE" w:rsidRPr="00723EFE" w:rsidRDefault="00723EFE" w:rsidP="005C20FC">
      <w:pPr>
        <w:spacing w:after="0" w:line="360" w:lineRule="auto"/>
        <w:ind w:firstLine="720"/>
        <w:mirrorIndents/>
        <w:jc w:val="both"/>
        <w:rPr>
          <w:rFonts w:eastAsia="Times New Roman"/>
        </w:rPr>
      </w:pPr>
      <w:r w:rsidRPr="00723EFE">
        <w:rPr>
          <w:rFonts w:eastAsia="Times New Roman"/>
        </w:rPr>
        <w:t>The process through which CR results in a reduction of oxidative stress and ROS accumul</w:t>
      </w:r>
      <w:r w:rsidR="002232CB">
        <w:rPr>
          <w:rFonts w:eastAsia="Times New Roman"/>
        </w:rPr>
        <w:t>ation seems to closely resemble</w:t>
      </w:r>
      <w:r w:rsidRPr="00723EFE">
        <w:rPr>
          <w:rFonts w:eastAsia="Times New Roman"/>
        </w:rPr>
        <w:t xml:space="preserve"> the combustion process involved within a mechanical engine.  The mitochondria in many ways is the vehicle while the reactions such as electron transport chain</w:t>
      </w:r>
      <w:r w:rsidR="0035043F">
        <w:rPr>
          <w:rFonts w:eastAsia="Times New Roman"/>
        </w:rPr>
        <w:t xml:space="preserve"> and </w:t>
      </w:r>
      <w:r w:rsidR="0035043F" w:rsidRPr="00723EFE">
        <w:rPr>
          <w:rFonts w:eastAsia="Times New Roman"/>
        </w:rPr>
        <w:t xml:space="preserve">oxidative phosphorylation </w:t>
      </w:r>
      <w:r w:rsidRPr="00723EFE">
        <w:rPr>
          <w:rFonts w:eastAsia="Times New Roman"/>
        </w:rPr>
        <w:t>are similar to the engine</w:t>
      </w:r>
      <w:r w:rsidR="008B32F5">
        <w:rPr>
          <w:rFonts w:eastAsia="Times New Roman"/>
        </w:rPr>
        <w:t xml:space="preserve"> </w:t>
      </w:r>
      <w:r w:rsidRPr="00723EFE">
        <w:rPr>
          <w:rFonts w:eastAsia="Times New Roman"/>
        </w:rPr>
        <w:fldChar w:fldCharType="begin"/>
      </w:r>
      <w:r w:rsidR="001D434E">
        <w:rPr>
          <w:rFonts w:eastAsia="Times New Roman"/>
        </w:rPr>
        <w:instrText xml:space="preserve"> ADDIN EN.CITE &lt;EndNote&gt;&lt;Cite&gt;&lt;Author&gt;Dai&lt;/Author&gt;&lt;Year&gt;2014&lt;/Year&gt;&lt;RecNum&gt;29&lt;/RecNum&gt;&lt;DisplayText&gt;[29]&lt;/DisplayText&gt;&lt;record&gt;&lt;rec-number&gt;29&lt;/rec-number&gt;&lt;foreign-keys&gt;&lt;key app="EN" db-id="tt50dzxsl0waeeex9arpd0t8vwrvraxpxptf" timestamp="1617630888"&gt;29&lt;/key&gt;&lt;/foreign-keys&gt;&lt;ref-type name="Journal Article"&gt;17&lt;/ref-type&gt;&lt;contributors&gt;&lt;authors&gt;&lt;author&gt;Dai, D. F.&lt;/author&gt;&lt;author&gt;Chiao, Y. A.&lt;/author&gt;&lt;author&gt;Marcinek, D. J.&lt;/author&gt;&lt;author&gt;Szeto, H. H.&lt;/author&gt;&lt;author&gt;Rabinovitch, P. S.&lt;/author&gt;&lt;/authors&gt;&lt;/contributors&gt;&lt;auth-address&gt;Department of Pathology, University of Washington, 1959 Pacific Ave NE, HSB-K081, Seattle, WA 98195, USA.&amp;#xD;Department of Radiology, University of Washington, Seattle, WA, USA.&amp;#xD;Department of Pharmacology, Weill Cornell Medical College, New York, NY, USA.&lt;/auth-address&gt;&lt;titles&gt;&lt;title&gt;Mitochondrial oxidative stress in aging and healthspan&lt;/title&gt;&lt;secondary-title&gt;Longev Healthspan&lt;/secondary-title&gt;&lt;alt-title&gt;Longevity &amp;amp; healthspan&lt;/alt-title&gt;&lt;/titles&gt;&lt;periodical&gt;&lt;full-title&gt;Longev Healthspan&lt;/full-title&gt;&lt;abbr-1&gt;Longevity &amp;amp; healthspan&lt;/abbr-1&gt;&lt;/periodical&gt;&lt;alt-periodical&gt;&lt;full-title&gt;Longev Healthspan&lt;/full-title&gt;&lt;abbr-1&gt;Longevity &amp;amp; healthspan&lt;/abbr-1&gt;&lt;/alt-periodical&gt;&lt;pages&gt;6&lt;/pages&gt;&lt;volume&gt;3&lt;/volume&gt;&lt;edition&gt;2014/05/27&lt;/edition&gt;&lt;keywords&gt;&lt;keyword&gt;Aging&lt;/keyword&gt;&lt;keyword&gt;Healthspan&lt;/keyword&gt;&lt;keyword&gt;Mitochondria&lt;/keyword&gt;&lt;keyword&gt;Oxidative stress&lt;/keyword&gt;&lt;/keywords&gt;&lt;dates&gt;&lt;year&gt;2014&lt;/year&gt;&lt;/dates&gt;&lt;isbn&gt;2046-2395 (Print)&amp;#xD;2046-2395&lt;/isbn&gt;&lt;accession-num&gt;24860647&lt;/accession-num&gt;&lt;urls&gt;&lt;/urls&gt;&lt;custom2&gt;PMC4013820&lt;/custom2&gt;&lt;electronic-resource-num&gt;10.1186/2046-2395-3-6&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[29]</w:t>
      </w:r>
      <w:r w:rsidRPr="00723EFE">
        <w:rPr>
          <w:rFonts w:eastAsia="Times New Roman"/>
        </w:rPr>
        <w:fldChar w:fldCharType="end"/>
      </w:r>
      <w:r w:rsidRPr="00723EFE">
        <w:rPr>
          <w:rFonts w:eastAsia="Times New Roman"/>
        </w:rPr>
        <w:t>. Every combustion engine produces exhaust and accumulates mileage,</w:t>
      </w:r>
      <w:r w:rsidR="002232CB">
        <w:rPr>
          <w:rFonts w:eastAsia="Times New Roman"/>
        </w:rPr>
        <w:t xml:space="preserve"> wear and tear,</w:t>
      </w:r>
      <w:r w:rsidRPr="00723EFE">
        <w:rPr>
          <w:rFonts w:eastAsia="Times New Roman"/>
        </w:rPr>
        <w:t xml:space="preserve"> similarly to the reactions</w:t>
      </w:r>
      <w:r w:rsidR="002232CB">
        <w:rPr>
          <w:rFonts w:eastAsia="Times New Roman"/>
        </w:rPr>
        <w:t xml:space="preserve"> and outcomes</w:t>
      </w:r>
      <w:r w:rsidRPr="00723EFE">
        <w:rPr>
          <w:rFonts w:eastAsia="Times New Roman"/>
        </w:rPr>
        <w:t xml:space="preserve"> </w:t>
      </w:r>
      <w:r w:rsidR="002232CB">
        <w:rPr>
          <w:rFonts w:eastAsia="Times New Roman"/>
        </w:rPr>
        <w:t xml:space="preserve">related to the </w:t>
      </w:r>
      <w:r w:rsidRPr="00723EFE">
        <w:rPr>
          <w:rFonts w:eastAsia="Times New Roman"/>
        </w:rPr>
        <w:t>mitochondria</w:t>
      </w:r>
      <w:r w:rsidR="002232CB">
        <w:rPr>
          <w:rFonts w:eastAsia="Times New Roman"/>
        </w:rPr>
        <w:t>l generation</w:t>
      </w:r>
      <w:r w:rsidRPr="00723EFE">
        <w:rPr>
          <w:rFonts w:eastAsia="Times New Roman"/>
        </w:rPr>
        <w:t xml:space="preserve"> </w:t>
      </w:r>
      <w:r w:rsidR="002232CB">
        <w:rPr>
          <w:rFonts w:eastAsia="Times New Roman"/>
        </w:rPr>
        <w:t xml:space="preserve">of ROS as a byproduct </w:t>
      </w:r>
      <w:r w:rsidRPr="00723EFE">
        <w:rPr>
          <w:rFonts w:eastAsia="Times New Roman"/>
        </w:rPr>
        <w:fldChar w:fldCharType="begin"/>
      </w:r>
      <w:r w:rsidR="001D434E">
        <w:rPr>
          <w:rFonts w:eastAsia="Times New Roman"/>
        </w:rPr>
        <w:instrText xml:space="preserve"> ADDIN EN.CITE &lt;EndNote&gt;&lt;Cite&gt;&lt;Author&gt;Dai&lt;/Author&gt;&lt;Year&gt;2014&lt;/Year&gt;&lt;RecNum&gt;29&lt;/RecNum&gt;&lt;DisplayText&gt;[29]&lt;/DisplayText&gt;&lt;record&gt;&lt;rec-number&gt;29&lt;/rec-number&gt;&lt;foreign-keys&gt;&lt;key app="EN" db-id="tt50dzxsl0waeeex9arpd0t8vwrvraxpxptf" timestamp="1617630888"&gt;29&lt;/key&gt;&lt;/foreign-keys&gt;&lt;ref-type name="Journal Article"&gt;17&lt;/ref-type&gt;&lt;contributors&gt;&lt;authors&gt;&lt;author&gt;Dai, D. F.&lt;/author&gt;&lt;author&gt;Chiao, Y. A.&lt;/author&gt;&lt;author&gt;Marcinek, D. J.&lt;/author&gt;&lt;author&gt;Szeto, H. H.&lt;/author&gt;&lt;author&gt;Rabinovitch, P. S.&lt;/author&gt;&lt;/authors&gt;&lt;/contributors&gt;&lt;auth-address&gt;Department of Pathology, University of Washington, 1959 Pacific Ave NE, HSB-K081, Seattle, WA 98195, USA.&amp;#xD;Department of Radiology, University of Washington, Seattle, WA, USA.&amp;#xD;Department of Pharmacology, Weill Cornell Medical College, New York, NY, USA.&lt;/auth-address&gt;&lt;titles&gt;&lt;title&gt;Mitochondrial oxidative stress in aging and healthspan&lt;/title&gt;&lt;secondary-title&gt;Longev Healthspan&lt;/secondary-title&gt;&lt;alt-title&gt;Longevity &amp;amp; healthspan&lt;/alt-title&gt;&lt;/titles&gt;&lt;periodical&gt;&lt;full-title&gt;Longev Healthspan&lt;/full-title&gt;&lt;abbr-1&gt;Longevity &amp;amp; healthspan&lt;/abbr-1&gt;&lt;/periodical&gt;&lt;alt-periodical&gt;&lt;full-title&gt;Longev Healthspan&lt;/full-title&gt;&lt;abbr-1&gt;Longevity &amp;amp; healthspan&lt;/abbr-1&gt;&lt;/alt-periodical&gt;&lt;pages&gt;6&lt;/pages&gt;&lt;volume&gt;3&lt;/volume&gt;&lt;edition&gt;2014/05/27&lt;/edition&gt;&lt;keywords&gt;&lt;keyword&gt;Aging&lt;/keyword&gt;&lt;keyword&gt;Healthspan&lt;/keyword&gt;&lt;keyword&gt;Mitochondria&lt;/keyword&gt;&lt;keyword&gt;Oxidative stress&lt;/keyword&gt;&lt;/keywords&gt;&lt;dates&gt;&lt;year&gt;2014&lt;/year&gt;&lt;/dates&gt;&lt;isbn&gt;2046-2395 (Print)&amp;#xD;2046-2395&lt;/isbn&gt;&lt;accession-num&gt;24860647&lt;/accession-num&gt;&lt;urls&gt;&lt;/urls&gt;&lt;custom2&gt;PMC4013820&lt;/custom2&gt;&lt;electronic-resource-num&gt;10.1186/2046-2395-3-6&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[29]</w:t>
      </w:r>
      <w:r w:rsidRPr="00723EFE">
        <w:rPr>
          <w:rFonts w:eastAsia="Times New Roman"/>
        </w:rPr>
        <w:fldChar w:fldCharType="end"/>
      </w:r>
      <w:r w:rsidRPr="00723EFE">
        <w:rPr>
          <w:rFonts w:eastAsia="Times New Roman"/>
        </w:rPr>
        <w:t xml:space="preserve">. Through lowering the mileage (oxidative stress) it could be possible to maintain the engine (organism) and potentially extend the life span. </w:t>
      </w:r>
    </w:p>
    <w:p w14:paraId="57B16FA4" w14:textId="146A4241" w:rsidR="00723EFE" w:rsidRDefault="00723EFE" w:rsidP="005C20FC">
      <w:pPr>
        <w:spacing w:after="0" w:line="360" w:lineRule="auto"/>
        <w:ind w:firstLine="720"/>
        <w:mirrorIndents/>
        <w:jc w:val="both"/>
        <w:rPr>
          <w:rFonts w:eastAsia="Times New Roman"/>
        </w:rPr>
      </w:pPr>
      <w:r w:rsidRPr="00723EFE">
        <w:rPr>
          <w:rFonts w:eastAsia="Times New Roman"/>
        </w:rPr>
        <w:t xml:space="preserve"> The body contains many endogenous antioxidant systems to counter the effects of generated ROS, such as catalase, glutathione derivatives</w:t>
      </w:r>
      <w:r w:rsidR="003F46B5">
        <w:rPr>
          <w:rFonts w:eastAsia="Times New Roman"/>
        </w:rPr>
        <w:t xml:space="preserve"> and </w:t>
      </w:r>
      <w:r w:rsidR="003F46B5" w:rsidRPr="00723EFE">
        <w:rPr>
          <w:rFonts w:eastAsia="Times New Roman"/>
        </w:rPr>
        <w:t xml:space="preserve">superoxide dismutase </w:t>
      </w:r>
      <w:r w:rsidRPr="00723EFE">
        <w:rPr>
          <w:rFonts w:eastAsia="Times New Roman"/>
        </w:rPr>
        <w:fldChar w:fldCharType="begin"/>
      </w:r>
      <w:r w:rsidR="001D434E">
        <w:rPr>
          <w:rFonts w:eastAsia="Times New Roman"/>
        </w:rPr>
        <w:instrText xml:space="preserve"> ADDIN EN.CITE &lt;EndNote&gt;&lt;Cite&gt;&lt;Author&gt;Dai&lt;/Author&gt;&lt;Year&gt;2014&lt;/Year&gt;&lt;RecNum&gt;29&lt;/RecNum&gt;&lt;DisplayText&gt;[29]&lt;/DisplayText&gt;&lt;record&gt;&lt;rec-number&gt;29&lt;/rec-number&gt;&lt;foreign-keys&gt;&lt;key app="EN" db-id="tt50dzxsl0waeeex9arpd0t8vwrvraxpxptf" timestamp="1617630888"&gt;29&lt;/key&gt;&lt;/foreign-keys&gt;&lt;ref-type name="Journal Article"&gt;17&lt;/ref-type&gt;&lt;contributors&gt;&lt;authors&gt;&lt;author&gt;Dai, D. F.&lt;/author&gt;&lt;author&gt;Chiao, Y. A.&lt;/author&gt;&lt;author&gt;Marcinek, D. J.&lt;/author&gt;&lt;author&gt;Szeto, H. H.&lt;/author&gt;&lt;author&gt;Rabinovitch, P. S.&lt;/author&gt;&lt;/authors&gt;&lt;/contributors&gt;&lt;auth-address&gt;Department of Pathology, University of Washington, 1959 Pacific Ave NE, HSB-K081, Seattle, WA 98195, USA.&amp;#xD;Department of Radiology, University of Washington, Seattle, WA, USA.&amp;#xD;Department of Pharmacology, Weill Cornell Medical College, New York, NY, USA.&lt;/auth-address&gt;&lt;titles&gt;&lt;title&gt;Mitochondrial oxidative stress in aging and healthspan&lt;/title&gt;&lt;secondary-title&gt;Longev Healthspan&lt;/secondary-title&gt;&lt;alt-title&gt;Longevity &amp;amp; healthspan&lt;/alt-title&gt;&lt;/titles&gt;&lt;periodical&gt;&lt;full-title&gt;Longev Healthspan&lt;/full-title&gt;&lt;abbr-1&gt;Longevity &amp;amp; healthspan&lt;/abbr-1&gt;&lt;/periodical&gt;&lt;alt-periodical&gt;&lt;full-title&gt;Longev Healthspan&lt;/full-title&gt;&lt;abbr-1&gt;Longevity &amp;amp; healthspan&lt;/abbr-1&gt;&lt;/alt-periodical&gt;&lt;pages&gt;6&lt;/pages&gt;&lt;volume&gt;3&lt;/volume&gt;&lt;edition&gt;2014/05/27&lt;/edition&gt;&lt;keywords&gt;&lt;keyword&gt;Aging&lt;/keyword&gt;&lt;keyword&gt;Healthspan&lt;/keyword&gt;&lt;keyword&gt;Mitochondria&lt;/keyword&gt;&lt;keyword&gt;Oxidative stress&lt;/keyword&gt;&lt;/keywords&gt;&lt;dates&gt;&lt;year&gt;2014&lt;/year&gt;&lt;/dates&gt;&lt;isbn&gt;2046-2395 (Print)&amp;#xD;2046-2395&lt;/isbn&gt;&lt;accession-num&gt;24860647&lt;/accession-num&gt;&lt;urls&gt;&lt;/urls&gt;&lt;custom2&gt;PMC4013820&lt;/custom2&gt;&lt;electronic-resource-num&gt;10.1186/2046-2395-3-6&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[29]</w:t>
      </w:r>
      <w:r w:rsidRPr="00723EFE">
        <w:rPr>
          <w:rFonts w:eastAsia="Times New Roman"/>
        </w:rPr>
        <w:fldChar w:fldCharType="end"/>
      </w:r>
      <w:r w:rsidRPr="00723EFE">
        <w:rPr>
          <w:rFonts w:eastAsia="Times New Roman"/>
        </w:rPr>
        <w:t>.</w:t>
      </w:r>
      <w:r w:rsidR="00A62981">
        <w:rPr>
          <w:rFonts w:eastAsia="Times New Roman"/>
        </w:rPr>
        <w:t xml:space="preserve"> Many investigations have targeted the interrelationship between CR and aging processes.</w:t>
      </w:r>
      <w:r w:rsidRPr="00723EFE">
        <w:rPr>
          <w:rFonts w:eastAsia="Times New Roman"/>
        </w:rPr>
        <w:t xml:space="preserve"> </w:t>
      </w:r>
      <w:r w:rsidR="00A62981">
        <w:rPr>
          <w:rFonts w:eastAsia="Times New Roman"/>
        </w:rPr>
        <w:t xml:space="preserve">For instance, </w:t>
      </w:r>
      <w:r w:rsidR="00A62981" w:rsidRPr="00723EFE">
        <w:rPr>
          <w:rFonts w:eastAsia="Times New Roman"/>
        </w:rPr>
        <w:t>amplified</w:t>
      </w:r>
      <w:r w:rsidRPr="00723EFE">
        <w:rPr>
          <w:rFonts w:eastAsia="Times New Roman"/>
        </w:rPr>
        <w:t xml:space="preserve"> expression of </w:t>
      </w:r>
      <w:r w:rsidR="00A62981">
        <w:rPr>
          <w:rFonts w:eastAsia="Times New Roman"/>
        </w:rPr>
        <w:t xml:space="preserve">mitochondrial </w:t>
      </w:r>
      <w:r w:rsidRPr="00723EFE">
        <w:rPr>
          <w:rFonts w:eastAsia="Times New Roman"/>
        </w:rPr>
        <w:t xml:space="preserve">catalase could </w:t>
      </w:r>
      <w:r w:rsidR="00A62981">
        <w:rPr>
          <w:rFonts w:eastAsia="Times New Roman"/>
        </w:rPr>
        <w:t>prolong the life span of</w:t>
      </w:r>
      <w:r w:rsidRPr="00723EFE">
        <w:rPr>
          <w:rFonts w:eastAsia="Times New Roman"/>
        </w:rPr>
        <w:t xml:space="preserve"> </w:t>
      </w:r>
      <w:proofErr w:type="spellStart"/>
      <w:r w:rsidRPr="00723EFE">
        <w:rPr>
          <w:rFonts w:eastAsia="Times New Roman"/>
        </w:rPr>
        <w:t>C57Bl6</w:t>
      </w:r>
      <w:proofErr w:type="spellEnd"/>
      <w:r w:rsidRPr="00723EFE">
        <w:rPr>
          <w:rFonts w:eastAsia="Times New Roman"/>
        </w:rPr>
        <w:t xml:space="preserve"> mice</w:t>
      </w:r>
      <w:r w:rsidR="008B32F5">
        <w:rPr>
          <w:rFonts w:eastAsia="Times New Roman"/>
        </w:rPr>
        <w:t xml:space="preserve"> </w:t>
      </w:r>
      <w:r w:rsidRPr="00723EFE">
        <w:rPr>
          <w:rFonts w:eastAsia="Times New Roman"/>
        </w:rPr>
        <w:fldChar w:fldCharType="begin">
          <w:fldData xml:space="preserve">PEVuZE5vdGU+PENpdGU+PEF1dGhvcj5TY2hyaW5lcjwvQXV0aG9yPjxZZWFyPjIwMDU8L1llYXI+
PFJlY051bT4zMDwvUmVjTnVtPjxEaXNwbGF5VGV4dD5bMzBdPC9EaXNwbGF5VGV4dD48cmVjb3Jk
PjxyZWMtbnVtYmVyPjMwPC9yZWMtbnVtYmVyPjxmb3JlaWduLWtleXM+PGtleSBhcHA9IkVOIiBk
Yi1pZD0idHQ1MGR6eHNsMHdhZWVleDlhcnBkMHQ4dndydnJheHB4cHRmIiB0aW1lc3RhbXA9IjE2
MTc2MzA4ODgiPjMwPC9rZXk+PC9mb3JlaWduLWtleXM+PHJlZi10eXBlIG5hbWU9IkpvdXJuYWwg
QXJ0aWNsZSI+MTc8L3JlZi10eXBlPjxjb250cmlidXRvcnM+PGF1dGhvcnM+PGF1dGhvcj5TY2hy
aW5lciwgUy4gRS48L2F1dGhvcj48YXV0aG9yPkxpbmZvcmQsIE4uIEouPC9hdXRob3I+PGF1dGhv
cj5NYXJ0aW4sIEcuIE0uPC9hdXRob3I+PGF1dGhvcj5UcmV1dGluZywgUC48L2F1dGhvcj48YXV0
aG9yPk9nYnVybiwgQy4gRS48L2F1dGhvcj48YXV0aG9yPkVtb25kLCBNLjwvYXV0aG9yPjxhdXRo
b3I+Q29za3VuLCBQLiBFLjwvYXV0aG9yPjxhdXRob3I+TGFkaWdlcywgVy48L2F1dGhvcj48YXV0
aG9yPldvbGYsIE4uPC9hdXRob3I+PGF1dGhvcj5WYW4gUmVtbWVuLCBILjwvYXV0aG9yPjxhdXRo
b3I+V2FsbGFjZSwgRC4gQy48L2F1dGhvcj48YXV0aG9yPlJhYmlub3ZpdGNoLCBQLiBTLjwvYXV0
aG9yPjwvYXV0aG9ycz48L2NvbnRyaWJ1dG9ycz48YXV0aC1hZGRyZXNzPkRlcGFydG1lbnQgb2Yg
R2Vub21lIFNjaWVuY2VzLCBVbml2ZXJzaXR5IG9mIFdhc2hpbmd0b24sIFNlYXR0bGUsIFdBIDkx
ODk1LCBVU0EuPC9hdXRoLWFkZHJlc3M+PHRpdGxlcz48dGl0bGU+RXh0ZW5zaW9uIG9mIG11cmlu
ZSBsaWZlIHNwYW4gYnkgb3ZlcmV4cHJlc3Npb24gb2YgY2F0YWxhc2UgdGFyZ2V0ZWQgdG8gbWl0
b2Nob25kcmlhPC90aXRsZT48c2Vjb25kYXJ5LXRpdGxlPlNjaWVuY2U8L3NlY29uZGFyeS10aXRs
ZT48YWx0LXRpdGxlPlNjaWVuY2UgKE5ldyBZb3JrLCBOLlkuKTwvYWx0LXRpdGxlPjwvdGl0bGVz
PjxwZXJpb2RpY2FsPjxmdWxsLXRpdGxlPlNjaWVuY2U8L2Z1bGwtdGl0bGU+PGFiYnItMT5TY2ll
bmNlIChOZXcgWW9yaywgTi5ZLik8L2FiYnItMT48L3BlcmlvZGljYWw+PGFsdC1wZXJpb2RpY2Fs
PjxmdWxsLXRpdGxlPlNjaWVuY2U8L2Z1bGwtdGl0bGU+PGFiYnItMT5TY2llbmNlIChOZXcgWW9y
aywgTi5ZLik8L2FiYnItMT48L2FsdC1wZXJpb2RpY2FsPjxwYWdlcz4xOTA5LTExPC9wYWdlcz48
dm9sdW1lPjMwODwvdm9sdW1lPjxudW1iZXI+NTczMDwvbnVtYmVyPjxlZGl0aW9uPjIwMDUvMDUv
MTA8L2VkaXRpb24+PGtleXdvcmRzPjxrZXl3b3JkPkFjb25pdGF0ZSBIeWRyYXRhc2UvbWV0YWJv
bGlzbTwva2V5d29yZD48a2V5d29yZD4qQWdpbmc8L2tleXdvcmQ+PGtleXdvcmQ+QW5pbWFsczwv
a2V5d29yZD48a2V5d29yZD5BcnRlcmlvc2NsZXJvc2lzL3BhdGhvbG9neTwva2V5d29yZD48a2V5
d29yZD5DYXRhbGFzZS9nZW5ldGljcy8qbWV0YWJvbGlzbTwva2V5d29yZD48a2V5d29yZD5DYXRh
cmFjdC9wYXRob2xvZ3k8L2tleXdvcmQ+PGtleXdvcmQ+Q2VsbCBOdWNsZXVzL2Vuenltb2xvZ3kv
bWV0YWJvbGlzbTwva2V5d29yZD48a2V5d29yZD5ETkEvY2hlbWlzdHJ5PC9rZXl3b3JkPjxrZXl3
b3JkPkRlb3h5Z3Vhbm9zaW5lLyphbmFsb2dzICZhbXA7IGRlcml2YXRpdmVzL2FuYWx5c2lzPC9r
ZXl3b3JkPjxrZXl3b3JkPkZlbWFsZTwva2V5d29yZD48a2V5d29yZD5GcmVlIFJhZGljYWxzPC9r
ZXl3b3JkPjxrZXl3b3JkPkhlYXJ0IERpc2Vhc2VzL3BhdGhvbG9neTwva2V5d29yZD48a2V5d29y
ZD5IdW1hbnM8L2tleXdvcmQ+PGtleXdvcmQ+SHlkcm9nZW4gUGVyb3hpZGUvKm1ldGFib2xpc208
L2tleXdvcmQ+PGtleXdvcmQ+Kkxvbmdldml0eTwva2V5d29yZD48a2V5d29yZD5NYWxlPC9rZXl3
b3JkPjxrZXl3b3JkPk1pY2U8L2tleXdvcmQ+PGtleXdvcmQ+TWljZSwgVHJhbnNnZW5pYzwva2V5
d29yZD48a2V5d29yZD5NaXRvY2hvbmRyaWEvZW56eW1vbG9neS8qbWV0YWJvbGlzbTwva2V5d29y
ZD48a2V5d29yZD5NaXRvY2hvbmRyaWEsIEhlYXJ0L2Vuenltb2xvZ3kvKm1ldGFib2xpc208L2tl
eXdvcmQ+PGtleXdvcmQ+TXVzY2xlLCBTa2VsZXRhbC9jaGVtaXN0cnk8L2tleXdvcmQ+PGtleXdv
cmQ+TXlvY2FyZGl1bS9jaGVtaXN0cnkvcGF0aG9sb2d5PC9rZXl3b3JkPjxrZXl3b3JkPk94aWRh
dGlvbi1SZWR1Y3Rpb248L2tleXdvcmQ+PGtleXdvcmQ+T3hpZGF0aXZlIFN0cmVzczwva2V5d29y
ZD48a2V5d29yZD5QZXJveGlzb21lcy9lbnp5bW9sb2d5PC9rZXl3b3JkPjxrZXl3b3JkPlJlYWN0
aXZlIE94eWdlbiBTcGVjaWVzLyptZXRhYm9saXNtPC9rZXl3b3JkPjxrZXl3b3JkPlJldmVyc2Ug
VHJhbnNjcmlwdGFzZSBQb2x5bWVyYXNlIENoYWluIFJlYWN0aW9uPC9rZXl3b3JkPjxrZXl3b3Jk
PlNpZ25hbCBUcmFuc2R1Y3Rpb248L2tleXdvcmQ+PGtleXdvcmQ+U3VwZXJveGlkZSBEaXNtdXRh
c2UvZ2VuZXRpY3MvbWV0YWJvbGlzbTwva2V5d29yZD48L2tleXdvcmRzPjxkYXRlcz48eWVhcj4y
MDA1PC95ZWFyPjxwdWItZGF0ZXM+PGRhdGU+SnVuIDI0PC9kYXRlPjwvcHViLWRhdGVzPjwvZGF0
ZXM+PGlzYm4+MDAzNi04MDc1PC9pc2JuPjxhY2Nlc3Npb24tbnVtPjE1ODc5MTc0PC9hY2Nlc3Np
b24tbnVtPjx1cmxzPjwvdXJscz48ZWxlY3Ryb25pYy1yZXNvdXJjZS1udW0+MTAuMTEyNi9zY2ll
bmNlLjExMDY2NTM8L2VsZWN0cm9uaWMtcmVzb3VyY2UtbnVtPjxyZW1vdGUtZGF0YWJhc2UtcHJv
dmlkZXI+TkxNPC9yZW1vdGUtZGF0YWJhc2UtcHJvdmlkZXI+PGxhbmd1YWdlPmVuZzwvbGFuZ3Vh
Z2U+PC9yZWNvcmQ+PC9DaXRlPjwvRW5kTm90ZT4A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PEVuZE5vdGU+PENpdGU+PEF1dGhvcj5TY2hyaW5lcjwvQXV0aG9yPjxZZWFyPjIwMDU8L1llYXI+
PFJlY051bT4zMDwvUmVjTnVtPjxEaXNwbGF5VGV4dD5bMzBdPC9EaXNwbGF5VGV4dD48cmVjb3Jk
PjxyZWMtbnVtYmVyPjMwPC9yZWMtbnVtYmVyPjxmb3JlaWduLWtleXM+PGtleSBhcHA9IkVOIiBk
Yi1pZD0idHQ1MGR6eHNsMHdhZWVleDlhcnBkMHQ4dndydnJheHB4cHRmIiB0aW1lc3RhbXA9IjE2
MTc2MzA4ODgiPjMwPC9rZXk+PC9mb3JlaWduLWtleXM+PHJlZi10eXBlIG5hbWU9IkpvdXJuYWwg
QXJ0aWNsZSI+MTc8L3JlZi10eXBlPjxjb250cmlidXRvcnM+PGF1dGhvcnM+PGF1dGhvcj5TY2hy
aW5lciwgUy4gRS48L2F1dGhvcj48YXV0aG9yPkxpbmZvcmQsIE4uIEouPC9hdXRob3I+PGF1dGhv
cj5NYXJ0aW4sIEcuIE0uPC9hdXRob3I+PGF1dGhvcj5UcmV1dGluZywgUC48L2F1dGhvcj48YXV0
aG9yPk9nYnVybiwgQy4gRS48L2F1dGhvcj48YXV0aG9yPkVtb25kLCBNLjwvYXV0aG9yPjxhdXRo
b3I+Q29za3VuLCBQLiBFLjwvYXV0aG9yPjxhdXRob3I+TGFkaWdlcywgVy48L2F1dGhvcj48YXV0
aG9yPldvbGYsIE4uPC9hdXRob3I+PGF1dGhvcj5WYW4gUmVtbWVuLCBILjwvYXV0aG9yPjxhdXRo
b3I+V2FsbGFjZSwgRC4gQy48L2F1dGhvcj48YXV0aG9yPlJhYmlub3ZpdGNoLCBQLiBTLjwvYXV0
aG9yPjwvYXV0aG9ycz48L2NvbnRyaWJ1dG9ycz48YXV0aC1hZGRyZXNzPkRlcGFydG1lbnQgb2Yg
R2Vub21lIFNjaWVuY2VzLCBVbml2ZXJzaXR5IG9mIFdhc2hpbmd0b24sIFNlYXR0bGUsIFdBIDkx
ODk1LCBVU0EuPC9hdXRoLWFkZHJlc3M+PHRpdGxlcz48dGl0bGU+RXh0ZW5zaW9uIG9mIG11cmlu
ZSBsaWZlIHNwYW4gYnkgb3ZlcmV4cHJlc3Npb24gb2YgY2F0YWxhc2UgdGFyZ2V0ZWQgdG8gbWl0
b2Nob25kcmlhPC90aXRsZT48c2Vjb25kYXJ5LXRpdGxlPlNjaWVuY2U8L3NlY29uZGFyeS10aXRs
ZT48YWx0LXRpdGxlPlNjaWVuY2UgKE5ldyBZb3JrLCBOLlkuKTwvYWx0LXRpdGxlPjwvdGl0bGVz
PjxwZXJpb2RpY2FsPjxmdWxsLXRpdGxlPlNjaWVuY2U8L2Z1bGwtdGl0bGU+PGFiYnItMT5TY2ll
bmNlIChOZXcgWW9yaywgTi5ZLik8L2FiYnItMT48L3BlcmlvZGljYWw+PGFsdC1wZXJpb2RpY2Fs
PjxmdWxsLXRpdGxlPlNjaWVuY2U8L2Z1bGwtdGl0bGU+PGFiYnItMT5TY2llbmNlIChOZXcgWW9y
aywgTi5ZLik8L2FiYnItMT48L2FsdC1wZXJpb2RpY2FsPjxwYWdlcz4xOTA5LTExPC9wYWdlcz48
dm9sdW1lPjMwODwvdm9sdW1lPjxudW1iZXI+NTczMDwvbnVtYmVyPjxlZGl0aW9uPjIwMDUvMDUv
MTA8L2VkaXRpb24+PGtleXdvcmRzPjxrZXl3b3JkPkFjb25pdGF0ZSBIeWRyYXRhc2UvbWV0YWJv
bGlzbTwva2V5d29yZD48a2V5d29yZD4qQWdpbmc8L2tleXdvcmQ+PGtleXdvcmQ+QW5pbWFsczwv
a2V5d29yZD48a2V5d29yZD5BcnRlcmlvc2NsZXJvc2lzL3BhdGhvbG9neTwva2V5d29yZD48a2V5
d29yZD5DYXRhbGFzZS9nZW5ldGljcy8qbWV0YWJvbGlzbTwva2V5d29yZD48a2V5d29yZD5DYXRh
cmFjdC9wYXRob2xvZ3k8L2tleXdvcmQ+PGtleXdvcmQ+Q2VsbCBOdWNsZXVzL2Vuenltb2xvZ3kv
bWV0YWJvbGlzbTwva2V5d29yZD48a2V5d29yZD5ETkEvY2hlbWlzdHJ5PC9rZXl3b3JkPjxrZXl3
b3JkPkRlb3h5Z3Vhbm9zaW5lLyphbmFsb2dzICZhbXA7IGRlcml2YXRpdmVzL2FuYWx5c2lzPC9r
ZXl3b3JkPjxrZXl3b3JkPkZlbWFsZTwva2V5d29yZD48a2V5d29yZD5GcmVlIFJhZGljYWxzPC9r
ZXl3b3JkPjxrZXl3b3JkPkhlYXJ0IERpc2Vhc2VzL3BhdGhvbG9neTwva2V5d29yZD48a2V5d29y
ZD5IdW1hbnM8L2tleXdvcmQ+PGtleXdvcmQ+SHlkcm9nZW4gUGVyb3hpZGUvKm1ldGFib2xpc208
L2tleXdvcmQ+PGtleXdvcmQ+Kkxvbmdldml0eTwva2V5d29yZD48a2V5d29yZD5NYWxlPC9rZXl3
b3JkPjxrZXl3b3JkPk1pY2U8L2tleXdvcmQ+PGtleXdvcmQ+TWljZSwgVHJhbnNnZW5pYzwva2V5
d29yZD48a2V5d29yZD5NaXRvY2hvbmRyaWEvZW56eW1vbG9neS8qbWV0YWJvbGlzbTwva2V5d29y
ZD48a2V5d29yZD5NaXRvY2hvbmRyaWEsIEhlYXJ0L2Vuenltb2xvZ3kvKm1ldGFib2xpc208L2tl
eXdvcmQ+PGtleXdvcmQ+TXVzY2xlLCBTa2VsZXRhbC9jaGVtaXN0cnk8L2tleXdvcmQ+PGtleXdv
cmQ+TXlvY2FyZGl1bS9jaGVtaXN0cnkvcGF0aG9sb2d5PC9rZXl3b3JkPjxrZXl3b3JkPk94aWRh
dGlvbi1SZWR1Y3Rpb248L2tleXdvcmQ+PGtleXdvcmQ+T3hpZGF0aXZlIFN0cmVzczwva2V5d29y
ZD48a2V5d29yZD5QZXJveGlzb21lcy9lbnp5bW9sb2d5PC9rZXl3b3JkPjxrZXl3b3JkPlJlYWN0
aXZlIE94eWdlbiBTcGVjaWVzLyptZXRhYm9saXNtPC9rZXl3b3JkPjxrZXl3b3JkPlJldmVyc2Ug
VHJhbnNjcmlwdGFzZSBQb2x5bWVyYXNlIENoYWluIFJlYWN0aW9uPC9rZXl3b3JkPjxrZXl3b3Jk
PlNpZ25hbCBUcmFuc2R1Y3Rpb248L2tleXdvcmQ+PGtleXdvcmQ+U3VwZXJveGlkZSBEaXNtdXRh
c2UvZ2VuZXRpY3MvbWV0YWJvbGlzbTwva2V5d29yZD48L2tleXdvcmRzPjxkYXRlcz48eWVhcj4y
MDA1PC95ZWFyPjxwdWItZGF0ZXM+PGRhdGU+SnVuIDI0PC9kYXRlPjwvcHViLWRhdGVzPjwvZGF0
ZXM+PGlzYm4+MDAzNi04MDc1PC9pc2JuPjxhY2Nlc3Npb24tbnVtPjE1ODc5MTc0PC9hY2Nlc3Np
b24tbnVtPjx1cmxzPjwvdXJscz48ZWxlY3Ryb25pYy1yZXNvdXJjZS1udW0+MTAuMTEyNi9zY2ll
bmNlLjExMDY2NTM8L2VsZWN0cm9uaWMtcmVzb3VyY2UtbnVtPjxyZW1vdGUtZGF0YWJhc2UtcHJv
dmlkZXI+TkxNPC9yZW1vdGUtZGF0YWJhc2UtcHJvdmlkZXI+PGxhbmd1YWdlPmVuZzwvbGFuZ3Vh
Z2U+PC9yZWNvcmQ+PC9DaXRlPjwvRW5kTm90ZT4A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Pr="00723EFE">
        <w:rPr>
          <w:rFonts w:eastAsia="Times New Roman"/>
        </w:rPr>
      </w:r>
      <w:r w:rsidRPr="00723EFE">
        <w:rPr>
          <w:rFonts w:eastAsia="Times New Roman"/>
        </w:rPr>
        <w:fldChar w:fldCharType="separate"/>
      </w:r>
      <w:r>
        <w:rPr>
          <w:rFonts w:eastAsia="Times New Roman"/>
          <w:noProof/>
        </w:rPr>
        <w:t>[30]</w:t>
      </w:r>
      <w:r w:rsidRPr="00723EFE">
        <w:rPr>
          <w:rFonts w:eastAsia="Times New Roman"/>
        </w:rPr>
        <w:fldChar w:fldCharType="end"/>
      </w:r>
      <w:r w:rsidRPr="00723EFE">
        <w:rPr>
          <w:rFonts w:eastAsia="Times New Roman"/>
        </w:rPr>
        <w:t xml:space="preserve">. </w:t>
      </w:r>
      <w:r w:rsidR="002232CB">
        <w:rPr>
          <w:rFonts w:eastAsia="Times New Roman"/>
        </w:rPr>
        <w:t>As a nutritional intervention, targeting</w:t>
      </w:r>
      <w:r w:rsidRPr="00723EFE">
        <w:rPr>
          <w:rFonts w:eastAsia="Times New Roman"/>
        </w:rPr>
        <w:t xml:space="preserve"> oxidative stress </w:t>
      </w:r>
      <w:r w:rsidR="002232CB">
        <w:rPr>
          <w:rFonts w:eastAsia="Times New Roman"/>
        </w:rPr>
        <w:t>often centralizes around</w:t>
      </w:r>
      <w:r w:rsidRPr="00723EFE">
        <w:rPr>
          <w:rFonts w:eastAsia="Times New Roman"/>
        </w:rPr>
        <w:t xml:space="preserve"> the idea that antioxidants may have the ability to scavenge free radicals</w:t>
      </w:r>
      <w:r w:rsidR="008B32F5">
        <w:rPr>
          <w:rFonts w:eastAsia="Times New Roman"/>
        </w:rPr>
        <w:t xml:space="preserve"> </w:t>
      </w:r>
      <w:r w:rsidRPr="00723EFE">
        <w:rPr>
          <w:rFonts w:eastAsia="Times New Roman"/>
        </w:rPr>
        <w:fldChar w:fldCharType="begin"/>
      </w:r>
      <w:r w:rsidR="001D434E">
        <w:rPr>
          <w:rFonts w:eastAsia="Times New Roman"/>
        </w:rPr>
        <w:instrText xml:space="preserve"> ADDIN EN.CITE &lt;EndNote&gt;&lt;Cite&gt;&lt;Author&gt;Dai&lt;/Author&gt;&lt;Year&gt;2014&lt;/Year&gt;&lt;RecNum&gt;29&lt;/RecNum&gt;&lt;DisplayText&gt;[29]&lt;/DisplayText&gt;&lt;record&gt;&lt;rec-number&gt;29&lt;/rec-number&gt;&lt;foreign-keys&gt;&lt;key app="EN" db-id="tt50dzxsl0waeeex9arpd0t8vwrvraxpxptf" timestamp="1617630888"&gt;29&lt;/key&gt;&lt;/foreign-keys&gt;&lt;ref-type name="Journal Article"&gt;17&lt;/ref-type&gt;&lt;contributors&gt;&lt;authors&gt;&lt;author&gt;Dai, D. F.&lt;/author&gt;&lt;author&gt;Chiao, Y. A.&lt;/author&gt;&lt;author&gt;Marcinek, D. J.&lt;/author&gt;&lt;author&gt;Szeto, H. H.&lt;/author&gt;&lt;author&gt;Rabinovitch, P. S.&lt;/author&gt;&lt;/authors&gt;&lt;/contributors&gt;&lt;auth-address&gt;Department of Pathology, University of Washington, 1959 Pacific Ave NE, HSB-K081, Seattle, WA 98195, USA.&amp;#xD;Department of Radiology, University of Washington, Seattle, WA, USA.&amp;#xD;Department of Pharmacology, Weill Cornell Medical College, New York, NY, USA.&lt;/auth-address&gt;&lt;titles&gt;&lt;title&gt;Mitochondrial oxidative stress in aging and healthspan&lt;/title&gt;&lt;secondary-title&gt;Longev Healthspan&lt;/secondary-title&gt;&lt;alt-title&gt;Longevity &amp;amp; healthspan&lt;/alt-title&gt;&lt;/titles&gt;&lt;periodical&gt;&lt;full-title&gt;Longev Healthspan&lt;/full-title&gt;&lt;abbr-1&gt;Longevity &amp;amp; healthspan&lt;/abbr-1&gt;&lt;/periodical&gt;&lt;alt-periodical&gt;&lt;full-title&gt;Longev Healthspan&lt;/full-title&gt;&lt;abbr-1&gt;Longevity &amp;amp; healthspan&lt;/abbr-1&gt;&lt;/alt-periodical&gt;&lt;pages&gt;6&lt;/pages&gt;&lt;volume&gt;3&lt;/volume&gt;&lt;edition&gt;2014/05/27&lt;/edition&gt;&lt;keywords&gt;&lt;keyword&gt;Aging&lt;/keyword&gt;&lt;keyword&gt;Healthspan&lt;/keyword&gt;&lt;keyword&gt;Mitochondria&lt;/keyword&gt;&lt;keyword&gt;Oxidative stress&lt;/keyword&gt;&lt;/keywords&gt;&lt;dates&gt;&lt;year&gt;2014&lt;/year&gt;&lt;/dates&gt;&lt;isbn&gt;2046-2395 (Print)&amp;#xD;2046-2395&lt;/isbn&gt;&lt;accession-num&gt;24860647&lt;/accession-num&gt;&lt;urls&gt;&lt;/urls&gt;&lt;custom2&gt;PMC4013820&lt;/custom2&gt;&lt;electronic-resource-num&gt;10.1186/2046-2395-3-6&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[29]</w:t>
      </w:r>
      <w:r w:rsidRPr="00723EFE">
        <w:rPr>
          <w:rFonts w:eastAsia="Times New Roman"/>
        </w:rPr>
        <w:fldChar w:fldCharType="end"/>
      </w:r>
      <w:r w:rsidRPr="00723EFE">
        <w:rPr>
          <w:rFonts w:eastAsia="Times New Roman"/>
        </w:rPr>
        <w:t>. However, the current literature shows mixed results on the actual capability of antioxidants to reduce oxidative stress</w:t>
      </w:r>
      <w:r w:rsidR="008B32F5">
        <w:rPr>
          <w:rFonts w:eastAsia="Times New Roman"/>
        </w:rPr>
        <w:t xml:space="preserve"> </w:t>
      </w:r>
      <w:r w:rsidRPr="00723EFE">
        <w:rPr>
          <w:rFonts w:eastAsia="Times New Roman"/>
        </w:rPr>
        <w:fldChar w:fldCharType="begin">
          <w:fldData xml:space="preserve">PEVuZE5vdGU+PENpdGU+PEF1dGhvcj5EYWk8L0F1dGhvcj48WWVhcj4yMDE0PC9ZZWFyPjxSZWNO
dW0+Mjk8L1JlY051bT48RGlzcGxheVRleHQ+WzEsIDI5XTwvRGlzcGxheVRleHQ+PHJlY29yZD48
cmVjLW51bWJlcj4yOTwvcmVjLW51bWJlcj48Zm9yZWlnbi1rZXlzPjxrZXkgYXBwPSJFTiIgZGIt
aWQ9InR0NTBkenhzbDB3YWVlZXg5YXJwZDB0OHZ3cnZyYXhweHB0ZiIgdGltZXN0YW1wPSIxNjE3
NjMwODg4Ij4yOTwva2V5PjwvZm9yZWlnbi1rZXlzPjxyZWYtdHlwZSBuYW1lPSJKb3VybmFsIEFy
dGljbGUiPjE3PC9yZWYtdHlwZT48Y29udHJpYnV0b3JzPjxhdXRob3JzPjxhdXRob3I+RGFpLCBE
LiBGLjwvYXV0aG9yPjxhdXRob3I+Q2hpYW8sIFkuIEEuPC9hdXRob3I+PGF1dGhvcj5NYXJjaW5l
aywgRC4gSi48L2F1dGhvcj48YXV0aG9yPlN6ZXRvLCBILiBILjwvYXV0aG9yPjxhdXRob3I+UmFi
aW5vdml0Y2gsIFAuIFMuPC9hdXRob3I+PC9hdXRob3JzPjwvY29udHJpYnV0b3JzPjxhdXRoLWFk
ZHJlc3M+RGVwYXJ0bWVudCBvZiBQYXRob2xvZ3ksIFVuaXZlcnNpdHkgb2YgV2FzaGluZ3Rvbiwg
MTk1OSBQYWNpZmljIEF2ZSBORSwgSFNCLUswODEsIFNlYXR0bGUsIFdBIDk4MTk1LCBVU0EuJiN4
RDtEZXBhcnRtZW50IG9mIFJhZGlvbG9neSwgVW5pdmVyc2l0eSBvZiBXYXNoaW5ndG9uLCBTZWF0
dGxlLCBXQSwgVVNBLiYjeEQ7RGVwYXJ0bWVudCBvZiBQaGFybWFjb2xvZ3ksIFdlaWxsIENvcm5l
bGwgTWVkaWNhbCBDb2xsZWdlLCBOZXcgWW9yaywgTlksIFVTQS48L2F1dGgtYWRkcmVzcz48dGl0
bGVzPjx0aXRsZT5NaXRvY2hvbmRyaWFsIG94aWRhdGl2ZSBzdHJlc3MgaW4gYWdpbmcgYW5kIGhl
YWx0aHNwYW48L3RpdGxlPjxzZWNvbmRhcnktdGl0bGU+TG9uZ2V2IEhlYWx0aHNwYW48L3NlY29u
ZGFyeS10aXRsZT48YWx0LXRpdGxlPkxvbmdldml0eSAmYW1wOyBoZWFsdGhzcGFuPC9hbHQtdGl0
bGU+PC90aXRsZXM+PHBlcmlvZGljYWw+PGZ1bGwtdGl0bGU+TG9uZ2V2IEhlYWx0aHNwYW48L2Z1
bGwtdGl0bGU+PGFiYnItMT5Mb25nZXZpdHkgJmFtcDsgaGVhbHRoc3BhbjwvYWJici0xPjwvcGVy
aW9kaWNhbD48YWx0LXBlcmlvZGljYWw+PGZ1bGwtdGl0bGU+TG9uZ2V2IEhlYWx0aHNwYW48L2Z1
bGwtdGl0bGU+PGFiYnItMT5Mb25nZXZpdHkgJmFtcDsgaGVhbHRoc3BhbjwvYWJici0xPjwvYWx0
LXBlcmlvZGljYWw+PHBhZ2VzPjY8L3BhZ2VzPjx2b2x1bWU+Mzwvdm9sdW1lPjxlZGl0aW9uPjIw
MTQvMDUvMjc8L2VkaXRpb24+PGtleXdvcmRzPjxrZXl3b3JkPkFnaW5nPC9rZXl3b3JkPjxrZXl3
b3JkPkhlYWx0aHNwYW48L2tleXdvcmQ+PGtleXdvcmQ+TWl0b2Nob25kcmlhPC9rZXl3b3JkPjxr
ZXl3b3JkPk94aWRhdGl2ZSBzdHJlc3M8L2tleXdvcmQ+PC9rZXl3b3Jkcz48ZGF0ZXM+PHllYXI+
MjAxNDwveWVhcj48L2RhdGVzPjxpc2JuPjIwNDYtMjM5NSAoUHJpbnQpJiN4RDsyMDQ2LTIzOTU8
L2lzYm4+PGFjY2Vzc2lvbi1udW0+MjQ4NjA2NDc8L2FjY2Vzc2lvbi1udW0+PHVybHM+PC91cmxz
PjxjdXN0b20yPlBNQzQwMTM4MjA8L2N1c3RvbTI+PGVsZWN0cm9uaWMtcmVzb3VyY2UtbnVtPjEw
LjExODYvMjA0Ni0yMzk1LTMtNjwvZWxlY3Ryb25pYy1yZXNvdXJjZS1udW0+PHJlbW90ZS1kYXRh
YmFzZS1wcm92aWRlcj5OTE08L3JlbW90ZS1kYXRhYmFzZS1wcm92aWRlcj48bGFuZ3VhZ2U+ZW5n
PC9sYW5ndWFnZT48L3JlY29yZD48L0NpdGU+PENpdGU+PEF1dGhvcj5UaWR3ZWxsPC9BdXRob3I+
PFllYXI+MjAxNzwvWWVhcj48UmVjTnVtPjE8L1JlY051bT48cmVjb3JkPjxyZWMtbnVtYmVyPjE8
L3JlYy1udW1iZXI+PGZvcmVpZ24ta2V5cz48a2V5IGFwcD0iRU4iIGRiLWlkPSJ0dDUwZHp4c2ww
d2FlZWV4OWFycGQwdDh2d3J2cmF4cHhwdGYiIHRpbWVzdGFtcD0iMTYxNzYzMDg4NSI+MTwva2V5
PjwvZm9yZWlnbi1rZXlzPjxyZWYtdHlwZSBuYW1lPSJKb3VybmFsIEFydGljbGUiPjE3PC9yZWYt
dHlwZT48Y29udHJpYnV0b3JzPjxhdXRob3JzPjxhdXRob3I+VGlkd2VsbCwgVGlhIFIuPC9hdXRo
b3I+PGF1dGhvcj5Tw7hyZWlkZSwgS2pldGlsPC9hdXRob3I+PGF1dGhvcj5IYWdsYW5kLCBIYW5u
ZSBSLjwvYXV0aG9yPjwvYXV0aG9ycz48L2NvbnRyaWJ1dG9ycz48dGl0bGVzPjx0aXRsZT5BZ2lu
ZywgTWV0YWJvbGlzbSwgYW5kIENhbmNlciBEZXZlbG9wbWVudDogZnJvbSBQZXRv4oCZcyBQYXJh
ZG94IHRvIHRoZSBXYXJidXJnIEVmZmVjdDwvdGl0bGU+PHNlY29uZGFyeS10aXRsZT5BZ2luZyBh
bmQgRGlzZWFzZTwvc2Vjb25kYXJ5LXRpdGxlPjwvdGl0bGVzPjxwZXJpb2RpY2FsPjxmdWxsLXRp
dGxlPkFnaW5nIGFuZCBEaXNlYXNlPC9mdWxsLXRpdGxlPjwvcGVyaW9kaWNhbD48cGFnZXM+NjYy
LTY3NjwvcGFnZXM+PHZvbHVtZT44PC92b2x1bWU+PG51bWJlcj41PC9udW1iZXI+PGRhdGVzPjx5
ZWFyPjIwMTc8L3llYXI+PHB1Yi1kYXRlcz48ZGF0ZT4xMC8wMSYjeEQ7MTIvMzEvcmVjZWl2ZWQm
I3hEOzA0LzAzL3Jldi1yZXF1ZXN0JiN4RDswNi8xMy9hY2NlcHRlZDwvZGF0ZT48L3B1Yi1kYXRl
cz48L2RhdGVzPjxwdWJsaXNoZXI+SktMIEludGVybmF0aW9uYWwgTExDPC9wdWJsaXNoZXI+PGlz
Ym4+MjE1Mi01MjUwPC9pc2JuPjxhY2Nlc3Npb24tbnVtPlBNQzU2MTQzMjg8L2FjY2Vzc2lvbi1u
dW0+PHVybHM+PHJlbGF0ZWQtdXJscz48dXJsPmh0dHA6Ly93d3cubmNiaS5ubG0ubmloLmdvdi9w
bWMvYXJ0aWNsZXMvUE1DNTYxNDMyOC88L3VybD48L3JlbGF0ZWQtdXJscz48L3VybHM+PGVsZWN0
cm9uaWMtcmVzb3VyY2UtbnVtPjEwLjE0MzM2L0FELjIwMTcuMDcxMzwvZWxlY3Ryb25pYy1yZXNv
dXJjZS1udW0+PHJlbW90ZS1kYXRhYmFzZS1uYW1lPlBNQzwvcmVtb3RlLWRhdGFiYXNlLW5hbWU+
PC9yZWNvcmQ+PC9DaXRlPjwvRW5kTm90ZT4A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PEVuZE5vdGU+PENpdGU+PEF1dGhvcj5EYWk8L0F1dGhvcj48WWVhcj4yMDE0PC9ZZWFyPjxSZWNO
dW0+Mjk8L1JlY051bT48RGlzcGxheVRleHQ+WzEsIDI5XTwvRGlzcGxheVRleHQ+PHJlY29yZD48
cmVjLW51bWJlcj4yOTwvcmVjLW51bWJlcj48Zm9yZWlnbi1rZXlzPjxrZXkgYXBwPSJFTiIgZGIt
aWQ9InR0NTBkenhzbDB3YWVlZXg5YXJwZDB0OHZ3cnZyYXhweHB0ZiIgdGltZXN0YW1wPSIxNjE3
NjMwODg4Ij4yOTwva2V5PjwvZm9yZWlnbi1rZXlzPjxyZWYtdHlwZSBuYW1lPSJKb3VybmFsIEFy
dGljbGUiPjE3PC9yZWYtdHlwZT48Y29udHJpYnV0b3JzPjxhdXRob3JzPjxhdXRob3I+RGFpLCBE
LiBGLjwvYXV0aG9yPjxhdXRob3I+Q2hpYW8sIFkuIEEuPC9hdXRob3I+PGF1dGhvcj5NYXJjaW5l
aywgRC4gSi48L2F1dGhvcj48YXV0aG9yPlN6ZXRvLCBILiBILjwvYXV0aG9yPjxhdXRob3I+UmFi
aW5vdml0Y2gsIFAuIFMuPC9hdXRob3I+PC9hdXRob3JzPjwvY29udHJpYnV0b3JzPjxhdXRoLWFk
ZHJlc3M+RGVwYXJ0bWVudCBvZiBQYXRob2xvZ3ksIFVuaXZlcnNpdHkgb2YgV2FzaGluZ3Rvbiwg
MTk1OSBQYWNpZmljIEF2ZSBORSwgSFNCLUswODEsIFNlYXR0bGUsIFdBIDk4MTk1LCBVU0EuJiN4
RDtEZXBhcnRtZW50IG9mIFJhZGlvbG9neSwgVW5pdmVyc2l0eSBvZiBXYXNoaW5ndG9uLCBTZWF0
dGxlLCBXQSwgVVNBLiYjeEQ7RGVwYXJ0bWVudCBvZiBQaGFybWFjb2xvZ3ksIFdlaWxsIENvcm5l
bGwgTWVkaWNhbCBDb2xsZWdlLCBOZXcgWW9yaywgTlksIFVTQS48L2F1dGgtYWRkcmVzcz48dGl0
bGVzPjx0aXRsZT5NaXRvY2hvbmRyaWFsIG94aWRhdGl2ZSBzdHJlc3MgaW4gYWdpbmcgYW5kIGhl
YWx0aHNwYW48L3RpdGxlPjxzZWNvbmRhcnktdGl0bGU+TG9uZ2V2IEhlYWx0aHNwYW48L3NlY29u
ZGFyeS10aXRsZT48YWx0LXRpdGxlPkxvbmdldml0eSAmYW1wOyBoZWFsdGhzcGFuPC9hbHQtdGl0
bGU+PC90aXRsZXM+PHBlcmlvZGljYWw+PGZ1bGwtdGl0bGU+TG9uZ2V2IEhlYWx0aHNwYW48L2Z1
bGwtdGl0bGU+PGFiYnItMT5Mb25nZXZpdHkgJmFtcDsgaGVhbHRoc3BhbjwvYWJici0xPjwvcGVy
aW9kaWNhbD48YWx0LXBlcmlvZGljYWw+PGZ1bGwtdGl0bGU+TG9uZ2V2IEhlYWx0aHNwYW48L2Z1
bGwtdGl0bGU+PGFiYnItMT5Mb25nZXZpdHkgJmFtcDsgaGVhbHRoc3BhbjwvYWJici0xPjwvYWx0
LXBlcmlvZGljYWw+PHBhZ2VzPjY8L3BhZ2VzPjx2b2x1bWU+Mzwvdm9sdW1lPjxlZGl0aW9uPjIw
MTQvMDUvMjc8L2VkaXRpb24+PGtleXdvcmRzPjxrZXl3b3JkPkFnaW5nPC9rZXl3b3JkPjxrZXl3
b3JkPkhlYWx0aHNwYW48L2tleXdvcmQ+PGtleXdvcmQ+TWl0b2Nob25kcmlhPC9rZXl3b3JkPjxr
ZXl3b3JkPk94aWRhdGl2ZSBzdHJlc3M8L2tleXdvcmQ+PC9rZXl3b3Jkcz48ZGF0ZXM+PHllYXI+
MjAxNDwveWVhcj48L2RhdGVzPjxpc2JuPjIwNDYtMjM5NSAoUHJpbnQpJiN4RDsyMDQ2LTIzOTU8
L2lzYm4+PGFjY2Vzc2lvbi1udW0+MjQ4NjA2NDc8L2FjY2Vzc2lvbi1udW0+PHVybHM+PC91cmxz
PjxjdXN0b20yPlBNQzQwMTM4MjA8L2N1c3RvbTI+PGVsZWN0cm9uaWMtcmVzb3VyY2UtbnVtPjEw
LjExODYvMjA0Ni0yMzk1LTMtNjwvZWxlY3Ryb25pYy1yZXNvdXJjZS1udW0+PHJlbW90ZS1kYXRh
YmFzZS1wcm92aWRlcj5OTE08L3JlbW90ZS1kYXRhYmFzZS1wcm92aWRlcj48bGFuZ3VhZ2U+ZW5n
PC9sYW5ndWFnZT48L3JlY29yZD48L0NpdGU+PENpdGU+PEF1dGhvcj5UaWR3ZWxsPC9BdXRob3I+
PFllYXI+MjAxNzwvWWVhcj48UmVjTnVtPjE8L1JlY051bT48cmVjb3JkPjxyZWMtbnVtYmVyPjE8
L3JlYy1udW1iZXI+PGZvcmVpZ24ta2V5cz48a2V5IGFwcD0iRU4iIGRiLWlkPSJ0dDUwZHp4c2ww
d2FlZWV4OWFycGQwdDh2d3J2cmF4cHhwdGYiIHRpbWVzdGFtcD0iMTYxNzYzMDg4NSI+MTwva2V5
PjwvZm9yZWlnbi1rZXlzPjxyZWYtdHlwZSBuYW1lPSJKb3VybmFsIEFydGljbGUiPjE3PC9yZWYt
dHlwZT48Y29udHJpYnV0b3JzPjxhdXRob3JzPjxhdXRob3I+VGlkd2VsbCwgVGlhIFIuPC9hdXRo
b3I+PGF1dGhvcj5Tw7hyZWlkZSwgS2pldGlsPC9hdXRob3I+PGF1dGhvcj5IYWdsYW5kLCBIYW5u
ZSBSLjwvYXV0aG9yPjwvYXV0aG9ycz48L2NvbnRyaWJ1dG9ycz48dGl0bGVzPjx0aXRsZT5BZ2lu
ZywgTWV0YWJvbGlzbSwgYW5kIENhbmNlciBEZXZlbG9wbWVudDogZnJvbSBQZXRv4oCZcyBQYXJh
ZG94IHRvIHRoZSBXYXJidXJnIEVmZmVjdDwvdGl0bGU+PHNlY29uZGFyeS10aXRsZT5BZ2luZyBh
bmQgRGlzZWFzZTwvc2Vjb25kYXJ5LXRpdGxlPjwvdGl0bGVzPjxwZXJpb2RpY2FsPjxmdWxsLXRp
dGxlPkFnaW5nIGFuZCBEaXNlYXNlPC9mdWxsLXRpdGxlPjwvcGVyaW9kaWNhbD48cGFnZXM+NjYy
LTY3NjwvcGFnZXM+PHZvbHVtZT44PC92b2x1bWU+PG51bWJlcj41PC9udW1iZXI+PGRhdGVzPjx5
ZWFyPjIwMTc8L3llYXI+PHB1Yi1kYXRlcz48ZGF0ZT4xMC8wMSYjeEQ7MTIvMzEvcmVjZWl2ZWQm
I3hEOzA0LzAzL3Jldi1yZXF1ZXN0JiN4RDswNi8xMy9hY2NlcHRlZDwvZGF0ZT48L3B1Yi1kYXRl
cz48L2RhdGVzPjxwdWJsaXNoZXI+SktMIEludGVybmF0aW9uYWwgTExDPC9wdWJsaXNoZXI+PGlz
Ym4+MjE1Mi01MjUwPC9pc2JuPjxhY2Nlc3Npb24tbnVtPlBNQzU2MTQzMjg8L2FjY2Vzc2lvbi1u
dW0+PHVybHM+PHJlbGF0ZWQtdXJscz48dXJsPmh0dHA6Ly93d3cubmNiaS5ubG0ubmloLmdvdi9w
bWMvYXJ0aWNsZXMvUE1DNTYxNDMyOC88L3VybD48L3JlbGF0ZWQtdXJscz48L3VybHM+PGVsZWN0
cm9uaWMtcmVzb3VyY2UtbnVtPjEwLjE0MzM2L0FELjIwMTcuMDcxMzwvZWxlY3Ryb25pYy1yZXNv
dXJjZS1udW0+PHJlbW90ZS1kYXRhYmFzZS1uYW1lPlBNQzwvcmVtb3RlLWRhdGFiYXNlLW5hbWU+
PC9yZWNvcmQ+PC9DaXRlPjwvRW5kTm90ZT4A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Pr="00723EFE">
        <w:rPr>
          <w:rFonts w:eastAsia="Times New Roman"/>
        </w:rPr>
      </w:r>
      <w:r w:rsidRPr="00723EFE">
        <w:rPr>
          <w:rFonts w:eastAsia="Times New Roman"/>
        </w:rPr>
        <w:fldChar w:fldCharType="separate"/>
      </w:r>
      <w:r>
        <w:rPr>
          <w:rFonts w:eastAsia="Times New Roman"/>
          <w:noProof/>
        </w:rPr>
        <w:t>[1, 29]</w:t>
      </w:r>
      <w:r w:rsidRPr="00723EFE">
        <w:rPr>
          <w:rFonts w:eastAsia="Times New Roman"/>
        </w:rPr>
        <w:fldChar w:fldCharType="end"/>
      </w:r>
      <w:r w:rsidRPr="00723EFE">
        <w:rPr>
          <w:rFonts w:eastAsia="Times New Roman"/>
        </w:rPr>
        <w:t>. For example, 68 randomized trials including 232,606 participants were analyzed for changes in mortality risk in response to antioxidant supplementation</w:t>
      </w:r>
      <w:r w:rsidR="008B32F5">
        <w:rPr>
          <w:rFonts w:eastAsia="Times New Roman"/>
        </w:rPr>
        <w:t xml:space="preserve"> </w:t>
      </w:r>
      <w:r w:rsidRPr="00723EFE">
        <w:rPr>
          <w:rFonts w:eastAsia="Times New Roman"/>
        </w:rPr>
        <w:fldChar w:fldCharType="begin"/>
      </w:r>
      <w:r w:rsidR="001D434E">
        <w:rPr>
          <w:rFonts w:eastAsia="Times New Roman"/>
        </w:rPr>
        <w:instrText xml:space="preserve"> ADDIN EN.CITE &lt;EndNote&gt;&lt;Cite&gt;&lt;Author&gt;Bjelakovic&lt;/Author&gt;&lt;Year&gt;2007&lt;/Year&gt;&lt;RecNum&gt;31&lt;/RecNum&gt;&lt;DisplayText&gt;[31]&lt;/DisplayText&gt;&lt;record&gt;&lt;rec-number&gt;31&lt;/rec-number&gt;&lt;foreign-keys&gt;&lt;key app="EN" db-id="tt50dzxsl0waeeex9arpd0t8vwrvraxpxptf" timestamp="1617630888"&gt;31&lt;/key&gt;&lt;/foreign-keys&gt;&lt;ref-type name="Journal Article"&gt;17&lt;/ref-type&gt;&lt;contributors&gt;&lt;authors&gt;&lt;author&gt;Bjelakovic, G.&lt;/author&gt;&lt;author&gt;Nikolova, D.&lt;/author&gt;&lt;author&gt;Gluud, L. L.&lt;/author&gt;&lt;author&gt;Simonetti, R. G.&lt;/author&gt;&lt;author&gt;Gluud, C.&lt;/author&gt;&lt;/authors&gt;&lt;/contributors&gt;&lt;auth-address&gt;The Cochrane Hepato-Biliary Group, Copenhagen Trial Unit, Center for Clinical Intervention Research, Copenhagen University Hospital, Rigshospitalet, Copenhagen, Denmark. goranb@junis.ni.ac.yu&lt;/auth-address&gt;&lt;titles&gt;&lt;title&gt;Mortality in randomized trials of antioxidant supplements for primary and secondary prevention: systematic review and meta-analysis&lt;/title&gt;&lt;secondary-title&gt;Jama&lt;/secondary-title&gt;&lt;alt-title&gt;Jama&lt;/alt-title&gt;&lt;/titles&gt;&lt;periodical&gt;&lt;full-title&gt;Jama&lt;/full-title&gt;&lt;abbr-1&gt;Jama&lt;/abbr-1&gt;&lt;/periodical&gt;&lt;alt-periodical&gt;&lt;full-title&gt;Jama&lt;/full-title&gt;&lt;abbr-1&gt;Jama&lt;/abbr-1&gt;&lt;/alt-periodical&gt;&lt;pages&gt;842-57&lt;/pages&gt;&lt;volume&gt;297&lt;/volume&gt;&lt;number&gt;8&lt;/number&gt;&lt;edition&gt;2007/03/01&lt;/edition&gt;&lt;keywords&gt;&lt;keyword&gt;Adult&lt;/keyword&gt;&lt;keyword&gt;*Antioxidants/adverse effects&lt;/keyword&gt;&lt;keyword&gt;Ascorbic Acid&lt;/keyword&gt;&lt;keyword&gt;*Dietary Supplements/adverse effects&lt;/keyword&gt;&lt;keyword&gt;Humans&lt;/keyword&gt;&lt;keyword&gt;Randomized Controlled Trials as Topic/*mortality&lt;/keyword&gt;&lt;keyword&gt;Selenium&lt;/keyword&gt;&lt;keyword&gt;Vitamin A&lt;/keyword&gt;&lt;keyword&gt;Vitamin E&lt;/keyword&gt;&lt;keyword&gt;beta Carotene&lt;/keyword&gt;&lt;/keywords&gt;&lt;dates&gt;&lt;year&gt;2007&lt;/year&gt;&lt;pub-dates&gt;&lt;date&gt;Feb 28&lt;/date&gt;&lt;/pub-dates&gt;&lt;/dates&gt;&lt;isbn&gt;0098-7484&lt;/isbn&gt;&lt;accession-num&gt;17327526&lt;/accession-num&gt;&lt;urls&gt;&lt;/urls&gt;&lt;electronic-resource-num&gt;10.1001/jama.297.8.842&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[31]</w:t>
      </w:r>
      <w:r w:rsidRPr="00723EFE">
        <w:rPr>
          <w:rFonts w:eastAsia="Times New Roman"/>
        </w:rPr>
        <w:fldChar w:fldCharType="end"/>
      </w:r>
      <w:r w:rsidRPr="00723EFE">
        <w:rPr>
          <w:rFonts w:eastAsia="Times New Roman"/>
        </w:rPr>
        <w:t>. The results showed little significance and actually identified an increase in mortality rate in those supplemented with beta carotene and vitamin A and E</w:t>
      </w:r>
      <w:r w:rsidR="008B32F5">
        <w:rPr>
          <w:rFonts w:eastAsia="Times New Roman"/>
        </w:rPr>
        <w:t xml:space="preserve"> </w:t>
      </w:r>
      <w:r w:rsidRPr="00723EFE">
        <w:rPr>
          <w:rFonts w:eastAsia="Times New Roman"/>
        </w:rPr>
        <w:fldChar w:fldCharType="begin"/>
      </w:r>
      <w:r w:rsidR="001D434E">
        <w:rPr>
          <w:rFonts w:eastAsia="Times New Roman"/>
        </w:rPr>
        <w:instrText xml:space="preserve"> ADDIN EN.CITE &lt;EndNote&gt;&lt;Cite&gt;&lt;Author&gt;Bjelakovic&lt;/Author&gt;&lt;Year&gt;2007&lt;/Year&gt;&lt;RecNum&gt;31&lt;/RecNum&gt;&lt;DisplayText&gt;[31]&lt;/DisplayText&gt;&lt;record&gt;&lt;rec-number&gt;31&lt;/rec-number&gt;&lt;foreign-keys&gt;&lt;key app="EN" db-id="tt50dzxsl0waeeex9arpd0t8vwrvraxpxptf" timestamp="1617630888"&gt;31&lt;/key&gt;&lt;/foreign-keys&gt;&lt;ref-type name="Journal Article"&gt;17&lt;/ref-type&gt;&lt;contributors&gt;&lt;authors&gt;&lt;author&gt;Bjelakovic, G.&lt;/author&gt;&lt;author&gt;Nikolova, D.&lt;/author&gt;&lt;author&gt;Gluud, L. L.&lt;/author&gt;&lt;author&gt;Simonetti, R. G.&lt;/author&gt;&lt;author&gt;Gluud, C.&lt;/author&gt;&lt;/authors&gt;&lt;/contributors&gt;&lt;auth-address&gt;The Cochrane Hepato-Biliary Group, Copenhagen Trial Unit, Center for Clinical Intervention Research, Copenhagen University Hospital, Rigshospitalet, Copenhagen, Denmark. goranb@junis.ni.ac.yu&lt;/auth-address&gt;&lt;titles&gt;&lt;title&gt;Mortality in randomized trials of antioxidant supplements for primary and secondary prevention: systematic review and meta-analysis&lt;/title&gt;&lt;secondary-title&gt;Jama&lt;/secondary-title&gt;&lt;alt-title&gt;Jama&lt;/alt-title&gt;&lt;/titles&gt;&lt;periodical&gt;&lt;full-title&gt;Jama&lt;/full-title&gt;&lt;abbr-1&gt;Jama&lt;/abbr-1&gt;&lt;/periodical&gt;&lt;alt-periodical&gt;&lt;full-title&gt;Jama&lt;/full-title&gt;&lt;abbr-1&gt;Jama&lt;/abbr-1&gt;&lt;/alt-periodical&gt;&lt;pages&gt;842-57&lt;/pages&gt;&lt;volume&gt;297&lt;/volume&gt;&lt;number&gt;8&lt;/number&gt;&lt;edition&gt;2007/03/01&lt;/edition&gt;&lt;keywords&gt;&lt;keyword&gt;Adult&lt;/keyword&gt;&lt;keyword&gt;*Antioxidants/adverse effects&lt;/keyword&gt;&lt;keyword&gt;Ascorbic Acid&lt;/keyword&gt;&lt;keyword&gt;*Dietary Supplements/adverse effects&lt;/keyword&gt;&lt;keyword&gt;Humans&lt;/keyword&gt;&lt;keyword&gt;Randomized Controlled Trials as Topic/*mortality&lt;/keyword&gt;&lt;keyword&gt;Selenium&lt;/keyword&gt;&lt;keyword&gt;Vitamin A&lt;/keyword&gt;&lt;keyword&gt;Vitamin E&lt;/keyword&gt;&lt;keyword&gt;beta Carotene&lt;/keyword&gt;&lt;/keywords&gt;&lt;dates&gt;&lt;year&gt;2007&lt;/year&gt;&lt;pub-dates&gt;&lt;date&gt;Feb 28&lt;/date&gt;&lt;/pub-dates&gt;&lt;/dates&gt;&lt;isbn&gt;0098-7484&lt;/isbn&gt;&lt;accession-num&gt;17327526&lt;/accession-num&gt;&lt;urls&gt;&lt;/urls&gt;&lt;electronic-resource-num&gt;10.1001/jama.297.8.842&lt;/electronic-resource-num&gt;&lt;remote-database-provider&gt;NLM&lt;/remote-database-provider&gt;&lt;language&gt;eng&lt;/language&gt;&lt;/record&gt;&lt;/Cite&gt;&lt;/EndNote&gt;</w:instrText>
      </w:r>
      <w:r w:rsidRPr="00723EFE">
        <w:rPr>
          <w:rFonts w:eastAsia="Times New Roman"/>
        </w:rPr>
        <w:fldChar w:fldCharType="separate"/>
      </w:r>
      <w:r>
        <w:rPr>
          <w:rFonts w:eastAsia="Times New Roman"/>
          <w:noProof/>
        </w:rPr>
        <w:t>[31]</w:t>
      </w:r>
      <w:r w:rsidRPr="00723EFE">
        <w:rPr>
          <w:rFonts w:eastAsia="Times New Roman"/>
        </w:rPr>
        <w:fldChar w:fldCharType="end"/>
      </w:r>
      <w:r w:rsidRPr="00723EFE">
        <w:rPr>
          <w:rFonts w:eastAsia="Times New Roman"/>
        </w:rPr>
        <w:t xml:space="preserve">. </w:t>
      </w:r>
      <w:r w:rsidR="00783929">
        <w:rPr>
          <w:rFonts w:eastAsia="Times New Roman"/>
        </w:rPr>
        <w:t xml:space="preserve">Continued investigation of the disease and tissue specific effects </w:t>
      </w:r>
      <w:r w:rsidR="00A62981">
        <w:rPr>
          <w:rFonts w:eastAsia="Times New Roman"/>
        </w:rPr>
        <w:t xml:space="preserve">of antioxidants may allow for an improved </w:t>
      </w:r>
      <w:r w:rsidR="00783929">
        <w:rPr>
          <w:rFonts w:eastAsia="Times New Roman"/>
        </w:rPr>
        <w:t xml:space="preserve">understanding of </w:t>
      </w:r>
      <w:r w:rsidRPr="00723EFE">
        <w:rPr>
          <w:rFonts w:eastAsia="Times New Roman"/>
        </w:rPr>
        <w:t>aging process</w:t>
      </w:r>
      <w:r w:rsidR="00783929">
        <w:rPr>
          <w:rFonts w:eastAsia="Times New Roman"/>
        </w:rPr>
        <w:t>es and</w:t>
      </w:r>
      <w:r w:rsidRPr="00723EFE">
        <w:rPr>
          <w:rFonts w:eastAsia="Times New Roman"/>
        </w:rPr>
        <w:t xml:space="preserve"> how they could protect organisms from the consequences of age. </w:t>
      </w:r>
      <w:r w:rsidR="00783929">
        <w:rPr>
          <w:rFonts w:eastAsia="Times New Roman"/>
        </w:rPr>
        <w:t xml:space="preserve">Beyond antioxidants, many other phytochemicals and natural compounds have been demonstrated to elicit similar antioxidant effects and will be explored in detail within latter portions of this review. </w:t>
      </w:r>
    </w:p>
    <w:p w14:paraId="4D14D21A" w14:textId="77777777" w:rsidR="00046379" w:rsidRPr="00046379" w:rsidRDefault="00046379" w:rsidP="005C20FC">
      <w:pPr>
        <w:pStyle w:val="Heading3"/>
      </w:pPr>
      <w:bookmarkStart w:id="20" w:name="_Toc101884551"/>
      <w:r>
        <w:t>Epigenetics</w:t>
      </w:r>
      <w:bookmarkEnd w:id="20"/>
    </w:p>
    <w:p w14:paraId="32CCFC06" w14:textId="4A3F01CA" w:rsidR="00723EFE" w:rsidRPr="006138BC" w:rsidRDefault="00E45889" w:rsidP="006138BC">
      <w:pPr>
        <w:spacing w:line="360" w:lineRule="auto"/>
        <w:jc w:val="both"/>
      </w:pPr>
      <w:r>
        <w:rPr>
          <w:b/>
        </w:rPr>
        <w:tab/>
      </w:r>
      <w:r w:rsidR="00723EFE" w:rsidRPr="00723EFE">
        <w:t>The</w:t>
      </w:r>
      <w:r w:rsidR="00723EFE" w:rsidRPr="00723EFE">
        <w:rPr>
          <w:b/>
        </w:rPr>
        <w:t xml:space="preserve"> </w:t>
      </w:r>
      <w:r w:rsidR="00723EFE" w:rsidRPr="00723EFE">
        <w:t>human</w:t>
      </w:r>
      <w:r w:rsidR="00723EFE" w:rsidRPr="00723EFE">
        <w:rPr>
          <w:b/>
        </w:rPr>
        <w:t xml:space="preserve"> </w:t>
      </w:r>
      <w:r w:rsidR="00723EFE" w:rsidRPr="00723EFE">
        <w:t>genome harbors several genes that could exhibit</w:t>
      </w:r>
      <w:r w:rsidR="00723EFE" w:rsidRPr="00723EFE">
        <w:rPr>
          <w:b/>
        </w:rPr>
        <w:t xml:space="preserve"> </w:t>
      </w:r>
      <w:r w:rsidR="00723EFE" w:rsidRPr="00723EFE">
        <w:t>major implications on the overall lifespan of the species</w:t>
      </w:r>
      <w:r w:rsidR="008B32F5">
        <w:t xml:space="preserve"> </w:t>
      </w:r>
      <w:r w:rsidR="00723EFE" w:rsidRPr="00723EFE">
        <w:fldChar w:fldCharType="begin"/>
      </w:r>
      <w:r w:rsidR="001D434E">
        <w:instrText xml:space="preserve"> ADDIN EN.CITE &lt;EndNote&gt;&lt;Cite&gt;&lt;Author&gt;Ben-Avraham&lt;/Author&gt;&lt;Year&gt;2012&lt;/Year&gt;&lt;RecNum&gt;2&lt;/RecNum&gt;&lt;DisplayText&gt;[2]&lt;/DisplayText&gt;&lt;record&gt;&lt;rec-number&gt;2&lt;/rec-number&gt;&lt;foreign-keys&gt;&lt;key app="EN" db-id="tt50dzxsl0waeeex9arpd0t8vwrvraxpxptf" timestamp="1617630885"&gt;2&lt;/key&gt;&lt;/foreign-keys&gt;&lt;ref-type name="Journal Article"&gt;17&lt;/ref-type&gt;&lt;contributors&gt;&lt;authors&gt;&lt;author&gt;Ben-Avraham, Danny&lt;/author&gt;&lt;author&gt;Muzumdar, Radhika H.&lt;/author&gt;&lt;author&gt;Atzmon, Gil&lt;/author&gt;&lt;/authors&gt;&lt;/contributors&gt;&lt;titles&gt;&lt;title&gt;Epigenetic genome-wide association methylation in aging and longevity&lt;/title&gt;&lt;secondary-title&gt;Epigenomics&lt;/secondary-title&gt;&lt;/titles&gt;&lt;periodical&gt;&lt;full-title&gt;Epigenomics&lt;/full-title&gt;&lt;/periodical&gt;&lt;pages&gt;503-509&lt;/pages&gt;&lt;volume&gt;4&lt;/volume&gt;&lt;number&gt;5&lt;/number&gt;&lt;dates&gt;&lt;year&gt;2012&lt;/year&gt;&lt;/dates&gt;&lt;isbn&gt;1750-1911&amp;#xD;1750-192X&lt;/isbn&gt;&lt;accession-num&gt;PMC4123813&lt;/accession-num&gt;&lt;urls&gt;&lt;related-urls&gt;&lt;url&gt;http://www.ncbi.nlm.nih.gov/pmc/articles/PMC4123813/&lt;/url&gt;&lt;/related-urls&gt;&lt;/urls&gt;&lt;electronic-resource-num&gt;10.2217/epi.12.41&lt;/electronic-resource-num&gt;&lt;remote-database-name&gt;PMC&lt;/remote-database-name&gt;&lt;/record&gt;&lt;/Cite&gt;&lt;/EndNote&gt;</w:instrText>
      </w:r>
      <w:r w:rsidR="00723EFE" w:rsidRPr="00723EFE">
        <w:fldChar w:fldCharType="separate"/>
      </w:r>
      <w:r w:rsidR="00723EFE">
        <w:rPr>
          <w:noProof/>
        </w:rPr>
        <w:t>[2]</w:t>
      </w:r>
      <w:r w:rsidR="00723EFE" w:rsidRPr="00723EFE">
        <w:fldChar w:fldCharType="end"/>
      </w:r>
      <w:r w:rsidR="00723EFE" w:rsidRPr="00723EFE">
        <w:t>. These highly specific profiles consist of different genotype and phenotypes within the DNA construct</w:t>
      </w:r>
      <w:r w:rsidR="008B32F5">
        <w:t xml:space="preserve"> </w:t>
      </w:r>
      <w:r w:rsidR="00723EFE" w:rsidRPr="00723EFE">
        <w:fldChar w:fldCharType="begin"/>
      </w:r>
      <w:r w:rsidR="001D434E">
        <w:instrText xml:space="preserve"> ADDIN EN.CITE &lt;EndNote&gt;&lt;Cite&gt;&lt;Author&gt;Ben-Avraham&lt;/Author&gt;&lt;Year&gt;2012&lt;/Year&gt;&lt;RecNum&gt;2&lt;/RecNum&gt;&lt;DisplayText&gt;[2]&lt;/DisplayText&gt;&lt;record&gt;&lt;rec-number&gt;2&lt;/rec-number&gt;&lt;foreign-keys&gt;&lt;key app="EN" db-id="tt50dzxsl0waeeex9arpd0t8vwrvraxpxptf" timestamp="1617630885"&gt;2&lt;/key&gt;&lt;/foreign-keys&gt;&lt;ref-type name="Journal Article"&gt;17&lt;/ref-type&gt;&lt;contributors&gt;&lt;authors&gt;&lt;author&gt;Ben-Avraham, Danny&lt;/author&gt;&lt;author&gt;Muzumdar, Radhika H.&lt;/author&gt;&lt;author&gt;Atzmon, Gil&lt;/author&gt;&lt;/authors&gt;&lt;/contributors&gt;&lt;titles&gt;&lt;title&gt;Epigenetic genome-wide association methylation in aging and longevity&lt;/title&gt;&lt;secondary-title&gt;Epigenomics&lt;/secondary-title&gt;&lt;/titles&gt;&lt;periodical&gt;&lt;full-title&gt;Epigenomics&lt;/full-title&gt;&lt;/periodical&gt;&lt;pages&gt;503-509&lt;/pages&gt;&lt;volume&gt;4&lt;/volume&gt;&lt;number&gt;5&lt;/number&gt;&lt;dates&gt;&lt;year&gt;2012&lt;/year&gt;&lt;/dates&gt;&lt;isbn&gt;1750-1911&amp;#xD;1750-192X&lt;/isbn&gt;&lt;accession-num&gt;PMC4123813&lt;/accession-num&gt;&lt;urls&gt;&lt;related-urls&gt;&lt;url&gt;http://www.ncbi.nlm.nih.gov/pmc/articles/PMC4123813/&lt;/url&gt;&lt;/related-urls&gt;&lt;/urls&gt;&lt;electronic-resource-num&gt;10.2217/epi.12.41&lt;/electronic-resource-num&gt;&lt;remote-database-name&gt;PMC&lt;/remote-database-name&gt;&lt;/record&gt;&lt;/Cite&gt;&lt;/EndNote&gt;</w:instrText>
      </w:r>
      <w:r w:rsidR="00723EFE" w:rsidRPr="00723EFE">
        <w:fldChar w:fldCharType="separate"/>
      </w:r>
      <w:r w:rsidR="00723EFE">
        <w:rPr>
          <w:noProof/>
        </w:rPr>
        <w:t>[2]</w:t>
      </w:r>
      <w:r w:rsidR="00723EFE" w:rsidRPr="00723EFE">
        <w:fldChar w:fldCharType="end"/>
      </w:r>
      <w:r w:rsidR="00723EFE" w:rsidRPr="00723EFE">
        <w:t>.The overall homeostasis of the epigenome is a complex process dependent on multiple mechanisms</w:t>
      </w:r>
      <w:r w:rsidR="008B32F5">
        <w:t xml:space="preserve"> </w:t>
      </w:r>
      <w:r w:rsidR="00723EFE" w:rsidRPr="00723EFE">
        <w:fldChar w:fldCharType="begin"/>
      </w:r>
      <w:r w:rsidR="001D434E">
        <w:instrText xml:space="preserve"> ADDIN EN.CITE &lt;EndNote&gt;&lt;Cite&gt;&lt;Author&gt;López-Otín&lt;/Author&gt;&lt;Year&gt;2016&lt;/Year&gt;&lt;RecNum&gt;6&lt;/RecNum&gt;&lt;DisplayText&gt;[22]&lt;/DisplayText&gt;&lt;record&gt;&lt;rec-number&gt;6&lt;/rec-number&gt;&lt;foreign-keys&gt;&lt;key app="EN" db-id="tt50dzxsl0waeeex9arpd0t8vwrvraxpxptf" timestamp="1617630885"&gt;6&lt;/key&gt;&lt;/foreign-keys&gt;&lt;ref-type name="Journal Article"&gt;17&lt;/ref-type&gt;&lt;contributors&gt;&lt;authors&gt;&lt;author&gt;López-Otín, Carlos&lt;/author&gt;&lt;author&gt;Galluzzi, Lorenzo&lt;/author&gt;&lt;author&gt;Freije, José M P.&lt;/author&gt;&lt;author&gt;Madeo, Frank&lt;/author&gt;&lt;author&gt;Kroemer, Guido&lt;/author&gt;&lt;/authors&gt;&lt;/contributors&gt;&lt;titles&gt;&lt;title&gt;Metabolic Control of Longevity&lt;/title&gt;&lt;secondary-title&gt;Cell&lt;/secondary-title&gt;&lt;/titles&gt;&lt;periodical&gt;&lt;full-title&gt;Cell&lt;/full-title&gt;&lt;/periodical&gt;&lt;pages&gt;802-821&lt;/pages&gt;&lt;volume&gt;166&lt;/volume&gt;&lt;number&gt;4&lt;/number&gt;&lt;dates&gt;&lt;year&gt;2016&lt;/year&gt;&lt;pub-dates&gt;&lt;date&gt;2016/08/11/&lt;/date&gt;&lt;/pub-dates&gt;&lt;/dates&gt;&lt;isbn&gt;0092-8674&lt;/isbn&gt;&lt;urls&gt;&lt;related-urls&gt;&lt;url&gt;http://www.sciencedirect.com/science/article/pii/S0092867416309813&lt;/url&gt;&lt;/related-urls&gt;&lt;/urls&gt;&lt;electronic-resource-num&gt;https://doi.org/10.1016/j.cell.2016.07.031&lt;/electronic-resource-num&gt;&lt;/record&gt;&lt;/Cite&gt;&lt;/EndNote&gt;</w:instrText>
      </w:r>
      <w:r w:rsidR="00723EFE" w:rsidRPr="00723EFE">
        <w:fldChar w:fldCharType="separate"/>
      </w:r>
      <w:r w:rsidR="00AC1FCD">
        <w:rPr>
          <w:noProof/>
        </w:rPr>
        <w:t>[22]</w:t>
      </w:r>
      <w:r w:rsidR="00723EFE" w:rsidRPr="00723EFE">
        <w:fldChar w:fldCharType="end"/>
      </w:r>
      <w:r w:rsidR="00723EFE" w:rsidRPr="00723EFE">
        <w:t xml:space="preserve">. One key aspect </w:t>
      </w:r>
      <w:r w:rsidR="00723EFE" w:rsidRPr="006138BC">
        <w:t xml:space="preserve">of epigenetic modulation is the </w:t>
      </w:r>
      <w:r w:rsidR="00723EFE" w:rsidRPr="006138BC">
        <w:lastRenderedPageBreak/>
        <w:t xml:space="preserve">hyper and hypo methylation of the CpG dinucleotides and their islands along with the subsequent age-related effects. The loss of methylation with age can result in the modification of the chromatin domains and eventual alteration </w:t>
      </w:r>
      <w:r w:rsidR="00D0447B" w:rsidRPr="006138BC">
        <w:t xml:space="preserve">to </w:t>
      </w:r>
      <w:r w:rsidR="00723EFE" w:rsidRPr="006138BC">
        <w:t xml:space="preserve">DNA transcription, binding and gene silencing </w:t>
      </w:r>
      <w:r w:rsidR="00723EFE" w:rsidRPr="006138BC">
        <w:fldChar w:fldCharType="begin">
          <w:fldData xml:space="preserve">PEVuZE5vdGU+PENpdGU+PEF1dGhvcj5SYWt5YW48L0F1dGhvcj48WWVhcj4yMDEwPC9ZZWFyPjxS
ZWNOdW0+MzI8L1JlY051bT48RGlzcGxheVRleHQ+WzMyLTM0XTwvRGlzcGxheVRleHQ+PHJlY29y
ZD48cmVjLW51bWJlcj4zMjwvcmVjLW51bWJlcj48Zm9yZWlnbi1rZXlzPjxrZXkgYXBwPSJFTiIg
ZGItaWQ9InR0NTBkenhzbDB3YWVlZXg5YXJwZDB0OHZ3cnZyYXhweHB0ZiIgdGltZXN0YW1wPSIx
NjE3NjMwODg5Ij4zMjwva2V5PjwvZm9yZWlnbi1rZXlzPjxyZWYtdHlwZSBuYW1lPSJKb3VybmFs
IEFydGljbGUiPjE3PC9yZWYtdHlwZT48Y29udHJpYnV0b3JzPjxhdXRob3JzPjxhdXRob3I+UmFr
eWFuLCBWLiBLLjwvYXV0aG9yPjxhdXRob3I+RG93biwgVC4gQS48L2F1dGhvcj48YXV0aG9yPk1h
c2xhdSwgUy48L2F1dGhvcj48YXV0aG9yPkFuZHJldywgVC48L2F1dGhvcj48YXV0aG9yPllhbmcs
IFQuIFAuPC9hdXRob3I+PGF1dGhvcj5CZXlhbiwgSC48L2F1dGhvcj48YXV0aG9yPldoaXR0YWtl
ciwgUC48L2F1dGhvcj48YXV0aG9yPk1jQ2FubiwgTy4gVC48L2F1dGhvcj48YXV0aG9yPkZpbmVy
LCBTLjwvYXV0aG9yPjxhdXRob3I+VmFsZGVzLCBBLiBNLjwvYXV0aG9yPjxhdXRob3I+TGVzbGll
LCBSLiBELjwvYXV0aG9yPjxhdXRob3I+RGVsb3VrYXMsIFAuPC9hdXRob3I+PGF1dGhvcj5TcGVj
dG9yLCBULiBELjwvYXV0aG9yPjwvYXV0aG9ycz48L2NvbnRyaWJ1dG9ycz48YXV0aC1hZGRyZXNz
PkJhcnRzIGFuZCBUaGUgTG9uZG9uIFNjaG9vbCBvZiBNZWRpY2luZSBhbmQgRGVudGlzdHJ5LCBR
dWVlbiBNYXJ5IFVuaXZlcnNpdHkgb2YgTG9uZG9uLCBMb25kb24gRTEgMkFULCBVSy4gdi5yYWt5
YW5AcW11bC5hYy51azwvYXV0aC1hZGRyZXNzPjx0aXRsZXM+PHRpdGxlPkh1bWFuIGFnaW5nLWFz
c29jaWF0ZWQgRE5BIGh5cGVybWV0aHlsYXRpb24gb2NjdXJzIHByZWZlcmVudGlhbGx5IGF0IGJp
dmFsZW50IGNocm9tYXRpbiBkb21haW5zPC90aXRsZT48c2Vjb25kYXJ5LXRpdGxlPkdlbm9tZSBS
ZXM8L3NlY29uZGFyeS10aXRsZT48YWx0LXRpdGxlPkdlbm9tZSByZXNlYXJjaDwvYWx0LXRpdGxl
PjwvdGl0bGVzPjxwZXJpb2RpY2FsPjxmdWxsLXRpdGxlPkdlbm9tZSBSZXM8L2Z1bGwtdGl0bGU+
PGFiYnItMT5HZW5vbWUgcmVzZWFyY2g8L2FiYnItMT48L3BlcmlvZGljYWw+PGFsdC1wZXJpb2Rp
Y2FsPjxmdWxsLXRpdGxlPkdlbm9tZSBSZXM8L2Z1bGwtdGl0bGU+PGFiYnItMT5HZW5vbWUgcmVz
ZWFyY2g8L2FiYnItMT48L2FsdC1wZXJpb2RpY2FsPjxwYWdlcz40MzQtOTwvcGFnZXM+PHZvbHVt
ZT4yMDwvdm9sdW1lPjxudW1iZXI+NDwvbnVtYmVyPjxlZGl0aW9uPjIwMTAvMDMvMTI8L2VkaXRp
b24+PGtleXdvcmRzPjxrZXl3b3JkPkFkdWx0PC9rZXl3b3JkPjxrZXl3b3JkPkFnZWQ8L2tleXdv
cmQ+PGtleXdvcmQ+QWdpbmcvKmdlbmV0aWNzL21ldGFib2xpc20vcGh5c2lvbG9neTwva2V5d29y
ZD48a2V5d29yZD5CbG9vZCBDZWxscy9tZXRhYm9saXNtPC9rZXl3b3JkPjxrZXl3b3JkPkNlbGwg
TGluZSwgVHVtb3IvbWV0YWJvbGlzbTwva2V5d29yZD48a2V5d29yZD5DZWxsIFRyYW5zZm9ybWF0
aW9uLCBOZW9wbGFzdGljPC9rZXl3b3JkPjxrZXl3b3JkPkNocm9tYXRpbi9jaGVtaXN0cnkvKmdl
bmV0aWNzL21ldGFib2xpc208L2tleXdvcmQ+PGtleXdvcmQ+Q29ob3J0IFN0dWRpZXM8L2tleXdv
cmQ+PGtleXdvcmQ+KkROQSBNZXRoeWxhdGlvbi9waHlzaW9sb2d5PC9rZXl3b3JkPjxrZXl3b3Jk
PkVwaWdlbmVzaXMsIEdlbmV0aWM8L2tleXdvcmQ+PGtleXdvcmQ+RmVtYWxlPC9rZXl3b3JkPjxr
ZXl3b3JkPkdlbmUgRXhwcmVzc2lvbiBSZWd1bGF0aW9uLCBEZXZlbG9wbWVudGFsPC9rZXl3b3Jk
PjxrZXl3b3JkPkdlbmVzLCBEZXZlbG9wbWVudGFsL2dlbmV0aWNzPC9rZXl3b3JkPjxrZXl3b3Jk
Pkh1bWFuczwva2V5d29yZD48a2V5d29yZD5NYWxlPC9rZXl3b3JkPjxrZXl3b3JkPk1pZGRsZSBB
Z2VkPC9rZXl3b3JkPjxrZXl3b3JkPk5lb3BsYXNtcy9nZW5ldGljczwva2V5d29yZD48a2V5d29y
ZD5Qcm9tb3RlciBSZWdpb25zLCBHZW5ldGljL2dlbmV0aWNzPC9rZXl3b3JkPjxrZXl3b3JkPlN1
YnN0cmF0ZSBTcGVjaWZpY2l0eTwva2V5d29yZD48a2V5d29yZD5Ud2lucy9nZW5ldGljczwva2V5
d29yZD48a2V5d29yZD5Zb3VuZyBBZHVsdDwva2V5d29yZD48L2tleXdvcmRzPjxkYXRlcz48eWVh
cj4yMDEwPC95ZWFyPjxwdWItZGF0ZXM+PGRhdGU+QXByPC9kYXRlPjwvcHViLWRhdGVzPjwvZGF0
ZXM+PGlzYm4+MTA4OC05MDUxPC9pc2JuPjxhY2Nlc3Npb24tbnVtPjIwMjE5OTQ1PC9hY2Nlc3Np
b24tbnVtPjx1cmxzPjwvdXJscz48Y3VzdG9tMj5QTUMyODQ3NzQ2PC9jdXN0b20yPjxlbGVjdHJv
bmljLXJlc291cmNlLW51bT4xMC4xMTAxL2dyLjEwMzEwMS4xMDk8L2VsZWN0cm9uaWMtcmVzb3Vy
Y2UtbnVtPjxyZW1vdGUtZGF0YWJhc2UtcHJvdmlkZXI+TkxNPC9yZW1vdGUtZGF0YWJhc2UtcHJv
dmlkZXI+PGxhbmd1YWdlPmVuZzwvbGFuZ3VhZ2U+PC9yZWNvcmQ+PC9DaXRlPjxDaXRlPjxBdXRo
b3I+Qm9ja2VyPC9BdXRob3I+PFllYXI+MjAxMTwvWWVhcj48UmVjTnVtPjMzPC9SZWNOdW0+PHJl
Y29yZD48cmVjLW51bWJlcj4zMzwvcmVjLW51bWJlcj48Zm9yZWlnbi1rZXlzPjxrZXkgYXBwPSJF
TiIgZGItaWQ9InR0NTBkenhzbDB3YWVlZXg5YXJwZDB0OHZ3cnZyYXhweHB0ZiIgdGltZXN0YW1w
PSIxNjE3NjMwODg5Ij4zMzwva2V5PjwvZm9yZWlnbi1rZXlzPjxyZWYtdHlwZSBuYW1lPSJKb3Vy
bmFsIEFydGljbGUiPjE3PC9yZWYtdHlwZT48Y29udHJpYnV0b3JzPjxhdXRob3JzPjxhdXRob3I+
Qm9ja2VyLCBNLiBULjwvYXV0aG9yPjxhdXRob3I+SGVsbHdpZywgSS48L2F1dGhvcj48YXV0aG9y
PkJyZWlsaW5nLCBBLjwvYXV0aG9yPjxhdXRob3I+RWNrc3RlaW4sIFYuPC9hdXRob3I+PGF1dGhv
cj5IbywgQS4gRC48L2F1dGhvcj48YXV0aG9yPkx5a28sIEYuPC9hdXRob3I+PC9hdXRob3JzPjwv
Y29udHJpYnV0b3JzPjxhdXRoLWFkZHJlc3M+RGl2aXNpb24gb2YgRXBpZ2VuZXRpY3MsIERLRlot
Wk1CSCBBbGxpYW5jZSwgR2VybWFuIENhbmNlciBSZXNlYXJjaCBDZW50ZXIsIEhlaWRlbGJlcmcs
IEdlcm1hbnkuPC9hdXRoLWFkZHJlc3M+PHRpdGxlcz48dGl0bGU+R2Vub21lLXdpZGUgcHJvbW90
ZXIgRE5BIG1ldGh5bGF0aW9uIGR5bmFtaWNzIG9mIGh1bWFuIGhlbWF0b3BvaWV0aWMgcHJvZ2Vu
aXRvciBjZWxscyBkdXJpbmcgZGlmZmVyZW50aWF0aW9uIGFuZCBhZ2luZzwvdGl0bGU+PHNlY29u
ZGFyeS10aXRsZT5CbG9vZDwvc2Vjb25kYXJ5LXRpdGxlPjxhbHQtdGl0bGU+Qmxvb2Q8L2FsdC10
aXRsZT48L3RpdGxlcz48cGVyaW9kaWNhbD48ZnVsbC10aXRsZT5CbG9vZDwvZnVsbC10aXRsZT48
YWJici0xPkJsb29kPC9hYmJyLTE+PC9wZXJpb2RpY2FsPjxhbHQtcGVyaW9kaWNhbD48ZnVsbC10
aXRsZT5CbG9vZDwvZnVsbC10aXRsZT48YWJici0xPkJsb29kPC9hYmJyLTE+PC9hbHQtcGVyaW9k
aWNhbD48cGFnZXM+ZTE4Mi05PC9wYWdlcz48dm9sdW1lPjExNzwvdm9sdW1lPjxudW1iZXI+MTk8
L251bWJlcj48ZWRpdGlvbj4yMDExLzAzLzI0PC9lZGl0aW9uPjxrZXl3b3Jkcz48a2V5d29yZD5B
ZHVsdDwva2V5d29yZD48a2V5d29yZD5BZ2luZy8qZ2VuZXRpY3M8L2tleXdvcmQ+PGtleXdvcmQ+
Q2VsbCBEaWZmZXJlbnRpYXRpb24vKmdlbmV0aWNzPC9rZXl3b3JkPjxrZXl3b3JkPkNlbGwgU2Vw
YXJhdGlvbjwva2V5d29yZD48a2V5d29yZD5ETkEgTWV0aHlsYXRpb24vKmdlbmV0aWNzPC9rZXl3
b3JkPjxrZXl3b3JkPkZsb3cgQ3l0b21ldHJ5PC9rZXl3b3JkPjxrZXl3b3JkPkdlbm9tZS1XaWRl
IEFzc29jaWF0aW9uIFN0dWR5PC9rZXl3b3JkPjxrZXl3b3JkPkhlbWF0b3BvaWVzaXMvKmdlbmV0
aWNzPC9rZXl3b3JkPjxrZXl3b3JkPkhlbWF0b3BvaWV0aWMgU3RlbSBDZWxscy8qY3l0b2xvZ3k8
L2tleXdvcmQ+PGtleXdvcmQ+SHVtYW5zPC9rZXl3b3JkPjxrZXl3b3JkPk9saWdvbnVjbGVvdGlk
ZSBBcnJheSBTZXF1ZW5jZSBBbmFseXNpczwva2V5d29yZD48a2V5d29yZD5Qcm9tb3RlciBSZWdp
b25zLCBHZW5ldGljLypnZW5ldGljczwva2V5d29yZD48L2tleXdvcmRzPjxkYXRlcz48eWVhcj4y
MDExPC95ZWFyPjxwdWItZGF0ZXM+PGRhdGU+TWF5IDEyPC9kYXRlPjwvcHViLWRhdGVzPjwvZGF0
ZXM+PGlzYm4+MDAwNi00OTcxPC9pc2JuPjxhY2Nlc3Npb24tbnVtPjIxNDI3MjkwPC9hY2Nlc3Np
b24tbnVtPjx1cmxzPjwvdXJscz48ZWxlY3Ryb25pYy1yZXNvdXJjZS1udW0+MTAuMTE4Mi9ibG9v
ZC0yMDExLTAxLTMzMTkyNjwvZWxlY3Ryb25pYy1yZXNvdXJjZS1udW0+PHJlbW90ZS1kYXRhYmFz
ZS1wcm92aWRlcj5OTE08L3JlbW90ZS1kYXRhYmFzZS1wcm92aWRlcj48bGFuZ3VhZ2U+ZW5nPC9s
YW5ndWFnZT48L3JlY29yZD48L0NpdGU+PENpdGU+PEF1dGhvcj5Jc3NhPC9BdXRob3I+PFllYXI+
MTk5NDwvWWVhcj48UmVjTnVtPjM0PC9SZWNOdW0+PHJlY29yZD48cmVjLW51bWJlcj4zNDwvcmVj
LW51bWJlcj48Zm9yZWlnbi1rZXlzPjxrZXkgYXBwPSJFTiIgZGItaWQ9InR0NTBkenhzbDB3YWVl
ZXg5YXJwZDB0OHZ3cnZyYXhweHB0ZiIgdGltZXN0YW1wPSIxNjE3NjMwODg5Ij4zNDwva2V5Pjwv
Zm9yZWlnbi1rZXlzPjxyZWYtdHlwZSBuYW1lPSJKb3VybmFsIEFydGljbGUiPjE3PC9yZWYtdHlw
ZT48Y29udHJpYnV0b3JzPjxhdXRob3JzPjxhdXRob3I+SXNzYSwgSi4gUC48L2F1dGhvcj48YXV0
aG9yPk90dGF2aWFubywgWS4gTC48L2F1dGhvcj48YXV0aG9yPkNlbGFubywgUC48L2F1dGhvcj48
YXV0aG9yPkhhbWlsdG9uLCBTLiBSLjwvYXV0aG9yPjxhdXRob3I+RGF2aWRzb24sIE4uIEUuPC9h
dXRob3I+PGF1dGhvcj5CYXlsaW4sIFMuIEIuPC9hdXRob3I+PC9hdXRob3JzPjwvY29udHJpYnV0
b3JzPjxhdXRoLWFkZHJlc3M+T25jb2xvZ3kgQ2VudGVyLCBKb2hucyBIb3BraW5zIFVuaXZlcnNp
dHkgTWVkaWNhbCBJbnN0aXR1dGlvbnMsIEJhbHRpbW9yZSwgTWFyeWxhbmQgMjEyMDUuPC9hdXRo
LWFkZHJlc3M+PHRpdGxlcz48dGl0bGU+TWV0aHlsYXRpb24gb2YgdGhlIG9lc3Ryb2dlbiByZWNl
cHRvciBDcEcgaXNsYW5kIGxpbmtzIGFnZWluZyBhbmQgbmVvcGxhc2lhIGluIGh1bWFuIGNvbG9u
PC90aXRsZT48c2Vjb25kYXJ5LXRpdGxlPk5hdCBHZW5ldDwvc2Vjb25kYXJ5LXRpdGxlPjxhbHQt
dGl0bGU+TmF0dXJlIGdlbmV0aWNzPC9hbHQtdGl0bGU+PC90aXRsZXM+PHBlcmlvZGljYWw+PGZ1
bGwtdGl0bGU+TmF0IEdlbmV0PC9mdWxsLXRpdGxlPjxhYmJyLTE+TmF0dXJlIGdlbmV0aWNzPC9h
YmJyLTE+PC9wZXJpb2RpY2FsPjxhbHQtcGVyaW9kaWNhbD48ZnVsbC10aXRsZT5OYXQgR2VuZXQ8
L2Z1bGwtdGl0bGU+PGFiYnItMT5OYXR1cmUgZ2VuZXRpY3M8L2FiYnItMT48L2FsdC1wZXJpb2Rp
Y2FsPjxwYWdlcz41MzYtNDA8L3BhZ2VzPjx2b2x1bWU+Nzwvdm9sdW1lPjxudW1iZXI+NDwvbnVt
YmVyPjxlZGl0aW9uPjE5OTQvMDgvMDE8L2VkaXRpb24+PGtleXdvcmRzPjxrZXl3b3JkPkFnaW5n
LypnZW5ldGljcy8qbWV0YWJvbGlzbTwva2V5d29yZD48a2V5d29yZD5CYXNlIFNlcXVlbmNlPC9r
ZXl3b3JkPjxrZXl3b3JkPkNvbG9uLyptZXRhYm9saXNtPC9rZXl3b3JkPjxrZXl3b3JkPkNvbG9u
aWMgTmVvcGxhc21zL2V0aW9sb2d5LypnZW5ldGljcy8qbWV0YWJvbGlzbTwva2V5d29yZD48a2V5
d29yZD5Db2xvcmVjdGFsIE5lb3BsYXNtcy9ldGlvbG9neS9nZW5ldGljcy9tZXRhYm9saXNtPC9r
ZXl3b3JkPjxrZXl3b3JkPkdlbmUgRXhwcmVzc2lvbjwva2V5d29yZD48a2V5d29yZD5IdW1hbnM8
L2tleXdvcmQ+PGtleXdvcmQ+TWV0aHlsYXRpb248L2tleXdvcmQ+PGtleXdvcmQ+T2xpZ29kZW94
eXJpYm9udWNsZW90aWRlcy9jaGVtaXN0cnkvZ2VuZXRpY3M8L2tleXdvcmQ+PGtleXdvcmQ+UmVj
ZXB0b3JzLCBFc3Ryb2dlbi8qZ2VuZXRpY3M8L2tleXdvcmQ+PC9rZXl3b3Jkcz48ZGF0ZXM+PHll
YXI+MTk5NDwveWVhcj48cHViLWRhdGVzPjxkYXRlPkF1ZzwvZGF0ZT48L3B1Yi1kYXRlcz48L2Rh
dGVzPjxpc2JuPjEwNjEtNDAzNiAoUHJpbnQpJiN4RDsxMDYxLTQwMzY8L2lzYm4+PGFjY2Vzc2lv
bi1udW0+Nzk1MTMyNjwvYWNjZXNzaW9uLW51bT48dXJscz48L3VybHM+PGVsZWN0cm9uaWMtcmVz
b3VyY2UtbnVtPjEwLjEwMzgvbmcwODk0LTUzNjwvZWxlY3Ryb25pYy1yZXNvdXJjZS1udW0+PHJl
bW90ZS1kYXRhYmFzZS1wcm92aWRlcj5OTE08L3JlbW90ZS1kYXRhYmFzZS1wcm92aWRlcj48bGFu
Z3VhZ2U+ZW5nPC9sYW5ndWFnZT48L3JlY29yZD48L0NpdGU+PC9FbmROb3RlPgB=
</w:fldData>
        </w:fldChar>
      </w:r>
      <w:r w:rsidR="001D434E" w:rsidRPr="006138BC">
        <w:instrText xml:space="preserve"> ADDIN EN.CITE </w:instrText>
      </w:r>
      <w:r w:rsidR="001D434E" w:rsidRPr="006138BC">
        <w:fldChar w:fldCharType="begin">
          <w:fldData xml:space="preserve">PEVuZE5vdGU+PENpdGU+PEF1dGhvcj5SYWt5YW48L0F1dGhvcj48WWVhcj4yMDEwPC9ZZWFyPjxS
ZWNOdW0+MzI8L1JlY051bT48RGlzcGxheVRleHQ+WzMyLTM0XTwvRGlzcGxheVRleHQ+PHJlY29y
ZD48cmVjLW51bWJlcj4zMjwvcmVjLW51bWJlcj48Zm9yZWlnbi1rZXlzPjxrZXkgYXBwPSJFTiIg
ZGItaWQ9InR0NTBkenhzbDB3YWVlZXg5YXJwZDB0OHZ3cnZyYXhweHB0ZiIgdGltZXN0YW1wPSIx
NjE3NjMwODg5Ij4zMjwva2V5PjwvZm9yZWlnbi1rZXlzPjxyZWYtdHlwZSBuYW1lPSJKb3VybmFs
IEFydGljbGUiPjE3PC9yZWYtdHlwZT48Y29udHJpYnV0b3JzPjxhdXRob3JzPjxhdXRob3I+UmFr
eWFuLCBWLiBLLjwvYXV0aG9yPjxhdXRob3I+RG93biwgVC4gQS48L2F1dGhvcj48YXV0aG9yPk1h
c2xhdSwgUy48L2F1dGhvcj48YXV0aG9yPkFuZHJldywgVC48L2F1dGhvcj48YXV0aG9yPllhbmcs
IFQuIFAuPC9hdXRob3I+PGF1dGhvcj5CZXlhbiwgSC48L2F1dGhvcj48YXV0aG9yPldoaXR0YWtl
ciwgUC48L2F1dGhvcj48YXV0aG9yPk1jQ2FubiwgTy4gVC48L2F1dGhvcj48YXV0aG9yPkZpbmVy
LCBTLjwvYXV0aG9yPjxhdXRob3I+VmFsZGVzLCBBLiBNLjwvYXV0aG9yPjxhdXRob3I+TGVzbGll
LCBSLiBELjwvYXV0aG9yPjxhdXRob3I+RGVsb3VrYXMsIFAuPC9hdXRob3I+PGF1dGhvcj5TcGVj
dG9yLCBULiBELjwvYXV0aG9yPjwvYXV0aG9ycz48L2NvbnRyaWJ1dG9ycz48YXV0aC1hZGRyZXNz
PkJhcnRzIGFuZCBUaGUgTG9uZG9uIFNjaG9vbCBvZiBNZWRpY2luZSBhbmQgRGVudGlzdHJ5LCBR
dWVlbiBNYXJ5IFVuaXZlcnNpdHkgb2YgTG9uZG9uLCBMb25kb24gRTEgMkFULCBVSy4gdi5yYWt5
YW5AcW11bC5hYy51azwvYXV0aC1hZGRyZXNzPjx0aXRsZXM+PHRpdGxlPkh1bWFuIGFnaW5nLWFz
c29jaWF0ZWQgRE5BIGh5cGVybWV0aHlsYXRpb24gb2NjdXJzIHByZWZlcmVudGlhbGx5IGF0IGJp
dmFsZW50IGNocm9tYXRpbiBkb21haW5zPC90aXRsZT48c2Vjb25kYXJ5LXRpdGxlPkdlbm9tZSBS
ZXM8L3NlY29uZGFyeS10aXRsZT48YWx0LXRpdGxlPkdlbm9tZSByZXNlYXJjaDwvYWx0LXRpdGxl
PjwvdGl0bGVzPjxwZXJpb2RpY2FsPjxmdWxsLXRpdGxlPkdlbm9tZSBSZXM8L2Z1bGwtdGl0bGU+
PGFiYnItMT5HZW5vbWUgcmVzZWFyY2g8L2FiYnItMT48L3BlcmlvZGljYWw+PGFsdC1wZXJpb2Rp
Y2FsPjxmdWxsLXRpdGxlPkdlbm9tZSBSZXM8L2Z1bGwtdGl0bGU+PGFiYnItMT5HZW5vbWUgcmVz
ZWFyY2g8L2FiYnItMT48L2FsdC1wZXJpb2RpY2FsPjxwYWdlcz40MzQtOTwvcGFnZXM+PHZvbHVt
ZT4yMDwvdm9sdW1lPjxudW1iZXI+NDwvbnVtYmVyPjxlZGl0aW9uPjIwMTAvMDMvMTI8L2VkaXRp
b24+PGtleXdvcmRzPjxrZXl3b3JkPkFkdWx0PC9rZXl3b3JkPjxrZXl3b3JkPkFnZWQ8L2tleXdv
cmQ+PGtleXdvcmQ+QWdpbmcvKmdlbmV0aWNzL21ldGFib2xpc20vcGh5c2lvbG9neTwva2V5d29y
ZD48a2V5d29yZD5CbG9vZCBDZWxscy9tZXRhYm9saXNtPC9rZXl3b3JkPjxrZXl3b3JkPkNlbGwg
TGluZSwgVHVtb3IvbWV0YWJvbGlzbTwva2V5d29yZD48a2V5d29yZD5DZWxsIFRyYW5zZm9ybWF0
aW9uLCBOZW9wbGFzdGljPC9rZXl3b3JkPjxrZXl3b3JkPkNocm9tYXRpbi9jaGVtaXN0cnkvKmdl
bmV0aWNzL21ldGFib2xpc208L2tleXdvcmQ+PGtleXdvcmQ+Q29ob3J0IFN0dWRpZXM8L2tleXdv
cmQ+PGtleXdvcmQ+KkROQSBNZXRoeWxhdGlvbi9waHlzaW9sb2d5PC9rZXl3b3JkPjxrZXl3b3Jk
PkVwaWdlbmVzaXMsIEdlbmV0aWM8L2tleXdvcmQ+PGtleXdvcmQ+RmVtYWxlPC9rZXl3b3JkPjxr
ZXl3b3JkPkdlbmUgRXhwcmVzc2lvbiBSZWd1bGF0aW9uLCBEZXZlbG9wbWVudGFsPC9rZXl3b3Jk
PjxrZXl3b3JkPkdlbmVzLCBEZXZlbG9wbWVudGFsL2dlbmV0aWNzPC9rZXl3b3JkPjxrZXl3b3Jk
Pkh1bWFuczwva2V5d29yZD48a2V5d29yZD5NYWxlPC9rZXl3b3JkPjxrZXl3b3JkPk1pZGRsZSBB
Z2VkPC9rZXl3b3JkPjxrZXl3b3JkPk5lb3BsYXNtcy9nZW5ldGljczwva2V5d29yZD48a2V5d29y
ZD5Qcm9tb3RlciBSZWdpb25zLCBHZW5ldGljL2dlbmV0aWNzPC9rZXl3b3JkPjxrZXl3b3JkPlN1
YnN0cmF0ZSBTcGVjaWZpY2l0eTwva2V5d29yZD48a2V5d29yZD5Ud2lucy9nZW5ldGljczwva2V5
d29yZD48a2V5d29yZD5Zb3VuZyBBZHVsdDwva2V5d29yZD48L2tleXdvcmRzPjxkYXRlcz48eWVh
cj4yMDEwPC95ZWFyPjxwdWItZGF0ZXM+PGRhdGU+QXByPC9kYXRlPjwvcHViLWRhdGVzPjwvZGF0
ZXM+PGlzYm4+MTA4OC05MDUxPC9pc2JuPjxhY2Nlc3Npb24tbnVtPjIwMjE5OTQ1PC9hY2Nlc3Np
b24tbnVtPjx1cmxzPjwvdXJscz48Y3VzdG9tMj5QTUMyODQ3NzQ2PC9jdXN0b20yPjxlbGVjdHJv
bmljLXJlc291cmNlLW51bT4xMC4xMTAxL2dyLjEwMzEwMS4xMDk8L2VsZWN0cm9uaWMtcmVzb3Vy
Y2UtbnVtPjxyZW1vdGUtZGF0YWJhc2UtcHJvdmlkZXI+TkxNPC9yZW1vdGUtZGF0YWJhc2UtcHJv
dmlkZXI+PGxhbmd1YWdlPmVuZzwvbGFuZ3VhZ2U+PC9yZWNvcmQ+PC9DaXRlPjxDaXRlPjxBdXRo
b3I+Qm9ja2VyPC9BdXRob3I+PFllYXI+MjAxMTwvWWVhcj48UmVjTnVtPjMzPC9SZWNOdW0+PHJl
Y29yZD48cmVjLW51bWJlcj4zMzwvcmVjLW51bWJlcj48Zm9yZWlnbi1rZXlzPjxrZXkgYXBwPSJF
TiIgZGItaWQ9InR0NTBkenhzbDB3YWVlZXg5YXJwZDB0OHZ3cnZyYXhweHB0ZiIgdGltZXN0YW1w
PSIxNjE3NjMwODg5Ij4zMzwva2V5PjwvZm9yZWlnbi1rZXlzPjxyZWYtdHlwZSBuYW1lPSJKb3Vy
bmFsIEFydGljbGUiPjE3PC9yZWYtdHlwZT48Y29udHJpYnV0b3JzPjxhdXRob3JzPjxhdXRob3I+
Qm9ja2VyLCBNLiBULjwvYXV0aG9yPjxhdXRob3I+SGVsbHdpZywgSS48L2F1dGhvcj48YXV0aG9y
PkJyZWlsaW5nLCBBLjwvYXV0aG9yPjxhdXRob3I+RWNrc3RlaW4sIFYuPC9hdXRob3I+PGF1dGhv
cj5IbywgQS4gRC48L2F1dGhvcj48YXV0aG9yPkx5a28sIEYuPC9hdXRob3I+PC9hdXRob3JzPjwv
Y29udHJpYnV0b3JzPjxhdXRoLWFkZHJlc3M+RGl2aXNpb24gb2YgRXBpZ2VuZXRpY3MsIERLRlot
Wk1CSCBBbGxpYW5jZSwgR2VybWFuIENhbmNlciBSZXNlYXJjaCBDZW50ZXIsIEhlaWRlbGJlcmcs
IEdlcm1hbnkuPC9hdXRoLWFkZHJlc3M+PHRpdGxlcz48dGl0bGU+R2Vub21lLXdpZGUgcHJvbW90
ZXIgRE5BIG1ldGh5bGF0aW9uIGR5bmFtaWNzIG9mIGh1bWFuIGhlbWF0b3BvaWV0aWMgcHJvZ2Vu
aXRvciBjZWxscyBkdXJpbmcgZGlmZmVyZW50aWF0aW9uIGFuZCBhZ2luZzwvdGl0bGU+PHNlY29u
ZGFyeS10aXRsZT5CbG9vZDwvc2Vjb25kYXJ5LXRpdGxlPjxhbHQtdGl0bGU+Qmxvb2Q8L2FsdC10
aXRsZT48L3RpdGxlcz48cGVyaW9kaWNhbD48ZnVsbC10aXRsZT5CbG9vZDwvZnVsbC10aXRsZT48
YWJici0xPkJsb29kPC9hYmJyLTE+PC9wZXJpb2RpY2FsPjxhbHQtcGVyaW9kaWNhbD48ZnVsbC10
aXRsZT5CbG9vZDwvZnVsbC10aXRsZT48YWJici0xPkJsb29kPC9hYmJyLTE+PC9hbHQtcGVyaW9k
aWNhbD48cGFnZXM+ZTE4Mi05PC9wYWdlcz48dm9sdW1lPjExNzwvdm9sdW1lPjxudW1iZXI+MTk8
L251bWJlcj48ZWRpdGlvbj4yMDExLzAzLzI0PC9lZGl0aW9uPjxrZXl3b3Jkcz48a2V5d29yZD5B
ZHVsdDwva2V5d29yZD48a2V5d29yZD5BZ2luZy8qZ2VuZXRpY3M8L2tleXdvcmQ+PGtleXdvcmQ+
Q2VsbCBEaWZmZXJlbnRpYXRpb24vKmdlbmV0aWNzPC9rZXl3b3JkPjxrZXl3b3JkPkNlbGwgU2Vw
YXJhdGlvbjwva2V5d29yZD48a2V5d29yZD5ETkEgTWV0aHlsYXRpb24vKmdlbmV0aWNzPC9rZXl3
b3JkPjxrZXl3b3JkPkZsb3cgQ3l0b21ldHJ5PC9rZXl3b3JkPjxrZXl3b3JkPkdlbm9tZS1XaWRl
IEFzc29jaWF0aW9uIFN0dWR5PC9rZXl3b3JkPjxrZXl3b3JkPkhlbWF0b3BvaWVzaXMvKmdlbmV0
aWNzPC9rZXl3b3JkPjxrZXl3b3JkPkhlbWF0b3BvaWV0aWMgU3RlbSBDZWxscy8qY3l0b2xvZ3k8
L2tleXdvcmQ+PGtleXdvcmQ+SHVtYW5zPC9rZXl3b3JkPjxrZXl3b3JkPk9saWdvbnVjbGVvdGlk
ZSBBcnJheSBTZXF1ZW5jZSBBbmFseXNpczwva2V5d29yZD48a2V5d29yZD5Qcm9tb3RlciBSZWdp
b25zLCBHZW5ldGljLypnZW5ldGljczwva2V5d29yZD48L2tleXdvcmRzPjxkYXRlcz48eWVhcj4y
MDExPC95ZWFyPjxwdWItZGF0ZXM+PGRhdGU+TWF5IDEyPC9kYXRlPjwvcHViLWRhdGVzPjwvZGF0
ZXM+PGlzYm4+MDAwNi00OTcxPC9pc2JuPjxhY2Nlc3Npb24tbnVtPjIxNDI3MjkwPC9hY2Nlc3Np
b24tbnVtPjx1cmxzPjwvdXJscz48ZWxlY3Ryb25pYy1yZXNvdXJjZS1udW0+MTAuMTE4Mi9ibG9v
ZC0yMDExLTAxLTMzMTkyNjwvZWxlY3Ryb25pYy1yZXNvdXJjZS1udW0+PHJlbW90ZS1kYXRhYmFz
ZS1wcm92aWRlcj5OTE08L3JlbW90ZS1kYXRhYmFzZS1wcm92aWRlcj48bGFuZ3VhZ2U+ZW5nPC9s
YW5ndWFnZT48L3JlY29yZD48L0NpdGU+PENpdGU+PEF1dGhvcj5Jc3NhPC9BdXRob3I+PFllYXI+
MTk5NDwvWWVhcj48UmVjTnVtPjM0PC9SZWNOdW0+PHJlY29yZD48cmVjLW51bWJlcj4zNDwvcmVj
LW51bWJlcj48Zm9yZWlnbi1rZXlzPjxrZXkgYXBwPSJFTiIgZGItaWQ9InR0NTBkenhzbDB3YWVl
ZXg5YXJwZDB0OHZ3cnZyYXhweHB0ZiIgdGltZXN0YW1wPSIxNjE3NjMwODg5Ij4zNDwva2V5Pjwv
Zm9yZWlnbi1rZXlzPjxyZWYtdHlwZSBuYW1lPSJKb3VybmFsIEFydGljbGUiPjE3PC9yZWYtdHlw
ZT48Y29udHJpYnV0b3JzPjxhdXRob3JzPjxhdXRob3I+SXNzYSwgSi4gUC48L2F1dGhvcj48YXV0
aG9yPk90dGF2aWFubywgWS4gTC48L2F1dGhvcj48YXV0aG9yPkNlbGFubywgUC48L2F1dGhvcj48
YXV0aG9yPkhhbWlsdG9uLCBTLiBSLjwvYXV0aG9yPjxhdXRob3I+RGF2aWRzb24sIE4uIEUuPC9h
dXRob3I+PGF1dGhvcj5CYXlsaW4sIFMuIEIuPC9hdXRob3I+PC9hdXRob3JzPjwvY29udHJpYnV0
b3JzPjxhdXRoLWFkZHJlc3M+T25jb2xvZ3kgQ2VudGVyLCBKb2hucyBIb3BraW5zIFVuaXZlcnNp
dHkgTWVkaWNhbCBJbnN0aXR1dGlvbnMsIEJhbHRpbW9yZSwgTWFyeWxhbmQgMjEyMDUuPC9hdXRo
LWFkZHJlc3M+PHRpdGxlcz48dGl0bGU+TWV0aHlsYXRpb24gb2YgdGhlIG9lc3Ryb2dlbiByZWNl
cHRvciBDcEcgaXNsYW5kIGxpbmtzIGFnZWluZyBhbmQgbmVvcGxhc2lhIGluIGh1bWFuIGNvbG9u
PC90aXRsZT48c2Vjb25kYXJ5LXRpdGxlPk5hdCBHZW5ldDwvc2Vjb25kYXJ5LXRpdGxlPjxhbHQt
dGl0bGU+TmF0dXJlIGdlbmV0aWNzPC9hbHQtdGl0bGU+PC90aXRsZXM+PHBlcmlvZGljYWw+PGZ1
bGwtdGl0bGU+TmF0IEdlbmV0PC9mdWxsLXRpdGxlPjxhYmJyLTE+TmF0dXJlIGdlbmV0aWNzPC9h
YmJyLTE+PC9wZXJpb2RpY2FsPjxhbHQtcGVyaW9kaWNhbD48ZnVsbC10aXRsZT5OYXQgR2VuZXQ8
L2Z1bGwtdGl0bGU+PGFiYnItMT5OYXR1cmUgZ2VuZXRpY3M8L2FiYnItMT48L2FsdC1wZXJpb2Rp
Y2FsPjxwYWdlcz41MzYtNDA8L3BhZ2VzPjx2b2x1bWU+Nzwvdm9sdW1lPjxudW1iZXI+NDwvbnVt
YmVyPjxlZGl0aW9uPjE5OTQvMDgvMDE8L2VkaXRpb24+PGtleXdvcmRzPjxrZXl3b3JkPkFnaW5n
LypnZW5ldGljcy8qbWV0YWJvbGlzbTwva2V5d29yZD48a2V5d29yZD5CYXNlIFNlcXVlbmNlPC9r
ZXl3b3JkPjxrZXl3b3JkPkNvbG9uLyptZXRhYm9saXNtPC9rZXl3b3JkPjxrZXl3b3JkPkNvbG9u
aWMgTmVvcGxhc21zL2V0aW9sb2d5LypnZW5ldGljcy8qbWV0YWJvbGlzbTwva2V5d29yZD48a2V5
d29yZD5Db2xvcmVjdGFsIE5lb3BsYXNtcy9ldGlvbG9neS9nZW5ldGljcy9tZXRhYm9saXNtPC9r
ZXl3b3JkPjxrZXl3b3JkPkdlbmUgRXhwcmVzc2lvbjwva2V5d29yZD48a2V5d29yZD5IdW1hbnM8
L2tleXdvcmQ+PGtleXdvcmQ+TWV0aHlsYXRpb248L2tleXdvcmQ+PGtleXdvcmQ+T2xpZ29kZW94
eXJpYm9udWNsZW90aWRlcy9jaGVtaXN0cnkvZ2VuZXRpY3M8L2tleXdvcmQ+PGtleXdvcmQ+UmVj
ZXB0b3JzLCBFc3Ryb2dlbi8qZ2VuZXRpY3M8L2tleXdvcmQ+PC9rZXl3b3Jkcz48ZGF0ZXM+PHll
YXI+MTk5NDwveWVhcj48cHViLWRhdGVzPjxkYXRlPkF1ZzwvZGF0ZT48L3B1Yi1kYXRlcz48L2Rh
dGVzPjxpc2JuPjEwNjEtNDAzNiAoUHJpbnQpJiN4RDsxMDYxLTQwMzY8L2lzYm4+PGFjY2Vzc2lv
bi1udW0+Nzk1MTMyNjwvYWNjZXNzaW9uLW51bT48dXJscz48L3VybHM+PGVsZWN0cm9uaWMtcmVz
b3VyY2UtbnVtPjEwLjEwMzgvbmcwODk0LTUzNjwvZWxlY3Ryb25pYy1yZXNvdXJjZS1udW0+PHJl
bW90ZS1kYXRhYmFzZS1wcm92aWRlcj5OTE08L3JlbW90ZS1kYXRhYmFzZS1wcm92aWRlcj48bGFu
Z3VhZ2U+ZW5nPC9sYW5ndWFnZT48L3JlY29yZD48L0NpdGU+PC9FbmROb3RlPgB=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[32-34]</w:t>
      </w:r>
      <w:r w:rsidR="00723EFE" w:rsidRPr="006138BC">
        <w:fldChar w:fldCharType="end"/>
      </w:r>
      <w:r w:rsidR="00723EFE" w:rsidRPr="006138BC">
        <w:t>. The overall effect of these alterations can vary in response to age and the specific tissue in which the epigenetic modifications occur</w:t>
      </w:r>
      <w:r w:rsidR="00091920" w:rsidRPr="006138BC">
        <w:t xml:space="preserve"> </w:t>
      </w:r>
      <w:r w:rsidR="00723EFE" w:rsidRPr="006138BC">
        <w:fldChar w:fldCharType="begin">
          <w:fldData xml:space="preserve">PEVuZE5vdGU+PENpdGU+PEF1dGhvcj5Cb3JrPC9BdXRob3I+PFllYXI+MjAxMDwvWWVhcj48UmVj
TnVtPjM1PC9SZWNOdW0+PERpc3BsYXlUZXh0PlszNSwgMzZdPC9EaXNwbGF5VGV4dD48cmVjb3Jk
PjxyZWMtbnVtYmVyPjM1PC9yZWMtbnVtYmVyPjxmb3JlaWduLWtleXM+PGtleSBhcHA9IkVOIiBk
Yi1pZD0idHQ1MGR6eHNsMHdhZWVleDlhcnBkMHQ4dndydnJheHB4cHRmIiB0aW1lc3RhbXA9IjE2
MTc2MzA4ODkiPjM1PC9rZXk+PC9mb3JlaWduLWtleXM+PHJlZi10eXBlIG5hbWU9IkpvdXJuYWwg
QXJ0aWNsZSI+MTc8L3JlZi10eXBlPjxjb250cmlidXRvcnM+PGF1dGhvcnM+PGF1dGhvcj5Cb3Jr
LCBTLjwvYXV0aG9yPjxhdXRob3I+UGZpc3RlciwgUy48L2F1dGhvcj48YXV0aG9yPldpdHQsIEgu
PC9hdXRob3I+PGF1dGhvcj5Ib3JuLCBQLjwvYXV0aG9yPjxhdXRob3I+S29ybiwgQi48L2F1dGhv
cj48YXV0aG9yPkhvLCBBLiBELjwvYXV0aG9yPjxhdXRob3I+V2FnbmVyLCBXLjwvYXV0aG9yPjwv
YXV0aG9ycz48L2NvbnRyaWJ1dG9ycz48YXV0aC1hZGRyZXNzPkRlcGFydG1lbnQgb2YgTWVkaWNp
bmUgViwgVW5pdmVyc2l0eSBvZiBIZWlkZWxiZXJnLCA2OTEyMCBIZWlkZWxiZXJnLCBHZXJtYW55
LjwvYXV0aC1hZGRyZXNzPjx0aXRsZXM+PHRpdGxlPkROQSBtZXRoeWxhdGlvbiBwYXR0ZXJuIGNo
YW5nZXMgdXBvbiBsb25nLXRlcm0gY3VsdHVyZSBhbmQgYWdpbmcgb2YgaHVtYW4gbWVzZW5jaHlt
YWwgc3Ryb21hbCBjZWxsczwvdGl0bGU+PHNlY29uZGFyeS10aXRsZT5BZ2luZyBDZWxsPC9zZWNv
bmRhcnktdGl0bGU+PGFsdC10aXRsZT5BZ2luZyBjZWxsPC9hbHQtdGl0bGU+PC90aXRsZXM+PHBl
cmlvZGljYWw+PGZ1bGwtdGl0bGU+QWdpbmcgQ2VsbDwvZnVsbC10aXRsZT48YWJici0xPkFnaW5n
IGNlbGw8L2FiYnItMT48L3BlcmlvZGljYWw+PGFsdC1wZXJpb2RpY2FsPjxmdWxsLXRpdGxlPkFn
aW5nIENlbGw8L2Z1bGwtdGl0bGU+PGFiYnItMT5BZ2luZyBjZWxsPC9hYmJyLTE+PC9hbHQtcGVy
aW9kaWNhbD48cGFnZXM+NTQtNjM8L3BhZ2VzPjx2b2x1bWU+OTwvdm9sdW1lPjxudW1iZXI+MTwv
bnVtYmVyPjxlZGl0aW9uPjIwMDkvMTEvMTA8L2VkaXRpb24+PGtleXdvcmRzPjxrZXl3b3JkPkFk
dWx0PC9rZXl3b3JkPjxrZXl3b3JkPkFnZWQ8L2tleXdvcmQ+PGtleXdvcmQ+QWdlZCwgODAgYW5k
IG92ZXI8L2tleXdvcmQ+PGtleXdvcmQ+KkFnaW5nPC9rZXl3b3JkPjxrZXl3b3JkPkNlbGxzLCBD
dWx0dXJlZDwva2V5d29yZD48a2V5d29yZD4qQ2VsbHVsYXIgU2VuZXNjZW5jZTwva2V5d29yZD48
a2V5d29yZD4qQ3BHIElzbGFuZHM8L2tleXdvcmQ+PGtleXdvcmQ+KkROQSBNZXRoeWxhdGlvbjwv
a2V5d29yZD48a2V5d29yZD4qRXBpZ2VuZXNpcywgR2VuZXRpYzwva2V5d29yZD48a2V5d29yZD5H
ZW5lIEV4cHJlc3Npb24gUmVndWxhdGlvbjwva2V5d29yZD48a2V5d29yZD5IdW1hbnM8L2tleXdv
cmQ+PGtleXdvcmQ+TWlkZGxlIEFnZWQ8L2tleXdvcmQ+PGtleXdvcmQ+U3Ryb21hbCBDZWxscy8q
bWV0YWJvbGlzbTwva2V5d29yZD48a2V5d29yZD5UaW1lIEZhY3RvcnM8L2tleXdvcmQ+PGtleXdv
cmQ+WW91bmcgQWR1bHQ8L2tleXdvcmQ+PC9rZXl3b3Jkcz48ZGF0ZXM+PHllYXI+MjAxMDwveWVh
cj48cHViLWRhdGVzPjxkYXRlPkZlYjwvZGF0ZT48L3B1Yi1kYXRlcz48L2RhdGVzPjxpc2JuPjE0
NzQtOTcxODwvaXNibj48YWNjZXNzaW9uLW51bT4xOTg5NTYzMjwvYWNjZXNzaW9uLW51bT48dXJs
cz48L3VybHM+PGN1c3RvbTI+UE1DMjgxNDA5MTwvY3VzdG9tMj48ZWxlY3Ryb25pYy1yZXNvdXJj
ZS1udW0+MTAuMTExMS9qLjE0NzQtOTcyNi4yMDA5LjAwNTM1Lng8L2VsZWN0cm9uaWMtcmVzb3Vy
Y2UtbnVtPjxyZW1vdGUtZGF0YWJhc2UtcHJvdmlkZXI+TkxNPC9yZW1vdGUtZGF0YWJhc2UtcHJv
dmlkZXI+PGxhbmd1YWdlPmVuZzwvbGFuZ3VhZ2U+PC9yZWNvcmQ+PC9DaXRlPjxDaXRlPjxBdXRo
b3I+Qm9sbGF0aTwvQXV0aG9yPjxZZWFyPjIwMDk8L1llYXI+PFJlY051bT4zNjwvUmVjTnVtPjxy
ZWNvcmQ+PHJlYy1udW1iZXI+MzY8L3JlYy1udW1iZXI+PGZvcmVpZ24ta2V5cz48a2V5IGFwcD0i
RU4iIGRiLWlkPSJ0dDUwZHp4c2wwd2FlZWV4OWFycGQwdDh2d3J2cmF4cHhwdGYiIHRpbWVzdGFt
cD0iMTYxNzYzMDg4OSI+MzY8L2tleT48L2ZvcmVpZ24ta2V5cz48cmVmLXR5cGUgbmFtZT0iSm91
cm5hbCBBcnRpY2xlIj4xNzwvcmVmLXR5cGU+PGNvbnRyaWJ1dG9ycz48YXV0aG9ycz48YXV0aG9y
PkJvbGxhdGksIFYuPC9hdXRob3I+PGF1dGhvcj5TY2h3YXJ0eiwgSi48L2F1dGhvcj48YXV0aG9y
PldyaWdodCwgUi48L2F1dGhvcj48YXV0aG9yPkxpdG9uanVhLCBBLjwvYXV0aG9yPjxhdXRob3I+
VGFyYW50aW5pLCBMLjwvYXV0aG9yPjxhdXRob3I+U3VoLCBILjwvYXV0aG9yPjxhdXRob3I+U3Bh
cnJvdywgRC48L2F1dGhvcj48YXV0aG9yPlZva29uYXMsIFAuPC9hdXRob3I+PGF1dGhvcj5CYWNj
YXJlbGxpLCBBLjwvYXV0aG9yPjwvYXV0aG9ycz48L2NvbnRyaWJ1dG9ycz48YXV0aC1hZGRyZXNz
PkNlbnRlciBvZiBNb2xlY3VsYXIgYW5kIEdlbmV0aWMgRXBpZGVtaW9sb2d5LCBEZXBhcnRtZW50
IG9mIEVudmlyb25tZW50YWwgYW5kIE9jY3VwYXRpb25hbCBIZWFsdGgsIFVuaXZlcnNpdHkgb2Yg
TWlsYW4gJmFtcDsgSVJDQ1MgTWFnZ2lvcmUgSG9zcGl0YWwsIE1hbmdpYWdhbGxpIGFuZCBSZWdp
bmEgRWxlbmEgRm91bmRhdGlvbiwgTWlsYW4sIEl0YWx5LjwvYXV0aC1hZGRyZXNzPjx0aXRsZXM+
PHRpdGxlPkRlY2xpbmUgaW4gZ2Vub21pYyBETkEgbWV0aHlsYXRpb24gdGhyb3VnaCBhZ2luZyBp
biBhIGNvaG9ydCBvZiBlbGRlcmx5IHN1YmplY3RzPC90aXRsZT48c2Vjb25kYXJ5LXRpdGxlPk1l
Y2ggQWdlaW5nIERldjwvc2Vjb25kYXJ5LXRpdGxlPjxhbHQtdGl0bGU+TWVjaGFuaXNtcyBvZiBh
Z2VpbmcgYW5kIGRldmVsb3BtZW50PC9hbHQtdGl0bGU+PC90aXRsZXM+PHBlcmlvZGljYWw+PGZ1
bGwtdGl0bGU+TWVjaCBBZ2VpbmcgRGV2PC9mdWxsLXRpdGxlPjxhYmJyLTE+TWVjaGFuaXNtcyBv
ZiBhZ2VpbmcgYW5kIGRldmVsb3BtZW50PC9hYmJyLTE+PC9wZXJpb2RpY2FsPjxhbHQtcGVyaW9k
aWNhbD48ZnVsbC10aXRsZT5NZWNoIEFnZWluZyBEZXY8L2Z1bGwtdGl0bGU+PGFiYnItMT5NZWNo
YW5pc21zIG9mIGFnZWluZyBhbmQgZGV2ZWxvcG1lbnQ8L2FiYnItMT48L2FsdC1wZXJpb2RpY2Fs
PjxwYWdlcz4yMzQtOTwvcGFnZXM+PHZvbHVtZT4xMzA8L3ZvbHVtZT48bnVtYmVyPjQ8L251bWJl
cj48ZWRpdGlvbj4yMDA5LzAxLzIwPC9lZGl0aW9uPjxrZXl3b3Jkcz48a2V5d29yZD5BZ2VkPC9r
ZXl3b3JkPjxrZXl3b3JkPkFnZWQsIDgwIGFuZCBvdmVyPC9rZXl3b3JkPjxrZXl3b3JkPkFnaW5n
LypnZW5ldGljczwva2V5d29yZD48a2V5d29yZD5CYXNlIFNlcXVlbmNlPC9rZXl3b3JkPjxrZXl3
b3JkPkNvaG9ydCBTdHVkaWVzPC9rZXl3b3JkPjxrZXl3b3JkPkNyb3NzLVNlY3Rpb25hbCBTdHVk
aWVzPC9rZXl3b3JkPjxrZXl3b3JkPipETkEgTWV0aHlsYXRpb248L2tleXdvcmQ+PGtleXdvcmQ+
R2Vub21lLCBIdW1hbi8qZ2VuZXRpY3M8L2tleXdvcmQ+PGtleXdvcmQ+SHVtYW5zPC9rZXl3b3Jk
PjxrZXl3b3JkPk1hbGU8L2tleXdvcmQ+PGtleXdvcmQ+TWlkZGxlIEFnZWQ8L2tleXdvcmQ+PGtl
eXdvcmQ+U2VxdWVuY2UgQW5hbHlzaXM8L2tleXdvcmQ+PGtleXdvcmQ+VGltZSBGYWN0b3JzPC9r
ZXl3b3JkPjwva2V5d29yZHM+PGRhdGVzPjx5ZWFyPjIwMDk8L3llYXI+PHB1Yi1kYXRlcz48ZGF0
ZT5BcHI8L2RhdGU+PC9wdWItZGF0ZXM+PC9kYXRlcz48aXNibj4wMDQ3LTYzNzQ8L2lzYm4+PGFj
Y2Vzc2lvbi1udW0+MTkxNTA2MjU8L2FjY2Vzc2lvbi1udW0+PHVybHM+PC91cmxzPjxjdXN0b20y
PlBNQzI5NTYyNjc8L2N1c3RvbTI+PGN1c3RvbTY+TklITVMyNDExNTQ8L2N1c3RvbTY+PGVsZWN0
cm9uaWMtcmVzb3VyY2UtbnVtPjEwLjEwMTYvai5tYWQuMjAwOC4xMi4wMDM8L2VsZWN0cm9uaWMt
cmVzb3VyY2UtbnVtPjxyZW1vdGUtZGF0YWJhc2UtcHJvdmlkZXI+TkxNPC9yZW1vdGUtZGF0YWJh
c2UtcHJvdmlkZXI+PGxhbmd1YWdlPmVuZzwvbGFuZ3VhZ2U+PC9yZWNvcmQ+PC9DaXRlPjwvRW5k
Tm90ZT5=
</w:fldData>
        </w:fldChar>
      </w:r>
      <w:r w:rsidR="001D434E" w:rsidRPr="006138BC">
        <w:instrText xml:space="preserve"> ADDIN EN.CITE </w:instrText>
      </w:r>
      <w:r w:rsidR="001D434E" w:rsidRPr="006138BC">
        <w:fldChar w:fldCharType="begin">
          <w:fldData xml:space="preserve">PEVuZE5vdGU+PENpdGU+PEF1dGhvcj5Cb3JrPC9BdXRob3I+PFllYXI+MjAxMDwvWWVhcj48UmVj
TnVtPjM1PC9SZWNOdW0+PERpc3BsYXlUZXh0PlszNSwgMzZdPC9EaXNwbGF5VGV4dD48cmVjb3Jk
PjxyZWMtbnVtYmVyPjM1PC9yZWMtbnVtYmVyPjxmb3JlaWduLWtleXM+PGtleSBhcHA9IkVOIiBk
Yi1pZD0idHQ1MGR6eHNsMHdhZWVleDlhcnBkMHQ4dndydnJheHB4cHRmIiB0aW1lc3RhbXA9IjE2
MTc2MzA4ODkiPjM1PC9rZXk+PC9mb3JlaWduLWtleXM+PHJlZi10eXBlIG5hbWU9IkpvdXJuYWwg
QXJ0aWNsZSI+MTc8L3JlZi10eXBlPjxjb250cmlidXRvcnM+PGF1dGhvcnM+PGF1dGhvcj5Cb3Jr
LCBTLjwvYXV0aG9yPjxhdXRob3I+UGZpc3RlciwgUy48L2F1dGhvcj48YXV0aG9yPldpdHQsIEgu
PC9hdXRob3I+PGF1dGhvcj5Ib3JuLCBQLjwvYXV0aG9yPjxhdXRob3I+S29ybiwgQi48L2F1dGhv
cj48YXV0aG9yPkhvLCBBLiBELjwvYXV0aG9yPjxhdXRob3I+V2FnbmVyLCBXLjwvYXV0aG9yPjwv
YXV0aG9ycz48L2NvbnRyaWJ1dG9ycz48YXV0aC1hZGRyZXNzPkRlcGFydG1lbnQgb2YgTWVkaWNp
bmUgViwgVW5pdmVyc2l0eSBvZiBIZWlkZWxiZXJnLCA2OTEyMCBIZWlkZWxiZXJnLCBHZXJtYW55
LjwvYXV0aC1hZGRyZXNzPjx0aXRsZXM+PHRpdGxlPkROQSBtZXRoeWxhdGlvbiBwYXR0ZXJuIGNo
YW5nZXMgdXBvbiBsb25nLXRlcm0gY3VsdHVyZSBhbmQgYWdpbmcgb2YgaHVtYW4gbWVzZW5jaHlt
YWwgc3Ryb21hbCBjZWxsczwvdGl0bGU+PHNlY29uZGFyeS10aXRsZT5BZ2luZyBDZWxsPC9zZWNv
bmRhcnktdGl0bGU+PGFsdC10aXRsZT5BZ2luZyBjZWxsPC9hbHQtdGl0bGU+PC90aXRsZXM+PHBl
cmlvZGljYWw+PGZ1bGwtdGl0bGU+QWdpbmcgQ2VsbDwvZnVsbC10aXRsZT48YWJici0xPkFnaW5n
IGNlbGw8L2FiYnItMT48L3BlcmlvZGljYWw+PGFsdC1wZXJpb2RpY2FsPjxmdWxsLXRpdGxlPkFn
aW5nIENlbGw8L2Z1bGwtdGl0bGU+PGFiYnItMT5BZ2luZyBjZWxsPC9hYmJyLTE+PC9hbHQtcGVy
aW9kaWNhbD48cGFnZXM+NTQtNjM8L3BhZ2VzPjx2b2x1bWU+OTwvdm9sdW1lPjxudW1iZXI+MTwv
bnVtYmVyPjxlZGl0aW9uPjIwMDkvMTEvMTA8L2VkaXRpb24+PGtleXdvcmRzPjxrZXl3b3JkPkFk
dWx0PC9rZXl3b3JkPjxrZXl3b3JkPkFnZWQ8L2tleXdvcmQ+PGtleXdvcmQ+QWdlZCwgODAgYW5k
IG92ZXI8L2tleXdvcmQ+PGtleXdvcmQ+KkFnaW5nPC9rZXl3b3JkPjxrZXl3b3JkPkNlbGxzLCBD
dWx0dXJlZDwva2V5d29yZD48a2V5d29yZD4qQ2VsbHVsYXIgU2VuZXNjZW5jZTwva2V5d29yZD48
a2V5d29yZD4qQ3BHIElzbGFuZHM8L2tleXdvcmQ+PGtleXdvcmQ+KkROQSBNZXRoeWxhdGlvbjwv
a2V5d29yZD48a2V5d29yZD4qRXBpZ2VuZXNpcywgR2VuZXRpYzwva2V5d29yZD48a2V5d29yZD5H
ZW5lIEV4cHJlc3Npb24gUmVndWxhdGlvbjwva2V5d29yZD48a2V5d29yZD5IdW1hbnM8L2tleXdv
cmQ+PGtleXdvcmQ+TWlkZGxlIEFnZWQ8L2tleXdvcmQ+PGtleXdvcmQ+U3Ryb21hbCBDZWxscy8q
bWV0YWJvbGlzbTwva2V5d29yZD48a2V5d29yZD5UaW1lIEZhY3RvcnM8L2tleXdvcmQ+PGtleXdv
cmQ+WW91bmcgQWR1bHQ8L2tleXdvcmQ+PC9rZXl3b3Jkcz48ZGF0ZXM+PHllYXI+MjAxMDwveWVh
cj48cHViLWRhdGVzPjxkYXRlPkZlYjwvZGF0ZT48L3B1Yi1kYXRlcz48L2RhdGVzPjxpc2JuPjE0
NzQtOTcxODwvaXNibj48YWNjZXNzaW9uLW51bT4xOTg5NTYzMjwvYWNjZXNzaW9uLW51bT48dXJs
cz48L3VybHM+PGN1c3RvbTI+UE1DMjgxNDA5MTwvY3VzdG9tMj48ZWxlY3Ryb25pYy1yZXNvdXJj
ZS1udW0+MTAuMTExMS9qLjE0NzQtOTcyNi4yMDA5LjAwNTM1Lng8L2VsZWN0cm9uaWMtcmVzb3Vy
Y2UtbnVtPjxyZW1vdGUtZGF0YWJhc2UtcHJvdmlkZXI+TkxNPC9yZW1vdGUtZGF0YWJhc2UtcHJv
dmlkZXI+PGxhbmd1YWdlPmVuZzwvbGFuZ3VhZ2U+PC9yZWNvcmQ+PC9DaXRlPjxDaXRlPjxBdXRo
b3I+Qm9sbGF0aTwvQXV0aG9yPjxZZWFyPjIwMDk8L1llYXI+PFJlY051bT4zNjwvUmVjTnVtPjxy
ZWNvcmQ+PHJlYy1udW1iZXI+MzY8L3JlYy1udW1iZXI+PGZvcmVpZ24ta2V5cz48a2V5IGFwcD0i
RU4iIGRiLWlkPSJ0dDUwZHp4c2wwd2FlZWV4OWFycGQwdDh2d3J2cmF4cHhwdGYiIHRpbWVzdGFt
cD0iMTYxNzYzMDg4OSI+MzY8L2tleT48L2ZvcmVpZ24ta2V5cz48cmVmLXR5cGUgbmFtZT0iSm91
cm5hbCBBcnRpY2xlIj4xNzwvcmVmLXR5cGU+PGNvbnRyaWJ1dG9ycz48YXV0aG9ycz48YXV0aG9y
PkJvbGxhdGksIFYuPC9hdXRob3I+PGF1dGhvcj5TY2h3YXJ0eiwgSi48L2F1dGhvcj48YXV0aG9y
PldyaWdodCwgUi48L2F1dGhvcj48YXV0aG9yPkxpdG9uanVhLCBBLjwvYXV0aG9yPjxhdXRob3I+
VGFyYW50aW5pLCBMLjwvYXV0aG9yPjxhdXRob3I+U3VoLCBILjwvYXV0aG9yPjxhdXRob3I+U3Bh
cnJvdywgRC48L2F1dGhvcj48YXV0aG9yPlZva29uYXMsIFAuPC9hdXRob3I+PGF1dGhvcj5CYWNj
YXJlbGxpLCBBLjwvYXV0aG9yPjwvYXV0aG9ycz48L2NvbnRyaWJ1dG9ycz48YXV0aC1hZGRyZXNz
PkNlbnRlciBvZiBNb2xlY3VsYXIgYW5kIEdlbmV0aWMgRXBpZGVtaW9sb2d5LCBEZXBhcnRtZW50
IG9mIEVudmlyb25tZW50YWwgYW5kIE9jY3VwYXRpb25hbCBIZWFsdGgsIFVuaXZlcnNpdHkgb2Yg
TWlsYW4gJmFtcDsgSVJDQ1MgTWFnZ2lvcmUgSG9zcGl0YWwsIE1hbmdpYWdhbGxpIGFuZCBSZWdp
bmEgRWxlbmEgRm91bmRhdGlvbiwgTWlsYW4sIEl0YWx5LjwvYXV0aC1hZGRyZXNzPjx0aXRsZXM+
PHRpdGxlPkRlY2xpbmUgaW4gZ2Vub21pYyBETkEgbWV0aHlsYXRpb24gdGhyb3VnaCBhZ2luZyBp
biBhIGNvaG9ydCBvZiBlbGRlcmx5IHN1YmplY3RzPC90aXRsZT48c2Vjb25kYXJ5LXRpdGxlPk1l
Y2ggQWdlaW5nIERldjwvc2Vjb25kYXJ5LXRpdGxlPjxhbHQtdGl0bGU+TWVjaGFuaXNtcyBvZiBh
Z2VpbmcgYW5kIGRldmVsb3BtZW50PC9hbHQtdGl0bGU+PC90aXRsZXM+PHBlcmlvZGljYWw+PGZ1
bGwtdGl0bGU+TWVjaCBBZ2VpbmcgRGV2PC9mdWxsLXRpdGxlPjxhYmJyLTE+TWVjaGFuaXNtcyBv
ZiBhZ2VpbmcgYW5kIGRldmVsb3BtZW50PC9hYmJyLTE+PC9wZXJpb2RpY2FsPjxhbHQtcGVyaW9k
aWNhbD48ZnVsbC10aXRsZT5NZWNoIEFnZWluZyBEZXY8L2Z1bGwtdGl0bGU+PGFiYnItMT5NZWNo
YW5pc21zIG9mIGFnZWluZyBhbmQgZGV2ZWxvcG1lbnQ8L2FiYnItMT48L2FsdC1wZXJpb2RpY2Fs
PjxwYWdlcz4yMzQtOTwvcGFnZXM+PHZvbHVtZT4xMzA8L3ZvbHVtZT48bnVtYmVyPjQ8L251bWJl
cj48ZWRpdGlvbj4yMDA5LzAxLzIwPC9lZGl0aW9uPjxrZXl3b3Jkcz48a2V5d29yZD5BZ2VkPC9r
ZXl3b3JkPjxrZXl3b3JkPkFnZWQsIDgwIGFuZCBvdmVyPC9rZXl3b3JkPjxrZXl3b3JkPkFnaW5n
LypnZW5ldGljczwva2V5d29yZD48a2V5d29yZD5CYXNlIFNlcXVlbmNlPC9rZXl3b3JkPjxrZXl3
b3JkPkNvaG9ydCBTdHVkaWVzPC9rZXl3b3JkPjxrZXl3b3JkPkNyb3NzLVNlY3Rpb25hbCBTdHVk
aWVzPC9rZXl3b3JkPjxrZXl3b3JkPipETkEgTWV0aHlsYXRpb248L2tleXdvcmQ+PGtleXdvcmQ+
R2Vub21lLCBIdW1hbi8qZ2VuZXRpY3M8L2tleXdvcmQ+PGtleXdvcmQ+SHVtYW5zPC9rZXl3b3Jk
PjxrZXl3b3JkPk1hbGU8L2tleXdvcmQ+PGtleXdvcmQ+TWlkZGxlIEFnZWQ8L2tleXdvcmQ+PGtl
eXdvcmQ+U2VxdWVuY2UgQW5hbHlzaXM8L2tleXdvcmQ+PGtleXdvcmQ+VGltZSBGYWN0b3JzPC9r
ZXl3b3JkPjwva2V5d29yZHM+PGRhdGVzPjx5ZWFyPjIwMDk8L3llYXI+PHB1Yi1kYXRlcz48ZGF0
ZT5BcHI8L2RhdGU+PC9wdWItZGF0ZXM+PC9kYXRlcz48aXNibj4wMDQ3LTYzNzQ8L2lzYm4+PGFj
Y2Vzc2lvbi1udW0+MTkxNTA2MjU8L2FjY2Vzc2lvbi1udW0+PHVybHM+PC91cmxzPjxjdXN0b20y
PlBNQzI5NTYyNjc8L2N1c3RvbTI+PGN1c3RvbTY+TklITVMyNDExNTQ8L2N1c3RvbTY+PGVsZWN0
cm9uaWMtcmVzb3VyY2UtbnVtPjEwLjEwMTYvai5tYWQuMjAwOC4xMi4wMDM8L2VsZWN0cm9uaWMt
cmVzb3VyY2UtbnVtPjxyZW1vdGUtZGF0YWJhc2UtcHJvdmlkZXI+TkxNPC9yZW1vdGUtZGF0YWJh
c2UtcHJvdmlkZXI+PGxhbmd1YWdlPmVuZzwvbGFuZ3VhZ2U+PC9yZWNvcmQ+PC9DaXRlPjwvRW5k
Tm90ZT5=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[35, 36]</w:t>
      </w:r>
      <w:r w:rsidR="00723EFE" w:rsidRPr="006138BC">
        <w:fldChar w:fldCharType="end"/>
      </w:r>
      <w:r w:rsidR="00723EFE" w:rsidRPr="006138BC">
        <w:t xml:space="preserve">. Over time this process of epigenetic modification can have severe consequences including cellular senescence, disease, and eventually death.  Once again CR has shown the ability to positively interact with these processes and could have protective capabilities </w:t>
      </w:r>
      <w:r w:rsidR="00723EFE" w:rsidRPr="006138BC">
        <w:fldChar w:fldCharType="begin"/>
      </w:r>
      <w:r w:rsidR="001D434E" w:rsidRPr="006138BC">
        <w:instrText xml:space="preserve"> ADDIN EN.CITE &lt;EndNote&gt;&lt;Cite&gt;&lt;Author&gt;Burzynski&lt;/Author&gt;&lt;Year&gt;2005&lt;/Year&gt;&lt;RecNum&gt;37&lt;/RecNum&gt;&lt;DisplayText&gt;[37]&lt;/DisplayText&gt;&lt;record&gt;&lt;rec-number&gt;37&lt;/rec-number&gt;&lt;foreign-keys&gt;&lt;key app="EN" db-id="tt50dzxsl0waeeex9arpd0t8vwrvraxpxptf" timestamp="1617630889"&gt;37&lt;/key&gt;&lt;/foreign-keys&gt;&lt;ref-type name="Journal Article"&gt;17&lt;/ref-type&gt;&lt;contributors&gt;&lt;authors&gt;&lt;author&gt;Burzynski, S. R.&lt;/author&gt;&lt;/authors&gt;&lt;/contributors&gt;&lt;auth-address&gt;Burzynski Clinic, 9432 Old Katy Road, Houston, TX 77055, USA. info@burzynskiclinic.com&lt;/auth-address&gt;&lt;titles&gt;&lt;title&gt;Aging: gene silencing or gene activation?&lt;/title&gt;&lt;secondary-title&gt;Med Hypotheses&lt;/secondary-title&gt;&lt;alt-title&gt;Medical hypotheses&lt;/alt-title&gt;&lt;/titles&gt;&lt;periodical&gt;&lt;full-title&gt;Med Hypotheses&lt;/full-title&gt;&lt;abbr-1&gt;Medical hypotheses&lt;/abbr-1&gt;&lt;/periodical&gt;&lt;alt-periodical&gt;&lt;full-title&gt;Med Hypotheses&lt;/full-title&gt;&lt;abbr-1&gt;Medical hypotheses&lt;/abbr-1&gt;&lt;/alt-periodical&gt;&lt;pages&gt;201-8&lt;/pages&gt;&lt;volume&gt;64&lt;/volume&gt;&lt;number&gt;1&lt;/number&gt;&lt;edition&gt;2004/11/10&lt;/edition&gt;&lt;keywords&gt;&lt;keyword&gt;Adaptation, Physiological/genetics&lt;/keyword&gt;&lt;keyword&gt;Aging/*genetics&lt;/keyword&gt;&lt;keyword&gt;Animals&lt;/keyword&gt;&lt;keyword&gt;Gene Expression Regulation/*genetics&lt;/keyword&gt;&lt;keyword&gt;*Gene Silencing&lt;/keyword&gt;&lt;keyword&gt;Humans&lt;/keyword&gt;&lt;keyword&gt;*Models, Genetic&lt;/keyword&gt;&lt;keyword&gt;Signal Transduction/*genetics&lt;/keyword&gt;&lt;keyword&gt;Species Specificity&lt;/keyword&gt;&lt;keyword&gt;Transcriptional Activation&lt;/keyword&gt;&lt;/keywords&gt;&lt;dates&gt;&lt;year&gt;2005&lt;/year&gt;&lt;/dates&gt;&lt;isbn&gt;0306-9877 (Print)&amp;#xD;0306-9877&lt;/isbn&gt;&lt;accession-num&gt;15533642&lt;/accession-num&gt;&lt;urls&gt;&lt;/urls&gt;&lt;electronic-resource-num&gt;10.1016/j.mehy.2004.06.010&lt;/electronic-resource-num&gt;&lt;remote-database-provider&gt;NLM&lt;/remote-database-provider&gt;&lt;language&gt;eng&lt;/language&gt;&lt;/record&gt;&lt;/Cite&gt;&lt;/EndNote&gt;</w:instrText>
      </w:r>
      <w:r w:rsidR="00723EFE" w:rsidRPr="006138BC">
        <w:fldChar w:fldCharType="separate"/>
      </w:r>
      <w:r w:rsidR="00723EFE" w:rsidRPr="006138BC">
        <w:t>[37]</w:t>
      </w:r>
      <w:r w:rsidR="00723EFE" w:rsidRPr="006138BC">
        <w:fldChar w:fldCharType="end"/>
      </w:r>
      <w:r w:rsidR="00723EFE" w:rsidRPr="006138BC">
        <w:t xml:space="preserve">. </w:t>
      </w:r>
    </w:p>
    <w:p w14:paraId="3473858B" w14:textId="7757D495" w:rsidR="00C5548A" w:rsidRPr="006138BC" w:rsidRDefault="00E45889" w:rsidP="006138BC">
      <w:pPr>
        <w:spacing w:line="360" w:lineRule="auto"/>
        <w:jc w:val="both"/>
      </w:pPr>
      <w:r>
        <w:tab/>
      </w:r>
      <w:r w:rsidR="00723EFE" w:rsidRPr="006138BC">
        <w:t>The mechanisms through which CR interact</w:t>
      </w:r>
      <w:r w:rsidR="00091920" w:rsidRPr="006138BC">
        <w:t>s</w:t>
      </w:r>
      <w:r w:rsidR="00723EFE" w:rsidRPr="006138BC">
        <w:t xml:space="preserve"> with the</w:t>
      </w:r>
      <w:r w:rsidR="00CA7B63" w:rsidRPr="006138BC">
        <w:t xml:space="preserve"> genome o</w:t>
      </w:r>
      <w:r w:rsidR="00A62981" w:rsidRPr="006138BC">
        <w:t>ften involve histone modification and DNA methylation</w:t>
      </w:r>
      <w:r w:rsidR="00723EFE" w:rsidRPr="006138BC">
        <w:t xml:space="preserve">. </w:t>
      </w:r>
      <w:r w:rsidR="00775AF2" w:rsidRPr="006138BC">
        <w:t xml:space="preserve">DNA </w:t>
      </w:r>
      <w:r w:rsidR="00723EFE" w:rsidRPr="006138BC">
        <w:t>methyltransferases (</w:t>
      </w:r>
      <w:proofErr w:type="spellStart"/>
      <w:r w:rsidR="00723EFE" w:rsidRPr="006138BC">
        <w:t>DNMT</w:t>
      </w:r>
      <w:proofErr w:type="spellEnd"/>
      <w:r w:rsidR="00723EFE" w:rsidRPr="006138BC">
        <w:t xml:space="preserve">) </w:t>
      </w:r>
      <w:r w:rsidR="00775AF2" w:rsidRPr="006138BC">
        <w:t xml:space="preserve">are responsible for mediating DNA methylation </w:t>
      </w:r>
      <w:r w:rsidR="00723EFE" w:rsidRPr="006138BC">
        <w:t>and decreased methylation plays a critical role in the phenotypic</w:t>
      </w:r>
      <w:r w:rsidR="00091920" w:rsidRPr="006138BC">
        <w:t>al</w:t>
      </w:r>
      <w:r w:rsidR="00723EFE" w:rsidRPr="006138BC">
        <w:t xml:space="preserve"> changes complementary to aging</w:t>
      </w:r>
      <w:r w:rsidR="00091920" w:rsidRPr="006138BC">
        <w:t xml:space="preserve"> </w:t>
      </w:r>
      <w:r w:rsidR="00723EFE" w:rsidRPr="006138BC">
        <w:fldChar w:fldCharType="begin">
          <w:fldData xml:space="preserve">PEVuZE5vdGU+PENpdGU+PEF1dGhvcj5CdXJ6eW5za2k8L0F1dGhvcj48WWVhcj4yMDA1PC9ZZWFy
PjxSZWNOdW0+Mzc8L1JlY051bT48RGlzcGxheVRleHQ+WzM3LCAzOF08L0Rpc3BsYXlUZXh0Pjxy
ZWNvcmQ+PHJlYy1udW1iZXI+Mzc8L3JlYy1udW1iZXI+PGZvcmVpZ24ta2V5cz48a2V5IGFwcD0i
RU4iIGRiLWlkPSJ0dDUwZHp4c2wwd2FlZWV4OWFycGQwdDh2d3J2cmF4cHhwdGYiIHRpbWVzdGFt
cD0iMTYxNzYzMDg4OSI+Mzc8L2tleT48L2ZvcmVpZ24ta2V5cz48cmVmLXR5cGUgbmFtZT0iSm91
cm5hbCBBcnRpY2xlIj4xNzwvcmVmLXR5cGU+PGNvbnRyaWJ1dG9ycz48YXV0aG9ycz48YXV0aG9y
PkJ1cnp5bnNraSwgUy4gUi48L2F1dGhvcj48L2F1dGhvcnM+PC9jb250cmlidXRvcnM+PGF1dGgt
YWRkcmVzcz5CdXJ6eW5za2kgQ2xpbmljLCA5NDMyIE9sZCBLYXR5IFJvYWQsIEhvdXN0b24sIFRY
IDc3MDU1LCBVU0EuIGluZm9AYnVyenluc2tpY2xpbmljLmNvbTwvYXV0aC1hZGRyZXNzPjx0aXRs
ZXM+PHRpdGxlPkFnaW5nOiBnZW5lIHNpbGVuY2luZyBvciBnZW5lIGFjdGl2YXRpb24/PC90aXRs
ZT48c2Vjb25kYXJ5LXRpdGxlPk1lZCBIeXBvdGhlc2VzPC9zZWNvbmRhcnktdGl0bGU+PGFsdC10
aXRsZT5NZWRpY2FsIGh5cG90aGVzZXM8L2FsdC10aXRsZT48L3RpdGxlcz48cGVyaW9kaWNhbD48
ZnVsbC10aXRsZT5NZWQgSHlwb3RoZXNlczwvZnVsbC10aXRsZT48YWJici0xPk1lZGljYWwgaHlw
b3RoZXNlczwvYWJici0xPjwvcGVyaW9kaWNhbD48YWx0LXBlcmlvZGljYWw+PGZ1bGwtdGl0bGU+
TWVkIEh5cG90aGVzZXM8L2Z1bGwtdGl0bGU+PGFiYnItMT5NZWRpY2FsIGh5cG90aGVzZXM8L2Fi
YnItMT48L2FsdC1wZXJpb2RpY2FsPjxwYWdlcz4yMDEtODwvcGFnZXM+PHZvbHVtZT42NDwvdm9s
dW1lPjxudW1iZXI+MTwvbnVtYmVyPjxlZGl0aW9uPjIwMDQvMTEvMTA8L2VkaXRpb24+PGtleXdv
cmRzPjxrZXl3b3JkPkFkYXB0YXRpb24sIFBoeXNpb2xvZ2ljYWwvZ2VuZXRpY3M8L2tleXdvcmQ+
PGtleXdvcmQ+QWdpbmcvKmdlbmV0aWNzPC9rZXl3b3JkPjxrZXl3b3JkPkFuaW1hbHM8L2tleXdv
cmQ+PGtleXdvcmQ+R2VuZSBFeHByZXNzaW9uIFJlZ3VsYXRpb24vKmdlbmV0aWNzPC9rZXl3b3Jk
PjxrZXl3b3JkPipHZW5lIFNpbGVuY2luZzwva2V5d29yZD48a2V5d29yZD5IdW1hbnM8L2tleXdv
cmQ+PGtleXdvcmQ+Kk1vZGVscywgR2VuZXRpYzwva2V5d29yZD48a2V5d29yZD5TaWduYWwgVHJh
bnNkdWN0aW9uLypnZW5ldGljczwva2V5d29yZD48a2V5d29yZD5TcGVjaWVzIFNwZWNpZmljaXR5
PC9rZXl3b3JkPjxrZXl3b3JkPlRyYW5zY3JpcHRpb25hbCBBY3RpdmF0aW9uPC9rZXl3b3JkPjwv
a2V5d29yZHM+PGRhdGVzPjx5ZWFyPjIwMDU8L3llYXI+PC9kYXRlcz48aXNibj4wMzA2LTk4Nzcg
KFByaW50KSYjeEQ7MDMwNi05ODc3PC9pc2JuPjxhY2Nlc3Npb24tbnVtPjE1NTMzNjQyPC9hY2Nl
c3Npb24tbnVtPjx1cmxzPjwvdXJscz48ZWxlY3Ryb25pYy1yZXNvdXJjZS1udW0+MTAuMTAxNi9q
Lm1laHkuMjAwNC4wNi4wMTA8L2VsZWN0cm9uaWMtcmVzb3VyY2UtbnVtPjxyZW1vdGUtZGF0YWJh
c2UtcHJvdmlkZXI+TkxNPC9yZW1vdGUtZGF0YWJhc2UtcHJvdmlkZXI+PGxhbmd1YWdlPmVuZzwv
bGFuZ3VhZ2U+PC9yZWNvcmQ+PC9DaXRlPjxDaXRlPjxBdXRob3I+TGk8L0F1dGhvcj48WWVhcj4y
MDExPC9ZZWFyPjxSZWNOdW0+Mzg8L1JlY051bT48cmVjb3JkPjxyZWMtbnVtYmVyPjM4PC9yZWMt
bnVtYmVyPjxmb3JlaWduLWtleXM+PGtleSBhcHA9IkVOIiBkYi1pZD0idHQ1MGR6eHNsMHdhZWVl
eDlhcnBkMHQ4dndydnJheHB4cHRmIiB0aW1lc3RhbXA9IjE2MTc2MzA4ODkiPjM4PC9rZXk+PC9m
b3JlaWduLWtleXM+PHJlZi10eXBlIG5hbWU9IkdlbmVyaWMiPjEzPC9yZWYtdHlwZT48Y29udHJp
YnV0b3JzPjxhdXRob3JzPjxhdXRob3I+TGksIFl5PC9hdXRob3I+PGF1dGhvcj5EYW5pZWwsIE0u
PC9hdXRob3I+PGF1dGhvcj5Ub2xsZWZzYm9sLCBUbzwvYXV0aG9yPjwvYXV0aG9ycz48L2NvbnRy
aWJ1dG9ycz48dGl0bGVzPjx0aXRsZT5FcGlnZW5ldGljIHJlZ3VsYXRpb24gb2YgY2Fsb3JpYyBy
ZXN0cmljdGlvbiBpbiBhZ2luZzwvdGl0bGU+PHNlY29uZGFyeS10aXRsZT5CTUMgTWVkLjwvc2Vj
b25kYXJ5LXRpdGxlPjwvdGl0bGVzPjx2b2x1bWU+OTwvdm9sdW1lPjxrZXl3b3Jkcz48a2V5d29y
ZD5BZ2luZ+KAk1BoeXNpb2xvZ3k8L2tleXdvcmQ+PGtleXdvcmQ+QW5pbWFsc+KAk1BoeXNpb2xv
Z3k8L2tleXdvcmQ+PGtleXdvcmQ+Q2Fsb3JpYyBSZXN0cmljdGlvbuKAk1BoeXNpb2xvZ3k8L2tl
eXdvcmQ+PGtleXdvcmQ+RXBpZ2VuZXNpcywgR2VuZXRpY+KAk1BoeXNpb2xvZ3k8L2tleXdvcmQ+
PGtleXdvcmQ+R2VuZSBFeHByZXNzaW9uIFJlZ3VsYXRpb27igJNQaHlzaW9sb2d5PC9rZXl3b3Jk
PjxrZXl3b3JkPkh1bWFuc+KAk1BoeXNpb2xvZ3k8L2tleXdvcmQ+PGtleXdvcmQ+TG9uZ2V2aXR5
4oCTUGh5c2lvbG9neTwva2V5d29yZD48a2V5d29yZD5BZ2luZzwva2V5d29yZD48a2V5d29yZD5E
ZW94eXJpYm9udWNsZWljIEFjaWTigJNETkE8L2tleXdvcmQ+PGtleXdvcmQ+RE5BIE1ldGh5bGF0
aW9uPC9rZXl3b3JkPjxrZXl3b3JkPkNhbmNlcjwva2V5d29yZD48a2V5d29yZD5NZWRpY2FsIFJl
c2VhcmNoPC9rZXl3b3JkPjxrZXl3b3JkPlVuaXZlcnNpdHkgb2YgQWxhYmFtYSBBdCBCaXJtaW5n
aGFtPC9rZXl3b3JkPjwva2V5d29yZHM+PGRhdGVzPjx5ZWFyPjIwMTE8L3llYXI+PC9kYXRlcz48
aXNibj4xNzQxLTcwMTU8L2lzYm4+PHVybHM+PC91cmxzPjxlbGVjdHJvbmljLXJlc291cmNlLW51
bT4xMC4xMTg2LzE3NDEtNzAxNS05LTk4PC9lbGVjdHJvbmljLXJlc291cmNlLW51bT48L3JlY29y
ZD48L0NpdGU+PC9FbmROb3RlPn==
</w:fldData>
        </w:fldChar>
      </w:r>
      <w:r w:rsidR="001D434E" w:rsidRPr="006138BC">
        <w:instrText xml:space="preserve"> ADDIN EN.CITE </w:instrText>
      </w:r>
      <w:r w:rsidR="001D434E" w:rsidRPr="006138BC">
        <w:fldChar w:fldCharType="begin">
          <w:fldData xml:space="preserve">PEVuZE5vdGU+PENpdGU+PEF1dGhvcj5CdXJ6eW5za2k8L0F1dGhvcj48WWVhcj4yMDA1PC9ZZWFy
PjxSZWNOdW0+Mzc8L1JlY051bT48RGlzcGxheVRleHQ+WzM3LCAzOF08L0Rpc3BsYXlUZXh0Pjxy
ZWNvcmQ+PHJlYy1udW1iZXI+Mzc8L3JlYy1udW1iZXI+PGZvcmVpZ24ta2V5cz48a2V5IGFwcD0i
RU4iIGRiLWlkPSJ0dDUwZHp4c2wwd2FlZWV4OWFycGQwdDh2d3J2cmF4cHhwdGYiIHRpbWVzdGFt
cD0iMTYxNzYzMDg4OSI+Mzc8L2tleT48L2ZvcmVpZ24ta2V5cz48cmVmLXR5cGUgbmFtZT0iSm91
cm5hbCBBcnRpY2xlIj4xNzwvcmVmLXR5cGU+PGNvbnRyaWJ1dG9ycz48YXV0aG9ycz48YXV0aG9y
PkJ1cnp5bnNraSwgUy4gUi48L2F1dGhvcj48L2F1dGhvcnM+PC9jb250cmlidXRvcnM+PGF1dGgt
YWRkcmVzcz5CdXJ6eW5za2kgQ2xpbmljLCA5NDMyIE9sZCBLYXR5IFJvYWQsIEhvdXN0b24sIFRY
IDc3MDU1LCBVU0EuIGluZm9AYnVyenluc2tpY2xpbmljLmNvbTwvYXV0aC1hZGRyZXNzPjx0aXRs
ZXM+PHRpdGxlPkFnaW5nOiBnZW5lIHNpbGVuY2luZyBvciBnZW5lIGFjdGl2YXRpb24/PC90aXRs
ZT48c2Vjb25kYXJ5LXRpdGxlPk1lZCBIeXBvdGhlc2VzPC9zZWNvbmRhcnktdGl0bGU+PGFsdC10
aXRsZT5NZWRpY2FsIGh5cG90aGVzZXM8L2FsdC10aXRsZT48L3RpdGxlcz48cGVyaW9kaWNhbD48
ZnVsbC10aXRsZT5NZWQgSHlwb3RoZXNlczwvZnVsbC10aXRsZT48YWJici0xPk1lZGljYWwgaHlw
b3RoZXNlczwvYWJici0xPjwvcGVyaW9kaWNhbD48YWx0LXBlcmlvZGljYWw+PGZ1bGwtdGl0bGU+
TWVkIEh5cG90aGVzZXM8L2Z1bGwtdGl0bGU+PGFiYnItMT5NZWRpY2FsIGh5cG90aGVzZXM8L2Fi
YnItMT48L2FsdC1wZXJpb2RpY2FsPjxwYWdlcz4yMDEtODwvcGFnZXM+PHZvbHVtZT42NDwvdm9s
dW1lPjxudW1iZXI+MTwvbnVtYmVyPjxlZGl0aW9uPjIwMDQvMTEvMTA8L2VkaXRpb24+PGtleXdv
cmRzPjxrZXl3b3JkPkFkYXB0YXRpb24sIFBoeXNpb2xvZ2ljYWwvZ2VuZXRpY3M8L2tleXdvcmQ+
PGtleXdvcmQ+QWdpbmcvKmdlbmV0aWNzPC9rZXl3b3JkPjxrZXl3b3JkPkFuaW1hbHM8L2tleXdv
cmQ+PGtleXdvcmQ+R2VuZSBFeHByZXNzaW9uIFJlZ3VsYXRpb24vKmdlbmV0aWNzPC9rZXl3b3Jk
PjxrZXl3b3JkPipHZW5lIFNpbGVuY2luZzwva2V5d29yZD48a2V5d29yZD5IdW1hbnM8L2tleXdv
cmQ+PGtleXdvcmQ+Kk1vZGVscywgR2VuZXRpYzwva2V5d29yZD48a2V5d29yZD5TaWduYWwgVHJh
bnNkdWN0aW9uLypnZW5ldGljczwva2V5d29yZD48a2V5d29yZD5TcGVjaWVzIFNwZWNpZmljaXR5
PC9rZXl3b3JkPjxrZXl3b3JkPlRyYW5zY3JpcHRpb25hbCBBY3RpdmF0aW9uPC9rZXl3b3JkPjwv
a2V5d29yZHM+PGRhdGVzPjx5ZWFyPjIwMDU8L3llYXI+PC9kYXRlcz48aXNibj4wMzA2LTk4Nzcg
KFByaW50KSYjeEQ7MDMwNi05ODc3PC9pc2JuPjxhY2Nlc3Npb24tbnVtPjE1NTMzNjQyPC9hY2Nl
c3Npb24tbnVtPjx1cmxzPjwvdXJscz48ZWxlY3Ryb25pYy1yZXNvdXJjZS1udW0+MTAuMTAxNi9q
Lm1laHkuMjAwNC4wNi4wMTA8L2VsZWN0cm9uaWMtcmVzb3VyY2UtbnVtPjxyZW1vdGUtZGF0YWJh
c2UtcHJvdmlkZXI+TkxNPC9yZW1vdGUtZGF0YWJhc2UtcHJvdmlkZXI+PGxhbmd1YWdlPmVuZzwv
bGFuZ3VhZ2U+PC9yZWNvcmQ+PC9DaXRlPjxDaXRlPjxBdXRob3I+TGk8L0F1dGhvcj48WWVhcj4y
MDExPC9ZZWFyPjxSZWNOdW0+Mzg8L1JlY051bT48cmVjb3JkPjxyZWMtbnVtYmVyPjM4PC9yZWMt
bnVtYmVyPjxmb3JlaWduLWtleXM+PGtleSBhcHA9IkVOIiBkYi1pZD0idHQ1MGR6eHNsMHdhZWVl
eDlhcnBkMHQ4dndydnJheHB4cHRmIiB0aW1lc3RhbXA9IjE2MTc2MzA4ODkiPjM4PC9rZXk+PC9m
b3JlaWduLWtleXM+PHJlZi10eXBlIG5hbWU9IkdlbmVyaWMiPjEzPC9yZWYtdHlwZT48Y29udHJp
YnV0b3JzPjxhdXRob3JzPjxhdXRob3I+TGksIFl5PC9hdXRob3I+PGF1dGhvcj5EYW5pZWwsIE0u
PC9hdXRob3I+PGF1dGhvcj5Ub2xsZWZzYm9sLCBUbzwvYXV0aG9yPjwvYXV0aG9ycz48L2NvbnRy
aWJ1dG9ycz48dGl0bGVzPjx0aXRsZT5FcGlnZW5ldGljIHJlZ3VsYXRpb24gb2YgY2Fsb3JpYyBy
ZXN0cmljdGlvbiBpbiBhZ2luZzwvdGl0bGU+PHNlY29uZGFyeS10aXRsZT5CTUMgTWVkLjwvc2Vj
b25kYXJ5LXRpdGxlPjwvdGl0bGVzPjx2b2x1bWU+OTwvdm9sdW1lPjxrZXl3b3Jkcz48a2V5d29y
ZD5BZ2luZ+KAk1BoeXNpb2xvZ3k8L2tleXdvcmQ+PGtleXdvcmQ+QW5pbWFsc+KAk1BoeXNpb2xv
Z3k8L2tleXdvcmQ+PGtleXdvcmQ+Q2Fsb3JpYyBSZXN0cmljdGlvbuKAk1BoeXNpb2xvZ3k8L2tl
eXdvcmQ+PGtleXdvcmQ+RXBpZ2VuZXNpcywgR2VuZXRpY+KAk1BoeXNpb2xvZ3k8L2tleXdvcmQ+
PGtleXdvcmQ+R2VuZSBFeHByZXNzaW9uIFJlZ3VsYXRpb27igJNQaHlzaW9sb2d5PC9rZXl3b3Jk
PjxrZXl3b3JkPkh1bWFuc+KAk1BoeXNpb2xvZ3k8L2tleXdvcmQ+PGtleXdvcmQ+TG9uZ2V2aXR5
4oCTUGh5c2lvbG9neTwva2V5d29yZD48a2V5d29yZD5BZ2luZzwva2V5d29yZD48a2V5d29yZD5E
ZW94eXJpYm9udWNsZWljIEFjaWTigJNETkE8L2tleXdvcmQ+PGtleXdvcmQ+RE5BIE1ldGh5bGF0
aW9uPC9rZXl3b3JkPjxrZXl3b3JkPkNhbmNlcjwva2V5d29yZD48a2V5d29yZD5NZWRpY2FsIFJl
c2VhcmNoPC9rZXl3b3JkPjxrZXl3b3JkPlVuaXZlcnNpdHkgb2YgQWxhYmFtYSBBdCBCaXJtaW5n
aGFtPC9rZXl3b3JkPjwva2V5d29yZHM+PGRhdGVzPjx5ZWFyPjIwMTE8L3llYXI+PC9kYXRlcz48
aXNibj4xNzQxLTcwMTU8L2lzYm4+PHVybHM+PC91cmxzPjxlbGVjdHJvbmljLXJlc291cmNlLW51
bT4xMC4xMTg2LzE3NDEtNzAxNS05LTk4PC9lbGVjdHJvbmljLXJlc291cmNlLW51bT48L3JlY29y
ZD48L0NpdGU+PC9FbmROb3RlPn==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[37, 38]</w:t>
      </w:r>
      <w:r w:rsidR="00723EFE" w:rsidRPr="006138BC">
        <w:fldChar w:fldCharType="end"/>
      </w:r>
      <w:r w:rsidR="00723EFE" w:rsidRPr="006138BC">
        <w:t>. The specific role of hyper and hypomethylation has become the target of many aging studies</w:t>
      </w:r>
      <w:r w:rsidR="00091920" w:rsidRPr="006138BC">
        <w:t xml:space="preserve"> </w:t>
      </w:r>
      <w:r w:rsidR="00723EFE" w:rsidRPr="006138BC">
        <w:fldChar w:fldCharType="begin">
          <w:fldData xml:space="preserve">PEVuZE5vdGU+PENpdGU+PEF1dGhvcj5CdXJ6eW5za2k8L0F1dGhvcj48WWVhcj4yMDA1PC9ZZWFy
PjxSZWNOdW0+Mzc8L1JlY051bT48RGlzcGxheVRleHQ+WzIsIDM3XTwvRGlzcGxheVRleHQ+PHJl
Y29yZD48cmVjLW51bWJlcj4zNzwvcmVjLW51bWJlcj48Zm9yZWlnbi1rZXlzPjxrZXkgYXBwPSJF
TiIgZGItaWQ9InR0NTBkenhzbDB3YWVlZXg5YXJwZDB0OHZ3cnZyYXhweHB0ZiIgdGltZXN0YW1w
PSIxNjE3NjMwODg5Ij4zNzwva2V5PjwvZm9yZWlnbi1rZXlzPjxyZWYtdHlwZSBuYW1lPSJKb3Vy
bmFsIEFydGljbGUiPjE3PC9yZWYtdHlwZT48Y29udHJpYnV0b3JzPjxhdXRob3JzPjxhdXRob3I+
QnVyenluc2tpLCBTLiBSLjwvYXV0aG9yPjwvYXV0aG9ycz48L2NvbnRyaWJ1dG9ycz48YXV0aC1h
ZGRyZXNzPkJ1cnp5bnNraSBDbGluaWMsIDk0MzIgT2xkIEthdHkgUm9hZCwgSG91c3RvbiwgVFgg
NzcwNTUsIFVTQS4gaW5mb0BidXJ6eW5za2ljbGluaWMuY29tPC9hdXRoLWFkZHJlc3M+PHRpdGxl
cz48dGl0bGU+QWdpbmc6IGdlbmUgc2lsZW5jaW5nIG9yIGdlbmUgYWN0aXZhdGlvbj88L3RpdGxl
PjxzZWNvbmRhcnktdGl0bGU+TWVkIEh5cG90aGVzZXM8L3NlY29uZGFyeS10aXRsZT48YWx0LXRp
dGxlPk1lZGljYWwgaHlwb3RoZXNlczwvYWx0LXRpdGxlPjwvdGl0bGVzPjxwZXJpb2RpY2FsPjxm
dWxsLXRpdGxlPk1lZCBIeXBvdGhlc2VzPC9mdWxsLXRpdGxlPjxhYmJyLTE+TWVkaWNhbCBoeXBv
dGhlc2VzPC9hYmJyLTE+PC9wZXJpb2RpY2FsPjxhbHQtcGVyaW9kaWNhbD48ZnVsbC10aXRsZT5N
ZWQgSHlwb3RoZXNlczwvZnVsbC10aXRsZT48YWJici0xPk1lZGljYWwgaHlwb3RoZXNlczwvYWJi
ci0xPjwvYWx0LXBlcmlvZGljYWw+PHBhZ2VzPjIwMS04PC9wYWdlcz48dm9sdW1lPjY0PC92b2x1
bWU+PG51bWJlcj4xPC9udW1iZXI+PGVkaXRpb24+MjAwNC8xMS8xMDwvZWRpdGlvbj48a2V5d29y
ZHM+PGtleXdvcmQ+QWRhcHRhdGlvbiwgUGh5c2lvbG9naWNhbC9nZW5ldGljczwva2V5d29yZD48
a2V5d29yZD5BZ2luZy8qZ2VuZXRpY3M8L2tleXdvcmQ+PGtleXdvcmQ+QW5pbWFsczwva2V5d29y
ZD48a2V5d29yZD5HZW5lIEV4cHJlc3Npb24gUmVndWxhdGlvbi8qZ2VuZXRpY3M8L2tleXdvcmQ+
PGtleXdvcmQ+KkdlbmUgU2lsZW5jaW5nPC9rZXl3b3JkPjxrZXl3b3JkPkh1bWFuczwva2V5d29y
ZD48a2V5d29yZD4qTW9kZWxzLCBHZW5ldGljPC9rZXl3b3JkPjxrZXl3b3JkPlNpZ25hbCBUcmFu
c2R1Y3Rpb24vKmdlbmV0aWNzPC9rZXl3b3JkPjxrZXl3b3JkPlNwZWNpZXMgU3BlY2lmaWNpdHk8
L2tleXdvcmQ+PGtleXdvcmQ+VHJhbnNjcmlwdGlvbmFsIEFjdGl2YXRpb248L2tleXdvcmQ+PC9r
ZXl3b3Jkcz48ZGF0ZXM+PHllYXI+MjAwNTwveWVhcj48L2RhdGVzPjxpc2JuPjAzMDYtOTg3NyAo
UHJpbnQpJiN4RDswMzA2LTk4Nzc8L2lzYm4+PGFjY2Vzc2lvbi1udW0+MTU1MzM2NDI8L2FjY2Vz
c2lvbi1udW0+PHVybHM+PC91cmxzPjxlbGVjdHJvbmljLXJlc291cmNlLW51bT4xMC4xMDE2L2ou
bWVoeS4yMDA0LjA2LjAxMDwvZWxlY3Ryb25pYy1yZXNvdXJjZS1udW0+PHJlbW90ZS1kYXRhYmFz
ZS1wcm92aWRlcj5OTE08L3JlbW90ZS1kYXRhYmFzZS1wcm92aWRlcj48bGFuZ3VhZ2U+ZW5nPC9s
YW5ndWFnZT48L3JlY29yZD48L0NpdGU+PENpdGU+PEF1dGhvcj5CZW4tQXZyYWhhbTwvQXV0aG9y
PjxZZWFyPjIwMTI8L1llYXI+PFJlY051bT4yPC9SZWNOdW0+PHJlY29yZD48cmVjLW51bWJlcj4y
PC9yZWMtbnVtYmVyPjxmb3JlaWduLWtleXM+PGtleSBhcHA9IkVOIiBkYi1pZD0idHQ1MGR6eHNs
MHdhZWVleDlhcnBkMHQ4dndydnJheHB4cHRmIiB0aW1lc3RhbXA9IjE2MTc2MzA4ODUiPjI8L2tl
eT48L2ZvcmVpZ24ta2V5cz48cmVmLXR5cGUgbmFtZT0iSm91cm5hbCBBcnRpY2xlIj4xNzwvcmVm
LXR5cGU+PGNvbnRyaWJ1dG9ycz48YXV0aG9ycz48YXV0aG9yPkJlbi1BdnJhaGFtLCBEYW5ueTwv
YXV0aG9yPjxhdXRob3I+TXV6dW1kYXIsIFJhZGhpa2EgSC48L2F1dGhvcj48YXV0aG9yPkF0em1v
biwgR2lsPC9hdXRob3I+PC9hdXRob3JzPjwvY29udHJpYnV0b3JzPjx0aXRsZXM+PHRpdGxlPkVw
aWdlbmV0aWMgZ2Vub21lLXdpZGUgYXNzb2NpYXRpb24gbWV0aHlsYXRpb24gaW4gYWdpbmcgYW5k
IGxvbmdldml0eTwvdGl0bGU+PHNlY29uZGFyeS10aXRsZT5FcGlnZW5vbWljczwvc2Vjb25kYXJ5
LXRpdGxlPjwvdGl0bGVzPjxwZXJpb2RpY2FsPjxmdWxsLXRpdGxlPkVwaWdlbm9taWNzPC9mdWxs
LXRpdGxlPjwvcGVyaW9kaWNhbD48cGFnZXM+NTAzLTUwOTwvcGFnZXM+PHZvbHVtZT40PC92b2x1
bWU+PG51bWJlcj41PC9udW1iZXI+PGRhdGVzPjx5ZWFyPjIwMTI8L3llYXI+PC9kYXRlcz48aXNi
bj4xNzUwLTE5MTEmI3hEOzE3NTAtMTkyWDwvaXNibj48YWNjZXNzaW9uLW51bT5QTUM0MTIzODEz
PC9hY2Nlc3Npb24tbnVtPjx1cmxzPjxyZWxhdGVkLXVybHM+PHVybD5odHRwOi8vd3d3Lm5jYmku
bmxtLm5paC5nb3YvcG1jL2FydGljbGVzL1BNQzQxMjM4MTMvPC91cmw+PC9yZWxhdGVkLXVybHM+
PC91cmxzPjxlbGVjdHJvbmljLXJlc291cmNlLW51bT4xMC4yMjE3L2VwaS4xMi40MTwvZWxlY3Ry
b25pYy1yZXNvdXJjZS1udW0+PHJlbW90ZS1kYXRhYmFzZS1uYW1lPlBNQzwvcmVtb3RlLWRhdGFi
YXNlLW5hbWU+PC9yZWNvcmQ+PC9DaXRlPjwvRW5kTm90ZT5=
</w:fldData>
        </w:fldChar>
      </w:r>
      <w:r w:rsidR="001D434E" w:rsidRPr="006138BC">
        <w:instrText xml:space="preserve"> ADDIN EN.CITE </w:instrText>
      </w:r>
      <w:r w:rsidR="001D434E" w:rsidRPr="006138BC">
        <w:fldChar w:fldCharType="begin">
          <w:fldData xml:space="preserve">PEVuZE5vdGU+PENpdGU+PEF1dGhvcj5CdXJ6eW5za2k8L0F1dGhvcj48WWVhcj4yMDA1PC9ZZWFy
PjxSZWNOdW0+Mzc8L1JlY051bT48RGlzcGxheVRleHQ+WzIsIDM3XTwvRGlzcGxheVRleHQ+PHJl
Y29yZD48cmVjLW51bWJlcj4zNzwvcmVjLW51bWJlcj48Zm9yZWlnbi1rZXlzPjxrZXkgYXBwPSJF
TiIgZGItaWQ9InR0NTBkenhzbDB3YWVlZXg5YXJwZDB0OHZ3cnZyYXhweHB0ZiIgdGltZXN0YW1w
PSIxNjE3NjMwODg5Ij4zNzwva2V5PjwvZm9yZWlnbi1rZXlzPjxyZWYtdHlwZSBuYW1lPSJKb3Vy
bmFsIEFydGljbGUiPjE3PC9yZWYtdHlwZT48Y29udHJpYnV0b3JzPjxhdXRob3JzPjxhdXRob3I+
QnVyenluc2tpLCBTLiBSLjwvYXV0aG9yPjwvYXV0aG9ycz48L2NvbnRyaWJ1dG9ycz48YXV0aC1h
ZGRyZXNzPkJ1cnp5bnNraSBDbGluaWMsIDk0MzIgT2xkIEthdHkgUm9hZCwgSG91c3RvbiwgVFgg
NzcwNTUsIFVTQS4gaW5mb0BidXJ6eW5za2ljbGluaWMuY29tPC9hdXRoLWFkZHJlc3M+PHRpdGxl
cz48dGl0bGU+QWdpbmc6IGdlbmUgc2lsZW5jaW5nIG9yIGdlbmUgYWN0aXZhdGlvbj88L3RpdGxl
PjxzZWNvbmRhcnktdGl0bGU+TWVkIEh5cG90aGVzZXM8L3NlY29uZGFyeS10aXRsZT48YWx0LXRp
dGxlPk1lZGljYWwgaHlwb3RoZXNlczwvYWx0LXRpdGxlPjwvdGl0bGVzPjxwZXJpb2RpY2FsPjxm
dWxsLXRpdGxlPk1lZCBIeXBvdGhlc2VzPC9mdWxsLXRpdGxlPjxhYmJyLTE+TWVkaWNhbCBoeXBv
dGhlc2VzPC9hYmJyLTE+PC9wZXJpb2RpY2FsPjxhbHQtcGVyaW9kaWNhbD48ZnVsbC10aXRsZT5N
ZWQgSHlwb3RoZXNlczwvZnVsbC10aXRsZT48YWJici0xPk1lZGljYWwgaHlwb3RoZXNlczwvYWJi
ci0xPjwvYWx0LXBlcmlvZGljYWw+PHBhZ2VzPjIwMS04PC9wYWdlcz48dm9sdW1lPjY0PC92b2x1
bWU+PG51bWJlcj4xPC9udW1iZXI+PGVkaXRpb24+MjAwNC8xMS8xMDwvZWRpdGlvbj48a2V5d29y
ZHM+PGtleXdvcmQ+QWRhcHRhdGlvbiwgUGh5c2lvbG9naWNhbC9nZW5ldGljczwva2V5d29yZD48
a2V5d29yZD5BZ2luZy8qZ2VuZXRpY3M8L2tleXdvcmQ+PGtleXdvcmQ+QW5pbWFsczwva2V5d29y
ZD48a2V5d29yZD5HZW5lIEV4cHJlc3Npb24gUmVndWxhdGlvbi8qZ2VuZXRpY3M8L2tleXdvcmQ+
PGtleXdvcmQ+KkdlbmUgU2lsZW5jaW5nPC9rZXl3b3JkPjxrZXl3b3JkPkh1bWFuczwva2V5d29y
ZD48a2V5d29yZD4qTW9kZWxzLCBHZW5ldGljPC9rZXl3b3JkPjxrZXl3b3JkPlNpZ25hbCBUcmFu
c2R1Y3Rpb24vKmdlbmV0aWNzPC9rZXl3b3JkPjxrZXl3b3JkPlNwZWNpZXMgU3BlY2lmaWNpdHk8
L2tleXdvcmQ+PGtleXdvcmQ+VHJhbnNjcmlwdGlvbmFsIEFjdGl2YXRpb248L2tleXdvcmQ+PC9r
ZXl3b3Jkcz48ZGF0ZXM+PHllYXI+MjAwNTwveWVhcj48L2RhdGVzPjxpc2JuPjAzMDYtOTg3NyAo
UHJpbnQpJiN4RDswMzA2LTk4Nzc8L2lzYm4+PGFjY2Vzc2lvbi1udW0+MTU1MzM2NDI8L2FjY2Vz
c2lvbi1udW0+PHVybHM+PC91cmxzPjxlbGVjdHJvbmljLXJlc291cmNlLW51bT4xMC4xMDE2L2ou
bWVoeS4yMDA0LjA2LjAxMDwvZWxlY3Ryb25pYy1yZXNvdXJjZS1udW0+PHJlbW90ZS1kYXRhYmFz
ZS1wcm92aWRlcj5OTE08L3JlbW90ZS1kYXRhYmFzZS1wcm92aWRlcj48bGFuZ3VhZ2U+ZW5nPC9s
YW5ndWFnZT48L3JlY29yZD48L0NpdGU+PENpdGU+PEF1dGhvcj5CZW4tQXZyYWhhbTwvQXV0aG9y
PjxZZWFyPjIwMTI8L1llYXI+PFJlY051bT4yPC9SZWNOdW0+PHJlY29yZD48cmVjLW51bWJlcj4y
PC9yZWMtbnVtYmVyPjxmb3JlaWduLWtleXM+PGtleSBhcHA9IkVOIiBkYi1pZD0idHQ1MGR6eHNs
MHdhZWVleDlhcnBkMHQ4dndydnJheHB4cHRmIiB0aW1lc3RhbXA9IjE2MTc2MzA4ODUiPjI8L2tl
eT48L2ZvcmVpZ24ta2V5cz48cmVmLXR5cGUgbmFtZT0iSm91cm5hbCBBcnRpY2xlIj4xNzwvcmVm
LXR5cGU+PGNvbnRyaWJ1dG9ycz48YXV0aG9ycz48YXV0aG9yPkJlbi1BdnJhaGFtLCBEYW5ueTwv
YXV0aG9yPjxhdXRob3I+TXV6dW1kYXIsIFJhZGhpa2EgSC48L2F1dGhvcj48YXV0aG9yPkF0em1v
biwgR2lsPC9hdXRob3I+PC9hdXRob3JzPjwvY29udHJpYnV0b3JzPjx0aXRsZXM+PHRpdGxlPkVw
aWdlbmV0aWMgZ2Vub21lLXdpZGUgYXNzb2NpYXRpb24gbWV0aHlsYXRpb24gaW4gYWdpbmcgYW5k
IGxvbmdldml0eTwvdGl0bGU+PHNlY29uZGFyeS10aXRsZT5FcGlnZW5vbWljczwvc2Vjb25kYXJ5
LXRpdGxlPjwvdGl0bGVzPjxwZXJpb2RpY2FsPjxmdWxsLXRpdGxlPkVwaWdlbm9taWNzPC9mdWxs
LXRpdGxlPjwvcGVyaW9kaWNhbD48cGFnZXM+NTAzLTUwOTwvcGFnZXM+PHZvbHVtZT40PC92b2x1
bWU+PG51bWJlcj41PC9udW1iZXI+PGRhdGVzPjx5ZWFyPjIwMTI8L3llYXI+PC9kYXRlcz48aXNi
bj4xNzUwLTE5MTEmI3hEOzE3NTAtMTkyWDwvaXNibj48YWNjZXNzaW9uLW51bT5QTUM0MTIzODEz
PC9hY2Nlc3Npb24tbnVtPjx1cmxzPjxyZWxhdGVkLXVybHM+PHVybD5odHRwOi8vd3d3Lm5jYmku
bmxtLm5paC5nb3YvcG1jL2FydGljbGVzL1BNQzQxMjM4MTMvPC91cmw+PC9yZWxhdGVkLXVybHM+
PC91cmxzPjxlbGVjdHJvbmljLXJlc291cmNlLW51bT4xMC4yMjE3L2VwaS4xMi40MTwvZWxlY3Ry
b25pYy1yZXNvdXJjZS1udW0+PHJlbW90ZS1kYXRhYmFzZS1uYW1lPlBNQzwvcmVtb3RlLWRhdGFi
YXNlLW5hbWU+PC9yZWNvcmQ+PC9DaXRlPjwvRW5kTm90ZT5=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[2, 37]</w:t>
      </w:r>
      <w:r w:rsidR="00723EFE" w:rsidRPr="006138BC">
        <w:fldChar w:fldCharType="end"/>
      </w:r>
      <w:r w:rsidR="00723EFE" w:rsidRPr="006138BC">
        <w:t xml:space="preserve">. CR can lead to hypermethylation and </w:t>
      </w:r>
      <w:r w:rsidR="00775AF2" w:rsidRPr="006138BC">
        <w:t xml:space="preserve">gene silencing of key role players in age-related disease progression </w:t>
      </w:r>
      <w:r w:rsidR="00723EFE" w:rsidRPr="006138BC">
        <w:t>such as H-Ras</w:t>
      </w:r>
      <w:r w:rsidR="00091920" w:rsidRPr="006138BC">
        <w:t xml:space="preserve"> </w:t>
      </w:r>
      <w:r w:rsidR="00723EFE" w:rsidRPr="006138BC">
        <w:fldChar w:fldCharType="begin"/>
      </w:r>
      <w:r w:rsidR="001D434E" w:rsidRPr="006138BC">
        <w:instrText xml:space="preserve"> ADDIN EN.CITE &lt;EndNote&gt;&lt;Cite&gt;&lt;Author&gt;Hass&lt;/Author&gt;&lt;Year&gt;1993&lt;/Year&gt;&lt;RecNum&gt;39&lt;/RecNum&gt;&lt;DisplayText&gt;[39]&lt;/DisplayText&gt;&lt;record&gt;&lt;rec-number&gt;39&lt;/rec-number&gt;&lt;foreign-keys&gt;&lt;key app="EN" db-id="tt50dzxsl0waeeex9arpd0t8vwrvraxpxptf" timestamp="1617630889"&gt;39&lt;/key&gt;&lt;/foreign-keys&gt;&lt;ref-type name="Journal Article"&gt;17&lt;/ref-type&gt;&lt;contributors&gt;&lt;authors&gt;&lt;author&gt;Hass, B. S.&lt;/author&gt;&lt;author&gt;Hart, R. W.&lt;/author&gt;&lt;author&gt;Lu, M. H.&lt;/author&gt;&lt;author&gt;Lyn-Cook, B. D.&lt;/author&gt;&lt;/authors&gt;&lt;/contributors&gt;&lt;auth-address&gt;Division of Nutritional Toxicology, National Center for Toxicological Research, Food and Drug Administration, Jefferson, AR 72079.&lt;/auth-address&gt;&lt;titles&gt;&lt;title&gt;Effects of caloric restriction in animals on cellular function, oncogene expression, and DNA methylation in vitro&lt;/title&gt;&lt;secondary-title&gt;Mutat Res&lt;/secondary-title&gt;&lt;alt-title&gt;Mutation research&lt;/alt-title&gt;&lt;/titles&gt;&lt;alt-periodical&gt;&lt;full-title&gt;Mutation research&lt;/full-title&gt;&lt;/alt-periodical&gt;&lt;pages&gt;281-9&lt;/pages&gt;&lt;volume&gt;295&lt;/volume&gt;&lt;number&gt;4-6&lt;/number&gt;&lt;edition&gt;1993/12/01&lt;/edition&gt;&lt;keywords&gt;&lt;keyword&gt;Animals&lt;/keyword&gt;&lt;keyword&gt;DNA/*metabolism&lt;/keyword&gt;&lt;keyword&gt;*Energy Intake&lt;/keyword&gt;&lt;keyword&gt;Gene Expression&lt;/keyword&gt;&lt;keyword&gt;Methylation&lt;/keyword&gt;&lt;keyword&gt;*Oncogenes&lt;/keyword&gt;&lt;/keywords&gt;&lt;dates&gt;&lt;year&gt;1993&lt;/year&gt;&lt;pub-dates&gt;&lt;date&gt;Dec&lt;/date&gt;&lt;/pub-dates&gt;&lt;/dates&gt;&lt;isbn&gt;0027-5107 (Print)&amp;#xD;0027-5107&lt;/isbn&gt;&lt;accession-num&gt;7507563&lt;/accession-num&gt;&lt;urls&gt;&lt;/urls&gt;&lt;remote-database-provider&gt;NLM&lt;/remote-database-provider&gt;&lt;language&gt;eng&lt;/language&gt;&lt;/record&gt;&lt;/Cite&gt;&lt;/EndNote&gt;</w:instrText>
      </w:r>
      <w:r w:rsidR="00723EFE" w:rsidRPr="006138BC">
        <w:fldChar w:fldCharType="separate"/>
      </w:r>
      <w:r w:rsidR="00723EFE" w:rsidRPr="006138BC">
        <w:t>[39]</w:t>
      </w:r>
      <w:r w:rsidR="00723EFE" w:rsidRPr="006138BC">
        <w:fldChar w:fldCharType="end"/>
      </w:r>
      <w:r w:rsidR="00723EFE" w:rsidRPr="006138BC">
        <w:t xml:space="preserve"> and </w:t>
      </w:r>
      <w:proofErr w:type="spellStart"/>
      <w:r w:rsidR="00723EFE" w:rsidRPr="006138BC">
        <w:t>p16INK4a</w:t>
      </w:r>
      <w:proofErr w:type="spellEnd"/>
      <w:r w:rsidR="00723EFE" w:rsidRPr="006138BC">
        <w:t xml:space="preserve"> </w:t>
      </w:r>
      <w:r w:rsidR="00723EFE" w:rsidRPr="006138BC">
        <w:fldChar w:fldCharType="begin"/>
      </w:r>
      <w:r w:rsidR="00723EFE" w:rsidRPr="006138BC">
        <w:fldChar w:fldCharType="separate"/>
      </w:r>
      <w:r w:rsidR="00723EFE" w:rsidRPr="006138BC">
        <w:t>{Hass, 1993 #149}</w:t>
      </w:r>
      <w:r w:rsidR="00723EFE" w:rsidRPr="006138BC">
        <w:fldChar w:fldCharType="end"/>
      </w:r>
      <w:r w:rsidR="00723EFE" w:rsidRPr="006138BC">
        <w:fldChar w:fldCharType="begin"/>
      </w:r>
      <w:r w:rsidR="001D434E" w:rsidRPr="006138BC">
        <w:instrText xml:space="preserve"> ADDIN EN.CITE &lt;EndNote&gt;&lt;Cite&gt;&lt;Author&gt;Issa&lt;/Author&gt;&lt;Year&gt;1994&lt;/Year&gt;&lt;RecNum&gt;34&lt;/RecNum&gt;&lt;DisplayText&gt;[34]&lt;/DisplayText&gt;&lt;record&gt;&lt;rec-number&gt;34&lt;/rec-number&gt;&lt;foreign-keys&gt;&lt;key app="EN" db-id="tt50dzxsl0waeeex9arpd0t8vwrvraxpxptf" timestamp="1617630889"&gt;34&lt;/key&gt;&lt;/foreign-keys&gt;&lt;ref-type name="Journal Article"&gt;17&lt;/ref-type&gt;&lt;contributors&gt;&lt;authors&gt;&lt;author&gt;Issa, J. P.&lt;/author&gt;&lt;author&gt;Ottaviano, Y. L.&lt;/author&gt;&lt;author&gt;Celano, P.&lt;/author&gt;&lt;author&gt;Hamilton, S. R.&lt;/author&gt;&lt;author&gt;Davidson, N. E.&lt;/author&gt;&lt;author&gt;Baylin, S. B.&lt;/author&gt;&lt;/authors&gt;&lt;/contributors&gt;&lt;auth-address&gt;Oncology Center, Johns Hopkins University Medical Institutions, Baltimore, Maryland 21205.&lt;/auth-address&gt;&lt;titles&gt;&lt;title&gt;Methylation of the oestrogen receptor CpG island links ageing and neoplasia in human colon&lt;/title&gt;&lt;secondary-title&gt;Nat Genet&lt;/secondary-title&gt;&lt;alt-title&gt;Nature genetics&lt;/alt-title&gt;&lt;/titles&gt;&lt;periodical&gt;&lt;full-title&gt;Nat Genet&lt;/full-title&gt;&lt;abbr-1&gt;Nature genetics&lt;/abbr-1&gt;&lt;/periodical&gt;&lt;alt-periodical&gt;&lt;full-title&gt;Nat Genet&lt;/full-title&gt;&lt;abbr-1&gt;Nature genetics&lt;/abbr-1&gt;&lt;/alt-periodical&gt;&lt;pages&gt;536-40&lt;/pages&gt;&lt;volume&gt;7&lt;/volume&gt;&lt;number&gt;4&lt;/number&gt;&lt;edition&gt;1994/08/01&lt;/edition&gt;&lt;keywords&gt;&lt;keyword&gt;Aging/*genetics/*metabolism&lt;/keyword&gt;&lt;keyword&gt;Base Sequence&lt;/keyword&gt;&lt;keyword&gt;Colon/*metabolism&lt;/keyword&gt;&lt;keyword&gt;Colonic Neoplasms/etiology/*genetics/*metabolism&lt;/keyword&gt;&lt;keyword&gt;Colorectal Neoplasms/etiology/genetics/metabolism&lt;/keyword&gt;&lt;keyword&gt;Gene Expression&lt;/keyword&gt;&lt;keyword&gt;Humans&lt;/keyword&gt;&lt;keyword&gt;Methylation&lt;/keyword&gt;&lt;keyword&gt;Oligodeoxyribonucleotides/chemistry/genetics&lt;/keyword&gt;&lt;keyword&gt;Receptors, Estrogen/*genetics&lt;/keyword&gt;&lt;/keywords&gt;&lt;dates&gt;&lt;year&gt;1994&lt;/year&gt;&lt;pub-dates&gt;&lt;date&gt;Aug&lt;/date&gt;&lt;/pub-dates&gt;&lt;/dates&gt;&lt;isbn&gt;1061-4036 (Print)&amp;#xD;1061-4036&lt;/isbn&gt;&lt;accession-num&gt;7951326&lt;/accession-num&gt;&lt;urls&gt;&lt;/urls&gt;&lt;electronic-resource-num&gt;10.1038/ng0894-536&lt;/electronic-resource-num&gt;&lt;remote-database-provider&gt;NLM&lt;/remote-database-provider&gt;&lt;language&gt;eng&lt;/language&gt;&lt;/record&gt;&lt;/Cite&gt;&lt;/EndNote&gt;</w:instrText>
      </w:r>
      <w:r w:rsidR="00723EFE" w:rsidRPr="006138BC">
        <w:fldChar w:fldCharType="separate"/>
      </w:r>
      <w:r w:rsidR="00723EFE" w:rsidRPr="006138BC">
        <w:t>[34]</w:t>
      </w:r>
      <w:r w:rsidR="00723EFE" w:rsidRPr="006138BC">
        <w:fldChar w:fldCharType="end"/>
      </w:r>
      <w:r w:rsidR="00723EFE" w:rsidRPr="006138BC">
        <w:t xml:space="preserve"> </w:t>
      </w:r>
      <w:r w:rsidR="00723EFE" w:rsidRPr="006138BC">
        <w:fldChar w:fldCharType="begin"/>
      </w:r>
      <w:r w:rsidR="001D434E" w:rsidRPr="006138BC">
        <w:instrText xml:space="preserve"> ADDIN EN.CITE &lt;EndNote&gt;&lt;Cite&gt;&lt;Author&gt;Li&lt;/Author&gt;&lt;Year&gt;2011&lt;/Year&gt;&lt;RecNum&gt;38&lt;/RecNum&gt;&lt;DisplayText&gt;[38]&lt;/DisplayText&gt;&lt;record&gt;&lt;rec-number&gt;38&lt;/rec-number&gt;&lt;foreign-keys&gt;&lt;key app="EN" db-id="tt50dzxsl0waeeex9arpd0t8vwrvraxpxptf" timestamp="1617630889"&gt;38&lt;/key&gt;&lt;/foreign-keys&gt;&lt;ref-type name="Generic"&gt;13&lt;/ref-type&gt;&lt;contributors&gt;&lt;authors&gt;&lt;author&gt;Li, Yy&lt;/author&gt;&lt;author&gt;Daniel, M.&lt;/author&gt;&lt;author&gt;Tollefsbol, To&lt;/author&gt;&lt;/authors&gt;&lt;/contributors&gt;&lt;titles&gt;&lt;title&gt;Epigenetic regulation of caloric restriction in aging&lt;/title&gt;&lt;secondary-title&gt;BMC Med.&lt;/secondary-title&gt;&lt;/titles&gt;&lt;volume&gt;9&lt;/volume&gt;&lt;keywords&gt;&lt;keyword&gt;Aging–Physiology&lt;/keyword&gt;&lt;keyword&gt;Animals–Physiology&lt;/keyword&gt;&lt;keyword&gt;Caloric Restriction–Physiology&lt;/keyword&gt;&lt;keyword&gt;Epigenesis, Genetic–Physiology&lt;/keyword&gt;&lt;keyword&gt;Gene Expression Regulation–Physiology&lt;/keyword&gt;&lt;keyword&gt;Humans–Physiology&lt;/keyword&gt;&lt;keyword&gt;Longevity–Physiology&lt;/keyword&gt;&lt;keyword&gt;Aging&lt;/keyword&gt;&lt;keyword&gt;Deoxyribonucleic Acid–DNA&lt;/keyword&gt;&lt;keyword&gt;DNA Methylation&lt;/keyword&gt;&lt;keyword&gt;Cancer&lt;/keyword&gt;&lt;keyword&gt;Medical Research&lt;/keyword&gt;&lt;keyword&gt;University of Alabama At Birmingham&lt;/keyword&gt;&lt;/keywords&gt;&lt;dates&gt;&lt;year&gt;2011&lt;/year&gt;&lt;/dates&gt;&lt;isbn&gt;1741-7015&lt;/isbn&gt;&lt;urls&gt;&lt;/urls&gt;&lt;electronic-resource-num&gt;10.1186/1741-7015-9-98&lt;/electronic-resource-num&gt;&lt;/record&gt;&lt;/Cite&gt;&lt;/EndNote&gt;</w:instrText>
      </w:r>
      <w:r w:rsidR="00723EFE" w:rsidRPr="006138BC">
        <w:fldChar w:fldCharType="separate"/>
      </w:r>
      <w:r w:rsidR="00723EFE" w:rsidRPr="006138BC">
        <w:t>[38]</w:t>
      </w:r>
      <w:r w:rsidR="00723EFE" w:rsidRPr="006138BC">
        <w:fldChar w:fldCharType="end"/>
      </w:r>
      <w:r w:rsidR="00723EFE" w:rsidRPr="006138BC">
        <w:t>.</w:t>
      </w:r>
      <w:r w:rsidR="00091920" w:rsidRPr="006138BC">
        <w:t xml:space="preserve"> </w:t>
      </w:r>
      <w:r w:rsidR="00723EFE" w:rsidRPr="006138BC">
        <w:t xml:space="preserve">Moreover, histone modification through deacetylation can activate </w:t>
      </w:r>
      <w:proofErr w:type="spellStart"/>
      <w:r w:rsidR="00723EFE" w:rsidRPr="006138BC">
        <w:t>SIRT1</w:t>
      </w:r>
      <w:proofErr w:type="spellEnd"/>
      <w:r w:rsidR="00723EFE" w:rsidRPr="006138BC">
        <w:t xml:space="preserve"> and </w:t>
      </w:r>
      <w:proofErr w:type="spellStart"/>
      <w:r w:rsidR="00723EFE" w:rsidRPr="006138BC">
        <w:t>HDAC</w:t>
      </w:r>
      <w:proofErr w:type="spellEnd"/>
      <w:r w:rsidR="00723EFE" w:rsidRPr="006138BC">
        <w:t xml:space="preserve"> which causes deviations in </w:t>
      </w:r>
      <w:r w:rsidR="00254FC0" w:rsidRPr="006138BC">
        <w:t>age related gene expr</w:t>
      </w:r>
      <w:r w:rsidR="002647D9" w:rsidRPr="006138BC">
        <w:t>e</w:t>
      </w:r>
      <w:r w:rsidR="00254FC0" w:rsidRPr="006138BC">
        <w:t>ssion</w:t>
      </w:r>
      <w:r w:rsidR="00723EFE" w:rsidRPr="006138BC">
        <w:t xml:space="preserve"> such as </w:t>
      </w:r>
      <w:proofErr w:type="spellStart"/>
      <w:r w:rsidR="00723EFE" w:rsidRPr="006138BC">
        <w:t>p53</w:t>
      </w:r>
      <w:proofErr w:type="spellEnd"/>
      <w:r w:rsidR="00091920" w:rsidRPr="006138BC">
        <w:t xml:space="preserve"> </w:t>
      </w:r>
      <w:r w:rsidR="00723EFE" w:rsidRPr="006138BC">
        <w:fldChar w:fldCharType="begin">
          <w:fldData xml:space="preserve">PEVuZE5vdGU+PENpdGU+PEF1dGhvcj5XYXRyb2JhPC9BdXRob3I+PFllYXI+MjAxNzwvWWVhcj48
UmVjTnVtPjQwPC9SZWNOdW0+PERpc3BsYXlUZXh0PlszOCwgNDBdPC9EaXNwbGF5VGV4dD48cmVj
b3JkPjxyZWMtbnVtYmVyPjQwPC9yZWMtbnVtYmVyPjxmb3JlaWduLWtleXM+PGtleSBhcHA9IkVO
IiBkYi1pZD0idHQ1MGR6eHNsMHdhZWVleDlhcnBkMHQ4dndydnJheHB4cHRmIiB0aW1lc3RhbXA9
IjE2MTc2MzA4OTAiPjQwPC9rZXk+PC9mb3JlaWduLWtleXM+PHJlZi10eXBlIG5hbWU9IkpvdXJu
YWwgQXJ0aWNsZSI+MTc8L3JlZi10eXBlPjxjb250cmlidXRvcnM+PGF1dGhvcnM+PGF1dGhvcj5X
YXRyb2JhLCBNLjwvYXV0aG9yPjxhdXRob3I+RHVkZWssIEkuPC9hdXRob3I+PGF1dGhvcj5Ta29k
YSwgTS48L2F1dGhvcj48YXV0aG9yPlN0YW5ncmV0LCBBLjwvYXV0aG9yPjxhdXRob3I+UnpvZGtp
ZXdpY3osIFAuPC9hdXRob3I+PGF1dGhvcj5TenVraWV3aWN6LCBELjwvYXV0aG9yPjwvYXV0aG9y
cz48L2NvbnRyaWJ1dG9ycz48YXV0aC1hZGRyZXNzPkRlcGFydG1lbnQgb2YgR2VuZXJhbCBhbmQg
RXhwZXJpbWVudGFsIFBhdGhvbG9neSwgQ0VQVCBMYWJvcmF0b3J5LCBNZWRpY2FsIFVuaXZlcnNp
dHkgb2YgV2Fyc2F3LCB1bC4gUGF3aW5za2llZ28gM0MsIDAyLTEwNiBXYXJzYXcsIFBvbGFuZC4m
I3hEO0RlcGFydG1lbnQgb2YgR2VuZXJhbCBhbmQgRXhwZXJpbWVudGFsIFBhdGhvbG9neSwgQ0VQ
VCBMYWJvcmF0b3J5LCBNZWRpY2FsIFVuaXZlcnNpdHkgb2YgV2Fyc2F3LCB1bC4gUGF3aW5za2ll
Z28gM0MsIDAyLTEwNiBXYXJzYXcsIFBvbGFuZC4gRWxlY3Ryb25pYyBhZGRyZXNzOiBza29kYS5t
YXJ0YUBnbWFpbC5jb20uJiN4RDtEZXBhcnRtZW50IG9mIEdlbmVyYWwgYW5kIEV4cGVyaW1lbnRh
bCBQYXRob2xvZ3ksIENFUFQgTGFib3JhdG9yeSwgTWVkaWNhbCBVbml2ZXJzaXR5IG9mIFdhcnNh
dywgdWwuIFBhd2luc2tpZWdvIDNDLCAwMi0xMDYgV2Fyc2F3LCBQb2xhbmQ7IERlcGFydG1lbnQg
b2YgR2Vyb250b2xvZ3kgYW5kIFB1YmxpYyBIZWFsdGgsIE5hdGlvbmFsIEluc3RpdHV0ZSBvZiBH
ZXJpYXRyaWNzLCBSaGV1bWF0b2xvZ3kgYW5kIFJlaGFiaWxpdGF0aW9uLCBTcGFydGFuc2thIDEs
IDAyLTYzNyBXYXJzYXcsIFBvbGFuZC48L2F1dGgtYWRkcmVzcz48dGl0bGVzPjx0aXRsZT5TaXJ0
dWlucywgZXBpZ2VuZXRpY3MgYW5kIGxvbmdldml0eTwvdGl0bGU+PHNlY29uZGFyeS10aXRsZT5B
Z2VpbmcgUmVzIFJldjwvc2Vjb25kYXJ5LXRpdGxlPjxhbHQtdGl0bGU+QWdlaW5nIHJlc2VhcmNo
IHJldmlld3M8L2FsdC10aXRsZT48L3RpdGxlcz48cGVyaW9kaWNhbD48ZnVsbC10aXRsZT5BZ2Vp
bmcgUmVzIFJldjwvZnVsbC10aXRsZT48YWJici0xPkFnZWluZyByZXNlYXJjaCByZXZpZXdzPC9h
YmJyLTE+PC9wZXJpb2RpY2FsPjxhbHQtcGVyaW9kaWNhbD48ZnVsbC10aXRsZT5BZ2VpbmcgUmVz
IFJldjwvZnVsbC10aXRsZT48YWJici0xPkFnZWluZyByZXNlYXJjaCByZXZpZXdzPC9hYmJyLTE+
PC9hbHQtcGVyaW9kaWNhbD48cGFnZXM+MTEtMTk8L3BhZ2VzPjx2b2x1bWU+NDA8L3ZvbHVtZT48
ZWRpdGlvbj4yMDE3LzA4LzEwPC9lZGl0aW9uPjxrZXl3b3Jkcz48a2V5d29yZD5BZ2luZzwva2V5
d29yZD48a2V5d29yZD5EbmE8L2tleXdvcmQ+PGtleXdvcmQ+RXBpZ2VuZXRpY3M8L2tleXdvcmQ+
PGtleXdvcmQ+TG9uZ2V2aXR5PC9rZXl3b3JkPjxrZXl3b3JkPlNpcnR1aW5zPC9rZXl3b3JkPjwv
a2V5d29yZHM+PGRhdGVzPjx5ZWFyPjIwMTc8L3llYXI+PHB1Yi1kYXRlcz48ZGF0ZT5BdWcgMDU8
L2RhdGU+PC9wdWItZGF0ZXM+PC9kYXRlcz48aXNibj4xNTY4LTE2Mzc8L2lzYm4+PGFjY2Vzc2lv
bi1udW0+Mjg3ODk5MDE8L2FjY2Vzc2lvbi1udW0+PHVybHM+PC91cmxzPjxlbGVjdHJvbmljLXJl
c291cmNlLW51bT4xMC4xMDE2L2ouYXJyLjIwMTcuMDguMDAxPC9lbGVjdHJvbmljLXJlc291cmNl
LW51bT48cmVtb3RlLWRhdGFiYXNlLXByb3ZpZGVyPk5MTTwvcmVtb3RlLWRhdGFiYXNlLXByb3Zp
ZGVyPjxsYW5ndWFnZT5lbmc8L2xhbmd1YWdlPjwvcmVjb3JkPjwvQ2l0ZT48Q2l0ZT48QXV0aG9y
PkxpPC9BdXRob3I+PFllYXI+MjAxMTwvWWVhcj48UmVjTnVtPjM4PC9SZWNOdW0+PHJlY29yZD48
cmVjLW51bWJlcj4zODwvcmVjLW51bWJlcj48Zm9yZWlnbi1rZXlzPjxrZXkgYXBwPSJFTiIgZGIt
aWQ9InR0NTBkenhzbDB3YWVlZXg5YXJwZDB0OHZ3cnZyYXhweHB0ZiIgdGltZXN0YW1wPSIxNjE3
NjMwODg5Ij4zODwva2V5PjwvZm9yZWlnbi1rZXlzPjxyZWYtdHlwZSBuYW1lPSJHZW5lcmljIj4x
MzwvcmVmLXR5cGU+PGNvbnRyaWJ1dG9ycz48YXV0aG9ycz48YXV0aG9yPkxpLCBZeTwvYXV0aG9y
PjxhdXRob3I+RGFuaWVsLCBNLjwvYXV0aG9yPjxhdXRob3I+VG9sbGVmc2JvbCwgVG88L2F1dGhv
cj48L2F1dGhvcnM+PC9jb250cmlidXRvcnM+PHRpdGxlcz48dGl0bGU+RXBpZ2VuZXRpYyByZWd1
bGF0aW9uIG9mIGNhbG9yaWMgcmVzdHJpY3Rpb24gaW4gYWdpbmc8L3RpdGxlPjxzZWNvbmRhcnkt
dGl0bGU+Qk1DIE1lZC48L3NlY29uZGFyeS10aXRsZT48L3RpdGxlcz48dm9sdW1lPjk8L3ZvbHVt
ZT48a2V5d29yZHM+PGtleXdvcmQ+QWdpbmfigJNQaHlzaW9sb2d5PC9rZXl3b3JkPjxrZXl3b3Jk
PkFuaW1hbHPigJNQaHlzaW9sb2d5PC9rZXl3b3JkPjxrZXl3b3JkPkNhbG9yaWMgUmVzdHJpY3Rp
b27igJNQaHlzaW9sb2d5PC9rZXl3b3JkPjxrZXl3b3JkPkVwaWdlbmVzaXMsIEdlbmV0aWPigJNQ
aHlzaW9sb2d5PC9rZXl3b3JkPjxrZXl3b3JkPkdlbmUgRXhwcmVzc2lvbiBSZWd1bGF0aW9u4oCT
UGh5c2lvbG9neTwva2V5d29yZD48a2V5d29yZD5IdW1hbnPigJNQaHlzaW9sb2d5PC9rZXl3b3Jk
PjxrZXl3b3JkPkxvbmdldml0eeKAk1BoeXNpb2xvZ3k8L2tleXdvcmQ+PGtleXdvcmQ+QWdpbmc8
L2tleXdvcmQ+PGtleXdvcmQ+RGVveHlyaWJvbnVjbGVpYyBBY2lk4oCTRE5BPC9rZXl3b3JkPjxr
ZXl3b3JkPkROQSBNZXRoeWxhdGlvbjwva2V5d29yZD48a2V5d29yZD5DYW5jZXI8L2tleXdvcmQ+
PGtleXdvcmQ+TWVkaWNhbCBSZXNlYXJjaDwva2V5d29yZD48a2V5d29yZD5Vbml2ZXJzaXR5IG9m
IEFsYWJhbWEgQXQgQmlybWluZ2hhbTwva2V5d29yZD48L2tleXdvcmRzPjxkYXRlcz48eWVhcj4y
MDExPC95ZWFyPjwvZGF0ZXM+PGlzYm4+MTc0MS03MDE1PC9pc2JuPjx1cmxzPjwvdXJscz48ZWxl
Y3Ryb25pYy1yZXNvdXJjZS1udW0+MTAuMTE4Ni8xNzQxLTcwMTUtOS05ODwvZWxlY3Ryb25pYy1y
ZXNvdXJjZS1udW0+PC9yZWNvcmQ+PC9DaXRlPjwvRW5kTm90ZT5=
</w:fldData>
        </w:fldChar>
      </w:r>
      <w:r w:rsidR="001D434E" w:rsidRPr="006138BC">
        <w:instrText xml:space="preserve"> ADDIN EN.CITE </w:instrText>
      </w:r>
      <w:r w:rsidR="001D434E" w:rsidRPr="006138BC">
        <w:fldChar w:fldCharType="begin">
          <w:fldData xml:space="preserve">PEVuZE5vdGU+PENpdGU+PEF1dGhvcj5XYXRyb2JhPC9BdXRob3I+PFllYXI+MjAxNzwvWWVhcj48
UmVjTnVtPjQwPC9SZWNOdW0+PERpc3BsYXlUZXh0PlszOCwgNDBdPC9EaXNwbGF5VGV4dD48cmVj
b3JkPjxyZWMtbnVtYmVyPjQwPC9yZWMtbnVtYmVyPjxmb3JlaWduLWtleXM+PGtleSBhcHA9IkVO
IiBkYi1pZD0idHQ1MGR6eHNsMHdhZWVleDlhcnBkMHQ4dndydnJheHB4cHRmIiB0aW1lc3RhbXA9
IjE2MTc2MzA4OTAiPjQwPC9rZXk+PC9mb3JlaWduLWtleXM+PHJlZi10eXBlIG5hbWU9IkpvdXJu
YWwgQXJ0aWNsZSI+MTc8L3JlZi10eXBlPjxjb250cmlidXRvcnM+PGF1dGhvcnM+PGF1dGhvcj5X
YXRyb2JhLCBNLjwvYXV0aG9yPjxhdXRob3I+RHVkZWssIEkuPC9hdXRob3I+PGF1dGhvcj5Ta29k
YSwgTS48L2F1dGhvcj48YXV0aG9yPlN0YW5ncmV0LCBBLjwvYXV0aG9yPjxhdXRob3I+UnpvZGtp
ZXdpY3osIFAuPC9hdXRob3I+PGF1dGhvcj5TenVraWV3aWN6LCBELjwvYXV0aG9yPjwvYXV0aG9y
cz48L2NvbnRyaWJ1dG9ycz48YXV0aC1hZGRyZXNzPkRlcGFydG1lbnQgb2YgR2VuZXJhbCBhbmQg
RXhwZXJpbWVudGFsIFBhdGhvbG9neSwgQ0VQVCBMYWJvcmF0b3J5LCBNZWRpY2FsIFVuaXZlcnNp
dHkgb2YgV2Fyc2F3LCB1bC4gUGF3aW5za2llZ28gM0MsIDAyLTEwNiBXYXJzYXcsIFBvbGFuZC4m
I3hEO0RlcGFydG1lbnQgb2YgR2VuZXJhbCBhbmQgRXhwZXJpbWVudGFsIFBhdGhvbG9neSwgQ0VQ
VCBMYWJvcmF0b3J5LCBNZWRpY2FsIFVuaXZlcnNpdHkgb2YgV2Fyc2F3LCB1bC4gUGF3aW5za2ll
Z28gM0MsIDAyLTEwNiBXYXJzYXcsIFBvbGFuZC4gRWxlY3Ryb25pYyBhZGRyZXNzOiBza29kYS5t
YXJ0YUBnbWFpbC5jb20uJiN4RDtEZXBhcnRtZW50IG9mIEdlbmVyYWwgYW5kIEV4cGVyaW1lbnRh
bCBQYXRob2xvZ3ksIENFUFQgTGFib3JhdG9yeSwgTWVkaWNhbCBVbml2ZXJzaXR5IG9mIFdhcnNh
dywgdWwuIFBhd2luc2tpZWdvIDNDLCAwMi0xMDYgV2Fyc2F3LCBQb2xhbmQ7IERlcGFydG1lbnQg
b2YgR2Vyb250b2xvZ3kgYW5kIFB1YmxpYyBIZWFsdGgsIE5hdGlvbmFsIEluc3RpdHV0ZSBvZiBH
ZXJpYXRyaWNzLCBSaGV1bWF0b2xvZ3kgYW5kIFJlaGFiaWxpdGF0aW9uLCBTcGFydGFuc2thIDEs
IDAyLTYzNyBXYXJzYXcsIFBvbGFuZC48L2F1dGgtYWRkcmVzcz48dGl0bGVzPjx0aXRsZT5TaXJ0
dWlucywgZXBpZ2VuZXRpY3MgYW5kIGxvbmdldml0eTwvdGl0bGU+PHNlY29uZGFyeS10aXRsZT5B
Z2VpbmcgUmVzIFJldjwvc2Vjb25kYXJ5LXRpdGxlPjxhbHQtdGl0bGU+QWdlaW5nIHJlc2VhcmNo
IHJldmlld3M8L2FsdC10aXRsZT48L3RpdGxlcz48cGVyaW9kaWNhbD48ZnVsbC10aXRsZT5BZ2Vp
bmcgUmVzIFJldjwvZnVsbC10aXRsZT48YWJici0xPkFnZWluZyByZXNlYXJjaCByZXZpZXdzPC9h
YmJyLTE+PC9wZXJpb2RpY2FsPjxhbHQtcGVyaW9kaWNhbD48ZnVsbC10aXRsZT5BZ2VpbmcgUmVz
IFJldjwvZnVsbC10aXRsZT48YWJici0xPkFnZWluZyByZXNlYXJjaCByZXZpZXdzPC9hYmJyLTE+
PC9hbHQtcGVyaW9kaWNhbD48cGFnZXM+MTEtMTk8L3BhZ2VzPjx2b2x1bWU+NDA8L3ZvbHVtZT48
ZWRpdGlvbj4yMDE3LzA4LzEwPC9lZGl0aW9uPjxrZXl3b3Jkcz48a2V5d29yZD5BZ2luZzwva2V5
d29yZD48a2V5d29yZD5EbmE8L2tleXdvcmQ+PGtleXdvcmQ+RXBpZ2VuZXRpY3M8L2tleXdvcmQ+
PGtleXdvcmQ+TG9uZ2V2aXR5PC9rZXl3b3JkPjxrZXl3b3JkPlNpcnR1aW5zPC9rZXl3b3JkPjwv
a2V5d29yZHM+PGRhdGVzPjx5ZWFyPjIwMTc8L3llYXI+PHB1Yi1kYXRlcz48ZGF0ZT5BdWcgMDU8
L2RhdGU+PC9wdWItZGF0ZXM+PC9kYXRlcz48aXNibj4xNTY4LTE2Mzc8L2lzYm4+PGFjY2Vzc2lv
bi1udW0+Mjg3ODk5MDE8L2FjY2Vzc2lvbi1udW0+PHVybHM+PC91cmxzPjxlbGVjdHJvbmljLXJl
c291cmNlLW51bT4xMC4xMDE2L2ouYXJyLjIwMTcuMDguMDAxPC9lbGVjdHJvbmljLXJlc291cmNl
LW51bT48cmVtb3RlLWRhdGFiYXNlLXByb3ZpZGVyPk5MTTwvcmVtb3RlLWRhdGFiYXNlLXByb3Zp
ZGVyPjxsYW5ndWFnZT5lbmc8L2xhbmd1YWdlPjwvcmVjb3JkPjwvQ2l0ZT48Q2l0ZT48QXV0aG9y
PkxpPC9BdXRob3I+PFllYXI+MjAxMTwvWWVhcj48UmVjTnVtPjM4PC9SZWNOdW0+PHJlY29yZD48
cmVjLW51bWJlcj4zODwvcmVjLW51bWJlcj48Zm9yZWlnbi1rZXlzPjxrZXkgYXBwPSJFTiIgZGIt
aWQ9InR0NTBkenhzbDB3YWVlZXg5YXJwZDB0OHZ3cnZyYXhweHB0ZiIgdGltZXN0YW1wPSIxNjE3
NjMwODg5Ij4zODwva2V5PjwvZm9yZWlnbi1rZXlzPjxyZWYtdHlwZSBuYW1lPSJHZW5lcmljIj4x
MzwvcmVmLXR5cGU+PGNvbnRyaWJ1dG9ycz48YXV0aG9ycz48YXV0aG9yPkxpLCBZeTwvYXV0aG9y
PjxhdXRob3I+RGFuaWVsLCBNLjwvYXV0aG9yPjxhdXRob3I+VG9sbGVmc2JvbCwgVG88L2F1dGhv
cj48L2F1dGhvcnM+PC9jb250cmlidXRvcnM+PHRpdGxlcz48dGl0bGU+RXBpZ2VuZXRpYyByZWd1
bGF0aW9uIG9mIGNhbG9yaWMgcmVzdHJpY3Rpb24gaW4gYWdpbmc8L3RpdGxlPjxzZWNvbmRhcnkt
dGl0bGU+Qk1DIE1lZC48L3NlY29uZGFyeS10aXRsZT48L3RpdGxlcz48dm9sdW1lPjk8L3ZvbHVt
ZT48a2V5d29yZHM+PGtleXdvcmQ+QWdpbmfigJNQaHlzaW9sb2d5PC9rZXl3b3JkPjxrZXl3b3Jk
PkFuaW1hbHPigJNQaHlzaW9sb2d5PC9rZXl3b3JkPjxrZXl3b3JkPkNhbG9yaWMgUmVzdHJpY3Rp
b27igJNQaHlzaW9sb2d5PC9rZXl3b3JkPjxrZXl3b3JkPkVwaWdlbmVzaXMsIEdlbmV0aWPigJNQ
aHlzaW9sb2d5PC9rZXl3b3JkPjxrZXl3b3JkPkdlbmUgRXhwcmVzc2lvbiBSZWd1bGF0aW9u4oCT
UGh5c2lvbG9neTwva2V5d29yZD48a2V5d29yZD5IdW1hbnPigJNQaHlzaW9sb2d5PC9rZXl3b3Jk
PjxrZXl3b3JkPkxvbmdldml0eeKAk1BoeXNpb2xvZ3k8L2tleXdvcmQ+PGtleXdvcmQ+QWdpbmc8
L2tleXdvcmQ+PGtleXdvcmQ+RGVveHlyaWJvbnVjbGVpYyBBY2lk4oCTRE5BPC9rZXl3b3JkPjxr
ZXl3b3JkPkROQSBNZXRoeWxhdGlvbjwva2V5d29yZD48a2V5d29yZD5DYW5jZXI8L2tleXdvcmQ+
PGtleXdvcmQ+TWVkaWNhbCBSZXNlYXJjaDwva2V5d29yZD48a2V5d29yZD5Vbml2ZXJzaXR5IG9m
IEFsYWJhbWEgQXQgQmlybWluZ2hhbTwva2V5d29yZD48L2tleXdvcmRzPjxkYXRlcz48eWVhcj4y
MDExPC95ZWFyPjwvZGF0ZXM+PGlzYm4+MTc0MS03MDE1PC9pc2JuPjx1cmxzPjwvdXJscz48ZWxl
Y3Ryb25pYy1yZXNvdXJjZS1udW0+MTAuMTE4Ni8xNzQxLTcwMTUtOS05ODwvZWxlY3Ryb25pYy1y
ZXNvdXJjZS1udW0+PC9yZWNvcmQ+PC9DaXRlPjwvRW5kTm90ZT5=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[38, 40]</w:t>
      </w:r>
      <w:r w:rsidR="00723EFE" w:rsidRPr="006138BC">
        <w:fldChar w:fldCharType="end"/>
      </w:r>
      <w:r w:rsidR="00723EFE" w:rsidRPr="006138BC">
        <w:t xml:space="preserve">. However, studies have </w:t>
      </w:r>
      <w:r w:rsidR="00775AF2" w:rsidRPr="006138BC">
        <w:t xml:space="preserve">demonstrated </w:t>
      </w:r>
      <w:r w:rsidR="00723EFE" w:rsidRPr="006138BC">
        <w:t xml:space="preserve">conflicting </w:t>
      </w:r>
      <w:r w:rsidR="00775AF2" w:rsidRPr="006138BC">
        <w:t xml:space="preserve">findings </w:t>
      </w:r>
      <w:r w:rsidR="00723EFE" w:rsidRPr="006138BC">
        <w:t xml:space="preserve">when reporting on the effect of </w:t>
      </w:r>
      <w:proofErr w:type="spellStart"/>
      <w:r w:rsidR="00723EFE" w:rsidRPr="006138BC">
        <w:t>sirtuins</w:t>
      </w:r>
      <w:proofErr w:type="spellEnd"/>
      <w:r w:rsidR="00723EFE" w:rsidRPr="006138BC">
        <w:t xml:space="preserve"> and CR in various models</w:t>
      </w:r>
      <w:r w:rsidR="00091920" w:rsidRPr="006138BC">
        <w:t xml:space="preserve"> </w:t>
      </w:r>
      <w:r w:rsidR="00723EFE" w:rsidRPr="006138BC">
        <w:fldChar w:fldCharType="begin">
          <w:fldData xml:space="preserve">PEVuZE5vdGU+PENpdGU+PEF1dGhvcj5CdXJuZXR0PC9BdXRob3I+PFllYXI+MjAxMTwvWWVhcj48
UmVjTnVtPjQxPC9SZWNOdW0+PERpc3BsYXlUZXh0PlsyNywgNDFdPC9EaXNwbGF5VGV4dD48cmVj
b3JkPjxyZWMtbnVtYmVyPjQxPC9yZWMtbnVtYmVyPjxmb3JlaWduLWtleXM+PGtleSBhcHA9IkVO
IiBkYi1pZD0idHQ1MGR6eHNsMHdhZWVleDlhcnBkMHQ4dndydnJheHB4cHRmIiB0aW1lc3RhbXA9
IjE2MTc2MzA4OTAiPjQxPC9rZXk+PC9mb3JlaWduLWtleXM+PHJlZi10eXBlIG5hbWU9IkpvdXJu
YWwgQXJ0aWNsZSI+MTc8L3JlZi10eXBlPjxjb250cmlidXRvcnM+PGF1dGhvcnM+PGF1dGhvcj5C
dXJuZXR0LCBDYW1pbGxhPC9hdXRob3I+PGF1dGhvcj5WYWxlbnRpbmksIFNhcmE8L2F1dGhvcj48
YXV0aG9yPkNhYnJlaXJvLCBGaWxpcGU8L2F1dGhvcj48YXV0aG9yPkdvc3MsIE1hcnRpbjwvYXV0
aG9yPjxhdXRob3I+U29tb2d5dsOhcmksIE1pbMOhbjwvYXV0aG9yPjxhdXRob3I+UGlwZXIsIE1h
dHRoZXcgRC48L2F1dGhvcj48YXV0aG9yPkhvZGRpbm90dCwgTWF0dGhldzwvYXV0aG9yPjxhdXRo
b3I+U3V0cGhpbiwgR2VvcmdlIEwuPC9hdXRob3I+PGF1dGhvcj5MZWtvLCBWaWQ8L2F1dGhvcj48
YXV0aG9yPk1jRWx3ZWUsIEpvc2h1YSBKLjwvYXV0aG9yPjxhdXRob3I+VmF6cXVleiwgUmFmYWVs
PC9hdXRob3I+PGF1dGhvcj5PcmZpbGEsIEFubmUtTWFyaWU8L2F1dGhvcj48YXV0aG9yPkFja2Vy
bWFuLCBEYW5pZWw8L2F1dGhvcj48YXV0aG9yPkF1LCBDYXRoZXJpbmU8L2F1dGhvcj48YXV0aG9y
PlZpbnRpLCBHaW92YW5uYTwvYXV0aG9yPjxhdXRob3I+Umllc2VuLCBNaWNow6hsZTwvYXV0aG9y
PjxhdXRob3I+SG93YXJkLCBLZW48L2F1dGhvcj48YXV0aG9yPk5lcmksIENocmlzdGlhbjwvYXV0
aG9yPjxhdXRob3I+QmVkYWxvdiwgQW50b25pbzwvYXV0aG9yPjxhdXRob3I+S2FlYmVybGVpbiwg
TWF0dDwvYXV0aG9yPjxhdXRob3I+U8O2dGksIENzYWJhPC9hdXRob3I+PGF1dGhvcj5QYXJ0cmlk
Z2UsIExpbmRhPC9hdXRob3I+PGF1dGhvcj5HZW1zLCBEYXZpZDwvYXV0aG9yPjwvYXV0aG9ycz48
L2NvbnRyaWJ1dG9ycz48dGl0bGVzPjx0aXRsZT5BYnNlbmNlIG9mIGVmZmVjdHMgb2YgU2lyMiBv
dmVyLWV4cHJlc3Npb24gb24gbGlmZXNwYW4gaW4gQy4gZWxlZ2FucyBhbmQgRHJvc29waGlsYTwv
dGl0bGU+PHNlY29uZGFyeS10aXRsZT5OYXR1cmU8L3NlY29uZGFyeS10aXRsZT48L3RpdGxlcz48
cGVyaW9kaWNhbD48ZnVsbC10aXRsZT5OYXR1cmU8L2Z1bGwtdGl0bGU+PC9wZXJpb2RpY2FsPjxw
YWdlcz40ODItNDg1PC9wYWdlcz48dm9sdW1lPjQ3Nzwvdm9sdW1lPjxudW1iZXI+NzM2NTwvbnVt
YmVyPjxkYXRlcz48eWVhcj4yMDExPC95ZWFyPjxwdWItZGF0ZXM+PGRhdGU+MDkvMjE8L2RhdGU+
PC9wdWItZGF0ZXM+PC9kYXRlcz48aXNibj4wMDI4LTA4MzYmI3hEOzE0NzYtNDY4NzwvaXNibj48
YWNjZXNzaW9uLW51bT5QTUMzMTg4NDAyPC9hY2Nlc3Npb24tbnVtPjx1cmxzPjxyZWxhdGVkLXVy
bHM+PHVybD5odHRwOi8vd3d3Lm5jYmkubmxtLm5paC5nb3YvcG1jL2FydGljbGVzL1BNQzMxODg0
MDIvPC91cmw+PC9yZWxhdGVkLXVybHM+PC91cmxzPjxlbGVjdHJvbmljLXJlc291cmNlLW51bT4x
MC4xMDM4L25hdHVyZTEwMjk2PC9lbGVjdHJvbmljLXJlc291cmNlLW51bT48cmVtb3RlLWRhdGFi
YXNlLW5hbWU+UE1DPC9yZW1vdGUtZGF0YWJhc2UtbmFtZT48L3JlY29yZD48L0NpdGU+PENpdGU+
PEF1dGhvcj5XaGl0YWtlcjwvQXV0aG9yPjxZZWFyPjIwMTM8L1llYXI+PFJlY051bT4yNzwvUmVj
TnVtPjxyZWNvcmQ+PHJlYy1udW1iZXI+Mjc8L3JlYy1udW1iZXI+PGZvcmVpZ24ta2V5cz48a2V5
IGFwcD0iRU4iIGRiLWlkPSJ0dDUwZHp4c2wwd2FlZWV4OWFycGQwdDh2d3J2cmF4cHhwdGYiIHRp
bWVzdGFtcD0iMTYxNzYzMDg4OCI+Mjc8L2tleT48L2ZvcmVpZ24ta2V5cz48cmVmLXR5cGUgbmFt
ZT0iSm91cm5hbCBBcnRpY2xlIj4xNzwvcmVmLXR5cGU+PGNvbnRyaWJ1dG9ycz48YXV0aG9ycz48
YXV0aG9yPldoaXRha2VyLCBSYWNoZWw8L2F1dGhvcj48YXV0aG9yPkZhdWxrbmVyLCBTaGFrZWVs
YTwvYXV0aG9yPjxhdXRob3I+TWl5b2thd2EsIFJlaWthPC9hdXRob3I+PGF1dGhvcj5CdXJoZW5u
LCBMdWNhczwvYXV0aG9yPjxhdXRob3I+SGVucmlrc2VuLCBNYXJrPC9hdXRob3I+PGF1dGhvcj5X
b29kLCBKYXNvbiBHLjwvYXV0aG9yPjxhdXRob3I+SGVsZmFuZCwgU3RlcGhlbiBMLjwvYXV0aG9y
PjwvYXV0aG9ycz48L2NvbnRyaWJ1dG9ycz48dGl0bGVzPjx0aXRsZT5JbmNyZWFzZWQgZXhwcmVz
c2lvbiBvZiBEcm9zb3BoaWxhIFNpciAyIGV4dGVuZHMgbGlmZSBzcGFuIGluIGEgZG9zZS1kZXBl
bmRlbnQgbWFubmVyPC90aXRsZT48c2Vjb25kYXJ5LXRpdGxlPkFnaW5nIChBbGJhbnkgTlkpPC9z
ZWNvbmRhcnktdGl0bGU+PC90aXRsZXM+PHBlcmlvZGljYWw+PGZ1bGwtdGl0bGU+QWdpbmcgKEFs
YmFueSBOWSk8L2Z1bGwtdGl0bGU+PC9wZXJpb2RpY2FsPjxwYWdlcz42ODItNjkxPC9wYWdlcz48
dm9sdW1lPjU8L3ZvbHVtZT48bnVtYmVyPjk8L251bWJlcj48ZGF0ZXM+PHllYXI+MjAxMzwveWVh
cj48cHViLWRhdGVzPjxkYXRlPjA5LzA3JiN4RDswOC8zMC9yZWNlaXZlZCYjeEQ7MDkvMDUvYWNj
ZXB0ZWQ8L2RhdGU+PC9wdWItZGF0ZXM+PC9kYXRlcz48cHVibGlzaGVyPkltcGFjdCBKb3VybmFs
cyBMTEM8L3B1Ymxpc2hlcj48aXNibj4xOTQ1LTQ1ODk8L2lzYm4+PGFjY2Vzc2lvbi1udW0+UE1D
MzgwODcwMDwvYWNjZXNzaW9uLW51bT48dXJscz48cmVsYXRlZC11cmxzPjx1cmw+aHR0cDovL3d3
dy5uY2JpLm5sbS5uaWguZ292L3BtYy9hcnRpY2xlcy9QTUMzODA4NzAwLzwvdXJsPjwvcmVsYXRl
ZC11cmxzPjwvdXJscz48cmVtb3RlLWRhdGFiYXNlLW5hbWU+UE1DPC9yZW1vdGUtZGF0YWJhc2Ut
bmFtZT48L3JlY29yZD48L0NpdGU+PC9FbmROb3RlPgB=
</w:fldData>
        </w:fldChar>
      </w:r>
      <w:r w:rsidR="001D434E" w:rsidRPr="006138BC">
        <w:instrText xml:space="preserve"> ADDIN EN.CITE </w:instrText>
      </w:r>
      <w:r w:rsidR="001D434E" w:rsidRPr="006138BC">
        <w:fldChar w:fldCharType="begin">
          <w:fldData xml:space="preserve">PEVuZE5vdGU+PENpdGU+PEF1dGhvcj5CdXJuZXR0PC9BdXRob3I+PFllYXI+MjAxMTwvWWVhcj48
UmVjTnVtPjQxPC9SZWNOdW0+PERpc3BsYXlUZXh0PlsyNywgNDFdPC9EaXNwbGF5VGV4dD48cmVj
b3JkPjxyZWMtbnVtYmVyPjQxPC9yZWMtbnVtYmVyPjxmb3JlaWduLWtleXM+PGtleSBhcHA9IkVO
IiBkYi1pZD0idHQ1MGR6eHNsMHdhZWVleDlhcnBkMHQ4dndydnJheHB4cHRmIiB0aW1lc3RhbXA9
IjE2MTc2MzA4OTAiPjQxPC9rZXk+PC9mb3JlaWduLWtleXM+PHJlZi10eXBlIG5hbWU9IkpvdXJu
YWwgQXJ0aWNsZSI+MTc8L3JlZi10eXBlPjxjb250cmlidXRvcnM+PGF1dGhvcnM+PGF1dGhvcj5C
dXJuZXR0LCBDYW1pbGxhPC9hdXRob3I+PGF1dGhvcj5WYWxlbnRpbmksIFNhcmE8L2F1dGhvcj48
YXV0aG9yPkNhYnJlaXJvLCBGaWxpcGU8L2F1dGhvcj48YXV0aG9yPkdvc3MsIE1hcnRpbjwvYXV0
aG9yPjxhdXRob3I+U29tb2d5dsOhcmksIE1pbMOhbjwvYXV0aG9yPjxhdXRob3I+UGlwZXIsIE1h
dHRoZXcgRC48L2F1dGhvcj48YXV0aG9yPkhvZGRpbm90dCwgTWF0dGhldzwvYXV0aG9yPjxhdXRo
b3I+U3V0cGhpbiwgR2VvcmdlIEwuPC9hdXRob3I+PGF1dGhvcj5MZWtvLCBWaWQ8L2F1dGhvcj48
YXV0aG9yPk1jRWx3ZWUsIEpvc2h1YSBKLjwvYXV0aG9yPjxhdXRob3I+VmF6cXVleiwgUmFmYWVs
PC9hdXRob3I+PGF1dGhvcj5PcmZpbGEsIEFubmUtTWFyaWU8L2F1dGhvcj48YXV0aG9yPkFja2Vy
bWFuLCBEYW5pZWw8L2F1dGhvcj48YXV0aG9yPkF1LCBDYXRoZXJpbmU8L2F1dGhvcj48YXV0aG9y
PlZpbnRpLCBHaW92YW5uYTwvYXV0aG9yPjxhdXRob3I+Umllc2VuLCBNaWNow6hsZTwvYXV0aG9y
PjxhdXRob3I+SG93YXJkLCBLZW48L2F1dGhvcj48YXV0aG9yPk5lcmksIENocmlzdGlhbjwvYXV0
aG9yPjxhdXRob3I+QmVkYWxvdiwgQW50b25pbzwvYXV0aG9yPjxhdXRob3I+S2FlYmVybGVpbiwg
TWF0dDwvYXV0aG9yPjxhdXRob3I+U8O2dGksIENzYWJhPC9hdXRob3I+PGF1dGhvcj5QYXJ0cmlk
Z2UsIExpbmRhPC9hdXRob3I+PGF1dGhvcj5HZW1zLCBEYXZpZDwvYXV0aG9yPjwvYXV0aG9ycz48
L2NvbnRyaWJ1dG9ycz48dGl0bGVzPjx0aXRsZT5BYnNlbmNlIG9mIGVmZmVjdHMgb2YgU2lyMiBv
dmVyLWV4cHJlc3Npb24gb24gbGlmZXNwYW4gaW4gQy4gZWxlZ2FucyBhbmQgRHJvc29waGlsYTwv
dGl0bGU+PHNlY29uZGFyeS10aXRsZT5OYXR1cmU8L3NlY29uZGFyeS10aXRsZT48L3RpdGxlcz48
cGVyaW9kaWNhbD48ZnVsbC10aXRsZT5OYXR1cmU8L2Z1bGwtdGl0bGU+PC9wZXJpb2RpY2FsPjxw
YWdlcz40ODItNDg1PC9wYWdlcz48dm9sdW1lPjQ3Nzwvdm9sdW1lPjxudW1iZXI+NzM2NTwvbnVt
YmVyPjxkYXRlcz48eWVhcj4yMDExPC95ZWFyPjxwdWItZGF0ZXM+PGRhdGU+MDkvMjE8L2RhdGU+
PC9wdWItZGF0ZXM+PC9kYXRlcz48aXNibj4wMDI4LTA4MzYmI3hEOzE0NzYtNDY4NzwvaXNibj48
YWNjZXNzaW9uLW51bT5QTUMzMTg4NDAyPC9hY2Nlc3Npb24tbnVtPjx1cmxzPjxyZWxhdGVkLXVy
bHM+PHVybD5odHRwOi8vd3d3Lm5jYmkubmxtLm5paC5nb3YvcG1jL2FydGljbGVzL1BNQzMxODg0
MDIvPC91cmw+PC9yZWxhdGVkLXVybHM+PC91cmxzPjxlbGVjdHJvbmljLXJlc291cmNlLW51bT4x
MC4xMDM4L25hdHVyZTEwMjk2PC9lbGVjdHJvbmljLXJlc291cmNlLW51bT48cmVtb3RlLWRhdGFi
YXNlLW5hbWU+UE1DPC9yZW1vdGUtZGF0YWJhc2UtbmFtZT48L3JlY29yZD48L0NpdGU+PENpdGU+
PEF1dGhvcj5XaGl0YWtlcjwvQXV0aG9yPjxZZWFyPjIwMTM8L1llYXI+PFJlY051bT4yNzwvUmVj
TnVtPjxyZWNvcmQ+PHJlYy1udW1iZXI+Mjc8L3JlYy1udW1iZXI+PGZvcmVpZ24ta2V5cz48a2V5
IGFwcD0iRU4iIGRiLWlkPSJ0dDUwZHp4c2wwd2FlZWV4OWFycGQwdDh2d3J2cmF4cHhwdGYiIHRp
bWVzdGFtcD0iMTYxNzYzMDg4OCI+Mjc8L2tleT48L2ZvcmVpZ24ta2V5cz48cmVmLXR5cGUgbmFt
ZT0iSm91cm5hbCBBcnRpY2xlIj4xNzwvcmVmLXR5cGU+PGNvbnRyaWJ1dG9ycz48YXV0aG9ycz48
YXV0aG9yPldoaXRha2VyLCBSYWNoZWw8L2F1dGhvcj48YXV0aG9yPkZhdWxrbmVyLCBTaGFrZWVs
YTwvYXV0aG9yPjxhdXRob3I+TWl5b2thd2EsIFJlaWthPC9hdXRob3I+PGF1dGhvcj5CdXJoZW5u
LCBMdWNhczwvYXV0aG9yPjxhdXRob3I+SGVucmlrc2VuLCBNYXJrPC9hdXRob3I+PGF1dGhvcj5X
b29kLCBKYXNvbiBHLjwvYXV0aG9yPjxhdXRob3I+SGVsZmFuZCwgU3RlcGhlbiBMLjwvYXV0aG9y
PjwvYXV0aG9ycz48L2NvbnRyaWJ1dG9ycz48dGl0bGVzPjx0aXRsZT5JbmNyZWFzZWQgZXhwcmVz
c2lvbiBvZiBEcm9zb3BoaWxhIFNpciAyIGV4dGVuZHMgbGlmZSBzcGFuIGluIGEgZG9zZS1kZXBl
bmRlbnQgbWFubmVyPC90aXRsZT48c2Vjb25kYXJ5LXRpdGxlPkFnaW5nIChBbGJhbnkgTlkpPC9z
ZWNvbmRhcnktdGl0bGU+PC90aXRsZXM+PHBlcmlvZGljYWw+PGZ1bGwtdGl0bGU+QWdpbmcgKEFs
YmFueSBOWSk8L2Z1bGwtdGl0bGU+PC9wZXJpb2RpY2FsPjxwYWdlcz42ODItNjkxPC9wYWdlcz48
dm9sdW1lPjU8L3ZvbHVtZT48bnVtYmVyPjk8L251bWJlcj48ZGF0ZXM+PHllYXI+MjAxMzwveWVh
cj48cHViLWRhdGVzPjxkYXRlPjA5LzA3JiN4RDswOC8zMC9yZWNlaXZlZCYjeEQ7MDkvMDUvYWNj
ZXB0ZWQ8L2RhdGU+PC9wdWItZGF0ZXM+PC9kYXRlcz48cHVibGlzaGVyPkltcGFjdCBKb3VybmFs
cyBMTEM8L3B1Ymxpc2hlcj48aXNibj4xOTQ1LTQ1ODk8L2lzYm4+PGFjY2Vzc2lvbi1udW0+UE1D
MzgwODcwMDwvYWNjZXNzaW9uLW51bT48dXJscz48cmVsYXRlZC11cmxzPjx1cmw+aHR0cDovL3d3
dy5uY2JpLm5sbS5uaWguZ292L3BtYy9hcnRpY2xlcy9QTUMzODA4NzAwLzwvdXJsPjwvcmVsYXRl
ZC11cmxzPjwvdXJscz48cmVtb3RlLWRhdGFiYXNlLW5hbWU+UE1DPC9yZW1vdGUtZGF0YWJhc2Ut
bmFtZT48L3JlY29yZD48L0NpdGU+PC9FbmROb3RlPgB=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[27, 41]</w:t>
      </w:r>
      <w:r w:rsidR="00723EFE" w:rsidRPr="006138BC">
        <w:fldChar w:fldCharType="end"/>
      </w:r>
      <w:r w:rsidR="00723EFE" w:rsidRPr="006138BC">
        <w:t>. Supportively, it has been shown that CR could have an impact on the activity of tumor suppressor expression genes</w:t>
      </w:r>
      <w:r w:rsidR="00091920" w:rsidRPr="006138BC">
        <w:t xml:space="preserve"> </w:t>
      </w:r>
      <w:r w:rsidR="00723EFE" w:rsidRPr="006138BC">
        <w:fldChar w:fldCharType="begin">
          <w:fldData xml:space="preserve">PEVuZE5vdGU+PENpdGU+PEF1dGhvcj5CdXJ6eW5za2k8L0F1dGhvcj48WWVhcj4yMDA1PC9ZZWFy
PjxSZWNOdW0+Mzc8L1JlY051bT48RGlzcGxheVRleHQ+WzM3LCAzOF08L0Rpc3BsYXlUZXh0Pjxy
ZWNvcmQ+PHJlYy1udW1iZXI+Mzc8L3JlYy1udW1iZXI+PGZvcmVpZ24ta2V5cz48a2V5IGFwcD0i
RU4iIGRiLWlkPSJ0dDUwZHp4c2wwd2FlZWV4OWFycGQwdDh2d3J2cmF4cHhwdGYiIHRpbWVzdGFt
cD0iMTYxNzYzMDg4OSI+Mzc8L2tleT48L2ZvcmVpZ24ta2V5cz48cmVmLXR5cGUgbmFtZT0iSm91
cm5hbCBBcnRpY2xlIj4xNzwvcmVmLXR5cGU+PGNvbnRyaWJ1dG9ycz48YXV0aG9ycz48YXV0aG9y
PkJ1cnp5bnNraSwgUy4gUi48L2F1dGhvcj48L2F1dGhvcnM+PC9jb250cmlidXRvcnM+PGF1dGgt
YWRkcmVzcz5CdXJ6eW5za2kgQ2xpbmljLCA5NDMyIE9sZCBLYXR5IFJvYWQsIEhvdXN0b24sIFRY
IDc3MDU1LCBVU0EuIGluZm9AYnVyenluc2tpY2xpbmljLmNvbTwvYXV0aC1hZGRyZXNzPjx0aXRs
ZXM+PHRpdGxlPkFnaW5nOiBnZW5lIHNpbGVuY2luZyBvciBnZW5lIGFjdGl2YXRpb24/PC90aXRs
ZT48c2Vjb25kYXJ5LXRpdGxlPk1lZCBIeXBvdGhlc2VzPC9zZWNvbmRhcnktdGl0bGU+PGFsdC10
aXRsZT5NZWRpY2FsIGh5cG90aGVzZXM8L2FsdC10aXRsZT48L3RpdGxlcz48cGVyaW9kaWNhbD48
ZnVsbC10aXRsZT5NZWQgSHlwb3RoZXNlczwvZnVsbC10aXRsZT48YWJici0xPk1lZGljYWwgaHlw
b3RoZXNlczwvYWJici0xPjwvcGVyaW9kaWNhbD48YWx0LXBlcmlvZGljYWw+PGZ1bGwtdGl0bGU+
TWVkIEh5cG90aGVzZXM8L2Z1bGwtdGl0bGU+PGFiYnItMT5NZWRpY2FsIGh5cG90aGVzZXM8L2Fi
YnItMT48L2FsdC1wZXJpb2RpY2FsPjxwYWdlcz4yMDEtODwvcGFnZXM+PHZvbHVtZT42NDwvdm9s
dW1lPjxudW1iZXI+MTwvbnVtYmVyPjxlZGl0aW9uPjIwMDQvMTEvMTA8L2VkaXRpb24+PGtleXdv
cmRzPjxrZXl3b3JkPkFkYXB0YXRpb24sIFBoeXNpb2xvZ2ljYWwvZ2VuZXRpY3M8L2tleXdvcmQ+
PGtleXdvcmQ+QWdpbmcvKmdlbmV0aWNzPC9rZXl3b3JkPjxrZXl3b3JkPkFuaW1hbHM8L2tleXdv
cmQ+PGtleXdvcmQ+R2VuZSBFeHByZXNzaW9uIFJlZ3VsYXRpb24vKmdlbmV0aWNzPC9rZXl3b3Jk
PjxrZXl3b3JkPipHZW5lIFNpbGVuY2luZzwva2V5d29yZD48a2V5d29yZD5IdW1hbnM8L2tleXdv
cmQ+PGtleXdvcmQ+Kk1vZGVscywgR2VuZXRpYzwva2V5d29yZD48a2V5d29yZD5TaWduYWwgVHJh
bnNkdWN0aW9uLypnZW5ldGljczwva2V5d29yZD48a2V5d29yZD5TcGVjaWVzIFNwZWNpZmljaXR5
PC9rZXl3b3JkPjxrZXl3b3JkPlRyYW5zY3JpcHRpb25hbCBBY3RpdmF0aW9uPC9rZXl3b3JkPjwv
a2V5d29yZHM+PGRhdGVzPjx5ZWFyPjIwMDU8L3llYXI+PC9kYXRlcz48aXNibj4wMzA2LTk4Nzcg
KFByaW50KSYjeEQ7MDMwNi05ODc3PC9pc2JuPjxhY2Nlc3Npb24tbnVtPjE1NTMzNjQyPC9hY2Nl
c3Npb24tbnVtPjx1cmxzPjwvdXJscz48ZWxlY3Ryb25pYy1yZXNvdXJjZS1udW0+MTAuMTAxNi9q
Lm1laHkuMjAwNC4wNi4wMTA8L2VsZWN0cm9uaWMtcmVzb3VyY2UtbnVtPjxyZW1vdGUtZGF0YWJh
c2UtcHJvdmlkZXI+TkxNPC9yZW1vdGUtZGF0YWJhc2UtcHJvdmlkZXI+PGxhbmd1YWdlPmVuZzwv
bGFuZ3VhZ2U+PC9yZWNvcmQ+PC9DaXRlPjxDaXRlPjxBdXRob3I+TGk8L0F1dGhvcj48WWVhcj4y
MDExPC9ZZWFyPjxSZWNOdW0+Mzg8L1JlY051bT48cmVjb3JkPjxyZWMtbnVtYmVyPjM4PC9yZWMt
bnVtYmVyPjxmb3JlaWduLWtleXM+PGtleSBhcHA9IkVOIiBkYi1pZD0idHQ1MGR6eHNsMHdhZWVl
eDlhcnBkMHQ4dndydnJheHB4cHRmIiB0aW1lc3RhbXA9IjE2MTc2MzA4ODkiPjM4PC9rZXk+PC9m
b3JlaWduLWtleXM+PHJlZi10eXBlIG5hbWU9IkdlbmVyaWMiPjEzPC9yZWYtdHlwZT48Y29udHJp
YnV0b3JzPjxhdXRob3JzPjxhdXRob3I+TGksIFl5PC9hdXRob3I+PGF1dGhvcj5EYW5pZWwsIE0u
PC9hdXRob3I+PGF1dGhvcj5Ub2xsZWZzYm9sLCBUbzwvYXV0aG9yPjwvYXV0aG9ycz48L2NvbnRy
aWJ1dG9ycz48dGl0bGVzPjx0aXRsZT5FcGlnZW5ldGljIHJlZ3VsYXRpb24gb2YgY2Fsb3JpYyBy
ZXN0cmljdGlvbiBpbiBhZ2luZzwvdGl0bGU+PHNlY29uZGFyeS10aXRsZT5CTUMgTWVkLjwvc2Vj
b25kYXJ5LXRpdGxlPjwvdGl0bGVzPjx2b2x1bWU+OTwvdm9sdW1lPjxrZXl3b3Jkcz48a2V5d29y
ZD5BZ2luZ+KAk1BoeXNpb2xvZ3k8L2tleXdvcmQ+PGtleXdvcmQ+QW5pbWFsc+KAk1BoeXNpb2xv
Z3k8L2tleXdvcmQ+PGtleXdvcmQ+Q2Fsb3JpYyBSZXN0cmljdGlvbuKAk1BoeXNpb2xvZ3k8L2tl
eXdvcmQ+PGtleXdvcmQ+RXBpZ2VuZXNpcywgR2VuZXRpY+KAk1BoeXNpb2xvZ3k8L2tleXdvcmQ+
PGtleXdvcmQ+R2VuZSBFeHByZXNzaW9uIFJlZ3VsYXRpb27igJNQaHlzaW9sb2d5PC9rZXl3b3Jk
PjxrZXl3b3JkPkh1bWFuc+KAk1BoeXNpb2xvZ3k8L2tleXdvcmQ+PGtleXdvcmQ+TG9uZ2V2aXR5
4oCTUGh5c2lvbG9neTwva2V5d29yZD48a2V5d29yZD5BZ2luZzwva2V5d29yZD48a2V5d29yZD5E
ZW94eXJpYm9udWNsZWljIEFjaWTigJNETkE8L2tleXdvcmQ+PGtleXdvcmQ+RE5BIE1ldGh5bGF0
aW9uPC9rZXl3b3JkPjxrZXl3b3JkPkNhbmNlcjwva2V5d29yZD48a2V5d29yZD5NZWRpY2FsIFJl
c2VhcmNoPC9rZXl3b3JkPjxrZXl3b3JkPlVuaXZlcnNpdHkgb2YgQWxhYmFtYSBBdCBCaXJtaW5n
aGFtPC9rZXl3b3JkPjwva2V5d29yZHM+PGRhdGVzPjx5ZWFyPjIwMTE8L3llYXI+PC9kYXRlcz48
aXNibj4xNzQxLTcwMTU8L2lzYm4+PHVybHM+PC91cmxzPjxlbGVjdHJvbmljLXJlc291cmNlLW51
bT4xMC4xMTg2LzE3NDEtNzAxNS05LTk4PC9lbGVjdHJvbmljLXJlc291cmNlLW51bT48L3JlY29y
ZD48L0NpdGU+PC9FbmROb3RlPn==
</w:fldData>
        </w:fldChar>
      </w:r>
      <w:r w:rsidR="001D434E" w:rsidRPr="006138BC">
        <w:instrText xml:space="preserve"> ADDIN EN.CITE </w:instrText>
      </w:r>
      <w:r w:rsidR="001D434E" w:rsidRPr="006138BC">
        <w:fldChar w:fldCharType="begin">
          <w:fldData xml:space="preserve">PEVuZE5vdGU+PENpdGU+PEF1dGhvcj5CdXJ6eW5za2k8L0F1dGhvcj48WWVhcj4yMDA1PC9ZZWFy
PjxSZWNOdW0+Mzc8L1JlY051bT48RGlzcGxheVRleHQ+WzM3LCAzOF08L0Rpc3BsYXlUZXh0Pjxy
ZWNvcmQ+PHJlYy1udW1iZXI+Mzc8L3JlYy1udW1iZXI+PGZvcmVpZ24ta2V5cz48a2V5IGFwcD0i
RU4iIGRiLWlkPSJ0dDUwZHp4c2wwd2FlZWV4OWFycGQwdDh2d3J2cmF4cHhwdGYiIHRpbWVzdGFt
cD0iMTYxNzYzMDg4OSI+Mzc8L2tleT48L2ZvcmVpZ24ta2V5cz48cmVmLXR5cGUgbmFtZT0iSm91
cm5hbCBBcnRpY2xlIj4xNzwvcmVmLXR5cGU+PGNvbnRyaWJ1dG9ycz48YXV0aG9ycz48YXV0aG9y
PkJ1cnp5bnNraSwgUy4gUi48L2F1dGhvcj48L2F1dGhvcnM+PC9jb250cmlidXRvcnM+PGF1dGgt
YWRkcmVzcz5CdXJ6eW5za2kgQ2xpbmljLCA5NDMyIE9sZCBLYXR5IFJvYWQsIEhvdXN0b24sIFRY
IDc3MDU1LCBVU0EuIGluZm9AYnVyenluc2tpY2xpbmljLmNvbTwvYXV0aC1hZGRyZXNzPjx0aXRs
ZXM+PHRpdGxlPkFnaW5nOiBnZW5lIHNpbGVuY2luZyBvciBnZW5lIGFjdGl2YXRpb24/PC90aXRs
ZT48c2Vjb25kYXJ5LXRpdGxlPk1lZCBIeXBvdGhlc2VzPC9zZWNvbmRhcnktdGl0bGU+PGFsdC10
aXRsZT5NZWRpY2FsIGh5cG90aGVzZXM8L2FsdC10aXRsZT48L3RpdGxlcz48cGVyaW9kaWNhbD48
ZnVsbC10aXRsZT5NZWQgSHlwb3RoZXNlczwvZnVsbC10aXRsZT48YWJici0xPk1lZGljYWwgaHlw
b3RoZXNlczwvYWJici0xPjwvcGVyaW9kaWNhbD48YWx0LXBlcmlvZGljYWw+PGZ1bGwtdGl0bGU+
TWVkIEh5cG90aGVzZXM8L2Z1bGwtdGl0bGU+PGFiYnItMT5NZWRpY2FsIGh5cG90aGVzZXM8L2Fi
YnItMT48L2FsdC1wZXJpb2RpY2FsPjxwYWdlcz4yMDEtODwvcGFnZXM+PHZvbHVtZT42NDwvdm9s
dW1lPjxudW1iZXI+MTwvbnVtYmVyPjxlZGl0aW9uPjIwMDQvMTEvMTA8L2VkaXRpb24+PGtleXdv
cmRzPjxrZXl3b3JkPkFkYXB0YXRpb24sIFBoeXNpb2xvZ2ljYWwvZ2VuZXRpY3M8L2tleXdvcmQ+
PGtleXdvcmQ+QWdpbmcvKmdlbmV0aWNzPC9rZXl3b3JkPjxrZXl3b3JkPkFuaW1hbHM8L2tleXdv
cmQ+PGtleXdvcmQ+R2VuZSBFeHByZXNzaW9uIFJlZ3VsYXRpb24vKmdlbmV0aWNzPC9rZXl3b3Jk
PjxrZXl3b3JkPipHZW5lIFNpbGVuY2luZzwva2V5d29yZD48a2V5d29yZD5IdW1hbnM8L2tleXdv
cmQ+PGtleXdvcmQ+Kk1vZGVscywgR2VuZXRpYzwva2V5d29yZD48a2V5d29yZD5TaWduYWwgVHJh
bnNkdWN0aW9uLypnZW5ldGljczwva2V5d29yZD48a2V5d29yZD5TcGVjaWVzIFNwZWNpZmljaXR5
PC9rZXl3b3JkPjxrZXl3b3JkPlRyYW5zY3JpcHRpb25hbCBBY3RpdmF0aW9uPC9rZXl3b3JkPjwv
a2V5d29yZHM+PGRhdGVzPjx5ZWFyPjIwMDU8L3llYXI+PC9kYXRlcz48aXNibj4wMzA2LTk4Nzcg
KFByaW50KSYjeEQ7MDMwNi05ODc3PC9pc2JuPjxhY2Nlc3Npb24tbnVtPjE1NTMzNjQyPC9hY2Nl
c3Npb24tbnVtPjx1cmxzPjwvdXJscz48ZWxlY3Ryb25pYy1yZXNvdXJjZS1udW0+MTAuMTAxNi9q
Lm1laHkuMjAwNC4wNi4wMTA8L2VsZWN0cm9uaWMtcmVzb3VyY2UtbnVtPjxyZW1vdGUtZGF0YWJh
c2UtcHJvdmlkZXI+TkxNPC9yZW1vdGUtZGF0YWJhc2UtcHJvdmlkZXI+PGxhbmd1YWdlPmVuZzwv
bGFuZ3VhZ2U+PC9yZWNvcmQ+PC9DaXRlPjxDaXRlPjxBdXRob3I+TGk8L0F1dGhvcj48WWVhcj4y
MDExPC9ZZWFyPjxSZWNOdW0+Mzg8L1JlY051bT48cmVjb3JkPjxyZWMtbnVtYmVyPjM4PC9yZWMt
bnVtYmVyPjxmb3JlaWduLWtleXM+PGtleSBhcHA9IkVOIiBkYi1pZD0idHQ1MGR6eHNsMHdhZWVl
eDlhcnBkMHQ4dndydnJheHB4cHRmIiB0aW1lc3RhbXA9IjE2MTc2MzA4ODkiPjM4PC9rZXk+PC9m
b3JlaWduLWtleXM+PHJlZi10eXBlIG5hbWU9IkdlbmVyaWMiPjEzPC9yZWYtdHlwZT48Y29udHJp
YnV0b3JzPjxhdXRob3JzPjxhdXRob3I+TGksIFl5PC9hdXRob3I+PGF1dGhvcj5EYW5pZWwsIE0u
PC9hdXRob3I+PGF1dGhvcj5Ub2xsZWZzYm9sLCBUbzwvYXV0aG9yPjwvYXV0aG9ycz48L2NvbnRy
aWJ1dG9ycz48dGl0bGVzPjx0aXRsZT5FcGlnZW5ldGljIHJlZ3VsYXRpb24gb2YgY2Fsb3JpYyBy
ZXN0cmljdGlvbiBpbiBhZ2luZzwvdGl0bGU+PHNlY29uZGFyeS10aXRsZT5CTUMgTWVkLjwvc2Vj
b25kYXJ5LXRpdGxlPjwvdGl0bGVzPjx2b2x1bWU+OTwvdm9sdW1lPjxrZXl3b3Jkcz48a2V5d29y
ZD5BZ2luZ+KAk1BoeXNpb2xvZ3k8L2tleXdvcmQ+PGtleXdvcmQ+QW5pbWFsc+KAk1BoeXNpb2xv
Z3k8L2tleXdvcmQ+PGtleXdvcmQ+Q2Fsb3JpYyBSZXN0cmljdGlvbuKAk1BoeXNpb2xvZ3k8L2tl
eXdvcmQ+PGtleXdvcmQ+RXBpZ2VuZXNpcywgR2VuZXRpY+KAk1BoeXNpb2xvZ3k8L2tleXdvcmQ+
PGtleXdvcmQ+R2VuZSBFeHByZXNzaW9uIFJlZ3VsYXRpb27igJNQaHlzaW9sb2d5PC9rZXl3b3Jk
PjxrZXl3b3JkPkh1bWFuc+KAk1BoeXNpb2xvZ3k8L2tleXdvcmQ+PGtleXdvcmQ+TG9uZ2V2aXR5
4oCTUGh5c2lvbG9neTwva2V5d29yZD48a2V5d29yZD5BZ2luZzwva2V5d29yZD48a2V5d29yZD5E
ZW94eXJpYm9udWNsZWljIEFjaWTigJNETkE8L2tleXdvcmQ+PGtleXdvcmQ+RE5BIE1ldGh5bGF0
aW9uPC9rZXl3b3JkPjxrZXl3b3JkPkNhbmNlcjwva2V5d29yZD48a2V5d29yZD5NZWRpY2FsIFJl
c2VhcmNoPC9rZXl3b3JkPjxrZXl3b3JkPlVuaXZlcnNpdHkgb2YgQWxhYmFtYSBBdCBCaXJtaW5n
aGFtPC9rZXl3b3JkPjwva2V5d29yZHM+PGRhdGVzPjx5ZWFyPjIwMTE8L3llYXI+PC9kYXRlcz48
aXNibj4xNzQxLTcwMTU8L2lzYm4+PHVybHM+PC91cmxzPjxlbGVjdHJvbmljLXJlc291cmNlLW51
bT4xMC4xMTg2LzE3NDEtNzAxNS05LTk4PC9lbGVjdHJvbmljLXJlc291cmNlLW51bT48L3JlY29y
ZD48L0NpdGU+PC9FbmROb3RlPn==
</w:fldData>
        </w:fldChar>
      </w:r>
      <w:r w:rsidR="001D434E" w:rsidRPr="006138BC">
        <w:instrText xml:space="preserve"> ADDIN EN.CITE.DATA </w:instrText>
      </w:r>
      <w:r w:rsidR="001D434E" w:rsidRPr="006138BC">
        <w:fldChar w:fldCharType="end"/>
      </w:r>
      <w:r w:rsidR="00723EFE" w:rsidRPr="006138BC">
        <w:fldChar w:fldCharType="separate"/>
      </w:r>
      <w:r w:rsidR="00723EFE" w:rsidRPr="006138BC">
        <w:t>[37, 38]</w:t>
      </w:r>
      <w:r w:rsidR="00723EFE" w:rsidRPr="006138BC">
        <w:fldChar w:fldCharType="end"/>
      </w:r>
      <w:r w:rsidR="00CA7B63" w:rsidRPr="006138BC">
        <w:t xml:space="preserve">. Overall, CR appears to </w:t>
      </w:r>
      <w:r w:rsidR="00723EFE" w:rsidRPr="006138BC">
        <w:t>impact the aging organism at the genetic level</w:t>
      </w:r>
      <w:r w:rsidR="00CA7B63" w:rsidRPr="006138BC">
        <w:t>. However,</w:t>
      </w:r>
      <w:r w:rsidR="00723EFE" w:rsidRPr="006138BC">
        <w:t xml:space="preserve"> </w:t>
      </w:r>
      <w:r w:rsidR="00CA7B63" w:rsidRPr="006138BC">
        <w:t>e</w:t>
      </w:r>
      <w:r w:rsidR="00723EFE" w:rsidRPr="006138BC">
        <w:t xml:space="preserve">pigenetics is a </w:t>
      </w:r>
      <w:r w:rsidR="009235B6" w:rsidRPr="006138BC">
        <w:t>fairly</w:t>
      </w:r>
      <w:r w:rsidR="00723EFE" w:rsidRPr="006138BC">
        <w:t xml:space="preserve"> new field and further advancements </w:t>
      </w:r>
      <w:r w:rsidR="00091920" w:rsidRPr="006138BC">
        <w:t xml:space="preserve">in </w:t>
      </w:r>
      <w:r w:rsidR="0042578B" w:rsidRPr="006138BC">
        <w:t xml:space="preserve">genome </w:t>
      </w:r>
      <w:r w:rsidR="00091920" w:rsidRPr="006138BC">
        <w:t>science</w:t>
      </w:r>
      <w:r w:rsidR="00723EFE" w:rsidRPr="006138BC">
        <w:t xml:space="preserve"> </w:t>
      </w:r>
      <w:r w:rsidR="0042578B" w:rsidRPr="006138BC">
        <w:t xml:space="preserve">and technology </w:t>
      </w:r>
      <w:r w:rsidR="00723EFE" w:rsidRPr="006138BC">
        <w:t xml:space="preserve">will be integral to </w:t>
      </w:r>
      <w:r w:rsidR="00CA7B63" w:rsidRPr="006138BC">
        <w:t xml:space="preserve">uncovering how these findings might be translated </w:t>
      </w:r>
      <w:r w:rsidR="00CA7B63" w:rsidRPr="006138BC">
        <w:fldChar w:fldCharType="begin"/>
      </w:r>
      <w:r w:rsidR="001D434E" w:rsidRPr="006138BC">
        <w:instrText xml:space="preserve"> ADDIN EN.CITE &lt;EndNote&gt;&lt;Cite&gt;&lt;Author&gt;Li&lt;/Author&gt;&lt;Year&gt;2011&lt;/Year&gt;&lt;RecNum&gt;38&lt;/RecNum&gt;&lt;DisplayText&gt;[38]&lt;/DisplayText&gt;&lt;record&gt;&lt;rec-number&gt;38&lt;/rec-number&gt;&lt;foreign-keys&gt;&lt;key app="EN" db-id="tt50dzxsl0waeeex9arpd0t8vwrvraxpxptf" timestamp="1617630889"&gt;38&lt;/key&gt;&lt;/foreign-keys&gt;&lt;ref-type name="Generic"&gt;13&lt;/ref-type&gt;&lt;contributors&gt;&lt;authors&gt;&lt;author&gt;Li, Yy&lt;/author&gt;&lt;author&gt;Daniel, M.&lt;/author&gt;&lt;author&gt;Tollefsbol, To&lt;/author&gt;&lt;/authors&gt;&lt;/contributors&gt;&lt;titles&gt;&lt;title&gt;Epigenetic regulation of caloric restriction in aging&lt;/title&gt;&lt;secondary-title&gt;BMC Med.&lt;/secondary-title&gt;&lt;/titles&gt;&lt;volume&gt;9&lt;/volume&gt;&lt;keywords&gt;&lt;keyword&gt;Aging–Physiology&lt;/keyword&gt;&lt;keyword&gt;Animals–Physiology&lt;/keyword&gt;&lt;keyword&gt;Caloric Restriction–Physiology&lt;/keyword&gt;&lt;keyword&gt;Epigenesis, Genetic–Physiology&lt;/keyword&gt;&lt;keyword&gt;Gene Expression Regulation–Physiology&lt;/keyword&gt;&lt;keyword&gt;Humans–Physiology&lt;/keyword&gt;&lt;keyword&gt;Longevity–Physiology&lt;/keyword&gt;&lt;keyword&gt;Aging&lt;/keyword&gt;&lt;keyword&gt;Deoxyribonucleic Acid–DNA&lt;/keyword&gt;&lt;keyword&gt;DNA Methylation&lt;/keyword&gt;&lt;keyword&gt;Cancer&lt;/keyword&gt;&lt;keyword&gt;Medical Research&lt;/keyword&gt;&lt;keyword&gt;University of Alabama At Birmingham&lt;/keyword&gt;&lt;/keywords&gt;&lt;dates&gt;&lt;year&gt;2011&lt;/year&gt;&lt;/dates&gt;&lt;isbn&gt;1741-7015&lt;/isbn&gt;&lt;urls&gt;&lt;/urls&gt;&lt;electronic-resource-num&gt;10.1186/1741-7015-9-98&lt;/electronic-resource-num&gt;&lt;/record&gt;&lt;/Cite&gt;&lt;/EndNote&gt;</w:instrText>
      </w:r>
      <w:r w:rsidR="00CA7B63" w:rsidRPr="006138BC">
        <w:fldChar w:fldCharType="separate"/>
      </w:r>
      <w:r w:rsidR="00CA7B63" w:rsidRPr="006138BC">
        <w:t>[38]</w:t>
      </w:r>
      <w:r w:rsidR="00CA7B63" w:rsidRPr="006138BC">
        <w:fldChar w:fldCharType="end"/>
      </w:r>
      <w:r w:rsidR="00723EFE" w:rsidRPr="006138BC">
        <w:t xml:space="preserve">. </w:t>
      </w:r>
    </w:p>
    <w:p w14:paraId="49079460" w14:textId="0BDA1E2A" w:rsidR="005C20FC" w:rsidRPr="006138BC" w:rsidRDefault="005C20FC" w:rsidP="006138BC">
      <w:pPr>
        <w:pStyle w:val="Heading2"/>
        <w:ind w:firstLine="0"/>
      </w:pPr>
      <w:bookmarkStart w:id="21" w:name="_Toc101884552"/>
      <w:r>
        <w:t>Obesity</w:t>
      </w:r>
      <w:bookmarkEnd w:id="21"/>
    </w:p>
    <w:p w14:paraId="28E059FC" w14:textId="77777777" w:rsidR="00723EFE" w:rsidRPr="00723EFE" w:rsidRDefault="00241E69" w:rsidP="005C20FC">
      <w:pPr>
        <w:pStyle w:val="Heading3"/>
      </w:pPr>
      <w:bookmarkStart w:id="22" w:name="_Hlk68616126"/>
      <w:bookmarkStart w:id="23" w:name="_Hlk8883523"/>
      <w:bookmarkStart w:id="24" w:name="_Toc101884553"/>
      <w:bookmarkEnd w:id="12"/>
      <w:r>
        <w:t>Epidemiology and Statistics</w:t>
      </w:r>
      <w:bookmarkEnd w:id="24"/>
    </w:p>
    <w:bookmarkEnd w:id="22"/>
    <w:p w14:paraId="41E8E726" w14:textId="6E346D29" w:rsidR="004A5C5A" w:rsidRDefault="004A5C5A" w:rsidP="005C20FC">
      <w:pPr>
        <w:spacing w:after="0" w:line="360" w:lineRule="auto"/>
        <w:ind w:firstLine="720"/>
        <w:mirrorIndents/>
        <w:jc w:val="both"/>
      </w:pPr>
      <w:r w:rsidRPr="004A5C5A">
        <w:rPr>
          <w:rFonts w:eastAsia="Times New Roman"/>
        </w:rPr>
        <w:t xml:space="preserve">Obesity </w:t>
      </w:r>
      <w:r w:rsidR="00D74FB3">
        <w:rPr>
          <w:rFonts w:eastAsia="Times New Roman"/>
        </w:rPr>
        <w:t xml:space="preserve">along with its </w:t>
      </w:r>
      <w:r w:rsidRPr="004A5C5A">
        <w:rPr>
          <w:rFonts w:eastAsia="Times New Roman"/>
        </w:rPr>
        <w:t xml:space="preserve">co-morbidities </w:t>
      </w:r>
      <w:r w:rsidR="00D74FB3">
        <w:rPr>
          <w:rFonts w:eastAsia="Times New Roman"/>
        </w:rPr>
        <w:t xml:space="preserve">represent one of the most significant health </w:t>
      </w:r>
      <w:r w:rsidRPr="004A5C5A">
        <w:rPr>
          <w:rFonts w:eastAsia="Times New Roman"/>
        </w:rPr>
        <w:t>epidemic</w:t>
      </w:r>
      <w:r w:rsidR="00D74FB3">
        <w:rPr>
          <w:rFonts w:eastAsia="Times New Roman"/>
        </w:rPr>
        <w:t xml:space="preserve">s facing the modern world </w:t>
      </w:r>
      <w:r w:rsidRPr="004A5C5A">
        <w:rPr>
          <w:rFonts w:eastAsia="Times New Roman"/>
        </w:rPr>
        <w:fldChar w:fldCharType="begin"/>
      </w:r>
      <w:r w:rsidR="001D434E">
        <w:rPr>
          <w:rFonts w:eastAsia="Times New Roman"/>
        </w:rPr>
        <w:instrText xml:space="preserve"> ADDIN EN.CITE &lt;EndNote&gt;&lt;Cite&gt;&lt;Author&gt;Bloomgarden&lt;/Author&gt;&lt;Year&gt;2000&lt;/Year&gt;&lt;RecNum&gt;5&lt;/RecNum&gt;&lt;DisplayText&gt;[7, 42]&lt;/DisplayText&gt;&lt;record&gt;&lt;rec-number&gt;5&lt;/rec-number&gt;&lt;foreign-keys&gt;&lt;key app="EN" db-id="ff0zwd0perzppdev9tjxx0d0wrw9fzv99zrw" timestamp="1556803955"&gt;5&lt;/key&gt;&lt;/foreign-keys&gt;&lt;ref-type name="Magazine Article"&gt;19&lt;/ref-type&gt;&lt;contributors&gt;&lt;authors&gt;&lt;author&gt;Bloomgarden, Zachary T.&lt;/author&gt;&lt;/authors&gt;&lt;/contributors&gt;&lt;titles&gt;&lt;title&gt;Obesity and Diabetes&lt;/title&gt;&lt;secondary-title&gt;Diabetes Care&lt;/secondary-title&gt;&lt;/titles&gt;&lt;volume&gt;23&lt;/volume&gt;&lt;number&gt;10&lt;/number&gt;&lt;section&gt;1584&lt;/section&gt;&lt;keywords&gt;&lt;keyword&gt;Diabetes mellitus&lt;/keyword&gt;&lt;keyword&gt;Diabetes research&lt;/keyword&gt;&lt;keyword&gt;Obesity&lt;/keyword&gt;&lt;/keywords&gt;&lt;dates&gt;&lt;year&gt;2000&lt;/year&gt;&lt;pub-dates&gt;&lt;date&gt;2000/10//&lt;/date&gt;&lt;/pub-dates&gt;&lt;/dates&gt;&lt;isbn&gt;01495992&lt;/isbn&gt;&lt;work-type&gt;Article&lt;/work-type&gt;&lt;urls&gt;&lt;related-urls&gt;&lt;url&gt;&lt;style face="underline" font="default" size="100%"&gt;http://go.galegroup.com.proxy.lib.utk.edu:90/ps/i.do?p=AONE&amp;amp;sw=w&amp;amp;u=tel_a_utl&amp;amp;v=2.1&amp;amp;it=r&amp;amp;id=GALE%7CA66450506&amp;amp;asid=276043bb69bd21bd041a7a6b83ad1eb1&lt;/style&gt;&lt;/url&gt;&lt;/related-urls&gt;&lt;/urls&gt;&lt;remote-database-name&gt;Academic OneFile&lt;/remote-database-name&gt;&lt;remote-database-provider&gt;Gale&lt;/remote-database-provider&gt;&lt;language&gt;English&lt;/language&gt;&lt;access-date&gt;2017/11/16/&lt;/access-date&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4A5C5A">
        <w:rPr>
          <w:rFonts w:eastAsia="Times New Roman"/>
        </w:rPr>
        <w:fldChar w:fldCharType="separate"/>
      </w:r>
      <w:r w:rsidR="00AC1FCD">
        <w:rPr>
          <w:rFonts w:eastAsia="Times New Roman"/>
          <w:noProof/>
        </w:rPr>
        <w:t>[7, 42]</w:t>
      </w:r>
      <w:r w:rsidRPr="004A5C5A">
        <w:rPr>
          <w:rFonts w:eastAsia="Times New Roman"/>
        </w:rPr>
        <w:fldChar w:fldCharType="end"/>
      </w:r>
      <w:r w:rsidRPr="004A5C5A">
        <w:rPr>
          <w:rFonts w:eastAsia="Times New Roman"/>
        </w:rPr>
        <w:t>. The effect of obesity on m</w:t>
      </w:r>
      <w:r w:rsidR="00D74FB3">
        <w:rPr>
          <w:rFonts w:eastAsia="Times New Roman"/>
        </w:rPr>
        <w:t>etabolism is drastic</w:t>
      </w:r>
      <w:r w:rsidR="00F46C50">
        <w:rPr>
          <w:rFonts w:eastAsia="Times New Roman"/>
        </w:rPr>
        <w:t>,</w:t>
      </w:r>
      <w:r w:rsidR="003C7FB4">
        <w:rPr>
          <w:rFonts w:eastAsia="Times New Roman"/>
        </w:rPr>
        <w:t xml:space="preserve"> in lieu of this</w:t>
      </w:r>
      <w:r w:rsidR="00D74FB3">
        <w:rPr>
          <w:rFonts w:eastAsia="Times New Roman"/>
        </w:rPr>
        <w:t>, the condition represents a</w:t>
      </w:r>
      <w:r w:rsidRPr="004A5C5A">
        <w:rPr>
          <w:rFonts w:eastAsia="Times New Roman"/>
        </w:rPr>
        <w:t xml:space="preserve"> </w:t>
      </w:r>
      <w:r w:rsidR="00D74FB3">
        <w:rPr>
          <w:rFonts w:eastAsia="Times New Roman"/>
        </w:rPr>
        <w:t xml:space="preserve">primary </w:t>
      </w:r>
      <w:r w:rsidRPr="004A5C5A">
        <w:rPr>
          <w:rFonts w:eastAsia="Times New Roman"/>
        </w:rPr>
        <w:t xml:space="preserve">risk factor for </w:t>
      </w:r>
      <w:r w:rsidR="00D74FB3">
        <w:rPr>
          <w:rFonts w:eastAsia="Times New Roman"/>
        </w:rPr>
        <w:t xml:space="preserve">developing </w:t>
      </w:r>
      <w:r w:rsidRPr="004A5C5A">
        <w:rPr>
          <w:rFonts w:eastAsia="Times New Roman"/>
        </w:rPr>
        <w:t>numerous age related diseases</w:t>
      </w:r>
      <w:r w:rsidR="005B1E92">
        <w:rPr>
          <w:rFonts w:eastAsia="Times New Roman"/>
        </w:rPr>
        <w:t xml:space="preserve"> </w:t>
      </w:r>
      <w:r w:rsidRPr="004A5C5A">
        <w:rPr>
          <w:rFonts w:eastAsia="Times New Roman"/>
        </w:rPr>
        <w:fldChar w:fldCharType="begin"/>
      </w:r>
      <w:r w:rsidR="001D434E">
        <w:rPr>
          <w:rFonts w:eastAsia="Times New Roman"/>
        </w:rPr>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4A5C5A">
        <w:rPr>
          <w:rFonts w:eastAsia="Times New Roman"/>
        </w:rPr>
        <w:fldChar w:fldCharType="separate"/>
      </w:r>
      <w:r w:rsidR="00AC1FCD">
        <w:rPr>
          <w:rFonts w:eastAsia="Times New Roman"/>
          <w:noProof/>
        </w:rPr>
        <w:t>[7]</w:t>
      </w:r>
      <w:r w:rsidRPr="004A5C5A">
        <w:rPr>
          <w:rFonts w:eastAsia="Times New Roman"/>
        </w:rPr>
        <w:fldChar w:fldCharType="end"/>
      </w:r>
      <w:r w:rsidRPr="004A5C5A">
        <w:rPr>
          <w:rFonts w:eastAsia="Times New Roman"/>
        </w:rPr>
        <w:t>. Comorbidities such as cardiovascular disease (CVD)</w:t>
      </w:r>
      <w:r w:rsidR="00903604">
        <w:rPr>
          <w:rFonts w:eastAsia="Times New Roman"/>
        </w:rPr>
        <w:t xml:space="preserve"> and </w:t>
      </w:r>
      <w:r w:rsidR="00903604" w:rsidRPr="004A5C5A">
        <w:rPr>
          <w:rFonts w:eastAsia="Times New Roman"/>
        </w:rPr>
        <w:t xml:space="preserve">type 2 diabetes </w:t>
      </w:r>
      <w:r w:rsidR="00903604">
        <w:rPr>
          <w:rFonts w:eastAsia="Times New Roman"/>
        </w:rPr>
        <w:t>(</w:t>
      </w:r>
      <w:proofErr w:type="spellStart"/>
      <w:r w:rsidR="00903604">
        <w:rPr>
          <w:rFonts w:eastAsia="Times New Roman"/>
        </w:rPr>
        <w:t>T2D</w:t>
      </w:r>
      <w:proofErr w:type="spellEnd"/>
      <w:r w:rsidR="00903604">
        <w:rPr>
          <w:rFonts w:eastAsia="Times New Roman"/>
        </w:rPr>
        <w:t>)</w:t>
      </w:r>
      <w:r w:rsidRPr="004A5C5A">
        <w:rPr>
          <w:rFonts w:eastAsia="Times New Roman"/>
        </w:rPr>
        <w:t xml:space="preserve"> are intrinsically connected to the metabolic processes </w:t>
      </w:r>
      <w:r w:rsidRPr="004A5C5A">
        <w:rPr>
          <w:rFonts w:eastAsia="Times New Roman"/>
        </w:rPr>
        <w:fldChar w:fldCharType="begin">
          <w:fldData xml:space="preserve">PEVuZE5vdGU+PENpdGU+PEF1dGhvcj5Lc2lhemVrPC9BdXRob3I+PFllYXI+MjAwODwvWWVhcj48
UmVjTnVtPjk8L1JlY051bT48RGlzcGxheVRleHQ+WzgsIDEwLCAxMiwgNDMsIDQ0XTwvRGlzcGxh
eVRleHQ+PHJlY29yZD48cmVjLW51bWJlcj45PC9yZWMtbnVtYmVyPjxmb3JlaWduLWtleXM+PGtl
eSBhcHA9IkVOIiBkYi1pZD0idHQ1MGR6eHNsMHdhZWVleDlhcnBkMHQ4dndydnJheHB4cHRmIiB0
aW1lc3RhbXA9IjE2MTc2MzA4ODYiPjk8L2tleT48L2ZvcmVpZ24ta2V5cz48cmVmLXR5cGUgbmFt
ZT0iSm91cm5hbCBBcnRpY2xlIj4xNzwvcmVmLXR5cGU+PGNvbnRyaWJ1dG9ycz48YXV0aG9ycz48
YXV0aG9yPktzaWF6ZWssIEtyenlzenRvZjwvYXV0aG9yPjxhdXRob3I+UGFzc29zLCBKb8OjbyBG
LjwvYXV0aG9yPjxhdXRob3I+T2xpanNsYWdlcnMsIFNoYXJvbjwvYXV0aG9yPjxhdXRob3I+Vm9u
IFpnbGluaWNraSwgVGhvbWFzPC9hdXRob3I+PC9hdXRob3JzPjwvY29udHJpYnV0b3JzPjx0aXRs
ZXM+PHRpdGxlPk1pdG9jaG9uZHJpYWwgZHlzZnVuY3Rpb24gaXMgYSBwb3NzaWJsZSBjYXVzZSBv
ZiBhY2NlbGVyYXRlZCBzZW5lc2NlbmNlIG9mIG1lc290aGVsaWFsIGNlbGxzIGV4cG9zZWQgdG8g
aGlnaCBnbHVjb3NlPC90aXRsZT48c2Vjb25kYXJ5LXRpdGxlPkJpb2NoZW1pY2FsIGFuZCBCaW9w
aHlzaWNhbCBSZXNlYXJjaCBDb21tdW5pY2F0aW9uczwvc2Vjb25kYXJ5LXRpdGxlPjwvdGl0bGVz
PjxwZXJpb2RpY2FsPjxmdWxsLXRpdGxlPkJpb2NoZW1pY2FsIGFuZCBCaW9waHlzaWNhbCBSZXNl
YXJjaCBDb21tdW5pY2F0aW9uczwvZnVsbC10aXRsZT48L3BlcmlvZGljYWw+PHBhZ2VzPjc5My03
OTk8L3BhZ2VzPjx2b2x1bWU+MzY2PC92b2x1bWU+PG51bWJlcj4zPC9udW1iZXI+PGtleXdvcmRz
PjxrZXl3b3JkPkFjY2VsZXJhdGVkIFNlbmVzY2VuY2U8L2tleXdvcmQ+PGtleXdvcmQ+RE5BIERh
bWFnZTwva2V5d29yZD48a2V5d29yZD5IaWdoIEdsdWNvc2U8L2tleXdvcmQ+PGtleXdvcmQ+TWVz
b3RoZWxpYWwgQ2VsbHM8L2tleXdvcmQ+PGtleXdvcmQ+TWl0b2Nob25kcmlhPC9rZXl3b3JkPjxr
ZXl3b3JkPk94aWRhdGl2ZSBTdHJlc3M8L2tleXdvcmQ+PC9rZXl3b3Jkcz48ZGF0ZXM+PHllYXI+
MjAwODwveWVhcj48L2RhdGVzPjxpc2JuPjAwMDYtMjkxWDwvaXNibj48dXJscz48L3VybHM+PGVs
ZWN0cm9uaWMtcmVzb3VyY2UtbnVtPjEwLjEwMTYvai5iYnJjLjIwMDcuMTIuMDIxPC9lbGVjdHJv
bmljLXJlc291cmNlLW51bT48L3JlY29yZD48L0NpdGU+PENpdGU+PEF1dGhvcj5DdWk8L0F1dGhv
cj48WWVhcj4yMDEyPC9ZZWFyPjxSZWNOdW0+ODwvUmVjTnVtPjxyZWNvcmQ+PHJlYy1udW1iZXI+
ODwvcmVjLW51bWJlcj48Zm9yZWlnbi1rZXlzPjxrZXkgYXBwPSJFTiIgZGItaWQ9ImZmMHp3ZDBw
ZXJ6cHBkZXY5dGp4eDBkMHdydzlmenY5OXpydyIgdGltZXN0YW1wPSIxNTU2ODAzOTU1Ij44PC9r
ZXk+PC9mb3JlaWduLWtleXM+PHJlZi10eXBlIG5hbWU9IkpvdXJuYWwgQXJ0aWNsZSI+MTc8L3Jl
Zi10eXBlPjxjb250cmlidXRvcnM+PGF1dGhvcnM+PGF1dGhvcj5DdWksIEhhbmc8L2F1dGhvcj48
YXV0aG9yPktvbmcsIFlhaHVpPC9hdXRob3I+PGF1dGhvcj5aaGFuZywgSG9uZzwvYXV0aG9yPjwv
YXV0aG9ycz48L2NvbnRyaWJ1dG9ycz48dGl0bGVzPjx0aXRsZT5PeGlkYXRpdmUgU3RyZXNzLCBN
aXRvY2hvbmRyaWFsIER5c2Z1bmN0aW9uLCBhbmQgQWdpbmc8L3RpdGxlPjxzZWNvbmRhcnktdGl0
bGU+Sm91cm5hbCBvZiBTaWduYWwgVHJhbnNkdWN0aW9uPC9zZWNvbmRhcnktdGl0bGU+PC90aXRs
ZXM+PHBlcmlvZGljYWw+PGZ1bGwtdGl0bGU+Sm91cm5hbCBvZiBTaWduYWwgVHJhbnNkdWN0aW9u
PC9mdWxsLXRpdGxlPjwvcGVyaW9kaWNhbD48dm9sdW1lPjIwMTI8L3ZvbHVtZT48ZGF0ZXM+PHll
YXI+MjAxMjwveWVhcj48cHViLWRhdGVzPjxkYXRlPjEwLzAyJiN4RDswNS8xNS9yZWNlaXZlZCYj
eEQ7MDgvMDMvYWNjZXB0ZWQ8L2RhdGU+PC9wdWItZGF0ZXM+PC9kYXRlcz48cHVibGlzaGVyPkhp
bmRhd2kgUHVibGlzaGluZyBDb3Jwb3JhdGlvbjwvcHVibGlzaGVyPjxpc2JuPjIwOTAtMTczOSYj
eEQ7MjA5MC0xNzQ3PC9pc2JuPjxhY2Nlc3Npb24tbnVtPlBNQzMxODQ0OTg8L2FjY2Vzc2lvbi1u
dW0+PHVybHM+PHJlbGF0ZWQtdXJscz48dXJsPjxzdHlsZSBmYWNlPSJ1bmRlcmxpbmUiIGZvbnQ9
ImRlZmF1bHQiIHNpemU9IjEwMCUiPmh0dHA6Ly93d3cubmNiaS5ubG0ubmloLmdvdi9wbWMvYXJ0
aWNsZXMvUE1DMzE4NDQ5OC88L3N0eWxlPjwvdXJsPjwvcmVsYXRlZC11cmxzPjwvdXJscz48ZWxl
Y3Ryb25pYy1yZXNvdXJjZS1udW0+MTAuMTE1NS8yMDEyLzY0NjM1NDwvZWxlY3Ryb25pYy1yZXNv
dXJjZS1udW0+PHJlbW90ZS1kYXRhYmFzZS1uYW1lPlBNQzwvcmVtb3RlLWRhdGFiYXNlLW5hbWU+
PC9yZWNvcmQ+PC9DaXRlPjxDaXRlPjxBdXRob3I+Tm9yZGJlcmc8L0F1dGhvcj48WWVhcj4yMDAx
PC9ZZWFyPjxSZWNOdW0+MTQ8L1JlY051bT48cmVjb3JkPjxyZWMtbnVtYmVyPjE0PC9yZWMtbnVt
YmVyPjxmb3JlaWduLWtleXM+PGtleSBhcHA9IkVOIiBkYi1pZD0idHQ1MGR6eHNsMHdhZWVleDlh
cnBkMHQ4dndydnJheHB4cHRmIiB0aW1lc3RhbXA9IjE2MTc2MzA4ODYiPjE0PC9rZXk+PC9mb3Jl
aWduLWtleXM+PHJlZi10eXBlIG5hbWU9IkpvdXJuYWwgQXJ0aWNsZSI+MTc8L3JlZi10eXBlPjxj
b250cmlidXRvcnM+PGF1dGhvcnM+PGF1dGhvcj5Ob3JkYmVyZywgSi48L2F1dGhvcj48YXV0aG9y
PkFybmVyLCBFLiBTLiBKLjwvYXV0aG9yPjwvYXV0aG9ycz48L2NvbnRyaWJ1dG9ycz48dGl0bGVz
Pjx0aXRsZT5SZWFjdGl2ZSBveHlnZW4gc3BlY2llcywgYW50aW94aWRhbnRzLCBhbmQgdGhlIG1h
bW1hbGlhbiB0aGlvcmVkb3hpbiBzeXN0ZW08L3RpdGxlPjxzZWNvbmRhcnktdGl0bGU+RnJlZSBS
YWRpY2FsIEJpb2xvZ3kgJmFtcDthbXA7QW1wOyBNZWRpY2luZTwvc2Vjb25kYXJ5LXRpdGxlPjwv
dGl0bGVzPjxwZXJpb2RpY2FsPjxmdWxsLXRpdGxlPkZyZWUgUmFkaWNhbCBCaW9sb2d5ICZhbXA7
YW1wO0FtcDsgTWVkaWNpbmU8L2Z1bGwtdGl0bGU+PC9wZXJpb2RpY2FsPjxwYWdlcz4xMjg3LTEz
MTI8L3BhZ2VzPjx2b2x1bWU+MzE8L3ZvbHVtZT48bnVtYmVyPjExPC9udW1iZXI+PGtleXdvcmRz
PjxrZXl3b3JkPkFydGljbGVzPC9rZXl3b3JkPjwva2V5d29yZHM+PGRhdGVzPjx5ZWFyPjIwMDE8
L3llYXI+PC9kYXRlcz48aXNibj4wODkxLTU4NDk8L2lzYm4+PHVybHM+PC91cmxzPjxlbGVjdHJv
bmljLXJlc291cmNlLW51bT4xOTk5L3hsaW5rJmFtcDsjMDM0OyB0eXBlPSZhbXA7IzAzNDtkb2km
YW1wOyMwMzQ7JmFtcDtndDsmYW1wO2x0Oy9pZGVudGlmaWVyJmFtcDtndDs8L2VsZWN0cm9uaWMt
cmVzb3VyY2UtbnVtPjwvcmVjb3JkPjwvQ2l0ZT48Q2l0ZT48QXV0aG9yPkNyYW1lcjwvQXV0aG9y
PjxZZWFyPjIwMTA8L1llYXI+PFJlY051bT4yNTA8L1JlY051bT48cmVjb3JkPjxyZWMtbnVtYmVy
PjI1MDwvcmVjLW51bWJlcj48Zm9yZWlnbi1rZXlzPjxrZXkgYXBwPSJFTiIgZGItaWQ9InR0NTBk
enhzbDB3YWVlZXg5YXJwZDB0OHZ3cnZyYXhweHB0ZiIgdGltZXN0YW1wPSIxNjQ4NDcwOTY5Ij4y
NTA8L2tleT48L2ZvcmVpZ24ta2V5cz48cmVmLXR5cGUgbmFtZT0iSm91cm5hbCBBcnRpY2xlIj4x
NzwvcmVmLXR5cGU+PGNvbnRyaWJ1dG9ycz48YXV0aG9ycz48YXV0aG9yPkNyYW1lciwgQ2hyaXN0
b3BoZXI8L2F1dGhvcj48YXV0aG9yPkZyZWlzaW5nZXIsIEV2YTwvYXV0aG9yPjxhdXRob3I+Sm9u
ZXMsIFJ5YW4gSy48L2F1dGhvcj48YXV0aG9yPlNsYWtleSwgRG91Z2xhcyBQLjwvYXV0aG9yPjxh
dXRob3I+RHVwaW4sIENoYXJsZXMgTC48L2F1dGhvcj48YXV0aG9yPk5ld3NvbWUsIEVkd2FyZCBS
LjwvYXV0aG9yPjxhdXRob3I+QWx0LCBFY2toYXJkIFUuPC9hdXRob3I+PGF1dGhvcj5JemFkcGFu
YWgsIFJlemE8L2F1dGhvcj48L2F1dGhvcnM+PC9jb250cmlidXRvcnM+PHRpdGxlcz48dGl0bGU+
UGVyc2lzdGVudCBIaWdoIEdsdWNvc2UgQ29uY2VudHJhdGlvbnMgQWx0ZXIgdGhlIFJlZ2VuZXJh
dGl2ZSBQb3RlbnRpYWwgb2YgTWVzZW5jaHltYWwgU3RlbSBjZWxscy48L3RpdGxlPjxzZWNvbmRh
cnktdGl0bGU+U3RlbSBDZWxscyBhbmQgRGV2ZWxvcG1lbnQ8L3NlY29uZGFyeS10aXRsZT48L3Rp
dGxlcz48cGVyaW9kaWNhbD48ZnVsbC10aXRsZT5TdGVtIENlbGxzIGFuZCBEZXZlbG9wbWVudDwv
ZnVsbC10aXRsZT48L3BlcmlvZGljYWw+PHBhZ2VzPjE4NzUtMTg3NzwvcGFnZXM+PHZvbHVtZT4x
OTwvdm9sdW1lPjxudW1iZXI+MTI8L251bWJlcj48a2V5d29yZHM+PGtleXdvcmQ+U3RlbSBDZWxs
cyAtLSBQaHlzaW9sb2dpY2FsIEFzcGVjdHM8L2tleXdvcmQ+PGtleXdvcmQ+U3RlbSBDZWxscyAt
LSBSZXNlYXJjaDwva2V5d29yZD48a2V5d29yZD5UeXBlIDIgRGlhYmV0ZXMgLS0gQ29tcGxpY2F0
aW9ucyBBbmQgU2lkZSBFZmZlY3RzPC9rZXl3b3JkPjxrZXl3b3JkPlR5cGUgMiBEaWFiZXRlcyAt
LSBSZXNlYXJjaDwva2V5d29yZD48a2V5d29yZD5DZWxsIFRoZXJhcHkgLS0gUmVzZWFyY2g8L2tl
eXdvcmQ+PGtleXdvcmQ+SHlwZXJnbHljZW1pYSAtLSBSZXNlYXJjaDwva2V5d29yZD48L2tleXdv
cmRzPjxkYXRlcz48eWVhcj4yMDEwPC95ZWFyPjwvZGF0ZXM+PGlzYm4+MTU0Ny0zMjg3PC9pc2Ju
Pjx1cmxzPjwvdXJscz48ZWxlY3Ryb25pYy1yZXNvdXJjZS1udW0+MTAuMTA4OS9zY2QuMjAxMC4w
MDA5PC9lbGVjdHJvbmljLXJlc291cmNlLW51bT48L3JlY29yZD48L0NpdGU+PENpdGU+PEF1dGhv
cj5TYXJlZW4gUy4gR3JvcHBlcjwvQXV0aG9yPjxZZWFyPjIwMTM8L1llYXI+PFJlY051bT44PC9S
ZWNOdW0+PHJlY29yZD48cmVjLW51bWJlcj44PC9yZWMtbnVtYmVyPjxmb3JlaWduLWtleXM+PGtl
eSBhcHA9IkVOIiBkYi1pZD0idHQ1MGR6eHNsMHdhZWVleDlhcnBkMHQ4dndydnJheHB4cHRmIiB0
aW1lc3RhbXA9IjE2MTc2MzA4ODYiPjg8L2tleT48L2ZvcmVpZ24ta2V5cz48cmVmLXR5cGUgbmFt
ZT0iQm9vayI+NjwvcmVmLXR5cGU+PGNvbnRyaWJ1dG9ycz48YXV0aG9ycz48YXV0aG9yPlNhcmVl
biBTLiBHcm9wcGVyLCBKYWNrIEwgU21pdGg8L2F1dGhvcj48L2F1dGhvcnM+PC9jb250cmlidXRv
cnM+PHRpdGxlcz48dGl0bGU+QWR2YW5jZWQgTnV0cml0aW9uIGFuZCBIdW1hbiBNZXRhYm9saXNt
PC90aXRsZT48L3RpdGxlcz48dm9sdW1lPjZ0aCBlZGl0aW9uPC92b2x1bWU+PGRhdGVzPjx5ZWFy
PjIwMTM8L3llYXI+PC9kYXRlcz48cHVibGlzaGVyPkNlbmdhZ2UgbGVhcm5pbmcgPC9wdWJsaXNo
ZXI+PHVybHM+PC91cmxzPjwvcmVjb3JkPjwvQ2l0ZT48L0VuZE5vdGU+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PEVuZE5vdGU+PENpdGU+PEF1dGhvcj5Lc2lhemVrPC9BdXRob3I+PFllYXI+MjAwODwvWWVhcj48
UmVjTnVtPjk8L1JlY051bT48RGlzcGxheVRleHQ+WzgsIDEwLCAxMiwgNDMsIDQ0XTwvRGlzcGxh
eVRleHQ+PHJlY29yZD48cmVjLW51bWJlcj45PC9yZWMtbnVtYmVyPjxmb3JlaWduLWtleXM+PGtl
eSBhcHA9IkVOIiBkYi1pZD0idHQ1MGR6eHNsMHdhZWVleDlhcnBkMHQ4dndydnJheHB4cHRmIiB0
aW1lc3RhbXA9IjE2MTc2MzA4ODYiPjk8L2tleT48L2ZvcmVpZ24ta2V5cz48cmVmLXR5cGUgbmFt
ZT0iSm91cm5hbCBBcnRpY2xlIj4xNzwvcmVmLXR5cGU+PGNvbnRyaWJ1dG9ycz48YXV0aG9ycz48
YXV0aG9yPktzaWF6ZWssIEtyenlzenRvZjwvYXV0aG9yPjxhdXRob3I+UGFzc29zLCBKb8OjbyBG
LjwvYXV0aG9yPjxhdXRob3I+T2xpanNsYWdlcnMsIFNoYXJvbjwvYXV0aG9yPjxhdXRob3I+Vm9u
IFpnbGluaWNraSwgVGhvbWFzPC9hdXRob3I+PC9hdXRob3JzPjwvY29udHJpYnV0b3JzPjx0aXRs
ZXM+PHRpdGxlPk1pdG9jaG9uZHJpYWwgZHlzZnVuY3Rpb24gaXMgYSBwb3NzaWJsZSBjYXVzZSBv
ZiBhY2NlbGVyYXRlZCBzZW5lc2NlbmNlIG9mIG1lc290aGVsaWFsIGNlbGxzIGV4cG9zZWQgdG8g
aGlnaCBnbHVjb3NlPC90aXRsZT48c2Vjb25kYXJ5LXRpdGxlPkJpb2NoZW1pY2FsIGFuZCBCaW9w
aHlzaWNhbCBSZXNlYXJjaCBDb21tdW5pY2F0aW9uczwvc2Vjb25kYXJ5LXRpdGxlPjwvdGl0bGVz
PjxwZXJpb2RpY2FsPjxmdWxsLXRpdGxlPkJpb2NoZW1pY2FsIGFuZCBCaW9waHlzaWNhbCBSZXNl
YXJjaCBDb21tdW5pY2F0aW9uczwvZnVsbC10aXRsZT48L3BlcmlvZGljYWw+PHBhZ2VzPjc5My03
OTk8L3BhZ2VzPjx2b2x1bWU+MzY2PC92b2x1bWU+PG51bWJlcj4zPC9udW1iZXI+PGtleXdvcmRz
PjxrZXl3b3JkPkFjY2VsZXJhdGVkIFNlbmVzY2VuY2U8L2tleXdvcmQ+PGtleXdvcmQ+RE5BIERh
bWFnZTwva2V5d29yZD48a2V5d29yZD5IaWdoIEdsdWNvc2U8L2tleXdvcmQ+PGtleXdvcmQ+TWVz
b3RoZWxpYWwgQ2VsbHM8L2tleXdvcmQ+PGtleXdvcmQ+TWl0b2Nob25kcmlhPC9rZXl3b3JkPjxr
ZXl3b3JkPk94aWRhdGl2ZSBTdHJlc3M8L2tleXdvcmQ+PC9rZXl3b3Jkcz48ZGF0ZXM+PHllYXI+
MjAwODwveWVhcj48L2RhdGVzPjxpc2JuPjAwMDYtMjkxWDwvaXNibj48dXJscz48L3VybHM+PGVs
ZWN0cm9uaWMtcmVzb3VyY2UtbnVtPjEwLjEwMTYvai5iYnJjLjIwMDcuMTIuMDIxPC9lbGVjdHJv
bmljLXJlc291cmNlLW51bT48L3JlY29yZD48L0NpdGU+PENpdGU+PEF1dGhvcj5DdWk8L0F1dGhv
cj48WWVhcj4yMDEyPC9ZZWFyPjxSZWNOdW0+ODwvUmVjTnVtPjxyZWNvcmQ+PHJlYy1udW1iZXI+
ODwvcmVjLW51bWJlcj48Zm9yZWlnbi1rZXlzPjxrZXkgYXBwPSJFTiIgZGItaWQ9ImZmMHp3ZDBw
ZXJ6cHBkZXY5dGp4eDBkMHdydzlmenY5OXpydyIgdGltZXN0YW1wPSIxNTU2ODAzOTU1Ij44PC9r
ZXk+PC9mb3JlaWduLWtleXM+PHJlZi10eXBlIG5hbWU9IkpvdXJuYWwgQXJ0aWNsZSI+MTc8L3Jl
Zi10eXBlPjxjb250cmlidXRvcnM+PGF1dGhvcnM+PGF1dGhvcj5DdWksIEhhbmc8L2F1dGhvcj48
YXV0aG9yPktvbmcsIFlhaHVpPC9hdXRob3I+PGF1dGhvcj5aaGFuZywgSG9uZzwvYXV0aG9yPjwv
YXV0aG9ycz48L2NvbnRyaWJ1dG9ycz48dGl0bGVzPjx0aXRsZT5PeGlkYXRpdmUgU3RyZXNzLCBN
aXRvY2hvbmRyaWFsIER5c2Z1bmN0aW9uLCBhbmQgQWdpbmc8L3RpdGxlPjxzZWNvbmRhcnktdGl0
bGU+Sm91cm5hbCBvZiBTaWduYWwgVHJhbnNkdWN0aW9uPC9zZWNvbmRhcnktdGl0bGU+PC90aXRs
ZXM+PHBlcmlvZGljYWw+PGZ1bGwtdGl0bGU+Sm91cm5hbCBvZiBTaWduYWwgVHJhbnNkdWN0aW9u
PC9mdWxsLXRpdGxlPjwvcGVyaW9kaWNhbD48dm9sdW1lPjIwMTI8L3ZvbHVtZT48ZGF0ZXM+PHll
YXI+MjAxMjwveWVhcj48cHViLWRhdGVzPjxkYXRlPjEwLzAyJiN4RDswNS8xNS9yZWNlaXZlZCYj
eEQ7MDgvMDMvYWNjZXB0ZWQ8L2RhdGU+PC9wdWItZGF0ZXM+PC9kYXRlcz48cHVibGlzaGVyPkhp
bmRhd2kgUHVibGlzaGluZyBDb3Jwb3JhdGlvbjwvcHVibGlzaGVyPjxpc2JuPjIwOTAtMTczOSYj
eEQ7MjA5MC0xNzQ3PC9pc2JuPjxhY2Nlc3Npb24tbnVtPlBNQzMxODQ0OTg8L2FjY2Vzc2lvbi1u
dW0+PHVybHM+PHJlbGF0ZWQtdXJscz48dXJsPjxzdHlsZSBmYWNlPSJ1bmRlcmxpbmUiIGZvbnQ9
ImRlZmF1bHQiIHNpemU9IjEwMCUiPmh0dHA6Ly93d3cubmNiaS5ubG0ubmloLmdvdi9wbWMvYXJ0
aWNsZXMvUE1DMzE4NDQ5OC88L3N0eWxlPjwvdXJsPjwvcmVsYXRlZC11cmxzPjwvdXJscz48ZWxl
Y3Ryb25pYy1yZXNvdXJjZS1udW0+MTAuMTE1NS8yMDEyLzY0NjM1NDwvZWxlY3Ryb25pYy1yZXNv
dXJjZS1udW0+PHJlbW90ZS1kYXRhYmFzZS1uYW1lPlBNQzwvcmVtb3RlLWRhdGFiYXNlLW5hbWU+
PC9yZWNvcmQ+PC9DaXRlPjxDaXRlPjxBdXRob3I+Tm9yZGJlcmc8L0F1dGhvcj48WWVhcj4yMDAx
PC9ZZWFyPjxSZWNOdW0+MTQ8L1JlY051bT48cmVjb3JkPjxyZWMtbnVtYmVyPjE0PC9yZWMtbnVt
YmVyPjxmb3JlaWduLWtleXM+PGtleSBhcHA9IkVOIiBkYi1pZD0idHQ1MGR6eHNsMHdhZWVleDlh
cnBkMHQ4dndydnJheHB4cHRmIiB0aW1lc3RhbXA9IjE2MTc2MzA4ODYiPjE0PC9rZXk+PC9mb3Jl
aWduLWtleXM+PHJlZi10eXBlIG5hbWU9IkpvdXJuYWwgQXJ0aWNsZSI+MTc8L3JlZi10eXBlPjxj
b250cmlidXRvcnM+PGF1dGhvcnM+PGF1dGhvcj5Ob3JkYmVyZywgSi48L2F1dGhvcj48YXV0aG9y
PkFybmVyLCBFLiBTLiBKLjwvYXV0aG9yPjwvYXV0aG9ycz48L2NvbnRyaWJ1dG9ycz48dGl0bGVz
Pjx0aXRsZT5SZWFjdGl2ZSBveHlnZW4gc3BlY2llcywgYW50aW94aWRhbnRzLCBhbmQgdGhlIG1h
bW1hbGlhbiB0aGlvcmVkb3hpbiBzeXN0ZW08L3RpdGxlPjxzZWNvbmRhcnktdGl0bGU+RnJlZSBS
YWRpY2FsIEJpb2xvZ3kgJmFtcDthbXA7QW1wOyBNZWRpY2luZTwvc2Vjb25kYXJ5LXRpdGxlPjwv
dGl0bGVzPjxwZXJpb2RpY2FsPjxmdWxsLXRpdGxlPkZyZWUgUmFkaWNhbCBCaW9sb2d5ICZhbXA7
YW1wO0FtcDsgTWVkaWNpbmU8L2Z1bGwtdGl0bGU+PC9wZXJpb2RpY2FsPjxwYWdlcz4xMjg3LTEz
MTI8L3BhZ2VzPjx2b2x1bWU+MzE8L3ZvbHVtZT48bnVtYmVyPjExPC9udW1iZXI+PGtleXdvcmRz
PjxrZXl3b3JkPkFydGljbGVzPC9rZXl3b3JkPjwva2V5d29yZHM+PGRhdGVzPjx5ZWFyPjIwMDE8
L3llYXI+PC9kYXRlcz48aXNibj4wODkxLTU4NDk8L2lzYm4+PHVybHM+PC91cmxzPjxlbGVjdHJv
bmljLXJlc291cmNlLW51bT4xOTk5L3hsaW5rJmFtcDsjMDM0OyB0eXBlPSZhbXA7IzAzNDtkb2km
YW1wOyMwMzQ7JmFtcDtndDsmYW1wO2x0Oy9pZGVudGlmaWVyJmFtcDtndDs8L2VsZWN0cm9uaWMt
cmVzb3VyY2UtbnVtPjwvcmVjb3JkPjwvQ2l0ZT48Q2l0ZT48QXV0aG9yPkNyYW1lcjwvQXV0aG9y
PjxZZWFyPjIwMTA8L1llYXI+PFJlY051bT4yNTA8L1JlY051bT48cmVjb3JkPjxyZWMtbnVtYmVy
PjI1MDwvcmVjLW51bWJlcj48Zm9yZWlnbi1rZXlzPjxrZXkgYXBwPSJFTiIgZGItaWQ9InR0NTBk
enhzbDB3YWVlZXg5YXJwZDB0OHZ3cnZyYXhweHB0ZiIgdGltZXN0YW1wPSIxNjQ4NDcwOTY5Ij4y
NTA8L2tleT48L2ZvcmVpZ24ta2V5cz48cmVmLXR5cGUgbmFtZT0iSm91cm5hbCBBcnRpY2xlIj4x
NzwvcmVmLXR5cGU+PGNvbnRyaWJ1dG9ycz48YXV0aG9ycz48YXV0aG9yPkNyYW1lciwgQ2hyaXN0
b3BoZXI8L2F1dGhvcj48YXV0aG9yPkZyZWlzaW5nZXIsIEV2YTwvYXV0aG9yPjxhdXRob3I+Sm9u
ZXMsIFJ5YW4gSy48L2F1dGhvcj48YXV0aG9yPlNsYWtleSwgRG91Z2xhcyBQLjwvYXV0aG9yPjxh
dXRob3I+RHVwaW4sIENoYXJsZXMgTC48L2F1dGhvcj48YXV0aG9yPk5ld3NvbWUsIEVkd2FyZCBS
LjwvYXV0aG9yPjxhdXRob3I+QWx0LCBFY2toYXJkIFUuPC9hdXRob3I+PGF1dGhvcj5JemFkcGFu
YWgsIFJlemE8L2F1dGhvcj48L2F1dGhvcnM+PC9jb250cmlidXRvcnM+PHRpdGxlcz48dGl0bGU+
UGVyc2lzdGVudCBIaWdoIEdsdWNvc2UgQ29uY2VudHJhdGlvbnMgQWx0ZXIgdGhlIFJlZ2VuZXJh
dGl2ZSBQb3RlbnRpYWwgb2YgTWVzZW5jaHltYWwgU3RlbSBjZWxscy48L3RpdGxlPjxzZWNvbmRh
cnktdGl0bGU+U3RlbSBDZWxscyBhbmQgRGV2ZWxvcG1lbnQ8L3NlY29uZGFyeS10aXRsZT48L3Rp
dGxlcz48cGVyaW9kaWNhbD48ZnVsbC10aXRsZT5TdGVtIENlbGxzIGFuZCBEZXZlbG9wbWVudDwv
ZnVsbC10aXRsZT48L3BlcmlvZGljYWw+PHBhZ2VzPjE4NzUtMTg3NzwvcGFnZXM+PHZvbHVtZT4x
OTwvdm9sdW1lPjxudW1iZXI+MTI8L251bWJlcj48a2V5d29yZHM+PGtleXdvcmQ+U3RlbSBDZWxs
cyAtLSBQaHlzaW9sb2dpY2FsIEFzcGVjdHM8L2tleXdvcmQ+PGtleXdvcmQ+U3RlbSBDZWxscyAt
LSBSZXNlYXJjaDwva2V5d29yZD48a2V5d29yZD5UeXBlIDIgRGlhYmV0ZXMgLS0gQ29tcGxpY2F0
aW9ucyBBbmQgU2lkZSBFZmZlY3RzPC9rZXl3b3JkPjxrZXl3b3JkPlR5cGUgMiBEaWFiZXRlcyAt
LSBSZXNlYXJjaDwva2V5d29yZD48a2V5d29yZD5DZWxsIFRoZXJhcHkgLS0gUmVzZWFyY2g8L2tl
eXdvcmQ+PGtleXdvcmQ+SHlwZXJnbHljZW1pYSAtLSBSZXNlYXJjaDwva2V5d29yZD48L2tleXdv
cmRzPjxkYXRlcz48eWVhcj4yMDEwPC95ZWFyPjwvZGF0ZXM+PGlzYm4+MTU0Ny0zMjg3PC9pc2Ju
Pjx1cmxzPjwvdXJscz48ZWxlY3Ryb25pYy1yZXNvdXJjZS1udW0+MTAuMTA4OS9zY2QuMjAxMC4w
MDA5PC9lbGVjdHJvbmljLXJlc291cmNlLW51bT48L3JlY29yZD48L0NpdGU+PENpdGU+PEF1dGhv
cj5TYXJlZW4gUy4gR3JvcHBlcjwvQXV0aG9yPjxZZWFyPjIwMTM8L1llYXI+PFJlY051bT44PC9S
ZWNOdW0+PHJlY29yZD48cmVjLW51bWJlcj44PC9yZWMtbnVtYmVyPjxmb3JlaWduLWtleXM+PGtl
eSBhcHA9IkVOIiBkYi1pZD0idHQ1MGR6eHNsMHdhZWVleDlhcnBkMHQ4dndydnJheHB4cHRmIiB0
aW1lc3RhbXA9IjE2MTc2MzA4ODYiPjg8L2tleT48L2ZvcmVpZ24ta2V5cz48cmVmLXR5cGUgbmFt
ZT0iQm9vayI+NjwvcmVmLXR5cGU+PGNvbnRyaWJ1dG9ycz48YXV0aG9ycz48YXV0aG9yPlNhcmVl
biBTLiBHcm9wcGVyLCBKYWNrIEwgU21pdGg8L2F1dGhvcj48L2F1dGhvcnM+PC9jb250cmlidXRv
cnM+PHRpdGxlcz48dGl0bGU+QWR2YW5jZWQgTnV0cml0aW9uIGFuZCBIdW1hbiBNZXRhYm9saXNt
PC90aXRsZT48L3RpdGxlcz48dm9sdW1lPjZ0aCBlZGl0aW9uPC92b2x1bWU+PGRhdGVzPjx5ZWFy
PjIwMTM8L3llYXI+PC9kYXRlcz48cHVibGlzaGVyPkNlbmdhZ2UgbGVhcm5pbmcgPC9wdWJsaXNo
ZXI+PHVybHM+PC91cmxzPjwvcmVjb3JkPjwvQ2l0ZT48L0VuZE5vdGU+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Pr="004A5C5A">
        <w:rPr>
          <w:rFonts w:eastAsia="Times New Roman"/>
        </w:rPr>
      </w:r>
      <w:r w:rsidRPr="004A5C5A">
        <w:rPr>
          <w:rFonts w:eastAsia="Times New Roman"/>
        </w:rPr>
        <w:fldChar w:fldCharType="separate"/>
      </w:r>
      <w:r w:rsidR="00AC1FCD">
        <w:rPr>
          <w:rFonts w:eastAsia="Times New Roman"/>
          <w:noProof/>
        </w:rPr>
        <w:t>[8, 10, 12, 43, 44]</w:t>
      </w:r>
      <w:r w:rsidRPr="004A5C5A">
        <w:rPr>
          <w:rFonts w:eastAsia="Times New Roman"/>
        </w:rPr>
        <w:fldChar w:fldCharType="end"/>
      </w:r>
      <w:r w:rsidRPr="004A5C5A">
        <w:rPr>
          <w:rFonts w:eastAsia="Times New Roman"/>
        </w:rPr>
        <w:t xml:space="preserve">. </w:t>
      </w:r>
      <w:r w:rsidR="002F1460">
        <w:rPr>
          <w:rFonts w:eastAsia="Times New Roman"/>
        </w:rPr>
        <w:t>While o</w:t>
      </w:r>
      <w:r w:rsidRPr="004A5C5A">
        <w:rPr>
          <w:rFonts w:eastAsia="Times New Roman"/>
        </w:rPr>
        <w:t>besity is not directly related to age</w:t>
      </w:r>
      <w:r w:rsidR="002F1460">
        <w:rPr>
          <w:rFonts w:eastAsia="Times New Roman"/>
        </w:rPr>
        <w:t>,</w:t>
      </w:r>
      <w:r w:rsidRPr="004A5C5A">
        <w:rPr>
          <w:rFonts w:eastAsia="Times New Roman"/>
        </w:rPr>
        <w:t xml:space="preserve">  the comorbidities of obesity, such as type II diabetes, CVD, and metabolic syndrome</w:t>
      </w:r>
      <w:r w:rsidR="00903604">
        <w:rPr>
          <w:rFonts w:eastAsia="Times New Roman"/>
        </w:rPr>
        <w:t xml:space="preserve"> become increasingly apparent with age</w:t>
      </w:r>
      <w:r w:rsidRPr="004A5C5A">
        <w:rPr>
          <w:rFonts w:eastAsia="Times New Roman"/>
        </w:rPr>
        <w:t xml:space="preserve"> </w:t>
      </w:r>
      <w:r w:rsidRPr="004A5C5A">
        <w:rPr>
          <w:rFonts w:eastAsia="Times New Roman"/>
        </w:rPr>
        <w:fldChar w:fldCharType="begin"/>
      </w:r>
      <w:r w:rsidR="001D434E">
        <w:rPr>
          <w:rFonts w:eastAsia="Times New Roman"/>
        </w:rPr>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4A5C5A">
        <w:rPr>
          <w:rFonts w:eastAsia="Times New Roman"/>
        </w:rPr>
        <w:fldChar w:fldCharType="separate"/>
      </w:r>
      <w:r w:rsidR="00AC1FCD">
        <w:rPr>
          <w:rFonts w:eastAsia="Times New Roman"/>
          <w:noProof/>
        </w:rPr>
        <w:t>[7]</w:t>
      </w:r>
      <w:r w:rsidRPr="004A5C5A">
        <w:rPr>
          <w:rFonts w:eastAsia="Times New Roman"/>
        </w:rPr>
        <w:fldChar w:fldCharType="end"/>
      </w:r>
      <w:r w:rsidRPr="004A5C5A">
        <w:rPr>
          <w:rFonts w:eastAsia="Times New Roman"/>
        </w:rPr>
        <w:t xml:space="preserve">. </w:t>
      </w:r>
      <w:r w:rsidR="00E45889">
        <w:rPr>
          <w:rFonts w:eastAsia="Times New Roman"/>
        </w:rPr>
        <w:lastRenderedPageBreak/>
        <w:tab/>
      </w:r>
      <w:r w:rsidRPr="004A5C5A">
        <w:rPr>
          <w:rFonts w:eastAsia="Times New Roman"/>
        </w:rPr>
        <w:t>Obesity has become a full-b</w:t>
      </w:r>
      <w:r w:rsidR="00903604">
        <w:rPr>
          <w:rFonts w:eastAsia="Times New Roman"/>
        </w:rPr>
        <w:t>lown epidemic that effects nearly</w:t>
      </w:r>
      <w:r w:rsidR="006138BC">
        <w:rPr>
          <w:rFonts w:eastAsia="Times New Roman"/>
        </w:rPr>
        <w:t xml:space="preserve"> </w:t>
      </w:r>
      <w:r w:rsidR="00903604">
        <w:rPr>
          <w:rFonts w:eastAsia="Times New Roman"/>
        </w:rPr>
        <w:t>37%</w:t>
      </w:r>
      <w:r w:rsidRPr="004A5C5A">
        <w:rPr>
          <w:rFonts w:eastAsia="Times New Roman"/>
        </w:rPr>
        <w:t xml:space="preserve"> of Americans </w:t>
      </w:r>
      <w:r w:rsidRPr="004A5C5A">
        <w:rPr>
          <w:rFonts w:eastAsia="Times New Roman"/>
        </w:rPr>
        <w:fldChar w:fldCharType="begin"/>
      </w:r>
      <w:r w:rsidR="001D434E">
        <w:rPr>
          <w:rFonts w:eastAsia="Times New Roman"/>
        </w:rPr>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4A5C5A">
        <w:rPr>
          <w:rFonts w:eastAsia="Times New Roman"/>
        </w:rPr>
        <w:fldChar w:fldCharType="separate"/>
      </w:r>
      <w:r w:rsidR="00AC1FCD">
        <w:rPr>
          <w:rFonts w:eastAsia="Times New Roman"/>
          <w:noProof/>
        </w:rPr>
        <w:t>[7]</w:t>
      </w:r>
      <w:r w:rsidRPr="004A5C5A">
        <w:rPr>
          <w:rFonts w:eastAsia="Times New Roman"/>
        </w:rPr>
        <w:fldChar w:fldCharType="end"/>
      </w:r>
      <w:r w:rsidRPr="004A5C5A">
        <w:rPr>
          <w:rFonts w:eastAsia="Times New Roman"/>
        </w:rPr>
        <w:t xml:space="preserve">. </w:t>
      </w:r>
      <w:r w:rsidR="00903604">
        <w:rPr>
          <w:rFonts w:eastAsia="Times New Roman"/>
        </w:rPr>
        <w:t>In many cases, o</w:t>
      </w:r>
      <w:r w:rsidRPr="004A5C5A">
        <w:rPr>
          <w:rFonts w:eastAsia="Times New Roman"/>
        </w:rPr>
        <w:t>besity direct</w:t>
      </w:r>
      <w:r w:rsidR="00903604">
        <w:rPr>
          <w:rFonts w:eastAsia="Times New Roman"/>
        </w:rPr>
        <w:t>ly correlates with disproportionate calorie</w:t>
      </w:r>
      <w:r w:rsidRPr="004A5C5A">
        <w:rPr>
          <w:rFonts w:eastAsia="Times New Roman"/>
        </w:rPr>
        <w:t xml:space="preserve"> intake </w:t>
      </w:r>
      <w:r w:rsidRPr="004A5C5A">
        <w:rPr>
          <w:rFonts w:eastAsia="Times New Roman"/>
        </w:rPr>
        <w:fldChar w:fldCharType="begin"/>
      </w:r>
      <w:r w:rsidR="001D434E">
        <w:rPr>
          <w:rFonts w:eastAsia="Times New Roman"/>
        </w:rPr>
        <w:instrText xml:space="preserve"> ADDIN EN.CITE &lt;EndNote&gt;&lt;Cite&gt;&lt;Author&gt;Catenacci&lt;/Author&gt;&lt;Year&gt;2016&lt;/Year&gt;&lt;RecNum&gt;47&lt;/RecNum&gt;&lt;DisplayText&gt;[7, 45]&lt;/DisplayText&gt;&lt;record&gt;&lt;rec-number&gt;47&lt;/rec-number&gt;&lt;foreign-keys&gt;&lt;key app="EN" db-id="tt50dzxsl0waeeex9arpd0t8vwrvraxpxptf" timestamp="1617630891"&gt;47&lt;/key&gt;&lt;/foreign-keys&gt;&lt;ref-type name="Journal Article"&gt;17&lt;/ref-type&gt;&lt;contributors&gt;&lt;authors&gt;&lt;author&gt;Catenacci, Victoria A.&lt;/author&gt;&lt;author&gt;Pan, Zhaoxing&lt;/author&gt;&lt;author&gt;Ostendorf, Danielle&lt;/author&gt;&lt;author&gt;Brannon, Sarah&lt;/author&gt;&lt;author&gt;Gozansky, Wendolyn S.&lt;/author&gt;&lt;author&gt;Mattson, Mark P.&lt;/author&gt;&lt;author&gt;Martin, Bronwen&lt;/author&gt;&lt;author&gt;MacLean, Paul S.&lt;/author&gt;&lt;author&gt;Melanson, Edward L.&lt;/author&gt;&lt;author&gt;Troy Donahoo, William&lt;/author&gt;&lt;/authors&gt;&lt;/contributors&gt;&lt;titles&gt;&lt;title&gt;A randomized pilot study comparing zero-calorie alternate-day fasting to daily caloric restriction in adults with obesity&lt;/title&gt;&lt;secondary-title&gt;Obesity&lt;/secondary-title&gt;&lt;/titles&gt;&lt;periodical&gt;&lt;full-title&gt;Obesity&lt;/full-title&gt;&lt;/periodical&gt;&lt;pages&gt;1874-1883&lt;/pages&gt;&lt;volume&gt;24&lt;/volume&gt;&lt;number&gt;9&lt;/number&gt;&lt;dates&gt;&lt;year&gt;2016&lt;/year&gt;&lt;/dates&gt;&lt;isbn&gt;1930-739X&lt;/isbn&gt;&lt;urls&gt;&lt;related-urls&gt;&lt;url&gt;http://dx.doi.org/10.1002/oby.21581&lt;/url&gt;&lt;/related-urls&gt;&lt;/urls&gt;&lt;electronic-resource-num&gt;10.1002/oby.21581&lt;/electronic-resource-num&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4A5C5A">
        <w:rPr>
          <w:rFonts w:eastAsia="Times New Roman"/>
        </w:rPr>
        <w:fldChar w:fldCharType="separate"/>
      </w:r>
      <w:r w:rsidR="00AC1FCD">
        <w:rPr>
          <w:rFonts w:eastAsia="Times New Roman"/>
          <w:noProof/>
        </w:rPr>
        <w:t>[7, 45]</w:t>
      </w:r>
      <w:r w:rsidRPr="004A5C5A">
        <w:rPr>
          <w:rFonts w:eastAsia="Times New Roman"/>
        </w:rPr>
        <w:fldChar w:fldCharType="end"/>
      </w:r>
      <w:r w:rsidRPr="004A5C5A">
        <w:rPr>
          <w:rFonts w:eastAsia="Times New Roman"/>
        </w:rPr>
        <w:t xml:space="preserve">. </w:t>
      </w:r>
      <w:r w:rsidR="00903604">
        <w:rPr>
          <w:rFonts w:eastAsia="Times New Roman"/>
        </w:rPr>
        <w:t>Excess adipose tissue can burden</w:t>
      </w:r>
      <w:r w:rsidRPr="004A5C5A">
        <w:rPr>
          <w:rFonts w:eastAsia="Times New Roman"/>
        </w:rPr>
        <w:t xml:space="preserve"> </w:t>
      </w:r>
      <w:r w:rsidR="00903604">
        <w:rPr>
          <w:rFonts w:eastAsia="Times New Roman"/>
        </w:rPr>
        <w:t>and impair</w:t>
      </w:r>
      <w:r w:rsidRPr="004A5C5A">
        <w:rPr>
          <w:rFonts w:eastAsia="Times New Roman"/>
        </w:rPr>
        <w:t xml:space="preserve"> </w:t>
      </w:r>
      <w:r w:rsidR="00903604">
        <w:rPr>
          <w:rFonts w:eastAsia="Times New Roman"/>
        </w:rPr>
        <w:t>metabolic function and processes important for maintaining homeostasis</w:t>
      </w:r>
      <w:r w:rsidRPr="004A5C5A">
        <w:rPr>
          <w:rFonts w:eastAsia="Times New Roman"/>
        </w:rPr>
        <w:t xml:space="preserve"> </w:t>
      </w:r>
      <w:r w:rsidRPr="004A5C5A">
        <w:rPr>
          <w:rFonts w:eastAsia="Times New Roman"/>
        </w:rPr>
        <w:fldChar w:fldCharType="begin">
          <w:fldData xml:space="preserve">PEVuZE5vdGU+PENpdGU+PEF1dGhvcj5TYXJlZW4gUy4gR3JvcHBlcjwvQXV0aG9yPjxZZWFyPjIw
MTM8L1llYXI+PFJlY051bT44PC9SZWNOdW0+PERpc3BsYXlUZXh0Pls3LCAxMiwgNDVdPC9EaXNw
bGF5VGV4dD48cmVjb3JkPjxyZWMtbnVtYmVyPjg8L3JlYy1udW1iZXI+PGZvcmVpZ24ta2V5cz48
a2V5IGFwcD0iRU4iIGRiLWlkPSJ0dDUwZHp4c2wwd2FlZWV4OWFycGQwdDh2d3J2cmF4cHhwdGYi
IHRpbWVzdGFtcD0iMTYxNzYzMDg4NiI+ODwva2V5PjwvZm9yZWlnbi1rZXlzPjxyZWYtdHlwZSBu
YW1lPSJCb29rIj42PC9yZWYtdHlwZT48Y29udHJpYnV0b3JzPjxhdXRob3JzPjxhdXRob3I+U2Fy
ZWVuIFMuIEdyb3BwZXIsIEphY2sgTCBTbWl0aDwvYXV0aG9yPjwvYXV0aG9ycz48L2NvbnRyaWJ1
dG9ycz48dGl0bGVzPjx0aXRsZT5BZHZhbmNlZCBOdXRyaXRpb24gYW5kIEh1bWFuIE1ldGFib2xp
c208L3RpdGxlPjwvdGl0bGVzPjx2b2x1bWU+NnRoIGVkaXRpb248L3ZvbHVtZT48ZGF0ZXM+PHll
YXI+MjAxMzwveWVhcj48L2RhdGVzPjxwdWJsaXNoZXI+Q2VuZ2FnZSBsZWFybmluZyA8L3B1Ymxp
c2hlcj48dXJscz48L3VybHM+PC9yZWNvcmQ+PC9DaXRlPjxDaXRlPjxBdXRob3I+UHJldmVudGlv
bjwvQXV0aG9yPjxZZWFyPjIwMTc8L1llYXI+PFJlY051bT4xMzwvUmVjTnVtPjxyZWNvcmQ+PHJl
Yy1udW1iZXI+MTM8L3JlYy1udW1iZXI+PGZvcmVpZ24ta2V5cz48a2V5IGFwcD0iRU4iIGRiLWlk
PSJ0dDUwZHp4c2wwd2FlZWV4OWFycGQwdDh2d3J2cmF4cHhwdGYiIHRpbWVzdGFtcD0iMTYxNzYz
MDg4NiI+MTM8L2tleT48L2ZvcmVpZ24ta2V5cz48cmVmLXR5cGUgbmFtZT0iT25saW5lIERhdGFi
YXNlIj40NTwvcmVmLXR5cGU+PGNvbnRyaWJ1dG9ycz48YXV0aG9ycz48YXV0aG9yPkNlbnRlciBG
b3IgRGlzZWFzZSBDb250cm9sIGFuZCBQcmV2ZW50aW9uPC9hdXRob3I+PC9hdXRob3JzPjwvY29u
dHJpYnV0b3JzPjx0aXRsZXM+PHRpdGxlPk5hdGlvbmFsIERpYWJldGVzIGFuZCBPYmVzaXR5IFN0
YXRpc3RpYyBSZXBvcnRzPC90aXRsZT48L3RpdGxlcz48ZGF0ZXM+PHllYXI+MjAxNzwveWVhcj48
L2RhdGVzPjxwdWJsaXNoZXI+Q0RDPC9wdWJsaXNoZXI+PHVybHM+PC91cmxzPjwvcmVjb3JkPjwv
Q2l0ZT48Q2l0ZT48QXV0aG9yPkNhdGVuYWNjaTwvQXV0aG9yPjxZZWFyPjIwMTY8L1llYXI+PFJl
Y051bT40NzwvUmVjTnVtPjxyZWNvcmQ+PHJlYy1udW1iZXI+NDc8L3JlYy1udW1iZXI+PGZvcmVp
Z24ta2V5cz48a2V5IGFwcD0iRU4iIGRiLWlkPSJ0dDUwZHp4c2wwd2FlZWV4OWFycGQwdDh2d3J2
cmF4cHhwdGYiIHRpbWVzdGFtcD0iMTYxNzYzMDg5MSI+NDc8L2tleT48L2ZvcmVpZ24ta2V5cz48
cmVmLXR5cGUgbmFtZT0iSm91cm5hbCBBcnRpY2xlIj4xNzwvcmVmLXR5cGU+PGNvbnRyaWJ1dG9y
cz48YXV0aG9ycz48YXV0aG9yPkNhdGVuYWNjaSwgVmljdG9yaWEgQS48L2F1dGhvcj48YXV0aG9y
PlBhbiwgWmhhb3hpbmc8L2F1dGhvcj48YXV0aG9yPk9zdGVuZG9yZiwgRGFuaWVsbGU8L2F1dGhv
cj48YXV0aG9yPkJyYW5ub24sIFNhcmFoPC9hdXRob3I+PGF1dGhvcj5Hb3phbnNreSwgV2VuZG9s
eW4gUy48L2F1dGhvcj48YXV0aG9yPk1hdHRzb24sIE1hcmsgUC48L2F1dGhvcj48YXV0aG9yPk1h
cnRpbiwgQnJvbndlbjwvYXV0aG9yPjxhdXRob3I+TWFjTGVhbiwgUGF1bCBTLjwvYXV0aG9yPjxh
dXRob3I+TWVsYW5zb24sIEVkd2FyZCBMLjwvYXV0aG9yPjxhdXRob3I+VHJveSBEb25haG9vLCBX
aWxsaWFtPC9hdXRob3I+PC9hdXRob3JzPjwvY29udHJpYnV0b3JzPjx0aXRsZXM+PHRpdGxlPkEg
cmFuZG9taXplZCBwaWxvdCBzdHVkeSBjb21wYXJpbmcgemVyby1jYWxvcmllIGFsdGVybmF0ZS1k
YXkgZmFzdGluZyB0byBkYWlseSBjYWxvcmljIHJlc3RyaWN0aW9uIGluIGFkdWx0cyB3aXRoIG9i
ZXNpdHk8L3RpdGxlPjxzZWNvbmRhcnktdGl0bGU+T2Jlc2l0eTwvc2Vjb25kYXJ5LXRpdGxlPjwv
dGl0bGVzPjxwZXJpb2RpY2FsPjxmdWxsLXRpdGxlPk9iZXNpdHk8L2Z1bGwtdGl0bGU+PC9wZXJp
b2RpY2FsPjxwYWdlcz4xODc0LTE4ODM8L3BhZ2VzPjx2b2x1bWU+MjQ8L3ZvbHVtZT48bnVtYmVy
Pjk8L251bWJlcj48ZGF0ZXM+PHllYXI+MjAxNjwveWVhcj48L2RhdGVzPjxpc2JuPjE5MzAtNzM5
WDwvaXNibj48dXJscz48cmVsYXRlZC11cmxzPjx1cmw+aHR0cDovL2R4LmRvaS5vcmcvMTAuMTAw
Mi9vYnkuMjE1ODE8L3VybD48L3JlbGF0ZWQtdXJscz48L3VybHM+PGVsZWN0cm9uaWMtcmVzb3Vy
Y2UtbnVtPjEwLjEwMDIvb2J5LjIxNTgxPC9lbGVjdHJvbmljLXJlc291cmNlLW51bT48L3JlY29y
ZD48L0NpdGU+PC9FbmROb3RlPn==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PEVuZE5vdGU+PENpdGU+PEF1dGhvcj5TYXJlZW4gUy4gR3JvcHBlcjwvQXV0aG9yPjxZZWFyPjIw
MTM8L1llYXI+PFJlY051bT44PC9SZWNOdW0+PERpc3BsYXlUZXh0Pls3LCAxMiwgNDVdPC9EaXNw
bGF5VGV4dD48cmVjb3JkPjxyZWMtbnVtYmVyPjg8L3JlYy1udW1iZXI+PGZvcmVpZ24ta2V5cz48
a2V5IGFwcD0iRU4iIGRiLWlkPSJ0dDUwZHp4c2wwd2FlZWV4OWFycGQwdDh2d3J2cmF4cHhwdGYi
IHRpbWVzdGFtcD0iMTYxNzYzMDg4NiI+ODwva2V5PjwvZm9yZWlnbi1rZXlzPjxyZWYtdHlwZSBu
YW1lPSJCb29rIj42PC9yZWYtdHlwZT48Y29udHJpYnV0b3JzPjxhdXRob3JzPjxhdXRob3I+U2Fy
ZWVuIFMuIEdyb3BwZXIsIEphY2sgTCBTbWl0aDwvYXV0aG9yPjwvYXV0aG9ycz48L2NvbnRyaWJ1
dG9ycz48dGl0bGVzPjx0aXRsZT5BZHZhbmNlZCBOdXRyaXRpb24gYW5kIEh1bWFuIE1ldGFib2xp
c208L3RpdGxlPjwvdGl0bGVzPjx2b2x1bWU+NnRoIGVkaXRpb248L3ZvbHVtZT48ZGF0ZXM+PHll
YXI+MjAxMzwveWVhcj48L2RhdGVzPjxwdWJsaXNoZXI+Q2VuZ2FnZSBsZWFybmluZyA8L3B1Ymxp
c2hlcj48dXJscz48L3VybHM+PC9yZWNvcmQ+PC9DaXRlPjxDaXRlPjxBdXRob3I+UHJldmVudGlv
bjwvQXV0aG9yPjxZZWFyPjIwMTc8L1llYXI+PFJlY051bT4xMzwvUmVjTnVtPjxyZWNvcmQ+PHJl
Yy1udW1iZXI+MTM8L3JlYy1udW1iZXI+PGZvcmVpZ24ta2V5cz48a2V5IGFwcD0iRU4iIGRiLWlk
PSJ0dDUwZHp4c2wwd2FlZWV4OWFycGQwdDh2d3J2cmF4cHhwdGYiIHRpbWVzdGFtcD0iMTYxNzYz
MDg4NiI+MTM8L2tleT48L2ZvcmVpZ24ta2V5cz48cmVmLXR5cGUgbmFtZT0iT25saW5lIERhdGFi
YXNlIj40NTwvcmVmLXR5cGU+PGNvbnRyaWJ1dG9ycz48YXV0aG9ycz48YXV0aG9yPkNlbnRlciBG
b3IgRGlzZWFzZSBDb250cm9sIGFuZCBQcmV2ZW50aW9uPC9hdXRob3I+PC9hdXRob3JzPjwvY29u
dHJpYnV0b3JzPjx0aXRsZXM+PHRpdGxlPk5hdGlvbmFsIERpYWJldGVzIGFuZCBPYmVzaXR5IFN0
YXRpc3RpYyBSZXBvcnRzPC90aXRsZT48L3RpdGxlcz48ZGF0ZXM+PHllYXI+MjAxNzwveWVhcj48
L2RhdGVzPjxwdWJsaXNoZXI+Q0RDPC9wdWJsaXNoZXI+PHVybHM+PC91cmxzPjwvcmVjb3JkPjwv
Q2l0ZT48Q2l0ZT48QXV0aG9yPkNhdGVuYWNjaTwvQXV0aG9yPjxZZWFyPjIwMTY8L1llYXI+PFJl
Y051bT40NzwvUmVjTnVtPjxyZWNvcmQ+PHJlYy1udW1iZXI+NDc8L3JlYy1udW1iZXI+PGZvcmVp
Z24ta2V5cz48a2V5IGFwcD0iRU4iIGRiLWlkPSJ0dDUwZHp4c2wwd2FlZWV4OWFycGQwdDh2d3J2
cmF4cHhwdGYiIHRpbWVzdGFtcD0iMTYxNzYzMDg5MSI+NDc8L2tleT48L2ZvcmVpZ24ta2V5cz48
cmVmLXR5cGUgbmFtZT0iSm91cm5hbCBBcnRpY2xlIj4xNzwvcmVmLXR5cGU+PGNvbnRyaWJ1dG9y
cz48YXV0aG9ycz48YXV0aG9yPkNhdGVuYWNjaSwgVmljdG9yaWEgQS48L2F1dGhvcj48YXV0aG9y
PlBhbiwgWmhhb3hpbmc8L2F1dGhvcj48YXV0aG9yPk9zdGVuZG9yZiwgRGFuaWVsbGU8L2F1dGhv
cj48YXV0aG9yPkJyYW5ub24sIFNhcmFoPC9hdXRob3I+PGF1dGhvcj5Hb3phbnNreSwgV2VuZG9s
eW4gUy48L2F1dGhvcj48YXV0aG9yPk1hdHRzb24sIE1hcmsgUC48L2F1dGhvcj48YXV0aG9yPk1h
cnRpbiwgQnJvbndlbjwvYXV0aG9yPjxhdXRob3I+TWFjTGVhbiwgUGF1bCBTLjwvYXV0aG9yPjxh
dXRob3I+TWVsYW5zb24sIEVkd2FyZCBMLjwvYXV0aG9yPjxhdXRob3I+VHJveSBEb25haG9vLCBX
aWxsaWFtPC9hdXRob3I+PC9hdXRob3JzPjwvY29udHJpYnV0b3JzPjx0aXRsZXM+PHRpdGxlPkEg
cmFuZG9taXplZCBwaWxvdCBzdHVkeSBjb21wYXJpbmcgemVyby1jYWxvcmllIGFsdGVybmF0ZS1k
YXkgZmFzdGluZyB0byBkYWlseSBjYWxvcmljIHJlc3RyaWN0aW9uIGluIGFkdWx0cyB3aXRoIG9i
ZXNpdHk8L3RpdGxlPjxzZWNvbmRhcnktdGl0bGU+T2Jlc2l0eTwvc2Vjb25kYXJ5LXRpdGxlPjwv
dGl0bGVzPjxwZXJpb2RpY2FsPjxmdWxsLXRpdGxlPk9iZXNpdHk8L2Z1bGwtdGl0bGU+PC9wZXJp
b2RpY2FsPjxwYWdlcz4xODc0LTE4ODM8L3BhZ2VzPjx2b2x1bWU+MjQ8L3ZvbHVtZT48bnVtYmVy
Pjk8L251bWJlcj48ZGF0ZXM+PHllYXI+MjAxNjwveWVhcj48L2RhdGVzPjxpc2JuPjE5MzAtNzM5
WDwvaXNibj48dXJscz48cmVsYXRlZC11cmxzPjx1cmw+aHR0cDovL2R4LmRvaS5vcmcvMTAuMTAw
Mi9vYnkuMjE1ODE8L3VybD48L3JlbGF0ZWQtdXJscz48L3VybHM+PGVsZWN0cm9uaWMtcmVzb3Vy
Y2UtbnVtPjEwLjEwMDIvb2J5LjIxNTgxPC9lbGVjdHJvbmljLXJlc291cmNlLW51bT48L3JlY29y
ZD48L0NpdGU+PC9FbmROb3RlPn==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Pr="004A5C5A">
        <w:rPr>
          <w:rFonts w:eastAsia="Times New Roman"/>
        </w:rPr>
      </w:r>
      <w:r w:rsidRPr="004A5C5A">
        <w:rPr>
          <w:rFonts w:eastAsia="Times New Roman"/>
        </w:rPr>
        <w:fldChar w:fldCharType="separate"/>
      </w:r>
      <w:r w:rsidR="00AC1FCD">
        <w:rPr>
          <w:rFonts w:eastAsia="Times New Roman"/>
          <w:noProof/>
        </w:rPr>
        <w:t>[7, 12, 45]</w:t>
      </w:r>
      <w:r w:rsidRPr="004A5C5A">
        <w:rPr>
          <w:rFonts w:eastAsia="Times New Roman"/>
        </w:rPr>
        <w:fldChar w:fldCharType="end"/>
      </w:r>
      <w:r w:rsidRPr="004A5C5A">
        <w:rPr>
          <w:rFonts w:eastAsia="Times New Roman"/>
        </w:rPr>
        <w:t xml:space="preserve">. Furthermore, obesity has been systematically linked to organ damage and failure through a variety of proposed mechanisms. Moreover, obesity </w:t>
      </w:r>
      <w:r w:rsidR="00796485">
        <w:rPr>
          <w:rFonts w:eastAsia="Times New Roman"/>
        </w:rPr>
        <w:t xml:space="preserve">has been correlated with dysfunction </w:t>
      </w:r>
      <w:r w:rsidRPr="004A5C5A">
        <w:rPr>
          <w:rFonts w:eastAsia="Times New Roman"/>
        </w:rPr>
        <w:t xml:space="preserve">in tissues such as the kidney, liver, pancreas, and heart </w:t>
      </w:r>
      <w:r w:rsidRPr="004A5C5A">
        <w:rPr>
          <w:rFonts w:eastAsia="Times New Roman"/>
        </w:rPr>
        <w:fldChar w:fldCharType="begin">
          <w:fldData xml:space="preserve">PEVuZE5vdGU+PENpdGU+PEF1dGhvcj5QZSBEZTwvQXV0aG9yPjxZZWFyPjIwMDI8L1llYXI+PFJl
Y051bT40NDwvUmVjTnVtPjxEaXNwbGF5VGV4dD5bNDIsIDQ2LTQ4XTwvRGlzcGxheVRleHQ+PHJl
Y29yZD48cmVjLW51bWJlcj40NDwvcmVjLW51bWJlcj48Zm9yZWlnbi1rZXlzPjxrZXkgYXBwPSJF
TiIgZGItaWQ9InBlMjk5ZHJlN3J6OXByZTBkZjVwMHplc2ZkZjk5NWR6cnRldCIgdGltZXN0YW1w
PSIxNjM4ODA4MjA0Ij40NDwva2V5PjwvZm9yZWlnbi1rZXlzPjxyZWYtdHlwZSBuYW1lPSJKb3Vy
bmFsIEFydGljbGUiPjE3PC9yZWYtdHlwZT48Y29udHJpYnV0b3JzPjxhdXRob3JzPjxhdXRob3I+
UGUgRGUsIEpvbmc8L2F1dGhvcj48YXV0aG9yPkpjLCBWZXJoYXZlPC9hdXRob3I+PGF1dGhvcj5T
aiwgUGludG8tU2lldHNtYTwvYXV0aG9yPjxhdXRob3I+SGwsIEhpbGxlZ2U8L2F1dGhvcj48L2F1
dGhvcnM+PC9jb250cmlidXRvcnM+PHRpdGxlcz48dGl0bGU+T2Jlc2l0eSBhbmQgVGFyZ2V0IE9y
Z2FuIERhbWFnZTogVGhlIEtpZG5leTwvdGl0bGU+PHNlY29uZGFyeS10aXRsZT5JbnRlcm5hdGlv
bmFsIEpvdXJuYWwgb2YgT2Jlc2l0eTwvc2Vjb25kYXJ5LXRpdGxlPjwvdGl0bGVzPjxwZXJpb2Rp
Y2FsPjxmdWxsLXRpdGxlPkludGVybmF0aW9uYWwgSm91cm5hbCBvZiBPYmVzaXR5PC9mdWxsLXRp
dGxlPjwvcGVyaW9kaWNhbD48cGFnZXM+UzIxLVMyMjwvcGFnZXM+PHZvbHVtZT4yNjwvdm9sdW1l
PjxudW1iZXI+UzQ8L251bWJlcj48a2V5d29yZHM+PGtleXdvcmQ+Umlzazwva2V5d29yZD48a2V5
d29yZD5HbG9tZXJ1bGFyIEZpbHRyYXRpb24gUmF0ZTwva2V5d29yZD48a2V5d29yZD5LaWRuZXkg
RGlzZWFzZXM8L2tleXdvcmQ+PGtleXdvcmQ+SW5mbGFtbWF0aW9uPC9rZXl3b3JkPjxrZXl3b3Jk
PlBhdGllbnRzPC9rZXl3b3JkPjxrZXl3b3JkPktpZG5leXM8L2tleXdvcmQ+PGtleXdvcmQ+QWxi
dW1pbnVyaWE8L2tleXdvcmQ+PGtleXdvcmQ+RGlhYmV0ZXM8L2tleXdvcmQ+PGtleXdvcmQ+T2Jl
c2l0eTwva2V5d29yZD48a2V5d29yZD5CbG9vZCBGbG93PC9rZXl3b3JkPjwva2V5d29yZHM+PGRh
dGVzPjx5ZWFyPjIwMDI8L3llYXI+PC9kYXRlcz48aXNibj4wMzA3LTA1NjU8L2lzYm4+PHVybHM+
PC91cmxzPjxlbGVjdHJvbmljLXJlc291cmNlLW51bT4xMC4xMDM4L3NqLmlqby4wODAyMjEzPC9l
bGVjdHJvbmljLXJlc291cmNlLW51bT48L3JlY29yZD48L0NpdGU+PENpdGU+PEF1dGhvcj5Db3Bw
ZWxsPC9BdXRob3I+PFllYXI+MjAxNTwvWWVhcj48UmVjTnVtPjQ5PC9SZWNOdW0+PHJlY29yZD48
cmVjLW51bWJlcj40OTwvcmVjLW51bWJlcj48Zm9yZWlnbi1rZXlzPjxrZXkgYXBwPSJFTiIgZGIt
aWQ9InR0NTBkenhzbDB3YWVlZXg5YXJwZDB0OHZ3cnZyYXhweHB0ZiIgdGltZXN0YW1wPSIxNjE3
NjMwODkxIj40OTwva2V5PjwvZm9yZWlnbi1rZXlzPjxyZWYtdHlwZSBuYW1lPSJKb3VybmFsIEFy
dGljbGUiPjE3PC9yZWYtdHlwZT48Y29udHJpYnV0b3JzPjxhdXRob3JzPjxhdXRob3I+Q29wcGVs
bCwgSy4gSi48L2F1dGhvcj48YXV0aG9yPk1pbGxlciwgSi4gQy48L2F1dGhvcj48YXV0aG9yPkdy
YXksIEEuIFIuPC9hdXRob3I+PGF1dGhvcj5TY2h1bHR6LCBNLjwvYXV0aG9yPjxhdXRob3I+TWFu
biwgSi4gSS48L2F1dGhvcj48YXV0aG9yPlBhcm5lbGwsIFcuIFIuPC9hdXRob3I+PC9hdXRob3Jz
PjwvY29udHJpYnV0b3JzPjx0aXRsZXM+PHRpdGxlPk9iZXNpdHkgYW5kIHRoZSBleHRlbnQgb2Yg
bGl2ZXIgZGFtYWdlIGFtb25nIGFkdWx0IE5ldyBaZWFsYW5kZXJzOiBmaW5kaW5ncyBmcm9tIGEg
bmF0aW9uYWwgc3VydmV5PC90aXRsZT48c2Vjb25kYXJ5LXRpdGxlPk9iZXNpdHkgU2NpZW5jZSAm
YW1wO2FtcDsgUHJhY3RpY2U8L3NlY29uZGFyeS10aXRsZT48L3RpdGxlcz48cGVyaW9kaWNhbD48
ZnVsbC10aXRsZT5PYmVzaXR5IFNjaWVuY2UgJmFtcDthbXA7IFByYWN0aWNlPC9mdWxsLXRpdGxl
PjwvcGVyaW9kaWNhbD48cGFnZXM+NjctNzc8L3BhZ2VzPjx2b2x1bWU+MTwvdm9sdW1lPjxudW1i
ZXI+MjwvbnVtYmVyPjxrZXl3b3Jkcz48a2V5d29yZD5FdGhuaWMgTWlub3JpdGllczwva2V5d29y
ZD48a2V5d29yZD5MaXZlciBFbnp5bWVzPC9rZXl3b3JkPjxrZXl3b3JkPk5vbuKAkEFsY29ob2xp
YyBGYXR0eSBMaXZlciBEaXNlYXNlIE5hZmxkPC9rZXl3b3JkPjxrZXl3b3JkPk9iZXNpdHk8L2tl
eXdvcmQ+PC9rZXl3b3Jkcz48ZGF0ZXM+PHllYXI+MjAxNTwveWVhcj48L2RhdGVzPjxpc2JuPjIw
NTUtMjIzODwvaXNibj48dXJscz48L3VybHM+PGVsZWN0cm9uaWMtcmVzb3VyY2UtbnVtPjEwLjEw
MDIvb3NwNC4xMzwvZWxlY3Ryb25pYy1yZXNvdXJjZS1udW0+PC9yZWNvcmQ+PC9DaXRlPjxDaXRl
PjxBdXRob3I+U2NodW5rZXJ0PC9BdXRob3I+PFllYXI+MjAwMjwvWWVhcj48UmVjTnVtPjQ2PC9S
ZWNOdW0+PHJlY29yZD48cmVjLW51bWJlcj40NjwvcmVjLW51bWJlcj48Zm9yZWlnbi1rZXlzPjxr
ZXkgYXBwPSJFTiIgZGItaWQ9InBlMjk5ZHJlN3J6OXByZTBkZjVwMHplc2ZkZjk5NWR6cnRldCIg
dGltZXN0YW1wPSIxNjM4ODA4MjA0Ij40Njwva2V5PjwvZm9yZWlnbi1rZXlzPjxyZWYtdHlwZSBu
YW1lPSJKb3VybmFsIEFydGljbGUiPjE3PC9yZWYtdHlwZT48Y29udHJpYnV0b3JzPjxhdXRob3Jz
PjxhdXRob3I+SC4gU2NodW5rZXJ0PC9hdXRob3I+PC9hdXRob3JzPjwvY29udHJpYnV0b3JzPjx0
aXRsZXM+PHRpdGxlPk9iZXNpdHkgYW5kIFRhcmdldCBPcmdhbiBEYW1hZ2U6IFRoZSBIZWFydDwv
dGl0bGU+PHNlY29uZGFyeS10aXRsZT5JbnRlcm5hdGlvbmFsIEpvdXJuYWwgb2YgT2Jlc2l0eTwv
c2Vjb25kYXJ5LXRpdGxlPjwvdGl0bGVzPjxwZXJpb2RpY2FsPjxmdWxsLXRpdGxlPkludGVybmF0
aW9uYWwgSm91cm5hbCBvZiBPYmVzaXR5PC9mdWxsLXRpdGxlPjwvcGVyaW9kaWNhbD48cGFnZXM+
MTUtMTk8L3BhZ2VzPjx2b2x1bWU+MjY8L3ZvbHVtZT48bnVtYmVyPlM0PC9udW1iZXI+PGtleXdv
cmRzPjxrZXl3b3JkPkh5cGVydHJvcGh5PC9rZXl3b3JkPjxrZXl3b3JkPkhlYXJ0PC9rZXl3b3Jk
PjxrZXl3b3JkPldlaWdodCBMb3NzPC9rZXl3b3JkPjxrZXl3b3JkPk9iZXNpdHk8L2tleXdvcmQ+
PGtleXdvcmQ+Qm9keSBNYXNzIEluZGV4PC9rZXl3b3JkPjxrZXl3b3JkPkhlYXJ0IEZhaWx1cmU8
L2tleXdvcmQ+PGtleXdvcmQ+RGlhc3RvbGljIEJsb29kIFByZXNzdXJlPC9rZXl3b3JkPjxrZXl3
b3JkPkluc3VsaW4gUmVzaXN0YW5jZTwva2V5d29yZD48a2V5d29yZD5Qcm9nbm9zaXM8L2tleXdv
cmQ+PGtleXdvcmQ+Umlzazwva2V5d29yZD48a2V5d29yZD5EaWFiZXRlcyBNZWxsaXR1czwva2V5
d29yZD48a2V5d29yZD5Db3JvbmFyeSBBcnRlcnkgRGlzZWFzZTwva2V5d29yZD48a2V5d29yZD5Q
YXRpZW50czwva2V5d29yZD48a2V5d29yZD5IZWFydCBSYXRlPC9rZXl3b3JkPjxrZXl3b3JkPkJs
b29kIFZvbHVtZTwva2V5d29yZD48a2V5d29yZD5IeXBlcnRlbnNpb248L2tleXdvcmQ+PGtleXdv
cmQ+UmlzayBGYWN0b3JzPC9rZXl3b3JkPjwva2V5d29yZHM+PGRhdGVzPjx5ZWFyPjIwMDI8L3ll
YXI+PC9kYXRlcz48aXNibj4wMzA3LTA1NjU8L2lzYm4+PHVybHM+PC91cmxzPjxlbGVjdHJvbmlj
LXJlc291cmNlLW51bT4xMC4xMDM4L3NqLmlqby4wODAyMjE0PC9lbGVjdHJvbmljLXJlc291cmNl
LW51bT48L3JlY29yZD48L0NpdGU+PENpdGU+PEF1dGhvcj5CbG9vbWdhcmRlbjwvQXV0aG9yPjxZ
ZWFyPjIwMDA8L1llYXI+PFJlY051bT41PC9SZWNOdW0+PHJlY29yZD48cmVjLW51bWJlcj41PC9y
ZWMtbnVtYmVyPjxmb3JlaWduLWtleXM+PGtleSBhcHA9IkVOIiBkYi1pZD0iZmYwendkMHBlcnpw
cGRldjl0anh4MGQwd3J3OWZ6djk5enJ3IiB0aW1lc3RhbXA9IjE1NTY4MDM5NTUiPjU8L2tleT48
L2ZvcmVpZ24ta2V5cz48cmVmLXR5cGUgbmFtZT0iTWFnYXppbmUgQXJ0aWNsZSI+MTk8L3JlZi10
eXBlPjxjb250cmlidXRvcnM+PGF1dGhvcnM+PGF1dGhvcj5CbG9vbWdhcmRlbiwgWmFjaGFyeSBU
LjwvYXV0aG9yPjwvYXV0aG9ycz48L2NvbnRyaWJ1dG9ycz48dGl0bGVzPjx0aXRsZT5PYmVzaXR5
IGFuZCBEaWFiZXRlczwvdGl0bGU+PHNlY29uZGFyeS10aXRsZT5EaWFiZXRlcyBDYXJlPC9zZWNv
bmRhcnktdGl0bGU+PC90aXRsZXM+PHZvbHVtZT4yMzwvdm9sdW1lPjxudW1iZXI+MTA8L251bWJl
cj48c2VjdGlvbj4xNTg0PC9zZWN0aW9uPjxrZXl3b3Jkcz48a2V5d29yZD5EaWFiZXRlcyBtZWxs
aXR1czwva2V5d29yZD48a2V5d29yZD5EaWFiZXRlcyByZXNlYXJjaDwva2V5d29yZD48a2V5d29y
ZD5PYmVzaXR5PC9rZXl3b3JkPjwva2V5d29yZHM+PGRhdGVzPjx5ZWFyPjIwMDA8L3llYXI+PHB1
Yi1kYXRlcz48ZGF0ZT4yMDAwLzEwLy88L2RhdGU+PC9wdWItZGF0ZXM+PC9kYXRlcz48aXNibj4w
MTQ5NTk5MjwvaXNibj48d29yay10eXBlPkFydGljbGU8L3dvcmstdHlwZT48dXJscz48cmVsYXRl
ZC11cmxzPjx1cmw+PHN0eWxlIGZhY2U9InVuZGVybGluZSIgZm9udD0iZGVmYXVsdCIgc2l6ZT0i
MTAwJSI+aHR0cDovL2dvLmdhbGVncm91cC5jb20ucHJveHkubGliLnV0ay5lZHU6OTAvcHMvaS5k
bz9wPUFPTkUmYW1wO3N3PXcmYW1wO3U9dGVsX2FfdXRsJmFtcDt2PTIuMSZhbXA7aXQ9ciZhbXA7
aWQ9R0FMRSU3Q0E2NjQ1MDUwNiZhbXA7YXNpZD0yNzYwNDNiYjY5YmQyMWJkMDQxYTdhNmI4M2Fk
MWViMTwvc3R5bGU+PC91cmw+PC9yZWxhdGVkLXVybHM+PC91cmxzPjxyZW1vdGUtZGF0YWJhc2Ut
bmFtZT5BY2FkZW1pYyBPbmVGaWxlPC9yZW1vdGUtZGF0YWJhc2UtbmFtZT48cmVtb3RlLWRhdGFi
YXNlLXByb3ZpZGVyPkdhbGU8L3JlbW90ZS1kYXRhYmFzZS1wcm92aWRlcj48bGFuZ3VhZ2U+RW5n
bGlzaDwvbGFuZ3VhZ2U+PGFjY2Vzcy1kYXRlPjIwMTcvMTEvMTYvPC9hY2Nlc3MtZGF0ZT48L3Jl
Y29yZD48L0NpdGU+PC9FbmROb3RlPgB=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PEVuZE5vdGU+PENpdGU+PEF1dGhvcj5QZSBEZTwvQXV0aG9yPjxZZWFyPjIwMDI8L1llYXI+PFJl
Y051bT40NDwvUmVjTnVtPjxEaXNwbGF5VGV4dD5bNDIsIDQ2LTQ4XTwvRGlzcGxheVRleHQ+PHJl
Y29yZD48cmVjLW51bWJlcj40NDwvcmVjLW51bWJlcj48Zm9yZWlnbi1rZXlzPjxrZXkgYXBwPSJF
TiIgZGItaWQ9InBlMjk5ZHJlN3J6OXByZTBkZjVwMHplc2ZkZjk5NWR6cnRldCIgdGltZXN0YW1w
PSIxNjM4ODA4MjA0Ij40NDwva2V5PjwvZm9yZWlnbi1rZXlzPjxyZWYtdHlwZSBuYW1lPSJKb3Vy
bmFsIEFydGljbGUiPjE3PC9yZWYtdHlwZT48Y29udHJpYnV0b3JzPjxhdXRob3JzPjxhdXRob3I+
UGUgRGUsIEpvbmc8L2F1dGhvcj48YXV0aG9yPkpjLCBWZXJoYXZlPC9hdXRob3I+PGF1dGhvcj5T
aiwgUGludG8tU2lldHNtYTwvYXV0aG9yPjxhdXRob3I+SGwsIEhpbGxlZ2U8L2F1dGhvcj48L2F1
dGhvcnM+PC9jb250cmlidXRvcnM+PHRpdGxlcz48dGl0bGU+T2Jlc2l0eSBhbmQgVGFyZ2V0IE9y
Z2FuIERhbWFnZTogVGhlIEtpZG5leTwvdGl0bGU+PHNlY29uZGFyeS10aXRsZT5JbnRlcm5hdGlv
bmFsIEpvdXJuYWwgb2YgT2Jlc2l0eTwvc2Vjb25kYXJ5LXRpdGxlPjwvdGl0bGVzPjxwZXJpb2Rp
Y2FsPjxmdWxsLXRpdGxlPkludGVybmF0aW9uYWwgSm91cm5hbCBvZiBPYmVzaXR5PC9mdWxsLXRp
dGxlPjwvcGVyaW9kaWNhbD48cGFnZXM+UzIxLVMyMjwvcGFnZXM+PHZvbHVtZT4yNjwvdm9sdW1l
PjxudW1iZXI+UzQ8L251bWJlcj48a2V5d29yZHM+PGtleXdvcmQ+Umlzazwva2V5d29yZD48a2V5
d29yZD5HbG9tZXJ1bGFyIEZpbHRyYXRpb24gUmF0ZTwva2V5d29yZD48a2V5d29yZD5LaWRuZXkg
RGlzZWFzZXM8L2tleXdvcmQ+PGtleXdvcmQ+SW5mbGFtbWF0aW9uPC9rZXl3b3JkPjxrZXl3b3Jk
PlBhdGllbnRzPC9rZXl3b3JkPjxrZXl3b3JkPktpZG5leXM8L2tleXdvcmQ+PGtleXdvcmQ+QWxi
dW1pbnVyaWE8L2tleXdvcmQ+PGtleXdvcmQ+RGlhYmV0ZXM8L2tleXdvcmQ+PGtleXdvcmQ+T2Jl
c2l0eTwva2V5d29yZD48a2V5d29yZD5CbG9vZCBGbG93PC9rZXl3b3JkPjwva2V5d29yZHM+PGRh
dGVzPjx5ZWFyPjIwMDI8L3llYXI+PC9kYXRlcz48aXNibj4wMzA3LTA1NjU8L2lzYm4+PHVybHM+
PC91cmxzPjxlbGVjdHJvbmljLXJlc291cmNlLW51bT4xMC4xMDM4L3NqLmlqby4wODAyMjEzPC9l
bGVjdHJvbmljLXJlc291cmNlLW51bT48L3JlY29yZD48L0NpdGU+PENpdGU+PEF1dGhvcj5Db3Bw
ZWxsPC9BdXRob3I+PFllYXI+MjAxNTwvWWVhcj48UmVjTnVtPjQ5PC9SZWNOdW0+PHJlY29yZD48
cmVjLW51bWJlcj40OTwvcmVjLW51bWJlcj48Zm9yZWlnbi1rZXlzPjxrZXkgYXBwPSJFTiIgZGIt
aWQ9InR0NTBkenhzbDB3YWVlZXg5YXJwZDB0OHZ3cnZyYXhweHB0ZiIgdGltZXN0YW1wPSIxNjE3
NjMwODkxIj40OTwva2V5PjwvZm9yZWlnbi1rZXlzPjxyZWYtdHlwZSBuYW1lPSJKb3VybmFsIEFy
dGljbGUiPjE3PC9yZWYtdHlwZT48Y29udHJpYnV0b3JzPjxhdXRob3JzPjxhdXRob3I+Q29wcGVs
bCwgSy4gSi48L2F1dGhvcj48YXV0aG9yPk1pbGxlciwgSi4gQy48L2F1dGhvcj48YXV0aG9yPkdy
YXksIEEuIFIuPC9hdXRob3I+PGF1dGhvcj5TY2h1bHR6LCBNLjwvYXV0aG9yPjxhdXRob3I+TWFu
biwgSi4gSS48L2F1dGhvcj48YXV0aG9yPlBhcm5lbGwsIFcuIFIuPC9hdXRob3I+PC9hdXRob3Jz
PjwvY29udHJpYnV0b3JzPjx0aXRsZXM+PHRpdGxlPk9iZXNpdHkgYW5kIHRoZSBleHRlbnQgb2Yg
bGl2ZXIgZGFtYWdlIGFtb25nIGFkdWx0IE5ldyBaZWFsYW5kZXJzOiBmaW5kaW5ncyBmcm9tIGEg
bmF0aW9uYWwgc3VydmV5PC90aXRsZT48c2Vjb25kYXJ5LXRpdGxlPk9iZXNpdHkgU2NpZW5jZSAm
YW1wO2FtcDsgUHJhY3RpY2U8L3NlY29uZGFyeS10aXRsZT48L3RpdGxlcz48cGVyaW9kaWNhbD48
ZnVsbC10aXRsZT5PYmVzaXR5IFNjaWVuY2UgJmFtcDthbXA7IFByYWN0aWNlPC9mdWxsLXRpdGxl
PjwvcGVyaW9kaWNhbD48cGFnZXM+NjctNzc8L3BhZ2VzPjx2b2x1bWU+MTwvdm9sdW1lPjxudW1i
ZXI+MjwvbnVtYmVyPjxrZXl3b3Jkcz48a2V5d29yZD5FdGhuaWMgTWlub3JpdGllczwva2V5d29y
ZD48a2V5d29yZD5MaXZlciBFbnp5bWVzPC9rZXl3b3JkPjxrZXl3b3JkPk5vbuKAkEFsY29ob2xp
YyBGYXR0eSBMaXZlciBEaXNlYXNlIE5hZmxkPC9rZXl3b3JkPjxrZXl3b3JkPk9iZXNpdHk8L2tl
eXdvcmQ+PC9rZXl3b3Jkcz48ZGF0ZXM+PHllYXI+MjAxNTwveWVhcj48L2RhdGVzPjxpc2JuPjIw
NTUtMjIzODwvaXNibj48dXJscz48L3VybHM+PGVsZWN0cm9uaWMtcmVzb3VyY2UtbnVtPjEwLjEw
MDIvb3NwNC4xMzwvZWxlY3Ryb25pYy1yZXNvdXJjZS1udW0+PC9yZWNvcmQ+PC9DaXRlPjxDaXRl
PjxBdXRob3I+U2NodW5rZXJ0PC9BdXRob3I+PFllYXI+MjAwMjwvWWVhcj48UmVjTnVtPjQ2PC9S
ZWNOdW0+PHJlY29yZD48cmVjLW51bWJlcj40NjwvcmVjLW51bWJlcj48Zm9yZWlnbi1rZXlzPjxr
ZXkgYXBwPSJFTiIgZGItaWQ9InBlMjk5ZHJlN3J6OXByZTBkZjVwMHplc2ZkZjk5NWR6cnRldCIg
dGltZXN0YW1wPSIxNjM4ODA4MjA0Ij40Njwva2V5PjwvZm9yZWlnbi1rZXlzPjxyZWYtdHlwZSBu
YW1lPSJKb3VybmFsIEFydGljbGUiPjE3PC9yZWYtdHlwZT48Y29udHJpYnV0b3JzPjxhdXRob3Jz
PjxhdXRob3I+SC4gU2NodW5rZXJ0PC9hdXRob3I+PC9hdXRob3JzPjwvY29udHJpYnV0b3JzPjx0
aXRsZXM+PHRpdGxlPk9iZXNpdHkgYW5kIFRhcmdldCBPcmdhbiBEYW1hZ2U6IFRoZSBIZWFydDwv
dGl0bGU+PHNlY29uZGFyeS10aXRsZT5JbnRlcm5hdGlvbmFsIEpvdXJuYWwgb2YgT2Jlc2l0eTwv
c2Vjb25kYXJ5LXRpdGxlPjwvdGl0bGVzPjxwZXJpb2RpY2FsPjxmdWxsLXRpdGxlPkludGVybmF0
aW9uYWwgSm91cm5hbCBvZiBPYmVzaXR5PC9mdWxsLXRpdGxlPjwvcGVyaW9kaWNhbD48cGFnZXM+
MTUtMTk8L3BhZ2VzPjx2b2x1bWU+MjY8L3ZvbHVtZT48bnVtYmVyPlM0PC9udW1iZXI+PGtleXdv
cmRzPjxrZXl3b3JkPkh5cGVydHJvcGh5PC9rZXl3b3JkPjxrZXl3b3JkPkhlYXJ0PC9rZXl3b3Jk
PjxrZXl3b3JkPldlaWdodCBMb3NzPC9rZXl3b3JkPjxrZXl3b3JkPk9iZXNpdHk8L2tleXdvcmQ+
PGtleXdvcmQ+Qm9keSBNYXNzIEluZGV4PC9rZXl3b3JkPjxrZXl3b3JkPkhlYXJ0IEZhaWx1cmU8
L2tleXdvcmQ+PGtleXdvcmQ+RGlhc3RvbGljIEJsb29kIFByZXNzdXJlPC9rZXl3b3JkPjxrZXl3
b3JkPkluc3VsaW4gUmVzaXN0YW5jZTwva2V5d29yZD48a2V5d29yZD5Qcm9nbm9zaXM8L2tleXdv
cmQ+PGtleXdvcmQ+Umlzazwva2V5d29yZD48a2V5d29yZD5EaWFiZXRlcyBNZWxsaXR1czwva2V5
d29yZD48a2V5d29yZD5Db3JvbmFyeSBBcnRlcnkgRGlzZWFzZTwva2V5d29yZD48a2V5d29yZD5Q
YXRpZW50czwva2V5d29yZD48a2V5d29yZD5IZWFydCBSYXRlPC9rZXl3b3JkPjxrZXl3b3JkPkJs
b29kIFZvbHVtZTwva2V5d29yZD48a2V5d29yZD5IeXBlcnRlbnNpb248L2tleXdvcmQ+PGtleXdv
cmQ+UmlzayBGYWN0b3JzPC9rZXl3b3JkPjwva2V5d29yZHM+PGRhdGVzPjx5ZWFyPjIwMDI8L3ll
YXI+PC9kYXRlcz48aXNibj4wMzA3LTA1NjU8L2lzYm4+PHVybHM+PC91cmxzPjxlbGVjdHJvbmlj
LXJlc291cmNlLW51bT4xMC4xMDM4L3NqLmlqby4wODAyMjE0PC9lbGVjdHJvbmljLXJlc291cmNl
LW51bT48L3JlY29yZD48L0NpdGU+PENpdGU+PEF1dGhvcj5CbG9vbWdhcmRlbjwvQXV0aG9yPjxZ
ZWFyPjIwMDA8L1llYXI+PFJlY051bT41PC9SZWNOdW0+PHJlY29yZD48cmVjLW51bWJlcj41PC9y
ZWMtbnVtYmVyPjxmb3JlaWduLWtleXM+PGtleSBhcHA9IkVOIiBkYi1pZD0iZmYwendkMHBlcnpw
cGRldjl0anh4MGQwd3J3OWZ6djk5enJ3IiB0aW1lc3RhbXA9IjE1NTY4MDM5NTUiPjU8L2tleT48
L2ZvcmVpZ24ta2V5cz48cmVmLXR5cGUgbmFtZT0iTWFnYXppbmUgQXJ0aWNsZSI+MTk8L3JlZi10
eXBlPjxjb250cmlidXRvcnM+PGF1dGhvcnM+PGF1dGhvcj5CbG9vbWdhcmRlbiwgWmFjaGFyeSBU
LjwvYXV0aG9yPjwvYXV0aG9ycz48L2NvbnRyaWJ1dG9ycz48dGl0bGVzPjx0aXRsZT5PYmVzaXR5
IGFuZCBEaWFiZXRlczwvdGl0bGU+PHNlY29uZGFyeS10aXRsZT5EaWFiZXRlcyBDYXJlPC9zZWNv
bmRhcnktdGl0bGU+PC90aXRsZXM+PHZvbHVtZT4yMzwvdm9sdW1lPjxudW1iZXI+MTA8L251bWJl
cj48c2VjdGlvbj4xNTg0PC9zZWN0aW9uPjxrZXl3b3Jkcz48a2V5d29yZD5EaWFiZXRlcyBtZWxs
aXR1czwva2V5d29yZD48a2V5d29yZD5EaWFiZXRlcyByZXNlYXJjaDwva2V5d29yZD48a2V5d29y
ZD5PYmVzaXR5PC9rZXl3b3JkPjwva2V5d29yZHM+PGRhdGVzPjx5ZWFyPjIwMDA8L3llYXI+PHB1
Yi1kYXRlcz48ZGF0ZT4yMDAwLzEwLy88L2RhdGU+PC9wdWItZGF0ZXM+PC9kYXRlcz48aXNibj4w
MTQ5NTk5MjwvaXNibj48d29yay10eXBlPkFydGljbGU8L3dvcmstdHlwZT48dXJscz48cmVsYXRl
ZC11cmxzPjx1cmw+PHN0eWxlIGZhY2U9InVuZGVybGluZSIgZm9udD0iZGVmYXVsdCIgc2l6ZT0i
MTAwJSI+aHR0cDovL2dvLmdhbGVncm91cC5jb20ucHJveHkubGliLnV0ay5lZHU6OTAvcHMvaS5k
bz9wPUFPTkUmYW1wO3N3PXcmYW1wO3U9dGVsX2FfdXRsJmFtcDt2PTIuMSZhbXA7aXQ9ciZhbXA7
aWQ9R0FMRSU3Q0E2NjQ1MDUwNiZhbXA7YXNpZD0yNzYwNDNiYjY5YmQyMWJkMDQxYTdhNmI4M2Fk
MWViMTwvc3R5bGU+PC91cmw+PC9yZWxhdGVkLXVybHM+PC91cmxzPjxyZW1vdGUtZGF0YWJhc2Ut
bmFtZT5BY2FkZW1pYyBPbmVGaWxlPC9yZW1vdGUtZGF0YWJhc2UtbmFtZT48cmVtb3RlLWRhdGFi
YXNlLXByb3ZpZGVyPkdhbGU8L3JlbW90ZS1kYXRhYmFzZS1wcm92aWRlcj48bGFuZ3VhZ2U+RW5n
bGlzaDwvbGFuZ3VhZ2U+PGFjY2Vzcy1kYXRlPjIwMTcvMTEvMTYvPC9hY2Nlc3MtZGF0ZT48L3Jl
Y29yZD48L0NpdGU+PC9FbmROb3RlPgB=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Pr="004A5C5A">
        <w:rPr>
          <w:rFonts w:eastAsia="Times New Roman"/>
        </w:rPr>
      </w:r>
      <w:r w:rsidRPr="004A5C5A">
        <w:rPr>
          <w:rFonts w:eastAsia="Times New Roman"/>
        </w:rPr>
        <w:fldChar w:fldCharType="separate"/>
      </w:r>
      <w:r w:rsidR="00F97145">
        <w:rPr>
          <w:rFonts w:eastAsia="Times New Roman"/>
          <w:noProof/>
        </w:rPr>
        <w:t>[42, 46-48]</w:t>
      </w:r>
      <w:r w:rsidRPr="004A5C5A">
        <w:rPr>
          <w:rFonts w:eastAsia="Times New Roman"/>
        </w:rPr>
        <w:fldChar w:fldCharType="end"/>
      </w:r>
      <w:r w:rsidRPr="004A5C5A">
        <w:rPr>
          <w:rFonts w:eastAsia="Times New Roman"/>
        </w:rPr>
        <w:t xml:space="preserve">. </w:t>
      </w:r>
      <w:r w:rsidR="001E1017">
        <w:t xml:space="preserve">In order to treat these comorbidities you must reduce obesity and varying forms of CR have emerged as one of the key nutritional intervention strategies </w:t>
      </w:r>
      <w:r w:rsidR="001E1017">
        <w:fldChar w:fldCharType="begin"/>
      </w:r>
      <w:r w:rsidR="001D434E">
        <w:instrText xml:space="preserve"> ADDIN EN.CITE &lt;EndNote&gt;&lt;Cite&gt;&lt;Author&gt;Catenacci&lt;/Author&gt;&lt;Year&gt;2016&lt;/Year&gt;&lt;RecNum&gt;47&lt;/RecNum&gt;&lt;DisplayText&gt;[18, 45]&lt;/DisplayText&gt;&lt;record&gt;&lt;rec-number&gt;47&lt;/rec-number&gt;&lt;foreign-keys&gt;&lt;key app="EN" db-id="tt50dzxsl0waeeex9arpd0t8vwrvraxpxptf" timestamp="1617630891"&gt;47&lt;/key&gt;&lt;/foreign-keys&gt;&lt;ref-type name="Journal Article"&gt;17&lt;/ref-type&gt;&lt;contributors&gt;&lt;authors&gt;&lt;author&gt;Catenacci, Victoria A.&lt;/author&gt;&lt;author&gt;Pan, Zhaoxing&lt;/author&gt;&lt;author&gt;Ostendorf, Danielle&lt;/author&gt;&lt;author&gt;Brannon, Sarah&lt;/author&gt;&lt;author&gt;Gozansky, Wendolyn S.&lt;/author&gt;&lt;author&gt;Mattson, Mark P.&lt;/author&gt;&lt;author&gt;Martin, Bronwen&lt;/author&gt;&lt;author&gt;MacLean, Paul S.&lt;/author&gt;&lt;author&gt;Melanson, Edward L.&lt;/author&gt;&lt;author&gt;Troy Donahoo, William&lt;/author&gt;&lt;/authors&gt;&lt;/contributors&gt;&lt;titles&gt;&lt;title&gt;A randomized pilot study comparing zero-calorie alternate-day fasting to daily caloric restriction in adults with obesity&lt;/title&gt;&lt;secondary-title&gt;Obesity&lt;/secondary-title&gt;&lt;/titles&gt;&lt;periodical&gt;&lt;full-title&gt;Obesity&lt;/full-title&gt;&lt;/periodical&gt;&lt;pages&gt;1874-1883&lt;/pages&gt;&lt;volume&gt;24&lt;/volume&gt;&lt;number&gt;9&lt;/number&gt;&lt;dates&gt;&lt;year&gt;2016&lt;/year&gt;&lt;/dates&gt;&lt;isbn&gt;1930-739X&lt;/isbn&gt;&lt;urls&gt;&lt;related-urls&gt;&lt;url&gt;http://dx.doi.org/10.1002/oby.21581&lt;/url&gt;&lt;/related-urls&gt;&lt;/urls&gt;&lt;electronic-resource-num&gt;10.1002/oby.21581&lt;/electronic-resource-num&gt;&lt;/record&gt;&lt;/Cite&gt;&lt;Cite&gt;&lt;Year&gt;2014&lt;/Year&gt;&lt;RecNum&gt;19&lt;/RecNum&gt;&lt;record&gt;&lt;rec-number&gt;19&lt;/rec-number&gt;&lt;foreign-keys&gt;&lt;key app="EN" db-id="tt50dzxsl0waeeex9arpd0t8vwrvraxpxptf" timestamp="1617630887"&gt;19&lt;/key&gt;&lt;/foreign-keys&gt;&lt;ref-type name="Journal Article"&gt;17&lt;/ref-type&gt;&lt;contributors&gt;&lt;/contributors&gt;&lt;titles&gt;&lt;title&gt;Guidelines (2013) for managing overweight and obesity in adults&lt;/title&gt;&lt;secondary-title&gt;Obesity&lt;/secondary-title&gt;&lt;/titles&gt;&lt;periodical&gt;&lt;full-title&gt;Obesity&lt;/full-title&gt;&lt;/periodical&gt;&lt;pages&gt;i-xvi&lt;/pages&gt;&lt;volume&gt;22&lt;/volume&gt;&lt;number&gt;S2&lt;/number&gt;&lt;dates&gt;&lt;year&gt;2014&lt;/year&gt;&lt;/dates&gt;&lt;isbn&gt;1930-7381&lt;/isbn&gt;&lt;urls&gt;&lt;/urls&gt;&lt;electronic-resource-num&gt;10.1002/oby.20818&lt;/electronic-resource-num&gt;&lt;/record&gt;&lt;/Cite&gt;&lt;/EndNote&gt;</w:instrText>
      </w:r>
      <w:r w:rsidR="001E1017">
        <w:fldChar w:fldCharType="separate"/>
      </w:r>
      <w:r w:rsidR="00AC1FCD">
        <w:rPr>
          <w:noProof/>
        </w:rPr>
        <w:t>[18, 45]</w:t>
      </w:r>
      <w:r w:rsidR="001E1017">
        <w:fldChar w:fldCharType="end"/>
      </w:r>
      <w:r w:rsidR="001E1017">
        <w:t xml:space="preserve">. </w:t>
      </w:r>
      <w:r w:rsidR="00886C10">
        <w:rPr>
          <w:color w:val="000000" w:themeColor="text1"/>
        </w:rPr>
        <w:t xml:space="preserve">Caloric Restriction (CR) is an essential nutrition recommendation and intervention that can be difficult to implement. CR is defined by the NIH (National Institute of Aging, 2018) as any reduction in calories below a given threshold represented by the daily energy intake requirements, without inducing micronutrient deficiencies or malnutrition. Furthermore, there are many ways that CR can be implemented such as, intermittent fasting, alternative day fasting, and varying degrees of calorie reduction (approximately 15-30%). </w:t>
      </w:r>
      <w:r w:rsidR="001E1017">
        <w:t xml:space="preserve">For instance, the nutritional intervention of calorie counting to achieve CR has been identified in connection to improving metabolic functioning </w:t>
      </w:r>
      <w:r w:rsidR="001E1017">
        <w:fldChar w:fldCharType="begin">
          <w:fldData xml:space="preserve">PEVuZE5vdGU+PENpdGU+PEF1dGhvcj5TYXRoYW5hbnRoYW48L0F1dGhvcj48WWVhcj4yMDE1PC9Z
ZWFyPjxSZWNOdW0+MTc8L1JlY051bT48RGlzcGxheVRleHQ+WzE2LCAxNywgNDldPC9EaXNwbGF5
VGV4dD48cmVjb3JkPjxyZWMtbnVtYmVyPjE3PC9yZWMtbnVtYmVyPjxmb3JlaWduLWtleXM+PGtl
eSBhcHA9IkVOIiBkYi1pZD0iZmYwendkMHBlcnpwcGRldjl0anh4MGQwd3J3OWZ6djk5enJ3IiB0
aW1lc3RhbXA9IjE1NTY4MDM5NTUiPjE3PC9rZXk+PC9mb3JlaWduLWtleXM+PHJlZi10eXBlIG5h
bWU9IkpvdXJuYWwgQXJ0aWNsZSI+MTc8L3JlZi10eXBlPjxjb250cmlidXRvcnM+PGF1dGhvcnM+
PGF1dGhvcj5TYXRoYW5hbnRoYW4sIE1hdGhlbmk8L2F1dGhvcj48YXV0aG9yPlNoYWgsIE1lZXJh
PC9hdXRob3I+PGF1dGhvcj5FZGVucywgS2ltIEwuPC9hdXRob3I+PGF1dGhvcj5Hcm90aGUsIEth
cmVuIEIuPC9hdXRob3I+PGF1dGhvcj5QaWNjaW5pbmksIEZyYW5jZXNjYTwvYXV0aG9yPjxhdXRo
b3I+RmFycnVnaWEsIEx1Y2EgUC48L2F1dGhvcj48YXV0aG9yPk1pY2hlbGV0dG8sIEZyYW5jZXNj
bzwvYXV0aG9yPjxhdXRob3I+TWFuLCBDaGlhcmEgRGFsbGE8L2F1dGhvcj48YXV0aG9yPkNvYmVs
bGksIENsYXVkaW88L2F1dGhvcj48YXV0aG9yPlJpenphLCBSb2JlcnQgQS48L2F1dGhvcj48YXV0
aG9yPkNhbWlsbGVyaSwgTWljaGFlbDwvYXV0aG9yPjxhdXRob3I+VmVsbGEsIEFkcmlhbjwvYXV0
aG9yPjwvYXV0aG9ycz48L2NvbnRyaWJ1dG9ycz48dGl0bGVzPjx0aXRsZT5TaXggYW5kIDEyIFdl
ZWtzIG9mIENhbG9yaWMgUmVzdHJpY3Rpb24gSW5jcmVhc2VzIM6yIENlbGwgRnVuY3Rpb24gYW5k
IExvd2VycyBGYXN0aW5nIGFuZCBQb3N0cHJhbmRpYWwgR2x1Y29zZSBDb25jZW50cmF0aW9ucyBp
biBQZW9wbGUgd2l0aCBUeXBlIDIgRGlhYmV0ZXM8L3RpdGxlPjxzZWNvbmRhcnktdGl0bGU+VGhl
IEpvdXJuYWwgb2YgTnV0cml0aW9uPC9zZWNvbmRhcnktdGl0bGU+PC90aXRsZXM+PHBlcmlvZGlj
YWw+PGZ1bGwtdGl0bGU+VGhlIEpvdXJuYWwgb2YgbnV0cml0aW9uPC9mdWxsLXRpdGxlPjwvcGVy
aW9kaWNhbD48dm9sdW1lPjE0NTwvdm9sdW1lPjxudW1iZXI+OTwvbnVtYmVyPjxrZXl3b3Jkcz48
a2V5d29yZD5CYXJpYXRyaWMgU3VyZ2VyeTwva2V5d29yZD48a2V5d29yZD5DYWxvcmljIFJlc3Ry
aWN0aW9uPC9rZXl3b3JkPjxrZXl3b3JkPkRpc3Bvc2l0aW9uIEluZGV4PC9rZXl3b3JkPjxrZXl3
b3JkPkVuZG9nZW5vdXMgR2x1Y29zZSBQcm9kdWN0aW9uPC9rZXl3b3JkPjxrZXl3b3JkPkdhc3Ry
aWMgRW1wdHlpbmc8L2tleXdvcmQ+PGtleXdvcmQ+SW5zdWxpbiBBY3Rpb248L2tleXdvcmQ+PGtl
eXdvcmQ+SW5zdWxpbiBTZWNyZXRpb248L2tleXdvcmQ+PGtleXdvcmQ+Q2Fsb3JpYyBSZXN0cmlj
dGlvbjwva2V5d29yZD48a2V5d29yZD5Qb3N0cHJhbmRpYWwgUGVyaW9kPC9rZXl3b3JkPjxrZXl3
b3JkPkJsb29kIEdsdWNvc2UgLS0gTWV0YWJvbGlzbTwva2V5d29yZD48a2V5d29yZD5EaWFiZXRl
cyBNZWxsaXR1cywgVHlwZSAyIC0tIERpZXQgVGhlcmFweTwva2V5d29yZD48a2V5d29yZD5JbnN1
bGluLVNlY3JldGluZyBDZWxscyAtLSBNZXRhYm9saXNtPC9rZXl3b3JkPjwva2V5d29yZHM+PGRh
dGVzPjx5ZWFyPjIwMTU8L3llYXI+PC9kYXRlcz48dXJscz48L3VybHM+PGVsZWN0cm9uaWMtcmVz
b3VyY2UtbnVtPjEwLjM5NDUvam4uMTE1LjIxMDYxNzwvZWxlY3Ryb25pYy1yZXNvdXJjZS1udW0+
PC9yZWNvcmQ+PC9DaXRlPjxDaXRlPjxBdXRob3I+Q2hvaTwvQXV0aG9yPjxZZWFyPjIwMTE8L1ll
YXI+PFJlY051bT4xNzwvUmVjTnVtPjxyZWNvcmQ+PHJlYy1udW1iZXI+MTc8L3JlYy1udW1iZXI+
PGZvcmVpZ24ta2V5cz48a2V5IGFwcD0iRU4iIGRiLWlkPSJ0dDUwZHp4c2wwd2FlZWV4OWFycGQw
dDh2d3J2cmF4cHhwdGYiIHRpbWVzdGFtcD0iMTYxNzYzMDg4NyI+MTc8L2tleT48L2ZvcmVpZ24t
a2V5cz48cmVmLXR5cGUgbmFtZT0iSm91cm5hbCBBcnRpY2xlIj4xNzwvcmVmLXR5cGU+PGNvbnRy
aWJ1dG9ycz48YXV0aG9ycz48YXV0aG9yPkNob2ksIEpvb24tU2VvazwvYXV0aG9yPjxhdXRob3I+
Q2hvaSwgS3l1bmctTWk8L2F1dGhvcj48YXV0aG9yPkxlZSwgQ2hlb2wtS29vPC9hdXRob3I+PC9h
dXRob3JzPjwvY29udHJpYnV0b3JzPjx0aXRsZXM+PHRpdGxlPkNhbG9yaWMgcmVzdHJpY3Rpb24g
aW1wcm92ZXMgZWZmaWNpZW5jeSBhbmQgY2FwYWNpdHkgb2YgdGhlIG1pdG9jaG9uZHJpYWwgZWxl
Y3Ryb24gdHJhbnNwb3J0IGNoYWluIGluIFNhY2NoYXJvbXljZXMgY2VyZXZpc2lhZTwvdGl0bGU+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L2Z1bGwtdGl0bGU+PC9wZXJpb2RpY2FsPjxwYWdlcz4zMDgtMzE0PC9wYWdlcz48dm9sdW1lPjQw
OTwvdm9sdW1lPjxudW1iZXI+MjwvbnVtYmVyPjxrZXl3b3Jkcz48a2V5d29yZD5DUjwva2V5d29y
ZD48a2V5d29yZD5FdGM8L2tleXdvcmQ+PGtleXdvcmQ+TW1wPC9rZXl3b3JkPjxrZXl3b3JkPlJv
czwva2V5d29yZD48a2V5d29yZD5TZ2Q8L2tleXdvcmQ+PGtleXdvcmQ+SCAyIERjZjwva2V5d29y
ZD48a2V5d29yZD5EaW9jIDY8L2tleXdvcmQ+PGtleXdvcmQ+V2dhPC9rZXl3b3JkPjxrZXl3b3Jk
PkNmc2U8L2tleXdvcmQ+PGtleXdvcmQ+Q2Fsb3JpYyBSZXN0cmljdGlvbjwva2V5d29yZD48a2V5
d29yZD5NaXRvY2hvbmRyaWFsIEVsZWN0cm9uIFRyYW5zcG9ydCBDaGFpbjwva2V5d29yZD48a2V5
d29yZD5SZWFjdGl2ZSBPeHlnZW4gU3BlY2llczwva2V5d29yZD48a2V5d29yZD5NaXRvY2hvbmRy
aWFsIE1lbWJyYW5lIFBvdGVudGlhbDwva2V5d29yZD48a2V5d29yZD5Hcm93dGggUmF0ZTwva2V5
d29yZD48a2V5d29yZD5MaWZlc3BhbiBFeHRlbnNpb248L2tleXdvcmQ+PC9rZXl3b3Jkcz48ZGF0
ZXM+PHllYXI+MjAxMTwveWVhcj48L2RhdGVzPjxpc2JuPjAwMDYtMjkxWDwvaXNibj48dXJscz48
L3VybHM+PGVsZWN0cm9uaWMtcmVzb3VyY2UtbnVtPjEwLjEwMTYvai5iYnJjLjIwMTEuMDUuMDA4
PC9lbGVjdHJvbmljLXJlc291cmNlLW51bT48L3JlY29yZD48L0NpdGU+PENpdGU+PEF1dGhvcj5Y
dTwvQXV0aG9yPjxZZWFyPjIwMTY8L1llYXI+PFJlY051bT4xODwvUmVjTnVtPjxyZWNvcmQ+PHJl
Yy1udW1iZXI+MTg8L3JlYy1udW1iZXI+PGZvcmVpZ24ta2V5cz48a2V5IGFwcD0iRU4iIGRiLWlk
PSJ0dDUwZHp4c2wwd2FlZWV4OWFycGQwdDh2d3J2cmF4cHhwdGYiIHRpbWVzdGFtcD0iMTYxNzYz
MDg4NyI+MTg8L2tleT48L2ZvcmVpZ24ta2V5cz48cmVmLXR5cGUgbmFtZT0iSm91cm5hbCBBcnRp
Y2xlIj4xNzwvcmVmLXR5cGU+PGNvbnRyaWJ1dG9ycz48YXV0aG9ycz48YXV0aG9yPlh1LCBYLiBK
dWxpYTwvYXV0aG9yPjxhdXRob3I+QmFibywgRXJtYTwvYXV0aG9yPjxhdXRob3I+UWluLCBGdXpo
b25nPC9hdXRob3I+PGF1dGhvcj5Dcm90ZWF1LCBEb21pbmlxdWU8L2F1dGhvcj48YXV0aG9yPkNv
bHVjY2ksIFdpbHNvbiBTLjwvYXV0aG9yPjwvYXV0aG9ycz48L2NvbnRyaWJ1dG9ycz48dGl0bGVz
Pjx0aXRsZT5TaG9ydC10ZXJtIGNhbG9yaWMgcmVzdHJpY3Rpb24gaW4gZGIvZGIgbWljZSBpbXBy
b3ZlcyBteW9jYXJkaWFsIGZ1bmN0aW9uIGFuZCBpbmNyZWFzZXMgaGlnaCBtb2xlY3VsYXIgd2Vp
Z2h0IChITVcpIGFkaXBvbmVjdGluPC90aXRsZT48c2Vjb25kYXJ5LXRpdGxlPklKQyBNZXRhYm9s
aWMgJmFtcDthbXA7IEVuZG9jcmluZTwvc2Vjb25kYXJ5LXRpdGxlPjwvdGl0bGVzPjxwZXJpb2Rp
Y2FsPjxmdWxsLXRpdGxlPklKQyBNZXRhYm9saWMgJmFtcDthbXA7IEVuZG9jcmluZTwvZnVsbC10
aXRsZT48L3BlcmlvZGljYWw+PHBhZ2VzPjI4LTM0PC9wYWdlcz48dm9sdW1lPjEzPC92b2x1bWU+
PGtleXdvcmRzPjxrZXl3b3JkPkNhbG9yaWMgUmVzdHJpY3Rpb248L2tleXdvcmQ+PGtleXdvcmQ+
TWV0YWJvbGljIEhlYXJ0IERpc2Vhc2U8L2tleXdvcmQ+PGtleXdvcmQ+QW1wazwva2V5d29yZD48
a2V5d29yZD5BZGlwb3NlIFRpc3N1ZTwva2V5d29yZD48L2tleXdvcmRzPjxkYXRlcz48eWVhcj4y
MDE2PC95ZWFyPjwvZGF0ZXM+PGlzYm4+MjIxNC03NjI0PC9pc2JuPjx1cmxzPjwvdXJscz48ZWxl
Y3Ryb25pYy1yZXNvdXJjZS1udW0+MTAuMTAxNi9qLmlqY21lLjIwMTYuMTAuMDAyPC9lbGVjdHJv
bmljLXJlc291cmNlLW51bT48L3JlY29yZD48L0NpdGU+PC9FbmROb3RlPgB=
</w:fldData>
        </w:fldChar>
      </w:r>
      <w:r w:rsidR="001D434E">
        <w:instrText xml:space="preserve"> ADDIN EN.CITE </w:instrText>
      </w:r>
      <w:r w:rsidR="001D434E">
        <w:fldChar w:fldCharType="begin">
          <w:fldData xml:space="preserve">PEVuZE5vdGU+PENpdGU+PEF1dGhvcj5TYXRoYW5hbnRoYW48L0F1dGhvcj48WWVhcj4yMDE1PC9Z
ZWFyPjxSZWNOdW0+MTc8L1JlY051bT48RGlzcGxheVRleHQ+WzE2LCAxNywgNDldPC9EaXNwbGF5
VGV4dD48cmVjb3JkPjxyZWMtbnVtYmVyPjE3PC9yZWMtbnVtYmVyPjxmb3JlaWduLWtleXM+PGtl
eSBhcHA9IkVOIiBkYi1pZD0iZmYwendkMHBlcnpwcGRldjl0anh4MGQwd3J3OWZ6djk5enJ3IiB0
aW1lc3RhbXA9IjE1NTY4MDM5NTUiPjE3PC9rZXk+PC9mb3JlaWduLWtleXM+PHJlZi10eXBlIG5h
bWU9IkpvdXJuYWwgQXJ0aWNsZSI+MTc8L3JlZi10eXBlPjxjb250cmlidXRvcnM+PGF1dGhvcnM+
PGF1dGhvcj5TYXRoYW5hbnRoYW4sIE1hdGhlbmk8L2F1dGhvcj48YXV0aG9yPlNoYWgsIE1lZXJh
PC9hdXRob3I+PGF1dGhvcj5FZGVucywgS2ltIEwuPC9hdXRob3I+PGF1dGhvcj5Hcm90aGUsIEth
cmVuIEIuPC9hdXRob3I+PGF1dGhvcj5QaWNjaW5pbmksIEZyYW5jZXNjYTwvYXV0aG9yPjxhdXRo
b3I+RmFycnVnaWEsIEx1Y2EgUC48L2F1dGhvcj48YXV0aG9yPk1pY2hlbGV0dG8sIEZyYW5jZXNj
bzwvYXV0aG9yPjxhdXRob3I+TWFuLCBDaGlhcmEgRGFsbGE8L2F1dGhvcj48YXV0aG9yPkNvYmVs
bGksIENsYXVkaW88L2F1dGhvcj48YXV0aG9yPlJpenphLCBSb2JlcnQgQS48L2F1dGhvcj48YXV0
aG9yPkNhbWlsbGVyaSwgTWljaGFlbDwvYXV0aG9yPjxhdXRob3I+VmVsbGEsIEFkcmlhbjwvYXV0
aG9yPjwvYXV0aG9ycz48L2NvbnRyaWJ1dG9ycz48dGl0bGVzPjx0aXRsZT5TaXggYW5kIDEyIFdl
ZWtzIG9mIENhbG9yaWMgUmVzdHJpY3Rpb24gSW5jcmVhc2VzIM6yIENlbGwgRnVuY3Rpb24gYW5k
IExvd2VycyBGYXN0aW5nIGFuZCBQb3N0cHJhbmRpYWwgR2x1Y29zZSBDb25jZW50cmF0aW9ucyBp
biBQZW9wbGUgd2l0aCBUeXBlIDIgRGlhYmV0ZXM8L3RpdGxlPjxzZWNvbmRhcnktdGl0bGU+VGhl
IEpvdXJuYWwgb2YgTnV0cml0aW9uPC9zZWNvbmRhcnktdGl0bGU+PC90aXRsZXM+PHBlcmlvZGlj
YWw+PGZ1bGwtdGl0bGU+VGhlIEpvdXJuYWwgb2YgbnV0cml0aW9uPC9mdWxsLXRpdGxlPjwvcGVy
aW9kaWNhbD48dm9sdW1lPjE0NTwvdm9sdW1lPjxudW1iZXI+OTwvbnVtYmVyPjxrZXl3b3Jkcz48
a2V5d29yZD5CYXJpYXRyaWMgU3VyZ2VyeTwva2V5d29yZD48a2V5d29yZD5DYWxvcmljIFJlc3Ry
aWN0aW9uPC9rZXl3b3JkPjxrZXl3b3JkPkRpc3Bvc2l0aW9uIEluZGV4PC9rZXl3b3JkPjxrZXl3
b3JkPkVuZG9nZW5vdXMgR2x1Y29zZSBQcm9kdWN0aW9uPC9rZXl3b3JkPjxrZXl3b3JkPkdhc3Ry
aWMgRW1wdHlpbmc8L2tleXdvcmQ+PGtleXdvcmQ+SW5zdWxpbiBBY3Rpb248L2tleXdvcmQ+PGtl
eXdvcmQ+SW5zdWxpbiBTZWNyZXRpb248L2tleXdvcmQ+PGtleXdvcmQ+Q2Fsb3JpYyBSZXN0cmlj
dGlvbjwva2V5d29yZD48a2V5d29yZD5Qb3N0cHJhbmRpYWwgUGVyaW9kPC9rZXl3b3JkPjxrZXl3
b3JkPkJsb29kIEdsdWNvc2UgLS0gTWV0YWJvbGlzbTwva2V5d29yZD48a2V5d29yZD5EaWFiZXRl
cyBNZWxsaXR1cywgVHlwZSAyIC0tIERpZXQgVGhlcmFweTwva2V5d29yZD48a2V5d29yZD5JbnN1
bGluLVNlY3JldGluZyBDZWxscyAtLSBNZXRhYm9saXNtPC9rZXl3b3JkPjwva2V5d29yZHM+PGRh
dGVzPjx5ZWFyPjIwMTU8L3llYXI+PC9kYXRlcz48dXJscz48L3VybHM+PGVsZWN0cm9uaWMtcmVz
b3VyY2UtbnVtPjEwLjM5NDUvam4uMTE1LjIxMDYxNzwvZWxlY3Ryb25pYy1yZXNvdXJjZS1udW0+
PC9yZWNvcmQ+PC9DaXRlPjxDaXRlPjxBdXRob3I+Q2hvaTwvQXV0aG9yPjxZZWFyPjIwMTE8L1ll
YXI+PFJlY051bT4xNzwvUmVjTnVtPjxyZWNvcmQ+PHJlYy1udW1iZXI+MTc8L3JlYy1udW1iZXI+
PGZvcmVpZ24ta2V5cz48a2V5IGFwcD0iRU4iIGRiLWlkPSJ0dDUwZHp4c2wwd2FlZWV4OWFycGQw
dDh2d3J2cmF4cHhwdGYiIHRpbWVzdGFtcD0iMTYxNzYzMDg4NyI+MTc8L2tleT48L2ZvcmVpZ24t
a2V5cz48cmVmLXR5cGUgbmFtZT0iSm91cm5hbCBBcnRpY2xlIj4xNzwvcmVmLXR5cGU+PGNvbnRy
aWJ1dG9ycz48YXV0aG9ycz48YXV0aG9yPkNob2ksIEpvb24tU2VvazwvYXV0aG9yPjxhdXRob3I+
Q2hvaSwgS3l1bmctTWk8L2F1dGhvcj48YXV0aG9yPkxlZSwgQ2hlb2wtS29vPC9hdXRob3I+PC9h
dXRob3JzPjwvY29udHJpYnV0b3JzPjx0aXRsZXM+PHRpdGxlPkNhbG9yaWMgcmVzdHJpY3Rpb24g
aW1wcm92ZXMgZWZmaWNpZW5jeSBhbmQgY2FwYWNpdHkgb2YgdGhlIG1pdG9jaG9uZHJpYWwgZWxl
Y3Ryb24gdHJhbnNwb3J0IGNoYWluIGluIFNhY2NoYXJvbXljZXMgY2VyZXZpc2lhZTwvdGl0bGU+
PHNlY29uZGFyeS10aXRsZT5CaW9jaGVtaWNhbCBhbmQgQmlvcGh5c2ljYWwgUmVzZWFyY2ggQ29t
bXVuaWNhdGlvbnM8L3NlY29uZGFyeS10aXRsZT48L3RpdGxlcz48cGVyaW9kaWNhbD48ZnVsbC10
aXRsZT5CaW9jaGVtaWNhbCBhbmQgQmlvcGh5c2ljYWwgUmVzZWFyY2ggQ29tbXVuaWNhdGlvbnM8
L2Z1bGwtdGl0bGU+PC9wZXJpb2RpY2FsPjxwYWdlcz4zMDgtMzE0PC9wYWdlcz48dm9sdW1lPjQw
OTwvdm9sdW1lPjxudW1iZXI+MjwvbnVtYmVyPjxrZXl3b3Jkcz48a2V5d29yZD5DUjwva2V5d29y
ZD48a2V5d29yZD5FdGM8L2tleXdvcmQ+PGtleXdvcmQ+TW1wPC9rZXl3b3JkPjxrZXl3b3JkPlJv
czwva2V5d29yZD48a2V5d29yZD5TZ2Q8L2tleXdvcmQ+PGtleXdvcmQ+SCAyIERjZjwva2V5d29y
ZD48a2V5d29yZD5EaW9jIDY8L2tleXdvcmQ+PGtleXdvcmQ+V2dhPC9rZXl3b3JkPjxrZXl3b3Jk
PkNmc2U8L2tleXdvcmQ+PGtleXdvcmQ+Q2Fsb3JpYyBSZXN0cmljdGlvbjwva2V5d29yZD48a2V5
d29yZD5NaXRvY2hvbmRyaWFsIEVsZWN0cm9uIFRyYW5zcG9ydCBDaGFpbjwva2V5d29yZD48a2V5
d29yZD5SZWFjdGl2ZSBPeHlnZW4gU3BlY2llczwva2V5d29yZD48a2V5d29yZD5NaXRvY2hvbmRy
aWFsIE1lbWJyYW5lIFBvdGVudGlhbDwva2V5d29yZD48a2V5d29yZD5Hcm93dGggUmF0ZTwva2V5
d29yZD48a2V5d29yZD5MaWZlc3BhbiBFeHRlbnNpb248L2tleXdvcmQ+PC9rZXl3b3Jkcz48ZGF0
ZXM+PHllYXI+MjAxMTwveWVhcj48L2RhdGVzPjxpc2JuPjAwMDYtMjkxWDwvaXNibj48dXJscz48
L3VybHM+PGVsZWN0cm9uaWMtcmVzb3VyY2UtbnVtPjEwLjEwMTYvai5iYnJjLjIwMTEuMDUuMDA4
PC9lbGVjdHJvbmljLXJlc291cmNlLW51bT48L3JlY29yZD48L0NpdGU+PENpdGU+PEF1dGhvcj5Y
dTwvQXV0aG9yPjxZZWFyPjIwMTY8L1llYXI+PFJlY051bT4xODwvUmVjTnVtPjxyZWNvcmQ+PHJl
Yy1udW1iZXI+MTg8L3JlYy1udW1iZXI+PGZvcmVpZ24ta2V5cz48a2V5IGFwcD0iRU4iIGRiLWlk
PSJ0dDUwZHp4c2wwd2FlZWV4OWFycGQwdDh2d3J2cmF4cHhwdGYiIHRpbWVzdGFtcD0iMTYxNzYz
MDg4NyI+MTg8L2tleT48L2ZvcmVpZ24ta2V5cz48cmVmLXR5cGUgbmFtZT0iSm91cm5hbCBBcnRp
Y2xlIj4xNzwvcmVmLXR5cGU+PGNvbnRyaWJ1dG9ycz48YXV0aG9ycz48YXV0aG9yPlh1LCBYLiBK
dWxpYTwvYXV0aG9yPjxhdXRob3I+QmFibywgRXJtYTwvYXV0aG9yPjxhdXRob3I+UWluLCBGdXpo
b25nPC9hdXRob3I+PGF1dGhvcj5Dcm90ZWF1LCBEb21pbmlxdWU8L2F1dGhvcj48YXV0aG9yPkNv
bHVjY2ksIFdpbHNvbiBTLjwvYXV0aG9yPjwvYXV0aG9ycz48L2NvbnRyaWJ1dG9ycz48dGl0bGVz
Pjx0aXRsZT5TaG9ydC10ZXJtIGNhbG9yaWMgcmVzdHJpY3Rpb24gaW4gZGIvZGIgbWljZSBpbXBy
b3ZlcyBteW9jYXJkaWFsIGZ1bmN0aW9uIGFuZCBpbmNyZWFzZXMgaGlnaCBtb2xlY3VsYXIgd2Vp
Z2h0IChITVcpIGFkaXBvbmVjdGluPC90aXRsZT48c2Vjb25kYXJ5LXRpdGxlPklKQyBNZXRhYm9s
aWMgJmFtcDthbXA7IEVuZG9jcmluZTwvc2Vjb25kYXJ5LXRpdGxlPjwvdGl0bGVzPjxwZXJpb2Rp
Y2FsPjxmdWxsLXRpdGxlPklKQyBNZXRhYm9saWMgJmFtcDthbXA7IEVuZG9jcmluZTwvZnVsbC10
aXRsZT48L3BlcmlvZGljYWw+PHBhZ2VzPjI4LTM0PC9wYWdlcz48dm9sdW1lPjEzPC92b2x1bWU+
PGtleXdvcmRzPjxrZXl3b3JkPkNhbG9yaWMgUmVzdHJpY3Rpb248L2tleXdvcmQ+PGtleXdvcmQ+
TWV0YWJvbGljIEhlYXJ0IERpc2Vhc2U8L2tleXdvcmQ+PGtleXdvcmQ+QW1wazwva2V5d29yZD48
a2V5d29yZD5BZGlwb3NlIFRpc3N1ZTwva2V5d29yZD48L2tleXdvcmRzPjxkYXRlcz48eWVhcj4y
MDE2PC95ZWFyPjwvZGF0ZXM+PGlzYm4+MjIxNC03NjI0PC9pc2JuPjx1cmxzPjwvdXJscz48ZWxl
Y3Ryb25pYy1yZXNvdXJjZS1udW0+MTAuMTAxNi9qLmlqY21lLjIwMTYuMTAuMDAyPC9lbGVjdHJv
bmljLXJlc291cmNlLW51bT48L3JlY29yZD48L0NpdGU+PC9FbmROb3RlPgB=
</w:fldData>
        </w:fldChar>
      </w:r>
      <w:r w:rsidR="001D434E">
        <w:instrText xml:space="preserve"> ADDIN EN.CITE.DATA </w:instrText>
      </w:r>
      <w:r w:rsidR="001D434E">
        <w:fldChar w:fldCharType="end"/>
      </w:r>
      <w:r w:rsidR="001E1017">
        <w:fldChar w:fldCharType="separate"/>
      </w:r>
      <w:r w:rsidR="00AC1FCD">
        <w:rPr>
          <w:noProof/>
        </w:rPr>
        <w:t>[16, 17, 49]</w:t>
      </w:r>
      <w:r w:rsidR="001E1017">
        <w:fldChar w:fldCharType="end"/>
      </w:r>
      <w:r w:rsidR="001E1017">
        <w:t xml:space="preserve">. Additionally, CR has shown potential in reducing weight in obese subjects and a subsequent alleviation of the negative outcomes associated with the comorbidities of obesity </w:t>
      </w:r>
      <w:r w:rsidR="001E1017">
        <w:fldChar w:fldCharType="begin">
          <w:fldData xml:space="preserve">PEVuZE5vdGU+PENpdGU+PFllYXI+MjAxNDwvWWVhcj48UmVjTnVtPjE5PC9SZWNOdW0+PERpc3Bs
YXlUZXh0PlsxNiwgMTgsIDE5XTwvRGlzcGxheVRleHQ+PHJlY29yZD48cmVjLW51bWJlcj4xOTwv
cmVjLW51bWJlcj48Zm9yZWlnbi1rZXlzPjxrZXkgYXBwPSJFTiIgZGItaWQ9InR0NTBkenhzbDB3
YWVlZXg5YXJwZDB0OHZ3cnZyYXhweHB0ZiIgdGltZXN0YW1wPSIxNjE3NjMwODg3Ij4xOTwva2V5
PjwvZm9yZWlnbi1rZXlzPjxyZWYtdHlwZSBuYW1lPSJKb3VybmFsIEFydGljbGUiPjE3PC9yZWYt
dHlwZT48Y29udHJpYnV0b3JzPjwvY29udHJpYnV0b3JzPjx0aXRsZXM+PHRpdGxlPkd1aWRlbGlu
ZXMgKDIwMTMpIGZvciBtYW5hZ2luZyBvdmVyd2VpZ2h0IGFuZCBvYmVzaXR5IGluIGFkdWx0czwv
dGl0bGU+PHNlY29uZGFyeS10aXRsZT5PYmVzaXR5PC9zZWNvbmRhcnktdGl0bGU+PC90aXRsZXM+
PHBlcmlvZGljYWw+PGZ1bGwtdGl0bGU+T2Jlc2l0eTwvZnVsbC10aXRsZT48L3BlcmlvZGljYWw+
PHBhZ2VzPmkteHZpPC9wYWdlcz48dm9sdW1lPjIyPC92b2x1bWU+PG51bWJlcj5TMjwvbnVtYmVy
PjxkYXRlcz48eWVhcj4yMDE0PC95ZWFyPjwvZGF0ZXM+PGlzYm4+MTkzMC03MzgxPC9pc2JuPjx1
cmxzPjwvdXJscz48ZWxlY3Ryb25pYy1yZXNvdXJjZS1udW0+MTAuMTAwMi9vYnkuMjA4MTg8L2Vs
ZWN0cm9uaWMtcmVzb3VyY2UtbnVtPjwvcmVjb3JkPjwvQ2l0ZT48Q2l0ZT48QXV0aG9yPkNob2k8
L0F1dGhvcj48WWVhcj4yMDExPC9ZZWFyPjxSZWNOdW0+MTc8L1JlY051bT48cmVjb3JkPjxyZWMt
bnVtYmVyPjE3PC9yZWMtbnVtYmVyPjxmb3JlaWduLWtleXM+PGtleSBhcHA9IkVOIiBkYi1pZD0i
dHQ1MGR6eHNsMHdhZWVleDlhcnBkMHQ4dndydnJheHB4cHRmIiB0aW1lc3RhbXA9IjE2MTc2MzA4
ODciPjE3PC9rZXk+PC9mb3JlaWduLWtleXM+PHJlZi10eXBlIG5hbWU9IkpvdXJuYWwgQXJ0aWNs
ZSI+MTc8L3JlZi10eXBlPjxjb250cmlidXRvcnM+PGF1dGhvcnM+PGF1dGhvcj5DaG9pLCBKb29u
LVNlb2s8L2F1dGhvcj48YXV0aG9yPkNob2ksIEt5dW5nLU1pPC9hdXRob3I+PGF1dGhvcj5MZWUs
IENoZW9sLUtvbzwvYXV0aG9yPjwvYXV0aG9ycz48L2NvbnRyaWJ1dG9ycz48dGl0bGVzPjx0aXRs
ZT5DYWxvcmljIHJlc3RyaWN0aW9uIGltcHJvdmVzIGVmZmljaWVuY3kgYW5kIGNhcGFjaXR5IG9m
IHRoZSBtaXRvY2hvbmRyaWFsIGVsZWN0cm9uIHRyYW5zcG9ydCBjaGFpbiBpbiBTYWNjaGFyb215
Y2VzIGNlcmV2aXNpYWU8L3RpdGxlPjxzZWNvbmRhcnktdGl0bGU+QmlvY2hlbWljYWwgYW5kIEJp
b3BoeXNpY2FsIFJlc2VhcmNoIENvbW11bmljYXRpb25zPC9zZWNvbmRhcnktdGl0bGU+PC90aXRs
ZXM+PHBlcmlvZGljYWw+PGZ1bGwtdGl0bGU+QmlvY2hlbWljYWwgYW5kIEJpb3BoeXNpY2FsIFJl
c2VhcmNoIENvbW11bmljYXRpb25zPC9mdWxsLXRpdGxlPjwvcGVyaW9kaWNhbD48cGFnZXM+MzA4
LTMxNDwvcGFnZXM+PHZvbHVtZT40MDk8L3ZvbHVtZT48bnVtYmVyPjI8L251bWJlcj48a2V5d29y
ZHM+PGtleXdvcmQ+Q1I8L2tleXdvcmQ+PGtleXdvcmQ+RXRjPC9rZXl3b3JkPjxrZXl3b3JkPk1t
cDwva2V5d29yZD48a2V5d29yZD5Sb3M8L2tleXdvcmQ+PGtleXdvcmQ+U2dkPC9rZXl3b3JkPjxr
ZXl3b3JkPkggMiBEY2Y8L2tleXdvcmQ+PGtleXdvcmQ+RGlvYyA2PC9rZXl3b3JkPjxrZXl3b3Jk
PldnYTwva2V5d29yZD48a2V5d29yZD5DZnNlPC9rZXl3b3JkPjxrZXl3b3JkPkNhbG9yaWMgUmVz
dHJpY3Rpb248L2tleXdvcmQ+PGtleXdvcmQ+TWl0b2Nob25kcmlhbCBFbGVjdHJvbiBUcmFuc3Bv
cnQgQ2hhaW48L2tleXdvcmQ+PGtleXdvcmQ+UmVhY3RpdmUgT3h5Z2VuIFNwZWNpZXM8L2tleXdv
cmQ+PGtleXdvcmQ+TWl0b2Nob25kcmlhbCBNZW1icmFuZSBQb3RlbnRpYWw8L2tleXdvcmQ+PGtl
eXdvcmQ+R3Jvd3RoIFJhdGU8L2tleXdvcmQ+PGtleXdvcmQ+TGlmZXNwYW4gRXh0ZW5zaW9uPC9r
ZXl3b3JkPjwva2V5d29yZHM+PGRhdGVzPjx5ZWFyPjIwMTE8L3llYXI+PC9kYXRlcz48aXNibj4w
MDA2LTI5MVg8L2lzYm4+PHVybHM+PC91cmxzPjxlbGVjdHJvbmljLXJlc291cmNlLW51bT4xMC4x
MDE2L2ouYmJyYy4yMDExLjA1LjAwODwvZWxlY3Ryb25pYy1yZXNvdXJjZS1udW0+PC9yZWNvcmQ+
PC9DaXRlPjxDaXRlPjxBdXRob3I+UGFsbWVyPC9BdXRob3I+PFllYXI+MjAxNTwvWWVhcj48UmVj
TnVtPjIwPC9SZWNOdW0+PHJlY29yZD48cmVjLW51bWJlcj4yMDwvcmVjLW51bWJlcj48Zm9yZWln
bi1rZXlzPjxrZXkgYXBwPSJFTiIgZGItaWQ9InR0NTBkenhzbDB3YWVlZXg5YXJwZDB0OHZ3cnZy
YXhweHB0ZiIgdGltZXN0YW1wPSIxNjE3NjMwODg3Ij4yMDwva2V5PjwvZm9yZWlnbi1rZXlzPjxy
ZWYtdHlwZSBuYW1lPSJKb3VybmFsIEFydGljbGUiPjE3PC9yZWYtdHlwZT48Y29udHJpYnV0b3Jz
PjxhdXRob3JzPjxhdXRob3I+UGFsbWVyLCBBbGx5c29uIEsuPC9hdXRob3I+PGF1dGhvcj5UY2hr
b25pYSwgVGFtYXJhPC9hdXRob3I+PGF1dGhvcj5MZUJyYXNzZXVyLCBOYXRoYW4gSy48L2F1dGhv
cj48YXV0aG9yPkNoaW5pLCBFZHVhcmRvIE4uPC9hdXRob3I+PGF1dGhvcj5YdSwgTWluZzwvYXV0
aG9yPjxhdXRob3I+S2lya2xhbmQsIEphbWVzIEwuPC9hdXRob3I+PC9hdXRob3JzPjwvY29udHJp
YnV0b3JzPjx0aXRsZXM+PHRpdGxlPkNlbGx1bGFyIHNlbmVzY2VuY2UgaW4gdHlwZSAyIGRpYWJl
dGVzOiBhIHRoZXJhcGV1dGljIG9wcG9ydHVuaXR5LihSZXBvcnQpPC90aXRsZT48L3RpdGxlcz48
cGFnZXM+MjI4OTwvcGFnZXM+PHZvbHVtZT42NDwvdm9sdW1lPjxudW1iZXI+NzwvbnVtYmVyPjxr
ZXl3b3Jkcz48a2V5d29yZD5UeXBlIDIgRGlhYmV0ZXMg4oCTIENhcmUgYW5kIFRyZWF0bWVudDwv
a2V5d29yZD48a2V5d29yZD5UeXBlIDIgRGlhYmV0ZXMg4oCTIFByZXZlbnRpb248L2tleXdvcmQ+
PGtleXdvcmQ+QWdpbmcgKEJpb2xvZ3kpIOKAkyBSZXNlYXJjaDwva2V5d29yZD48a2V5d29yZD5P
YmVzaXR5IOKAkyBDb21wbGljYXRpb25zIGFuZCBTaWRlIEVmZmVjdHM8L2tleXdvcmQ+PGtleXdv
cmQ+TGlwaWQgTWV0YWJvbGlzbSDigJMgQW5hbHlzaXM8L2tleXdvcmQ+PC9rZXl3b3Jkcz48ZGF0
ZXM+PHllYXI+MjAxNTwveWVhcj48L2RhdGVzPjxpc2JuPjAwMTItMTc5NzwvaXNibj48dXJscz48
L3VybHM+PGVsZWN0cm9uaWMtcmVzb3VyY2UtbnVtPjEwLjIzMzcvZGIxNC0xODIwPC9lbGVjdHJv
bmljLXJlc291cmNlLW51bT48L3JlY29yZD48L0NpdGU+PC9FbmROb3RlPn==
</w:fldData>
        </w:fldChar>
      </w:r>
      <w:r w:rsidR="001D434E">
        <w:instrText xml:space="preserve"> ADDIN EN.CITE </w:instrText>
      </w:r>
      <w:r w:rsidR="001D434E">
        <w:fldChar w:fldCharType="begin">
          <w:fldData xml:space="preserve">PEVuZE5vdGU+PENpdGU+PFllYXI+MjAxNDwvWWVhcj48UmVjTnVtPjE5PC9SZWNOdW0+PERpc3Bs
YXlUZXh0PlsxNiwgMTgsIDE5XTwvRGlzcGxheVRleHQ+PHJlY29yZD48cmVjLW51bWJlcj4xOTwv
cmVjLW51bWJlcj48Zm9yZWlnbi1rZXlzPjxrZXkgYXBwPSJFTiIgZGItaWQ9InR0NTBkenhzbDB3
YWVlZXg5YXJwZDB0OHZ3cnZyYXhweHB0ZiIgdGltZXN0YW1wPSIxNjE3NjMwODg3Ij4xOTwva2V5
PjwvZm9yZWlnbi1rZXlzPjxyZWYtdHlwZSBuYW1lPSJKb3VybmFsIEFydGljbGUiPjE3PC9yZWYt
dHlwZT48Y29udHJpYnV0b3JzPjwvY29udHJpYnV0b3JzPjx0aXRsZXM+PHRpdGxlPkd1aWRlbGlu
ZXMgKDIwMTMpIGZvciBtYW5hZ2luZyBvdmVyd2VpZ2h0IGFuZCBvYmVzaXR5IGluIGFkdWx0czwv
dGl0bGU+PHNlY29uZGFyeS10aXRsZT5PYmVzaXR5PC9zZWNvbmRhcnktdGl0bGU+PC90aXRsZXM+
PHBlcmlvZGljYWw+PGZ1bGwtdGl0bGU+T2Jlc2l0eTwvZnVsbC10aXRsZT48L3BlcmlvZGljYWw+
PHBhZ2VzPmkteHZpPC9wYWdlcz48dm9sdW1lPjIyPC92b2x1bWU+PG51bWJlcj5TMjwvbnVtYmVy
PjxkYXRlcz48eWVhcj4yMDE0PC95ZWFyPjwvZGF0ZXM+PGlzYm4+MTkzMC03MzgxPC9pc2JuPjx1
cmxzPjwvdXJscz48ZWxlY3Ryb25pYy1yZXNvdXJjZS1udW0+MTAuMTAwMi9vYnkuMjA4MTg8L2Vs
ZWN0cm9uaWMtcmVzb3VyY2UtbnVtPjwvcmVjb3JkPjwvQ2l0ZT48Q2l0ZT48QXV0aG9yPkNob2k8
L0F1dGhvcj48WWVhcj4yMDExPC9ZZWFyPjxSZWNOdW0+MTc8L1JlY051bT48cmVjb3JkPjxyZWMt
bnVtYmVyPjE3PC9yZWMtbnVtYmVyPjxmb3JlaWduLWtleXM+PGtleSBhcHA9IkVOIiBkYi1pZD0i
dHQ1MGR6eHNsMHdhZWVleDlhcnBkMHQ4dndydnJheHB4cHRmIiB0aW1lc3RhbXA9IjE2MTc2MzA4
ODciPjE3PC9rZXk+PC9mb3JlaWduLWtleXM+PHJlZi10eXBlIG5hbWU9IkpvdXJuYWwgQXJ0aWNs
ZSI+MTc8L3JlZi10eXBlPjxjb250cmlidXRvcnM+PGF1dGhvcnM+PGF1dGhvcj5DaG9pLCBKb29u
LVNlb2s8L2F1dGhvcj48YXV0aG9yPkNob2ksIEt5dW5nLU1pPC9hdXRob3I+PGF1dGhvcj5MZWUs
IENoZW9sLUtvbzwvYXV0aG9yPjwvYXV0aG9ycz48L2NvbnRyaWJ1dG9ycz48dGl0bGVzPjx0aXRs
ZT5DYWxvcmljIHJlc3RyaWN0aW9uIGltcHJvdmVzIGVmZmljaWVuY3kgYW5kIGNhcGFjaXR5IG9m
IHRoZSBtaXRvY2hvbmRyaWFsIGVsZWN0cm9uIHRyYW5zcG9ydCBjaGFpbiBpbiBTYWNjaGFyb215
Y2VzIGNlcmV2aXNpYWU8L3RpdGxlPjxzZWNvbmRhcnktdGl0bGU+QmlvY2hlbWljYWwgYW5kIEJp
b3BoeXNpY2FsIFJlc2VhcmNoIENvbW11bmljYXRpb25zPC9zZWNvbmRhcnktdGl0bGU+PC90aXRs
ZXM+PHBlcmlvZGljYWw+PGZ1bGwtdGl0bGU+QmlvY2hlbWljYWwgYW5kIEJpb3BoeXNpY2FsIFJl
c2VhcmNoIENvbW11bmljYXRpb25zPC9mdWxsLXRpdGxlPjwvcGVyaW9kaWNhbD48cGFnZXM+MzA4
LTMxNDwvcGFnZXM+PHZvbHVtZT40MDk8L3ZvbHVtZT48bnVtYmVyPjI8L251bWJlcj48a2V5d29y
ZHM+PGtleXdvcmQ+Q1I8L2tleXdvcmQ+PGtleXdvcmQ+RXRjPC9rZXl3b3JkPjxrZXl3b3JkPk1t
cDwva2V5d29yZD48a2V5d29yZD5Sb3M8L2tleXdvcmQ+PGtleXdvcmQ+U2dkPC9rZXl3b3JkPjxr
ZXl3b3JkPkggMiBEY2Y8L2tleXdvcmQ+PGtleXdvcmQ+RGlvYyA2PC9rZXl3b3JkPjxrZXl3b3Jk
PldnYTwva2V5d29yZD48a2V5d29yZD5DZnNlPC9rZXl3b3JkPjxrZXl3b3JkPkNhbG9yaWMgUmVz
dHJpY3Rpb248L2tleXdvcmQ+PGtleXdvcmQ+TWl0b2Nob25kcmlhbCBFbGVjdHJvbiBUcmFuc3Bv
cnQgQ2hhaW48L2tleXdvcmQ+PGtleXdvcmQ+UmVhY3RpdmUgT3h5Z2VuIFNwZWNpZXM8L2tleXdv
cmQ+PGtleXdvcmQ+TWl0b2Nob25kcmlhbCBNZW1icmFuZSBQb3RlbnRpYWw8L2tleXdvcmQ+PGtl
eXdvcmQ+R3Jvd3RoIFJhdGU8L2tleXdvcmQ+PGtleXdvcmQ+TGlmZXNwYW4gRXh0ZW5zaW9uPC9r
ZXl3b3JkPjwva2V5d29yZHM+PGRhdGVzPjx5ZWFyPjIwMTE8L3llYXI+PC9kYXRlcz48aXNibj4w
MDA2LTI5MVg8L2lzYm4+PHVybHM+PC91cmxzPjxlbGVjdHJvbmljLXJlc291cmNlLW51bT4xMC4x
MDE2L2ouYmJyYy4yMDExLjA1LjAwODwvZWxlY3Ryb25pYy1yZXNvdXJjZS1udW0+PC9yZWNvcmQ+
PC9DaXRlPjxDaXRlPjxBdXRob3I+UGFsbWVyPC9BdXRob3I+PFllYXI+MjAxNTwvWWVhcj48UmVj
TnVtPjIwPC9SZWNOdW0+PHJlY29yZD48cmVjLW51bWJlcj4yMDwvcmVjLW51bWJlcj48Zm9yZWln
bi1rZXlzPjxrZXkgYXBwPSJFTiIgZGItaWQ9InR0NTBkenhzbDB3YWVlZXg5YXJwZDB0OHZ3cnZy
YXhweHB0ZiIgdGltZXN0YW1wPSIxNjE3NjMwODg3Ij4yMDwva2V5PjwvZm9yZWlnbi1rZXlzPjxy
ZWYtdHlwZSBuYW1lPSJKb3VybmFsIEFydGljbGUiPjE3PC9yZWYtdHlwZT48Y29udHJpYnV0b3Jz
PjxhdXRob3JzPjxhdXRob3I+UGFsbWVyLCBBbGx5c29uIEsuPC9hdXRob3I+PGF1dGhvcj5UY2hr
b25pYSwgVGFtYXJhPC9hdXRob3I+PGF1dGhvcj5MZUJyYXNzZXVyLCBOYXRoYW4gSy48L2F1dGhv
cj48YXV0aG9yPkNoaW5pLCBFZHVhcmRvIE4uPC9hdXRob3I+PGF1dGhvcj5YdSwgTWluZzwvYXV0
aG9yPjxhdXRob3I+S2lya2xhbmQsIEphbWVzIEwuPC9hdXRob3I+PC9hdXRob3JzPjwvY29udHJp
YnV0b3JzPjx0aXRsZXM+PHRpdGxlPkNlbGx1bGFyIHNlbmVzY2VuY2UgaW4gdHlwZSAyIGRpYWJl
dGVzOiBhIHRoZXJhcGV1dGljIG9wcG9ydHVuaXR5LihSZXBvcnQpPC90aXRsZT48L3RpdGxlcz48
cGFnZXM+MjI4OTwvcGFnZXM+PHZvbHVtZT42NDwvdm9sdW1lPjxudW1iZXI+NzwvbnVtYmVyPjxr
ZXl3b3Jkcz48a2V5d29yZD5UeXBlIDIgRGlhYmV0ZXMg4oCTIENhcmUgYW5kIFRyZWF0bWVudDwv
a2V5d29yZD48a2V5d29yZD5UeXBlIDIgRGlhYmV0ZXMg4oCTIFByZXZlbnRpb248L2tleXdvcmQ+
PGtleXdvcmQ+QWdpbmcgKEJpb2xvZ3kpIOKAkyBSZXNlYXJjaDwva2V5d29yZD48a2V5d29yZD5P
YmVzaXR5IOKAkyBDb21wbGljYXRpb25zIGFuZCBTaWRlIEVmZmVjdHM8L2tleXdvcmQ+PGtleXdv
cmQ+TGlwaWQgTWV0YWJvbGlzbSDigJMgQW5hbHlzaXM8L2tleXdvcmQ+PC9rZXl3b3Jkcz48ZGF0
ZXM+PHllYXI+MjAxNTwveWVhcj48L2RhdGVzPjxpc2JuPjAwMTItMTc5NzwvaXNibj48dXJscz48
L3VybHM+PGVsZWN0cm9uaWMtcmVzb3VyY2UtbnVtPjEwLjIzMzcvZGIxNC0xODIwPC9lbGVjdHJv
bmljLXJlc291cmNlLW51bT48L3JlY29yZD48L0NpdGU+PC9FbmROb3RlPn==
</w:fldData>
        </w:fldChar>
      </w:r>
      <w:r w:rsidR="001D434E">
        <w:instrText xml:space="preserve"> ADDIN EN.CITE.DATA </w:instrText>
      </w:r>
      <w:r w:rsidR="001D434E">
        <w:fldChar w:fldCharType="end"/>
      </w:r>
      <w:r w:rsidR="001E1017">
        <w:fldChar w:fldCharType="separate"/>
      </w:r>
      <w:r w:rsidR="00AC1FCD">
        <w:rPr>
          <w:noProof/>
        </w:rPr>
        <w:t>[16, 18, 19]</w:t>
      </w:r>
      <w:r w:rsidR="001E1017">
        <w:fldChar w:fldCharType="end"/>
      </w:r>
      <w:r w:rsidR="001E1017">
        <w:t>. Moreover, 20-30% caloric intake</w:t>
      </w:r>
      <w:r w:rsidR="0052274B">
        <w:t xml:space="preserve"> reduction</w:t>
      </w:r>
      <w:r w:rsidR="001E1017">
        <w:t xml:space="preserve"> has been correlate</w:t>
      </w:r>
      <w:r w:rsidR="0052274B">
        <w:t>d</w:t>
      </w:r>
      <w:r w:rsidR="001E1017">
        <w:t xml:space="preserve"> to weight loss in obese subjects </w:t>
      </w:r>
      <w:r w:rsidR="001E1017">
        <w:fldChar w:fldCharType="begin"/>
      </w:r>
      <w:r w:rsidR="001D434E">
        <w:instrText xml:space="preserve"> ADDIN EN.CITE &lt;EndNote&gt;&lt;Cite&gt;&lt;Year&gt;2014&lt;/Year&gt;&lt;RecNum&gt;19&lt;/RecNum&gt;&lt;DisplayText&gt;[18, 45]&lt;/DisplayText&gt;&lt;record&gt;&lt;rec-number&gt;19&lt;/rec-number&gt;&lt;foreign-keys&gt;&lt;key app="EN" db-id="tt50dzxsl0waeeex9arpd0t8vwrvraxpxptf" timestamp="1617630887"&gt;19&lt;/key&gt;&lt;/foreign-keys&gt;&lt;ref-type name="Journal Article"&gt;17&lt;/ref-type&gt;&lt;contributors&gt;&lt;/contributors&gt;&lt;titles&gt;&lt;title&gt;Guidelines (2013) for managing overweight and obesity in adults&lt;/title&gt;&lt;secondary-title&gt;Obesity&lt;/secondary-title&gt;&lt;/titles&gt;&lt;periodical&gt;&lt;full-title&gt;Obesity&lt;/full-title&gt;&lt;/periodical&gt;&lt;pages&gt;i-xvi&lt;/pages&gt;&lt;volume&gt;22&lt;/volume&gt;&lt;number&gt;S2&lt;/number&gt;&lt;dates&gt;&lt;year&gt;2014&lt;/year&gt;&lt;/dates&gt;&lt;isbn&gt;1930-7381&lt;/isbn&gt;&lt;urls&gt;&lt;/urls&gt;&lt;electronic-resource-num&gt;10.1002/oby.20818&lt;/electronic-resource-num&gt;&lt;/record&gt;&lt;/Cite&gt;&lt;Cite&gt;&lt;Author&gt;Catenacci&lt;/Author&gt;&lt;Year&gt;2016&lt;/Year&gt;&lt;RecNum&gt;47&lt;/RecNum&gt;&lt;record&gt;&lt;rec-number&gt;47&lt;/rec-number&gt;&lt;foreign-keys&gt;&lt;key app="EN" db-id="tt50dzxsl0waeeex9arpd0t8vwrvraxpxptf" timestamp="1617630891"&gt;47&lt;/key&gt;&lt;/foreign-keys&gt;&lt;ref-type name="Journal Article"&gt;17&lt;/ref-type&gt;&lt;contributors&gt;&lt;authors&gt;&lt;author&gt;Catenacci, Victoria A.&lt;/author&gt;&lt;author&gt;Pan, Zhaoxing&lt;/author&gt;&lt;author&gt;Ostendorf, Danielle&lt;/author&gt;&lt;author&gt;Brannon, Sarah&lt;/author&gt;&lt;author&gt;Gozansky, Wendolyn S.&lt;/author&gt;&lt;author&gt;Mattson, Mark P.&lt;/author&gt;&lt;author&gt;Martin, Bronwen&lt;/author&gt;&lt;author&gt;MacLean, Paul S.&lt;/author&gt;&lt;author&gt;Melanson, Edward L.&lt;/author&gt;&lt;author&gt;Troy Donahoo, William&lt;/author&gt;&lt;/authors&gt;&lt;/contributors&gt;&lt;titles&gt;&lt;title&gt;A randomized pilot study comparing zero-calorie alternate-day fasting to daily caloric restriction in adults with obesity&lt;/title&gt;&lt;secondary-title&gt;Obesity&lt;/secondary-title&gt;&lt;/titles&gt;&lt;periodical&gt;&lt;full-title&gt;Obesity&lt;/full-title&gt;&lt;/periodical&gt;&lt;pages&gt;1874-1883&lt;/pages&gt;&lt;volume&gt;24&lt;/volume&gt;&lt;number&gt;9&lt;/number&gt;&lt;dates&gt;&lt;year&gt;2016&lt;/year&gt;&lt;/dates&gt;&lt;isbn&gt;1930-739X&lt;/isbn&gt;&lt;urls&gt;&lt;related-urls&gt;&lt;url&gt;http://dx.doi.org/10.1002/oby.21581&lt;/url&gt;&lt;/related-urls&gt;&lt;/urls&gt;&lt;electronic-resource-num&gt;10.1002/oby.21581&lt;/electronic-resource-num&gt;&lt;/record&gt;&lt;/Cite&gt;&lt;/EndNote&gt;</w:instrText>
      </w:r>
      <w:r w:rsidR="001E1017">
        <w:fldChar w:fldCharType="separate"/>
      </w:r>
      <w:r w:rsidR="00AC1FCD">
        <w:rPr>
          <w:noProof/>
        </w:rPr>
        <w:t>[18, 45]</w:t>
      </w:r>
      <w:r w:rsidR="001E1017">
        <w:fldChar w:fldCharType="end"/>
      </w:r>
      <w:r w:rsidR="001E1017">
        <w:t xml:space="preserve">. Importantly, as a nutrition intervention CR has shown vast potential in age related research </w:t>
      </w:r>
      <w:r w:rsidR="001E1017">
        <w:fldChar w:fldCharType="begin">
          <w:fldData xml:space="preserve">PEVuZE5vdGU+PENpdGU+PEF1dGhvcj5DYXRlbmFjY2k8L0F1dGhvcj48WWVhcj4yMDE2PC9ZZWFy
PjxSZWNOdW0+NDc8L1JlY051bT48RGlzcGxheVRleHQ+WzE2LTE4LCA0NSwgNDldPC9EaXNwbGF5
VGV4dD48cmVjb3JkPjxyZWMtbnVtYmVyPjQ3PC9yZWMtbnVtYmVyPjxmb3JlaWduLWtleXM+PGtl
eSBhcHA9IkVOIiBkYi1pZD0idHQ1MGR6eHNsMHdhZWVleDlhcnBkMHQ4dndydnJheHB4cHRmIiB0
aW1lc3RhbXA9IjE2MTc2MzA4OTEiPjQ3PC9rZXk+PC9mb3JlaWduLWtleXM+PHJlZi10eXBlIG5h
bWU9IkpvdXJuYWwgQXJ0aWNsZSI+MTc8L3JlZi10eXBlPjxjb250cmlidXRvcnM+PGF1dGhvcnM+
PGF1dGhvcj5DYXRlbmFjY2ksIFZpY3RvcmlhIEEuPC9hdXRob3I+PGF1dGhvcj5QYW4sIFpoYW94
aW5nPC9hdXRob3I+PGF1dGhvcj5Pc3RlbmRvcmYsIERhbmllbGxlPC9hdXRob3I+PGF1dGhvcj5C
cmFubm9uLCBTYXJhaDwvYXV0aG9yPjxhdXRob3I+R296YW5za3ksIFdlbmRvbHluIFMuPC9hdXRo
b3I+PGF1dGhvcj5NYXR0c29uLCBNYXJrIFAuPC9hdXRob3I+PGF1dGhvcj5NYXJ0aW4sIEJyb253
ZW48L2F1dGhvcj48YXV0aG9yPk1hY0xlYW4sIFBhdWwgUy48L2F1dGhvcj48YXV0aG9yPk1lbGFu
c29uLCBFZHdhcmQgTC48L2F1dGhvcj48YXV0aG9yPlRyb3kgRG9uYWhvbywgV2lsbGlhbTwvYXV0
aG9yPjwvYXV0aG9ycz48L2NvbnRyaWJ1dG9ycz48dGl0bGVzPjx0aXRsZT5BIHJhbmRvbWl6ZWQg
cGlsb3Qgc3R1ZHkgY29tcGFyaW5nIHplcm8tY2Fsb3JpZSBhbHRlcm5hdGUtZGF5IGZhc3Rpbmcg
dG8gZGFpbHkgY2Fsb3JpYyByZXN0cmljdGlvbiBpbiBhZHVsdHMgd2l0aCBvYmVzaXR5PC90aXRs
ZT48c2Vjb25kYXJ5LXRpdGxlPk9iZXNpdHk8L3NlY29uZGFyeS10aXRsZT48L3RpdGxlcz48cGVy
aW9kaWNhbD48ZnVsbC10aXRsZT5PYmVzaXR5PC9mdWxsLXRpdGxlPjwvcGVyaW9kaWNhbD48cGFn
ZXM+MTg3NC0xODgzPC9wYWdlcz48dm9sdW1lPjI0PC92b2x1bWU+PG51bWJlcj45PC9udW1iZXI+
PGRhdGVzPjx5ZWFyPjIwMTY8L3llYXI+PC9kYXRlcz48aXNibj4xOTMwLTczOVg8L2lzYm4+PHVy
bHM+PHJlbGF0ZWQtdXJscz48dXJsPmh0dHA6Ly9keC5kb2kub3JnLzEwLjEwMDIvb2J5LjIxNTgx
PC91cmw+PC9yZWxhdGVkLXVybHM+PC91cmxzPjxlbGVjdHJvbmljLXJlc291cmNlLW51bT4xMC4x
MDAyL29ieS4yMTU4MTwvZWxlY3Ryb25pYy1yZXNvdXJjZS1udW0+PC9yZWNvcmQ+PC9DaXRlPjxD
aXRlPjxZZWFyPjIwMTQ8L1llYXI+PFJlY051bT4xOTwvUmVjTnVtPjxyZWNvcmQ+PHJlYy1udW1i
ZXI+MTk8L3JlYy1udW1iZXI+PGZvcmVpZ24ta2V5cz48a2V5IGFwcD0iRU4iIGRiLWlkPSJ0dDUw
ZHp4c2wwd2FlZWV4OWFycGQwdDh2d3J2cmF4cHhwdGYiIHRpbWVzdGFtcD0iMTYxNzYzMDg4NyI+
MTk8L2tleT48L2ZvcmVpZ24ta2V5cz48cmVmLXR5cGUgbmFtZT0iSm91cm5hbCBBcnRpY2xlIj4x
NzwvcmVmLXR5cGU+PGNvbnRyaWJ1dG9ycz48L2NvbnRyaWJ1dG9ycz48dGl0bGVzPjx0aXRsZT5H
dWlkZWxpbmVzICgyMDEzKSBmb3IgbWFuYWdpbmcgb3ZlcndlaWdodCBhbmQgb2Jlc2l0eSBpbiBh
ZHVsdHM8L3RpdGxlPjxzZWNvbmRhcnktdGl0bGU+T2Jlc2l0eTwvc2Vjb25kYXJ5LXRpdGxlPjwv
dGl0bGVzPjxwZXJpb2RpY2FsPjxmdWxsLXRpdGxlPk9iZXNpdHk8L2Z1bGwtdGl0bGU+PC9wZXJp
b2RpY2FsPjxwYWdlcz5pLXh2aTwvcGFnZXM+PHZvbHVtZT4yMjwvdm9sdW1lPjxudW1iZXI+UzI8
L251bWJlcj48ZGF0ZXM+PHllYXI+MjAxNDwveWVhcj48L2RhdGVzPjxpc2JuPjE5MzAtNzM4MTwv
aXNibj48dXJscz48L3VybHM+PGVsZWN0cm9uaWMtcmVzb3VyY2UtbnVtPjEwLjEwMDIvb2J5LjIw
ODE4PC9lbGVjdHJvbmljLXJlc291cmNlLW51bT48L3JlY29yZD48L0NpdGU+PENpdGU+PEF1dGhv
cj5TYXRoYW5hbnRoYW48L0F1dGhvcj48WWVhcj4yMDE1PC9ZZWFyPjxSZWNOdW0+MTc8L1JlY051
bT48cmVjb3JkPjxyZWMtbnVtYmVyPjE3PC9yZWMtbnVtYmVyPjxmb3JlaWduLWtleXM+PGtleSBh
cHA9IkVOIiBkYi1pZD0iZmYwendkMHBlcnpwcGRldjl0anh4MGQwd3J3OWZ6djk5enJ3IiB0aW1l
c3RhbXA9IjE1NTY4MDM5NTUiPjE3PC9rZXk+PC9mb3JlaWduLWtleXM+PHJlZi10eXBlIG5hbWU9
IkpvdXJuYWwgQXJ0aWNsZSI+MTc8L3JlZi10eXBlPjxjb250cmlidXRvcnM+PGF1dGhvcnM+PGF1
dGhvcj5TYXRoYW5hbnRoYW4sIE1hdGhlbmk8L2F1dGhvcj48YXV0aG9yPlNoYWgsIE1lZXJhPC9h
dXRob3I+PGF1dGhvcj5FZGVucywgS2ltIEwuPC9hdXRob3I+PGF1dGhvcj5Hcm90aGUsIEthcmVu
IEIuPC9hdXRob3I+PGF1dGhvcj5QaWNjaW5pbmksIEZyYW5jZXNjYTwvYXV0aG9yPjxhdXRob3I+
RmFycnVnaWEsIEx1Y2EgUC48L2F1dGhvcj48YXV0aG9yPk1pY2hlbGV0dG8sIEZyYW5jZXNjbzwv
YXV0aG9yPjxhdXRob3I+TWFuLCBDaGlhcmEgRGFsbGE8L2F1dGhvcj48YXV0aG9yPkNvYmVsbGks
IENsYXVkaW88L2F1dGhvcj48YXV0aG9yPlJpenphLCBSb2JlcnQgQS48L2F1dGhvcj48YXV0aG9y
PkNhbWlsbGVyaSwgTWljaGFlbDwvYXV0aG9yPjxhdXRob3I+VmVsbGEsIEFkcmlhbjwvYXV0aG9y
PjwvYXV0aG9ycz48L2NvbnRyaWJ1dG9ycz48dGl0bGVzPjx0aXRsZT5TaXggYW5kIDEyIFdlZWtz
IG9mIENhbG9yaWMgUmVzdHJpY3Rpb24gSW5jcmVhc2VzIM6yIENlbGwgRnVuY3Rpb24gYW5kIExv
d2VycyBGYXN0aW5nIGFuZCBQb3N0cHJhbmRpYWwgR2x1Y29zZSBDb25jZW50cmF0aW9ucyBpbiBQ
ZW9wbGUgd2l0aCBUeXBlIDIgRGlhYmV0ZXM8L3RpdGxlPjxzZWNvbmRhcnktdGl0bGU+VGhlIEpv
dXJuYWwgb2YgTnV0cml0aW9uPC9zZWNvbmRhcnktdGl0bGU+PC90aXRsZXM+PHBlcmlvZGljYWw+
PGZ1bGwtdGl0bGU+VGhlIEpvdXJuYWwgb2YgbnV0cml0aW9uPC9mdWxsLXRpdGxlPjwvcGVyaW9k
aWNhbD48dm9sdW1lPjE0NTwvdm9sdW1lPjxudW1iZXI+OTwvbnVtYmVyPjxrZXl3b3Jkcz48a2V5
d29yZD5CYXJpYXRyaWMgU3VyZ2VyeTwva2V5d29yZD48a2V5d29yZD5DYWxvcmljIFJlc3RyaWN0
aW9uPC9rZXl3b3JkPjxrZXl3b3JkPkRpc3Bvc2l0aW9uIEluZGV4PC9rZXl3b3JkPjxrZXl3b3Jk
PkVuZG9nZW5vdXMgR2x1Y29zZSBQcm9kdWN0aW9uPC9rZXl3b3JkPjxrZXl3b3JkPkdhc3RyaWMg
RW1wdHlpbmc8L2tleXdvcmQ+PGtleXdvcmQ+SW5zdWxpbiBBY3Rpb248L2tleXdvcmQ+PGtleXdv
cmQ+SW5zdWxpbiBTZWNyZXRpb248L2tleXdvcmQ+PGtleXdvcmQ+Q2Fsb3JpYyBSZXN0cmljdGlv
bjwva2V5d29yZD48a2V5d29yZD5Qb3N0cHJhbmRpYWwgUGVyaW9kPC9rZXl3b3JkPjxrZXl3b3Jk
PkJsb29kIEdsdWNvc2UgLS0gTWV0YWJvbGlzbTwva2V5d29yZD48a2V5d29yZD5EaWFiZXRlcyBN
ZWxsaXR1cywgVHlwZSAyIC0tIERpZXQgVGhlcmFweTwva2V5d29yZD48a2V5d29yZD5JbnN1bGlu
LVNlY3JldGluZyBDZWxscyAtLSBNZXRhYm9saXNtPC9rZXl3b3JkPjwva2V5d29yZHM+PGRhdGVz
Pjx5ZWFyPjIwMTU8L3llYXI+PC9kYXRlcz48dXJscz48L3VybHM+PGVsZWN0cm9uaWMtcmVzb3Vy
Y2UtbnVtPjEwLjM5NDUvam4uMTE1LjIxMDYxNzwvZWxlY3Ryb25pYy1yZXNvdXJjZS1udW0+PC9y
ZWNvcmQ+PC9DaXRlPjxDaXRlPjxBdXRob3I+Q2hvaTwvQXV0aG9yPjxZZWFyPjIwMTE8L1llYXI+
PFJlY051bT4xNzwvUmVjTnVtPjxyZWNvcmQ+PHJlYy1udW1iZXI+MTc8L3JlYy1udW1iZXI+PGZv
cmVpZ24ta2V5cz48a2V5IGFwcD0iRU4iIGRiLWlkPSJ0dDUwZHp4c2wwd2FlZWV4OWFycGQwdDh2
d3J2cmF4cHhwdGYiIHRpbWVzdGFtcD0iMTYxNzYzMDg4NyI+MTc8L2tleT48L2ZvcmVpZ24ta2V5
cz48cmVmLXR5cGUgbmFtZT0iSm91cm5hbCBBcnRpY2xlIj4xNzwvcmVmLXR5cGU+PGNvbnRyaWJ1
dG9ycz48YXV0aG9ycz48YXV0aG9yPkNob2ksIEpvb24tU2VvazwvYXV0aG9yPjxhdXRob3I+Q2hv
aSwgS3l1bmctTWk8L2F1dGhvcj48YXV0aG9yPkxlZSwgQ2hlb2wtS29vPC9hdXRob3I+PC9hdXRo
b3JzPjwvY29udHJpYnV0b3JzPjx0aXRsZXM+PHRpdGxlPkNhbG9yaWMgcmVzdHJpY3Rpb24gaW1w
cm92ZXMgZWZmaWNpZW5jeSBhbmQgY2FwYWNpdHkgb2YgdGhlIG1pdG9jaG9uZHJpYWwgZWxlY3Ry
b24gdHJhbnNwb3J0IGNoYWluIGluIFNhY2NoYXJvbXljZXMgY2VyZXZpc2lhZTwvdGl0bGU+PHNl
Y29uZGFyeS10aXRsZT5CaW9jaGVtaWNhbCBhbmQgQmlvcGh5c2ljYWwgUmVzZWFyY2ggQ29tbXVu
aWNhdGlvbnM8L3NlY29uZGFyeS10aXRsZT48L3RpdGxlcz48cGVyaW9kaWNhbD48ZnVsbC10aXRs
ZT5CaW9jaGVtaWNhbCBhbmQgQmlvcGh5c2ljYWwgUmVzZWFyY2ggQ29tbXVuaWNhdGlvbnM8L2Z1
bGwtdGl0bGU+PC9wZXJpb2RpY2FsPjxwYWdlcz4zMDgtMzE0PC9wYWdlcz48dm9sdW1lPjQwOTwv
dm9sdW1lPjxudW1iZXI+MjwvbnVtYmVyPjxrZXl3b3Jkcz48a2V5d29yZD5DUjwva2V5d29yZD48
a2V5d29yZD5FdGM8L2tleXdvcmQ+PGtleXdvcmQ+TW1wPC9rZXl3b3JkPjxrZXl3b3JkPlJvczwv
a2V5d29yZD48a2V5d29yZD5TZ2Q8L2tleXdvcmQ+PGtleXdvcmQ+SCAyIERjZjwva2V5d29yZD48
a2V5d29yZD5EaW9jIDY8L2tleXdvcmQ+PGtleXdvcmQ+V2dhPC9rZXl3b3JkPjxrZXl3b3JkPkNm
c2U8L2tleXdvcmQ+PGtleXdvcmQ+Q2Fsb3JpYyBSZXN0cmljdGlvbjwva2V5d29yZD48a2V5d29y
ZD5NaXRvY2hvbmRyaWFsIEVsZWN0cm9uIFRyYW5zcG9ydCBDaGFpbjwva2V5d29yZD48a2V5d29y
ZD5SZWFjdGl2ZSBPeHlnZW4gU3BlY2llczwva2V5d29yZD48a2V5d29yZD5NaXRvY2hvbmRyaWFs
IE1lbWJyYW5lIFBvdGVudGlhbDwva2V5d29yZD48a2V5d29yZD5Hcm93dGggUmF0ZTwva2V5d29y
ZD48a2V5d29yZD5MaWZlc3BhbiBFeHRlbnNpb248L2tleXdvcmQ+PC9rZXl3b3Jkcz48ZGF0ZXM+
PHllYXI+MjAxMTwveWVhcj48L2RhdGVzPjxpc2JuPjAwMDYtMjkxWDwvaXNibj48dXJscz48L3Vy
bHM+PGVsZWN0cm9uaWMtcmVzb3VyY2UtbnVtPjEwLjEwMTYvai5iYnJjLjIwMTEuMDUuMDA4PC9l
bGVjdHJvbmljLXJlc291cmNlLW51bT48L3JlY29yZD48L0NpdGU+PENpdGU+PEF1dGhvcj5YdTwv
QXV0aG9yPjxZZWFyPjIwMTY8L1llYXI+PFJlY051bT4xODwvUmVjTnVtPjxyZWNvcmQ+PHJlYy1u
dW1iZXI+MTg8L3JlYy1udW1iZXI+PGZvcmVpZ24ta2V5cz48a2V5IGFwcD0iRU4iIGRiLWlkPSJ0
dDUwZHp4c2wwd2FlZWV4OWFycGQwdDh2d3J2cmF4cHhwdGYiIHRpbWVzdGFtcD0iMTYxNzYzMDg4
NyI+MTg8L2tleT48L2ZvcmVpZ24ta2V5cz48cmVmLXR5cGUgbmFtZT0iSm91cm5hbCBBcnRpY2xl
Ij4xNzwvcmVmLXR5cGU+PGNvbnRyaWJ1dG9ycz48YXV0aG9ycz48YXV0aG9yPlh1LCBYLiBKdWxp
YTwvYXV0aG9yPjxhdXRob3I+QmFibywgRXJtYTwvYXV0aG9yPjxhdXRob3I+UWluLCBGdXpob25n
PC9hdXRob3I+PGF1dGhvcj5Dcm90ZWF1LCBEb21pbmlxdWU8L2F1dGhvcj48YXV0aG9yPkNvbHVj
Y2ksIFdpbHNvbiBTLjwvYXV0aG9yPjwvYXV0aG9ycz48L2NvbnRyaWJ1dG9ycz48dGl0bGVzPjx0
aXRsZT5TaG9ydC10ZXJtIGNhbG9yaWMgcmVzdHJpY3Rpb24gaW4gZGIvZGIgbWljZSBpbXByb3Zl
cyBteW9jYXJkaWFsIGZ1bmN0aW9uIGFuZCBpbmNyZWFzZXMgaGlnaCBtb2xlY3VsYXIgd2VpZ2h0
IChITVcpIGFkaXBvbmVjdGluPC90aXRsZT48c2Vjb25kYXJ5LXRpdGxlPklKQyBNZXRhYm9saWMg
JmFtcDthbXA7IEVuZG9jcmluZTwvc2Vjb25kYXJ5LXRpdGxlPjwvdGl0bGVzPjxwZXJpb2RpY2Fs
PjxmdWxsLXRpdGxlPklKQyBNZXRhYm9saWMgJmFtcDthbXA7IEVuZG9jcmluZTwvZnVsbC10aXRs
ZT48L3BlcmlvZGljYWw+PHBhZ2VzPjI4LTM0PC9wYWdlcz48dm9sdW1lPjEzPC92b2x1bWU+PGtl
eXdvcmRzPjxrZXl3b3JkPkNhbG9yaWMgUmVzdHJpY3Rpb248L2tleXdvcmQ+PGtleXdvcmQ+TWV0
YWJvbGljIEhlYXJ0IERpc2Vhc2U8L2tleXdvcmQ+PGtleXdvcmQ+QW1wazwva2V5d29yZD48a2V5
d29yZD5BZGlwb3NlIFRpc3N1ZTwva2V5d29yZD48L2tleXdvcmRzPjxkYXRlcz48eWVhcj4yMDE2
PC95ZWFyPjwvZGF0ZXM+PGlzYm4+MjIxNC03NjI0PC9pc2JuPjx1cmxzPjwvdXJscz48ZWxlY3Ry
b25pYy1yZXNvdXJjZS1udW0+MTAuMTAxNi9qLmlqY21lLjIwMTYuMTAuMDAyPC9lbGVjdHJvbmlj
LXJlc291cmNlLW51bT48L3JlY29yZD48L0NpdGU+PC9FbmROb3RlPgB=
</w:fldData>
        </w:fldChar>
      </w:r>
      <w:r w:rsidR="001D434E">
        <w:instrText xml:space="preserve"> ADDIN EN.CITE </w:instrText>
      </w:r>
      <w:r w:rsidR="001D434E">
        <w:fldChar w:fldCharType="begin">
          <w:fldData xml:space="preserve">PEVuZE5vdGU+PENpdGU+PEF1dGhvcj5DYXRlbmFjY2k8L0F1dGhvcj48WWVhcj4yMDE2PC9ZZWFy
PjxSZWNOdW0+NDc8L1JlY051bT48RGlzcGxheVRleHQ+WzE2LTE4LCA0NSwgNDldPC9EaXNwbGF5
VGV4dD48cmVjb3JkPjxyZWMtbnVtYmVyPjQ3PC9yZWMtbnVtYmVyPjxmb3JlaWduLWtleXM+PGtl
eSBhcHA9IkVOIiBkYi1pZD0idHQ1MGR6eHNsMHdhZWVleDlhcnBkMHQ4dndydnJheHB4cHRmIiB0
aW1lc3RhbXA9IjE2MTc2MzA4OTEiPjQ3PC9rZXk+PC9mb3JlaWduLWtleXM+PHJlZi10eXBlIG5h
bWU9IkpvdXJuYWwgQXJ0aWNsZSI+MTc8L3JlZi10eXBlPjxjb250cmlidXRvcnM+PGF1dGhvcnM+
PGF1dGhvcj5DYXRlbmFjY2ksIFZpY3RvcmlhIEEuPC9hdXRob3I+PGF1dGhvcj5QYW4sIFpoYW94
aW5nPC9hdXRob3I+PGF1dGhvcj5Pc3RlbmRvcmYsIERhbmllbGxlPC9hdXRob3I+PGF1dGhvcj5C
cmFubm9uLCBTYXJhaDwvYXV0aG9yPjxhdXRob3I+R296YW5za3ksIFdlbmRvbHluIFMuPC9hdXRo
b3I+PGF1dGhvcj5NYXR0c29uLCBNYXJrIFAuPC9hdXRob3I+PGF1dGhvcj5NYXJ0aW4sIEJyb253
ZW48L2F1dGhvcj48YXV0aG9yPk1hY0xlYW4sIFBhdWwgUy48L2F1dGhvcj48YXV0aG9yPk1lbGFu
c29uLCBFZHdhcmQgTC48L2F1dGhvcj48YXV0aG9yPlRyb3kgRG9uYWhvbywgV2lsbGlhbTwvYXV0
aG9yPjwvYXV0aG9ycz48L2NvbnRyaWJ1dG9ycz48dGl0bGVzPjx0aXRsZT5BIHJhbmRvbWl6ZWQg
cGlsb3Qgc3R1ZHkgY29tcGFyaW5nIHplcm8tY2Fsb3JpZSBhbHRlcm5hdGUtZGF5IGZhc3Rpbmcg
dG8gZGFpbHkgY2Fsb3JpYyByZXN0cmljdGlvbiBpbiBhZHVsdHMgd2l0aCBvYmVzaXR5PC90aXRs
ZT48c2Vjb25kYXJ5LXRpdGxlPk9iZXNpdHk8L3NlY29uZGFyeS10aXRsZT48L3RpdGxlcz48cGVy
aW9kaWNhbD48ZnVsbC10aXRsZT5PYmVzaXR5PC9mdWxsLXRpdGxlPjwvcGVyaW9kaWNhbD48cGFn
ZXM+MTg3NC0xODgzPC9wYWdlcz48dm9sdW1lPjI0PC92b2x1bWU+PG51bWJlcj45PC9udW1iZXI+
PGRhdGVzPjx5ZWFyPjIwMTY8L3llYXI+PC9kYXRlcz48aXNibj4xOTMwLTczOVg8L2lzYm4+PHVy
bHM+PHJlbGF0ZWQtdXJscz48dXJsPmh0dHA6Ly9keC5kb2kub3JnLzEwLjEwMDIvb2J5LjIxNTgx
PC91cmw+PC9yZWxhdGVkLXVybHM+PC91cmxzPjxlbGVjdHJvbmljLXJlc291cmNlLW51bT4xMC4x
MDAyL29ieS4yMTU4MTwvZWxlY3Ryb25pYy1yZXNvdXJjZS1udW0+PC9yZWNvcmQ+PC9DaXRlPjxD
aXRlPjxZZWFyPjIwMTQ8L1llYXI+PFJlY051bT4xOTwvUmVjTnVtPjxyZWNvcmQ+PHJlYy1udW1i
ZXI+MTk8L3JlYy1udW1iZXI+PGZvcmVpZ24ta2V5cz48a2V5IGFwcD0iRU4iIGRiLWlkPSJ0dDUw
ZHp4c2wwd2FlZWV4OWFycGQwdDh2d3J2cmF4cHhwdGYiIHRpbWVzdGFtcD0iMTYxNzYzMDg4NyI+
MTk8L2tleT48L2ZvcmVpZ24ta2V5cz48cmVmLXR5cGUgbmFtZT0iSm91cm5hbCBBcnRpY2xlIj4x
NzwvcmVmLXR5cGU+PGNvbnRyaWJ1dG9ycz48L2NvbnRyaWJ1dG9ycz48dGl0bGVzPjx0aXRsZT5H
dWlkZWxpbmVzICgyMDEzKSBmb3IgbWFuYWdpbmcgb3ZlcndlaWdodCBhbmQgb2Jlc2l0eSBpbiBh
ZHVsdHM8L3RpdGxlPjxzZWNvbmRhcnktdGl0bGU+T2Jlc2l0eTwvc2Vjb25kYXJ5LXRpdGxlPjwv
dGl0bGVzPjxwZXJpb2RpY2FsPjxmdWxsLXRpdGxlPk9iZXNpdHk8L2Z1bGwtdGl0bGU+PC9wZXJp
b2RpY2FsPjxwYWdlcz5pLXh2aTwvcGFnZXM+PHZvbHVtZT4yMjwvdm9sdW1lPjxudW1iZXI+UzI8
L251bWJlcj48ZGF0ZXM+PHllYXI+MjAxNDwveWVhcj48L2RhdGVzPjxpc2JuPjE5MzAtNzM4MTwv
aXNibj48dXJscz48L3VybHM+PGVsZWN0cm9uaWMtcmVzb3VyY2UtbnVtPjEwLjEwMDIvb2J5LjIw
ODE4PC9lbGVjdHJvbmljLXJlc291cmNlLW51bT48L3JlY29yZD48L0NpdGU+PENpdGU+PEF1dGhv
cj5TYXRoYW5hbnRoYW48L0F1dGhvcj48WWVhcj4yMDE1PC9ZZWFyPjxSZWNOdW0+MTc8L1JlY051
bT48cmVjb3JkPjxyZWMtbnVtYmVyPjE3PC9yZWMtbnVtYmVyPjxmb3JlaWduLWtleXM+PGtleSBh
cHA9IkVOIiBkYi1pZD0iZmYwendkMHBlcnpwcGRldjl0anh4MGQwd3J3OWZ6djk5enJ3IiB0aW1l
c3RhbXA9IjE1NTY4MDM5NTUiPjE3PC9rZXk+PC9mb3JlaWduLWtleXM+PHJlZi10eXBlIG5hbWU9
IkpvdXJuYWwgQXJ0aWNsZSI+MTc8L3JlZi10eXBlPjxjb250cmlidXRvcnM+PGF1dGhvcnM+PGF1
dGhvcj5TYXRoYW5hbnRoYW4sIE1hdGhlbmk8L2F1dGhvcj48YXV0aG9yPlNoYWgsIE1lZXJhPC9h
dXRob3I+PGF1dGhvcj5FZGVucywgS2ltIEwuPC9hdXRob3I+PGF1dGhvcj5Hcm90aGUsIEthcmVu
IEIuPC9hdXRob3I+PGF1dGhvcj5QaWNjaW5pbmksIEZyYW5jZXNjYTwvYXV0aG9yPjxhdXRob3I+
RmFycnVnaWEsIEx1Y2EgUC48L2F1dGhvcj48YXV0aG9yPk1pY2hlbGV0dG8sIEZyYW5jZXNjbzwv
YXV0aG9yPjxhdXRob3I+TWFuLCBDaGlhcmEgRGFsbGE8L2F1dGhvcj48YXV0aG9yPkNvYmVsbGks
IENsYXVkaW88L2F1dGhvcj48YXV0aG9yPlJpenphLCBSb2JlcnQgQS48L2F1dGhvcj48YXV0aG9y
PkNhbWlsbGVyaSwgTWljaGFlbDwvYXV0aG9yPjxhdXRob3I+VmVsbGEsIEFkcmlhbjwvYXV0aG9y
PjwvYXV0aG9ycz48L2NvbnRyaWJ1dG9ycz48dGl0bGVzPjx0aXRsZT5TaXggYW5kIDEyIFdlZWtz
IG9mIENhbG9yaWMgUmVzdHJpY3Rpb24gSW5jcmVhc2VzIM6yIENlbGwgRnVuY3Rpb24gYW5kIExv
d2VycyBGYXN0aW5nIGFuZCBQb3N0cHJhbmRpYWwgR2x1Y29zZSBDb25jZW50cmF0aW9ucyBpbiBQ
ZW9wbGUgd2l0aCBUeXBlIDIgRGlhYmV0ZXM8L3RpdGxlPjxzZWNvbmRhcnktdGl0bGU+VGhlIEpv
dXJuYWwgb2YgTnV0cml0aW9uPC9zZWNvbmRhcnktdGl0bGU+PC90aXRsZXM+PHBlcmlvZGljYWw+
PGZ1bGwtdGl0bGU+VGhlIEpvdXJuYWwgb2YgbnV0cml0aW9uPC9mdWxsLXRpdGxlPjwvcGVyaW9k
aWNhbD48dm9sdW1lPjE0NTwvdm9sdW1lPjxudW1iZXI+OTwvbnVtYmVyPjxrZXl3b3Jkcz48a2V5
d29yZD5CYXJpYXRyaWMgU3VyZ2VyeTwva2V5d29yZD48a2V5d29yZD5DYWxvcmljIFJlc3RyaWN0
aW9uPC9rZXl3b3JkPjxrZXl3b3JkPkRpc3Bvc2l0aW9uIEluZGV4PC9rZXl3b3JkPjxrZXl3b3Jk
PkVuZG9nZW5vdXMgR2x1Y29zZSBQcm9kdWN0aW9uPC9rZXl3b3JkPjxrZXl3b3JkPkdhc3RyaWMg
RW1wdHlpbmc8L2tleXdvcmQ+PGtleXdvcmQ+SW5zdWxpbiBBY3Rpb248L2tleXdvcmQ+PGtleXdv
cmQ+SW5zdWxpbiBTZWNyZXRpb248L2tleXdvcmQ+PGtleXdvcmQ+Q2Fsb3JpYyBSZXN0cmljdGlv
bjwva2V5d29yZD48a2V5d29yZD5Qb3N0cHJhbmRpYWwgUGVyaW9kPC9rZXl3b3JkPjxrZXl3b3Jk
PkJsb29kIEdsdWNvc2UgLS0gTWV0YWJvbGlzbTwva2V5d29yZD48a2V5d29yZD5EaWFiZXRlcyBN
ZWxsaXR1cywgVHlwZSAyIC0tIERpZXQgVGhlcmFweTwva2V5d29yZD48a2V5d29yZD5JbnN1bGlu
LVNlY3JldGluZyBDZWxscyAtLSBNZXRhYm9saXNtPC9rZXl3b3JkPjwva2V5d29yZHM+PGRhdGVz
Pjx5ZWFyPjIwMTU8L3llYXI+PC9kYXRlcz48dXJscz48L3VybHM+PGVsZWN0cm9uaWMtcmVzb3Vy
Y2UtbnVtPjEwLjM5NDUvam4uMTE1LjIxMDYxNzwvZWxlY3Ryb25pYy1yZXNvdXJjZS1udW0+PC9y
ZWNvcmQ+PC9DaXRlPjxDaXRlPjxBdXRob3I+Q2hvaTwvQXV0aG9yPjxZZWFyPjIwMTE8L1llYXI+
PFJlY051bT4xNzwvUmVjTnVtPjxyZWNvcmQ+PHJlYy1udW1iZXI+MTc8L3JlYy1udW1iZXI+PGZv
cmVpZ24ta2V5cz48a2V5IGFwcD0iRU4iIGRiLWlkPSJ0dDUwZHp4c2wwd2FlZWV4OWFycGQwdDh2
d3J2cmF4cHhwdGYiIHRpbWVzdGFtcD0iMTYxNzYzMDg4NyI+MTc8L2tleT48L2ZvcmVpZ24ta2V5
cz48cmVmLXR5cGUgbmFtZT0iSm91cm5hbCBBcnRpY2xlIj4xNzwvcmVmLXR5cGU+PGNvbnRyaWJ1
dG9ycz48YXV0aG9ycz48YXV0aG9yPkNob2ksIEpvb24tU2VvazwvYXV0aG9yPjxhdXRob3I+Q2hv
aSwgS3l1bmctTWk8L2F1dGhvcj48YXV0aG9yPkxlZSwgQ2hlb2wtS29vPC9hdXRob3I+PC9hdXRo
b3JzPjwvY29udHJpYnV0b3JzPjx0aXRsZXM+PHRpdGxlPkNhbG9yaWMgcmVzdHJpY3Rpb24gaW1w
cm92ZXMgZWZmaWNpZW5jeSBhbmQgY2FwYWNpdHkgb2YgdGhlIG1pdG9jaG9uZHJpYWwgZWxlY3Ry
b24gdHJhbnNwb3J0IGNoYWluIGluIFNhY2NoYXJvbXljZXMgY2VyZXZpc2lhZTwvdGl0bGU+PHNl
Y29uZGFyeS10aXRsZT5CaW9jaGVtaWNhbCBhbmQgQmlvcGh5c2ljYWwgUmVzZWFyY2ggQ29tbXVu
aWNhdGlvbnM8L3NlY29uZGFyeS10aXRsZT48L3RpdGxlcz48cGVyaW9kaWNhbD48ZnVsbC10aXRs
ZT5CaW9jaGVtaWNhbCBhbmQgQmlvcGh5c2ljYWwgUmVzZWFyY2ggQ29tbXVuaWNhdGlvbnM8L2Z1
bGwtdGl0bGU+PC9wZXJpb2RpY2FsPjxwYWdlcz4zMDgtMzE0PC9wYWdlcz48dm9sdW1lPjQwOTwv
dm9sdW1lPjxudW1iZXI+MjwvbnVtYmVyPjxrZXl3b3Jkcz48a2V5d29yZD5DUjwva2V5d29yZD48
a2V5d29yZD5FdGM8L2tleXdvcmQ+PGtleXdvcmQ+TW1wPC9rZXl3b3JkPjxrZXl3b3JkPlJvczwv
a2V5d29yZD48a2V5d29yZD5TZ2Q8L2tleXdvcmQ+PGtleXdvcmQ+SCAyIERjZjwva2V5d29yZD48
a2V5d29yZD5EaW9jIDY8L2tleXdvcmQ+PGtleXdvcmQ+V2dhPC9rZXl3b3JkPjxrZXl3b3JkPkNm
c2U8L2tleXdvcmQ+PGtleXdvcmQ+Q2Fsb3JpYyBSZXN0cmljdGlvbjwva2V5d29yZD48a2V5d29y
ZD5NaXRvY2hvbmRyaWFsIEVsZWN0cm9uIFRyYW5zcG9ydCBDaGFpbjwva2V5d29yZD48a2V5d29y
ZD5SZWFjdGl2ZSBPeHlnZW4gU3BlY2llczwva2V5d29yZD48a2V5d29yZD5NaXRvY2hvbmRyaWFs
IE1lbWJyYW5lIFBvdGVudGlhbDwva2V5d29yZD48a2V5d29yZD5Hcm93dGggUmF0ZTwva2V5d29y
ZD48a2V5d29yZD5MaWZlc3BhbiBFeHRlbnNpb248L2tleXdvcmQ+PC9rZXl3b3Jkcz48ZGF0ZXM+
PHllYXI+MjAxMTwveWVhcj48L2RhdGVzPjxpc2JuPjAwMDYtMjkxWDwvaXNibj48dXJscz48L3Vy
bHM+PGVsZWN0cm9uaWMtcmVzb3VyY2UtbnVtPjEwLjEwMTYvai5iYnJjLjIwMTEuMDUuMDA4PC9l
bGVjdHJvbmljLXJlc291cmNlLW51bT48L3JlY29yZD48L0NpdGU+PENpdGU+PEF1dGhvcj5YdTwv
QXV0aG9yPjxZZWFyPjIwMTY8L1llYXI+PFJlY051bT4xODwvUmVjTnVtPjxyZWNvcmQ+PHJlYy1u
dW1iZXI+MTg8L3JlYy1udW1iZXI+PGZvcmVpZ24ta2V5cz48a2V5IGFwcD0iRU4iIGRiLWlkPSJ0
dDUwZHp4c2wwd2FlZWV4OWFycGQwdDh2d3J2cmF4cHhwdGYiIHRpbWVzdGFtcD0iMTYxNzYzMDg4
NyI+MTg8L2tleT48L2ZvcmVpZ24ta2V5cz48cmVmLXR5cGUgbmFtZT0iSm91cm5hbCBBcnRpY2xl
Ij4xNzwvcmVmLXR5cGU+PGNvbnRyaWJ1dG9ycz48YXV0aG9ycz48YXV0aG9yPlh1LCBYLiBKdWxp
YTwvYXV0aG9yPjxhdXRob3I+QmFibywgRXJtYTwvYXV0aG9yPjxhdXRob3I+UWluLCBGdXpob25n
PC9hdXRob3I+PGF1dGhvcj5Dcm90ZWF1LCBEb21pbmlxdWU8L2F1dGhvcj48YXV0aG9yPkNvbHVj
Y2ksIFdpbHNvbiBTLjwvYXV0aG9yPjwvYXV0aG9ycz48L2NvbnRyaWJ1dG9ycz48dGl0bGVzPjx0
aXRsZT5TaG9ydC10ZXJtIGNhbG9yaWMgcmVzdHJpY3Rpb24gaW4gZGIvZGIgbWljZSBpbXByb3Zl
cyBteW9jYXJkaWFsIGZ1bmN0aW9uIGFuZCBpbmNyZWFzZXMgaGlnaCBtb2xlY3VsYXIgd2VpZ2h0
IChITVcpIGFkaXBvbmVjdGluPC90aXRsZT48c2Vjb25kYXJ5LXRpdGxlPklKQyBNZXRhYm9saWMg
JmFtcDthbXA7IEVuZG9jcmluZTwvc2Vjb25kYXJ5LXRpdGxlPjwvdGl0bGVzPjxwZXJpb2RpY2Fs
PjxmdWxsLXRpdGxlPklKQyBNZXRhYm9saWMgJmFtcDthbXA7IEVuZG9jcmluZTwvZnVsbC10aXRs
ZT48L3BlcmlvZGljYWw+PHBhZ2VzPjI4LTM0PC9wYWdlcz48dm9sdW1lPjEzPC92b2x1bWU+PGtl
eXdvcmRzPjxrZXl3b3JkPkNhbG9yaWMgUmVzdHJpY3Rpb248L2tleXdvcmQ+PGtleXdvcmQ+TWV0
YWJvbGljIEhlYXJ0IERpc2Vhc2U8L2tleXdvcmQ+PGtleXdvcmQ+QW1wazwva2V5d29yZD48a2V5
d29yZD5BZGlwb3NlIFRpc3N1ZTwva2V5d29yZD48L2tleXdvcmRzPjxkYXRlcz48eWVhcj4yMDE2
PC95ZWFyPjwvZGF0ZXM+PGlzYm4+MjIxNC03NjI0PC9pc2JuPjx1cmxzPjwvdXJscz48ZWxlY3Ry
b25pYy1yZXNvdXJjZS1udW0+MTAuMTAxNi9qLmlqY21lLjIwMTYuMTAuMDAyPC9lbGVjdHJvbmlj
LXJlc291cmNlLW51bT48L3JlY29yZD48L0NpdGU+PC9FbmROb3RlPgB=
</w:fldData>
        </w:fldChar>
      </w:r>
      <w:r w:rsidR="001D434E">
        <w:instrText xml:space="preserve"> ADDIN EN.CITE.DATA </w:instrText>
      </w:r>
      <w:r w:rsidR="001D434E">
        <w:fldChar w:fldCharType="end"/>
      </w:r>
      <w:r w:rsidR="001E1017">
        <w:fldChar w:fldCharType="separate"/>
      </w:r>
      <w:r w:rsidR="00AC1FCD">
        <w:rPr>
          <w:noProof/>
        </w:rPr>
        <w:t>[16-18, 45, 49]</w:t>
      </w:r>
      <w:r w:rsidR="001E1017">
        <w:fldChar w:fldCharType="end"/>
      </w:r>
      <w:r w:rsidR="00904F14">
        <w:t xml:space="preserve">. The benefits of CR may closely relate to its impact on metabolic function and disease. </w:t>
      </w:r>
    </w:p>
    <w:p w14:paraId="3C00CDAD" w14:textId="77777777" w:rsidR="005C20FC" w:rsidRPr="00190045" w:rsidRDefault="005C20FC" w:rsidP="005C20FC">
      <w:pPr>
        <w:pStyle w:val="Heading2"/>
      </w:pPr>
      <w:bookmarkStart w:id="25" w:name="_Toc101884554"/>
      <w:r>
        <w:t>Metabolic Disorders</w:t>
      </w:r>
      <w:bookmarkEnd w:id="25"/>
    </w:p>
    <w:p w14:paraId="4DE5B43F" w14:textId="09DC04BB" w:rsidR="005C20FC" w:rsidRPr="006138BC" w:rsidRDefault="005C20FC" w:rsidP="006138BC">
      <w:pPr>
        <w:pStyle w:val="Heading3"/>
      </w:pPr>
      <w:bookmarkStart w:id="26" w:name="_Toc101884555"/>
      <w:r>
        <w:t>Type II Diabetes</w:t>
      </w:r>
      <w:bookmarkEnd w:id="26"/>
    </w:p>
    <w:p w14:paraId="0CA9D52D" w14:textId="6C4CA25F" w:rsidR="00F8642D" w:rsidRPr="006138BC" w:rsidRDefault="00E45889" w:rsidP="006138BC">
      <w:pPr>
        <w:spacing w:line="360" w:lineRule="auto"/>
        <w:jc w:val="both"/>
      </w:pPr>
      <w:r>
        <w:rPr>
          <w:rFonts w:eastAsia="Times New Roman"/>
          <w:bCs/>
        </w:rPr>
        <w:tab/>
      </w:r>
      <w:r w:rsidR="00A250CD" w:rsidRPr="00F25334">
        <w:rPr>
          <w:rFonts w:eastAsia="Times New Roman"/>
          <w:bCs/>
        </w:rPr>
        <w:t xml:space="preserve">The pancreas is comprised of intricate and </w:t>
      </w:r>
      <w:r w:rsidR="00A250CD" w:rsidRPr="006563E9">
        <w:rPr>
          <w:rFonts w:eastAsia="Times New Roman"/>
          <w:bCs/>
        </w:rPr>
        <w:t xml:space="preserve">diversified cellular components that must function harmoniously in order to promote and maintain </w:t>
      </w:r>
      <w:r w:rsidR="00A250CD" w:rsidRPr="00226557">
        <w:rPr>
          <w:rFonts w:eastAsia="Times New Roman"/>
          <w:bCs/>
        </w:rPr>
        <w:t xml:space="preserve">biological homeostasis. Physiologically, </w:t>
      </w:r>
      <w:r w:rsidR="00A250CD" w:rsidRPr="00F25334">
        <w:rPr>
          <w:rFonts w:eastAsia="Times New Roman"/>
          <w:bCs/>
        </w:rPr>
        <w:t>the pancreas contains endocrine</w:t>
      </w:r>
      <w:r w:rsidR="0052274B">
        <w:rPr>
          <w:rFonts w:eastAsia="Times New Roman"/>
          <w:bCs/>
        </w:rPr>
        <w:t xml:space="preserve"> and exocrine</w:t>
      </w:r>
      <w:r w:rsidR="00A250CD" w:rsidRPr="00F25334">
        <w:rPr>
          <w:rFonts w:eastAsia="Times New Roman"/>
          <w:bCs/>
        </w:rPr>
        <w:t xml:space="preserve"> portions. The exocrine portion includes the acinar cells and ductal networks essential for the secretion of digestive enzymes such as lipases, amylases and proteases. On the other hand, the endocrine portion also known as the islets of Langerhans, is comprised primarily of the alpha and beta islets responsible for the secretion of hormones responsible for maintaining blood glucose homeostasis.</w:t>
      </w:r>
      <w:r w:rsidR="003E62FA">
        <w:rPr>
          <w:rFonts w:eastAsia="Times New Roman"/>
          <w:bCs/>
        </w:rPr>
        <w:t xml:space="preserve"> </w:t>
      </w:r>
      <w:proofErr w:type="spellStart"/>
      <w:r w:rsidR="003E62FA" w:rsidRPr="002F1460">
        <w:rPr>
          <w:rFonts w:eastAsia="Times New Roman"/>
        </w:rPr>
        <w:t>T2D</w:t>
      </w:r>
      <w:proofErr w:type="spellEnd"/>
      <w:r w:rsidR="003E62FA" w:rsidRPr="002F1460">
        <w:rPr>
          <w:rFonts w:eastAsia="Times New Roman"/>
        </w:rPr>
        <w:t xml:space="preserve"> </w:t>
      </w:r>
      <w:r w:rsidR="0052274B">
        <w:rPr>
          <w:rFonts w:eastAsia="Times New Roman"/>
        </w:rPr>
        <w:t>has emerged as a foremost global health related epidemic</w:t>
      </w:r>
      <w:r w:rsidR="003E62FA" w:rsidRPr="002F1460">
        <w:rPr>
          <w:rFonts w:eastAsia="Times New Roman"/>
        </w:rPr>
        <w:t>.</w:t>
      </w:r>
      <w:r w:rsidR="00A250CD" w:rsidRPr="00F25334">
        <w:rPr>
          <w:rFonts w:eastAsia="Times New Roman"/>
          <w:bCs/>
        </w:rPr>
        <w:t xml:space="preserve"> </w:t>
      </w:r>
      <w:r w:rsidR="0052274B">
        <w:rPr>
          <w:rFonts w:eastAsia="Times New Roman"/>
        </w:rPr>
        <w:t xml:space="preserve">Developmentally, </w:t>
      </w:r>
      <w:proofErr w:type="spellStart"/>
      <w:r w:rsidR="002F1460" w:rsidRPr="002F1460">
        <w:rPr>
          <w:rFonts w:eastAsia="Times New Roman"/>
        </w:rPr>
        <w:t>T2D</w:t>
      </w:r>
      <w:proofErr w:type="spellEnd"/>
      <w:r w:rsidR="002F1460" w:rsidRPr="002F1460">
        <w:rPr>
          <w:rFonts w:eastAsia="Times New Roman"/>
        </w:rPr>
        <w:t xml:space="preserve"> </w:t>
      </w:r>
      <w:r w:rsidR="00254FC0">
        <w:rPr>
          <w:rFonts w:eastAsia="Times New Roman"/>
        </w:rPr>
        <w:t xml:space="preserve">can be multifaceted with the primary components revolving around </w:t>
      </w:r>
      <w:r w:rsidR="002F1460" w:rsidRPr="002F1460">
        <w:rPr>
          <w:rFonts w:eastAsia="Times New Roman"/>
        </w:rPr>
        <w:t xml:space="preserve">β cell dysfunction </w:t>
      </w:r>
      <w:r w:rsidR="00254FC0">
        <w:rPr>
          <w:rFonts w:eastAsia="Times New Roman"/>
        </w:rPr>
        <w:t xml:space="preserve">and subsequently reduced </w:t>
      </w:r>
      <w:r w:rsidR="002F1460" w:rsidRPr="002F1460">
        <w:rPr>
          <w:rFonts w:eastAsia="Times New Roman"/>
        </w:rPr>
        <w:t>insulin secretion,</w:t>
      </w:r>
      <w:r w:rsidR="00254FC0">
        <w:rPr>
          <w:rFonts w:eastAsia="Times New Roman"/>
        </w:rPr>
        <w:t xml:space="preserve"> synonymous with</w:t>
      </w:r>
      <w:r w:rsidR="00B36416">
        <w:rPr>
          <w:rFonts w:eastAsia="Times New Roman"/>
        </w:rPr>
        <w:t xml:space="preserve"> </w:t>
      </w:r>
      <w:r w:rsidR="00B36416" w:rsidRPr="006138BC">
        <w:lastRenderedPageBreak/>
        <w:t xml:space="preserve">insulin resistance which promotes reduced </w:t>
      </w:r>
      <w:r w:rsidR="002F1460" w:rsidRPr="006138BC">
        <w:t>glucose uptake</w:t>
      </w:r>
      <w:r w:rsidR="00254FC0" w:rsidRPr="006138BC">
        <w:t xml:space="preserve"> and clearance</w:t>
      </w:r>
      <w:r w:rsidR="002F1460" w:rsidRPr="006138BC">
        <w:t xml:space="preserve"> </w:t>
      </w:r>
      <w:r w:rsidR="002F1460" w:rsidRPr="006138BC">
        <w:fldChar w:fldCharType="begin">
          <w:fldData xml:space="preserve">PEVuZE5vdGU+PENpdGU+PEF1dGhvcj5TZWlubzwvQXV0aG9yPjxZZWFyPjIwMTE8L1llYXI+PFJl
Y051bT4yNTE8L1JlY051bT48RGlzcGxheVRleHQ+WzUwLTUyXTwvRGlzcGxheVRleHQ+PHJlY29y
ZD48cmVjLW51bWJlcj4yNTE8L3JlYy1udW1iZXI+PGZvcmVpZ24ta2V5cz48a2V5IGFwcD0iRU4i
IGRiLWlkPSJ0dDUwZHp4c2wwd2FlZWV4OWFycGQwdDh2d3J2cmF4cHhwdGYiIHRpbWVzdGFtcD0i
MTY0ODQ3MDk3MCI+MjUxPC9rZXk+PC9mb3JlaWduLWtleXM+PHJlZi10eXBlIG5hbWU9IkpvdXJu
YWwgQXJ0aWNsZSI+MTc8L3JlZi10eXBlPjxjb250cmlidXRvcnM+PGF1dGhvcnM+PGF1dGhvcj5T
ZWlubywgUy48L2F1dGhvcj48YXV0aG9yPlNoaWJhc2FraSwgVC48L2F1dGhvcj48YXV0aG9yPk1p
bmFtaSwgSy48L2F1dGhvcj48L2F1dGhvcnM+PC9jb250cmlidXRvcnM+PGF1dGgtYWRkcmVzcz5E
aXZpc2lvbiBvZiBEaWFiZXRlcyBhbmQgRW5kb2NyaW5vbG9neSwgRGVwYXJ0bWVudCBvZiBJbnRl
cm5hbCBNZWRpY2luZSwgS29iZSBVbml2ZXJzaXR5IEdyYWR1YXRlIFNjaG9vbCBvZiBNZWRpY2lu
ZSwgS29iZSwgSmFwYW4uIHNlaW5vQG1lZC5rb2JlLXUuYWMuanA8L2F1dGgtYWRkcmVzcz48dGl0
bGVzPjx0aXRsZT5EeW5hbWljcyBvZiBpbnN1bGluIHNlY3JldGlvbiBhbmQgdGhlIGNsaW5pY2Fs
IGltcGxpY2F0aW9ucyBmb3Igb2Jlc2l0eSBhbmQgZGlhYmV0ZXM8L3RpdGxlPjxzZWNvbmRhcnkt
dGl0bGU+SiBDbGluIEludmVzdDwvc2Vjb25kYXJ5LXRpdGxlPjxhbHQtdGl0bGU+VGhlIEpvdXJu
YWwgb2YgY2xpbmljYWwgaW52ZXN0aWdhdGlvbjwvYWx0LXRpdGxlPjwvdGl0bGVzPjxwZXJpb2Rp
Y2FsPjxmdWxsLXRpdGxlPkogQ2xpbiBJbnZlc3Q8L2Z1bGwtdGl0bGU+PGFiYnItMT5UaGUgSm91
cm5hbCBvZiBjbGluaWNhbCBpbnZlc3RpZ2F0aW9uPC9hYmJyLTE+PC9wZXJpb2RpY2FsPjxhbHQt
cGVyaW9kaWNhbD48ZnVsbC10aXRsZT5KIENsaW4gSW52ZXN0PC9mdWxsLXRpdGxlPjxhYmJyLTE+
VGhlIEpvdXJuYWwgb2YgY2xpbmljYWwgaW52ZXN0aWdhdGlvbjwvYWJici0xPjwvYWx0LXBlcmlv
ZGljYWw+PHBhZ2VzPjIxMTgtMjU8L3BhZ2VzPjx2b2x1bWU+MTIxPC92b2x1bWU+PG51bWJlcj42
PC9udW1iZXI+PGVkaXRpb24+MjAxMS8wNi8wMzwvZWRpdGlvbj48a2V5d29yZHM+PGtleXdvcmQ+
QW5pbWFsczwva2V5d29yZD48a2V5d29yZD5DaXJjYWRpYW4gUmh5dGhtL3BoeXNpb2xvZ3k8L2tl
eXdvcmQ+PGtleXdvcmQ+Q3ljbGljIEFNUC9waHlzaW9sb2d5PC9rZXl3b3JkPjxrZXl3b3JkPkN5
dG9wbGFzbWljIEdyYW51bGVzL21ldGFib2xpc208L2tleXdvcmQ+PGtleXdvcmQ+RGlhYmV0ZXMg
TWVsbGl0dXMvZHJ1ZyB0aGVyYXB5LypwaHlzaW9wYXRob2xvZ3k8L2tleXdvcmQ+PGtleXdvcmQ+
RWF0aW5nL3BoeXNpb2xvZ3k8L2tleXdvcmQ+PGtleXdvcmQ+R2x1Y29zZSBNZXRhYm9saXNtIERp
c29yZGVycy9waHlzaW9wYXRob2xvZ3k8L2tleXdvcmQ+PGtleXdvcmQ+R3VhbmluZSBOdWNsZW90
aWRlIEV4Y2hhbmdlIEZhY3RvcnMvYWdvbmlzdHMvcGh5c2lvbG9neTwva2V5d29yZD48a2V5d29y
ZD5IdW1hbnM8L2tleXdvcmQ+PGtleXdvcmQ+SHlwb2dseWNlbWljIEFnZW50cy9waGFybWFjb2xv
Z3kvdGhlcmFwZXV0aWMgdXNlPC9rZXl3b3JkPjxrZXl3b3JkPkluY3JldGlucy9waHlzaW9sb2d5
PC9rZXl3b3JkPjxrZXl3b3JkPkluc3VsaW4vKm1ldGFib2xpc208L2tleXdvcmQ+PGtleXdvcmQ+
SW5zdWxpbiBSZXNpc3RhbmNlL3BoeXNpb2xvZ3k8L2tleXdvcmQ+PGtleXdvcmQ+SW5zdWxpbiBT
ZWNyZXRpb248L2tleXdvcmQ+PGtleXdvcmQ+SXNsZXRzIG9mIExhbmdlcmhhbnMvKm1ldGFib2xp
c208L2tleXdvcmQ+PGtleXdvcmQ+TW9kZWxzLCBCaW9sb2dpY2FsPC9rZXl3b3JkPjxrZXl3b3Jk
Pk9iZXNpdHkvZHJ1ZyB0aGVyYXB5LypwaHlzaW9wYXRob2xvZ3k8L2tleXdvcmQ+PGtleXdvcmQ+
UG90YXNzaXVtIENoYW5uZWxzL2RydWcgZWZmZWN0cy9waHlzaW9sb2d5PC9rZXl3b3JkPjxrZXl3
b3JkPlNlY3JldG9yeSBSYXRlPC9rZXl3b3JkPjxrZXl3b3JkPlNpZ25hbCBUcmFuc2R1Y3Rpb24v
ZHJ1ZyBlZmZlY3RzL3BoeXNpb2xvZ3k8L2tleXdvcmQ+PC9rZXl3b3Jkcz48ZGF0ZXM+PHllYXI+
MjAxMTwveWVhcj48cHViLWRhdGVzPjxkYXRlPkp1bjwvZGF0ZT48L3B1Yi1kYXRlcz48L2RhdGVz
Pjxpc2JuPjAwMjEtOTczODwvaXNibj48YWNjZXNzaW9uLW51bT4yMTYzMzE4MDwvYWNjZXNzaW9u
LW51bT48dXJscz48L3VybHM+PGN1c3RvbTI+UE1DMzEwNDc1ODwvY3VzdG9tMj48ZWxlY3Ryb25p
Yy1yZXNvdXJjZS1udW0+MTAuMTE3Mi9qY2k0NTY4MDwvZWxlY3Ryb25pYy1yZXNvdXJjZS1udW0+
PHJlbW90ZS1kYXRhYmFzZS1wcm92aWRlcj5OTE08L3JlbW90ZS1kYXRhYmFzZS1wcm92aWRlcj48
bGFuZ3VhZ2U+ZW5nPC9sYW5ndWFnZT48L3JlY29yZD48L0NpdGU+PENpdGU+PEF1dGhvcj5Gcml0
c2NoZTwvQXV0aG9yPjxZZWFyPjIwMDA8L1llYXI+PFJlY051bT4yNTI8L1JlY051bT48cmVjb3Jk
PjxyZWMtbnVtYmVyPjI1MjwvcmVjLW51bWJlcj48Zm9yZWlnbi1rZXlzPjxrZXkgYXBwPSJFTiIg
ZGItaWQ9InR0NTBkenhzbDB3YWVlZXg5YXJwZDB0OHZ3cnZyYXhweHB0ZiIgdGltZXN0YW1wPSIx
NjQ4NDcwOTcwIj4yNTI8L2tleT48L2ZvcmVpZ24ta2V5cz48cmVmLXR5cGUgbmFtZT0iSm91cm5h
bCBBcnRpY2xlIj4xNzwvcmVmLXR5cGU+PGNvbnRyaWJ1dG9ycz48YXV0aG9ycz48YXV0aG9yPkZy
aXRzY2hlLCBBLjwvYXV0aG9yPjxhdXRob3I+U3RlZmFuLCBOLjwvYXV0aG9yPjxhdXRob3I+SGFy
ZHQsIEUuPC9hdXRob3I+PGF1dGhvcj5IYXJpbmcsIEguPC9hdXRob3I+PGF1dGhvcj5TdHVtdm9s
bCwgTS48L2F1dGhvcj48L2F1dGhvcnM+PC9jb250cmlidXRvcnM+PGF1dGgtYWRkcmVzcz5EZXBh
cnRtZW50IG9mIEVuZG9jcmlub2xvZ3ksIE1ldGFib2xpc20gYW5kIFBhdGhvYmlvY2hlbWlzdHks
IFVuaXZlcnNpdHkgb2YgVHViaW5nZW4sIEdlcm1hbnkuPC9hdXRoLWFkZHJlc3M+PHRpdGxlcz48
dGl0bGU+Q2hhcmFjdGVyaXNhdGlvbiBvZiBiZXRhLWNlbGwgZHlzZnVuY3Rpb24gb2YgaW1wYWly
ZWQgZ2x1Y29zZSB0b2xlcmFuY2U6IGV2aWRlbmNlIGZvciBpbXBhaXJtZW50IG9mIGluY3JldGlu
LWluZHVjZWQgaW5zdWxpbiBzZWNyZXRpb248L3RpdGxlPjxzZWNvbmRhcnktdGl0bGU+RGlhYmV0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L2Z1bGwtdGl0bGU+PC9hbHQtcGVyaW9kaWNhbD48cGFnZXM+ODUyLTg8L3BhZ2VzPjx2b2x1bWU+
NDM8L3ZvbHVtZT48bnVtYmVyPjc8L251bWJlcj48ZWRpdGlvbj4yMDAwLzA4LzIyPC9lZGl0aW9u
PjxrZXl3b3Jkcz48a2V5d29yZD5BZHVsdDwva2V5d29yZD48a2V5d29yZD5BcmdpbmluZS9waGFy
bWFjb2xvZ3k8L2tleXdvcmQ+PGtleXdvcmQ+Qmxvb2QgR2x1Y29zZS9tZXRhYm9saXNtPC9rZXl3
b3JkPjxrZXl3b3JkPkMtUGVwdGlkZS9ibG9vZDwva2V5d29yZD48a2V5d29yZD5GYXN0aW5nPC9r
ZXl3b3JkPjxrZXl3b3JkPkdhc3Ryb2ludGVzdGluYWwgSG9ybW9uZXMvcGh5c2lvbG9neTwva2V5
d29yZD48a2V5d29yZD5HbHVjYWdvbjwva2V5d29yZD48a2V5d29yZD5HbHVjYWdvbi1MaWtlIFBl
cHRpZGUgMTwva2V5d29yZD48a2V5d29yZD5HbHVjYWdvbi1MaWtlIFBlcHRpZGVzPC9rZXl3b3Jk
PjxrZXl3b3JkPkdsdWNvc2UgQ2xhbXAgVGVjaG5pcXVlPC9rZXl3b3JkPjxrZXl3b3JkPkdsdWNv
c2UgSW50b2xlcmFuY2UvYmxvb2QvKnBoeXNpb3BhdGhvbG9neTwva2V5d29yZD48a2V5d29yZD5H
bHljYXRlZCBIZW1vZ2xvYmluIEEvYW5hbHlzaXM8L2tleXdvcmQ+PGtleXdvcmQ+SHVtYW5zPC9r
ZXl3b3JkPjxrZXl3b3JkPkluc3VsaW4vYmxvb2QvKm1ldGFib2xpc208L2tleXdvcmQ+PGtleXdv
cmQ+SW5zdWxpbiBTZWNyZXRpb248L2tleXdvcmQ+PGtleXdvcmQ+SXNsZXRzIG9mIExhbmdlcmhh
bnMvZHJ1ZyBlZmZlY3RzLyptZXRhYm9saXNtPC9rZXl3b3JkPjxrZXl3b3JkPlBlcHRpZGUgRnJh
Z21lbnRzLypwaGFybWFjb2xvZ3k8L2tleXdvcmQ+PGtleXdvcmQ+UmVmZXJlbmNlIFZhbHVlczwv
a2V5d29yZD48L2tleXdvcmRzPjxkYXRlcz48eWVhcj4yMDAwPC95ZWFyPjxwdWItZGF0ZXM+PGRh
dGU+SnVsPC9kYXRlPjwvcHViLWRhdGVzPjwvZGF0ZXM+PGlzYm4+MDAxMi0xODZYIChQcmludCkm
I3hEOzAwMTItMTg2eDwvaXNibj48YWNjZXNzaW9uLW51bT4xMDk1MjQ1NzwvYWNjZXNzaW9uLW51
bT48dXJscz48L3VybHM+PGVsZWN0cm9uaWMtcmVzb3VyY2UtbnVtPjEwLjEwMDcvczAwMTI1MDA1
MTQ2MTwvZWxlY3Ryb25pYy1yZXNvdXJjZS1udW0+PHJlbW90ZS1kYXRhYmFzZS1wcm92aWRlcj5O
TE08L3JlbW90ZS1kYXRhYmFzZS1wcm92aWRlcj48bGFuZ3VhZ2U+ZW5nPC9sYW5ndWFnZT48L3Jl
Y29yZD48L0NpdGU+PENpdGU+PEF1dGhvcj5CcnVuemVsbDwvQXV0aG9yPjxZZWFyPjE5NzY8L1ll
YXI+PFJlY051bT4yNTM8L1JlY051bT48cmVjb3JkPjxyZWMtbnVtYmVyPjI1MzwvcmVjLW51bWJl
cj48Zm9yZWlnbi1rZXlzPjxrZXkgYXBwPSJFTiIgZGItaWQ9InR0NTBkenhzbDB3YWVlZXg5YXJw
ZDB0OHZ3cnZyYXhweHB0ZiIgdGltZXN0YW1wPSIxNjQ4NDcwOTcxIj4yNTM8L2tleT48L2ZvcmVp
Z24ta2V5cz48cmVmLXR5cGUgbmFtZT0iSm91cm5hbCBBcnRpY2xlIj4xNzwvcmVmLXR5cGU+PGNv
bnRyaWJ1dG9ycz48YXV0aG9ycz48YXV0aG9yPkJydW56ZWxsLCBKLiBELjwvYXV0aG9yPjxhdXRo
b3I+Um9iZXJ0c29uLCBSLiBQLjwvYXV0aG9yPjxhdXRob3I+TGVybmVyLCBSLiBMLjwvYXV0aG9y
PjxhdXRob3I+SGF6emFyZCwgVy4gUi48L2F1dGhvcj48YXV0aG9yPkVuc2luY2ssIEouIFcuPC9h
dXRob3I+PGF1dGhvcj5CaWVybWFuLCBFLiBMLjwvYXV0aG9yPjxhdXRob3I+UG9ydGUsIEQuLCBK
ci48L2F1dGhvcj48L2F1dGhvcnM+PC9jb250cmlidXRvcnM+PHRpdGxlcz48dGl0bGU+UmVsYXRp
b25zaGlwcyBiZXR3ZWVuIGZhc3RpbmcgcGxhc21hIGdsdWNvc2UgbGV2ZWxzIGFuZCBpbnN1bGlu
IHNlY3JldGlvbiBkdXJpbmcgaW50cmF2ZW5vdXMgZ2x1Y29zZSB0b2xlcmFuY2UgdGVzdHM8L3Rp
dGxlPjxzZWNvbmRhcnktdGl0bGU+SiBDbGluIEVuZG9jcmlub2wgTWV0YWI8L3NlY29uZGFyeS10
aXRsZT48YWx0LXRpdGxlPlRoZSBKb3VybmFsIG9mIGNsaW5pY2FsIGVuZG9jcmlub2xvZ3kgYW5k
IG1ldGFib2xpc208L2FsdC10aXRsZT48L3RpdGxlcz48cGVyaW9kaWNhbD48ZnVsbC10aXRsZT5K
IENsaW4gRW5kb2NyaW5vbCBNZXRhYjwvZnVsbC10aXRsZT48YWJici0xPlRoZSBKb3VybmFsIG9m
IGNsaW5pY2FsIGVuZG9jcmlub2xvZ3kgYW5kIG1ldGFib2xpc208L2FiYnItMT48L3BlcmlvZGlj
YWw+PGFsdC1wZXJpb2RpY2FsPjxmdWxsLXRpdGxlPkogQ2xpbiBFbmRvY3Jpbm9sIE1ldGFiPC9m
dWxsLXRpdGxlPjxhYmJyLTE+VGhlIEpvdXJuYWwgb2YgY2xpbmljYWwgZW5kb2NyaW5vbG9neSBh
bmQgbWV0YWJvbGlzbTwvYWJici0xPjwvYWx0LXBlcmlvZGljYWw+PHBhZ2VzPjIyMi05PC9wYWdl
cz48dm9sdW1lPjQyPC92b2x1bWU+PG51bWJlcj4yPC9udW1iZXI+PGVkaXRpb24+MTk3Ni8wMi8x
MTwvZWRpdGlvbj48a2V5d29yZHM+PGtleXdvcmQ+Qmxvb2QgR2x1Y29zZS8qbWV0YWJvbGlzbTwv
a2V5d29yZD48a2V5d29yZD5GYXN0aW5nPC9rZXl3b3JkPjxrZXl3b3JkPkdsdWNvc2UgVG9sZXJh
bmNlIFRlc3Q8L2tleXdvcmQ+PGtleXdvcmQ+SHVtYW5zPC9rZXl3b3JkPjxrZXl3b3JkPkh5cGVy
Z2x5Y2VtaWEvcGh5c2lvcGF0aG9sb2d5PC9rZXl3b3JkPjxrZXl3b3JkPkluamVjdGlvbnMsIElu
dHJhdmVub3VzPC9rZXl3b3JkPjxrZXl3b3JkPkluc3VsaW4vKm1ldGFib2xpc208L2tleXdvcmQ+
PGtleXdvcmQ+SW5zdWxpbiBTZWNyZXRpb248L2tleXdvcmQ+PGtleXdvcmQ+UHJlZGlhYmV0aWMg
U3RhdGUvcGh5c2lvcGF0aG9sb2d5PC9rZXl3b3JkPjwva2V5d29yZHM+PGRhdGVzPjx5ZWFyPjE5
NzY8L3llYXI+PHB1Yi1kYXRlcz48ZGF0ZT5GZWI8L2RhdGU+PC9wdWItZGF0ZXM+PC9kYXRlcz48
aXNibj4wMDIxLTk3MlggKFByaW50KSYjeEQ7MDAyMS05NzJ4PC9pc2JuPjxhY2Nlc3Npb24tbnVt
PjEyNjI0Mjk8L2FjY2Vzc2lvbi1udW0+PHVybHM+PC91cmxzPjxlbGVjdHJvbmljLXJlc291cmNl
LW51bT4xMC4xMjEwL2pjZW0tNDItMi0yMjI8L2VsZWN0cm9uaWMtcmVzb3VyY2UtbnVtPjxyZW1v
dGUtZGF0YWJhc2UtcHJvdmlkZXI+TkxNPC9yZW1vdGUtZGF0YWJhc2UtcHJvdmlkZXI+PGxhbmd1
YWdlPmVuZzwvbGFuZ3VhZ2U+PC9yZWNvcmQ+PC9DaXRlPjwvRW5kTm90ZT5=
</w:fldData>
        </w:fldChar>
      </w:r>
      <w:r w:rsidR="001D434E" w:rsidRPr="006138BC">
        <w:instrText xml:space="preserve"> ADDIN EN.CITE </w:instrText>
      </w:r>
      <w:r w:rsidR="001D434E" w:rsidRPr="006138BC">
        <w:fldChar w:fldCharType="begin">
          <w:fldData xml:space="preserve">PEVuZE5vdGU+PENpdGU+PEF1dGhvcj5TZWlubzwvQXV0aG9yPjxZZWFyPjIwMTE8L1llYXI+PFJl
Y051bT4yNTE8L1JlY051bT48RGlzcGxheVRleHQ+WzUwLTUyXTwvRGlzcGxheVRleHQ+PHJlY29y
ZD48cmVjLW51bWJlcj4yNTE8L3JlYy1udW1iZXI+PGZvcmVpZ24ta2V5cz48a2V5IGFwcD0iRU4i
IGRiLWlkPSJ0dDUwZHp4c2wwd2FlZWV4OWFycGQwdDh2d3J2cmF4cHhwdGYiIHRpbWVzdGFtcD0i
MTY0ODQ3MDk3MCI+MjUxPC9rZXk+PC9mb3JlaWduLWtleXM+PHJlZi10eXBlIG5hbWU9IkpvdXJu
YWwgQXJ0aWNsZSI+MTc8L3JlZi10eXBlPjxjb250cmlidXRvcnM+PGF1dGhvcnM+PGF1dGhvcj5T
ZWlubywgUy48L2F1dGhvcj48YXV0aG9yPlNoaWJhc2FraSwgVC48L2F1dGhvcj48YXV0aG9yPk1p
bmFtaSwgSy48L2F1dGhvcj48L2F1dGhvcnM+PC9jb250cmlidXRvcnM+PGF1dGgtYWRkcmVzcz5E
aXZpc2lvbiBvZiBEaWFiZXRlcyBhbmQgRW5kb2NyaW5vbG9neSwgRGVwYXJ0bWVudCBvZiBJbnRl
cm5hbCBNZWRpY2luZSwgS29iZSBVbml2ZXJzaXR5IEdyYWR1YXRlIFNjaG9vbCBvZiBNZWRpY2lu
ZSwgS29iZSwgSmFwYW4uIHNlaW5vQG1lZC5rb2JlLXUuYWMuanA8L2F1dGgtYWRkcmVzcz48dGl0
bGVzPjx0aXRsZT5EeW5hbWljcyBvZiBpbnN1bGluIHNlY3JldGlvbiBhbmQgdGhlIGNsaW5pY2Fs
IGltcGxpY2F0aW9ucyBmb3Igb2Jlc2l0eSBhbmQgZGlhYmV0ZXM8L3RpdGxlPjxzZWNvbmRhcnkt
dGl0bGU+SiBDbGluIEludmVzdDwvc2Vjb25kYXJ5LXRpdGxlPjxhbHQtdGl0bGU+VGhlIEpvdXJu
YWwgb2YgY2xpbmljYWwgaW52ZXN0aWdhdGlvbjwvYWx0LXRpdGxlPjwvdGl0bGVzPjxwZXJpb2Rp
Y2FsPjxmdWxsLXRpdGxlPkogQ2xpbiBJbnZlc3Q8L2Z1bGwtdGl0bGU+PGFiYnItMT5UaGUgSm91
cm5hbCBvZiBjbGluaWNhbCBpbnZlc3RpZ2F0aW9uPC9hYmJyLTE+PC9wZXJpb2RpY2FsPjxhbHQt
cGVyaW9kaWNhbD48ZnVsbC10aXRsZT5KIENsaW4gSW52ZXN0PC9mdWxsLXRpdGxlPjxhYmJyLTE+
VGhlIEpvdXJuYWwgb2YgY2xpbmljYWwgaW52ZXN0aWdhdGlvbjwvYWJici0xPjwvYWx0LXBlcmlv
ZGljYWw+PHBhZ2VzPjIxMTgtMjU8L3BhZ2VzPjx2b2x1bWU+MTIxPC92b2x1bWU+PG51bWJlcj42
PC9udW1iZXI+PGVkaXRpb24+MjAxMS8wNi8wMzwvZWRpdGlvbj48a2V5d29yZHM+PGtleXdvcmQ+
QW5pbWFsczwva2V5d29yZD48a2V5d29yZD5DaXJjYWRpYW4gUmh5dGhtL3BoeXNpb2xvZ3k8L2tl
eXdvcmQ+PGtleXdvcmQ+Q3ljbGljIEFNUC9waHlzaW9sb2d5PC9rZXl3b3JkPjxrZXl3b3JkPkN5
dG9wbGFzbWljIEdyYW51bGVzL21ldGFib2xpc208L2tleXdvcmQ+PGtleXdvcmQ+RGlhYmV0ZXMg
TWVsbGl0dXMvZHJ1ZyB0aGVyYXB5LypwaHlzaW9wYXRob2xvZ3k8L2tleXdvcmQ+PGtleXdvcmQ+
RWF0aW5nL3BoeXNpb2xvZ3k8L2tleXdvcmQ+PGtleXdvcmQ+R2x1Y29zZSBNZXRhYm9saXNtIERp
c29yZGVycy9waHlzaW9wYXRob2xvZ3k8L2tleXdvcmQ+PGtleXdvcmQ+R3VhbmluZSBOdWNsZW90
aWRlIEV4Y2hhbmdlIEZhY3RvcnMvYWdvbmlzdHMvcGh5c2lvbG9neTwva2V5d29yZD48a2V5d29y
ZD5IdW1hbnM8L2tleXdvcmQ+PGtleXdvcmQ+SHlwb2dseWNlbWljIEFnZW50cy9waGFybWFjb2xv
Z3kvdGhlcmFwZXV0aWMgdXNlPC9rZXl3b3JkPjxrZXl3b3JkPkluY3JldGlucy9waHlzaW9sb2d5
PC9rZXl3b3JkPjxrZXl3b3JkPkluc3VsaW4vKm1ldGFib2xpc208L2tleXdvcmQ+PGtleXdvcmQ+
SW5zdWxpbiBSZXNpc3RhbmNlL3BoeXNpb2xvZ3k8L2tleXdvcmQ+PGtleXdvcmQ+SW5zdWxpbiBT
ZWNyZXRpb248L2tleXdvcmQ+PGtleXdvcmQ+SXNsZXRzIG9mIExhbmdlcmhhbnMvKm1ldGFib2xp
c208L2tleXdvcmQ+PGtleXdvcmQ+TW9kZWxzLCBCaW9sb2dpY2FsPC9rZXl3b3JkPjxrZXl3b3Jk
Pk9iZXNpdHkvZHJ1ZyB0aGVyYXB5LypwaHlzaW9wYXRob2xvZ3k8L2tleXdvcmQ+PGtleXdvcmQ+
UG90YXNzaXVtIENoYW5uZWxzL2RydWcgZWZmZWN0cy9waHlzaW9sb2d5PC9rZXl3b3JkPjxrZXl3
b3JkPlNlY3JldG9yeSBSYXRlPC9rZXl3b3JkPjxrZXl3b3JkPlNpZ25hbCBUcmFuc2R1Y3Rpb24v
ZHJ1ZyBlZmZlY3RzL3BoeXNpb2xvZ3k8L2tleXdvcmQ+PC9rZXl3b3Jkcz48ZGF0ZXM+PHllYXI+
MjAxMTwveWVhcj48cHViLWRhdGVzPjxkYXRlPkp1bjwvZGF0ZT48L3B1Yi1kYXRlcz48L2RhdGVz
Pjxpc2JuPjAwMjEtOTczODwvaXNibj48YWNjZXNzaW9uLW51bT4yMTYzMzE4MDwvYWNjZXNzaW9u
LW51bT48dXJscz48L3VybHM+PGN1c3RvbTI+UE1DMzEwNDc1ODwvY3VzdG9tMj48ZWxlY3Ryb25p
Yy1yZXNvdXJjZS1udW0+MTAuMTE3Mi9qY2k0NTY4MDwvZWxlY3Ryb25pYy1yZXNvdXJjZS1udW0+
PHJlbW90ZS1kYXRhYmFzZS1wcm92aWRlcj5OTE08L3JlbW90ZS1kYXRhYmFzZS1wcm92aWRlcj48
bGFuZ3VhZ2U+ZW5nPC9sYW5ndWFnZT48L3JlY29yZD48L0NpdGU+PENpdGU+PEF1dGhvcj5Gcml0
c2NoZTwvQXV0aG9yPjxZZWFyPjIwMDA8L1llYXI+PFJlY051bT4yNTI8L1JlY051bT48cmVjb3Jk
PjxyZWMtbnVtYmVyPjI1MjwvcmVjLW51bWJlcj48Zm9yZWlnbi1rZXlzPjxrZXkgYXBwPSJFTiIg
ZGItaWQ9InR0NTBkenhzbDB3YWVlZXg5YXJwZDB0OHZ3cnZyYXhweHB0ZiIgdGltZXN0YW1wPSIx
NjQ4NDcwOTcwIj4yNTI8L2tleT48L2ZvcmVpZ24ta2V5cz48cmVmLXR5cGUgbmFtZT0iSm91cm5h
bCBBcnRpY2xlIj4xNzwvcmVmLXR5cGU+PGNvbnRyaWJ1dG9ycz48YXV0aG9ycz48YXV0aG9yPkZy
aXRzY2hlLCBBLjwvYXV0aG9yPjxhdXRob3I+U3RlZmFuLCBOLjwvYXV0aG9yPjxhdXRob3I+SGFy
ZHQsIEUuPC9hdXRob3I+PGF1dGhvcj5IYXJpbmcsIEguPC9hdXRob3I+PGF1dGhvcj5TdHVtdm9s
bCwgTS48L2F1dGhvcj48L2F1dGhvcnM+PC9jb250cmlidXRvcnM+PGF1dGgtYWRkcmVzcz5EZXBh
cnRtZW50IG9mIEVuZG9jcmlub2xvZ3ksIE1ldGFib2xpc20gYW5kIFBhdGhvYmlvY2hlbWlzdHks
IFVuaXZlcnNpdHkgb2YgVHViaW5nZW4sIEdlcm1hbnkuPC9hdXRoLWFkZHJlc3M+PHRpdGxlcz48
dGl0bGU+Q2hhcmFjdGVyaXNhdGlvbiBvZiBiZXRhLWNlbGwgZHlzZnVuY3Rpb24gb2YgaW1wYWly
ZWQgZ2x1Y29zZSB0b2xlcmFuY2U6IGV2aWRlbmNlIGZvciBpbXBhaXJtZW50IG9mIGluY3JldGlu
LWluZHVjZWQgaW5zdWxpbiBzZWNyZXRpb248L3RpdGxlPjxzZWNvbmRhcnktdGl0bGU+RGlhYmV0
b2xvZ2lhPC9zZWNvbmRhcnktdGl0bGU+PGFsdC10aXRsZT5EaWFiZXRvbG9naWE8L2FsdC10aXRs
ZT48L3RpdGxlcz48cGVyaW9kaWNhbD48ZnVsbC10aXRsZT5EaWFiZXRvbG9naWE8L2Z1bGwtdGl0
bGU+PC9wZXJpb2RpY2FsPjxhbHQtcGVyaW9kaWNhbD48ZnVsbC10aXRsZT5EaWFiZXRvbG9naWE8
L2Z1bGwtdGl0bGU+PC9hbHQtcGVyaW9kaWNhbD48cGFnZXM+ODUyLTg8L3BhZ2VzPjx2b2x1bWU+
NDM8L3ZvbHVtZT48bnVtYmVyPjc8L251bWJlcj48ZWRpdGlvbj4yMDAwLzA4LzIyPC9lZGl0aW9u
PjxrZXl3b3Jkcz48a2V5d29yZD5BZHVsdDwva2V5d29yZD48a2V5d29yZD5BcmdpbmluZS9waGFy
bWFjb2xvZ3k8L2tleXdvcmQ+PGtleXdvcmQ+Qmxvb2QgR2x1Y29zZS9tZXRhYm9saXNtPC9rZXl3
b3JkPjxrZXl3b3JkPkMtUGVwdGlkZS9ibG9vZDwva2V5d29yZD48a2V5d29yZD5GYXN0aW5nPC9r
ZXl3b3JkPjxrZXl3b3JkPkdhc3Ryb2ludGVzdGluYWwgSG9ybW9uZXMvcGh5c2lvbG9neTwva2V5
d29yZD48a2V5d29yZD5HbHVjYWdvbjwva2V5d29yZD48a2V5d29yZD5HbHVjYWdvbi1MaWtlIFBl
cHRpZGUgMTwva2V5d29yZD48a2V5d29yZD5HbHVjYWdvbi1MaWtlIFBlcHRpZGVzPC9rZXl3b3Jk
PjxrZXl3b3JkPkdsdWNvc2UgQ2xhbXAgVGVjaG5pcXVlPC9rZXl3b3JkPjxrZXl3b3JkPkdsdWNv
c2UgSW50b2xlcmFuY2UvYmxvb2QvKnBoeXNpb3BhdGhvbG9neTwva2V5d29yZD48a2V5d29yZD5H
bHljYXRlZCBIZW1vZ2xvYmluIEEvYW5hbHlzaXM8L2tleXdvcmQ+PGtleXdvcmQ+SHVtYW5zPC9r
ZXl3b3JkPjxrZXl3b3JkPkluc3VsaW4vYmxvb2QvKm1ldGFib2xpc208L2tleXdvcmQ+PGtleXdv
cmQ+SW5zdWxpbiBTZWNyZXRpb248L2tleXdvcmQ+PGtleXdvcmQ+SXNsZXRzIG9mIExhbmdlcmhh
bnMvZHJ1ZyBlZmZlY3RzLyptZXRhYm9saXNtPC9rZXl3b3JkPjxrZXl3b3JkPlBlcHRpZGUgRnJh
Z21lbnRzLypwaGFybWFjb2xvZ3k8L2tleXdvcmQ+PGtleXdvcmQ+UmVmZXJlbmNlIFZhbHVlczwv
a2V5d29yZD48L2tleXdvcmRzPjxkYXRlcz48eWVhcj4yMDAwPC95ZWFyPjxwdWItZGF0ZXM+PGRh
dGU+SnVsPC9kYXRlPjwvcHViLWRhdGVzPjwvZGF0ZXM+PGlzYm4+MDAxMi0xODZYIChQcmludCkm
I3hEOzAwMTItMTg2eDwvaXNibj48YWNjZXNzaW9uLW51bT4xMDk1MjQ1NzwvYWNjZXNzaW9uLW51
bT48dXJscz48L3VybHM+PGVsZWN0cm9uaWMtcmVzb3VyY2UtbnVtPjEwLjEwMDcvczAwMTI1MDA1
MTQ2MTwvZWxlY3Ryb25pYy1yZXNvdXJjZS1udW0+PHJlbW90ZS1kYXRhYmFzZS1wcm92aWRlcj5O
TE08L3JlbW90ZS1kYXRhYmFzZS1wcm92aWRlcj48bGFuZ3VhZ2U+ZW5nPC9sYW5ndWFnZT48L3Jl
Y29yZD48L0NpdGU+PENpdGU+PEF1dGhvcj5CcnVuemVsbDwvQXV0aG9yPjxZZWFyPjE5NzY8L1ll
YXI+PFJlY051bT4yNTM8L1JlY051bT48cmVjb3JkPjxyZWMtbnVtYmVyPjI1MzwvcmVjLW51bWJl
cj48Zm9yZWlnbi1rZXlzPjxrZXkgYXBwPSJFTiIgZGItaWQ9InR0NTBkenhzbDB3YWVlZXg5YXJw
ZDB0OHZ3cnZyYXhweHB0ZiIgdGltZXN0YW1wPSIxNjQ4NDcwOTcxIj4yNTM8L2tleT48L2ZvcmVp
Z24ta2V5cz48cmVmLXR5cGUgbmFtZT0iSm91cm5hbCBBcnRpY2xlIj4xNzwvcmVmLXR5cGU+PGNv
bnRyaWJ1dG9ycz48YXV0aG9ycz48YXV0aG9yPkJydW56ZWxsLCBKLiBELjwvYXV0aG9yPjxhdXRo
b3I+Um9iZXJ0c29uLCBSLiBQLjwvYXV0aG9yPjxhdXRob3I+TGVybmVyLCBSLiBMLjwvYXV0aG9y
PjxhdXRob3I+SGF6emFyZCwgVy4gUi48L2F1dGhvcj48YXV0aG9yPkVuc2luY2ssIEouIFcuPC9h
dXRob3I+PGF1dGhvcj5CaWVybWFuLCBFLiBMLjwvYXV0aG9yPjxhdXRob3I+UG9ydGUsIEQuLCBK
ci48L2F1dGhvcj48L2F1dGhvcnM+PC9jb250cmlidXRvcnM+PHRpdGxlcz48dGl0bGU+UmVsYXRp
b25zaGlwcyBiZXR3ZWVuIGZhc3RpbmcgcGxhc21hIGdsdWNvc2UgbGV2ZWxzIGFuZCBpbnN1bGlu
IHNlY3JldGlvbiBkdXJpbmcgaW50cmF2ZW5vdXMgZ2x1Y29zZSB0b2xlcmFuY2UgdGVzdHM8L3Rp
dGxlPjxzZWNvbmRhcnktdGl0bGU+SiBDbGluIEVuZG9jcmlub2wgTWV0YWI8L3NlY29uZGFyeS10
aXRsZT48YWx0LXRpdGxlPlRoZSBKb3VybmFsIG9mIGNsaW5pY2FsIGVuZG9jcmlub2xvZ3kgYW5k
IG1ldGFib2xpc208L2FsdC10aXRsZT48L3RpdGxlcz48cGVyaW9kaWNhbD48ZnVsbC10aXRsZT5K
IENsaW4gRW5kb2NyaW5vbCBNZXRhYjwvZnVsbC10aXRsZT48YWJici0xPlRoZSBKb3VybmFsIG9m
IGNsaW5pY2FsIGVuZG9jcmlub2xvZ3kgYW5kIG1ldGFib2xpc208L2FiYnItMT48L3BlcmlvZGlj
YWw+PGFsdC1wZXJpb2RpY2FsPjxmdWxsLXRpdGxlPkogQ2xpbiBFbmRvY3Jpbm9sIE1ldGFiPC9m
dWxsLXRpdGxlPjxhYmJyLTE+VGhlIEpvdXJuYWwgb2YgY2xpbmljYWwgZW5kb2NyaW5vbG9neSBh
bmQgbWV0YWJvbGlzbTwvYWJici0xPjwvYWx0LXBlcmlvZGljYWw+PHBhZ2VzPjIyMi05PC9wYWdl
cz48dm9sdW1lPjQyPC92b2x1bWU+PG51bWJlcj4yPC9udW1iZXI+PGVkaXRpb24+MTk3Ni8wMi8x
MTwvZWRpdGlvbj48a2V5d29yZHM+PGtleXdvcmQ+Qmxvb2QgR2x1Y29zZS8qbWV0YWJvbGlzbTwv
a2V5d29yZD48a2V5d29yZD5GYXN0aW5nPC9rZXl3b3JkPjxrZXl3b3JkPkdsdWNvc2UgVG9sZXJh
bmNlIFRlc3Q8L2tleXdvcmQ+PGtleXdvcmQ+SHVtYW5zPC9rZXl3b3JkPjxrZXl3b3JkPkh5cGVy
Z2x5Y2VtaWEvcGh5c2lvcGF0aG9sb2d5PC9rZXl3b3JkPjxrZXl3b3JkPkluamVjdGlvbnMsIElu
dHJhdmVub3VzPC9rZXl3b3JkPjxrZXl3b3JkPkluc3VsaW4vKm1ldGFib2xpc208L2tleXdvcmQ+
PGtleXdvcmQ+SW5zdWxpbiBTZWNyZXRpb248L2tleXdvcmQ+PGtleXdvcmQ+UHJlZGlhYmV0aWMg
U3RhdGUvcGh5c2lvcGF0aG9sb2d5PC9rZXl3b3JkPjwva2V5d29yZHM+PGRhdGVzPjx5ZWFyPjE5
NzY8L3llYXI+PHB1Yi1kYXRlcz48ZGF0ZT5GZWI8L2RhdGU+PC9wdWItZGF0ZXM+PC9kYXRlcz48
aXNibj4wMDIxLTk3MlggKFByaW50KSYjeEQ7MDAyMS05NzJ4PC9pc2JuPjxhY2Nlc3Npb24tbnVt
PjEyNjI0Mjk8L2FjY2Vzc2lvbi1udW0+PHVybHM+PC91cmxzPjxlbGVjdHJvbmljLXJlc291cmNl
LW51bT4xMC4xMjEwL2pjZW0tNDItMi0yMjI8L2VsZWN0cm9uaWMtcmVzb3VyY2UtbnVtPjxyZW1v
dGUtZGF0YWJhc2UtcHJvdmlkZXI+TkxNPC9yZW1vdGUtZGF0YWJhc2UtcHJvdmlkZXI+PGxhbmd1
YWdlPmVuZzwvbGFuZ3VhZ2U+PC9yZWNvcmQ+PC9DaXRlPjwvRW5kTm90ZT5=
</w:fldData>
        </w:fldChar>
      </w:r>
      <w:r w:rsidR="001D434E" w:rsidRPr="006138BC">
        <w:instrText xml:space="preserve"> ADDIN EN.CITE.DATA </w:instrText>
      </w:r>
      <w:r w:rsidR="001D434E" w:rsidRPr="006138BC">
        <w:fldChar w:fldCharType="end"/>
      </w:r>
      <w:r w:rsidR="002F1460" w:rsidRPr="006138BC">
        <w:fldChar w:fldCharType="separate"/>
      </w:r>
      <w:r w:rsidR="002F1460" w:rsidRPr="006138BC">
        <w:t>[50-52]</w:t>
      </w:r>
      <w:r w:rsidR="002F1460" w:rsidRPr="006138BC">
        <w:fldChar w:fldCharType="end"/>
      </w:r>
      <w:r w:rsidR="002F1460" w:rsidRPr="006138BC">
        <w:t xml:space="preserve">. </w:t>
      </w:r>
      <w:r w:rsidR="00B36416" w:rsidRPr="006138BC">
        <w:t>Critical for m</w:t>
      </w:r>
      <w:r w:rsidR="003D35E6" w:rsidRPr="006138BC">
        <w:t>aintaining glucose homeostasis,</w:t>
      </w:r>
      <w:r w:rsidR="00B36416" w:rsidRPr="006138BC">
        <w:t xml:space="preserve"> </w:t>
      </w:r>
      <w:r w:rsidR="002F1460" w:rsidRPr="006138BC">
        <w:t xml:space="preserve">Pancreatic β cells </w:t>
      </w:r>
      <w:r w:rsidR="00807DFD" w:rsidRPr="006138BC">
        <w:t>primary</w:t>
      </w:r>
      <w:r w:rsidR="00B36416" w:rsidRPr="006138BC">
        <w:t xml:space="preserve"> function </w:t>
      </w:r>
      <w:r w:rsidR="00807DFD" w:rsidRPr="006138BC">
        <w:t xml:space="preserve">is </w:t>
      </w:r>
      <w:r w:rsidR="00B36416" w:rsidRPr="006138BC">
        <w:t xml:space="preserve">to </w:t>
      </w:r>
      <w:r w:rsidR="002F1460" w:rsidRPr="006138BC">
        <w:t xml:space="preserve">release insulin. </w:t>
      </w:r>
      <w:r w:rsidR="00807DFD" w:rsidRPr="006138BC">
        <w:t>Functionally, the capacity of β cells is often measured by the level</w:t>
      </w:r>
      <w:r w:rsidR="002F1460" w:rsidRPr="006138BC">
        <w:t xml:space="preserve"> of insulin secreted and/or urinary excretion of C-peptide </w:t>
      </w:r>
      <w:r w:rsidR="002F1460" w:rsidRPr="006138BC">
        <w:fldChar w:fldCharType="begin">
          <w:fldData xml:space="preserve">PEVuZE5vdGU+PENpdGU+PEF1dGhvcj5TZWlubzwvQXV0aG9yPjxZZWFyPjIwMTE8L1llYXI+PFJl
Y051bT4yNTE8L1JlY051bT48RGlzcGxheVRleHQ+WzUwLCA1M108L0Rpc3BsYXlUZXh0PjxyZWNv
cmQ+PHJlYy1udW1iZXI+MjUxPC9yZWMtbnVtYmVyPjxmb3JlaWduLWtleXM+PGtleSBhcHA9IkVO
IiBkYi1pZD0idHQ1MGR6eHNsMHdhZWVleDlhcnBkMHQ4dndydnJheHB4cHRmIiB0aW1lc3RhbXA9
IjE2NDg0NzA5NzAiPjI1MTwva2V5PjwvZm9yZWlnbi1rZXlzPjxyZWYtdHlwZSBuYW1lPSJKb3Vy
bmFsIEFydGljbGUiPjE3PC9yZWYtdHlwZT48Y29udHJpYnV0b3JzPjxhdXRob3JzPjxhdXRob3I+
U2Vpbm8sIFMuPC9hdXRob3I+PGF1dGhvcj5TaGliYXNha2ksIFQuPC9hdXRob3I+PGF1dGhvcj5N
aW5hbWksIEsuPC9hdXRob3I+PC9hdXRob3JzPjwvY29udHJpYnV0b3JzPjxhdXRoLWFkZHJlc3M+
RGl2aXNpb24gb2YgRGlhYmV0ZXMgYW5kIEVuZG9jcmlub2xvZ3ksIERlcGFydG1lbnQgb2YgSW50
ZXJuYWwgTWVkaWNpbmUsIEtvYmUgVW5pdmVyc2l0eSBHcmFkdWF0ZSBTY2hvb2wgb2YgTWVkaWNp
bmUsIEtvYmUsIEphcGFuLiBzZWlub0BtZWQua29iZS11LmFjLmpwPC9hdXRoLWFkZHJlc3M+PHRp
dGxlcz48dGl0bGU+RHluYW1pY3Mgb2YgaW5zdWxpbiBzZWNyZXRpb24gYW5kIHRoZSBjbGluaWNh
bCBpbXBsaWNhdGlvbnMgZm9yIG9iZXNpdHkgYW5kIGRpYWJldGVzPC90aXRsZT48c2Vjb25kYXJ5
LXRpdGxlPkogQ2xpbiBJbnZlc3Q8L3NlY29uZGFyeS10aXRsZT48YWx0LXRpdGxlPlRoZSBKb3Vy
bmFsIG9mIGNsaW5pY2FsIGludmVzdGlnYXRpb248L2FsdC10aXRsZT48L3RpdGxlcz48cGVyaW9k
aWNhbD48ZnVsbC10aXRsZT5KIENsaW4gSW52ZXN0PC9mdWxsLXRpdGxlPjxhYmJyLTE+VGhlIEpv
dXJuYWwgb2YgY2xpbmljYWwgaW52ZXN0aWdhdGlvbjwvYWJici0xPjwvcGVyaW9kaWNhbD48YWx0
LXBlcmlvZGljYWw+PGZ1bGwtdGl0bGU+SiBDbGluIEludmVzdDwvZnVsbC10aXRsZT48YWJici0x
PlRoZSBKb3VybmFsIG9mIGNsaW5pY2FsIGludmVzdGlnYXRpb248L2FiYnItMT48L2FsdC1wZXJp
b2RpY2FsPjxwYWdlcz4yMTE4LTI1PC9wYWdlcz48dm9sdW1lPjEyMTwvdm9sdW1lPjxudW1iZXI+
NjwvbnVtYmVyPjxlZGl0aW9uPjIwMTEvMDYvMDM8L2VkaXRpb24+PGtleXdvcmRzPjxrZXl3b3Jk
PkFuaW1hbHM8L2tleXdvcmQ+PGtleXdvcmQ+Q2lyY2FkaWFuIFJoeXRobS9waHlzaW9sb2d5PC9r
ZXl3b3JkPjxrZXl3b3JkPkN5Y2xpYyBBTVAvcGh5c2lvbG9neTwva2V5d29yZD48a2V5d29yZD5D
eXRvcGxhc21pYyBHcmFudWxlcy9tZXRhYm9saXNtPC9rZXl3b3JkPjxrZXl3b3JkPkRpYWJldGVz
IE1lbGxpdHVzL2RydWcgdGhlcmFweS8qcGh5c2lvcGF0aG9sb2d5PC9rZXl3b3JkPjxrZXl3b3Jk
PkVhdGluZy9waHlzaW9sb2d5PC9rZXl3b3JkPjxrZXl3b3JkPkdsdWNvc2UgTWV0YWJvbGlzbSBE
aXNvcmRlcnMvcGh5c2lvcGF0aG9sb2d5PC9rZXl3b3JkPjxrZXl3b3JkPkd1YW5pbmUgTnVjbGVv
dGlkZSBFeGNoYW5nZSBGYWN0b3JzL2Fnb25pc3RzL3BoeXNpb2xvZ3k8L2tleXdvcmQ+PGtleXdv
cmQ+SHVtYW5zPC9rZXl3b3JkPjxrZXl3b3JkPkh5cG9nbHljZW1pYyBBZ2VudHMvcGhhcm1hY29s
b2d5L3RoZXJhcGV1dGljIHVzZTwva2V5d29yZD48a2V5d29yZD5JbmNyZXRpbnMvcGh5c2lvbG9n
eTwva2V5d29yZD48a2V5d29yZD5JbnN1bGluLyptZXRhYm9saXNtPC9rZXl3b3JkPjxrZXl3b3Jk
Pkluc3VsaW4gUmVzaXN0YW5jZS9waHlzaW9sb2d5PC9rZXl3b3JkPjxrZXl3b3JkPkluc3VsaW4g
U2VjcmV0aW9uPC9rZXl3b3JkPjxrZXl3b3JkPklzbGV0cyBvZiBMYW5nZXJoYW5zLyptZXRhYm9s
aXNtPC9rZXl3b3JkPjxrZXl3b3JkPk1vZGVscywgQmlvbG9naWNhbDwva2V5d29yZD48a2V5d29y
ZD5PYmVzaXR5L2RydWcgdGhlcmFweS8qcGh5c2lvcGF0aG9sb2d5PC9rZXl3b3JkPjxrZXl3b3Jk
PlBvdGFzc2l1bSBDaGFubmVscy9kcnVnIGVmZmVjdHMvcGh5c2lvbG9neTwva2V5d29yZD48a2V5
d29yZD5TZWNyZXRvcnkgUmF0ZTwva2V5d29yZD48a2V5d29yZD5TaWduYWwgVHJhbnNkdWN0aW9u
L2RydWcgZWZmZWN0cy9waHlzaW9sb2d5PC9rZXl3b3JkPjwva2V5d29yZHM+PGRhdGVzPjx5ZWFy
PjIwMTE8L3llYXI+PHB1Yi1kYXRlcz48ZGF0ZT5KdW48L2RhdGU+PC9wdWItZGF0ZXM+PC9kYXRl
cz48aXNibj4wMDIxLTk3Mzg8L2lzYm4+PGFjY2Vzc2lvbi1udW0+MjE2MzMxODA8L2FjY2Vzc2lv
bi1udW0+PHVybHM+PC91cmxzPjxjdXN0b20yPlBNQzMxMDQ3NTg8L2N1c3RvbTI+PGVsZWN0cm9u
aWMtcmVzb3VyY2UtbnVtPjEwLjExNzIvamNpNDU2ODA8L2VsZWN0cm9uaWMtcmVzb3VyY2UtbnVt
PjxyZW1vdGUtZGF0YWJhc2UtcHJvdmlkZXI+TkxNPC9yZW1vdGUtZGF0YWJhc2UtcHJvdmlkZXI+
PGxhbmd1YWdlPmVuZzwvbGFuZ3VhZ2U+PC9yZWNvcmQ+PC9DaXRlPjxDaXRlPjxBdXRob3I+TWVp
c3RhczwvQXV0aG9yPjxZZWFyPjE5ODI8L1llYXI+PFJlY051bT4yNTQ8L1JlY051bT48cmVjb3Jk
PjxyZWMtbnVtYmVyPjI1NDwvcmVjLW51bWJlcj48Zm9yZWlnbi1rZXlzPjxrZXkgYXBwPSJFTiIg
ZGItaWQ9InR0NTBkenhzbDB3YWVlZXg5YXJwZDB0OHZ3cnZyYXhweHB0ZiIgdGltZXN0YW1wPSIx
NjQ4NDcwOTcxIj4yNTQ8L2tleT48L2ZvcmVpZ24ta2V5cz48cmVmLXR5cGUgbmFtZT0iSm91cm5h
bCBBcnRpY2xlIj4xNzwvcmVmLXR5cGU+PGNvbnRyaWJ1dG9ycz48YXV0aG9ycz48YXV0aG9yPk1l
aXN0YXMsIE0uIFQuPC9hdXRob3I+PGF1dGhvcj5SZW5kZWxsLCBNLjwvYXV0aG9yPjxhdXRob3I+
TWFyZ29saXMsIFMuPC9hdXRob3I+PGF1dGhvcj5Lb3dhcnNraSwgQS4gQS48L2F1dGhvcj48L2F1
dGhvcnM+PC9jb250cmlidXRvcnM+PHRpdGxlcz48dGl0bGU+RXN0aW1hdGlvbiBvZiB0aGUgc2Vj
cmV0aW9uIHJhdGUgb2YgaW5zdWxpbiBmcm9tIHRoZSB1cmluYXJ5IGV4Y3JldGlvbiByYXRlIG9m
IEMtcGVwdGlkZS4gU3R1ZHkgaW4gb2Jlc2UgYW5kIGRpYWJldGljIHN1YmplY3RzPC90aXRsZT48
c2Vjb25kYXJ5LXRpdGxlPkRpYWJldGVzPC9zZWNvbmRhcnktdGl0bGU+PGFsdC10aXRsZT5EaWFi
ZXRlczwvYWx0LXRpdGxlPjwvdGl0bGVzPjxwZXJpb2RpY2FsPjxmdWxsLXRpdGxlPkRpYWJldGVz
PC9mdWxsLXRpdGxlPjwvcGVyaW9kaWNhbD48YWx0LXBlcmlvZGljYWw+PGZ1bGwtdGl0bGU+RGlh
YmV0ZXM8L2Z1bGwtdGl0bGU+PC9hbHQtcGVyaW9kaWNhbD48cGFnZXM+NDQ5LTUzPC9wYWdlcz48
dm9sdW1lPjMxPC92b2x1bWU+PG51bWJlcj41IFB0IDE8L251bWJlcj48ZWRpdGlvbj4xOTgyLzA1
LzAxPC9lZGl0aW9uPjxrZXl3b3Jkcz48a2V5d29yZD5BZHVsdDwva2V5d29yZD48a2V5d29yZD5D
LVBlcHRpZGUvbWV0YWJvbGlzbS8qdXJpbmU8L2tleXdvcmQ+PGtleXdvcmQ+RGlhYmV0ZXMgTWVs
bGl0dXMvKm1ldGFib2xpc208L2tleXdvcmQ+PGtleXdvcmQ+RmFzdGluZzwva2V5d29yZD48a2V5
d29yZD5IdW1hbnM8L2tleXdvcmQ+PGtleXdvcmQ+SW5zdWxpbi8qbWV0YWJvbGlzbTwva2V5d29y
ZD48a2V5d29yZD5JbnN1bGluIFNlY3JldGlvbjwva2V5d29yZD48a2V5d29yZD5NZXRhYm9saWMg
Q2xlYXJhbmNlIFJhdGU8L2tleXdvcmQ+PGtleXdvcmQ+Kk9iZXNpdHk8L2tleXdvcmQ+PGtleXdv
cmQ+UGVwdGlkZXMvKnVyaW5lPC9rZXl3b3JkPjwva2V5d29yZHM+PGRhdGVzPjx5ZWFyPjE5ODI8
L3llYXI+PHB1Yi1kYXRlcz48ZGF0ZT5NYXk8L2RhdGU+PC9wdWItZGF0ZXM+PC9kYXRlcz48aXNi
bj4wMDEyLTE3OTcgKFByaW50KSYjeEQ7MDAxMi0xNzk3PC9pc2JuPjxhY2Nlc3Npb24tbnVtPjY3
NTkyNjA8L2FjY2Vzc2lvbi1udW0+PHVybHM+PC91cmxzPjxyZW1vdGUtZGF0YWJhc2UtcHJvdmlk
ZXI+TkxNPC9yZW1vdGUtZGF0YWJhc2UtcHJvdmlkZXI+PGxhbmd1YWdlPmVuZzwvbGFuZ3VhZ2U+
PC9yZWNvcmQ+PC9DaXRlPjwvRW5kTm90ZT5=
</w:fldData>
        </w:fldChar>
      </w:r>
      <w:r w:rsidR="001D434E" w:rsidRPr="006138BC">
        <w:instrText xml:space="preserve"> ADDIN EN.CITE </w:instrText>
      </w:r>
      <w:r w:rsidR="001D434E" w:rsidRPr="006138BC">
        <w:fldChar w:fldCharType="begin">
          <w:fldData xml:space="preserve">PEVuZE5vdGU+PENpdGU+PEF1dGhvcj5TZWlubzwvQXV0aG9yPjxZZWFyPjIwMTE8L1llYXI+PFJl
Y051bT4yNTE8L1JlY051bT48RGlzcGxheVRleHQ+WzUwLCA1M108L0Rpc3BsYXlUZXh0PjxyZWNv
cmQ+PHJlYy1udW1iZXI+MjUxPC9yZWMtbnVtYmVyPjxmb3JlaWduLWtleXM+PGtleSBhcHA9IkVO
IiBkYi1pZD0idHQ1MGR6eHNsMHdhZWVleDlhcnBkMHQ4dndydnJheHB4cHRmIiB0aW1lc3RhbXA9
IjE2NDg0NzA5NzAiPjI1MTwva2V5PjwvZm9yZWlnbi1rZXlzPjxyZWYtdHlwZSBuYW1lPSJKb3Vy
bmFsIEFydGljbGUiPjE3PC9yZWYtdHlwZT48Y29udHJpYnV0b3JzPjxhdXRob3JzPjxhdXRob3I+
U2Vpbm8sIFMuPC9hdXRob3I+PGF1dGhvcj5TaGliYXNha2ksIFQuPC9hdXRob3I+PGF1dGhvcj5N
aW5hbWksIEsuPC9hdXRob3I+PC9hdXRob3JzPjwvY29udHJpYnV0b3JzPjxhdXRoLWFkZHJlc3M+
RGl2aXNpb24gb2YgRGlhYmV0ZXMgYW5kIEVuZG9jcmlub2xvZ3ksIERlcGFydG1lbnQgb2YgSW50
ZXJuYWwgTWVkaWNpbmUsIEtvYmUgVW5pdmVyc2l0eSBHcmFkdWF0ZSBTY2hvb2wgb2YgTWVkaWNp
bmUsIEtvYmUsIEphcGFuLiBzZWlub0BtZWQua29iZS11LmFjLmpwPC9hdXRoLWFkZHJlc3M+PHRp
dGxlcz48dGl0bGU+RHluYW1pY3Mgb2YgaW5zdWxpbiBzZWNyZXRpb24gYW5kIHRoZSBjbGluaWNh
bCBpbXBsaWNhdGlvbnMgZm9yIG9iZXNpdHkgYW5kIGRpYWJldGVzPC90aXRsZT48c2Vjb25kYXJ5
LXRpdGxlPkogQ2xpbiBJbnZlc3Q8L3NlY29uZGFyeS10aXRsZT48YWx0LXRpdGxlPlRoZSBKb3Vy
bmFsIG9mIGNsaW5pY2FsIGludmVzdGlnYXRpb248L2FsdC10aXRsZT48L3RpdGxlcz48cGVyaW9k
aWNhbD48ZnVsbC10aXRsZT5KIENsaW4gSW52ZXN0PC9mdWxsLXRpdGxlPjxhYmJyLTE+VGhlIEpv
dXJuYWwgb2YgY2xpbmljYWwgaW52ZXN0aWdhdGlvbjwvYWJici0xPjwvcGVyaW9kaWNhbD48YWx0
LXBlcmlvZGljYWw+PGZ1bGwtdGl0bGU+SiBDbGluIEludmVzdDwvZnVsbC10aXRsZT48YWJici0x
PlRoZSBKb3VybmFsIG9mIGNsaW5pY2FsIGludmVzdGlnYXRpb248L2FiYnItMT48L2FsdC1wZXJp
b2RpY2FsPjxwYWdlcz4yMTE4LTI1PC9wYWdlcz48dm9sdW1lPjEyMTwvdm9sdW1lPjxudW1iZXI+
NjwvbnVtYmVyPjxlZGl0aW9uPjIwMTEvMDYvMDM8L2VkaXRpb24+PGtleXdvcmRzPjxrZXl3b3Jk
PkFuaW1hbHM8L2tleXdvcmQ+PGtleXdvcmQ+Q2lyY2FkaWFuIFJoeXRobS9waHlzaW9sb2d5PC9r
ZXl3b3JkPjxrZXl3b3JkPkN5Y2xpYyBBTVAvcGh5c2lvbG9neTwva2V5d29yZD48a2V5d29yZD5D
eXRvcGxhc21pYyBHcmFudWxlcy9tZXRhYm9saXNtPC9rZXl3b3JkPjxrZXl3b3JkPkRpYWJldGVz
IE1lbGxpdHVzL2RydWcgdGhlcmFweS8qcGh5c2lvcGF0aG9sb2d5PC9rZXl3b3JkPjxrZXl3b3Jk
PkVhdGluZy9waHlzaW9sb2d5PC9rZXl3b3JkPjxrZXl3b3JkPkdsdWNvc2UgTWV0YWJvbGlzbSBE
aXNvcmRlcnMvcGh5c2lvcGF0aG9sb2d5PC9rZXl3b3JkPjxrZXl3b3JkPkd1YW5pbmUgTnVjbGVv
dGlkZSBFeGNoYW5nZSBGYWN0b3JzL2Fnb25pc3RzL3BoeXNpb2xvZ3k8L2tleXdvcmQ+PGtleXdv
cmQ+SHVtYW5zPC9rZXl3b3JkPjxrZXl3b3JkPkh5cG9nbHljZW1pYyBBZ2VudHMvcGhhcm1hY29s
b2d5L3RoZXJhcGV1dGljIHVzZTwva2V5d29yZD48a2V5d29yZD5JbmNyZXRpbnMvcGh5c2lvbG9n
eTwva2V5d29yZD48a2V5d29yZD5JbnN1bGluLyptZXRhYm9saXNtPC9rZXl3b3JkPjxrZXl3b3Jk
Pkluc3VsaW4gUmVzaXN0YW5jZS9waHlzaW9sb2d5PC9rZXl3b3JkPjxrZXl3b3JkPkluc3VsaW4g
U2VjcmV0aW9uPC9rZXl3b3JkPjxrZXl3b3JkPklzbGV0cyBvZiBMYW5nZXJoYW5zLyptZXRhYm9s
aXNtPC9rZXl3b3JkPjxrZXl3b3JkPk1vZGVscywgQmlvbG9naWNhbDwva2V5d29yZD48a2V5d29y
ZD5PYmVzaXR5L2RydWcgdGhlcmFweS8qcGh5c2lvcGF0aG9sb2d5PC9rZXl3b3JkPjxrZXl3b3Jk
PlBvdGFzc2l1bSBDaGFubmVscy9kcnVnIGVmZmVjdHMvcGh5c2lvbG9neTwva2V5d29yZD48a2V5
d29yZD5TZWNyZXRvcnkgUmF0ZTwva2V5d29yZD48a2V5d29yZD5TaWduYWwgVHJhbnNkdWN0aW9u
L2RydWcgZWZmZWN0cy9waHlzaW9sb2d5PC9rZXl3b3JkPjwva2V5d29yZHM+PGRhdGVzPjx5ZWFy
PjIwMTE8L3llYXI+PHB1Yi1kYXRlcz48ZGF0ZT5KdW48L2RhdGU+PC9wdWItZGF0ZXM+PC9kYXRl
cz48aXNibj4wMDIxLTk3Mzg8L2lzYm4+PGFjY2Vzc2lvbi1udW0+MjE2MzMxODA8L2FjY2Vzc2lv
bi1udW0+PHVybHM+PC91cmxzPjxjdXN0b20yPlBNQzMxMDQ3NTg8L2N1c3RvbTI+PGVsZWN0cm9u
aWMtcmVzb3VyY2UtbnVtPjEwLjExNzIvamNpNDU2ODA8L2VsZWN0cm9uaWMtcmVzb3VyY2UtbnVt
PjxyZW1vdGUtZGF0YWJhc2UtcHJvdmlkZXI+TkxNPC9yZW1vdGUtZGF0YWJhc2UtcHJvdmlkZXI+
PGxhbmd1YWdlPmVuZzwvbGFuZ3VhZ2U+PC9yZWNvcmQ+PC9DaXRlPjxDaXRlPjxBdXRob3I+TWVp
c3RhczwvQXV0aG9yPjxZZWFyPjE5ODI8L1llYXI+PFJlY051bT4yNTQ8L1JlY051bT48cmVjb3Jk
PjxyZWMtbnVtYmVyPjI1NDwvcmVjLW51bWJlcj48Zm9yZWlnbi1rZXlzPjxrZXkgYXBwPSJFTiIg
ZGItaWQ9InR0NTBkenhzbDB3YWVlZXg5YXJwZDB0OHZ3cnZyYXhweHB0ZiIgdGltZXN0YW1wPSIx
NjQ4NDcwOTcxIj4yNTQ8L2tleT48L2ZvcmVpZ24ta2V5cz48cmVmLXR5cGUgbmFtZT0iSm91cm5h
bCBBcnRpY2xlIj4xNzwvcmVmLXR5cGU+PGNvbnRyaWJ1dG9ycz48YXV0aG9ycz48YXV0aG9yPk1l
aXN0YXMsIE0uIFQuPC9hdXRob3I+PGF1dGhvcj5SZW5kZWxsLCBNLjwvYXV0aG9yPjxhdXRob3I+
TWFyZ29saXMsIFMuPC9hdXRob3I+PGF1dGhvcj5Lb3dhcnNraSwgQS4gQS48L2F1dGhvcj48L2F1
dGhvcnM+PC9jb250cmlidXRvcnM+PHRpdGxlcz48dGl0bGU+RXN0aW1hdGlvbiBvZiB0aGUgc2Vj
cmV0aW9uIHJhdGUgb2YgaW5zdWxpbiBmcm9tIHRoZSB1cmluYXJ5IGV4Y3JldGlvbiByYXRlIG9m
IEMtcGVwdGlkZS4gU3R1ZHkgaW4gb2Jlc2UgYW5kIGRpYWJldGljIHN1YmplY3RzPC90aXRsZT48
c2Vjb25kYXJ5LXRpdGxlPkRpYWJldGVzPC9zZWNvbmRhcnktdGl0bGU+PGFsdC10aXRsZT5EaWFi
ZXRlczwvYWx0LXRpdGxlPjwvdGl0bGVzPjxwZXJpb2RpY2FsPjxmdWxsLXRpdGxlPkRpYWJldGVz
PC9mdWxsLXRpdGxlPjwvcGVyaW9kaWNhbD48YWx0LXBlcmlvZGljYWw+PGZ1bGwtdGl0bGU+RGlh
YmV0ZXM8L2Z1bGwtdGl0bGU+PC9hbHQtcGVyaW9kaWNhbD48cGFnZXM+NDQ5LTUzPC9wYWdlcz48
dm9sdW1lPjMxPC92b2x1bWU+PG51bWJlcj41IFB0IDE8L251bWJlcj48ZWRpdGlvbj4xOTgyLzA1
LzAxPC9lZGl0aW9uPjxrZXl3b3Jkcz48a2V5d29yZD5BZHVsdDwva2V5d29yZD48a2V5d29yZD5D
LVBlcHRpZGUvbWV0YWJvbGlzbS8qdXJpbmU8L2tleXdvcmQ+PGtleXdvcmQ+RGlhYmV0ZXMgTWVs
bGl0dXMvKm1ldGFib2xpc208L2tleXdvcmQ+PGtleXdvcmQ+RmFzdGluZzwva2V5d29yZD48a2V5
d29yZD5IdW1hbnM8L2tleXdvcmQ+PGtleXdvcmQ+SW5zdWxpbi8qbWV0YWJvbGlzbTwva2V5d29y
ZD48a2V5d29yZD5JbnN1bGluIFNlY3JldGlvbjwva2V5d29yZD48a2V5d29yZD5NZXRhYm9saWMg
Q2xlYXJhbmNlIFJhdGU8L2tleXdvcmQ+PGtleXdvcmQ+Kk9iZXNpdHk8L2tleXdvcmQ+PGtleXdv
cmQ+UGVwdGlkZXMvKnVyaW5lPC9rZXl3b3JkPjwva2V5d29yZHM+PGRhdGVzPjx5ZWFyPjE5ODI8
L3llYXI+PHB1Yi1kYXRlcz48ZGF0ZT5NYXk8L2RhdGU+PC9wdWItZGF0ZXM+PC9kYXRlcz48aXNi
bj4wMDEyLTE3OTcgKFByaW50KSYjeEQ7MDAxMi0xNzk3PC9pc2JuPjxhY2Nlc3Npb24tbnVtPjY3
NTkyNjA8L2FjY2Vzc2lvbi1udW0+PHVybHM+PC91cmxzPjxyZW1vdGUtZGF0YWJhc2UtcHJvdmlk
ZXI+TkxNPC9yZW1vdGUtZGF0YWJhc2UtcHJvdmlkZXI+PGxhbmd1YWdlPmVuZzwvbGFuZ3VhZ2U+
PC9yZWNvcmQ+PC9DaXRlPjwvRW5kTm90ZT5=
</w:fldData>
        </w:fldChar>
      </w:r>
      <w:r w:rsidR="001D434E" w:rsidRPr="006138BC">
        <w:instrText xml:space="preserve"> ADDIN EN.CITE.DATA </w:instrText>
      </w:r>
      <w:r w:rsidR="001D434E" w:rsidRPr="006138BC">
        <w:fldChar w:fldCharType="end"/>
      </w:r>
      <w:r w:rsidR="002F1460" w:rsidRPr="006138BC">
        <w:fldChar w:fldCharType="separate"/>
      </w:r>
      <w:r w:rsidR="002F1460" w:rsidRPr="006138BC">
        <w:t>[50, 53]</w:t>
      </w:r>
      <w:r w:rsidR="002F1460" w:rsidRPr="006138BC">
        <w:fldChar w:fldCharType="end"/>
      </w:r>
      <w:r w:rsidR="002F1460" w:rsidRPr="006138BC">
        <w:t xml:space="preserve">. Insulin secreted from β cells </w:t>
      </w:r>
      <w:r w:rsidR="004A59EC" w:rsidRPr="006138BC">
        <w:t xml:space="preserve">is responsible for a </w:t>
      </w:r>
      <w:r w:rsidR="002F1460" w:rsidRPr="006138BC">
        <w:t>complex array of interconnected biological factors</w:t>
      </w:r>
      <w:r w:rsidR="004A59EC" w:rsidRPr="006138BC">
        <w:t xml:space="preserve"> and outcomes</w:t>
      </w:r>
      <w:r w:rsidR="002F1460" w:rsidRPr="006138BC">
        <w:t xml:space="preserve"> </w:t>
      </w:r>
      <w:r w:rsidR="002F1460" w:rsidRPr="006138BC">
        <w:fldChar w:fldCharType="begin">
          <w:fldData xml:space="preserve">PEVuZE5vdGU+PENpdGU+PEF1dGhvcj5Xb2xsaGVpbTwvQXV0aG9yPjxZZWFyPjE5ODE8L1llYXI+
PFJlY051bT4yNTU8L1JlY051bT48RGlzcGxheVRleHQ+WzU0LCA1NV08L0Rpc3BsYXlUZXh0Pjxy
ZWNvcmQ+PHJlYy1udW1iZXI+MjU1PC9yZWMtbnVtYmVyPjxmb3JlaWduLWtleXM+PGtleSBhcHA9
IkVOIiBkYi1pZD0idHQ1MGR6eHNsMHdhZWVleDlhcnBkMHQ4dndydnJheHB4cHRmIiB0aW1lc3Rh
bXA9IjE2NDg0NzA5NzEiPjI1NTwva2V5PjwvZm9yZWlnbi1rZXlzPjxyZWYtdHlwZSBuYW1lPSJK
b3VybmFsIEFydGljbGUiPjE3PC9yZWYtdHlwZT48Y29udHJpYnV0b3JzPjxhdXRob3JzPjxhdXRo
b3I+V29sbGhlaW0sIEMuIEIuPC9hdXRob3I+PGF1dGhvcj5TaGFycCwgRy4gVy48L2F1dGhvcj48
L2F1dGhvcnM+PC9jb250cmlidXRvcnM+PHRpdGxlcz48dGl0bGU+UmVndWxhdGlvbiBvZiBpbnN1
bGluIHJlbGVhc2UgYnkgY2FsY2l1bTwvdGl0bGU+PHNlY29uZGFyeS10aXRsZT5QaHlzaW9sIFJl
djwvc2Vjb25kYXJ5LXRpdGxlPjxhbHQtdGl0bGU+UGh5c2lvbG9naWNhbCByZXZpZXdzPC9hbHQt
dGl0bGU+PC90aXRsZXM+PHBlcmlvZGljYWw+PGZ1bGwtdGl0bGU+UGh5c2lvbCBSZXY8L2Z1bGwt
dGl0bGU+PC9wZXJpb2RpY2FsPjxwYWdlcz45MTQtNzM8L3BhZ2VzPjx2b2x1bWU+NjE8L3ZvbHVt
ZT48bnVtYmVyPjQ8L251bWJlcj48ZWRpdGlvbj4xOTgxLzEwLzAxPC9lZGl0aW9uPjxrZXl3b3Jk
cz48a2V5d29yZD5BY2V0eWxjaG9saW5lL3BoeXNpb2xvZ3k8L2tleXdvcmQ+PGtleXdvcmQ+QWRl
bnlseWwgQ3ljbGFzZXMvbWV0YWJvbGlzbTwva2V5d29yZD48a2V5d29yZD5BbmltYWxzPC9rZXl3
b3JkPjxrZXl3b3JkPkFyZ2luaW5lL3BoeXNpb2xvZ3k8L2tleXdvcmQ+PGtleXdvcmQ+QmlvbWVj
aGFuaWNhbCBQaGVub21lbmE8L2tleXdvcmQ+PGtleXdvcmQ+Q2FsY2l1bS9hbmFseXNpcy9tZXRh
Ym9saXNtLypwaHlzaW9sb2d5PC9rZXl3b3JkPjxrZXl3b3JkPkNhbG1vZHVsaW4vcGh5c2lvbG9n
eTwva2V5d29yZD48a2V5d29yZD5DYXR0bGU8L2tleXdvcmQ+PGtleXdvcmQ+Q2VsbCBNZW1icmFu
ZS9tZXRhYm9saXNtPC9rZXl3b3JkPjxrZXl3b3JkPkNoZW1pY2FsIEZyYWN0aW9uYXRpb248L2tl
eXdvcmQ+PGtleXdvcmQ+Q3JpY2V0aW5hZS9nZW5ldGljczwva2V5d29yZD48a2V5d29yZD5Dcmlj
ZXR1bHVzPC9rZXl3b3JkPjxrZXl3b3JkPkN5Y2xpYyBBTVAvcGh5c2lvbG9neTwva2V5d29yZD48
a2V5d29yZD5EaWFiZXRlcyBNZWxsaXR1cy9nZW5ldGljczwva2V5d29yZD48a2V5d29yZD5Eb2dz
PC9rZXl3b3JkPjxrZXl3b3JkPkVsZWN0cm9waHlzaW9sb2d5PC9rZXl3b3JkPjxrZXl3b3JkPkVw
aW5lcGhyaW5lL3BoeXNpb2xvZ3k8L2tleXdvcmQ+PGtleXdvcmQ+RXh0cmFjZWxsdWxhciBTcGFj
ZS9waHlzaW9sb2d5PC9rZXl3b3JkPjxrZXl3b3JkPkdsdWNvc2UvcGh5c2lvbG9neTwva2V5d29y
ZD48a2V5d29yZD5IaXN0b2N5dG9jaGVtaXN0cnk8L2tleXdvcmQ+PGtleXdvcmQ+SHVtYW5zPC9r
ZXl3b3JkPjxrZXl3b3JkPkh5cG9jYWxjZW1pYS9tZXRhYm9saXNtPC9rZXl3b3JkPjxrZXl3b3Jk
Pkluc3VsaW4vKm1ldGFib2xpc208L2tleXdvcmQ+PGtleXdvcmQ+SW5zdWxpbiBTZWNyZXRpb248
L2tleXdvcmQ+PGtleXdvcmQ+SW9ub3Bob3Jlcy9waGFybWFjb2xvZ3k8L2tleXdvcmQ+PGtleXdv
cmQ+SXNsZXRzIG9mIExhbmdlcmhhbnMvYW5hbHlzaXMvbWV0YWJvbGlzbTwva2V5d29yZD48a2V5
d29yZD5MZXVjaW5lL3BoeXNpb2xvZ3k8L2tleXdvcmQ+PGtleXdvcmQ+TWljZTwva2V5d29yZD48
a2V5d29yZD5NaWNlLCBJbmJyZWQgQzU3Qkw8L2tleXdvcmQ+PGtleXdvcmQ+TWljZSwgTXV0YW50
IFN0cmFpbnM8L2tleXdvcmQ+PGtleXdvcmQ+TXV0YXRpb248L2tleXdvcmQ+PGtleXdvcmQ+UmF0
czwva2V5d29yZD48a2V5d29yZD5Tb21hdG9zdGF0aW4vcGh5c2lvbG9neTwva2V5d29yZD48a2V5
d29yZD5Td2luZTwva2V5d29yZD48L2tleXdvcmRzPjxkYXRlcz48eWVhcj4xOTgxPC95ZWFyPjxw
dWItZGF0ZXM+PGRhdGU+T2N0PC9kYXRlPjwvcHViLWRhdGVzPjwvZGF0ZXM+PGlzYm4+MDAzMS05
MzMzIChQcmludCkmI3hEOzAwMzEtOTMzMzwvaXNibj48YWNjZXNzaW9uLW51bT42MTE3MDk0PC9h
Y2Nlc3Npb24tbnVtPjx1cmxzPjwvdXJscz48ZWxlY3Ryb25pYy1yZXNvdXJjZS1udW0+MTAuMTE1
Mi9waHlzcmV2LjE5ODEuNjEuNC45MTQ8L2VsZWN0cm9uaWMtcmVzb3VyY2UtbnVtPjxyZW1vdGUt
ZGF0YWJhc2UtcHJvdmlkZXI+TkxNPC9yZW1vdGUtZGF0YWJhc2UtcHJvdmlkZXI+PGxhbmd1YWdl
PmVuZzwvbGFuZ3VhZ2U+PC9yZWNvcmQ+PC9DaXRlPjxDaXRlPjxBdXRob3I+UHJlbnRraTwvQXV0
aG9yPjxZZWFyPjE5ODc8L1llYXI+PFJlY051bT4yNTY8L1JlY051bT48cmVjb3JkPjxyZWMtbnVt
YmVyPjI1NjwvcmVjLW51bWJlcj48Zm9yZWlnbi1rZXlzPjxrZXkgYXBwPSJFTiIgZGItaWQ9InR0
NTBkenhzbDB3YWVlZXg5YXJwZDB0OHZ3cnZyYXhweHB0ZiIgdGltZXN0YW1wPSIxNjQ4NDcwOTcx
Ij4yNTY8L2tleT48L2ZvcmVpZ24ta2V5cz48cmVmLXR5cGUgbmFtZT0iSm91cm5hbCBBcnRpY2xl
Ij4xNzwvcmVmLXR5cGU+PGNvbnRyaWJ1dG9ycz48YXV0aG9ycz48YXV0aG9yPlByZW50a2ksIE0u
PC9hdXRob3I+PGF1dGhvcj5NYXRzY2hpbnNreSwgRi4gTS48L2F1dGhvcj48L2F1dGhvcnM+PC9j
b250cmlidXRvcnM+PGF1dGgtYWRkcmVzcz5EaWFiZXRlcyBSZXNlYXJjaCBDZW50ZXIsIFVuaXZl
cnNpdHkgb2YgUGVubnN5bHZhbmlhLCBQaGlsYWRlbHBoaWEuPC9hdXRoLWFkZHJlc3M+PHRpdGxl
cz48dGl0bGU+Q2EyKywgY0FNUCwgYW5kIHBob3NwaG9saXBpZC1kZXJpdmVkIG1lc3NlbmdlcnMg
aW4gY291cGxpbmcgbWVjaGFuaXNtcyBvZiBpbnN1bGluIHNlY3JldGlvbjwvdGl0bGU+PHNlY29u
ZGFyeS10aXRsZT5QaHlzaW9sIFJldjwvc2Vjb25kYXJ5LXRpdGxlPjxhbHQtdGl0bGU+UGh5c2lv
bG9naWNhbCByZXZpZXdzPC9hbHQtdGl0bGU+PC90aXRsZXM+PHBlcmlvZGljYWw+PGZ1bGwtdGl0
bGU+UGh5c2lvbCBSZXY8L2Z1bGwtdGl0bGU+PC9wZXJpb2RpY2FsPjxwYWdlcz4xMTg1LTI0ODwv
cGFnZXM+PHZvbHVtZT42Nzwvdm9sdW1lPjxudW1iZXI+NDwvbnVtYmVyPjxlZGl0aW9uPjE5ODcv
MTAvMDE8L2VkaXRpb24+PGtleXdvcmRzPjxrZXl3b3JkPkFuaW1hbHM8L2tleXdvcmQ+PGtleXdv
cmQ+QXJhY2hpZG9uaWMgQWNpZDwva2V5d29yZD48a2V5d29yZD5BcmFjaGlkb25pYyBBY2lkcy9t
ZXRhYm9saXNtPC9rZXl3b3JkPjxrZXl3b3JkPkNhbGNpdW0vKnBoeXNpb2xvZ3k8L2tleXdvcmQ+
PGtleXdvcmQ+Q2FsbW9kdWxpbi9waHlzaW9sb2d5PC9rZXl3b3JkPjxrZXl3b3JkPkNlbGwgTWVt
YnJhbmUvbWV0YWJvbGlzbTwva2V5d29yZD48a2V5d29yZD5DeWNsaWMgQU1QLypwaHlzaW9sb2d5
PC9rZXl3b3JkPjxrZXl3b3JkPkN5dG9zb2wvbWV0YWJvbGlzbTwva2V5d29yZD48a2V5d29yZD5E
aWdseWNlcmlkZXMvbWV0YWJvbGlzbTwva2V5d29yZD48a2V5d29yZD5Ib21lb3N0YXNpczwva2V5
d29yZD48a2V5d29yZD5IdW1hbnM8L2tleXdvcmQ+PGtleXdvcmQ+SW5vc2l0b2wgUGhvc3BoYXRl
cy9tZXRhYm9saXNtPC9rZXl3b3JkPjxrZXl3b3JkPkluc3VsaW4vKm1ldGFib2xpc208L2tleXdv
cmQ+PGtleXdvcmQ+SW5zdWxpbiBTZWNyZXRpb248L2tleXdvcmQ+PGtleXdvcmQ+SXNsZXRzIG9m
IExhbmdlcmhhbnMvbWV0YWJvbGlzbTwva2V5d29yZD48a2V5d29yZD5Pcmdhbm9pZHMvbWV0YWJv
bGlzbTwva2V5d29yZD48a2V5d29yZD5QaG9zcGhhdGlkeWxpbm9zaXRvbHMvbWV0YWJvbGlzbTwv
a2V5d29yZD48a2V5d29yZD5QaG9zcGhvbGlwaWRzLypwaHlzaW9sb2d5PC9rZXl3b3JkPjxrZXl3
b3JkPlByb3RlaW4gS2luYXNlIEMvbWV0YWJvbGlzbTwva2V5d29yZD48L2tleXdvcmRzPjxkYXRl
cz48eWVhcj4xOTg3PC95ZWFyPjxwdWItZGF0ZXM+PGRhdGU+T2N0PC9kYXRlPjwvcHViLWRhdGVz
PjwvZGF0ZXM+PGlzYm4+MDAzMS05MzMzIChQcmludCkmI3hEOzAwMzEtOTMzMzwvaXNibj48YWNj
ZXNzaW9uLW51bT4yODI1MjI1PC9hY2Nlc3Npb24tbnVtPjx1cmxzPjwvdXJscz48ZWxlY3Ryb25p
Yy1yZXNvdXJjZS1udW0+MTAuMTE1Mi9waHlzcmV2LjE5ODcuNjcuNC4xMTg1PC9lbGVjdHJvbmlj
LXJlc291cmNlLW51bT48cmVtb3RlLWRhdGFiYXNlLXByb3ZpZGVyPk5MTTwvcmVtb3RlLWRhdGFi
YXNlLXByb3ZpZGVyPjxsYW5ndWFnZT5lbmc8L2xhbmd1YWdlPjwvcmVjb3JkPjwvQ2l0ZT48L0Vu
ZE5vdGU+
</w:fldData>
        </w:fldChar>
      </w:r>
      <w:r w:rsidR="001D434E" w:rsidRPr="006138BC">
        <w:instrText xml:space="preserve"> ADDIN EN.CITE </w:instrText>
      </w:r>
      <w:r w:rsidR="001D434E" w:rsidRPr="006138BC">
        <w:fldChar w:fldCharType="begin">
          <w:fldData xml:space="preserve">PEVuZE5vdGU+PENpdGU+PEF1dGhvcj5Xb2xsaGVpbTwvQXV0aG9yPjxZZWFyPjE5ODE8L1llYXI+
PFJlY051bT4yNTU8L1JlY051bT48RGlzcGxheVRleHQ+WzU0LCA1NV08L0Rpc3BsYXlUZXh0Pjxy
ZWNvcmQ+PHJlYy1udW1iZXI+MjU1PC9yZWMtbnVtYmVyPjxmb3JlaWduLWtleXM+PGtleSBhcHA9
IkVOIiBkYi1pZD0idHQ1MGR6eHNsMHdhZWVleDlhcnBkMHQ4dndydnJheHB4cHRmIiB0aW1lc3Rh
bXA9IjE2NDg0NzA5NzEiPjI1NTwva2V5PjwvZm9yZWlnbi1rZXlzPjxyZWYtdHlwZSBuYW1lPSJK
b3VybmFsIEFydGljbGUiPjE3PC9yZWYtdHlwZT48Y29udHJpYnV0b3JzPjxhdXRob3JzPjxhdXRo
b3I+V29sbGhlaW0sIEMuIEIuPC9hdXRob3I+PGF1dGhvcj5TaGFycCwgRy4gVy48L2F1dGhvcj48
L2F1dGhvcnM+PC9jb250cmlidXRvcnM+PHRpdGxlcz48dGl0bGU+UmVndWxhdGlvbiBvZiBpbnN1
bGluIHJlbGVhc2UgYnkgY2FsY2l1bTwvdGl0bGU+PHNlY29uZGFyeS10aXRsZT5QaHlzaW9sIFJl
djwvc2Vjb25kYXJ5LXRpdGxlPjxhbHQtdGl0bGU+UGh5c2lvbG9naWNhbCByZXZpZXdzPC9hbHQt
dGl0bGU+PC90aXRsZXM+PHBlcmlvZGljYWw+PGZ1bGwtdGl0bGU+UGh5c2lvbCBSZXY8L2Z1bGwt
dGl0bGU+PC9wZXJpb2RpY2FsPjxwYWdlcz45MTQtNzM8L3BhZ2VzPjx2b2x1bWU+NjE8L3ZvbHVt
ZT48bnVtYmVyPjQ8L251bWJlcj48ZWRpdGlvbj4xOTgxLzEwLzAxPC9lZGl0aW9uPjxrZXl3b3Jk
cz48a2V5d29yZD5BY2V0eWxjaG9saW5lL3BoeXNpb2xvZ3k8L2tleXdvcmQ+PGtleXdvcmQ+QWRl
bnlseWwgQ3ljbGFzZXMvbWV0YWJvbGlzbTwva2V5d29yZD48a2V5d29yZD5BbmltYWxzPC9rZXl3
b3JkPjxrZXl3b3JkPkFyZ2luaW5lL3BoeXNpb2xvZ3k8L2tleXdvcmQ+PGtleXdvcmQ+QmlvbWVj
aGFuaWNhbCBQaGVub21lbmE8L2tleXdvcmQ+PGtleXdvcmQ+Q2FsY2l1bS9hbmFseXNpcy9tZXRh
Ym9saXNtLypwaHlzaW9sb2d5PC9rZXl3b3JkPjxrZXl3b3JkPkNhbG1vZHVsaW4vcGh5c2lvbG9n
eTwva2V5d29yZD48a2V5d29yZD5DYXR0bGU8L2tleXdvcmQ+PGtleXdvcmQ+Q2VsbCBNZW1icmFu
ZS9tZXRhYm9saXNtPC9rZXl3b3JkPjxrZXl3b3JkPkNoZW1pY2FsIEZyYWN0aW9uYXRpb248L2tl
eXdvcmQ+PGtleXdvcmQ+Q3JpY2V0aW5hZS9nZW5ldGljczwva2V5d29yZD48a2V5d29yZD5Dcmlj
ZXR1bHVzPC9rZXl3b3JkPjxrZXl3b3JkPkN5Y2xpYyBBTVAvcGh5c2lvbG9neTwva2V5d29yZD48
a2V5d29yZD5EaWFiZXRlcyBNZWxsaXR1cy9nZW5ldGljczwva2V5d29yZD48a2V5d29yZD5Eb2dz
PC9rZXl3b3JkPjxrZXl3b3JkPkVsZWN0cm9waHlzaW9sb2d5PC9rZXl3b3JkPjxrZXl3b3JkPkVw
aW5lcGhyaW5lL3BoeXNpb2xvZ3k8L2tleXdvcmQ+PGtleXdvcmQ+RXh0cmFjZWxsdWxhciBTcGFj
ZS9waHlzaW9sb2d5PC9rZXl3b3JkPjxrZXl3b3JkPkdsdWNvc2UvcGh5c2lvbG9neTwva2V5d29y
ZD48a2V5d29yZD5IaXN0b2N5dG9jaGVtaXN0cnk8L2tleXdvcmQ+PGtleXdvcmQ+SHVtYW5zPC9r
ZXl3b3JkPjxrZXl3b3JkPkh5cG9jYWxjZW1pYS9tZXRhYm9saXNtPC9rZXl3b3JkPjxrZXl3b3Jk
Pkluc3VsaW4vKm1ldGFib2xpc208L2tleXdvcmQ+PGtleXdvcmQ+SW5zdWxpbiBTZWNyZXRpb248
L2tleXdvcmQ+PGtleXdvcmQ+SW9ub3Bob3Jlcy9waGFybWFjb2xvZ3k8L2tleXdvcmQ+PGtleXdv
cmQ+SXNsZXRzIG9mIExhbmdlcmhhbnMvYW5hbHlzaXMvbWV0YWJvbGlzbTwva2V5d29yZD48a2V5
d29yZD5MZXVjaW5lL3BoeXNpb2xvZ3k8L2tleXdvcmQ+PGtleXdvcmQ+TWljZTwva2V5d29yZD48
a2V5d29yZD5NaWNlLCBJbmJyZWQgQzU3Qkw8L2tleXdvcmQ+PGtleXdvcmQ+TWljZSwgTXV0YW50
IFN0cmFpbnM8L2tleXdvcmQ+PGtleXdvcmQ+TXV0YXRpb248L2tleXdvcmQ+PGtleXdvcmQ+UmF0
czwva2V5d29yZD48a2V5d29yZD5Tb21hdG9zdGF0aW4vcGh5c2lvbG9neTwva2V5d29yZD48a2V5
d29yZD5Td2luZTwva2V5d29yZD48L2tleXdvcmRzPjxkYXRlcz48eWVhcj4xOTgxPC95ZWFyPjxw
dWItZGF0ZXM+PGRhdGU+T2N0PC9kYXRlPjwvcHViLWRhdGVzPjwvZGF0ZXM+PGlzYm4+MDAzMS05
MzMzIChQcmludCkmI3hEOzAwMzEtOTMzMzwvaXNibj48YWNjZXNzaW9uLW51bT42MTE3MDk0PC9h
Y2Nlc3Npb24tbnVtPjx1cmxzPjwvdXJscz48ZWxlY3Ryb25pYy1yZXNvdXJjZS1udW0+MTAuMTE1
Mi9waHlzcmV2LjE5ODEuNjEuNC45MTQ8L2VsZWN0cm9uaWMtcmVzb3VyY2UtbnVtPjxyZW1vdGUt
ZGF0YWJhc2UtcHJvdmlkZXI+TkxNPC9yZW1vdGUtZGF0YWJhc2UtcHJvdmlkZXI+PGxhbmd1YWdl
PmVuZzwvbGFuZ3VhZ2U+PC9yZWNvcmQ+PC9DaXRlPjxDaXRlPjxBdXRob3I+UHJlbnRraTwvQXV0
aG9yPjxZZWFyPjE5ODc8L1llYXI+PFJlY051bT4yNTY8L1JlY051bT48cmVjb3JkPjxyZWMtbnVt
YmVyPjI1NjwvcmVjLW51bWJlcj48Zm9yZWlnbi1rZXlzPjxrZXkgYXBwPSJFTiIgZGItaWQ9InR0
NTBkenhzbDB3YWVlZXg5YXJwZDB0OHZ3cnZyYXhweHB0ZiIgdGltZXN0YW1wPSIxNjQ4NDcwOTcx
Ij4yNTY8L2tleT48L2ZvcmVpZ24ta2V5cz48cmVmLXR5cGUgbmFtZT0iSm91cm5hbCBBcnRpY2xl
Ij4xNzwvcmVmLXR5cGU+PGNvbnRyaWJ1dG9ycz48YXV0aG9ycz48YXV0aG9yPlByZW50a2ksIE0u
PC9hdXRob3I+PGF1dGhvcj5NYXRzY2hpbnNreSwgRi4gTS48L2F1dGhvcj48L2F1dGhvcnM+PC9j
b250cmlidXRvcnM+PGF1dGgtYWRkcmVzcz5EaWFiZXRlcyBSZXNlYXJjaCBDZW50ZXIsIFVuaXZl
cnNpdHkgb2YgUGVubnN5bHZhbmlhLCBQaGlsYWRlbHBoaWEuPC9hdXRoLWFkZHJlc3M+PHRpdGxl
cz48dGl0bGU+Q2EyKywgY0FNUCwgYW5kIHBob3NwaG9saXBpZC1kZXJpdmVkIG1lc3NlbmdlcnMg
aW4gY291cGxpbmcgbWVjaGFuaXNtcyBvZiBpbnN1bGluIHNlY3JldGlvbjwvdGl0bGU+PHNlY29u
ZGFyeS10aXRsZT5QaHlzaW9sIFJldjwvc2Vjb25kYXJ5LXRpdGxlPjxhbHQtdGl0bGU+UGh5c2lv
bG9naWNhbCByZXZpZXdzPC9hbHQtdGl0bGU+PC90aXRsZXM+PHBlcmlvZGljYWw+PGZ1bGwtdGl0
bGU+UGh5c2lvbCBSZXY8L2Z1bGwtdGl0bGU+PC9wZXJpb2RpY2FsPjxwYWdlcz4xMTg1LTI0ODwv
cGFnZXM+PHZvbHVtZT42Nzwvdm9sdW1lPjxudW1iZXI+NDwvbnVtYmVyPjxlZGl0aW9uPjE5ODcv
MTAvMDE8L2VkaXRpb24+PGtleXdvcmRzPjxrZXl3b3JkPkFuaW1hbHM8L2tleXdvcmQ+PGtleXdv
cmQ+QXJhY2hpZG9uaWMgQWNpZDwva2V5d29yZD48a2V5d29yZD5BcmFjaGlkb25pYyBBY2lkcy9t
ZXRhYm9saXNtPC9rZXl3b3JkPjxrZXl3b3JkPkNhbGNpdW0vKnBoeXNpb2xvZ3k8L2tleXdvcmQ+
PGtleXdvcmQ+Q2FsbW9kdWxpbi9waHlzaW9sb2d5PC9rZXl3b3JkPjxrZXl3b3JkPkNlbGwgTWVt
YnJhbmUvbWV0YWJvbGlzbTwva2V5d29yZD48a2V5d29yZD5DeWNsaWMgQU1QLypwaHlzaW9sb2d5
PC9rZXl3b3JkPjxrZXl3b3JkPkN5dG9zb2wvbWV0YWJvbGlzbTwva2V5d29yZD48a2V5d29yZD5E
aWdseWNlcmlkZXMvbWV0YWJvbGlzbTwva2V5d29yZD48a2V5d29yZD5Ib21lb3N0YXNpczwva2V5
d29yZD48a2V5d29yZD5IdW1hbnM8L2tleXdvcmQ+PGtleXdvcmQ+SW5vc2l0b2wgUGhvc3BoYXRl
cy9tZXRhYm9saXNtPC9rZXl3b3JkPjxrZXl3b3JkPkluc3VsaW4vKm1ldGFib2xpc208L2tleXdv
cmQ+PGtleXdvcmQ+SW5zdWxpbiBTZWNyZXRpb248L2tleXdvcmQ+PGtleXdvcmQ+SXNsZXRzIG9m
IExhbmdlcmhhbnMvbWV0YWJvbGlzbTwva2V5d29yZD48a2V5d29yZD5Pcmdhbm9pZHMvbWV0YWJv
bGlzbTwva2V5d29yZD48a2V5d29yZD5QaG9zcGhhdGlkeWxpbm9zaXRvbHMvbWV0YWJvbGlzbTwv
a2V5d29yZD48a2V5d29yZD5QaG9zcGhvbGlwaWRzLypwaHlzaW9sb2d5PC9rZXl3b3JkPjxrZXl3
b3JkPlByb3RlaW4gS2luYXNlIEMvbWV0YWJvbGlzbTwva2V5d29yZD48L2tleXdvcmRzPjxkYXRl
cz48eWVhcj4xOTg3PC95ZWFyPjxwdWItZGF0ZXM+PGRhdGU+T2N0PC9kYXRlPjwvcHViLWRhdGVz
PjwvZGF0ZXM+PGlzYm4+MDAzMS05MzMzIChQcmludCkmI3hEOzAwMzEtOTMzMzwvaXNibj48YWNj
ZXNzaW9uLW51bT4yODI1MjI1PC9hY2Nlc3Npb24tbnVtPjx1cmxzPjwvdXJscz48ZWxlY3Ryb25p
Yy1yZXNvdXJjZS1udW0+MTAuMTE1Mi9waHlzcmV2LjE5ODcuNjcuNC4xMTg1PC9lbGVjdHJvbmlj
LXJlc291cmNlLW51bT48cmVtb3RlLWRhdGFiYXNlLXByb3ZpZGVyPk5MTTwvcmVtb3RlLWRhdGFi
YXNlLXByb3ZpZGVyPjxsYW5ndWFnZT5lbmc8L2xhbmd1YWdlPjwvcmVjb3JkPjwvQ2l0ZT48L0Vu
ZE5vdGU+
</w:fldData>
        </w:fldChar>
      </w:r>
      <w:r w:rsidR="001D434E" w:rsidRPr="006138BC">
        <w:instrText xml:space="preserve"> ADDIN EN.CITE.DATA </w:instrText>
      </w:r>
      <w:r w:rsidR="001D434E" w:rsidRPr="006138BC">
        <w:fldChar w:fldCharType="end"/>
      </w:r>
      <w:r w:rsidR="002F1460" w:rsidRPr="006138BC">
        <w:fldChar w:fldCharType="separate"/>
      </w:r>
      <w:r w:rsidR="002F1460" w:rsidRPr="006138BC">
        <w:t>[54, 55]</w:t>
      </w:r>
      <w:r w:rsidR="002F1460" w:rsidRPr="006138BC">
        <w:fldChar w:fldCharType="end"/>
      </w:r>
      <w:r w:rsidR="002F1460" w:rsidRPr="006138BC">
        <w:t xml:space="preserve">. </w:t>
      </w:r>
      <w:r w:rsidR="00C656E3" w:rsidRPr="006138BC">
        <w:t>Typically,</w:t>
      </w:r>
      <w:r w:rsidR="003851CF" w:rsidRPr="006138BC">
        <w:t xml:space="preserve"> in the postprandial state, glucose levels rise resulting in increased uptake into the pancreatic β cells. As a result, levels of </w:t>
      </w:r>
      <w:proofErr w:type="spellStart"/>
      <w:r w:rsidR="003851CF" w:rsidRPr="006138BC">
        <w:t>Ca2</w:t>
      </w:r>
      <w:proofErr w:type="spellEnd"/>
      <w:r w:rsidR="003851CF" w:rsidRPr="006138BC">
        <w:t xml:space="preserve">+ rise within the β cells and when functioning properly, insulin is secreted </w:t>
      </w:r>
      <w:r w:rsidR="002F1460" w:rsidRPr="006138BC">
        <w:fldChar w:fldCharType="begin"/>
      </w:r>
      <w:r w:rsidR="001D434E" w:rsidRPr="006138BC">
        <w:instrText xml:space="preserve"> ADDIN EN.CITE &lt;EndNote&gt;&lt;Cite&gt;&lt;Author&gt;Ashcroft&lt;/Author&gt;&lt;Year&gt;2005&lt;/Year&gt;&lt;RecNum&gt;257&lt;/RecNum&gt;&lt;DisplayText&gt;[56]&lt;/DisplayText&gt;&lt;record&gt;&lt;rec-number&gt;257&lt;/rec-number&gt;&lt;foreign-keys&gt;&lt;key app="EN" db-id="tt50dzxsl0waeeex9arpd0t8vwrvraxpxptf" timestamp="1648470971"&gt;257&lt;/key&gt;&lt;/foreign-keys&gt;&lt;ref-type name="Journal Article"&gt;17&lt;/ref-type&gt;&lt;contributors&gt;&lt;authors&gt;&lt;author&gt;Ashcroft, F. M.&lt;/author&gt;&lt;/authors&gt;&lt;/contributors&gt;&lt;auth-address&gt;University Laboratory of Physiology, Oxford University, Oxford, United Kingdom. frances.ashcroft@physiol.ox.ac.uk&lt;/auth-address&gt;&lt;titles&gt;&lt;title&gt;ATP-sensitive potassium channelopathies: focus on insulin secretion&lt;/title&gt;&lt;secondary-title&gt;J Clin Invest&lt;/secondary-title&gt;&lt;alt-title&gt;The Journal of clinical investigation&lt;/alt-title&gt;&lt;/titles&gt;&lt;periodical&gt;&lt;full-title&gt;J Clin Invest&lt;/full-title&gt;&lt;abbr-1&gt;The Journal of clinical investigation&lt;/abbr-1&gt;&lt;/periodical&gt;&lt;alt-periodical&gt;&lt;full-title&gt;J Clin Invest&lt;/full-title&gt;&lt;abbr-1&gt;The Journal of clinical investigation&lt;/abbr-1&gt;&lt;/alt-periodical&gt;&lt;pages&gt;2047-58&lt;/pages&gt;&lt;volume&gt;115&lt;/volume&gt;&lt;number&gt;8&lt;/number&gt;&lt;edition&gt;2005/08/03&lt;/edition&gt;&lt;keywords&gt;&lt;keyword&gt;ATP-Binding Cassette Transporters/genetics/*metabolism&lt;/keyword&gt;&lt;keyword&gt;Animals&lt;/keyword&gt;&lt;keyword&gt;Diabetes Mellitus, Type 2/drug therapy/genetics/*metabolism&lt;/keyword&gt;&lt;keyword&gt;Humans&lt;/keyword&gt;&lt;keyword&gt;Hyperinsulinism/genetics/*metabolism&lt;/keyword&gt;&lt;keyword&gt;Insulin/*metabolism&lt;/keyword&gt;&lt;keyword&gt;Insulin Secretion&lt;/keyword&gt;&lt;keyword&gt;Islets of Langerhans/*metabolism&lt;/keyword&gt;&lt;keyword&gt;KATP Channels&lt;/keyword&gt;&lt;keyword&gt;Potassium Channels, Inwardly Rectifying/genetics/*metabolism&lt;/keyword&gt;&lt;keyword&gt;Sulfonylurea Compounds/therapeutic use&lt;/keyword&gt;&lt;/keywords&gt;&lt;dates&gt;&lt;year&gt;2005&lt;/year&gt;&lt;pub-dates&gt;&lt;date&gt;Aug&lt;/date&gt;&lt;/pub-dates&gt;&lt;/dates&gt;&lt;isbn&gt;0021-9738 (Print)&amp;#xD;0021-9738&lt;/isbn&gt;&lt;accession-num&gt;16075046&lt;/accession-num&gt;&lt;urls&gt;&lt;/urls&gt;&lt;custom2&gt;PMC1180549&lt;/custom2&gt;&lt;electronic-resource-num&gt;10.1172/jci25495&lt;/electronic-resource-num&gt;&lt;remote-database-provider&gt;NLM&lt;/remote-database-provider&gt;&lt;language&gt;eng&lt;/language&gt;&lt;/record&gt;&lt;/Cite&gt;&lt;/EndNote&gt;</w:instrText>
      </w:r>
      <w:r w:rsidR="002F1460" w:rsidRPr="006138BC">
        <w:fldChar w:fldCharType="separate"/>
      </w:r>
      <w:r w:rsidR="002F1460" w:rsidRPr="006138BC">
        <w:t>[56]</w:t>
      </w:r>
      <w:r w:rsidR="002F1460" w:rsidRPr="006138BC">
        <w:fldChar w:fldCharType="end"/>
      </w:r>
      <w:r w:rsidR="002F1460" w:rsidRPr="006138BC">
        <w:t xml:space="preserve">. </w:t>
      </w:r>
      <w:r w:rsidR="003851CF" w:rsidRPr="006138BC">
        <w:t xml:space="preserve">This process is known as glucose-stimulated insulin secretion (GSIS), and is dependent on </w:t>
      </w:r>
      <w:proofErr w:type="spellStart"/>
      <w:r w:rsidR="003851CF" w:rsidRPr="006138BC">
        <w:t>KATP</w:t>
      </w:r>
      <w:proofErr w:type="spellEnd"/>
      <w:r w:rsidR="003851CF" w:rsidRPr="006138BC">
        <w:t xml:space="preserve"> channel depolarization in response to elevated intracellular levels of ATP/ADP </w:t>
      </w:r>
      <w:r w:rsidR="002F1460" w:rsidRPr="006138BC">
        <w:fldChar w:fldCharType="begin">
          <w:fldData xml:space="preserve">PEVuZE5vdGU+PENpdGU+PEF1dGhvcj5Bc2hjcm9mdDwvQXV0aG9yPjxZZWFyPjIwMDU8L1llYXI+
PFJlY051bT4yNTc8L1JlY051bT48RGlzcGxheVRleHQ+WzU2LCA1N108L0Rpc3BsYXlUZXh0Pjxy
ZWNvcmQ+PHJlYy1udW1iZXI+MjU3PC9yZWMtbnVtYmVyPjxmb3JlaWduLWtleXM+PGtleSBhcHA9
IkVOIiBkYi1pZD0idHQ1MGR6eHNsMHdhZWVleDlhcnBkMHQ4dndydnJheHB4cHRmIiB0aW1lc3Rh
bXA9IjE2NDg0NzA5NzEiPjI1Nzwva2V5PjwvZm9yZWlnbi1rZXlzPjxyZWYtdHlwZSBuYW1lPSJK
b3VybmFsIEFydGljbGUiPjE3PC9yZWYtdHlwZT48Y29udHJpYnV0b3JzPjxhdXRob3JzPjxhdXRo
b3I+QXNoY3JvZnQsIEYuIE0uPC9hdXRob3I+PC9hdXRob3JzPjwvY29udHJpYnV0b3JzPjxhdXRo
LWFkZHJlc3M+VW5pdmVyc2l0eSBMYWJvcmF0b3J5IG9mIFBoeXNpb2xvZ3ksIE94Zm9yZCBVbml2
ZXJzaXR5LCBPeGZvcmQsIFVuaXRlZCBLaW5nZG9tLiBmcmFuY2VzLmFzaGNyb2Z0QHBoeXNpb2wu
b3guYWMudWs8L2F1dGgtYWRkcmVzcz48dGl0bGVzPjx0aXRsZT5BVFAtc2Vuc2l0aXZlIHBvdGFz
c2l1bSBjaGFubmVsb3BhdGhpZXM6IGZvY3VzIG9uIGluc3VsaW4gc2VjcmV0aW9uPC90aXRsZT48
c2Vjb25kYXJ5LXRpdGxlPkogQ2xpbiBJbnZlc3Q8L3NlY29uZGFyeS10aXRsZT48YWx0LXRpdGxl
PlRoZSBKb3VybmFsIG9mIGNsaW5pY2FsIGludmVzdGlnYXRpb248L2FsdC10aXRsZT48L3RpdGxl
cz48cGVyaW9kaWNhbD48ZnVsbC10aXRsZT5KIENsaW4gSW52ZXN0PC9mdWxsLXRpdGxlPjxhYmJy
LTE+VGhlIEpvdXJuYWwgb2YgY2xpbmljYWwgaW52ZXN0aWdhdGlvbjwvYWJici0xPjwvcGVyaW9k
aWNhbD48YWx0LXBlcmlvZGljYWw+PGZ1bGwtdGl0bGU+SiBDbGluIEludmVzdDwvZnVsbC10aXRs
ZT48YWJici0xPlRoZSBKb3VybmFsIG9mIGNsaW5pY2FsIGludmVzdGlnYXRpb248L2FiYnItMT48
L2FsdC1wZXJpb2RpY2FsPjxwYWdlcz4yMDQ3LTU4PC9wYWdlcz48dm9sdW1lPjExNTwvdm9sdW1l
PjxudW1iZXI+ODwvbnVtYmVyPjxlZGl0aW9uPjIwMDUvMDgvMDM8L2VkaXRpb24+PGtleXdvcmRz
PjxrZXl3b3JkPkFUUC1CaW5kaW5nIENhc3NldHRlIFRyYW5zcG9ydGVycy9nZW5ldGljcy8qbWV0
YWJvbGlzbTwva2V5d29yZD48a2V5d29yZD5BbmltYWxzPC9rZXl3b3JkPjxrZXl3b3JkPkRpYWJl
dGVzIE1lbGxpdHVzLCBUeXBlIDIvZHJ1ZyB0aGVyYXB5L2dlbmV0aWNzLyptZXRhYm9saXNtPC9r
ZXl3b3JkPjxrZXl3b3JkPkh1bWFuczwva2V5d29yZD48a2V5d29yZD5IeXBlcmluc3VsaW5pc20v
Z2VuZXRpY3MvKm1ldGFib2xpc208L2tleXdvcmQ+PGtleXdvcmQ+SW5zdWxpbi8qbWV0YWJvbGlz
bTwva2V5d29yZD48a2V5d29yZD5JbnN1bGluIFNlY3JldGlvbjwva2V5d29yZD48a2V5d29yZD5J
c2xldHMgb2YgTGFuZ2VyaGFucy8qbWV0YWJvbGlzbTwva2V5d29yZD48a2V5d29yZD5LQVRQIENo
YW5uZWxzPC9rZXl3b3JkPjxrZXl3b3JkPlBvdGFzc2l1bSBDaGFubmVscywgSW53YXJkbHkgUmVj
dGlmeWluZy9nZW5ldGljcy8qbWV0YWJvbGlzbTwva2V5d29yZD48a2V5d29yZD5TdWxmb255bHVy
ZWEgQ29tcG91bmRzL3RoZXJhcGV1dGljIHVzZTwva2V5d29yZD48L2tleXdvcmRzPjxkYXRlcz48
eWVhcj4yMDA1PC95ZWFyPjxwdWItZGF0ZXM+PGRhdGU+QXVnPC9kYXRlPjwvcHViLWRhdGVzPjwv
ZGF0ZXM+PGlzYm4+MDAyMS05NzM4IChQcmludCkmI3hEOzAwMjEtOTczODwvaXNibj48YWNjZXNz
aW9uLW51bT4xNjA3NTA0NjwvYWNjZXNzaW9uLW51bT48dXJscz48L3VybHM+PGN1c3RvbTI+UE1D
MTE4MDU0OTwvY3VzdG9tMj48ZWxlY3Ryb25pYy1yZXNvdXJjZS1udW0+MTAuMTE3Mi9qY2kyNTQ5
NTwvZWxlY3Ryb25pYy1yZXNvdXJjZS1udW0+PHJlbW90ZS1kYXRhYmFzZS1wcm92aWRlcj5OTE08
L3JlbW90ZS1kYXRhYmFzZS1wcm92aWRlcj48bGFuZ3VhZ2U+ZW5nPC9sYW5ndWFnZT48L3JlY29y
ZD48L0NpdGU+PENpdGU+PEF1dGhvcj5IZW5xdWluPC9BdXRob3I+PFllYXI+MjAwMDwvWWVhcj48
UmVjTnVtPjI1ODwvUmVjTnVtPjxyZWNvcmQ+PHJlYy1udW1iZXI+MjU4PC9yZWMtbnVtYmVyPjxm
b3JlaWduLWtleXM+PGtleSBhcHA9IkVOIiBkYi1pZD0idHQ1MGR6eHNsMHdhZWVleDlhcnBkMHQ4
dndydnJheHB4cHRmIiB0aW1lc3RhbXA9IjE2NDg0NzA5NzEiPjI1ODwva2V5PjwvZm9yZWlnbi1r
ZXlzPjxyZWYtdHlwZSBuYW1lPSJKb3VybmFsIEFydGljbGUiPjE3PC9yZWYtdHlwZT48Y29udHJp
YnV0b3JzPjxhdXRob3JzPjxhdXRob3I+SGVucXVpbiwgSi4gQy48L2F1dGhvcj48L2F1dGhvcnM+
PC9jb250cmlidXRvcnM+PGF1dGgtYWRkcmVzcz5Vbml0ZSBkJmFwb3M7RW5kb2NyaW5vbG9naWUg
ZXQgTWV0YWJvbGlzbWUsIFVuaXZlcnNpdHkgb2YgTG91dmFpbiBGYWN1bHR5IG9mIE1lZGljaW5l
LCBCcnVzc2VscywgQmVsZ2l1bS4gaGVucXVpbkBlbmRvLnVjbC5hYy5iZTwvYXV0aC1hZGRyZXNz
Pjx0aXRsZXM+PHRpdGxlPlRyaWdnZXJpbmcgYW5kIGFtcGxpZnlpbmcgcGF0aHdheXMgb2YgcmVn
dWxhdGlvbiBvZiBpbnN1bGluIHNlY3JldGlvbiBieSBnbHVjb3NlPC90aXRsZT48c2Vjb25kYXJ5
LXRpdGxlPkRpYWJldGVzPC9zZWNvbmRhcnktdGl0bGU+PGFsdC10aXRsZT5EaWFiZXRlczwvYWx0
LXRpdGxlPjwvdGl0bGVzPjxwZXJpb2RpY2FsPjxmdWxsLXRpdGxlPkRpYWJldGVzPC9mdWxsLXRp
dGxlPjwvcGVyaW9kaWNhbD48YWx0LXBlcmlvZGljYWw+PGZ1bGwtdGl0bGU+RGlhYmV0ZXM8L2Z1
bGwtdGl0bGU+PC9hbHQtcGVyaW9kaWNhbD48cGFnZXM+MTc1MS02MDwvcGFnZXM+PHZvbHVtZT40
OTwvdm9sdW1lPjxudW1iZXI+MTE8L251bWJlcj48a2V5d29yZHM+PGtleXdvcmQ+QWRlbm9zaW5l
IFRyaXBob3NwaGF0ZS9tZXRhYm9saXNtL3BoYXJtYWNvbG9neTwva2V5d29yZD48a2V5d29yZD5B
bmltYWxzPC9rZXl3b3JkPjxrZXl3b3JkPkNhbGNpdW0vbWV0YWJvbGlzbTwva2V5d29yZD48a2V5
d29yZD5EaWFiZXRlcyBNZWxsaXR1cywgVHlwZSAyL3BoeXNpb3BhdGhvbG9neTwva2V5d29yZD48
a2V5d29yZD5HbHVjb3NlLypwaGFybWFjb2xvZ3k8L2tleXdvcmQ+PGtleXdvcmQ+KkhvbWVvc3Rh
c2lzPC9rZXl3b3JkPjxrZXl3b3JkPkh1bWFuczwva2V5d29yZD48a2V5d29yZD5JbnN1bGluLypz
ZWNyZXRpb248L2tleXdvcmQ+PGtleXdvcmQ+SW9uIENoYW5uZWwgR2F0aW5nL3BoeXNpb2xvZ3k8
L2tleXdvcmQ+PGtleXdvcmQ+SXNsZXRzIG9mIExhbmdlcmhhbnMvZHJ1ZyBlZmZlY3RzLypzZWNy
ZXRpb248L2tleXdvcmQ+PGtleXdvcmQ+UG90YXNzaXVtIENoYW5uZWxzL3BoeXNpb2xvZ3k8L2tl
eXdvcmQ+PGtleXdvcmQ+U2lnbmFsIFRyYW5zZHVjdGlvbjwva2V5d29yZD48L2tleXdvcmRzPjxk
YXRlcz48eWVhcj4yMDAwPC95ZWFyPjxwdWItZGF0ZXM+PGRhdGU+Tm92PC9kYXRlPjwvcHViLWRh
dGVzPjwvZGF0ZXM+PGlzYm4+MDAxMi0xNzk3IChQcmludCkmI3hEOzAwMTItMTc5NyAoTGlua2lu
Zyk8L2lzYm4+PGFjY2Vzc2lvbi1udW0+MTEwNzg0NDA8L2FjY2Vzc2lvbi1udW0+PHVybHM+PHJl
bGF0ZWQtdXJscz48dXJsPmh0dHA6Ly93d3cubmNiaS5ubG0ubmloLmdvdi9lbnRyZXovcXVlcnku
ZmNnaT9jbWQ9UmV0cmlldmUmYW1wO2RiPVB1Yk1lZCZhbXA7ZG9wdD1DaXRhdGlvbiZhbXA7bGlz
dF91aWRzPTExMDc4NDQwIDwvdXJsPjwvcmVsYXRlZC11cmxzPjwvdXJscz48bGFuZ3VhZ2U+ZW5n
PC9sYW5ndWFnZT48L3JlY29yZD48L0NpdGU+PC9FbmROb3RlPgB=
</w:fldData>
        </w:fldChar>
      </w:r>
      <w:r w:rsidR="001D434E" w:rsidRPr="006138BC">
        <w:instrText xml:space="preserve"> ADDIN EN.CITE </w:instrText>
      </w:r>
      <w:r w:rsidR="001D434E" w:rsidRPr="006138BC">
        <w:fldChar w:fldCharType="begin">
          <w:fldData xml:space="preserve">PEVuZE5vdGU+PENpdGU+PEF1dGhvcj5Bc2hjcm9mdDwvQXV0aG9yPjxZZWFyPjIwMDU8L1llYXI+
PFJlY051bT4yNTc8L1JlY051bT48RGlzcGxheVRleHQ+WzU2LCA1N108L0Rpc3BsYXlUZXh0Pjxy
ZWNvcmQ+PHJlYy1udW1iZXI+MjU3PC9yZWMtbnVtYmVyPjxmb3JlaWduLWtleXM+PGtleSBhcHA9
IkVOIiBkYi1pZD0idHQ1MGR6eHNsMHdhZWVleDlhcnBkMHQ4dndydnJheHB4cHRmIiB0aW1lc3Rh
bXA9IjE2NDg0NzA5NzEiPjI1Nzwva2V5PjwvZm9yZWlnbi1rZXlzPjxyZWYtdHlwZSBuYW1lPSJK
b3VybmFsIEFydGljbGUiPjE3PC9yZWYtdHlwZT48Y29udHJpYnV0b3JzPjxhdXRob3JzPjxhdXRo
b3I+QXNoY3JvZnQsIEYuIE0uPC9hdXRob3I+PC9hdXRob3JzPjwvY29udHJpYnV0b3JzPjxhdXRo
LWFkZHJlc3M+VW5pdmVyc2l0eSBMYWJvcmF0b3J5IG9mIFBoeXNpb2xvZ3ksIE94Zm9yZCBVbml2
ZXJzaXR5LCBPeGZvcmQsIFVuaXRlZCBLaW5nZG9tLiBmcmFuY2VzLmFzaGNyb2Z0QHBoeXNpb2wu
b3guYWMudWs8L2F1dGgtYWRkcmVzcz48dGl0bGVzPjx0aXRsZT5BVFAtc2Vuc2l0aXZlIHBvdGFz
c2l1bSBjaGFubmVsb3BhdGhpZXM6IGZvY3VzIG9uIGluc3VsaW4gc2VjcmV0aW9uPC90aXRsZT48
c2Vjb25kYXJ5LXRpdGxlPkogQ2xpbiBJbnZlc3Q8L3NlY29uZGFyeS10aXRsZT48YWx0LXRpdGxl
PlRoZSBKb3VybmFsIG9mIGNsaW5pY2FsIGludmVzdGlnYXRpb248L2FsdC10aXRsZT48L3RpdGxl
cz48cGVyaW9kaWNhbD48ZnVsbC10aXRsZT5KIENsaW4gSW52ZXN0PC9mdWxsLXRpdGxlPjxhYmJy
LTE+VGhlIEpvdXJuYWwgb2YgY2xpbmljYWwgaW52ZXN0aWdhdGlvbjwvYWJici0xPjwvcGVyaW9k
aWNhbD48YWx0LXBlcmlvZGljYWw+PGZ1bGwtdGl0bGU+SiBDbGluIEludmVzdDwvZnVsbC10aXRs
ZT48YWJici0xPlRoZSBKb3VybmFsIG9mIGNsaW5pY2FsIGludmVzdGlnYXRpb248L2FiYnItMT48
L2FsdC1wZXJpb2RpY2FsPjxwYWdlcz4yMDQ3LTU4PC9wYWdlcz48dm9sdW1lPjExNTwvdm9sdW1l
PjxudW1iZXI+ODwvbnVtYmVyPjxlZGl0aW9uPjIwMDUvMDgvMDM8L2VkaXRpb24+PGtleXdvcmRz
PjxrZXl3b3JkPkFUUC1CaW5kaW5nIENhc3NldHRlIFRyYW5zcG9ydGVycy9nZW5ldGljcy8qbWV0
YWJvbGlzbTwva2V5d29yZD48a2V5d29yZD5BbmltYWxzPC9rZXl3b3JkPjxrZXl3b3JkPkRpYWJl
dGVzIE1lbGxpdHVzLCBUeXBlIDIvZHJ1ZyB0aGVyYXB5L2dlbmV0aWNzLyptZXRhYm9saXNtPC9r
ZXl3b3JkPjxrZXl3b3JkPkh1bWFuczwva2V5d29yZD48a2V5d29yZD5IeXBlcmluc3VsaW5pc20v
Z2VuZXRpY3MvKm1ldGFib2xpc208L2tleXdvcmQ+PGtleXdvcmQ+SW5zdWxpbi8qbWV0YWJvbGlz
bTwva2V5d29yZD48a2V5d29yZD5JbnN1bGluIFNlY3JldGlvbjwva2V5d29yZD48a2V5d29yZD5J
c2xldHMgb2YgTGFuZ2VyaGFucy8qbWV0YWJvbGlzbTwva2V5d29yZD48a2V5d29yZD5LQVRQIENo
YW5uZWxzPC9rZXl3b3JkPjxrZXl3b3JkPlBvdGFzc2l1bSBDaGFubmVscywgSW53YXJkbHkgUmVj
dGlmeWluZy9nZW5ldGljcy8qbWV0YWJvbGlzbTwva2V5d29yZD48a2V5d29yZD5TdWxmb255bHVy
ZWEgQ29tcG91bmRzL3RoZXJhcGV1dGljIHVzZTwva2V5d29yZD48L2tleXdvcmRzPjxkYXRlcz48
eWVhcj4yMDA1PC95ZWFyPjxwdWItZGF0ZXM+PGRhdGU+QXVnPC9kYXRlPjwvcHViLWRhdGVzPjwv
ZGF0ZXM+PGlzYm4+MDAyMS05NzM4IChQcmludCkmI3hEOzAwMjEtOTczODwvaXNibj48YWNjZXNz
aW9uLW51bT4xNjA3NTA0NjwvYWNjZXNzaW9uLW51bT48dXJscz48L3VybHM+PGN1c3RvbTI+UE1D
MTE4MDU0OTwvY3VzdG9tMj48ZWxlY3Ryb25pYy1yZXNvdXJjZS1udW0+MTAuMTE3Mi9qY2kyNTQ5
NTwvZWxlY3Ryb25pYy1yZXNvdXJjZS1udW0+PHJlbW90ZS1kYXRhYmFzZS1wcm92aWRlcj5OTE08
L3JlbW90ZS1kYXRhYmFzZS1wcm92aWRlcj48bGFuZ3VhZ2U+ZW5nPC9sYW5ndWFnZT48L3JlY29y
ZD48L0NpdGU+PENpdGU+PEF1dGhvcj5IZW5xdWluPC9BdXRob3I+PFllYXI+MjAwMDwvWWVhcj48
UmVjTnVtPjI1ODwvUmVjTnVtPjxyZWNvcmQ+PHJlYy1udW1iZXI+MjU4PC9yZWMtbnVtYmVyPjxm
b3JlaWduLWtleXM+PGtleSBhcHA9IkVOIiBkYi1pZD0idHQ1MGR6eHNsMHdhZWVleDlhcnBkMHQ4
dndydnJheHB4cHRmIiB0aW1lc3RhbXA9IjE2NDg0NzA5NzEiPjI1ODwva2V5PjwvZm9yZWlnbi1r
ZXlzPjxyZWYtdHlwZSBuYW1lPSJKb3VybmFsIEFydGljbGUiPjE3PC9yZWYtdHlwZT48Y29udHJp
YnV0b3JzPjxhdXRob3JzPjxhdXRob3I+SGVucXVpbiwgSi4gQy48L2F1dGhvcj48L2F1dGhvcnM+
PC9jb250cmlidXRvcnM+PGF1dGgtYWRkcmVzcz5Vbml0ZSBkJmFwb3M7RW5kb2NyaW5vbG9naWUg
ZXQgTWV0YWJvbGlzbWUsIFVuaXZlcnNpdHkgb2YgTG91dmFpbiBGYWN1bHR5IG9mIE1lZGljaW5l
LCBCcnVzc2VscywgQmVsZ2l1bS4gaGVucXVpbkBlbmRvLnVjbC5hYy5iZTwvYXV0aC1hZGRyZXNz
Pjx0aXRsZXM+PHRpdGxlPlRyaWdnZXJpbmcgYW5kIGFtcGxpZnlpbmcgcGF0aHdheXMgb2YgcmVn
dWxhdGlvbiBvZiBpbnN1bGluIHNlY3JldGlvbiBieSBnbHVjb3NlPC90aXRsZT48c2Vjb25kYXJ5
LXRpdGxlPkRpYWJldGVzPC9zZWNvbmRhcnktdGl0bGU+PGFsdC10aXRsZT5EaWFiZXRlczwvYWx0
LXRpdGxlPjwvdGl0bGVzPjxwZXJpb2RpY2FsPjxmdWxsLXRpdGxlPkRpYWJldGVzPC9mdWxsLXRp
dGxlPjwvcGVyaW9kaWNhbD48YWx0LXBlcmlvZGljYWw+PGZ1bGwtdGl0bGU+RGlhYmV0ZXM8L2Z1
bGwtdGl0bGU+PC9hbHQtcGVyaW9kaWNhbD48cGFnZXM+MTc1MS02MDwvcGFnZXM+PHZvbHVtZT40
OTwvdm9sdW1lPjxudW1iZXI+MTE8L251bWJlcj48a2V5d29yZHM+PGtleXdvcmQ+QWRlbm9zaW5l
IFRyaXBob3NwaGF0ZS9tZXRhYm9saXNtL3BoYXJtYWNvbG9neTwva2V5d29yZD48a2V5d29yZD5B
bmltYWxzPC9rZXl3b3JkPjxrZXl3b3JkPkNhbGNpdW0vbWV0YWJvbGlzbTwva2V5d29yZD48a2V5
d29yZD5EaWFiZXRlcyBNZWxsaXR1cywgVHlwZSAyL3BoeXNpb3BhdGhvbG9neTwva2V5d29yZD48
a2V5d29yZD5HbHVjb3NlLypwaGFybWFjb2xvZ3k8L2tleXdvcmQ+PGtleXdvcmQ+KkhvbWVvc3Rh
c2lzPC9rZXl3b3JkPjxrZXl3b3JkPkh1bWFuczwva2V5d29yZD48a2V5d29yZD5JbnN1bGluLypz
ZWNyZXRpb248L2tleXdvcmQ+PGtleXdvcmQ+SW9uIENoYW5uZWwgR2F0aW5nL3BoeXNpb2xvZ3k8
L2tleXdvcmQ+PGtleXdvcmQ+SXNsZXRzIG9mIExhbmdlcmhhbnMvZHJ1ZyBlZmZlY3RzLypzZWNy
ZXRpb248L2tleXdvcmQ+PGtleXdvcmQ+UG90YXNzaXVtIENoYW5uZWxzL3BoeXNpb2xvZ3k8L2tl
eXdvcmQ+PGtleXdvcmQ+U2lnbmFsIFRyYW5zZHVjdGlvbjwva2V5d29yZD48L2tleXdvcmRzPjxk
YXRlcz48eWVhcj4yMDAwPC95ZWFyPjxwdWItZGF0ZXM+PGRhdGU+Tm92PC9kYXRlPjwvcHViLWRh
dGVzPjwvZGF0ZXM+PGlzYm4+MDAxMi0xNzk3IChQcmludCkmI3hEOzAwMTItMTc5NyAoTGlua2lu
Zyk8L2lzYm4+PGFjY2Vzc2lvbi1udW0+MTEwNzg0NDA8L2FjY2Vzc2lvbi1udW0+PHVybHM+PHJl
bGF0ZWQtdXJscz48dXJsPmh0dHA6Ly93d3cubmNiaS5ubG0ubmloLmdvdi9lbnRyZXovcXVlcnku
ZmNnaT9jbWQ9UmV0cmlldmUmYW1wO2RiPVB1Yk1lZCZhbXA7ZG9wdD1DaXRhdGlvbiZhbXA7bGlz
dF91aWRzPTExMDc4NDQwIDwvdXJsPjwvcmVsYXRlZC11cmxzPjwvdXJscz48bGFuZ3VhZ2U+ZW5n
PC9sYW5ndWFnZT48L3JlY29yZD48L0NpdGU+PC9FbmROb3RlPgB=
</w:fldData>
        </w:fldChar>
      </w:r>
      <w:r w:rsidR="001D434E" w:rsidRPr="006138BC">
        <w:instrText xml:space="preserve"> ADDIN EN.CITE.DATA </w:instrText>
      </w:r>
      <w:r w:rsidR="001D434E" w:rsidRPr="006138BC">
        <w:fldChar w:fldCharType="end"/>
      </w:r>
      <w:r w:rsidR="002F1460" w:rsidRPr="006138BC">
        <w:fldChar w:fldCharType="separate"/>
      </w:r>
      <w:r w:rsidR="003A536A" w:rsidRPr="006138BC">
        <w:t>[56, 57]</w:t>
      </w:r>
      <w:r w:rsidR="002F1460" w:rsidRPr="006138BC">
        <w:fldChar w:fldCharType="end"/>
      </w:r>
      <w:r w:rsidR="002F1460" w:rsidRPr="006138BC">
        <w:t xml:space="preserve">. </w:t>
      </w:r>
      <w:r w:rsidR="000F2591" w:rsidRPr="006138BC">
        <w:t xml:space="preserve">Over time, hyperglycemia can detrimentally impact the function of β cells resulting in reduced cell mass, decreased insulin secretion, and increased inflammation </w:t>
      </w:r>
      <w:r w:rsidR="002F1460" w:rsidRPr="006138BC">
        <w:fldChar w:fldCharType="begin"/>
      </w:r>
      <w:r w:rsidR="001D434E" w:rsidRPr="006138BC">
        <w:instrText xml:space="preserve"> ADDIN EN.CITE &lt;EndNote&gt;&lt;Cite&gt;&lt;Author&gt;Robertson&lt;/Author&gt;&lt;Year&gt;2009&lt;/Year&gt;&lt;RecNum&gt;259&lt;/RecNum&gt;&lt;DisplayText&gt;[58]&lt;/DisplayText&gt;&lt;record&gt;&lt;rec-number&gt;259&lt;/rec-number&gt;&lt;foreign-keys&gt;&lt;key app="EN" db-id="tt50dzxsl0waeeex9arpd0t8vwrvraxpxptf" timestamp="1648470971"&gt;259&lt;/key&gt;&lt;/foreign-keys&gt;&lt;ref-type name="Journal Article"&gt;17&lt;/ref-type&gt;&lt;contributors&gt;&lt;authors&gt;&lt;author&gt;Robertson, R. P.&lt;/author&gt;&lt;/authors&gt;&lt;/contributors&gt;&lt;auth-address&gt;Pacific Northwest Diabetes Research Institute, Seattle, WA 98122, USA. rpr@pndri.org&lt;/auth-address&gt;&lt;titles&gt;&lt;title&gt;Beta-cell deterioration during diabetes: what&amp;apos;s in the gun?&lt;/title&gt;&lt;secondary-title&gt;Trends Endocrinol Metab&lt;/secondary-title&gt;&lt;alt-title&gt;Trends in endocrinology and metabolism: TEM&lt;/alt-title&gt;&lt;/titles&gt;&lt;periodical&gt;&lt;full-title&gt;Trends Endocrinol Metab&lt;/full-title&gt;&lt;abbr-1&gt;Trends in endocrinology and metabolism: TEM&lt;/abbr-1&gt;&lt;/periodical&gt;&lt;alt-periodical&gt;&lt;full-title&gt;Trends Endocrinol Metab&lt;/full-title&gt;&lt;abbr-1&gt;Trends in endocrinology and metabolism: TEM&lt;/abbr-1&gt;&lt;/alt-periodical&gt;&lt;pages&gt;388-93&lt;/pages&gt;&lt;volume&gt;20&lt;/volume&gt;&lt;number&gt;8&lt;/number&gt;&lt;edition&gt;2009/09/15&lt;/edition&gt;&lt;keywords&gt;&lt;keyword&gt;Animals&lt;/keyword&gt;&lt;keyword&gt;Cytokines/metabolism&lt;/keyword&gt;&lt;keyword&gt;Diabetes Mellitus, Type 2/metabolism/*pathology&lt;/keyword&gt;&lt;keyword&gt;Humans&lt;/keyword&gt;&lt;keyword&gt;Insulin Resistance/physiology&lt;/keyword&gt;&lt;keyword&gt;Insulin-Secreting Cells/metabolism/*pathology&lt;/keyword&gt;&lt;keyword&gt;Models, Biological&lt;/keyword&gt;&lt;keyword&gt;Oxidative Stress/physiology&lt;/keyword&gt;&lt;/keywords&gt;&lt;dates&gt;&lt;year&gt;2009&lt;/year&gt;&lt;pub-dates&gt;&lt;date&gt;Oct&lt;/date&gt;&lt;/pub-dates&gt;&lt;/dates&gt;&lt;isbn&gt;1043-2760&lt;/isbn&gt;&lt;accession-num&gt;19748794&lt;/accession-num&gt;&lt;urls&gt;&lt;/urls&gt;&lt;custom2&gt;PMC2756315&lt;/custom2&gt;&lt;custom6&gt;NIHMS142088&lt;/custom6&gt;&lt;electronic-resource-num&gt;10.1016/j.tem.2009.05.004&lt;/electronic-resource-num&gt;&lt;remote-database-provider&gt;NLM&lt;/remote-database-provider&gt;&lt;language&gt;eng&lt;/language&gt;&lt;/record&gt;&lt;/Cite&gt;&lt;/EndNote&gt;</w:instrText>
      </w:r>
      <w:r w:rsidR="002F1460" w:rsidRPr="006138BC">
        <w:fldChar w:fldCharType="separate"/>
      </w:r>
      <w:r w:rsidR="002F1460" w:rsidRPr="006138BC">
        <w:t>[58]</w:t>
      </w:r>
      <w:r w:rsidR="002F1460" w:rsidRPr="006138BC">
        <w:fldChar w:fldCharType="end"/>
      </w:r>
      <w:r w:rsidR="002F1460" w:rsidRPr="006138BC">
        <w:t>.</w:t>
      </w:r>
      <w:r w:rsidR="0007537B" w:rsidRPr="006138BC">
        <w:t xml:space="preserve"> </w:t>
      </w:r>
      <w:r w:rsidR="003E62FA" w:rsidRPr="006138BC">
        <w:t xml:space="preserve">Insulin resistance and hyperlipidemia both occur frequently and simultaneously within obese populations </w:t>
      </w:r>
      <w:r w:rsidR="003E62FA" w:rsidRPr="006138BC">
        <w:fldChar w:fldCharType="begin"/>
      </w:r>
      <w:r w:rsidR="001D434E" w:rsidRPr="006138BC">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3E62FA" w:rsidRPr="006138BC">
        <w:fldChar w:fldCharType="separate"/>
      </w:r>
      <w:r w:rsidR="00AC1FCD" w:rsidRPr="006138BC">
        <w:t>[7]</w:t>
      </w:r>
      <w:r w:rsidR="003E62FA" w:rsidRPr="006138BC">
        <w:fldChar w:fldCharType="end"/>
      </w:r>
      <w:r w:rsidR="003E62FA" w:rsidRPr="006138BC">
        <w:t xml:space="preserve">. </w:t>
      </w:r>
      <w:proofErr w:type="spellStart"/>
      <w:r w:rsidR="003E62FA" w:rsidRPr="006138BC">
        <w:t>T2D</w:t>
      </w:r>
      <w:proofErr w:type="spellEnd"/>
      <w:r w:rsidR="003E62FA" w:rsidRPr="006138BC">
        <w:t xml:space="preserve"> often occurs due to insulin resistance and an influx in glucose levels causing strain to be placed on pancreatic β cells leading to impaired pancreatic function </w:t>
      </w:r>
      <w:r w:rsidR="003E62FA" w:rsidRPr="006138BC">
        <w:fldChar w:fldCharType="begin">
          <w:fldData xml:space="preserve">PEVuZE5vdGU+PENpdGU+PEF1dGhvcj5CbG9vbWdhcmRlbjwvQXV0aG9yPjxZZWFyPjIwMDA8L1ll
YXI+PFJlY051bT41PC9SZWNOdW0+PERpc3BsYXlUZXh0Pls3LCAxMiwgNDJdPC9EaXNwbGF5VGV4
dD48cmVjb3JkPjxyZWMtbnVtYmVyPjU8L3JlYy1udW1iZXI+PGZvcmVpZ24ta2V5cz48a2V5IGFw
cD0iRU4iIGRiLWlkPSJmZjB6d2QwcGVyenBwZGV2OXRqeHgwZDB3cnc5Znp2OTl6cnciIHRpbWVz
dGFtcD0iMTU1NjgwMzk1NSI+NTwva2V5PjwvZm9yZWlnbi1rZXlzPjxyZWYtdHlwZSBuYW1lPSJN
YWdhemluZSBBcnRpY2xlIj4xOTwvcmVmLXR5cGU+PGNvbnRyaWJ1dG9ycz48YXV0aG9ycz48YXV0
aG9yPkJsb29tZ2FyZGVuLCBaYWNoYXJ5IFQuPC9hdXRob3I+PC9hdXRob3JzPjwvY29udHJpYnV0
b3JzPjx0aXRsZXM+PHRpdGxlPk9iZXNpdHkgYW5kIERpYWJldGVzPC90aXRsZT48c2Vjb25kYXJ5
LXRpdGxlPkRpYWJldGVzIENhcmU8L3NlY29uZGFyeS10aXRsZT48L3RpdGxlcz48dm9sdW1lPjIz
PC92b2x1bWU+PG51bWJlcj4xMDwvbnVtYmVyPjxzZWN0aW9uPjE1ODQ8L3NlY3Rpb24+PGtleXdv
cmRzPjxrZXl3b3JkPkRpYWJldGVzIG1lbGxpdHVzPC9rZXl3b3JkPjxrZXl3b3JkPkRpYWJldGVz
IHJlc2VhcmNoPC9rZXl3b3JkPjxrZXl3b3JkPk9iZXNpdHk8L2tleXdvcmQ+PC9rZXl3b3Jkcz48
ZGF0ZXM+PHllYXI+MjAwMDwveWVhcj48cHViLWRhdGVzPjxkYXRlPjIwMDAvMTAvLzwvZGF0ZT48
L3B1Yi1kYXRlcz48L2RhdGVzPjxpc2JuPjAxNDk1OTkyPC9pc2JuPjx3b3JrLXR5cGU+QXJ0aWNs
ZTwvd29yay10eXBlPjx1cmxzPjxyZWxhdGVkLXVybHM+PHVybD48c3R5bGUgZmFjZT0idW5kZXJs
aW5lIiBmb250PSJkZWZhdWx0IiBzaXplPSIxMDAlIj5odHRwOi8vZ28uZ2FsZWdyb3VwLmNvbS5w
cm94eS5saWIudXRrLmVkdTo5MC9wcy9pLmRvP3A9QU9ORSZhbXA7c3c9dyZhbXA7dT10ZWxfYV91
dGwmYW1wO3Y9Mi4xJmFtcDtpdD1yJmFtcDtpZD1HQUxFJTdDQTY2NDUwNTA2JmFtcDthc2lkPTI3
NjA0M2JiNjliZDIxYmQwNDFhN2E2YjgzYWQxZWIxPC9zdHlsZT48L3VybD48L3JlbGF0ZWQtdXJs
cz48L3VybHM+PHJlbW90ZS1kYXRhYmFzZS1uYW1lPkFjYWRlbWljIE9uZUZpbGU8L3JlbW90ZS1k
YXRhYmFzZS1uYW1lPjxyZW1vdGUtZGF0YWJhc2UtcHJvdmlkZXI+R2FsZTwvcmVtb3RlLWRhdGFi
YXNlLXByb3ZpZGVyPjxsYW5ndWFnZT5FbmdsaXNoPC9sYW5ndWFnZT48YWNjZXNzLWRhdGU+MjAx
Ny8xMS8xNi88L2FjY2Vzcy1kYXRlPjwvcmVjb3JkPjwvQ2l0ZT48Q2l0ZT48QXV0aG9yPlByZXZl
bnRpb248L0F1dGhvcj48WWVhcj4yMDE3PC9ZZWFyPjxSZWNOdW0+MTM8L1JlY051bT48cmVjb3Jk
PjxyZWMtbnVtYmVyPjEzPC9yZWMtbnVtYmVyPjxmb3JlaWduLWtleXM+PGtleSBhcHA9IkVOIiBk
Yi1pZD0idHQ1MGR6eHNsMHdhZWVleDlhcnBkMHQ4dndydnJheHB4cHRmIiB0aW1lc3RhbXA9IjE2
MTc2MzA4ODYiPjEzPC9rZXk+PC9mb3JlaWduLWtleXM+PHJlZi10eXBlIG5hbWU9Ik9ubGluZSBE
YXRhYmFzZSI+NDU8L3JlZi10eXBlPjxjb250cmlidXRvcnM+PGF1dGhvcnM+PGF1dGhvcj5DZW50
ZXIgRm9yIERpc2Vhc2UgQ29udHJvbCBhbmQgUHJldmVudGlvbjwvYXV0aG9yPjwvYXV0aG9ycz48
L2NvbnRyaWJ1dG9ycz48dGl0bGVzPjx0aXRsZT5OYXRpb25hbCBEaWFiZXRlcyBhbmQgT2Jlc2l0
eSBTdGF0aXN0aWMgUmVwb3J0czwvdGl0bGU+PC90aXRsZXM+PGRhdGVzPjx5ZWFyPjIwMTc8L3ll
YXI+PC9kYXRlcz48cHVibGlzaGVyPkNEQzwvcHVibGlzaGVyPjx1cmxzPjwvdXJscz48L3JlY29y
ZD48L0NpdGU+PENpdGU+PEF1dGhvcj5TYXJlZW4gUy4gR3JvcHBlcjwvQXV0aG9yPjxZZWFyPjIw
MTM8L1llYXI+PFJlY051bT44PC9SZWNOdW0+PHJlY29yZD48cmVjLW51bWJlcj44PC9yZWMtbnVt
YmVyPjxmb3JlaWduLWtleXM+PGtleSBhcHA9IkVOIiBkYi1pZD0idHQ1MGR6eHNsMHdhZWVleDlh
cnBkMHQ4dndydnJheHB4cHRmIiB0aW1lc3RhbXA9IjE2MTc2MzA4ODYiPjg8L2tleT48L2ZvcmVp
Z24ta2V5cz48cmVmLXR5cGUgbmFtZT0iQm9vayI+NjwvcmVmLXR5cGU+PGNvbnRyaWJ1dG9ycz48
YXV0aG9ycz48YXV0aG9yPlNhcmVlbiBTLiBHcm9wcGVyLCBKYWNrIEwgU21pdGg8L2F1dGhvcj48
L2F1dGhvcnM+PC9jb250cmlidXRvcnM+PHRpdGxlcz48dGl0bGU+QWR2YW5jZWQgTnV0cml0aW9u
IGFuZCBIdW1hbiBNZXRhYm9saXNtPC90aXRsZT48L3RpdGxlcz48dm9sdW1lPjZ0aCBlZGl0aW9u
PC92b2x1bWU+PGRhdGVzPjx5ZWFyPjIwMTM8L3llYXI+PC9kYXRlcz48cHVibGlzaGVyPkNlbmdh
Z2UgbGVhcm5pbmcgPC9wdWJsaXNoZXI+PHVybHM+PC91cmxzPjwvcmVjb3JkPjwvQ2l0ZT48L0Vu
ZE5vdGU+
</w:fldData>
        </w:fldChar>
      </w:r>
      <w:r w:rsidR="001D434E" w:rsidRPr="006138BC">
        <w:instrText xml:space="preserve"> ADDIN EN.CITE </w:instrText>
      </w:r>
      <w:r w:rsidR="001D434E" w:rsidRPr="006138BC">
        <w:fldChar w:fldCharType="begin">
          <w:fldData xml:space="preserve">PEVuZE5vdGU+PENpdGU+PEF1dGhvcj5CbG9vbWdhcmRlbjwvQXV0aG9yPjxZZWFyPjIwMDA8L1ll
YXI+PFJlY051bT41PC9SZWNOdW0+PERpc3BsYXlUZXh0Pls3LCAxMiwgNDJdPC9EaXNwbGF5VGV4
dD48cmVjb3JkPjxyZWMtbnVtYmVyPjU8L3JlYy1udW1iZXI+PGZvcmVpZ24ta2V5cz48a2V5IGFw
cD0iRU4iIGRiLWlkPSJmZjB6d2QwcGVyenBwZGV2OXRqeHgwZDB3cnc5Znp2OTl6cnciIHRpbWVz
dGFtcD0iMTU1NjgwMzk1NSI+NTwva2V5PjwvZm9yZWlnbi1rZXlzPjxyZWYtdHlwZSBuYW1lPSJN
YWdhemluZSBBcnRpY2xlIj4xOTwvcmVmLXR5cGU+PGNvbnRyaWJ1dG9ycz48YXV0aG9ycz48YXV0
aG9yPkJsb29tZ2FyZGVuLCBaYWNoYXJ5IFQuPC9hdXRob3I+PC9hdXRob3JzPjwvY29udHJpYnV0
b3JzPjx0aXRsZXM+PHRpdGxlPk9iZXNpdHkgYW5kIERpYWJldGVzPC90aXRsZT48c2Vjb25kYXJ5
LXRpdGxlPkRpYWJldGVzIENhcmU8L3NlY29uZGFyeS10aXRsZT48L3RpdGxlcz48dm9sdW1lPjIz
PC92b2x1bWU+PG51bWJlcj4xMDwvbnVtYmVyPjxzZWN0aW9uPjE1ODQ8L3NlY3Rpb24+PGtleXdv
cmRzPjxrZXl3b3JkPkRpYWJldGVzIG1lbGxpdHVzPC9rZXl3b3JkPjxrZXl3b3JkPkRpYWJldGVz
IHJlc2VhcmNoPC9rZXl3b3JkPjxrZXl3b3JkPk9iZXNpdHk8L2tleXdvcmQ+PC9rZXl3b3Jkcz48
ZGF0ZXM+PHllYXI+MjAwMDwveWVhcj48cHViLWRhdGVzPjxkYXRlPjIwMDAvMTAvLzwvZGF0ZT48
L3B1Yi1kYXRlcz48L2RhdGVzPjxpc2JuPjAxNDk1OTkyPC9pc2JuPjx3b3JrLXR5cGU+QXJ0aWNs
ZTwvd29yay10eXBlPjx1cmxzPjxyZWxhdGVkLXVybHM+PHVybD48c3R5bGUgZmFjZT0idW5kZXJs
aW5lIiBmb250PSJkZWZhdWx0IiBzaXplPSIxMDAlIj5odHRwOi8vZ28uZ2FsZWdyb3VwLmNvbS5w
cm94eS5saWIudXRrLmVkdTo5MC9wcy9pLmRvP3A9QU9ORSZhbXA7c3c9dyZhbXA7dT10ZWxfYV91
dGwmYW1wO3Y9Mi4xJmFtcDtpdD1yJmFtcDtpZD1HQUxFJTdDQTY2NDUwNTA2JmFtcDthc2lkPTI3
NjA0M2JiNjliZDIxYmQwNDFhN2E2YjgzYWQxZWIxPC9zdHlsZT48L3VybD48L3JlbGF0ZWQtdXJs
cz48L3VybHM+PHJlbW90ZS1kYXRhYmFzZS1uYW1lPkFjYWRlbWljIE9uZUZpbGU8L3JlbW90ZS1k
YXRhYmFzZS1uYW1lPjxyZW1vdGUtZGF0YWJhc2UtcHJvdmlkZXI+R2FsZTwvcmVtb3RlLWRhdGFi
YXNlLXByb3ZpZGVyPjxsYW5ndWFnZT5FbmdsaXNoPC9sYW5ndWFnZT48YWNjZXNzLWRhdGU+MjAx
Ny8xMS8xNi88L2FjY2Vzcy1kYXRlPjwvcmVjb3JkPjwvQ2l0ZT48Q2l0ZT48QXV0aG9yPlByZXZl
bnRpb248L0F1dGhvcj48WWVhcj4yMDE3PC9ZZWFyPjxSZWNOdW0+MTM8L1JlY051bT48cmVjb3Jk
PjxyZWMtbnVtYmVyPjEzPC9yZWMtbnVtYmVyPjxmb3JlaWduLWtleXM+PGtleSBhcHA9IkVOIiBk
Yi1pZD0idHQ1MGR6eHNsMHdhZWVleDlhcnBkMHQ4dndydnJheHB4cHRmIiB0aW1lc3RhbXA9IjE2
MTc2MzA4ODYiPjEzPC9rZXk+PC9mb3JlaWduLWtleXM+PHJlZi10eXBlIG5hbWU9Ik9ubGluZSBE
YXRhYmFzZSI+NDU8L3JlZi10eXBlPjxjb250cmlidXRvcnM+PGF1dGhvcnM+PGF1dGhvcj5DZW50
ZXIgRm9yIERpc2Vhc2UgQ29udHJvbCBhbmQgUHJldmVudGlvbjwvYXV0aG9yPjwvYXV0aG9ycz48
L2NvbnRyaWJ1dG9ycz48dGl0bGVzPjx0aXRsZT5OYXRpb25hbCBEaWFiZXRlcyBhbmQgT2Jlc2l0
eSBTdGF0aXN0aWMgUmVwb3J0czwvdGl0bGU+PC90aXRsZXM+PGRhdGVzPjx5ZWFyPjIwMTc8L3ll
YXI+PC9kYXRlcz48cHVibGlzaGVyPkNEQzwvcHVibGlzaGVyPjx1cmxzPjwvdXJscz48L3JlY29y
ZD48L0NpdGU+PENpdGU+PEF1dGhvcj5TYXJlZW4gUy4gR3JvcHBlcjwvQXV0aG9yPjxZZWFyPjIw
MTM8L1llYXI+PFJlY051bT44PC9SZWNOdW0+PHJlY29yZD48cmVjLW51bWJlcj44PC9yZWMtbnVt
YmVyPjxmb3JlaWduLWtleXM+PGtleSBhcHA9IkVOIiBkYi1pZD0idHQ1MGR6eHNsMHdhZWVleDlh
cnBkMHQ4dndydnJheHB4cHRmIiB0aW1lc3RhbXA9IjE2MTc2MzA4ODYiPjg8L2tleT48L2ZvcmVp
Z24ta2V5cz48cmVmLXR5cGUgbmFtZT0iQm9vayI+NjwvcmVmLXR5cGU+PGNvbnRyaWJ1dG9ycz48
YXV0aG9ycz48YXV0aG9yPlNhcmVlbiBTLiBHcm9wcGVyLCBKYWNrIEwgU21pdGg8L2F1dGhvcj48
L2F1dGhvcnM+PC9jb250cmlidXRvcnM+PHRpdGxlcz48dGl0bGU+QWR2YW5jZWQgTnV0cml0aW9u
IGFuZCBIdW1hbiBNZXRhYm9saXNtPC90aXRsZT48L3RpdGxlcz48dm9sdW1lPjZ0aCBlZGl0aW9u
PC92b2x1bWU+PGRhdGVzPjx5ZWFyPjIwMTM8L3llYXI+PC9kYXRlcz48cHVibGlzaGVyPkNlbmdh
Z2UgbGVhcm5pbmcgPC9wdWJsaXNoZXI+PHVybHM+PC91cmxzPjwvcmVjb3JkPjwvQ2l0ZT48L0Vu
ZE5vdGU+
</w:fldData>
        </w:fldChar>
      </w:r>
      <w:r w:rsidR="001D434E" w:rsidRPr="006138BC">
        <w:instrText xml:space="preserve"> ADDIN EN.CITE.DATA </w:instrText>
      </w:r>
      <w:r w:rsidR="001D434E" w:rsidRPr="006138BC">
        <w:fldChar w:fldCharType="end"/>
      </w:r>
      <w:r w:rsidR="003E62FA" w:rsidRPr="006138BC">
        <w:fldChar w:fldCharType="separate"/>
      </w:r>
      <w:r w:rsidR="00AC1FCD" w:rsidRPr="006138BC">
        <w:t>[7, 12, 42]</w:t>
      </w:r>
      <w:r w:rsidR="003E62FA" w:rsidRPr="006138BC">
        <w:fldChar w:fldCharType="end"/>
      </w:r>
      <w:r w:rsidR="003E62FA" w:rsidRPr="006138BC">
        <w:t xml:space="preserve">. </w:t>
      </w:r>
      <w:r w:rsidR="00B862A5" w:rsidRPr="006138BC">
        <w:t xml:space="preserve"> </w:t>
      </w:r>
      <w:r w:rsidR="007B6687" w:rsidRPr="006138BC">
        <w:t>Compounding the problem</w:t>
      </w:r>
      <w:r w:rsidR="00B862A5" w:rsidRPr="006138BC">
        <w:t xml:space="preserve">, the inflammation associated with obesity could lead to the diverse activation and recruitment of cytokines and stromal cells, promoting the microenvironment changes necessary for initiating </w:t>
      </w:r>
      <w:r w:rsidR="008E1744" w:rsidRPr="006138BC">
        <w:t>acute</w:t>
      </w:r>
      <w:r w:rsidR="00B862A5" w:rsidRPr="006138BC">
        <w:t xml:space="preserve"> pancreatitis</w:t>
      </w:r>
      <w:r w:rsidR="006E2D68" w:rsidRPr="006138BC">
        <w:t xml:space="preserve"> </w:t>
      </w:r>
      <w:r w:rsidR="006E2D68" w:rsidRPr="006138BC">
        <w:fldChar w:fldCharType="begin"/>
      </w:r>
      <w:r w:rsidR="001D434E" w:rsidRPr="006138BC">
        <w:instrText xml:space="preserve"> ADDIN EN.CITE &lt;EndNote&gt;&lt;Cite&gt;&lt;Author&gt;Khatua&lt;/Author&gt;&lt;Year&gt;2017&lt;/Year&gt;&lt;RecNum&gt;228&lt;/RecNum&gt;&lt;DisplayText&gt;[59]&lt;/DisplayText&gt;&lt;record&gt;&lt;rec-number&gt;228&lt;/rec-number&gt;&lt;foreign-keys&gt;&lt;key app="EN" db-id="tt50dzxsl0waeeex9arpd0t8vwrvraxpxptf" timestamp="1617971075"&gt;228&lt;/key&gt;&lt;/foreign-keys&gt;&lt;ref-type name="Journal Article"&gt;17&lt;/ref-type&gt;&lt;contributors&gt;&lt;authors&gt;&lt;author&gt;Khatua, Biswajit&lt;/author&gt;&lt;author&gt;El-Kurdi, Bara&lt;/author&gt;&lt;author&gt;Singh, Vijay P.&lt;/author&gt;&lt;/authors&gt;&lt;/contributors&gt;&lt;titles&gt;&lt;title&gt;Obesity and pancreatitis&lt;/title&gt;&lt;secondary-title&gt;Current opinion in gastroenterology&lt;/secondary-title&gt;&lt;alt-title&gt;Curr Opin Gastroenterol&lt;/alt-title&gt;&lt;/titles&gt;&lt;periodical&gt;&lt;full-title&gt;Current opinion in gastroenterology&lt;/full-title&gt;&lt;abbr-1&gt;Curr Opin Gastroenterol&lt;/abbr-1&gt;&lt;/periodical&gt;&lt;alt-periodical&gt;&lt;full-title&gt;Current opinion in gastroenterology&lt;/full-title&gt;&lt;abbr-1&gt;Curr Opin Gastroenterol&lt;/abbr-1&gt;&lt;/alt-periodical&gt;&lt;pages&gt;374-382&lt;/pages&gt;&lt;volume&gt;33&lt;/volume&gt;&lt;number&gt;5&lt;/number&gt;&lt;keywords&gt;&lt;keyword&gt;Enzyme Inhibitors/therapeutic use&lt;/keyword&gt;&lt;keyword&gt;Fatty Acids, Unsaturated/*metabolism&lt;/keyword&gt;&lt;keyword&gt;Humans&lt;/keyword&gt;&lt;keyword&gt;Hypertriglyceridemia/*complications/metabolism/physiopathology&lt;/keyword&gt;&lt;keyword&gt;Incretins/adverse effects&lt;/keyword&gt;&lt;keyword&gt;Lipase/*antagonists &amp;amp; inhibitors&lt;/keyword&gt;&lt;keyword&gt;Lipolysis/*drug effects/physiology&lt;/keyword&gt;&lt;keyword&gt;Obesity/*complications/metabolism/physiopathology&lt;/keyword&gt;&lt;keyword&gt;Pancreatitis/*etiology/physiopathology&lt;/keyword&gt;&lt;keyword&gt;Severity of Illness Index&lt;/keyword&gt;&lt;/keywords&gt;&lt;dates&gt;&lt;year&gt;2017&lt;/year&gt;&lt;/dates&gt;&lt;isbn&gt;1531-7056&amp;#xD;0267-1379&lt;/isbn&gt;&lt;accession-num&gt;28719397&lt;/accession-num&gt;&lt;urls&gt;&lt;related-urls&gt;&lt;url&gt;https://pubmed.ncbi.nlm.nih.gov/28719397&lt;/url&gt;&lt;url&gt;https://www.ncbi.nlm.nih.gov/pmc/articles/PMC6640854/&lt;/url&gt;&lt;/related-urls&gt;&lt;/urls&gt;&lt;electronic-resource-num&gt;10.1097/MOG.0000000000000386&lt;/electronic-resource-num&gt;&lt;remote-database-name&gt;PubMed&lt;/remote-database-name&gt;&lt;language&gt;eng&lt;/language&gt;&lt;/record&gt;&lt;/Cite&gt;&lt;/EndNote&gt;</w:instrText>
      </w:r>
      <w:r w:rsidR="006E2D68" w:rsidRPr="006138BC">
        <w:fldChar w:fldCharType="separate"/>
      </w:r>
      <w:r w:rsidR="006E2D68" w:rsidRPr="006138BC">
        <w:t>[59]</w:t>
      </w:r>
      <w:r w:rsidR="006E2D68" w:rsidRPr="006138BC">
        <w:fldChar w:fldCharType="end"/>
      </w:r>
      <w:r w:rsidR="00B862A5" w:rsidRPr="006138BC">
        <w:t xml:space="preserve">. </w:t>
      </w:r>
      <w:r w:rsidR="008E1744" w:rsidRPr="006138BC">
        <w:t>In the US alone, acute pancreatitis result</w:t>
      </w:r>
      <w:r w:rsidR="00363006" w:rsidRPr="006138BC">
        <w:t>ed</w:t>
      </w:r>
      <w:r w:rsidR="008E1744" w:rsidRPr="006138BC">
        <w:t xml:space="preserve"> in the hospitalization of </w:t>
      </w:r>
      <w:r w:rsidR="00363006" w:rsidRPr="006138BC">
        <w:t>245</w:t>
      </w:r>
      <w:r w:rsidR="008E1744" w:rsidRPr="006138BC">
        <w:t>,0</w:t>
      </w:r>
      <w:r w:rsidR="00363006" w:rsidRPr="006138BC">
        <w:t xml:space="preserve">23 </w:t>
      </w:r>
      <w:r w:rsidR="008E1744" w:rsidRPr="006138BC">
        <w:t xml:space="preserve">patients </w:t>
      </w:r>
      <w:r w:rsidR="00363006" w:rsidRPr="006138BC">
        <w:t xml:space="preserve">and 1,571 deaths in 2014 </w:t>
      </w:r>
      <w:r w:rsidR="00363006" w:rsidRPr="006138BC">
        <w:fldChar w:fldCharType="begin">
          <w:fldData xml:space="preserve">PEVuZE5vdGU+PENpdGU+PEF1dGhvcj5QZWVyeTwvQXV0aG9yPjxZZWFyPjIwMTk8L1llYXI+PFJl
Y051bT4yMjk8L1JlY051bT48RGlzcGxheVRleHQ+WzYwXTwvRGlzcGxheVRleHQ+PHJlY29yZD48
cmVjLW51bWJlcj4yMjk8L3JlYy1udW1iZXI+PGZvcmVpZ24ta2V5cz48a2V5IGFwcD0iRU4iIGRi
LWlkPSJ0dDUwZHp4c2wwd2FlZWV4OWFycGQwdDh2d3J2cmF4cHhwdGYiIHRpbWVzdGFtcD0iMTYx
Nzk3MjA5MiI+MjI5PC9rZXk+PC9mb3JlaWduLWtleXM+PHJlZi10eXBlIG5hbWU9IkpvdXJuYWwg
QXJ0aWNsZSI+MTc8L3JlZi10eXBlPjxjb250cmlidXRvcnM+PGF1dGhvcnM+PGF1dGhvcj5QZWVy
eSwgQW5uZSBGLjwvYXV0aG9yPjxhdXRob3I+Q3JvY2tldHQsIFNldGggRC48L2F1dGhvcj48YXV0
aG9yPk11cnBoeSwgQ2FpdGxpbiBDLjwvYXV0aG9yPjxhdXRob3I+THVuZCwgSmVubmlmZXIgTC48
L2F1dGhvcj48YXV0aG9yPkRlbGxvbiwgRXZhbiBTLjwvYXV0aG9yPjxhdXRob3I+V2lsbGlhbXMs
IEouIEx1Y2FzPC9hdXRob3I+PGF1dGhvcj5KZW5zZW4sIEVsaXphYmV0aCBULjwvYXV0aG9yPjxh
dXRob3I+U2hhaGVlbiwgTmljaG9sYXMgSi48L2F1dGhvcj48YXV0aG9yPkJhcnJpdHQsIEFsZnJl
ZCBTLjwvYXV0aG9yPjxhdXRob3I+TGllYmVyLCBTYXJhaCBSLjwvYXV0aG9yPjxhdXRob3I+S29j
aGFyLCBCaGFyYXRpPC9hdXRob3I+PGF1dGhvcj5CYXJuZXMsIEVkd2FyZCBMLjwvYXV0aG9yPjxh
dXRob3I+RmFuLCBZLiBDbGFpcmU8L2F1dGhvcj48YXV0aG9yPlBhdGUsIFZpcmdpbmlhPC9hdXRo
b3I+PGF1dGhvcj5HYWxhbmtvLCBKb3NlcGg8L2F1dGhvcj48YXV0aG9yPkJhcm9uLCBUb2RkIEgu
PC9hdXRob3I+PGF1dGhvcj5TYW5kbGVyLCBSb2JlcnQgUy48L2F1dGhvcj48L2F1dGhvcnM+PC9j
b250cmlidXRvcnM+PHRpdGxlcz48dGl0bGU+QnVyZGVuIGFuZCBDb3N0IG9mIEdhc3Ryb2ludGVz
dGluYWwsIExpdmVyLCBhbmQgUGFuY3JlYXRpYyBEaXNlYXNlcyBpbiB0aGUgVW5pdGVkIFN0YXRl
czogVXBkYXRlIDIwMTg8L3RpdGxlPjxzZWNvbmRhcnktdGl0bGU+R2FzdHJvZW50ZXJvbG9neTwv
c2Vjb25kYXJ5LXRpdGxlPjxhbHQtdGl0bGU+R2FzdHJvZW50ZXJvbG9neTwvYWx0LXRpdGxlPjwv
dGl0bGVzPjxwZXJpb2RpY2FsPjxmdWxsLXRpdGxlPkdhc3Ryb2VudGVyb2xvZ3k8L2Z1bGwtdGl0
bGU+PGFiYnItMT5HYXN0cm9lbnRlcm9sb2d5PC9hYmJyLTE+PC9wZXJpb2RpY2FsPjxhbHQtcGVy
aW9kaWNhbD48ZnVsbC10aXRsZT5HYXN0cm9lbnRlcm9sb2d5PC9mdWxsLXRpdGxlPjxhYmJyLTE+
R2FzdHJvZW50ZXJvbG9neTwvYWJici0xPjwvYWx0LXBlcmlvZGljYWw+PHBhZ2VzPjI1NC0yNzIu
ZTExPC9wYWdlcz48dm9sdW1lPjE1Njwvdm9sdW1lPjxudW1iZXI+MTwvbnVtYmVyPjxlZGl0aW9u
PjEwLzEwPC9lZGl0aW9uPjxrZXl3b3Jkcz48a2V5d29yZD4qRGlnZXN0aXZlIFN5c3RlbSBEaXNl
YXNlczwva2V5d29yZD48a2V5d29yZD4qRW5kb3Njb3B5PC9rZXl3b3JkPjxrZXl3b3JkPipIZWFs
dGggQ2FyZSBDb3N0czwva2V5d29yZD48a2V5d29yZD4qTmVvcGxhc21zPC9rZXl3b3JkPjxrZXl3
b3JkPkFkb2xlc2NlbnQ8L2tleXdvcmQ+PGtleXdvcmQ+QWR1bHQ8L2tleXdvcmQ+PGtleXdvcmQ+
QWdlZDwva2V5d29yZD48a2V5d29yZD5Db3N0IG9mIElsbG5lc3M8L2tleXdvcmQ+PGtleXdvcmQ+
RmVtYWxlPC9rZXl3b3JkPjxrZXl3b3JkPkdhc3Ryb2ludGVzdGluYWwgRGlzZWFzZXMvZGlhZ25v
c2lzLyplY29ub21pY3MvZXRobm9sb2d5Lyp0aGVyYXB5PC9rZXl3b3JkPjxrZXl3b3JkPkhlYWx0
aCBDYXJlIENvc3RzLyp0cmVuZHM8L2tleXdvcmQ+PGtleXdvcmQ+SGVhbHRoIEV4cGVuZGl0dXJl
cy8qdHJlbmRzPC9rZXl3b3JkPjxrZXl3b3JkPkhlYWx0aCBTZXJ2aWNlcyBOZWVkcyBhbmQgRGVt
YW5kL2Vjb25vbWljczwva2V5d29yZD48a2V5d29yZD5IdW1hbnM8L2tleXdvcmQ+PGtleXdvcmQ+
SW5jaWRlbmNlPC9rZXl3b3JkPjxrZXl3b3JkPkxpdmVyIERpc2Vhc2VzL2RpYWdub3Npcy8qZWNv
bm9taWNzL2V0aG5vbG9neS8qdGhlcmFweTwva2V5d29yZD48a2V5d29yZD5NYWxlPC9rZXl3b3Jk
PjxrZXl3b3JkPk1pZGRsZSBBZ2VkPC9rZXl3b3JkPjxrZXl3b3JkPk5lZWRzIEFzc2Vzc21lbnQv
ZWNvbm9taWNzPC9rZXl3b3JkPjxrZXl3b3JkPlBhbmNyZWF0aWMgRGlzZWFzZXMvZGlhZ25vc2lz
LyplY29ub21pY3MvZXRobm9sb2d5Lyp0aGVyYXB5PC9rZXl3b3JkPjxrZXl3b3JkPlByZXZhbGVu
Y2U8L2tleXdvcmQ+PGtleXdvcmQ+U29jaW9lY29ub21pYyBGYWN0b3JzPC9rZXl3b3JkPjxrZXl3
b3JkPlRpbWUgRmFjdG9yczwva2V5d29yZD48a2V5d29yZD5Vbml0ZWQgU3RhdGVzL2VwaWRlbWlv
bG9neTwva2V5d29yZD48a2V5d29yZD5Zb3VuZyBBZHVsdDwva2V5d29yZD48L2tleXdvcmRzPjxk
YXRlcz48eWVhcj4yMDE5PC95ZWFyPjwvZGF0ZXM+PGlzYm4+MTUyOC0wMDEyJiN4RDswMDE2LTUw
ODU8L2lzYm4+PGFjY2Vzc2lvbi1udW0+MzAzMTU3Nzg8L2FjY2Vzc2lvbi1udW0+PHVybHM+PHJl
bGF0ZWQtdXJscz48dXJsPmh0dHBzOi8vcHVibWVkLm5jYmkubmxtLm5paC5nb3YvMzAzMTU3Nzg8
L3VybD48dXJsPmh0dHBzOi8vd3d3Lm5jYmkubmxtLm5paC5nb3YvcG1jL2FydGljbGVzL1BNQzY2
ODkzMjcvPC91cmw+PC9yZWxhdGVkLXVybHM+PC91cmxzPjxlbGVjdHJvbmljLXJlc291cmNlLW51
bT4xMC4xMDUzL2ouZ2FzdHJvLjIwMTguMDguMDYzPC9lbGVjdHJvbmljLXJlc291cmNlLW51bT48
cmVtb3RlLWRhdGFiYXNlLW5hbWU+UHViTWVkPC9yZW1vdGUtZGF0YWJhc2UtbmFtZT48bGFuZ3Vh
Z2U+ZW5nPC9sYW5ndWFnZT48L3JlY29yZD48L0NpdGU+PC9FbmROb3RlPgB=
</w:fldData>
        </w:fldChar>
      </w:r>
      <w:r w:rsidR="001D434E" w:rsidRPr="006138BC">
        <w:instrText xml:space="preserve"> ADDIN EN.CITE </w:instrText>
      </w:r>
      <w:r w:rsidR="001D434E" w:rsidRPr="006138BC">
        <w:fldChar w:fldCharType="begin">
          <w:fldData xml:space="preserve">PEVuZE5vdGU+PENpdGU+PEF1dGhvcj5QZWVyeTwvQXV0aG9yPjxZZWFyPjIwMTk8L1llYXI+PFJl
Y051bT4yMjk8L1JlY051bT48RGlzcGxheVRleHQ+WzYwXTwvRGlzcGxheVRleHQ+PHJlY29yZD48
cmVjLW51bWJlcj4yMjk8L3JlYy1udW1iZXI+PGZvcmVpZ24ta2V5cz48a2V5IGFwcD0iRU4iIGRi
LWlkPSJ0dDUwZHp4c2wwd2FlZWV4OWFycGQwdDh2d3J2cmF4cHhwdGYiIHRpbWVzdGFtcD0iMTYx
Nzk3MjA5MiI+MjI5PC9rZXk+PC9mb3JlaWduLWtleXM+PHJlZi10eXBlIG5hbWU9IkpvdXJuYWwg
QXJ0aWNsZSI+MTc8L3JlZi10eXBlPjxjb250cmlidXRvcnM+PGF1dGhvcnM+PGF1dGhvcj5QZWVy
eSwgQW5uZSBGLjwvYXV0aG9yPjxhdXRob3I+Q3JvY2tldHQsIFNldGggRC48L2F1dGhvcj48YXV0
aG9yPk11cnBoeSwgQ2FpdGxpbiBDLjwvYXV0aG9yPjxhdXRob3I+THVuZCwgSmVubmlmZXIgTC48
L2F1dGhvcj48YXV0aG9yPkRlbGxvbiwgRXZhbiBTLjwvYXV0aG9yPjxhdXRob3I+V2lsbGlhbXMs
IEouIEx1Y2FzPC9hdXRob3I+PGF1dGhvcj5KZW5zZW4sIEVsaXphYmV0aCBULjwvYXV0aG9yPjxh
dXRob3I+U2hhaGVlbiwgTmljaG9sYXMgSi48L2F1dGhvcj48YXV0aG9yPkJhcnJpdHQsIEFsZnJl
ZCBTLjwvYXV0aG9yPjxhdXRob3I+TGllYmVyLCBTYXJhaCBSLjwvYXV0aG9yPjxhdXRob3I+S29j
aGFyLCBCaGFyYXRpPC9hdXRob3I+PGF1dGhvcj5CYXJuZXMsIEVkd2FyZCBMLjwvYXV0aG9yPjxh
dXRob3I+RmFuLCBZLiBDbGFpcmU8L2F1dGhvcj48YXV0aG9yPlBhdGUsIFZpcmdpbmlhPC9hdXRo
b3I+PGF1dGhvcj5HYWxhbmtvLCBKb3NlcGg8L2F1dGhvcj48YXV0aG9yPkJhcm9uLCBUb2RkIEgu
PC9hdXRob3I+PGF1dGhvcj5TYW5kbGVyLCBSb2JlcnQgUy48L2F1dGhvcj48L2F1dGhvcnM+PC9j
b250cmlidXRvcnM+PHRpdGxlcz48dGl0bGU+QnVyZGVuIGFuZCBDb3N0IG9mIEdhc3Ryb2ludGVz
dGluYWwsIExpdmVyLCBhbmQgUGFuY3JlYXRpYyBEaXNlYXNlcyBpbiB0aGUgVW5pdGVkIFN0YXRl
czogVXBkYXRlIDIwMTg8L3RpdGxlPjxzZWNvbmRhcnktdGl0bGU+R2FzdHJvZW50ZXJvbG9neTwv
c2Vjb25kYXJ5LXRpdGxlPjxhbHQtdGl0bGU+R2FzdHJvZW50ZXJvbG9neTwvYWx0LXRpdGxlPjwv
dGl0bGVzPjxwZXJpb2RpY2FsPjxmdWxsLXRpdGxlPkdhc3Ryb2VudGVyb2xvZ3k8L2Z1bGwtdGl0
bGU+PGFiYnItMT5HYXN0cm9lbnRlcm9sb2d5PC9hYmJyLTE+PC9wZXJpb2RpY2FsPjxhbHQtcGVy
aW9kaWNhbD48ZnVsbC10aXRsZT5HYXN0cm9lbnRlcm9sb2d5PC9mdWxsLXRpdGxlPjxhYmJyLTE+
R2FzdHJvZW50ZXJvbG9neTwvYWJici0xPjwvYWx0LXBlcmlvZGljYWw+PHBhZ2VzPjI1NC0yNzIu
ZTExPC9wYWdlcz48dm9sdW1lPjE1Njwvdm9sdW1lPjxudW1iZXI+MTwvbnVtYmVyPjxlZGl0aW9u
PjEwLzEwPC9lZGl0aW9uPjxrZXl3b3Jkcz48a2V5d29yZD4qRGlnZXN0aXZlIFN5c3RlbSBEaXNl
YXNlczwva2V5d29yZD48a2V5d29yZD4qRW5kb3Njb3B5PC9rZXl3b3JkPjxrZXl3b3JkPipIZWFs
dGggQ2FyZSBDb3N0czwva2V5d29yZD48a2V5d29yZD4qTmVvcGxhc21zPC9rZXl3b3JkPjxrZXl3
b3JkPkFkb2xlc2NlbnQ8L2tleXdvcmQ+PGtleXdvcmQ+QWR1bHQ8L2tleXdvcmQ+PGtleXdvcmQ+
QWdlZDwva2V5d29yZD48a2V5d29yZD5Db3N0IG9mIElsbG5lc3M8L2tleXdvcmQ+PGtleXdvcmQ+
RmVtYWxlPC9rZXl3b3JkPjxrZXl3b3JkPkdhc3Ryb2ludGVzdGluYWwgRGlzZWFzZXMvZGlhZ25v
c2lzLyplY29ub21pY3MvZXRobm9sb2d5Lyp0aGVyYXB5PC9rZXl3b3JkPjxrZXl3b3JkPkhlYWx0
aCBDYXJlIENvc3RzLyp0cmVuZHM8L2tleXdvcmQ+PGtleXdvcmQ+SGVhbHRoIEV4cGVuZGl0dXJl
cy8qdHJlbmRzPC9rZXl3b3JkPjxrZXl3b3JkPkhlYWx0aCBTZXJ2aWNlcyBOZWVkcyBhbmQgRGVt
YW5kL2Vjb25vbWljczwva2V5d29yZD48a2V5d29yZD5IdW1hbnM8L2tleXdvcmQ+PGtleXdvcmQ+
SW5jaWRlbmNlPC9rZXl3b3JkPjxrZXl3b3JkPkxpdmVyIERpc2Vhc2VzL2RpYWdub3Npcy8qZWNv
bm9taWNzL2V0aG5vbG9neS8qdGhlcmFweTwva2V5d29yZD48a2V5d29yZD5NYWxlPC9rZXl3b3Jk
PjxrZXl3b3JkPk1pZGRsZSBBZ2VkPC9rZXl3b3JkPjxrZXl3b3JkPk5lZWRzIEFzc2Vzc21lbnQv
ZWNvbm9taWNzPC9rZXl3b3JkPjxrZXl3b3JkPlBhbmNyZWF0aWMgRGlzZWFzZXMvZGlhZ25vc2lz
LyplY29ub21pY3MvZXRobm9sb2d5Lyp0aGVyYXB5PC9rZXl3b3JkPjxrZXl3b3JkPlByZXZhbGVu
Y2U8L2tleXdvcmQ+PGtleXdvcmQ+U29jaW9lY29ub21pYyBGYWN0b3JzPC9rZXl3b3JkPjxrZXl3
b3JkPlRpbWUgRmFjdG9yczwva2V5d29yZD48a2V5d29yZD5Vbml0ZWQgU3RhdGVzL2VwaWRlbWlv
bG9neTwva2V5d29yZD48a2V5d29yZD5Zb3VuZyBBZHVsdDwva2V5d29yZD48L2tleXdvcmRzPjxk
YXRlcz48eWVhcj4yMDE5PC95ZWFyPjwvZGF0ZXM+PGlzYm4+MTUyOC0wMDEyJiN4RDswMDE2LTUw
ODU8L2lzYm4+PGFjY2Vzc2lvbi1udW0+MzAzMTU3Nzg8L2FjY2Vzc2lvbi1udW0+PHVybHM+PHJl
bGF0ZWQtdXJscz48dXJsPmh0dHBzOi8vcHVibWVkLm5jYmkubmxtLm5paC5nb3YvMzAzMTU3Nzg8
L3VybD48dXJsPmh0dHBzOi8vd3d3Lm5jYmkubmxtLm5paC5nb3YvcG1jL2FydGljbGVzL1BNQzY2
ODkzMjcvPC91cmw+PC9yZWxhdGVkLXVybHM+PC91cmxzPjxlbGVjdHJvbmljLXJlc291cmNlLW51
bT4xMC4xMDUzL2ouZ2FzdHJvLjIwMTguMDguMDYzPC9lbGVjdHJvbmljLXJlc291cmNlLW51bT48
cmVtb3RlLWRhdGFiYXNlLW5hbWU+UHViTWVkPC9yZW1vdGUtZGF0YWJhc2UtbmFtZT48bGFuZ3Vh
Z2U+ZW5nPC9sYW5ndWFnZT48L3JlY29yZD48L0NpdGU+PC9FbmROb3RlPgB=
</w:fldData>
        </w:fldChar>
      </w:r>
      <w:r w:rsidR="001D434E" w:rsidRPr="006138BC">
        <w:instrText xml:space="preserve"> ADDIN EN.CITE.DATA </w:instrText>
      </w:r>
      <w:r w:rsidR="001D434E" w:rsidRPr="006138BC">
        <w:fldChar w:fldCharType="end"/>
      </w:r>
      <w:r w:rsidR="00363006" w:rsidRPr="006138BC">
        <w:fldChar w:fldCharType="separate"/>
      </w:r>
      <w:r w:rsidR="00363006" w:rsidRPr="006138BC">
        <w:t>[60]</w:t>
      </w:r>
      <w:r w:rsidR="00363006" w:rsidRPr="006138BC">
        <w:fldChar w:fldCharType="end"/>
      </w:r>
      <w:r w:rsidR="00363006" w:rsidRPr="006138BC">
        <w:t xml:space="preserve">. </w:t>
      </w:r>
      <w:r w:rsidR="0082604D" w:rsidRPr="006138BC">
        <w:t xml:space="preserve">Obesity has been shown to potentially contribute to acute pancreatitis through increased incidence of biliary disease, </w:t>
      </w:r>
      <w:r w:rsidR="00BA6232" w:rsidRPr="006138BC">
        <w:t xml:space="preserve">hypertriglyceridemia and </w:t>
      </w:r>
      <w:proofErr w:type="spellStart"/>
      <w:r w:rsidR="00BA6232" w:rsidRPr="006138BC">
        <w:t>T2D</w:t>
      </w:r>
      <w:proofErr w:type="spellEnd"/>
      <w:r w:rsidR="00BA6232" w:rsidRPr="006138BC">
        <w:t xml:space="preserve"> </w:t>
      </w:r>
      <w:r w:rsidR="00BA6232" w:rsidRPr="006138BC">
        <w:fldChar w:fldCharType="begin"/>
      </w:r>
      <w:r w:rsidR="001D434E" w:rsidRPr="006138BC">
        <w:instrText xml:space="preserve"> ADDIN EN.CITE &lt;EndNote&gt;&lt;Cite&gt;&lt;Author&gt;Khatua&lt;/Author&gt;&lt;Year&gt;2017&lt;/Year&gt;&lt;RecNum&gt;228&lt;/RecNum&gt;&lt;DisplayText&gt;[59]&lt;/DisplayText&gt;&lt;record&gt;&lt;rec-number&gt;228&lt;/rec-number&gt;&lt;foreign-keys&gt;&lt;key app="EN" db-id="tt50dzxsl0waeeex9arpd0t8vwrvraxpxptf" timestamp="1617971075"&gt;228&lt;/key&gt;&lt;/foreign-keys&gt;&lt;ref-type name="Journal Article"&gt;17&lt;/ref-type&gt;&lt;contributors&gt;&lt;authors&gt;&lt;author&gt;Khatua, Biswajit&lt;/author&gt;&lt;author&gt;El-Kurdi, Bara&lt;/author&gt;&lt;author&gt;Singh, Vijay P.&lt;/author&gt;&lt;/authors&gt;&lt;/contributors&gt;&lt;titles&gt;&lt;title&gt;Obesity and pancreatitis&lt;/title&gt;&lt;secondary-title&gt;Current opinion in gastroenterology&lt;/secondary-title&gt;&lt;alt-title&gt;Curr Opin Gastroenterol&lt;/alt-title&gt;&lt;/titles&gt;&lt;periodical&gt;&lt;full-title&gt;Current opinion in gastroenterology&lt;/full-title&gt;&lt;abbr-1&gt;Curr Opin Gastroenterol&lt;/abbr-1&gt;&lt;/periodical&gt;&lt;alt-periodical&gt;&lt;full-title&gt;Current opinion in gastroenterology&lt;/full-title&gt;&lt;abbr-1&gt;Curr Opin Gastroenterol&lt;/abbr-1&gt;&lt;/alt-periodical&gt;&lt;pages&gt;374-382&lt;/pages&gt;&lt;volume&gt;33&lt;/volume&gt;&lt;number&gt;5&lt;/number&gt;&lt;keywords&gt;&lt;keyword&gt;Enzyme Inhibitors/therapeutic use&lt;/keyword&gt;&lt;keyword&gt;Fatty Acids, Unsaturated/*metabolism&lt;/keyword&gt;&lt;keyword&gt;Humans&lt;/keyword&gt;&lt;keyword&gt;Hypertriglyceridemia/*complications/metabolism/physiopathology&lt;/keyword&gt;&lt;keyword&gt;Incretins/adverse effects&lt;/keyword&gt;&lt;keyword&gt;Lipase/*antagonists &amp;amp; inhibitors&lt;/keyword&gt;&lt;keyword&gt;Lipolysis/*drug effects/physiology&lt;/keyword&gt;&lt;keyword&gt;Obesity/*complications/metabolism/physiopathology&lt;/keyword&gt;&lt;keyword&gt;Pancreatitis/*etiology/physiopathology&lt;/keyword&gt;&lt;keyword&gt;Severity of Illness Index&lt;/keyword&gt;&lt;/keywords&gt;&lt;dates&gt;&lt;year&gt;2017&lt;/year&gt;&lt;/dates&gt;&lt;isbn&gt;1531-7056&amp;#xD;0267-1379&lt;/isbn&gt;&lt;accession-num&gt;28719397&lt;/accession-num&gt;&lt;urls&gt;&lt;related-urls&gt;&lt;url&gt;https://pubmed.ncbi.nlm.nih.gov/28719397&lt;/url&gt;&lt;url&gt;https://www.ncbi.nlm.nih.gov/pmc/articles/PMC6640854/&lt;/url&gt;&lt;/related-urls&gt;&lt;/urls&gt;&lt;electronic-resource-num&gt;10.1097/MOG.0000000000000386&lt;/electronic-resource-num&gt;&lt;remote-database-name&gt;PubMed&lt;/remote-database-name&gt;&lt;language&gt;eng&lt;/language&gt;&lt;/record&gt;&lt;/Cite&gt;&lt;/EndNote&gt;</w:instrText>
      </w:r>
      <w:r w:rsidR="00BA6232" w:rsidRPr="006138BC">
        <w:fldChar w:fldCharType="separate"/>
      </w:r>
      <w:r w:rsidR="00BA6232" w:rsidRPr="006138BC">
        <w:t>[59]</w:t>
      </w:r>
      <w:r w:rsidR="00BA6232" w:rsidRPr="006138BC">
        <w:fldChar w:fldCharType="end"/>
      </w:r>
      <w:r w:rsidR="00BA6232" w:rsidRPr="006138BC">
        <w:t>.</w:t>
      </w:r>
      <w:r w:rsidR="0082604D" w:rsidRPr="006138BC">
        <w:t xml:space="preserve"> </w:t>
      </w:r>
      <w:r w:rsidR="00DA7186" w:rsidRPr="006138BC">
        <w:t>The damage that can occur in response to acute pancreatitis can result in impaired endocrine and exocrine pancreatic function</w:t>
      </w:r>
      <w:r w:rsidR="00DA61D1" w:rsidRPr="006138BC">
        <w:t xml:space="preserve"> </w:t>
      </w:r>
      <w:r w:rsidR="00DA61D1" w:rsidRPr="006138BC">
        <w:fldChar w:fldCharType="begin"/>
      </w:r>
      <w:r w:rsidR="001D434E" w:rsidRPr="006138BC">
        <w:instrText xml:space="preserve"> ADDIN EN.CITE &lt;EndNote&gt;&lt;Cite&gt;&lt;Author&gt;Khatua&lt;/Author&gt;&lt;Year&gt;2017&lt;/Year&gt;&lt;RecNum&gt;228&lt;/RecNum&gt;&lt;DisplayText&gt;[59]&lt;/DisplayText&gt;&lt;record&gt;&lt;rec-number&gt;228&lt;/rec-number&gt;&lt;foreign-keys&gt;&lt;key app="EN" db-id="tt50dzxsl0waeeex9arpd0t8vwrvraxpxptf" timestamp="1617971075"&gt;228&lt;/key&gt;&lt;/foreign-keys&gt;&lt;ref-type name="Journal Article"&gt;17&lt;/ref-type&gt;&lt;contributors&gt;&lt;authors&gt;&lt;author&gt;Khatua, Biswajit&lt;/author&gt;&lt;author&gt;El-Kurdi, Bara&lt;/author&gt;&lt;author&gt;Singh, Vijay P.&lt;/author&gt;&lt;/authors&gt;&lt;/contributors&gt;&lt;titles&gt;&lt;title&gt;Obesity and pancreatitis&lt;/title&gt;&lt;secondary-title&gt;Current opinion in gastroenterology&lt;/secondary-title&gt;&lt;alt-title&gt;Curr Opin Gastroenterol&lt;/alt-title&gt;&lt;/titles&gt;&lt;periodical&gt;&lt;full-title&gt;Current opinion in gastroenterology&lt;/full-title&gt;&lt;abbr-1&gt;Curr Opin Gastroenterol&lt;/abbr-1&gt;&lt;/periodical&gt;&lt;alt-periodical&gt;&lt;full-title&gt;Current opinion in gastroenterology&lt;/full-title&gt;&lt;abbr-1&gt;Curr Opin Gastroenterol&lt;/abbr-1&gt;&lt;/alt-periodical&gt;&lt;pages&gt;374-382&lt;/pages&gt;&lt;volume&gt;33&lt;/volume&gt;&lt;number&gt;5&lt;/number&gt;&lt;keywords&gt;&lt;keyword&gt;Enzyme Inhibitors/therapeutic use&lt;/keyword&gt;&lt;keyword&gt;Fatty Acids, Unsaturated/*metabolism&lt;/keyword&gt;&lt;keyword&gt;Humans&lt;/keyword&gt;&lt;keyword&gt;Hypertriglyceridemia/*complications/metabolism/physiopathology&lt;/keyword&gt;&lt;keyword&gt;Incretins/adverse effects&lt;/keyword&gt;&lt;keyword&gt;Lipase/*antagonists &amp;amp; inhibitors&lt;/keyword&gt;&lt;keyword&gt;Lipolysis/*drug effects/physiology&lt;/keyword&gt;&lt;keyword&gt;Obesity/*complications/metabolism/physiopathology&lt;/keyword&gt;&lt;keyword&gt;Pancreatitis/*etiology/physiopathology&lt;/keyword&gt;&lt;keyword&gt;Severity of Illness Index&lt;/keyword&gt;&lt;/keywords&gt;&lt;dates&gt;&lt;year&gt;2017&lt;/year&gt;&lt;/dates&gt;&lt;isbn&gt;1531-7056&amp;#xD;0267-1379&lt;/isbn&gt;&lt;accession-num&gt;28719397&lt;/accession-num&gt;&lt;urls&gt;&lt;related-urls&gt;&lt;url&gt;https://pubmed.ncbi.nlm.nih.gov/28719397&lt;/url&gt;&lt;url&gt;https://www.ncbi.nlm.nih.gov/pmc/articles/PMC6640854/&lt;/url&gt;&lt;/related-urls&gt;&lt;/urls&gt;&lt;electronic-resource-num&gt;10.1097/MOG.0000000000000386&lt;/electronic-resource-num&gt;&lt;remote-database-name&gt;PubMed&lt;/remote-database-name&gt;&lt;language&gt;eng&lt;/language&gt;&lt;/record&gt;&lt;/Cite&gt;&lt;/EndNote&gt;</w:instrText>
      </w:r>
      <w:r w:rsidR="00DA61D1" w:rsidRPr="006138BC">
        <w:fldChar w:fldCharType="separate"/>
      </w:r>
      <w:r w:rsidR="00DA61D1" w:rsidRPr="006138BC">
        <w:t>[59]</w:t>
      </w:r>
      <w:r w:rsidR="00DA61D1" w:rsidRPr="006138BC">
        <w:fldChar w:fldCharType="end"/>
      </w:r>
      <w:r w:rsidR="00DA7186" w:rsidRPr="006138BC">
        <w:t xml:space="preserve">. </w:t>
      </w:r>
      <w:r w:rsidR="00AB6A6D" w:rsidRPr="006138BC">
        <w:t xml:space="preserve">Specifically, abdominal visceral adiposity </w:t>
      </w:r>
      <w:r w:rsidR="00F258F9" w:rsidRPr="006138BC">
        <w:t xml:space="preserve">represents </w:t>
      </w:r>
      <w:r w:rsidR="00AB6A6D" w:rsidRPr="006138BC">
        <w:t xml:space="preserve">of the most significant risk factors for acute pancreatitis </w:t>
      </w:r>
      <w:r w:rsidR="00AB6A6D" w:rsidRPr="006138BC">
        <w:fldChar w:fldCharType="begin">
          <w:fldData xml:space="preserve">PEVuZE5vdGU+PENpdGU+PEF1dGhvcj5TYWRyLUF6b2RpPC9BdXRob3I+PFllYXI+MjAxMzwvWWVh
cj48UmVjTnVtPjIzMDwvUmVjTnVtPjxEaXNwbGF5VGV4dD5bNjFdPC9EaXNwbGF5VGV4dD48cmVj
b3JkPjxyZWMtbnVtYmVyPjIzMDwvcmVjLW51bWJlcj48Zm9yZWlnbi1rZXlzPjxrZXkgYXBwPSJF
TiIgZGItaWQ9InR0NTBkenhzbDB3YWVlZXg5YXJwZDB0OHZ3cnZyYXhweHB0ZiIgdGltZXN0YW1w
PSIxNjE3OTczMzk3Ij4yMzA8L2tleT48L2ZvcmVpZ24ta2V5cz48cmVmLXR5cGUgbmFtZT0iSm91
cm5hbCBBcnRpY2xlIj4xNzwvcmVmLXR5cGU+PGNvbnRyaWJ1dG9ycz48YXV0aG9ycz48YXV0aG9y
PlNhZHItQXpvZGksIE8uPC9hdXRob3I+PGF1dGhvcj5PcnNpbmksIE4uPC9hdXRob3I+PGF1dGhv
cj5BbmRyw6luLVNhbmRiZXJnLCDDhTwvYXV0aG9yPjxhdXRob3I+V29saywgQS48L2F1dGhvcj48
L2F1dGhvcnM+PC9jb250cmlidXRvcnM+PGF1dGgtYWRkcmVzcz5Vbml0IG9mIFVwcGVyIEdhc3Ry
b2ludGVzdGluYWwgUmVzZWFyY2gsIERlcGFydG1lbnQgb2YgTW9sZWN1bGFyIE1lZGljaW5lIGFu
ZCBTdXJnZXJ5LCBLYXJvbGluc2thIEluc3RpdHV0ZXQsIFN0b2NraG9sbSwgU3dlZGVuLiBvbWlk
LmF6b2RpQGtpLnNlPC9hdXRoLWFkZHJlc3M+PHRpdGxlcz48dGl0bGU+QWJkb21pbmFsIGFuZCB0
b3RhbCBhZGlwb3NpdHkgYW5kIHRoZSByaXNrIG9mIGFjdXRlIHBhbmNyZWF0aXRpczogYSBwb3B1
bGF0aW9uLWJhc2VkIHByb3NwZWN0aXZlIGNvaG9ydCBzdHVkeTwvdGl0bGU+PHNlY29uZGFyeS10
aXRsZT5BbSBKIEdhc3Ryb2VudGVyb2w8L3NlY29uZGFyeS10aXRsZT48YWx0LXRpdGxlPlRoZSBB
bWVyaWNhbiBqb3VybmFsIG9mIGdhc3Ryb2VudGVyb2xvZ3k8L2FsdC10aXRsZT48L3RpdGxlcz48
YWx0LXBlcmlvZGljYWw+PGZ1bGwtdGl0bGU+VGhlIEFtZXJpY2FuIEpvdXJuYWwgb2YgR2FzdHJv
ZW50ZXJvbG9neTwvZnVsbC10aXRsZT48L2FsdC1wZXJpb2RpY2FsPjxwYWdlcz4xMzMtOTwvcGFn
ZXM+PHZvbHVtZT4xMDg8L3ZvbHVtZT48bnVtYmVyPjE8L251bWJlcj48ZWRpdGlvbj4yMDEyLzEx
LzE0PC9lZGl0aW9uPjxrZXl3b3Jkcz48a2V5d29yZD4qQWJkb21pbmFsIEZhdDwva2V5d29yZD48
a2V5d29yZD5BY3V0ZSBEaXNlYXNlPC9rZXl3b3JkPjxrZXl3b3JkPipBZGlwb3NpdHk8L2tleXdv
cmQ+PGtleXdvcmQ+QWdlZDwva2V5d29yZD48a2V5d29yZD5BZ2VkLCA4MCBhbmQgb3Zlcjwva2V5
d29yZD48a2V5d29yZD4qQm9keSBNYXNzIEluZGV4PC9rZXl3b3JkPjxrZXl3b3JkPkZlbWFsZTwv
a2V5d29yZD48a2V5d29yZD5Gb2xsb3ctVXAgU3R1ZGllczwva2V5d29yZD48a2V5d29yZD5IdW1h
bnM8L2tleXdvcmQ+PGtleXdvcmQ+TGVuZ3RoIG9mIFN0YXk8L2tleXdvcmQ+PGtleXdvcmQ+TWFs
ZTwva2V5d29yZD48a2V5d29yZD5NaWRkbGUgQWdlZDwva2V5d29yZD48a2V5d29yZD5PYmVzaXR5
Lypjb21wbGljYXRpb25zL3BhdGhvbG9neTwva2V5d29yZD48a2V5d29yZD5QYW5jcmVhdGl0aXMv
KmV0aW9sb2d5PC9rZXl3b3JkPjxrZXl3b3JkPlByb3BvcnRpb25hbCBIYXphcmRzIE1vZGVsczwv
a2V5d29yZD48a2V5d29yZD5Qcm9zcGVjdGl2ZSBTdHVkaWVzPC9rZXl3b3JkPjxrZXl3b3JkPlJp
c2sgRmFjdG9yczwva2V5d29yZD48a2V5d29yZD5TZXZlcml0eSBvZiBJbGxuZXNzIEluZGV4PC9r
ZXl3b3JkPjxrZXl3b3JkPipXYWlzdCBDaXJjdW1mZXJlbmNlPC9rZXl3b3JkPjwva2V5d29yZHM+
PGRhdGVzPjx5ZWFyPjIwMTM8L3llYXI+PHB1Yi1kYXRlcz48ZGF0ZT5KYW48L2RhdGU+PC9wdWIt
ZGF0ZXM+PC9kYXRlcz48aXNibj4wMDAyLTkyNzA8L2lzYm4+PGFjY2Vzc2lvbi1udW0+MjMxNDc1
MTk8L2FjY2Vzc2lvbi1udW0+PHVybHM+PC91cmxzPjxlbGVjdHJvbmljLXJlc291cmNlLW51bT4x
MC4xMDM4L2FqZy4yMDEyLjM4MTwvZWxlY3Ryb25pYy1yZXNvdXJjZS1udW0+PHJlbW90ZS1kYXRh
YmFzZS1wcm92aWRlcj5OTE08L3JlbW90ZS1kYXRhYmFzZS1wcm92aWRlcj48bGFuZ3VhZ2U+ZW5n
PC9sYW5ndWFnZT48L3JlY29yZD48L0NpdGU+PC9FbmROb3RlPgB=
</w:fldData>
        </w:fldChar>
      </w:r>
      <w:r w:rsidR="001D434E" w:rsidRPr="006138BC">
        <w:instrText xml:space="preserve"> ADDIN EN.CITE </w:instrText>
      </w:r>
      <w:r w:rsidR="001D434E" w:rsidRPr="006138BC">
        <w:fldChar w:fldCharType="begin">
          <w:fldData xml:space="preserve">PEVuZE5vdGU+PENpdGU+PEF1dGhvcj5TYWRyLUF6b2RpPC9BdXRob3I+PFllYXI+MjAxMzwvWWVh
cj48UmVjTnVtPjIzMDwvUmVjTnVtPjxEaXNwbGF5VGV4dD5bNjFdPC9EaXNwbGF5VGV4dD48cmVj
b3JkPjxyZWMtbnVtYmVyPjIzMDwvcmVjLW51bWJlcj48Zm9yZWlnbi1rZXlzPjxrZXkgYXBwPSJF
TiIgZGItaWQ9InR0NTBkenhzbDB3YWVlZXg5YXJwZDB0OHZ3cnZyYXhweHB0ZiIgdGltZXN0YW1w
PSIxNjE3OTczMzk3Ij4yMzA8L2tleT48L2ZvcmVpZ24ta2V5cz48cmVmLXR5cGUgbmFtZT0iSm91
cm5hbCBBcnRpY2xlIj4xNzwvcmVmLXR5cGU+PGNvbnRyaWJ1dG9ycz48YXV0aG9ycz48YXV0aG9y
PlNhZHItQXpvZGksIE8uPC9hdXRob3I+PGF1dGhvcj5PcnNpbmksIE4uPC9hdXRob3I+PGF1dGhv
cj5BbmRyw6luLVNhbmRiZXJnLCDDhTwvYXV0aG9yPjxhdXRob3I+V29saywgQS48L2F1dGhvcj48
L2F1dGhvcnM+PC9jb250cmlidXRvcnM+PGF1dGgtYWRkcmVzcz5Vbml0IG9mIFVwcGVyIEdhc3Ry
b2ludGVzdGluYWwgUmVzZWFyY2gsIERlcGFydG1lbnQgb2YgTW9sZWN1bGFyIE1lZGljaW5lIGFu
ZCBTdXJnZXJ5LCBLYXJvbGluc2thIEluc3RpdHV0ZXQsIFN0b2NraG9sbSwgU3dlZGVuLiBvbWlk
LmF6b2RpQGtpLnNlPC9hdXRoLWFkZHJlc3M+PHRpdGxlcz48dGl0bGU+QWJkb21pbmFsIGFuZCB0
b3RhbCBhZGlwb3NpdHkgYW5kIHRoZSByaXNrIG9mIGFjdXRlIHBhbmNyZWF0aXRpczogYSBwb3B1
bGF0aW9uLWJhc2VkIHByb3NwZWN0aXZlIGNvaG9ydCBzdHVkeTwvdGl0bGU+PHNlY29uZGFyeS10
aXRsZT5BbSBKIEdhc3Ryb2VudGVyb2w8L3NlY29uZGFyeS10aXRsZT48YWx0LXRpdGxlPlRoZSBB
bWVyaWNhbiBqb3VybmFsIG9mIGdhc3Ryb2VudGVyb2xvZ3k8L2FsdC10aXRsZT48L3RpdGxlcz48
YWx0LXBlcmlvZGljYWw+PGZ1bGwtdGl0bGU+VGhlIEFtZXJpY2FuIEpvdXJuYWwgb2YgR2FzdHJv
ZW50ZXJvbG9neTwvZnVsbC10aXRsZT48L2FsdC1wZXJpb2RpY2FsPjxwYWdlcz4xMzMtOTwvcGFn
ZXM+PHZvbHVtZT4xMDg8L3ZvbHVtZT48bnVtYmVyPjE8L251bWJlcj48ZWRpdGlvbj4yMDEyLzEx
LzE0PC9lZGl0aW9uPjxrZXl3b3Jkcz48a2V5d29yZD4qQWJkb21pbmFsIEZhdDwva2V5d29yZD48
a2V5d29yZD5BY3V0ZSBEaXNlYXNlPC9rZXl3b3JkPjxrZXl3b3JkPipBZGlwb3NpdHk8L2tleXdv
cmQ+PGtleXdvcmQ+QWdlZDwva2V5d29yZD48a2V5d29yZD5BZ2VkLCA4MCBhbmQgb3Zlcjwva2V5
d29yZD48a2V5d29yZD4qQm9keSBNYXNzIEluZGV4PC9rZXl3b3JkPjxrZXl3b3JkPkZlbWFsZTwv
a2V5d29yZD48a2V5d29yZD5Gb2xsb3ctVXAgU3R1ZGllczwva2V5d29yZD48a2V5d29yZD5IdW1h
bnM8L2tleXdvcmQ+PGtleXdvcmQ+TGVuZ3RoIG9mIFN0YXk8L2tleXdvcmQ+PGtleXdvcmQ+TWFs
ZTwva2V5d29yZD48a2V5d29yZD5NaWRkbGUgQWdlZDwva2V5d29yZD48a2V5d29yZD5PYmVzaXR5
Lypjb21wbGljYXRpb25zL3BhdGhvbG9neTwva2V5d29yZD48a2V5d29yZD5QYW5jcmVhdGl0aXMv
KmV0aW9sb2d5PC9rZXl3b3JkPjxrZXl3b3JkPlByb3BvcnRpb25hbCBIYXphcmRzIE1vZGVsczwv
a2V5d29yZD48a2V5d29yZD5Qcm9zcGVjdGl2ZSBTdHVkaWVzPC9rZXl3b3JkPjxrZXl3b3JkPlJp
c2sgRmFjdG9yczwva2V5d29yZD48a2V5d29yZD5TZXZlcml0eSBvZiBJbGxuZXNzIEluZGV4PC9r
ZXl3b3JkPjxrZXl3b3JkPipXYWlzdCBDaXJjdW1mZXJlbmNlPC9rZXl3b3JkPjwva2V5d29yZHM+
PGRhdGVzPjx5ZWFyPjIwMTM8L3llYXI+PHB1Yi1kYXRlcz48ZGF0ZT5KYW48L2RhdGU+PC9wdWIt
ZGF0ZXM+PC9kYXRlcz48aXNibj4wMDAyLTkyNzA8L2lzYm4+PGFjY2Vzc2lvbi1udW0+MjMxNDc1
MTk8L2FjY2Vzc2lvbi1udW0+PHVybHM+PC91cmxzPjxlbGVjdHJvbmljLXJlc291cmNlLW51bT4x
MC4xMDM4L2FqZy4yMDEyLjM4MTwvZWxlY3Ryb25pYy1yZXNvdXJjZS1udW0+PHJlbW90ZS1kYXRh
YmFzZS1wcm92aWRlcj5OTE08L3JlbW90ZS1kYXRhYmFzZS1wcm92aWRlcj48bGFuZ3VhZ2U+ZW5n
PC9sYW5ndWFnZT48L3JlY29yZD48L0NpdGU+PC9FbmROb3RlPgB=
</w:fldData>
        </w:fldChar>
      </w:r>
      <w:r w:rsidR="001D434E" w:rsidRPr="006138BC">
        <w:instrText xml:space="preserve"> ADDIN EN.CITE.DATA </w:instrText>
      </w:r>
      <w:r w:rsidR="001D434E" w:rsidRPr="006138BC">
        <w:fldChar w:fldCharType="end"/>
      </w:r>
      <w:r w:rsidR="00AB6A6D" w:rsidRPr="006138BC">
        <w:fldChar w:fldCharType="separate"/>
      </w:r>
      <w:r w:rsidR="00AB6A6D" w:rsidRPr="006138BC">
        <w:t>[61]</w:t>
      </w:r>
      <w:r w:rsidR="00AB6A6D" w:rsidRPr="006138BC">
        <w:fldChar w:fldCharType="end"/>
      </w:r>
      <w:r w:rsidR="00AB6A6D" w:rsidRPr="006138BC">
        <w:t xml:space="preserve">. </w:t>
      </w:r>
      <w:r w:rsidR="003060DF" w:rsidRPr="006138BC">
        <w:t xml:space="preserve">Amplifying the deleterious effects of obesity, the burden of impaired pancreatic function can have systemic </w:t>
      </w:r>
      <w:r w:rsidR="00EC7289" w:rsidRPr="006138BC">
        <w:t>e</w:t>
      </w:r>
      <w:r w:rsidR="003060DF" w:rsidRPr="006138BC">
        <w:t xml:space="preserve">ffects on </w:t>
      </w:r>
      <w:r w:rsidR="00EC7289" w:rsidRPr="006138BC">
        <w:t>the gastrointestinal system</w:t>
      </w:r>
      <w:r w:rsidR="007F2EFA" w:rsidRPr="006138BC">
        <w:t xml:space="preserve"> </w:t>
      </w:r>
      <w:r w:rsidR="007F2EFA" w:rsidRPr="006138BC">
        <w:fldChar w:fldCharType="begin"/>
      </w:r>
      <w:r w:rsidR="001D434E" w:rsidRPr="006138BC">
        <w:instrText xml:space="preserve"> ADDIN EN.CITE &lt;EndNote&gt;&lt;Cite&gt;&lt;Author&gt;Khatua&lt;/Author&gt;&lt;Year&gt;2017&lt;/Year&gt;&lt;RecNum&gt;228&lt;/RecNum&gt;&lt;DisplayText&gt;[59]&lt;/DisplayText&gt;&lt;record&gt;&lt;rec-number&gt;228&lt;/rec-number&gt;&lt;foreign-keys&gt;&lt;key app="EN" db-id="tt50dzxsl0waeeex9arpd0t8vwrvraxpxptf" timestamp="1617971075"&gt;228&lt;/key&gt;&lt;/foreign-keys&gt;&lt;ref-type name="Journal Article"&gt;17&lt;/ref-type&gt;&lt;contributors&gt;&lt;authors&gt;&lt;author&gt;Khatua, Biswajit&lt;/author&gt;&lt;author&gt;El-Kurdi, Bara&lt;/author&gt;&lt;author&gt;Singh, Vijay P.&lt;/author&gt;&lt;/authors&gt;&lt;/contributors&gt;&lt;titles&gt;&lt;title&gt;Obesity and pancreatitis&lt;/title&gt;&lt;secondary-title&gt;Current opinion in gastroenterology&lt;/secondary-title&gt;&lt;alt-title&gt;Curr Opin Gastroenterol&lt;/alt-title&gt;&lt;/titles&gt;&lt;periodical&gt;&lt;full-title&gt;Current opinion in gastroenterology&lt;/full-title&gt;&lt;abbr-1&gt;Curr Opin Gastroenterol&lt;/abbr-1&gt;&lt;/periodical&gt;&lt;alt-periodical&gt;&lt;full-title&gt;Current opinion in gastroenterology&lt;/full-title&gt;&lt;abbr-1&gt;Curr Opin Gastroenterol&lt;/abbr-1&gt;&lt;/alt-periodical&gt;&lt;pages&gt;374-382&lt;/pages&gt;&lt;volume&gt;33&lt;/volume&gt;&lt;number&gt;5&lt;/number&gt;&lt;keywords&gt;&lt;keyword&gt;Enzyme Inhibitors/therapeutic use&lt;/keyword&gt;&lt;keyword&gt;Fatty Acids, Unsaturated/*metabolism&lt;/keyword&gt;&lt;keyword&gt;Humans&lt;/keyword&gt;&lt;keyword&gt;Hypertriglyceridemia/*complications/metabolism/physiopathology&lt;/keyword&gt;&lt;keyword&gt;Incretins/adverse effects&lt;/keyword&gt;&lt;keyword&gt;Lipase/*antagonists &amp;amp; inhibitors&lt;/keyword&gt;&lt;keyword&gt;Lipolysis/*drug effects/physiology&lt;/keyword&gt;&lt;keyword&gt;Obesity/*complications/metabolism/physiopathology&lt;/keyword&gt;&lt;keyword&gt;Pancreatitis/*etiology/physiopathology&lt;/keyword&gt;&lt;keyword&gt;Severity of Illness Index&lt;/keyword&gt;&lt;/keywords&gt;&lt;dates&gt;&lt;year&gt;2017&lt;/year&gt;&lt;/dates&gt;&lt;isbn&gt;1531-7056&amp;#xD;0267-1379&lt;/isbn&gt;&lt;accession-num&gt;28719397&lt;/accession-num&gt;&lt;urls&gt;&lt;related-urls&gt;&lt;url&gt;https://pubmed.ncbi.nlm.nih.gov/28719397&lt;/url&gt;&lt;url&gt;https://www.ncbi.nlm.nih.gov/pmc/articles/PMC6640854/&lt;/url&gt;&lt;/related-urls&gt;&lt;/urls&gt;&lt;electronic-resource-num&gt;10.1097/MOG.0000000000000386&lt;/electronic-resource-num&gt;&lt;remote-database-name&gt;PubMed&lt;/remote-database-name&gt;&lt;language&gt;eng&lt;/language&gt;&lt;/record&gt;&lt;/Cite&gt;&lt;/EndNote&gt;</w:instrText>
      </w:r>
      <w:r w:rsidR="007F2EFA" w:rsidRPr="006138BC">
        <w:fldChar w:fldCharType="separate"/>
      </w:r>
      <w:r w:rsidR="007F2EFA" w:rsidRPr="006138BC">
        <w:t>[59]</w:t>
      </w:r>
      <w:r w:rsidR="007F2EFA" w:rsidRPr="006138BC">
        <w:fldChar w:fldCharType="end"/>
      </w:r>
      <w:r w:rsidR="00EC7289" w:rsidRPr="006138BC">
        <w:t xml:space="preserve">. </w:t>
      </w:r>
    </w:p>
    <w:p w14:paraId="6A63DAB0" w14:textId="77777777" w:rsidR="00F97145" w:rsidRPr="006138BC" w:rsidRDefault="00DA7186" w:rsidP="006138BC">
      <w:pPr>
        <w:pStyle w:val="Heading3"/>
      </w:pPr>
      <w:bookmarkStart w:id="27" w:name="_Toc101884556"/>
      <w:r w:rsidRPr="006138BC">
        <w:t xml:space="preserve">Beyond </w:t>
      </w:r>
      <w:r w:rsidR="00AB6A6D" w:rsidRPr="006138BC">
        <w:t>the Pancreas:</w:t>
      </w:r>
      <w:r w:rsidRPr="006138BC">
        <w:t xml:space="preserve"> </w:t>
      </w:r>
      <w:r w:rsidR="00363006" w:rsidRPr="006138BC">
        <w:t>Gastro</w:t>
      </w:r>
      <w:r w:rsidRPr="006138BC">
        <w:t>intestinal Diseases</w:t>
      </w:r>
      <w:bookmarkEnd w:id="27"/>
    </w:p>
    <w:p w14:paraId="13C98CBF" w14:textId="52FE06AE" w:rsidR="00F97145" w:rsidRPr="00DB099A" w:rsidRDefault="00E45889" w:rsidP="006138BC">
      <w:pPr>
        <w:spacing w:line="360" w:lineRule="auto"/>
        <w:jc w:val="both"/>
        <w:rPr>
          <w:rFonts w:eastAsia="Times New Roman"/>
        </w:rPr>
      </w:pPr>
      <w:r>
        <w:tab/>
      </w:r>
      <w:r w:rsidR="007F2EFA" w:rsidRPr="006138BC">
        <w:t xml:space="preserve">Increased adiposity as observed in </w:t>
      </w:r>
      <w:r w:rsidR="00743478" w:rsidRPr="006138BC">
        <w:t>obesity</w:t>
      </w:r>
      <w:r w:rsidR="007F2EFA" w:rsidRPr="006138BC">
        <w:t xml:space="preserve"> can </w:t>
      </w:r>
      <w:r w:rsidR="005D5491" w:rsidRPr="006138BC">
        <w:t xml:space="preserve">promote the </w:t>
      </w:r>
      <w:r w:rsidR="007F2EFA" w:rsidRPr="006138BC">
        <w:t xml:space="preserve">development of gastrointestinal </w:t>
      </w:r>
      <w:r w:rsidR="00743478" w:rsidRPr="006138BC">
        <w:t>diseases</w:t>
      </w:r>
      <w:r w:rsidR="007F2EFA" w:rsidRPr="006138BC">
        <w:t xml:space="preserve"> </w:t>
      </w:r>
      <w:r w:rsidR="00743478" w:rsidRPr="006138BC">
        <w:t xml:space="preserve">such as, </w:t>
      </w:r>
      <w:r w:rsidR="007F2EFA" w:rsidRPr="006138BC">
        <w:t>inflammatory bowel disorders (</w:t>
      </w:r>
      <w:proofErr w:type="spellStart"/>
      <w:r w:rsidR="007F2EFA" w:rsidRPr="006138BC">
        <w:t>IBD</w:t>
      </w:r>
      <w:proofErr w:type="spellEnd"/>
      <w:r w:rsidR="007F2EFA" w:rsidRPr="006138BC">
        <w:t>), non-alcoholic fatty liver disease</w:t>
      </w:r>
      <w:r w:rsidR="00743478" w:rsidRPr="006138BC">
        <w:t xml:space="preserve"> (</w:t>
      </w:r>
      <w:proofErr w:type="spellStart"/>
      <w:r w:rsidR="00743478" w:rsidRPr="006138BC">
        <w:t>NAFLD</w:t>
      </w:r>
      <w:proofErr w:type="spellEnd"/>
      <w:r w:rsidR="00743478" w:rsidRPr="006138BC">
        <w:t>),</w:t>
      </w:r>
      <w:r w:rsidR="0021324F" w:rsidRPr="006138BC">
        <w:t xml:space="preserve"> </w:t>
      </w:r>
      <w:r w:rsidR="00320257" w:rsidRPr="006138BC">
        <w:t xml:space="preserve">diverticulosis, </w:t>
      </w:r>
      <w:r w:rsidR="005D5491" w:rsidRPr="006138BC">
        <w:t xml:space="preserve">gastro-esophageal reflux disease (GERD), </w:t>
      </w:r>
      <w:r w:rsidR="00320257" w:rsidRPr="006138BC">
        <w:t xml:space="preserve">and gastric cancer of many varieties </w:t>
      </w:r>
      <w:r w:rsidR="00320257" w:rsidRPr="006138BC">
        <w:fldChar w:fldCharType="begin"/>
      </w:r>
      <w:r w:rsidR="001D434E" w:rsidRPr="006138BC">
        <w:instrText xml:space="preserve"> ADDIN EN.CITE &lt;EndNote&gt;&lt;Cite&gt;&lt;Author&gt;Emerenziani&lt;/Author&gt;&lt;Year&gt;2019&lt;/Year&gt;&lt;RecNum&gt;231&lt;/RecNum&gt;&lt;DisplayText&gt;[62]&lt;/DisplayText&gt;&lt;record&gt;&lt;rec-number&gt;231&lt;/rec-number&gt;&lt;foreign-keys&gt;&lt;key app="EN" db-id="tt50dzxsl0waeeex9arpd0t8vwrvraxpxptf" timestamp="1617982809"&gt;231&lt;/key&gt;&lt;/foreign-keys&gt;&lt;ref-type name="Journal Article"&gt;17&lt;/ref-type&gt;&lt;contributors&gt;&lt;authors&gt;&lt;author&gt;Emerenziani, Sara&lt;/author&gt;&lt;author&gt;Guarino, Michele Pier Luca&lt;/author&gt;&lt;author&gt;Trillo Asensio, Laura Maria&lt;/author&gt;&lt;author&gt;Altomare, Annamaria&lt;/author&gt;&lt;author&gt;Ribolsi, Mentore&lt;/author&gt;&lt;author&gt;Balestrieri, Paola&lt;/author&gt;&lt;author&gt;Cicala, Michele&lt;/author&gt;&lt;/authors&gt;&lt;/contributors&gt;&lt;titles&gt;&lt;title&gt;Role of Overweight and Obesity in Gastrointestinal Disease&lt;/title&gt;&lt;secondary-title&gt;Nutrients&lt;/secondary-title&gt;&lt;alt-title&gt;Nutrients&lt;/alt-title&gt;&lt;/titles&gt;&lt;periodical&gt;&lt;full-title&gt;Nutrients&lt;/full-title&gt;&lt;/periodical&gt;&lt;alt-periodical&gt;&lt;full-title&gt;Nutrients&lt;/full-title&gt;&lt;/alt-periodical&gt;&lt;pages&gt;111&lt;/pages&gt;&lt;volume&gt;12&lt;/volume&gt;&lt;number&gt;1&lt;/number&gt;&lt;keywords&gt;&lt;keyword&gt;*cancer&lt;/keyword&gt;&lt;keyword&gt;*functional gastrointestinal disorders (FGIDs)&lt;/keyword&gt;&lt;keyword&gt;*gastrointestinal motility&lt;/keyword&gt;&lt;keyword&gt;*overweight and obesity&lt;/keyword&gt;&lt;keyword&gt;*visceral hypersensitivity&lt;/keyword&gt;&lt;keyword&gt;Gastrointestinal Diseases/epidemiology/*etiology&lt;/keyword&gt;&lt;keyword&gt;Gastrointestinal Motility&lt;/keyword&gt;&lt;keyword&gt;Humans&lt;/keyword&gt;&lt;keyword&gt;Obesity/*complications/epidemiology&lt;/keyword&gt;&lt;keyword&gt;Overweight/*complications/epidemiology&lt;/keyword&gt;&lt;keyword&gt;Prevalence&lt;/keyword&gt;&lt;keyword&gt;Risk Factors&lt;/keyword&gt;&lt;/keywords&gt;&lt;dates&gt;&lt;year&gt;2019&lt;/year&gt;&lt;/dates&gt;&lt;publisher&gt;MDPI&lt;/publisher&gt;&lt;isbn&gt;2072-6643&lt;/isbn&gt;&lt;accession-num&gt;31906216&lt;/accession-num&gt;&lt;urls&gt;&lt;related-urls&gt;&lt;url&gt;https://pubmed.ncbi.nlm.nih.gov/31906216&lt;/url&gt;&lt;url&gt;https://www.ncbi.nlm.nih.gov/pmc/articles/PMC7019431/&lt;/url&gt;&lt;/related-urls&gt;&lt;/urls&gt;&lt;electronic-resource-num&gt;10.3390/nu12010111&lt;/electronic-resource-num&gt;&lt;remote-database-name&gt;PubMed&lt;/remote-database-name&gt;&lt;language&gt;eng&lt;/language&gt;&lt;/record&gt;&lt;/Cite&gt;&lt;/EndNote&gt;</w:instrText>
      </w:r>
      <w:r w:rsidR="00320257" w:rsidRPr="006138BC">
        <w:fldChar w:fldCharType="separate"/>
      </w:r>
      <w:r w:rsidR="00320257" w:rsidRPr="006138BC">
        <w:t>[62]</w:t>
      </w:r>
      <w:r w:rsidR="00320257" w:rsidRPr="006138BC">
        <w:fldChar w:fldCharType="end"/>
      </w:r>
      <w:r w:rsidR="00320257" w:rsidRPr="006138BC">
        <w:t xml:space="preserve">. </w:t>
      </w:r>
      <w:r w:rsidR="00C94774" w:rsidRPr="006138BC">
        <w:t xml:space="preserve">Liver diseases encompass any issue related to the function of the liver to either aid in metabolism or breakdown toxins within the body. While there are many forms of liver disease, the two </w:t>
      </w:r>
      <w:r w:rsidR="00C94774" w:rsidRPr="00C94774">
        <w:rPr>
          <w:rFonts w:eastAsia="Times New Roman"/>
        </w:rPr>
        <w:t xml:space="preserve">commonly studied in research are </w:t>
      </w:r>
      <w:r w:rsidR="005D5491" w:rsidRPr="00C94774">
        <w:rPr>
          <w:rFonts w:eastAsia="Times New Roman"/>
        </w:rPr>
        <w:t xml:space="preserve">liver fibrosis </w:t>
      </w:r>
      <w:r w:rsidR="005D5491">
        <w:rPr>
          <w:rFonts w:eastAsia="Times New Roman"/>
        </w:rPr>
        <w:t xml:space="preserve">and </w:t>
      </w:r>
      <w:r w:rsidR="00C94774" w:rsidRPr="00C94774">
        <w:rPr>
          <w:rFonts w:eastAsia="Times New Roman"/>
        </w:rPr>
        <w:t>non-alcoholic</w:t>
      </w:r>
      <w:r w:rsidR="005D5491">
        <w:rPr>
          <w:rFonts w:eastAsia="Times New Roman"/>
        </w:rPr>
        <w:t xml:space="preserve"> fatty liver disease (</w:t>
      </w:r>
      <w:proofErr w:type="spellStart"/>
      <w:r w:rsidR="005D5491">
        <w:rPr>
          <w:rFonts w:eastAsia="Times New Roman"/>
        </w:rPr>
        <w:t>NAFLD</w:t>
      </w:r>
      <w:proofErr w:type="spellEnd"/>
      <w:r w:rsidR="005D5491">
        <w:rPr>
          <w:rFonts w:eastAsia="Times New Roman"/>
        </w:rPr>
        <w:t xml:space="preserve">) </w:t>
      </w:r>
      <w:r w:rsidR="00C94774" w:rsidRPr="00C94774">
        <w:rPr>
          <w:rFonts w:eastAsia="Times New Roman"/>
        </w:rPr>
        <w:lastRenderedPageBreak/>
        <w:fldChar w:fldCharType="begin">
          <w:fldData xml:space="preserve">PEVuZE5vdGU+PENpdGU+PEF1dGhvcj5BbGVncmU8L0F1dGhvcj48WWVhcj4yMDE3PC9ZZWFyPjxS
ZWNOdW0+MjYwPC9SZWNOdW0+PERpc3BsYXlUZXh0Pls2MywgNjRdPC9EaXNwbGF5VGV4dD48cmVj
b3JkPjxyZWMtbnVtYmVyPjI2MDwvcmVjLW51bWJlcj48Zm9yZWlnbi1rZXlzPjxrZXkgYXBwPSJF
TiIgZGItaWQ9InR0NTBkenhzbDB3YWVlZXg5YXJwZDB0OHZ3cnZyYXhweHB0ZiIgdGltZXN0YW1w
PSIxNjQ4NDcwOTcyIj4yNjA8L2tleT48L2ZvcmVpZ24ta2V5cz48cmVmLXR5cGUgbmFtZT0iSm91
cm5hbCBBcnRpY2xlIj4xNzwvcmVmLXR5cGU+PGNvbnRyaWJ1dG9ycz48YXV0aG9ycz48YXV0aG9y
PkFsZWdyZSwgRi48L2F1dGhvcj48YXV0aG9yPlBlbGVncmluLCBQLjwvYXV0aG9yPjxhdXRob3I+
RmVsZHN0ZWluLCBBLiBFLjwvYXV0aG9yPjwvYXV0aG9ycz48L2NvbnRyaWJ1dG9ycz48YXV0aC1h
ZGRyZXNzPkRlcGFydG1lbnQgb2YgUGVkaWF0cmljIEdhc3Ryb2VudGVyb2xvZ3ksIFVuaXZlcnNp
dHkgb2YgQ2FsaWZvcm5pYSBTYW4gRGllZ28gKFVDU0QpLCBhbmQgUmFkeSBDaGlsZHJlbiZhcG9z
O3MgSG9zcGl0YWwsIFNhbiBEaWVnbywgQ2FsaWZvcm5pYS4mI3hEO0RlcGFydG1lbnQgb2YgUGhh
cm1hY29sb2d5LCBVbml2ZXJzaXR5IG9mIFZhbGVuY2lhIGFuZCBGSVNBQklPLVVuaXZlcnNpdHkg
SG9zcGl0YWwgRHIuIFBlc2V0LCBTY2hvb2wgb2YgTWVkaWNpbmUsIFZhbGVuY2lhLCBTcGFpbi4m
I3hEO0RpcmVjdG9yLCBCaW9tZWRpY2FsIFJlc2VhcmNoIEluc3RpdHV0ZSBvZiBNdXJjaWEgKElN
SUItQXJyaXhhY2EpLCBDSUJFUmVoZCwgQ2xpbmljYWwgVW5pdmVyc2l0eSBIb3NwaXRhbCBWaXJn
ZW4gZGUgbGEgQXJyaXhhY2EsIE11cmNpYSwgU3BhaW4uPC9hdXRoLWFkZHJlc3M+PHRpdGxlcz48
dGl0bGU+SW5mbGFtbWFzb21lcyBpbiBMaXZlciBGaWJyb3NpczwvdGl0bGU+PHNlY29uZGFyeS10
aXRsZT5TZW1pbiBMaXZlciBEaXM8L3NlY29uZGFyeS10aXRsZT48YWx0LXRpdGxlPlNlbWluYXJz
IGluIGxpdmVyIGRpc2Vhc2U8L2FsdC10aXRsZT48L3RpdGxlcz48cGVyaW9kaWNhbD48ZnVsbC10
aXRsZT5TZW1pbiBMaXZlciBEaXM8L2Z1bGwtdGl0bGU+PGFiYnItMT5TZW1pbmFycyBpbiBsaXZl
ciBkaXNlYXNlPC9hYmJyLTE+PC9wZXJpb2RpY2FsPjxhbHQtcGVyaW9kaWNhbD48ZnVsbC10aXRs
ZT5TZW1pbiBMaXZlciBEaXM8L2Z1bGwtdGl0bGU+PGFiYnItMT5TZW1pbmFycyBpbiBsaXZlciBk
aXNlYXNlPC9hYmJyLTE+PC9hbHQtcGVyaW9kaWNhbD48cGFnZXM+MTE5LTEyNzwvcGFnZXM+PHZv
bHVtZT4zNzwvdm9sdW1lPjxudW1iZXI+MjwvbnVtYmVyPjxlZGl0aW9uPjIwMTcvMDYvMDE8L2Vk
aXRpb24+PGtleXdvcmRzPjxrZXl3b3JkPkFsYXJtaW5zL21ldGFib2xpc208L2tleXdvcmQ+PGtl
eXdvcmQ+QW5pbWFsczwva2V5d29yZD48a2V5d29yZD5BbnRpLUluZmxhbW1hdG9yeSBBZ2VudHMv
cGhhcm1hY29sb2d5PC9rZXl3b3JkPjxrZXl3b3JkPkh1bWFuczwva2V5d29yZD48a2V5d29yZD5J
bmZsYW1tYXRpb24gTWVkaWF0b3JzL2ltbXVub2xvZ3kvKm1ldGFib2xpc208L2tleXdvcmQ+PGtl
eXdvcmQ+TGl2ZXIgQ2lycmhvc2lzL2RydWcgdGhlcmFweS9pbW11bm9sb2d5LyptZXRhYm9saXNt
L3BhdGhvbG9neTwva2V5d29yZD48a2V5d29yZD5OTFIgRmFtaWx5LCBQeXJpbiBEb21haW4tQ29u
dGFpbmluZyAzIFByb3RlaW4vZHJ1ZyBlZmZlY3RzL2ltbXVub2xvZ3kvKm1ldGFib2xpc208L2tl
eXdvcmQ+PGtleXdvcmQ+UHlyb3B0b3Npczwva2V5d29yZD48a2V5d29yZD5SZWNlcHRvcnMsIFBh
dHRlcm4gUmVjb2duaXRpb24vbWV0YWJvbGlzbTwva2V5d29yZD48a2V5d29yZD5TaWduYWwgVHJh
bnNkdWN0aW9uPC9rZXl3b3JkPjwva2V5d29yZHM+PGRhdGVzPjx5ZWFyPjIwMTc8L3llYXI+PHB1
Yi1kYXRlcz48ZGF0ZT5NYXk8L2RhdGU+PC9wdWItZGF0ZXM+PC9kYXRlcz48aXNibj4wMjcyLTgw
ODc8L2lzYm4+PGFjY2Vzc2lvbi1udW0+Mjg1NjQ3MjA8L2FjY2Vzc2lvbi1udW0+PHVybHM+PC91
cmxzPjxlbGVjdHJvbmljLXJlc291cmNlLW51bT4xMC4xMDU1L3MtMDAzNy0xNjAxMzUwPC9lbGVj
dHJvbmljLXJlc291cmNlLW51bT48cmVtb3RlLWRhdGFiYXNlLXByb3ZpZGVyPk5MTTwvcmVtb3Rl
LWRhdGFiYXNlLXByb3ZpZGVyPjxsYW5ndWFnZT5lbmc8L2xhbmd1YWdlPjwvcmVjb3JkPjwvQ2l0
ZT48Q2l0ZT48QXV0aG9yPlNhbnlhbDwvQXV0aG9yPjxZZWFyPjIwMTk8L1llYXI+PFJlY051bT4y
NjE8L1JlY051bT48cmVjb3JkPjxyZWMtbnVtYmVyPjI2MTwvcmVjLW51bWJlcj48Zm9yZWlnbi1r
ZXlzPjxrZXkgYXBwPSJFTiIgZGItaWQ9InR0NTBkenhzbDB3YWVlZXg5YXJwZDB0OHZ3cnZyYXhw
eHB0ZiIgdGltZXN0YW1wPSIxNjQ4NDcwOTcyIj4yNjE8L2tleT48L2ZvcmVpZ24ta2V5cz48cmVm
LXR5cGUgbmFtZT0iSm91cm5hbCBBcnRpY2xlIj4xNzwvcmVmLXR5cGU+PGNvbnRyaWJ1dG9ycz48
YXV0aG9ycz48YXV0aG9yPlNhbnlhbCwgQS4gSi48L2F1dGhvcj48L2F1dGhvcnM+PC9jb250cmli
dXRvcnM+PGF1dGgtYWRkcmVzcz5EaXZpc2lvbiBvZiBHYXN0cm9lbnRlcm9sb2d5LCBIZXBhdG9s
b2d5IGFuZCBOdXRyaXRpb24sIFZpcmdpbmlhIENvbW1vbndlYWx0aCBVbml2ZXJzaXR5LCBTY2hv
b2wgb2YgTWVkaWNpbmUsIFJpY2htb25kLCBWQSwgVVNBLiBhcnVuLnNhbnlhbEB2Y3VoZWFsdGgu
b3JnLjwvYXV0aC1hZGRyZXNzPjx0aXRsZXM+PHRpdGxlPlBhc3QsIHByZXNlbnQgYW5kIGZ1dHVy
ZSBwZXJzcGVjdGl2ZXMgaW4gbm9uYWxjb2hvbGljIGZhdHR5IGxpdmVyIGRpc2Vhc2U8L3RpdGxl
PjxzZWNvbmRhcnktdGl0bGU+TmF0IFJldiBHYXN0cm9lbnRlcm9sIEhlcGF0b2w8L3NlY29uZGFy
eS10aXRsZT48YWx0LXRpdGxlPk5hdHVyZSByZXZpZXdzLiBHYXN0cm9lbnRlcm9sb2d5ICZhbXA7
IGhlcGF0b2xvZ3k8L2FsdC10aXRsZT48L3RpdGxlcz48cGVyaW9kaWNhbD48ZnVsbC10aXRsZT5O
YXQgUmV2IEdhc3Ryb2VudGVyb2wgSGVwYXRvbDwvZnVsbC10aXRsZT48YWJici0xPk5hdHVyZSBy
ZXZpZXdzLiBHYXN0cm9lbnRlcm9sb2d5ICZhbXA7IGhlcGF0b2xvZ3k8L2FiYnItMT48L3Blcmlv
ZGljYWw+PGFsdC1wZXJpb2RpY2FsPjxmdWxsLXRpdGxlPk5hdCBSZXYgR2FzdHJvZW50ZXJvbCBI
ZXBhdG9sPC9mdWxsLXRpdGxlPjxhYmJyLTE+TmF0dXJlIHJldmlld3MuIEdhc3Ryb2VudGVyb2xv
Z3kgJmFtcDsgaGVwYXRvbG9neTwvYWJici0xPjwvYWx0LXBlcmlvZGljYWw+PGVkaXRpb24+MjAx
OS8wNC8yNzwvZWRpdGlvbj48ZGF0ZXM+PHllYXI+MjAxOTwveWVhcj48cHViLWRhdGVzPjxkYXRl
PkFwciAyNTwvZGF0ZT48L3B1Yi1kYXRlcz48L2RhdGVzPjxpc2JuPjE3NTktNTA0NTwvaXNibj48
YWNjZXNzaW9uLW51bT4zMTAyNDA4OTwvYWNjZXNzaW9uLW51bT48dXJscz48L3VybHM+PGVsZWN0
cm9uaWMtcmVzb3VyY2UtbnVtPjEwLjEwMzgvczQxNTc1LTAxOS0wMTQ0LTg8L2VsZWN0cm9uaWMt
cmVzb3VyY2UtbnVtPjxyZW1vdGUtZGF0YWJhc2UtcHJvdmlkZXI+TkxNPC9yZW1vdGUtZGF0YWJh
c2UtcHJvdmlkZXI+PGxhbmd1YWdlPmVuZzwvbGFuZ3VhZ2U+PC9yZWNvcmQ+PC9DaXRlPjwvRW5k
Tm90ZT4A
</w:fldData>
        </w:fldChar>
      </w:r>
      <w:r w:rsidR="001D434E">
        <w:rPr>
          <w:rFonts w:eastAsia="Times New Roman"/>
        </w:rPr>
        <w:instrText xml:space="preserve"> ADDIN EN.CITE </w:instrText>
      </w:r>
      <w:r w:rsidR="001D434E">
        <w:rPr>
          <w:rFonts w:eastAsia="Times New Roman"/>
        </w:rPr>
        <w:fldChar w:fldCharType="begin">
          <w:fldData xml:space="preserve">PEVuZE5vdGU+PENpdGU+PEF1dGhvcj5BbGVncmU8L0F1dGhvcj48WWVhcj4yMDE3PC9ZZWFyPjxS
ZWNOdW0+MjYwPC9SZWNOdW0+PERpc3BsYXlUZXh0Pls2MywgNjRdPC9EaXNwbGF5VGV4dD48cmVj
b3JkPjxyZWMtbnVtYmVyPjI2MDwvcmVjLW51bWJlcj48Zm9yZWlnbi1rZXlzPjxrZXkgYXBwPSJF
TiIgZGItaWQ9InR0NTBkenhzbDB3YWVlZXg5YXJwZDB0OHZ3cnZyYXhweHB0ZiIgdGltZXN0YW1w
PSIxNjQ4NDcwOTcyIj4yNjA8L2tleT48L2ZvcmVpZ24ta2V5cz48cmVmLXR5cGUgbmFtZT0iSm91
cm5hbCBBcnRpY2xlIj4xNzwvcmVmLXR5cGU+PGNvbnRyaWJ1dG9ycz48YXV0aG9ycz48YXV0aG9y
PkFsZWdyZSwgRi48L2F1dGhvcj48YXV0aG9yPlBlbGVncmluLCBQLjwvYXV0aG9yPjxhdXRob3I+
RmVsZHN0ZWluLCBBLiBFLjwvYXV0aG9yPjwvYXV0aG9ycz48L2NvbnRyaWJ1dG9ycz48YXV0aC1h
ZGRyZXNzPkRlcGFydG1lbnQgb2YgUGVkaWF0cmljIEdhc3Ryb2VudGVyb2xvZ3ksIFVuaXZlcnNp
dHkgb2YgQ2FsaWZvcm5pYSBTYW4gRGllZ28gKFVDU0QpLCBhbmQgUmFkeSBDaGlsZHJlbiZhcG9z
O3MgSG9zcGl0YWwsIFNhbiBEaWVnbywgQ2FsaWZvcm5pYS4mI3hEO0RlcGFydG1lbnQgb2YgUGhh
cm1hY29sb2d5LCBVbml2ZXJzaXR5IG9mIFZhbGVuY2lhIGFuZCBGSVNBQklPLVVuaXZlcnNpdHkg
SG9zcGl0YWwgRHIuIFBlc2V0LCBTY2hvb2wgb2YgTWVkaWNpbmUsIFZhbGVuY2lhLCBTcGFpbi4m
I3hEO0RpcmVjdG9yLCBCaW9tZWRpY2FsIFJlc2VhcmNoIEluc3RpdHV0ZSBvZiBNdXJjaWEgKElN
SUItQXJyaXhhY2EpLCBDSUJFUmVoZCwgQ2xpbmljYWwgVW5pdmVyc2l0eSBIb3NwaXRhbCBWaXJn
ZW4gZGUgbGEgQXJyaXhhY2EsIE11cmNpYSwgU3BhaW4uPC9hdXRoLWFkZHJlc3M+PHRpdGxlcz48
dGl0bGU+SW5mbGFtbWFzb21lcyBpbiBMaXZlciBGaWJyb3NpczwvdGl0bGU+PHNlY29uZGFyeS10
aXRsZT5TZW1pbiBMaXZlciBEaXM8L3NlY29uZGFyeS10aXRsZT48YWx0LXRpdGxlPlNlbWluYXJz
IGluIGxpdmVyIGRpc2Vhc2U8L2FsdC10aXRsZT48L3RpdGxlcz48cGVyaW9kaWNhbD48ZnVsbC10
aXRsZT5TZW1pbiBMaXZlciBEaXM8L2Z1bGwtdGl0bGU+PGFiYnItMT5TZW1pbmFycyBpbiBsaXZl
ciBkaXNlYXNlPC9hYmJyLTE+PC9wZXJpb2RpY2FsPjxhbHQtcGVyaW9kaWNhbD48ZnVsbC10aXRs
ZT5TZW1pbiBMaXZlciBEaXM8L2Z1bGwtdGl0bGU+PGFiYnItMT5TZW1pbmFycyBpbiBsaXZlciBk
aXNlYXNlPC9hYmJyLTE+PC9hbHQtcGVyaW9kaWNhbD48cGFnZXM+MTE5LTEyNzwvcGFnZXM+PHZv
bHVtZT4zNzwvdm9sdW1lPjxudW1iZXI+MjwvbnVtYmVyPjxlZGl0aW9uPjIwMTcvMDYvMDE8L2Vk
aXRpb24+PGtleXdvcmRzPjxrZXl3b3JkPkFsYXJtaW5zL21ldGFib2xpc208L2tleXdvcmQ+PGtl
eXdvcmQ+QW5pbWFsczwva2V5d29yZD48a2V5d29yZD5BbnRpLUluZmxhbW1hdG9yeSBBZ2VudHMv
cGhhcm1hY29sb2d5PC9rZXl3b3JkPjxrZXl3b3JkPkh1bWFuczwva2V5d29yZD48a2V5d29yZD5J
bmZsYW1tYXRpb24gTWVkaWF0b3JzL2ltbXVub2xvZ3kvKm1ldGFib2xpc208L2tleXdvcmQ+PGtl
eXdvcmQ+TGl2ZXIgQ2lycmhvc2lzL2RydWcgdGhlcmFweS9pbW11bm9sb2d5LyptZXRhYm9saXNt
L3BhdGhvbG9neTwva2V5d29yZD48a2V5d29yZD5OTFIgRmFtaWx5LCBQeXJpbiBEb21haW4tQ29u
dGFpbmluZyAzIFByb3RlaW4vZHJ1ZyBlZmZlY3RzL2ltbXVub2xvZ3kvKm1ldGFib2xpc208L2tl
eXdvcmQ+PGtleXdvcmQ+UHlyb3B0b3Npczwva2V5d29yZD48a2V5d29yZD5SZWNlcHRvcnMsIFBh
dHRlcm4gUmVjb2duaXRpb24vbWV0YWJvbGlzbTwva2V5d29yZD48a2V5d29yZD5TaWduYWwgVHJh
bnNkdWN0aW9uPC9rZXl3b3JkPjwva2V5d29yZHM+PGRhdGVzPjx5ZWFyPjIwMTc8L3llYXI+PHB1
Yi1kYXRlcz48ZGF0ZT5NYXk8L2RhdGU+PC9wdWItZGF0ZXM+PC9kYXRlcz48aXNibj4wMjcyLTgw
ODc8L2lzYm4+PGFjY2Vzc2lvbi1udW0+Mjg1NjQ3MjA8L2FjY2Vzc2lvbi1udW0+PHVybHM+PC91
cmxzPjxlbGVjdHJvbmljLXJlc291cmNlLW51bT4xMC4xMDU1L3MtMDAzNy0xNjAxMzUwPC9lbGVj
dHJvbmljLXJlc291cmNlLW51bT48cmVtb3RlLWRhdGFiYXNlLXByb3ZpZGVyPk5MTTwvcmVtb3Rl
LWRhdGFiYXNlLXByb3ZpZGVyPjxsYW5ndWFnZT5lbmc8L2xhbmd1YWdlPjwvcmVjb3JkPjwvQ2l0
ZT48Q2l0ZT48QXV0aG9yPlNhbnlhbDwvQXV0aG9yPjxZZWFyPjIwMTk8L1llYXI+PFJlY051bT4y
NjE8L1JlY051bT48cmVjb3JkPjxyZWMtbnVtYmVyPjI2MTwvcmVjLW51bWJlcj48Zm9yZWlnbi1r
ZXlzPjxrZXkgYXBwPSJFTiIgZGItaWQ9InR0NTBkenhzbDB3YWVlZXg5YXJwZDB0OHZ3cnZyYXhw
eHB0ZiIgdGltZXN0YW1wPSIxNjQ4NDcwOTcyIj4yNjE8L2tleT48L2ZvcmVpZ24ta2V5cz48cmVm
LXR5cGUgbmFtZT0iSm91cm5hbCBBcnRpY2xlIj4xNzwvcmVmLXR5cGU+PGNvbnRyaWJ1dG9ycz48
YXV0aG9ycz48YXV0aG9yPlNhbnlhbCwgQS4gSi48L2F1dGhvcj48L2F1dGhvcnM+PC9jb250cmli
dXRvcnM+PGF1dGgtYWRkcmVzcz5EaXZpc2lvbiBvZiBHYXN0cm9lbnRlcm9sb2d5LCBIZXBhdG9s
b2d5IGFuZCBOdXRyaXRpb24sIFZpcmdpbmlhIENvbW1vbndlYWx0aCBVbml2ZXJzaXR5LCBTY2hv
b2wgb2YgTWVkaWNpbmUsIFJpY2htb25kLCBWQSwgVVNBLiBhcnVuLnNhbnlhbEB2Y3VoZWFsdGgu
b3JnLjwvYXV0aC1hZGRyZXNzPjx0aXRsZXM+PHRpdGxlPlBhc3QsIHByZXNlbnQgYW5kIGZ1dHVy
ZSBwZXJzcGVjdGl2ZXMgaW4gbm9uYWxjb2hvbGljIGZhdHR5IGxpdmVyIGRpc2Vhc2U8L3RpdGxl
PjxzZWNvbmRhcnktdGl0bGU+TmF0IFJldiBHYXN0cm9lbnRlcm9sIEhlcGF0b2w8L3NlY29uZGFy
eS10aXRsZT48YWx0LXRpdGxlPk5hdHVyZSByZXZpZXdzLiBHYXN0cm9lbnRlcm9sb2d5ICZhbXA7
IGhlcGF0b2xvZ3k8L2FsdC10aXRsZT48L3RpdGxlcz48cGVyaW9kaWNhbD48ZnVsbC10aXRsZT5O
YXQgUmV2IEdhc3Ryb2VudGVyb2wgSGVwYXRvbDwvZnVsbC10aXRsZT48YWJici0xPk5hdHVyZSBy
ZXZpZXdzLiBHYXN0cm9lbnRlcm9sb2d5ICZhbXA7IGhlcGF0b2xvZ3k8L2FiYnItMT48L3Blcmlv
ZGljYWw+PGFsdC1wZXJpb2RpY2FsPjxmdWxsLXRpdGxlPk5hdCBSZXYgR2FzdHJvZW50ZXJvbCBI
ZXBhdG9sPC9mdWxsLXRpdGxlPjxhYmJyLTE+TmF0dXJlIHJldmlld3MuIEdhc3Ryb2VudGVyb2xv
Z3kgJmFtcDsgaGVwYXRvbG9neTwvYWJici0xPjwvYWx0LXBlcmlvZGljYWw+PGVkaXRpb24+MjAx
OS8wNC8yNzwvZWRpdGlvbj48ZGF0ZXM+PHllYXI+MjAxOTwveWVhcj48cHViLWRhdGVzPjxkYXRl
PkFwciAyNTwvZGF0ZT48L3B1Yi1kYXRlcz48L2RhdGVzPjxpc2JuPjE3NTktNTA0NTwvaXNibj48
YWNjZXNzaW9uLW51bT4zMTAyNDA4OTwvYWNjZXNzaW9uLW51bT48dXJscz48L3VybHM+PGVsZWN0
cm9uaWMtcmVzb3VyY2UtbnVtPjEwLjEwMzgvczQxNTc1LTAxOS0wMTQ0LTg8L2VsZWN0cm9uaWMt
cmVzb3VyY2UtbnVtPjxyZW1vdGUtZGF0YWJhc2UtcHJvdmlkZXI+TkxNPC9yZW1vdGUtZGF0YWJh
c2UtcHJvdmlkZXI+PGxhbmd1YWdlPmVuZzwvbGFuZ3VhZ2U+PC9yZWNvcmQ+PC9DaXRlPjwvRW5k
Tm90ZT4A
</w:fldData>
        </w:fldChar>
      </w:r>
      <w:r w:rsidR="001D434E">
        <w:rPr>
          <w:rFonts w:eastAsia="Times New Roman"/>
        </w:rPr>
        <w:instrText xml:space="preserve"> ADDIN EN.CITE.DATA </w:instrText>
      </w:r>
      <w:r w:rsidR="001D434E">
        <w:rPr>
          <w:rFonts w:eastAsia="Times New Roman"/>
        </w:rPr>
      </w:r>
      <w:r w:rsidR="001D434E">
        <w:rPr>
          <w:rFonts w:eastAsia="Times New Roman"/>
        </w:rPr>
        <w:fldChar w:fldCharType="end"/>
      </w:r>
      <w:r w:rsidR="00C94774" w:rsidRPr="00C94774">
        <w:rPr>
          <w:rFonts w:eastAsia="Times New Roman"/>
        </w:rPr>
      </w:r>
      <w:r w:rsidR="00C94774" w:rsidRPr="00C94774">
        <w:rPr>
          <w:rFonts w:eastAsia="Times New Roman"/>
        </w:rPr>
        <w:fldChar w:fldCharType="separate"/>
      </w:r>
      <w:r w:rsidR="00C94774">
        <w:rPr>
          <w:rFonts w:eastAsia="Times New Roman"/>
          <w:noProof/>
        </w:rPr>
        <w:t>[63, 64]</w:t>
      </w:r>
      <w:r w:rsidR="00C94774" w:rsidRPr="00C94774">
        <w:rPr>
          <w:rFonts w:eastAsia="Times New Roman"/>
        </w:rPr>
        <w:fldChar w:fldCharType="end"/>
      </w:r>
      <w:r w:rsidR="00C94774" w:rsidRPr="00C94774">
        <w:rPr>
          <w:rFonts w:eastAsia="Times New Roman"/>
        </w:rPr>
        <w:t xml:space="preserve">. Similar to </w:t>
      </w:r>
      <w:proofErr w:type="spellStart"/>
      <w:r w:rsidR="00C94774" w:rsidRPr="00C94774">
        <w:rPr>
          <w:rFonts w:eastAsia="Times New Roman"/>
        </w:rPr>
        <w:t>T2DM</w:t>
      </w:r>
      <w:proofErr w:type="spellEnd"/>
      <w:r w:rsidR="00FC3DB1">
        <w:rPr>
          <w:rFonts w:eastAsia="Times New Roman"/>
        </w:rPr>
        <w:t xml:space="preserve"> association with obesity, </w:t>
      </w:r>
      <w:proofErr w:type="spellStart"/>
      <w:r w:rsidR="00FC3DB1">
        <w:rPr>
          <w:rFonts w:eastAsia="Times New Roman"/>
        </w:rPr>
        <w:t>NAFLD</w:t>
      </w:r>
      <w:proofErr w:type="spellEnd"/>
      <w:r w:rsidR="00FC3DB1">
        <w:rPr>
          <w:rFonts w:eastAsia="Times New Roman"/>
        </w:rPr>
        <w:t xml:space="preserve"> shows similar trends </w:t>
      </w:r>
      <w:r w:rsidR="00C94774" w:rsidRPr="00C94774">
        <w:rPr>
          <w:rFonts w:eastAsia="Times New Roman"/>
        </w:rPr>
        <w:fldChar w:fldCharType="begin"/>
      </w:r>
      <w:r w:rsidR="001D434E">
        <w:rPr>
          <w:rFonts w:eastAsia="Times New Roman"/>
        </w:rPr>
        <w:instrText xml:space="preserve"> ADDIN EN.CITE &lt;EndNote&gt;&lt;Cite&gt;&lt;Author&gt;Sookoian&lt;/Author&gt;&lt;Year&gt;2017&lt;/Year&gt;&lt;RecNum&gt;262&lt;/RecNum&gt;&lt;DisplayText&gt;[65]&lt;/DisplayText&gt;&lt;record&gt;&lt;rec-number&gt;262&lt;/rec-number&gt;&lt;foreign-keys&gt;&lt;key app="EN" db-id="tt50dzxsl0waeeex9arpd0t8vwrvraxpxptf" timestamp="1648470972"&gt;262&lt;/key&gt;&lt;/foreign-keys&gt;&lt;ref-type name="Journal Article"&gt;17&lt;/ref-type&gt;&lt;contributors&gt;&lt;authors&gt;&lt;author&gt;Sookoian, S.&lt;/author&gt;&lt;author&gt;Pirola, C. J.&lt;/author&gt;&lt;/authors&gt;&lt;/contributors&gt;&lt;titles&gt;&lt;title&gt;Systematic review with meta-analysis: risk factors for non-alcoholic fatty liver disease suggest a shared altered metabolic and cardiovascular profile between lean and obese patients&lt;/title&gt;&lt;secondary-title&gt;Alimentary Pharmacology &amp;amp; Therapeutics&lt;/secondary-title&gt;&lt;/titles&gt;&lt;periodical&gt;&lt;full-title&gt;Alimentary Pharmacology &amp;amp; Therapeutics&lt;/full-title&gt;&lt;/periodical&gt;&lt;pages&gt;85-95&lt;/pages&gt;&lt;volume&gt;46&lt;/volume&gt;&lt;number&gt;2&lt;/number&gt;&lt;keywords&gt;&lt;keyword&gt;FATTY liver&lt;/keyword&gt;&lt;keyword&gt;SYSTEMATIC reviews (Medical research)&lt;/keyword&gt;&lt;keyword&gt;META-analysis&lt;/keyword&gt;&lt;keyword&gt;CARDIOVASCULAR diseases&lt;/keyword&gt;&lt;keyword&gt;METABOLIC disorders&lt;/keyword&gt;&lt;keyword&gt;PATIENTS&lt;/keyword&gt;&lt;keyword&gt;BLOOD lipids&lt;/keyword&gt;&lt;keyword&gt;RISK factors&lt;/keyword&gt;&lt;/keywords&gt;&lt;dates&gt;&lt;year&gt;2017&lt;/year&gt;&lt;/dates&gt;&lt;publisher&gt;Wiley-Blackwell&lt;/publisher&gt;&lt;isbn&gt;02692813&lt;/isbn&gt;&lt;accession-num&gt;123609547&lt;/accession-num&gt;&lt;work-type&gt;Article&lt;/work-type&gt;&lt;urls&gt;&lt;related-urls&gt;&lt;url&gt;http://proxy.lib.utk.edu:90/login?url=http://search.ebscohost.com/login.aspx?direct=true&amp;amp;db=a9h&amp;amp;AN=123609547&amp;amp;scope=site&lt;/url&gt;&lt;/related-urls&gt;&lt;/urls&gt;&lt;electronic-resource-num&gt;10.1111/apt.14112&lt;/electronic-resource-num&gt;&lt;remote-database-name&gt;a9h&lt;/remote-database-name&gt;&lt;remote-database-provider&gt;EBSCOhost&lt;/remote-database-provider&gt;&lt;/record&gt;&lt;/Cite&gt;&lt;/EndNote&gt;</w:instrText>
      </w:r>
      <w:r w:rsidR="00C94774" w:rsidRPr="00C94774">
        <w:rPr>
          <w:rFonts w:eastAsia="Times New Roman"/>
        </w:rPr>
        <w:fldChar w:fldCharType="separate"/>
      </w:r>
      <w:r w:rsidR="00C94774">
        <w:rPr>
          <w:rFonts w:eastAsia="Times New Roman"/>
          <w:noProof/>
        </w:rPr>
        <w:t>[65]</w:t>
      </w:r>
      <w:r w:rsidR="00C94774" w:rsidRPr="00C94774">
        <w:rPr>
          <w:rFonts w:eastAsia="Times New Roman"/>
        </w:rPr>
        <w:fldChar w:fldCharType="end"/>
      </w:r>
      <w:r w:rsidR="00C94774" w:rsidRPr="00C94774">
        <w:rPr>
          <w:rFonts w:eastAsia="Times New Roman"/>
        </w:rPr>
        <w:t xml:space="preserve">. </w:t>
      </w:r>
      <w:proofErr w:type="spellStart"/>
      <w:r w:rsidR="00C94774" w:rsidRPr="00C94774">
        <w:rPr>
          <w:rFonts w:eastAsia="Times New Roman"/>
        </w:rPr>
        <w:t>NAFLD</w:t>
      </w:r>
      <w:proofErr w:type="spellEnd"/>
      <w:r w:rsidR="00C94774" w:rsidRPr="00C94774">
        <w:rPr>
          <w:rFonts w:eastAsia="Times New Roman"/>
        </w:rPr>
        <w:t xml:space="preserve"> is </w:t>
      </w:r>
      <w:r w:rsidR="00FC3DB1">
        <w:rPr>
          <w:rFonts w:eastAsia="Times New Roman"/>
        </w:rPr>
        <w:t xml:space="preserve">a metabolic disease, primarily </w:t>
      </w:r>
      <w:r w:rsidR="00C94774" w:rsidRPr="00C94774">
        <w:rPr>
          <w:rFonts w:eastAsia="Times New Roman"/>
        </w:rPr>
        <w:t xml:space="preserve">characterized by </w:t>
      </w:r>
      <w:r w:rsidR="00254FC0">
        <w:rPr>
          <w:rFonts w:eastAsia="Times New Roman"/>
        </w:rPr>
        <w:t xml:space="preserve">an </w:t>
      </w:r>
      <w:r w:rsidR="00C94774" w:rsidRPr="00C94774">
        <w:rPr>
          <w:rFonts w:eastAsia="Times New Roman"/>
        </w:rPr>
        <w:t xml:space="preserve">accumulation of lipids </w:t>
      </w:r>
      <w:r w:rsidR="00FC3DB1">
        <w:rPr>
          <w:rFonts w:eastAsia="Times New Roman"/>
        </w:rPr>
        <w:t>with</w:t>
      </w:r>
      <w:r w:rsidR="00C94774" w:rsidRPr="00C94774">
        <w:rPr>
          <w:rFonts w:eastAsia="Times New Roman"/>
        </w:rPr>
        <w:t>in the liver. During steatosis and in the obese state excessive free fatty acids (</w:t>
      </w:r>
      <w:proofErr w:type="spellStart"/>
      <w:r w:rsidR="00C94774" w:rsidRPr="00C94774">
        <w:rPr>
          <w:rFonts w:eastAsia="Times New Roman"/>
        </w:rPr>
        <w:t>FFAs</w:t>
      </w:r>
      <w:proofErr w:type="spellEnd"/>
      <w:r w:rsidR="00C94774" w:rsidRPr="00C94774">
        <w:rPr>
          <w:rFonts w:eastAsia="Times New Roman"/>
        </w:rPr>
        <w:t xml:space="preserve">) </w:t>
      </w:r>
      <w:r w:rsidR="00FC3DB1">
        <w:rPr>
          <w:rFonts w:eastAsia="Times New Roman"/>
        </w:rPr>
        <w:t xml:space="preserve">are </w:t>
      </w:r>
      <w:r w:rsidR="00254FC0">
        <w:rPr>
          <w:rFonts w:eastAsia="Times New Roman"/>
        </w:rPr>
        <w:t xml:space="preserve">delivered </w:t>
      </w:r>
      <w:r w:rsidR="00FC3DB1">
        <w:rPr>
          <w:rFonts w:eastAsia="Times New Roman"/>
        </w:rPr>
        <w:t>to the liver, often exceeding</w:t>
      </w:r>
      <w:r w:rsidR="00C94774" w:rsidRPr="00C94774">
        <w:rPr>
          <w:rFonts w:eastAsia="Times New Roman"/>
        </w:rPr>
        <w:t xml:space="preserve"> the level of </w:t>
      </w:r>
      <w:proofErr w:type="spellStart"/>
      <w:r w:rsidR="00C94774" w:rsidRPr="00C94774">
        <w:rPr>
          <w:rFonts w:eastAsia="Times New Roman"/>
        </w:rPr>
        <w:t>FFAs</w:t>
      </w:r>
      <w:proofErr w:type="spellEnd"/>
      <w:r w:rsidR="00C94774" w:rsidRPr="00C94774">
        <w:rPr>
          <w:rFonts w:eastAsia="Times New Roman"/>
        </w:rPr>
        <w:t xml:space="preserve"> being utilized and excreted, thus accumulating </w:t>
      </w:r>
      <w:r w:rsidR="00C94774" w:rsidRPr="00C94774">
        <w:rPr>
          <w:rFonts w:eastAsia="Times New Roman"/>
        </w:rPr>
        <w:fldChar w:fldCharType="begin"/>
      </w:r>
      <w:r w:rsidR="001D434E">
        <w:rPr>
          <w:rFonts w:eastAsia="Times New Roman"/>
        </w:rPr>
        <w:instrText xml:space="preserve"> ADDIN EN.CITE &lt;EndNote&gt;&lt;Cite&gt;&lt;Author&gt;Fabbrini&lt;/Author&gt;&lt;Year&gt;2010&lt;/Year&gt;&lt;RecNum&gt;263&lt;/RecNum&gt;&lt;DisplayText&gt;[66]&lt;/DisplayText&gt;&lt;record&gt;&lt;rec-number&gt;263&lt;/rec-number&gt;&lt;foreign-keys&gt;&lt;key app="EN" db-id="tt50dzxsl0waeeex9arpd0t8vwrvraxpxptf" timestamp="1648470972"&gt;263&lt;/key&gt;&lt;/foreign-keys&gt;&lt;ref-type name="Journal Article"&gt;17&lt;/ref-type&gt;&lt;contributors&gt;&lt;authors&gt;&lt;author&gt;Fabbrini, Elisa&lt;/author&gt;&lt;author&gt;Sullivan, Shelby&lt;/author&gt;&lt;author&gt;Klein, Samuel&lt;/author&gt;&lt;/authors&gt;&lt;/contributors&gt;&lt;titles&gt;&lt;title&gt;Obesity and nonalcoholic fatty liver disease: biochemical, metabolic, and clinical implications&lt;/title&gt;&lt;secondary-title&gt;Hepatology (Baltimore, Md.)&lt;/secondary-title&gt;&lt;/titles&gt;&lt;periodical&gt;&lt;full-title&gt;Hepatology (Baltimore, Md.)&lt;/full-title&gt;&lt;/periodical&gt;&lt;pages&gt;679-689&lt;/pages&gt;&lt;volume&gt;51&lt;/volume&gt;&lt;number&gt;2&lt;/number&gt;&lt;dates&gt;&lt;year&gt;2010&lt;/year&gt;&lt;/dates&gt;&lt;isbn&gt;1527-3350&amp;#xD;0270-9139&lt;/isbn&gt;&lt;accession-num&gt;20041406&lt;/accession-num&gt;&lt;urls&gt;&lt;related-urls&gt;&lt;url&gt;https://www.ncbi.nlm.nih.gov/pubmed/20041406&lt;/url&gt;&lt;url&gt;https://www.ncbi.nlm.nih.gov/pmc/PMC3575093/&lt;/url&gt;&lt;/related-urls&gt;&lt;/urls&gt;&lt;electronic-resource-num&gt;10.1002/hep.23280&lt;/electronic-resource-num&gt;&lt;remote-database-name&gt;PubMed&lt;/remote-database-name&gt;&lt;language&gt;eng&lt;/language&gt;&lt;/record&gt;&lt;/Cite&gt;&lt;/EndNote&gt;</w:instrText>
      </w:r>
      <w:r w:rsidR="00C94774" w:rsidRPr="00C94774">
        <w:rPr>
          <w:rFonts w:eastAsia="Times New Roman"/>
        </w:rPr>
        <w:fldChar w:fldCharType="separate"/>
      </w:r>
      <w:r w:rsidR="00C94774">
        <w:rPr>
          <w:rFonts w:eastAsia="Times New Roman"/>
          <w:noProof/>
        </w:rPr>
        <w:t>[66]</w:t>
      </w:r>
      <w:r w:rsidR="00C94774" w:rsidRPr="00C94774">
        <w:rPr>
          <w:rFonts w:eastAsia="Times New Roman"/>
        </w:rPr>
        <w:fldChar w:fldCharType="end"/>
      </w:r>
      <w:r w:rsidR="00C94774" w:rsidRPr="00C94774">
        <w:rPr>
          <w:rFonts w:eastAsia="Times New Roman"/>
        </w:rPr>
        <w:t xml:space="preserve">. </w:t>
      </w:r>
      <w:proofErr w:type="spellStart"/>
      <w:r w:rsidR="00C94774" w:rsidRPr="00C94774">
        <w:rPr>
          <w:rFonts w:eastAsia="Times New Roman"/>
        </w:rPr>
        <w:t>NAFLD</w:t>
      </w:r>
      <w:proofErr w:type="spellEnd"/>
      <w:r w:rsidR="00C94774" w:rsidRPr="00C94774">
        <w:rPr>
          <w:rFonts w:eastAsia="Times New Roman"/>
        </w:rPr>
        <w:t xml:space="preserve"> can vary in severity and often develops slowly ov</w:t>
      </w:r>
      <w:r w:rsidR="00073EB5">
        <w:rPr>
          <w:rFonts w:eastAsia="Times New Roman"/>
        </w:rPr>
        <w:t xml:space="preserve">er time. </w:t>
      </w:r>
      <w:r w:rsidR="000E14B2">
        <w:rPr>
          <w:rFonts w:eastAsia="Times New Roman"/>
        </w:rPr>
        <w:t xml:space="preserve">Left uncorrected, </w:t>
      </w:r>
      <w:proofErr w:type="spellStart"/>
      <w:r w:rsidR="00073EB5">
        <w:rPr>
          <w:rFonts w:eastAsia="Times New Roman"/>
        </w:rPr>
        <w:t>NAFLD</w:t>
      </w:r>
      <w:proofErr w:type="spellEnd"/>
      <w:r w:rsidR="00073EB5">
        <w:rPr>
          <w:rFonts w:eastAsia="Times New Roman"/>
        </w:rPr>
        <w:t xml:space="preserve"> can </w:t>
      </w:r>
      <w:r w:rsidR="000E14B2">
        <w:rPr>
          <w:rFonts w:eastAsia="Times New Roman"/>
        </w:rPr>
        <w:t xml:space="preserve">progress </w:t>
      </w:r>
      <w:r w:rsidR="00C94774" w:rsidRPr="00C94774">
        <w:rPr>
          <w:rFonts w:eastAsia="Times New Roman"/>
        </w:rPr>
        <w:t>into the life-threatenin</w:t>
      </w:r>
      <w:r w:rsidR="007A3274">
        <w:rPr>
          <w:rFonts w:eastAsia="Times New Roman"/>
        </w:rPr>
        <w:t xml:space="preserve">g form known as steatohepatitis that can result in </w:t>
      </w:r>
      <w:r w:rsidR="00C94774" w:rsidRPr="00C94774">
        <w:rPr>
          <w:rFonts w:eastAsia="Times New Roman"/>
        </w:rPr>
        <w:t xml:space="preserve">liver failure </w:t>
      </w:r>
      <w:r w:rsidR="00C94774" w:rsidRPr="00C94774">
        <w:rPr>
          <w:rFonts w:eastAsia="Times New Roman"/>
        </w:rPr>
        <w:fldChar w:fldCharType="begin"/>
      </w:r>
      <w:r w:rsidR="001D434E">
        <w:rPr>
          <w:rFonts w:eastAsia="Times New Roman"/>
        </w:rPr>
        <w:instrText xml:space="preserve"> ADDIN EN.CITE &lt;EndNote&gt;&lt;Cite&gt;&lt;Author&gt;Fabbrini&lt;/Author&gt;&lt;Year&gt;2010&lt;/Year&gt;&lt;RecNum&gt;263&lt;/RecNum&gt;&lt;DisplayText&gt;[66]&lt;/DisplayText&gt;&lt;record&gt;&lt;rec-number&gt;263&lt;/rec-number&gt;&lt;foreign-keys&gt;&lt;key app="EN" db-id="tt50dzxsl0waeeex9arpd0t8vwrvraxpxptf" timestamp="1648470972"&gt;263&lt;/key&gt;&lt;/foreign-keys&gt;&lt;ref-type name="Journal Article"&gt;17&lt;/ref-type&gt;&lt;contributors&gt;&lt;authors&gt;&lt;author&gt;Fabbrini, Elisa&lt;/author&gt;&lt;author&gt;Sullivan, Shelby&lt;/author&gt;&lt;author&gt;Klein, Samuel&lt;/author&gt;&lt;/authors&gt;&lt;/contributors&gt;&lt;titles&gt;&lt;title&gt;Obesity and nonalcoholic fatty liver disease: biochemical, metabolic, and clinical implications&lt;/title&gt;&lt;secondary-title&gt;Hepatology (Baltimore, Md.)&lt;/secondary-title&gt;&lt;/titles&gt;&lt;periodical&gt;&lt;full-title&gt;Hepatology (Baltimore, Md.)&lt;/full-title&gt;&lt;/periodical&gt;&lt;pages&gt;679-689&lt;/pages&gt;&lt;volume&gt;51&lt;/volume&gt;&lt;number&gt;2&lt;/number&gt;&lt;dates&gt;&lt;year&gt;2010&lt;/year&gt;&lt;/dates&gt;&lt;isbn&gt;1527-3350&amp;#xD;0270-9139&lt;/isbn&gt;&lt;accession-num&gt;20041406&lt;/accession-num&gt;&lt;urls&gt;&lt;related-urls&gt;&lt;url&gt;https://www.ncbi.nlm.nih.gov/pubmed/20041406&lt;/url&gt;&lt;url&gt;https://www.ncbi.nlm.nih.gov/pmc/PMC3575093/&lt;/url&gt;&lt;/related-urls&gt;&lt;/urls&gt;&lt;electronic-resource-num&gt;10.1002/hep.23280&lt;/electronic-resource-num&gt;&lt;remote-database-name&gt;PubMed&lt;/remote-database-name&gt;&lt;language&gt;eng&lt;/language&gt;&lt;/record&gt;&lt;/Cite&gt;&lt;/EndNote&gt;</w:instrText>
      </w:r>
      <w:r w:rsidR="00C94774" w:rsidRPr="00C94774">
        <w:rPr>
          <w:rFonts w:eastAsia="Times New Roman"/>
        </w:rPr>
        <w:fldChar w:fldCharType="separate"/>
      </w:r>
      <w:r w:rsidR="00C94774">
        <w:rPr>
          <w:rFonts w:eastAsia="Times New Roman"/>
          <w:noProof/>
        </w:rPr>
        <w:t>[66]</w:t>
      </w:r>
      <w:r w:rsidR="00C94774" w:rsidRPr="00C94774">
        <w:rPr>
          <w:rFonts w:eastAsia="Times New Roman"/>
        </w:rPr>
        <w:fldChar w:fldCharType="end"/>
      </w:r>
      <w:r w:rsidR="00C94774" w:rsidRPr="00C94774">
        <w:rPr>
          <w:rFonts w:eastAsia="Times New Roman"/>
        </w:rPr>
        <w:t xml:space="preserve">. The pathology of this disease differs from most other metabolic illnesses due to the nature of its progression as described by the “multiple hit” hypothesis </w:t>
      </w:r>
      <w:r w:rsidR="00C94774" w:rsidRPr="00C94774">
        <w:rPr>
          <w:rFonts w:eastAsia="Times New Roman"/>
        </w:rPr>
        <w:fldChar w:fldCharType="begin"/>
      </w:r>
      <w:r w:rsidR="001D434E">
        <w:rPr>
          <w:rFonts w:eastAsia="Times New Roman"/>
        </w:rPr>
        <w:instrText xml:space="preserve"> ADDIN EN.CITE &lt;EndNote&gt;&lt;Cite&gt;&lt;Author&gt;Buzzetti&lt;/Author&gt;&lt;Year&gt;2016&lt;/Year&gt;&lt;RecNum&gt;264&lt;/RecNum&gt;&lt;DisplayText&gt;[67]&lt;/DisplayText&gt;&lt;record&gt;&lt;rec-number&gt;264&lt;/rec-number&gt;&lt;foreign-keys&gt;&lt;key app="EN" db-id="tt50dzxsl0waeeex9arpd0t8vwrvraxpxptf" timestamp="1648470972"&gt;264&lt;/key&gt;&lt;/foreign-keys&gt;&lt;ref-type name="Journal Article"&gt;17&lt;/ref-type&gt;&lt;contributors&gt;&lt;authors&gt;&lt;author&gt;Buzzetti, Elena&lt;/author&gt;&lt;author&gt;Pinzani, Massimo&lt;/author&gt;&lt;author&gt;Tsochatzis, Emmanuel A.&lt;/author&gt;&lt;/authors&gt;&lt;/contributors&gt;&lt;titles&gt;&lt;title&gt;The multiple-hit pathogenesis of non-alcoholic fatty liver disease (NAFLD)&lt;/title&gt;&lt;secondary-title&gt;Metabolism&lt;/secondary-title&gt;&lt;/titles&gt;&lt;periodical&gt;&lt;full-title&gt;Metabolism&lt;/full-title&gt;&lt;/periodical&gt;&lt;pages&gt;1038-1048&lt;/pages&gt;&lt;volume&gt;65&lt;/volume&gt;&lt;number&gt;8&lt;/number&gt;&lt;keywords&gt;&lt;keyword&gt;Insulin resistance&lt;/keyword&gt;&lt;keyword&gt;Lipotoxicity&lt;/keyword&gt;&lt;keyword&gt;Gut microbiome&lt;/keyword&gt;&lt;keyword&gt;Metabolic syndrome&lt;/keyword&gt;&lt;keyword&gt;PNPLA3&lt;/keyword&gt;&lt;/keywords&gt;&lt;dates&gt;&lt;year&gt;2016&lt;/year&gt;&lt;pub-dates&gt;&lt;date&gt;2016/08/01/&lt;/date&gt;&lt;/pub-dates&gt;&lt;/dates&gt;&lt;isbn&gt;0026-0495&lt;/isbn&gt;&lt;urls&gt;&lt;related-urls&gt;&lt;url&gt;http://www.sciencedirect.com/science/article/pii/S0026049515003832&lt;/url&gt;&lt;/related-urls&gt;&lt;/urls&gt;&lt;electronic-resource-num&gt;https://doi.org/10.1016/j.metabol.2015.12.012&lt;/electronic-resource-num&gt;&lt;/record&gt;&lt;/Cite&gt;&lt;/EndNote&gt;</w:instrText>
      </w:r>
      <w:r w:rsidR="00C94774" w:rsidRPr="00C94774">
        <w:rPr>
          <w:rFonts w:eastAsia="Times New Roman"/>
        </w:rPr>
        <w:fldChar w:fldCharType="separate"/>
      </w:r>
      <w:r w:rsidR="00C94774">
        <w:rPr>
          <w:rFonts w:eastAsia="Times New Roman"/>
          <w:noProof/>
        </w:rPr>
        <w:t>[67]</w:t>
      </w:r>
      <w:r w:rsidR="00C94774" w:rsidRPr="00C94774">
        <w:rPr>
          <w:rFonts w:eastAsia="Times New Roman"/>
        </w:rPr>
        <w:fldChar w:fldCharType="end"/>
      </w:r>
      <w:r w:rsidR="00C94774" w:rsidRPr="00C94774">
        <w:rPr>
          <w:rFonts w:eastAsia="Times New Roman"/>
        </w:rPr>
        <w:t xml:space="preserve">. The hypothesis divides the progression of </w:t>
      </w:r>
      <w:proofErr w:type="spellStart"/>
      <w:r w:rsidR="00C94774" w:rsidRPr="00C94774">
        <w:rPr>
          <w:rFonts w:eastAsia="Times New Roman"/>
        </w:rPr>
        <w:t>NAFLD</w:t>
      </w:r>
      <w:proofErr w:type="spellEnd"/>
      <w:r w:rsidR="00C94774" w:rsidRPr="00C94774">
        <w:rPr>
          <w:rFonts w:eastAsia="Times New Roman"/>
        </w:rPr>
        <w:t xml:space="preserve"> into multiple parts: the first occurs in response to insulin resistance and triglyceride accumulation </w:t>
      </w:r>
      <w:r w:rsidR="000E14B2">
        <w:rPr>
          <w:rFonts w:eastAsia="Times New Roman"/>
        </w:rPr>
        <w:t xml:space="preserve">promoting </w:t>
      </w:r>
      <w:r w:rsidR="00C94774" w:rsidRPr="00C94774">
        <w:rPr>
          <w:rFonts w:eastAsia="Times New Roman"/>
        </w:rPr>
        <w:t xml:space="preserve">elevated levels of oxidative stress, ER stress, and pro-inflammatory cytokine release. Recently, the flora and role of the gut microbiome have been identified as another factor that can affect the progression of </w:t>
      </w:r>
      <w:proofErr w:type="spellStart"/>
      <w:r w:rsidR="00C94774" w:rsidRPr="00C94774">
        <w:rPr>
          <w:rFonts w:eastAsia="Times New Roman"/>
        </w:rPr>
        <w:t>NAFLD</w:t>
      </w:r>
      <w:proofErr w:type="spellEnd"/>
      <w:r w:rsidR="00C94774" w:rsidRPr="00C94774">
        <w:rPr>
          <w:rFonts w:eastAsia="Times New Roman"/>
        </w:rPr>
        <w:t xml:space="preserve"> </w:t>
      </w:r>
      <w:r w:rsidR="00C94774" w:rsidRPr="00C94774">
        <w:rPr>
          <w:rFonts w:eastAsia="Times New Roman"/>
        </w:rPr>
        <w:fldChar w:fldCharType="begin"/>
      </w:r>
      <w:r w:rsidR="001D434E">
        <w:rPr>
          <w:rFonts w:eastAsia="Times New Roman"/>
        </w:rPr>
        <w:instrText xml:space="preserve"> ADDIN EN.CITE &lt;EndNote&gt;&lt;Cite&gt;&lt;Author&gt;Buzzetti&lt;/Author&gt;&lt;Year&gt;2016&lt;/Year&gt;&lt;RecNum&gt;264&lt;/RecNum&gt;&lt;DisplayText&gt;[67]&lt;/DisplayText&gt;&lt;record&gt;&lt;rec-number&gt;264&lt;/rec-number&gt;&lt;foreign-keys&gt;&lt;key app="EN" db-id="tt50dzxsl0waeeex9arpd0t8vwrvraxpxptf" timestamp="1648470972"&gt;264&lt;/key&gt;&lt;/foreign-keys&gt;&lt;ref-type name="Journal Article"&gt;17&lt;/ref-type&gt;&lt;contributors&gt;&lt;authors&gt;&lt;author&gt;Buzzetti, Elena&lt;/author&gt;&lt;author&gt;Pinzani, Massimo&lt;/author&gt;&lt;author&gt;Tsochatzis, Emmanuel A.&lt;/author&gt;&lt;/authors&gt;&lt;/contributors&gt;&lt;titles&gt;&lt;title&gt;The multiple-hit pathogenesis of non-alcoholic fatty liver disease (NAFLD)&lt;/title&gt;&lt;secondary-title&gt;Metabolism&lt;/secondary-title&gt;&lt;/titles&gt;&lt;periodical&gt;&lt;full-title&gt;Metabolism&lt;/full-title&gt;&lt;/periodical&gt;&lt;pages&gt;1038-1048&lt;/pages&gt;&lt;volume&gt;65&lt;/volume&gt;&lt;number&gt;8&lt;/number&gt;&lt;keywords&gt;&lt;keyword&gt;Insulin resistance&lt;/keyword&gt;&lt;keyword&gt;Lipotoxicity&lt;/keyword&gt;&lt;keyword&gt;Gut microbiome&lt;/keyword&gt;&lt;keyword&gt;Metabolic syndrome&lt;/keyword&gt;&lt;keyword&gt;PNPLA3&lt;/keyword&gt;&lt;/keywords&gt;&lt;dates&gt;&lt;year&gt;2016&lt;/year&gt;&lt;pub-dates&gt;&lt;date&gt;2016/08/01/&lt;/date&gt;&lt;/pub-dates&gt;&lt;/dates&gt;&lt;isbn&gt;0026-0495&lt;/isbn&gt;&lt;urls&gt;&lt;related-urls&gt;&lt;url&gt;http://www.sciencedirect.com/science/article/pii/S0026049515003832&lt;/url&gt;&lt;/related-urls&gt;&lt;/urls&gt;&lt;electronic-resource-num&gt;https://doi.org/10.1016/j.metabol.2015.12.012&lt;/electronic-resource-num&gt;&lt;/record&gt;&lt;/Cite&gt;&lt;/EndNote&gt;</w:instrText>
      </w:r>
      <w:r w:rsidR="00C94774" w:rsidRPr="00C94774">
        <w:rPr>
          <w:rFonts w:eastAsia="Times New Roman"/>
        </w:rPr>
        <w:fldChar w:fldCharType="separate"/>
      </w:r>
      <w:r w:rsidR="00C94774">
        <w:rPr>
          <w:rFonts w:eastAsia="Times New Roman"/>
          <w:noProof/>
        </w:rPr>
        <w:t>[67]</w:t>
      </w:r>
      <w:r w:rsidR="00C94774" w:rsidRPr="00C94774">
        <w:rPr>
          <w:rFonts w:eastAsia="Times New Roman"/>
        </w:rPr>
        <w:fldChar w:fldCharType="end"/>
      </w:r>
      <w:r w:rsidR="00C94774" w:rsidRPr="00C94774">
        <w:rPr>
          <w:rFonts w:eastAsia="Times New Roman"/>
        </w:rPr>
        <w:t xml:space="preserve">. Adipose tissue can contribute to </w:t>
      </w:r>
      <w:proofErr w:type="spellStart"/>
      <w:r w:rsidR="00C94774" w:rsidRPr="00C94774">
        <w:rPr>
          <w:rFonts w:eastAsia="Times New Roman"/>
        </w:rPr>
        <w:t>NAFLD</w:t>
      </w:r>
      <w:proofErr w:type="spellEnd"/>
      <w:r w:rsidR="00C94774" w:rsidRPr="00C94774">
        <w:rPr>
          <w:rFonts w:eastAsia="Times New Roman"/>
        </w:rPr>
        <w:t xml:space="preserve"> through its actions as an endocrine organ and release pro-inflammatory cytokines such as IL-6</w:t>
      </w:r>
      <w:r w:rsidR="007A3274">
        <w:rPr>
          <w:rFonts w:eastAsia="Times New Roman"/>
        </w:rPr>
        <w:t xml:space="preserve"> and </w:t>
      </w:r>
      <w:r w:rsidR="007A3274" w:rsidRPr="00C94774">
        <w:rPr>
          <w:rFonts w:eastAsia="Times New Roman"/>
        </w:rPr>
        <w:t>TNF-α</w:t>
      </w:r>
      <w:r w:rsidR="00C94774" w:rsidRPr="00C94774">
        <w:rPr>
          <w:rFonts w:eastAsia="Times New Roman"/>
        </w:rPr>
        <w:t xml:space="preserve"> </w:t>
      </w:r>
      <w:r w:rsidR="00C94774" w:rsidRPr="00C94774">
        <w:rPr>
          <w:rFonts w:eastAsia="Times New Roman"/>
        </w:rPr>
        <w:fldChar w:fldCharType="begin"/>
      </w:r>
      <w:r w:rsidR="001D434E">
        <w:rPr>
          <w:rFonts w:eastAsia="Times New Roman"/>
        </w:rPr>
        <w:instrText xml:space="preserve"> ADDIN EN.CITE &lt;EndNote&gt;&lt;Cite&gt;&lt;Author&gt;Buzzetti&lt;/Author&gt;&lt;Year&gt;2016&lt;/Year&gt;&lt;RecNum&gt;264&lt;/RecNum&gt;&lt;DisplayText&gt;[67]&lt;/DisplayText&gt;&lt;record&gt;&lt;rec-number&gt;264&lt;/rec-number&gt;&lt;foreign-keys&gt;&lt;key app="EN" db-id="tt50dzxsl0waeeex9arpd0t8vwrvraxpxptf" timestamp="1648470972"&gt;264&lt;/key&gt;&lt;/foreign-keys&gt;&lt;ref-type name="Journal Article"&gt;17&lt;/ref-type&gt;&lt;contributors&gt;&lt;authors&gt;&lt;author&gt;Buzzetti, Elena&lt;/author&gt;&lt;author&gt;Pinzani, Massimo&lt;/author&gt;&lt;author&gt;Tsochatzis, Emmanuel A.&lt;/author&gt;&lt;/authors&gt;&lt;/contributors&gt;&lt;titles&gt;&lt;title&gt;The multiple-hit pathogenesis of non-alcoholic fatty liver disease (NAFLD)&lt;/title&gt;&lt;secondary-title&gt;Metabolism&lt;/secondary-title&gt;&lt;/titles&gt;&lt;periodical&gt;&lt;full-title&gt;Metabolism&lt;/full-title&gt;&lt;/periodical&gt;&lt;pages&gt;1038-1048&lt;/pages&gt;&lt;volume&gt;65&lt;/volume&gt;&lt;number&gt;8&lt;/number&gt;&lt;keywords&gt;&lt;keyword&gt;Insulin resistance&lt;/keyword&gt;&lt;keyword&gt;Lipotoxicity&lt;/keyword&gt;&lt;keyword&gt;Gut microbiome&lt;/keyword&gt;&lt;keyword&gt;Metabolic syndrome&lt;/keyword&gt;&lt;keyword&gt;PNPLA3&lt;/keyword&gt;&lt;/keywords&gt;&lt;dates&gt;&lt;year&gt;2016&lt;/year&gt;&lt;pub-dates&gt;&lt;date&gt;2016/08/01/&lt;/date&gt;&lt;/pub-dates&gt;&lt;/dates&gt;&lt;isbn&gt;0026-0495&lt;/isbn&gt;&lt;urls&gt;&lt;related-urls&gt;&lt;url&gt;http://www.sciencedirect.com/science/article/pii/S0026049515003832&lt;/url&gt;&lt;/related-urls&gt;&lt;/urls&gt;&lt;electronic-resource-num&gt;https://doi.org/10.1016/j.metabol.2015.12.012&lt;/electronic-resource-num&gt;&lt;/record&gt;&lt;/Cite&gt;&lt;/EndNote&gt;</w:instrText>
      </w:r>
      <w:r w:rsidR="00C94774" w:rsidRPr="00C94774">
        <w:rPr>
          <w:rFonts w:eastAsia="Times New Roman"/>
        </w:rPr>
        <w:fldChar w:fldCharType="separate"/>
      </w:r>
      <w:r w:rsidR="00C94774">
        <w:rPr>
          <w:rFonts w:eastAsia="Times New Roman"/>
          <w:noProof/>
        </w:rPr>
        <w:t>[67]</w:t>
      </w:r>
      <w:r w:rsidR="00C94774" w:rsidRPr="00C94774">
        <w:rPr>
          <w:rFonts w:eastAsia="Times New Roman"/>
        </w:rPr>
        <w:fldChar w:fldCharType="end"/>
      </w:r>
      <w:r w:rsidR="00C94774" w:rsidRPr="00C94774">
        <w:rPr>
          <w:rFonts w:eastAsia="Times New Roman"/>
        </w:rPr>
        <w:t>.</w:t>
      </w:r>
      <w:r w:rsidR="00D96D74">
        <w:rPr>
          <w:rFonts w:eastAsia="Times New Roman"/>
        </w:rPr>
        <w:t xml:space="preserve"> </w:t>
      </w:r>
      <w:r w:rsidR="0021324F">
        <w:rPr>
          <w:rFonts w:eastAsia="Times New Roman"/>
        </w:rPr>
        <w:t xml:space="preserve">Overall, the </w:t>
      </w:r>
      <w:r w:rsidR="007A3274">
        <w:rPr>
          <w:rFonts w:eastAsia="Times New Roman"/>
        </w:rPr>
        <w:t xml:space="preserve">diverse consequences of obesity on metabolic function </w:t>
      </w:r>
      <w:r w:rsidR="0021324F">
        <w:rPr>
          <w:rFonts w:eastAsia="Times New Roman"/>
        </w:rPr>
        <w:t xml:space="preserve">and the gastrointestinal system represents a major health </w:t>
      </w:r>
      <w:r w:rsidR="00D45367">
        <w:rPr>
          <w:rFonts w:eastAsia="Times New Roman"/>
        </w:rPr>
        <w:t xml:space="preserve">concern. Furthermore, </w:t>
      </w:r>
      <w:r w:rsidR="0021324F">
        <w:rPr>
          <w:rFonts w:eastAsia="Times New Roman"/>
        </w:rPr>
        <w:t xml:space="preserve">substantial </w:t>
      </w:r>
      <w:r w:rsidR="00D45367">
        <w:rPr>
          <w:rFonts w:eastAsia="Times New Roman"/>
        </w:rPr>
        <w:t>resources are required for proper care and treatment of gastrointestinal diseases increasing the economic strain on the</w:t>
      </w:r>
      <w:r w:rsidR="0021324F">
        <w:rPr>
          <w:rFonts w:eastAsia="Times New Roman"/>
        </w:rPr>
        <w:t xml:space="preserve"> healthcare system. </w:t>
      </w:r>
      <w:r w:rsidR="00D45367">
        <w:rPr>
          <w:rFonts w:eastAsia="Times New Roman"/>
        </w:rPr>
        <w:t xml:space="preserve">Therefore, the need for solutions has never been higher and innovative approaches targeting lesser known aspects of obesity are warranted. </w:t>
      </w:r>
    </w:p>
    <w:p w14:paraId="36294A10" w14:textId="77777777" w:rsidR="00F97145" w:rsidRPr="00190045" w:rsidRDefault="00F97145" w:rsidP="005C20FC">
      <w:pPr>
        <w:pStyle w:val="Heading3"/>
      </w:pPr>
      <w:bookmarkStart w:id="28" w:name="_Toc101884557"/>
      <w:r>
        <w:t>The Importance of Muscle and Adipose</w:t>
      </w:r>
      <w:bookmarkEnd w:id="28"/>
    </w:p>
    <w:p w14:paraId="690B1702" w14:textId="671D0347" w:rsidR="00F97145" w:rsidRDefault="00694980" w:rsidP="005C20FC">
      <w:pPr>
        <w:spacing w:after="0" w:line="360" w:lineRule="auto"/>
        <w:ind w:firstLine="720"/>
        <w:mirrorIndents/>
        <w:jc w:val="both"/>
        <w:rPr>
          <w:rFonts w:eastAsia="Times New Roman"/>
        </w:rPr>
      </w:pPr>
      <w:bookmarkStart w:id="29" w:name="_Hlk68710027"/>
      <w:r>
        <w:rPr>
          <w:rFonts w:eastAsia="Times New Roman"/>
        </w:rPr>
        <w:t xml:space="preserve">Biologically, the human organism relies on an intricate network of organs and tissue to maintain the delicate balance required to promote and maintain homeostasis. In </w:t>
      </w:r>
      <w:r w:rsidR="004E1F5D">
        <w:rPr>
          <w:rFonts w:eastAsia="Times New Roman"/>
        </w:rPr>
        <w:t>general,</w:t>
      </w:r>
      <w:r>
        <w:rPr>
          <w:rFonts w:eastAsia="Times New Roman"/>
        </w:rPr>
        <w:t xml:space="preserve"> the muscle and adipose tissue play critical roles in either storing or utilizing the nutrients absorbed from carbohydrates, lipids and proteins. </w:t>
      </w:r>
      <w:r w:rsidR="0006166A">
        <w:rPr>
          <w:rFonts w:eastAsia="Times New Roman"/>
        </w:rPr>
        <w:t xml:space="preserve">As previously mentioned, </w:t>
      </w:r>
      <w:r w:rsidR="00485458">
        <w:rPr>
          <w:rFonts w:eastAsia="Times New Roman"/>
        </w:rPr>
        <w:t>rising levels of glucose</w:t>
      </w:r>
      <w:r w:rsidR="0006166A">
        <w:rPr>
          <w:rFonts w:eastAsia="Times New Roman"/>
        </w:rPr>
        <w:t xml:space="preserve"> </w:t>
      </w:r>
      <w:r w:rsidR="005E5127">
        <w:rPr>
          <w:rFonts w:eastAsia="Times New Roman"/>
        </w:rPr>
        <w:t xml:space="preserve">result in </w:t>
      </w:r>
      <w:r w:rsidR="0006166A">
        <w:rPr>
          <w:rFonts w:eastAsia="Times New Roman"/>
        </w:rPr>
        <w:t xml:space="preserve">the pancreatic </w:t>
      </w:r>
      <w:r w:rsidR="0006166A" w:rsidRPr="002F1460">
        <w:rPr>
          <w:rFonts w:eastAsia="Times New Roman"/>
        </w:rPr>
        <w:t xml:space="preserve">β cells </w:t>
      </w:r>
      <w:r w:rsidR="0006166A">
        <w:rPr>
          <w:rFonts w:eastAsia="Times New Roman"/>
        </w:rPr>
        <w:t>secret</w:t>
      </w:r>
      <w:r w:rsidR="005E5127">
        <w:rPr>
          <w:rFonts w:eastAsia="Times New Roman"/>
        </w:rPr>
        <w:t>ing</w:t>
      </w:r>
      <w:r w:rsidR="0006166A">
        <w:rPr>
          <w:rFonts w:eastAsia="Times New Roman"/>
        </w:rPr>
        <w:t xml:space="preserve"> insulin </w:t>
      </w:r>
      <w:r w:rsidR="00485458">
        <w:rPr>
          <w:rFonts w:eastAsia="Times New Roman"/>
        </w:rPr>
        <w:t xml:space="preserve">that </w:t>
      </w:r>
      <w:r w:rsidR="00957127">
        <w:rPr>
          <w:rFonts w:eastAsia="Times New Roman"/>
        </w:rPr>
        <w:t>enters</w:t>
      </w:r>
      <w:r w:rsidR="00485458">
        <w:rPr>
          <w:rFonts w:eastAsia="Times New Roman"/>
        </w:rPr>
        <w:t xml:space="preserve"> circulation where it can stimulate the uptake of glucose by insulin responsive tissue. The muscle and adipose tissue are </w:t>
      </w:r>
      <w:r w:rsidR="005E5127">
        <w:rPr>
          <w:rFonts w:eastAsia="Times New Roman"/>
        </w:rPr>
        <w:t>critical</w:t>
      </w:r>
      <w:r w:rsidR="00485458">
        <w:rPr>
          <w:rFonts w:eastAsia="Times New Roman"/>
        </w:rPr>
        <w:t xml:space="preserve"> to the clearance of accumulating and excessive glucose </w:t>
      </w:r>
      <w:r w:rsidR="005E5127">
        <w:rPr>
          <w:rFonts w:eastAsia="Times New Roman"/>
        </w:rPr>
        <w:t>with</w:t>
      </w:r>
      <w:r w:rsidR="00485458">
        <w:rPr>
          <w:rFonts w:eastAsia="Times New Roman"/>
        </w:rPr>
        <w:t xml:space="preserve">in </w:t>
      </w:r>
      <w:r w:rsidR="005E5127">
        <w:rPr>
          <w:rFonts w:eastAsia="Times New Roman"/>
        </w:rPr>
        <w:t>circulatory system</w:t>
      </w:r>
      <w:r w:rsidR="00485458">
        <w:rPr>
          <w:rFonts w:eastAsia="Times New Roman"/>
        </w:rPr>
        <w:t xml:space="preserve">. In harmony, these tissues work together to maintain </w:t>
      </w:r>
      <w:r w:rsidR="005E5127">
        <w:rPr>
          <w:rFonts w:eastAsia="Times New Roman"/>
        </w:rPr>
        <w:t xml:space="preserve">and promote </w:t>
      </w:r>
      <w:r w:rsidR="00485458">
        <w:rPr>
          <w:rFonts w:eastAsia="Times New Roman"/>
        </w:rPr>
        <w:t>metabolic homeostasis</w:t>
      </w:r>
      <w:r w:rsidR="005E5127">
        <w:rPr>
          <w:rFonts w:eastAsia="Times New Roman"/>
        </w:rPr>
        <w:t xml:space="preserve">, </w:t>
      </w:r>
      <w:r w:rsidR="00485458">
        <w:rPr>
          <w:rFonts w:eastAsia="Times New Roman"/>
        </w:rPr>
        <w:t>keep</w:t>
      </w:r>
      <w:r w:rsidR="005E5127">
        <w:rPr>
          <w:rFonts w:eastAsia="Times New Roman"/>
        </w:rPr>
        <w:t>ing</w:t>
      </w:r>
      <w:r w:rsidR="00485458">
        <w:rPr>
          <w:rFonts w:eastAsia="Times New Roman"/>
        </w:rPr>
        <w:t xml:space="preserve"> blood glucose levels from rising to </w:t>
      </w:r>
      <w:r w:rsidR="005E5127">
        <w:rPr>
          <w:rFonts w:eastAsia="Times New Roman"/>
        </w:rPr>
        <w:t xml:space="preserve">dangerous and damaging levels. However, across the life span these essential processes can be compromised </w:t>
      </w:r>
      <w:r w:rsidR="00736E92">
        <w:rPr>
          <w:rFonts w:eastAsia="Times New Roman"/>
        </w:rPr>
        <w:t>by the</w:t>
      </w:r>
      <w:r w:rsidR="005E5127">
        <w:rPr>
          <w:rFonts w:eastAsia="Times New Roman"/>
        </w:rPr>
        <w:t xml:space="preserve"> </w:t>
      </w:r>
      <w:r w:rsidR="007A3274">
        <w:rPr>
          <w:rFonts w:eastAsia="Times New Roman"/>
        </w:rPr>
        <w:t>destructive</w:t>
      </w:r>
      <w:r w:rsidR="005E5127">
        <w:rPr>
          <w:rFonts w:eastAsia="Times New Roman"/>
        </w:rPr>
        <w:t xml:space="preserve"> effects of aging and circumstances such as obesity</w:t>
      </w:r>
      <w:r w:rsidR="00736E92">
        <w:rPr>
          <w:rFonts w:eastAsia="Times New Roman"/>
        </w:rPr>
        <w:t xml:space="preserve">. </w:t>
      </w:r>
    </w:p>
    <w:p w14:paraId="5F13A0D8" w14:textId="77777777" w:rsidR="00E45889" w:rsidRDefault="00E45889" w:rsidP="005C20FC">
      <w:pPr>
        <w:spacing w:after="0" w:line="360" w:lineRule="auto"/>
        <w:ind w:firstLine="720"/>
        <w:mirrorIndents/>
        <w:jc w:val="both"/>
        <w:rPr>
          <w:rFonts w:eastAsia="Times New Roman"/>
        </w:rPr>
      </w:pPr>
    </w:p>
    <w:p w14:paraId="1FEC204D" w14:textId="30CAC3D1" w:rsidR="006138BC" w:rsidRPr="00E45889" w:rsidRDefault="006138BC" w:rsidP="00E45889">
      <w:pPr>
        <w:pStyle w:val="Heading3"/>
        <w:ind w:firstLine="0"/>
      </w:pPr>
      <w:bookmarkStart w:id="30" w:name="_Toc101884558"/>
      <w:r>
        <w:lastRenderedPageBreak/>
        <w:t>Impact of Caloric Restriction on Age-Related Diseases</w:t>
      </w:r>
      <w:bookmarkEnd w:id="30"/>
    </w:p>
    <w:bookmarkEnd w:id="29"/>
    <w:p w14:paraId="3AF48785" w14:textId="765317E6" w:rsidR="00AD61B2" w:rsidRPr="006138BC" w:rsidRDefault="00E45889" w:rsidP="006138BC">
      <w:pPr>
        <w:spacing w:line="360" w:lineRule="auto"/>
        <w:jc w:val="both"/>
      </w:pPr>
      <w:r>
        <w:tab/>
      </w:r>
      <w:r w:rsidR="009F3F34">
        <w:t xml:space="preserve">As presented previously, CR could potentially target obesity, aging, epigenetics, mitochondrial dysfunction, inflammation and the overall metabolic function systematically. CR has been proven to increase longevity within many different scientific models </w:t>
      </w:r>
      <w:r w:rsidR="009F3F34">
        <w:fldChar w:fldCharType="begin"/>
      </w:r>
      <w:r w:rsidR="001D434E">
        <w:instrText xml:space="preserve"> ADDIN EN.CITE &lt;EndNote&gt;&lt;Cite&gt;&lt;Author&gt;Spindler&lt;/Author&gt;&lt;Year&gt;2010&lt;/Year&gt;&lt;RecNum&gt;42&lt;/RecNum&gt;&lt;DisplayText&gt;[68]&lt;/DisplayText&gt;&lt;record&gt;&lt;rec-number&gt;42&lt;/rec-number&gt;&lt;foreign-keys&gt;&lt;key app="EN" db-id="tt50dzxsl0waeeex9arpd0t8vwrvraxpxptf" timestamp="1617630890"&gt;42&lt;/key&gt;&lt;/foreign-keys&gt;&lt;ref-type name="Journal Article"&gt;17&lt;/ref-type&gt;&lt;contributors&gt;&lt;authors&gt;&lt;author&gt;Spindler, Stephen R.&lt;/author&gt;&lt;/authors&gt;&lt;/contributors&gt;&lt;titles&gt;&lt;title&gt;Caloric restriction: From soup to nuts&lt;/title&gt;&lt;secondary-title&gt;Ageing Research Reviews&lt;/secondary-title&gt;&lt;/titles&gt;&lt;periodical&gt;&lt;full-title&gt;Ageing Res Rev&lt;/full-title&gt;&lt;abbr-1&gt;Ageing research reviews&lt;/abbr-1&gt;&lt;/periodical&gt;&lt;pages&gt;324-353&lt;/pages&gt;&lt;volume&gt;9&lt;/volume&gt;&lt;number&gt;3&lt;/number&gt;&lt;keywords&gt;&lt;keyword&gt;Caloric Restriction&lt;/keyword&gt;&lt;keyword&gt;Lifespan&lt;/keyword&gt;&lt;keyword&gt;Longevity&lt;/keyword&gt;&lt;keyword&gt;Insulin Signaling&lt;/keyword&gt;&lt;keyword&gt;Igfi Signaling&lt;/keyword&gt;&lt;keyword&gt;Longevity Therapeutics&lt;/keyword&gt;&lt;/keywords&gt;&lt;dates&gt;&lt;year&gt;2010&lt;/year&gt;&lt;/dates&gt;&lt;isbn&gt;1568-1637&lt;/isbn&gt;&lt;urls&gt;&lt;/urls&gt;&lt;electronic-resource-num&gt;10.1016/j.arr.2009.10.003&lt;/electronic-resource-num&gt;&lt;/record&gt;&lt;/Cite&gt;&lt;/EndNote&gt;</w:instrText>
      </w:r>
      <w:r w:rsidR="009F3F34">
        <w:fldChar w:fldCharType="separate"/>
      </w:r>
      <w:r w:rsidR="00C94774">
        <w:rPr>
          <w:noProof/>
        </w:rPr>
        <w:t>[68]</w:t>
      </w:r>
      <w:r w:rsidR="009F3F34">
        <w:fldChar w:fldCharType="end"/>
      </w:r>
      <w:r w:rsidR="009F3F34">
        <w:t xml:space="preserve">. Various complications arise when </w:t>
      </w:r>
      <w:r w:rsidR="000213EC">
        <w:t xml:space="preserve">attempting </w:t>
      </w:r>
      <w:r w:rsidR="009F3F34">
        <w:t xml:space="preserve">to verify the effects and implement CR within humans and long-lived organisms </w:t>
      </w:r>
      <w:r w:rsidR="009F3F34">
        <w:fldChar w:fldCharType="begin">
          <w:fldData xml:space="preserve">PEVuZE5vdGU+PENpdGU+PEF1dGhvcj5KdWxpZTwvQXV0aG9yPjxZZWFyPjIwMTI8L1llYXI+PFJl
Y051bT40MzwvUmVjTnVtPjxEaXNwbGF5VGV4dD5bNjktNzFdPC9EaXNwbGF5VGV4dD48cmVjb3Jk
PjxyZWMtbnVtYmVyPjQzPC9yZWMtbnVtYmVyPjxmb3JlaWduLWtleXM+PGtleSBhcHA9IkVOIiBk
Yi1pZD0idHQ1MGR6eHNsMHdhZWVleDlhcnBkMHQ4dndydnJheHB4cHRmIiB0aW1lc3RhbXA9IjE2
MTc2MzA4OTAiPjQzPC9rZXk+PC9mb3JlaWduLWtleXM+PHJlZi10eXBlIG5hbWU9IkpvdXJuYWwg
QXJ0aWNsZSI+MTc8L3JlZi10eXBlPjxjb250cmlidXRvcnM+PGF1dGhvcnM+PGF1dGhvcj5KdWxp
ZSwgQS4gTWF0dGlzb248L2F1dGhvcj48YXV0aG9yPkdlb3JnZSwgUy4gUm90aDwvYXV0aG9yPjxh
dXRob3I+VC4gTWFyayBCZWFzbGV5PC9hdXRob3I+PGF1dGhvcj5FZHdhcmQsIE0uIFRpbG1vbnQ8
L2F1dGhvcj48YXV0aG9yPkFwcmlsLCBNLiBIYW5keTwvYXV0aG9yPjxhdXRob3I+UmljaGFyZCwg
TC4gSGVyYmVydDwvYXV0aG9yPjxhdXRob3I+RGFuLCBMLiBMb25nbzwvYXV0aG9yPjxhdXRob3I+
RGF2aWQsIEIuIEFsbGlzb248L2F1dGhvcj48YXV0aG9yPkplbm5pZmVyLCBFLiBZb3VuZzwvYXV0
aG9yPjxhdXRob3I+TWFyaywgQnJ5YW50PC9hdXRob3I+PGF1dGhvcj5EZW5uaXMsIEJhcm5hcmQ8
L2F1dGhvcj48YXV0aG9yPldhbHRlciwgRi4gV2FyZDwvYXV0aG9yPjxhdXRob3I+V2VuYm8sIFFp
PC9hdXRob3I+PGF1dGhvcj5Eb25hbGQsIEsuIEluZ3JhbTwvYXV0aG9yPjxhdXRob3I+UmFmYWVs
IERlLCBDYWJvPC9hdXRob3I+PC9hdXRob3JzPjwvY29udHJpYnV0b3JzPjx0aXRsZXM+PHRpdGxl
PkltcGFjdCBvZiBjYWxvcmljIHJlc3RyaWN0aW9uIG9uIGhlYWx0aCBhbmQgc3Vydml2YWwgaW4g
cmhlc3VzIG1vbmtleXMgZnJvbSB0aGUgTklBIHN0dWR5PC90aXRsZT48c2Vjb25kYXJ5LXRpdGxl
Pk5hdHVyZTwvc2Vjb25kYXJ5LXRpdGxlPjwvdGl0bGVzPjxwZXJpb2RpY2FsPjxmdWxsLXRpdGxl
Pk5hdHVyZTwvZnVsbC10aXRsZT48L3BlcmlvZGljYWw+PHBhZ2VzPjMxODwvcGFnZXM+PHZvbHVt
ZT40ODk8L3ZvbHVtZT48bnVtYmVyPjc0MTU8L251bWJlcj48a2V5d29yZHM+PGtleXdvcmQ+QWdl
IG9mIE9uc2V04oCTUGh5c2lvbG9neTwva2V5d29yZD48a2V5d29yZD5BZ2luZ+KAk0FuYWx5c2lz
PC9rZXl3b3JkPjxrZXl3b3JkPkFuaW1hbHPigJNCbG9vZDwva2V5d29yZD48a2V5d29yZD5CbG9v
ZCBHbHVjb3Nl4oCTQmxvb2Q8L2tleXdvcmQ+PGtleXdvcmQ+Q2Fsb3JpYyBSZXN0cmljdGlvbuKA
k1BoeXNpb2xvZ3k8L2tleXdvcmQ+PGtleXdvcmQ+Q2FyZGlvdmFzY3VsYXIgRGlzZWFzZXPigJNC
bG9vZDwva2V5d29yZD48a2V5d29yZD5DaG9sZXN0ZXJvbOKAk0Jsb29kPC9rZXl3b3JkPjxrZXl3
b3JkPkZlbWFsZeKAk0Jsb29kPC9rZXl3b3JkPjxrZXl3b3JkPkhlYWx0aOKAk0Jsb29kPC9rZXl3
b3JkPjxrZXl3b3JkPkh1bWFuc+KAk0Jsb29kPC9rZXl3b3JkPjxrZXl3b3JkPkluY2lkZW5jZeKA
k0Jsb29kPC9rZXl3b3JkPjxrZXl3b3JkPkthcGxhbi1NZWllciBFc3RpbWF0ZeKAk0Jsb29kPC9r
ZXl3b3JkPjxrZXl3b3JkPkxvbmdldml0eeKAk0Jsb29kPC9rZXl3b3JkPjxrZXl3b3JkPk1hY2Fj
YSBNdWxhdHRh4oCTQmxvb2Q8L2tleXdvcmQ+PGtleXdvcmQ+TWFsZeKAk0Jsb29kPC9rZXl3b3Jk
PjxrZXl3b3JkPk1vZGVscywgQW5pbWFs4oCTQmxvb2Q8L2tleXdvcmQ+PGtleXdvcmQ+TW9ua2V5
IERpc2Vhc2Vz4oCTQmxvb2Q8L2tleXdvcmQ+PGtleXdvcmQ+TmF0aW9uYWwgSW5zdGl0dXRlIG9u
IEFnaW5nIChVLlMuKeKAk0Jsb29kPC9rZXl3b3JkPjxrZXl3b3JkPk5lb3BsYXNtc+KAk0Jsb29k
PC9rZXl3b3JkPjxrZXl3b3JkPlN1cnZpdmFsIFJhdGXigJNCbG9vZDwva2V5d29yZD48a2V5d29y
ZD5UcmlnbHljZXJpZGVz4oCTQmxvb2Q8L2tleXdvcmQ+PGtleXdvcmQ+VW5jZXJ0YWludHnigJNC
bG9vZDwva2V5d29yZD48a2V5d29yZD5Vbml0ZWQgU3RhdGVz4oCTQmxvb2Q8L2tleXdvcmQ+PGtl
eXdvcmQ+RGlldDwva2V5d29yZD48a2V5d29yZD5Nb25rZXlzICZhbXA7YW1wPC9rZXl3b3JkPjxr
ZXl3b3JkPkFwZXM8L2tleXdvcmQ+PGtleXdvcmQ+QWdlPC9rZXl3b3JkPjxrZXl3b3JkPlRyaWds
eWNlcmlkZXM8L2tleXdvcmQ+PGtleXdvcmQ+TWFsZXM8L2tleXdvcmQ+PGtleXdvcmQ+U3Vydml2
YWwgQW5hbHlzaXM8L2tleXdvcmQ+PGtleXdvcmQ+R2VuZXRpYyBEaXZlcnNpdHk8L2tleXdvcmQ+
PGtleXdvcmQ+RmVtYWxlczwva2V5d29yZD48a2V5d29yZD5CbG9vZCBHbHVjb3NlPC9rZXl3b3Jk
PjxrZXl3b3JkPlRyaWdseWNlcmlkZXM8L2tleXdvcmQ+PGtleXdvcmQ+Q2hvbGVzdGVyb2w8L2tl
eXdvcmQ+PGtleXdvcmQ+TmF0aW9uYWwgSW5zdGl0dXRlcyBvZiBIZWFsdGg8L2tleXdvcmQ+PC9r
ZXl3b3Jkcz48ZGF0ZXM+PHllYXI+MjAxMjwveWVhcj48L2RhdGVzPjxpc2JuPjAwMjgtMDgzNjwv
aXNibj48dXJscz48L3VybHM+PGVsZWN0cm9uaWMtcmVzb3VyY2UtbnVtPjEwLjEwMzgvbmF0dXJl
MTE0MzI8L2VsZWN0cm9uaWMtcmVzb3VyY2UtbnVtPjwvcmVjb3JkPjwvQ2l0ZT48Q2l0ZT48QXV0
aG9yPk1leWRhbmk8L0F1dGhvcj48WWVhcj4yMDExPC9ZZWFyPjxSZWNOdW0+NDQ8L1JlY051bT48
cmVjb3JkPjxyZWMtbnVtYmVyPjQ0PC9yZWMtbnVtYmVyPjxmb3JlaWduLWtleXM+PGtleSBhcHA9
IkVOIiBkYi1pZD0idHQ1MGR6eHNsMHdhZWVleDlhcnBkMHQ4dndydnJheHB4cHRmIiB0aW1lc3Rh
bXA9IjE2MTc2MzA4OTAiPjQ0PC9rZXk+PC9mb3JlaWduLWtleXM+PHJlZi10eXBlIG5hbWU9Ikpv
dXJuYWwgQXJ0aWNsZSI+MTc8L3JlZi10eXBlPjxjb250cmlidXRvcnM+PGF1dGhvcnM+PGF1dGhv
cj5NZXlkYW5pLCBNb2hzZW48L2F1dGhvcj48YXV0aG9yPkRhcywgUy48L2F1dGhvcj48YXV0aG9y
PkJhbmQsIE0uPC9hdXRob3I+PGF1dGhvcj5FcHN0ZWluLCBTLjwvYXV0aG9yPjxhdXRob3I+Um9i
ZXJ0cywgUy48L2F1dGhvcj48L2F1dGhvcnM+PC9jb250cmlidXRvcnM+PHRpdGxlcz48dGl0bGU+
VGhlIGVmZmVjdCBvZiBjYWxvcmljIHJlc3RyaWN0aW9uIGFuZCBnbHljZW1pYyBsb2FkIG9uIG1l
YXN1cmVzIG9mIG94aWRhdGl2ZSBzdHJlc3MgYW5kIGFudGlveGlkYW50cyBpbiBodW1hbnM6IFJl
c3VsdHMgZnJvbSB0aGUgY2FsZXJpZSB0cmlhbCBvZiBodW1hbiBjYWxvcmljIHJlc3RyaWN0aW9u
PC90aXRsZT48c2Vjb25kYXJ5LXRpdGxlPlRoZSBqb3VybmFsIG9mIG51dHJpdGlvbiwgaGVhbHRo
ICZhbXA7YW1wOyBhZ2luZzwvc2Vjb25kYXJ5LXRpdGxlPjwvdGl0bGVzPjxwZXJpb2RpY2FsPjxm
dWxsLXRpdGxlPlRoZSBqb3VybmFsIG9mIG51dHJpdGlvbiwgaGVhbHRoICZhbXA7YW1wOyBhZ2lu
ZzwvZnVsbC10aXRsZT48L3BlcmlvZGljYWw+PHBhZ2VzPjQ1Ni00NjA8L3BhZ2VzPjx2b2x1bWU+
MTU8L3ZvbHVtZT48bnVtYmVyPjY8L251bWJlcj48a2V5d29yZHM+PGtleXdvcmQ+Q2Fsb3JpZSBy
ZXN0cmljdGlvbjwva2V5d29yZD48a2V5d29yZD5hbnRpb3hpZGFudHM8L2tleXdvcmQ+PGtleXdv
cmQ+b3hpZGF0aXZlIHN0cmVzczwva2V5d29yZD48a2V5d29yZD5HUFg8L2tleXdvcmQ+PGtleXdv
cmQ+cHJvdGVpbiBjYXJib255bDwva2V5d29yZD48a2V5d29yZD5odW1hbnM8L2tleXdvcmQ+PC9r
ZXl3b3Jkcz48ZGF0ZXM+PHllYXI+MjAxMTwveWVhcj48L2RhdGVzPjxwdWItbG9jYXRpb24+UGFy
aXM8L3B1Yi1sb2NhdGlvbj48aXNibj4xMjc5LTc3MDc8L2lzYm4+PHVybHM+PC91cmxzPjxlbGVj
dHJvbmljLXJlc291cmNlLW51bT4xMC4xMDA3L3MxMjYwMy0wMTEtMDAwMi16PC9lbGVjdHJvbmlj
LXJlc291cmNlLW51bT48L3JlY29yZD48L0NpdGU+PENpdGU+PEF1dGhvcj5Sb2JlcnRzPC9BdXRo
b3I+PFllYXI+MjAwNzwvWWVhcj48UmVjTnVtPjQ1PC9SZWNOdW0+PHJlY29yZD48cmVjLW51bWJl
cj40NTwvcmVjLW51bWJlcj48Zm9yZWlnbi1rZXlzPjxrZXkgYXBwPSJFTiIgZGItaWQ9InR0NTBk
enhzbDB3YWVlZXg5YXJwZDB0OHZ3cnZyYXhweHB0ZiIgdGltZXN0YW1wPSIxNjE3NjMwODkwIj40
NTwva2V5PjwvZm9yZWlnbi1rZXlzPjxyZWYtdHlwZSBuYW1lPSJKb3VybmFsIEFydGljbGUiPjE3
PC9yZWYtdHlwZT48Y29udHJpYnV0b3JzPjxhdXRob3JzPjxhdXRob3I+Um9iZXJ0cywgU3VzYW4g
Qi48L2F1dGhvcj48YXV0aG9yPlNjaG9lbGxlciwgRGFsZSBBLjwvYXV0aG9yPjwvYXV0aG9ycz48
L2NvbnRyaWJ1dG9ycz48dGl0bGVzPjx0aXRsZT5IdW1hbiBDYWxvcmljIFJlc3RyaWN0aW9uIGZv
ciBSZXRhcmRhdGlvbiBvZiBBZ2luZzogQ3VycmVudCBBcHByb2FjaGVzIGFuZCBQcmVsaW1pbmFy
eSBEYXRhPC90aXRsZT48c2Vjb25kYXJ5LXRpdGxlPkh1bWFuIENhbG9yaWMgUmVzdHJpY3Rpb24g
Zm9yIFJldGFyZGF0aW9uIG9mIEFnaW5nOiBDdXJyZW50IEFwcHJvYWNoZXMgYW5kIFByZWxpbWlu
YXJ5IERhdGE8L3NlY29uZGFyeS10aXRsZT48L3RpdGxlcz48cGVyaW9kaWNhbD48ZnVsbC10aXRs
ZT5IdW1hbiBDYWxvcmljIFJlc3RyaWN0aW9uIGZvciBSZXRhcmRhdGlvbiBvZiBBZ2luZzogQ3Vy
cmVudCBBcHByb2FjaGVzIGFuZCBQcmVsaW1pbmFyeSBEYXRhPC9mdWxsLXRpdGxlPjwvcGVyaW9k
aWNhbD48cGFnZXM+MTA3Ni0xMDc3PC9wYWdlcz48dm9sdW1lPjEzNzwvdm9sdW1lPjxudW1iZXI+
NDwvbnVtYmVyPjxrZXl3b3Jkcz48a2V5d29yZD5IdW1hbiBIZWFsdGg8L2tleXdvcmQ+PGtleXdv
cmQ+RW5lcmd5IEludGFrZTwva2V5d29yZD48a2V5d29yZD5TZW5lc2NlbmNlPC9rZXl3b3JkPjxr
ZXl3b3JkPkh1bWFuIE51dHJpdGlvbjwva2V5d29yZD48a2V5d29yZD5BZHVsdHM8L2tleXdvcmQ+
PGtleXdvcmQ+SHVtYW5zPC9rZXl3b3JkPjxrZXl3b3JkPkVsZGVybHk8L2tleXdvcmQ+PGtleXdv
cmQ+TG9uZ2V2aXR5PC9rZXl3b3JkPjxrZXl3b3JkPkxvdyBDYWxvcmllIERpZXQ8L2tleXdvcmQ+
PGtleXdvcmQ+TGl0ZXJhdHVyZSBSZXZpZXdzPC9rZXl3b3JkPjwva2V5d29yZHM+PGRhdGVzPjx5
ZWFyPjIwMDc8L3llYXI+PC9kYXRlcz48aXNibj4wMDIyLTMxNjY8L2lzYm4+PHVybHM+PC91cmxz
PjwvcmVjb3JkPjwvQ2l0ZT48L0VuZE5vdGU+AG==
</w:fldData>
        </w:fldChar>
      </w:r>
      <w:r w:rsidR="001D434E">
        <w:instrText xml:space="preserve"> ADDIN EN.CITE </w:instrText>
      </w:r>
      <w:r w:rsidR="001D434E">
        <w:fldChar w:fldCharType="begin">
          <w:fldData xml:space="preserve">PEVuZE5vdGU+PENpdGU+PEF1dGhvcj5KdWxpZTwvQXV0aG9yPjxZZWFyPjIwMTI8L1llYXI+PFJl
Y051bT40MzwvUmVjTnVtPjxEaXNwbGF5VGV4dD5bNjktNzFdPC9EaXNwbGF5VGV4dD48cmVjb3Jk
PjxyZWMtbnVtYmVyPjQzPC9yZWMtbnVtYmVyPjxmb3JlaWduLWtleXM+PGtleSBhcHA9IkVOIiBk
Yi1pZD0idHQ1MGR6eHNsMHdhZWVleDlhcnBkMHQ4dndydnJheHB4cHRmIiB0aW1lc3RhbXA9IjE2
MTc2MzA4OTAiPjQzPC9rZXk+PC9mb3JlaWduLWtleXM+PHJlZi10eXBlIG5hbWU9IkpvdXJuYWwg
QXJ0aWNsZSI+MTc8L3JlZi10eXBlPjxjb250cmlidXRvcnM+PGF1dGhvcnM+PGF1dGhvcj5KdWxp
ZSwgQS4gTWF0dGlzb248L2F1dGhvcj48YXV0aG9yPkdlb3JnZSwgUy4gUm90aDwvYXV0aG9yPjxh
dXRob3I+VC4gTWFyayBCZWFzbGV5PC9hdXRob3I+PGF1dGhvcj5FZHdhcmQsIE0uIFRpbG1vbnQ8
L2F1dGhvcj48YXV0aG9yPkFwcmlsLCBNLiBIYW5keTwvYXV0aG9yPjxhdXRob3I+UmljaGFyZCwg
TC4gSGVyYmVydDwvYXV0aG9yPjxhdXRob3I+RGFuLCBMLiBMb25nbzwvYXV0aG9yPjxhdXRob3I+
RGF2aWQsIEIuIEFsbGlzb248L2F1dGhvcj48YXV0aG9yPkplbm5pZmVyLCBFLiBZb3VuZzwvYXV0
aG9yPjxhdXRob3I+TWFyaywgQnJ5YW50PC9hdXRob3I+PGF1dGhvcj5EZW5uaXMsIEJhcm5hcmQ8
L2F1dGhvcj48YXV0aG9yPldhbHRlciwgRi4gV2FyZDwvYXV0aG9yPjxhdXRob3I+V2VuYm8sIFFp
PC9hdXRob3I+PGF1dGhvcj5Eb25hbGQsIEsuIEluZ3JhbTwvYXV0aG9yPjxhdXRob3I+UmFmYWVs
IERlLCBDYWJvPC9hdXRob3I+PC9hdXRob3JzPjwvY29udHJpYnV0b3JzPjx0aXRsZXM+PHRpdGxl
PkltcGFjdCBvZiBjYWxvcmljIHJlc3RyaWN0aW9uIG9uIGhlYWx0aCBhbmQgc3Vydml2YWwgaW4g
cmhlc3VzIG1vbmtleXMgZnJvbSB0aGUgTklBIHN0dWR5PC90aXRsZT48c2Vjb25kYXJ5LXRpdGxl
Pk5hdHVyZTwvc2Vjb25kYXJ5LXRpdGxlPjwvdGl0bGVzPjxwZXJpb2RpY2FsPjxmdWxsLXRpdGxl
Pk5hdHVyZTwvZnVsbC10aXRsZT48L3BlcmlvZGljYWw+PHBhZ2VzPjMxODwvcGFnZXM+PHZvbHVt
ZT40ODk8L3ZvbHVtZT48bnVtYmVyPjc0MTU8L251bWJlcj48a2V5d29yZHM+PGtleXdvcmQ+QWdl
IG9mIE9uc2V04oCTUGh5c2lvbG9neTwva2V5d29yZD48a2V5d29yZD5BZ2luZ+KAk0FuYWx5c2lz
PC9rZXl3b3JkPjxrZXl3b3JkPkFuaW1hbHPigJNCbG9vZDwva2V5d29yZD48a2V5d29yZD5CbG9v
ZCBHbHVjb3Nl4oCTQmxvb2Q8L2tleXdvcmQ+PGtleXdvcmQ+Q2Fsb3JpYyBSZXN0cmljdGlvbuKA
k1BoeXNpb2xvZ3k8L2tleXdvcmQ+PGtleXdvcmQ+Q2FyZGlvdmFzY3VsYXIgRGlzZWFzZXPigJNC
bG9vZDwva2V5d29yZD48a2V5d29yZD5DaG9sZXN0ZXJvbOKAk0Jsb29kPC9rZXl3b3JkPjxrZXl3
b3JkPkZlbWFsZeKAk0Jsb29kPC9rZXl3b3JkPjxrZXl3b3JkPkhlYWx0aOKAk0Jsb29kPC9rZXl3
b3JkPjxrZXl3b3JkPkh1bWFuc+KAk0Jsb29kPC9rZXl3b3JkPjxrZXl3b3JkPkluY2lkZW5jZeKA
k0Jsb29kPC9rZXl3b3JkPjxrZXl3b3JkPkthcGxhbi1NZWllciBFc3RpbWF0ZeKAk0Jsb29kPC9r
ZXl3b3JkPjxrZXl3b3JkPkxvbmdldml0eeKAk0Jsb29kPC9rZXl3b3JkPjxrZXl3b3JkPk1hY2Fj
YSBNdWxhdHRh4oCTQmxvb2Q8L2tleXdvcmQ+PGtleXdvcmQ+TWFsZeKAk0Jsb29kPC9rZXl3b3Jk
PjxrZXl3b3JkPk1vZGVscywgQW5pbWFs4oCTQmxvb2Q8L2tleXdvcmQ+PGtleXdvcmQ+TW9ua2V5
IERpc2Vhc2Vz4oCTQmxvb2Q8L2tleXdvcmQ+PGtleXdvcmQ+TmF0aW9uYWwgSW5zdGl0dXRlIG9u
IEFnaW5nIChVLlMuKeKAk0Jsb29kPC9rZXl3b3JkPjxrZXl3b3JkPk5lb3BsYXNtc+KAk0Jsb29k
PC9rZXl3b3JkPjxrZXl3b3JkPlN1cnZpdmFsIFJhdGXigJNCbG9vZDwva2V5d29yZD48a2V5d29y
ZD5UcmlnbHljZXJpZGVz4oCTQmxvb2Q8L2tleXdvcmQ+PGtleXdvcmQ+VW5jZXJ0YWludHnigJNC
bG9vZDwva2V5d29yZD48a2V5d29yZD5Vbml0ZWQgU3RhdGVz4oCTQmxvb2Q8L2tleXdvcmQ+PGtl
eXdvcmQ+RGlldDwva2V5d29yZD48a2V5d29yZD5Nb25rZXlzICZhbXA7YW1wPC9rZXl3b3JkPjxr
ZXl3b3JkPkFwZXM8L2tleXdvcmQ+PGtleXdvcmQ+QWdlPC9rZXl3b3JkPjxrZXl3b3JkPlRyaWds
eWNlcmlkZXM8L2tleXdvcmQ+PGtleXdvcmQ+TWFsZXM8L2tleXdvcmQ+PGtleXdvcmQ+U3Vydml2
YWwgQW5hbHlzaXM8L2tleXdvcmQ+PGtleXdvcmQ+R2VuZXRpYyBEaXZlcnNpdHk8L2tleXdvcmQ+
PGtleXdvcmQ+RmVtYWxlczwva2V5d29yZD48a2V5d29yZD5CbG9vZCBHbHVjb3NlPC9rZXl3b3Jk
PjxrZXl3b3JkPlRyaWdseWNlcmlkZXM8L2tleXdvcmQ+PGtleXdvcmQ+Q2hvbGVzdGVyb2w8L2tl
eXdvcmQ+PGtleXdvcmQ+TmF0aW9uYWwgSW5zdGl0dXRlcyBvZiBIZWFsdGg8L2tleXdvcmQ+PC9r
ZXl3b3Jkcz48ZGF0ZXM+PHllYXI+MjAxMjwveWVhcj48L2RhdGVzPjxpc2JuPjAwMjgtMDgzNjwv
aXNibj48dXJscz48L3VybHM+PGVsZWN0cm9uaWMtcmVzb3VyY2UtbnVtPjEwLjEwMzgvbmF0dXJl
MTE0MzI8L2VsZWN0cm9uaWMtcmVzb3VyY2UtbnVtPjwvcmVjb3JkPjwvQ2l0ZT48Q2l0ZT48QXV0
aG9yPk1leWRhbmk8L0F1dGhvcj48WWVhcj4yMDExPC9ZZWFyPjxSZWNOdW0+NDQ8L1JlY051bT48
cmVjb3JkPjxyZWMtbnVtYmVyPjQ0PC9yZWMtbnVtYmVyPjxmb3JlaWduLWtleXM+PGtleSBhcHA9
IkVOIiBkYi1pZD0idHQ1MGR6eHNsMHdhZWVleDlhcnBkMHQ4dndydnJheHB4cHRmIiB0aW1lc3Rh
bXA9IjE2MTc2MzA4OTAiPjQ0PC9rZXk+PC9mb3JlaWduLWtleXM+PHJlZi10eXBlIG5hbWU9Ikpv
dXJuYWwgQXJ0aWNsZSI+MTc8L3JlZi10eXBlPjxjb250cmlidXRvcnM+PGF1dGhvcnM+PGF1dGhv
cj5NZXlkYW5pLCBNb2hzZW48L2F1dGhvcj48YXV0aG9yPkRhcywgUy48L2F1dGhvcj48YXV0aG9y
PkJhbmQsIE0uPC9hdXRob3I+PGF1dGhvcj5FcHN0ZWluLCBTLjwvYXV0aG9yPjxhdXRob3I+Um9i
ZXJ0cywgUy48L2F1dGhvcj48L2F1dGhvcnM+PC9jb250cmlidXRvcnM+PHRpdGxlcz48dGl0bGU+
VGhlIGVmZmVjdCBvZiBjYWxvcmljIHJlc3RyaWN0aW9uIGFuZCBnbHljZW1pYyBsb2FkIG9uIG1l
YXN1cmVzIG9mIG94aWRhdGl2ZSBzdHJlc3MgYW5kIGFudGlveGlkYW50cyBpbiBodW1hbnM6IFJl
c3VsdHMgZnJvbSB0aGUgY2FsZXJpZSB0cmlhbCBvZiBodW1hbiBjYWxvcmljIHJlc3RyaWN0aW9u
PC90aXRsZT48c2Vjb25kYXJ5LXRpdGxlPlRoZSBqb3VybmFsIG9mIG51dHJpdGlvbiwgaGVhbHRo
ICZhbXA7YW1wOyBhZ2luZzwvc2Vjb25kYXJ5LXRpdGxlPjwvdGl0bGVzPjxwZXJpb2RpY2FsPjxm
dWxsLXRpdGxlPlRoZSBqb3VybmFsIG9mIG51dHJpdGlvbiwgaGVhbHRoICZhbXA7YW1wOyBhZ2lu
ZzwvZnVsbC10aXRsZT48L3BlcmlvZGljYWw+PHBhZ2VzPjQ1Ni00NjA8L3BhZ2VzPjx2b2x1bWU+
MTU8L3ZvbHVtZT48bnVtYmVyPjY8L251bWJlcj48a2V5d29yZHM+PGtleXdvcmQ+Q2Fsb3JpZSBy
ZXN0cmljdGlvbjwva2V5d29yZD48a2V5d29yZD5hbnRpb3hpZGFudHM8L2tleXdvcmQ+PGtleXdv
cmQ+b3hpZGF0aXZlIHN0cmVzczwva2V5d29yZD48a2V5d29yZD5HUFg8L2tleXdvcmQ+PGtleXdv
cmQ+cHJvdGVpbiBjYXJib255bDwva2V5d29yZD48a2V5d29yZD5odW1hbnM8L2tleXdvcmQ+PC9r
ZXl3b3Jkcz48ZGF0ZXM+PHllYXI+MjAxMTwveWVhcj48L2RhdGVzPjxwdWItbG9jYXRpb24+UGFy
aXM8L3B1Yi1sb2NhdGlvbj48aXNibj4xMjc5LTc3MDc8L2lzYm4+PHVybHM+PC91cmxzPjxlbGVj
dHJvbmljLXJlc291cmNlLW51bT4xMC4xMDA3L3MxMjYwMy0wMTEtMDAwMi16PC9lbGVjdHJvbmlj
LXJlc291cmNlLW51bT48L3JlY29yZD48L0NpdGU+PENpdGU+PEF1dGhvcj5Sb2JlcnRzPC9BdXRo
b3I+PFllYXI+MjAwNzwvWWVhcj48UmVjTnVtPjQ1PC9SZWNOdW0+PHJlY29yZD48cmVjLW51bWJl
cj40NTwvcmVjLW51bWJlcj48Zm9yZWlnbi1rZXlzPjxrZXkgYXBwPSJFTiIgZGItaWQ9InR0NTBk
enhzbDB3YWVlZXg5YXJwZDB0OHZ3cnZyYXhweHB0ZiIgdGltZXN0YW1wPSIxNjE3NjMwODkwIj40
NTwva2V5PjwvZm9yZWlnbi1rZXlzPjxyZWYtdHlwZSBuYW1lPSJKb3VybmFsIEFydGljbGUiPjE3
PC9yZWYtdHlwZT48Y29udHJpYnV0b3JzPjxhdXRob3JzPjxhdXRob3I+Um9iZXJ0cywgU3VzYW4g
Qi48L2F1dGhvcj48YXV0aG9yPlNjaG9lbGxlciwgRGFsZSBBLjwvYXV0aG9yPjwvYXV0aG9ycz48
L2NvbnRyaWJ1dG9ycz48dGl0bGVzPjx0aXRsZT5IdW1hbiBDYWxvcmljIFJlc3RyaWN0aW9uIGZv
ciBSZXRhcmRhdGlvbiBvZiBBZ2luZzogQ3VycmVudCBBcHByb2FjaGVzIGFuZCBQcmVsaW1pbmFy
eSBEYXRhPC90aXRsZT48c2Vjb25kYXJ5LXRpdGxlPkh1bWFuIENhbG9yaWMgUmVzdHJpY3Rpb24g
Zm9yIFJldGFyZGF0aW9uIG9mIEFnaW5nOiBDdXJyZW50IEFwcHJvYWNoZXMgYW5kIFByZWxpbWlu
YXJ5IERhdGE8L3NlY29uZGFyeS10aXRsZT48L3RpdGxlcz48cGVyaW9kaWNhbD48ZnVsbC10aXRs
ZT5IdW1hbiBDYWxvcmljIFJlc3RyaWN0aW9uIGZvciBSZXRhcmRhdGlvbiBvZiBBZ2luZzogQ3Vy
cmVudCBBcHByb2FjaGVzIGFuZCBQcmVsaW1pbmFyeSBEYXRhPC9mdWxsLXRpdGxlPjwvcGVyaW9k
aWNhbD48cGFnZXM+MTA3Ni0xMDc3PC9wYWdlcz48dm9sdW1lPjEzNzwvdm9sdW1lPjxudW1iZXI+
NDwvbnVtYmVyPjxrZXl3b3Jkcz48a2V5d29yZD5IdW1hbiBIZWFsdGg8L2tleXdvcmQ+PGtleXdv
cmQ+RW5lcmd5IEludGFrZTwva2V5d29yZD48a2V5d29yZD5TZW5lc2NlbmNlPC9rZXl3b3JkPjxr
ZXl3b3JkPkh1bWFuIE51dHJpdGlvbjwva2V5d29yZD48a2V5d29yZD5BZHVsdHM8L2tleXdvcmQ+
PGtleXdvcmQ+SHVtYW5zPC9rZXl3b3JkPjxrZXl3b3JkPkVsZGVybHk8L2tleXdvcmQ+PGtleXdv
cmQ+TG9uZ2V2aXR5PC9rZXl3b3JkPjxrZXl3b3JkPkxvdyBDYWxvcmllIERpZXQ8L2tleXdvcmQ+
PGtleXdvcmQ+TGl0ZXJhdHVyZSBSZXZpZXdzPC9rZXl3b3JkPjwva2V5d29yZHM+PGRhdGVzPjx5
ZWFyPjIwMDc8L3llYXI+PC9kYXRlcz48aXNibj4wMDIyLTMxNjY8L2lzYm4+PHVybHM+PC91cmxz
PjwvcmVjb3JkPjwvQ2l0ZT48L0VuZE5vdGU+AG==
</w:fldData>
        </w:fldChar>
      </w:r>
      <w:r w:rsidR="001D434E">
        <w:instrText xml:space="preserve"> ADDIN EN.CITE.DATA </w:instrText>
      </w:r>
      <w:r w:rsidR="001D434E">
        <w:fldChar w:fldCharType="end"/>
      </w:r>
      <w:r w:rsidR="009F3F34">
        <w:fldChar w:fldCharType="separate"/>
      </w:r>
      <w:r w:rsidR="00C94774">
        <w:rPr>
          <w:noProof/>
        </w:rPr>
        <w:t>[69-71]</w:t>
      </w:r>
      <w:r w:rsidR="009F3F34">
        <w:fldChar w:fldCharType="end"/>
      </w:r>
      <w:r w:rsidR="009F3F34">
        <w:t xml:space="preserve">. Time, cost, and adherence issues remain the major hurdles to objectively analyzing CR in a clinical setting </w:t>
      </w:r>
      <w:r w:rsidR="009F3F34">
        <w:fldChar w:fldCharType="begin"/>
      </w:r>
      <w:r w:rsidR="001D434E">
        <w:instrText xml:space="preserve"> ADDIN EN.CITE &lt;EndNote&gt;&lt;Cite&gt;&lt;Author&gt;Roberts&lt;/Author&gt;&lt;Year&gt;2007&lt;/Year&gt;&lt;RecNum&gt;45&lt;/RecNum&gt;&lt;DisplayText&gt;[71]&lt;/DisplayText&gt;&lt;record&gt;&lt;rec-number&gt;45&lt;/rec-number&gt;&lt;foreign-keys&gt;&lt;key app="EN" db-id="tt50dzxsl0waeeex9arpd0t8vwrvraxpxptf" timestamp="1617630890"&gt;45&lt;/key&gt;&lt;/foreign-keys&gt;&lt;ref-type name="Journal Article"&gt;17&lt;/ref-type&gt;&lt;contributors&gt;&lt;authors&gt;&lt;author&gt;Roberts, Susan B.&lt;/author&gt;&lt;author&gt;Schoeller, Dale A.&lt;/author&gt;&lt;/authors&gt;&lt;/contributors&gt;&lt;titles&gt;&lt;title&gt;Human Caloric Restriction for Retardation of Aging: Current Approaches and Preliminary Data&lt;/title&gt;&lt;secondary-title&gt;Human Caloric Restriction for Retardation of Aging: Current Approaches and Preliminary Data&lt;/secondary-title&gt;&lt;/titles&gt;&lt;periodical&gt;&lt;full-title&gt;Human Caloric Restriction for Retardation of Aging: Current Approaches and Preliminary Data&lt;/full-title&gt;&lt;/periodical&gt;&lt;pages&gt;1076-1077&lt;/pages&gt;&lt;volume&gt;137&lt;/volume&gt;&lt;number&gt;4&lt;/number&gt;&lt;keywords&gt;&lt;keyword&gt;Human Health&lt;/keyword&gt;&lt;keyword&gt;Energy Intake&lt;/keyword&gt;&lt;keyword&gt;Senescence&lt;/keyword&gt;&lt;keyword&gt;Human Nutrition&lt;/keyword&gt;&lt;keyword&gt;Adults&lt;/keyword&gt;&lt;keyword&gt;Humans&lt;/keyword&gt;&lt;keyword&gt;Elderly&lt;/keyword&gt;&lt;keyword&gt;Longevity&lt;/keyword&gt;&lt;keyword&gt;Low Calorie Diet&lt;/keyword&gt;&lt;keyword&gt;Literature Reviews&lt;/keyword&gt;&lt;/keywords&gt;&lt;dates&gt;&lt;year&gt;2007&lt;/year&gt;&lt;/dates&gt;&lt;isbn&gt;0022-3166&lt;/isbn&gt;&lt;urls&gt;&lt;/urls&gt;&lt;/record&gt;&lt;/Cite&gt;&lt;/EndNote&gt;</w:instrText>
      </w:r>
      <w:r w:rsidR="009F3F34">
        <w:fldChar w:fldCharType="separate"/>
      </w:r>
      <w:r w:rsidR="00C94774">
        <w:rPr>
          <w:noProof/>
        </w:rPr>
        <w:t>[71]</w:t>
      </w:r>
      <w:r w:rsidR="009F3F34">
        <w:fldChar w:fldCharType="end"/>
      </w:r>
      <w:r w:rsidR="009F3F34">
        <w:t>. Observational studies such as the study conducted on Okinawans have proven the most effective in understanding the potential of CR within humans thus far</w:t>
      </w:r>
      <w:r w:rsidR="00BB57A2">
        <w:t xml:space="preserve"> </w:t>
      </w:r>
      <w:r w:rsidR="009F3F34">
        <w:fldChar w:fldCharType="begin"/>
      </w:r>
      <w:r w:rsidR="001D434E">
        <w:instrText xml:space="preserve"> ADDIN EN.CITE &lt;EndNote&gt;&lt;Cite&gt;&lt;Author&gt;Willcox&lt;/Author&gt;&lt;Year&gt;2008&lt;/Year&gt;&lt;RecNum&gt;46&lt;/RecNum&gt;&lt;DisplayText&gt;[72]&lt;/DisplayText&gt;&lt;record&gt;&lt;rec-number&gt;46&lt;/rec-number&gt;&lt;foreign-keys&gt;&lt;key app="EN" db-id="tt50dzxsl0waeeex9arpd0t8vwrvraxpxptf" timestamp="1617630890"&gt;46&lt;/key&gt;&lt;/foreign-keys&gt;&lt;ref-type name="Journal Article"&gt;17&lt;/ref-type&gt;&lt;contributors&gt;&lt;authors&gt;&lt;author&gt;Willcox, D. Craig&lt;/author&gt;&lt;author&gt;Willcox, Bradley J.&lt;/author&gt;&lt;author&gt;He, Qimei&lt;/author&gt;&lt;author&gt;Wang, Nien-Chiang&lt;/author&gt;&lt;author&gt;Suzuki, Makoto&lt;/author&gt;&lt;/authors&gt;&lt;/contributors&gt;&lt;titles&gt;&lt;title&gt;They really are that old: a validation study of centenarian prevalence in Okinawa&lt;/title&gt;&lt;secondary-title&gt;The journals of gerontology. Series A, Biological sciences and medical sciences&lt;/secondary-title&gt;&lt;/titles&gt;&lt;periodical&gt;&lt;full-title&gt;The journals of gerontology. Series A, Biological sciences and medical sciences&lt;/full-title&gt;&lt;/periodical&gt;&lt;pages&gt;338&lt;/pages&gt;&lt;volume&gt;63&lt;/volume&gt;&lt;number&gt;4&lt;/number&gt;&lt;keywords&gt;&lt;keyword&gt;Longevity&lt;/keyword&gt;&lt;keyword&gt;Aged, 80 and Over -- Statistics &amp;amp;amp&lt;/keyword&gt;&lt;keyword&gt;Numerical Data&lt;/keyword&gt;&lt;keyword&gt;Life Expectancy -- Trends&lt;/keyword&gt;&lt;/keywords&gt;&lt;dates&gt;&lt;year&gt;2008&lt;/year&gt;&lt;/dates&gt;&lt;isbn&gt;1079-5006&lt;/isbn&gt;&lt;urls&gt;&lt;/urls&gt;&lt;electronic-resource-num&gt;10.1093/gerona/63.4.338&lt;/electronic-resource-num&gt;&lt;/record&gt;&lt;/Cite&gt;&lt;/EndNote&gt;</w:instrText>
      </w:r>
      <w:r w:rsidR="009F3F34">
        <w:fldChar w:fldCharType="separate"/>
      </w:r>
      <w:r w:rsidR="00C94774">
        <w:rPr>
          <w:noProof/>
        </w:rPr>
        <w:t>[72]</w:t>
      </w:r>
      <w:r w:rsidR="009F3F34">
        <w:fldChar w:fldCharType="end"/>
      </w:r>
      <w:r w:rsidR="009F3F34">
        <w:t>. CR can be used as a nutritional intervention for targeting not only obesity, but a wide array of systemic health issues.</w:t>
      </w:r>
      <w:r w:rsidR="00BB57A2">
        <w:t xml:space="preserve"> Recently</w:t>
      </w:r>
      <w:r w:rsidR="009F3F34">
        <w:t xml:space="preserve">, </w:t>
      </w:r>
      <w:proofErr w:type="spellStart"/>
      <w:r w:rsidR="009F3F34">
        <w:t>CALERIE</w:t>
      </w:r>
      <w:proofErr w:type="spellEnd"/>
      <w:r w:rsidR="009F3F34">
        <w:t xml:space="preserve"> 2 an </w:t>
      </w:r>
      <w:proofErr w:type="spellStart"/>
      <w:r w:rsidR="009F3F34">
        <w:t>RCT</w:t>
      </w:r>
      <w:proofErr w:type="spellEnd"/>
      <w:r w:rsidR="009F3F34">
        <w:t xml:space="preserve"> including 218 middle age men and women of healthy BMI, where the variable group was prescribed a 25% CR (while only achieving an 11.9% CR) over 24 months </w:t>
      </w:r>
      <w:r w:rsidR="009F3F34">
        <w:fldChar w:fldCharType="begin"/>
      </w:r>
      <w:r w:rsidR="001D434E">
        <w:instrText xml:space="preserve"> ADDIN EN.CITE &lt;EndNote&gt;&lt;Cite&gt;&lt;Author&gt;Das&lt;/Author&gt;&lt;Year&gt;2017&lt;/Year&gt;&lt;RecNum&gt;21&lt;/RecNum&gt;&lt;DisplayText&gt;[20]&lt;/DisplayText&gt;&lt;record&gt;&lt;rec-number&gt;21&lt;/rec-number&gt;&lt;foreign-keys&gt;&lt;key app="EN" db-id="tt50dzxsl0waeeex9arpd0t8vwrvraxpxptf" timestamp="1617630887"&gt;21&lt;/key&gt;&lt;/foreign-keys&gt;&lt;ref-type name="Journal Article"&gt;17&lt;/ref-type&gt;&lt;contributors&gt;&lt;authors&gt;&lt;author&gt;Das, Sai Krupa&lt;/author&gt;&lt;author&gt;Roberts, Susan B.&lt;/author&gt;&lt;author&gt;Bhapkar, Manjushri V.&lt;/author&gt;&lt;author&gt;Villareal, Dennis T.&lt;/author&gt;&lt;author&gt;Fontana, Luigi&lt;/author&gt;&lt;author&gt;Martin, Corby K.&lt;/author&gt;&lt;author&gt;Racette, Susan B.&lt;/author&gt;&lt;author&gt;Fuss, Paul J.&lt;/author&gt;&lt;author&gt;Kraus, William E.&lt;/author&gt;&lt;author&gt;Wong, William W.&lt;/author&gt;&lt;author&gt;Saltzman, Edward&lt;/author&gt;&lt;author&gt;Pieper, Carl F.&lt;/author&gt;&lt;author&gt;Fielding, Roger A.&lt;/author&gt;&lt;author&gt;Schwartz, Ann V.&lt;/author&gt;&lt;author&gt;Ravussin, Eric&lt;/author&gt;&lt;author&gt;Redman, Leanne M.&lt;/author&gt;&lt;/authors&gt;&lt;/contributors&gt;&lt;titles&gt;&lt;title&gt;Body-composition changes in the Comprehensive Assessment of Long-term Effects of Reducing Intake of Energy (CALERIE)-2 study: a 2-y randomized controlled trial of calorie restriction in nonobese humans&lt;/title&gt;&lt;secondary-title&gt;The American journal of clinical nutrition&lt;/secondary-title&gt;&lt;/titles&gt;&lt;periodical&gt;&lt;full-title&gt;The American journal of clinical nutrition&lt;/full-title&gt;&lt;/periodical&gt;&lt;keywords&gt;&lt;keyword&gt;Body Composition&lt;/keyword&gt;&lt;keyword&gt;Calorie Restriction&lt;/keyword&gt;&lt;keyword&gt;Humans&lt;/keyword&gt;&lt;keyword&gt;Long-Term&lt;/keyword&gt;&lt;keyword&gt;Nonobese&lt;/keyword&gt;&lt;/keywords&gt;&lt;dates&gt;&lt;year&gt;2017&lt;/year&gt;&lt;/dates&gt;&lt;urls&gt;&lt;/urls&gt;&lt;electronic-resource-num&gt;10.3945/ajcn.116.137232&lt;/electronic-resource-num&gt;&lt;/record&gt;&lt;/Cite&gt;&lt;/EndNote&gt;</w:instrText>
      </w:r>
      <w:r w:rsidR="009F3F34">
        <w:fldChar w:fldCharType="separate"/>
      </w:r>
      <w:r w:rsidR="00AC1FCD">
        <w:rPr>
          <w:noProof/>
        </w:rPr>
        <w:t>[20]</w:t>
      </w:r>
      <w:r w:rsidR="009F3F34">
        <w:fldChar w:fldCharType="end"/>
      </w:r>
      <w:r w:rsidR="009F3F34">
        <w:t xml:space="preserve">. The CR group exhibited drastic weight loss at an average of 16.7 pounds compared to almost no change amongst the control. In addition, questionnaire response analyses of the same CR group revealed them as having self-reported decreased stress and anxiety, improved sexual function, health, mood, and sleep quality </w:t>
      </w:r>
      <w:r w:rsidR="009F3F34">
        <w:fldChar w:fldCharType="begin">
          <w:fldData xml:space="preserve">PEVuZE5vdGU+PENpdGU+PEF1dGhvcj5NYXJ0aW48L0F1dGhvcj48WWVhcj4yMDE2PC9ZZWFyPjxS
ZWNOdW0+MjY1PC9SZWNOdW0+PERpc3BsYXlUZXh0Pls3M108L0Rpc3BsYXlUZXh0PjxyZWNvcmQ+
PHJlYy1udW1iZXI+MjY1PC9yZWMtbnVtYmVyPjxmb3JlaWduLWtleXM+PGtleSBhcHA9IkVOIiBk
Yi1pZD0idHQ1MGR6eHNsMHdhZWVleDlhcnBkMHQ4dndydnJheHB4cHRmIiB0aW1lc3RhbXA9IjE2
NDg0NzA5NzMiPjI2NTwva2V5PjwvZm9yZWlnbi1rZXlzPjxyZWYtdHlwZSBuYW1lPSJKb3VybmFs
IEFydGljbGUiPjE3PC9yZWYtdHlwZT48Y29udHJpYnV0b3JzPjxhdXRob3JzPjxhdXRob3I+TWFy
dGluLCBDLiBLLjwvYXV0aG9yPjxhdXRob3I+QmhhcGthciwgTS48L2F1dGhvcj48YXV0aG9yPlBp
dHRhcywgQS4gRy48L2F1dGhvcj48YXV0aG9yPlBpZXBlciwgQy4gRi48L2F1dGhvcj48YXV0aG9y
PkRhcywgUy4gSy48L2F1dGhvcj48YXV0aG9yPldpbGxpYW1zb24sIEQuIEEuPC9hdXRob3I+PGF1
dGhvcj5TY290dCwgVC48L2F1dGhvcj48YXV0aG9yPlJlZG1hbiwgTC4gTS48L2F1dGhvcj48YXV0
aG9yPlN0ZWluLCBSLjwvYXV0aG9yPjxhdXRob3I+R2lsaG9vbHksIEMuIEguPC9hdXRob3I+PGF1
dGhvcj5TdGV3YXJ0LCBULjwvYXV0aG9yPjxhdXRob3I+Um9iaW5zb24sIEwuPC9hdXRob3I+PGF1
dGhvcj5Sb2JlcnRzLCBTLiBCLjwvYXV0aG9yPjwvYXV0aG9ycz48L2NvbnRyaWJ1dG9ycz48YXV0
aC1hZGRyZXNzPlBlbm5pbmd0b24gQmlvbWVkaWNhbCBSZXNlYXJjaCBDZW50ZXIsIEJhdG9uIFJv
dWdlLCBMb3Vpc2lhbmEuJiN4RDtEdWtlIENsaW5pY2FsIFJlc2VhcmNoIEluc3RpdHV0ZSBhbmQg
RHVrZSBVbml2ZXJzaXR5IFNjaG9vbCBvZiBNZWRpY2luZSwgRHVyaGFtLCBOb3J0aCBDYXJvbGlu
YS4mI3hEO1NhY2tsZXIgU2Nob29sIG9mIEdyYWR1YXRlIEJpb21lZGljYWwgU2NpZW5jZXMsIFR1
ZnRzIFVuaXZlcnNpdHksIEJvc3RvbiwgTWFzc2FjaHVzZXR0cy4mI3hEO0plYW4gTWF5ZXIgVVMg
RGVwYXJ0bWVudCBvZiBBZ3JpY3VsdHVyZSwgSHVtYW4gTnV0cml0aW9uIFJlc2VhcmNoIENlbnRl
ciBvbiBBZ2luZyBhdCBUdWZ0cyBVbml2ZXJzaXR5LCBCb3N0b24sIE1hc3NhY2h1c2V0dHMuJiN4
RDtEZXBhcnRtZW50IG9mIE1lZGljaW5lLCBXYXNoaW5ndG9uIFVuaXZlcnNpdHkgU2Nob29sIG9m
IE1lZGljaW5lLCBTdCBMb3VpcywgTWlzc291cmkuPC9hdXRoLWFkZHJlc3M+PHRpdGxlcz48dGl0
bGU+RWZmZWN0IG9mIENhbG9yaWUgUmVzdHJpY3Rpb24gb24gTW9vZCwgUXVhbGl0eSBvZiBMaWZl
LCBTbGVlcCwgYW5kIFNleHVhbCBGdW5jdGlvbiBpbiBIZWFsdGh5IE5vbm9iZXNlIEFkdWx0czog
VGhlIENBTEVSSUUgMiBSYW5kb21pemVkIENsaW5pY2FsIFRyaWFsPC90aXRsZT48c2Vjb25kYXJ5
LXRpdGxlPkpBTUEgSW50ZXJuIE1lZDwvc2Vjb25kYXJ5LXRpdGxlPjxhbHQtdGl0bGU+SkFNQSBp
bnRlcm5hbCBtZWRpY2luZTwvYWx0LXRpdGxlPjwvdGl0bGVzPjxwZXJpb2RpY2FsPjxmdWxsLXRp
dGxlPkpBTUEgSW50ZXJuIE1lZDwvZnVsbC10aXRsZT48YWJici0xPkpBTUEgaW50ZXJuYWwgbWVk
aWNpbmU8L2FiYnItMT48L3BlcmlvZGljYWw+PGFsdC1wZXJpb2RpY2FsPjxmdWxsLXRpdGxlPkpB
TUEgSW50ZXJuIE1lZDwvZnVsbC10aXRsZT48YWJici0xPkpBTUEgaW50ZXJuYWwgbWVkaWNpbmU8
L2FiYnItMT48L2FsdC1wZXJpb2RpY2FsPjxwYWdlcz43NDMtNTI8L3BhZ2VzPjx2b2x1bWU+MTc2
PC92b2x1bWU+PG51bWJlcj42PC9udW1iZXI+PGVkaXRpb24+MjAxNi8wNS8wMzwvZWRpdGlvbj48
a2V5d29yZHM+PGtleXdvcmQ+QWR1bHQ8L2tleXdvcmQ+PGtleXdvcmQ+KkFmZmVjdDwva2V5d29y
ZD48a2V5d29yZD5Cb2R5IE1hc3MgSW5kZXg8L2tleXdvcmQ+PGtleXdvcmQ+KkNhbG9yaWMgUmVz
dHJpY3Rpb248L2tleXdvcmQ+PGtleXdvcmQ+Q2FzZS1Db250cm9sIFN0dWRpZXM8L2tleXdvcmQ+
PGtleXdvcmQ+RmVtYWxlPC9rZXl3b3JkPjxrZXl3b3JkPkh1bWFuczwva2V5d29yZD48a2V5d29y
ZD4qTG9uZ2V2aXR5PC9rZXl3b3JkPjxrZXl3b3JkPk1hbGU8L2tleXdvcmQ+PGtleXdvcmQ+KlF1
YWxpdHkgb2YgTGlmZTwva2V5d29yZD48a2V5d29yZD5SaXNrIEZhY3RvcnM8L2tleXdvcmQ+PGtl
eXdvcmQ+KlNleHVhbCBCZWhhdmlvcjwva2V5d29yZD48a2V5d29yZD4qU2xlZXA8L2tleXdvcmQ+
PGtleXdvcmQ+U3VydmV5cyBhbmQgUXVlc3Rpb25uYWlyZXM8L2tleXdvcmQ+PC9rZXl3b3Jkcz48
ZGF0ZXM+PHllYXI+MjAxNjwveWVhcj48cHViLWRhdGVzPjxkYXRlPkp1biAxPC9kYXRlPjwvcHVi
LWRhdGVzPjwvZGF0ZXM+PGlzYm4+MjE2OC02MTA2PC9pc2JuPjxhY2Nlc3Npb24tbnVtPjI3MTM2
MzQ3PC9hY2Nlc3Npb24tbnVtPjx1cmxzPjwvdXJscz48Y3VzdG9tMj5QTUM0OTA1Njk2PC9jdXN0
b20yPjxjdXN0b202Pk5JSE1TNzg1NTI0PC9jdXN0b202PjxlbGVjdHJvbmljLXJlc291cmNlLW51
bT4xMC4xMDAxL2phbWFpbnRlcm5tZWQuMjAxNi4xMTg5PC9lbGVjdHJvbmljLXJlc291cmNlLW51
bT48cmVtb3RlLWRhdGFiYXNlLXByb3ZpZGVyPk5MTTwvcmVtb3RlLWRhdGFiYXNlLXByb3ZpZGVy
PjxsYW5ndWFnZT5lbmc8L2xhbmd1YWdlPjwvcmVjb3JkPjwvQ2l0ZT48L0VuZE5vdGU+AG==
</w:fldData>
        </w:fldChar>
      </w:r>
      <w:r w:rsidR="001D434E">
        <w:instrText xml:space="preserve"> ADDIN EN.CITE </w:instrText>
      </w:r>
      <w:r w:rsidR="001D434E">
        <w:fldChar w:fldCharType="begin">
          <w:fldData xml:space="preserve">PEVuZE5vdGU+PENpdGU+PEF1dGhvcj5NYXJ0aW48L0F1dGhvcj48WWVhcj4yMDE2PC9ZZWFyPjxS
ZWNOdW0+MjY1PC9SZWNOdW0+PERpc3BsYXlUZXh0Pls3M108L0Rpc3BsYXlUZXh0PjxyZWNvcmQ+
PHJlYy1udW1iZXI+MjY1PC9yZWMtbnVtYmVyPjxmb3JlaWduLWtleXM+PGtleSBhcHA9IkVOIiBk
Yi1pZD0idHQ1MGR6eHNsMHdhZWVleDlhcnBkMHQ4dndydnJheHB4cHRmIiB0aW1lc3RhbXA9IjE2
NDg0NzA5NzMiPjI2NTwva2V5PjwvZm9yZWlnbi1rZXlzPjxyZWYtdHlwZSBuYW1lPSJKb3VybmFs
IEFydGljbGUiPjE3PC9yZWYtdHlwZT48Y29udHJpYnV0b3JzPjxhdXRob3JzPjxhdXRob3I+TWFy
dGluLCBDLiBLLjwvYXV0aG9yPjxhdXRob3I+QmhhcGthciwgTS48L2F1dGhvcj48YXV0aG9yPlBp
dHRhcywgQS4gRy48L2F1dGhvcj48YXV0aG9yPlBpZXBlciwgQy4gRi48L2F1dGhvcj48YXV0aG9y
PkRhcywgUy4gSy48L2F1dGhvcj48YXV0aG9yPldpbGxpYW1zb24sIEQuIEEuPC9hdXRob3I+PGF1
dGhvcj5TY290dCwgVC48L2F1dGhvcj48YXV0aG9yPlJlZG1hbiwgTC4gTS48L2F1dGhvcj48YXV0
aG9yPlN0ZWluLCBSLjwvYXV0aG9yPjxhdXRob3I+R2lsaG9vbHksIEMuIEguPC9hdXRob3I+PGF1
dGhvcj5TdGV3YXJ0LCBULjwvYXV0aG9yPjxhdXRob3I+Um9iaW5zb24sIEwuPC9hdXRob3I+PGF1
dGhvcj5Sb2JlcnRzLCBTLiBCLjwvYXV0aG9yPjwvYXV0aG9ycz48L2NvbnRyaWJ1dG9ycz48YXV0
aC1hZGRyZXNzPlBlbm5pbmd0b24gQmlvbWVkaWNhbCBSZXNlYXJjaCBDZW50ZXIsIEJhdG9uIFJv
dWdlLCBMb3Vpc2lhbmEuJiN4RDtEdWtlIENsaW5pY2FsIFJlc2VhcmNoIEluc3RpdHV0ZSBhbmQg
RHVrZSBVbml2ZXJzaXR5IFNjaG9vbCBvZiBNZWRpY2luZSwgRHVyaGFtLCBOb3J0aCBDYXJvbGlu
YS4mI3hEO1NhY2tsZXIgU2Nob29sIG9mIEdyYWR1YXRlIEJpb21lZGljYWwgU2NpZW5jZXMsIFR1
ZnRzIFVuaXZlcnNpdHksIEJvc3RvbiwgTWFzc2FjaHVzZXR0cy4mI3hEO0plYW4gTWF5ZXIgVVMg
RGVwYXJ0bWVudCBvZiBBZ3JpY3VsdHVyZSwgSHVtYW4gTnV0cml0aW9uIFJlc2VhcmNoIENlbnRl
ciBvbiBBZ2luZyBhdCBUdWZ0cyBVbml2ZXJzaXR5LCBCb3N0b24sIE1hc3NhY2h1c2V0dHMuJiN4
RDtEZXBhcnRtZW50IG9mIE1lZGljaW5lLCBXYXNoaW5ndG9uIFVuaXZlcnNpdHkgU2Nob29sIG9m
IE1lZGljaW5lLCBTdCBMb3VpcywgTWlzc291cmkuPC9hdXRoLWFkZHJlc3M+PHRpdGxlcz48dGl0
bGU+RWZmZWN0IG9mIENhbG9yaWUgUmVzdHJpY3Rpb24gb24gTW9vZCwgUXVhbGl0eSBvZiBMaWZl
LCBTbGVlcCwgYW5kIFNleHVhbCBGdW5jdGlvbiBpbiBIZWFsdGh5IE5vbm9iZXNlIEFkdWx0czog
VGhlIENBTEVSSUUgMiBSYW5kb21pemVkIENsaW5pY2FsIFRyaWFsPC90aXRsZT48c2Vjb25kYXJ5
LXRpdGxlPkpBTUEgSW50ZXJuIE1lZDwvc2Vjb25kYXJ5LXRpdGxlPjxhbHQtdGl0bGU+SkFNQSBp
bnRlcm5hbCBtZWRpY2luZTwvYWx0LXRpdGxlPjwvdGl0bGVzPjxwZXJpb2RpY2FsPjxmdWxsLXRp
dGxlPkpBTUEgSW50ZXJuIE1lZDwvZnVsbC10aXRsZT48YWJici0xPkpBTUEgaW50ZXJuYWwgbWVk
aWNpbmU8L2FiYnItMT48L3BlcmlvZGljYWw+PGFsdC1wZXJpb2RpY2FsPjxmdWxsLXRpdGxlPkpB
TUEgSW50ZXJuIE1lZDwvZnVsbC10aXRsZT48YWJici0xPkpBTUEgaW50ZXJuYWwgbWVkaWNpbmU8
L2FiYnItMT48L2FsdC1wZXJpb2RpY2FsPjxwYWdlcz43NDMtNTI8L3BhZ2VzPjx2b2x1bWU+MTc2
PC92b2x1bWU+PG51bWJlcj42PC9udW1iZXI+PGVkaXRpb24+MjAxNi8wNS8wMzwvZWRpdGlvbj48
a2V5d29yZHM+PGtleXdvcmQ+QWR1bHQ8L2tleXdvcmQ+PGtleXdvcmQ+KkFmZmVjdDwva2V5d29y
ZD48a2V5d29yZD5Cb2R5IE1hc3MgSW5kZXg8L2tleXdvcmQ+PGtleXdvcmQ+KkNhbG9yaWMgUmVz
dHJpY3Rpb248L2tleXdvcmQ+PGtleXdvcmQ+Q2FzZS1Db250cm9sIFN0dWRpZXM8L2tleXdvcmQ+
PGtleXdvcmQ+RmVtYWxlPC9rZXl3b3JkPjxrZXl3b3JkPkh1bWFuczwva2V5d29yZD48a2V5d29y
ZD4qTG9uZ2V2aXR5PC9rZXl3b3JkPjxrZXl3b3JkPk1hbGU8L2tleXdvcmQ+PGtleXdvcmQ+KlF1
YWxpdHkgb2YgTGlmZTwva2V5d29yZD48a2V5d29yZD5SaXNrIEZhY3RvcnM8L2tleXdvcmQ+PGtl
eXdvcmQ+KlNleHVhbCBCZWhhdmlvcjwva2V5d29yZD48a2V5d29yZD4qU2xlZXA8L2tleXdvcmQ+
PGtleXdvcmQ+U3VydmV5cyBhbmQgUXVlc3Rpb25uYWlyZXM8L2tleXdvcmQ+PC9rZXl3b3Jkcz48
ZGF0ZXM+PHllYXI+MjAxNjwveWVhcj48cHViLWRhdGVzPjxkYXRlPkp1biAxPC9kYXRlPjwvcHVi
LWRhdGVzPjwvZGF0ZXM+PGlzYm4+MjE2OC02MTA2PC9pc2JuPjxhY2Nlc3Npb24tbnVtPjI3MTM2
MzQ3PC9hY2Nlc3Npb24tbnVtPjx1cmxzPjwvdXJscz48Y3VzdG9tMj5QTUM0OTA1Njk2PC9jdXN0
b20yPjxjdXN0b202Pk5JSE1TNzg1NTI0PC9jdXN0b202PjxlbGVjdHJvbmljLXJlc291cmNlLW51
bT4xMC4xMDAxL2phbWFpbnRlcm5tZWQuMjAxNi4xMTg5PC9lbGVjdHJvbmljLXJlc291cmNlLW51
bT48cmVtb3RlLWRhdGFiYXNlLXByb3ZpZGVyPk5MTTwvcmVtb3RlLWRhdGFiYXNlLXByb3ZpZGVy
PjxsYW5ndWFnZT5lbmc8L2xhbmd1YWdlPjwvcmVjb3JkPjwvQ2l0ZT48L0VuZE5vdGU+AG==
</w:fldData>
        </w:fldChar>
      </w:r>
      <w:r w:rsidR="001D434E">
        <w:instrText xml:space="preserve"> ADDIN EN.CITE.DATA </w:instrText>
      </w:r>
      <w:r w:rsidR="001D434E">
        <w:fldChar w:fldCharType="end"/>
      </w:r>
      <w:r w:rsidR="009F3F34">
        <w:fldChar w:fldCharType="separate"/>
      </w:r>
      <w:r w:rsidR="00C94774">
        <w:rPr>
          <w:noProof/>
        </w:rPr>
        <w:t>[73]</w:t>
      </w:r>
      <w:r w:rsidR="009F3F34">
        <w:fldChar w:fldCharType="end"/>
      </w:r>
      <w:r w:rsidR="009F3F34">
        <w:t xml:space="preserve">. In addition, the </w:t>
      </w:r>
      <w:proofErr w:type="spellStart"/>
      <w:r w:rsidR="009F3F34">
        <w:t>CALERIE</w:t>
      </w:r>
      <w:proofErr w:type="spellEnd"/>
      <w:r w:rsidR="009F3F34">
        <w:t xml:space="preserve"> 2 findings demonstrated that while </w:t>
      </w:r>
      <w:r w:rsidR="00BC126F">
        <w:t xml:space="preserve">only </w:t>
      </w:r>
      <w:r w:rsidR="009F3F34">
        <w:t xml:space="preserve">a mere 11.9% CR was achieved </w:t>
      </w:r>
      <w:r w:rsidR="00BC126F">
        <w:t>there</w:t>
      </w:r>
      <w:r w:rsidR="009F3F34">
        <w:t xml:space="preserve"> were still </w:t>
      </w:r>
      <w:r w:rsidR="00331118">
        <w:t>substantial</w:t>
      </w:r>
      <w:r w:rsidR="009F3F34">
        <w:t xml:space="preserve"> </w:t>
      </w:r>
      <w:r w:rsidR="00331118">
        <w:t>decreases</w:t>
      </w:r>
      <w:r w:rsidR="009F3F34" w:rsidRPr="00D0458E">
        <w:t xml:space="preserve"> in fat mass and weight </w:t>
      </w:r>
      <w:r w:rsidR="00BC126F">
        <w:t xml:space="preserve">with a concomitant </w:t>
      </w:r>
      <w:r w:rsidR="009F3F34" w:rsidRPr="00D0458E">
        <w:t>increase in fat free mass</w:t>
      </w:r>
      <w:r w:rsidR="009F3F34">
        <w:t xml:space="preserve"> </w:t>
      </w:r>
      <w:r w:rsidR="009F3F34" w:rsidRPr="00D0458E">
        <w:fldChar w:fldCharType="begin"/>
      </w:r>
      <w:r w:rsidR="001D434E">
        <w:instrText xml:space="preserve"> ADDIN EN.CITE &lt;EndNote&gt;&lt;Cite&gt;&lt;Author&gt;Das&lt;/Author&gt;&lt;Year&gt;2017&lt;/Year&gt;&lt;RecNum&gt;21&lt;/RecNum&gt;&lt;DisplayText&gt;[20]&lt;/DisplayText&gt;&lt;record&gt;&lt;rec-number&gt;21&lt;/rec-number&gt;&lt;foreign-keys&gt;&lt;key app="EN" db-id="tt50dzxsl0waeeex9arpd0t8vwrvraxpxptf" timestamp="1617630887"&gt;21&lt;/key&gt;&lt;/foreign-keys&gt;&lt;ref-type name="Journal Article"&gt;17&lt;/ref-type&gt;&lt;contributors&gt;&lt;authors&gt;&lt;author&gt;Das, Sai Krupa&lt;/author&gt;&lt;author&gt;Roberts, Susan B.&lt;/author&gt;&lt;author&gt;Bhapkar, Manjushri V.&lt;/author&gt;&lt;author&gt;Villareal, Dennis T.&lt;/author&gt;&lt;author&gt;Fontana, Luigi&lt;/author&gt;&lt;author&gt;Martin, Corby K.&lt;/author&gt;&lt;author&gt;Racette, Susan B.&lt;/author&gt;&lt;author&gt;Fuss, Paul J.&lt;/author&gt;&lt;author&gt;Kraus, William E.&lt;/author&gt;&lt;author&gt;Wong, William W.&lt;/author&gt;&lt;author&gt;Saltzman, Edward&lt;/author&gt;&lt;author&gt;Pieper, Carl F.&lt;/author&gt;&lt;author&gt;Fielding, Roger A.&lt;/author&gt;&lt;author&gt;Schwartz, Ann V.&lt;/author&gt;&lt;author&gt;Ravussin, Eric&lt;/author&gt;&lt;author&gt;Redman, Leanne M.&lt;/author&gt;&lt;/authors&gt;&lt;/contributors&gt;&lt;titles&gt;&lt;title&gt;Body-composition changes in the Comprehensive Assessment of Long-term Effects of Reducing Intake of Energy (CALERIE)-2 study: a 2-y randomized controlled trial of calorie restriction in nonobese humans&lt;/title&gt;&lt;secondary-title&gt;The American journal of clinical nutrition&lt;/secondary-title&gt;&lt;/titles&gt;&lt;periodical&gt;&lt;full-title&gt;The American journal of clinical nutrition&lt;/full-title&gt;&lt;/periodical&gt;&lt;keywords&gt;&lt;keyword&gt;Body Composition&lt;/keyword&gt;&lt;keyword&gt;Calorie Restriction&lt;/keyword&gt;&lt;keyword&gt;Humans&lt;/keyword&gt;&lt;keyword&gt;Long-Term&lt;/keyword&gt;&lt;keyword&gt;Nonobese&lt;/keyword&gt;&lt;/keywords&gt;&lt;dates&gt;&lt;year&gt;2017&lt;/year&gt;&lt;/dates&gt;&lt;urls&gt;&lt;/urls&gt;&lt;electronic-resource-num&gt;10.3945/ajcn.116.137232&lt;/electronic-resource-num&gt;&lt;/record&gt;&lt;/Cite&gt;&lt;/EndNote&gt;</w:instrText>
      </w:r>
      <w:r w:rsidR="009F3F34" w:rsidRPr="00D0458E">
        <w:fldChar w:fldCharType="separate"/>
      </w:r>
      <w:r w:rsidR="00AC1FCD">
        <w:rPr>
          <w:noProof/>
        </w:rPr>
        <w:t>[20]</w:t>
      </w:r>
      <w:r w:rsidR="009F3F34" w:rsidRPr="00D0458E">
        <w:fldChar w:fldCharType="end"/>
      </w:r>
      <w:r w:rsidR="009F3F34">
        <w:t>.</w:t>
      </w:r>
      <w:r w:rsidR="000213EC">
        <w:t xml:space="preserve"> </w:t>
      </w:r>
      <w:r w:rsidR="00BC126F" w:rsidRPr="00BC126F">
        <w:t xml:space="preserve">CR shows vast potential as a recommendation in elderly and aging populations for a myriad of reasons </w:t>
      </w:r>
      <w:r w:rsidR="00BC126F" w:rsidRPr="00BC126F">
        <w:fldChar w:fldCharType="begin">
          <w:fldData xml:space="preserve">PEVuZE5vdGU+PENpdGU+PEF1dGhvcj5XaXR0ZTwvQXV0aG9yPjxZZWFyPjIwMDk8L1llYXI+PFJl
Y051bT4yNjY8L1JlY051bT48RGlzcGxheVRleHQ+Wzc0LTc3XTwvRGlzcGxheVRleHQ+PHJlY29y
ZD48cmVjLW51bWJlcj4yNjY8L3JlYy1udW1iZXI+PGZvcmVpZ24ta2V5cz48a2V5IGFwcD0iRU4i
IGRiLWlkPSJ0dDUwZHp4c2wwd2FlZWV4OWFycGQwdDh2d3J2cmF4cHhwdGYiIHRpbWVzdGFtcD0i
MTY0ODQ3MDk3MyI+MjY2PC9rZXk+PC9mb3JlaWduLWtleXM+PHJlZi10eXBlIG5hbWU9IkpvdXJu
YWwgQXJ0aWNsZSI+MTc8L3JlZi10eXBlPjxjb250cmlidXRvcnM+PGF1dGhvcnM+PGF1dGhvcj5X
aXR0ZSwgQVY8L2F1dGhvcj48YXV0aG9yPkZvYmtlciwgTTwvYXV0aG9yPjxhdXRob3I+R2VsbG5l
ciwgUjwvYXV0aG9yPjxhdXRob3I+S25lY2h0LCBTPC9hdXRob3I+PGF1dGhvcj5GbMO2ZWwsIEE8
L2F1dGhvcj48L2F1dGhvcnM+PC9jb250cmlidXRvcnM+PHRpdGxlcz48dGl0bGU+Q2Fsb3JpYyBS
ZXN0cmljdGlvbiBJbXByb3ZlcyBNZW1vcnkgaW4gRWxkZXJseSBIdW1hbnM8L3RpdGxlPjxzZWNv
bmRhcnktdGl0bGU+UHJvY2VlZGluZ3Mgb2YgdGhlIE5hdGlvbmFsIEFjYWRlbXkgb2YgU2NpZW5j
ZXM8L3NlY29uZGFyeS10aXRsZT48L3RpdGxlcz48cGVyaW9kaWNhbD48ZnVsbC10aXRsZT5Qcm9j
ZWVkaW5ncyBvZiB0aGUgTmF0aW9uYWwgQWNhZGVteSBvZiBTY2llbmNlczwvZnVsbC10aXRsZT48
L3BlcmlvZGljYWw+PHBhZ2VzPjEyNTUtMTI2MDwvcGFnZXM+PHZvbHVtZT4xMDY8L3ZvbHVtZT48
bnVtYmVyPjQ8L251bWJlcj48ZGF0ZXM+PHllYXI+MjAwOTwveWVhcj48L2RhdGVzPjxpc2JuPjAw
MjctODQyNDwvaXNibj48dXJscz48L3VybHM+PC9yZWNvcmQ+PC9DaXRlPjxDaXRlPjxBdXRob3I+
QW1hbW91PC9BdXRob3I+PFllYXI+MjAxNzwvWWVhcj48UmVjTnVtPjI2NzwvUmVjTnVtPjxyZWNv
cmQ+PHJlYy1udW1iZXI+MjY3PC9yZWMtbnVtYmVyPjxmb3JlaWduLWtleXM+PGtleSBhcHA9IkVO
IiBkYi1pZD0idHQ1MGR6eHNsMHdhZWVleDlhcnBkMHQ4dndydnJheHB4cHRmIiB0aW1lc3RhbXA9
IjE2NDg0NzA5NzMiPjI2Nzwva2V5PjwvZm9yZWlnbi1rZXlzPjxyZWYtdHlwZSBuYW1lPSJKb3Vy
bmFsIEFydGljbGUiPjE3PC9yZWYtdHlwZT48Y29udHJpYnV0b3JzPjxhdXRob3JzPjxhdXRob3I+
QW1hbW91LCBULjwvYXV0aG9yPjxhdXRob3I+Tm9ybWFuZGluLCBFLjwvYXV0aG9yPjxhdXRob3I+
UG91bGlvdCwgSi48L2F1dGhvcj48YXV0aG9yPkRpb25uZSwgSS4gSi48L2F1dGhvcj48YXV0aG9y
PkJyb2NodSwgTS48L2F1dGhvcj48YXV0aG9yPlJpZXNjbywgRS48L2F1dGhvcj48L2F1dGhvcnM+
PC9jb250cmlidXRvcnM+PGF1dGgtYWRkcmVzcz5FbGVvbm9yIFJpZXNjbywgUGhELCBGYWN1bHR5
IG9mIHBoeXNpY2FsIGFjdGl2aXR5IHNjaWVuY2VzLCBVbml2ZXJzaXR5IG9mIFNoZXJicm9va2Us
IDI1MDAsIGJvdWwuIGRlIGwmYXBvcztVbml2ZXJzaXRlLCBTaGVyYnJvb2tlLCBRQywgSjFLMlIx
LCBDYW5hZGEsIEUtbWFpbDogRS5SaWVzY29AVVNoZXJicm9va2UuY2EuPC9hdXRoLWFkZHJlc3M+
PHRpdGxlcz48dGl0bGU+RWZmZWN0IG9mIGEgSGlnaC1Qcm90ZWluIEVuZXJneS1SZXN0cmljdGVk
IERpZXQgQ29tYmluZWQgd2l0aCBSZXNpc3RhbmNlIFRyYWluaW5nIG9uIE1ldGFib2xpYyBQcm9m
aWxlIGluIE9sZGVyIEluZGl2aWR1YWxzIHdpdGggTWV0YWJvbGljIEltcGFpcm1lbnRzPC90aXRs
ZT48c2Vjb25kYXJ5LXRpdGxlPkogTnV0ciBIZWFsdGggQWdpbmc8L3NlY29uZGFyeS10aXRsZT48
YWx0LXRpdGxlPlRoZSBqb3VybmFsIG9mIG51dHJpdGlvbiwgaGVhbHRoICZhbXA7IGFnaW5nPC9h
bHQtdGl0bGU+PC90aXRsZXM+PHBlcmlvZGljYWw+PGZ1bGwtdGl0bGU+SiBOdXRyIEhlYWx0aCBB
Z2luZzwvZnVsbC10aXRsZT48YWJici0xPlRoZSBqb3VybmFsIG9mIG51dHJpdGlvbiwgaGVhbHRo
ICZhbXA7IGFnaW5nPC9hYmJyLTE+PC9wZXJpb2RpY2FsPjxhbHQtcGVyaW9kaWNhbD48ZnVsbC10
aXRsZT5KIE51dHIgSGVhbHRoIEFnaW5nPC9mdWxsLXRpdGxlPjxhYmJyLTE+VGhlIGpvdXJuYWwg
b2YgbnV0cml0aW9uLCBoZWFsdGggJmFtcDsgYWdpbmc8L2FiYnItMT48L2FsdC1wZXJpb2RpY2Fs
PjxwYWdlcz42Ny03NDwvcGFnZXM+PHZvbHVtZT4yMTwvdm9sdW1lPjxudW1iZXI+MTwvbnVtYmVy
PjxlZGl0aW9uPjIwMTYvMTIvMjI8L2VkaXRpb24+PGtleXdvcmRzPjxrZXl3b3JkPkFnZWQ8L2tl
eXdvcmQ+PGtleXdvcmQ+Qmxvb2QgR2x1Y29zZS9tZXRhYm9saXNtPC9rZXl3b3JkPjxrZXl3b3Jk
PkJsb29kIFByZXNzdXJlPC9rZXl3b3JkPjxrZXl3b3JkPkJvZHkgQ29tcG9zaXRpb248L2tleXdv
cmQ+PGtleXdvcmQ+Qm9keSBNYXNzIEluZGV4PC9rZXl3b3JkPjxrZXl3b3JkPipDYWxvcmljIFJl
c3RyaWN0aW9uPC9rZXl3b3JkPjxrZXl3b3JkPkNob2xlc3Rlcm9sL2Jsb29kPC9rZXl3b3JkPjxr
ZXl3b3JkPkRpZXRhcnkgUHJvdGVpbnMvKmFkbWluaXN0cmF0aW9uICZhbXA7IGRvc2FnZTwva2V5
d29yZD48a2V5d29yZD5FbmVyZ3kgSW50YWtlPC9rZXl3b3JkPjxrZXl3b3JkPkZlbWFsZTwva2V5
d29yZD48a2V5d29yZD5IdW1hbnM8L2tleXdvcmQ+PGtleXdvcmQ+TWFsZTwva2V5d29yZD48a2V5
d29yZD5NZXRhYm9saWMgU3luZHJvbWUvYmxvb2QvKmRpZXQgdGhlcmFweTwva2V5d29yZD48a2V5
d29yZD4qTWV0YWJvbG9tZTwva2V5d29yZD48a2V5d29yZD5NaWRkbGUgQWdlZDwva2V5d29yZD48
a2V5d29yZD5PYmVzaXR5L2Jsb29kL2RpZXQgdGhlcmFweTwva2V5d29yZD48a2V5d29yZD5PdmVy
d2VpZ2h0L2Jsb29kL2RpZXQgdGhlcmFweTwva2V5d29yZD48a2V5d29yZD4qUmVzaXN0YW5jZSBU
cmFpbmluZzwva2V5d29yZD48a2V5d29yZD5SaXNrIEZhY3RvcnM8L2tleXdvcmQ+PGtleXdvcmQ+
VHJpZ2x5Y2VyaWRlcy9ibG9vZDwva2V5d29yZD48L2tleXdvcmRzPjxkYXRlcz48eWVhcj4yMDE3
PC95ZWFyPjwvZGF0ZXM+PGlzYm4+MTI3OS03NzA3PC9pc2JuPjxhY2Nlc3Npb24tbnVtPjI3OTk5
ODUyPC9hY2Nlc3Npb24tbnVtPjx1cmxzPjwvdXJscz48ZWxlY3Ryb25pYy1yZXNvdXJjZS1udW0+
MTAuMTAwNy9zMTI2MDMtMDE2LTA3NjAtODwvZWxlY3Ryb25pYy1yZXNvdXJjZS1udW0+PHJlbW90
ZS1kYXRhYmFzZS1wcm92aWRlcj5OTE08L3JlbW90ZS1kYXRhYmFzZS1wcm92aWRlcj48bGFuZ3Vh
Z2U+ZW5nPC9sYW5ndWFnZT48L3JlY29yZD48L0NpdGU+PENpdGU+PEF1dGhvcj5HaWFubm9wb3Vs
b3U8L0F1dGhvcj48WWVhcj4yMDA1PC9ZZWFyPjxSZWNOdW0+MjY4PC9SZWNOdW0+PHJlY29yZD48
cmVjLW51bWJlcj4yNjg8L3JlYy1udW1iZXI+PGZvcmVpZ24ta2V5cz48a2V5IGFwcD0iRU4iIGRi
LWlkPSJ0dDUwZHp4c2wwd2FlZWV4OWFycGQwdDh2d3J2cmF4cHhwdGYiIHRpbWVzdGFtcD0iMTY0
ODQ3MDk3MyI+MjY4PC9rZXk+PC9mb3JlaWduLWtleXM+PHJlZi10eXBlIG5hbWU9IkpvdXJuYWwg
QXJ0aWNsZSI+MTc8L3JlZi10eXBlPjxjb250cmlidXRvcnM+PGF1dGhvcnM+PGF1dGhvcj5HaWFu
bm9wb3Vsb3UsIEkuPC9hdXRob3I+PGF1dGhvcj5GZXJuaGFsbCwgQi48L2F1dGhvcj48YXV0aG9y
PkNhcmhhcnQsIFIuPC9hdXRob3I+PGF1dGhvcj5XZWluc3RvY2ssIFIuIFMuPC9hdXRob3I+PGF1
dGhvcj5CYXluYXJkLCBULjwvYXV0aG9yPjxhdXRob3I+RmlndWVyb2EsIEEuPC9hdXRob3I+PGF1
dGhvcj5LYW5hbGV5LCBKLiBBLjwvYXV0aG9yPjwvYXV0aG9ycz48L2NvbnRyaWJ1dG9ycz48YXV0
aC1hZGRyZXNzPkRlcGFydG1lbnQgb2YgRXhlcmNpc2UgU2NpZW5jZSwgU3lyYWN1c2UgVW5pdmVy
c2l0eSwgTlkgMTMyNDQsIFVTQS48L2F1dGgtYWRkcmVzcz48dGl0bGVzPjx0aXRsZT5FZmZlY3Rz
IG9mIERpZXQgYW5kL29yIEV4ZXJjaXNlIG9uIHRoZSBBZGlwb2N5dG9raW5lIGFuZCBJbmZsYW1t
YXRvcnkgQ3l0b2tpbmUgTGV2ZWxzIG9mIFBvc3RtZW5vcGF1c2FsIFdvbWVuIHdpdGggVHlwZSAy
IERpYWJldGVzPC90aXRsZT48c2Vjb25kYXJ5LXRpdGxlPk1ldGFib2xpc208L3NlY29uZGFyeS10
aXRsZT48YWx0LXRpdGxlPk1ldGFib2xpc206IGNsaW5pY2FsIGFuZCBleHBlcmltZW50YWw8L2Fs
dC10aXRsZT48L3RpdGxlcz48cGVyaW9kaWNhbD48ZnVsbC10aXRsZT5NZXRhYm9saXNtPC9mdWxs
LXRpdGxlPjwvcGVyaW9kaWNhbD48cGFnZXM+ODY2LTg3NTwvcGFnZXM+PHZvbHVtZT41NDwvdm9s
dW1lPjxudW1iZXI+NzwvbnVtYmVyPjxlZGl0aW9uPjIwMDUvMDcvMDE8L2VkaXRpb24+PGtleXdv
cmRzPjxrZXl3b3JkPkFnZWQ8L2tleXdvcmQ+PGtleXdvcmQ+Qmxvb2QgR2x1Y29zZS9tZXRhYm9s
aXNtPC9rZXl3b3JkPjxrZXl3b3JkPkN5dG9raW5lcy8qYmxvb2Q8L2tleXdvcmQ+PGtleXdvcmQ+
RGlhYmV0ZXMgTWVsbGl0dXMsIFR5cGUgMi8qYmxvb2Q8L2tleXdvcmQ+PGtleXdvcmQ+KkRpZXQ8
L2tleXdvcmQ+PGtleXdvcmQ+KkV4ZXJjaXNlPC9rZXl3b3JkPjxrZXl3b3JkPkh1bWFuczwva2V5
d29yZD48a2V5d29yZD5JbmZsYW1tYXRpb24gTWVkaWF0b3JzLypibG9vZDwva2V5d29yZD48a2V5
d29yZD5NYWxlPC9rZXl3b3JkPjxrZXl3b3JkPk1pZGRsZSBBZ2VkPC9rZXl3b3JkPjxrZXl3b3Jk
PipQb3N0bWVub3BhdXNlPC9rZXl3b3JkPjwva2V5d29yZHM+PGRhdGVzPjx5ZWFyPjIwMDU8L3ll
YXI+PHB1Yi1kYXRlcz48ZGF0ZT5KdWw8L2RhdGU+PC9wdWItZGF0ZXM+PC9kYXRlcz48aXNibj4w
MDI2LTA0OTUgKFByaW50KSYjeEQ7MDAyNi0wNDk1PC9pc2JuPjxhY2Nlc3Npb24tbnVtPjE1OTg4
Njk0PC9hY2Nlc3Npb24tbnVtPjx1cmxzPjwvdXJscz48ZWxlY3Ryb25pYy1yZXNvdXJjZS1udW0+
MTAuMTAxNi9qLm1ldGFib2wuMjAwNS4wMS4wMzM8L2VsZWN0cm9uaWMtcmVzb3VyY2UtbnVtPjxy
ZW1vdGUtZGF0YWJhc2UtcHJvdmlkZXI+TkxNPC9yZW1vdGUtZGF0YWJhc2UtcHJvdmlkZXI+PGxh
bmd1YWdlPmVuZzwvbGFuZ3VhZ2U+PC9yZWNvcmQ+PC9DaXRlPjxDaXRlPjxBdXRob3I+U2FyZGVs
aTwvQXV0aG9yPjxZZWFyPjIwMTg8L1llYXI+PFJlY051bT4yNjk8L1JlY051bT48cmVjb3JkPjxy
ZWMtbnVtYmVyPjI2OTwvcmVjLW51bWJlcj48Zm9yZWlnbi1rZXlzPjxrZXkgYXBwPSJFTiIgZGIt
aWQ9InR0NTBkenhzbDB3YWVlZXg5YXJwZDB0OHZ3cnZyYXhweHB0ZiIgdGltZXN0YW1wPSIxNjQ4
NDcwOTczIj4yNjk8L2tleT48L2ZvcmVpZ24ta2V5cz48cmVmLXR5cGUgbmFtZT0iSm91cm5hbCBB
cnRpY2xlIj4xNzwvcmVmLXR5cGU+PGNvbnRyaWJ1dG9ycz48YXV0aG9ycz48YXV0aG9yPlNhcmRl
bGksIEFtYW5kYSBWLjwvYXV0aG9yPjxhdXRob3I+S29tYXRzdSwgVGllbXkgUi48L2F1dGhvcj48
YXV0aG9yPk1vcmksIE1hcmNlbG8gQS48L2F1dGhvcj48YXV0aG9yPkfDoXNwYXJpLCBBcnRodXIg
Ri48L2F1dGhvcj48YXV0aG9yPkNoYWNvbi1NaWthaGlsLCBNYXJhIFBhdHLDrWNpYSBULjwvYXV0
aG9yPjwvYXV0aG9ycz48L2NvbnRyaWJ1dG9ycz48dGl0bGVzPjx0aXRsZT5SZXNpc3RhbmNlIFRy
YWluaW5nIFByZXZlbnRzIE11c2NsZSBMb3NzIEluZHVjZWQgYnkgQ2Fsb3JpYyBSZXN0cmljdGlv
biBpbiBPYmVzZSBFbGRlcmx5IEluZGl2aWR1YWxzOiBBIFN5c3RlbWF0aWMgUmV2aWV3IGFuZCBN
ZXRhLUFuYWx5c2lzPC90aXRsZT48c2Vjb25kYXJ5LXRpdGxlPk51dHJpZW50czwvc2Vjb25kYXJ5
LXRpdGxlPjwvdGl0bGVzPjxwZXJpb2RpY2FsPjxmdWxsLXRpdGxlPk51dHJpZW50czwvZnVsbC10
aXRsZT48L3BlcmlvZGljYWw+PHBhZ2VzPjQyMy00MjU8L3BhZ2VzPjx2b2x1bWU+MTA8L3ZvbHVt
ZT48bnVtYmVyPjQ8L251bWJlcj48ZGF0ZXM+PHllYXI+MjAxODwveWVhcj48L2RhdGVzPjxwdWJs
aXNoZXI+TURQSTwvcHVibGlzaGVyPjxpc2JuPjIwNzItNjY0MzwvaXNibj48YWNjZXNzaW9uLW51
bT4yOTU5NjMwNzwvYWNjZXNzaW9uLW51bT48dXJscz48cmVsYXRlZC11cmxzPjx1cmw+PHN0eWxl
IGZhY2U9InVuZGVybGluZSIgZm9udD0iZGVmYXVsdCIgc2l6ZT0iMTAwJSI+aHR0cHM6Ly93d3cu
bmNiaS5ubG0ubmloLmdvdi9wdWJtZWQvMjk1OTYzMDc8L3N0eWxlPjwvdXJsPjx1cmw+PHN0eWxl
IGZhY2U9InVuZGVybGluZSIgZm9udD0iZGVmYXVsdCIgc2l6ZT0iMTAwJSI+aHR0cHM6Ly93d3cu
bmNiaS5ubG0ubmloLmdvdi9wbWMvUE1DNTk0NjIwOC88L3N0eWxlPjwvdXJsPjwvcmVsYXRlZC11
cmxzPjwvdXJscz48ZWxlY3Ryb25pYy1yZXNvdXJjZS1udW0+MTAuMzM5MC9udTEwMDQwNDIzPC9l
bGVjdHJvbmljLXJlc291cmNlLW51bT48cmVtb3RlLWRhdGFiYXNlLW5hbWU+UHViTWVkPC9yZW1v
dGUtZGF0YWJhc2UtbmFtZT48L3JlY29yZD48L0NpdGU+PC9FbmROb3RlPgB=
</w:fldData>
        </w:fldChar>
      </w:r>
      <w:r w:rsidR="001D434E">
        <w:instrText xml:space="preserve"> ADDIN EN.CITE </w:instrText>
      </w:r>
      <w:r w:rsidR="001D434E">
        <w:fldChar w:fldCharType="begin">
          <w:fldData xml:space="preserve">PEVuZE5vdGU+PENpdGU+PEF1dGhvcj5XaXR0ZTwvQXV0aG9yPjxZZWFyPjIwMDk8L1llYXI+PFJl
Y051bT4yNjY8L1JlY051bT48RGlzcGxheVRleHQ+Wzc0LTc3XTwvRGlzcGxheVRleHQ+PHJlY29y
ZD48cmVjLW51bWJlcj4yNjY8L3JlYy1udW1iZXI+PGZvcmVpZ24ta2V5cz48a2V5IGFwcD0iRU4i
IGRiLWlkPSJ0dDUwZHp4c2wwd2FlZWV4OWFycGQwdDh2d3J2cmF4cHhwdGYiIHRpbWVzdGFtcD0i
MTY0ODQ3MDk3MyI+MjY2PC9rZXk+PC9mb3JlaWduLWtleXM+PHJlZi10eXBlIG5hbWU9IkpvdXJu
YWwgQXJ0aWNsZSI+MTc8L3JlZi10eXBlPjxjb250cmlidXRvcnM+PGF1dGhvcnM+PGF1dGhvcj5X
aXR0ZSwgQVY8L2F1dGhvcj48YXV0aG9yPkZvYmtlciwgTTwvYXV0aG9yPjxhdXRob3I+R2VsbG5l
ciwgUjwvYXV0aG9yPjxhdXRob3I+S25lY2h0LCBTPC9hdXRob3I+PGF1dGhvcj5GbMO2ZWwsIEE8
L2F1dGhvcj48L2F1dGhvcnM+PC9jb250cmlidXRvcnM+PHRpdGxlcz48dGl0bGU+Q2Fsb3JpYyBS
ZXN0cmljdGlvbiBJbXByb3ZlcyBNZW1vcnkgaW4gRWxkZXJseSBIdW1hbnM8L3RpdGxlPjxzZWNv
bmRhcnktdGl0bGU+UHJvY2VlZGluZ3Mgb2YgdGhlIE5hdGlvbmFsIEFjYWRlbXkgb2YgU2NpZW5j
ZXM8L3NlY29uZGFyeS10aXRsZT48L3RpdGxlcz48cGVyaW9kaWNhbD48ZnVsbC10aXRsZT5Qcm9j
ZWVkaW5ncyBvZiB0aGUgTmF0aW9uYWwgQWNhZGVteSBvZiBTY2llbmNlczwvZnVsbC10aXRsZT48
L3BlcmlvZGljYWw+PHBhZ2VzPjEyNTUtMTI2MDwvcGFnZXM+PHZvbHVtZT4xMDY8L3ZvbHVtZT48
bnVtYmVyPjQ8L251bWJlcj48ZGF0ZXM+PHllYXI+MjAwOTwveWVhcj48L2RhdGVzPjxpc2JuPjAw
MjctODQyNDwvaXNibj48dXJscz48L3VybHM+PC9yZWNvcmQ+PC9DaXRlPjxDaXRlPjxBdXRob3I+
QW1hbW91PC9BdXRob3I+PFllYXI+MjAxNzwvWWVhcj48UmVjTnVtPjI2NzwvUmVjTnVtPjxyZWNv
cmQ+PHJlYy1udW1iZXI+MjY3PC9yZWMtbnVtYmVyPjxmb3JlaWduLWtleXM+PGtleSBhcHA9IkVO
IiBkYi1pZD0idHQ1MGR6eHNsMHdhZWVleDlhcnBkMHQ4dndydnJheHB4cHRmIiB0aW1lc3RhbXA9
IjE2NDg0NzA5NzMiPjI2Nzwva2V5PjwvZm9yZWlnbi1rZXlzPjxyZWYtdHlwZSBuYW1lPSJKb3Vy
bmFsIEFydGljbGUiPjE3PC9yZWYtdHlwZT48Y29udHJpYnV0b3JzPjxhdXRob3JzPjxhdXRob3I+
QW1hbW91LCBULjwvYXV0aG9yPjxhdXRob3I+Tm9ybWFuZGluLCBFLjwvYXV0aG9yPjxhdXRob3I+
UG91bGlvdCwgSi48L2F1dGhvcj48YXV0aG9yPkRpb25uZSwgSS4gSi48L2F1dGhvcj48YXV0aG9y
PkJyb2NodSwgTS48L2F1dGhvcj48YXV0aG9yPlJpZXNjbywgRS48L2F1dGhvcj48L2F1dGhvcnM+
PC9jb250cmlidXRvcnM+PGF1dGgtYWRkcmVzcz5FbGVvbm9yIFJpZXNjbywgUGhELCBGYWN1bHR5
IG9mIHBoeXNpY2FsIGFjdGl2aXR5IHNjaWVuY2VzLCBVbml2ZXJzaXR5IG9mIFNoZXJicm9va2Us
IDI1MDAsIGJvdWwuIGRlIGwmYXBvcztVbml2ZXJzaXRlLCBTaGVyYnJvb2tlLCBRQywgSjFLMlIx
LCBDYW5hZGEsIEUtbWFpbDogRS5SaWVzY29AVVNoZXJicm9va2UuY2EuPC9hdXRoLWFkZHJlc3M+
PHRpdGxlcz48dGl0bGU+RWZmZWN0IG9mIGEgSGlnaC1Qcm90ZWluIEVuZXJneS1SZXN0cmljdGVk
IERpZXQgQ29tYmluZWQgd2l0aCBSZXNpc3RhbmNlIFRyYWluaW5nIG9uIE1ldGFib2xpYyBQcm9m
aWxlIGluIE9sZGVyIEluZGl2aWR1YWxzIHdpdGggTWV0YWJvbGljIEltcGFpcm1lbnRzPC90aXRs
ZT48c2Vjb25kYXJ5LXRpdGxlPkogTnV0ciBIZWFsdGggQWdpbmc8L3NlY29uZGFyeS10aXRsZT48
YWx0LXRpdGxlPlRoZSBqb3VybmFsIG9mIG51dHJpdGlvbiwgaGVhbHRoICZhbXA7IGFnaW5nPC9h
bHQtdGl0bGU+PC90aXRsZXM+PHBlcmlvZGljYWw+PGZ1bGwtdGl0bGU+SiBOdXRyIEhlYWx0aCBB
Z2luZzwvZnVsbC10aXRsZT48YWJici0xPlRoZSBqb3VybmFsIG9mIG51dHJpdGlvbiwgaGVhbHRo
ICZhbXA7IGFnaW5nPC9hYmJyLTE+PC9wZXJpb2RpY2FsPjxhbHQtcGVyaW9kaWNhbD48ZnVsbC10
aXRsZT5KIE51dHIgSGVhbHRoIEFnaW5nPC9mdWxsLXRpdGxlPjxhYmJyLTE+VGhlIGpvdXJuYWwg
b2YgbnV0cml0aW9uLCBoZWFsdGggJmFtcDsgYWdpbmc8L2FiYnItMT48L2FsdC1wZXJpb2RpY2Fs
PjxwYWdlcz42Ny03NDwvcGFnZXM+PHZvbHVtZT4yMTwvdm9sdW1lPjxudW1iZXI+MTwvbnVtYmVy
PjxlZGl0aW9uPjIwMTYvMTIvMjI8L2VkaXRpb24+PGtleXdvcmRzPjxrZXl3b3JkPkFnZWQ8L2tl
eXdvcmQ+PGtleXdvcmQ+Qmxvb2QgR2x1Y29zZS9tZXRhYm9saXNtPC9rZXl3b3JkPjxrZXl3b3Jk
PkJsb29kIFByZXNzdXJlPC9rZXl3b3JkPjxrZXl3b3JkPkJvZHkgQ29tcG9zaXRpb248L2tleXdv
cmQ+PGtleXdvcmQ+Qm9keSBNYXNzIEluZGV4PC9rZXl3b3JkPjxrZXl3b3JkPipDYWxvcmljIFJl
c3RyaWN0aW9uPC9rZXl3b3JkPjxrZXl3b3JkPkNob2xlc3Rlcm9sL2Jsb29kPC9rZXl3b3JkPjxr
ZXl3b3JkPkRpZXRhcnkgUHJvdGVpbnMvKmFkbWluaXN0cmF0aW9uICZhbXA7IGRvc2FnZTwva2V5
d29yZD48a2V5d29yZD5FbmVyZ3kgSW50YWtlPC9rZXl3b3JkPjxrZXl3b3JkPkZlbWFsZTwva2V5
d29yZD48a2V5d29yZD5IdW1hbnM8L2tleXdvcmQ+PGtleXdvcmQ+TWFsZTwva2V5d29yZD48a2V5
d29yZD5NZXRhYm9saWMgU3luZHJvbWUvYmxvb2QvKmRpZXQgdGhlcmFweTwva2V5d29yZD48a2V5
d29yZD4qTWV0YWJvbG9tZTwva2V5d29yZD48a2V5d29yZD5NaWRkbGUgQWdlZDwva2V5d29yZD48
a2V5d29yZD5PYmVzaXR5L2Jsb29kL2RpZXQgdGhlcmFweTwva2V5d29yZD48a2V5d29yZD5PdmVy
d2VpZ2h0L2Jsb29kL2RpZXQgdGhlcmFweTwva2V5d29yZD48a2V5d29yZD4qUmVzaXN0YW5jZSBU
cmFpbmluZzwva2V5d29yZD48a2V5d29yZD5SaXNrIEZhY3RvcnM8L2tleXdvcmQ+PGtleXdvcmQ+
VHJpZ2x5Y2VyaWRlcy9ibG9vZDwva2V5d29yZD48L2tleXdvcmRzPjxkYXRlcz48eWVhcj4yMDE3
PC95ZWFyPjwvZGF0ZXM+PGlzYm4+MTI3OS03NzA3PC9pc2JuPjxhY2Nlc3Npb24tbnVtPjI3OTk5
ODUyPC9hY2Nlc3Npb24tbnVtPjx1cmxzPjwvdXJscz48ZWxlY3Ryb25pYy1yZXNvdXJjZS1udW0+
MTAuMTAwNy9zMTI2MDMtMDE2LTA3NjAtODwvZWxlY3Ryb25pYy1yZXNvdXJjZS1udW0+PHJlbW90
ZS1kYXRhYmFzZS1wcm92aWRlcj5OTE08L3JlbW90ZS1kYXRhYmFzZS1wcm92aWRlcj48bGFuZ3Vh
Z2U+ZW5nPC9sYW5ndWFnZT48L3JlY29yZD48L0NpdGU+PENpdGU+PEF1dGhvcj5HaWFubm9wb3Vs
b3U8L0F1dGhvcj48WWVhcj4yMDA1PC9ZZWFyPjxSZWNOdW0+MjY4PC9SZWNOdW0+PHJlY29yZD48
cmVjLW51bWJlcj4yNjg8L3JlYy1udW1iZXI+PGZvcmVpZ24ta2V5cz48a2V5IGFwcD0iRU4iIGRi
LWlkPSJ0dDUwZHp4c2wwd2FlZWV4OWFycGQwdDh2d3J2cmF4cHhwdGYiIHRpbWVzdGFtcD0iMTY0
ODQ3MDk3MyI+MjY4PC9rZXk+PC9mb3JlaWduLWtleXM+PHJlZi10eXBlIG5hbWU9IkpvdXJuYWwg
QXJ0aWNsZSI+MTc8L3JlZi10eXBlPjxjb250cmlidXRvcnM+PGF1dGhvcnM+PGF1dGhvcj5HaWFu
bm9wb3Vsb3UsIEkuPC9hdXRob3I+PGF1dGhvcj5GZXJuaGFsbCwgQi48L2F1dGhvcj48YXV0aG9y
PkNhcmhhcnQsIFIuPC9hdXRob3I+PGF1dGhvcj5XZWluc3RvY2ssIFIuIFMuPC9hdXRob3I+PGF1
dGhvcj5CYXluYXJkLCBULjwvYXV0aG9yPjxhdXRob3I+RmlndWVyb2EsIEEuPC9hdXRob3I+PGF1
dGhvcj5LYW5hbGV5LCBKLiBBLjwvYXV0aG9yPjwvYXV0aG9ycz48L2NvbnRyaWJ1dG9ycz48YXV0
aC1hZGRyZXNzPkRlcGFydG1lbnQgb2YgRXhlcmNpc2UgU2NpZW5jZSwgU3lyYWN1c2UgVW5pdmVy
c2l0eSwgTlkgMTMyNDQsIFVTQS48L2F1dGgtYWRkcmVzcz48dGl0bGVzPjx0aXRsZT5FZmZlY3Rz
IG9mIERpZXQgYW5kL29yIEV4ZXJjaXNlIG9uIHRoZSBBZGlwb2N5dG9raW5lIGFuZCBJbmZsYW1t
YXRvcnkgQ3l0b2tpbmUgTGV2ZWxzIG9mIFBvc3RtZW5vcGF1c2FsIFdvbWVuIHdpdGggVHlwZSAy
IERpYWJldGVzPC90aXRsZT48c2Vjb25kYXJ5LXRpdGxlPk1ldGFib2xpc208L3NlY29uZGFyeS10
aXRsZT48YWx0LXRpdGxlPk1ldGFib2xpc206IGNsaW5pY2FsIGFuZCBleHBlcmltZW50YWw8L2Fs
dC10aXRsZT48L3RpdGxlcz48cGVyaW9kaWNhbD48ZnVsbC10aXRsZT5NZXRhYm9saXNtPC9mdWxs
LXRpdGxlPjwvcGVyaW9kaWNhbD48cGFnZXM+ODY2LTg3NTwvcGFnZXM+PHZvbHVtZT41NDwvdm9s
dW1lPjxudW1iZXI+NzwvbnVtYmVyPjxlZGl0aW9uPjIwMDUvMDcvMDE8L2VkaXRpb24+PGtleXdv
cmRzPjxrZXl3b3JkPkFnZWQ8L2tleXdvcmQ+PGtleXdvcmQ+Qmxvb2QgR2x1Y29zZS9tZXRhYm9s
aXNtPC9rZXl3b3JkPjxrZXl3b3JkPkN5dG9raW5lcy8qYmxvb2Q8L2tleXdvcmQ+PGtleXdvcmQ+
RGlhYmV0ZXMgTWVsbGl0dXMsIFR5cGUgMi8qYmxvb2Q8L2tleXdvcmQ+PGtleXdvcmQ+KkRpZXQ8
L2tleXdvcmQ+PGtleXdvcmQ+KkV4ZXJjaXNlPC9rZXl3b3JkPjxrZXl3b3JkPkh1bWFuczwva2V5
d29yZD48a2V5d29yZD5JbmZsYW1tYXRpb24gTWVkaWF0b3JzLypibG9vZDwva2V5d29yZD48a2V5
d29yZD5NYWxlPC9rZXl3b3JkPjxrZXl3b3JkPk1pZGRsZSBBZ2VkPC9rZXl3b3JkPjxrZXl3b3Jk
PipQb3N0bWVub3BhdXNlPC9rZXl3b3JkPjwva2V5d29yZHM+PGRhdGVzPjx5ZWFyPjIwMDU8L3ll
YXI+PHB1Yi1kYXRlcz48ZGF0ZT5KdWw8L2RhdGU+PC9wdWItZGF0ZXM+PC9kYXRlcz48aXNibj4w
MDI2LTA0OTUgKFByaW50KSYjeEQ7MDAyNi0wNDk1PC9pc2JuPjxhY2Nlc3Npb24tbnVtPjE1OTg4
Njk0PC9hY2Nlc3Npb24tbnVtPjx1cmxzPjwvdXJscz48ZWxlY3Ryb25pYy1yZXNvdXJjZS1udW0+
MTAuMTAxNi9qLm1ldGFib2wuMjAwNS4wMS4wMzM8L2VsZWN0cm9uaWMtcmVzb3VyY2UtbnVtPjxy
ZW1vdGUtZGF0YWJhc2UtcHJvdmlkZXI+TkxNPC9yZW1vdGUtZGF0YWJhc2UtcHJvdmlkZXI+PGxh
bmd1YWdlPmVuZzwvbGFuZ3VhZ2U+PC9yZWNvcmQ+PC9DaXRlPjxDaXRlPjxBdXRob3I+U2FyZGVs
aTwvQXV0aG9yPjxZZWFyPjIwMTg8L1llYXI+PFJlY051bT4yNjk8L1JlY051bT48cmVjb3JkPjxy
ZWMtbnVtYmVyPjI2OTwvcmVjLW51bWJlcj48Zm9yZWlnbi1rZXlzPjxrZXkgYXBwPSJFTiIgZGIt
aWQ9InR0NTBkenhzbDB3YWVlZXg5YXJwZDB0OHZ3cnZyYXhweHB0ZiIgdGltZXN0YW1wPSIxNjQ4
NDcwOTczIj4yNjk8L2tleT48L2ZvcmVpZ24ta2V5cz48cmVmLXR5cGUgbmFtZT0iSm91cm5hbCBB
cnRpY2xlIj4xNzwvcmVmLXR5cGU+PGNvbnRyaWJ1dG9ycz48YXV0aG9ycz48YXV0aG9yPlNhcmRl
bGksIEFtYW5kYSBWLjwvYXV0aG9yPjxhdXRob3I+S29tYXRzdSwgVGllbXkgUi48L2F1dGhvcj48
YXV0aG9yPk1vcmksIE1hcmNlbG8gQS48L2F1dGhvcj48YXV0aG9yPkfDoXNwYXJpLCBBcnRodXIg
Ri48L2F1dGhvcj48YXV0aG9yPkNoYWNvbi1NaWthaGlsLCBNYXJhIFBhdHLDrWNpYSBULjwvYXV0
aG9yPjwvYXV0aG9ycz48L2NvbnRyaWJ1dG9ycz48dGl0bGVzPjx0aXRsZT5SZXNpc3RhbmNlIFRy
YWluaW5nIFByZXZlbnRzIE11c2NsZSBMb3NzIEluZHVjZWQgYnkgQ2Fsb3JpYyBSZXN0cmljdGlv
biBpbiBPYmVzZSBFbGRlcmx5IEluZGl2aWR1YWxzOiBBIFN5c3RlbWF0aWMgUmV2aWV3IGFuZCBN
ZXRhLUFuYWx5c2lzPC90aXRsZT48c2Vjb25kYXJ5LXRpdGxlPk51dHJpZW50czwvc2Vjb25kYXJ5
LXRpdGxlPjwvdGl0bGVzPjxwZXJpb2RpY2FsPjxmdWxsLXRpdGxlPk51dHJpZW50czwvZnVsbC10
aXRsZT48L3BlcmlvZGljYWw+PHBhZ2VzPjQyMy00MjU8L3BhZ2VzPjx2b2x1bWU+MTA8L3ZvbHVt
ZT48bnVtYmVyPjQ8L251bWJlcj48ZGF0ZXM+PHllYXI+MjAxODwveWVhcj48L2RhdGVzPjxwdWJs
aXNoZXI+TURQSTwvcHVibGlzaGVyPjxpc2JuPjIwNzItNjY0MzwvaXNibj48YWNjZXNzaW9uLW51
bT4yOTU5NjMwNzwvYWNjZXNzaW9uLW51bT48dXJscz48cmVsYXRlZC11cmxzPjx1cmw+PHN0eWxl
IGZhY2U9InVuZGVybGluZSIgZm9udD0iZGVmYXVsdCIgc2l6ZT0iMTAwJSI+aHR0cHM6Ly93d3cu
bmNiaS5ubG0ubmloLmdvdi9wdWJtZWQvMjk1OTYzMDc8L3N0eWxlPjwvdXJsPjx1cmw+PHN0eWxl
IGZhY2U9InVuZGVybGluZSIgZm9udD0iZGVmYXVsdCIgc2l6ZT0iMTAwJSI+aHR0cHM6Ly93d3cu
bmNiaS5ubG0ubmloLmdvdi9wbWMvUE1DNTk0NjIwOC88L3N0eWxlPjwvdXJsPjwvcmVsYXRlZC11
cmxzPjwvdXJscz48ZWxlY3Ryb25pYy1yZXNvdXJjZS1udW0+MTAuMzM5MC9udTEwMDQwNDIzPC9l
bGVjdHJvbmljLXJlc291cmNlLW51bT48cmVtb3RlLWRhdGFiYXNlLW5hbWU+UHViTWVkPC9yZW1v
dGUtZGF0YWJhc2UtbmFtZT48L3JlY29yZD48L0NpdGU+PC9FbmROb3RlPgB=
</w:fldData>
        </w:fldChar>
      </w:r>
      <w:r w:rsidR="001D434E">
        <w:instrText xml:space="preserve"> ADDIN EN.CITE.DATA </w:instrText>
      </w:r>
      <w:r w:rsidR="001D434E">
        <w:fldChar w:fldCharType="end"/>
      </w:r>
      <w:r w:rsidR="00BC126F" w:rsidRPr="00BC126F">
        <w:fldChar w:fldCharType="separate"/>
      </w:r>
      <w:r w:rsidR="00C94774">
        <w:rPr>
          <w:noProof/>
        </w:rPr>
        <w:t>[74-77]</w:t>
      </w:r>
      <w:r w:rsidR="00BC126F" w:rsidRPr="00BC126F">
        <w:fldChar w:fldCharType="end"/>
      </w:r>
      <w:r w:rsidR="00BC126F" w:rsidRPr="00BC126F">
        <w:t xml:space="preserve">. The effects of 30% CR relative to the previous diet over 3 months, has been investigated in fifty healthy elderly subjects at a mean age of 60.5 years and of normal to overweight status </w:t>
      </w:r>
      <w:r w:rsidR="00BC126F" w:rsidRPr="00BC126F">
        <w:fldChar w:fldCharType="begin"/>
      </w:r>
      <w:r w:rsidR="001D434E">
        <w:instrText xml:space="preserve"> ADDIN EN.CITE &lt;EndNote&gt;&lt;Cite&gt;&lt;Author&gt;Witte&lt;/Author&gt;&lt;Year&gt;2009&lt;/Year&gt;&lt;RecNum&gt;266&lt;/RecNum&gt;&lt;DisplayText&gt;[74]&lt;/DisplayText&gt;&lt;record&gt;&lt;rec-number&gt;266&lt;/rec-number&gt;&lt;foreign-keys&gt;&lt;key app="EN" db-id="tt50dzxsl0waeeex9arpd0t8vwrvraxpxptf" timestamp="1648470973"&gt;266&lt;/key&gt;&lt;/foreign-keys&gt;&lt;ref-type name="Journal Article"&gt;17&lt;/ref-type&gt;&lt;contributors&gt;&lt;authors&gt;&lt;author&gt;Witte, AV&lt;/author&gt;&lt;author&gt;Fobker, M&lt;/author&gt;&lt;author&gt;Gellner, R&lt;/author&gt;&lt;author&gt;Knecht, S&lt;/author&gt;&lt;author&gt;Flöel, A&lt;/author&gt;&lt;/authors&gt;&lt;/contributors&gt;&lt;titles&gt;&lt;title&gt;Caloric Restriction Improves Memory in Elderly Humans&lt;/title&gt;&lt;secondary-title&gt;Proceedings of the National Academy of Sciences&lt;/secondary-title&gt;&lt;/titles&gt;&lt;periodical&gt;&lt;full-title&gt;Proceedings of the National Academy of Sciences&lt;/full-title&gt;&lt;/periodical&gt;&lt;pages&gt;1255-1260&lt;/pages&gt;&lt;volume&gt;106&lt;/volume&gt;&lt;number&gt;4&lt;/number&gt;&lt;dates&gt;&lt;year&gt;2009&lt;/year&gt;&lt;/dates&gt;&lt;isbn&gt;0027-8424&lt;/isbn&gt;&lt;urls&gt;&lt;/urls&gt;&lt;/record&gt;&lt;/Cite&gt;&lt;/EndNote&gt;</w:instrText>
      </w:r>
      <w:r w:rsidR="00BC126F" w:rsidRPr="00BC126F">
        <w:fldChar w:fldCharType="separate"/>
      </w:r>
      <w:r w:rsidR="00C94774">
        <w:rPr>
          <w:noProof/>
        </w:rPr>
        <w:t>[74]</w:t>
      </w:r>
      <w:r w:rsidR="00BC126F" w:rsidRPr="00BC126F">
        <w:fldChar w:fldCharType="end"/>
      </w:r>
      <w:r w:rsidR="00BC126F" w:rsidRPr="00BC126F">
        <w:t xml:space="preserve">. The findings demonstrated that CR led to enhanced verbal memory capacity and this directly correlated with a decrease in fasting levels of insulin in the plasma and increased C-reactive protein </w:t>
      </w:r>
      <w:r w:rsidR="00BC126F" w:rsidRPr="00BC126F">
        <w:fldChar w:fldCharType="begin"/>
      </w:r>
      <w:r w:rsidR="001D434E">
        <w:instrText xml:space="preserve"> ADDIN EN.CITE &lt;EndNote&gt;&lt;Cite&gt;&lt;Author&gt;Witte&lt;/Author&gt;&lt;Year&gt;2009&lt;/Year&gt;&lt;RecNum&gt;266&lt;/RecNum&gt;&lt;DisplayText&gt;[74]&lt;/DisplayText&gt;&lt;record&gt;&lt;rec-number&gt;266&lt;/rec-number&gt;&lt;foreign-keys&gt;&lt;key app="EN" db-id="tt50dzxsl0waeeex9arpd0t8vwrvraxpxptf" timestamp="1648470973"&gt;266&lt;/key&gt;&lt;/foreign-keys&gt;&lt;ref-type name="Journal Article"&gt;17&lt;/ref-type&gt;&lt;contributors&gt;&lt;authors&gt;&lt;author&gt;Witte, AV&lt;/author&gt;&lt;author&gt;Fobker, M&lt;/author&gt;&lt;author&gt;Gellner, R&lt;/author&gt;&lt;author&gt;Knecht, S&lt;/author&gt;&lt;author&gt;Flöel, A&lt;/author&gt;&lt;/authors&gt;&lt;/contributors&gt;&lt;titles&gt;&lt;title&gt;Caloric Restriction Improves Memory in Elderly Humans&lt;/title&gt;&lt;secondary-title&gt;Proceedings of the National Academy of Sciences&lt;/secondary-title&gt;&lt;/titles&gt;&lt;periodical&gt;&lt;full-title&gt;Proceedings of the National Academy of Sciences&lt;/full-title&gt;&lt;/periodical&gt;&lt;pages&gt;1255-1260&lt;/pages&gt;&lt;volume&gt;106&lt;/volume&gt;&lt;number&gt;4&lt;/number&gt;&lt;dates&gt;&lt;year&gt;2009&lt;/year&gt;&lt;/dates&gt;&lt;isbn&gt;0027-8424&lt;/isbn&gt;&lt;urls&gt;&lt;/urls&gt;&lt;/record&gt;&lt;/Cite&gt;&lt;/EndNote&gt;</w:instrText>
      </w:r>
      <w:r w:rsidR="00BC126F" w:rsidRPr="00BC126F">
        <w:fldChar w:fldCharType="separate"/>
      </w:r>
      <w:r w:rsidR="00C94774">
        <w:rPr>
          <w:noProof/>
        </w:rPr>
        <w:t>[74]</w:t>
      </w:r>
      <w:r w:rsidR="00BC126F" w:rsidRPr="00BC126F">
        <w:fldChar w:fldCharType="end"/>
      </w:r>
      <w:r w:rsidR="00BC126F" w:rsidRPr="00BC126F">
        <w:t xml:space="preserve">.  In a follow up study in 2016, the group investigated the neural correlates of CR </w:t>
      </w:r>
      <w:r w:rsidR="00BC126F" w:rsidRPr="00BC126F">
        <w:fldChar w:fldCharType="begin"/>
      </w:r>
      <w:r w:rsidR="001D434E">
        <w:instrText xml:space="preserve"> ADDIN EN.CITE &lt;EndNote&gt;&lt;Cite&gt;&lt;Author&gt;Szela&lt;/Author&gt;&lt;Year&gt;2016&lt;/Year&gt;&lt;RecNum&gt;270&lt;/RecNum&gt;&lt;DisplayText&gt;[78]&lt;/DisplayText&gt;&lt;record&gt;&lt;rec-number&gt;270&lt;/rec-number&gt;&lt;foreign-keys&gt;&lt;key app="EN" db-id="tt50dzxsl0waeeex9arpd0t8vwrvraxpxptf" timestamp="1648470974"&gt;270&lt;/key&gt;&lt;/foreign-keys&gt;&lt;ref-type name="Journal Article"&gt;17&lt;/ref-type&gt;&lt;contributors&gt;&lt;authors&gt;&lt;author&gt;Szela, Anna-Maria&lt;/author&gt;&lt;author&gt;Prehn, Kristin&lt;/author&gt;&lt;author&gt;Fabian, Sonja&lt;/author&gt;&lt;author&gt;Flöel, Agnes&lt;/author&gt;&lt;author&gt;Witte, A. Veronica&lt;/author&gt;&lt;author&gt;Hampel, Dierk&lt;/author&gt;&lt;author&gt;Spranger, Joachim&lt;/author&gt;&lt;author&gt;Mai, Knut&lt;/author&gt;&lt;author&gt;Jumpertz von Schwartzenberg, Reiner&lt;/author&gt;&lt;author&gt;Zeitz, Ulrike&lt;/author&gt;&lt;author&gt;Grittner, Ulrike&lt;/author&gt;&lt;/authors&gt;&lt;/contributors&gt;&lt;titles&gt;&lt;title&gt;Caloric Restriction in Older Adults—Differential Effects of Weight Loss and Reduced Weight on Brain Structure and Function&lt;/title&gt;&lt;secondary-title&gt;Cerebral Cortex&lt;/secondary-title&gt;&lt;/titles&gt;&lt;periodical&gt;&lt;full-title&gt;Cerebral Cortex&lt;/full-title&gt;&lt;/periodical&gt;&lt;pages&gt;1765-1778&lt;/pages&gt;&lt;volume&gt;27&lt;/volume&gt;&lt;number&gt;3&lt;/number&gt;&lt;dates&gt;&lt;year&gt;2016&lt;/year&gt;&lt;/dates&gt;&lt;isbn&gt;1047-3211&lt;/isbn&gt;&lt;urls&gt;&lt;related-urls&gt;&lt;url&gt;https://dx.doi.org/10.1093/cercor/bhw008&lt;/url&gt;&lt;/related-urls&gt;&lt;/urls&gt;&lt;electronic-resource-num&gt;10.1093/cercor/bhw008&lt;/electronic-resource-num&gt;&lt;access-date&gt;3/1/2019&lt;/access-date&gt;&lt;/record&gt;&lt;/Cite&gt;&lt;/EndNote&gt;</w:instrText>
      </w:r>
      <w:r w:rsidR="00BC126F" w:rsidRPr="00BC126F">
        <w:fldChar w:fldCharType="separate"/>
      </w:r>
      <w:r w:rsidR="00C94774">
        <w:rPr>
          <w:noProof/>
        </w:rPr>
        <w:t>[78]</w:t>
      </w:r>
      <w:r w:rsidR="00BC126F" w:rsidRPr="00BC126F">
        <w:fldChar w:fldCharType="end"/>
      </w:r>
      <w:r w:rsidR="00BC126F" w:rsidRPr="00BC126F">
        <w:t xml:space="preserve">. </w:t>
      </w:r>
      <w:r w:rsidR="00BB57A2">
        <w:t xml:space="preserve">They discovered that </w:t>
      </w:r>
      <w:r w:rsidR="00BC126F" w:rsidRPr="00BC126F">
        <w:t xml:space="preserve">in response to weight loss from CR, their participants experienced improvements in recognition memory and cognitive function, along with decreased </w:t>
      </w:r>
      <w:r w:rsidR="00BF7293">
        <w:t xml:space="preserve">serum </w:t>
      </w:r>
      <w:r w:rsidR="00BC126F" w:rsidRPr="00BC126F">
        <w:t xml:space="preserve">glucose concentrations. Furthermore, they identified that CR resulted in positively associated structural and functional alterations in brain activity </w:t>
      </w:r>
      <w:r w:rsidR="00BC126F" w:rsidRPr="00BC126F">
        <w:fldChar w:fldCharType="begin"/>
      </w:r>
      <w:r w:rsidR="001D434E">
        <w:instrText xml:space="preserve"> ADDIN EN.CITE &lt;EndNote&gt;&lt;Cite&gt;&lt;Author&gt;Szela&lt;/Author&gt;&lt;Year&gt;2016&lt;/Year&gt;&lt;RecNum&gt;270&lt;/RecNum&gt;&lt;DisplayText&gt;[78]&lt;/DisplayText&gt;&lt;record&gt;&lt;rec-number&gt;270&lt;/rec-number&gt;&lt;foreign-keys&gt;&lt;key app="EN" db-id="tt50dzxsl0waeeex9arpd0t8vwrvraxpxptf" timestamp="1648470974"&gt;270&lt;/key&gt;&lt;/foreign-keys&gt;&lt;ref-type name="Journal Article"&gt;17&lt;/ref-type&gt;&lt;contributors&gt;&lt;authors&gt;&lt;author&gt;Szela, Anna-Maria&lt;/author&gt;&lt;author&gt;Prehn, Kristin&lt;/author&gt;&lt;author&gt;Fabian, Sonja&lt;/author&gt;&lt;author&gt;Flöel, Agnes&lt;/author&gt;&lt;author&gt;Witte, A. Veronica&lt;/author&gt;&lt;author&gt;Hampel, Dierk&lt;/author&gt;&lt;author&gt;Spranger, Joachim&lt;/author&gt;&lt;author&gt;Mai, Knut&lt;/author&gt;&lt;author&gt;Jumpertz von Schwartzenberg, Reiner&lt;/author&gt;&lt;author&gt;Zeitz, Ulrike&lt;/author&gt;&lt;author&gt;Grittner, Ulrike&lt;/author&gt;&lt;/authors&gt;&lt;/contributors&gt;&lt;titles&gt;&lt;title&gt;Caloric Restriction in Older Adults—Differential Effects of Weight Loss and Reduced Weight on Brain Structure and Function&lt;/title&gt;&lt;secondary-title&gt;Cerebral Cortex&lt;/secondary-title&gt;&lt;/titles&gt;&lt;periodical&gt;&lt;full-title&gt;Cerebral Cortex&lt;/full-title&gt;&lt;/periodical&gt;&lt;pages&gt;1765-1778&lt;/pages&gt;&lt;volume&gt;27&lt;/volume&gt;&lt;number&gt;3&lt;/number&gt;&lt;dates&gt;&lt;year&gt;2016&lt;/year&gt;&lt;/dates&gt;&lt;isbn&gt;1047-3211&lt;/isbn&gt;&lt;urls&gt;&lt;related-urls&gt;&lt;url&gt;https://dx.doi.org/10.1093/cercor/bhw008&lt;/url&gt;&lt;/related-urls&gt;&lt;/urls&gt;&lt;electronic-resource-num&gt;10.1093/cercor/bhw008&lt;/electronic-resource-num&gt;&lt;access-date&gt;3/1/2019&lt;/access-date&gt;&lt;/record&gt;&lt;/Cite&gt;&lt;/EndNote&gt;</w:instrText>
      </w:r>
      <w:r w:rsidR="00BC126F" w:rsidRPr="00BC126F">
        <w:fldChar w:fldCharType="separate"/>
      </w:r>
      <w:r w:rsidR="00C94774">
        <w:rPr>
          <w:noProof/>
        </w:rPr>
        <w:t>[78]</w:t>
      </w:r>
      <w:r w:rsidR="00BC126F" w:rsidRPr="00BC126F">
        <w:fldChar w:fldCharType="end"/>
      </w:r>
      <w:r w:rsidR="00BC126F" w:rsidRPr="00BC126F">
        <w:t xml:space="preserve">. CR has also been linked to potentially reversing autonomic function decline in elderly subjects </w:t>
      </w:r>
      <w:r w:rsidR="00BC126F" w:rsidRPr="00BC126F">
        <w:fldChar w:fldCharType="begin"/>
      </w:r>
      <w:r w:rsidR="001D434E">
        <w:instrText xml:space="preserve"> ADDIN EN.CITE &lt;EndNote&gt;&lt;Cite&gt;&lt;Author&gt;Stein&lt;/Author&gt;&lt;Year&gt;2012&lt;/Year&gt;&lt;RecNum&gt;271&lt;/RecNum&gt;&lt;DisplayText&gt;[79]&lt;/DisplayText&gt;&lt;record&gt;&lt;rec-number&gt;271&lt;/rec-number&gt;&lt;foreign-keys&gt;&lt;key app="EN" db-id="tt50dzxsl0waeeex9arpd0t8vwrvraxpxptf" timestamp="1648470974"&gt;271&lt;/key&gt;&lt;/foreign-keys&gt;&lt;ref-type name="Journal Article"&gt;17&lt;/ref-type&gt;&lt;contributors&gt;&lt;authors&gt;&lt;author&gt;Stein, Phyllis K.&lt;/author&gt;&lt;author&gt;Soare, Andreea&lt;/author&gt;&lt;author&gt;Meyer, Timothy E.&lt;/author&gt;&lt;author&gt;Cangemi, Roberto&lt;/author&gt;&lt;author&gt;Holloszy, John O.&lt;/author&gt;&lt;author&gt;Fontana, Luigi&lt;/author&gt;&lt;/authors&gt;&lt;/contributors&gt;&lt;titles&gt;&lt;title&gt;Caloric Restriction May Reverse Age-Related Autonomic Decline in Humans&lt;/title&gt;&lt;secondary-title&gt;Aging Cell&lt;/secondary-title&gt;&lt;/titles&gt;&lt;periodical&gt;&lt;full-title&gt;Aging Cell&lt;/full-title&gt;&lt;abbr-1&gt;Aging cell&lt;/abbr-1&gt;&lt;/periodical&gt;&lt;pages&gt;644-650&lt;/pages&gt;&lt;volume&gt;11&lt;/volume&gt;&lt;number&gt;4&lt;/number&gt;&lt;edition&gt;05/21&lt;/edition&gt;&lt;dates&gt;&lt;year&gt;2012&lt;/year&gt;&lt;/dates&gt;&lt;isbn&gt;1474-9726&amp;#xD;1474-9718&lt;/isbn&gt;&lt;accession-num&gt;22510429&lt;/accession-num&gt;&lt;urls&gt;&lt;related-urls&gt;&lt;url&gt;&lt;style face="underline" font="default" size="100%"&gt;https://www.ncbi.nlm.nih.gov/pubmed/22510429&lt;/style&gt;&lt;/url&gt;&lt;url&gt;&lt;style face="underline" font="default" size="100%"&gt;https://www.ncbi.nlm.nih.gov/pmc/PMC3598611/&lt;/style&gt;&lt;/url&gt;&lt;/related-urls&gt;&lt;/urls&gt;&lt;electronic-resource-num&gt;10.1111/j.1474-9726.2012.00825.x&lt;/electronic-resource-num&gt;&lt;remote-database-name&gt;PubMed&lt;/remote-database-name&gt;&lt;/record&gt;&lt;/Cite&gt;&lt;/EndNote&gt;</w:instrText>
      </w:r>
      <w:r w:rsidR="00BC126F" w:rsidRPr="00BC126F">
        <w:fldChar w:fldCharType="separate"/>
      </w:r>
      <w:r w:rsidR="00C94774">
        <w:rPr>
          <w:noProof/>
        </w:rPr>
        <w:t>[79]</w:t>
      </w:r>
      <w:r w:rsidR="00BC126F" w:rsidRPr="00BC126F">
        <w:fldChar w:fldCharType="end"/>
      </w:r>
      <w:r w:rsidR="00BC126F" w:rsidRPr="00BC126F">
        <w:t xml:space="preserve">. In addition, CR has been correlated to weight loss and </w:t>
      </w:r>
      <w:r w:rsidR="00BC126F" w:rsidRPr="006138BC">
        <w:t xml:space="preserve">improved metabolic profile while simultaneously reducing chronic inflammation </w:t>
      </w:r>
      <w:r w:rsidR="00BC126F" w:rsidRPr="006138BC">
        <w:fldChar w:fldCharType="begin">
          <w:fldData xml:space="preserve">PEVuZE5vdGU+PENpdGU+PEF1dGhvcj5BbWFtb3U8L0F1dGhvcj48WWVhcj4yMDE3PC9ZZWFyPjxS
ZWNOdW0+MjY3PC9SZWNOdW0+PERpc3BsYXlUZXh0Pls3NSwgNzZdPC9EaXNwbGF5VGV4dD48cmVj
b3JkPjxyZWMtbnVtYmVyPjI2NzwvcmVjLW51bWJlcj48Zm9yZWlnbi1rZXlzPjxrZXkgYXBwPSJF
TiIgZGItaWQ9InR0NTBkenhzbDB3YWVlZXg5YXJwZDB0OHZ3cnZyYXhweHB0ZiIgdGltZXN0YW1w
PSIxNjQ4NDcwOTczIj4yNjc8L2tleT48L2ZvcmVpZ24ta2V5cz48cmVmLXR5cGUgbmFtZT0iSm91
cm5hbCBBcnRpY2xlIj4xNzwvcmVmLXR5cGU+PGNvbnRyaWJ1dG9ycz48YXV0aG9ycz48YXV0aG9y
PkFtYW1vdSwgVC48L2F1dGhvcj48YXV0aG9yPk5vcm1hbmRpbiwgRS48L2F1dGhvcj48YXV0aG9y
PlBvdWxpb3QsIEouPC9hdXRob3I+PGF1dGhvcj5EaW9ubmUsIEkuIEouPC9hdXRob3I+PGF1dGhv
cj5Ccm9jaHUsIE0uPC9hdXRob3I+PGF1dGhvcj5SaWVzY28sIEUuPC9hdXRob3I+PC9hdXRob3Jz
PjwvY29udHJpYnV0b3JzPjxhdXRoLWFkZHJlc3M+RWxlb25vciBSaWVzY28sIFBoRCwgRmFjdWx0
eSBvZiBwaHlzaWNhbCBhY3Rpdml0eSBzY2llbmNlcywgVW5pdmVyc2l0eSBvZiBTaGVyYnJvb2tl
LCAyNTAwLCBib3VsLiBkZSBsJmFwb3M7VW5pdmVyc2l0ZSwgU2hlcmJyb29rZSwgUUMsIEoxSzJS
MSwgQ2FuYWRhLCBFLW1haWw6IEUuUmllc2NvQFVTaGVyYnJvb2tlLmNhLjwvYXV0aC1hZGRyZXNz
Pjx0aXRsZXM+PHRpdGxlPkVmZmVjdCBvZiBhIEhpZ2gtUHJvdGVpbiBFbmVyZ3ktUmVzdHJpY3Rl
ZCBEaWV0IENvbWJpbmVkIHdpdGggUmVzaXN0YW5jZSBUcmFpbmluZyBvbiBNZXRhYm9saWMgUHJv
ZmlsZSBpbiBPbGRlciBJbmRpdmlkdWFscyB3aXRoIE1ldGFib2xpYyBJbXBhaXJtZW50czwvdGl0
bGU+PHNlY29uZGFyeS10aXRsZT5KIE51dHIgSGVhbHRoIEFnaW5nPC9zZWNvbmRhcnktdGl0bGU+
PGFsdC10aXRsZT5UaGUgam91cm5hbCBvZiBudXRyaXRpb24sIGhlYWx0aCAmYW1wOyBhZ2luZzwv
YWx0LXRpdGxlPjwvdGl0bGVzPjxwZXJpb2RpY2FsPjxmdWxsLXRpdGxlPkogTnV0ciBIZWFsdGgg
QWdpbmc8L2Z1bGwtdGl0bGU+PGFiYnItMT5UaGUgam91cm5hbCBvZiBudXRyaXRpb24sIGhlYWx0
aCAmYW1wOyBhZ2luZzwvYWJici0xPjwvcGVyaW9kaWNhbD48YWx0LXBlcmlvZGljYWw+PGZ1bGwt
dGl0bGU+SiBOdXRyIEhlYWx0aCBBZ2luZzwvZnVsbC10aXRsZT48YWJici0xPlRoZSBqb3VybmFs
IG9mIG51dHJpdGlvbiwgaGVhbHRoICZhbXA7IGFnaW5nPC9hYmJyLTE+PC9hbHQtcGVyaW9kaWNh
bD48cGFnZXM+NjctNzQ8L3BhZ2VzPjx2b2x1bWU+MjE8L3ZvbHVtZT48bnVtYmVyPjE8L251bWJl
cj48ZWRpdGlvbj4yMDE2LzEyLzIyPC9lZGl0aW9uPjxrZXl3b3Jkcz48a2V5d29yZD5BZ2VkPC9r
ZXl3b3JkPjxrZXl3b3JkPkJsb29kIEdsdWNvc2UvbWV0YWJvbGlzbTwva2V5d29yZD48a2V5d29y
ZD5CbG9vZCBQcmVzc3VyZTwva2V5d29yZD48a2V5d29yZD5Cb2R5IENvbXBvc2l0aW9uPC9rZXl3
b3JkPjxrZXl3b3JkPkJvZHkgTWFzcyBJbmRleDwva2V5d29yZD48a2V5d29yZD4qQ2Fsb3JpYyBS
ZXN0cmljdGlvbjwva2V5d29yZD48a2V5d29yZD5DaG9sZXN0ZXJvbC9ibG9vZDwva2V5d29yZD48
a2V5d29yZD5EaWV0YXJ5IFByb3RlaW5zLyphZG1pbmlzdHJhdGlvbiAmYW1wOyBkb3NhZ2U8L2tl
eXdvcmQ+PGtleXdvcmQ+RW5lcmd5IEludGFrZTwva2V5d29yZD48a2V5d29yZD5GZW1hbGU8L2tl
eXdvcmQ+PGtleXdvcmQ+SHVtYW5zPC9rZXl3b3JkPjxrZXl3b3JkPk1hbGU8L2tleXdvcmQ+PGtl
eXdvcmQ+TWV0YWJvbGljIFN5bmRyb21lL2Jsb29kLypkaWV0IHRoZXJhcHk8L2tleXdvcmQ+PGtl
eXdvcmQ+Kk1ldGFib2xvbWU8L2tleXdvcmQ+PGtleXdvcmQ+TWlkZGxlIEFnZWQ8L2tleXdvcmQ+
PGtleXdvcmQ+T2Jlc2l0eS9ibG9vZC9kaWV0IHRoZXJhcHk8L2tleXdvcmQ+PGtleXdvcmQ+T3Zl
cndlaWdodC9ibG9vZC9kaWV0IHRoZXJhcHk8L2tleXdvcmQ+PGtleXdvcmQ+KlJlc2lzdGFuY2Ug
VHJhaW5pbmc8L2tleXdvcmQ+PGtleXdvcmQ+UmlzayBGYWN0b3JzPC9rZXl3b3JkPjxrZXl3b3Jk
PlRyaWdseWNlcmlkZXMvYmxvb2Q8L2tleXdvcmQ+PC9rZXl3b3Jkcz48ZGF0ZXM+PHllYXI+MjAx
NzwveWVhcj48L2RhdGVzPjxpc2JuPjEyNzktNzcwNzwvaXNibj48YWNjZXNzaW9uLW51bT4yNzk5
OTg1MjwvYWNjZXNzaW9uLW51bT48dXJscz48L3VybHM+PGVsZWN0cm9uaWMtcmVzb3VyY2UtbnVt
PjEwLjEwMDcvczEyNjAzLTAxNi0wNzYwLTg8L2VsZWN0cm9uaWMtcmVzb3VyY2UtbnVtPjxyZW1v
dGUtZGF0YWJhc2UtcHJvdmlkZXI+TkxNPC9yZW1vdGUtZGF0YWJhc2UtcHJvdmlkZXI+PGxhbmd1
YWdlPmVuZzwvbGFuZ3VhZ2U+PC9yZWNvcmQ+PC9DaXRlPjxDaXRlPjxBdXRob3I+R2lhbm5vcG91
bG91PC9BdXRob3I+PFllYXI+MjAwNTwvWWVhcj48UmVjTnVtPjI2ODwvUmVjTnVtPjxyZWNvcmQ+
PHJlYy1udW1iZXI+MjY4PC9yZWMtbnVtYmVyPjxmb3JlaWduLWtleXM+PGtleSBhcHA9IkVOIiBk
Yi1pZD0idHQ1MGR6eHNsMHdhZWVleDlhcnBkMHQ4dndydnJheHB4cHRmIiB0aW1lc3RhbXA9IjE2
NDg0NzA5NzMiPjI2ODwva2V5PjwvZm9yZWlnbi1rZXlzPjxyZWYtdHlwZSBuYW1lPSJKb3VybmFs
IEFydGljbGUiPjE3PC9yZWYtdHlwZT48Y29udHJpYnV0b3JzPjxhdXRob3JzPjxhdXRob3I+R2lh
bm5vcG91bG91LCBJLjwvYXV0aG9yPjxhdXRob3I+RmVybmhhbGwsIEIuPC9hdXRob3I+PGF1dGhv
cj5DYXJoYXJ0LCBSLjwvYXV0aG9yPjxhdXRob3I+V2VpbnN0b2NrLCBSLiBTLjwvYXV0aG9yPjxh
dXRob3I+QmF5bmFyZCwgVC48L2F1dGhvcj48YXV0aG9yPkZpZ3Vlcm9hLCBBLjwvYXV0aG9yPjxh
dXRob3I+S2FuYWxleSwgSi4gQS48L2F1dGhvcj48L2F1dGhvcnM+PC9jb250cmlidXRvcnM+PGF1
dGgtYWRkcmVzcz5EZXBhcnRtZW50IG9mIEV4ZXJjaXNlIFNjaWVuY2UsIFN5cmFjdXNlIFVuaXZl
cnNpdHksIE5ZIDEzMjQ0LCBVU0EuPC9hdXRoLWFkZHJlc3M+PHRpdGxlcz48dGl0bGU+RWZmZWN0
cyBvZiBEaWV0IGFuZC9vciBFeGVyY2lzZSBvbiB0aGUgQWRpcG9jeXRva2luZSBhbmQgSW5mbGFt
bWF0b3J5IEN5dG9raW5lIExldmVscyBvZiBQb3N0bWVub3BhdXNhbCBXb21lbiB3aXRoIFR5cGUg
MiBEaWFiZXRlczwvdGl0bGU+PHNlY29uZGFyeS10aXRsZT5NZXRhYm9saXNtPC9zZWNvbmRhcnkt
dGl0bGU+PGFsdC10aXRsZT5NZXRhYm9saXNtOiBjbGluaWNhbCBhbmQgZXhwZXJpbWVudGFsPC9h
bHQtdGl0bGU+PC90aXRsZXM+PHBlcmlvZGljYWw+PGZ1bGwtdGl0bGU+TWV0YWJvbGlzbTwvZnVs
bC10aXRsZT48L3BlcmlvZGljYWw+PHBhZ2VzPjg2Ni04NzU8L3BhZ2VzPjx2b2x1bWU+NTQ8L3Zv
bHVtZT48bnVtYmVyPjc8L251bWJlcj48ZWRpdGlvbj4yMDA1LzA3LzAxPC9lZGl0aW9uPjxrZXl3
b3Jkcz48a2V5d29yZD5BZ2VkPC9rZXl3b3JkPjxrZXl3b3JkPkJsb29kIEdsdWNvc2UvbWV0YWJv
bGlzbTwva2V5d29yZD48a2V5d29yZD5DeXRva2luZXMvKmJsb29kPC9rZXl3b3JkPjxrZXl3b3Jk
PkRpYWJldGVzIE1lbGxpdHVzLCBUeXBlIDIvKmJsb29kPC9rZXl3b3JkPjxrZXl3b3JkPipEaWV0
PC9rZXl3b3JkPjxrZXl3b3JkPipFeGVyY2lzZTwva2V5d29yZD48a2V5d29yZD5IdW1hbnM8L2tl
eXdvcmQ+PGtleXdvcmQ+SW5mbGFtbWF0aW9uIE1lZGlhdG9ycy8qYmxvb2Q8L2tleXdvcmQ+PGtl
eXdvcmQ+TWFsZTwva2V5d29yZD48a2V5d29yZD5NaWRkbGUgQWdlZDwva2V5d29yZD48a2V5d29y
ZD4qUG9zdG1lbm9wYXVzZTwva2V5d29yZD48L2tleXdvcmRzPjxkYXRlcz48eWVhcj4yMDA1PC95
ZWFyPjxwdWItZGF0ZXM+PGRhdGU+SnVsPC9kYXRlPjwvcHViLWRhdGVzPjwvZGF0ZXM+PGlzYm4+
MDAyNi0wNDk1IChQcmludCkmI3hEOzAwMjYtMDQ5NTwvaXNibj48YWNjZXNzaW9uLW51bT4xNTk4
ODY5NDwvYWNjZXNzaW9uLW51bT48dXJscz48L3VybHM+PGVsZWN0cm9uaWMtcmVzb3VyY2UtbnVt
PjEwLjEwMTYvai5tZXRhYm9sLjIwMDUuMDEuMDMzPC9lbGVjdHJvbmljLXJlc291cmNlLW51bT48
cmVtb3RlLWRhdGFiYXNlLXByb3ZpZGVyPk5MTTwvcmVtb3RlLWRhdGFiYXNlLXByb3ZpZGVyPjxs
YW5ndWFnZT5lbmc8L2xhbmd1YWdlPjwvcmVjb3JkPjwvQ2l0ZT48L0VuZE5vdGU+AG==
</w:fldData>
        </w:fldChar>
      </w:r>
      <w:r w:rsidR="001D434E" w:rsidRPr="006138BC">
        <w:instrText xml:space="preserve"> ADDIN EN.CITE </w:instrText>
      </w:r>
      <w:r w:rsidR="001D434E" w:rsidRPr="006138BC">
        <w:fldChar w:fldCharType="begin">
          <w:fldData xml:space="preserve">PEVuZE5vdGU+PENpdGU+PEF1dGhvcj5BbWFtb3U8L0F1dGhvcj48WWVhcj4yMDE3PC9ZZWFyPjxS
ZWNOdW0+MjY3PC9SZWNOdW0+PERpc3BsYXlUZXh0Pls3NSwgNzZdPC9EaXNwbGF5VGV4dD48cmVj
b3JkPjxyZWMtbnVtYmVyPjI2NzwvcmVjLW51bWJlcj48Zm9yZWlnbi1rZXlzPjxrZXkgYXBwPSJF
TiIgZGItaWQ9InR0NTBkenhzbDB3YWVlZXg5YXJwZDB0OHZ3cnZyYXhweHB0ZiIgdGltZXN0YW1w
PSIxNjQ4NDcwOTczIj4yNjc8L2tleT48L2ZvcmVpZ24ta2V5cz48cmVmLXR5cGUgbmFtZT0iSm91
cm5hbCBBcnRpY2xlIj4xNzwvcmVmLXR5cGU+PGNvbnRyaWJ1dG9ycz48YXV0aG9ycz48YXV0aG9y
PkFtYW1vdSwgVC48L2F1dGhvcj48YXV0aG9yPk5vcm1hbmRpbiwgRS48L2F1dGhvcj48YXV0aG9y
PlBvdWxpb3QsIEouPC9hdXRob3I+PGF1dGhvcj5EaW9ubmUsIEkuIEouPC9hdXRob3I+PGF1dGhv
cj5Ccm9jaHUsIE0uPC9hdXRob3I+PGF1dGhvcj5SaWVzY28sIEUuPC9hdXRob3I+PC9hdXRob3Jz
PjwvY29udHJpYnV0b3JzPjxhdXRoLWFkZHJlc3M+RWxlb25vciBSaWVzY28sIFBoRCwgRmFjdWx0
eSBvZiBwaHlzaWNhbCBhY3Rpdml0eSBzY2llbmNlcywgVW5pdmVyc2l0eSBvZiBTaGVyYnJvb2tl
LCAyNTAwLCBib3VsLiBkZSBsJmFwb3M7VW5pdmVyc2l0ZSwgU2hlcmJyb29rZSwgUUMsIEoxSzJS
MSwgQ2FuYWRhLCBFLW1haWw6IEUuUmllc2NvQFVTaGVyYnJvb2tlLmNhLjwvYXV0aC1hZGRyZXNz
Pjx0aXRsZXM+PHRpdGxlPkVmZmVjdCBvZiBhIEhpZ2gtUHJvdGVpbiBFbmVyZ3ktUmVzdHJpY3Rl
ZCBEaWV0IENvbWJpbmVkIHdpdGggUmVzaXN0YW5jZSBUcmFpbmluZyBvbiBNZXRhYm9saWMgUHJv
ZmlsZSBpbiBPbGRlciBJbmRpdmlkdWFscyB3aXRoIE1ldGFib2xpYyBJbXBhaXJtZW50czwvdGl0
bGU+PHNlY29uZGFyeS10aXRsZT5KIE51dHIgSGVhbHRoIEFnaW5nPC9zZWNvbmRhcnktdGl0bGU+
PGFsdC10aXRsZT5UaGUgam91cm5hbCBvZiBudXRyaXRpb24sIGhlYWx0aCAmYW1wOyBhZ2luZzwv
YWx0LXRpdGxlPjwvdGl0bGVzPjxwZXJpb2RpY2FsPjxmdWxsLXRpdGxlPkogTnV0ciBIZWFsdGgg
QWdpbmc8L2Z1bGwtdGl0bGU+PGFiYnItMT5UaGUgam91cm5hbCBvZiBudXRyaXRpb24sIGhlYWx0
aCAmYW1wOyBhZ2luZzwvYWJici0xPjwvcGVyaW9kaWNhbD48YWx0LXBlcmlvZGljYWw+PGZ1bGwt
dGl0bGU+SiBOdXRyIEhlYWx0aCBBZ2luZzwvZnVsbC10aXRsZT48YWJici0xPlRoZSBqb3VybmFs
IG9mIG51dHJpdGlvbiwgaGVhbHRoICZhbXA7IGFnaW5nPC9hYmJyLTE+PC9hbHQtcGVyaW9kaWNh
bD48cGFnZXM+NjctNzQ8L3BhZ2VzPjx2b2x1bWU+MjE8L3ZvbHVtZT48bnVtYmVyPjE8L251bWJl
cj48ZWRpdGlvbj4yMDE2LzEyLzIyPC9lZGl0aW9uPjxrZXl3b3Jkcz48a2V5d29yZD5BZ2VkPC9r
ZXl3b3JkPjxrZXl3b3JkPkJsb29kIEdsdWNvc2UvbWV0YWJvbGlzbTwva2V5d29yZD48a2V5d29y
ZD5CbG9vZCBQcmVzc3VyZTwva2V5d29yZD48a2V5d29yZD5Cb2R5IENvbXBvc2l0aW9uPC9rZXl3
b3JkPjxrZXl3b3JkPkJvZHkgTWFzcyBJbmRleDwva2V5d29yZD48a2V5d29yZD4qQ2Fsb3JpYyBS
ZXN0cmljdGlvbjwva2V5d29yZD48a2V5d29yZD5DaG9sZXN0ZXJvbC9ibG9vZDwva2V5d29yZD48
a2V5d29yZD5EaWV0YXJ5IFByb3RlaW5zLyphZG1pbmlzdHJhdGlvbiAmYW1wOyBkb3NhZ2U8L2tl
eXdvcmQ+PGtleXdvcmQ+RW5lcmd5IEludGFrZTwva2V5d29yZD48a2V5d29yZD5GZW1hbGU8L2tl
eXdvcmQ+PGtleXdvcmQ+SHVtYW5zPC9rZXl3b3JkPjxrZXl3b3JkPk1hbGU8L2tleXdvcmQ+PGtl
eXdvcmQ+TWV0YWJvbGljIFN5bmRyb21lL2Jsb29kLypkaWV0IHRoZXJhcHk8L2tleXdvcmQ+PGtl
eXdvcmQ+Kk1ldGFib2xvbWU8L2tleXdvcmQ+PGtleXdvcmQ+TWlkZGxlIEFnZWQ8L2tleXdvcmQ+
PGtleXdvcmQ+T2Jlc2l0eS9ibG9vZC9kaWV0IHRoZXJhcHk8L2tleXdvcmQ+PGtleXdvcmQ+T3Zl
cndlaWdodC9ibG9vZC9kaWV0IHRoZXJhcHk8L2tleXdvcmQ+PGtleXdvcmQ+KlJlc2lzdGFuY2Ug
VHJhaW5pbmc8L2tleXdvcmQ+PGtleXdvcmQ+UmlzayBGYWN0b3JzPC9rZXl3b3JkPjxrZXl3b3Jk
PlRyaWdseWNlcmlkZXMvYmxvb2Q8L2tleXdvcmQ+PC9rZXl3b3Jkcz48ZGF0ZXM+PHllYXI+MjAx
NzwveWVhcj48L2RhdGVzPjxpc2JuPjEyNzktNzcwNzwvaXNibj48YWNjZXNzaW9uLW51bT4yNzk5
OTg1MjwvYWNjZXNzaW9uLW51bT48dXJscz48L3VybHM+PGVsZWN0cm9uaWMtcmVzb3VyY2UtbnVt
PjEwLjEwMDcvczEyNjAzLTAxNi0wNzYwLTg8L2VsZWN0cm9uaWMtcmVzb3VyY2UtbnVtPjxyZW1v
dGUtZGF0YWJhc2UtcHJvdmlkZXI+TkxNPC9yZW1vdGUtZGF0YWJhc2UtcHJvdmlkZXI+PGxhbmd1
YWdlPmVuZzwvbGFuZ3VhZ2U+PC9yZWNvcmQ+PC9DaXRlPjxDaXRlPjxBdXRob3I+R2lhbm5vcG91
bG91PC9BdXRob3I+PFllYXI+MjAwNTwvWWVhcj48UmVjTnVtPjI2ODwvUmVjTnVtPjxyZWNvcmQ+
PHJlYy1udW1iZXI+MjY4PC9yZWMtbnVtYmVyPjxmb3JlaWduLWtleXM+PGtleSBhcHA9IkVOIiBk
Yi1pZD0idHQ1MGR6eHNsMHdhZWVleDlhcnBkMHQ4dndydnJheHB4cHRmIiB0aW1lc3RhbXA9IjE2
NDg0NzA5NzMiPjI2ODwva2V5PjwvZm9yZWlnbi1rZXlzPjxyZWYtdHlwZSBuYW1lPSJKb3VybmFs
IEFydGljbGUiPjE3PC9yZWYtdHlwZT48Y29udHJpYnV0b3JzPjxhdXRob3JzPjxhdXRob3I+R2lh
bm5vcG91bG91LCBJLjwvYXV0aG9yPjxhdXRob3I+RmVybmhhbGwsIEIuPC9hdXRob3I+PGF1dGhv
cj5DYXJoYXJ0LCBSLjwvYXV0aG9yPjxhdXRob3I+V2VpbnN0b2NrLCBSLiBTLjwvYXV0aG9yPjxh
dXRob3I+QmF5bmFyZCwgVC48L2F1dGhvcj48YXV0aG9yPkZpZ3Vlcm9hLCBBLjwvYXV0aG9yPjxh
dXRob3I+S2FuYWxleSwgSi4gQS48L2F1dGhvcj48L2F1dGhvcnM+PC9jb250cmlidXRvcnM+PGF1
dGgtYWRkcmVzcz5EZXBhcnRtZW50IG9mIEV4ZXJjaXNlIFNjaWVuY2UsIFN5cmFjdXNlIFVuaXZl
cnNpdHksIE5ZIDEzMjQ0LCBVU0EuPC9hdXRoLWFkZHJlc3M+PHRpdGxlcz48dGl0bGU+RWZmZWN0
cyBvZiBEaWV0IGFuZC9vciBFeGVyY2lzZSBvbiB0aGUgQWRpcG9jeXRva2luZSBhbmQgSW5mbGFt
bWF0b3J5IEN5dG9raW5lIExldmVscyBvZiBQb3N0bWVub3BhdXNhbCBXb21lbiB3aXRoIFR5cGUg
MiBEaWFiZXRlczwvdGl0bGU+PHNlY29uZGFyeS10aXRsZT5NZXRhYm9saXNtPC9zZWNvbmRhcnkt
dGl0bGU+PGFsdC10aXRsZT5NZXRhYm9saXNtOiBjbGluaWNhbCBhbmQgZXhwZXJpbWVudGFsPC9h
bHQtdGl0bGU+PC90aXRsZXM+PHBlcmlvZGljYWw+PGZ1bGwtdGl0bGU+TWV0YWJvbGlzbTwvZnVs
bC10aXRsZT48L3BlcmlvZGljYWw+PHBhZ2VzPjg2Ni04NzU8L3BhZ2VzPjx2b2x1bWU+NTQ8L3Zv
bHVtZT48bnVtYmVyPjc8L251bWJlcj48ZWRpdGlvbj4yMDA1LzA3LzAxPC9lZGl0aW9uPjxrZXl3
b3Jkcz48a2V5d29yZD5BZ2VkPC9rZXl3b3JkPjxrZXl3b3JkPkJsb29kIEdsdWNvc2UvbWV0YWJv
bGlzbTwva2V5d29yZD48a2V5d29yZD5DeXRva2luZXMvKmJsb29kPC9rZXl3b3JkPjxrZXl3b3Jk
PkRpYWJldGVzIE1lbGxpdHVzLCBUeXBlIDIvKmJsb29kPC9rZXl3b3JkPjxrZXl3b3JkPipEaWV0
PC9rZXl3b3JkPjxrZXl3b3JkPipFeGVyY2lzZTwva2V5d29yZD48a2V5d29yZD5IdW1hbnM8L2tl
eXdvcmQ+PGtleXdvcmQ+SW5mbGFtbWF0aW9uIE1lZGlhdG9ycy8qYmxvb2Q8L2tleXdvcmQ+PGtl
eXdvcmQ+TWFsZTwva2V5d29yZD48a2V5d29yZD5NaWRkbGUgQWdlZDwva2V5d29yZD48a2V5d29y
ZD4qUG9zdG1lbm9wYXVzZTwva2V5d29yZD48L2tleXdvcmRzPjxkYXRlcz48eWVhcj4yMDA1PC95
ZWFyPjxwdWItZGF0ZXM+PGRhdGU+SnVsPC9kYXRlPjwvcHViLWRhdGVzPjwvZGF0ZXM+PGlzYm4+
MDAyNi0wNDk1IChQcmludCkmI3hEOzAwMjYtMDQ5NTwvaXNibj48YWNjZXNzaW9uLW51bT4xNTk4
ODY5NDwvYWNjZXNzaW9uLW51bT48dXJscz48L3VybHM+PGVsZWN0cm9uaWMtcmVzb3VyY2UtbnVt
PjEwLjEwMTYvai5tZXRhYm9sLjIwMDUuMDEuMDMzPC9lbGVjdHJvbmljLXJlc291cmNlLW51bT48
cmVtb3RlLWRhdGFiYXNlLXByb3ZpZGVyPk5MTTwvcmVtb3RlLWRhdGFiYXNlLXByb3ZpZGVyPjxs
YW5ndWFnZT5lbmc8L2xhbmd1YWdlPjwvcmVjb3JkPjwvQ2l0ZT48L0VuZE5vdGU+AG==
</w:fldData>
        </w:fldChar>
      </w:r>
      <w:r w:rsidR="001D434E" w:rsidRPr="006138BC">
        <w:instrText xml:space="preserve"> ADDIN EN.CITE.DATA </w:instrText>
      </w:r>
      <w:r w:rsidR="001D434E" w:rsidRPr="006138BC">
        <w:fldChar w:fldCharType="end"/>
      </w:r>
      <w:r w:rsidR="00BC126F" w:rsidRPr="006138BC">
        <w:fldChar w:fldCharType="separate"/>
      </w:r>
      <w:r w:rsidR="00C94774" w:rsidRPr="006138BC">
        <w:t>[75, 76]</w:t>
      </w:r>
      <w:r w:rsidR="00BC126F" w:rsidRPr="006138BC">
        <w:fldChar w:fldCharType="end"/>
      </w:r>
      <w:r w:rsidR="00BC126F" w:rsidRPr="006138BC">
        <w:t xml:space="preserve">. </w:t>
      </w:r>
    </w:p>
    <w:p w14:paraId="601D82A3" w14:textId="6CC8D8D3" w:rsidR="00F97145" w:rsidRPr="006138BC" w:rsidRDefault="00E45889" w:rsidP="006138BC">
      <w:pPr>
        <w:spacing w:line="360" w:lineRule="auto"/>
        <w:jc w:val="both"/>
      </w:pPr>
      <w:r>
        <w:lastRenderedPageBreak/>
        <w:tab/>
      </w:r>
      <w:r w:rsidR="00BF7293" w:rsidRPr="006138BC">
        <w:t>Overall, t</w:t>
      </w:r>
      <w:r w:rsidR="004E6AEF" w:rsidRPr="006138BC">
        <w:t xml:space="preserve">he potential benefits of CR be may achieved </w:t>
      </w:r>
      <w:r w:rsidR="00D5702A" w:rsidRPr="006138BC">
        <w:t xml:space="preserve">primarily </w:t>
      </w:r>
      <w:r w:rsidR="004E6AEF" w:rsidRPr="006138BC">
        <w:t xml:space="preserve">through creating a negative energy balance that promotes downstream changes in energy sensing pathways such as AMP/ATP and NAD+/NAD </w:t>
      </w:r>
      <w:r w:rsidR="004E6AEF" w:rsidRPr="006138BC">
        <w:fldChar w:fldCharType="begin"/>
      </w:r>
      <w:r w:rsidR="001D434E" w:rsidRPr="006138BC">
        <w:instrText xml:space="preserve"> ADDIN EN.CITE &lt;EndNote&gt;&lt;Cite&gt;&lt;Author&gt;Cantó&lt;/Author&gt;&lt;Year&gt;2011&lt;/Year&gt;&lt;RecNum&gt;109&lt;/RecNum&gt;&lt;DisplayText&gt;[80]&lt;/DisplayText&gt;&lt;record&gt;&lt;rec-number&gt;109&lt;/rec-number&gt;&lt;foreign-keys&gt;&lt;key app="EN" db-id="tt50dzxsl0waeeex9arpd0t8vwrvraxpxptf" timestamp="1617630896"&gt;109&lt;/key&gt;&lt;/foreign-keys&gt;&lt;ref-type name="Journal Article"&gt;17&lt;/ref-type&gt;&lt;contributors&gt;&lt;authors&gt;&lt;author&gt;Cantó, Carles&lt;/author&gt;&lt;author&gt;Auwerx, Johan&lt;/author&gt;&lt;/authors&gt;&lt;/contributors&gt;&lt;titles&gt;&lt;title&gt;Calorie restriction: is AMPK a key sensor and effector?&lt;/title&gt;&lt;secondary-title&gt;Physiology&lt;/secondary-title&gt;&lt;/titles&gt;&lt;periodical&gt;&lt;full-title&gt;Physiology&lt;/full-title&gt;&lt;/periodical&gt;&lt;pages&gt;214-224&lt;/pages&gt;&lt;volume&gt;26&lt;/volume&gt;&lt;number&gt;4&lt;/number&gt;&lt;dates&gt;&lt;year&gt;2011&lt;/year&gt;&lt;/dates&gt;&lt;isbn&gt;1548-9213&lt;/isbn&gt;&lt;urls&gt;&lt;/urls&gt;&lt;/record&gt;&lt;/Cite&gt;&lt;/EndNote&gt;</w:instrText>
      </w:r>
      <w:r w:rsidR="004E6AEF" w:rsidRPr="006138BC">
        <w:fldChar w:fldCharType="separate"/>
      </w:r>
      <w:r w:rsidR="0004348F" w:rsidRPr="006138BC">
        <w:t>[80]</w:t>
      </w:r>
      <w:r w:rsidR="004E6AEF" w:rsidRPr="006138BC">
        <w:fldChar w:fldCharType="end"/>
      </w:r>
      <w:r w:rsidR="004E6AEF" w:rsidRPr="006138BC">
        <w:t>.</w:t>
      </w:r>
      <w:r w:rsidR="002C1932" w:rsidRPr="006138BC">
        <w:t xml:space="preserve"> As previously mentioned</w:t>
      </w:r>
      <w:r w:rsidR="004E6AEF" w:rsidRPr="006138BC">
        <w:t>, numerous systemic</w:t>
      </w:r>
      <w:r w:rsidR="004E6AEF">
        <w:t xml:space="preserve"> consequences and </w:t>
      </w:r>
      <w:r w:rsidR="004E6AEF" w:rsidRPr="007D3BBE">
        <w:t>meta</w:t>
      </w:r>
      <w:r w:rsidR="004E6AEF">
        <w:t xml:space="preserve">bolic interactions often centralizing around the </w:t>
      </w:r>
      <w:r w:rsidR="004E6AEF" w:rsidRPr="007D3BBE">
        <w:t xml:space="preserve">mTOR, AMPK, </w:t>
      </w:r>
      <w:proofErr w:type="spellStart"/>
      <w:r w:rsidR="004E6AEF" w:rsidRPr="007D3BBE">
        <w:t>IGF</w:t>
      </w:r>
      <w:proofErr w:type="spellEnd"/>
      <w:r w:rsidR="004E6AEF" w:rsidRPr="007D3BBE">
        <w:t xml:space="preserve">-1 and </w:t>
      </w:r>
      <w:proofErr w:type="spellStart"/>
      <w:r w:rsidR="004E6AEF" w:rsidRPr="007D3BBE">
        <w:t>sirtuin</w:t>
      </w:r>
      <w:proofErr w:type="spellEnd"/>
      <w:r w:rsidR="004E6AEF" w:rsidRPr="007D3BBE">
        <w:t xml:space="preserve"> pathways</w:t>
      </w:r>
      <w:r w:rsidR="004E6AEF">
        <w:t xml:space="preserve"> have been identified </w:t>
      </w:r>
      <w:r w:rsidR="004E6AEF" w:rsidRPr="007D3BBE">
        <w:fldChar w:fldCharType="begin">
          <w:fldData xml:space="preserve">PEVuZE5vdGU+PENpdGU+PEF1dGhvcj5Lb3BlbG92aWNoPC9BdXRob3I+PFllYXI+MjAwNzwvWWVh
cj48UmVjTnVtPjI0PC9SZWNOdW0+PERpc3BsYXlUZXh0PlsyNC0yNl08L0Rpc3BsYXlUZXh0Pjxy
ZWNvcmQ+PHJlYy1udW1iZXI+MjQ8L3JlYy1udW1iZXI+PGZvcmVpZ24ta2V5cz48a2V5IGFwcD0i
RU4iIGRiLWlkPSJ0dDUwZHp4c2wwd2FlZWV4OWFycGQwdDh2d3J2cmF4cHhwdGYiIHRpbWVzdGFt
cD0iMTYxNzYzMDg4NyI+MjQ8L2tleT48L2ZvcmVpZ24ta2V5cz48cmVmLXR5cGUgbmFtZT0iSm91
cm5hbCBBcnRpY2xlIj4xNzwvcmVmLXR5cGU+PGNvbnRyaWJ1dG9ycz48YXV0aG9ycz48YXV0aG9y
PktvcGVsb3ZpY2gsIExldnk8L2F1dGhvcj48YXV0aG9yPkZheSwgSnVkaXRoIFIuPC9hdXRob3I+
PGF1dGhvcj5TaWdtYW4sIENhcm9saW5lIEMuPC9hdXRob3I+PGF1dGhvcj5Dcm93ZWxsLCBKYW1l
cyBBLjwvYXV0aG9yPjwvYXV0aG9ycz48L2NvbnRyaWJ1dG9ycz48dGl0bGVzPjx0aXRsZT5UaGUg
bWFtbWFsaWFuIHRhcmdldCBvZiByYXBhbXljaW4gcGF0aHdheSBhcyBhIHBvdGVudGlhbCB0YXJn
ZXQgZm9yIGNhbmNlciBjaGVtb3ByZXZlbnRpb248L3RpdGxlPjxzZWNvbmRhcnktdGl0bGU+Q2Fu
Y2VyIGVwaWRlbWlvbG9neSwgYmlvbWFya2VycyAmYW1wO2FtcDsgcHJldmVudGlvbiA6IGEgcHVi
bGljYXRpb24gb2YgdGhlIEFtZXJpY2FuIEFzc29jaWF0aW9uIGZvciBDYW5jZXIgUmVzZWFyY2gs
IGNvc3BvbnNvcmVkIGJ5IHRoZSBBbWVyaWNhbiBTb2NpZXR5IG9mIFByZXZlbnRpdmUgT25jb2xv
Z3k8L3NlY29uZGFyeS10aXRsZT48L3RpdGxlcz48cGVyaW9kaWNhbD48ZnVsbC10aXRsZT5DYW5j
ZXIgZXBpZGVtaW9sb2d5LCBiaW9tYXJrZXJzICZhbXA7YW1wOyBwcmV2ZW50aW9uIDogYSBwdWJs
aWNhdGlvbiBvZiB0aGUgQW1lcmljYW4gQXNzb2NpYXRpb24gZm9yIENhbmNlciBSZXNlYXJjaCwg
Y29zcG9uc29yZWQgYnkgdGhlIEFtZXJpY2FuIFNvY2lldHkgb2YgUHJldmVudGl2ZSBPbmNvbG9n
eTwvZnVsbC10aXRsZT48L3BlcmlvZGljYWw+PHBhZ2VzPjEzMzA8L3BhZ2VzPjx2b2x1bWU+MTY8
L3ZvbHVtZT48bnVtYmVyPjc8L251bWJlcj48a2V5d29yZHM+PGtleXdvcmQ+QW50aW5lb3BsYXN0
aWMgQWdlbnRzIC0tIFRoZXJhcGV1dGljIFVzZTwva2V5d29yZD48a2V5d29yZD5OZW9wbGFzbXMg
LS0gUHJldmVudGlvbiAmYW1wO2FtcDwva2V5d29yZD48a2V5d29yZD5Db250cm9sPC9rZXl3b3Jk
PjxrZXl3b3JkPlByb3RlaW4gS2luYXNlIEluaGliaXRvcnMgLS0gVGhlcmFwZXV0aWMgVXNlPC9r
ZXl3b3JkPjxrZXl3b3JkPlByb3RlaW4gS2luYXNlcyAtLSBQaHlzaW9sb2d5PC9rZXl3b3JkPjwv
a2V5d29yZHM+PGRhdGVzPjx5ZWFyPjIwMDc8L3llYXI+PC9kYXRlcz48aXNibj4xMDU1LTk5NjU8
L2lzYm4+PHVybHM+PC91cmxzPjxlbGVjdHJvbmljLXJlc291cmNlLW51bT4xMC4xMTU4LzEwNTUt
OTk2NS5FUEktMDctMDA0NTwvZWxlY3Ryb25pYy1yZXNvdXJjZS1udW0+PC9yZWNvcmQ+PC9DaXRl
PjxDaXRlPjxBdXRob3I+Qm93bWFuPC9BdXRob3I+PFllYXI+MjAxMDwvWWVhcj48UmVjTnVtPjI2
PC9SZWNOdW0+PHJlY29yZD48cmVjLW51bWJlcj4yNjwvcmVjLW51bWJlcj48Zm9yZWlnbi1rZXlz
PjxrZXkgYXBwPSJFTiIgZGItaWQ9InR0NTBkenhzbDB3YWVlZXg5YXJwZDB0OHZ3cnZyYXhweHB0
ZiIgdGltZXN0YW1wPSIxNjE3NjMwODg3Ij4yNjwva2V5PjwvZm9yZWlnbi1rZXlzPjxyZWYtdHlw
ZSBuYW1lPSJKb3VybmFsIEFydGljbGUiPjE3PC9yZWYtdHlwZT48Y29udHJpYnV0b3JzPjxhdXRo
b3JzPjxhdXRob3I+Qm93bWFuLCBUaG9tYXMgQS48L2F1dGhvcj48YXV0aG9yPlJhbWFrcmlzaG5h
biwgU2FkZWVzaCBLLjwvYXV0aG9yPjxhdXRob3I+S2F3LCBNZWVuYWtzaGk8L2F1dGhvcj48YXV0
aG9yPkxlZSwgU2FuZyBKdW48L2F1dGhvcj48YXV0aG9yPlBhdGVsLCBQYXlhbCBSLjwvYXV0aG9y
PjxhdXRob3I+R29sbGEsIFZhcnVuIEsuPC9hdXRob3I+PGF1dGhvcj5Cb3VyZXksIFJheW1vbmQg
RS48L2F1dGhvcj48YXV0aG9yPkhhcmFtLCBQZXIgTWFnbnVzPC9hdXRob3I+PGF1dGhvcj5Lb2No
LCBMYXVyZW4gRy48L2F1dGhvcj48YXV0aG9yPkJyaXR0b24sIFN0ZXZlbiBMLjwvYXV0aG9yPjxh
dXRob3I+V2lzbMO4ZmYsIFVscmlrPC9hdXRob3I+PGF1dGhvcj5MZWUsIEFicmFoYW0gRC48L2F1
dGhvcj48YXV0aG9yPk5hamphciwgU29uaWEgTS48L2F1dGhvcj48L2F1dGhvcnM+PC9jb250cmli
dXRvcnM+PHRpdGxlcz48dGl0bGU+Q2Fsb3JpYyByZXN0cmljdGlvbiByZXZlcnNlcyBoZXBhdGlj
IGluc3VsaW4gcmVzaXN0YW5jZSBhbmQgc3RlYXRvc2lzIGluIHJhdHMgd2l0aCBsb3cgYWVyb2Jp
YyBjYXBhY2l0eTwvdGl0bGU+PHNlY29uZGFyeS10aXRsZT5FbmRvY3Jpbm9sb2d5PC9zZWNvbmRh
cnktdGl0bGU+PC90aXRsZXM+PHBlcmlvZGljYWw+PGZ1bGwtdGl0bGU+RW5kb2NyaW5vbG9neTwv
ZnVsbC10aXRsZT48L3BlcmlvZGljYWw+PHBhZ2VzPjUxNTc8L3BhZ2VzPjx2b2x1bWU+MTUxPC92
b2x1bWU+PG51bWJlcj4xMTwvbnVtYmVyPjxrZXl3b3Jkcz48a2V5d29yZD5DYWxvcmljIFJlc3Ry
aWN0aW9uPC9rZXl3b3JkPjxrZXl3b3JkPkluc3VsaW4gUmVzaXN0YW5jZTwva2V5d29yZD48a2V5
d29yZD5QaHlzaWNhbCBDb25kaXRpb25pbmcsIEFuaW1hbDwva2V5d29yZD48a2V5d29yZD5GYXR0
eSBMaXZlciAtLSBNZXRhYm9saXNtPC9rZXl3b3JkPjxrZXl3b3JkPkluc3VsaW4gLS0gTWV0YWJv
bGlzbTwva2V5d29yZD48a2V5d29yZD5MaXZlciAtLSBNZXRhYm9saXNtPC9rZXl3b3JkPjwva2V5
d29yZHM+PGRhdGVzPjx5ZWFyPjIwMTA8L3llYXI+PC9kYXRlcz48dXJscz48L3VybHM+PGVsZWN0
cm9uaWMtcmVzb3VyY2UtbnVtPjEwLjEyMTAvZW4uMjAxMC0wMTc2PC9lbGVjdHJvbmljLXJlc291
cmNlLW51bT48L3JlY29yZD48L0NpdGU+PENpdGU+PEF1dGhvcj5TcGF1bGRpbmc8L0F1dGhvcj48
WWVhcj4xOTk3PC9ZZWFyPjxSZWNOdW0+MjU8L1JlY051bT48cmVjb3JkPjxyZWMtbnVtYmVyPjI1
PC9yZWMtbnVtYmVyPjxmb3JlaWduLWtleXM+PGtleSBhcHA9IkVOIiBkYi1pZD0idHQ1MGR6eHNs
MHdhZWVleDlhcnBkMHQ4dndydnJheHB4cHRmIiB0aW1lc3RhbXA9IjE2MTc2MzA4ODciPjI1PC9r
ZXk+PC9mb3JlaWduLWtleXM+PHJlZi10eXBlIG5hbWU9IkpvdXJuYWwgQXJ0aWNsZSI+MTc8L3Jl
Zi10eXBlPjxjb250cmlidXRvcnM+PGF1dGhvcnM+PGF1dGhvcj5TcGF1bGRpbmcsIENhcm9seW4g
Qy48L2F1dGhvcj48YXV0aG9yPldhbGZvcmQsIFJveSBMLjwvYXV0aG9yPjxhdXRob3I+RWZmcm9z
LCBSaXRhIEIuPC9hdXRob3I+PC9hdXRob3JzPjwvY29udHJpYnV0b3JzPjx0aXRsZXM+PHRpdGxl
PkNhbG9yaWUgcmVzdHJpY3Rpb24gaW5oaWJpdHMgdGhlIGFnZS1yZWxhdGVkIGR5c3JlZ3VsYXRp
b24gb2YgdGhlIGN5dG9raW5lcyBUTkYtIM6xIGFuZCBJTC02IGluIEMzQjEwUkYxIG1pY2U8L3Rp
dGxlPjxzZWNvbmRhcnktdGl0bGU+TWVjaGFuaXNtcyBvZiBBZ2VpbmcgYW5kIERldmVsb3BtZW50
PC9zZWNvbmRhcnktdGl0bGU+PC90aXRsZXM+PHBlcmlvZGljYWw+PGZ1bGwtdGl0bGU+TWVjaCBB
Z2VpbmcgRGV2PC9mdWxsLXRpdGxlPjxhYmJyLTE+TWVjaGFuaXNtcyBvZiBhZ2VpbmcgYW5kIGRl
dmVsb3BtZW50PC9hYmJyLTE+PC9wZXJpb2RpY2FsPjxwYWdlcz44Ny05NDwvcGFnZXM+PHZvbHVt
ZT45Mzwvdm9sdW1lPjxudW1iZXI+MTwvbnVtYmVyPjxrZXl3b3Jkcz48a2V5d29yZD5DYWxvcmlj
IFJlc3RyaWN0aW9uPC9rZXl3b3JkPjxrZXl3b3JkPklsLTY8L2tleXdvcmQ+PGtleXdvcmQ+VG5m
LTwva2V5d29yZD48L2tleXdvcmRzPjxkYXRlcz48eWVhcj4xOTk3PC95ZWFyPjwvZGF0ZXM+PGlz
Ym4+MDA0Ny02Mzc0PC9pc2JuPjx1cmxzPjwvdXJscz48ZWxlY3Ryb25pYy1yZXNvdXJjZS1udW0+
MTAuMTAxNi9TMDA0Ny02Mzc0KDk2KTAxODI0LTY8L2VsZWN0cm9uaWMtcmVzb3VyY2UtbnVtPjwv
cmVjb3JkPjwvQ2l0ZT48L0VuZE5vdGU+AG==
</w:fldData>
        </w:fldChar>
      </w:r>
      <w:r w:rsidR="001D434E">
        <w:instrText xml:space="preserve"> ADDIN EN.CITE </w:instrText>
      </w:r>
      <w:r w:rsidR="001D434E">
        <w:fldChar w:fldCharType="begin">
          <w:fldData xml:space="preserve">PEVuZE5vdGU+PENpdGU+PEF1dGhvcj5Lb3BlbG92aWNoPC9BdXRob3I+PFllYXI+MjAwNzwvWWVh
cj48UmVjTnVtPjI0PC9SZWNOdW0+PERpc3BsYXlUZXh0PlsyNC0yNl08L0Rpc3BsYXlUZXh0Pjxy
ZWNvcmQ+PHJlYy1udW1iZXI+MjQ8L3JlYy1udW1iZXI+PGZvcmVpZ24ta2V5cz48a2V5IGFwcD0i
RU4iIGRiLWlkPSJ0dDUwZHp4c2wwd2FlZWV4OWFycGQwdDh2d3J2cmF4cHhwdGYiIHRpbWVzdGFt
cD0iMTYxNzYzMDg4NyI+MjQ8L2tleT48L2ZvcmVpZ24ta2V5cz48cmVmLXR5cGUgbmFtZT0iSm91
cm5hbCBBcnRpY2xlIj4xNzwvcmVmLXR5cGU+PGNvbnRyaWJ1dG9ycz48YXV0aG9ycz48YXV0aG9y
PktvcGVsb3ZpY2gsIExldnk8L2F1dGhvcj48YXV0aG9yPkZheSwgSnVkaXRoIFIuPC9hdXRob3I+
PGF1dGhvcj5TaWdtYW4sIENhcm9saW5lIEMuPC9hdXRob3I+PGF1dGhvcj5Dcm93ZWxsLCBKYW1l
cyBBLjwvYXV0aG9yPjwvYXV0aG9ycz48L2NvbnRyaWJ1dG9ycz48dGl0bGVzPjx0aXRsZT5UaGUg
bWFtbWFsaWFuIHRhcmdldCBvZiByYXBhbXljaW4gcGF0aHdheSBhcyBhIHBvdGVudGlhbCB0YXJn
ZXQgZm9yIGNhbmNlciBjaGVtb3ByZXZlbnRpb248L3RpdGxlPjxzZWNvbmRhcnktdGl0bGU+Q2Fu
Y2VyIGVwaWRlbWlvbG9neSwgYmlvbWFya2VycyAmYW1wO2FtcDsgcHJldmVudGlvbiA6IGEgcHVi
bGljYXRpb24gb2YgdGhlIEFtZXJpY2FuIEFzc29jaWF0aW9uIGZvciBDYW5jZXIgUmVzZWFyY2gs
IGNvc3BvbnNvcmVkIGJ5IHRoZSBBbWVyaWNhbiBTb2NpZXR5IG9mIFByZXZlbnRpdmUgT25jb2xv
Z3k8L3NlY29uZGFyeS10aXRsZT48L3RpdGxlcz48cGVyaW9kaWNhbD48ZnVsbC10aXRsZT5DYW5j
ZXIgZXBpZGVtaW9sb2d5LCBiaW9tYXJrZXJzICZhbXA7YW1wOyBwcmV2ZW50aW9uIDogYSBwdWJs
aWNhdGlvbiBvZiB0aGUgQW1lcmljYW4gQXNzb2NpYXRpb24gZm9yIENhbmNlciBSZXNlYXJjaCwg
Y29zcG9uc29yZWQgYnkgdGhlIEFtZXJpY2FuIFNvY2lldHkgb2YgUHJldmVudGl2ZSBPbmNvbG9n
eTwvZnVsbC10aXRsZT48L3BlcmlvZGljYWw+PHBhZ2VzPjEzMzA8L3BhZ2VzPjx2b2x1bWU+MTY8
L3ZvbHVtZT48bnVtYmVyPjc8L251bWJlcj48a2V5d29yZHM+PGtleXdvcmQ+QW50aW5lb3BsYXN0
aWMgQWdlbnRzIC0tIFRoZXJhcGV1dGljIFVzZTwva2V5d29yZD48a2V5d29yZD5OZW9wbGFzbXMg
LS0gUHJldmVudGlvbiAmYW1wO2FtcDwva2V5d29yZD48a2V5d29yZD5Db250cm9sPC9rZXl3b3Jk
PjxrZXl3b3JkPlByb3RlaW4gS2luYXNlIEluaGliaXRvcnMgLS0gVGhlcmFwZXV0aWMgVXNlPC9r
ZXl3b3JkPjxrZXl3b3JkPlByb3RlaW4gS2luYXNlcyAtLSBQaHlzaW9sb2d5PC9rZXl3b3JkPjwv
a2V5d29yZHM+PGRhdGVzPjx5ZWFyPjIwMDc8L3llYXI+PC9kYXRlcz48aXNibj4xMDU1LTk5NjU8
L2lzYm4+PHVybHM+PC91cmxzPjxlbGVjdHJvbmljLXJlc291cmNlLW51bT4xMC4xMTU4LzEwNTUt
OTk2NS5FUEktMDctMDA0NTwvZWxlY3Ryb25pYy1yZXNvdXJjZS1udW0+PC9yZWNvcmQ+PC9DaXRl
PjxDaXRlPjxBdXRob3I+Qm93bWFuPC9BdXRob3I+PFllYXI+MjAxMDwvWWVhcj48UmVjTnVtPjI2
PC9SZWNOdW0+PHJlY29yZD48cmVjLW51bWJlcj4yNjwvcmVjLW51bWJlcj48Zm9yZWlnbi1rZXlz
PjxrZXkgYXBwPSJFTiIgZGItaWQ9InR0NTBkenhzbDB3YWVlZXg5YXJwZDB0OHZ3cnZyYXhweHB0
ZiIgdGltZXN0YW1wPSIxNjE3NjMwODg3Ij4yNjwva2V5PjwvZm9yZWlnbi1rZXlzPjxyZWYtdHlw
ZSBuYW1lPSJKb3VybmFsIEFydGljbGUiPjE3PC9yZWYtdHlwZT48Y29udHJpYnV0b3JzPjxhdXRo
b3JzPjxhdXRob3I+Qm93bWFuLCBUaG9tYXMgQS48L2F1dGhvcj48YXV0aG9yPlJhbWFrcmlzaG5h
biwgU2FkZWVzaCBLLjwvYXV0aG9yPjxhdXRob3I+S2F3LCBNZWVuYWtzaGk8L2F1dGhvcj48YXV0
aG9yPkxlZSwgU2FuZyBKdW48L2F1dGhvcj48YXV0aG9yPlBhdGVsLCBQYXlhbCBSLjwvYXV0aG9y
PjxhdXRob3I+R29sbGEsIFZhcnVuIEsuPC9hdXRob3I+PGF1dGhvcj5Cb3VyZXksIFJheW1vbmQg
RS48L2F1dGhvcj48YXV0aG9yPkhhcmFtLCBQZXIgTWFnbnVzPC9hdXRob3I+PGF1dGhvcj5Lb2No
LCBMYXVyZW4gRy48L2F1dGhvcj48YXV0aG9yPkJyaXR0b24sIFN0ZXZlbiBMLjwvYXV0aG9yPjxh
dXRob3I+V2lzbMO4ZmYsIFVscmlrPC9hdXRob3I+PGF1dGhvcj5MZWUsIEFicmFoYW0gRC48L2F1
dGhvcj48YXV0aG9yPk5hamphciwgU29uaWEgTS48L2F1dGhvcj48L2F1dGhvcnM+PC9jb250cmli
dXRvcnM+PHRpdGxlcz48dGl0bGU+Q2Fsb3JpYyByZXN0cmljdGlvbiByZXZlcnNlcyBoZXBhdGlj
IGluc3VsaW4gcmVzaXN0YW5jZSBhbmQgc3RlYXRvc2lzIGluIHJhdHMgd2l0aCBsb3cgYWVyb2Jp
YyBjYXBhY2l0eTwvdGl0bGU+PHNlY29uZGFyeS10aXRsZT5FbmRvY3Jpbm9sb2d5PC9zZWNvbmRh
cnktdGl0bGU+PC90aXRsZXM+PHBlcmlvZGljYWw+PGZ1bGwtdGl0bGU+RW5kb2NyaW5vbG9neTwv
ZnVsbC10aXRsZT48L3BlcmlvZGljYWw+PHBhZ2VzPjUxNTc8L3BhZ2VzPjx2b2x1bWU+MTUxPC92
b2x1bWU+PG51bWJlcj4xMTwvbnVtYmVyPjxrZXl3b3Jkcz48a2V5d29yZD5DYWxvcmljIFJlc3Ry
aWN0aW9uPC9rZXl3b3JkPjxrZXl3b3JkPkluc3VsaW4gUmVzaXN0YW5jZTwva2V5d29yZD48a2V5
d29yZD5QaHlzaWNhbCBDb25kaXRpb25pbmcsIEFuaW1hbDwva2V5d29yZD48a2V5d29yZD5GYXR0
eSBMaXZlciAtLSBNZXRhYm9saXNtPC9rZXl3b3JkPjxrZXl3b3JkPkluc3VsaW4gLS0gTWV0YWJv
bGlzbTwva2V5d29yZD48a2V5d29yZD5MaXZlciAtLSBNZXRhYm9saXNtPC9rZXl3b3JkPjwva2V5
d29yZHM+PGRhdGVzPjx5ZWFyPjIwMTA8L3llYXI+PC9kYXRlcz48dXJscz48L3VybHM+PGVsZWN0
cm9uaWMtcmVzb3VyY2UtbnVtPjEwLjEyMTAvZW4uMjAxMC0wMTc2PC9lbGVjdHJvbmljLXJlc291
cmNlLW51bT48L3JlY29yZD48L0NpdGU+PENpdGU+PEF1dGhvcj5TcGF1bGRpbmc8L0F1dGhvcj48
WWVhcj4xOTk3PC9ZZWFyPjxSZWNOdW0+MjU8L1JlY051bT48cmVjb3JkPjxyZWMtbnVtYmVyPjI1
PC9yZWMtbnVtYmVyPjxmb3JlaWduLWtleXM+PGtleSBhcHA9IkVOIiBkYi1pZD0idHQ1MGR6eHNs
MHdhZWVleDlhcnBkMHQ4dndydnJheHB4cHRmIiB0aW1lc3RhbXA9IjE2MTc2MzA4ODciPjI1PC9r
ZXk+PC9mb3JlaWduLWtleXM+PHJlZi10eXBlIG5hbWU9IkpvdXJuYWwgQXJ0aWNsZSI+MTc8L3Jl
Zi10eXBlPjxjb250cmlidXRvcnM+PGF1dGhvcnM+PGF1dGhvcj5TcGF1bGRpbmcsIENhcm9seW4g
Qy48L2F1dGhvcj48YXV0aG9yPldhbGZvcmQsIFJveSBMLjwvYXV0aG9yPjxhdXRob3I+RWZmcm9z
LCBSaXRhIEIuPC9hdXRob3I+PC9hdXRob3JzPjwvY29udHJpYnV0b3JzPjx0aXRsZXM+PHRpdGxl
PkNhbG9yaWUgcmVzdHJpY3Rpb24gaW5oaWJpdHMgdGhlIGFnZS1yZWxhdGVkIGR5c3JlZ3VsYXRp
b24gb2YgdGhlIGN5dG9raW5lcyBUTkYtIM6xIGFuZCBJTC02IGluIEMzQjEwUkYxIG1pY2U8L3Rp
dGxlPjxzZWNvbmRhcnktdGl0bGU+TWVjaGFuaXNtcyBvZiBBZ2VpbmcgYW5kIERldmVsb3BtZW50
PC9zZWNvbmRhcnktdGl0bGU+PC90aXRsZXM+PHBlcmlvZGljYWw+PGZ1bGwtdGl0bGU+TWVjaCBB
Z2VpbmcgRGV2PC9mdWxsLXRpdGxlPjxhYmJyLTE+TWVjaGFuaXNtcyBvZiBhZ2VpbmcgYW5kIGRl
dmVsb3BtZW50PC9hYmJyLTE+PC9wZXJpb2RpY2FsPjxwYWdlcz44Ny05NDwvcGFnZXM+PHZvbHVt
ZT45Mzwvdm9sdW1lPjxudW1iZXI+MTwvbnVtYmVyPjxrZXl3b3Jkcz48a2V5d29yZD5DYWxvcmlj
IFJlc3RyaWN0aW9uPC9rZXl3b3JkPjxrZXl3b3JkPklsLTY8L2tleXdvcmQ+PGtleXdvcmQ+VG5m
LTwva2V5d29yZD48L2tleXdvcmRzPjxkYXRlcz48eWVhcj4xOTk3PC95ZWFyPjwvZGF0ZXM+PGlz
Ym4+MDA0Ny02Mzc0PC9pc2JuPjx1cmxzPjwvdXJscz48ZWxlY3Ryb25pYy1yZXNvdXJjZS1udW0+
MTAuMTAxNi9TMDA0Ny02Mzc0KDk2KTAxODI0LTY8L2VsZWN0cm9uaWMtcmVzb3VyY2UtbnVtPjwv
cmVjb3JkPjwvQ2l0ZT48L0VuZE5vdGU+AG==
</w:fldData>
        </w:fldChar>
      </w:r>
      <w:r w:rsidR="001D434E">
        <w:instrText xml:space="preserve"> ADDIN EN.CITE.DATA </w:instrText>
      </w:r>
      <w:r w:rsidR="001D434E">
        <w:fldChar w:fldCharType="end"/>
      </w:r>
      <w:r w:rsidR="004E6AEF" w:rsidRPr="007D3BBE">
        <w:fldChar w:fldCharType="separate"/>
      </w:r>
      <w:r w:rsidR="004E6AEF">
        <w:rPr>
          <w:noProof/>
        </w:rPr>
        <w:t>[24-26]</w:t>
      </w:r>
      <w:r w:rsidR="004E6AEF" w:rsidRPr="007D3BBE">
        <w:fldChar w:fldCharType="end"/>
      </w:r>
      <w:r w:rsidR="004E6AEF" w:rsidRPr="007D3BBE">
        <w:t xml:space="preserve">. </w:t>
      </w:r>
      <w:r w:rsidR="004E6AEF">
        <w:t xml:space="preserve">Modification of </w:t>
      </w:r>
      <w:r w:rsidR="004E6AEF" w:rsidRPr="007D3BBE">
        <w:t xml:space="preserve">these </w:t>
      </w:r>
      <w:r w:rsidR="004E6AEF">
        <w:t xml:space="preserve">signaling </w:t>
      </w:r>
      <w:r w:rsidR="004E6AEF" w:rsidRPr="007D3BBE">
        <w:t>pathways</w:t>
      </w:r>
      <w:r w:rsidR="004E6AEF">
        <w:t xml:space="preserve"> and their respective intracellular targets</w:t>
      </w:r>
      <w:r w:rsidR="004E6AEF" w:rsidRPr="007D3BBE">
        <w:t xml:space="preserve"> can have profound effects on the organism.</w:t>
      </w:r>
      <w:r w:rsidR="004E6AEF">
        <w:t xml:space="preserve"> Overall, the pathways impacted by CR </w:t>
      </w:r>
      <w:r w:rsidR="002C1932">
        <w:t xml:space="preserve">play </w:t>
      </w:r>
      <w:r w:rsidR="00AC4D23">
        <w:t xml:space="preserve">critical </w:t>
      </w:r>
      <w:r w:rsidR="002C1932">
        <w:t xml:space="preserve">roles within </w:t>
      </w:r>
      <w:r w:rsidR="004E6AEF" w:rsidRPr="007D3BBE">
        <w:t xml:space="preserve">adipose tissue. The following will explore </w:t>
      </w:r>
      <w:r w:rsidR="0077065C">
        <w:t xml:space="preserve">the detrimental impact of aging on </w:t>
      </w:r>
      <w:r w:rsidR="004E6AEF">
        <w:t>adipose tissue</w:t>
      </w:r>
      <w:r w:rsidR="002C1932">
        <w:t xml:space="preserve"> </w:t>
      </w:r>
      <w:r w:rsidR="0077065C">
        <w:t>and its relationship with obesity.</w:t>
      </w:r>
    </w:p>
    <w:p w14:paraId="6729A3E5" w14:textId="77777777" w:rsidR="00AD61B2" w:rsidRPr="00AD61B2" w:rsidRDefault="00AD61B2" w:rsidP="005C20FC">
      <w:pPr>
        <w:pStyle w:val="Heading2"/>
      </w:pPr>
      <w:bookmarkStart w:id="31" w:name="_Toc101884559"/>
      <w:r w:rsidRPr="00AD61B2">
        <w:t>A Double Edge Sword: Aging and Obesity</w:t>
      </w:r>
      <w:bookmarkEnd w:id="31"/>
    </w:p>
    <w:p w14:paraId="43816B9F" w14:textId="77777777" w:rsidR="00AD61B2" w:rsidRDefault="00AD61B2" w:rsidP="005C20FC">
      <w:pPr>
        <w:pStyle w:val="Heading3"/>
      </w:pPr>
      <w:bookmarkStart w:id="32" w:name="_Toc101884560"/>
      <w:r>
        <w:t>Adipose Tissue and Aging</w:t>
      </w:r>
      <w:bookmarkEnd w:id="32"/>
    </w:p>
    <w:p w14:paraId="570A8E06" w14:textId="3059BE67" w:rsidR="00AD61B2" w:rsidRPr="00AD61B2" w:rsidRDefault="00AD61B2" w:rsidP="005C20FC">
      <w:pPr>
        <w:spacing w:after="0" w:line="360" w:lineRule="auto"/>
        <w:ind w:firstLine="720"/>
        <w:mirrorIndents/>
        <w:jc w:val="both"/>
        <w:rPr>
          <w:b/>
        </w:rPr>
      </w:pPr>
      <w:r w:rsidRPr="00AD61B2">
        <w:t>Adipose tissue can consist of either white adipose tissue (WAT)</w:t>
      </w:r>
      <w:r w:rsidR="00AC4D23">
        <w:t xml:space="preserve"> or </w:t>
      </w:r>
      <w:r w:rsidR="00AC4D23" w:rsidRPr="00AD61B2">
        <w:t>brown adipose tissue (BAT)</w:t>
      </w:r>
      <w:r w:rsidRPr="00AD61B2">
        <w:t xml:space="preserve">. However, </w:t>
      </w:r>
      <w:proofErr w:type="gramStart"/>
      <w:r w:rsidRPr="00AD61B2">
        <w:t>the majority of</w:t>
      </w:r>
      <w:proofErr w:type="gramEnd"/>
      <w:r w:rsidRPr="00AD61B2">
        <w:t xml:space="preserve"> human fat is present in the form of WAT and plays the critical role of mobilizing and storing energy supplies in the form of triacylglycerol. Additionally, adipose tissue is responsible for vital endocrine and paracrine functions, along with mediating inflammatory responses, insulin signaling, angiogenesis, appetite control and other metabolic processes</w:t>
      </w:r>
      <w:r w:rsidR="008D7F19">
        <w:t xml:space="preserve"> </w:t>
      </w:r>
      <w:r w:rsidRPr="00AD61B2">
        <w:fldChar w:fldCharType="begin">
          <w:fldData xml:space="preserve">PEVuZE5vdGU+PENpdGU+PEF1dGhvcj5MZWZ0ZXJvdmE8L0F1dGhvcj48WWVhcj4yMDA5PC9ZZWFy
PjxSZWNOdW0+NTE8L1JlY051bT48RGlzcGxheVRleHQ+WzgxLCA4Ml08L0Rpc3BsYXlUZXh0Pjxy
ZWNvcmQ+PHJlYy1udW1iZXI+NTE8L3JlYy1udW1iZXI+PGZvcmVpZ24ta2V5cz48a2V5IGFwcD0i
RU4iIGRiLWlkPSJ0dDUwZHp4c2wwd2FlZWV4OWFycGQwdDh2d3J2cmF4cHhwdGYiIHRpbWVzdGFt
cD0iMTYxNzYzMDg5MiI+NTE8L2tleT48L2ZvcmVpZ24ta2V5cz48cmVmLXR5cGUgbmFtZT0iSm91
cm5hbCBBcnRpY2xlIj4xNzwvcmVmLXR5cGU+PGNvbnRyaWJ1dG9ycz48YXV0aG9ycz48YXV0aG9y
PkxlZnRlcm92YSwgTWFydGluYSBJLjwvYXV0aG9yPjxhdXRob3I+TGF6YXIsIE1pdGNoZWxsIEEu
PC9hdXRob3I+PC9hdXRob3JzPjwvY29udHJpYnV0b3JzPjx0aXRsZXM+PHRpdGxlPk5ldyBkZXZl
bG9wbWVudHMgaW4gYWRpcG9nZW5lc2lzPC90aXRsZT48c2Vjb25kYXJ5LXRpdGxlPlRyZW5kcyBp
biBFbmRvY3Jpbm9sb2d5ICZhbXA7IE1ldGFib2xpc208L3NlY29uZGFyeS10aXRsZT48L3RpdGxl
cz48cGVyaW9kaWNhbD48ZnVsbC10aXRsZT5UcmVuZHMgaW4gRW5kb2NyaW5vbG9neSAmYW1wOyBN
ZXRhYm9saXNtPC9mdWxsLXRpdGxlPjwvcGVyaW9kaWNhbD48cGFnZXM+MTA3LTExNDwvcGFnZXM+
PHZvbHVtZT4yMDwvdm9sdW1lPjxudW1iZXI+MzwvbnVtYmVyPjxkYXRlcz48eWVhcj4yMDA5PC95
ZWFyPjxwdWItZGF0ZXM+PGRhdGU+MjAwOS8wNC8wMS88L2RhdGU+PC9wdWItZGF0ZXM+PC9kYXRl
cz48aXNibj4xMDQzLTI3NjA8L2lzYm4+PHVybHM+PHJlbGF0ZWQtdXJscz48dXJsPmh0dHA6Ly93
d3cuc2NpZW5jZWRpcmVjdC5jb20vc2NpZW5jZS9hcnRpY2xlL3BpaS9TMTA0MzI3NjAwOTAwMDIx
NjwvdXJsPjwvcmVsYXRlZC11cmxzPjwvdXJscz48ZWxlY3Ryb25pYy1yZXNvdXJjZS1udW0+aHR0
cHM6Ly9kb2kub3JnLzEwLjEwMTYvai50ZW0uMjAwOC4xMS4wMDU8L2VsZWN0cm9uaWMtcmVzb3Vy
Y2UtbnVtPjwvcmVjb3JkPjwvQ2l0ZT48Q2l0ZT48QXV0aG9yPk91Y2hpPC9BdXRob3I+PFllYXI+
MjAxMTwvWWVhcj48UmVjTnVtPjUyPC9SZWNOdW0+PHJlY29yZD48cmVjLW51bWJlcj41MjwvcmVj
LW51bWJlcj48Zm9yZWlnbi1rZXlzPjxrZXkgYXBwPSJFTiIgZGItaWQ9InR0NTBkenhzbDB3YWVl
ZXg5YXJwZDB0OHZ3cnZyYXhweHB0ZiIgdGltZXN0YW1wPSIxNjE3NjMwODkyIj41Mjwva2V5Pjwv
Zm9yZWlnbi1rZXlzPjxyZWYtdHlwZSBuYW1lPSJKb3VybmFsIEFydGljbGUiPjE3PC9yZWYtdHlw
ZT48Y29udHJpYnV0b3JzPjxhdXRob3JzPjxhdXRob3I+T3VjaGksIE4uPC9hdXRob3I+PGF1dGhv
cj5QYXJrZXIsIEouIEwuPC9hdXRob3I+PGF1dGhvcj5MdWd1cywgSi4gSi48L2F1dGhvcj48YXV0
aG9yPldhbHNoLCBLLjwvYXV0aG9yPjwvYXV0aG9ycz48L2NvbnRyaWJ1dG9ycz48YXV0aC1hZGRy
ZXNzPkRlcGFydG1lbnQgb2YgTW9sZWN1bGFyIENhcmRpb2xvZ3ksIE5hZ295YSBVbml2ZXJzaXR5
IEdyYWR1YXRlIFNjaG9vbCBvZiBNZWRpY2luZSwgNjUgVHN1cnVtYWktY2hvIFNob3dhLWt1LCBO
YWdveWEsIDQ2Ni04NTUwIEphcGFuLjwvYXV0aC1hZGRyZXNzPjx0aXRsZXM+PHRpdGxlPkFkaXBv
a2luZXMgaW4gaW5mbGFtbWF0aW9uIGFuZCBtZXRhYm9saWMgZGlzZWFzZTwvdGl0bGU+PHNlY29u
ZGFyeS10aXRsZT5OYXQgUmV2IEltbXVub2w8L3NlY29uZGFyeS10aXRsZT48YWx0LXRpdGxlPk5h
dHVyZSByZXZpZXdzLiBJbW11bm9sb2d5PC9hbHQtdGl0bGU+PC90aXRsZXM+PHBlcmlvZGljYWw+
PGZ1bGwtdGl0bGU+TmF0IFJldiBJbW11bm9sPC9mdWxsLXRpdGxlPjxhYmJyLTE+TmF0dXJlIHJl
dmlld3MuIEltbXVub2xvZ3k8L2FiYnItMT48L3BlcmlvZGljYWw+PGFsdC1wZXJpb2RpY2FsPjxm
dWxsLXRpdGxlPk5hdCBSZXYgSW1tdW5vbDwvZnVsbC10aXRsZT48YWJici0xPk5hdHVyZSByZXZp
ZXdzLiBJbW11bm9sb2d5PC9hYmJyLTE+PC9hbHQtcGVyaW9kaWNhbD48cGFnZXM+ODUtOTc8L3Bh
Z2VzPjx2b2x1bWU+MTE8L3ZvbHVtZT48bnVtYmVyPjI8L251bWJlcj48ZWRpdGlvbj4yMDExLzAx
LzIyPC9lZGl0aW9uPjxrZXl3b3Jkcz48a2V5d29yZD5BZGlwb2tpbmVzLyptZXRhYm9saXNtPC9r
ZXl3b3JkPjxrZXl3b3JkPkh1bWFuczwva2V5d29yZD48a2V5d29yZD5JbmZsYW1tYXRpb24vYmxv
b2QvKmltbXVub2xvZ3kvKm1ldGFib2xpc208L2tleXdvcmQ+PGtleXdvcmQ+T2Jlc2l0eS9ibG9v
ZC8qaW1tdW5vbG9neS8qbWV0YWJvbGlzbTwva2V5d29yZD48L2tleXdvcmRzPjxkYXRlcz48eWVh
cj4yMDExPC95ZWFyPjxwdWItZGF0ZXM+PGRhdGU+RmViPC9kYXRlPjwvcHViLWRhdGVzPjwvZGF0
ZXM+PGlzYm4+MTQ3NC0xNzMzPC9pc2JuPjxhY2Nlc3Npb24tbnVtPjIxMjUyOTg5PC9hY2Nlc3Np
b24tbnVtPjx1cmxzPjwvdXJscz48Y3VzdG9tMj5QTUMzNTE4MDMxPC9jdXN0b20yPjxjdXN0b202
Pk5JSE1TNDIwNTU2PC9jdXN0b202PjxlbGVjdHJvbmljLXJlc291cmNlLW51bT4xMC4xMDM4L25y
aTI5MjE8L2VsZWN0cm9uaWMtcmVzb3VyY2UtbnVtPjxyZW1vdGUtZGF0YWJhc2UtcHJvdmlkZXI+
TkxNPC9yZW1vdGUtZGF0YWJhc2UtcHJvdmlkZXI+PGxhbmd1YWdlPmVuZzwvbGFuZ3VhZ2U+PC9y
ZWNvcmQ+PC9DaXRlPjwvRW5kTm90ZT5=
</w:fldData>
        </w:fldChar>
      </w:r>
      <w:r w:rsidR="001D434E">
        <w:instrText xml:space="preserve"> ADDIN EN.CITE </w:instrText>
      </w:r>
      <w:r w:rsidR="001D434E">
        <w:fldChar w:fldCharType="begin">
          <w:fldData xml:space="preserve">PEVuZE5vdGU+PENpdGU+PEF1dGhvcj5MZWZ0ZXJvdmE8L0F1dGhvcj48WWVhcj4yMDA5PC9ZZWFy
PjxSZWNOdW0+NTE8L1JlY051bT48RGlzcGxheVRleHQ+WzgxLCA4Ml08L0Rpc3BsYXlUZXh0Pjxy
ZWNvcmQ+PHJlYy1udW1iZXI+NTE8L3JlYy1udW1iZXI+PGZvcmVpZ24ta2V5cz48a2V5IGFwcD0i
RU4iIGRiLWlkPSJ0dDUwZHp4c2wwd2FlZWV4OWFycGQwdDh2d3J2cmF4cHhwdGYiIHRpbWVzdGFt
cD0iMTYxNzYzMDg5MiI+NTE8L2tleT48L2ZvcmVpZ24ta2V5cz48cmVmLXR5cGUgbmFtZT0iSm91
cm5hbCBBcnRpY2xlIj4xNzwvcmVmLXR5cGU+PGNvbnRyaWJ1dG9ycz48YXV0aG9ycz48YXV0aG9y
PkxlZnRlcm92YSwgTWFydGluYSBJLjwvYXV0aG9yPjxhdXRob3I+TGF6YXIsIE1pdGNoZWxsIEEu
PC9hdXRob3I+PC9hdXRob3JzPjwvY29udHJpYnV0b3JzPjx0aXRsZXM+PHRpdGxlPk5ldyBkZXZl
bG9wbWVudHMgaW4gYWRpcG9nZW5lc2lzPC90aXRsZT48c2Vjb25kYXJ5LXRpdGxlPlRyZW5kcyBp
biBFbmRvY3Jpbm9sb2d5ICZhbXA7IE1ldGFib2xpc208L3NlY29uZGFyeS10aXRsZT48L3RpdGxl
cz48cGVyaW9kaWNhbD48ZnVsbC10aXRsZT5UcmVuZHMgaW4gRW5kb2NyaW5vbG9neSAmYW1wOyBN
ZXRhYm9saXNtPC9mdWxsLXRpdGxlPjwvcGVyaW9kaWNhbD48cGFnZXM+MTA3LTExNDwvcGFnZXM+
PHZvbHVtZT4yMDwvdm9sdW1lPjxudW1iZXI+MzwvbnVtYmVyPjxkYXRlcz48eWVhcj4yMDA5PC95
ZWFyPjxwdWItZGF0ZXM+PGRhdGU+MjAwOS8wNC8wMS88L2RhdGU+PC9wdWItZGF0ZXM+PC9kYXRl
cz48aXNibj4xMDQzLTI3NjA8L2lzYm4+PHVybHM+PHJlbGF0ZWQtdXJscz48dXJsPmh0dHA6Ly93
d3cuc2NpZW5jZWRpcmVjdC5jb20vc2NpZW5jZS9hcnRpY2xlL3BpaS9TMTA0MzI3NjAwOTAwMDIx
NjwvdXJsPjwvcmVsYXRlZC11cmxzPjwvdXJscz48ZWxlY3Ryb25pYy1yZXNvdXJjZS1udW0+aHR0
cHM6Ly9kb2kub3JnLzEwLjEwMTYvai50ZW0uMjAwOC4xMS4wMDU8L2VsZWN0cm9uaWMtcmVzb3Vy
Y2UtbnVtPjwvcmVjb3JkPjwvQ2l0ZT48Q2l0ZT48QXV0aG9yPk91Y2hpPC9BdXRob3I+PFllYXI+
MjAxMTwvWWVhcj48UmVjTnVtPjUyPC9SZWNOdW0+PHJlY29yZD48cmVjLW51bWJlcj41MjwvcmVj
LW51bWJlcj48Zm9yZWlnbi1rZXlzPjxrZXkgYXBwPSJFTiIgZGItaWQ9InR0NTBkenhzbDB3YWVl
ZXg5YXJwZDB0OHZ3cnZyYXhweHB0ZiIgdGltZXN0YW1wPSIxNjE3NjMwODkyIj41Mjwva2V5Pjwv
Zm9yZWlnbi1rZXlzPjxyZWYtdHlwZSBuYW1lPSJKb3VybmFsIEFydGljbGUiPjE3PC9yZWYtdHlw
ZT48Y29udHJpYnV0b3JzPjxhdXRob3JzPjxhdXRob3I+T3VjaGksIE4uPC9hdXRob3I+PGF1dGhv
cj5QYXJrZXIsIEouIEwuPC9hdXRob3I+PGF1dGhvcj5MdWd1cywgSi4gSi48L2F1dGhvcj48YXV0
aG9yPldhbHNoLCBLLjwvYXV0aG9yPjwvYXV0aG9ycz48L2NvbnRyaWJ1dG9ycz48YXV0aC1hZGRy
ZXNzPkRlcGFydG1lbnQgb2YgTW9sZWN1bGFyIENhcmRpb2xvZ3ksIE5hZ295YSBVbml2ZXJzaXR5
IEdyYWR1YXRlIFNjaG9vbCBvZiBNZWRpY2luZSwgNjUgVHN1cnVtYWktY2hvIFNob3dhLWt1LCBO
YWdveWEsIDQ2Ni04NTUwIEphcGFuLjwvYXV0aC1hZGRyZXNzPjx0aXRsZXM+PHRpdGxlPkFkaXBv
a2luZXMgaW4gaW5mbGFtbWF0aW9uIGFuZCBtZXRhYm9saWMgZGlzZWFzZTwvdGl0bGU+PHNlY29u
ZGFyeS10aXRsZT5OYXQgUmV2IEltbXVub2w8L3NlY29uZGFyeS10aXRsZT48YWx0LXRpdGxlPk5h
dHVyZSByZXZpZXdzLiBJbW11bm9sb2d5PC9hbHQtdGl0bGU+PC90aXRsZXM+PHBlcmlvZGljYWw+
PGZ1bGwtdGl0bGU+TmF0IFJldiBJbW11bm9sPC9mdWxsLXRpdGxlPjxhYmJyLTE+TmF0dXJlIHJl
dmlld3MuIEltbXVub2xvZ3k8L2FiYnItMT48L3BlcmlvZGljYWw+PGFsdC1wZXJpb2RpY2FsPjxm
dWxsLXRpdGxlPk5hdCBSZXYgSW1tdW5vbDwvZnVsbC10aXRsZT48YWJici0xPk5hdHVyZSByZXZp
ZXdzLiBJbW11bm9sb2d5PC9hYmJyLTE+PC9hbHQtcGVyaW9kaWNhbD48cGFnZXM+ODUtOTc8L3Bh
Z2VzPjx2b2x1bWU+MTE8L3ZvbHVtZT48bnVtYmVyPjI8L251bWJlcj48ZWRpdGlvbj4yMDExLzAx
LzIyPC9lZGl0aW9uPjxrZXl3b3Jkcz48a2V5d29yZD5BZGlwb2tpbmVzLyptZXRhYm9saXNtPC9r
ZXl3b3JkPjxrZXl3b3JkPkh1bWFuczwva2V5d29yZD48a2V5d29yZD5JbmZsYW1tYXRpb24vYmxv
b2QvKmltbXVub2xvZ3kvKm1ldGFib2xpc208L2tleXdvcmQ+PGtleXdvcmQ+T2Jlc2l0eS9ibG9v
ZC8qaW1tdW5vbG9neS8qbWV0YWJvbGlzbTwva2V5d29yZD48L2tleXdvcmRzPjxkYXRlcz48eWVh
cj4yMDExPC95ZWFyPjxwdWItZGF0ZXM+PGRhdGU+RmViPC9kYXRlPjwvcHViLWRhdGVzPjwvZGF0
ZXM+PGlzYm4+MTQ3NC0xNzMzPC9pc2JuPjxhY2Nlc3Npb24tbnVtPjIxMjUyOTg5PC9hY2Nlc3Np
b24tbnVtPjx1cmxzPjwvdXJscz48Y3VzdG9tMj5QTUMzNTE4MDMxPC9jdXN0b20yPjxjdXN0b202
Pk5JSE1TNDIwNTU2PC9jdXN0b202PjxlbGVjdHJvbmljLXJlc291cmNlLW51bT4xMC4xMDM4L25y
aTI5MjE8L2VsZWN0cm9uaWMtcmVzb3VyY2UtbnVtPjxyZW1vdGUtZGF0YWJhc2UtcHJvdmlkZXI+
TkxNPC9yZW1vdGUtZGF0YWJhc2UtcHJvdmlkZXI+PGxhbmd1YWdlPmVuZzwvbGFuZ3VhZ2U+PC9y
ZWNvcmQ+PC9DaXRlPjwvRW5kTm90ZT5=
</w:fldData>
        </w:fldChar>
      </w:r>
      <w:r w:rsidR="001D434E">
        <w:instrText xml:space="preserve"> ADDIN EN.CITE.DATA </w:instrText>
      </w:r>
      <w:r w:rsidR="001D434E">
        <w:fldChar w:fldCharType="end"/>
      </w:r>
      <w:r w:rsidRPr="00AD61B2">
        <w:fldChar w:fldCharType="separate"/>
      </w:r>
      <w:r w:rsidR="0004348F">
        <w:rPr>
          <w:noProof/>
        </w:rPr>
        <w:t>[81, 82]</w:t>
      </w:r>
      <w:r w:rsidRPr="00AD61B2">
        <w:fldChar w:fldCharType="end"/>
      </w:r>
      <w:r w:rsidRPr="00AD61B2">
        <w:t>. These critical functions have led to adipose tissue being identified as a dynamic organ. The physiological functions of WAT are carried out predominantly by adipocytes. The cellular maturation of adipocytes through adipogenesis, is dependent upon the accumulation of an internal fat droplet and displacement of surrounding cytoplasm and organelles</w:t>
      </w:r>
      <w:r w:rsidR="008D7F19">
        <w:t xml:space="preserve"> </w:t>
      </w:r>
      <w:r w:rsidRPr="00AD61B2">
        <w:fldChar w:fldCharType="begin"/>
      </w:r>
      <w:r w:rsidR="001D434E">
        <w:instrText xml:space="preserve"> ADDIN EN.CITE &lt;EndNote&gt;&lt;Cite&gt;&lt;Author&gt;Ali&lt;/Author&gt;&lt;Year&gt;2013&lt;/Year&gt;&lt;RecNum&gt;53&lt;/RecNum&gt;&lt;DisplayText&gt;[83]&lt;/DisplayText&gt;&lt;record&gt;&lt;rec-number&gt;53&lt;/rec-number&gt;&lt;foreign-keys&gt;&lt;key app="EN" db-id="tt50dzxsl0waeeex9arpd0t8vwrvraxpxptf" timestamp="1617630892"&gt;53&lt;/key&gt;&lt;/foreign-keys&gt;&lt;ref-type name="Journal Article"&gt;17&lt;/ref-type&gt;&lt;contributors&gt;&lt;authors&gt;&lt;author&gt;Ali, Aus Tariq&lt;/author&gt;&lt;author&gt;Hochfeld, Warren E.&lt;/author&gt;&lt;author&gt;Myburgh, Renier&lt;/author&gt;&lt;author&gt;Pepper, Michael S.&lt;/author&gt;&lt;/authors&gt;&lt;/contributors&gt;&lt;titles&gt;&lt;title&gt;Adipocyte and adipogenesis&lt;/title&gt;&lt;secondary-title&gt;European Journal of Cell Biology&lt;/secondary-title&gt;&lt;/titles&gt;&lt;periodical&gt;&lt;full-title&gt;European Journal of Cell Biology&lt;/full-title&gt;&lt;/periodical&gt;&lt;pages&gt;229-236&lt;/pages&gt;&lt;volume&gt;92&lt;/volume&gt;&lt;number&gt;6&lt;/number&gt;&lt;keywords&gt;&lt;keyword&gt;Adipocyte&lt;/keyword&gt;&lt;keyword&gt;Adipogenesis&lt;/keyword&gt;&lt;keyword&gt;Determination&lt;/keyword&gt;&lt;keyword&gt;Differentiation&lt;/keyword&gt;&lt;/keywords&gt;&lt;dates&gt;&lt;year&gt;2013&lt;/year&gt;&lt;pub-dates&gt;&lt;date&gt;2013/06/01/&lt;/date&gt;&lt;/pub-dates&gt;&lt;/dates&gt;&lt;isbn&gt;0171-9335&lt;/isbn&gt;&lt;urls&gt;&lt;related-urls&gt;&lt;url&gt;http://www.sciencedirect.com/science/article/pii/S0171933513000459&lt;/url&gt;&lt;/related-urls&gt;&lt;/urls&gt;&lt;electronic-resource-num&gt;https://doi.org/10.1016/j.ejcb.2013.06.001&lt;/electronic-resource-num&gt;&lt;/record&gt;&lt;/Cite&gt;&lt;/EndNote&gt;</w:instrText>
      </w:r>
      <w:r w:rsidRPr="00AD61B2">
        <w:fldChar w:fldCharType="separate"/>
      </w:r>
      <w:r w:rsidR="0004348F">
        <w:rPr>
          <w:noProof/>
        </w:rPr>
        <w:t>[83]</w:t>
      </w:r>
      <w:r w:rsidRPr="00AD61B2">
        <w:fldChar w:fldCharType="end"/>
      </w:r>
      <w:r w:rsidRPr="00AD61B2">
        <w:t>. The accumulation of mature adipocytes is ultimately what forms adipose tissue.  In opposition to accumulating glycerol BAT predominantly releases energy through thermogenesis by way of mitochondrial uncoupling protein 1 (</w:t>
      </w:r>
      <w:proofErr w:type="spellStart"/>
      <w:r w:rsidRPr="00AD61B2">
        <w:t>UCP1</w:t>
      </w:r>
      <w:proofErr w:type="spellEnd"/>
      <w:r w:rsidRPr="00AD61B2">
        <w:t>)</w:t>
      </w:r>
      <w:r w:rsidR="008D7F19">
        <w:t xml:space="preserve"> </w:t>
      </w:r>
      <w:r w:rsidRPr="00AD61B2">
        <w:fldChar w:fldCharType="begin"/>
      </w:r>
      <w:r w:rsidR="001D434E">
        <w:instrText xml:space="preserve"> ADDIN EN.CITE &lt;EndNote&gt;&lt;Cite&gt;&lt;Author&gt;Farmer&lt;/Author&gt;&lt;Year&gt;2008&lt;/Year&gt;&lt;RecNum&gt;54&lt;/RecNum&gt;&lt;DisplayText&gt;[84]&lt;/DisplayText&gt;&lt;record&gt;&lt;rec-number&gt;54&lt;/rec-number&gt;&lt;foreign-keys&gt;&lt;key app="EN" db-id="tt50dzxsl0waeeex9arpd0t8vwrvraxpxptf" timestamp="1617630892"&gt;54&lt;/key&gt;&lt;/foreign-keys&gt;&lt;ref-type name="Journal Article"&gt;17&lt;/ref-type&gt;&lt;contributors&gt;&lt;authors&gt;&lt;author&gt;Farmer, S. R.&lt;/author&gt;&lt;/authors&gt;&lt;/contributors&gt;&lt;auth-address&gt;Department of Biochemistry, Boston University School of Medicine, Boston, Massachusetts 02118, USA.&lt;/auth-address&gt;&lt;titles&gt;&lt;title&gt;Molecular determinants of brown adipocyte formation and function&lt;/title&gt;&lt;secondary-title&gt;Genes Dev&lt;/secondary-title&gt;&lt;alt-title&gt;Genes &amp;amp; development&lt;/alt-title&gt;&lt;/titles&gt;&lt;periodical&gt;&lt;full-title&gt;Genes Dev&lt;/full-title&gt;&lt;abbr-1&gt;Genes &amp;amp; development&lt;/abbr-1&gt;&lt;/periodical&gt;&lt;alt-periodical&gt;&lt;full-title&gt;Genes Dev&lt;/full-title&gt;&lt;abbr-1&gt;Genes &amp;amp; development&lt;/abbr-1&gt;&lt;/alt-periodical&gt;&lt;pages&gt;1269-75&lt;/pages&gt;&lt;volume&gt;22&lt;/volume&gt;&lt;number&gt;10&lt;/number&gt;&lt;edition&gt;2008/05/17&lt;/edition&gt;&lt;keywords&gt;&lt;keyword&gt;Adipocytes, Brown/metabolism/*physiology&lt;/keyword&gt;&lt;keyword&gt;Adipose Tissue, White/drug effects/metabolism/physiology&lt;/keyword&gt;&lt;keyword&gt;Animals&lt;/keyword&gt;&lt;keyword&gt;Cell Differentiation/*genetics&lt;/keyword&gt;&lt;keyword&gt;DNA-Binding Proteins/physiology&lt;/keyword&gt;&lt;keyword&gt;Humans&lt;/keyword&gt;&lt;keyword&gt;Models, Biological&lt;/keyword&gt;&lt;keyword&gt;Neovascularization, Physiologic/physiology&lt;/keyword&gt;&lt;keyword&gt;Obesity/drug therapy&lt;/keyword&gt;&lt;keyword&gt;PPAR gamma/physiology&lt;/keyword&gt;&lt;keyword&gt;Phenotype&lt;/keyword&gt;&lt;keyword&gt;Repressor Proteins/physiology&lt;/keyword&gt;&lt;keyword&gt;Thiazolidinediones/pharmacology/therapeutic use&lt;/keyword&gt;&lt;keyword&gt;Transcription Factors/physiology&lt;/keyword&gt;&lt;/keywords&gt;&lt;dates&gt;&lt;year&gt;2008&lt;/year&gt;&lt;pub-dates&gt;&lt;date&gt;May 15&lt;/date&gt;&lt;/pub-dates&gt;&lt;/dates&gt;&lt;isbn&gt;0890-9369 (Print)&amp;#xD;0890-9369&lt;/isbn&gt;&lt;accession-num&gt;18483216&lt;/accession-num&gt;&lt;urls&gt;&lt;/urls&gt;&lt;custom2&gt;PMC2732411&lt;/custom2&gt;&lt;electronic-resource-num&gt;10.1101/gad.1681308&lt;/electronic-resource-num&gt;&lt;remote-database-provider&gt;NLM&lt;/remote-database-provider&gt;&lt;language&gt;eng&lt;/language&gt;&lt;/record&gt;&lt;/Cite&gt;&lt;/EndNote&gt;</w:instrText>
      </w:r>
      <w:r w:rsidRPr="00AD61B2">
        <w:fldChar w:fldCharType="separate"/>
      </w:r>
      <w:r w:rsidR="0004348F">
        <w:rPr>
          <w:noProof/>
        </w:rPr>
        <w:t>[84]</w:t>
      </w:r>
      <w:r w:rsidRPr="00AD61B2">
        <w:fldChar w:fldCharType="end"/>
      </w:r>
      <w:r w:rsidRPr="00AD61B2">
        <w:t>. This uncoupling response has made WAT to BAT conversion the target of many obesity related studies</w:t>
      </w:r>
      <w:r w:rsidR="008D7F19">
        <w:t xml:space="preserve"> </w:t>
      </w:r>
      <w:r w:rsidRPr="00AD61B2">
        <w:fldChar w:fldCharType="begin">
          <w:fldData xml:space="preserve">PEVuZE5vdGU+PENpdGU+PEF1dGhvcj5UYWthbm9idTwvQXV0aG9yPjxSZWNOdW0+NTU8L1JlY051
bT48RGlzcGxheVRleHQ+Wzg1LTg3XTwvRGlzcGxheVRleHQ+PHJlY29yZD48cmVjLW51bWJlcj41
NTwvcmVjLW51bWJlcj48Zm9yZWlnbi1rZXlzPjxrZXkgYXBwPSJFTiIgZGItaWQ9InR0NTBkenhz
bDB3YWVlZXg5YXJwZDB0OHZ3cnZyYXhweHB0ZiIgdGltZXN0YW1wPSIxNjE3NjMwODkyIj41NTwv
a2V5PjwvZm9yZWlnbi1rZXlzPjxyZWYtdHlwZSBuYW1lPSJKb3VybmFsIEFydGljbGUiPjE3PC9y
ZWYtdHlwZT48Y29udHJpYnV0b3JzPjxhdXRob3JzPjxhdXRob3I+VGFrYW5vYnUsIFNoaW1hc2Fr
aTwvYXV0aG9yPjxhdXRob3I+VGFrYXl1a2ksIE1hc2FraTwvYXV0aG9yPjxhdXRob3I+S2ltaWhp
a28sIE1pdHN1dG9taTwvYXV0aG9yPjxhdXRob3I+RGFpc3VrZSwgVWVubzwvYXV0aG9yPjxhdXRo
b3I+S29ybywgR290b2g8L2F1dGhvcj48YXV0aG9yPlNlaWljaGksIENoaWJhPC9hdXRob3I+PGF1
dGhvcj5UZXRzdXlhLCBLYWt1bWE8L2F1dGhvcj48YXV0aG9yPkhpcm9ub2J1LCBZb3NoaW1hdHN1
PC9hdXRob3I+PC9hdXRob3JzPjwvY29udHJpYnV0b3JzPjx0aXRsZXM+PHRpdGxlPlRoZSBkaXBl
cHRpZHlsIHBlcHRpZGFzZS00IGluaGliaXRvciBkZXMtZmx1b3JvLXNpdGFnbGlwdGluIHJlZ3Vs
YXRlcyBicm93biBhZGlwb3NlIHRpc3N1ZSB1bmNvdXBsaW5nIHByb3RlaW4gbGV2ZWxzIGluIG1p
Y2Ugd2l0aCBkaWV0LWluZHVjZWQgb2Jlc2l0eTwvdGl0bGU+PHNlY29uZGFyeS10aXRsZT5QTG9T
IE9ORTwvc2Vjb25kYXJ5LXRpdGxlPjwvdGl0bGVzPjxwZXJpb2RpY2FsPjxmdWxsLXRpdGxlPlBM
b1MgT05FPC9mdWxsLXRpdGxlPjwvcGVyaW9kaWNhbD48cGFnZXM+ZTYzNjI2PC9wYWdlcz48dm9s
dW1lPjg8L3ZvbHVtZT48bnVtYmVyPjU8L251bWJlcj48a2V5d29yZHM+PGtleXdvcmQ+TWVkaWNp
bmU8L2tleXdvcmQ+PGtleXdvcmQ+U2NpZW5jZTwva2V5d29yZD48a2V5d29yZD5NZWRpY2luZTwv
a2V5d29yZD48a2V5d29yZD5TY2llbmNlcyAoR2VuZXJhbCk8L2tleXdvcmQ+PC9rZXl3b3Jkcz48
ZGF0ZXM+PC9kYXRlcz48aXNibj4xOTMyLTYyMDM8L2lzYm4+PHVybHM+PC91cmxzPjxlbGVjdHJv
bmljLXJlc291cmNlLW51bT4xMC4xMzcxL2pvdXJuYWwucG9uZS4wMDYzNjI2PC9lbGVjdHJvbmlj
LXJlc291cmNlLW51bT48L3JlY29yZD48L0NpdGU+PENpdGU+PEF1dGhvcj5LYXp1a2k8L0F1dGhv
cj48UmVjTnVtPjU2PC9SZWNOdW0+PHJlY29yZD48cmVjLW51bWJlcj41NjwvcmVjLW51bWJlcj48
Zm9yZWlnbi1rZXlzPjxrZXkgYXBwPSJFTiIgZGItaWQ9InR0NTBkenhzbDB3YWVlZXg5YXJwZDB0
OHZ3cnZyYXhweHB0ZiIgdGltZXN0YW1wPSIxNjE3NjMwODkyIj41Njwva2V5PjwvZm9yZWlnbi1r
ZXlzPjxyZWYtdHlwZSBuYW1lPSJKb3VybmFsIEFydGljbGUiPjE3PC9yZWYtdHlwZT48Y29udHJp
YnV0b3JzPjxhdXRob3JzPjxhdXRob3I+S2F6dWtpLCBLb2RvPC9hdXRob3I+PGF1dGhvcj5TYXRv
cnUsIFN1Z2ltb3RvPC9hdXRob3I+PGF1dGhvcj5IaXNha2F6dSwgTmFrYWppbWE8L2F1dGhvcj48
YXV0aG9yPkp1biwgTW9yaTwvYXV0aG9yPjxhdXRob3I+SWt1eW8sIEl0b2g8L2F1dGhvcj48YXV0
aG9yPlNob3RhLCBGdWt1aGFyYTwvYXV0aG9yPjxhdXRob3I+S2VpaWNoaSwgU2hpZ2VoYXJhPC9h
dXRob3I+PGF1dGhvcj5UYWljaGlybywgTmlzaGlrYXdhPC9hdXRob3I+PGF1dGhvcj5LaXRhcm8s
IEtvc2FrYTwvYXV0aG9yPjxhdXRob3I+SGFqaW1lLCBIb3NvaTwvYXV0aG9yPjwvYXV0aG9ycz48
L2NvbnRyaWJ1dG9ycz48dGl0bGVzPjx0aXRsZT5Fcnl0aHJvcG9pZXRpbiAoRVBPKSBhbWVsaW9y
YXRlcyBvYmVzaXR5IGFuZCBnbHVjb3NlIGhvbWVvc3Rhc2lzIGJ5IHByb21vdGluZyB0aGVybW9n
ZW5lc2lzIGFuZCBlbmRvY3JpbmUgZnVuY3Rpb24gb2YgY2xhc3NpY2FsIGJyb3duIGFkaXBvc2Ug
dGlzc3VlIChCQVQpIGluIGRpZXQtaW5kdWNlZCBvYmVzZSBtaWNlPC90aXRsZT48c2Vjb25kYXJ5
LXRpdGxlPlBMb1MgT05FPC9zZWNvbmRhcnktdGl0bGU+PC90aXRsZXM+PHBlcmlvZGljYWw+PGZ1
bGwtdGl0bGU+UExvUyBPTkU8L2Z1bGwtdGl0bGU+PC9wZXJpb2RpY2FsPjxwYWdlcz5lMDE3MzY2
MTwvcGFnZXM+PHZvbHVtZT4xMjwvdm9sdW1lPjxudW1iZXI+MzwvbnVtYmVyPjxrZXl3b3Jkcz48
a2V5d29yZD5NZWRpY2luZTwva2V5d29yZD48a2V5d29yZD5TY2llbmNlPC9rZXl3b3JkPjxrZXl3
b3JkPk1lZGljaW5lPC9rZXl3b3JkPjxrZXl3b3JkPlNjaWVuY2VzIChHZW5lcmFsKTwva2V5d29y
ZD48L2tleXdvcmRzPjxkYXRlcz48L2RhdGVzPjxpc2JuPjE5MzItNjIwMzwvaXNibj48dXJscz48
L3VybHM+PGVsZWN0cm9uaWMtcmVzb3VyY2UtbnVtPjEwLjEzNzEvam91cm5hbC5wb25lLjAxNzM2
NjE8L2VsZWN0cm9uaWMtcmVzb3VyY2UtbnVtPjwvcmVjb3JkPjwvQ2l0ZT48Q2l0ZT48QXV0aG9y
PkJhZTwvQXV0aG9yPjxZZWFyPjIwMTU8L1llYXI+PFJlY051bT41NzwvUmVjTnVtPjxyZWNvcmQ+
PHJlYy1udW1iZXI+NTc8L3JlYy1udW1iZXI+PGZvcmVpZ24ta2V5cz48a2V5IGFwcD0iRU4iIGRi
LWlkPSJ0dDUwZHp4c2wwd2FlZWV4OWFycGQwdDh2d3J2cmF4cHhwdGYiIHRpbWVzdGFtcD0iMTYx
NzYzMDg5MiI+NTc8L2tleT48L2ZvcmVpZ24ta2V5cz48cmVmLXR5cGUgbmFtZT0iR2VuZXJpYyI+
MTM8L3JlZi10eXBlPjxjb250cmlidXRvcnM+PGF1dGhvcnM+PGF1dGhvcj5CYWUsIEppeW91bmc8
L2F1dGhvcj48L2F1dGhvcnM+PC9jb250cmlidXRvcnM+PHRpdGxlcz48dGl0bGU+QnJvd24gYW5k
IEJlaWdlIEFkaXBvY3l0ZXM6IEVmZmVjdHMgb2YgSW5mbGFtbWF0aW9uIGFuZCBOdXRyaXRpb25h
bCBJbnRlcnZlbnRpb248L3RpdGxlPjwvdGl0bGVzPjxrZXl3b3Jkcz48a2V5d29yZD5PYmVzaXR5
PC9rZXl3b3JkPjxrZXl3b3JkPkluZmxhbW1hdGlvbjwva2V5d29yZD48a2V5d29yZD5QYXR0ZXJu
IFJlY29nbml0aW9uIFJlY2VwdG9yPC9rZXl3b3JkPjxrZXl3b3JkPkJyb3duIGFkaXBvY3l0ZTwv
a2V5d29yZD48a2V5d29yZD5Ccm93bmluZzwva2V5d29yZD48a2V5d29yZD5VbmNvdXBsaW5nIFBy
b3RlaW4gMTwva2V5d29yZD48a2V5d29yZD5DZWxsIEJpb2xvZ3k8L2tleXdvcmQ+PGtleXdvcmQ+
TW9sZWN1bGFyLCBHZW5ldGljLCBhbmQgQmlvY2hlbWljYWwgTnV0cml0aW9uPC9rZXl3b3JkPjxr
ZXl3b3JkPk51dHJpdGlvbmFsIGFuZCBNZXRhYm9saWMgRGlzZWFzZXM8L2tleXdvcmQ+PC9rZXl3
b3Jkcz48ZGF0ZXM+PHllYXI+MjAxNTwveWVhcj48L2RhdGVzPjxwdWJsaXNoZXI+VHJhY2U6IFRl
bm5lc3NlZSBSZXNlYXJjaCBhbmQgQ3JlYXRpdmUgRXhjaGFuZ2U8L3B1Ymxpc2hlcj48dXJscz48
L3VybHM+PC9yZWNvcmQ+PC9DaXRlPjwvRW5kTm90ZT5=
</w:fldData>
        </w:fldChar>
      </w:r>
      <w:r w:rsidR="001D434E">
        <w:instrText xml:space="preserve"> ADDIN EN.CITE </w:instrText>
      </w:r>
      <w:r w:rsidR="001D434E">
        <w:fldChar w:fldCharType="begin">
          <w:fldData xml:space="preserve">PEVuZE5vdGU+PENpdGU+PEF1dGhvcj5UYWthbm9idTwvQXV0aG9yPjxSZWNOdW0+NTU8L1JlY051
bT48RGlzcGxheVRleHQ+Wzg1LTg3XTwvRGlzcGxheVRleHQ+PHJlY29yZD48cmVjLW51bWJlcj41
NTwvcmVjLW51bWJlcj48Zm9yZWlnbi1rZXlzPjxrZXkgYXBwPSJFTiIgZGItaWQ9InR0NTBkenhz
bDB3YWVlZXg5YXJwZDB0OHZ3cnZyYXhweHB0ZiIgdGltZXN0YW1wPSIxNjE3NjMwODkyIj41NTwv
a2V5PjwvZm9yZWlnbi1rZXlzPjxyZWYtdHlwZSBuYW1lPSJKb3VybmFsIEFydGljbGUiPjE3PC9y
ZWYtdHlwZT48Y29udHJpYnV0b3JzPjxhdXRob3JzPjxhdXRob3I+VGFrYW5vYnUsIFNoaW1hc2Fr
aTwvYXV0aG9yPjxhdXRob3I+VGFrYXl1a2ksIE1hc2FraTwvYXV0aG9yPjxhdXRob3I+S2ltaWhp
a28sIE1pdHN1dG9taTwvYXV0aG9yPjxhdXRob3I+RGFpc3VrZSwgVWVubzwvYXV0aG9yPjxhdXRo
b3I+S29ybywgR290b2g8L2F1dGhvcj48YXV0aG9yPlNlaWljaGksIENoaWJhPC9hdXRob3I+PGF1
dGhvcj5UZXRzdXlhLCBLYWt1bWE8L2F1dGhvcj48YXV0aG9yPkhpcm9ub2J1LCBZb3NoaW1hdHN1
PC9hdXRob3I+PC9hdXRob3JzPjwvY29udHJpYnV0b3JzPjx0aXRsZXM+PHRpdGxlPlRoZSBkaXBl
cHRpZHlsIHBlcHRpZGFzZS00IGluaGliaXRvciBkZXMtZmx1b3JvLXNpdGFnbGlwdGluIHJlZ3Vs
YXRlcyBicm93biBhZGlwb3NlIHRpc3N1ZSB1bmNvdXBsaW5nIHByb3RlaW4gbGV2ZWxzIGluIG1p
Y2Ugd2l0aCBkaWV0LWluZHVjZWQgb2Jlc2l0eTwvdGl0bGU+PHNlY29uZGFyeS10aXRsZT5QTG9T
IE9ORTwvc2Vjb25kYXJ5LXRpdGxlPjwvdGl0bGVzPjxwZXJpb2RpY2FsPjxmdWxsLXRpdGxlPlBM
b1MgT05FPC9mdWxsLXRpdGxlPjwvcGVyaW9kaWNhbD48cGFnZXM+ZTYzNjI2PC9wYWdlcz48dm9s
dW1lPjg8L3ZvbHVtZT48bnVtYmVyPjU8L251bWJlcj48a2V5d29yZHM+PGtleXdvcmQ+TWVkaWNp
bmU8L2tleXdvcmQ+PGtleXdvcmQ+U2NpZW5jZTwva2V5d29yZD48a2V5d29yZD5NZWRpY2luZTwv
a2V5d29yZD48a2V5d29yZD5TY2llbmNlcyAoR2VuZXJhbCk8L2tleXdvcmQ+PC9rZXl3b3Jkcz48
ZGF0ZXM+PC9kYXRlcz48aXNibj4xOTMyLTYyMDM8L2lzYm4+PHVybHM+PC91cmxzPjxlbGVjdHJv
bmljLXJlc291cmNlLW51bT4xMC4xMzcxL2pvdXJuYWwucG9uZS4wMDYzNjI2PC9lbGVjdHJvbmlj
LXJlc291cmNlLW51bT48L3JlY29yZD48L0NpdGU+PENpdGU+PEF1dGhvcj5LYXp1a2k8L0F1dGhv
cj48UmVjTnVtPjU2PC9SZWNOdW0+PHJlY29yZD48cmVjLW51bWJlcj41NjwvcmVjLW51bWJlcj48
Zm9yZWlnbi1rZXlzPjxrZXkgYXBwPSJFTiIgZGItaWQ9InR0NTBkenhzbDB3YWVlZXg5YXJwZDB0
OHZ3cnZyYXhweHB0ZiIgdGltZXN0YW1wPSIxNjE3NjMwODkyIj41Njwva2V5PjwvZm9yZWlnbi1r
ZXlzPjxyZWYtdHlwZSBuYW1lPSJKb3VybmFsIEFydGljbGUiPjE3PC9yZWYtdHlwZT48Y29udHJp
YnV0b3JzPjxhdXRob3JzPjxhdXRob3I+S2F6dWtpLCBLb2RvPC9hdXRob3I+PGF1dGhvcj5TYXRv
cnUsIFN1Z2ltb3RvPC9hdXRob3I+PGF1dGhvcj5IaXNha2F6dSwgTmFrYWppbWE8L2F1dGhvcj48
YXV0aG9yPkp1biwgTW9yaTwvYXV0aG9yPjxhdXRob3I+SWt1eW8sIEl0b2g8L2F1dGhvcj48YXV0
aG9yPlNob3RhLCBGdWt1aGFyYTwvYXV0aG9yPjxhdXRob3I+S2VpaWNoaSwgU2hpZ2VoYXJhPC9h
dXRob3I+PGF1dGhvcj5UYWljaGlybywgTmlzaGlrYXdhPC9hdXRob3I+PGF1dGhvcj5LaXRhcm8s
IEtvc2FrYTwvYXV0aG9yPjxhdXRob3I+SGFqaW1lLCBIb3NvaTwvYXV0aG9yPjwvYXV0aG9ycz48
L2NvbnRyaWJ1dG9ycz48dGl0bGVzPjx0aXRsZT5Fcnl0aHJvcG9pZXRpbiAoRVBPKSBhbWVsaW9y
YXRlcyBvYmVzaXR5IGFuZCBnbHVjb3NlIGhvbWVvc3Rhc2lzIGJ5IHByb21vdGluZyB0aGVybW9n
ZW5lc2lzIGFuZCBlbmRvY3JpbmUgZnVuY3Rpb24gb2YgY2xhc3NpY2FsIGJyb3duIGFkaXBvc2Ug
dGlzc3VlIChCQVQpIGluIGRpZXQtaW5kdWNlZCBvYmVzZSBtaWNlPC90aXRsZT48c2Vjb25kYXJ5
LXRpdGxlPlBMb1MgT05FPC9zZWNvbmRhcnktdGl0bGU+PC90aXRsZXM+PHBlcmlvZGljYWw+PGZ1
bGwtdGl0bGU+UExvUyBPTkU8L2Z1bGwtdGl0bGU+PC9wZXJpb2RpY2FsPjxwYWdlcz5lMDE3MzY2
MTwvcGFnZXM+PHZvbHVtZT4xMjwvdm9sdW1lPjxudW1iZXI+MzwvbnVtYmVyPjxrZXl3b3Jkcz48
a2V5d29yZD5NZWRpY2luZTwva2V5d29yZD48a2V5d29yZD5TY2llbmNlPC9rZXl3b3JkPjxrZXl3
b3JkPk1lZGljaW5lPC9rZXl3b3JkPjxrZXl3b3JkPlNjaWVuY2VzIChHZW5lcmFsKTwva2V5d29y
ZD48L2tleXdvcmRzPjxkYXRlcz48L2RhdGVzPjxpc2JuPjE5MzItNjIwMzwvaXNibj48dXJscz48
L3VybHM+PGVsZWN0cm9uaWMtcmVzb3VyY2UtbnVtPjEwLjEzNzEvam91cm5hbC5wb25lLjAxNzM2
NjE8L2VsZWN0cm9uaWMtcmVzb3VyY2UtbnVtPjwvcmVjb3JkPjwvQ2l0ZT48Q2l0ZT48QXV0aG9y
PkJhZTwvQXV0aG9yPjxZZWFyPjIwMTU8L1llYXI+PFJlY051bT41NzwvUmVjTnVtPjxyZWNvcmQ+
PHJlYy1udW1iZXI+NTc8L3JlYy1udW1iZXI+PGZvcmVpZ24ta2V5cz48a2V5IGFwcD0iRU4iIGRi
LWlkPSJ0dDUwZHp4c2wwd2FlZWV4OWFycGQwdDh2d3J2cmF4cHhwdGYiIHRpbWVzdGFtcD0iMTYx
NzYzMDg5MiI+NTc8L2tleT48L2ZvcmVpZ24ta2V5cz48cmVmLXR5cGUgbmFtZT0iR2VuZXJpYyI+
MTM8L3JlZi10eXBlPjxjb250cmlidXRvcnM+PGF1dGhvcnM+PGF1dGhvcj5CYWUsIEppeW91bmc8
L2F1dGhvcj48L2F1dGhvcnM+PC9jb250cmlidXRvcnM+PHRpdGxlcz48dGl0bGU+QnJvd24gYW5k
IEJlaWdlIEFkaXBvY3l0ZXM6IEVmZmVjdHMgb2YgSW5mbGFtbWF0aW9uIGFuZCBOdXRyaXRpb25h
bCBJbnRlcnZlbnRpb248L3RpdGxlPjwvdGl0bGVzPjxrZXl3b3Jkcz48a2V5d29yZD5PYmVzaXR5
PC9rZXl3b3JkPjxrZXl3b3JkPkluZmxhbW1hdGlvbjwva2V5d29yZD48a2V5d29yZD5QYXR0ZXJu
IFJlY29nbml0aW9uIFJlY2VwdG9yPC9rZXl3b3JkPjxrZXl3b3JkPkJyb3duIGFkaXBvY3l0ZTwv
a2V5d29yZD48a2V5d29yZD5Ccm93bmluZzwva2V5d29yZD48a2V5d29yZD5VbmNvdXBsaW5nIFBy
b3RlaW4gMTwva2V5d29yZD48a2V5d29yZD5DZWxsIEJpb2xvZ3k8L2tleXdvcmQ+PGtleXdvcmQ+
TW9sZWN1bGFyLCBHZW5ldGljLCBhbmQgQmlvY2hlbWljYWwgTnV0cml0aW9uPC9rZXl3b3JkPjxr
ZXl3b3JkPk51dHJpdGlvbmFsIGFuZCBNZXRhYm9saWMgRGlzZWFzZXM8L2tleXdvcmQ+PC9rZXl3
b3Jkcz48ZGF0ZXM+PHllYXI+MjAxNTwveWVhcj48L2RhdGVzPjxwdWJsaXNoZXI+VHJhY2U6IFRl
bm5lc3NlZSBSZXNlYXJjaCBhbmQgQ3JlYXRpdmUgRXhjaGFuZ2U8L3B1Ymxpc2hlcj48dXJscz48
L3VybHM+PC9yZWNvcmQ+PC9DaXRlPjwvRW5kTm90ZT5=
</w:fldData>
        </w:fldChar>
      </w:r>
      <w:r w:rsidR="001D434E">
        <w:instrText xml:space="preserve"> ADDIN EN.CITE.DATA </w:instrText>
      </w:r>
      <w:r w:rsidR="001D434E">
        <w:fldChar w:fldCharType="end"/>
      </w:r>
      <w:r w:rsidRPr="00AD61B2">
        <w:fldChar w:fldCharType="separate"/>
      </w:r>
      <w:r w:rsidR="0004348F">
        <w:rPr>
          <w:noProof/>
        </w:rPr>
        <w:t>[85-87]</w:t>
      </w:r>
      <w:r w:rsidRPr="00AD61B2">
        <w:fldChar w:fldCharType="end"/>
      </w:r>
      <w:r w:rsidRPr="00AD61B2">
        <w:t>. Most recently, researchers showed that the KO of regulator for G protein signaling 14 (</w:t>
      </w:r>
      <w:proofErr w:type="spellStart"/>
      <w:r w:rsidRPr="00AD61B2">
        <w:t>RGS14</w:t>
      </w:r>
      <w:proofErr w:type="spellEnd"/>
      <w:r w:rsidRPr="00AD61B2">
        <w:t>) and subsequent increase of BAT, showed an increased lifespan in mice</w:t>
      </w:r>
      <w:r w:rsidR="00DB099A">
        <w:t xml:space="preserve"> </w:t>
      </w:r>
      <w:r w:rsidRPr="00AD61B2">
        <w:fldChar w:fldCharType="begin"/>
      </w:r>
      <w:r w:rsidR="001D434E">
        <w:instrText xml:space="preserve"> ADDIN EN.CITE &lt;EndNote&gt;&lt;Cite&gt;&lt;Author&gt;Vatner Dorothy&lt;/Author&gt;&lt;Year&gt;2018&lt;/Year&gt;&lt;RecNum&gt;58&lt;/RecNum&gt;&lt;DisplayText&gt;[88]&lt;/DisplayText&gt;&lt;record&gt;&lt;rec-number&gt;58&lt;/rec-number&gt;&lt;foreign-keys&gt;&lt;key app="EN" db-id="tt50dzxsl0waeeex9arpd0t8vwrvraxpxptf" timestamp="1617630892"&gt;58&lt;/key&gt;&lt;/foreign-keys&gt;&lt;ref-type name="Journal Article"&gt;17&lt;/ref-type&gt;&lt;contributors&gt;&lt;authors&gt;&lt;author&gt;Vatner Dorothy, E.&lt;/author&gt;&lt;author&gt;Zhang, Jie&lt;/author&gt;&lt;author&gt;Oydanich, Marko&lt;/author&gt;&lt;author&gt;Guers, John&lt;/author&gt;&lt;author&gt;Katsyuba, Elena&lt;/author&gt;&lt;author&gt;Yan, Lin&lt;/author&gt;&lt;author&gt;Sinclair, David&lt;/author&gt;&lt;author&gt;Auwerx, Johan&lt;/author&gt;&lt;author&gt;Vatner Stephen, F.&lt;/author&gt;&lt;/authors&gt;&lt;/contributors&gt;&lt;titles&gt;&lt;title&gt;Enhanced longevity and metabolism by brown adipose tissue with disruption of the regulator of G protein signaling 14&lt;/title&gt;&lt;secondary-title&gt;Aging Cell&lt;/secondary-title&gt;&lt;/titles&gt;&lt;periodical&gt;&lt;full-title&gt;Aging Cell&lt;/full-title&gt;&lt;abbr-1&gt;Aging cell&lt;/abbr-1&gt;&lt;/periodical&gt;&lt;pages&gt;e12751&lt;/pages&gt;&lt;volume&gt;17&lt;/volume&gt;&lt;number&gt;4&lt;/number&gt;&lt;keywords&gt;&lt;keyword&gt;brown adipose tissue&lt;/keyword&gt;&lt;keyword&gt;G proteins&lt;/keyword&gt;&lt;keyword&gt;longevity&lt;/keyword&gt;&lt;keyword&gt;obesity&lt;/keyword&gt;&lt;/keywords&gt;&lt;dates&gt;&lt;year&gt;2018&lt;/year&gt;&lt;pub-dates&gt;&lt;date&gt;2018/08/01&lt;/date&gt;&lt;/pub-dates&gt;&lt;/dates&gt;&lt;publisher&gt;Wiley/Blackwell (10.1111)&lt;/publisher&gt;&lt;isbn&gt;1474-9718&lt;/isbn&gt;&lt;urls&gt;&lt;related-urls&gt;&lt;url&gt;https://doi.org/10.1111/acel.12751&lt;/url&gt;&lt;/related-urls&gt;&lt;/urls&gt;&lt;electronic-resource-num&gt;10.1111/acel.12751&lt;/electronic-resource-num&gt;&lt;access-date&gt;2018/07/21&lt;/access-date&gt;&lt;/record&gt;&lt;/Cite&gt;&lt;/EndNote&gt;</w:instrText>
      </w:r>
      <w:r w:rsidRPr="00AD61B2">
        <w:fldChar w:fldCharType="separate"/>
      </w:r>
      <w:r w:rsidR="0004348F">
        <w:rPr>
          <w:noProof/>
        </w:rPr>
        <w:t>[88]</w:t>
      </w:r>
      <w:r w:rsidRPr="00AD61B2">
        <w:fldChar w:fldCharType="end"/>
      </w:r>
      <w:r w:rsidRPr="00AD61B2">
        <w:t>. Inversely, it has been shown in rats that the effectiveness of thermogenesis</w:t>
      </w:r>
      <w:r w:rsidR="00DB099A">
        <w:t xml:space="preserve"> </w:t>
      </w:r>
      <w:r w:rsidRPr="00AD61B2">
        <w:fldChar w:fldCharType="begin"/>
      </w:r>
      <w:r w:rsidR="001D434E">
        <w:instrText xml:space="preserve"> ADDIN EN.CITE &lt;EndNote&gt;&lt;Cite&gt;&lt;Author&gt;McDonald&lt;/Author&gt;&lt;Year&gt;1999&lt;/Year&gt;&lt;RecNum&gt;59&lt;/RecNum&gt;&lt;DisplayText&gt;[89]&lt;/DisplayText&gt;&lt;record&gt;&lt;rec-number&gt;59&lt;/rec-number&gt;&lt;foreign-keys&gt;&lt;key app="EN" db-id="tt50dzxsl0waeeex9arpd0t8vwrvraxpxptf" timestamp="1617630892"&gt;59&lt;/key&gt;&lt;/foreign-keys&gt;&lt;ref-type name="Journal Article"&gt;17&lt;/ref-type&gt;&lt;contributors&gt;&lt;authors&gt;&lt;author&gt;McDonald, R. B.&lt;/author&gt;&lt;author&gt;Horwitz, B. A.&lt;/author&gt;&lt;/authors&gt;&lt;/contributors&gt;&lt;auth-address&gt;Department of Nutrition Division of Biological Sciences, University of California, Davis 95616-8669, USA. rbmcdonald@ucdavis.edu&lt;/auth-address&gt;&lt;titles&gt;&lt;title&gt;Brown adipose tissue thermogenesis during aging and senescence&lt;/title&gt;&lt;secondary-title&gt;J Bioenerg Biomembr&lt;/secondary-title&gt;&lt;alt-title&gt;Journal of bioenergetics and biomembranes&lt;/alt-title&gt;&lt;/titles&gt;&lt;periodical&gt;&lt;full-title&gt;J Bioenerg Biomembr&lt;/full-title&gt;&lt;abbr-1&gt;Journal of bioenergetics and biomembranes&lt;/abbr-1&gt;&lt;/periodical&gt;&lt;alt-periodical&gt;&lt;full-title&gt;J Bioenerg Biomembr&lt;/full-title&gt;&lt;abbr-1&gt;Journal of bioenergetics and biomembranes&lt;/abbr-1&gt;&lt;/alt-periodical&gt;&lt;pages&gt;507-16&lt;/pages&gt;&lt;volume&gt;31&lt;/volume&gt;&lt;number&gt;5&lt;/number&gt;&lt;edition&gt;2000/02/01&lt;/edition&gt;&lt;keywords&gt;&lt;keyword&gt;Adipocytes/cytology&lt;/keyword&gt;&lt;keyword&gt;Adipose Tissue, Brown/*metabolism&lt;/keyword&gt;&lt;keyword&gt;Age Factors&lt;/keyword&gt;&lt;keyword&gt;Aging/*metabolism&lt;/keyword&gt;&lt;keyword&gt;Animals&lt;/keyword&gt;&lt;keyword&gt;Cell Division&lt;/keyword&gt;&lt;keyword&gt;Cold Temperature&lt;/keyword&gt;&lt;keyword&gt;Male&lt;/keyword&gt;&lt;keyword&gt;Models, Biological&lt;/keyword&gt;&lt;keyword&gt;Norepinephrine/metabolism&lt;/keyword&gt;&lt;keyword&gt;Rats&lt;/keyword&gt;&lt;keyword&gt;Sex Characteristics&lt;/keyword&gt;&lt;keyword&gt;Signal Transduction&lt;/keyword&gt;&lt;keyword&gt;Temperature&lt;/keyword&gt;&lt;/keywords&gt;&lt;dates&gt;&lt;year&gt;1999&lt;/year&gt;&lt;pub-dates&gt;&lt;date&gt;Oct&lt;/date&gt;&lt;/pub-dates&gt;&lt;/dates&gt;&lt;isbn&gt;0145-479X (Print)&amp;#xD;0145-479x&lt;/isbn&gt;&lt;accession-num&gt;10653478&lt;/accession-num&gt;&lt;urls&gt;&lt;/urls&gt;&lt;remote-database-provider&gt;NLM&lt;/remote-database-provider&gt;&lt;language&gt;eng&lt;/language&gt;&lt;/record&gt;&lt;/Cite&gt;&lt;/EndNote&gt;</w:instrText>
      </w:r>
      <w:r w:rsidRPr="00AD61B2">
        <w:fldChar w:fldCharType="separate"/>
      </w:r>
      <w:r w:rsidR="0004348F">
        <w:rPr>
          <w:noProof/>
        </w:rPr>
        <w:t>[89]</w:t>
      </w:r>
      <w:r w:rsidRPr="00AD61B2">
        <w:fldChar w:fldCharType="end"/>
      </w:r>
      <w:r w:rsidRPr="00AD61B2">
        <w:t xml:space="preserve"> and the overall functionality of BAT</w:t>
      </w:r>
      <w:r w:rsidR="00DB099A">
        <w:t xml:space="preserve"> </w:t>
      </w:r>
      <w:r w:rsidRPr="00AD61B2">
        <w:fldChar w:fldCharType="begin">
          <w:fldData xml:space="preserve">PEVuZE5vdGU+PENpdGU+PEF1dGhvcj5WYWxsZTwvQXV0aG9yPjxZZWFyPjIwMDg8L1llYXI+PFJl
Y051bT42MDwvUmVjTnVtPjxEaXNwbGF5VGV4dD5bOTBdPC9EaXNwbGF5VGV4dD48cmVjb3JkPjxy
ZWMtbnVtYmVyPjYwPC9yZWMtbnVtYmVyPjxmb3JlaWduLWtleXM+PGtleSBhcHA9IkVOIiBkYi1p
ZD0idHQ1MGR6eHNsMHdhZWVleDlhcnBkMHQ4dndydnJheHB4cHRmIiB0aW1lc3RhbXA9IjE2MTc2
MzA4OTMiPjYwPC9rZXk+PC9mb3JlaWduLWtleXM+PHJlZi10eXBlIG5hbWU9IkpvdXJuYWwgQXJ0
aWNsZSI+MTc8L3JlZi10eXBlPjxjb250cmlidXRvcnM+PGF1dGhvcnM+PGF1dGhvcj5WYWxsZSwg
QS48L2F1dGhvcj48YXV0aG9yPkd1ZXZhcmEsIFIuPC9hdXRob3I+PGF1dGhvcj5HYXJjaWEtUGFs
bWVyLCBGLiBKLjwvYXV0aG9yPjxhdXRob3I+Um9jYSwgUC48L2F1dGhvcj48YXV0aG9yPk9saXZl
ciwgSi48L2F1dGhvcj48L2F1dGhvcnM+PC9jb250cmlidXRvcnM+PGF1dGgtYWRkcmVzcz5HcnVw
IGRlIE1ldGFib2xpc21lIEVuZXJnZXRpYyBpIE51dHJpY2lvLCBEZXBhcnRhbWVudCBkZSBCaW9s
b2dpYSBGb25hbWVudGFsIGkgQ2llbmNpZXMgZGUgbGEgU2FsdXQsIFVuaXZlcnNpdGF0IGRlIGxl
cyBJbGxlcyBCYWxlYXJzLCBQYWxtYSBkZSBNYWxsb3JjYSwgQ2liZXIgRmlzaW9wYXRvbG9naWEg
T2Jlc2lkYWQgeSBOdXRyaWNpb24gKENCMDYvMDMpIEluc3RpdHV0byBTYWx1ZCBDYXJsb3MgSUlJ
LCBTcGFpbi48L2F1dGgtYWRkcmVzcz48dGl0bGVzPjx0aXRsZT5DYWxvcmljIHJlc3RyaWN0aW9u
IHJldGFyZHMgdGhlIGFnZS1yZWxhdGVkIGRlY2xpbmUgaW4gbWl0b2Nob25kcmlhbCBmdW5jdGlv
biBvZiBicm93biBhZGlwb3NlIHRpc3N1ZTwvdGl0bGU+PHNlY29uZGFyeS10aXRsZT5SZWp1dmVu
YXRpb24gUmVzPC9zZWNvbmRhcnktdGl0bGU+PGFsdC10aXRsZT5SZWp1dmVuYXRpb24gcmVzZWFy
Y2g8L2FsdC10aXRsZT48L3RpdGxlcz48cGVyaW9kaWNhbD48ZnVsbC10aXRsZT5SZWp1dmVuYXRp
b24gUmVzPC9mdWxsLXRpdGxlPjxhYmJyLTE+UmVqdXZlbmF0aW9uIHJlc2VhcmNoPC9hYmJyLTE+
PC9wZXJpb2RpY2FsPjxhbHQtcGVyaW9kaWNhbD48ZnVsbC10aXRsZT5SZWp1dmVuYXRpb24gUmVz
PC9mdWxsLXRpdGxlPjxhYmJyLTE+UmVqdXZlbmF0aW9uIHJlc2VhcmNoPC9hYmJyLTE+PC9hbHQt
cGVyaW9kaWNhbD48cGFnZXM+NTk3LTYwNDwvcGFnZXM+PHZvbHVtZT4xMTwvdm9sdW1lPjxudW1i
ZXI+MzwvbnVtYmVyPjxlZGl0aW9uPjIwMDgvMDcvMDM8L2VkaXRpb24+PGtleXdvcmRzPjxrZXl3
b3JkPkFkZW5vc2luZSBUcmlwaG9zcGhhdGUvYmlvc3ludGhlc2lzPC9rZXl3b3JkPjxrZXl3b3Jk
PkFkaXBvc2UgVGlzc3VlLCBCcm93bi8qbWV0YWJvbGlzbTwva2V5d29yZD48a2V5d29yZD5BZ2lu
Zy8qbWV0YWJvbGlzbTwva2V5d29yZD48a2V5d29yZD5BbmltYWxzPC9rZXl3b3JkPjxrZXl3b3Jk
PkJvZHkgVGVtcGVyYXR1cmUgUmVndWxhdGlvbjwva2V5d29yZD48a2V5d29yZD4qQ2Fsb3JpYyBS
ZXN0cmljdGlvbjwva2V5d29yZD48a2V5d29yZD5ETkEtQmluZGluZyBQcm90ZWlucy9hbmFseXNp
cy9waHlzaW9sb2d5PC9rZXl3b3JkPjxrZXl3b3JkPkZlbWFsZTwva2V5d29yZD48a2V5d29yZD5J
b24gQ2hhbm5lbHMvYW5hbHlzaXMvcGh5c2lvbG9neTwva2V5d29yZD48a2V5d29yZD5NYWxlPC9r
ZXl3b3JkPjxrZXl3b3JkPk1pdG9jaG9uZHJpYS8qcGh5c2lvbG9neTwva2V5d29yZD48a2V5d29y
ZD5NaXRvY2hvbmRyaWFsIFByb3RlaW5zL2FuYWx5c2lzL3BoeXNpb2xvZ3k8L2tleXdvcmQ+PGtl
eXdvcmQ+UmF0czwva2V5d29yZD48a2V5d29yZD5SYXRzLCBXaXN0YXI8L2tleXdvcmQ+PGtleXdv
cmQ+VHJhbnNjcmlwdGlvbiBGYWN0b3JzL2FuYWx5c2lzL3BoeXNpb2xvZ3k8L2tleXdvcmQ+PGtl
eXdvcmQ+VW5jb3VwbGluZyBQcm90ZWluIDE8L2tleXdvcmQ+PC9rZXl3b3Jkcz48ZGF0ZXM+PHll
YXI+MjAwODwveWVhcj48cHViLWRhdGVzPjxkYXRlPkp1bjwvZGF0ZT48L3B1Yi1kYXRlcz48L2Rh
dGVzPjxpc2JuPjE1NDktMTY4NCAoUHJpbnQpJiN4RDsxNTQ5LTE2ODQ8L2lzYm4+PGFjY2Vzc2lv
bi1udW0+MTg1OTMyNzc8L2FjY2Vzc2lvbi1udW0+PHVybHM+PC91cmxzPjxlbGVjdHJvbmljLXJl
c291cmNlLW51bT4xMC4xMDg5L3Jlai4yMDA3LjA2MjY8L2VsZWN0cm9uaWMtcmVzb3VyY2UtbnVt
PjxyZW1vdGUtZGF0YWJhc2UtcHJvdmlkZXI+TkxNPC9yZW1vdGUtZGF0YWJhc2UtcHJvdmlkZXI+
PGxhbmd1YWdlPmVuZzwvbGFuZ3VhZ2U+PC9yZWNvcmQ+PC9DaXRlPjwvRW5kTm90ZT5=
</w:fldData>
        </w:fldChar>
      </w:r>
      <w:r w:rsidR="001D434E">
        <w:instrText xml:space="preserve"> ADDIN EN.CITE </w:instrText>
      </w:r>
      <w:r w:rsidR="001D434E">
        <w:fldChar w:fldCharType="begin">
          <w:fldData xml:space="preserve">PEVuZE5vdGU+PENpdGU+PEF1dGhvcj5WYWxsZTwvQXV0aG9yPjxZZWFyPjIwMDg8L1llYXI+PFJl
Y051bT42MDwvUmVjTnVtPjxEaXNwbGF5VGV4dD5bOTBdPC9EaXNwbGF5VGV4dD48cmVjb3JkPjxy
ZWMtbnVtYmVyPjYwPC9yZWMtbnVtYmVyPjxmb3JlaWduLWtleXM+PGtleSBhcHA9IkVOIiBkYi1p
ZD0idHQ1MGR6eHNsMHdhZWVleDlhcnBkMHQ4dndydnJheHB4cHRmIiB0aW1lc3RhbXA9IjE2MTc2
MzA4OTMiPjYwPC9rZXk+PC9mb3JlaWduLWtleXM+PHJlZi10eXBlIG5hbWU9IkpvdXJuYWwgQXJ0
aWNsZSI+MTc8L3JlZi10eXBlPjxjb250cmlidXRvcnM+PGF1dGhvcnM+PGF1dGhvcj5WYWxsZSwg
QS48L2F1dGhvcj48YXV0aG9yPkd1ZXZhcmEsIFIuPC9hdXRob3I+PGF1dGhvcj5HYXJjaWEtUGFs
bWVyLCBGLiBKLjwvYXV0aG9yPjxhdXRob3I+Um9jYSwgUC48L2F1dGhvcj48YXV0aG9yPk9saXZl
ciwgSi48L2F1dGhvcj48L2F1dGhvcnM+PC9jb250cmlidXRvcnM+PGF1dGgtYWRkcmVzcz5HcnVw
IGRlIE1ldGFib2xpc21lIEVuZXJnZXRpYyBpIE51dHJpY2lvLCBEZXBhcnRhbWVudCBkZSBCaW9s
b2dpYSBGb25hbWVudGFsIGkgQ2llbmNpZXMgZGUgbGEgU2FsdXQsIFVuaXZlcnNpdGF0IGRlIGxl
cyBJbGxlcyBCYWxlYXJzLCBQYWxtYSBkZSBNYWxsb3JjYSwgQ2liZXIgRmlzaW9wYXRvbG9naWEg
T2Jlc2lkYWQgeSBOdXRyaWNpb24gKENCMDYvMDMpIEluc3RpdHV0byBTYWx1ZCBDYXJsb3MgSUlJ
LCBTcGFpbi48L2F1dGgtYWRkcmVzcz48dGl0bGVzPjx0aXRsZT5DYWxvcmljIHJlc3RyaWN0aW9u
IHJldGFyZHMgdGhlIGFnZS1yZWxhdGVkIGRlY2xpbmUgaW4gbWl0b2Nob25kcmlhbCBmdW5jdGlv
biBvZiBicm93biBhZGlwb3NlIHRpc3N1ZTwvdGl0bGU+PHNlY29uZGFyeS10aXRsZT5SZWp1dmVu
YXRpb24gUmVzPC9zZWNvbmRhcnktdGl0bGU+PGFsdC10aXRsZT5SZWp1dmVuYXRpb24gcmVzZWFy
Y2g8L2FsdC10aXRsZT48L3RpdGxlcz48cGVyaW9kaWNhbD48ZnVsbC10aXRsZT5SZWp1dmVuYXRp
b24gUmVzPC9mdWxsLXRpdGxlPjxhYmJyLTE+UmVqdXZlbmF0aW9uIHJlc2VhcmNoPC9hYmJyLTE+
PC9wZXJpb2RpY2FsPjxhbHQtcGVyaW9kaWNhbD48ZnVsbC10aXRsZT5SZWp1dmVuYXRpb24gUmVz
PC9mdWxsLXRpdGxlPjxhYmJyLTE+UmVqdXZlbmF0aW9uIHJlc2VhcmNoPC9hYmJyLTE+PC9hbHQt
cGVyaW9kaWNhbD48cGFnZXM+NTk3LTYwNDwvcGFnZXM+PHZvbHVtZT4xMTwvdm9sdW1lPjxudW1i
ZXI+MzwvbnVtYmVyPjxlZGl0aW9uPjIwMDgvMDcvMDM8L2VkaXRpb24+PGtleXdvcmRzPjxrZXl3
b3JkPkFkZW5vc2luZSBUcmlwaG9zcGhhdGUvYmlvc3ludGhlc2lzPC9rZXl3b3JkPjxrZXl3b3Jk
PkFkaXBvc2UgVGlzc3VlLCBCcm93bi8qbWV0YWJvbGlzbTwva2V5d29yZD48a2V5d29yZD5BZ2lu
Zy8qbWV0YWJvbGlzbTwva2V5d29yZD48a2V5d29yZD5BbmltYWxzPC9rZXl3b3JkPjxrZXl3b3Jk
PkJvZHkgVGVtcGVyYXR1cmUgUmVndWxhdGlvbjwva2V5d29yZD48a2V5d29yZD4qQ2Fsb3JpYyBS
ZXN0cmljdGlvbjwva2V5d29yZD48a2V5d29yZD5ETkEtQmluZGluZyBQcm90ZWlucy9hbmFseXNp
cy9waHlzaW9sb2d5PC9rZXl3b3JkPjxrZXl3b3JkPkZlbWFsZTwva2V5d29yZD48a2V5d29yZD5J
b24gQ2hhbm5lbHMvYW5hbHlzaXMvcGh5c2lvbG9neTwva2V5d29yZD48a2V5d29yZD5NYWxlPC9r
ZXl3b3JkPjxrZXl3b3JkPk1pdG9jaG9uZHJpYS8qcGh5c2lvbG9neTwva2V5d29yZD48a2V5d29y
ZD5NaXRvY2hvbmRyaWFsIFByb3RlaW5zL2FuYWx5c2lzL3BoeXNpb2xvZ3k8L2tleXdvcmQ+PGtl
eXdvcmQ+UmF0czwva2V5d29yZD48a2V5d29yZD5SYXRzLCBXaXN0YXI8L2tleXdvcmQ+PGtleXdv
cmQ+VHJhbnNjcmlwdGlvbiBGYWN0b3JzL2FuYWx5c2lzL3BoeXNpb2xvZ3k8L2tleXdvcmQ+PGtl
eXdvcmQ+VW5jb3VwbGluZyBQcm90ZWluIDE8L2tleXdvcmQ+PC9rZXl3b3Jkcz48ZGF0ZXM+PHll
YXI+MjAwODwveWVhcj48cHViLWRhdGVzPjxkYXRlPkp1bjwvZGF0ZT48L3B1Yi1kYXRlcz48L2Rh
dGVzPjxpc2JuPjE1NDktMTY4NCAoUHJpbnQpJiN4RDsxNTQ5LTE2ODQ8L2lzYm4+PGFjY2Vzc2lv
bi1udW0+MTg1OTMyNzc8L2FjY2Vzc2lvbi1udW0+PHVybHM+PC91cmxzPjxlbGVjdHJvbmljLXJl
c291cmNlLW51bT4xMC4xMDg5L3Jlai4yMDA3LjA2MjY8L2VsZWN0cm9uaWMtcmVzb3VyY2UtbnVt
PjxyZW1vdGUtZGF0YWJhc2UtcHJvdmlkZXI+TkxNPC9yZW1vdGUtZGF0YWJhc2UtcHJvdmlkZXI+
PGxhbmd1YWdlPmVuZzwvbGFuZ3VhZ2U+PC9yZWNvcmQ+PC9DaXRlPjwvRW5kTm90ZT5=
</w:fldData>
        </w:fldChar>
      </w:r>
      <w:r w:rsidR="001D434E">
        <w:instrText xml:space="preserve"> ADDIN EN.CITE.DATA </w:instrText>
      </w:r>
      <w:r w:rsidR="001D434E">
        <w:fldChar w:fldCharType="end"/>
      </w:r>
      <w:r w:rsidRPr="00AD61B2">
        <w:fldChar w:fldCharType="separate"/>
      </w:r>
      <w:r w:rsidR="0004348F">
        <w:rPr>
          <w:noProof/>
        </w:rPr>
        <w:t>[90]</w:t>
      </w:r>
      <w:r w:rsidRPr="00AD61B2">
        <w:fldChar w:fldCharType="end"/>
      </w:r>
      <w:r w:rsidRPr="00AD61B2">
        <w:t xml:space="preserve"> could decrease with age.</w:t>
      </w:r>
    </w:p>
    <w:p w14:paraId="4AF75F29" w14:textId="703303AC" w:rsidR="00AD61B2" w:rsidRPr="006138BC" w:rsidRDefault="00E45889" w:rsidP="006138BC">
      <w:pPr>
        <w:spacing w:line="360" w:lineRule="auto"/>
        <w:jc w:val="both"/>
      </w:pPr>
      <w:r>
        <w:tab/>
      </w:r>
      <w:r w:rsidR="00AD61B2" w:rsidRPr="00AD61B2">
        <w:t xml:space="preserve">WAT plays an essential </w:t>
      </w:r>
      <w:r w:rsidR="00AC4D23" w:rsidRPr="00AD61B2">
        <w:t>part</w:t>
      </w:r>
      <w:r w:rsidR="00AD61B2" w:rsidRPr="00AD61B2">
        <w:t xml:space="preserve"> in </w:t>
      </w:r>
      <w:r w:rsidR="00AC4D23" w:rsidRPr="00AD61B2">
        <w:t>preserving</w:t>
      </w:r>
      <w:r w:rsidR="00AC4D23">
        <w:t xml:space="preserve"> energetic</w:t>
      </w:r>
      <w:r w:rsidR="00AD61B2" w:rsidRPr="00AD61B2">
        <w:t xml:space="preserve"> homeostasis through the storage of </w:t>
      </w:r>
      <w:proofErr w:type="spellStart"/>
      <w:r w:rsidR="00AD61B2" w:rsidRPr="00AD61B2">
        <w:t>TAG’s</w:t>
      </w:r>
      <w:proofErr w:type="spellEnd"/>
      <w:r w:rsidR="00AD61B2" w:rsidRPr="00AD61B2">
        <w:t xml:space="preserve"> and esterification and release o</w:t>
      </w:r>
      <w:r w:rsidR="00AC4D23">
        <w:t>f fatty acids. WAT also plays critical</w:t>
      </w:r>
      <w:r w:rsidR="00AD61B2" w:rsidRPr="00AD61B2">
        <w:t xml:space="preserve"> role</w:t>
      </w:r>
      <w:r w:rsidR="00AC4D23">
        <w:t>s</w:t>
      </w:r>
      <w:r w:rsidR="00AD61B2" w:rsidRPr="00AD61B2">
        <w:t xml:space="preserve"> in endocrine function and immune response. WAT accumulation and distribution change in response to the aging process. Markedly increased visceral WAT depots and altered WAT distribution</w:t>
      </w:r>
      <w:r w:rsidR="008D7F19">
        <w:t xml:space="preserve"> </w:t>
      </w:r>
      <w:r w:rsidR="00AD61B2" w:rsidRPr="00AD61B2">
        <w:fldChar w:fldCharType="begin">
          <w:fldData xml:space="preserve">PEVuZE5vdGU+PENpdGU+PEF1dGhvcj5Lb3Rhbmk8L0F1dGhvcj48WWVhcj4xOTk0PC9ZZWFyPjxS
ZWNOdW0+NjE8L1JlY051bT48RGlzcGxheVRleHQ+WzkxLCA5Ml08L0Rpc3BsYXlUZXh0PjxyZWNv
cmQ+PHJlYy1udW1iZXI+NjE8L3JlYy1udW1iZXI+PGZvcmVpZ24ta2V5cz48a2V5IGFwcD0iRU4i
IGRiLWlkPSJ0dDUwZHp4c2wwd2FlZWV4OWFycGQwdDh2d3J2cmF4cHhwdGYiIHRpbWVzdGFtcD0i
MTYxNzYzMDg5MyI+NjE8L2tleT48L2ZvcmVpZ24ta2V5cz48cmVmLXR5cGUgbmFtZT0iSm91cm5h
bCBBcnRpY2xlIj4xNzwvcmVmLXR5cGU+PGNvbnRyaWJ1dG9ycz48YXV0aG9ycz48YXV0aG9yPktv
dGFuaSwgSy48L2F1dGhvcj48YXV0aG9yPlRva3VuYWdhLCBLLjwvYXV0aG9yPjxhdXRob3I+RnVq
aW9rYSwgUy48L2F1dGhvcj48YXV0aG9yPktvYmF0YWtlLCBULjwvYXV0aG9yPjxhdXRob3I+S2Vu
bywgWS48L2F1dGhvcj48YXV0aG9yPllvc2hpZGEsIFMuPC9hdXRob3I+PGF1dGhvcj5TaGltb211
cmEsIEkuPC9hdXRob3I+PGF1dGhvcj5UYXJ1aSwgUy48L2F1dGhvcj48YXV0aG9yPk1hdHN1emF3
YSwgWS48L2F1dGhvcj48L2F1dGhvcnM+PC9jb250cmlidXRvcnM+PGF1dGgtYWRkcmVzcz5TZWNv
bmQgRGVwYXJ0bWVudCBvZiBJbnRlcm5hbCBNZWRpY2luZSwgT3Nha2EgVW5pdmVyc2l0eSBNZWRp
Y2FsIFNjaG9vbCwgSmFwYW4uPC9hdXRoLWFkZHJlc3M+PHRpdGxlcz48dGl0bGU+U2V4dWFsIGRp
bW9ycGhpc20gb2YgYWdlLXJlbGF0ZWQgY2hhbmdlcyBpbiB3aG9sZS1ib2R5IGZhdCBkaXN0cmli
dXRpb24gaW4gdGhlIG9iZXNlPC90aXRsZT48c2Vjb25kYXJ5LXRpdGxlPkludCBKIE9iZXMgUmVs
YXQgTWV0YWIgRGlzb3JkPC9zZWNvbmRhcnktdGl0bGU+PGFsdC10aXRsZT5JbnRlcm5hdGlvbmFs
IGpvdXJuYWwgb2Ygb2Jlc2l0eSBhbmQgcmVsYXRlZCBtZXRhYm9saWMgZGlzb3JkZXJzIDogam91
cm5hbCBvZiB0aGUgSW50ZXJuYXRpb25hbCBBc3NvY2lhdGlvbiBmb3IgdGhlIFN0dWR5IG9mIE9i
ZXNpdHk8L2FsdC10aXRsZT48L3RpdGxlcz48cGVyaW9kaWNhbD48ZnVsbC10aXRsZT5JbnQgSiBP
YmVzIFJlbGF0IE1ldGFiIERpc29yZDwvZnVsbC10aXRsZT48YWJici0xPkludGVybmF0aW9uYWwg
am91cm5hbCBvZiBvYmVzaXR5IGFuZCByZWxhdGVkIG1ldGFib2xpYyBkaXNvcmRlcnMgOiBqb3Vy
bmFsIG9mIHRoZSBJbnRlcm5hdGlvbmFsIEFzc29jaWF0aW9uIGZvciB0aGUgU3R1ZHkgb2YgT2Jl
c2l0eTwvYWJici0xPjwvcGVyaW9kaWNhbD48YWx0LXBlcmlvZGljYWw+PGZ1bGwtdGl0bGU+SW50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IE9iZXNpdHk8L2FiYnItMT48L2FsdC1wZXJpb2RpY2FsPjxwYWdlcz4yMDctMjwvcGFnZXM+PHZv
bHVtZT4xODwvdm9sdW1lPjxudW1iZXI+NDwvbnVtYmVyPjxlZGl0aW9uPjE5OTQvMDQvMDE8L2Vk
aXRpb24+PGtleXdvcmRzPjxrZXl3b3JkPkFiZG9tZW48L2tleXdvcmQ+PGtleXdvcmQ+KkFkaXBv
c2UgVGlzc3VlPC9rZXl3b3JkPjxrZXl3b3JkPkFkb2xlc2NlbnQ8L2tleXdvcmQ+PGtleXdvcmQ+
QWR1bHQ8L2tleXdvcmQ+PGtleXdvcmQ+QWdlZDwva2V5d29yZD48a2V5d29yZD4qQWdpbmc8L2tl
eXdvcmQ+PGtleXdvcmQ+KkJvZHkgQ29tcG9zaXRpb248L2tleXdvcmQ+PGtleXdvcmQ+Qm9keSBN
YXNzIEluZGV4PC9rZXl3b3JkPjxrZXl3b3JkPkNoaWxkPC9rZXl3b3JkPjxrZXl3b3JkPkZlbWFs
ZTwva2V5d29yZD48a2V5d29yZD5IdW1hbnM8L2tleXdvcmQ+PGtleXdvcmQ+TGVnPC9rZXl3b3Jk
PjxrZXl3b3JkPk1hbGU8L2tleXdvcmQ+PGtleXdvcmQ+TWVub3BhdXNlPC9rZXl3b3JkPjxrZXl3
b3JkPk1pZGRsZSBBZ2VkPC9rZXl3b3JkPjxrZXl3b3JkPk9iZXNpdHkvKnBoeXNpb3BhdGhvbG9n
eTwva2V5d29yZD48a2V5d29yZD5QcmVtZW5vcGF1c2U8L2tleXdvcmQ+PGtleXdvcmQ+KlNleCBD
aGFyYWN0ZXJpc3RpY3M8L2tleXdvcmQ+PGtleXdvcmQ+VG9tb2dyYXBoeSwgWC1SYXkgQ29tcHV0
ZWQ8L2tleXdvcmQ+PC9rZXl3b3Jkcz48ZGF0ZXM+PHllYXI+MTk5NDwveWVhcj48cHViLWRhdGVz
PjxkYXRlPkFwcjwvZGF0ZT48L3B1Yi1kYXRlcz48L2RhdGVzPjxhY2Nlc3Npb24tbnVtPjgwNDQx
OTQ8L2FjY2Vzc2lvbi1udW0+PHVybHM+PC91cmxzPjxyZW1vdGUtZGF0YWJhc2UtcHJvdmlkZXI+
TkxNPC9yZW1vdGUtZGF0YWJhc2UtcHJvdmlkZXI+PGxhbmd1YWdlPmVuZzwvbGFuZ3VhZ2U+PC9y
ZWNvcmQ+PC9DaXRlPjxDaXRlPjxBdXRob3I+S3VrPC9BdXRob3I+PFllYXI+MjAwOTwvWWVhcj48
UmVjTnVtPjYyPC9SZWNOdW0+PHJlY29yZD48cmVjLW51bWJlcj42MjwvcmVjLW51bWJlcj48Zm9y
ZWlnbi1rZXlzPjxrZXkgYXBwPSJFTiIgZGItaWQ9InR0NTBkenhzbDB3YWVlZXg5YXJwZDB0OHZ3
cnZyYXhweHB0ZiIgdGltZXN0YW1wPSIxNjE3NjMwODkzIj42Mjwva2V5PjwvZm9yZWlnbi1rZXlz
PjxyZWYtdHlwZSBuYW1lPSJKb3VybmFsIEFydGljbGUiPjE3PC9yZWYtdHlwZT48Y29udHJpYnV0
b3JzPjxhdXRob3JzPjxhdXRob3I+S3VrLCBKZW5uaWZlciBMLjwvYXV0aG9yPjxhdXRob3I+U2F1
bmRlcnMsIFRyYXZpcyBKLjwvYXV0aG9yPjxhdXRob3I+RGF2aWRzb24sIExhbmNlIEUuPC9hdXRo
b3I+PGF1dGhvcj5Sb3NzLCBSb2JlcnQ8L2F1dGhvcj48L2F1dGhvcnM+PC9jb250cmlidXRvcnM+
PHRpdGxlcz48dGl0bGU+QWdlLXJlbGF0ZWQgY2hhbmdlcyBpbiB0b3RhbCBhbmQgcmVnaW9uYWwg
ZmF0IGRpc3RyaWJ1dGlvbjwvdGl0bGU+PHNlY29uZGFyeS10aXRsZT5BZ2VpbmcgUmVzZWFyY2gg
UmV2aWV3czwvc2Vjb25kYXJ5LXRpdGxlPjwvdGl0bGVzPjxwZXJpb2RpY2FsPjxmdWxsLXRpdGxl
PkFnZWluZyBSZXMgUmV2PC9mdWxsLXRpdGxlPjxhYmJyLTE+QWdlaW5nIHJlc2VhcmNoIHJldmll
d3M8L2FiYnItMT48L3BlcmlvZGljYWw+PHBhZ2VzPjMzOS0zNDg8L3BhZ2VzPjx2b2x1bWU+ODwv
dm9sdW1lPjxudW1iZXI+NDwvbnVtYmVyPjxrZXl3b3Jkcz48a2V5d29yZD5WaXNjZXJhbCBGYXQ8
L2tleXdvcmQ+PGtleXdvcmQ+QWJkb21pbmFsIE9iZXNpdHk8L2tleXdvcmQ+PGtleXdvcmQ+RWN0
b3BpYyBGYXQ8L2tleXdvcmQ+PGtleXdvcmQ+TGl2ZXIgRmF0PC9rZXl3b3JkPjxrZXl3b3JkPklu
dHJhbXlvY2VsbHVsYXIgTGlwaWQ8L2tleXdvcmQ+PGtleXdvcmQ+RXBpY2FyZGlhbCBGYXQ8L2tl
eXdvcmQ+PC9rZXl3b3Jkcz48ZGF0ZXM+PHllYXI+MjAwOTwveWVhcj48L2RhdGVzPjxpc2JuPjE1
NjgtMTYzNzwvaXNibj48dXJscz48L3VybHM+PGVsZWN0cm9uaWMtcmVzb3VyY2UtbnVtPjEwLjEw
MTYvai5hcnIuMjAwOS4wNi4wMDE8L2VsZWN0cm9uaWMtcmVzb3VyY2UtbnVtPjwvcmVjb3JkPjwv
Q2l0ZT48L0VuZE5vdGU+AG==
</w:fldData>
        </w:fldChar>
      </w:r>
      <w:r w:rsidR="001D434E">
        <w:instrText xml:space="preserve"> ADDIN EN.CITE </w:instrText>
      </w:r>
      <w:r w:rsidR="001D434E">
        <w:fldChar w:fldCharType="begin">
          <w:fldData xml:space="preserve">PEVuZE5vdGU+PENpdGU+PEF1dGhvcj5Lb3Rhbmk8L0F1dGhvcj48WWVhcj4xOTk0PC9ZZWFyPjxS
ZWNOdW0+NjE8L1JlY051bT48RGlzcGxheVRleHQ+WzkxLCA5Ml08L0Rpc3BsYXlUZXh0PjxyZWNv
cmQ+PHJlYy1udW1iZXI+NjE8L3JlYy1udW1iZXI+PGZvcmVpZ24ta2V5cz48a2V5IGFwcD0iRU4i
IGRiLWlkPSJ0dDUwZHp4c2wwd2FlZWV4OWFycGQwdDh2d3J2cmF4cHhwdGYiIHRpbWVzdGFtcD0i
MTYxNzYzMDg5MyI+NjE8L2tleT48L2ZvcmVpZ24ta2V5cz48cmVmLXR5cGUgbmFtZT0iSm91cm5h
bCBBcnRpY2xlIj4xNzwvcmVmLXR5cGU+PGNvbnRyaWJ1dG9ycz48YXV0aG9ycz48YXV0aG9yPktv
dGFuaSwgSy48L2F1dGhvcj48YXV0aG9yPlRva3VuYWdhLCBLLjwvYXV0aG9yPjxhdXRob3I+RnVq
aW9rYSwgUy48L2F1dGhvcj48YXV0aG9yPktvYmF0YWtlLCBULjwvYXV0aG9yPjxhdXRob3I+S2Vu
bywgWS48L2F1dGhvcj48YXV0aG9yPllvc2hpZGEsIFMuPC9hdXRob3I+PGF1dGhvcj5TaGltb211
cmEsIEkuPC9hdXRob3I+PGF1dGhvcj5UYXJ1aSwgUy48L2F1dGhvcj48YXV0aG9yPk1hdHN1emF3
YSwgWS48L2F1dGhvcj48L2F1dGhvcnM+PC9jb250cmlidXRvcnM+PGF1dGgtYWRkcmVzcz5TZWNv
bmQgRGVwYXJ0bWVudCBvZiBJbnRlcm5hbCBNZWRpY2luZSwgT3Nha2EgVW5pdmVyc2l0eSBNZWRp
Y2FsIFNjaG9vbCwgSmFwYW4uPC9hdXRoLWFkZHJlc3M+PHRpdGxlcz48dGl0bGU+U2V4dWFsIGRp
bW9ycGhpc20gb2YgYWdlLXJlbGF0ZWQgY2hhbmdlcyBpbiB3aG9sZS1ib2R5IGZhdCBkaXN0cmli
dXRpb24gaW4gdGhlIG9iZXNlPC90aXRsZT48c2Vjb25kYXJ5LXRpdGxlPkludCBKIE9iZXMgUmVs
YXQgTWV0YWIgRGlzb3JkPC9zZWNvbmRhcnktdGl0bGU+PGFsdC10aXRsZT5JbnRlcm5hdGlvbmFs
IGpvdXJuYWwgb2Ygb2Jlc2l0eSBhbmQgcmVsYXRlZCBtZXRhYm9saWMgZGlzb3JkZXJzIDogam91
cm5hbCBvZiB0aGUgSW50ZXJuYXRpb25hbCBBc3NvY2lhdGlvbiBmb3IgdGhlIFN0dWR5IG9mIE9i
ZXNpdHk8L2FsdC10aXRsZT48L3RpdGxlcz48cGVyaW9kaWNhbD48ZnVsbC10aXRsZT5JbnQgSiBP
YmVzIFJlbGF0IE1ldGFiIERpc29yZDwvZnVsbC10aXRsZT48YWJici0xPkludGVybmF0aW9uYWwg
am91cm5hbCBvZiBvYmVzaXR5IGFuZCByZWxhdGVkIG1ldGFib2xpYyBkaXNvcmRlcnMgOiBqb3Vy
bmFsIG9mIHRoZSBJbnRlcm5hdGlvbmFsIEFzc29jaWF0aW9uIGZvciB0aGUgU3R1ZHkgb2YgT2Jl
c2l0eTwvYWJici0xPjwvcGVyaW9kaWNhbD48YWx0LXBlcmlvZGljYWw+PGZ1bGwtdGl0bGU+SW50
IEogT2JlcyBSZWxhdCBNZXRhYiBEaXNvcmQ8L2Z1bGwtdGl0bGU+PGFiYnItMT5JbnRlcm5hdGlv
bmFsIGpvdXJuYWwgb2Ygb2Jlc2l0eSBhbmQgcmVsYXRlZCBtZXRhYm9saWMgZGlzb3JkZXJzIDog
am91cm5hbCBvZiB0aGUgSW50ZXJuYXRpb25hbCBBc3NvY2lhdGlvbiBmb3IgdGhlIFN0dWR5IG9m
IE9iZXNpdHk8L2FiYnItMT48L2FsdC1wZXJpb2RpY2FsPjxwYWdlcz4yMDctMjwvcGFnZXM+PHZv
bHVtZT4xODwvdm9sdW1lPjxudW1iZXI+NDwvbnVtYmVyPjxlZGl0aW9uPjE5OTQvMDQvMDE8L2Vk
aXRpb24+PGtleXdvcmRzPjxrZXl3b3JkPkFiZG9tZW48L2tleXdvcmQ+PGtleXdvcmQ+KkFkaXBv
c2UgVGlzc3VlPC9rZXl3b3JkPjxrZXl3b3JkPkFkb2xlc2NlbnQ8L2tleXdvcmQ+PGtleXdvcmQ+
QWR1bHQ8L2tleXdvcmQ+PGtleXdvcmQ+QWdlZDwva2V5d29yZD48a2V5d29yZD4qQWdpbmc8L2tl
eXdvcmQ+PGtleXdvcmQ+KkJvZHkgQ29tcG9zaXRpb248L2tleXdvcmQ+PGtleXdvcmQ+Qm9keSBN
YXNzIEluZGV4PC9rZXl3b3JkPjxrZXl3b3JkPkNoaWxkPC9rZXl3b3JkPjxrZXl3b3JkPkZlbWFs
ZTwva2V5d29yZD48a2V5d29yZD5IdW1hbnM8L2tleXdvcmQ+PGtleXdvcmQ+TGVnPC9rZXl3b3Jk
PjxrZXl3b3JkPk1hbGU8L2tleXdvcmQ+PGtleXdvcmQ+TWVub3BhdXNlPC9rZXl3b3JkPjxrZXl3
b3JkPk1pZGRsZSBBZ2VkPC9rZXl3b3JkPjxrZXl3b3JkPk9iZXNpdHkvKnBoeXNpb3BhdGhvbG9n
eTwva2V5d29yZD48a2V5d29yZD5QcmVtZW5vcGF1c2U8L2tleXdvcmQ+PGtleXdvcmQ+KlNleCBD
aGFyYWN0ZXJpc3RpY3M8L2tleXdvcmQ+PGtleXdvcmQ+VG9tb2dyYXBoeSwgWC1SYXkgQ29tcHV0
ZWQ8L2tleXdvcmQ+PC9rZXl3b3Jkcz48ZGF0ZXM+PHllYXI+MTk5NDwveWVhcj48cHViLWRhdGVz
PjxkYXRlPkFwcjwvZGF0ZT48L3B1Yi1kYXRlcz48L2RhdGVzPjxhY2Nlc3Npb24tbnVtPjgwNDQx
OTQ8L2FjY2Vzc2lvbi1udW0+PHVybHM+PC91cmxzPjxyZW1vdGUtZGF0YWJhc2UtcHJvdmlkZXI+
TkxNPC9yZW1vdGUtZGF0YWJhc2UtcHJvdmlkZXI+PGxhbmd1YWdlPmVuZzwvbGFuZ3VhZ2U+PC9y
ZWNvcmQ+PC9DaXRlPjxDaXRlPjxBdXRob3I+S3VrPC9BdXRob3I+PFllYXI+MjAwOTwvWWVhcj48
UmVjTnVtPjYyPC9SZWNOdW0+PHJlY29yZD48cmVjLW51bWJlcj42MjwvcmVjLW51bWJlcj48Zm9y
ZWlnbi1rZXlzPjxrZXkgYXBwPSJFTiIgZGItaWQ9InR0NTBkenhzbDB3YWVlZXg5YXJwZDB0OHZ3
cnZyYXhweHB0ZiIgdGltZXN0YW1wPSIxNjE3NjMwODkzIj42Mjwva2V5PjwvZm9yZWlnbi1rZXlz
PjxyZWYtdHlwZSBuYW1lPSJKb3VybmFsIEFydGljbGUiPjE3PC9yZWYtdHlwZT48Y29udHJpYnV0
b3JzPjxhdXRob3JzPjxhdXRob3I+S3VrLCBKZW5uaWZlciBMLjwvYXV0aG9yPjxhdXRob3I+U2F1
bmRlcnMsIFRyYXZpcyBKLjwvYXV0aG9yPjxhdXRob3I+RGF2aWRzb24sIExhbmNlIEUuPC9hdXRo
b3I+PGF1dGhvcj5Sb3NzLCBSb2JlcnQ8L2F1dGhvcj48L2F1dGhvcnM+PC9jb250cmlidXRvcnM+
PHRpdGxlcz48dGl0bGU+QWdlLXJlbGF0ZWQgY2hhbmdlcyBpbiB0b3RhbCBhbmQgcmVnaW9uYWwg
ZmF0IGRpc3RyaWJ1dGlvbjwvdGl0bGU+PHNlY29uZGFyeS10aXRsZT5BZ2VpbmcgUmVzZWFyY2gg
UmV2aWV3czwvc2Vjb25kYXJ5LXRpdGxlPjwvdGl0bGVzPjxwZXJpb2RpY2FsPjxmdWxsLXRpdGxl
PkFnZWluZyBSZXMgUmV2PC9mdWxsLXRpdGxlPjxhYmJyLTE+QWdlaW5nIHJlc2VhcmNoIHJldmll
d3M8L2FiYnItMT48L3BlcmlvZGljYWw+PHBhZ2VzPjMzOS0zNDg8L3BhZ2VzPjx2b2x1bWU+ODwv
dm9sdW1lPjxudW1iZXI+NDwvbnVtYmVyPjxrZXl3b3Jkcz48a2V5d29yZD5WaXNjZXJhbCBGYXQ8
L2tleXdvcmQ+PGtleXdvcmQ+QWJkb21pbmFsIE9iZXNpdHk8L2tleXdvcmQ+PGtleXdvcmQ+RWN0
b3BpYyBGYXQ8L2tleXdvcmQ+PGtleXdvcmQ+TGl2ZXIgRmF0PC9rZXl3b3JkPjxrZXl3b3JkPklu
dHJhbXlvY2VsbHVsYXIgTGlwaWQ8L2tleXdvcmQ+PGtleXdvcmQ+RXBpY2FyZGlhbCBGYXQ8L2tl
eXdvcmQ+PC9rZXl3b3Jkcz48ZGF0ZXM+PHllYXI+MjAwOTwveWVhcj48L2RhdGVzPjxpc2JuPjE1
NjgtMTYzNzwvaXNibj48dXJscz48L3VybHM+PGVsZWN0cm9uaWMtcmVzb3VyY2UtbnVtPjEwLjEw
MTYvai5hcnIuMjAwOS4wNi4wMDE8L2VsZWN0cm9uaWMtcmVzb3VyY2UtbnVtPjwvcmVjb3JkPjwv
Q2l0ZT48L0VuZE5vdGU+AG==
</w:fldData>
        </w:fldChar>
      </w:r>
      <w:r w:rsidR="001D434E">
        <w:instrText xml:space="preserve"> ADDIN EN.CITE.DATA </w:instrText>
      </w:r>
      <w:r w:rsidR="001D434E">
        <w:fldChar w:fldCharType="end"/>
      </w:r>
      <w:r w:rsidR="00AD61B2" w:rsidRPr="00AD61B2">
        <w:fldChar w:fldCharType="separate"/>
      </w:r>
      <w:r w:rsidR="0004348F">
        <w:rPr>
          <w:noProof/>
        </w:rPr>
        <w:t>[91, 92]</w:t>
      </w:r>
      <w:r w:rsidR="00AD61B2" w:rsidRPr="00AD61B2">
        <w:fldChar w:fldCharType="end"/>
      </w:r>
      <w:r w:rsidR="00AD61B2" w:rsidRPr="00AD61B2">
        <w:t xml:space="preserve"> </w:t>
      </w:r>
      <w:r w:rsidR="00AD61B2" w:rsidRPr="00AD61B2">
        <w:lastRenderedPageBreak/>
        <w:t xml:space="preserve">along with an overall increase in total WAT mass throughout middle age. The </w:t>
      </w:r>
      <w:r w:rsidR="00FA002D">
        <w:t xml:space="preserve">location, </w:t>
      </w:r>
      <w:r w:rsidR="00AD61B2" w:rsidRPr="00AD61B2">
        <w:t>ratio and type of fat reservoir often dictates the biological impact and cellular functions</w:t>
      </w:r>
      <w:r w:rsidR="008D7F19">
        <w:t xml:space="preserve"> </w:t>
      </w:r>
      <w:r w:rsidR="00AD61B2" w:rsidRPr="00AD61B2">
        <w:fldChar w:fldCharType="begin"/>
      </w:r>
      <w:r w:rsidR="001D434E">
        <w:instrText xml:space="preserve"> ADDIN EN.CITE &lt;EndNote&gt;&lt;Cite&gt;&lt;Author&gt;Patel&lt;/Author&gt;&lt;Year&gt;2013&lt;/Year&gt;&lt;RecNum&gt;63&lt;/RecNum&gt;&lt;DisplayText&gt;[93]&lt;/DisplayText&gt;&lt;record&gt;&lt;rec-number&gt;63&lt;/rec-number&gt;&lt;foreign-keys&gt;&lt;key app="EN" db-id="tt50dzxsl0waeeex9arpd0t8vwrvraxpxptf" timestamp="1617630893"&gt;63&lt;/key&gt;&lt;/foreign-keys&gt;&lt;ref-type name="Journal Article"&gt;17&lt;/ref-type&gt;&lt;contributors&gt;&lt;authors&gt;&lt;author&gt;Patel, Pavankumar&lt;/author&gt;&lt;author&gt;Abate, Nicola&lt;/author&gt;&lt;/authors&gt;&lt;/contributors&gt;&lt;titles&gt;&lt;title&gt;Body Fat Distribution and Insulin Resistance&lt;/title&gt;&lt;secondary-title&gt;Nutrients&lt;/secondary-title&gt;&lt;/titles&gt;&lt;periodical&gt;&lt;full-title&gt;Nutrients&lt;/full-title&gt;&lt;/periodical&gt;&lt;pages&gt;2019-2027&lt;/pages&gt;&lt;volume&gt;5&lt;/volume&gt;&lt;number&gt;6&lt;/number&gt;&lt;dates&gt;&lt;year&gt;2013&lt;/year&gt;&lt;pub-dates&gt;&lt;date&gt;06/05&amp;#xD;04/08/received&amp;#xD;05/23/revised&amp;#xD;05/24/accepted&lt;/date&gt;&lt;/pub-dates&gt;&lt;/dates&gt;&lt;publisher&gt;MDPI&lt;/publisher&gt;&lt;isbn&gt;2072-6643&lt;/isbn&gt;&lt;accession-num&gt;PMC3725490&lt;/accession-num&gt;&lt;urls&gt;&lt;related-urls&gt;&lt;url&gt;http://www.ncbi.nlm.nih.gov/pmc/articles/PMC3725490/&lt;/url&gt;&lt;/related-urls&gt;&lt;/urls&gt;&lt;electronic-resource-num&gt;10.3390/nu5062019&lt;/electronic-resource-num&gt;&lt;remote-database-name&gt;PMC&lt;/remote-database-name&gt;&lt;/record&gt;&lt;/Cite&gt;&lt;/EndNote&gt;</w:instrText>
      </w:r>
      <w:r w:rsidR="00AD61B2" w:rsidRPr="00AD61B2">
        <w:fldChar w:fldCharType="separate"/>
      </w:r>
      <w:r w:rsidR="0004348F">
        <w:rPr>
          <w:noProof/>
        </w:rPr>
        <w:t>[93]</w:t>
      </w:r>
      <w:r w:rsidR="00AD61B2" w:rsidRPr="00AD61B2">
        <w:fldChar w:fldCharType="end"/>
      </w:r>
      <w:r w:rsidR="00AD61B2" w:rsidRPr="00AD61B2">
        <w:t xml:space="preserve">.Visceral WAT accumulation has been </w:t>
      </w:r>
      <w:r w:rsidR="00E119DD" w:rsidRPr="00AD61B2">
        <w:t>related</w:t>
      </w:r>
      <w:r w:rsidR="00AD61B2" w:rsidRPr="00AD61B2">
        <w:t xml:space="preserve"> to impaired </w:t>
      </w:r>
      <w:r w:rsidR="00AD61B2" w:rsidRPr="006138BC">
        <w:t xml:space="preserve">metabolic function, insulin resistance, increased risk for CVD, increased inflammatory response and the development of </w:t>
      </w:r>
      <w:proofErr w:type="spellStart"/>
      <w:r w:rsidR="00AD61B2" w:rsidRPr="006138BC">
        <w:t>T2DM</w:t>
      </w:r>
      <w:proofErr w:type="spellEnd"/>
      <w:r w:rsidR="00FA002D" w:rsidRPr="006138BC">
        <w:t xml:space="preserve"> </w:t>
      </w:r>
      <w:r w:rsidR="00AD61B2" w:rsidRPr="006138BC">
        <w:fldChar w:fldCharType="begin">
          <w:fldData xml:space="preserve">PEVuZE5vdGU+PENpdGU+PEF1dGhvcj5NYXRoaWV1PC9BdXRob3I+PFllYXI+MjAxMDwvWWVhcj48
UmVjTnVtPjY0PC9SZWNOdW0+PERpc3BsYXlUZXh0Pls5NCwgOTVdPC9EaXNwbGF5VGV4dD48cmVj
b3JkPjxyZWMtbnVtYmVyPjY0PC9yZWMtbnVtYmVyPjxmb3JlaWduLWtleXM+PGtleSBhcHA9IkVO
IiBkYi1pZD0idHQ1MGR6eHNsMHdhZWVleDlhcnBkMHQ4dndydnJheHB4cHRmIiB0aW1lc3RhbXA9
IjE2MTc2MzA4OTMiPjY0PC9rZXk+PC9mb3JlaWduLWtleXM+PHJlZi10eXBlIG5hbWU9IkpvdXJu
YWwgQXJ0aWNsZSI+MTc8L3JlZi10eXBlPjxjb250cmlidXRvcnM+PGF1dGhvcnM+PGF1dGhvcj5N
YXRoaWV1LCBQLjwvYXV0aG9yPjxhdXRob3I+TGVtaWV1eCwgSS48L2F1dGhvcj48YXV0aG9yPkRl
c3ByZXMsIEouIFAuPC9hdXRob3I+PC9hdXRob3JzPjwvY29udHJpYnV0b3JzPjxhdXRoLWFkZHJl
c3M+UXVlYmVjIEhlYXJ0IGFuZCBMdW5nIEluc3RpdHV0ZS9SZXNlYXJjaCBDZW50ZXIsIFF1ZWJl
YywgUXVlYmVjLCBDYW5hZGEuIHBhdHJpY2subWF0aGlldUBjaGcudWxhdmFsLmNhPC9hdXRoLWFk
ZHJlc3M+PHRpdGxlcz48dGl0bGU+T2Jlc2l0eSwgaW5mbGFtbWF0aW9uLCBhbmQgY2FyZGlvdmFz
Y3VsYXIgcmlzazwvdGl0bGU+PHNlY29uZGFyeS10aXRsZT5DbGluIFBoYXJtYWNvbCBUaGVyPC9z
ZWNvbmRhcnktdGl0bGU+PGFsdC10aXRsZT5DbGluaWNhbCBwaGFybWFjb2xvZ3kgYW5kIHRoZXJh
cGV1dGljczwvYWx0LXRpdGxlPjwvdGl0bGVzPjxwZXJpb2RpY2FsPjxmdWxsLXRpdGxlPkNsaW4g
UGhhcm1hY29sIFRoZXI8L2Z1bGwtdGl0bGU+PGFiYnItMT5DbGluaWNhbCBwaGFybWFjb2xvZ3kg
YW5kIHRoZXJhcGV1dGljczwvYWJici0xPjwvcGVyaW9kaWNhbD48YWx0LXBlcmlvZGljYWw+PGZ1
bGwtdGl0bGU+Q2xpbiBQaGFybWFjb2wgVGhlcjwvZnVsbC10aXRsZT48YWJici0xPkNsaW5pY2Fs
IHBoYXJtYWNvbG9neSBhbmQgdGhlcmFwZXV0aWNzPC9hYmJyLTE+PC9hbHQtcGVyaW9kaWNhbD48
cGFnZXM+NDA3LTE2PC9wYWdlcz48dm9sdW1lPjg3PC92b2x1bWU+PG51bWJlcj40PC9udW1iZXI+
PGVkaXRpb24+MjAxMC8wMy8wNTwvZWRpdGlvbj48a2V5d29yZHM+PGtleXdvcmQ+QW5pbWFsczwv
a2V5d29yZD48a2V5d29yZD5BdGhlcm9zY2xlcm9zaXMvZXRpb2xvZ3kvcGh5c2lvcGF0aG9sb2d5
PC9rZXl3b3JkPjxrZXl3b3JkPkNhcmRpb3Zhc2N1bGFyIERpc2Vhc2VzLypldGlvbG9neS9waHlz
aW9wYXRob2xvZ3k8L2tleXdvcmQ+PGtleXdvcmQ+SHVtYW5zPC9rZXl3b3JkPjxrZXl3b3JkPklu
ZmxhbW1hdGlvbi8qY29tcGxpY2F0aW9ucy9waHlzaW9wYXRob2xvZ3k8L2tleXdvcmQ+PGtleXdv
cmQ+SW50cmEtQWJkb21pbmFsIEZhdC9tZXRhYm9saXNtPC9rZXl3b3JkPjxrZXl3b3JkPk1hY3Jv
cGhhZ2VzL21ldGFib2xpc208L2tleXdvcmQ+PGtleXdvcmQ+T2Jlc2l0eS8qY29tcGxpY2F0aW9u
czwva2V5d29yZD48a2V5d29yZD5QaGVub3R5cGU8L2tleXdvcmQ+PGtleXdvcmQ+UmlzayBGYWN0
b3JzPC9rZXl3b3JkPjwva2V5d29yZHM+PGRhdGVzPjx5ZWFyPjIwMTA8L3llYXI+PHB1Yi1kYXRl
cz48ZGF0ZT5BcHI8L2RhdGU+PC9wdWItZGF0ZXM+PC9kYXRlcz48aXNibj4wMDA5LTkyMzY8L2lz
Ym4+PGFjY2Vzc2lvbi1udW0+MjAyMDA1MTY8L2FjY2Vzc2lvbi1udW0+PHVybHM+PC91cmxzPjxl
bGVjdHJvbmljLXJlc291cmNlLW51bT4xMC4xMDM4L2NscHQuMjAwOS4zMTE8L2VsZWN0cm9uaWMt
cmVzb3VyY2UtbnVtPjxyZW1vdGUtZGF0YWJhc2UtcHJvdmlkZXI+TkxNPC9yZW1vdGUtZGF0YWJh
c2UtcHJvdmlkZXI+PGxhbmd1YWdlPmVuZzwvbGFuZ3VhZ2U+PC9yZWNvcmQ+PC9DaXRlPjxDaXRl
PjxBdXRob3I+QmF5czwvQXV0aG9yPjxZZWFyPjIwMDg8L1llYXI+PFJlY051bT42NTwvUmVjTnVt
PjxyZWNvcmQ+PHJlYy1udW1iZXI+NjU8L3JlYy1udW1iZXI+PGZvcmVpZ24ta2V5cz48a2V5IGFw
cD0iRU4iIGRiLWlkPSJ0dDUwZHp4c2wwd2FlZWV4OWFycGQwdDh2d3J2cmF4cHhwdGYiIHRpbWVz
dGFtcD0iMTYxNzYzMDg5MyI+NjU8L2tleT48L2ZvcmVpZ24ta2V5cz48cmVmLXR5cGUgbmFtZT0i
Sm91cm5hbCBBcnRpY2xlIj4xNzwvcmVmLXR5cGU+PGNvbnRyaWJ1dG9ycz48YXV0aG9ycz48YXV0
aG9yPkJheXMsIEhhcm9sZCBFLjwvYXV0aG9yPjxhdXRob3I+R29uesOhbGV6LUNhbXBveSwgSi4g
TWljaGFlbDwvYXV0aG9yPjxhdXRob3I+QnJheSwgR2VvcmdlIEEuPC9hdXRob3I+PGF1dGhvcj5L
aXRhYmNoaSwgQWJiYXMgRS48L2F1dGhvcj48YXV0aG9yPkJlcmdtYW4sIERvbmFsZCBBLjwvYXV0
aG9yPjxhdXRob3I+U2Nob3JyLCBBbGFuIEJydWNlPC9hdXRob3I+PGF1dGhvcj5Sb2RiYXJkLCBI
ZWxlbmEgVy48L2F1dGhvcj48YXV0aG9yPkhlbnJ5LCBSb2JlcnQgUi48L2F1dGhvcj48L2F1dGhv
cnM+PC9jb250cmlidXRvcnM+PHRpdGxlcz48dGl0bGU+UGF0aG9nZW5pYyBwb3RlbnRpYWwgb2Yg
YWRpcG9zZSB0aXNzdWUgYW5kIG1ldGFib2xpYyBjb25zZXF1ZW5jZXMgb2YgYWRpcG9jeXRlIGh5
cGVydHJvcGh5IGFuZCBpbmNyZWFzZWQgdmlzY2VyYWwgYWRpcG9zaXR5PC90aXRsZT48c2Vjb25k
YXJ5LXRpdGxlPkV4cGVydCBSZXZpZXcgb2YgQ2FyZGlvdmFzY3VsYXIgVGhlcmFweTwvc2Vjb25k
YXJ5LXRpdGxlPjwvdGl0bGVzPjxwZXJpb2RpY2FsPjxmdWxsLXRpdGxlPkV4cGVydCBSZXZpZXcg
b2YgQ2FyZGlvdmFzY3VsYXIgVGhlcmFweTwvZnVsbC10aXRsZT48L3BlcmlvZGljYWw+PHBhZ2Vz
PjM0My0zNjg8L3BhZ2VzPjx2b2x1bWU+Njwvdm9sdW1lPjxudW1iZXI+MzwvbnVtYmVyPjxrZXl3
b3Jkcz48a2V5d29yZD5BcnRpY2xlPC9rZXl3b3JkPjxrZXl3b3JkPkFkaXBvY3l0ZTwva2V5d29y
ZD48a2V5d29yZD5BZGlwb3NlIFRpc3N1ZTwva2V5d29yZD48a2V5d29yZD5BZGlwb3NvcGF0aHk8
L2tleXdvcmQ+PGtleXdvcmQ+T2Jlc2l0eTwva2V5d29yZD48L2tleXdvcmRzPjxkYXRlcz48eWVh
cj4yMDA4PC95ZWFyPjwvZGF0ZXM+PHB1Ymxpc2hlcj5UYXlsb3IgJmFtcDthbXA7IEZyYW5jaXM8
L3B1Ymxpc2hlcj48aXNibj4xNDc3LTkwNzI8L2lzYm4+PHVybHM+PC91cmxzPjxlbGVjdHJvbmlj
LXJlc291cmNlLW51bT4xMC4xNTg2LzE0Nzc5MDcyLjYuMy4zNDM8L2VsZWN0cm9uaWMtcmVzb3Vy
Y2UtbnVtPjwvcmVjb3JkPjwvQ2l0ZT48L0VuZE5vdGU+AG==
</w:fldData>
        </w:fldChar>
      </w:r>
      <w:r w:rsidR="001D434E" w:rsidRPr="006138BC">
        <w:instrText xml:space="preserve"> ADDIN EN.CITE </w:instrText>
      </w:r>
      <w:r w:rsidR="001D434E" w:rsidRPr="006138BC">
        <w:fldChar w:fldCharType="begin">
          <w:fldData xml:space="preserve">PEVuZE5vdGU+PENpdGU+PEF1dGhvcj5NYXRoaWV1PC9BdXRob3I+PFllYXI+MjAxMDwvWWVhcj48
UmVjTnVtPjY0PC9SZWNOdW0+PERpc3BsYXlUZXh0Pls5NCwgOTVdPC9EaXNwbGF5VGV4dD48cmVj
b3JkPjxyZWMtbnVtYmVyPjY0PC9yZWMtbnVtYmVyPjxmb3JlaWduLWtleXM+PGtleSBhcHA9IkVO
IiBkYi1pZD0idHQ1MGR6eHNsMHdhZWVleDlhcnBkMHQ4dndydnJheHB4cHRmIiB0aW1lc3RhbXA9
IjE2MTc2MzA4OTMiPjY0PC9rZXk+PC9mb3JlaWduLWtleXM+PHJlZi10eXBlIG5hbWU9IkpvdXJu
YWwgQXJ0aWNsZSI+MTc8L3JlZi10eXBlPjxjb250cmlidXRvcnM+PGF1dGhvcnM+PGF1dGhvcj5N
YXRoaWV1LCBQLjwvYXV0aG9yPjxhdXRob3I+TGVtaWV1eCwgSS48L2F1dGhvcj48YXV0aG9yPkRl
c3ByZXMsIEouIFAuPC9hdXRob3I+PC9hdXRob3JzPjwvY29udHJpYnV0b3JzPjxhdXRoLWFkZHJl
c3M+UXVlYmVjIEhlYXJ0IGFuZCBMdW5nIEluc3RpdHV0ZS9SZXNlYXJjaCBDZW50ZXIsIFF1ZWJl
YywgUXVlYmVjLCBDYW5hZGEuIHBhdHJpY2subWF0aGlldUBjaGcudWxhdmFsLmNhPC9hdXRoLWFk
ZHJlc3M+PHRpdGxlcz48dGl0bGU+T2Jlc2l0eSwgaW5mbGFtbWF0aW9uLCBhbmQgY2FyZGlvdmFz
Y3VsYXIgcmlzazwvdGl0bGU+PHNlY29uZGFyeS10aXRsZT5DbGluIFBoYXJtYWNvbCBUaGVyPC9z
ZWNvbmRhcnktdGl0bGU+PGFsdC10aXRsZT5DbGluaWNhbCBwaGFybWFjb2xvZ3kgYW5kIHRoZXJh
cGV1dGljczwvYWx0LXRpdGxlPjwvdGl0bGVzPjxwZXJpb2RpY2FsPjxmdWxsLXRpdGxlPkNsaW4g
UGhhcm1hY29sIFRoZXI8L2Z1bGwtdGl0bGU+PGFiYnItMT5DbGluaWNhbCBwaGFybWFjb2xvZ3kg
YW5kIHRoZXJhcGV1dGljczwvYWJici0xPjwvcGVyaW9kaWNhbD48YWx0LXBlcmlvZGljYWw+PGZ1
bGwtdGl0bGU+Q2xpbiBQaGFybWFjb2wgVGhlcjwvZnVsbC10aXRsZT48YWJici0xPkNsaW5pY2Fs
IHBoYXJtYWNvbG9neSBhbmQgdGhlcmFwZXV0aWNzPC9hYmJyLTE+PC9hbHQtcGVyaW9kaWNhbD48
cGFnZXM+NDA3LTE2PC9wYWdlcz48dm9sdW1lPjg3PC92b2x1bWU+PG51bWJlcj40PC9udW1iZXI+
PGVkaXRpb24+MjAxMC8wMy8wNTwvZWRpdGlvbj48a2V5d29yZHM+PGtleXdvcmQ+QW5pbWFsczwv
a2V5d29yZD48a2V5d29yZD5BdGhlcm9zY2xlcm9zaXMvZXRpb2xvZ3kvcGh5c2lvcGF0aG9sb2d5
PC9rZXl3b3JkPjxrZXl3b3JkPkNhcmRpb3Zhc2N1bGFyIERpc2Vhc2VzLypldGlvbG9neS9waHlz
aW9wYXRob2xvZ3k8L2tleXdvcmQ+PGtleXdvcmQ+SHVtYW5zPC9rZXl3b3JkPjxrZXl3b3JkPklu
ZmxhbW1hdGlvbi8qY29tcGxpY2F0aW9ucy9waHlzaW9wYXRob2xvZ3k8L2tleXdvcmQ+PGtleXdv
cmQ+SW50cmEtQWJkb21pbmFsIEZhdC9tZXRhYm9saXNtPC9rZXl3b3JkPjxrZXl3b3JkPk1hY3Jv
cGhhZ2VzL21ldGFib2xpc208L2tleXdvcmQ+PGtleXdvcmQ+T2Jlc2l0eS8qY29tcGxpY2F0aW9u
czwva2V5d29yZD48a2V5d29yZD5QaGVub3R5cGU8L2tleXdvcmQ+PGtleXdvcmQ+UmlzayBGYWN0
b3JzPC9rZXl3b3JkPjwva2V5d29yZHM+PGRhdGVzPjx5ZWFyPjIwMTA8L3llYXI+PHB1Yi1kYXRl
cz48ZGF0ZT5BcHI8L2RhdGU+PC9wdWItZGF0ZXM+PC9kYXRlcz48aXNibj4wMDA5LTkyMzY8L2lz
Ym4+PGFjY2Vzc2lvbi1udW0+MjAyMDA1MTY8L2FjY2Vzc2lvbi1udW0+PHVybHM+PC91cmxzPjxl
bGVjdHJvbmljLXJlc291cmNlLW51bT4xMC4xMDM4L2NscHQuMjAwOS4zMTE8L2VsZWN0cm9uaWMt
cmVzb3VyY2UtbnVtPjxyZW1vdGUtZGF0YWJhc2UtcHJvdmlkZXI+TkxNPC9yZW1vdGUtZGF0YWJh
c2UtcHJvdmlkZXI+PGxhbmd1YWdlPmVuZzwvbGFuZ3VhZ2U+PC9yZWNvcmQ+PC9DaXRlPjxDaXRl
PjxBdXRob3I+QmF5czwvQXV0aG9yPjxZZWFyPjIwMDg8L1llYXI+PFJlY051bT42NTwvUmVjTnVt
PjxyZWNvcmQ+PHJlYy1udW1iZXI+NjU8L3JlYy1udW1iZXI+PGZvcmVpZ24ta2V5cz48a2V5IGFw
cD0iRU4iIGRiLWlkPSJ0dDUwZHp4c2wwd2FlZWV4OWFycGQwdDh2d3J2cmF4cHhwdGYiIHRpbWVz
dGFtcD0iMTYxNzYzMDg5MyI+NjU8L2tleT48L2ZvcmVpZ24ta2V5cz48cmVmLXR5cGUgbmFtZT0i
Sm91cm5hbCBBcnRpY2xlIj4xNzwvcmVmLXR5cGU+PGNvbnRyaWJ1dG9ycz48YXV0aG9ycz48YXV0
aG9yPkJheXMsIEhhcm9sZCBFLjwvYXV0aG9yPjxhdXRob3I+R29uesOhbGV6LUNhbXBveSwgSi4g
TWljaGFlbDwvYXV0aG9yPjxhdXRob3I+QnJheSwgR2VvcmdlIEEuPC9hdXRob3I+PGF1dGhvcj5L
aXRhYmNoaSwgQWJiYXMgRS48L2F1dGhvcj48YXV0aG9yPkJlcmdtYW4sIERvbmFsZCBBLjwvYXV0
aG9yPjxhdXRob3I+U2Nob3JyLCBBbGFuIEJydWNlPC9hdXRob3I+PGF1dGhvcj5Sb2RiYXJkLCBI
ZWxlbmEgVy48L2F1dGhvcj48YXV0aG9yPkhlbnJ5LCBSb2JlcnQgUi48L2F1dGhvcj48L2F1dGhv
cnM+PC9jb250cmlidXRvcnM+PHRpdGxlcz48dGl0bGU+UGF0aG9nZW5pYyBwb3RlbnRpYWwgb2Yg
YWRpcG9zZSB0aXNzdWUgYW5kIG1ldGFib2xpYyBjb25zZXF1ZW5jZXMgb2YgYWRpcG9jeXRlIGh5
cGVydHJvcGh5IGFuZCBpbmNyZWFzZWQgdmlzY2VyYWwgYWRpcG9zaXR5PC90aXRsZT48c2Vjb25k
YXJ5LXRpdGxlPkV4cGVydCBSZXZpZXcgb2YgQ2FyZGlvdmFzY3VsYXIgVGhlcmFweTwvc2Vjb25k
YXJ5LXRpdGxlPjwvdGl0bGVzPjxwZXJpb2RpY2FsPjxmdWxsLXRpdGxlPkV4cGVydCBSZXZpZXcg
b2YgQ2FyZGlvdmFzY3VsYXIgVGhlcmFweTwvZnVsbC10aXRsZT48L3BlcmlvZGljYWw+PHBhZ2Vz
PjM0My0zNjg8L3BhZ2VzPjx2b2x1bWU+Njwvdm9sdW1lPjxudW1iZXI+MzwvbnVtYmVyPjxrZXl3
b3Jkcz48a2V5d29yZD5BcnRpY2xlPC9rZXl3b3JkPjxrZXl3b3JkPkFkaXBvY3l0ZTwva2V5d29y
ZD48a2V5d29yZD5BZGlwb3NlIFRpc3N1ZTwva2V5d29yZD48a2V5d29yZD5BZGlwb3NvcGF0aHk8
L2tleXdvcmQ+PGtleXdvcmQ+T2Jlc2l0eTwva2V5d29yZD48L2tleXdvcmRzPjxkYXRlcz48eWVh
cj4yMDA4PC95ZWFyPjwvZGF0ZXM+PHB1Ymxpc2hlcj5UYXlsb3IgJmFtcDthbXA7IEZyYW5jaXM8
L3B1Ymxpc2hlcj48aXNibj4xNDc3LTkwNzI8L2lzYm4+PHVybHM+PC91cmxzPjxlbGVjdHJvbmlj
LXJlc291cmNlLW51bT4xMC4xNTg2LzE0Nzc5MDcyLjYuMy4zNDM8L2VsZWN0cm9uaWMtcmVzb3Vy
Y2UtbnVtPjwvcmVjb3JkPjwvQ2l0ZT48L0VuZE5vdGU+AG==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[94, 95]</w:t>
      </w:r>
      <w:r w:rsidR="00AD61B2" w:rsidRPr="006138BC">
        <w:fldChar w:fldCharType="end"/>
      </w:r>
      <w:r w:rsidR="00AD61B2" w:rsidRPr="006138BC">
        <w:t>. Conversely, subcutaneous WAT could be beneficial and has been shown to prevent visceral fat and ectopic lipid accumulation</w:t>
      </w:r>
      <w:r w:rsidR="00DB099A" w:rsidRPr="006138BC">
        <w:t xml:space="preserve"> </w:t>
      </w:r>
      <w:r w:rsidR="00AD61B2" w:rsidRPr="006138BC">
        <w:fldChar w:fldCharType="begin"/>
      </w:r>
      <w:r w:rsidR="001D434E" w:rsidRPr="006138BC">
        <w:instrText xml:space="preserve"> ADDIN EN.CITE &lt;EndNote&gt;&lt;Cite&gt;&lt;Author&gt;Fox&lt;/Author&gt;&lt;Year&gt;2007&lt;/Year&gt;&lt;RecNum&gt;66&lt;/RecNum&gt;&lt;DisplayText&gt;[96]&lt;/DisplayText&gt;&lt;record&gt;&lt;rec-number&gt;66&lt;/rec-number&gt;&lt;foreign-keys&gt;&lt;key app="EN" db-id="tt50dzxsl0waeeex9arpd0t8vwrvraxpxptf" timestamp="1617630893"&gt;66&lt;/key&gt;&lt;/foreign-keys&gt;&lt;ref-type name="Journal Article"&gt;17&lt;/ref-type&gt;&lt;contributors&gt;&lt;authors&gt;&lt;author&gt;Fox, S. Caroline&lt;/author&gt;&lt;author&gt;Massaro, M. Joseph&lt;/author&gt;&lt;author&gt;Hoffmann, M. Udo&lt;/author&gt;&lt;author&gt;Pou, S. Karla&lt;/author&gt;&lt;author&gt;Maurovich-Horvat, M. Pal&lt;/author&gt;&lt;author&gt;Liu, B. Chun-Yu&lt;/author&gt;&lt;author&gt;Vasan, Adrienne Ramachandran&lt;/author&gt;&lt;author&gt;Murabito, B. Joanne&lt;/author&gt;&lt;author&gt;Meigs, J. James&lt;/author&gt;&lt;author&gt;Cupples, J. L.&lt;/author&gt;&lt;author&gt;D’agostino, J. Ralph&lt;/author&gt;&lt;author&gt;O’donnell, J. Christopher&lt;/author&gt;&lt;/authors&gt;&lt;/contributors&gt;&lt;titles&gt;&lt;title&gt;Abdominal Visceral and Subcutaneous Adipose Tissue Compartments: Association With Metabolic Risk Factors in the Framingham Heart Study&lt;/title&gt;&lt;secondary-title&gt;Circulation&lt;/secondary-title&gt;&lt;/titles&gt;&lt;periodical&gt;&lt;full-title&gt;Circulation&lt;/full-title&gt;&lt;/periodical&gt;&lt;pages&gt;39-48&lt;/pages&gt;&lt;volume&gt;116&lt;/volume&gt;&lt;number&gt;1&lt;/number&gt;&lt;keywords&gt;&lt;keyword&gt;Medicine&lt;/keyword&gt;&lt;keyword&gt;Anatomy &amp;amp;amp&lt;/keyword&gt;&lt;keyword&gt;Physiology&lt;/keyword&gt;&lt;/keywords&gt;&lt;dates&gt;&lt;year&gt;2007&lt;/year&gt;&lt;/dates&gt;&lt;isbn&gt;0009-7322&lt;/isbn&gt;&lt;urls&gt;&lt;/urls&gt;&lt;electronic-resource-num&gt;10.1161/CIRCULATIONAHA.106.675355&lt;/electronic-resource-num&gt;&lt;/record&gt;&lt;/Cite&gt;&lt;/EndNote&gt;</w:instrText>
      </w:r>
      <w:r w:rsidR="00AD61B2" w:rsidRPr="006138BC">
        <w:fldChar w:fldCharType="separate"/>
      </w:r>
      <w:r w:rsidR="0004348F" w:rsidRPr="006138BC">
        <w:t>[96]</w:t>
      </w:r>
      <w:r w:rsidR="00AD61B2" w:rsidRPr="006138BC">
        <w:fldChar w:fldCharType="end"/>
      </w:r>
      <w:r w:rsidR="00AD61B2" w:rsidRPr="006138BC">
        <w:t xml:space="preserve">. </w:t>
      </w:r>
      <w:r w:rsidR="00E119DD" w:rsidRPr="006138BC">
        <w:t>TAG accumulation</w:t>
      </w:r>
      <w:r w:rsidR="00AD61B2" w:rsidRPr="006138BC">
        <w:t xml:space="preserve"> in non-fatty tissues (such as pancreas, liver</w:t>
      </w:r>
      <w:r w:rsidR="00E119DD" w:rsidRPr="006138BC">
        <w:t xml:space="preserve"> and muscle</w:t>
      </w:r>
      <w:r w:rsidR="00AD61B2" w:rsidRPr="006138BC">
        <w:t>), is known as ectopic lipid accumulation. Furthermore, this accumulation can lead to many undesired systemic metabolic effects and has been shown to increase throughout the aging process</w:t>
      </w:r>
      <w:r w:rsidR="008D7F19" w:rsidRPr="006138BC">
        <w:t xml:space="preserve"> </w:t>
      </w:r>
      <w:r w:rsidR="00AD61B2" w:rsidRPr="006138BC">
        <w:fldChar w:fldCharType="begin">
          <w:fldData xml:space="preserve">PEVuZE5vdGU+PENpdGU+PEF1dGhvcj5Kb2hhbm5zZW48L0F1dGhvcj48WWVhcj4yMDEyPC9ZZWFy
PjxSZWNOdW0+Njc8L1JlY051bT48RGlzcGxheVRleHQ+Wzk3LTk5XTwvRGlzcGxheVRleHQ+PHJl
Y29yZD48cmVjLW51bWJlcj42NzwvcmVjLW51bWJlcj48Zm9yZWlnbi1rZXlzPjxrZXkgYXBwPSJF
TiIgZGItaWQ9InR0NTBkenhzbDB3YWVlZXg5YXJwZDB0OHZ3cnZyYXhweHB0ZiIgdGltZXN0YW1w
PSIxNjE3NjMwODkzIj42Nzwva2V5PjwvZm9yZWlnbi1rZXlzPjxyZWYtdHlwZSBuYW1lPSJKb3Vy
bmFsIEFydGljbGUiPjE3PC9yZWYtdHlwZT48Y29udHJpYnV0b3JzPjxhdXRob3JzPjxhdXRob3I+
Sm9oYW5uc2VuLCBMLiBEYXJjeTwvYXV0aG9yPjxhdXRob3I+Q29ubGV5LCBFLiBLZXZpbjwvYXV0
aG9yPjxhdXRob3I+QmFqcGV5aSwgUi4gU3VkaXA8L2F1dGhvcj48YXV0aG9yPlB1bnlhbml0eWEs
IFIuIE1hcms8L2F1dGhvcj48YXV0aG9yPkdhbGxhZ2hlciwgUi4gRHltcG5hPC9hdXRob3I+PGF1
dGhvcj5aaGFuZywgUi4gWmhlbmd5dTwvYXV0aG9yPjxhdXRob3I+Q292aW5ndG9uLCBSLiBKZWZm
cmV5PC9hdXRob3I+PGF1dGhvcj5TbWl0aCwgUi4gU3RldmVuPC9hdXRob3I+PGF1dGhvcj5SYXZ1
c3NpbiwgUi4gRXJpYzwvYXV0aG9yPjwvYXV0aG9ycz48L2NvbnRyaWJ1dG9ycz48dGl0bGVzPjx0
aXRsZT5FY3RvcGljIExpcGlkIEFjY3VtdWxhdGlvbiBhbmQgUmVkdWNlZCBHbHVjb3NlIFRvbGVy
YW5jZSBpbiBFbGRlcmx5IEFkdWx0cyBBcmUgQWNjb21wYW5pZWQgYnkgQWx0ZXJlZCBTa2VsZXRh
bCBNdXNjbGUgTWl0b2Nob25kcmlhbCBBY3Rpdml0eTwvdGl0bGU+PHNlY29uZGFyeS10aXRsZT5U
aGUgSm91cm5hbCBvZiBDbGluaWNhbCBFbmRvY3Jpbm9sb2d5ICZhbXA7YW1wOyBNZXRhYm9saXNt
PC9zZWNvbmRhcnktdGl0bGU+PC90aXRsZXM+PHBlcmlvZGljYWw+PGZ1bGwtdGl0bGU+VGhlIEpv
dXJuYWwgb2YgQ2xpbmljYWwgRW5kb2NyaW5vbG9neSAmYW1wO2FtcDsgTWV0YWJvbGlzbTwvZnVs
bC10aXRsZT48L3BlcmlvZGljYWw+PHBhZ2VzPjI0Mi0yNTA8L3BhZ2VzPjx2b2x1bWU+OTc8L3Zv
bHVtZT48bnVtYmVyPjE8L251bWJlcj48a2V5d29yZHM+PGtleXdvcmQ+TWVkaWNpbmU8L2tleXdv
cmQ+PC9rZXl3b3Jkcz48ZGF0ZXM+PHllYXI+MjAxMjwveWVhcj48L2RhdGVzPjxpc2JuPjAwMjEt
OTcyWDwvaXNibj48dXJscz48L3VybHM+PGVsZWN0cm9uaWMtcmVzb3VyY2UtbnVtPjEwLjEyMTAv
amMuMjAxMS0xNzk4PC9lbGVjdHJvbmljLXJlc291cmNlLW51bT48L3JlY29yZD48L0NpdGU+PENp
dGU+PEF1dGhvcj5Sb3NzaTwvQXV0aG9yPjxZZWFyPjIwMTE8L1llYXI+PFJlY051bT42ODwvUmVj
TnVtPjxyZWNvcmQ+PHJlYy1udW1iZXI+Njg8L3JlYy1udW1iZXI+PGZvcmVpZ24ta2V5cz48a2V5
IGFwcD0iRU4iIGRiLWlkPSJ0dDUwZHp4c2wwd2FlZWV4OWFycGQwdDh2d3J2cmF4cHhwdGYiIHRp
bWVzdGFtcD0iMTYxNzYzMDg5MyI+Njg8L2tleT48L2ZvcmVpZ24ta2V5cz48cmVmLXR5cGUgbmFt
ZT0iSm91cm5hbCBBcnRpY2xlIj4xNzwvcmVmLXR5cGU+PGNvbnRyaWJ1dG9ycz48YXV0aG9ycz48
YXV0aG9yPlJvc3NpLCBBbmRyZWEgUC48L2F1dGhvcj48YXV0aG9yPkZhbnRpbiwgRnJhbmNlc2Nv
PC9hdXRob3I+PGF1dGhvcj5aYW1ib25pLCBHaXVsaWEgQS48L2F1dGhvcj48YXV0aG9yPk1henph
bGksIEdsb3JpYTwvYXV0aG9yPjxhdXRob3I+UmluYWxkaSwgQ2F0ZXJpbmEgQS48L2F1dGhvcj48
YXV0aG9yPkRlbCBHaWdsaW8sIE1pY29sPC9hdXRob3I+PGF1dGhvcj5EaSBGcmFuY2VzY28sIFZp
bmNlbnpvPC9hdXRob3I+PGF1dGhvcj5CYXJpbGxhcmksIE1hcmNvPC9hdXRob3I+PGF1dGhvcj5Q
b3p6aSBNdWNlbGxpLCBSb2JlcnRvPC9hdXRob3I+PGF1dGhvcj5aYW1ib25pLCBNYXVybzwvYXV0
aG9yPjwvYXV0aG9ycz48L2NvbnRyaWJ1dG9ycz48dGl0bGVzPjx0aXRsZT5QcmVkaWN0b3JzIG9m
IGVjdG9waWMgZmF0IGFjY3VtdWxhdGlvbiBpbiBsaXZlciBhbmQgcGFuY3JlYXMgaW4gb2Jlc2Ug
bWVuIGFuZCB3b21lbjwvdGl0bGU+PHNlY29uZGFyeS10aXRsZT5PYmVzaXR5IChTaWx2ZXIgU3By
aW5nLCBNZC4pPC9zZWNvbmRhcnktdGl0bGU+PC90aXRsZXM+PHBlcmlvZGljYWw+PGZ1bGwtdGl0
bGU+T2Jlc2l0eSAoU2lsdmVyIFNwcmluZywgTWQuKTwvZnVsbC10aXRsZT48L3BlcmlvZGljYWw+
PHBhZ2VzPjE3NDc8L3BhZ2VzPjx2b2x1bWU+MTk8L3ZvbHVtZT48bnVtYmVyPjk8L251bWJlcj48
a2V5d29yZHM+PGtleXdvcmQ+QWRpcG9zaXR5PC9rZXl3b3JkPjxrZXl3b3JkPkludHJhLUFiZG9t
aW5hbCBGYXQgLS0gUGF0aG9sb2d5PC9rZXl3b3JkPjxrZXl3b3JkPkxpdmVyIC0tIFBhdGhvbG9n
eTwva2V5d29yZD48a2V5d29yZD5PYmVzaXR5IC0tIFBhdGhvbG9neTwva2V5d29yZD48a2V5d29y
ZD5QYW5jcmVhcyAtLSBQYXRob2xvZ3k8L2tleXdvcmQ+PC9rZXl3b3Jkcz48ZGF0ZXM+PHllYXI+
MjAxMTwveWVhcj48L2RhdGVzPjx1cmxzPjwvdXJscz48ZWxlY3Ryb25pYy1yZXNvdXJjZS1udW0+
MTAuMTAzOC9vYnkuMjAxMS4xMTQ8L2VsZWN0cm9uaWMtcmVzb3VyY2UtbnVtPjwvcmVjb3JkPjwv
Q2l0ZT48Q2l0ZT48QXV0aG9yPkd1Z2xpZWxtaTwvQXV0aG9yPjxZZWFyPjIwMTQ8L1llYXI+PFJl
Y051bT42OTwvUmVjTnVtPjxyZWNvcmQ+PHJlYy1udW1iZXI+Njk8L3JlYy1udW1iZXI+PGZvcmVp
Z24ta2V5cz48a2V5IGFwcD0iRU4iIGRiLWlkPSJ0dDUwZHp4c2wwd2FlZWV4OWFycGQwdDh2d3J2
cmF4cHhwdGYiIHRpbWVzdGFtcD0iMTYxNzYzMDg5MyI+Njk8L2tleT48L2ZvcmVpZ24ta2V5cz48
cmVmLXR5cGUgbmFtZT0iSm91cm5hbCBBcnRpY2xlIj4xNzwvcmVmLXR5cGU+PGNvbnRyaWJ1dG9y
cz48YXV0aG9ycz48YXV0aG9yPkd1Z2xpZWxtaSwgVmFsZXJpYTwvYXV0aG9yPjxhdXRob3I+TWFy
ZXNjYSwgTHVjaWFubzwvYXV0aG9yPjxhdXRob3I+QWRhbW8sIE1vbmljYTwvYXV0aG9yPjxhdXRo
b3I+RGkgUm9tYSwgTWF1cm88L2F1dGhvcj48YXV0aG9yPkxhbnppbGxvLCBDaGlhcmE8L2F1dGhv
cj48YXV0aG9yPkZlZGVyaWNpLCBNYXNzaW1vPC9hdXRob3I+PGF1dGhvcj5MYXVybywgRGF2aWRl
PC9hdXRob3I+PGF1dGhvcj5QcmV6aW9zaSwgUGFvbG88L2F1dGhvcj48YXV0aG9yPkJlbGxpYSwg
QWxmb25zbzwvYXV0aG9yPjxhdXRob3I+U2JyYWNjaWEsIFBhb2xvPC9hdXRob3I+PC9hdXRob3Jz
PjxzZWNvbmRhcnktYXV0aG9ycz48YXV0aG9yPlN0b3ZlciwgQ29yZHVsYSBNLjwvYXV0aG9yPjwv
c2Vjb25kYXJ5LWF1dGhvcnM+PC9jb250cmlidXRvcnM+PHRpdGxlcz48dGl0bGU+QWdlLVJlbGF0
ZWQgRGlmZmVyZW50IFJlbGF0aW9uc2hpcHMgYmV0d2VlbiBFY3RvcGljIEFkaXBvc2UgVGlzc3Vl
cyBhbmQgTWVhc3VyZXMgb2YgQ2VudHJhbCBPYmVzaXR5IGluIFNlZGVudGFyeSBTdWJqZWN0cyAo
QWdlLVJlbGF0ZWQgUmVsYXRpb25zaGlwcyBvZiBFY3RvcGljIEZhdCBEZXBvdHMgd2l0aCBDZW50
cmFsIE9iZXNpdHkpPC90aXRsZT48L3RpdGxlcz48cGFnZXM+ZTEwMzM4MTwvcGFnZXM+PHZvbHVt
ZT45PC92b2x1bWU+PG51bWJlcj43PC9udW1iZXI+PGtleXdvcmRzPjxrZXl3b3JkPlJlc2VhcmNo
IEFydGljbGU8L2tleXdvcmQ+PGtleXdvcmQ+TWVkaWNpbmUgQW5kIEhlYWx0aCBTY2llbmNlczwv
a2V5d29yZD48L2tleXdvcmRzPjxkYXRlcz48eWVhcj4yMDE0PC95ZWFyPjwvZGF0ZXM+PHB1Yi1s
b2NhdGlvbj5TYW4gRnJhbmNpc2NvLCBVU0E8L3B1Yi1sb2NhdGlvbj48dXJscz48L3VybHM+PGVs
ZWN0cm9uaWMtcmVzb3VyY2UtbnVtPjEwLjEzNzEvam91cm5hbC5wb25lLjAxMDMzODE8L2VsZWN0
cm9uaWMtcmVzb3VyY2UtbnVtPjwvcmVjb3JkPjwvQ2l0ZT48L0VuZE5vdGU+AG==
</w:fldData>
        </w:fldChar>
      </w:r>
      <w:r w:rsidR="001D434E" w:rsidRPr="006138BC">
        <w:instrText xml:space="preserve"> ADDIN EN.CITE </w:instrText>
      </w:r>
      <w:r w:rsidR="001D434E" w:rsidRPr="006138BC">
        <w:fldChar w:fldCharType="begin">
          <w:fldData xml:space="preserve">PEVuZE5vdGU+PENpdGU+PEF1dGhvcj5Kb2hhbm5zZW48L0F1dGhvcj48WWVhcj4yMDEyPC9ZZWFy
PjxSZWNOdW0+Njc8L1JlY051bT48RGlzcGxheVRleHQ+Wzk3LTk5XTwvRGlzcGxheVRleHQ+PHJl
Y29yZD48cmVjLW51bWJlcj42NzwvcmVjLW51bWJlcj48Zm9yZWlnbi1rZXlzPjxrZXkgYXBwPSJF
TiIgZGItaWQ9InR0NTBkenhzbDB3YWVlZXg5YXJwZDB0OHZ3cnZyYXhweHB0ZiIgdGltZXN0YW1w
PSIxNjE3NjMwODkzIj42Nzwva2V5PjwvZm9yZWlnbi1rZXlzPjxyZWYtdHlwZSBuYW1lPSJKb3Vy
bmFsIEFydGljbGUiPjE3PC9yZWYtdHlwZT48Y29udHJpYnV0b3JzPjxhdXRob3JzPjxhdXRob3I+
Sm9oYW5uc2VuLCBMLiBEYXJjeTwvYXV0aG9yPjxhdXRob3I+Q29ubGV5LCBFLiBLZXZpbjwvYXV0
aG9yPjxhdXRob3I+QmFqcGV5aSwgUi4gU3VkaXA8L2F1dGhvcj48YXV0aG9yPlB1bnlhbml0eWEs
IFIuIE1hcms8L2F1dGhvcj48YXV0aG9yPkdhbGxhZ2hlciwgUi4gRHltcG5hPC9hdXRob3I+PGF1
dGhvcj5aaGFuZywgUi4gWmhlbmd5dTwvYXV0aG9yPjxhdXRob3I+Q292aW5ndG9uLCBSLiBKZWZm
cmV5PC9hdXRob3I+PGF1dGhvcj5TbWl0aCwgUi4gU3RldmVuPC9hdXRob3I+PGF1dGhvcj5SYXZ1
c3NpbiwgUi4gRXJpYzwvYXV0aG9yPjwvYXV0aG9ycz48L2NvbnRyaWJ1dG9ycz48dGl0bGVzPjx0
aXRsZT5FY3RvcGljIExpcGlkIEFjY3VtdWxhdGlvbiBhbmQgUmVkdWNlZCBHbHVjb3NlIFRvbGVy
YW5jZSBpbiBFbGRlcmx5IEFkdWx0cyBBcmUgQWNjb21wYW5pZWQgYnkgQWx0ZXJlZCBTa2VsZXRh
bCBNdXNjbGUgTWl0b2Nob25kcmlhbCBBY3Rpdml0eTwvdGl0bGU+PHNlY29uZGFyeS10aXRsZT5U
aGUgSm91cm5hbCBvZiBDbGluaWNhbCBFbmRvY3Jpbm9sb2d5ICZhbXA7YW1wOyBNZXRhYm9saXNt
PC9zZWNvbmRhcnktdGl0bGU+PC90aXRsZXM+PHBlcmlvZGljYWw+PGZ1bGwtdGl0bGU+VGhlIEpv
dXJuYWwgb2YgQ2xpbmljYWwgRW5kb2NyaW5vbG9neSAmYW1wO2FtcDsgTWV0YWJvbGlzbTwvZnVs
bC10aXRsZT48L3BlcmlvZGljYWw+PHBhZ2VzPjI0Mi0yNTA8L3BhZ2VzPjx2b2x1bWU+OTc8L3Zv
bHVtZT48bnVtYmVyPjE8L251bWJlcj48a2V5d29yZHM+PGtleXdvcmQ+TWVkaWNpbmU8L2tleXdv
cmQ+PC9rZXl3b3Jkcz48ZGF0ZXM+PHllYXI+MjAxMjwveWVhcj48L2RhdGVzPjxpc2JuPjAwMjEt
OTcyWDwvaXNibj48dXJscz48L3VybHM+PGVsZWN0cm9uaWMtcmVzb3VyY2UtbnVtPjEwLjEyMTAv
amMuMjAxMS0xNzk4PC9lbGVjdHJvbmljLXJlc291cmNlLW51bT48L3JlY29yZD48L0NpdGU+PENp
dGU+PEF1dGhvcj5Sb3NzaTwvQXV0aG9yPjxZZWFyPjIwMTE8L1llYXI+PFJlY051bT42ODwvUmVj
TnVtPjxyZWNvcmQ+PHJlYy1udW1iZXI+Njg8L3JlYy1udW1iZXI+PGZvcmVpZ24ta2V5cz48a2V5
IGFwcD0iRU4iIGRiLWlkPSJ0dDUwZHp4c2wwd2FlZWV4OWFycGQwdDh2d3J2cmF4cHhwdGYiIHRp
bWVzdGFtcD0iMTYxNzYzMDg5MyI+Njg8L2tleT48L2ZvcmVpZ24ta2V5cz48cmVmLXR5cGUgbmFt
ZT0iSm91cm5hbCBBcnRpY2xlIj4xNzwvcmVmLXR5cGU+PGNvbnRyaWJ1dG9ycz48YXV0aG9ycz48
YXV0aG9yPlJvc3NpLCBBbmRyZWEgUC48L2F1dGhvcj48YXV0aG9yPkZhbnRpbiwgRnJhbmNlc2Nv
PC9hdXRob3I+PGF1dGhvcj5aYW1ib25pLCBHaXVsaWEgQS48L2F1dGhvcj48YXV0aG9yPk1henph
bGksIEdsb3JpYTwvYXV0aG9yPjxhdXRob3I+UmluYWxkaSwgQ2F0ZXJpbmEgQS48L2F1dGhvcj48
YXV0aG9yPkRlbCBHaWdsaW8sIE1pY29sPC9hdXRob3I+PGF1dGhvcj5EaSBGcmFuY2VzY28sIFZp
bmNlbnpvPC9hdXRob3I+PGF1dGhvcj5CYXJpbGxhcmksIE1hcmNvPC9hdXRob3I+PGF1dGhvcj5Q
b3p6aSBNdWNlbGxpLCBSb2JlcnRvPC9hdXRob3I+PGF1dGhvcj5aYW1ib25pLCBNYXVybzwvYXV0
aG9yPjwvYXV0aG9ycz48L2NvbnRyaWJ1dG9ycz48dGl0bGVzPjx0aXRsZT5QcmVkaWN0b3JzIG9m
IGVjdG9waWMgZmF0IGFjY3VtdWxhdGlvbiBpbiBsaXZlciBhbmQgcGFuY3JlYXMgaW4gb2Jlc2Ug
bWVuIGFuZCB3b21lbjwvdGl0bGU+PHNlY29uZGFyeS10aXRsZT5PYmVzaXR5IChTaWx2ZXIgU3By
aW5nLCBNZC4pPC9zZWNvbmRhcnktdGl0bGU+PC90aXRsZXM+PHBlcmlvZGljYWw+PGZ1bGwtdGl0
bGU+T2Jlc2l0eSAoU2lsdmVyIFNwcmluZywgTWQuKTwvZnVsbC10aXRsZT48L3BlcmlvZGljYWw+
PHBhZ2VzPjE3NDc8L3BhZ2VzPjx2b2x1bWU+MTk8L3ZvbHVtZT48bnVtYmVyPjk8L251bWJlcj48
a2V5d29yZHM+PGtleXdvcmQ+QWRpcG9zaXR5PC9rZXl3b3JkPjxrZXl3b3JkPkludHJhLUFiZG9t
aW5hbCBGYXQgLS0gUGF0aG9sb2d5PC9rZXl3b3JkPjxrZXl3b3JkPkxpdmVyIC0tIFBhdGhvbG9n
eTwva2V5d29yZD48a2V5d29yZD5PYmVzaXR5IC0tIFBhdGhvbG9neTwva2V5d29yZD48a2V5d29y
ZD5QYW5jcmVhcyAtLSBQYXRob2xvZ3k8L2tleXdvcmQ+PC9rZXl3b3Jkcz48ZGF0ZXM+PHllYXI+
MjAxMTwveWVhcj48L2RhdGVzPjx1cmxzPjwvdXJscz48ZWxlY3Ryb25pYy1yZXNvdXJjZS1udW0+
MTAuMTAzOC9vYnkuMjAxMS4xMTQ8L2VsZWN0cm9uaWMtcmVzb3VyY2UtbnVtPjwvcmVjb3JkPjwv
Q2l0ZT48Q2l0ZT48QXV0aG9yPkd1Z2xpZWxtaTwvQXV0aG9yPjxZZWFyPjIwMTQ8L1llYXI+PFJl
Y051bT42OTwvUmVjTnVtPjxyZWNvcmQ+PHJlYy1udW1iZXI+Njk8L3JlYy1udW1iZXI+PGZvcmVp
Z24ta2V5cz48a2V5IGFwcD0iRU4iIGRiLWlkPSJ0dDUwZHp4c2wwd2FlZWV4OWFycGQwdDh2d3J2
cmF4cHhwdGYiIHRpbWVzdGFtcD0iMTYxNzYzMDg5MyI+Njk8L2tleT48L2ZvcmVpZ24ta2V5cz48
cmVmLXR5cGUgbmFtZT0iSm91cm5hbCBBcnRpY2xlIj4xNzwvcmVmLXR5cGU+PGNvbnRyaWJ1dG9y
cz48YXV0aG9ycz48YXV0aG9yPkd1Z2xpZWxtaSwgVmFsZXJpYTwvYXV0aG9yPjxhdXRob3I+TWFy
ZXNjYSwgTHVjaWFubzwvYXV0aG9yPjxhdXRob3I+QWRhbW8sIE1vbmljYTwvYXV0aG9yPjxhdXRo
b3I+RGkgUm9tYSwgTWF1cm88L2F1dGhvcj48YXV0aG9yPkxhbnppbGxvLCBDaGlhcmE8L2F1dGhv
cj48YXV0aG9yPkZlZGVyaWNpLCBNYXNzaW1vPC9hdXRob3I+PGF1dGhvcj5MYXVybywgRGF2aWRl
PC9hdXRob3I+PGF1dGhvcj5QcmV6aW9zaSwgUGFvbG88L2F1dGhvcj48YXV0aG9yPkJlbGxpYSwg
QWxmb25zbzwvYXV0aG9yPjxhdXRob3I+U2JyYWNjaWEsIFBhb2xvPC9hdXRob3I+PC9hdXRob3Jz
PjxzZWNvbmRhcnktYXV0aG9ycz48YXV0aG9yPlN0b3ZlciwgQ29yZHVsYSBNLjwvYXV0aG9yPjwv
c2Vjb25kYXJ5LWF1dGhvcnM+PC9jb250cmlidXRvcnM+PHRpdGxlcz48dGl0bGU+QWdlLVJlbGF0
ZWQgRGlmZmVyZW50IFJlbGF0aW9uc2hpcHMgYmV0d2VlbiBFY3RvcGljIEFkaXBvc2UgVGlzc3Vl
cyBhbmQgTWVhc3VyZXMgb2YgQ2VudHJhbCBPYmVzaXR5IGluIFNlZGVudGFyeSBTdWJqZWN0cyAo
QWdlLVJlbGF0ZWQgUmVsYXRpb25zaGlwcyBvZiBFY3RvcGljIEZhdCBEZXBvdHMgd2l0aCBDZW50
cmFsIE9iZXNpdHkpPC90aXRsZT48L3RpdGxlcz48cGFnZXM+ZTEwMzM4MTwvcGFnZXM+PHZvbHVt
ZT45PC92b2x1bWU+PG51bWJlcj43PC9udW1iZXI+PGtleXdvcmRzPjxrZXl3b3JkPlJlc2VhcmNo
IEFydGljbGU8L2tleXdvcmQ+PGtleXdvcmQ+TWVkaWNpbmUgQW5kIEhlYWx0aCBTY2llbmNlczwv
a2V5d29yZD48L2tleXdvcmRzPjxkYXRlcz48eWVhcj4yMDE0PC95ZWFyPjwvZGF0ZXM+PHB1Yi1s
b2NhdGlvbj5TYW4gRnJhbmNpc2NvLCBVU0E8L3B1Yi1sb2NhdGlvbj48dXJscz48L3VybHM+PGVs
ZWN0cm9uaWMtcmVzb3VyY2UtbnVtPjEwLjEzNzEvam91cm5hbC5wb25lLjAxMDMzODE8L2VsZWN0
cm9uaWMtcmVzb3VyY2UtbnVtPjwvcmVjb3JkPjwvQ2l0ZT48L0VuZE5vdGU+AG==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[97-99]</w:t>
      </w:r>
      <w:r w:rsidR="00AD61B2" w:rsidRPr="006138BC">
        <w:fldChar w:fldCharType="end"/>
      </w:r>
      <w:r w:rsidR="00DB099A" w:rsidRPr="006138BC">
        <w:t>.</w:t>
      </w:r>
      <w:r w:rsidR="00D83B7F" w:rsidRPr="006138BC">
        <w:t xml:space="preserve"> Potentially impeding normal lipid distribution</w:t>
      </w:r>
      <w:r w:rsidR="00AD61B2" w:rsidRPr="006138BC">
        <w:t>, subcutaneous WAT storage and expansion has been shown to potentially decrease with age in rats</w:t>
      </w:r>
      <w:r w:rsidR="008D7F19" w:rsidRPr="006138BC">
        <w:t xml:space="preserve"> </w:t>
      </w:r>
      <w:r w:rsidR="00AD61B2" w:rsidRPr="006138BC">
        <w:fldChar w:fldCharType="begin">
          <w:fldData xml:space="preserve">PEVuZE5vdGU+PENpdGU+PEF1dGhvcj5DYXJ0d3JpZ2h0PC9BdXRob3I+PFllYXI+MjAwNzwvWWVh
cj48UmVjTnVtPjcwPC9SZWNOdW0+PERpc3BsYXlUZXh0PlsxMDAsIDEwMV08L0Rpc3BsYXlUZXh0
PjxyZWNvcmQ+PHJlYy1udW1iZXI+NzA8L3JlYy1udW1iZXI+PGZvcmVpZ24ta2V5cz48a2V5IGFw
cD0iRU4iIGRiLWlkPSJ0dDUwZHp4c2wwd2FlZWV4OWFycGQwdDh2d3J2cmF4cHhwdGYiIHRpbWVz
dGFtcD0iMTYxNzYzMDg5MyI+NzA8L2tleT48L2ZvcmVpZ24ta2V5cz48cmVmLXR5cGUgbmFtZT0i
Sm91cm5hbCBBcnRpY2xlIj4xNzwvcmVmLXR5cGU+PGNvbnRyaWJ1dG9ycz48YXV0aG9ycz48YXV0
aG9yPkNhcnR3cmlnaHQsIE1hcmsgSi48L2F1dGhvcj48YXV0aG9yPlRjaGtvbmlhLCBUYW1hcmE8
L2F1dGhvcj48YXV0aG9yPktpcmtsYW5kLCBKYW1lcyBMLjwvYXV0aG9yPjwvYXV0aG9ycz48L2Nv
bnRyaWJ1dG9ycz48dGl0bGVzPjx0aXRsZT5BZ2luZyBpbiBhZGlwb2N5dGVzOiBQb3RlbnRpYWwg
aW1wYWN0IG9mIGluaGVyZW50LCBkZXBvdC1zcGVjaWZpYyBtZWNoYW5pc21zLihBdXRob3IgYWJz
dHJhY3QpPC90aXRsZT48c2Vjb25kYXJ5LXRpdGxlPkV4cGVyaW1lbnRhbCBHZXJvbnRvbG9neTwv
c2Vjb25kYXJ5LXRpdGxlPjwvdGl0bGVzPjxwZXJpb2RpY2FsPjxmdWxsLXRpdGxlPkV4cGVyaW1l
bnRhbCBHZXJvbnRvbG9neTwvZnVsbC10aXRsZT48L3BlcmlvZGljYWw+PHBhZ2VzPjQ2MzwvcGFn
ZXM+PHZvbHVtZT40Mjwvdm9sdW1lPjxudW1iZXI+NjwvbnVtYmVyPjxrZXl3b3Jkcz48a2V5d29y
ZD5Qcm90ZWluIEJpbmRpbmc8L2tleXdvcmQ+PC9rZXl3b3Jkcz48ZGF0ZXM+PHllYXI+MjAwNzwv
eWVhcj48L2RhdGVzPjxpc2JuPjA1MzEtNTU2NTwvaXNibj48dXJscz48L3VybHM+PC9yZWNvcmQ+
PC9DaXRlPjxDaXRlPjxBdXRob3I+S2FyYWdpYW5uaWRlczwvQXV0aG9yPjxZZWFyPjIwMDE8L1ll
YXI+PFJlY051bT43MTwvUmVjTnVtPjxyZWNvcmQ+PHJlYy1udW1iZXI+NzE8L3JlYy1udW1iZXI+
PGZvcmVpZ24ta2V5cz48a2V5IGFwcD0iRU4iIGRiLWlkPSJ0dDUwZHp4c2wwd2FlZWV4OWFycGQw
dDh2d3J2cmF4cHhwdGYiIHRpbWVzdGFtcD0iMTYxNzYzMDg5MyI+NzE8L2tleT48L2ZvcmVpZ24t
a2V5cz48cmVmLXR5cGUgbmFtZT0iSm91cm5hbCBBcnRpY2xlIj4xNzwvcmVmLXR5cGU+PGNvbnRy
aWJ1dG9ycz48YXV0aG9ycz48YXV0aG9yPkthcmFnaWFubmlkZXMsIEkuPC9hdXRob3I+PGF1dGhv
cj5UY2hrb25pYSwgVC48L2F1dGhvcj48YXV0aG9yPkRvYnNvbiwgRC4gRS48L2F1dGhvcj48YXV0
aG9yPlN0ZXBwYW4sIEMuIE0uPC9hdXRob3I+PGF1dGhvcj5DdW1taW5zLCBQLjwvYXV0aG9yPjxh
dXRob3I+Q2hhbiwgRy48L2F1dGhvcj48YXV0aG9yPlNhbHZhdG9yaSwgSy48L2F1dGhvcj48YXV0
aG9yPkhhZHpvcG91bG91LUNsYWRhcmFzLCBNLjwvYXV0aG9yPjxhdXRob3I+S2lya2xhbmQsIEou
IEwuPC9hdXRob3I+PC9hdXRob3JzPjwvY29udHJpYnV0b3JzPjx0aXRsZXM+PHRpdGxlPkFsdGVy
ZWQgZXhwcmVzc2lvbiBvZiBDL0VCUCBmYW1pbHkgbWVtYmVycyByZXN1bHRzIGluIGRlY3JlYXNl
ZCBhZGlwb2dlbmVzaXMgd2l0aCBhZ2luZzwvdGl0bGU+PHNlY29uZGFyeS10aXRsZT5BbWVyaWNh
biBqb3VybmFsIG9mIHBoeXNpb2xvZ3kuIFJlZ3VsYXRvcnksIGludGVncmF0aXZlIGFuZCBjb21w
YXJhdGl2ZSBwaHlzaW9sb2d5PC9zZWNvbmRhcnktdGl0bGU+PC90aXRsZXM+PHBlcmlvZGljYWw+
PGZ1bGwtdGl0bGU+QW1lcmljYW4gam91cm5hbCBvZiBwaHlzaW9sb2d5LiBSZWd1bGF0b3J5LCBp
bnRlZ3JhdGl2ZSBhbmQgY29tcGFyYXRpdmUgcGh5c2lvbG9neTwvZnVsbC10aXRsZT48L3Blcmlv
ZGljYWw+PHBhZ2VzPlIxNzcyPC9wYWdlcz48dm9sdW1lPjI4MDwvdm9sdW1lPjxudW1iZXI+Njwv
bnVtYmVyPjxrZXl3b3Jkcz48a2V5d29yZD5BZGlwb3NlIFRpc3N1ZSAtLSBHcm93dGggJmFtcDth
bXA8L2tleXdvcmQ+PGtleXdvcmQ+RGV2ZWxvcG1lbnQ8L2tleXdvcmQ+PGtleXdvcmQ+QWdpbmcg
LS0gUGh5c2lvbG9neTwva2V5d29yZD48a2V5d29yZD5DY2FhdC1FbmhhbmNlci1CaW5kaW5nIFBy
b3RlaW5zIC0tIEdlbmV0aWNzPC9rZXl3b3JkPjxrZXl3b3JkPk11bHRpZ2VuZSBGYW1pbHkgLS0g
R2VuZXRpY3M8L2tleXdvcmQ+PC9rZXl3b3Jkcz48ZGF0ZXM+PHllYXI+MjAwMTwveWVhcj48L2Rh
dGVzPjxpc2JuPjAzNjMtNjExOTwvaXNibj48dXJscz48L3VybHM+PGVsZWN0cm9uaWMtcmVzb3Vy
Y2UtbnVtPjEwLjExMjgvQUFDLjQ1LjYuMTkzNy0xOTM4LjIwMDE8L2VsZWN0cm9uaWMtcmVzb3Vy
Y2UtbnVtPjwvcmVjb3JkPjwvQ2l0ZT48L0VuZE5vdGU+
</w:fldData>
        </w:fldChar>
      </w:r>
      <w:r w:rsidR="001D434E" w:rsidRPr="006138BC">
        <w:instrText xml:space="preserve"> ADDIN EN.CITE </w:instrText>
      </w:r>
      <w:r w:rsidR="001D434E" w:rsidRPr="006138BC">
        <w:fldChar w:fldCharType="begin">
          <w:fldData xml:space="preserve">PEVuZE5vdGU+PENpdGU+PEF1dGhvcj5DYXJ0d3JpZ2h0PC9BdXRob3I+PFllYXI+MjAwNzwvWWVh
cj48UmVjTnVtPjcwPC9SZWNOdW0+PERpc3BsYXlUZXh0PlsxMDAsIDEwMV08L0Rpc3BsYXlUZXh0
PjxyZWNvcmQ+PHJlYy1udW1iZXI+NzA8L3JlYy1udW1iZXI+PGZvcmVpZ24ta2V5cz48a2V5IGFw
cD0iRU4iIGRiLWlkPSJ0dDUwZHp4c2wwd2FlZWV4OWFycGQwdDh2d3J2cmF4cHhwdGYiIHRpbWVz
dGFtcD0iMTYxNzYzMDg5MyI+NzA8L2tleT48L2ZvcmVpZ24ta2V5cz48cmVmLXR5cGUgbmFtZT0i
Sm91cm5hbCBBcnRpY2xlIj4xNzwvcmVmLXR5cGU+PGNvbnRyaWJ1dG9ycz48YXV0aG9ycz48YXV0
aG9yPkNhcnR3cmlnaHQsIE1hcmsgSi48L2F1dGhvcj48YXV0aG9yPlRjaGtvbmlhLCBUYW1hcmE8
L2F1dGhvcj48YXV0aG9yPktpcmtsYW5kLCBKYW1lcyBMLjwvYXV0aG9yPjwvYXV0aG9ycz48L2Nv
bnRyaWJ1dG9ycz48dGl0bGVzPjx0aXRsZT5BZ2luZyBpbiBhZGlwb2N5dGVzOiBQb3RlbnRpYWwg
aW1wYWN0IG9mIGluaGVyZW50LCBkZXBvdC1zcGVjaWZpYyBtZWNoYW5pc21zLihBdXRob3IgYWJz
dHJhY3QpPC90aXRsZT48c2Vjb25kYXJ5LXRpdGxlPkV4cGVyaW1lbnRhbCBHZXJvbnRvbG9neTwv
c2Vjb25kYXJ5LXRpdGxlPjwvdGl0bGVzPjxwZXJpb2RpY2FsPjxmdWxsLXRpdGxlPkV4cGVyaW1l
bnRhbCBHZXJvbnRvbG9neTwvZnVsbC10aXRsZT48L3BlcmlvZGljYWw+PHBhZ2VzPjQ2MzwvcGFn
ZXM+PHZvbHVtZT40Mjwvdm9sdW1lPjxudW1iZXI+NjwvbnVtYmVyPjxrZXl3b3Jkcz48a2V5d29y
ZD5Qcm90ZWluIEJpbmRpbmc8L2tleXdvcmQ+PC9rZXl3b3Jkcz48ZGF0ZXM+PHllYXI+MjAwNzwv
eWVhcj48L2RhdGVzPjxpc2JuPjA1MzEtNTU2NTwvaXNibj48dXJscz48L3VybHM+PC9yZWNvcmQ+
PC9DaXRlPjxDaXRlPjxBdXRob3I+S2FyYWdpYW5uaWRlczwvQXV0aG9yPjxZZWFyPjIwMDE8L1ll
YXI+PFJlY051bT43MTwvUmVjTnVtPjxyZWNvcmQ+PHJlYy1udW1iZXI+NzE8L3JlYy1udW1iZXI+
PGZvcmVpZ24ta2V5cz48a2V5IGFwcD0iRU4iIGRiLWlkPSJ0dDUwZHp4c2wwd2FlZWV4OWFycGQw
dDh2d3J2cmF4cHhwdGYiIHRpbWVzdGFtcD0iMTYxNzYzMDg5MyI+NzE8L2tleT48L2ZvcmVpZ24t
a2V5cz48cmVmLXR5cGUgbmFtZT0iSm91cm5hbCBBcnRpY2xlIj4xNzwvcmVmLXR5cGU+PGNvbnRy
aWJ1dG9ycz48YXV0aG9ycz48YXV0aG9yPkthcmFnaWFubmlkZXMsIEkuPC9hdXRob3I+PGF1dGhv
cj5UY2hrb25pYSwgVC48L2F1dGhvcj48YXV0aG9yPkRvYnNvbiwgRC4gRS48L2F1dGhvcj48YXV0
aG9yPlN0ZXBwYW4sIEMuIE0uPC9hdXRob3I+PGF1dGhvcj5DdW1taW5zLCBQLjwvYXV0aG9yPjxh
dXRob3I+Q2hhbiwgRy48L2F1dGhvcj48YXV0aG9yPlNhbHZhdG9yaSwgSy48L2F1dGhvcj48YXV0
aG9yPkhhZHpvcG91bG91LUNsYWRhcmFzLCBNLjwvYXV0aG9yPjxhdXRob3I+S2lya2xhbmQsIEou
IEwuPC9hdXRob3I+PC9hdXRob3JzPjwvY29udHJpYnV0b3JzPjx0aXRsZXM+PHRpdGxlPkFsdGVy
ZWQgZXhwcmVzc2lvbiBvZiBDL0VCUCBmYW1pbHkgbWVtYmVycyByZXN1bHRzIGluIGRlY3JlYXNl
ZCBhZGlwb2dlbmVzaXMgd2l0aCBhZ2luZzwvdGl0bGU+PHNlY29uZGFyeS10aXRsZT5BbWVyaWNh
biBqb3VybmFsIG9mIHBoeXNpb2xvZ3kuIFJlZ3VsYXRvcnksIGludGVncmF0aXZlIGFuZCBjb21w
YXJhdGl2ZSBwaHlzaW9sb2d5PC9zZWNvbmRhcnktdGl0bGU+PC90aXRsZXM+PHBlcmlvZGljYWw+
PGZ1bGwtdGl0bGU+QW1lcmljYW4gam91cm5hbCBvZiBwaHlzaW9sb2d5LiBSZWd1bGF0b3J5LCBp
bnRlZ3JhdGl2ZSBhbmQgY29tcGFyYXRpdmUgcGh5c2lvbG9neTwvZnVsbC10aXRsZT48L3Blcmlv
ZGljYWw+PHBhZ2VzPlIxNzcyPC9wYWdlcz48dm9sdW1lPjI4MDwvdm9sdW1lPjxudW1iZXI+Njwv
bnVtYmVyPjxrZXl3b3Jkcz48a2V5d29yZD5BZGlwb3NlIFRpc3N1ZSAtLSBHcm93dGggJmFtcDth
bXA8L2tleXdvcmQ+PGtleXdvcmQ+RGV2ZWxvcG1lbnQ8L2tleXdvcmQ+PGtleXdvcmQ+QWdpbmcg
LS0gUGh5c2lvbG9neTwva2V5d29yZD48a2V5d29yZD5DY2FhdC1FbmhhbmNlci1CaW5kaW5nIFBy
b3RlaW5zIC0tIEdlbmV0aWNzPC9rZXl3b3JkPjxrZXl3b3JkPk11bHRpZ2VuZSBGYW1pbHkgLS0g
R2VuZXRpY3M8L2tleXdvcmQ+PC9rZXl3b3Jkcz48ZGF0ZXM+PHllYXI+MjAwMTwveWVhcj48L2Rh
dGVzPjxpc2JuPjAzNjMtNjExOTwvaXNibj48dXJscz48L3VybHM+PGVsZWN0cm9uaWMtcmVzb3Vy
Y2UtbnVtPjEwLjExMjgvQUFDLjQ1LjYuMTkzNy0xOTM4LjIwMDE8L2VsZWN0cm9uaWMtcmVzb3Vy
Y2UtbnVtPjwvcmVjb3JkPjwvQ2l0ZT48L0VuZE5vdGU+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[100, 101]</w:t>
      </w:r>
      <w:r w:rsidR="00AD61B2" w:rsidRPr="006138BC">
        <w:fldChar w:fldCharType="end"/>
      </w:r>
      <w:r w:rsidR="00AD61B2" w:rsidRPr="006138BC">
        <w:t>. The ability of WAT to differentiate and accumulate is predominantly dependent on preadipocytes, stem cells, and adipocytes</w:t>
      </w:r>
      <w:r w:rsidR="00DB099A" w:rsidRPr="006138BC">
        <w:t xml:space="preserve"> </w:t>
      </w:r>
      <w:r w:rsidR="00AD61B2" w:rsidRPr="006138BC">
        <w:fldChar w:fldCharType="begin"/>
      </w:r>
      <w:r w:rsidR="001D434E" w:rsidRPr="006138BC">
        <w:instrText xml:space="preserve"> ADDIN EN.CITE &lt;EndNote&gt;&lt;Cite&gt;&lt;Author&gt;Baptista&lt;/Author&gt;&lt;Year&gt;2015&lt;/Year&gt;&lt;RecNum&gt;72&lt;/RecNum&gt;&lt;DisplayText&gt;[102]&lt;/DisplayText&gt;&lt;record&gt;&lt;rec-number&gt;72&lt;/rec-number&gt;&lt;foreign-keys&gt;&lt;key app="EN" db-id="tt50dzxsl0waeeex9arpd0t8vwrvraxpxptf" timestamp="1617630893"&gt;72&lt;/key&gt;&lt;/foreign-keys&gt;&lt;ref-type name="Journal Article"&gt;17&lt;/ref-type&gt;&lt;contributors&gt;&lt;authors&gt;&lt;author&gt;Baptista, L. S.&lt;/author&gt;&lt;author&gt;Silva, K. R.&lt;/author&gt;&lt;author&gt;Borojevic, R.&lt;/author&gt;&lt;/authors&gt;&lt;/contributors&gt;&lt;auth-address&gt;Leandra S Baptista, Radovan Borojevic, Laboratorio de bioengenharia de tecidos, Instituto Nacional de Metrologia, Qualidade e Tecnologia (Inmetro), Duque de Caxias 25250-020, Brazil.&lt;/auth-address&gt;&lt;titles&gt;&lt;title&gt;Obesity and weight loss could alter the properties of adipose stem cells?&lt;/title&gt;&lt;secondary-title&gt;World J Stem Cells&lt;/secondary-title&gt;&lt;alt-title&gt;World journal of stem cells&lt;/alt-title&gt;&lt;/titles&gt;&lt;periodical&gt;&lt;full-title&gt;World J Stem Cells&lt;/full-title&gt;&lt;abbr-1&gt;World journal of stem cells&lt;/abbr-1&gt;&lt;/periodical&gt;&lt;alt-periodical&gt;&lt;full-title&gt;World J Stem Cells&lt;/full-title&gt;&lt;abbr-1&gt;World journal of stem cells&lt;/abbr-1&gt;&lt;/alt-periodical&gt;&lt;pages&gt;165-73&lt;/pages&gt;&lt;volume&gt;7&lt;/volume&gt;&lt;number&gt;1&lt;/number&gt;&lt;edition&gt;2015/01/27&lt;/edition&gt;&lt;keywords&gt;&lt;keyword&gt;Adipose stem cells&lt;/keyword&gt;&lt;keyword&gt;Obesity&lt;/keyword&gt;&lt;keyword&gt;Regenerative medicine&lt;/keyword&gt;&lt;keyword&gt;Subcutaneousadipose tissue&lt;/keyword&gt;&lt;keyword&gt;Weight loss&lt;/keyword&gt;&lt;/keywords&gt;&lt;dates&gt;&lt;year&gt;2015&lt;/year&gt;&lt;pub-dates&gt;&lt;date&gt;Jan 26&lt;/date&gt;&lt;/pub-dates&gt;&lt;/dates&gt;&lt;isbn&gt;1948-0210 (Print)&amp;#xD;1948-0210&lt;/isbn&gt;&lt;accession-num&gt;25621116&lt;/accession-num&gt;&lt;urls&gt;&lt;/urls&gt;&lt;custom2&gt;PMC4300927&lt;/custom2&gt;&lt;electronic-resource-num&gt;10.4252/wjsc.v7.i1.165&lt;/electronic-resource-num&gt;&lt;remote-database-provider&gt;NLM&lt;/remote-database-provider&gt;&lt;language&gt;eng&lt;/language&gt;&lt;/record&gt;&lt;/Cite&gt;&lt;/EndNote&gt;</w:instrText>
      </w:r>
      <w:r w:rsidR="00AD61B2" w:rsidRPr="006138BC">
        <w:fldChar w:fldCharType="separate"/>
      </w:r>
      <w:r w:rsidR="0004348F" w:rsidRPr="006138BC">
        <w:t>[102]</w:t>
      </w:r>
      <w:r w:rsidR="00AD61B2" w:rsidRPr="006138BC">
        <w:fldChar w:fldCharType="end"/>
      </w:r>
      <w:r w:rsidR="00AD61B2" w:rsidRPr="006138BC">
        <w:t xml:space="preserve">. </w:t>
      </w:r>
    </w:p>
    <w:p w14:paraId="0F0A7FB7" w14:textId="7020C269" w:rsidR="00AD61B2" w:rsidRPr="00AD61B2" w:rsidRDefault="00E45889" w:rsidP="006138BC">
      <w:pPr>
        <w:spacing w:line="360" w:lineRule="auto"/>
        <w:jc w:val="both"/>
      </w:pPr>
      <w:r>
        <w:tab/>
      </w:r>
      <w:r w:rsidR="008606BC" w:rsidRPr="006138BC">
        <w:t xml:space="preserve">The expansion and accumulation of adipose tissue occurs in response to cellular differentiation processes where naïve pre-adipocytes maturate and accumulate lipids. Known as adipogenesis, the cellular progression and maturation of adipocytes is critical for maintaining homeostasis through acting as a reservoir for excessive glucose and lipids within the blood stream.  </w:t>
      </w:r>
      <w:r w:rsidR="00D83B7F" w:rsidRPr="006138BC">
        <w:t>A</w:t>
      </w:r>
      <w:r w:rsidR="008606BC" w:rsidRPr="006138BC">
        <w:t>dipogenesis relies on intricate and interwoven signaling that is heavily influenced by nutritional and hormonal factors</w:t>
      </w:r>
      <w:r w:rsidR="00334C99" w:rsidRPr="006138BC">
        <w:t>.</w:t>
      </w:r>
      <w:r w:rsidR="008606BC" w:rsidRPr="006138BC">
        <w:t xml:space="preserve"> </w:t>
      </w:r>
      <w:r w:rsidR="00334C99" w:rsidRPr="006138BC">
        <w:t>M</w:t>
      </w:r>
      <w:r w:rsidR="008606BC" w:rsidRPr="006138BC">
        <w:t xml:space="preserve">echanistically, pre-adipocyte cell cycle regulation, reentry and mitotic clonal expansion have been identified as key intracellular components of adipocyte differentiation </w:t>
      </w:r>
      <w:r w:rsidR="008606BC" w:rsidRPr="006138BC">
        <w:fldChar w:fldCharType="begin">
          <w:fldData xml:space="preserve">PEVuZE5vdGU+PENpdGU+PEF1dGhvcj5Mb3Blei1NZWppYTwvQXV0aG9yPjxZZWFyPjIwMTg8L1ll
YXI+PFJlY051bT4yNzI8L1JlY051bT48RGlzcGxheVRleHQ+WzEwMywgMTA0XTwvRGlzcGxheVRl
eHQ+PHJlY29yZD48cmVjLW51bWJlcj4yNzI8L3JlYy1udW1iZXI+PGZvcmVpZ24ta2V5cz48a2V5
IGFwcD0iRU4iIGRiLWlkPSJ0dDUwZHp4c2wwd2FlZWV4OWFycGQwdDh2d3J2cmF4cHhwdGYiIHRp
bWVzdGFtcD0iMTY0ODQ3MDk3NSI+MjcyPC9rZXk+PC9mb3JlaWduLWtleXM+PHJlZi10eXBlIG5h
bWU9IkpvdXJuYWwgQXJ0aWNsZSI+MTc8L3JlZi10eXBlPjxjb250cmlidXRvcnM+PGF1dGhvcnM+
PGF1dGhvcj5Mb3Blei1NZWppYSwgSS4gQy48L2F1dGhvcj48YXV0aG9yPkNhc3RpbGxvLUFybWVu
Z29sLCBKLjwvYXV0aG9yPjxhdXRob3I+TGFnYXJyaWd1ZSwgUy48L2F1dGhvcj48YXV0aG9yPkZh
amFzLCBMLjwvYXV0aG9yPjwvYXV0aG9ycz48L2NvbnRyaWJ1dG9ycz48YXV0aC1hZGRyZXNzPkNl
bnRlciBmb3IgSW50ZWdyYXRpdmUgR2Vub21pY3MsIFVuaXZlcnNpdHkgb2YgTGF1c2FubmUsIExh
dXNhbm5lLCBTd2l0emVybGFuZC4mI3hEO0RlcGFydG1lbnQgb2YgUGh5c2lvbG9neSwgVW5pdmVy
c2l0eSBvZiBMYXVzYW5uZSwgTGF1c2FubmUsIFN3aXR6ZXJsYW5kLiYjeEQ7Q2VudGVyIGZvciBJ
bnRlZ3JhdGl2ZSBHZW5vbWljcywgVW5pdmVyc2l0eSBvZiBMYXVzYW5uZSwgTGF1c2FubmUsIFN3
aXR6ZXJsYW5kLiBsbHVpcy5mYWphc0B1bmlsLmNoLiYjeEQ7RGVwYXJ0bWVudCBvZiBQaHlzaW9s
b2d5LCBVbml2ZXJzaXR5IG9mIExhdXNhbm5lLCBMYXVzYW5uZSwgU3dpdHplcmxhbmQuIGxsdWlz
LmZhamFzQHVuaWwuY2guPC9hdXRoLWFkZHJlc3M+PHRpdGxlcz48dGl0bGU+Um9sZSBvZiBjZWxs
IGN5Y2xlIHJlZ3VsYXRvcnMgaW4gYWRpcG9zZSB0aXNzdWUgYW5kIHdob2xlIGJvZHkgZW5lcmd5
IGhvbWVvc3Rhc2lzPC90aXRsZT48c2Vjb25kYXJ5LXRpdGxlPkNlbGwgTW9sIExpZmUgU2NpPC9z
ZWNvbmRhcnktdGl0bGU+PC90aXRsZXM+PHBlcmlvZGljYWw+PGZ1bGwtdGl0bGU+Q2VsbCBNb2wg
TGlmZSBTY2k8L2Z1bGwtdGl0bGU+PC9wZXJpb2RpY2FsPjxwYWdlcz45NzUtOTg3PC9wYWdlcz48
dm9sdW1lPjc1PC92b2x1bWU+PG51bWJlcj42PC9udW1iZXI+PGVkaXRpb24+MjAxNy8xMC8xMTwv
ZWRpdGlvbj48a2V5d29yZHM+PGtleXdvcmQ+QWRpcG9zZSBUaXNzdWUvKm1ldGFib2xpc208L2tl
eXdvcmQ+PGtleXdvcmQ+QW5pbWFsczwva2V5d29yZD48a2V5d29yZD5DZWxsIEN5Y2xlIENoZWNr
cG9pbnRzPC9rZXl3b3JkPjxrZXl3b3JkPkNlbGwgQ3ljbGUgUHJvdGVpbnMvZ2VuZXRpY3MvKm1l
dGFib2xpc208L2tleXdvcmQ+PGtleXdvcmQ+Q3ljbGluLURlcGVuZGVudCBLaW5hc2UgSW5oaWJp
dG9yIFByb3RlaW5zL2dlbmV0aWNzL21ldGFib2xpc208L2tleXdvcmQ+PGtleXdvcmQ+Q3ljbGlu
LURlcGVuZGVudCBLaW5hc2VzL2dlbmV0aWNzL21ldGFib2xpc208L2tleXdvcmQ+PGtleXdvcmQ+
Q3ljbGlucy9nZW5ldGljcy9tZXRhYm9saXNtPC9rZXl3b3JkPjxrZXl3b3JkPkUyRiBUcmFuc2Ny
aXB0aW9uIEZhY3RvcnMvZ2VuZXRpY3MvbWV0YWJvbGlzbTwva2V5d29yZD48a2V5d29yZD4qRW5l
cmd5IE1ldGFib2xpc208L2tleXdvcmQ+PGtleXdvcmQ+SHVtYW5zPC9rZXl3b3JkPjxrZXl3b3Jk
PipBZGlwb3NlIHRpc3N1ZTwva2V5d29yZD48a2V5d29yZD4qQ0RLczwva2V5d29yZD48a2V5d29y
ZD4qQ2VsbCBjeWNsZTwva2V5d29yZD48a2V5d29yZD4qQ3ljbGluczwva2V5d29yZD48a2V5d29y
ZD4qSW5zdWxpbiByZXNpc3RhbmNlPC9rZXl3b3JkPjxrZXl3b3JkPipNZXRhYm9saXNtPC9rZXl3
b3JkPjxrZXl3b3JkPipPYmVzaXR5PC9rZXl3b3JkPjwva2V5d29yZHM+PGRhdGVzPjx5ZWFyPjIw
MTg8L3llYXI+PHB1Yi1kYXRlcz48ZGF0ZT5NYXI8L2RhdGU+PC9wdWItZGF0ZXM+PC9kYXRlcz48
aXNibj4xNDIwLTkwNzEgKEVsZWN0cm9uaWMpJiN4RDsxNDIwLTY4MlggKExpbmtpbmcpPC9pc2Ju
PjxhY2Nlc3Npb24tbnVtPjI4OTg4MjkyPC9hY2Nlc3Npb24tbnVtPjx1cmxzPjxyZWxhdGVkLXVy
bHM+PHVybD5odHRwczovL3d3dy5uY2JpLm5sbS5uaWguZ292L3B1Ym1lZC8yODk4ODI5MjwvdXJs
PjwvcmVsYXRlZC11cmxzPjwvdXJscz48ZWxlY3Ryb25pYy1yZXNvdXJjZS1udW0+MTAuMTAwNy9z
MDAwMTgtMDE3LTI2NjgtOTwvZWxlY3Ryb25pYy1yZXNvdXJjZS1udW0+PC9yZWNvcmQ+PC9DaXRl
PjxDaXRlPjxBdXRob3I+QWd1aWxhcjwvQXV0aG9yPjxZZWFyPjIwMTA8L1llYXI+PFJlY051bT4y
NzM8L1JlY051bT48cmVjb3JkPjxyZWMtbnVtYmVyPjI3MzwvcmVjLW51bWJlcj48Zm9yZWlnbi1r
ZXlzPjxrZXkgYXBwPSJFTiIgZGItaWQ9InR0NTBkenhzbDB3YWVlZXg5YXJwZDB0OHZ3cnZyYXhw
eHB0ZiIgdGltZXN0YW1wPSIxNjQ4NDcwOTc1Ij4yNzM8L2tleT48L2ZvcmVpZ24ta2V5cz48cmVm
LXR5cGUgbmFtZT0iSm91cm5hbCBBcnRpY2xlIj4xNzwvcmVmLXR5cGU+PGNvbnRyaWJ1dG9ycz48
YXV0aG9ycz48YXV0aG9yPkFndWlsYXIsIFYuPC9hdXRob3I+PGF1dGhvcj5GYWphcywgTC48L2F1
dGhvcj48L2F1dGhvcnM+PC9jb250cmlidXRvcnM+PGF1dGgtYWRkcmVzcz5JUkNNLCBJbnN0aXR1
dCBkZSBSZWNoZXJjaGUgZW4gQ2FuY2Vyb2xvZ2llIGRlIE1vbnRwZWxsaWVyLCBJTlNFUk0sIFU4
OTYsIFVuaXZlcnNpdGUgZGUgTW9udHBlbGxpZXIxLCBDUkxDIFZhbCBkJmFwb3M7QXVyZWxsZSBQ
YXVsIExhbWFycXVlLCBNb250cGVsbGllciwgRnJhbmNlLjwvYXV0aC1hZGRyZXNzPjx0aXRsZXM+
PHRpdGxlPkN5Y2xpbmcgdGhyb3VnaCBtZXRhYm9saXNtPC90aXRsZT48c2Vjb25kYXJ5LXRpdGxl
PkVNQk8gTW9sIE1lZDwvc2Vjb25kYXJ5LXRpdGxlPjwvdGl0bGVzPjxwZXJpb2RpY2FsPjxmdWxs
LXRpdGxlPkVNQk8gTW9sIE1lZDwvZnVsbC10aXRsZT48L3BlcmlvZGljYWw+PHBhZ2VzPjMzOC00
ODwvcGFnZXM+PHZvbHVtZT4yPC92b2x1bWU+PG51bWJlcj45PC9udW1iZXI+PGtleXdvcmRzPjxr
ZXl3b3JkPkFkaXBvZ2VuZXNpczwva2V5d29yZD48a2V5d29yZD5BbmltYWxzPC9rZXl3b3JkPjxr
ZXl3b3JkPkNlbGwgQ3ljbGUgUHJvdGVpbnMvKm1ldGFib2xpc20vcGh5c2lvbG9neTwva2V5d29y
ZD48a2V5d29yZD5DeWNsaW4tRGVwZW5kZW50IEtpbmFzZXMvbWV0YWJvbGlzbTwva2V5d29yZD48
a2V5d29yZD5DeWNsaW5zL21ldGFib2xpc20vcGh5c2lvbG9neTwva2V5d29yZD48a2V5d29yZD5F
MkYgVHJhbnNjcmlwdGlvbiBGYWN0b3JzL21ldGFib2xpc208L2tleXdvcmQ+PGtleXdvcmQ+RW5l
cmd5IE1ldGFib2xpc208L2tleXdvcmQ+PGtleXdvcmQ+TWV0YWJvbGljIERpc2Vhc2VzL21ldGFi
b2xpc208L2tleXdvcmQ+PGtleXdvcmQ+TWljZTwva2V5d29yZD48L2tleXdvcmRzPjxkYXRlcz48
eWVhcj4yMDEwPC95ZWFyPjxwdWItZGF0ZXM+PGRhdGU+U2VwPC9kYXRlPjwvcHViLWRhdGVzPjwv
ZGF0ZXM+PGlzYm4+MTc1Ny00Njg0IChFbGVjdHJvbmljKSYjeEQ7MTc1Ny00Njc2IChMaW5raW5n
KTwvaXNibj48YWNjZXNzaW9uLW51bT4yMDcyMTk4ODwvYWNjZXNzaW9uLW51bT48dXJscz48cmVs
YXRlZC11cmxzPjx1cmw+aHR0cHM6Ly93d3cubmNiaS5ubG0ubmloLmdvdi9wdWJtZWQvMjA3MjE5
ODg8L3VybD48L3JlbGF0ZWQtdXJscz48L3VybHM+PGN1c3RvbTI+UE1DMzExODIyMjwvY3VzdG9t
Mj48ZWxlY3Ryb25pYy1yZXNvdXJjZS1udW0+MTAuMTAwMi9lbW1tLjIwMTAwMDA4OTwvZWxlY3Ry
b25pYy1yZXNvdXJjZS1udW0+PC9yZWNvcmQ+PC9DaXRlPjwvRW5kTm90ZT4A
</w:fldData>
        </w:fldChar>
      </w:r>
      <w:r w:rsidR="001D434E" w:rsidRPr="006138BC">
        <w:instrText xml:space="preserve"> ADDIN EN.CITE </w:instrText>
      </w:r>
      <w:r w:rsidR="001D434E" w:rsidRPr="006138BC">
        <w:fldChar w:fldCharType="begin">
          <w:fldData xml:space="preserve">PEVuZE5vdGU+PENpdGU+PEF1dGhvcj5Mb3Blei1NZWppYTwvQXV0aG9yPjxZZWFyPjIwMTg8L1ll
YXI+PFJlY051bT4yNzI8L1JlY051bT48RGlzcGxheVRleHQ+WzEwMywgMTA0XTwvRGlzcGxheVRl
eHQ+PHJlY29yZD48cmVjLW51bWJlcj4yNzI8L3JlYy1udW1iZXI+PGZvcmVpZ24ta2V5cz48a2V5
IGFwcD0iRU4iIGRiLWlkPSJ0dDUwZHp4c2wwd2FlZWV4OWFycGQwdDh2d3J2cmF4cHhwdGYiIHRp
bWVzdGFtcD0iMTY0ODQ3MDk3NSI+MjcyPC9rZXk+PC9mb3JlaWduLWtleXM+PHJlZi10eXBlIG5h
bWU9IkpvdXJuYWwgQXJ0aWNsZSI+MTc8L3JlZi10eXBlPjxjb250cmlidXRvcnM+PGF1dGhvcnM+
PGF1dGhvcj5Mb3Blei1NZWppYSwgSS4gQy48L2F1dGhvcj48YXV0aG9yPkNhc3RpbGxvLUFybWVu
Z29sLCBKLjwvYXV0aG9yPjxhdXRob3I+TGFnYXJyaWd1ZSwgUy48L2F1dGhvcj48YXV0aG9yPkZh
amFzLCBMLjwvYXV0aG9yPjwvYXV0aG9ycz48L2NvbnRyaWJ1dG9ycz48YXV0aC1hZGRyZXNzPkNl
bnRlciBmb3IgSW50ZWdyYXRpdmUgR2Vub21pY3MsIFVuaXZlcnNpdHkgb2YgTGF1c2FubmUsIExh
dXNhbm5lLCBTd2l0emVybGFuZC4mI3hEO0RlcGFydG1lbnQgb2YgUGh5c2lvbG9neSwgVW5pdmVy
c2l0eSBvZiBMYXVzYW5uZSwgTGF1c2FubmUsIFN3aXR6ZXJsYW5kLiYjeEQ7Q2VudGVyIGZvciBJ
bnRlZ3JhdGl2ZSBHZW5vbWljcywgVW5pdmVyc2l0eSBvZiBMYXVzYW5uZSwgTGF1c2FubmUsIFN3
aXR6ZXJsYW5kLiBsbHVpcy5mYWphc0B1bmlsLmNoLiYjeEQ7RGVwYXJ0bWVudCBvZiBQaHlzaW9s
b2d5LCBVbml2ZXJzaXR5IG9mIExhdXNhbm5lLCBMYXVzYW5uZSwgU3dpdHplcmxhbmQuIGxsdWlz
LmZhamFzQHVuaWwuY2guPC9hdXRoLWFkZHJlc3M+PHRpdGxlcz48dGl0bGU+Um9sZSBvZiBjZWxs
IGN5Y2xlIHJlZ3VsYXRvcnMgaW4gYWRpcG9zZSB0aXNzdWUgYW5kIHdob2xlIGJvZHkgZW5lcmd5
IGhvbWVvc3Rhc2lzPC90aXRsZT48c2Vjb25kYXJ5LXRpdGxlPkNlbGwgTW9sIExpZmUgU2NpPC9z
ZWNvbmRhcnktdGl0bGU+PC90aXRsZXM+PHBlcmlvZGljYWw+PGZ1bGwtdGl0bGU+Q2VsbCBNb2wg
TGlmZSBTY2k8L2Z1bGwtdGl0bGU+PC9wZXJpb2RpY2FsPjxwYWdlcz45NzUtOTg3PC9wYWdlcz48
dm9sdW1lPjc1PC92b2x1bWU+PG51bWJlcj42PC9udW1iZXI+PGVkaXRpb24+MjAxNy8xMC8xMTwv
ZWRpdGlvbj48a2V5d29yZHM+PGtleXdvcmQ+QWRpcG9zZSBUaXNzdWUvKm1ldGFib2xpc208L2tl
eXdvcmQ+PGtleXdvcmQ+QW5pbWFsczwva2V5d29yZD48a2V5d29yZD5DZWxsIEN5Y2xlIENoZWNr
cG9pbnRzPC9rZXl3b3JkPjxrZXl3b3JkPkNlbGwgQ3ljbGUgUHJvdGVpbnMvZ2VuZXRpY3MvKm1l
dGFib2xpc208L2tleXdvcmQ+PGtleXdvcmQ+Q3ljbGluLURlcGVuZGVudCBLaW5hc2UgSW5oaWJp
dG9yIFByb3RlaW5zL2dlbmV0aWNzL21ldGFib2xpc208L2tleXdvcmQ+PGtleXdvcmQ+Q3ljbGlu
LURlcGVuZGVudCBLaW5hc2VzL2dlbmV0aWNzL21ldGFib2xpc208L2tleXdvcmQ+PGtleXdvcmQ+
Q3ljbGlucy9nZW5ldGljcy9tZXRhYm9saXNtPC9rZXl3b3JkPjxrZXl3b3JkPkUyRiBUcmFuc2Ny
aXB0aW9uIEZhY3RvcnMvZ2VuZXRpY3MvbWV0YWJvbGlzbTwva2V5d29yZD48a2V5d29yZD4qRW5l
cmd5IE1ldGFib2xpc208L2tleXdvcmQ+PGtleXdvcmQ+SHVtYW5zPC9rZXl3b3JkPjxrZXl3b3Jk
PipBZGlwb3NlIHRpc3N1ZTwva2V5d29yZD48a2V5d29yZD4qQ0RLczwva2V5d29yZD48a2V5d29y
ZD4qQ2VsbCBjeWNsZTwva2V5d29yZD48a2V5d29yZD4qQ3ljbGluczwva2V5d29yZD48a2V5d29y
ZD4qSW5zdWxpbiByZXNpc3RhbmNlPC9rZXl3b3JkPjxrZXl3b3JkPipNZXRhYm9saXNtPC9rZXl3
b3JkPjxrZXl3b3JkPipPYmVzaXR5PC9rZXl3b3JkPjwva2V5d29yZHM+PGRhdGVzPjx5ZWFyPjIw
MTg8L3llYXI+PHB1Yi1kYXRlcz48ZGF0ZT5NYXI8L2RhdGU+PC9wdWItZGF0ZXM+PC9kYXRlcz48
aXNibj4xNDIwLTkwNzEgKEVsZWN0cm9uaWMpJiN4RDsxNDIwLTY4MlggKExpbmtpbmcpPC9pc2Ju
PjxhY2Nlc3Npb24tbnVtPjI4OTg4MjkyPC9hY2Nlc3Npb24tbnVtPjx1cmxzPjxyZWxhdGVkLXVy
bHM+PHVybD5odHRwczovL3d3dy5uY2JpLm5sbS5uaWguZ292L3B1Ym1lZC8yODk4ODI5MjwvdXJs
PjwvcmVsYXRlZC11cmxzPjwvdXJscz48ZWxlY3Ryb25pYy1yZXNvdXJjZS1udW0+MTAuMTAwNy9z
MDAwMTgtMDE3LTI2NjgtOTwvZWxlY3Ryb25pYy1yZXNvdXJjZS1udW0+PC9yZWNvcmQ+PC9DaXRl
PjxDaXRlPjxBdXRob3I+QWd1aWxhcjwvQXV0aG9yPjxZZWFyPjIwMTA8L1llYXI+PFJlY051bT4y
NzM8L1JlY051bT48cmVjb3JkPjxyZWMtbnVtYmVyPjI3MzwvcmVjLW51bWJlcj48Zm9yZWlnbi1r
ZXlzPjxrZXkgYXBwPSJFTiIgZGItaWQ9InR0NTBkenhzbDB3YWVlZXg5YXJwZDB0OHZ3cnZyYXhw
eHB0ZiIgdGltZXN0YW1wPSIxNjQ4NDcwOTc1Ij4yNzM8L2tleT48L2ZvcmVpZ24ta2V5cz48cmVm
LXR5cGUgbmFtZT0iSm91cm5hbCBBcnRpY2xlIj4xNzwvcmVmLXR5cGU+PGNvbnRyaWJ1dG9ycz48
YXV0aG9ycz48YXV0aG9yPkFndWlsYXIsIFYuPC9hdXRob3I+PGF1dGhvcj5GYWphcywgTC48L2F1
dGhvcj48L2F1dGhvcnM+PC9jb250cmlidXRvcnM+PGF1dGgtYWRkcmVzcz5JUkNNLCBJbnN0aXR1
dCBkZSBSZWNoZXJjaGUgZW4gQ2FuY2Vyb2xvZ2llIGRlIE1vbnRwZWxsaWVyLCBJTlNFUk0sIFU4
OTYsIFVuaXZlcnNpdGUgZGUgTW9udHBlbGxpZXIxLCBDUkxDIFZhbCBkJmFwb3M7QXVyZWxsZSBQ
YXVsIExhbWFycXVlLCBNb250cGVsbGllciwgRnJhbmNlLjwvYXV0aC1hZGRyZXNzPjx0aXRsZXM+
PHRpdGxlPkN5Y2xpbmcgdGhyb3VnaCBtZXRhYm9saXNtPC90aXRsZT48c2Vjb25kYXJ5LXRpdGxl
PkVNQk8gTW9sIE1lZDwvc2Vjb25kYXJ5LXRpdGxlPjwvdGl0bGVzPjxwZXJpb2RpY2FsPjxmdWxs
LXRpdGxlPkVNQk8gTW9sIE1lZDwvZnVsbC10aXRsZT48L3BlcmlvZGljYWw+PHBhZ2VzPjMzOC00
ODwvcGFnZXM+PHZvbHVtZT4yPC92b2x1bWU+PG51bWJlcj45PC9udW1iZXI+PGtleXdvcmRzPjxr
ZXl3b3JkPkFkaXBvZ2VuZXNpczwva2V5d29yZD48a2V5d29yZD5BbmltYWxzPC9rZXl3b3JkPjxr
ZXl3b3JkPkNlbGwgQ3ljbGUgUHJvdGVpbnMvKm1ldGFib2xpc20vcGh5c2lvbG9neTwva2V5d29y
ZD48a2V5d29yZD5DeWNsaW4tRGVwZW5kZW50IEtpbmFzZXMvbWV0YWJvbGlzbTwva2V5d29yZD48
a2V5d29yZD5DeWNsaW5zL21ldGFib2xpc20vcGh5c2lvbG9neTwva2V5d29yZD48a2V5d29yZD5F
MkYgVHJhbnNjcmlwdGlvbiBGYWN0b3JzL21ldGFib2xpc208L2tleXdvcmQ+PGtleXdvcmQ+RW5l
cmd5IE1ldGFib2xpc208L2tleXdvcmQ+PGtleXdvcmQ+TWV0YWJvbGljIERpc2Vhc2VzL21ldGFi
b2xpc208L2tleXdvcmQ+PGtleXdvcmQ+TWljZTwva2V5d29yZD48L2tleXdvcmRzPjxkYXRlcz48
eWVhcj4yMDEwPC95ZWFyPjxwdWItZGF0ZXM+PGRhdGU+U2VwPC9kYXRlPjwvcHViLWRhdGVzPjwv
ZGF0ZXM+PGlzYm4+MTc1Ny00Njg0IChFbGVjdHJvbmljKSYjeEQ7MTc1Ny00Njc2IChMaW5raW5n
KTwvaXNibj48YWNjZXNzaW9uLW51bT4yMDcyMTk4ODwvYWNjZXNzaW9uLW51bT48dXJscz48cmVs
YXRlZC11cmxzPjx1cmw+aHR0cHM6Ly93d3cubmNiaS5ubG0ubmloLmdvdi9wdWJtZWQvMjA3MjE5
ODg8L3VybD48L3JlbGF0ZWQtdXJscz48L3VybHM+PGN1c3RvbTI+UE1DMzExODIyMjwvY3VzdG9t
Mj48ZWxlY3Ryb25pYy1yZXNvdXJjZS1udW0+MTAuMTAwMi9lbW1tLjIwMTAwMDA4OTwvZWxlY3Ry
b25pYy1yZXNvdXJjZS1udW0+PC9yZWNvcmQ+PC9DaXRlPjwvRW5kTm90ZT4A
</w:fldData>
        </w:fldChar>
      </w:r>
      <w:r w:rsidR="001D434E" w:rsidRPr="006138BC">
        <w:instrText xml:space="preserve"> ADDIN EN.CITE.DATA </w:instrText>
      </w:r>
      <w:r w:rsidR="001D434E" w:rsidRPr="006138BC">
        <w:fldChar w:fldCharType="end"/>
      </w:r>
      <w:r w:rsidR="008606BC" w:rsidRPr="006138BC">
        <w:fldChar w:fldCharType="separate"/>
      </w:r>
      <w:r w:rsidR="0004348F" w:rsidRPr="006138BC">
        <w:t>[103, 104]</w:t>
      </w:r>
      <w:r w:rsidR="008606BC" w:rsidRPr="006138BC">
        <w:fldChar w:fldCharType="end"/>
      </w:r>
      <w:r w:rsidR="008606BC" w:rsidRPr="006138BC">
        <w:t xml:space="preserve">. </w:t>
      </w:r>
      <w:r w:rsidR="00E119DD" w:rsidRPr="006138BC">
        <w:t>In origin, preadipocytes are thought to be produced by</w:t>
      </w:r>
      <w:r w:rsidR="00AD61B2" w:rsidRPr="006138BC">
        <w:t xml:space="preserve"> pluripotent stem cells and progenitors in the surrounding vascular endothelium</w:t>
      </w:r>
      <w:r w:rsidR="008D7F19" w:rsidRPr="006138BC">
        <w:t xml:space="preserve"> </w:t>
      </w:r>
      <w:r w:rsidR="00AD61B2" w:rsidRPr="006138BC">
        <w:fldChar w:fldCharType="begin"/>
      </w:r>
      <w:r w:rsidR="001D434E" w:rsidRPr="006138BC">
        <w:instrText xml:space="preserve"> ADDIN EN.CITE &lt;EndNote&gt;&lt;Cite&gt;&lt;Author&gt;Tran&lt;/Author&gt;&lt;Year&gt;2012&lt;/Year&gt;&lt;RecNum&gt;73&lt;/RecNum&gt;&lt;DisplayText&gt;[105, 106]&lt;/DisplayText&gt;&lt;record&gt;&lt;rec-number&gt;73&lt;/rec-number&gt;&lt;foreign-keys&gt;&lt;key app="EN" db-id="tt50dzxsl0waeeex9arpd0t8vwrvraxpxptf" timestamp="1617630893"&gt;73&lt;/key&gt;&lt;/foreign-keys&gt;&lt;ref-type name="Journal Article"&gt;17&lt;/ref-type&gt;&lt;contributors&gt;&lt;authors&gt;&lt;author&gt;Tran, Khanh-Van&lt;/author&gt;&lt;author&gt;Gealekman, Olga&lt;/author&gt;&lt;author&gt;Frontini, Andrea&lt;/author&gt;&lt;author&gt;Zingaretti, Maria Cristina&lt;/author&gt;&lt;author&gt;Morroni, Manrico&lt;/author&gt;&lt;author&gt;Giordano, Antonio&lt;/author&gt;&lt;author&gt;Smorlesi, Arianna&lt;/author&gt;&lt;author&gt;Perugini, Jessica&lt;/author&gt;&lt;author&gt;De Matteis, Rita&lt;/author&gt;&lt;author&gt;Sbarbati, Andrea&lt;/author&gt;&lt;/authors&gt;&lt;/contributors&gt;&lt;titles&gt;&lt;title&gt;The vascular endothelium of the adipose tissue gives rise to both white and brown fat cells&lt;/title&gt;&lt;secondary-title&gt;Cell metabolism&lt;/secondary-title&gt;&lt;/titles&gt;&lt;periodical&gt;&lt;full-title&gt;Cell metabolism&lt;/full-title&gt;&lt;/periodical&gt;&lt;pages&gt;222-229&lt;/pages&gt;&lt;volume&gt;15&lt;/volume&gt;&lt;number&gt;2&lt;/number&gt;&lt;dates&gt;&lt;year&gt;2012&lt;/year&gt;&lt;/dates&gt;&lt;isbn&gt;1550-4131&lt;/isbn&gt;&lt;urls&gt;&lt;/urls&gt;&lt;/record&gt;&lt;/Cite&gt;&lt;Cite&gt;&lt;Author&gt;Tang&lt;/Author&gt;&lt;Year&gt;2008&lt;/Year&gt;&lt;RecNum&gt;74&lt;/RecNum&gt;&lt;record&gt;&lt;rec-number&gt;74&lt;/rec-number&gt;&lt;foreign-keys&gt;&lt;key app="EN" db-id="tt50dzxsl0waeeex9arpd0t8vwrvraxpxptf" timestamp="1617630893"&gt;74&lt;/key&gt;&lt;/foreign-keys&gt;&lt;ref-type name="Journal Article"&gt;17&lt;/ref-type&gt;&lt;contributors&gt;&lt;authors&gt;&lt;author&gt;Tang, Wei&lt;/author&gt;&lt;author&gt;Zeve, Daniel&lt;/author&gt;&lt;author&gt;Suh, Jae Myoung&lt;/author&gt;&lt;author&gt;Bosnakovski, Darko&lt;/author&gt;&lt;author&gt;Kyba, Michael&lt;/author&gt;&lt;author&gt;Hammer, Robert E&lt;/author&gt;&lt;author&gt;Tallquist, Michelle D&lt;/author&gt;&lt;author&gt;Graff, Jonathan M&lt;/author&gt;&lt;/authors&gt;&lt;/contributors&gt;&lt;titles&gt;&lt;title&gt;White fat progenitor cells reside in the adipose vasculature&lt;/title&gt;&lt;secondary-title&gt;Science&lt;/secondary-title&gt;&lt;/titles&gt;&lt;periodical&gt;&lt;full-title&gt;Science&lt;/full-title&gt;&lt;abbr-1&gt;Science (New York, N.Y.)&lt;/abbr-1&gt;&lt;/periodical&gt;&lt;pages&gt;583-586&lt;/pages&gt;&lt;volume&gt;322&lt;/volume&gt;&lt;number&gt;5901&lt;/number&gt;&lt;dates&gt;&lt;year&gt;2008&lt;/year&gt;&lt;/dates&gt;&lt;isbn&gt;0036-8075&lt;/isbn&gt;&lt;urls&gt;&lt;/urls&gt;&lt;/record&gt;&lt;/Cite&gt;&lt;/EndNote&gt;</w:instrText>
      </w:r>
      <w:r w:rsidR="00AD61B2" w:rsidRPr="006138BC">
        <w:fldChar w:fldCharType="separate"/>
      </w:r>
      <w:r w:rsidR="0004348F" w:rsidRPr="006138BC">
        <w:t>[105, 106]</w:t>
      </w:r>
      <w:r w:rsidR="00AD61B2" w:rsidRPr="006138BC">
        <w:fldChar w:fldCharType="end"/>
      </w:r>
      <w:r w:rsidR="00AD61B2" w:rsidRPr="006138BC">
        <w:t>. The process of preadipocyte differentiation is regulated by peroxisome proliferator-activated receptor gamma (</w:t>
      </w:r>
      <w:proofErr w:type="spellStart"/>
      <w:r w:rsidR="00AD61B2" w:rsidRPr="006138BC">
        <w:t>PPARγ</w:t>
      </w:r>
      <w:proofErr w:type="spellEnd"/>
      <w:r w:rsidR="00AD61B2" w:rsidRPr="006138BC">
        <w:t>)</w:t>
      </w:r>
      <w:r w:rsidR="008D7F19" w:rsidRPr="006138BC">
        <w:t xml:space="preserve"> </w:t>
      </w:r>
      <w:r w:rsidR="00AD61B2" w:rsidRPr="006138BC">
        <w:fldChar w:fldCharType="begin"/>
      </w:r>
      <w:r w:rsidR="001D434E" w:rsidRPr="006138BC">
        <w:instrText xml:space="preserve"> ADDIN EN.CITE &lt;EndNote&gt;&lt;Cite&gt;&lt;Author&gt;Koppen&lt;/Author&gt;&lt;Year&gt;2010&lt;/Year&gt;&lt;RecNum&gt;75&lt;/RecNum&gt;&lt;DisplayText&gt;[107]&lt;/DisplayText&gt;&lt;record&gt;&lt;rec-number&gt;75&lt;/rec-number&gt;&lt;foreign-keys&gt;&lt;key app="EN" db-id="tt50dzxsl0waeeex9arpd0t8vwrvraxpxptf" timestamp="1617630893"&gt;75&lt;/key&gt;&lt;/foreign-keys&gt;&lt;ref-type name="Journal Article"&gt;17&lt;/ref-type&gt;&lt;contributors&gt;&lt;authors&gt;&lt;author&gt;Koppen, Arjen&lt;/author&gt;&lt;author&gt;Kalkhoven, Eric&lt;/author&gt;&lt;/authors&gt;&lt;/contributors&gt;&lt;titles&gt;&lt;title&gt;Brown vs white adipocytes: the PPARγ coregulator story&lt;/title&gt;&lt;secondary-title&gt;Febs Letters&lt;/secondary-title&gt;&lt;/titles&gt;&lt;periodical&gt;&lt;full-title&gt;Febs Letters&lt;/full-title&gt;&lt;/periodical&gt;&lt;pages&gt;3250-3259&lt;/pages&gt;&lt;volume&gt;584&lt;/volume&gt;&lt;number&gt;15&lt;/number&gt;&lt;dates&gt;&lt;year&gt;2010&lt;/year&gt;&lt;/dates&gt;&lt;isbn&gt;1873-3468&lt;/isbn&gt;&lt;urls&gt;&lt;/urls&gt;&lt;/record&gt;&lt;/Cite&gt;&lt;/EndNote&gt;</w:instrText>
      </w:r>
      <w:r w:rsidR="00AD61B2" w:rsidRPr="006138BC">
        <w:fldChar w:fldCharType="separate"/>
      </w:r>
      <w:r w:rsidR="0004348F" w:rsidRPr="006138BC">
        <w:t>[107]</w:t>
      </w:r>
      <w:r w:rsidR="00AD61B2" w:rsidRPr="006138BC">
        <w:fldChar w:fldCharType="end"/>
      </w:r>
      <w:r w:rsidR="00AD61B2" w:rsidRPr="006138BC">
        <w:t xml:space="preserve">. </w:t>
      </w:r>
      <w:proofErr w:type="spellStart"/>
      <w:r w:rsidR="00AD61B2" w:rsidRPr="006138BC">
        <w:t>CCAAT</w:t>
      </w:r>
      <w:proofErr w:type="spellEnd"/>
      <w:r w:rsidR="00AD61B2" w:rsidRPr="006138BC">
        <w:t>/enhancer-binding proteins (C/</w:t>
      </w:r>
      <w:proofErr w:type="spellStart"/>
      <w:r w:rsidR="00AD61B2" w:rsidRPr="006138BC">
        <w:t>EBP</w:t>
      </w:r>
      <w:proofErr w:type="spellEnd"/>
      <w:r w:rsidR="00AD61B2" w:rsidRPr="006138BC">
        <w:t xml:space="preserve">) are responsible for mediating the expression of </w:t>
      </w:r>
      <w:proofErr w:type="spellStart"/>
      <w:r w:rsidR="00AD61B2" w:rsidRPr="006138BC">
        <w:t>PPARγ</w:t>
      </w:r>
      <w:proofErr w:type="spellEnd"/>
      <w:r w:rsidR="00AD61B2" w:rsidRPr="006138BC">
        <w:t>, and together they regulate adipocyte differentiation and lipid accumulation</w:t>
      </w:r>
      <w:r w:rsidR="008D7F19" w:rsidRPr="006138BC">
        <w:t xml:space="preserve"> </w:t>
      </w:r>
      <w:r w:rsidR="00AD61B2" w:rsidRPr="006138BC">
        <w:fldChar w:fldCharType="begin"/>
      </w:r>
      <w:r w:rsidR="001D434E" w:rsidRPr="006138BC">
        <w:instrText xml:space="preserve"> ADDIN EN.CITE &lt;EndNote&gt;&lt;Cite&gt;&lt;Author&gt;Rosen&lt;/Author&gt;&lt;Year&gt;2002&lt;/Year&gt;&lt;RecNum&gt;76&lt;/RecNum&gt;&lt;DisplayText&gt;[108, 109]&lt;/DisplayText&gt;&lt;record&gt;&lt;rec-number&gt;76&lt;/rec-number&gt;&lt;foreign-keys&gt;&lt;key app="EN" db-id="tt50dzxsl0waeeex9arpd0t8vwrvraxpxptf" timestamp="1617630893"&gt;76&lt;/key&gt;&lt;/foreign-keys&gt;&lt;ref-type name="Journal Article"&gt;17&lt;/ref-type&gt;&lt;contributors&gt;&lt;authors&gt;&lt;author&gt;Rosen, Evan D&lt;/author&gt;&lt;author&gt;Hsu, Chung-Hsin&lt;/author&gt;&lt;author&gt;Wang, Xinzhong&lt;/author&gt;&lt;author&gt;Sakai, Shuichi&lt;/author&gt;&lt;author&gt;Freeman, Mason W&lt;/author&gt;&lt;author&gt;Gonzalez, Frank J&lt;/author&gt;&lt;author&gt;Spiegelman, Bruce M&lt;/author&gt;&lt;/authors&gt;&lt;/contributors&gt;&lt;titles&gt;&lt;title&gt;C/EBPα induces adipogenesis through PPARγ: a unified pathway&lt;/title&gt;&lt;secondary-title&gt;Genes &amp;amp; development&lt;/secondary-title&gt;&lt;/titles&gt;&lt;periodical&gt;&lt;full-title&gt;Genes Dev&lt;/full-title&gt;&lt;abbr-1&gt;Genes &amp;amp; development&lt;/abbr-1&gt;&lt;/periodical&gt;&lt;pages&gt;22-26&lt;/pages&gt;&lt;volume&gt;16&lt;/volume&gt;&lt;number&gt;1&lt;/number&gt;&lt;dates&gt;&lt;year&gt;2002&lt;/year&gt;&lt;/dates&gt;&lt;isbn&gt;0890-9369&lt;/isbn&gt;&lt;urls&gt;&lt;/urls&gt;&lt;/record&gt;&lt;/Cite&gt;&lt;Cite&gt;&lt;Author&gt;Wu&lt;/Author&gt;&lt;Year&gt;1999&lt;/Year&gt;&lt;RecNum&gt;77&lt;/RecNum&gt;&lt;record&gt;&lt;rec-number&gt;77&lt;/rec-number&gt;&lt;foreign-keys&gt;&lt;key app="EN" db-id="tt50dzxsl0waeeex9arpd0t8vwrvraxpxptf" timestamp="1617630893"&gt;77&lt;/key&gt;&lt;/foreign-keys&gt;&lt;ref-type name="Journal Article"&gt;17&lt;/ref-type&gt;&lt;contributors&gt;&lt;authors&gt;&lt;author&gt;Wu, Zhidan&lt;/author&gt;&lt;author&gt;Rosen, Evan D&lt;/author&gt;&lt;author&gt;Brun, Regina&lt;/author&gt;&lt;author&gt;Hauser, Stefanie&lt;/author&gt;&lt;author&gt;Adelmant, Guillaume&lt;/author&gt;&lt;author&gt;Troy, Amy E&lt;/author&gt;&lt;author&gt;McKeon, Catherine&lt;/author&gt;&lt;author&gt;Darlington, Gretchen J&lt;/author&gt;&lt;author&gt;Spiegelman, Bruce M&lt;/author&gt;&lt;/authors&gt;&lt;/contributors&gt;&lt;titles&gt;&lt;title&gt;Cross-regulation of C/EBPα and PPARγ controls the transcriptional pathway of adipogenesis and insulin sensitivity&lt;/title&gt;&lt;secondary-title&gt;Molecular cell&lt;/secondary-title&gt;&lt;/titles&gt;&lt;periodical&gt;&lt;full-title&gt;Molecular cell&lt;/full-title&gt;&lt;/periodical&gt;&lt;pages&gt;151-158&lt;/pages&gt;&lt;volume&gt;3&lt;/volume&gt;&lt;number&gt;2&lt;/number&gt;&lt;dates&gt;&lt;year&gt;1999&lt;/year&gt;&lt;/dates&gt;&lt;isbn&gt;1097-2765&lt;/isbn&gt;&lt;urls&gt;&lt;/urls&gt;&lt;/record&gt;&lt;/Cite&gt;&lt;/EndNote&gt;</w:instrText>
      </w:r>
      <w:r w:rsidR="00AD61B2" w:rsidRPr="006138BC">
        <w:fldChar w:fldCharType="separate"/>
      </w:r>
      <w:r w:rsidR="0004348F" w:rsidRPr="006138BC">
        <w:t>[108, 109]</w:t>
      </w:r>
      <w:r w:rsidR="00AD61B2" w:rsidRPr="006138BC">
        <w:fldChar w:fldCharType="end"/>
      </w:r>
      <w:r w:rsidR="00AD61B2" w:rsidRPr="006138BC">
        <w:t>. Throughout the lifespan, it has been shown that preadipocyte functioning can be altered in response to aging</w:t>
      </w:r>
      <w:r w:rsidR="008D7F19" w:rsidRPr="006138BC">
        <w:t xml:space="preserve"> </w:t>
      </w:r>
      <w:r w:rsidR="00AD61B2" w:rsidRPr="006138BC">
        <w:fldChar w:fldCharType="begin">
          <w:fldData xml:space="preserve">PEVuZE5vdGU+PENpdGU+PEF1dGhvcj5LaXJrbGFuZDwvQXV0aG9yPjxZZWFyPjE5OTM8L1llYXI+
PFJlY051bT43ODwvUmVjTnVtPjxEaXNwbGF5VGV4dD5bMTEwLTExMl08L0Rpc3BsYXlUZXh0Pjxy
ZWNvcmQ+PHJlYy1udW1iZXI+Nzg8L3JlYy1udW1iZXI+PGZvcmVpZ24ta2V5cz48a2V5IGFwcD0i
RU4iIGRiLWlkPSJ0dDUwZHp4c2wwd2FlZWV4OWFycGQwdDh2d3J2cmF4cHhwdGYiIHRpbWVzdGFt
cD0iMTYxNzYzMDg5MyI+Nzg8L2tleT48L2ZvcmVpZ24ta2V5cz48cmVmLXR5cGUgbmFtZT0iSm91
cm5hbCBBcnRpY2xlIj4xNzwvcmVmLXR5cGU+PGNvbnRyaWJ1dG9ycz48YXV0aG9ycz48YXV0aG9y
PktpcmtsYW5kLCBKYW1lcyBMPC9hdXRob3I+PGF1dGhvcj5Ib2xsZW5iZXJnLCBDaGFybGVzIEg8
L2F1dGhvcj48YXV0aG9yPkdpbGxvbiwgV2FuZGEgUzwvYXV0aG9yPjwvYXV0aG9ycz48L2NvbnRy
aWJ1dG9ycz48dGl0bGVzPjx0aXRsZT5BZ2VpbmcsIGRpZmZlcmVudGlhdGlvbiwgYW5kIGdlbmUg
ZXhwcmVzc2lvbiBpbiByYXQgZXBpZGlkeW1hbCBwcmVhZGlwb2N5dGVzPC90aXRsZT48c2Vjb25k
YXJ5LXRpdGxlPkJpb2NoZW1pc3RyeSBhbmQgY2VsbCBiaW9sb2d5PC9zZWNvbmRhcnktdGl0bGU+
PC90aXRsZXM+PHBlcmlvZGljYWw+PGZ1bGwtdGl0bGU+QmlvY2hlbWlzdHJ5IGFuZCBjZWxsIGJp
b2xvZ3k8L2Z1bGwtdGl0bGU+PC9wZXJpb2RpY2FsPjxwYWdlcz41NTYtNTYxPC9wYWdlcz48dm9s
dW1lPjcxPC92b2x1bWU+PG51bWJlcj4xMS0xMjwvbnVtYmVyPjxkYXRlcz48eWVhcj4xOTkzPC95
ZWFyPjwvZGF0ZXM+PGlzYm4+MDgyOS04MjExPC9pc2JuPjx1cmxzPjwvdXJscz48L3JlY29yZD48
L0NpdGU+PENpdGU+PEF1dGhvcj5DYXJ0d3JpZ2h0PC9BdXRob3I+PFllYXI+MjAxMDwvWWVhcj48
UmVjTnVtPjc5PC9SZWNOdW0+PHJlY29yZD48cmVjLW51bWJlcj43OTwvcmVjLW51bWJlcj48Zm9y
ZWlnbi1rZXlzPjxrZXkgYXBwPSJFTiIgZGItaWQ9InR0NTBkenhzbDB3YWVlZXg5YXJwZDB0OHZ3
cnZyYXhweHB0ZiIgdGltZXN0YW1wPSIxNjE3NjMwODk0Ij43OTwva2V5PjwvZm9yZWlnbi1rZXlz
PjxyZWYtdHlwZSBuYW1lPSJKb3VybmFsIEFydGljbGUiPjE3PC9yZWYtdHlwZT48Y29udHJpYnV0
b3JzPjxhdXRob3JzPjxhdXRob3I+Q2FydHdyaWdodCwgTWFyayBKPC9hdXRob3I+PGF1dGhvcj5T
Y2hsYXVjaCwgS2FyZW48L2F1dGhvcj48YXV0aG9yPkxlbmJ1cmcsIE1hcmMgRTwvYXV0aG9yPjxh
dXRob3I+VGNoa29uaWEsIFRhbWFyYTwvYXV0aG9yPjxhdXRob3I+UGlydHNraGFsYXZhLCBUYW1h
cjwvYXV0aG9yPjxhdXRob3I+Q2FydHdyaWdodCwgQW5kcmV3PC9hdXRob3I+PGF1dGhvcj5UaG9t
b3UsIFRob21hczwvYXV0aG9yPjxhdXRob3I+S2lya2xhbmQsIEphbWVzIEw8L2F1dGhvcj48L2F1
dGhvcnM+PC9jb250cmlidXRvcnM+PHRpdGxlcz48dGl0bGU+QWdpbmcsIGRlcG90IG9yaWdpbiwg
YW5kIHByZWFkaXBvY3l0ZSBnZW5lIGV4cHJlc3Npb248L3RpdGxlPjxzZWNvbmRhcnktdGl0bGU+
Sm91cm5hbHMgb2YgR2Vyb250b2xvZ3kgU2VyaWVzIEE6IEJpb21lZGljYWwgU2NpZW5jZXMgYW5k
IE1lZGljYWwgU2NpZW5jZXM8L3NlY29uZGFyeS10aXRsZT48L3RpdGxlcz48cGVyaW9kaWNhbD48
ZnVsbC10aXRsZT5Kb3VybmFscyBvZiBHZXJvbnRvbG9neSBTZXJpZXMgQTogQmlvbWVkaWNhbCBT
Y2llbmNlcyBhbmQgTWVkaWNhbCBTY2llbmNlczwvZnVsbC10aXRsZT48L3BlcmlvZGljYWw+PHBh
Z2VzPjI0Mi0yNTE8L3BhZ2VzPjx2b2x1bWU+NjU8L3ZvbHVtZT48bnVtYmVyPjM8L251bWJlcj48
ZGF0ZXM+PHllYXI+MjAxMDwveWVhcj48L2RhdGVzPjxpc2JuPjE3NTgtNTM1WDwvaXNibj48dXJs
cz48L3VybHM+PC9yZWNvcmQ+PC9DaXRlPjxDaXRlPjxBdXRob3I+VGNoa29uaWE8L0F1dGhvcj48
WWVhcj4yMDA3PC9ZZWFyPjxSZWNOdW0+ODA8L1JlY051bT48cmVjb3JkPjxyZWMtbnVtYmVyPjgw
PC9yZWMtbnVtYmVyPjxmb3JlaWduLWtleXM+PGtleSBhcHA9IkVOIiBkYi1pZD0idHQ1MGR6eHNs
MHdhZWVleDlhcnBkMHQ4dndydnJheHB4cHRmIiB0aW1lc3RhbXA9IjE2MTc2MzA4OTQiPjgwPC9r
ZXk+PC9mb3JlaWduLWtleXM+PHJlZi10eXBlIG5hbWU9IkpvdXJuYWwgQXJ0aWNsZSI+MTc8L3Jl
Zi10eXBlPjxjb250cmlidXRvcnM+PGF1dGhvcnM+PGF1dGhvcj5UY2hrb25pYSwgVGFtYXJhPC9h
dXRob3I+PGF1dGhvcj5QaXJ0c2toYWxhdmEsIFRhbWFyPC9hdXRob3I+PGF1dGhvcj5UaG9tb3Us
IFRob21hczwvYXV0aG9yPjxhdXRob3I+Q2FydHdyaWdodCwgTWFyayBKPC9hdXRob3I+PGF1dGhv
cj5XaXNlLCBCYXJ0b248L2F1dGhvcj48YXV0aG9yPkthcmFnaWFubmlkZXMsIElvcmRhbmVzPC9h
dXRob3I+PGF1dGhvcj5TaHBpbG1hbiwgQWxleGFuZGVyPC9hdXRob3I+PGF1dGhvcj5MYXNoLCBU
aW1vdGh5IEw8L2F1dGhvcj48YXV0aG9yPkJlY2hlcmVyLCBKIERhdmlkPC9hdXRob3I+PGF1dGhv
cj5LaXJrbGFuZCwgSmFtZXMgTDwvYXV0aG9yPjwvYXV0aG9ycz48L2NvbnRyaWJ1dG9ycz48dGl0
bGVzPjx0aXRsZT5JbmNyZWFzZWQgVE5GzrEgYW5kIENDQUFUL2VuaGFuY2VyLWJpbmRpbmcgcHJv
dGVpbiBob21vbG9nb3VzIHByb3RlaW4gd2l0aCBhZ2luZyBwcmVkaXNwb3NlIHByZWFkaXBvY3l0
ZXMgdG8gcmVzaXN0IGFkaXBvZ2VuZXNpczwvdGl0bGU+PHNlY29uZGFyeS10aXRsZT5BbWVyaWNh
biBKb3VybmFsIG9mIFBoeXNpb2xvZ3ktRW5kb2NyaW5vbG9neSBhbmQgTWV0YWJvbGlzbTwvc2Vj
b25kYXJ5LXRpdGxlPjwvdGl0bGVzPjxwZXJpb2RpY2FsPjxmdWxsLXRpdGxlPkFtZXJpY2FuIEpv
dXJuYWwgb2YgUGh5c2lvbG9neS1FbmRvY3Jpbm9sb2d5IGFuZCBNZXRhYm9saXNtPC9mdWxsLXRp
dGxlPjwvcGVyaW9kaWNhbD48cGFnZXM+RTE4MTAtRTE4MTk8L3BhZ2VzPjx2b2x1bWU+MjkzPC92
b2x1bWU+PG51bWJlcj42PC9udW1iZXI+PGRhdGVzPjx5ZWFyPjIwMDc8L3llYXI+PC9kYXRlcz48
aXNibj4wMTkzLTE4NDk8L2lzYm4+PHVybHM+PC91cmxzPjwvcmVjb3JkPjwvQ2l0ZT48L0VuZE5v
dGU+AG==
</w:fldData>
        </w:fldChar>
      </w:r>
      <w:r w:rsidR="001D434E" w:rsidRPr="006138BC">
        <w:instrText xml:space="preserve"> ADDIN EN.CITE </w:instrText>
      </w:r>
      <w:r w:rsidR="001D434E" w:rsidRPr="006138BC">
        <w:fldChar w:fldCharType="begin">
          <w:fldData xml:space="preserve">PEVuZE5vdGU+PENpdGU+PEF1dGhvcj5LaXJrbGFuZDwvQXV0aG9yPjxZZWFyPjE5OTM8L1llYXI+
PFJlY051bT43ODwvUmVjTnVtPjxEaXNwbGF5VGV4dD5bMTEwLTExMl08L0Rpc3BsYXlUZXh0Pjxy
ZWNvcmQ+PHJlYy1udW1iZXI+Nzg8L3JlYy1udW1iZXI+PGZvcmVpZ24ta2V5cz48a2V5IGFwcD0i
RU4iIGRiLWlkPSJ0dDUwZHp4c2wwd2FlZWV4OWFycGQwdDh2d3J2cmF4cHhwdGYiIHRpbWVzdGFt
cD0iMTYxNzYzMDg5MyI+Nzg8L2tleT48L2ZvcmVpZ24ta2V5cz48cmVmLXR5cGUgbmFtZT0iSm91
cm5hbCBBcnRpY2xlIj4xNzwvcmVmLXR5cGU+PGNvbnRyaWJ1dG9ycz48YXV0aG9ycz48YXV0aG9y
PktpcmtsYW5kLCBKYW1lcyBMPC9hdXRob3I+PGF1dGhvcj5Ib2xsZW5iZXJnLCBDaGFybGVzIEg8
L2F1dGhvcj48YXV0aG9yPkdpbGxvbiwgV2FuZGEgUzwvYXV0aG9yPjwvYXV0aG9ycz48L2NvbnRy
aWJ1dG9ycz48dGl0bGVzPjx0aXRsZT5BZ2VpbmcsIGRpZmZlcmVudGlhdGlvbiwgYW5kIGdlbmUg
ZXhwcmVzc2lvbiBpbiByYXQgZXBpZGlkeW1hbCBwcmVhZGlwb2N5dGVzPC90aXRsZT48c2Vjb25k
YXJ5LXRpdGxlPkJpb2NoZW1pc3RyeSBhbmQgY2VsbCBiaW9sb2d5PC9zZWNvbmRhcnktdGl0bGU+
PC90aXRsZXM+PHBlcmlvZGljYWw+PGZ1bGwtdGl0bGU+QmlvY2hlbWlzdHJ5IGFuZCBjZWxsIGJp
b2xvZ3k8L2Z1bGwtdGl0bGU+PC9wZXJpb2RpY2FsPjxwYWdlcz41NTYtNTYxPC9wYWdlcz48dm9s
dW1lPjcxPC92b2x1bWU+PG51bWJlcj4xMS0xMjwvbnVtYmVyPjxkYXRlcz48eWVhcj4xOTkzPC95
ZWFyPjwvZGF0ZXM+PGlzYm4+MDgyOS04MjExPC9pc2JuPjx1cmxzPjwvdXJscz48L3JlY29yZD48
L0NpdGU+PENpdGU+PEF1dGhvcj5DYXJ0d3JpZ2h0PC9BdXRob3I+PFllYXI+MjAxMDwvWWVhcj48
UmVjTnVtPjc5PC9SZWNOdW0+PHJlY29yZD48cmVjLW51bWJlcj43OTwvcmVjLW51bWJlcj48Zm9y
ZWlnbi1rZXlzPjxrZXkgYXBwPSJFTiIgZGItaWQ9InR0NTBkenhzbDB3YWVlZXg5YXJwZDB0OHZ3
cnZyYXhweHB0ZiIgdGltZXN0YW1wPSIxNjE3NjMwODk0Ij43OTwva2V5PjwvZm9yZWlnbi1rZXlz
PjxyZWYtdHlwZSBuYW1lPSJKb3VybmFsIEFydGljbGUiPjE3PC9yZWYtdHlwZT48Y29udHJpYnV0
b3JzPjxhdXRob3JzPjxhdXRob3I+Q2FydHdyaWdodCwgTWFyayBKPC9hdXRob3I+PGF1dGhvcj5T
Y2hsYXVjaCwgS2FyZW48L2F1dGhvcj48YXV0aG9yPkxlbmJ1cmcsIE1hcmMgRTwvYXV0aG9yPjxh
dXRob3I+VGNoa29uaWEsIFRhbWFyYTwvYXV0aG9yPjxhdXRob3I+UGlydHNraGFsYXZhLCBUYW1h
cjwvYXV0aG9yPjxhdXRob3I+Q2FydHdyaWdodCwgQW5kcmV3PC9hdXRob3I+PGF1dGhvcj5UaG9t
b3UsIFRob21hczwvYXV0aG9yPjxhdXRob3I+S2lya2xhbmQsIEphbWVzIEw8L2F1dGhvcj48L2F1
dGhvcnM+PC9jb250cmlidXRvcnM+PHRpdGxlcz48dGl0bGU+QWdpbmcsIGRlcG90IG9yaWdpbiwg
YW5kIHByZWFkaXBvY3l0ZSBnZW5lIGV4cHJlc3Npb248L3RpdGxlPjxzZWNvbmRhcnktdGl0bGU+
Sm91cm5hbHMgb2YgR2Vyb250b2xvZ3kgU2VyaWVzIEE6IEJpb21lZGljYWwgU2NpZW5jZXMgYW5k
IE1lZGljYWwgU2NpZW5jZXM8L3NlY29uZGFyeS10aXRsZT48L3RpdGxlcz48cGVyaW9kaWNhbD48
ZnVsbC10aXRsZT5Kb3VybmFscyBvZiBHZXJvbnRvbG9neSBTZXJpZXMgQTogQmlvbWVkaWNhbCBT
Y2llbmNlcyBhbmQgTWVkaWNhbCBTY2llbmNlczwvZnVsbC10aXRsZT48L3BlcmlvZGljYWw+PHBh
Z2VzPjI0Mi0yNTE8L3BhZ2VzPjx2b2x1bWU+NjU8L3ZvbHVtZT48bnVtYmVyPjM8L251bWJlcj48
ZGF0ZXM+PHllYXI+MjAxMDwveWVhcj48L2RhdGVzPjxpc2JuPjE3NTgtNTM1WDwvaXNibj48dXJs
cz48L3VybHM+PC9yZWNvcmQ+PC9DaXRlPjxDaXRlPjxBdXRob3I+VGNoa29uaWE8L0F1dGhvcj48
WWVhcj4yMDA3PC9ZZWFyPjxSZWNOdW0+ODA8L1JlY051bT48cmVjb3JkPjxyZWMtbnVtYmVyPjgw
PC9yZWMtbnVtYmVyPjxmb3JlaWduLWtleXM+PGtleSBhcHA9IkVOIiBkYi1pZD0idHQ1MGR6eHNs
MHdhZWVleDlhcnBkMHQ4dndydnJheHB4cHRmIiB0aW1lc3RhbXA9IjE2MTc2MzA4OTQiPjgwPC9r
ZXk+PC9mb3JlaWduLWtleXM+PHJlZi10eXBlIG5hbWU9IkpvdXJuYWwgQXJ0aWNsZSI+MTc8L3Jl
Zi10eXBlPjxjb250cmlidXRvcnM+PGF1dGhvcnM+PGF1dGhvcj5UY2hrb25pYSwgVGFtYXJhPC9h
dXRob3I+PGF1dGhvcj5QaXJ0c2toYWxhdmEsIFRhbWFyPC9hdXRob3I+PGF1dGhvcj5UaG9tb3Us
IFRob21hczwvYXV0aG9yPjxhdXRob3I+Q2FydHdyaWdodCwgTWFyayBKPC9hdXRob3I+PGF1dGhv
cj5XaXNlLCBCYXJ0b248L2F1dGhvcj48YXV0aG9yPkthcmFnaWFubmlkZXMsIElvcmRhbmVzPC9h
dXRob3I+PGF1dGhvcj5TaHBpbG1hbiwgQWxleGFuZGVyPC9hdXRob3I+PGF1dGhvcj5MYXNoLCBU
aW1vdGh5IEw8L2F1dGhvcj48YXV0aG9yPkJlY2hlcmVyLCBKIERhdmlkPC9hdXRob3I+PGF1dGhv
cj5LaXJrbGFuZCwgSmFtZXMgTDwvYXV0aG9yPjwvYXV0aG9ycz48L2NvbnRyaWJ1dG9ycz48dGl0
bGVzPjx0aXRsZT5JbmNyZWFzZWQgVE5GzrEgYW5kIENDQUFUL2VuaGFuY2VyLWJpbmRpbmcgcHJv
dGVpbiBob21vbG9nb3VzIHByb3RlaW4gd2l0aCBhZ2luZyBwcmVkaXNwb3NlIHByZWFkaXBvY3l0
ZXMgdG8gcmVzaXN0IGFkaXBvZ2VuZXNpczwvdGl0bGU+PHNlY29uZGFyeS10aXRsZT5BbWVyaWNh
biBKb3VybmFsIG9mIFBoeXNpb2xvZ3ktRW5kb2NyaW5vbG9neSBhbmQgTWV0YWJvbGlzbTwvc2Vj
b25kYXJ5LXRpdGxlPjwvdGl0bGVzPjxwZXJpb2RpY2FsPjxmdWxsLXRpdGxlPkFtZXJpY2FuIEpv
dXJuYWwgb2YgUGh5c2lvbG9neS1FbmRvY3Jpbm9sb2d5IGFuZCBNZXRhYm9saXNtPC9mdWxsLXRp
dGxlPjwvcGVyaW9kaWNhbD48cGFnZXM+RTE4MTAtRTE4MTk8L3BhZ2VzPjx2b2x1bWU+MjkzPC92
b2x1bWU+PG51bWJlcj42PC9udW1iZXI+PGRhdGVzPjx5ZWFyPjIwMDc8L3llYXI+PC9kYXRlcz48
aXNibj4wMTkzLTE4NDk8L2lzYm4+PHVybHM+PC91cmxzPjwvcmVjb3JkPjwvQ2l0ZT48L0VuZE5v
dGU+AG==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[110-112]</w:t>
      </w:r>
      <w:r w:rsidR="00AD61B2" w:rsidRPr="006138BC">
        <w:fldChar w:fldCharType="end"/>
      </w:r>
      <w:r w:rsidR="00AD61B2" w:rsidRPr="006138BC">
        <w:t xml:space="preserve">. Aging decreases adipogenesis through modulation of </w:t>
      </w:r>
      <w:proofErr w:type="spellStart"/>
      <w:r w:rsidR="00AD61B2" w:rsidRPr="006138BC">
        <w:t>PPARγ</w:t>
      </w:r>
      <w:proofErr w:type="spellEnd"/>
      <w:r w:rsidR="00AD61B2" w:rsidRPr="006138BC">
        <w:t xml:space="preserve"> and C/</w:t>
      </w:r>
      <w:proofErr w:type="spellStart"/>
      <w:r w:rsidR="00AD61B2" w:rsidRPr="006138BC">
        <w:t>EBP</w:t>
      </w:r>
      <w:proofErr w:type="spellEnd"/>
      <w:r w:rsidR="00AD61B2" w:rsidRPr="006138BC">
        <w:t>α expression</w:t>
      </w:r>
      <w:r w:rsidR="008D7F19" w:rsidRPr="006138BC">
        <w:t xml:space="preserve"> </w:t>
      </w:r>
      <w:r w:rsidR="00AD61B2" w:rsidRPr="006138BC">
        <w:fldChar w:fldCharType="begin">
          <w:fldData xml:space="preserve">PEVuZE5vdGU+PENpdGU+PEF1dGhvcj5LYXJhZ2lhbm5pZGVzPC9BdXRob3I+PFllYXI+MjAwMTwv
WWVhcj48UmVjTnVtPjEwPC9SZWNOdW0+PERpc3BsYXlUZXh0PlsxMTMsIDExNF08L0Rpc3BsYXlU
ZXh0PjxyZWNvcmQ+PHJlYy1udW1iZXI+MTA8L3JlYy1udW1iZXI+PGZvcmVpZ24ta2V5cz48a2V5
IGFwcD0iRU4iIGRiLWlkPSJ3ZDJzdDl4dnh6NWF3aGUwNTJ1NXZ6OTdkOTl2d2FlZTJwMmUiIHRp
bWVzdGFtcD0iMTUyMTA0NTU2MyI+MTA8L2tleT48L2ZvcmVpZ24ta2V5cz48cmVmLXR5cGUgbmFt
ZT0iSm91cm5hbCBBcnRpY2xlIj4xNzwvcmVmLXR5cGU+PGNvbnRyaWJ1dG9ycz48YXV0aG9ycz48
YXV0aG9yPkthcmFnaWFubmlkZXMsIElvcmRhbmVzPC9hdXRob3I+PGF1dGhvcj5UY2hrb25pYSwg
VGFtYXJhPC9hdXRob3I+PGF1dGhvcj5Eb2Jzb24sIERlYm9yYWggRTwvYXV0aG9yPjxhdXRob3I+
U3RlcHBhbiwgQ2xhaXJlIE08L2F1dGhvcj48YXV0aG9yPkN1bW1pbnMsIFBhdHJpY2U8L2F1dGhv
cj48YXV0aG9yPkNoYW4sIEdhYnJpZWw8L2F1dGhvcj48YXV0aG9yPlNhbHZhdG9yaSwgS2VpdGg8
L2F1dGhvcj48YXV0aG9yPkhhZHpvcG91bG91LUNsYWRhcmFzLCBNYXJnYXJpdGE8L2F1dGhvcj48
YXV0aG9yPktpcmtsYW5kLCBKYW1lcyBMPC9hdXRob3I+PC9hdXRob3JzPjwvY29udHJpYnV0b3Jz
Pjx0aXRsZXM+PHRpdGxlPkFsdGVyZWQgZXhwcmVzc2lvbiBvZiBDL0VCUCBmYW1pbHkgbWVtYmVy
cyByZXN1bHRzIGluIGRlY3JlYXNlZCBhZGlwb2dlbmVzaXMgd2l0aCBhZ2luZzwvdGl0bGU+PHNl
Y29uZGFyeS10aXRsZT5BbWVyaWNhbiBKb3VybmFsIG9mIFBoeXNpb2xvZ3ktUmVndWxhdG9yeSwg
SW50ZWdyYXRpdmUgYW5kIENvbXBhcmF0aXZlIFBoeXNpb2xvZ3k8L3NlY29uZGFyeS10aXRsZT48
L3RpdGxlcz48cGVyaW9kaWNhbD48ZnVsbC10aXRsZT5BbWVyaWNhbiBKb3VybmFsIG9mIFBoeXNp
b2xvZ3ktUmVndWxhdG9yeSwgSW50ZWdyYXRpdmUgYW5kIENvbXBhcmF0aXZlIFBoeXNpb2xvZ3k8
L2Z1bGwtdGl0bGU+PC9wZXJpb2RpY2FsPjxwYWdlcz5SMTc3Mi1SMTc4MDwvcGFnZXM+PHZvbHVt
ZT4yODA8L3ZvbHVtZT48bnVtYmVyPjY8L251bWJlcj48ZGF0ZXM+PHllYXI+MjAwMTwveWVhcj48
L2RhdGVzPjxpc2JuPjAzNjMtNjExOTwvaXNibj48dXJscz48L3VybHM+PC9yZWNvcmQ+PC9DaXRl
PjxDaXRlPjxBdXRob3I+U2NoaXBwZXI8L0F1dGhvcj48WWVhcj4yMDA4PC9ZZWFyPjxSZWNOdW0+
ODE8L1JlY051bT48cmVjb3JkPjxyZWMtbnVtYmVyPjgxPC9yZWMtbnVtYmVyPjxmb3JlaWduLWtl
eXM+PGtleSBhcHA9IkVOIiBkYi1pZD0idHQ1MGR6eHNsMHdhZWVleDlhcnBkMHQ4dndydnJheHB4
cHRmIiB0aW1lc3RhbXA9IjE2MTc2MzA4OTQiPjgxPC9rZXk+PC9mb3JlaWduLWtleXM+PHJlZi10
eXBlIG5hbWU9IkpvdXJuYWwgQXJ0aWNsZSI+MTc8L3JlZi10eXBlPjxjb250cmlidXRvcnM+PGF1
dGhvcnM+PGF1dGhvcj5TY2hpcHBlciwgQnJldCBNPC9hdXRob3I+PGF1dGhvcj5NYXJyYSwgS2Fj
ZXkgRzwvYXV0aG9yPjxhdXRob3I+WmhhbmcsIFdlaTwvYXV0aG9yPjxhdXRob3I+RG9ubmVuYmVy
ZywgQWxiZXJ0IEQ8L2F1dGhvcj48YXV0aG9yPlJ1YmluLCBKIFBldGVyPC9hdXRob3I+PC9hdXRo
b3JzPjwvY29udHJpYnV0b3JzPjx0aXRsZXM+PHRpdGxlPlJlZ2lvbmFsIGFuYXRvbWljIGFuZCBh
Z2UgZWZmZWN0cyBvbiBjZWxsIGZ1bmN0aW9uIG9mIGh1bWFuIGFkaXBvc2UtZGVyaXZlZCBzdGVt
IGNlbGxzPC90aXRsZT48c2Vjb25kYXJ5LXRpdGxlPkFubmFscyBvZiBwbGFzdGljIHN1cmdlcnk8
L3NlY29uZGFyeS10aXRsZT48L3RpdGxlcz48cGVyaW9kaWNhbD48ZnVsbC10aXRsZT5Bbm5hbHMg
b2YgcGxhc3RpYyBzdXJnZXJ5PC9mdWxsLXRpdGxlPjwvcGVyaW9kaWNhbD48cGFnZXM+NTM4PC9w
YWdlcz48dm9sdW1lPjYwPC92b2x1bWU+PG51bWJlcj41PC9udW1iZXI+PGRhdGVzPjx5ZWFyPjIw
MDg8L3llYXI+PC9kYXRlcz48dXJscz48L3VybHM+PC9yZWNvcmQ+PC9DaXRlPjwvRW5kTm90ZT4A
</w:fldData>
        </w:fldChar>
      </w:r>
      <w:r w:rsidR="001D434E" w:rsidRPr="006138BC">
        <w:instrText xml:space="preserve"> ADDIN EN.CITE </w:instrText>
      </w:r>
      <w:r w:rsidR="001D434E" w:rsidRPr="006138BC">
        <w:fldChar w:fldCharType="begin">
          <w:fldData xml:space="preserve">PEVuZE5vdGU+PENpdGU+PEF1dGhvcj5LYXJhZ2lhbm5pZGVzPC9BdXRob3I+PFllYXI+MjAwMTwv
WWVhcj48UmVjTnVtPjEwPC9SZWNOdW0+PERpc3BsYXlUZXh0PlsxMTMsIDExNF08L0Rpc3BsYXlU
ZXh0PjxyZWNvcmQ+PHJlYy1udW1iZXI+MTA8L3JlYy1udW1iZXI+PGZvcmVpZ24ta2V5cz48a2V5
IGFwcD0iRU4iIGRiLWlkPSJ3ZDJzdDl4dnh6NWF3aGUwNTJ1NXZ6OTdkOTl2d2FlZTJwMmUiIHRp
bWVzdGFtcD0iMTUyMTA0NTU2MyI+MTA8L2tleT48L2ZvcmVpZ24ta2V5cz48cmVmLXR5cGUgbmFt
ZT0iSm91cm5hbCBBcnRpY2xlIj4xNzwvcmVmLXR5cGU+PGNvbnRyaWJ1dG9ycz48YXV0aG9ycz48
YXV0aG9yPkthcmFnaWFubmlkZXMsIElvcmRhbmVzPC9hdXRob3I+PGF1dGhvcj5UY2hrb25pYSwg
VGFtYXJhPC9hdXRob3I+PGF1dGhvcj5Eb2Jzb24sIERlYm9yYWggRTwvYXV0aG9yPjxhdXRob3I+
U3RlcHBhbiwgQ2xhaXJlIE08L2F1dGhvcj48YXV0aG9yPkN1bW1pbnMsIFBhdHJpY2U8L2F1dGhv
cj48YXV0aG9yPkNoYW4sIEdhYnJpZWw8L2F1dGhvcj48YXV0aG9yPlNhbHZhdG9yaSwgS2VpdGg8
L2F1dGhvcj48YXV0aG9yPkhhZHpvcG91bG91LUNsYWRhcmFzLCBNYXJnYXJpdGE8L2F1dGhvcj48
YXV0aG9yPktpcmtsYW5kLCBKYW1lcyBMPC9hdXRob3I+PC9hdXRob3JzPjwvY29udHJpYnV0b3Jz
Pjx0aXRsZXM+PHRpdGxlPkFsdGVyZWQgZXhwcmVzc2lvbiBvZiBDL0VCUCBmYW1pbHkgbWVtYmVy
cyByZXN1bHRzIGluIGRlY3JlYXNlZCBhZGlwb2dlbmVzaXMgd2l0aCBhZ2luZzwvdGl0bGU+PHNl
Y29uZGFyeS10aXRsZT5BbWVyaWNhbiBKb3VybmFsIG9mIFBoeXNpb2xvZ3ktUmVndWxhdG9yeSwg
SW50ZWdyYXRpdmUgYW5kIENvbXBhcmF0aXZlIFBoeXNpb2xvZ3k8L3NlY29uZGFyeS10aXRsZT48
L3RpdGxlcz48cGVyaW9kaWNhbD48ZnVsbC10aXRsZT5BbWVyaWNhbiBKb3VybmFsIG9mIFBoeXNp
b2xvZ3ktUmVndWxhdG9yeSwgSW50ZWdyYXRpdmUgYW5kIENvbXBhcmF0aXZlIFBoeXNpb2xvZ3k8
L2Z1bGwtdGl0bGU+PC9wZXJpb2RpY2FsPjxwYWdlcz5SMTc3Mi1SMTc4MDwvcGFnZXM+PHZvbHVt
ZT4yODA8L3ZvbHVtZT48bnVtYmVyPjY8L251bWJlcj48ZGF0ZXM+PHllYXI+MjAwMTwveWVhcj48
L2RhdGVzPjxpc2JuPjAzNjMtNjExOTwvaXNibj48dXJscz48L3VybHM+PC9yZWNvcmQ+PC9DaXRl
PjxDaXRlPjxBdXRob3I+U2NoaXBwZXI8L0F1dGhvcj48WWVhcj4yMDA4PC9ZZWFyPjxSZWNOdW0+
ODE8L1JlY051bT48cmVjb3JkPjxyZWMtbnVtYmVyPjgxPC9yZWMtbnVtYmVyPjxmb3JlaWduLWtl
eXM+PGtleSBhcHA9IkVOIiBkYi1pZD0idHQ1MGR6eHNsMHdhZWVleDlhcnBkMHQ4dndydnJheHB4
cHRmIiB0aW1lc3RhbXA9IjE2MTc2MzA4OTQiPjgxPC9rZXk+PC9mb3JlaWduLWtleXM+PHJlZi10
eXBlIG5hbWU9IkpvdXJuYWwgQXJ0aWNsZSI+MTc8L3JlZi10eXBlPjxjb250cmlidXRvcnM+PGF1
dGhvcnM+PGF1dGhvcj5TY2hpcHBlciwgQnJldCBNPC9hdXRob3I+PGF1dGhvcj5NYXJyYSwgS2Fj
ZXkgRzwvYXV0aG9yPjxhdXRob3I+WmhhbmcsIFdlaTwvYXV0aG9yPjxhdXRob3I+RG9ubmVuYmVy
ZywgQWxiZXJ0IEQ8L2F1dGhvcj48YXV0aG9yPlJ1YmluLCBKIFBldGVyPC9hdXRob3I+PC9hdXRo
b3JzPjwvY29udHJpYnV0b3JzPjx0aXRsZXM+PHRpdGxlPlJlZ2lvbmFsIGFuYXRvbWljIGFuZCBh
Z2UgZWZmZWN0cyBvbiBjZWxsIGZ1bmN0aW9uIG9mIGh1bWFuIGFkaXBvc2UtZGVyaXZlZCBzdGVt
IGNlbGxzPC90aXRsZT48c2Vjb25kYXJ5LXRpdGxlPkFubmFscyBvZiBwbGFzdGljIHN1cmdlcnk8
L3NlY29uZGFyeS10aXRsZT48L3RpdGxlcz48cGVyaW9kaWNhbD48ZnVsbC10aXRsZT5Bbm5hbHMg
b2YgcGxhc3RpYyBzdXJnZXJ5PC9mdWxsLXRpdGxlPjwvcGVyaW9kaWNhbD48cGFnZXM+NTM4PC9w
YWdlcz48dm9sdW1lPjYwPC92b2x1bWU+PG51bWJlcj41PC9udW1iZXI+PGRhdGVzPjx5ZWFyPjIw
MDg8L3llYXI+PC9kYXRlcz48dXJscz48L3VybHM+PC9yZWNvcmQ+PC9DaXRlPjwvRW5kTm90ZT4A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[113, 114]</w:t>
      </w:r>
      <w:r w:rsidR="00AD61B2" w:rsidRPr="006138BC">
        <w:fldChar w:fldCharType="end"/>
      </w:r>
      <w:r w:rsidR="00AD61B2" w:rsidRPr="006138BC">
        <w:t>. C/</w:t>
      </w:r>
      <w:proofErr w:type="spellStart"/>
      <w:r w:rsidR="00AD61B2" w:rsidRPr="006138BC">
        <w:t>EBP</w:t>
      </w:r>
      <w:proofErr w:type="spellEnd"/>
      <w:r w:rsidR="00AD61B2" w:rsidRPr="006138BC">
        <w:t xml:space="preserve"> homologous protein (Chop) and C/</w:t>
      </w:r>
      <w:proofErr w:type="spellStart"/>
      <w:r w:rsidR="00AD61B2" w:rsidRPr="006138BC">
        <w:t>EBP</w:t>
      </w:r>
      <w:proofErr w:type="spellEnd"/>
      <w:r w:rsidR="00AD61B2" w:rsidRPr="006138BC">
        <w:t>β liver-inhibitory protein (C/</w:t>
      </w:r>
      <w:proofErr w:type="spellStart"/>
      <w:r w:rsidR="00AD61B2" w:rsidRPr="006138BC">
        <w:t>EBP</w:t>
      </w:r>
      <w:proofErr w:type="spellEnd"/>
      <w:r w:rsidR="00AD61B2" w:rsidRPr="006138BC">
        <w:t>β-LIP) have been identified in the dysregulation of adipogenesis</w:t>
      </w:r>
      <w:r w:rsidR="00F137CF" w:rsidRPr="006138BC">
        <w:t xml:space="preserve"> </w:t>
      </w:r>
      <w:r w:rsidR="00AD61B2" w:rsidRPr="006138BC">
        <w:fldChar w:fldCharType="begin">
          <w:fldData xml:space="preserve">PEVuZE5vdGU+PENpdGU+PEF1dGhvcj5Sb248L0F1dGhvcj48WWVhcj4xOTkyPC9ZZWFyPjxSZWNO
dW0+ODI8L1JlY051bT48RGlzcGxheVRleHQ+WzExMiwgMTE1XTwvRGlzcGxheVRleHQ+PHJlY29y
ZD48cmVjLW51bWJlcj44MjwvcmVjLW51bWJlcj48Zm9yZWlnbi1rZXlzPjxrZXkgYXBwPSJFTiIg
ZGItaWQ9InR0NTBkenhzbDB3YWVlZXg5YXJwZDB0OHZ3cnZyYXhweHB0ZiIgdGltZXN0YW1wPSIx
NjE3NjMwODk0Ij44Mjwva2V5PjwvZm9yZWlnbi1rZXlzPjxyZWYtdHlwZSBuYW1lPSJKb3VybmFs
IEFydGljbGUiPjE3PC9yZWYtdHlwZT48Y29udHJpYnV0b3JzPjxhdXRob3JzPjxhdXRob3I+Um9u
LCBEYXZpZDwvYXV0aG9yPjxhdXRob3I+SGFiZW5lciwgSm9lbCBGPC9hdXRob3I+PC9hdXRob3Jz
PjwvY29udHJpYnV0b3JzPjx0aXRsZXM+PHRpdGxlPkNIT1AsIGEgbm92ZWwgZGV2ZWxvcG1lbnRh
bGx5IHJlZ3VsYXRlZCBudWNsZWFyIHByb3RlaW4gdGhhdCBkaW1lcml6ZXMgd2l0aCB0cmFuc2Ny
aXB0aW9uIGZhY3RvcnMgQy9FQlAgYW5kIExBUCBhbmQgZnVuY3Rpb25zIGFzIGEgZG9taW5hbnQt
bmVnYXRpdmUgaW5oaWJpdG9yIG9mIGdlbmUgdHJhbnNjcmlwdGlvbjwvdGl0bGU+PHNlY29uZGFy
eS10aXRsZT5HZW5lcyAmYW1wOyBkZXZlbG9wbWVudDwvc2Vjb25kYXJ5LXRpdGxlPjwvdGl0bGVz
PjxwZXJpb2RpY2FsPjxmdWxsLXRpdGxlPkdlbmVzIERldjwvZnVsbC10aXRsZT48YWJici0xPkdl
bmVzICZhbXA7IGRldmVsb3BtZW50PC9hYmJyLTE+PC9wZXJpb2RpY2FsPjxwYWdlcz40MzktNDUz
PC9wYWdlcz48dm9sdW1lPjY8L3ZvbHVtZT48bnVtYmVyPjM8L251bWJlcj48ZGF0ZXM+PHllYXI+
MTk5MjwveWVhcj48L2RhdGVzPjxpc2JuPjA4OTAtOTM2OTwvaXNibj48dXJscz48L3VybHM+PC9y
ZWNvcmQ+PC9DaXRlPjxDaXRlPjxBdXRob3I+VGNoa29uaWE8L0F1dGhvcj48WWVhcj4yMDA3PC9Z
ZWFyPjxSZWNOdW0+ODA8L1JlY051bT48cmVjb3JkPjxyZWMtbnVtYmVyPjgwPC9yZWMtbnVtYmVy
Pjxmb3JlaWduLWtleXM+PGtleSBhcHA9IkVOIiBkYi1pZD0idHQ1MGR6eHNsMHdhZWVleDlhcnBk
MHQ4dndydnJheHB4cHRmIiB0aW1lc3RhbXA9IjE2MTc2MzA4OTQiPjgwPC9rZXk+PC9mb3JlaWdu
LWtleXM+PHJlZi10eXBlIG5hbWU9IkpvdXJuYWwgQXJ0aWNsZSI+MTc8L3JlZi10eXBlPjxjb250
cmlidXRvcnM+PGF1dGhvcnM+PGF1dGhvcj5UY2hrb25pYSwgVGFtYXJhPC9hdXRob3I+PGF1dGhv
cj5QaXJ0c2toYWxhdmEsIFRhbWFyPC9hdXRob3I+PGF1dGhvcj5UaG9tb3UsIFRob21hczwvYXV0
aG9yPjxhdXRob3I+Q2FydHdyaWdodCwgTWFyayBKPC9hdXRob3I+PGF1dGhvcj5XaXNlLCBCYXJ0
b248L2F1dGhvcj48YXV0aG9yPkthcmFnaWFubmlkZXMsIElvcmRhbmVzPC9hdXRob3I+PGF1dGhv
cj5TaHBpbG1hbiwgQWxleGFuZGVyPC9hdXRob3I+PGF1dGhvcj5MYXNoLCBUaW1vdGh5IEw8L2F1
dGhvcj48YXV0aG9yPkJlY2hlcmVyLCBKIERhdmlkPC9hdXRob3I+PGF1dGhvcj5LaXJrbGFuZCwg
SmFtZXMgTDwvYXV0aG9yPjwvYXV0aG9ycz48L2NvbnRyaWJ1dG9ycz48dGl0bGVzPjx0aXRsZT5J
bmNyZWFzZWQgVE5GzrEgYW5kIENDQUFUL2VuaGFuY2VyLWJpbmRpbmcgcHJvdGVpbiBob21vbG9n
b3VzIHByb3RlaW4gd2l0aCBhZ2luZyBwcmVkaXNwb3NlIHByZWFkaXBvY3l0ZXMgdG8gcmVzaXN0
IGFkaXBvZ2VuZXNpczwvdGl0bGU+PHNlY29uZGFyeS10aXRsZT5BbWVyaWNhbiBKb3VybmFsIG9m
IFBoeXNpb2xvZ3ktRW5kb2NyaW5vbG9neSBhbmQgTWV0YWJvbGlzbTwvc2Vjb25kYXJ5LXRpdGxl
PjwvdGl0bGVzPjxwZXJpb2RpY2FsPjxmdWxsLXRpdGxlPkFtZXJpY2FuIEpvdXJuYWwgb2YgUGh5
c2lvbG9neS1FbmRvY3Jpbm9sb2d5IGFuZCBNZXRhYm9saXNtPC9mdWxsLXRpdGxlPjwvcGVyaW9k
aWNhbD48cGFnZXM+RTE4MTAtRTE4MTk8L3BhZ2VzPjx2b2x1bWU+MjkzPC92b2x1bWU+PG51bWJl
cj42PC9udW1iZXI+PGRhdGVzPjx5ZWFyPjIwMDc8L3llYXI+PC9kYXRlcz48aXNibj4wMTkzLTE4
NDk8L2lzYm4+PHVybHM+PC91cmxzPjwvcmVjb3JkPjwvQ2l0ZT48L0VuZE5vdGU+
</w:fldData>
        </w:fldChar>
      </w:r>
      <w:r w:rsidR="001D434E" w:rsidRPr="006138BC">
        <w:instrText xml:space="preserve"> ADDIN EN.CITE </w:instrText>
      </w:r>
      <w:r w:rsidR="001D434E" w:rsidRPr="006138BC">
        <w:fldChar w:fldCharType="begin">
          <w:fldData xml:space="preserve">PEVuZE5vdGU+PENpdGU+PEF1dGhvcj5Sb248L0F1dGhvcj48WWVhcj4xOTkyPC9ZZWFyPjxSZWNO
dW0+ODI8L1JlY051bT48RGlzcGxheVRleHQ+WzExMiwgMTE1XTwvRGlzcGxheVRleHQ+PHJlY29y
ZD48cmVjLW51bWJlcj44MjwvcmVjLW51bWJlcj48Zm9yZWlnbi1rZXlzPjxrZXkgYXBwPSJFTiIg
ZGItaWQ9InR0NTBkenhzbDB3YWVlZXg5YXJwZDB0OHZ3cnZyYXhweHB0ZiIgdGltZXN0YW1wPSIx
NjE3NjMwODk0Ij44Mjwva2V5PjwvZm9yZWlnbi1rZXlzPjxyZWYtdHlwZSBuYW1lPSJKb3VybmFs
IEFydGljbGUiPjE3PC9yZWYtdHlwZT48Y29udHJpYnV0b3JzPjxhdXRob3JzPjxhdXRob3I+Um9u
LCBEYXZpZDwvYXV0aG9yPjxhdXRob3I+SGFiZW5lciwgSm9lbCBGPC9hdXRob3I+PC9hdXRob3Jz
PjwvY29udHJpYnV0b3JzPjx0aXRsZXM+PHRpdGxlPkNIT1AsIGEgbm92ZWwgZGV2ZWxvcG1lbnRh
bGx5IHJlZ3VsYXRlZCBudWNsZWFyIHByb3RlaW4gdGhhdCBkaW1lcml6ZXMgd2l0aCB0cmFuc2Ny
aXB0aW9uIGZhY3RvcnMgQy9FQlAgYW5kIExBUCBhbmQgZnVuY3Rpb25zIGFzIGEgZG9taW5hbnQt
bmVnYXRpdmUgaW5oaWJpdG9yIG9mIGdlbmUgdHJhbnNjcmlwdGlvbjwvdGl0bGU+PHNlY29uZGFy
eS10aXRsZT5HZW5lcyAmYW1wOyBkZXZlbG9wbWVudDwvc2Vjb25kYXJ5LXRpdGxlPjwvdGl0bGVz
PjxwZXJpb2RpY2FsPjxmdWxsLXRpdGxlPkdlbmVzIERldjwvZnVsbC10aXRsZT48YWJici0xPkdl
bmVzICZhbXA7IGRldmVsb3BtZW50PC9hYmJyLTE+PC9wZXJpb2RpY2FsPjxwYWdlcz40MzktNDUz
PC9wYWdlcz48dm9sdW1lPjY8L3ZvbHVtZT48bnVtYmVyPjM8L251bWJlcj48ZGF0ZXM+PHllYXI+
MTk5MjwveWVhcj48L2RhdGVzPjxpc2JuPjA4OTAtOTM2OTwvaXNibj48dXJscz48L3VybHM+PC9y
ZWNvcmQ+PC9DaXRlPjxDaXRlPjxBdXRob3I+VGNoa29uaWE8L0F1dGhvcj48WWVhcj4yMDA3PC9Z
ZWFyPjxSZWNOdW0+ODA8L1JlY051bT48cmVjb3JkPjxyZWMtbnVtYmVyPjgwPC9yZWMtbnVtYmVy
Pjxmb3JlaWduLWtleXM+PGtleSBhcHA9IkVOIiBkYi1pZD0idHQ1MGR6eHNsMHdhZWVleDlhcnBk
MHQ4dndydnJheHB4cHRmIiB0aW1lc3RhbXA9IjE2MTc2MzA4OTQiPjgwPC9rZXk+PC9mb3JlaWdu
LWtleXM+PHJlZi10eXBlIG5hbWU9IkpvdXJuYWwgQXJ0aWNsZSI+MTc8L3JlZi10eXBlPjxjb250
cmlidXRvcnM+PGF1dGhvcnM+PGF1dGhvcj5UY2hrb25pYSwgVGFtYXJhPC9hdXRob3I+PGF1dGhv
cj5QaXJ0c2toYWxhdmEsIFRhbWFyPC9hdXRob3I+PGF1dGhvcj5UaG9tb3UsIFRob21hczwvYXV0
aG9yPjxhdXRob3I+Q2FydHdyaWdodCwgTWFyayBKPC9hdXRob3I+PGF1dGhvcj5XaXNlLCBCYXJ0
b248L2F1dGhvcj48YXV0aG9yPkthcmFnaWFubmlkZXMsIElvcmRhbmVzPC9hdXRob3I+PGF1dGhv
cj5TaHBpbG1hbiwgQWxleGFuZGVyPC9hdXRob3I+PGF1dGhvcj5MYXNoLCBUaW1vdGh5IEw8L2F1
dGhvcj48YXV0aG9yPkJlY2hlcmVyLCBKIERhdmlkPC9hdXRob3I+PGF1dGhvcj5LaXJrbGFuZCwg
SmFtZXMgTDwvYXV0aG9yPjwvYXV0aG9ycz48L2NvbnRyaWJ1dG9ycz48dGl0bGVzPjx0aXRsZT5J
bmNyZWFzZWQgVE5GzrEgYW5kIENDQUFUL2VuaGFuY2VyLWJpbmRpbmcgcHJvdGVpbiBob21vbG9n
b3VzIHByb3RlaW4gd2l0aCBhZ2luZyBwcmVkaXNwb3NlIHByZWFkaXBvY3l0ZXMgdG8gcmVzaXN0
IGFkaXBvZ2VuZXNpczwvdGl0bGU+PHNlY29uZGFyeS10aXRsZT5BbWVyaWNhbiBKb3VybmFsIG9m
IFBoeXNpb2xvZ3ktRW5kb2NyaW5vbG9neSBhbmQgTWV0YWJvbGlzbTwvc2Vjb25kYXJ5LXRpdGxl
PjwvdGl0bGVzPjxwZXJpb2RpY2FsPjxmdWxsLXRpdGxlPkFtZXJpY2FuIEpvdXJuYWwgb2YgUGh5
c2lvbG9neS1FbmRvY3Jpbm9sb2d5IGFuZCBNZXRhYm9saXNtPC9mdWxsLXRpdGxlPjwvcGVyaW9k
aWNhbD48cGFnZXM+RTE4MTAtRTE4MTk8L3BhZ2VzPjx2b2x1bWU+MjkzPC92b2x1bWU+PG51bWJl
cj42PC9udW1iZXI+PGRhdGVzPjx5ZWFyPjIwMDc8L3llYXI+PC9kYXRlcz48aXNibj4wMTkzLTE4
NDk8L2lzYm4+PHVybHM+PC91cmxzPjwvcmVjb3JkPjwvQ2l0ZT48L0VuZE5vdGU+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[112, 115]</w:t>
      </w:r>
      <w:r w:rsidR="00AD61B2" w:rsidRPr="006138BC">
        <w:fldChar w:fldCharType="end"/>
      </w:r>
      <w:r w:rsidR="00AD61B2" w:rsidRPr="006138BC">
        <w:t xml:space="preserve"> and their expression was shown to increase with age</w:t>
      </w:r>
      <w:r w:rsidR="00F137CF" w:rsidRPr="006138BC">
        <w:t xml:space="preserve"> </w:t>
      </w:r>
      <w:r w:rsidR="00AD61B2" w:rsidRPr="006138BC">
        <w:fldChar w:fldCharType="begin">
          <w:fldData xml:space="preserve">PEVuZE5vdGU+PENpdGU+PEF1dGhvcj5Ja2V5YW1hPC9BdXRob3I+PFllYXI+MjAwMzwvWWVhcj48
UmVjTnVtPjgzPC9SZWNOdW0+PERpc3BsYXlUZXh0PlsxMTYsIDExN108L0Rpc3BsYXlUZXh0Pjxy
ZWNvcmQ+PHJlYy1udW1iZXI+ODM8L3JlYy1udW1iZXI+PGZvcmVpZ24ta2V5cz48a2V5IGFwcD0i
RU4iIGRiLWlkPSJ0dDUwZHp4c2wwd2FlZWV4OWFycGQwdDh2d3J2cmF4cHhwdGYiIHRpbWVzdGFt
cD0iMTYxNzYzMDg5NCI+ODM8L2tleT48L2ZvcmVpZ24ta2V5cz48cmVmLXR5cGUgbmFtZT0iSm91
cm5hbCBBcnRpY2xlIj4xNzwvcmVmLXR5cGU+PGNvbnRyaWJ1dG9ycz48YXV0aG9ycz48YXV0aG9y
PklrZXlhbWEsIFNoaXp1bzwvYXV0aG9yPjxhdXRob3I+V2FuZywgWGlhbi1UYW88L2F1dGhvcj48
YXV0aG9yPkxpLCBKaTwvYXV0aG9yPjxhdXRob3I+UG9kbHV0c2t5LCBBbmRyZWo8L2F1dGhvcj48
YXV0aG9yPk1hcnRpbmRhbGUsIEplbm5pZmVyIEw8L2F1dGhvcj48YXV0aG9yPktva2tvbmVuLCBH
ZXJ0cnVkZTwvYXV0aG9yPjxhdXRob3I+dmFuIEh1aXplbiwgUmlrYTwvYXV0aG9yPjxhdXRob3I+
R29yb3NwZSwgTXlyaWFtPC9hdXRob3I+PGF1dGhvcj5Ib2xicm9vaywgTmlra2kgSjwvYXV0aG9y
PjwvYXV0aG9ycz48L2NvbnRyaWJ1dG9ycz48dGl0bGVzPjx0aXRsZT5FeHByZXNzaW9uIG9mIHRo
ZSBQcm8tYXBvcHRvdGljIEdlbmVnYWRkMTUzL2Nob3AgSXMgRWxldmF0ZWQgaW4gTGl2ZXIgd2l0
aCBBZ2luZyBhbmQgU2Vuc2l0aXplcyBDZWxscyB0byBPeGlkYW50IEluanVyeTwvdGl0bGU+PHNl
Y29uZGFyeS10aXRsZT5Kb3VybmFsIG9mIEJpb2xvZ2ljYWwgQ2hlbWlzdHJ5PC9zZWNvbmRhcnkt
dGl0bGU+PC90aXRsZXM+PHBlcmlvZGljYWw+PGZ1bGwtdGl0bGU+Sm91cm5hbCBvZiBCaW9sb2dp
Y2FsIENoZW1pc3RyeTwvZnVsbC10aXRsZT48L3BlcmlvZGljYWw+PHBhZ2VzPjE2NzI2LTE2NzMx
PC9wYWdlcz48dm9sdW1lPjI3ODwvdm9sdW1lPjxudW1iZXI+MTk8L251bWJlcj48ZGF0ZXM+PHll
YXI+MjAwMzwveWVhcj48L2RhdGVzPjxpc2JuPjAwMjEtOTI1ODwvaXNibj48dXJscz48L3VybHM+
PC9yZWNvcmQ+PC9DaXRlPjxDaXRlPjxBdXRob3I+S2FyYWdpYW5uaWRlczwvQXV0aG9yPjxZZWFy
PjIwMDY8L1llYXI+PFJlY051bT44NDwvUmVjTnVtPjxyZWNvcmQ+PHJlYy1udW1iZXI+ODQ8L3Jl
Yy1udW1iZXI+PGZvcmVpZ24ta2V5cz48a2V5IGFwcD0iRU4iIGRiLWlkPSJ0dDUwZHp4c2wwd2Fl
ZWV4OWFycGQwdDh2d3J2cmF4cHhwdGYiIHRpbWVzdGFtcD0iMTYxNzYzMDg5NCI+ODQ8L2tleT48
L2ZvcmVpZ24ta2V5cz48cmVmLXR5cGUgbmFtZT0iSm91cm5hbCBBcnRpY2xlIj4xNzwvcmVmLXR5
cGU+PGNvbnRyaWJ1dG9ycz48YXV0aG9ycz48YXV0aG9yPkthcmFnaWFubmlkZXMsIElvcmRhbmVz
PC9hdXRob3I+PGF1dGhvcj5UaG9tb3UsIFRob21hczwvYXV0aG9yPjxhdXRob3I+VGNoa29uaWEs
IFRhbWFyYTwvYXV0aG9yPjxhdXRob3I+UGlydHNraGFsYXZhLCBUYW1hcjwvYXV0aG9yPjxhdXRo
b3I+S3lwcmVvcywgS3lyaWFrb3MgRTwvYXV0aG9yPjxhdXRob3I+Q2FydHdyaWdodCwgQW5kcmV3
PC9hdXRob3I+PGF1dGhvcj5EYWxhZ2lvcmdvdSwgR2VvcmdpYTwvYXV0aG9yPjxhdXRob3I+TGFz
aCwgVGltb3RoeSBMPC9hdXRob3I+PGF1dGhvcj5GYXJtZXIsIFN0ZXBoZW4gUjwvYXV0aG9yPjxh
dXRob3I+VGltY2hlbmtvLCBOaWtvbGFpIEE8L2F1dGhvcj48L2F1dGhvcnM+PC9jb250cmlidXRv
cnM+PHRpdGxlcz48dGl0bGU+SW5jcmVhc2VkIENVRyB0cmlwbGV0IHJlcGVhdC1iaW5kaW5nIHBy
b3RlaW4tMSBwcmVkaXNwb3NlcyB0byBpbXBhaXJlZCBhZGlwb2dlbmVzaXMgd2l0aCBhZ2luZzwv
dGl0bGU+PHNlY29uZGFyeS10aXRsZT5Kb3VybmFsIG9mIEJpb2xvZ2ljYWwgQ2hlbWlzdHJ5PC9z
ZWNvbmRhcnktdGl0bGU+PC90aXRsZXM+PHBlcmlvZGljYWw+PGZ1bGwtdGl0bGU+Sm91cm5hbCBv
ZiBCaW9sb2dpY2FsIENoZW1pc3RyeTwvZnVsbC10aXRsZT48L3BlcmlvZGljYWw+PHBhZ2VzPjIz
MDI1LTIzMDMzPC9wYWdlcz48dm9sdW1lPjI4MTwvdm9sdW1lPjxudW1iZXI+MzI8L251bWJlcj48
ZGF0ZXM+PHllYXI+MjAwNjwveWVhcj48L2RhdGVzPjxpc2JuPjAwMjEtOTI1ODwvaXNibj48dXJs
cz48L3VybHM+PC9yZWNvcmQ+PC9DaXRlPjwvRW5kTm90ZT4A
</w:fldData>
        </w:fldChar>
      </w:r>
      <w:r w:rsidR="001D434E" w:rsidRPr="006138BC">
        <w:instrText xml:space="preserve"> ADDIN EN.CITE </w:instrText>
      </w:r>
      <w:r w:rsidR="001D434E" w:rsidRPr="006138BC">
        <w:fldChar w:fldCharType="begin">
          <w:fldData xml:space="preserve">PEVuZE5vdGU+PENpdGU+PEF1dGhvcj5Ja2V5YW1hPC9BdXRob3I+PFllYXI+MjAwMzwvWWVhcj48
UmVjTnVtPjgzPC9SZWNOdW0+PERpc3BsYXlUZXh0PlsxMTYsIDExN108L0Rpc3BsYXlUZXh0Pjxy
ZWNvcmQ+PHJlYy1udW1iZXI+ODM8L3JlYy1udW1iZXI+PGZvcmVpZ24ta2V5cz48a2V5IGFwcD0i
RU4iIGRiLWlkPSJ0dDUwZHp4c2wwd2FlZWV4OWFycGQwdDh2d3J2cmF4cHhwdGYiIHRpbWVzdGFt
cD0iMTYxNzYzMDg5NCI+ODM8L2tleT48L2ZvcmVpZ24ta2V5cz48cmVmLXR5cGUgbmFtZT0iSm91
cm5hbCBBcnRpY2xlIj4xNzwvcmVmLXR5cGU+PGNvbnRyaWJ1dG9ycz48YXV0aG9ycz48YXV0aG9y
PklrZXlhbWEsIFNoaXp1bzwvYXV0aG9yPjxhdXRob3I+V2FuZywgWGlhbi1UYW88L2F1dGhvcj48
YXV0aG9yPkxpLCBKaTwvYXV0aG9yPjxhdXRob3I+UG9kbHV0c2t5LCBBbmRyZWo8L2F1dGhvcj48
YXV0aG9yPk1hcnRpbmRhbGUsIEplbm5pZmVyIEw8L2F1dGhvcj48YXV0aG9yPktva2tvbmVuLCBH
ZXJ0cnVkZTwvYXV0aG9yPjxhdXRob3I+dmFuIEh1aXplbiwgUmlrYTwvYXV0aG9yPjxhdXRob3I+
R29yb3NwZSwgTXlyaWFtPC9hdXRob3I+PGF1dGhvcj5Ib2xicm9vaywgTmlra2kgSjwvYXV0aG9y
PjwvYXV0aG9ycz48L2NvbnRyaWJ1dG9ycz48dGl0bGVzPjx0aXRsZT5FeHByZXNzaW9uIG9mIHRo
ZSBQcm8tYXBvcHRvdGljIEdlbmVnYWRkMTUzL2Nob3AgSXMgRWxldmF0ZWQgaW4gTGl2ZXIgd2l0
aCBBZ2luZyBhbmQgU2Vuc2l0aXplcyBDZWxscyB0byBPeGlkYW50IEluanVyeTwvdGl0bGU+PHNl
Y29uZGFyeS10aXRsZT5Kb3VybmFsIG9mIEJpb2xvZ2ljYWwgQ2hlbWlzdHJ5PC9zZWNvbmRhcnkt
dGl0bGU+PC90aXRsZXM+PHBlcmlvZGljYWw+PGZ1bGwtdGl0bGU+Sm91cm5hbCBvZiBCaW9sb2dp
Y2FsIENoZW1pc3RyeTwvZnVsbC10aXRsZT48L3BlcmlvZGljYWw+PHBhZ2VzPjE2NzI2LTE2NzMx
PC9wYWdlcz48dm9sdW1lPjI3ODwvdm9sdW1lPjxudW1iZXI+MTk8L251bWJlcj48ZGF0ZXM+PHll
YXI+MjAwMzwveWVhcj48L2RhdGVzPjxpc2JuPjAwMjEtOTI1ODwvaXNibj48dXJscz48L3VybHM+
PC9yZWNvcmQ+PC9DaXRlPjxDaXRlPjxBdXRob3I+S2FyYWdpYW5uaWRlczwvQXV0aG9yPjxZZWFy
PjIwMDY8L1llYXI+PFJlY051bT44NDwvUmVjTnVtPjxyZWNvcmQ+PHJlYy1udW1iZXI+ODQ8L3Jl
Yy1udW1iZXI+PGZvcmVpZ24ta2V5cz48a2V5IGFwcD0iRU4iIGRiLWlkPSJ0dDUwZHp4c2wwd2Fl
ZWV4OWFycGQwdDh2d3J2cmF4cHhwdGYiIHRpbWVzdGFtcD0iMTYxNzYzMDg5NCI+ODQ8L2tleT48
L2ZvcmVpZ24ta2V5cz48cmVmLXR5cGUgbmFtZT0iSm91cm5hbCBBcnRpY2xlIj4xNzwvcmVmLXR5
cGU+PGNvbnRyaWJ1dG9ycz48YXV0aG9ycz48YXV0aG9yPkthcmFnaWFubmlkZXMsIElvcmRhbmVz
PC9hdXRob3I+PGF1dGhvcj5UaG9tb3UsIFRob21hczwvYXV0aG9yPjxhdXRob3I+VGNoa29uaWEs
IFRhbWFyYTwvYXV0aG9yPjxhdXRob3I+UGlydHNraGFsYXZhLCBUYW1hcjwvYXV0aG9yPjxhdXRo
b3I+S3lwcmVvcywgS3lyaWFrb3MgRTwvYXV0aG9yPjxhdXRob3I+Q2FydHdyaWdodCwgQW5kcmV3
PC9hdXRob3I+PGF1dGhvcj5EYWxhZ2lvcmdvdSwgR2VvcmdpYTwvYXV0aG9yPjxhdXRob3I+TGFz
aCwgVGltb3RoeSBMPC9hdXRob3I+PGF1dGhvcj5GYXJtZXIsIFN0ZXBoZW4gUjwvYXV0aG9yPjxh
dXRob3I+VGltY2hlbmtvLCBOaWtvbGFpIEE8L2F1dGhvcj48L2F1dGhvcnM+PC9jb250cmlidXRv
cnM+PHRpdGxlcz48dGl0bGU+SW5jcmVhc2VkIENVRyB0cmlwbGV0IHJlcGVhdC1iaW5kaW5nIHBy
b3RlaW4tMSBwcmVkaXNwb3NlcyB0byBpbXBhaXJlZCBhZGlwb2dlbmVzaXMgd2l0aCBhZ2luZzwv
dGl0bGU+PHNlY29uZGFyeS10aXRsZT5Kb3VybmFsIG9mIEJpb2xvZ2ljYWwgQ2hlbWlzdHJ5PC9z
ZWNvbmRhcnktdGl0bGU+PC90aXRsZXM+PHBlcmlvZGljYWw+PGZ1bGwtdGl0bGU+Sm91cm5hbCBv
ZiBCaW9sb2dpY2FsIENoZW1pc3RyeTwvZnVsbC10aXRsZT48L3BlcmlvZGljYWw+PHBhZ2VzPjIz
MDI1LTIzMDMzPC9wYWdlcz48dm9sdW1lPjI4MTwvdm9sdW1lPjxudW1iZXI+MzI8L251bWJlcj48
ZGF0ZXM+PHllYXI+MjAwNjwveWVhcj48L2RhdGVzPjxpc2JuPjAwMjEtOTI1ODwvaXNibj48dXJs
cz48L3VybHM+PC9yZWNvcmQ+PC9DaXRlPjwvRW5kTm90ZT4A
</w:fldData>
        </w:fldChar>
      </w:r>
      <w:r w:rsidR="001D434E" w:rsidRPr="006138BC">
        <w:instrText xml:space="preserve"> ADDIN EN.CITE.DATA </w:instrText>
      </w:r>
      <w:r w:rsidR="001D434E" w:rsidRPr="006138BC">
        <w:fldChar w:fldCharType="end"/>
      </w:r>
      <w:r w:rsidR="00AD61B2" w:rsidRPr="006138BC">
        <w:fldChar w:fldCharType="separate"/>
      </w:r>
      <w:r w:rsidR="0004348F" w:rsidRPr="006138BC">
        <w:t>[116, 117]</w:t>
      </w:r>
      <w:r w:rsidR="00AD61B2" w:rsidRPr="006138BC">
        <w:fldChar w:fldCharType="end"/>
      </w:r>
      <w:r w:rsidR="00AD61B2" w:rsidRPr="006138BC">
        <w:t>.The overall inflammatory response that occurs in response to endoplasmic reticulum stress (ER) has also been linked to an increase in CHOP</w:t>
      </w:r>
      <w:r w:rsidR="00F137CF" w:rsidRPr="006138BC">
        <w:t xml:space="preserve"> </w:t>
      </w:r>
      <w:r w:rsidR="00AD61B2" w:rsidRPr="006138BC">
        <w:fldChar w:fldCharType="begin"/>
      </w:r>
      <w:r w:rsidR="001D434E" w:rsidRPr="006138BC">
        <w:instrText xml:space="preserve"> ADDIN EN.CITE &lt;EndNote&gt;&lt;Cite&gt;&lt;Author&gt;Wang&lt;/Author&gt;&lt;Year&gt;1996&lt;/Year&gt;&lt;RecNum&gt;85&lt;/RecNum&gt;&lt;DisplayText&gt;[118]&lt;/DisplayText&gt;&lt;record&gt;&lt;rec-number&gt;85&lt;/rec-number&gt;&lt;foreign-keys&gt;&lt;key app="EN" db-id="tt50dzxsl0waeeex9arpd0t8vwrvraxpxptf" timestamp="1617630894"&gt;85&lt;/key&gt;&lt;/foreign-keys&gt;&lt;ref-type name="Journal Article"&gt;17&lt;/ref-type&gt;&lt;contributors&gt;&lt;authors&gt;&lt;author&gt;Wang, Xiao-Zhong&lt;/author&gt;&lt;author&gt;Lawson, Beth&lt;/author&gt;&lt;author&gt;Brewer, Joseph W&lt;/author&gt;&lt;author&gt;Zinszner, Helene&lt;/author&gt;&lt;author&gt;Sanjay, Archana&lt;/author&gt;&lt;author&gt;Mi, Li-Jun&lt;/author&gt;&lt;author&gt;Boorstein, Robert&lt;/author&gt;&lt;author&gt;Kreibich, Gert&lt;/author&gt;&lt;author&gt;Hendershot, Linda M&lt;/author&gt;&lt;author&gt;Ron, David&lt;/author&gt;&lt;/authors&gt;&lt;/contributors&gt;&lt;titles&gt;&lt;title&gt;Signals from the stressed endoplasmic reticulum induce C/EBP-homologous protein (CHOP/GADD153)&lt;/title&gt;&lt;secondary-title&gt;Molecular and cellular biology&lt;/secondary-title&gt;&lt;/titles&gt;&lt;periodical&gt;&lt;full-title&gt;Molecular and cellular biology&lt;/full-title&gt;&lt;/periodical&gt;&lt;pages&gt;4273-4280&lt;/pages&gt;&lt;volume&gt;16&lt;/volume&gt;&lt;number&gt;8&lt;/number&gt;&lt;dates&gt;&lt;year&gt;1996&lt;/year&gt;&lt;/dates&gt;&lt;isbn&gt;0270-7306&lt;/isbn&gt;&lt;urls&gt;&lt;/urls&gt;&lt;/record&gt;&lt;/Cite&gt;&lt;/EndNote&gt;</w:instrText>
      </w:r>
      <w:r w:rsidR="00AD61B2" w:rsidRPr="006138BC">
        <w:fldChar w:fldCharType="separate"/>
      </w:r>
      <w:r w:rsidR="0004348F" w:rsidRPr="006138BC">
        <w:t>[118]</w:t>
      </w:r>
      <w:r w:rsidR="00AD61B2" w:rsidRPr="006138BC">
        <w:fldChar w:fldCharType="end"/>
      </w:r>
      <w:r w:rsidR="00AD61B2" w:rsidRPr="006138BC">
        <w:t xml:space="preserve">. These events are often interconnected and could lead to the detrimental consequence </w:t>
      </w:r>
      <w:r w:rsidR="00AD61B2" w:rsidRPr="006138BC">
        <w:lastRenderedPageBreak/>
        <w:t>of deteriorating preadipocyte function in response to age</w:t>
      </w:r>
      <w:r w:rsidR="00F137CF" w:rsidRPr="006138BC">
        <w:t xml:space="preserve"> </w:t>
      </w:r>
      <w:r w:rsidR="00AD61B2" w:rsidRPr="006138BC">
        <w:fldChar w:fldCharType="begin"/>
      </w:r>
      <w:r w:rsidR="001D434E" w:rsidRPr="006138BC">
        <w:instrText xml:space="preserve"> ADDIN EN.CITE &lt;EndNote&gt;&lt;Cite&gt;&lt;Author&gt;Heilbronn&lt;/Author&gt;&lt;Year&gt;2004&lt;/Year&gt;&lt;RecNum&gt;86&lt;/RecNum&gt;&lt;DisplayText&gt;[119, 120]&lt;/DisplayText&gt;&lt;record&gt;&lt;rec-number&gt;86&lt;/rec-number&gt;&lt;foreign-keys&gt;&lt;key app="EN" db-id="tt50dzxsl0waeeex9arpd0t8vwrvraxpxptf" timestamp="1617630894"&gt;86&lt;/key&gt;&lt;/foreign-keys&gt;&lt;ref-type name="Journal Article"&gt;17&lt;/ref-type&gt;&lt;contributors&gt;&lt;authors&gt;&lt;author&gt;Heilbronn, L&lt;/author&gt;&lt;author&gt;Smith, SR&lt;/author&gt;&lt;author&gt;Ravussin, E&lt;/author&gt;&lt;/authors&gt;&lt;/contributors&gt;&lt;titles&gt;&lt;title&gt;Failure of fat cell proliferation, mitochondrial function and fat oxidation results in ectopic fat storage, insulin resistance and type II diabetes mellitus&lt;/title&gt;&lt;secondary-title&gt;International journal of obesity&lt;/secondary-title&gt;&lt;/titles&gt;&lt;periodical&gt;&lt;full-title&gt;International Journal of Obesity&lt;/full-title&gt;&lt;/periodical&gt;&lt;pages&gt;S12&lt;/pages&gt;&lt;volume&gt;28&lt;/volume&gt;&lt;number&gt;S4&lt;/number&gt;&lt;dates&gt;&lt;year&gt;2004&lt;/year&gt;&lt;/dates&gt;&lt;isbn&gt;1476-5497&lt;/isbn&gt;&lt;urls&gt;&lt;/urls&gt;&lt;/record&gt;&lt;/Cite&gt;&lt;Cite&gt;&lt;Author&gt;Tchkonia&lt;/Author&gt;&lt;Year&gt;2010&lt;/Year&gt;&lt;RecNum&gt;87&lt;/RecNum&gt;&lt;record&gt;&lt;rec-number&gt;87&lt;/rec-number&gt;&lt;foreign-keys&gt;&lt;key app="EN" db-id="tt50dzxsl0waeeex9arpd0t8vwrvraxpxptf" timestamp="1617630894"&gt;87&lt;/key&gt;&lt;/foreign-keys&gt;&lt;ref-type name="Journal Article"&gt;17&lt;/ref-type&gt;&lt;contributors&gt;&lt;authors&gt;&lt;author&gt;Tchkonia, Tamara&lt;/author&gt;&lt;author&gt;Morbeck, Dean E&lt;/author&gt;&lt;author&gt;Von Zglinicki, Thomas&lt;/author&gt;&lt;author&gt;Van Deursen, Jan&lt;/author&gt;&lt;author&gt;Lustgarten, Joseph&lt;/author&gt;&lt;author&gt;Scrable, Heidi&lt;/author&gt;&lt;author&gt;Khosla, Sundeep&lt;/author&gt;&lt;author&gt;Jensen, Michael D&lt;/author&gt;&lt;author&gt;Kirkland, James L&lt;/author&gt;&lt;/authors&gt;&lt;/contributors&gt;&lt;titles&gt;&lt;title&gt;Fat tissue, aging, and cellular senescence&lt;/title&gt;&lt;secondary-title&gt;Aging cell&lt;/secondary-title&gt;&lt;/titles&gt;&lt;periodical&gt;&lt;full-title&gt;Aging Cell&lt;/full-title&gt;&lt;abbr-1&gt;Aging cell&lt;/abbr-1&gt;&lt;/periodical&gt;&lt;pages&gt;667-684&lt;/pages&gt;&lt;volume&gt;9&lt;/volume&gt;&lt;number&gt;5&lt;/number&gt;&lt;dates&gt;&lt;year&gt;2010&lt;/year&gt;&lt;/dates&gt;&lt;isbn&gt;1474-9726&lt;/isbn&gt;&lt;urls&gt;&lt;/urls&gt;&lt;/record&gt;&lt;/Cite&gt;&lt;/EndNote&gt;</w:instrText>
      </w:r>
      <w:r w:rsidR="00AD61B2" w:rsidRPr="006138BC">
        <w:fldChar w:fldCharType="separate"/>
      </w:r>
      <w:r w:rsidR="0004348F" w:rsidRPr="006138BC">
        <w:t>[119, 120]</w:t>
      </w:r>
      <w:r w:rsidR="00AD61B2" w:rsidRPr="006138BC">
        <w:fldChar w:fldCharType="end"/>
      </w:r>
      <w:r w:rsidR="00AD61B2" w:rsidRPr="00AD61B2">
        <w:t xml:space="preserve">. Additionally, both inflammation and ER stress may lead to ectopic lipid accumulation and disruption in metabolic homeostasis that eventually damages organs and tissues thus increasing overall risk of mortality </w:t>
      </w:r>
      <w:r w:rsidR="00AD61B2" w:rsidRPr="00AD61B2">
        <w:fldChar w:fldCharType="begin"/>
      </w:r>
      <w:r w:rsidR="001D434E">
        <w:instrText xml:space="preserve"> ADDIN EN.CITE &lt;EndNote&gt;&lt;Cite&gt;&lt;Author&gt;Stout&lt;/Author&gt;&lt;Year&gt;2014&lt;/Year&gt;&lt;RecNum&gt;88&lt;/RecNum&gt;&lt;DisplayText&gt;[121]&lt;/DisplayText&gt;&lt;record&gt;&lt;rec-number&gt;88&lt;/rec-number&gt;&lt;foreign-keys&gt;&lt;key app="EN" db-id="tt50dzxsl0waeeex9arpd0t8vwrvraxpxptf" timestamp="1617630894"&gt;88&lt;/key&gt;&lt;/foreign-keys&gt;&lt;ref-type name="Book Section"&gt;5&lt;/ref-type&gt;&lt;contributors&gt;&lt;authors&gt;&lt;author&gt;Stout, Michael B.&lt;/author&gt;&lt;author&gt;Tchkonia, Tamara&lt;/author&gt;&lt;author&gt;Kirkland, James L.&lt;/author&gt;&lt;/authors&gt;&lt;secondary-authors&gt;&lt;author&gt;Fantuzzi, Giamila&lt;/author&gt;&lt;author&gt;Braunschweig, Carol&lt;/author&gt;&lt;/secondary-authors&gt;&lt;/contributors&gt;&lt;titles&gt;&lt;title&gt;The Aging Adipose Organ: Lipid Redistribution, Inflammation, and Cellular Senescence&lt;/title&gt;&lt;secondary-title&gt;Adipose Tissue and Adipokines in Health and Disease&lt;/secondary-title&gt;&lt;/titles&gt;&lt;pages&gt;69-80&lt;/pages&gt;&lt;dates&gt;&lt;year&gt;2014&lt;/year&gt;&lt;pub-dates&gt;&lt;date&gt;2014//&lt;/date&gt;&lt;/pub-dates&gt;&lt;/dates&gt;&lt;pub-location&gt;Totowa, NJ&lt;/pub-location&gt;&lt;publisher&gt;Humana Press&lt;/publisher&gt;&lt;isbn&gt;978-1-62703-770-9&lt;/isbn&gt;&lt;urls&gt;&lt;related-urls&gt;&lt;url&gt;https://doi.org/10.1007/978-1-62703-770-9_5&lt;/url&gt;&lt;/related-urls&gt;&lt;/urls&gt;&lt;electronic-resource-num&gt;10.1007/978-1-62703-770-9_5&lt;/electronic-resource-num&gt;&lt;/record&gt;&lt;/Cite&gt;&lt;/EndNote&gt;</w:instrText>
      </w:r>
      <w:r w:rsidR="00AD61B2" w:rsidRPr="00AD61B2">
        <w:fldChar w:fldCharType="separate"/>
      </w:r>
      <w:r w:rsidR="0004348F">
        <w:rPr>
          <w:noProof/>
        </w:rPr>
        <w:t>[121]</w:t>
      </w:r>
      <w:r w:rsidR="00AD61B2" w:rsidRPr="00AD61B2">
        <w:fldChar w:fldCharType="end"/>
      </w:r>
      <w:r w:rsidR="00AD61B2" w:rsidRPr="00AD61B2">
        <w:t xml:space="preserve">. </w:t>
      </w:r>
    </w:p>
    <w:p w14:paraId="3CB30A70" w14:textId="6E135AFF" w:rsidR="00AD61B2" w:rsidRPr="00AD61B2" w:rsidRDefault="00AD61B2" w:rsidP="006138BC">
      <w:pPr>
        <w:spacing w:after="0" w:line="360" w:lineRule="auto"/>
        <w:ind w:firstLine="720"/>
        <w:mirrorIndents/>
        <w:jc w:val="both"/>
      </w:pPr>
      <w:r w:rsidRPr="00AD61B2">
        <w:t xml:space="preserve">Once mature, adipocytes can become hypertrophic, hyperplastic or exhibit a combination of the two states. </w:t>
      </w:r>
      <w:r w:rsidR="00DB099A">
        <w:rPr>
          <w:i/>
        </w:rPr>
        <w:t xml:space="preserve">In </w:t>
      </w:r>
      <w:r w:rsidRPr="00AD61B2">
        <w:rPr>
          <w:i/>
        </w:rPr>
        <w:t xml:space="preserve">vivo </w:t>
      </w:r>
      <w:r w:rsidRPr="00AD61B2">
        <w:t xml:space="preserve">experimental models have shown that as adipocytes accumulate lipids they begin to reach maximum capacity and this could initiate adipogenesis and lead to hyperplasia </w:t>
      </w:r>
      <w:r w:rsidRPr="00AD61B2">
        <w:fldChar w:fldCharType="begin">
          <w:fldData xml:space="preserve">PEVuZE5vdGU+PENpdGU+PEF1dGhvcj5XYW5nPC9BdXRob3I+PFllYXI+MjAxMzwvWWVhcj48UmVj
TnVtPjg5PC9SZWNOdW0+PERpc3BsYXlUZXh0PlsxMjIsIDEyM108L0Rpc3BsYXlUZXh0PjxyZWNv
cmQ+PHJlYy1udW1iZXI+ODk8L3JlYy1udW1iZXI+PGZvcmVpZ24ta2V5cz48a2V5IGFwcD0iRU4i
IGRiLWlkPSJ0dDUwZHp4c2wwd2FlZWV4OWFycGQwdDh2d3J2cmF4cHhwdGYiIHRpbWVzdGFtcD0i
MTYxNzYzMDg5NCI+ODk8L2tleT48L2ZvcmVpZ24ta2V5cz48cmVmLXR5cGUgbmFtZT0iSm91cm5h
bCBBcnRpY2xlIj4xNzwvcmVmLXR5cGU+PGNvbnRyaWJ1dG9ycz48YXV0aG9ycz48YXV0aG9yPldh
bmcsIFFpb25nIEEuPC9hdXRob3I+PGF1dGhvcj5UYW8sIENhcm9saW5lPC9hdXRob3I+PGF1dGhv
cj5HdXB0YSwgUmFuYSBLLjwvYXV0aG9yPjxhdXRob3I+U2NoZXJlciwgUGhpbGlwcCBFLjwvYXV0
aG9yPjwvYXV0aG9ycz48L2NvbnRyaWJ1dG9ycz48dGl0bGVzPjx0aXRsZT5UcmFja2luZyBhZGlw
b2dlbmVzaXMgZHVyaW5nIHdoaXRlIGFkaXBvc2UgdGlzc3VlIGRldmVsb3BtZW50LCBleHBhbnNp
b24gYW5kIHJlZ2VuZXJhdGlvbjwvdGl0bGU+PHNlY29uZGFyeS10aXRsZT5OYXR1cmUgTWVkaWNp
bmU8L3NlY29uZGFyeS10aXRsZT48L3RpdGxlcz48cGVyaW9kaWNhbD48ZnVsbC10aXRsZT5OYXR1
cmUgTWVkaWNpbmU8L2Z1bGwtdGl0bGU+PC9wZXJpb2RpY2FsPjxwYWdlcz4xMzM4PC9wYWdlcz48
dm9sdW1lPjE5PC92b2x1bWU+PGRhdGVzPjx5ZWFyPjIwMTM8L3llYXI+PHB1Yi1kYXRlcz48ZGF0
ZT4wOS8wMS9vbmxpbmU8L2RhdGU+PC9wdWItZGF0ZXM+PC9kYXRlcz48cHVibGlzaGVyPk5hdHVy
ZSBQdWJsaXNoaW5nIEdyb3VwLCBhIGRpdmlzaW9uIG9mIE1hY21pbGxhbiBQdWJsaXNoZXJzIExp
bWl0ZWQuIEFsbCBSaWdodHMgUmVzZXJ2ZWQuPC9wdWJsaXNoZXI+PHVybHM+PHJlbGF0ZWQtdXJs
cz48dXJsPmh0dHA6Ly9keC5kb2kub3JnLzEwLjEwMzgvbm0uMzMyNDwvdXJsPjwvcmVsYXRlZC11
cmxzPjwvdXJscz48ZWxlY3Ryb25pYy1yZXNvdXJjZS1udW0+MTAuMTAzOC9ubS4zMzI0JiN4RDto
dHRwczovL3d3dy5uYXR1cmUuY29tL2FydGljbGVzL25tLjMzMjQjc3VwcGxlbWVudGFyeS1pbmZv
cm1hdGlvbjwvZWxlY3Ryb25pYy1yZXNvdXJjZS1udW0+PC9yZWNvcmQ+PC9DaXRlPjxDaXRlPjxB
dXRob3I+Sm9lPC9BdXRob3I+PFllYXI+MjAwOTwvWWVhcj48UmVjTnVtPjkwPC9SZWNOdW0+PHJl
Y29yZD48cmVjLW51bWJlcj45MDwvcmVjLW51bWJlcj48Zm9yZWlnbi1rZXlzPjxrZXkgYXBwPSJF
TiIgZGItaWQ9InR0NTBkenhzbDB3YWVlZXg5YXJwZDB0OHZ3cnZyYXhweHB0ZiIgdGltZXN0YW1w
PSIxNjE3NjMwODk0Ij45MDwva2V5PjwvZm9yZWlnbi1rZXlzPjxyZWYtdHlwZSBuYW1lPSJKb3Vy
bmFsIEFydGljbGUiPjE3PC9yZWYtdHlwZT48Y29udHJpYnV0b3JzPjxhdXRob3JzPjxhdXRob3I+
Sm9lLCBBLiBXLjwvYXV0aG9yPjxhdXRob3I+WWksIEwuPC9hdXRob3I+PGF1dGhvcj5FdmVuLCBZ
LjwvYXV0aG9yPjxhdXRob3I+Vm9nbCwgQS4gVy48L2F1dGhvcj48YXV0aG9yPlJvc3NpLCBGLiBN
LjwvYXV0aG9yPjwvYXV0aG9ycz48L2NvbnRyaWJ1dG9ycz48YXV0aC1hZGRyZXNzPlRoZSBCaW9t
ZWRpY2FsIFJlc2VhcmNoIENlbnRyZSwgVW5pdmVyc2l0eSBvZiBCcml0aXNoIENvbHVtYmlhLCBW
YW5jb3V2ZXIsIENhbmFkYS48L2F1dGgtYWRkcmVzcz48dGl0bGVzPjx0aXRsZT5EZXBvdC1zcGVj
aWZpYyBkaWZmZXJlbmNlcyBpbiBhZGlwb2dlbmljIHByb2dlbml0b3IgYWJ1bmRhbmNlIGFuZCBw
cm9saWZlcmF0aXZlIHJlc3BvbnNlIHRvIGhpZ2gtZmF0IGRpZXQ8L3RpdGxlPjxzZWNvbmRhcnkt
dGl0bGU+U3RlbSBDZWxsczwvc2Vjb25kYXJ5LXRpdGxlPjxhbHQtdGl0bGU+U3RlbSBjZWxscyAo
RGF5dG9uLCBPaGlvKTwvYWx0LXRpdGxlPjwvdGl0bGVzPjxwZXJpb2RpY2FsPjxmdWxsLXRpdGxl
PlN0ZW0gQ2VsbHM8L2Z1bGwtdGl0bGU+PGFiYnItMT5TdGVtIGNlbGxzIChEYXl0b24sIE9oaW8p
PC9hYmJyLTE+PC9wZXJpb2RpY2FsPjxhbHQtcGVyaW9kaWNhbD48ZnVsbC10aXRsZT5TdGVtIENl
bGxzPC9mdWxsLXRpdGxlPjxhYmJyLTE+U3RlbSBjZWxscyAoRGF5dG9uLCBPaGlvKTwvYWJici0x
PjwvYWx0LXBlcmlvZGljYWw+PHBhZ2VzPjI1NjMtNzA8L3BhZ2VzPjx2b2x1bWU+Mjc8L3ZvbHVt
ZT48bnVtYmVyPjEwPC9udW1iZXI+PGVkaXRpb24+MjAwOS8wOC8wNzwvZWRpdGlvbj48a2V5d29y
ZHM+PGtleXdvcmQ+QWRpcG9jeXRlcy8qY3l0b2xvZ3kvcGh5c2lvbG9neTwva2V5d29yZD48a2V5
d29yZD5BZGlwb3NlIFRpc3N1ZS8qY3l0b2xvZ3kvcGh5c2lvcGF0aG9sb2d5PC9rZXl3b3JkPjxr
ZXl3b3JkPkFuaW1hbHM8L2tleXdvcmQ+PGtleXdvcmQ+QnJvbW9kZW94eXVyaWRpbmU8L2tleXdv
cmQ+PGtleXdvcmQ+Q2VsbCBDb3VudDwva2V5d29yZD48a2V5d29yZD5DZWxsIERpdmlzaW9uL3Bo
eXNpb2xvZ3k8L2tleXdvcmQ+PGtleXdvcmQ+KkNlbGwgUHJvbGlmZXJhdGlvbjwva2V5d29yZD48
a2V5d29yZD5Db2xvbnktRm9ybWluZyBVbml0cyBBc3NheTwva2V5d29yZD48a2V5d29yZD5EaWV0
YXJ5IEZhdHMvKmFkdmVyc2UgZWZmZWN0cy9tZXRhYm9saXNtPC9rZXl3b3JkPjxrZXl3b3JkPkRp
c2Vhc2UgTW9kZWxzLCBBbmltYWw8L2tleXdvcmQ+PGtleXdvcmQ+RmVtYWxlPC9rZXl3b3JkPjxr
ZXl3b3JkPkZvb2QsIEZvcm11bGF0ZWQvKmFkdmVyc2UgZWZmZWN0czwva2V5d29yZD48a2V5d29y
ZD5IeXBlcnBsYXNpYS9ldGlvbG9neS9waHlzaW9wYXRob2xvZ3k8L2tleXdvcmQ+PGtleXdvcmQ+
SHlwZXJ0cm9waHkvZXRpb2xvZ3kvcGh5c2lvcGF0aG9sb2d5PC9rZXl3b3JkPjxrZXl3b3JkPk1h
bGU8L2tleXdvcmQ+PGtleXdvcmQ+TWV0YWJvbGljIFN5bmRyb21lL21ldGFib2xpc20vcGh5c2lv
cGF0aG9sb2d5PC9rZXl3b3JkPjxrZXl3b3JkPk1pY2U8L2tleXdvcmQ+PGtleXdvcmQ+TWljZSwg
SW5icmVkIEM1N0JMPC9rZXl3b3JkPjxrZXl3b3JkPlN0ZW0gQ2VsbHMvKmN5dG9sb2d5L3BoeXNp
b2xvZ3k8L2tleXdvcmQ+PC9rZXl3b3Jkcz48ZGF0ZXM+PHllYXI+MjAwOTwveWVhcj48cHViLWRh
dGVzPjxkYXRlPk9jdDwvZGF0ZT48L3B1Yi1kYXRlcz48L2RhdGVzPjxpc2JuPjEwNjYtNTA5OTwv
aXNibj48YWNjZXNzaW9uLW51bT4xOTY1ODE5MzwvYWNjZXNzaW9uLW51bT48dXJscz48L3VybHM+
PGVsZWN0cm9uaWMtcmVzb3VyY2UtbnVtPjEwLjEwMDIvc3RlbS4xOTA8L2VsZWN0cm9uaWMtcmVz
b3VyY2UtbnVtPjxyZW1vdGUtZGF0YWJhc2UtcHJvdmlkZXI+TkxNPC9yZW1vdGUtZGF0YWJhc2Ut
cHJvdmlkZXI+PGxhbmd1YWdlPmVuZzwvbGFuZ3VhZ2U+PC9yZWNvcmQ+PC9DaXRlPjwvRW5kTm90
ZT5=
</w:fldData>
        </w:fldChar>
      </w:r>
      <w:r w:rsidR="001D434E">
        <w:instrText xml:space="preserve"> ADDIN EN.CITE </w:instrText>
      </w:r>
      <w:r w:rsidR="001D434E">
        <w:fldChar w:fldCharType="begin">
          <w:fldData xml:space="preserve">PEVuZE5vdGU+PENpdGU+PEF1dGhvcj5XYW5nPC9BdXRob3I+PFllYXI+MjAxMzwvWWVhcj48UmVj
TnVtPjg5PC9SZWNOdW0+PERpc3BsYXlUZXh0PlsxMjIsIDEyM108L0Rpc3BsYXlUZXh0PjxyZWNv
cmQ+PHJlYy1udW1iZXI+ODk8L3JlYy1udW1iZXI+PGZvcmVpZ24ta2V5cz48a2V5IGFwcD0iRU4i
IGRiLWlkPSJ0dDUwZHp4c2wwd2FlZWV4OWFycGQwdDh2d3J2cmF4cHhwdGYiIHRpbWVzdGFtcD0i
MTYxNzYzMDg5NCI+ODk8L2tleT48L2ZvcmVpZ24ta2V5cz48cmVmLXR5cGUgbmFtZT0iSm91cm5h
bCBBcnRpY2xlIj4xNzwvcmVmLXR5cGU+PGNvbnRyaWJ1dG9ycz48YXV0aG9ycz48YXV0aG9yPldh
bmcsIFFpb25nIEEuPC9hdXRob3I+PGF1dGhvcj5UYW8sIENhcm9saW5lPC9hdXRob3I+PGF1dGhv
cj5HdXB0YSwgUmFuYSBLLjwvYXV0aG9yPjxhdXRob3I+U2NoZXJlciwgUGhpbGlwcCBFLjwvYXV0
aG9yPjwvYXV0aG9ycz48L2NvbnRyaWJ1dG9ycz48dGl0bGVzPjx0aXRsZT5UcmFja2luZyBhZGlw
b2dlbmVzaXMgZHVyaW5nIHdoaXRlIGFkaXBvc2UgdGlzc3VlIGRldmVsb3BtZW50LCBleHBhbnNp
b24gYW5kIHJlZ2VuZXJhdGlvbjwvdGl0bGU+PHNlY29uZGFyeS10aXRsZT5OYXR1cmUgTWVkaWNp
bmU8L3NlY29uZGFyeS10aXRsZT48L3RpdGxlcz48cGVyaW9kaWNhbD48ZnVsbC10aXRsZT5OYXR1
cmUgTWVkaWNpbmU8L2Z1bGwtdGl0bGU+PC9wZXJpb2RpY2FsPjxwYWdlcz4xMzM4PC9wYWdlcz48
dm9sdW1lPjE5PC92b2x1bWU+PGRhdGVzPjx5ZWFyPjIwMTM8L3llYXI+PHB1Yi1kYXRlcz48ZGF0
ZT4wOS8wMS9vbmxpbmU8L2RhdGU+PC9wdWItZGF0ZXM+PC9kYXRlcz48cHVibGlzaGVyPk5hdHVy
ZSBQdWJsaXNoaW5nIEdyb3VwLCBhIGRpdmlzaW9uIG9mIE1hY21pbGxhbiBQdWJsaXNoZXJzIExp
bWl0ZWQuIEFsbCBSaWdodHMgUmVzZXJ2ZWQuPC9wdWJsaXNoZXI+PHVybHM+PHJlbGF0ZWQtdXJs
cz48dXJsPmh0dHA6Ly9keC5kb2kub3JnLzEwLjEwMzgvbm0uMzMyNDwvdXJsPjwvcmVsYXRlZC11
cmxzPjwvdXJscz48ZWxlY3Ryb25pYy1yZXNvdXJjZS1udW0+MTAuMTAzOC9ubS4zMzI0JiN4RDto
dHRwczovL3d3dy5uYXR1cmUuY29tL2FydGljbGVzL25tLjMzMjQjc3VwcGxlbWVudGFyeS1pbmZv
cm1hdGlvbjwvZWxlY3Ryb25pYy1yZXNvdXJjZS1udW0+PC9yZWNvcmQ+PC9DaXRlPjxDaXRlPjxB
dXRob3I+Sm9lPC9BdXRob3I+PFllYXI+MjAwOTwvWWVhcj48UmVjTnVtPjkwPC9SZWNOdW0+PHJl
Y29yZD48cmVjLW51bWJlcj45MDwvcmVjLW51bWJlcj48Zm9yZWlnbi1rZXlzPjxrZXkgYXBwPSJF
TiIgZGItaWQ9InR0NTBkenhzbDB3YWVlZXg5YXJwZDB0OHZ3cnZyYXhweHB0ZiIgdGltZXN0YW1w
PSIxNjE3NjMwODk0Ij45MDwva2V5PjwvZm9yZWlnbi1rZXlzPjxyZWYtdHlwZSBuYW1lPSJKb3Vy
bmFsIEFydGljbGUiPjE3PC9yZWYtdHlwZT48Y29udHJpYnV0b3JzPjxhdXRob3JzPjxhdXRob3I+
Sm9lLCBBLiBXLjwvYXV0aG9yPjxhdXRob3I+WWksIEwuPC9hdXRob3I+PGF1dGhvcj5FdmVuLCBZ
LjwvYXV0aG9yPjxhdXRob3I+Vm9nbCwgQS4gVy48L2F1dGhvcj48YXV0aG9yPlJvc3NpLCBGLiBN
LjwvYXV0aG9yPjwvYXV0aG9ycz48L2NvbnRyaWJ1dG9ycz48YXV0aC1hZGRyZXNzPlRoZSBCaW9t
ZWRpY2FsIFJlc2VhcmNoIENlbnRyZSwgVW5pdmVyc2l0eSBvZiBCcml0aXNoIENvbHVtYmlhLCBW
YW5jb3V2ZXIsIENhbmFkYS48L2F1dGgtYWRkcmVzcz48dGl0bGVzPjx0aXRsZT5EZXBvdC1zcGVj
aWZpYyBkaWZmZXJlbmNlcyBpbiBhZGlwb2dlbmljIHByb2dlbml0b3IgYWJ1bmRhbmNlIGFuZCBw
cm9saWZlcmF0aXZlIHJlc3BvbnNlIHRvIGhpZ2gtZmF0IGRpZXQ8L3RpdGxlPjxzZWNvbmRhcnkt
dGl0bGU+U3RlbSBDZWxsczwvc2Vjb25kYXJ5LXRpdGxlPjxhbHQtdGl0bGU+U3RlbSBjZWxscyAo
RGF5dG9uLCBPaGlvKTwvYWx0LXRpdGxlPjwvdGl0bGVzPjxwZXJpb2RpY2FsPjxmdWxsLXRpdGxl
PlN0ZW0gQ2VsbHM8L2Z1bGwtdGl0bGU+PGFiYnItMT5TdGVtIGNlbGxzIChEYXl0b24sIE9oaW8p
PC9hYmJyLTE+PC9wZXJpb2RpY2FsPjxhbHQtcGVyaW9kaWNhbD48ZnVsbC10aXRsZT5TdGVtIENl
bGxzPC9mdWxsLXRpdGxlPjxhYmJyLTE+U3RlbSBjZWxscyAoRGF5dG9uLCBPaGlvKTwvYWJici0x
PjwvYWx0LXBlcmlvZGljYWw+PHBhZ2VzPjI1NjMtNzA8L3BhZ2VzPjx2b2x1bWU+Mjc8L3ZvbHVt
ZT48bnVtYmVyPjEwPC9udW1iZXI+PGVkaXRpb24+MjAwOS8wOC8wNzwvZWRpdGlvbj48a2V5d29y
ZHM+PGtleXdvcmQ+QWRpcG9jeXRlcy8qY3l0b2xvZ3kvcGh5c2lvbG9neTwva2V5d29yZD48a2V5
d29yZD5BZGlwb3NlIFRpc3N1ZS8qY3l0b2xvZ3kvcGh5c2lvcGF0aG9sb2d5PC9rZXl3b3JkPjxr
ZXl3b3JkPkFuaW1hbHM8L2tleXdvcmQ+PGtleXdvcmQ+QnJvbW9kZW94eXVyaWRpbmU8L2tleXdv
cmQ+PGtleXdvcmQ+Q2VsbCBDb3VudDwva2V5d29yZD48a2V5d29yZD5DZWxsIERpdmlzaW9uL3Bo
eXNpb2xvZ3k8L2tleXdvcmQ+PGtleXdvcmQ+KkNlbGwgUHJvbGlmZXJhdGlvbjwva2V5d29yZD48
a2V5d29yZD5Db2xvbnktRm9ybWluZyBVbml0cyBBc3NheTwva2V5d29yZD48a2V5d29yZD5EaWV0
YXJ5IEZhdHMvKmFkdmVyc2UgZWZmZWN0cy9tZXRhYm9saXNtPC9rZXl3b3JkPjxrZXl3b3JkPkRp
c2Vhc2UgTW9kZWxzLCBBbmltYWw8L2tleXdvcmQ+PGtleXdvcmQ+RmVtYWxlPC9rZXl3b3JkPjxr
ZXl3b3JkPkZvb2QsIEZvcm11bGF0ZWQvKmFkdmVyc2UgZWZmZWN0czwva2V5d29yZD48a2V5d29y
ZD5IeXBlcnBsYXNpYS9ldGlvbG9neS9waHlzaW9wYXRob2xvZ3k8L2tleXdvcmQ+PGtleXdvcmQ+
SHlwZXJ0cm9waHkvZXRpb2xvZ3kvcGh5c2lvcGF0aG9sb2d5PC9rZXl3b3JkPjxrZXl3b3JkPk1h
bGU8L2tleXdvcmQ+PGtleXdvcmQ+TWV0YWJvbGljIFN5bmRyb21lL21ldGFib2xpc20vcGh5c2lv
cGF0aG9sb2d5PC9rZXl3b3JkPjxrZXl3b3JkPk1pY2U8L2tleXdvcmQ+PGtleXdvcmQ+TWljZSwg
SW5icmVkIEM1N0JMPC9rZXl3b3JkPjxrZXl3b3JkPlN0ZW0gQ2VsbHMvKmN5dG9sb2d5L3BoeXNp
b2xvZ3k8L2tleXdvcmQ+PC9rZXl3b3Jkcz48ZGF0ZXM+PHllYXI+MjAwOTwveWVhcj48cHViLWRh
dGVzPjxkYXRlPk9jdDwvZGF0ZT48L3B1Yi1kYXRlcz48L2RhdGVzPjxpc2JuPjEwNjYtNTA5OTwv
aXNibj48YWNjZXNzaW9uLW51bT4xOTY1ODE5MzwvYWNjZXNzaW9uLW51bT48dXJscz48L3VybHM+
PGVsZWN0cm9uaWMtcmVzb3VyY2UtbnVtPjEwLjEwMDIvc3RlbS4xOTA8L2VsZWN0cm9uaWMtcmVz
b3VyY2UtbnVtPjxyZW1vdGUtZGF0YWJhc2UtcHJvdmlkZXI+TkxNPC9yZW1vdGUtZGF0YWJhc2Ut
cHJvdmlkZXI+PGxhbmd1YWdlPmVuZzwvbGFuZ3VhZ2U+PC9yZWNvcmQ+PC9DaXRlPjwvRW5kTm90
ZT5=
</w:fldData>
        </w:fldChar>
      </w:r>
      <w:r w:rsidR="001D434E">
        <w:instrText xml:space="preserve"> ADDIN EN.CITE.DATA </w:instrText>
      </w:r>
      <w:r w:rsidR="001D434E">
        <w:fldChar w:fldCharType="end"/>
      </w:r>
      <w:r w:rsidRPr="00AD61B2">
        <w:fldChar w:fldCharType="separate"/>
      </w:r>
      <w:r w:rsidR="0004348F">
        <w:rPr>
          <w:noProof/>
        </w:rPr>
        <w:t>[122, 123]</w:t>
      </w:r>
      <w:r w:rsidRPr="00AD61B2">
        <w:fldChar w:fldCharType="end"/>
      </w:r>
      <w:r w:rsidRPr="00AD61B2">
        <w:t xml:space="preserve">. However, it has been reported that the </w:t>
      </w:r>
      <w:r w:rsidR="0081736B">
        <w:t xml:space="preserve">adipocyte number </w:t>
      </w:r>
      <w:r w:rsidRPr="00AD61B2">
        <w:t xml:space="preserve">remains approximately the same </w:t>
      </w:r>
      <w:r w:rsidR="0081736B" w:rsidRPr="00AD61B2">
        <w:t>during the course of</w:t>
      </w:r>
      <w:r w:rsidRPr="00AD61B2">
        <w:t xml:space="preserve"> adulthood in both obese and lean individuals</w:t>
      </w:r>
      <w:r w:rsidR="00F137CF">
        <w:t xml:space="preserve"> </w:t>
      </w:r>
      <w:r w:rsidRPr="00AD61B2">
        <w:fldChar w:fldCharType="begin"/>
      </w:r>
      <w:r w:rsidR="001D434E">
        <w:instrText xml:space="preserve"> ADDIN EN.CITE &lt;EndNote&gt;&lt;Cite&gt;&lt;Author&gt;Spalding&lt;/Author&gt;&lt;Year&gt;2008&lt;/Year&gt;&lt;RecNum&gt;91&lt;/RecNum&gt;&lt;DisplayText&gt;[124]&lt;/DisplayText&gt;&lt;record&gt;&lt;rec-number&gt;91&lt;/rec-number&gt;&lt;foreign-keys&gt;&lt;key app="EN" db-id="tt50dzxsl0waeeex9arpd0t8vwrvraxpxptf" timestamp="1617630894"&gt;91&lt;/key&gt;&lt;/foreign-keys&gt;&lt;ref-type name="Journal Article"&gt;17&lt;/ref-type&gt;&lt;contributors&gt;&lt;authors&gt;&lt;author&gt;Spalding, K. L.&lt;/author&gt;&lt;author&gt;Arner, E.&lt;/author&gt;&lt;author&gt;Westermark, P. O.&lt;/author&gt;&lt;author&gt;Bernard, S.&lt;/author&gt;&lt;author&gt;Buchholz, B. A.&lt;/author&gt;&lt;author&gt;Bergmann, O.&lt;/author&gt;&lt;author&gt;Blomqvist, L.&lt;/author&gt;&lt;author&gt;Hoffstedt, J.&lt;/author&gt;&lt;author&gt;Naslund, E.&lt;/author&gt;&lt;author&gt;Britton, T.&lt;/author&gt;&lt;author&gt;Concha, H.&lt;/author&gt;&lt;author&gt;Hassan, M.&lt;/author&gt;&lt;author&gt;Ryden, M.&lt;/author&gt;&lt;author&gt;Frisen, J.&lt;/author&gt;&lt;author&gt;Arner, P.&lt;/author&gt;&lt;/authors&gt;&lt;/contributors&gt;&lt;auth-address&gt;Department of Cell and Molecular Biology, Karolinska Institute, SE-171 77 Stockholm, Sweden. kirsty.spalding@ki.se&lt;/auth-address&gt;&lt;titles&gt;&lt;title&gt;Dynamics of fat cell turnover in humans&lt;/title&gt;&lt;secondary-title&gt;Nature&lt;/secondary-title&gt;&lt;alt-title&gt;Nature&lt;/alt-title&gt;&lt;/titles&gt;&lt;periodical&gt;&lt;full-title&gt;Nature&lt;/full-title&gt;&lt;/periodical&gt;&lt;alt-periodical&gt;&lt;full-title&gt;Nature&lt;/full-title&gt;&lt;/alt-periodical&gt;&lt;pages&gt;783-7&lt;/pages&gt;&lt;volume&gt;453&lt;/volume&gt;&lt;number&gt;7196&lt;/number&gt;&lt;edition&gt;2008/05/06&lt;/edition&gt;&lt;keywords&gt;&lt;keyword&gt;Adipocytes/*cytology&lt;/keyword&gt;&lt;keyword&gt;Adipose Tissue/anatomy &amp;amp; histology/*cytology&lt;/keyword&gt;&lt;keyword&gt;Adult&lt;/keyword&gt;&lt;keyword&gt;Body Mass Index&lt;/keyword&gt;&lt;keyword&gt;Carbon Radioisotopes&lt;/keyword&gt;&lt;keyword&gt;Cell Count&lt;/keyword&gt;&lt;keyword&gt;Cell Death&lt;/keyword&gt;&lt;keyword&gt;Cell Size&lt;/keyword&gt;&lt;keyword&gt;Humans&lt;/keyword&gt;&lt;keyword&gt;Obesity/pathology&lt;/keyword&gt;&lt;keyword&gt;Stem Cells/*cytology&lt;/keyword&gt;&lt;keyword&gt;Weight Loss&lt;/keyword&gt;&lt;/keywords&gt;&lt;dates&gt;&lt;year&gt;2008&lt;/year&gt;&lt;pub-dates&gt;&lt;date&gt;Jun 5&lt;/date&gt;&lt;/pub-dates&gt;&lt;/dates&gt;&lt;isbn&gt;0028-0836&lt;/isbn&gt;&lt;accession-num&gt;18454136&lt;/accession-num&gt;&lt;urls&gt;&lt;/urls&gt;&lt;electronic-resource-num&gt;10.1038/nature06902&lt;/electronic-resource-num&gt;&lt;remote-database-provider&gt;NLM&lt;/remote-database-provider&gt;&lt;language&gt;eng&lt;/language&gt;&lt;/record&gt;&lt;/Cite&gt;&lt;/EndNote&gt;</w:instrText>
      </w:r>
      <w:r w:rsidRPr="00AD61B2">
        <w:fldChar w:fldCharType="separate"/>
      </w:r>
      <w:r w:rsidR="0004348F">
        <w:rPr>
          <w:noProof/>
        </w:rPr>
        <w:t>[124]</w:t>
      </w:r>
      <w:r w:rsidRPr="00AD61B2">
        <w:fldChar w:fldCharType="end"/>
      </w:r>
      <w:r w:rsidRPr="00AD61B2">
        <w:t>. Moreover, weight loss and obesity may not change the baseline amount of adipocytes significantly in adulthood</w:t>
      </w:r>
      <w:r w:rsidR="00F137CF">
        <w:t xml:space="preserve"> </w:t>
      </w:r>
      <w:r w:rsidRPr="00AD61B2">
        <w:fldChar w:fldCharType="begin"/>
      </w:r>
      <w:r w:rsidR="001D434E">
        <w:instrText xml:space="preserve"> ADDIN EN.CITE &lt;EndNote&gt;&lt;Cite&gt;&lt;Author&gt;Spalding&lt;/Author&gt;&lt;Year&gt;2008&lt;/Year&gt;&lt;RecNum&gt;91&lt;/RecNum&gt;&lt;DisplayText&gt;[124]&lt;/DisplayText&gt;&lt;record&gt;&lt;rec-number&gt;91&lt;/rec-number&gt;&lt;foreign-keys&gt;&lt;key app="EN" db-id="tt50dzxsl0waeeex9arpd0t8vwrvraxpxptf" timestamp="1617630894"&gt;91&lt;/key&gt;&lt;/foreign-keys&gt;&lt;ref-type name="Journal Article"&gt;17&lt;/ref-type&gt;&lt;contributors&gt;&lt;authors&gt;&lt;author&gt;Spalding, K. L.&lt;/author&gt;&lt;author&gt;Arner, E.&lt;/author&gt;&lt;author&gt;Westermark, P. O.&lt;/author&gt;&lt;author&gt;Bernard, S.&lt;/author&gt;&lt;author&gt;Buchholz, B. A.&lt;/author&gt;&lt;author&gt;Bergmann, O.&lt;/author&gt;&lt;author&gt;Blomqvist, L.&lt;/author&gt;&lt;author&gt;Hoffstedt, J.&lt;/author&gt;&lt;author&gt;Naslund, E.&lt;/author&gt;&lt;author&gt;Britton, T.&lt;/author&gt;&lt;author&gt;Concha, H.&lt;/author&gt;&lt;author&gt;Hassan, M.&lt;/author&gt;&lt;author&gt;Ryden, M.&lt;/author&gt;&lt;author&gt;Frisen, J.&lt;/author&gt;&lt;author&gt;Arner, P.&lt;/author&gt;&lt;/authors&gt;&lt;/contributors&gt;&lt;auth-address&gt;Department of Cell and Molecular Biology, Karolinska Institute, SE-171 77 Stockholm, Sweden. kirsty.spalding@ki.se&lt;/auth-address&gt;&lt;titles&gt;&lt;title&gt;Dynamics of fat cell turnover in humans&lt;/title&gt;&lt;secondary-title&gt;Nature&lt;/secondary-title&gt;&lt;alt-title&gt;Nature&lt;/alt-title&gt;&lt;/titles&gt;&lt;periodical&gt;&lt;full-title&gt;Nature&lt;/full-title&gt;&lt;/periodical&gt;&lt;alt-periodical&gt;&lt;full-title&gt;Nature&lt;/full-title&gt;&lt;/alt-periodical&gt;&lt;pages&gt;783-7&lt;/pages&gt;&lt;volume&gt;453&lt;/volume&gt;&lt;number&gt;7196&lt;/number&gt;&lt;edition&gt;2008/05/06&lt;/edition&gt;&lt;keywords&gt;&lt;keyword&gt;Adipocytes/*cytology&lt;/keyword&gt;&lt;keyword&gt;Adipose Tissue/anatomy &amp;amp; histology/*cytology&lt;/keyword&gt;&lt;keyword&gt;Adult&lt;/keyword&gt;&lt;keyword&gt;Body Mass Index&lt;/keyword&gt;&lt;keyword&gt;Carbon Radioisotopes&lt;/keyword&gt;&lt;keyword&gt;Cell Count&lt;/keyword&gt;&lt;keyword&gt;Cell Death&lt;/keyword&gt;&lt;keyword&gt;Cell Size&lt;/keyword&gt;&lt;keyword&gt;Humans&lt;/keyword&gt;&lt;keyword&gt;Obesity/pathology&lt;/keyword&gt;&lt;keyword&gt;Stem Cells/*cytology&lt;/keyword&gt;&lt;keyword&gt;Weight Loss&lt;/keyword&gt;&lt;/keywords&gt;&lt;dates&gt;&lt;year&gt;2008&lt;/year&gt;&lt;pub-dates&gt;&lt;date&gt;Jun 5&lt;/date&gt;&lt;/pub-dates&gt;&lt;/dates&gt;&lt;isbn&gt;0028-0836&lt;/isbn&gt;&lt;accession-num&gt;18454136&lt;/accession-num&gt;&lt;urls&gt;&lt;/urls&gt;&lt;electronic-resource-num&gt;10.1038/nature06902&lt;/electronic-resource-num&gt;&lt;remote-database-provider&gt;NLM&lt;/remote-database-provider&gt;&lt;language&gt;eng&lt;/language&gt;&lt;/record&gt;&lt;/Cite&gt;&lt;/EndNote&gt;</w:instrText>
      </w:r>
      <w:r w:rsidRPr="00AD61B2">
        <w:fldChar w:fldCharType="separate"/>
      </w:r>
      <w:r w:rsidR="0004348F">
        <w:rPr>
          <w:noProof/>
        </w:rPr>
        <w:t>[124]</w:t>
      </w:r>
      <w:r w:rsidRPr="00AD61B2">
        <w:fldChar w:fldCharType="end"/>
      </w:r>
      <w:r w:rsidRPr="00AD61B2">
        <w:t>. Hypertrophy is the enlargement of the adipocyte and can lead to increased fatty acid release, decreased adiponectin, increased pro-inflammatory cytokines, ectopic lipid accumulation, increased insulin resistance and increased immune cell recruitment</w:t>
      </w:r>
      <w:r w:rsidR="00F137CF">
        <w:t xml:space="preserve"> </w:t>
      </w:r>
      <w:r w:rsidRPr="00AD61B2">
        <w:fldChar w:fldCharType="begin">
          <w:fldData xml:space="preserve">PEVuZE5vdGU+PENpdGU+PEF1dGhvcj5KZXJuYXM8L0F1dGhvcj48WWVhcj4yMDA2PC9ZZWFyPjxS
ZWNOdW0+OTI8L1JlY051bT48RGlzcGxheVRleHQ+WzEyNS0xMjldPC9EaXNwbGF5VGV4dD48cmVj
b3JkPjxyZWMtbnVtYmVyPjkyPC9yZWMtbnVtYmVyPjxmb3JlaWduLWtleXM+PGtleSBhcHA9IkVO
IiBkYi1pZD0idHQ1MGR6eHNsMHdhZWVleDlhcnBkMHQ4dndydnJheHB4cHRmIiB0aW1lc3RhbXA9
IjE2MTc2MzA4OTQiPjkyPC9rZXk+PC9mb3JlaWduLWtleXM+PHJlZi10eXBlIG5hbWU9IkpvdXJu
YWwgQXJ0aWNsZSI+MTc8L3JlZi10eXBlPjxjb250cmlidXRvcnM+PGF1dGhvcnM+PGF1dGhvcj5K
ZXJuYXMsIE0uPC9hdXRob3I+PGF1dGhvcj5QYWxtaW5nLCBKLjwvYXV0aG9yPjxhdXRob3I+U2pv
aG9sbSwgSy48L2F1dGhvcj48YXV0aG9yPkplbm5pc2NoZSwgRS48L2F1dGhvcj48YXV0aG9yPlN2
ZW5zc29uLCBQLiBBLjwvYXV0aG9yPjxhdXRob3I+R2FicmllbHNzb24sIEIuIEcuPC9hdXRob3I+
PGF1dGhvcj5MZXZpbiwgTS48L2F1dGhvcj48YXV0aG9yPlNqb2dyZW4sIEEuPC9hdXRob3I+PGF1
dGhvcj5SdWRlbW8sIE0uPC9hdXRob3I+PGF1dGhvcj5MeXN0aWcsIFQuIEMuPC9hdXRob3I+PGF1
dGhvcj5DYXJsc3NvbiwgQi48L2F1dGhvcj48YXV0aG9yPkNhcmxzc29uLCBMLiBNLjwvYXV0aG9y
PjxhdXRob3I+TG9ubiwgTS48L2F1dGhvcj48L2F1dGhvcnM+PC9jb250cmlidXRvcnM+PGF1dGgt
YWRkcmVzcz5SZXNlYXJjaCBDZW50cmUgZm9yIEVuZG9jcmlub2xvZ3kgYW5kIE1ldGFib2xpc20s
IERpdmlzaW9uIG9mIEJvZHkgQ29tcG9zaXRpb24gYW5kIE1ldGFib2xpc20sIERlcGFydG1lbnQg
b2YgSW50ZXJuYWwgTWVkaWNpbmUsIFZpdGEgU3RyYWtldCAxNSwgU0UgNDEzIDQ1IEdvdGVib3Jn
LCBTd2VkZW4uPC9hdXRoLWFkZHJlc3M+PHRpdGxlcz48dGl0bGU+U2VwYXJhdGlvbiBvZiBodW1h
biBhZGlwb2N5dGVzIGJ5IHNpemU6IGh5cGVydHJvcGhpYyBmYXQgY2VsbHMgZGlzcGxheSBkaXN0
aW5jdCBnZW5lIGV4cHJlc3Npb248L3RpdGxlPjxzZWNvbmRhcnktdGl0bGU+RmFzZWIgajwvc2Vj
b25kYXJ5LXRpdGxlPjxhbHQtdGl0bGU+RkFTRUIgam91cm5hbCA6IG9mZmljaWFsIHB1YmxpY2F0
aW9uIG9mIHRoZSBGZWRlcmF0aW9uIG9mIEFtZXJpY2FuIFNvY2lldGllcyBmb3IgRXhwZXJpbWVu
dGFsIEJpb2xvZ3k8L2FsdC10aXRsZT48L3RpdGxlcz48cGVyaW9kaWNhbD48ZnVsbC10aXRsZT5G
YXNlYiBqPC9mdWxsLXRpdGxlPjxhYmJyLTE+RkFTRUIgam91cm5hbCA6IG9mZmljaWFsIHB1Ymxp
Y2F0aW9uIG9mIHRoZSBGZWRlcmF0aW9uIG9mIEFtZXJpY2FuIFNvY2lldGllcyBmb3IgRXhwZXJp
bWVudGFsIEJpb2xvZ3k8L2FiYnItMT48L3BlcmlvZGljYWw+PGFsdC1wZXJpb2RpY2FsPjxmdWxs
LXRpdGxlPkZhc2ViIGo8L2Z1bGwtdGl0bGU+PGFiYnItMT5GQVNFQiBqb3VybmFsIDogb2ZmaWNp
YWwgcHVibGljYXRpb24gb2YgdGhlIEZlZGVyYXRpb24gb2YgQW1lcmljYW4gU29jaWV0aWVzIGZv
ciBFeHBlcmltZW50YWwgQmlvbG9neTwvYWJici0xPjwvYWx0LXBlcmlvZGljYWw+PHBhZ2VzPjE1
NDAtMjwvcGFnZXM+PHZvbHVtZT4yMDwvdm9sdW1lPjxudW1iZXI+OTwvbnVtYmVyPjxlZGl0aW9u
PjIwMDYvMDYvMDc8L2VkaXRpb24+PGtleXdvcmRzPjxrZXl3b3JkPkFkaXBvY3l0ZXMvKmN5dG9s
b2d5L3BhdGhvbG9neS8qcGh5c2lvbG9neTwva2V5d29yZD48a2V5d29yZD5DZWxsIFNpemU8L2tl
eXdvcmQ+PGtleXdvcmQ+RmVtYWxlPC9rZXl3b3JkPjxrZXl3b3JkPipHZW5lIEV4cHJlc3Npb24g
UmVndWxhdGlvbjwva2V5d29yZD48a2V5d29yZD5IdW1hbnM8L2tleXdvcmQ+PGtleXdvcmQ+SHlw
ZXJ0cm9waHk8L2tleXdvcmQ+PGtleXdvcmQ+SW5zdWxpbiBSZXNpc3RhbmNlL3BoeXNpb2xvZ3k8
L2tleXdvcmQ+PGtleXdvcmQ+TGVwdGluL2dlbmV0aWNzL3BoeXNpb2xvZ3k8L2tleXdvcmQ+PGtl
eXdvcmQ+TWFsZTwva2V5d29yZD48a2V5d29yZD5Qb3N0bWVub3BhdXNlPC9rZXl3b3JkPjxrZXl3
b3JkPlJldmVyc2UgVHJhbnNjcmlwdGFzZSBQb2x5bWVyYXNlIENoYWluIFJlYWN0aW9uPC9rZXl3
b3JkPjwva2V5d29yZHM+PGRhdGVzPjx5ZWFyPjIwMDY8L3llYXI+PHB1Yi1kYXRlcz48ZGF0ZT5K
dWw8L2RhdGU+PC9wdWItZGF0ZXM+PC9kYXRlcz48aXNibj4wODkyLTY2Mzg8L2lzYm4+PGFjY2Vz
c2lvbi1udW0+MTY3NTQ3NDQ8L2FjY2Vzc2lvbi1udW0+PHVybHM+PC91cmxzPjxlbGVjdHJvbmlj
LXJlc291cmNlLW51bT4xMC4xMDk2L2ZqLjA1LTU2NzhmamU8L2VsZWN0cm9uaWMtcmVzb3VyY2Ut
bnVtPjxyZW1vdGUtZGF0YWJhc2UtcHJvdmlkZXI+TkxNPC9yZW1vdGUtZGF0YWJhc2UtcHJvdmlk
ZXI+PGxhbmd1YWdlPmVuZzwvbGFuZ3VhZ2U+PC9yZWNvcmQ+PC9DaXRlPjxDaXRlPjxBdXRob3I+
SGlyb3N1bWk8L0F1dGhvcj48WWVhcj4yMDAyPC9ZZWFyPjxSZWNOdW0+OTM8L1JlY051bT48cmVj
b3JkPjxyZWMtbnVtYmVyPjkzPC9yZWMtbnVtYmVyPjxmb3JlaWduLWtleXM+PGtleSBhcHA9IkVO
IiBkYi1pZD0idHQ1MGR6eHNsMHdhZWVleDlhcnBkMHQ4dndydnJheHB4cHRmIiB0aW1lc3RhbXA9
IjE2MTc2MzA4OTQiPjkzPC9rZXk+PC9mb3JlaWduLWtleXM+PHJlZi10eXBlIG5hbWU9IkpvdXJu
YWwgQXJ0aWNsZSI+MTc8L3JlZi10eXBlPjxjb250cmlidXRvcnM+PGF1dGhvcnM+PGF1dGhvcj5I
aXJvc3VtaSwgSi48L2F1dGhvcj48YXV0aG9yPlR1bmNtYW4sIEcuPC9hdXRob3I+PGF1dGhvcj5D
aGFuZywgTC48L2F1dGhvcj48YXV0aG9yPkdvcmd1biwgQy4gWi48L2F1dGhvcj48YXV0aG9yPlV5
c2FsLCBLLiBULjwvYXV0aG9yPjxhdXRob3I+TWFlZGEsIEsuPC9hdXRob3I+PGF1dGhvcj5LYXJp
biwgTS48L2F1dGhvcj48YXV0aG9yPkhvdGFtaXNsaWdpbCwgRy4gUy48L2F1dGhvcj48L2F1dGhv
cnM+PC9jb250cmlidXRvcnM+PGF1dGgtYWRkcmVzcz5EaXZpc2lvbiBvZiBCaW9sb2dpY2FsIFNj
aWVuY2VzIGFuZCBEZXBhcnRtZW50IG9mIE51dHJpdGlvbiwgSGFydmFyZCBTY2hvb2wgb2YgUHVi
bGljIEhlYWx0aCwgNjY1IEh1bnRpbmd0b24gQXZlbnVlLCBCb3N0b24sIE1hc3NhY2h1c2V0dHMg
MDIxMTUsIFVTQS48L2F1dGgtYWRkcmVzcz48dGl0bGVzPjx0aXRsZT5BIGNlbnRyYWwgcm9sZSBm
b3IgSk5LIGluIG9iZXNpdHkgYW5kIGluc3VsaW4gcmVzaXN0YW5jZTwvdGl0bGU+PHNlY29uZGFy
eS10aXRsZT5OYXR1cmU8L3NlY29uZGFyeS10aXRsZT48YWx0LXRpdGxlPk5hdHVyZTwvYWx0LXRp
dGxlPjwvdGl0bGVzPjxwZXJpb2RpY2FsPjxmdWxsLXRpdGxlPk5hdHVyZTwvZnVsbC10aXRsZT48
L3BlcmlvZGljYWw+PGFsdC1wZXJpb2RpY2FsPjxmdWxsLXRpdGxlPk5hdHVyZTwvZnVsbC10aXRs
ZT48L2FsdC1wZXJpb2RpY2FsPjxwYWdlcz4zMzMtNjwvcGFnZXM+PHZvbHVtZT40MjA8L3ZvbHVt
ZT48bnVtYmVyPjY5MTM8L251bWJlcj48ZWRpdGlvbj4yMDAyLzExLzI2PC9lZGl0aW9uPjxrZXl3
b3Jkcz48a2V5d29yZD5BZGlwb3NlIFRpc3N1ZS9lbnp5bW9sb2d5L21ldGFib2xpc20vcGh5c2lv
cGF0aG9sb2d5PC9rZXl3b3JkPjxrZXl3b3JkPkFuaW1hbHM8L2tleXdvcmQ+PGtleXdvcmQ+Qmxv
b2QgR2x1Y29zZS9tZXRhYm9saXNtPC9rZXl3b3JkPjxrZXl3b3JkPkRpYWJldGVzIE1lbGxpdHVz
LCBUeXBlIDIvY29tcGxpY2F0aW9ucy9lbnp5bW9sb2d5L2dlbmV0aWNzL3BoeXNpb3BhdGhvbG9n
eTwva2V5d29yZD48a2V5d29yZD5EaWV0PC9rZXl3b3JkPjxrZXl3b3JkPkRpc2Vhc2UgTW9kZWxz
LCBBbmltYWw8L2tleXdvcmQ+PGtleXdvcmQ+R2VuZSBEZWxldGlvbjwva2V5d29yZD48a2V5d29y
ZD5Ib21lb3N0YXNpczwva2V5d29yZD48a2V5d29yZD5IeXBlcmluc3VsaW5pc20vY29tcGxpY2F0
aW9ucy9lbnp5bW9sb2d5L2dlbmV0aWNzL3BoeXNpb3BhdGhvbG9neTwva2V5d29yZD48a2V5d29y
ZD5JbnN1bGluL3BoYXJtYWNvbG9neTwva2V5d29yZD48a2V5d29yZD5JbnN1bGluIFJlY2VwdG9y
IFN1YnN0cmF0ZSBQcm90ZWluczwva2V5d29yZD48a2V5d29yZD5JbnN1bGluIFJlc2lzdGFuY2Uv
Z2VuZXRpY3MvKnBoeXNpb2xvZ3k8L2tleXdvcmQ+PGtleXdvcmQ+TGlwaWQgTWV0YWJvbGlzbTwv
a2V5d29yZD48a2V5d29yZD5NaWNlPC9rZXl3b3JkPjxrZXl3b3JkPk1pY2UsIEtub2Nrb3V0PC9r
ZXl3b3JkPjxrZXl3b3JkPk1pY2UsIE9iZXNlPC9rZXl3b3JkPjxrZXl3b3JkPk1pdG9nZW4tQWN0
aXZhdGVkIFByb3RlaW4gS2luYXNlIDg8L2tleXdvcmQ+PGtleXdvcmQ+TWl0b2dlbi1BY3RpdmF0
ZWQgUHJvdGVpbiBLaW5hc2UgOTwva2V5d29yZD48a2V5d29yZD5NaXRvZ2VuLUFjdGl2YXRlZCBQ
cm90ZWluIEtpbmFzZXMvZGVmaWNpZW5jeS9nZW5ldGljcy8qbWV0YWJvbGlzbTwva2V5d29yZD48
a2V5d29yZD5PYmVzaXR5L2NvbXBsaWNhdGlvbnMvKmVuenltb2xvZ3kvZ2VuZXRpY3MvKnBoeXNp
b3BhdGhvbG9neTwva2V5d29yZD48a2V5d29yZD5QaG9zcGhvcHJvdGVpbnMvbWV0YWJvbGlzbTwv
a2V5d29yZD48a2V5d29yZD5QaG9zcGhvcnlsYXRpb248L2tleXdvcmQ+PGtleXdvcmQ+UmVjZXB0
b3IsIEluc3VsaW4vbWV0YWJvbGlzbTwva2V5d29yZD48a2V5d29yZD5TaWduYWwgVHJhbnNkdWN0
aW9uL2RydWcgZWZmZWN0czwva2V5d29yZD48L2tleXdvcmRzPjxkYXRlcz48eWVhcj4yMDAyPC95
ZWFyPjxwdWItZGF0ZXM+PGRhdGU+Tm92IDIxPC9kYXRlPjwvcHViLWRhdGVzPjwvZGF0ZXM+PGlz
Ym4+MDAyOC0wODM2IChQcmludCkmI3hEOzAwMjgtMDgzNjwvaXNibj48YWNjZXNzaW9uLW51bT4x
MjQ0NzQ0MzwvYWNjZXNzaW9uLW51bT48dXJscz48L3VybHM+PGVsZWN0cm9uaWMtcmVzb3VyY2Ut
bnVtPjEwLjEwMzgvbmF0dXJlMDExMzc8L2VsZWN0cm9uaWMtcmVzb3VyY2UtbnVtPjxyZW1vdGUt
ZGF0YWJhc2UtcHJvdmlkZXI+TkxNPC9yZW1vdGUtZGF0YWJhc2UtcHJvdmlkZXI+PGxhbmd1YWdl
PmVuZzwvbGFuZ3VhZ2U+PC9yZWNvcmQ+PC9DaXRlPjxDaXRlPjxBdXRob3I+SGlyb3N1bWk8L0F1
dGhvcj48WWVhcj4yMDAyPC9ZZWFyPjxSZWNOdW0+OTM8L1JlY051bT48cmVjb3JkPjxyZWMtbnVt
YmVyPjkzPC9yZWMtbnVtYmVyPjxmb3JlaWduLWtleXM+PGtleSBhcHA9IkVOIiBkYi1pZD0idHQ1
MGR6eHNsMHdhZWVleDlhcnBkMHQ4dndydnJheHB4cHRmIiB0aW1lc3RhbXA9IjE2MTc2MzA4OTQi
PjkzPC9rZXk+PC9mb3JlaWduLWtleXM+PHJlZi10eXBlIG5hbWU9IkpvdXJuYWwgQXJ0aWNsZSI+
MTc8L3JlZi10eXBlPjxjb250cmlidXRvcnM+PGF1dGhvcnM+PGF1dGhvcj5IaXJvc3VtaSwgSi48
L2F1dGhvcj48YXV0aG9yPlR1bmNtYW4sIEcuPC9hdXRob3I+PGF1dGhvcj5DaGFuZywgTC48L2F1
dGhvcj48YXV0aG9yPkdvcmd1biwgQy4gWi48L2F1dGhvcj48YXV0aG9yPlV5c2FsLCBLLiBULjwv
YXV0aG9yPjxhdXRob3I+TWFlZGEsIEsuPC9hdXRob3I+PGF1dGhvcj5LYXJpbiwgTS48L2F1dGhv
cj48YXV0aG9yPkhvdGFtaXNsaWdpbCwgRy4gUy48L2F1dGhvcj48L2F1dGhvcnM+PC9jb250cmli
dXRvcnM+PGF1dGgtYWRkcmVzcz5EaXZpc2lvbiBvZiBCaW9sb2dpY2FsIFNjaWVuY2VzIGFuZCBE
ZXBhcnRtZW50IG9mIE51dHJpdGlvbiwgSGFydmFyZCBTY2hvb2wgb2YgUHVibGljIEhlYWx0aCwg
NjY1IEh1bnRpbmd0b24gQXZlbnVlLCBCb3N0b24sIE1hc3NhY2h1c2V0dHMgMDIxMTUsIFVTQS48
L2F1dGgtYWRkcmVzcz48dGl0bGVzPjx0aXRsZT5BIGNlbnRyYWwgcm9sZSBmb3IgSk5LIGluIG9i
ZXNpdHkgYW5kIGluc3VsaW4gcmVzaXN0YW5jZTwvdGl0bGU+PHNlY29uZGFyeS10aXRsZT5OYXR1
cmU8L3NlY29uZGFyeS10aXRsZT48YWx0LXRpdGxlPk5hdHVyZTwvYWx0LXRpdGxlPjwvdGl0bGVz
PjxwZXJpb2RpY2FsPjxmdWxsLXRpdGxlPk5hdHVyZTwvZnVsbC10aXRsZT48L3BlcmlvZGljYWw+
PGFsdC1wZXJpb2RpY2FsPjxmdWxsLXRpdGxlPk5hdHVyZTwvZnVsbC10aXRsZT48L2FsdC1wZXJp
b2RpY2FsPjxwYWdlcz4zMzMtNjwvcGFnZXM+PHZvbHVtZT40MjA8L3ZvbHVtZT48bnVtYmVyPjY5
MTM8L251bWJlcj48ZWRpdGlvbj4yMDAyLzExLzI2PC9lZGl0aW9uPjxrZXl3b3Jkcz48a2V5d29y
ZD5BZGlwb3NlIFRpc3N1ZS9lbnp5bW9sb2d5L21ldGFib2xpc20vcGh5c2lvcGF0aG9sb2d5PC9r
ZXl3b3JkPjxrZXl3b3JkPkFuaW1hbHM8L2tleXdvcmQ+PGtleXdvcmQ+Qmxvb2QgR2x1Y29zZS9t
ZXRhYm9saXNtPC9rZXl3b3JkPjxrZXl3b3JkPkRpYWJldGVzIE1lbGxpdHVzLCBUeXBlIDIvY29t
cGxpY2F0aW9ucy9lbnp5bW9sb2d5L2dlbmV0aWNzL3BoeXNpb3BhdGhvbG9neTwva2V5d29yZD48
a2V5d29yZD5EaWV0PC9rZXl3b3JkPjxrZXl3b3JkPkRpc2Vhc2UgTW9kZWxzLCBBbmltYWw8L2tl
eXdvcmQ+PGtleXdvcmQ+R2VuZSBEZWxldGlvbjwva2V5d29yZD48a2V5d29yZD5Ib21lb3N0YXNp
czwva2V5d29yZD48a2V5d29yZD5IeXBlcmluc3VsaW5pc20vY29tcGxpY2F0aW9ucy9lbnp5bW9s
b2d5L2dlbmV0aWNzL3BoeXNpb3BhdGhvbG9neTwva2V5d29yZD48a2V5d29yZD5JbnN1bGluL3Bo
YXJtYWNvbG9neTwva2V5d29yZD48a2V5d29yZD5JbnN1bGluIFJlY2VwdG9yIFN1YnN0cmF0ZSBQ
cm90ZWluczwva2V5d29yZD48a2V5d29yZD5JbnN1bGluIFJlc2lzdGFuY2UvZ2VuZXRpY3MvKnBo
eXNpb2xvZ3k8L2tleXdvcmQ+PGtleXdvcmQ+TGlwaWQgTWV0YWJvbGlzbTwva2V5d29yZD48a2V5
d29yZD5NaWNlPC9rZXl3b3JkPjxrZXl3b3JkPk1pY2UsIEtub2Nrb3V0PC9rZXl3b3JkPjxrZXl3
b3JkPk1pY2UsIE9iZXNlPC9rZXl3b3JkPjxrZXl3b3JkPk1pdG9nZW4tQWN0aXZhdGVkIFByb3Rl
aW4gS2luYXNlIDg8L2tleXdvcmQ+PGtleXdvcmQ+TWl0b2dlbi1BY3RpdmF0ZWQgUHJvdGVpbiBL
aW5hc2UgOTwva2V5d29yZD48a2V5d29yZD5NaXRvZ2VuLUFjdGl2YXRlZCBQcm90ZWluIEtpbmFz
ZXMvZGVmaWNpZW5jeS9nZW5ldGljcy8qbWV0YWJvbGlzbTwva2V5d29yZD48a2V5d29yZD5PYmVz
aXR5L2NvbXBsaWNhdGlvbnMvKmVuenltb2xvZ3kvZ2VuZXRpY3MvKnBoeXNpb3BhdGhvbG9neTwv
a2V5d29yZD48a2V5d29yZD5QaG9zcGhvcHJvdGVpbnMvbWV0YWJvbGlzbTwva2V5d29yZD48a2V5
d29yZD5QaG9zcGhvcnlsYXRpb248L2tleXdvcmQ+PGtleXdvcmQ+UmVjZXB0b3IsIEluc3VsaW4v
bWV0YWJvbGlzbTwva2V5d29yZD48a2V5d29yZD5TaWduYWwgVHJhbnNkdWN0aW9uL2RydWcgZWZm
ZWN0czwva2V5d29yZD48L2tleXdvcmRzPjxkYXRlcz48eWVhcj4yMDAyPC95ZWFyPjxwdWItZGF0
ZXM+PGRhdGU+Tm92IDIxPC9kYXRlPjwvcHViLWRhdGVzPjwvZGF0ZXM+PGlzYm4+MDAyOC0wODM2
IChQcmludCkmI3hEOzAwMjgtMDgzNjwvaXNibj48YWNjZXNzaW9uLW51bT4xMjQ0NzQ0MzwvYWNj
ZXNzaW9uLW51bT48dXJscz48L3VybHM+PGVsZWN0cm9uaWMtcmVzb3VyY2UtbnVtPjEwLjEwMzgv
bmF0dXJlMDExMzc8L2VsZWN0cm9uaWMtcmVzb3VyY2UtbnVtPjxyZW1vdGUtZGF0YWJhc2UtcHJv
dmlkZXI+TkxNPC9yZW1vdGUtZGF0YWJhc2UtcHJvdmlkZXI+PGxhbmd1YWdlPmVuZzwvbGFuZ3Vh
Z2U+PC9yZWNvcmQ+PC9DaXRlPjxDaXRlPjxBdXRob3I+TWFra2k8L0F1dGhvcj48WWVhcj4yMDEz
PC9ZZWFyPjxSZWNOdW0+OTQ8L1JlY051bT48cmVjb3JkPjxyZWMtbnVtYmVyPjk0PC9yZWMtbnVt
YmVyPjxmb3JlaWduLWtleXM+PGtleSBhcHA9IkVOIiBkYi1pZD0idHQ1MGR6eHNsMHdhZWVleDlh
cnBkMHQ4dndydnJheHB4cHRmIiB0aW1lc3RhbXA9IjE2MTc2MzA4OTQiPjk0PC9rZXk+PC9mb3Jl
aWduLWtleXM+PHJlZi10eXBlIG5hbWU9IkpvdXJuYWwgQXJ0aWNsZSI+MTc8L3JlZi10eXBlPjxj
b250cmlidXRvcnM+PGF1dGhvcnM+PGF1dGhvcj5NYWtraSwgSy48L2F1dGhvcj48YXV0aG9yPkZy
b2d1ZWwsIFAuPC9hdXRob3I+PGF1dGhvcj5Xb2xvd2N6dWssIEkuPC9hdXRob3I+PC9hdXRob3Jz
PjwvY29udHJpYnV0b3JzPjxhdXRoLWFkZHJlc3M+Q2VudHJlIE5hdGlvbmFsIGRlIGxhIFJlY2hl
cmNoZSBTY2llbnRpZmlxdWUsIFVNUjgxOTksIExpbGxlIFBhc3RldXIgSW5zdGl0dXRlLCBCUCAy
NDUsIDU5MDE5IExpbGxlLCBGcmFuY2UgOyBVbml2ZXJzaXR5IExpbGxlIElJLCA1OTgwMCBMaWxs
ZSwgRnJhbmNlLjwvYXV0aC1hZGRyZXNzPjx0aXRsZXM+PHRpdGxlPkFkaXBvc2UgdGlzc3VlIGlu
IG9iZXNpdHktcmVsYXRlZCBpbmZsYW1tYXRpb24gYW5kIGluc3VsaW4gcmVzaXN0YW5jZTogY2Vs
bHMsIGN5dG9raW5lcywgYW5kIGNoZW1va2luZXM8L3RpdGxlPjxzZWNvbmRhcnktdGl0bGU+SVNS
TiBJbmZsYW1tPC9zZWNvbmRhcnktdGl0bGU+PGFsdC10aXRsZT5JU1JOIGluZmxhbW1hdGlvbjwv
YWx0LXRpdGxlPjwvdGl0bGVzPjxwZXJpb2RpY2FsPjxmdWxsLXRpdGxlPklTUk4gSW5mbGFtbTwv
ZnVsbC10aXRsZT48YWJici0xPklTUk4gaW5mbGFtbWF0aW9uPC9hYmJyLTE+PC9wZXJpb2RpY2Fs
PjxhbHQtcGVyaW9kaWNhbD48ZnVsbC10aXRsZT5JU1JOIEluZmxhbW08L2Z1bGwtdGl0bGU+PGFi
YnItMT5JU1JOIGluZmxhbW1hdGlvbjwvYWJici0xPjwvYWx0LXBlcmlvZGljYWw+PHBhZ2VzPjEz
OTIzOTwvcGFnZXM+PHZvbHVtZT4yMDEzPC92b2x1bWU+PGVkaXRpb24+MjAxNC8wMS8yNDwvZWRp
dGlvbj48ZGF0ZXM+PHllYXI+MjAxMzwveWVhcj48cHViLWRhdGVzPjxkYXRlPkRlYyAyMjwvZGF0
ZT48L3B1Yi1kYXRlcz48L2RhdGVzPjxpc2JuPjIwOTAtODY5NSAoUHJpbnQpJiN4RDsyMDkwLTg2
OTU8L2lzYm4+PGFjY2Vzc2lvbi1udW0+MjQ0NTU0MjA8L2FjY2Vzc2lvbi1udW0+PHVybHM+PC91
cmxzPjxjdXN0b20yPlBNQzM4ODE1MTA8L2N1c3RvbTI+PGVsZWN0cm9uaWMtcmVzb3VyY2UtbnVt
PjEwLjExNTUvMjAxMy8xMzkyMzk8L2VsZWN0cm9uaWMtcmVzb3VyY2UtbnVtPjxyZW1vdGUtZGF0
YWJhc2UtcHJvdmlkZXI+TkxNPC9yZW1vdGUtZGF0YWJhc2UtcHJvdmlkZXI+PGxhbmd1YWdlPmVu
ZzwvbGFuZ3VhZ2U+PC9yZWNvcmQ+PC9DaXRlPjxDaXRlPjxBdXRob3I+Q2hhd2xhPC9BdXRob3I+
PFllYXI+MjAxMTwvWWVhcj48UmVjTnVtPjk1PC9SZWNOdW0+PHJlY29yZD48cmVjLW51bWJlcj45
NTwvcmVjLW51bWJlcj48Zm9yZWlnbi1rZXlzPjxrZXkgYXBwPSJFTiIgZGItaWQ9InR0NTBkenhz
bDB3YWVlZXg5YXJwZDB0OHZ3cnZyYXhweHB0ZiIgdGltZXN0YW1wPSIxNjE3NjMwODk0Ij45NTwv
a2V5PjwvZm9yZWlnbi1rZXlzPjxyZWYtdHlwZSBuYW1lPSJKb3VybmFsIEFydGljbGUiPjE3PC9y
ZWYtdHlwZT48Y29udHJpYnV0b3JzPjxhdXRob3JzPjxhdXRob3I+Q2hhd2xhLCBBLjwvYXV0aG9y
PjxhdXRob3I+Tmd1eWVuLCBLLiBELjwvYXV0aG9yPjxhdXRob3I+R29oLCBZLiBQLjwvYXV0aG9y
PjwvYXV0aG9ycz48L2NvbnRyaWJ1dG9ycz48YXV0aC1hZGRyZXNzPkNhcmRpb3Zhc2N1bGFyIFJl
c2VhcmNoIEluc3RpdHV0ZSwgVW5pdmVyc2l0eSBvZiBDYWxpZm9ybmlhIFNhbiBGcmFuY2lzY28s
IENhbGlmb3JuaWEgOTQxNTgtOTAwMSwgVVNBLiBBamF5LkNoYXdsYUB1Y3NmLmVkdTwvYXV0aC1h
ZGRyZXNzPjx0aXRsZXM+PHRpdGxlPk1hY3JvcGhhZ2UtbWVkaWF0ZWQgaW5mbGFtbWF0aW9uIGlu
IG1ldGFib2xpYyBkaXNlYXNlPC90aXRsZT48c2Vjb25kYXJ5LXRpdGxlPk5hdCBSZXYgSW1tdW5v
bDwvc2Vjb25kYXJ5LXRpdGxlPjxhbHQtdGl0bGU+TmF0dXJlIHJldmlld3MuIEltbXVub2xvZ3k8
L2FsdC10aXRsZT48L3RpdGxlcz48cGVyaW9kaWNhbD48ZnVsbC10aXRsZT5OYXQgUmV2IEltbXVu
b2w8L2Z1bGwtdGl0bGU+PGFiYnItMT5OYXR1cmUgcmV2aWV3cy4gSW1tdW5vbG9neTwvYWJici0x
PjwvcGVyaW9kaWNhbD48YWx0LXBlcmlvZGljYWw+PGZ1bGwtdGl0bGU+TmF0IFJldiBJbW11bm9s
PC9mdWxsLXRpdGxlPjxhYmJyLTE+TmF0dXJlIHJldmlld3MuIEltbXVub2xvZ3k8L2FiYnItMT48
L2FsdC1wZXJpb2RpY2FsPjxwYWdlcz43MzgtNDk8L3BhZ2VzPjx2b2x1bWU+MTE8L3ZvbHVtZT48
bnVtYmVyPjExPC9udW1iZXI+PGVkaXRpb24+MjAxMS8xMC8xMTwvZWRpdGlvbj48a2V5d29yZHM+
PGtleXdvcmQ+QW5pbWFsczwva2V5d29yZD48a2V5d29yZD5DeXRva2luZXMvaW1tdW5vbG9neS9t
ZXRhYm9saXNtPC9rZXl3b3JkPjxrZXl3b3JkPkhvbWVvc3Rhc2lzL2ltbXVub2xvZ3k8L2tleXdv
cmQ+PGtleXdvcmQ+SHVtYW5zPC9rZXl3b3JkPjxrZXl3b3JkPkluZmxhbW1hdGlvbiBNZWRpYXRv
cnMvaW1tdW5vbG9neS9tZXRhYm9saXNtPC9rZXl3b3JkPjxrZXl3b3JkPkluc3VsaW4gUmVzaXN0
YW5jZS8qaW1tdW5vbG9neTwva2V5d29yZD48a2V5d29yZD5NYWNyb3BoYWdlIEFjdGl2YXRpb24v
KmltbXVub2xvZ3k8L2tleXdvcmQ+PGtleXdvcmQ+TWFjcm9waGFnZXMvKmltbXVub2xvZ3k8L2tl
eXdvcmQ+PGtleXdvcmQ+TW9kZWxzLCBJbW11bm9sb2dpY2FsPC9rZXl3b3JkPjxrZXl3b3JkPk9i
ZXNpdHkvKmltbXVub2xvZ3kvbWV0YWJvbGlzbTwva2V5d29yZD48L2tleXdvcmRzPjxkYXRlcz48
eWVhcj4yMDExPC95ZWFyPjxwdWItZGF0ZXM+PGRhdGU+T2N0IDEwPC9kYXRlPjwvcHViLWRhdGVz
PjwvZGF0ZXM+PGlzYm4+MTQ3NC0xNzMzPC9pc2JuPjxhY2Nlc3Npb24tbnVtPjIxOTg0MDY5PC9h
Y2Nlc3Npb24tbnVtPjx1cmxzPjwvdXJscz48Y3VzdG9tMj5QTUMzMzgzODU0PC9jdXN0b20yPjxj
dXN0b202Pk5JSE1TMzg0NDk5PC9jdXN0b202PjxlbGVjdHJvbmljLXJlc291cmNlLW51bT4xMC4x
MDM4L25yaTMwNzE8L2VsZWN0cm9uaWMtcmVzb3VyY2UtbnVtPjxyZW1vdGUtZGF0YWJhc2UtcHJv
dmlkZXI+TkxNPC9yZW1vdGUtZGF0YWJhc2UtcHJvdmlkZXI+PGxhbmd1YWdlPmVuZzwvbGFuZ3Vh
Z2U+PC9yZWNvcmQ+PC9DaXRlPjxDaXRlPjxBdXRob3I+U2xhd2lrPC9BdXRob3I+PFllYXI+MjAw
NjwvWWVhcj48UmVjTnVtPjk2PC9SZWNOdW0+PHJlY29yZD48cmVjLW51bWJlcj45NjwvcmVjLW51
bWJlcj48Zm9yZWlnbi1rZXlzPjxrZXkgYXBwPSJFTiIgZGItaWQ9InR0NTBkenhzbDB3YWVlZXg5
YXJwZDB0OHZ3cnZyYXhweHB0ZiIgdGltZXN0YW1wPSIxNjE3NjMwODk0Ij45Njwva2V5PjwvZm9y
ZWlnbi1rZXlzPjxyZWYtdHlwZSBuYW1lPSJKb3VybmFsIEFydGljbGUiPjE3PC9yZWYtdHlwZT48
Y29udHJpYnV0b3JzPjxhdXRob3JzPjxhdXRob3I+U2xhd2lrLCBNLjwvYXV0aG9yPjxhdXRob3I+
VmlkYWwtUHVpZywgQS4gSi48L2F1dGhvcj48L2F1dGhvcnM+PC9jb250cmlidXRvcnM+PGF1dGgt
YWRkcmVzcz5EZXBhcnRtZW50IG9mIENsaW5pY2FsIEJpb2NoZW1pc3RyeSwgVW5pdmVyc2l0eSBv
ZiBDYW1icmlkZ2UsIFVLLjwvYXV0aC1hZGRyZXNzPjx0aXRsZXM+PHRpdGxlPkxpcG90b3hpY2l0
eSwgb3Zlcm51dHJpdGlvbiBhbmQgZW5lcmd5IG1ldGFib2xpc20gaW4gYWdpbmc8L3RpdGxlPjxz
ZWNvbmRhcnktdGl0bGU+QWdlaW5nIFJlcyBSZXY8L3NlY29uZGFyeS10aXRsZT48YWx0LXRpdGxl
PkFnZWluZyByZXNlYXJjaCByZXZpZXdzPC9hbHQtdGl0bGU+PC90aXRsZXM+PHBlcmlvZGljYWw+
PGZ1bGwtdGl0bGU+QWdlaW5nIFJlcyBSZXY8L2Z1bGwtdGl0bGU+PGFiYnItMT5BZ2VpbmcgcmVz
ZWFyY2ggcmV2aWV3czwvYWJici0xPjwvcGVyaW9kaWNhbD48YWx0LXBlcmlvZGljYWw+PGZ1bGwt
dGl0bGU+QWdlaW5nIFJlcyBSZXY8L2Z1bGwtdGl0bGU+PGFiYnItMT5BZ2VpbmcgcmVzZWFyY2gg
cmV2aWV3czwvYWJici0xPjwvYWx0LXBlcmlvZGljYWw+PHBhZ2VzPjE0NC02NDwvcGFnZXM+PHZv
bHVtZT41PC92b2x1bWU+PG51bWJlcj4yPC9udW1iZXI+PGVkaXRpb24+MjAwNi8wNC8yNTwvZWRp
dGlvbj48a2V5d29yZHM+PGtleXdvcmQ+QWRpcG9zZSBUaXNzdWUvbWV0YWJvbGlzbS9waHlzaW9w
YXRob2xvZ3k8L2tleXdvcmQ+PGtleXdvcmQ+QWdpbmcvbWV0YWJvbGlzbS8qcGh5c2lvbG9neTwv
a2V5d29yZD48a2V5d29yZD5BbmltYWxzPC9rZXl3b3JkPjxrZXl3b3JkPkNhcmJvaHlkcmF0ZSBN
ZXRhYm9saXNtL3BoeXNpb2xvZ3k8L2tleXdvcmQ+PGtleXdvcmQ+RW5lcmd5IE1ldGFib2xpc20v
KnBoeXNpb2xvZ3k8L2tleXdvcmQ+PGtleXdvcmQ+SHVtYW5zPC9rZXl3b3JkPjxrZXl3b3JkPkxl
cHRpbi9waHlzaW9sb2d5PC9rZXl3b3JkPjxrZXl3b3JkPkxpcGlkIE1ldGFib2xpc20vKnBoeXNp
b2xvZ3k8L2tleXdvcmQ+PGtleXdvcmQ+TW9kZWxzLCBCaW9sb2dpY2FsPC9rZXl3b3JkPjxrZXl3
b3JkPk92ZXJudXRyaXRpb24vbWV0YWJvbGlzbS8qcGh5c2lvcGF0aG9sb2d5PC9rZXl3b3JkPjxr
ZXl3b3JkPlN0ZXJvbCBSZWd1bGF0b3J5IEVsZW1lbnQgQmluZGluZyBQcm90ZWluIDEvcGh5c2lv
bG9neTwva2V5d29yZD48L2tleXdvcmRzPjxkYXRlcz48eWVhcj4yMDA2PC95ZWFyPjxwdWItZGF0
ZXM+PGRhdGU+TWF5PC9kYXRlPjwvcHViLWRhdGVzPjwvZGF0ZXM+PGlzYm4+MTU2OC0xNjM3IChQ
cmludCkmI3hEOzE1NjgtMTYzNzwvaXNibj48YWNjZXNzaW9uLW51bT4xNjYzMDc1MDwvYWNjZXNz
aW9uLW51bT48dXJscz48L3VybHM+PGVsZWN0cm9uaWMtcmVzb3VyY2UtbnVtPjEwLjEwMTYvai5h
cnIuMjAwNi4wMy4wMDQ8L2VsZWN0cm9uaWMtcmVzb3VyY2UtbnVtPjxyZW1vdGUtZGF0YWJhc2Ut
cHJvdmlkZXI+TkxNPC9yZW1vdGUtZGF0YWJhc2UtcHJvdmlkZXI+PGxhbmd1YWdlPmVuZzwvbGFu
Z3VhZ2U+PC9yZWNvcmQ+PC9DaXRlPjwvRW5kTm90ZT5=
</w:fldData>
        </w:fldChar>
      </w:r>
      <w:r w:rsidR="001D434E">
        <w:instrText xml:space="preserve"> ADDIN EN.CITE </w:instrText>
      </w:r>
      <w:r w:rsidR="001D434E">
        <w:fldChar w:fldCharType="begin">
          <w:fldData xml:space="preserve">PEVuZE5vdGU+PENpdGU+PEF1dGhvcj5KZXJuYXM8L0F1dGhvcj48WWVhcj4yMDA2PC9ZZWFyPjxS
ZWNOdW0+OTI8L1JlY051bT48RGlzcGxheVRleHQ+WzEyNS0xMjldPC9EaXNwbGF5VGV4dD48cmVj
b3JkPjxyZWMtbnVtYmVyPjkyPC9yZWMtbnVtYmVyPjxmb3JlaWduLWtleXM+PGtleSBhcHA9IkVO
IiBkYi1pZD0idHQ1MGR6eHNsMHdhZWVleDlhcnBkMHQ4dndydnJheHB4cHRmIiB0aW1lc3RhbXA9
IjE2MTc2MzA4OTQiPjkyPC9rZXk+PC9mb3JlaWduLWtleXM+PHJlZi10eXBlIG5hbWU9IkpvdXJu
YWwgQXJ0aWNsZSI+MTc8L3JlZi10eXBlPjxjb250cmlidXRvcnM+PGF1dGhvcnM+PGF1dGhvcj5K
ZXJuYXMsIE0uPC9hdXRob3I+PGF1dGhvcj5QYWxtaW5nLCBKLjwvYXV0aG9yPjxhdXRob3I+U2pv
aG9sbSwgSy48L2F1dGhvcj48YXV0aG9yPkplbm5pc2NoZSwgRS48L2F1dGhvcj48YXV0aG9yPlN2
ZW5zc29uLCBQLiBBLjwvYXV0aG9yPjxhdXRob3I+R2FicmllbHNzb24sIEIuIEcuPC9hdXRob3I+
PGF1dGhvcj5MZXZpbiwgTS48L2F1dGhvcj48YXV0aG9yPlNqb2dyZW4sIEEuPC9hdXRob3I+PGF1
dGhvcj5SdWRlbW8sIE0uPC9hdXRob3I+PGF1dGhvcj5MeXN0aWcsIFQuIEMuPC9hdXRob3I+PGF1
dGhvcj5DYXJsc3NvbiwgQi48L2F1dGhvcj48YXV0aG9yPkNhcmxzc29uLCBMLiBNLjwvYXV0aG9y
PjxhdXRob3I+TG9ubiwgTS48L2F1dGhvcj48L2F1dGhvcnM+PC9jb250cmlidXRvcnM+PGF1dGgt
YWRkcmVzcz5SZXNlYXJjaCBDZW50cmUgZm9yIEVuZG9jcmlub2xvZ3kgYW5kIE1ldGFib2xpc20s
IERpdmlzaW9uIG9mIEJvZHkgQ29tcG9zaXRpb24gYW5kIE1ldGFib2xpc20sIERlcGFydG1lbnQg
b2YgSW50ZXJuYWwgTWVkaWNpbmUsIFZpdGEgU3RyYWtldCAxNSwgU0UgNDEzIDQ1IEdvdGVib3Jn
LCBTd2VkZW4uPC9hdXRoLWFkZHJlc3M+PHRpdGxlcz48dGl0bGU+U2VwYXJhdGlvbiBvZiBodW1h
biBhZGlwb2N5dGVzIGJ5IHNpemU6IGh5cGVydHJvcGhpYyBmYXQgY2VsbHMgZGlzcGxheSBkaXN0
aW5jdCBnZW5lIGV4cHJlc3Npb248L3RpdGxlPjxzZWNvbmRhcnktdGl0bGU+RmFzZWIgajwvc2Vj
b25kYXJ5LXRpdGxlPjxhbHQtdGl0bGU+RkFTRUIgam91cm5hbCA6IG9mZmljaWFsIHB1YmxpY2F0
aW9uIG9mIHRoZSBGZWRlcmF0aW9uIG9mIEFtZXJpY2FuIFNvY2lldGllcyBmb3IgRXhwZXJpbWVu
dGFsIEJpb2xvZ3k8L2FsdC10aXRsZT48L3RpdGxlcz48cGVyaW9kaWNhbD48ZnVsbC10aXRsZT5G
YXNlYiBqPC9mdWxsLXRpdGxlPjxhYmJyLTE+RkFTRUIgam91cm5hbCA6IG9mZmljaWFsIHB1Ymxp
Y2F0aW9uIG9mIHRoZSBGZWRlcmF0aW9uIG9mIEFtZXJpY2FuIFNvY2lldGllcyBmb3IgRXhwZXJp
bWVudGFsIEJpb2xvZ3k8L2FiYnItMT48L3BlcmlvZGljYWw+PGFsdC1wZXJpb2RpY2FsPjxmdWxs
LXRpdGxlPkZhc2ViIGo8L2Z1bGwtdGl0bGU+PGFiYnItMT5GQVNFQiBqb3VybmFsIDogb2ZmaWNp
YWwgcHVibGljYXRpb24gb2YgdGhlIEZlZGVyYXRpb24gb2YgQW1lcmljYW4gU29jaWV0aWVzIGZv
ciBFeHBlcmltZW50YWwgQmlvbG9neTwvYWJici0xPjwvYWx0LXBlcmlvZGljYWw+PHBhZ2VzPjE1
NDAtMjwvcGFnZXM+PHZvbHVtZT4yMDwvdm9sdW1lPjxudW1iZXI+OTwvbnVtYmVyPjxlZGl0aW9u
PjIwMDYvMDYvMDc8L2VkaXRpb24+PGtleXdvcmRzPjxrZXl3b3JkPkFkaXBvY3l0ZXMvKmN5dG9s
b2d5L3BhdGhvbG9neS8qcGh5c2lvbG9neTwva2V5d29yZD48a2V5d29yZD5DZWxsIFNpemU8L2tl
eXdvcmQ+PGtleXdvcmQ+RmVtYWxlPC9rZXl3b3JkPjxrZXl3b3JkPipHZW5lIEV4cHJlc3Npb24g
UmVndWxhdGlvbjwva2V5d29yZD48a2V5d29yZD5IdW1hbnM8L2tleXdvcmQ+PGtleXdvcmQ+SHlw
ZXJ0cm9waHk8L2tleXdvcmQ+PGtleXdvcmQ+SW5zdWxpbiBSZXNpc3RhbmNlL3BoeXNpb2xvZ3k8
L2tleXdvcmQ+PGtleXdvcmQ+TGVwdGluL2dlbmV0aWNzL3BoeXNpb2xvZ3k8L2tleXdvcmQ+PGtl
eXdvcmQ+TWFsZTwva2V5d29yZD48a2V5d29yZD5Qb3N0bWVub3BhdXNlPC9rZXl3b3JkPjxrZXl3
b3JkPlJldmVyc2UgVHJhbnNjcmlwdGFzZSBQb2x5bWVyYXNlIENoYWluIFJlYWN0aW9uPC9rZXl3
b3JkPjwva2V5d29yZHM+PGRhdGVzPjx5ZWFyPjIwMDY8L3llYXI+PHB1Yi1kYXRlcz48ZGF0ZT5K
dWw8L2RhdGU+PC9wdWItZGF0ZXM+PC9kYXRlcz48aXNibj4wODkyLTY2Mzg8L2lzYm4+PGFjY2Vz
c2lvbi1udW0+MTY3NTQ3NDQ8L2FjY2Vzc2lvbi1udW0+PHVybHM+PC91cmxzPjxlbGVjdHJvbmlj
LXJlc291cmNlLW51bT4xMC4xMDk2L2ZqLjA1LTU2NzhmamU8L2VsZWN0cm9uaWMtcmVzb3VyY2Ut
bnVtPjxyZW1vdGUtZGF0YWJhc2UtcHJvdmlkZXI+TkxNPC9yZW1vdGUtZGF0YWJhc2UtcHJvdmlk
ZXI+PGxhbmd1YWdlPmVuZzwvbGFuZ3VhZ2U+PC9yZWNvcmQ+PC9DaXRlPjxDaXRlPjxBdXRob3I+
SGlyb3N1bWk8L0F1dGhvcj48WWVhcj4yMDAyPC9ZZWFyPjxSZWNOdW0+OTM8L1JlY051bT48cmVj
b3JkPjxyZWMtbnVtYmVyPjkzPC9yZWMtbnVtYmVyPjxmb3JlaWduLWtleXM+PGtleSBhcHA9IkVO
IiBkYi1pZD0idHQ1MGR6eHNsMHdhZWVleDlhcnBkMHQ4dndydnJheHB4cHRmIiB0aW1lc3RhbXA9
IjE2MTc2MzA4OTQiPjkzPC9rZXk+PC9mb3JlaWduLWtleXM+PHJlZi10eXBlIG5hbWU9IkpvdXJu
YWwgQXJ0aWNsZSI+MTc8L3JlZi10eXBlPjxjb250cmlidXRvcnM+PGF1dGhvcnM+PGF1dGhvcj5I
aXJvc3VtaSwgSi48L2F1dGhvcj48YXV0aG9yPlR1bmNtYW4sIEcuPC9hdXRob3I+PGF1dGhvcj5D
aGFuZywgTC48L2F1dGhvcj48YXV0aG9yPkdvcmd1biwgQy4gWi48L2F1dGhvcj48YXV0aG9yPlV5
c2FsLCBLLiBULjwvYXV0aG9yPjxhdXRob3I+TWFlZGEsIEsuPC9hdXRob3I+PGF1dGhvcj5LYXJp
biwgTS48L2F1dGhvcj48YXV0aG9yPkhvdGFtaXNsaWdpbCwgRy4gUy48L2F1dGhvcj48L2F1dGhv
cnM+PC9jb250cmlidXRvcnM+PGF1dGgtYWRkcmVzcz5EaXZpc2lvbiBvZiBCaW9sb2dpY2FsIFNj
aWVuY2VzIGFuZCBEZXBhcnRtZW50IG9mIE51dHJpdGlvbiwgSGFydmFyZCBTY2hvb2wgb2YgUHVi
bGljIEhlYWx0aCwgNjY1IEh1bnRpbmd0b24gQXZlbnVlLCBCb3N0b24sIE1hc3NhY2h1c2V0dHMg
MDIxMTUsIFVTQS48L2F1dGgtYWRkcmVzcz48dGl0bGVzPjx0aXRsZT5BIGNlbnRyYWwgcm9sZSBm
b3IgSk5LIGluIG9iZXNpdHkgYW5kIGluc3VsaW4gcmVzaXN0YW5jZTwvdGl0bGU+PHNlY29uZGFy
eS10aXRsZT5OYXR1cmU8L3NlY29uZGFyeS10aXRsZT48YWx0LXRpdGxlPk5hdHVyZTwvYWx0LXRp
dGxlPjwvdGl0bGVzPjxwZXJpb2RpY2FsPjxmdWxsLXRpdGxlPk5hdHVyZTwvZnVsbC10aXRsZT48
L3BlcmlvZGljYWw+PGFsdC1wZXJpb2RpY2FsPjxmdWxsLXRpdGxlPk5hdHVyZTwvZnVsbC10aXRs
ZT48L2FsdC1wZXJpb2RpY2FsPjxwYWdlcz4zMzMtNjwvcGFnZXM+PHZvbHVtZT40MjA8L3ZvbHVt
ZT48bnVtYmVyPjY5MTM8L251bWJlcj48ZWRpdGlvbj4yMDAyLzExLzI2PC9lZGl0aW9uPjxrZXl3
b3Jkcz48a2V5d29yZD5BZGlwb3NlIFRpc3N1ZS9lbnp5bW9sb2d5L21ldGFib2xpc20vcGh5c2lv
cGF0aG9sb2d5PC9rZXl3b3JkPjxrZXl3b3JkPkFuaW1hbHM8L2tleXdvcmQ+PGtleXdvcmQ+Qmxv
b2QgR2x1Y29zZS9tZXRhYm9saXNtPC9rZXl3b3JkPjxrZXl3b3JkPkRpYWJldGVzIE1lbGxpdHVz
LCBUeXBlIDIvY29tcGxpY2F0aW9ucy9lbnp5bW9sb2d5L2dlbmV0aWNzL3BoeXNpb3BhdGhvbG9n
eTwva2V5d29yZD48a2V5d29yZD5EaWV0PC9rZXl3b3JkPjxrZXl3b3JkPkRpc2Vhc2UgTW9kZWxz
LCBBbmltYWw8L2tleXdvcmQ+PGtleXdvcmQ+R2VuZSBEZWxldGlvbjwva2V5d29yZD48a2V5d29y
ZD5Ib21lb3N0YXNpczwva2V5d29yZD48a2V5d29yZD5IeXBlcmluc3VsaW5pc20vY29tcGxpY2F0
aW9ucy9lbnp5bW9sb2d5L2dlbmV0aWNzL3BoeXNpb3BhdGhvbG9neTwva2V5d29yZD48a2V5d29y
ZD5JbnN1bGluL3BoYXJtYWNvbG9neTwva2V5d29yZD48a2V5d29yZD5JbnN1bGluIFJlY2VwdG9y
IFN1YnN0cmF0ZSBQcm90ZWluczwva2V5d29yZD48a2V5d29yZD5JbnN1bGluIFJlc2lzdGFuY2Uv
Z2VuZXRpY3MvKnBoeXNpb2xvZ3k8L2tleXdvcmQ+PGtleXdvcmQ+TGlwaWQgTWV0YWJvbGlzbTwv
a2V5d29yZD48a2V5d29yZD5NaWNlPC9rZXl3b3JkPjxrZXl3b3JkPk1pY2UsIEtub2Nrb3V0PC9r
ZXl3b3JkPjxrZXl3b3JkPk1pY2UsIE9iZXNlPC9rZXl3b3JkPjxrZXl3b3JkPk1pdG9nZW4tQWN0
aXZhdGVkIFByb3RlaW4gS2luYXNlIDg8L2tleXdvcmQ+PGtleXdvcmQ+TWl0b2dlbi1BY3RpdmF0
ZWQgUHJvdGVpbiBLaW5hc2UgOTwva2V5d29yZD48a2V5d29yZD5NaXRvZ2VuLUFjdGl2YXRlZCBQ
cm90ZWluIEtpbmFzZXMvZGVmaWNpZW5jeS9nZW5ldGljcy8qbWV0YWJvbGlzbTwva2V5d29yZD48
a2V5d29yZD5PYmVzaXR5L2NvbXBsaWNhdGlvbnMvKmVuenltb2xvZ3kvZ2VuZXRpY3MvKnBoeXNp
b3BhdGhvbG9neTwva2V5d29yZD48a2V5d29yZD5QaG9zcGhvcHJvdGVpbnMvbWV0YWJvbGlzbTwv
a2V5d29yZD48a2V5d29yZD5QaG9zcGhvcnlsYXRpb248L2tleXdvcmQ+PGtleXdvcmQ+UmVjZXB0
b3IsIEluc3VsaW4vbWV0YWJvbGlzbTwva2V5d29yZD48a2V5d29yZD5TaWduYWwgVHJhbnNkdWN0
aW9uL2RydWcgZWZmZWN0czwva2V5d29yZD48L2tleXdvcmRzPjxkYXRlcz48eWVhcj4yMDAyPC95
ZWFyPjxwdWItZGF0ZXM+PGRhdGU+Tm92IDIxPC9kYXRlPjwvcHViLWRhdGVzPjwvZGF0ZXM+PGlz
Ym4+MDAyOC0wODM2IChQcmludCkmI3hEOzAwMjgtMDgzNjwvaXNibj48YWNjZXNzaW9uLW51bT4x
MjQ0NzQ0MzwvYWNjZXNzaW9uLW51bT48dXJscz48L3VybHM+PGVsZWN0cm9uaWMtcmVzb3VyY2Ut
bnVtPjEwLjEwMzgvbmF0dXJlMDExMzc8L2VsZWN0cm9uaWMtcmVzb3VyY2UtbnVtPjxyZW1vdGUt
ZGF0YWJhc2UtcHJvdmlkZXI+TkxNPC9yZW1vdGUtZGF0YWJhc2UtcHJvdmlkZXI+PGxhbmd1YWdl
PmVuZzwvbGFuZ3VhZ2U+PC9yZWNvcmQ+PC9DaXRlPjxDaXRlPjxBdXRob3I+SGlyb3N1bWk8L0F1
dGhvcj48WWVhcj4yMDAyPC9ZZWFyPjxSZWNOdW0+OTM8L1JlY051bT48cmVjb3JkPjxyZWMtbnVt
YmVyPjkzPC9yZWMtbnVtYmVyPjxmb3JlaWduLWtleXM+PGtleSBhcHA9IkVOIiBkYi1pZD0idHQ1
MGR6eHNsMHdhZWVleDlhcnBkMHQ4dndydnJheHB4cHRmIiB0aW1lc3RhbXA9IjE2MTc2MzA4OTQi
PjkzPC9rZXk+PC9mb3JlaWduLWtleXM+PHJlZi10eXBlIG5hbWU9IkpvdXJuYWwgQXJ0aWNsZSI+
MTc8L3JlZi10eXBlPjxjb250cmlidXRvcnM+PGF1dGhvcnM+PGF1dGhvcj5IaXJvc3VtaSwgSi48
L2F1dGhvcj48YXV0aG9yPlR1bmNtYW4sIEcuPC9hdXRob3I+PGF1dGhvcj5DaGFuZywgTC48L2F1
dGhvcj48YXV0aG9yPkdvcmd1biwgQy4gWi48L2F1dGhvcj48YXV0aG9yPlV5c2FsLCBLLiBULjwv
YXV0aG9yPjxhdXRob3I+TWFlZGEsIEsuPC9hdXRob3I+PGF1dGhvcj5LYXJpbiwgTS48L2F1dGhv
cj48YXV0aG9yPkhvdGFtaXNsaWdpbCwgRy4gUy48L2F1dGhvcj48L2F1dGhvcnM+PC9jb250cmli
dXRvcnM+PGF1dGgtYWRkcmVzcz5EaXZpc2lvbiBvZiBCaW9sb2dpY2FsIFNjaWVuY2VzIGFuZCBE
ZXBhcnRtZW50IG9mIE51dHJpdGlvbiwgSGFydmFyZCBTY2hvb2wgb2YgUHVibGljIEhlYWx0aCwg
NjY1IEh1bnRpbmd0b24gQXZlbnVlLCBCb3N0b24sIE1hc3NhY2h1c2V0dHMgMDIxMTUsIFVTQS48
L2F1dGgtYWRkcmVzcz48dGl0bGVzPjx0aXRsZT5BIGNlbnRyYWwgcm9sZSBmb3IgSk5LIGluIG9i
ZXNpdHkgYW5kIGluc3VsaW4gcmVzaXN0YW5jZTwvdGl0bGU+PHNlY29uZGFyeS10aXRsZT5OYXR1
cmU8L3NlY29uZGFyeS10aXRsZT48YWx0LXRpdGxlPk5hdHVyZTwvYWx0LXRpdGxlPjwvdGl0bGVz
PjxwZXJpb2RpY2FsPjxmdWxsLXRpdGxlPk5hdHVyZTwvZnVsbC10aXRsZT48L3BlcmlvZGljYWw+
PGFsdC1wZXJpb2RpY2FsPjxmdWxsLXRpdGxlPk5hdHVyZTwvZnVsbC10aXRsZT48L2FsdC1wZXJp
b2RpY2FsPjxwYWdlcz4zMzMtNjwvcGFnZXM+PHZvbHVtZT40MjA8L3ZvbHVtZT48bnVtYmVyPjY5
MTM8L251bWJlcj48ZWRpdGlvbj4yMDAyLzExLzI2PC9lZGl0aW9uPjxrZXl3b3Jkcz48a2V5d29y
ZD5BZGlwb3NlIFRpc3N1ZS9lbnp5bW9sb2d5L21ldGFib2xpc20vcGh5c2lvcGF0aG9sb2d5PC9r
ZXl3b3JkPjxrZXl3b3JkPkFuaW1hbHM8L2tleXdvcmQ+PGtleXdvcmQ+Qmxvb2QgR2x1Y29zZS9t
ZXRhYm9saXNtPC9rZXl3b3JkPjxrZXl3b3JkPkRpYWJldGVzIE1lbGxpdHVzLCBUeXBlIDIvY29t
cGxpY2F0aW9ucy9lbnp5bW9sb2d5L2dlbmV0aWNzL3BoeXNpb3BhdGhvbG9neTwva2V5d29yZD48
a2V5d29yZD5EaWV0PC9rZXl3b3JkPjxrZXl3b3JkPkRpc2Vhc2UgTW9kZWxzLCBBbmltYWw8L2tl
eXdvcmQ+PGtleXdvcmQ+R2VuZSBEZWxldGlvbjwva2V5d29yZD48a2V5d29yZD5Ib21lb3N0YXNp
czwva2V5d29yZD48a2V5d29yZD5IeXBlcmluc3VsaW5pc20vY29tcGxpY2F0aW9ucy9lbnp5bW9s
b2d5L2dlbmV0aWNzL3BoeXNpb3BhdGhvbG9neTwva2V5d29yZD48a2V5d29yZD5JbnN1bGluL3Bo
YXJtYWNvbG9neTwva2V5d29yZD48a2V5d29yZD5JbnN1bGluIFJlY2VwdG9yIFN1YnN0cmF0ZSBQ
cm90ZWluczwva2V5d29yZD48a2V5d29yZD5JbnN1bGluIFJlc2lzdGFuY2UvZ2VuZXRpY3MvKnBo
eXNpb2xvZ3k8L2tleXdvcmQ+PGtleXdvcmQ+TGlwaWQgTWV0YWJvbGlzbTwva2V5d29yZD48a2V5
d29yZD5NaWNlPC9rZXl3b3JkPjxrZXl3b3JkPk1pY2UsIEtub2Nrb3V0PC9rZXl3b3JkPjxrZXl3
b3JkPk1pY2UsIE9iZXNlPC9rZXl3b3JkPjxrZXl3b3JkPk1pdG9nZW4tQWN0aXZhdGVkIFByb3Rl
aW4gS2luYXNlIDg8L2tleXdvcmQ+PGtleXdvcmQ+TWl0b2dlbi1BY3RpdmF0ZWQgUHJvdGVpbiBL
aW5hc2UgOTwva2V5d29yZD48a2V5d29yZD5NaXRvZ2VuLUFjdGl2YXRlZCBQcm90ZWluIEtpbmFz
ZXMvZGVmaWNpZW5jeS9nZW5ldGljcy8qbWV0YWJvbGlzbTwva2V5d29yZD48a2V5d29yZD5PYmVz
aXR5L2NvbXBsaWNhdGlvbnMvKmVuenltb2xvZ3kvZ2VuZXRpY3MvKnBoeXNpb3BhdGhvbG9neTwv
a2V5d29yZD48a2V5d29yZD5QaG9zcGhvcHJvdGVpbnMvbWV0YWJvbGlzbTwva2V5d29yZD48a2V5
d29yZD5QaG9zcGhvcnlsYXRpb248L2tleXdvcmQ+PGtleXdvcmQ+UmVjZXB0b3IsIEluc3VsaW4v
bWV0YWJvbGlzbTwva2V5d29yZD48a2V5d29yZD5TaWduYWwgVHJhbnNkdWN0aW9uL2RydWcgZWZm
ZWN0czwva2V5d29yZD48L2tleXdvcmRzPjxkYXRlcz48eWVhcj4yMDAyPC95ZWFyPjxwdWItZGF0
ZXM+PGRhdGU+Tm92IDIxPC9kYXRlPjwvcHViLWRhdGVzPjwvZGF0ZXM+PGlzYm4+MDAyOC0wODM2
IChQcmludCkmI3hEOzAwMjgtMDgzNjwvaXNibj48YWNjZXNzaW9uLW51bT4xMjQ0NzQ0MzwvYWNj
ZXNzaW9uLW51bT48dXJscz48L3VybHM+PGVsZWN0cm9uaWMtcmVzb3VyY2UtbnVtPjEwLjEwMzgv
bmF0dXJlMDExMzc8L2VsZWN0cm9uaWMtcmVzb3VyY2UtbnVtPjxyZW1vdGUtZGF0YWJhc2UtcHJv
dmlkZXI+TkxNPC9yZW1vdGUtZGF0YWJhc2UtcHJvdmlkZXI+PGxhbmd1YWdlPmVuZzwvbGFuZ3Vh
Z2U+PC9yZWNvcmQ+PC9DaXRlPjxDaXRlPjxBdXRob3I+TWFra2k8L0F1dGhvcj48WWVhcj4yMDEz
PC9ZZWFyPjxSZWNOdW0+OTQ8L1JlY051bT48cmVjb3JkPjxyZWMtbnVtYmVyPjk0PC9yZWMtbnVt
YmVyPjxmb3JlaWduLWtleXM+PGtleSBhcHA9IkVOIiBkYi1pZD0idHQ1MGR6eHNsMHdhZWVleDlh
cnBkMHQ4dndydnJheHB4cHRmIiB0aW1lc3RhbXA9IjE2MTc2MzA4OTQiPjk0PC9rZXk+PC9mb3Jl
aWduLWtleXM+PHJlZi10eXBlIG5hbWU9IkpvdXJuYWwgQXJ0aWNsZSI+MTc8L3JlZi10eXBlPjxj
b250cmlidXRvcnM+PGF1dGhvcnM+PGF1dGhvcj5NYWtraSwgSy48L2F1dGhvcj48YXV0aG9yPkZy
b2d1ZWwsIFAuPC9hdXRob3I+PGF1dGhvcj5Xb2xvd2N6dWssIEkuPC9hdXRob3I+PC9hdXRob3Jz
PjwvY29udHJpYnV0b3JzPjxhdXRoLWFkZHJlc3M+Q2VudHJlIE5hdGlvbmFsIGRlIGxhIFJlY2hl
cmNoZSBTY2llbnRpZmlxdWUsIFVNUjgxOTksIExpbGxlIFBhc3RldXIgSW5zdGl0dXRlLCBCUCAy
NDUsIDU5MDE5IExpbGxlLCBGcmFuY2UgOyBVbml2ZXJzaXR5IExpbGxlIElJLCA1OTgwMCBMaWxs
ZSwgRnJhbmNlLjwvYXV0aC1hZGRyZXNzPjx0aXRsZXM+PHRpdGxlPkFkaXBvc2UgdGlzc3VlIGlu
IG9iZXNpdHktcmVsYXRlZCBpbmZsYW1tYXRpb24gYW5kIGluc3VsaW4gcmVzaXN0YW5jZTogY2Vs
bHMsIGN5dG9raW5lcywgYW5kIGNoZW1va2luZXM8L3RpdGxlPjxzZWNvbmRhcnktdGl0bGU+SVNS
TiBJbmZsYW1tPC9zZWNvbmRhcnktdGl0bGU+PGFsdC10aXRsZT5JU1JOIGluZmxhbW1hdGlvbjwv
YWx0LXRpdGxlPjwvdGl0bGVzPjxwZXJpb2RpY2FsPjxmdWxsLXRpdGxlPklTUk4gSW5mbGFtbTwv
ZnVsbC10aXRsZT48YWJici0xPklTUk4gaW5mbGFtbWF0aW9uPC9hYmJyLTE+PC9wZXJpb2RpY2Fs
PjxhbHQtcGVyaW9kaWNhbD48ZnVsbC10aXRsZT5JU1JOIEluZmxhbW08L2Z1bGwtdGl0bGU+PGFi
YnItMT5JU1JOIGluZmxhbW1hdGlvbjwvYWJici0xPjwvYWx0LXBlcmlvZGljYWw+PHBhZ2VzPjEz
OTIzOTwvcGFnZXM+PHZvbHVtZT4yMDEzPC92b2x1bWU+PGVkaXRpb24+MjAxNC8wMS8yNDwvZWRp
dGlvbj48ZGF0ZXM+PHllYXI+MjAxMzwveWVhcj48cHViLWRhdGVzPjxkYXRlPkRlYyAyMjwvZGF0
ZT48L3B1Yi1kYXRlcz48L2RhdGVzPjxpc2JuPjIwOTAtODY5NSAoUHJpbnQpJiN4RDsyMDkwLTg2
OTU8L2lzYm4+PGFjY2Vzc2lvbi1udW0+MjQ0NTU0MjA8L2FjY2Vzc2lvbi1udW0+PHVybHM+PC91
cmxzPjxjdXN0b20yPlBNQzM4ODE1MTA8L2N1c3RvbTI+PGVsZWN0cm9uaWMtcmVzb3VyY2UtbnVt
PjEwLjExNTUvMjAxMy8xMzkyMzk8L2VsZWN0cm9uaWMtcmVzb3VyY2UtbnVtPjxyZW1vdGUtZGF0
YWJhc2UtcHJvdmlkZXI+TkxNPC9yZW1vdGUtZGF0YWJhc2UtcHJvdmlkZXI+PGxhbmd1YWdlPmVu
ZzwvbGFuZ3VhZ2U+PC9yZWNvcmQ+PC9DaXRlPjxDaXRlPjxBdXRob3I+Q2hhd2xhPC9BdXRob3I+
PFllYXI+MjAxMTwvWWVhcj48UmVjTnVtPjk1PC9SZWNOdW0+PHJlY29yZD48cmVjLW51bWJlcj45
NTwvcmVjLW51bWJlcj48Zm9yZWlnbi1rZXlzPjxrZXkgYXBwPSJFTiIgZGItaWQ9InR0NTBkenhz
bDB3YWVlZXg5YXJwZDB0OHZ3cnZyYXhweHB0ZiIgdGltZXN0YW1wPSIxNjE3NjMwODk0Ij45NTwv
a2V5PjwvZm9yZWlnbi1rZXlzPjxyZWYtdHlwZSBuYW1lPSJKb3VybmFsIEFydGljbGUiPjE3PC9y
ZWYtdHlwZT48Y29udHJpYnV0b3JzPjxhdXRob3JzPjxhdXRob3I+Q2hhd2xhLCBBLjwvYXV0aG9y
PjxhdXRob3I+Tmd1eWVuLCBLLiBELjwvYXV0aG9yPjxhdXRob3I+R29oLCBZLiBQLjwvYXV0aG9y
PjwvYXV0aG9ycz48L2NvbnRyaWJ1dG9ycz48YXV0aC1hZGRyZXNzPkNhcmRpb3Zhc2N1bGFyIFJl
c2VhcmNoIEluc3RpdHV0ZSwgVW5pdmVyc2l0eSBvZiBDYWxpZm9ybmlhIFNhbiBGcmFuY2lzY28s
IENhbGlmb3JuaWEgOTQxNTgtOTAwMSwgVVNBLiBBamF5LkNoYXdsYUB1Y3NmLmVkdTwvYXV0aC1h
ZGRyZXNzPjx0aXRsZXM+PHRpdGxlPk1hY3JvcGhhZ2UtbWVkaWF0ZWQgaW5mbGFtbWF0aW9uIGlu
IG1ldGFib2xpYyBkaXNlYXNlPC90aXRsZT48c2Vjb25kYXJ5LXRpdGxlPk5hdCBSZXYgSW1tdW5v
bDwvc2Vjb25kYXJ5LXRpdGxlPjxhbHQtdGl0bGU+TmF0dXJlIHJldmlld3MuIEltbXVub2xvZ3k8
L2FsdC10aXRsZT48L3RpdGxlcz48cGVyaW9kaWNhbD48ZnVsbC10aXRsZT5OYXQgUmV2IEltbXVu
b2w8L2Z1bGwtdGl0bGU+PGFiYnItMT5OYXR1cmUgcmV2aWV3cy4gSW1tdW5vbG9neTwvYWJici0x
PjwvcGVyaW9kaWNhbD48YWx0LXBlcmlvZGljYWw+PGZ1bGwtdGl0bGU+TmF0IFJldiBJbW11bm9s
PC9mdWxsLXRpdGxlPjxhYmJyLTE+TmF0dXJlIHJldmlld3MuIEltbXVub2xvZ3k8L2FiYnItMT48
L2FsdC1wZXJpb2RpY2FsPjxwYWdlcz43MzgtNDk8L3BhZ2VzPjx2b2x1bWU+MTE8L3ZvbHVtZT48
bnVtYmVyPjExPC9udW1iZXI+PGVkaXRpb24+MjAxMS8xMC8xMTwvZWRpdGlvbj48a2V5d29yZHM+
PGtleXdvcmQ+QW5pbWFsczwva2V5d29yZD48a2V5d29yZD5DeXRva2luZXMvaW1tdW5vbG9neS9t
ZXRhYm9saXNtPC9rZXl3b3JkPjxrZXl3b3JkPkhvbWVvc3Rhc2lzL2ltbXVub2xvZ3k8L2tleXdv
cmQ+PGtleXdvcmQ+SHVtYW5zPC9rZXl3b3JkPjxrZXl3b3JkPkluZmxhbW1hdGlvbiBNZWRpYXRv
cnMvaW1tdW5vbG9neS9tZXRhYm9saXNtPC9rZXl3b3JkPjxrZXl3b3JkPkluc3VsaW4gUmVzaXN0
YW5jZS8qaW1tdW5vbG9neTwva2V5d29yZD48a2V5d29yZD5NYWNyb3BoYWdlIEFjdGl2YXRpb24v
KmltbXVub2xvZ3k8L2tleXdvcmQ+PGtleXdvcmQ+TWFjcm9waGFnZXMvKmltbXVub2xvZ3k8L2tl
eXdvcmQ+PGtleXdvcmQ+TW9kZWxzLCBJbW11bm9sb2dpY2FsPC9rZXl3b3JkPjxrZXl3b3JkPk9i
ZXNpdHkvKmltbXVub2xvZ3kvbWV0YWJvbGlzbTwva2V5d29yZD48L2tleXdvcmRzPjxkYXRlcz48
eWVhcj4yMDExPC95ZWFyPjxwdWItZGF0ZXM+PGRhdGU+T2N0IDEwPC9kYXRlPjwvcHViLWRhdGVz
PjwvZGF0ZXM+PGlzYm4+MTQ3NC0xNzMzPC9pc2JuPjxhY2Nlc3Npb24tbnVtPjIxOTg0MDY5PC9h
Y2Nlc3Npb24tbnVtPjx1cmxzPjwvdXJscz48Y3VzdG9tMj5QTUMzMzgzODU0PC9jdXN0b20yPjxj
dXN0b202Pk5JSE1TMzg0NDk5PC9jdXN0b202PjxlbGVjdHJvbmljLXJlc291cmNlLW51bT4xMC4x
MDM4L25yaTMwNzE8L2VsZWN0cm9uaWMtcmVzb3VyY2UtbnVtPjxyZW1vdGUtZGF0YWJhc2UtcHJv
dmlkZXI+TkxNPC9yZW1vdGUtZGF0YWJhc2UtcHJvdmlkZXI+PGxhbmd1YWdlPmVuZzwvbGFuZ3Vh
Z2U+PC9yZWNvcmQ+PC9DaXRlPjxDaXRlPjxBdXRob3I+U2xhd2lrPC9BdXRob3I+PFllYXI+MjAw
NjwvWWVhcj48UmVjTnVtPjk2PC9SZWNOdW0+PHJlY29yZD48cmVjLW51bWJlcj45NjwvcmVjLW51
bWJlcj48Zm9yZWlnbi1rZXlzPjxrZXkgYXBwPSJFTiIgZGItaWQ9InR0NTBkenhzbDB3YWVlZXg5
YXJwZDB0OHZ3cnZyYXhweHB0ZiIgdGltZXN0YW1wPSIxNjE3NjMwODk0Ij45Njwva2V5PjwvZm9y
ZWlnbi1rZXlzPjxyZWYtdHlwZSBuYW1lPSJKb3VybmFsIEFydGljbGUiPjE3PC9yZWYtdHlwZT48
Y29udHJpYnV0b3JzPjxhdXRob3JzPjxhdXRob3I+U2xhd2lrLCBNLjwvYXV0aG9yPjxhdXRob3I+
VmlkYWwtUHVpZywgQS4gSi48L2F1dGhvcj48L2F1dGhvcnM+PC9jb250cmlidXRvcnM+PGF1dGgt
YWRkcmVzcz5EZXBhcnRtZW50IG9mIENsaW5pY2FsIEJpb2NoZW1pc3RyeSwgVW5pdmVyc2l0eSBv
ZiBDYW1icmlkZ2UsIFVLLjwvYXV0aC1hZGRyZXNzPjx0aXRsZXM+PHRpdGxlPkxpcG90b3hpY2l0
eSwgb3Zlcm51dHJpdGlvbiBhbmQgZW5lcmd5IG1ldGFib2xpc20gaW4gYWdpbmc8L3RpdGxlPjxz
ZWNvbmRhcnktdGl0bGU+QWdlaW5nIFJlcyBSZXY8L3NlY29uZGFyeS10aXRsZT48YWx0LXRpdGxl
PkFnZWluZyByZXNlYXJjaCByZXZpZXdzPC9hbHQtdGl0bGU+PC90aXRsZXM+PHBlcmlvZGljYWw+
PGZ1bGwtdGl0bGU+QWdlaW5nIFJlcyBSZXY8L2Z1bGwtdGl0bGU+PGFiYnItMT5BZ2VpbmcgcmVz
ZWFyY2ggcmV2aWV3czwvYWJici0xPjwvcGVyaW9kaWNhbD48YWx0LXBlcmlvZGljYWw+PGZ1bGwt
dGl0bGU+QWdlaW5nIFJlcyBSZXY8L2Z1bGwtdGl0bGU+PGFiYnItMT5BZ2VpbmcgcmVzZWFyY2gg
cmV2aWV3czwvYWJici0xPjwvYWx0LXBlcmlvZGljYWw+PHBhZ2VzPjE0NC02NDwvcGFnZXM+PHZv
bHVtZT41PC92b2x1bWU+PG51bWJlcj4yPC9udW1iZXI+PGVkaXRpb24+MjAwNi8wNC8yNTwvZWRp
dGlvbj48a2V5d29yZHM+PGtleXdvcmQ+QWRpcG9zZSBUaXNzdWUvbWV0YWJvbGlzbS9waHlzaW9w
YXRob2xvZ3k8L2tleXdvcmQ+PGtleXdvcmQ+QWdpbmcvbWV0YWJvbGlzbS8qcGh5c2lvbG9neTwv
a2V5d29yZD48a2V5d29yZD5BbmltYWxzPC9rZXl3b3JkPjxrZXl3b3JkPkNhcmJvaHlkcmF0ZSBN
ZXRhYm9saXNtL3BoeXNpb2xvZ3k8L2tleXdvcmQ+PGtleXdvcmQ+RW5lcmd5IE1ldGFib2xpc20v
KnBoeXNpb2xvZ3k8L2tleXdvcmQ+PGtleXdvcmQ+SHVtYW5zPC9rZXl3b3JkPjxrZXl3b3JkPkxl
cHRpbi9waHlzaW9sb2d5PC9rZXl3b3JkPjxrZXl3b3JkPkxpcGlkIE1ldGFib2xpc20vKnBoeXNp
b2xvZ3k8L2tleXdvcmQ+PGtleXdvcmQ+TW9kZWxzLCBCaW9sb2dpY2FsPC9rZXl3b3JkPjxrZXl3
b3JkPk92ZXJudXRyaXRpb24vbWV0YWJvbGlzbS8qcGh5c2lvcGF0aG9sb2d5PC9rZXl3b3JkPjxr
ZXl3b3JkPlN0ZXJvbCBSZWd1bGF0b3J5IEVsZW1lbnQgQmluZGluZyBQcm90ZWluIDEvcGh5c2lv
bG9neTwva2V5d29yZD48L2tleXdvcmRzPjxkYXRlcz48eWVhcj4yMDA2PC95ZWFyPjxwdWItZGF0
ZXM+PGRhdGU+TWF5PC9kYXRlPjwvcHViLWRhdGVzPjwvZGF0ZXM+PGlzYm4+MTU2OC0xNjM3IChQ
cmludCkmI3hEOzE1NjgtMTYzNzwvaXNibj48YWNjZXNzaW9uLW51bT4xNjYzMDc1MDwvYWNjZXNz
aW9uLW51bT48dXJscz48L3VybHM+PGVsZWN0cm9uaWMtcmVzb3VyY2UtbnVtPjEwLjEwMTYvai5h
cnIuMjAwNi4wMy4wMDQ8L2VsZWN0cm9uaWMtcmVzb3VyY2UtbnVtPjxyZW1vdGUtZGF0YWJhc2Ut
cHJvdmlkZXI+TkxNPC9yZW1vdGUtZGF0YWJhc2UtcHJvdmlkZXI+PGxhbmd1YWdlPmVuZzwvbGFu
Z3VhZ2U+PC9yZWNvcmQ+PC9DaXRlPjwvRW5kTm90ZT5=
</w:fldData>
        </w:fldChar>
      </w:r>
      <w:r w:rsidR="001D434E">
        <w:instrText xml:space="preserve"> ADDIN EN.CITE.DATA </w:instrText>
      </w:r>
      <w:r w:rsidR="001D434E">
        <w:fldChar w:fldCharType="end"/>
      </w:r>
      <w:r w:rsidRPr="00AD61B2">
        <w:fldChar w:fldCharType="separate"/>
      </w:r>
      <w:r w:rsidR="0004348F">
        <w:rPr>
          <w:noProof/>
        </w:rPr>
        <w:t>[125-129]</w:t>
      </w:r>
      <w:r w:rsidRPr="00AD61B2">
        <w:fldChar w:fldCharType="end"/>
      </w:r>
      <w:r w:rsidRPr="00AD61B2">
        <w:t xml:space="preserve">. These complex interrelated events can contribute to the overall inflammatory event that often occurs in response to obesity and aging. </w:t>
      </w:r>
      <w:r w:rsidR="00A81DC9">
        <w:t xml:space="preserve">The mechanisms through which CR might mitigate the decline in adipose tissue function will now be explored.  </w:t>
      </w:r>
    </w:p>
    <w:p w14:paraId="3BA42ECC" w14:textId="77777777" w:rsidR="00AD61B2" w:rsidRDefault="00AD61B2" w:rsidP="005C20FC">
      <w:pPr>
        <w:pStyle w:val="Heading3"/>
      </w:pPr>
      <w:bookmarkStart w:id="33" w:name="_Toc101884561"/>
      <w:r>
        <w:t>Caloric Restriction; Aging and Adipogenesis</w:t>
      </w:r>
      <w:bookmarkEnd w:id="33"/>
    </w:p>
    <w:p w14:paraId="24A42639" w14:textId="44BC7692" w:rsidR="004F60D3" w:rsidRPr="006138BC" w:rsidRDefault="00E45889" w:rsidP="006138BC">
      <w:pPr>
        <w:spacing w:line="360" w:lineRule="auto"/>
        <w:jc w:val="both"/>
      </w:pPr>
      <w:r>
        <w:tab/>
      </w:r>
      <w:r w:rsidR="007B58F9">
        <w:t xml:space="preserve">Many of the pathways effected by CR play important roles regarding </w:t>
      </w:r>
      <w:r w:rsidR="00871213" w:rsidRPr="007D3BBE">
        <w:t>adipose tissue</w:t>
      </w:r>
      <w:r w:rsidR="007B58F9">
        <w:t xml:space="preserve"> function and development</w:t>
      </w:r>
      <w:r w:rsidR="00871213" w:rsidRPr="007D3BBE">
        <w:t xml:space="preserve">. One metabolite, </w:t>
      </w:r>
      <w:proofErr w:type="spellStart"/>
      <w:r w:rsidR="00871213" w:rsidRPr="007D3BBE">
        <w:t>SIRT1</w:t>
      </w:r>
      <w:proofErr w:type="spellEnd"/>
      <w:r w:rsidR="00871213" w:rsidRPr="007D3BBE">
        <w:t xml:space="preserve"> </w:t>
      </w:r>
      <w:r w:rsidR="007B58F9">
        <w:t xml:space="preserve">may be capable of </w:t>
      </w:r>
      <w:r w:rsidR="00871213" w:rsidRPr="007D3BBE">
        <w:t>protecting against age-related metabolic diseases</w:t>
      </w:r>
      <w:r w:rsidR="007B58F9">
        <w:t>, as evidenced with</w:t>
      </w:r>
      <w:r w:rsidR="00871213" w:rsidRPr="007D3BBE">
        <w:t>in animal studies</w:t>
      </w:r>
      <w:r w:rsidR="00DB099A">
        <w:t xml:space="preserve"> </w:t>
      </w:r>
      <w:r w:rsidR="00871213" w:rsidRPr="007D3BBE">
        <w:fldChar w:fldCharType="begin"/>
      </w:r>
      <w:r w:rsidR="001D434E">
        <w:instrText xml:space="preserve"> ADDIN EN.CITE &lt;EndNote&gt;&lt;Cite&gt;&lt;Author&gt;Chalkiadaki&lt;/Author&gt;&lt;Year&gt;2012&lt;/Year&gt;&lt;RecNum&gt;116&lt;/RecNum&gt;&lt;DisplayText&gt;[130]&lt;/DisplayText&gt;&lt;record&gt;&lt;rec-number&gt;116&lt;/rec-number&gt;&lt;foreign-keys&gt;&lt;key app="EN" db-id="tt50dzxsl0waeeex9arpd0t8vwrvraxpxptf" timestamp="1617630896"&gt;116&lt;/key&gt;&lt;/foreign-keys&gt;&lt;ref-type name="Journal Article"&gt;17&lt;/ref-type&gt;&lt;contributors&gt;&lt;authors&gt;&lt;author&gt;Chalkiadaki, Angeliki&lt;/author&gt;&lt;author&gt;Guarente, Leonard&lt;/author&gt;&lt;/authors&gt;&lt;/contributors&gt;&lt;titles&gt;&lt;title&gt;Sirtuins mediate mammalian metabolic responses to nutrient availability&lt;/title&gt;&lt;secondary-title&gt;Nature Reviews Endocrinology&lt;/secondary-title&gt;&lt;/titles&gt;&lt;periodical&gt;&lt;full-title&gt;Nature Reviews Endocrinology&lt;/full-title&gt;&lt;/periodical&gt;&lt;pages&gt;287&lt;/pages&gt;&lt;volume&gt;8&lt;/volume&gt;&lt;number&gt;5&lt;/number&gt;&lt;dates&gt;&lt;year&gt;2012&lt;/year&gt;&lt;/dates&gt;&lt;isbn&gt;1759-5037&lt;/isbn&gt;&lt;urls&gt;&lt;/urls&gt;&lt;/record&gt;&lt;/Cite&gt;&lt;/EndNote&gt;</w:instrText>
      </w:r>
      <w:r w:rsidR="00871213" w:rsidRPr="007D3BBE">
        <w:fldChar w:fldCharType="separate"/>
      </w:r>
      <w:r w:rsidR="0004348F">
        <w:rPr>
          <w:noProof/>
        </w:rPr>
        <w:t>[130]</w:t>
      </w:r>
      <w:r w:rsidR="00871213" w:rsidRPr="007D3BBE">
        <w:fldChar w:fldCharType="end"/>
      </w:r>
      <w:r w:rsidR="00871213" w:rsidRPr="007D3BBE">
        <w:t xml:space="preserve">. </w:t>
      </w:r>
      <w:r w:rsidR="0081736B">
        <w:t xml:space="preserve">Within adipose tissue, </w:t>
      </w:r>
      <w:proofErr w:type="spellStart"/>
      <w:r w:rsidR="00871213" w:rsidRPr="007D3BBE">
        <w:t>SIRT1</w:t>
      </w:r>
      <w:proofErr w:type="spellEnd"/>
      <w:r w:rsidR="00871213" w:rsidRPr="007D3BBE">
        <w:t xml:space="preserve"> </w:t>
      </w:r>
      <w:r w:rsidR="007C1D19">
        <w:t xml:space="preserve">appears to be </w:t>
      </w:r>
      <w:r w:rsidR="00871213" w:rsidRPr="007D3BBE">
        <w:t>upregulated in response to caloric restriction</w:t>
      </w:r>
      <w:r w:rsidR="00DB099A">
        <w:t xml:space="preserve"> </w:t>
      </w:r>
      <w:r w:rsidR="00871213" w:rsidRPr="007D3BBE">
        <w:fldChar w:fldCharType="begin"/>
      </w:r>
      <w:r w:rsidR="001D434E">
        <w:instrText xml:space="preserve"> ADDIN EN.CITE &lt;EndNote&gt;&lt;Cite&gt;&lt;Author&gt;Cohen&lt;/Author&gt;&lt;Year&gt;2004&lt;/Year&gt;&lt;RecNum&gt;117&lt;/RecNum&gt;&lt;DisplayText&gt;[131]&lt;/DisplayText&gt;&lt;record&gt;&lt;rec-number&gt;117&lt;/rec-number&gt;&lt;foreign-keys&gt;&lt;key app="EN" db-id="tt50dzxsl0waeeex9arpd0t8vwrvraxpxptf" timestamp="1617630896"&gt;117&lt;/key&gt;&lt;/foreign-keys&gt;&lt;ref-type name="Journal Article"&gt;17&lt;/ref-type&gt;&lt;contributors&gt;&lt;authors&gt;&lt;author&gt;Cohen, Haim Y&lt;/author&gt;&lt;author&gt;Miller, Christine&lt;/author&gt;&lt;author&gt;Bitterman, Kevin J&lt;/author&gt;&lt;author&gt;Wall, Nathan R&lt;/author&gt;&lt;author&gt;Hekking, Brian&lt;/author&gt;&lt;author&gt;Kessler, Benedikt&lt;/author&gt;&lt;author&gt;Howitz, Konrad T&lt;/author&gt;&lt;author&gt;Gorospe, Myriam&lt;/author&gt;&lt;author&gt;de Cabo, Rafael&lt;/author&gt;&lt;author&gt;Sinclair, David A&lt;/author&gt;&lt;/authors&gt;&lt;/contributors&gt;&lt;titles&gt;&lt;title&gt;Calorie restriction promotes mammalian cell survival by inducing the SIRT1 deacetylase&lt;/title&gt;&lt;secondary-title&gt;science&lt;/secondary-title&gt;&lt;/titles&gt;&lt;periodical&gt;&lt;full-title&gt;Science&lt;/full-title&gt;&lt;abbr-1&gt;Science (New York, N.Y.)&lt;/abbr-1&gt;&lt;/periodical&gt;&lt;pages&gt;390-392&lt;/pages&gt;&lt;volume&gt;305&lt;/volume&gt;&lt;number&gt;5682&lt;/number&gt;&lt;dates&gt;&lt;year&gt;2004&lt;/year&gt;&lt;/dates&gt;&lt;isbn&gt;0036-8075&lt;/isbn&gt;&lt;urls&gt;&lt;/urls&gt;&lt;/record&gt;&lt;/Cite&gt;&lt;/EndNote&gt;</w:instrText>
      </w:r>
      <w:r w:rsidR="00871213" w:rsidRPr="007D3BBE">
        <w:fldChar w:fldCharType="separate"/>
      </w:r>
      <w:r w:rsidR="0004348F">
        <w:rPr>
          <w:noProof/>
        </w:rPr>
        <w:t>[131]</w:t>
      </w:r>
      <w:r w:rsidR="00871213" w:rsidRPr="007D3BBE">
        <w:fldChar w:fldCharType="end"/>
      </w:r>
      <w:r w:rsidR="00871213" w:rsidRPr="007D3BBE">
        <w:t>.</w:t>
      </w:r>
      <w:r w:rsidR="00174D26">
        <w:t xml:space="preserve"> </w:t>
      </w:r>
      <w:r w:rsidR="003D35A0">
        <w:t>Adipose tissue specific investigations re</w:t>
      </w:r>
      <w:r w:rsidR="00174D26">
        <w:t xml:space="preserve">garding </w:t>
      </w:r>
      <w:proofErr w:type="spellStart"/>
      <w:r w:rsidR="00174D26">
        <w:t>SIRT1</w:t>
      </w:r>
      <w:proofErr w:type="spellEnd"/>
      <w:r w:rsidR="00174D26">
        <w:t xml:space="preserve"> have demonstrated its capacity to increase</w:t>
      </w:r>
      <w:r w:rsidR="003D35A0">
        <w:t xml:space="preserve"> insulin sensitivity and lipolysis while decreasing adipocyte lipid accumulation</w:t>
      </w:r>
      <w:r w:rsidR="00174D26">
        <w:t xml:space="preserve"> </w:t>
      </w:r>
      <w:r w:rsidR="000D5D71">
        <w:fldChar w:fldCharType="begin"/>
      </w:r>
      <w:r w:rsidR="000D5D71">
        <w:instrText xml:space="preserve"> ADDIN EN.CITE &lt;EndNote&gt;&lt;Cite&gt;&lt;Author&gt;Rahman&lt;/Author&gt;&lt;Year&gt;2011&lt;/Year&gt;&lt;RecNum&gt;459&lt;/RecNum&gt;&lt;DisplayText&gt;[132]&lt;/DisplayText&gt;&lt;record&gt;&lt;rec-number&gt;459&lt;/rec-number&gt;&lt;foreign-keys&gt;&lt;key app="EN" db-id="tt50dzxsl0waeeex9arpd0t8vwrvraxpxptf" timestamp="1648526106"&gt;459&lt;/key&gt;&lt;/foreign-keys&gt;&lt;ref-type name="Journal Article"&gt;17&lt;/ref-type&gt;&lt;contributors&gt;&lt;authors&gt;&lt;author&gt;Rahman, S.&lt;/author&gt;&lt;author&gt;Islam, R.&lt;/author&gt;&lt;/authors&gt;&lt;/contributors&gt;&lt;auth-address&gt;Department of Biotechnology and Genetic Engineering, Islamic University, Kushtia -7003, Bangladesh. rezwangbt@yahoo.com.&lt;/auth-address&gt;&lt;titles&gt;&lt;title&gt;Mammalian Sirt1: insights on its biological functions&lt;/title&gt;&lt;secondary-title&gt;Cell Commun Signal&lt;/secondary-title&gt;&lt;alt-title&gt;Cell communication and signaling : CCS&lt;/alt-title&gt;&lt;/titles&gt;&lt;periodical&gt;&lt;full-title&gt;Cell Commun Signal&lt;/full-title&gt;&lt;abbr-1&gt;Cell communication and signaling : CCS&lt;/abbr-1&gt;&lt;/periodical&gt;&lt;alt-periodical&gt;&lt;full-title&gt;Cell Commun Signal&lt;/full-title&gt;&lt;abbr-1&gt;Cell communication and signaling : CCS&lt;/abbr-1&gt;&lt;/alt-periodical&gt;&lt;pages&gt;11&lt;/pages&gt;&lt;volume&gt;9&lt;/volume&gt;&lt;edition&gt;2011/05/10&lt;/edition&gt;&lt;dates&gt;&lt;year&gt;2011&lt;/year&gt;&lt;pub-dates&gt;&lt;date&gt;May 8&lt;/date&gt;&lt;/pub-dates&gt;&lt;/dates&gt;&lt;isbn&gt;1478-811x&lt;/isbn&gt;&lt;accession-num&gt;21549004&lt;/accession-num&gt;&lt;urls&gt;&lt;/urls&gt;&lt;custom2&gt;PMC3103488&lt;/custom2&gt;&lt;electronic-resource-num&gt;10.1186/1478-811x-9-11&lt;/electronic-resource-num&gt;&lt;remote-database-provider&gt;NLM&lt;/remote-database-provider&gt;&lt;language&gt;eng&lt;/language&gt;&lt;/record&gt;&lt;/Cite&gt;&lt;/EndNote&gt;</w:instrText>
      </w:r>
      <w:r w:rsidR="000D5D71">
        <w:fldChar w:fldCharType="separate"/>
      </w:r>
      <w:r w:rsidR="000D5D71">
        <w:rPr>
          <w:noProof/>
        </w:rPr>
        <w:t>[132]</w:t>
      </w:r>
      <w:r w:rsidR="000D5D71">
        <w:fldChar w:fldCharType="end"/>
      </w:r>
      <w:r w:rsidR="003D35A0">
        <w:t>.</w:t>
      </w:r>
      <w:r w:rsidR="00871213" w:rsidRPr="007D3BBE">
        <w:t xml:space="preserve"> Furthermore, adipose tissue </w:t>
      </w:r>
      <w:r w:rsidR="00655DD2">
        <w:t xml:space="preserve">might </w:t>
      </w:r>
      <w:r w:rsidR="00871213" w:rsidRPr="007D3BBE">
        <w:t>increase adiponectin synthesis and fat</w:t>
      </w:r>
      <w:r w:rsidR="007C1D19">
        <w:t>ty</w:t>
      </w:r>
      <w:r w:rsidR="00871213" w:rsidRPr="007D3BBE">
        <w:t xml:space="preserve"> acid mobilization in response to </w:t>
      </w:r>
      <w:proofErr w:type="spellStart"/>
      <w:r w:rsidR="00871213" w:rsidRPr="007D3BBE">
        <w:t>SIRT1</w:t>
      </w:r>
      <w:proofErr w:type="spellEnd"/>
      <w:r w:rsidR="00871213" w:rsidRPr="007D3BBE">
        <w:t xml:space="preserve"> activation</w:t>
      </w:r>
      <w:r w:rsidR="00DB099A">
        <w:t xml:space="preserve"> </w:t>
      </w:r>
      <w:r w:rsidR="00871213" w:rsidRPr="007D3BBE">
        <w:fldChar w:fldCharType="begin"/>
      </w:r>
      <w:r w:rsidR="000D5D71">
        <w:instrText xml:space="preserve"> ADDIN EN.CITE &lt;EndNote&gt;&lt;Cite&gt;&lt;Author&gt;Picard&lt;/Author&gt;&lt;Year&gt;2004&lt;/Year&gt;&lt;RecNum&gt;118&lt;/RecNum&gt;&lt;DisplayText&gt;[133]&lt;/DisplayText&gt;&lt;record&gt;&lt;rec-number&gt;118&lt;/rec-number&gt;&lt;foreign-keys&gt;&lt;key app="EN" db-id="tt50dzxsl0waeeex9arpd0t8vwrvraxpxptf" timestamp="1617630896"&gt;118&lt;/key&gt;&lt;/foreign-keys&gt;&lt;ref-type name="Journal Article"&gt;17&lt;/ref-type&gt;&lt;contributors&gt;&lt;authors&gt;&lt;author&gt;Picard, Frédéric&lt;/author&gt;&lt;author&gt;Kurtev, Martin&lt;/author&gt;&lt;author&gt;Chung, Namjin&lt;/author&gt;&lt;author&gt;Topark-Ngarm, Acharawan&lt;/author&gt;&lt;author&gt;Senawong, Thanaset&lt;/author&gt;&lt;author&gt;Machado de Oliveira, Rita&lt;/author&gt;&lt;author&gt;Leid, Mark&lt;/author&gt;&lt;author&gt;McBurney, Michael W.&lt;/author&gt;&lt;author&gt;Guarente, Leonard&lt;/author&gt;&lt;/authors&gt;&lt;/contributors&gt;&lt;titles&gt;&lt;title&gt;Sirt1 promotes fat mobilization in white adipocytes by repressing PPAR-γ&lt;/title&gt;&lt;secondary-title&gt;Nature&lt;/secondary-title&gt;&lt;/titles&gt;&lt;periodical&gt;&lt;full-title&gt;Nature&lt;/full-title&gt;&lt;/periodical&gt;&lt;pages&gt;771&lt;/pages&gt;&lt;volume&gt;429&lt;/volume&gt;&lt;dates&gt;&lt;year&gt;2004&lt;/year&gt;&lt;pub-dates&gt;&lt;date&gt;06/02/online&lt;/date&gt;&lt;/pub-dates&gt;&lt;/dates&gt;&lt;publisher&gt;Macmillian Magazines Ltd.&lt;/publisher&gt;&lt;urls&gt;&lt;related-urls&gt;&lt;url&gt;http://dx.doi.org/10.1038/nature02583&lt;/url&gt;&lt;/related-urls&gt;&lt;/urls&gt;&lt;electronic-resource-num&gt;10.1038/nature02583&lt;/electronic-resource-num&gt;&lt;/record&gt;&lt;/Cite&gt;&lt;/EndNote&gt;</w:instrText>
      </w:r>
      <w:r w:rsidR="00871213" w:rsidRPr="007D3BBE">
        <w:fldChar w:fldCharType="separate"/>
      </w:r>
      <w:r w:rsidR="000D5D71">
        <w:rPr>
          <w:noProof/>
        </w:rPr>
        <w:t>[133]</w:t>
      </w:r>
      <w:r w:rsidR="00871213" w:rsidRPr="007D3BBE">
        <w:fldChar w:fldCharType="end"/>
      </w:r>
      <w:r w:rsidR="007C1D19">
        <w:t>.</w:t>
      </w:r>
      <w:r w:rsidR="00871213" w:rsidRPr="007D3BBE">
        <w:t xml:space="preserve"> Picard F et al.</w:t>
      </w:r>
      <w:r w:rsidR="00655DD2">
        <w:t>,</w:t>
      </w:r>
      <w:r w:rsidR="00871213" w:rsidRPr="007D3BBE">
        <w:t xml:space="preserve"> identified that </w:t>
      </w:r>
      <w:r w:rsidR="00655DD2">
        <w:t>starvation</w:t>
      </w:r>
      <w:r w:rsidR="00871213" w:rsidRPr="007D3BBE">
        <w:t xml:space="preserve"> resulted in </w:t>
      </w:r>
      <w:proofErr w:type="spellStart"/>
      <w:r w:rsidR="00871213" w:rsidRPr="007D3BBE">
        <w:t>SIRT1</w:t>
      </w:r>
      <w:proofErr w:type="spellEnd"/>
      <w:r w:rsidR="00871213" w:rsidRPr="007D3BBE">
        <w:t xml:space="preserve"> </w:t>
      </w:r>
      <w:r w:rsidR="00A80B70" w:rsidRPr="007D3BBE">
        <w:t>bind</w:t>
      </w:r>
      <w:r w:rsidR="00A80B70">
        <w:t>ing</w:t>
      </w:r>
      <w:r w:rsidR="00A80B70" w:rsidRPr="007D3BBE">
        <w:t xml:space="preserve"> to </w:t>
      </w:r>
      <w:proofErr w:type="spellStart"/>
      <w:r w:rsidR="00A80B70" w:rsidRPr="007D3BBE">
        <w:t>PPAR</w:t>
      </w:r>
      <w:proofErr w:type="spellEnd"/>
      <w:r w:rsidR="00A80B70" w:rsidRPr="007D3BBE">
        <w:t>-γ-DNA cofactor docking sites</w:t>
      </w:r>
      <w:r w:rsidR="00871213" w:rsidRPr="007D3BBE">
        <w:t xml:space="preserve"> and subsequent reduction in fat storage </w:t>
      </w:r>
      <w:r w:rsidR="0081736B">
        <w:t xml:space="preserve">and concomitant </w:t>
      </w:r>
      <w:r w:rsidR="00871213" w:rsidRPr="007D3BBE">
        <w:t xml:space="preserve">increase in </w:t>
      </w:r>
      <w:proofErr w:type="spellStart"/>
      <w:r w:rsidR="00871213" w:rsidRPr="007D3BBE">
        <w:t>FFA</w:t>
      </w:r>
      <w:proofErr w:type="spellEnd"/>
      <w:r w:rsidR="0081736B">
        <w:t xml:space="preserve"> release</w:t>
      </w:r>
      <w:r w:rsidR="00871213" w:rsidRPr="007D3BBE">
        <w:t xml:space="preserve"> </w:t>
      </w:r>
      <w:r w:rsidR="00655DD2">
        <w:t xml:space="preserve">from murine </w:t>
      </w:r>
      <w:r w:rsidR="00871213" w:rsidRPr="007D3BBE">
        <w:t>WAT</w:t>
      </w:r>
      <w:r w:rsidR="00655DD2">
        <w:t xml:space="preserve"> </w:t>
      </w:r>
      <w:r w:rsidR="00871213" w:rsidRPr="007D3BBE">
        <w:fldChar w:fldCharType="begin"/>
      </w:r>
      <w:r w:rsidR="000D5D71">
        <w:instrText xml:space="preserve"> ADDIN EN.CITE &lt;EndNote&gt;&lt;Cite&gt;&lt;Author&gt;Picard&lt;/Author&gt;&lt;Year&gt;2004&lt;/Year&gt;&lt;RecNum&gt;118&lt;/RecNum&gt;&lt;DisplayText&gt;[133]&lt;/DisplayText&gt;&lt;record&gt;&lt;rec-number&gt;118&lt;/rec-number&gt;&lt;foreign-keys&gt;&lt;key app="EN" db-id="tt50dzxsl0waeeex9arpd0t8vwrvraxpxptf" timestamp="1617630896"&gt;118&lt;/key&gt;&lt;/foreign-keys&gt;&lt;ref-type name="Journal Article"&gt;17&lt;/ref-type&gt;&lt;contributors&gt;&lt;authors&gt;&lt;author&gt;Picard, Frédéric&lt;/author&gt;&lt;author&gt;Kurtev, Martin&lt;/author&gt;&lt;author&gt;Chung, Namjin&lt;/author&gt;&lt;author&gt;Topark-Ngarm, Acharawan&lt;/author&gt;&lt;author&gt;Senawong, Thanaset&lt;/author&gt;&lt;author&gt;Machado de Oliveira, Rita&lt;/author&gt;&lt;author&gt;Leid, Mark&lt;/author&gt;&lt;author&gt;McBurney, Michael W.&lt;/author&gt;&lt;author&gt;Guarente, Leonard&lt;/author&gt;&lt;/authors&gt;&lt;/contributors&gt;&lt;titles&gt;&lt;title&gt;Sirt1 promotes fat mobilization in white adipocytes by repressing PPAR-γ&lt;/title&gt;&lt;secondary-title&gt;Nature&lt;/secondary-title&gt;&lt;/titles&gt;&lt;periodical&gt;&lt;full-title&gt;Nature&lt;/full-title&gt;&lt;/periodical&gt;&lt;pages&gt;771&lt;/pages&gt;&lt;volume&gt;429&lt;/volume&gt;&lt;dates&gt;&lt;year&gt;2004&lt;/year&gt;&lt;pub-dates&gt;&lt;date&gt;06/02/online&lt;/date&gt;&lt;/pub-dates&gt;&lt;/dates&gt;&lt;publisher&gt;Macmillian Magazines Ltd.&lt;/publisher&gt;&lt;urls&gt;&lt;related-urls&gt;&lt;url&gt;http://dx.doi.org/10.1038/nature02583&lt;/url&gt;&lt;/related-urls&gt;&lt;/urls&gt;&lt;electronic-resource-num&gt;10.1038/nature02583&lt;/electronic-resource-num&gt;&lt;/record&gt;&lt;/Cite&gt;&lt;/EndNote&gt;</w:instrText>
      </w:r>
      <w:r w:rsidR="00871213" w:rsidRPr="007D3BBE">
        <w:fldChar w:fldCharType="separate"/>
      </w:r>
      <w:r w:rsidR="000D5D71">
        <w:rPr>
          <w:noProof/>
        </w:rPr>
        <w:t>[133]</w:t>
      </w:r>
      <w:r w:rsidR="00871213" w:rsidRPr="007D3BBE">
        <w:fldChar w:fldCharType="end"/>
      </w:r>
      <w:r w:rsidR="00871213" w:rsidRPr="007D3BBE">
        <w:t xml:space="preserve">.  </w:t>
      </w:r>
      <w:r w:rsidR="00655DD2">
        <w:t xml:space="preserve">Conversely, </w:t>
      </w:r>
      <w:r w:rsidR="00871213" w:rsidRPr="007D3BBE">
        <w:rPr>
          <w:i/>
        </w:rPr>
        <w:t xml:space="preserve">ad libitum </w:t>
      </w:r>
      <w:r w:rsidR="00655DD2">
        <w:t xml:space="preserve">feeding </w:t>
      </w:r>
      <w:r w:rsidR="00871213" w:rsidRPr="007D3BBE">
        <w:t xml:space="preserve">did not </w:t>
      </w:r>
      <w:r w:rsidR="00A80B70">
        <w:t xml:space="preserve">initiate </w:t>
      </w:r>
      <w:proofErr w:type="spellStart"/>
      <w:r w:rsidR="00871213" w:rsidRPr="007D3BBE">
        <w:t>SIRT1</w:t>
      </w:r>
      <w:proofErr w:type="spellEnd"/>
      <w:r w:rsidR="00871213" w:rsidRPr="007D3BBE">
        <w:t xml:space="preserve"> to </w:t>
      </w:r>
      <w:proofErr w:type="spellStart"/>
      <w:r w:rsidR="00871213" w:rsidRPr="007D3BBE">
        <w:t>PPARγ</w:t>
      </w:r>
      <w:proofErr w:type="spellEnd"/>
      <w:r w:rsidR="00871213" w:rsidRPr="007D3BBE">
        <w:t xml:space="preserve"> binding</w:t>
      </w:r>
      <w:r w:rsidR="00655DD2">
        <w:t xml:space="preserve"> within the mice </w:t>
      </w:r>
      <w:r w:rsidR="00871213" w:rsidRPr="007D3BBE">
        <w:fldChar w:fldCharType="begin"/>
      </w:r>
      <w:r w:rsidR="000D5D71">
        <w:instrText xml:space="preserve"> ADDIN EN.CITE &lt;EndNote&gt;&lt;Cite&gt;&lt;Author&gt;Picard&lt;/Author&gt;&lt;Year&gt;2004&lt;/Year&gt;&lt;RecNum&gt;118&lt;/RecNum&gt;&lt;DisplayText&gt;[133]&lt;/DisplayText&gt;&lt;record&gt;&lt;rec-number&gt;118&lt;/rec-number&gt;&lt;foreign-keys&gt;&lt;key app="EN" db-id="tt50dzxsl0waeeex9arpd0t8vwrvraxpxptf" timestamp="1617630896"&gt;118&lt;/key&gt;&lt;/foreign-keys&gt;&lt;ref-type name="Journal Article"&gt;17&lt;/ref-type&gt;&lt;contributors&gt;&lt;authors&gt;&lt;author&gt;Picard, Frédéric&lt;/author&gt;&lt;author&gt;Kurtev, Martin&lt;/author&gt;&lt;author&gt;Chung, Namjin&lt;/author&gt;&lt;author&gt;Topark-Ngarm, Acharawan&lt;/author&gt;&lt;author&gt;Senawong, Thanaset&lt;/author&gt;&lt;author&gt;Machado de Oliveira, Rita&lt;/author&gt;&lt;author&gt;Leid, Mark&lt;/author&gt;&lt;author&gt;McBurney, Michael W.&lt;/author&gt;&lt;author&gt;Guarente, Leonard&lt;/author&gt;&lt;/authors&gt;&lt;/contributors&gt;&lt;titles&gt;&lt;title&gt;Sirt1 promotes fat mobilization in white adipocytes by repressing PPAR-γ&lt;/title&gt;&lt;secondary-title&gt;Nature&lt;/secondary-title&gt;&lt;/titles&gt;&lt;periodical&gt;&lt;full-title&gt;Nature&lt;/full-title&gt;&lt;/periodical&gt;&lt;pages&gt;771&lt;/pages&gt;&lt;volume&gt;429&lt;/volume&gt;&lt;dates&gt;&lt;year&gt;2004&lt;/year&gt;&lt;pub-dates&gt;&lt;date&gt;06/02/online&lt;/date&gt;&lt;/pub-dates&gt;&lt;/dates&gt;&lt;publisher&gt;Macmillian Magazines Ltd.&lt;/publisher&gt;&lt;urls&gt;&lt;related-urls&gt;&lt;url&gt;http://dx.doi.org/10.1038/nature02583&lt;/url&gt;&lt;/related-urls&gt;&lt;/urls&gt;&lt;electronic-resource-num&gt;10.1038/nature02583&lt;/electronic-resource-num&gt;&lt;/record&gt;&lt;/Cite&gt;&lt;/EndNote&gt;</w:instrText>
      </w:r>
      <w:r w:rsidR="00871213" w:rsidRPr="007D3BBE">
        <w:fldChar w:fldCharType="separate"/>
      </w:r>
      <w:r w:rsidR="000D5D71">
        <w:rPr>
          <w:noProof/>
        </w:rPr>
        <w:t>[133]</w:t>
      </w:r>
      <w:r w:rsidR="00871213" w:rsidRPr="007D3BBE">
        <w:fldChar w:fldCharType="end"/>
      </w:r>
      <w:r w:rsidR="00871213" w:rsidRPr="007D3BBE">
        <w:t xml:space="preserve">. Additionally, it has been revealed that calorie restriction could enhance </w:t>
      </w:r>
      <w:proofErr w:type="spellStart"/>
      <w:r w:rsidR="00871213" w:rsidRPr="007D3BBE">
        <w:t>SIRT</w:t>
      </w:r>
      <w:proofErr w:type="spellEnd"/>
      <w:r w:rsidR="00871213" w:rsidRPr="007D3BBE">
        <w:t xml:space="preserve"> 1 activity through reducing the level of biotin in adipose tissue</w:t>
      </w:r>
      <w:r w:rsidR="00DB099A">
        <w:t xml:space="preserve"> </w:t>
      </w:r>
      <w:r w:rsidR="00871213" w:rsidRPr="007D3BBE">
        <w:fldChar w:fldCharType="begin"/>
      </w:r>
      <w:r w:rsidR="000D5D71">
        <w:instrText xml:space="preserve"> ADDIN EN.CITE &lt;EndNote&gt;&lt;Cite&gt;&lt;Author&gt;Xu&lt;/Author&gt;&lt;Year&gt;2015&lt;/Year&gt;&lt;RecNum&gt;119&lt;/RecNum&gt;&lt;DisplayText&gt;[134]&lt;/DisplayText&gt;&lt;record&gt;&lt;rec-number&gt;119&lt;/rec-number&gt;&lt;foreign-keys&gt;&lt;key app="EN" db-id="tt50dzxsl0waeeex9arpd0t8vwrvraxpxptf" timestamp="1617630896"&gt;119&lt;/key&gt;&lt;/foreign-keys&gt;&lt;ref-type name="Journal Article"&gt;17&lt;/ref-type&gt;&lt;contributors&gt;&lt;authors&gt;&lt;author&gt;Xu, Cheng&lt;/author&gt;&lt;author&gt;Cai, Yu&lt;/author&gt;&lt;author&gt;Fan, Pengcheng&lt;/author&gt;&lt;author&gt;Bai, Bo&lt;/author&gt;&lt;author&gt;Chen, Jie&lt;/author&gt;&lt;author&gt;Deng, Han-Bing&lt;/author&gt;&lt;author&gt;Che, Chi-Ming&lt;/author&gt;&lt;author&gt;Xu, Aimin&lt;/author&gt;&lt;author&gt;Vanhoutte, Paul M.&lt;/author&gt;&lt;author&gt;Wang, Yu&lt;/author&gt;&lt;/authors&gt;&lt;/contributors&gt;&lt;titles&gt;&lt;title&gt;Calorie Restriction Prevents Metabolic Aging Caused by Abnormal SIRT1 Function in Adipose Tissues&lt;/title&gt;&lt;secondary-title&gt;Diabetes&lt;/secondary-title&gt;&lt;/titles&gt;&lt;periodical&gt;&lt;full-title&gt;Diabetes&lt;/full-title&gt;&lt;/periodical&gt;&lt;pages&gt;1576&lt;/pages&gt;&lt;volume&gt;64&lt;/volume&gt;&lt;number&gt;5&lt;/number&gt;&lt;keywords&gt;&lt;keyword&gt;Caloric Restriction&lt;/keyword&gt;&lt;keyword&gt;Adipose Tissue -- Metabolism&lt;/keyword&gt;&lt;keyword&gt;Aging -- Physiology&lt;/keyword&gt;&lt;keyword&gt;Sirtuin 1 -- Metabolism&lt;/keyword&gt;&lt;/keywords&gt;&lt;dates&gt;&lt;year&gt;2015&lt;/year&gt;&lt;/dates&gt;&lt;urls&gt;&lt;/urls&gt;&lt;electronic-resource-num&gt;10.2337/db14-1180&lt;/electronic-resource-num&gt;&lt;/record&gt;&lt;/Cite&gt;&lt;/EndNote&gt;</w:instrText>
      </w:r>
      <w:r w:rsidR="00871213" w:rsidRPr="007D3BBE">
        <w:fldChar w:fldCharType="separate"/>
      </w:r>
      <w:r w:rsidR="000D5D71">
        <w:rPr>
          <w:noProof/>
        </w:rPr>
        <w:t>[134]</w:t>
      </w:r>
      <w:r w:rsidR="00871213" w:rsidRPr="007D3BBE">
        <w:fldChar w:fldCharType="end"/>
      </w:r>
      <w:r w:rsidR="00871213" w:rsidRPr="007D3BBE">
        <w:t xml:space="preserve">. </w:t>
      </w:r>
      <w:r w:rsidR="00A80B70">
        <w:t>Specifically, m</w:t>
      </w:r>
      <w:r w:rsidR="00871213" w:rsidRPr="007D3BBE">
        <w:t xml:space="preserve">ice </w:t>
      </w:r>
      <w:r w:rsidR="00A80B70" w:rsidRPr="007D3BBE">
        <w:t>overexpress</w:t>
      </w:r>
      <w:r w:rsidR="00A80B70">
        <w:t>ing</w:t>
      </w:r>
      <w:r w:rsidR="00A80B70" w:rsidRPr="007D3BBE">
        <w:t xml:space="preserve"> either wild type </w:t>
      </w:r>
      <w:proofErr w:type="spellStart"/>
      <w:r w:rsidR="00A80B70" w:rsidRPr="007D3BBE">
        <w:t>SIRT1</w:t>
      </w:r>
      <w:proofErr w:type="spellEnd"/>
      <w:r w:rsidR="00A80B70" w:rsidRPr="007D3BBE">
        <w:t xml:space="preserve"> (Adipo-</w:t>
      </w:r>
      <w:proofErr w:type="spellStart"/>
      <w:r w:rsidR="00A80B70" w:rsidRPr="007D3BBE">
        <w:t>SIRT1</w:t>
      </w:r>
      <w:proofErr w:type="spellEnd"/>
      <w:r w:rsidR="00A80B70" w:rsidRPr="007D3BBE">
        <w:t xml:space="preserve">) or decreased </w:t>
      </w:r>
      <w:proofErr w:type="spellStart"/>
      <w:r w:rsidR="00A80B70" w:rsidRPr="007D3BBE">
        <w:t>SIRT1</w:t>
      </w:r>
      <w:proofErr w:type="spellEnd"/>
      <w:r w:rsidR="00A80B70" w:rsidRPr="007D3BBE">
        <w:t xml:space="preserve"> (Adipo-</w:t>
      </w:r>
      <w:proofErr w:type="spellStart"/>
      <w:r w:rsidR="00A80B70" w:rsidRPr="007D3BBE">
        <w:t>H363Y</w:t>
      </w:r>
      <w:proofErr w:type="spellEnd"/>
      <w:r w:rsidR="00A80B70" w:rsidRPr="007D3BBE">
        <w:t xml:space="preserve">) in adipose tissue </w:t>
      </w:r>
      <w:r w:rsidR="00871213" w:rsidRPr="007D3BBE">
        <w:t xml:space="preserve">were either fed </w:t>
      </w:r>
      <w:r w:rsidR="00871213" w:rsidRPr="007D3BBE">
        <w:rPr>
          <w:i/>
        </w:rPr>
        <w:t>ad libitum</w:t>
      </w:r>
      <w:r w:rsidR="00871213" w:rsidRPr="007D3BBE">
        <w:t xml:space="preserve"> or exposed to a 60% CR </w:t>
      </w:r>
      <w:r w:rsidR="00A80B70">
        <w:t xml:space="preserve">accompanied by </w:t>
      </w:r>
      <w:r w:rsidR="00871213" w:rsidRPr="007D3BBE">
        <w:t>biotin</w:t>
      </w:r>
      <w:r w:rsidR="00A80B70">
        <w:t xml:space="preserve"> </w:t>
      </w:r>
      <w:r w:rsidR="00A80B70">
        <w:lastRenderedPageBreak/>
        <w:t>supplementation</w:t>
      </w:r>
      <w:r w:rsidR="00DB099A">
        <w:t xml:space="preserve"> </w:t>
      </w:r>
      <w:r w:rsidR="00871213" w:rsidRPr="007D3BBE">
        <w:fldChar w:fldCharType="begin"/>
      </w:r>
      <w:r w:rsidR="000D5D71">
        <w:instrText xml:space="preserve"> ADDIN EN.CITE &lt;EndNote&gt;&lt;Cite&gt;&lt;Author&gt;Xu&lt;/Author&gt;&lt;Year&gt;2015&lt;/Year&gt;&lt;RecNum&gt;119&lt;/RecNum&gt;&lt;DisplayText&gt;[134]&lt;/DisplayText&gt;&lt;record&gt;&lt;rec-number&gt;119&lt;/rec-number&gt;&lt;foreign-keys&gt;&lt;key app="EN" db-id="tt50dzxsl0waeeex9arpd0t8vwrvraxpxptf" timestamp="1617630896"&gt;119&lt;/key&gt;&lt;/foreign-keys&gt;&lt;ref-type name="Journal Article"&gt;17&lt;/ref-type&gt;&lt;contributors&gt;&lt;authors&gt;&lt;author&gt;Xu, Cheng&lt;/author&gt;&lt;author&gt;Cai, Yu&lt;/author&gt;&lt;author&gt;Fan, Pengcheng&lt;/author&gt;&lt;author&gt;Bai, Bo&lt;/author&gt;&lt;author&gt;Chen, Jie&lt;/author&gt;&lt;author&gt;Deng, Han-Bing&lt;/author&gt;&lt;author&gt;Che, Chi-Ming&lt;/author&gt;&lt;author&gt;Xu, Aimin&lt;/author&gt;&lt;author&gt;Vanhoutte, Paul M.&lt;/author&gt;&lt;author&gt;Wang, Yu&lt;/author&gt;&lt;/authors&gt;&lt;/contributors&gt;&lt;titles&gt;&lt;title&gt;Calorie Restriction Prevents Metabolic Aging Caused by Abnormal SIRT1 Function in Adipose Tissues&lt;/title&gt;&lt;secondary-title&gt;Diabetes&lt;/secondary-title&gt;&lt;/titles&gt;&lt;periodical&gt;&lt;full-title&gt;Diabetes&lt;/full-title&gt;&lt;/periodical&gt;&lt;pages&gt;1576&lt;/pages&gt;&lt;volume&gt;64&lt;/volume&gt;&lt;number&gt;5&lt;/number&gt;&lt;keywords&gt;&lt;keyword&gt;Caloric Restriction&lt;/keyword&gt;&lt;keyword&gt;Adipose Tissue -- Metabolism&lt;/keyword&gt;&lt;keyword&gt;Aging -- Physiology&lt;/keyword&gt;&lt;keyword&gt;Sirtuin 1 -- Metabolism&lt;/keyword&gt;&lt;/keywords&gt;&lt;dates&gt;&lt;year&gt;2015&lt;/year&gt;&lt;/dates&gt;&lt;urls&gt;&lt;/urls&gt;&lt;electronic-resource-num&gt;10.2337/db14-1180&lt;/electronic-resource-num&gt;&lt;/record&gt;&lt;/Cite&gt;&lt;/EndNote&gt;</w:instrText>
      </w:r>
      <w:r w:rsidR="00871213" w:rsidRPr="007D3BBE">
        <w:fldChar w:fldCharType="separate"/>
      </w:r>
      <w:r w:rsidR="000D5D71">
        <w:rPr>
          <w:noProof/>
        </w:rPr>
        <w:t>[134]</w:t>
      </w:r>
      <w:r w:rsidR="00871213" w:rsidRPr="007D3BBE">
        <w:fldChar w:fldCharType="end"/>
      </w:r>
      <w:r w:rsidR="00871213" w:rsidRPr="007D3BBE">
        <w:t xml:space="preserve">. </w:t>
      </w:r>
      <w:r w:rsidR="00A80B70">
        <w:t xml:space="preserve">The 60% </w:t>
      </w:r>
      <w:r w:rsidR="00871213" w:rsidRPr="007D3BBE">
        <w:t xml:space="preserve">CR </w:t>
      </w:r>
      <w:r w:rsidR="00A80B70">
        <w:t xml:space="preserve"> improved the metabolic profile of the mice and</w:t>
      </w:r>
      <w:r w:rsidR="00871213" w:rsidRPr="007D3BBE">
        <w:t xml:space="preserve"> </w:t>
      </w:r>
      <w:r w:rsidR="00A80B70">
        <w:t>reduced</w:t>
      </w:r>
      <w:r w:rsidR="00871213" w:rsidRPr="007D3BBE">
        <w:t xml:space="preserve"> histone </w:t>
      </w:r>
      <w:proofErr w:type="spellStart"/>
      <w:r w:rsidR="00871213" w:rsidRPr="007D3BBE">
        <w:t>biot</w:t>
      </w:r>
      <w:r w:rsidR="000F0C4A">
        <w:t>inylation</w:t>
      </w:r>
      <w:proofErr w:type="spellEnd"/>
      <w:r w:rsidR="000F0C4A">
        <w:t xml:space="preserve">, a mechanism </w:t>
      </w:r>
      <w:r w:rsidR="00A80B70">
        <w:t>potentially</w:t>
      </w:r>
      <w:r w:rsidR="000F0C4A">
        <w:t xml:space="preserve"> mediated</w:t>
      </w:r>
      <w:r w:rsidR="00A80B70">
        <w:t xml:space="preserve"> through </w:t>
      </w:r>
      <w:proofErr w:type="spellStart"/>
      <w:r w:rsidR="00B279CA">
        <w:t>SIRT1</w:t>
      </w:r>
      <w:proofErr w:type="spellEnd"/>
      <w:r w:rsidR="00B279CA">
        <w:t xml:space="preserve"> activation</w:t>
      </w:r>
      <w:r w:rsidR="00A80B70">
        <w:t xml:space="preserve"> </w:t>
      </w:r>
      <w:r w:rsidR="00871213" w:rsidRPr="007D3BBE">
        <w:fldChar w:fldCharType="begin"/>
      </w:r>
      <w:r w:rsidR="000D5D71">
        <w:instrText xml:space="preserve"> ADDIN EN.CITE &lt;EndNote&gt;&lt;Cite&gt;&lt;Author&gt;Xu&lt;/Author&gt;&lt;Year&gt;2015&lt;/Year&gt;&lt;RecNum&gt;119&lt;/RecNum&gt;&lt;DisplayText&gt;[134]&lt;/DisplayText&gt;&lt;record&gt;&lt;rec-number&gt;119&lt;/rec-number&gt;&lt;foreign-keys&gt;&lt;key app="EN" db-id="tt50dzxsl0waeeex9arpd0t8vwrvraxpxptf" timestamp="1617630896"&gt;119&lt;/key&gt;&lt;/foreign-keys&gt;&lt;ref-type name="Journal Article"&gt;17&lt;/ref-type&gt;&lt;contributors&gt;&lt;authors&gt;&lt;author&gt;Xu, Cheng&lt;/author&gt;&lt;author&gt;Cai, Yu&lt;/author&gt;&lt;author&gt;Fan, Pengcheng&lt;/author&gt;&lt;author&gt;Bai, Bo&lt;/author&gt;&lt;author&gt;Chen, Jie&lt;/author&gt;&lt;author&gt;Deng, Han-Bing&lt;/author&gt;&lt;author&gt;Che, Chi-Ming&lt;/author&gt;&lt;author&gt;Xu, Aimin&lt;/author&gt;&lt;author&gt;Vanhoutte, Paul M.&lt;/author&gt;&lt;author&gt;Wang, Yu&lt;/author&gt;&lt;/authors&gt;&lt;/contributors&gt;&lt;titles&gt;&lt;title&gt;Calorie Restriction Prevents Metabolic Aging Caused by Abnormal SIRT1 Function in Adipose Tissues&lt;/title&gt;&lt;secondary-title&gt;Diabetes&lt;/secondary-title&gt;&lt;/titles&gt;&lt;periodical&gt;&lt;full-title&gt;Diabetes&lt;/full-title&gt;&lt;/periodical&gt;&lt;pages&gt;1576&lt;/pages&gt;&lt;volume&gt;64&lt;/volume&gt;&lt;number&gt;5&lt;/number&gt;&lt;keywords&gt;&lt;keyword&gt;Caloric Restriction&lt;/keyword&gt;&lt;keyword&gt;Adipose Tissue -- Metabolism&lt;/keyword&gt;&lt;keyword&gt;Aging -- Physiology&lt;/keyword&gt;&lt;keyword&gt;Sirtuin 1 -- Metabolism&lt;/keyword&gt;&lt;/keywords&gt;&lt;dates&gt;&lt;year&gt;2015&lt;/year&gt;&lt;/dates&gt;&lt;urls&gt;&lt;/urls&gt;&lt;electronic-resource-num&gt;10.2337/db14-1180&lt;/electronic-resource-num&gt;&lt;/record&gt;&lt;/Cite&gt;&lt;/EndNote&gt;</w:instrText>
      </w:r>
      <w:r w:rsidR="00871213" w:rsidRPr="007D3BBE">
        <w:fldChar w:fldCharType="separate"/>
      </w:r>
      <w:r w:rsidR="000D5D71">
        <w:rPr>
          <w:noProof/>
        </w:rPr>
        <w:t>[134]</w:t>
      </w:r>
      <w:r w:rsidR="00871213" w:rsidRPr="007D3BBE">
        <w:fldChar w:fldCharType="end"/>
      </w:r>
      <w:r w:rsidR="00871213" w:rsidRPr="007D3BBE">
        <w:t xml:space="preserve">.  </w:t>
      </w:r>
      <w:r w:rsidR="006F1EA4" w:rsidRPr="006138BC">
        <w:t>Collectively</w:t>
      </w:r>
      <w:r w:rsidR="00871213" w:rsidRPr="006138BC">
        <w:t xml:space="preserve">, these results support the importance of the </w:t>
      </w:r>
      <w:proofErr w:type="spellStart"/>
      <w:r w:rsidR="00871213" w:rsidRPr="006138BC">
        <w:t>SIRT1</w:t>
      </w:r>
      <w:proofErr w:type="spellEnd"/>
      <w:r w:rsidR="00871213" w:rsidRPr="006138BC">
        <w:t xml:space="preserve"> pathway in relation to CR and </w:t>
      </w:r>
      <w:proofErr w:type="spellStart"/>
      <w:r w:rsidR="00871213" w:rsidRPr="006138BC">
        <w:t>adipaging</w:t>
      </w:r>
      <w:proofErr w:type="spellEnd"/>
      <w:r w:rsidR="00871213" w:rsidRPr="006138BC">
        <w:t>.</w:t>
      </w:r>
      <w:r w:rsidR="00F65127" w:rsidRPr="006138BC">
        <w:t xml:space="preserve"> </w:t>
      </w:r>
      <w:r w:rsidR="004F60D3" w:rsidRPr="006138BC">
        <w:t xml:space="preserve">Beyond </w:t>
      </w:r>
      <w:proofErr w:type="spellStart"/>
      <w:r w:rsidR="004F60D3" w:rsidRPr="006138BC">
        <w:t>SIRT1</w:t>
      </w:r>
      <w:proofErr w:type="spellEnd"/>
      <w:r w:rsidR="004F60D3" w:rsidRPr="006138BC">
        <w:t>, other potential avenues and signaling pathways through which CR may impact adipose tissue have been explored.</w:t>
      </w:r>
    </w:p>
    <w:p w14:paraId="485B1194" w14:textId="33CF29C3" w:rsidR="00871213" w:rsidRPr="006138BC" w:rsidRDefault="00E45889" w:rsidP="006138BC">
      <w:pPr>
        <w:spacing w:line="360" w:lineRule="auto"/>
        <w:jc w:val="both"/>
      </w:pPr>
      <w:r>
        <w:tab/>
      </w:r>
      <w:r w:rsidR="00AC68F7" w:rsidRPr="006138BC">
        <w:t xml:space="preserve">For instance, </w:t>
      </w:r>
      <w:r w:rsidR="00F65127" w:rsidRPr="006138BC">
        <w:t xml:space="preserve">Dogan et al., utilized a novel study design where </w:t>
      </w:r>
      <w:r w:rsidR="00871213" w:rsidRPr="006138BC">
        <w:t>mice were exposed to either chronic calorie restriction (</w:t>
      </w:r>
      <w:proofErr w:type="spellStart"/>
      <w:r w:rsidR="00871213" w:rsidRPr="006138BC">
        <w:t>CCR</w:t>
      </w:r>
      <w:proofErr w:type="spellEnd"/>
      <w:r w:rsidR="00871213" w:rsidRPr="006138BC">
        <w:t>) (75% calorie restriction), intermittent calorie restriction (</w:t>
      </w:r>
      <w:proofErr w:type="spellStart"/>
      <w:r w:rsidR="00871213" w:rsidRPr="006138BC">
        <w:t>ICR</w:t>
      </w:r>
      <w:proofErr w:type="spellEnd"/>
      <w:r w:rsidR="00871213" w:rsidRPr="006138BC">
        <w:t xml:space="preserve">) (50% restriction 3 week time frame), or control </w:t>
      </w:r>
      <w:r w:rsidR="00871213" w:rsidRPr="006138BC">
        <w:fldChar w:fldCharType="begin"/>
      </w:r>
      <w:r w:rsidR="000D5D71" w:rsidRPr="006138BC">
        <w:instrText xml:space="preserve"> ADDIN EN.CITE &lt;EndNote&gt;&lt;Cite&gt;&lt;Author&gt;Dogan&lt;/Author&gt;&lt;Year&gt;2011&lt;/Year&gt;&lt;RecNum&gt;120&lt;/RecNum&gt;&lt;DisplayText&gt;[135]&lt;/DisplayText&gt;&lt;record&gt;&lt;rec-number&gt;120&lt;/rec-number&gt;&lt;foreign-keys&gt;&lt;key app="EN" db-id="tt50dzxsl0waeeex9arpd0t8vwrvraxpxptf" timestamp="1617630897"&gt;120&lt;/key&gt;&lt;/foreign-keys&gt;&lt;ref-type name="Journal Article"&gt;17&lt;/ref-type&gt;&lt;contributors&gt;&lt;authors&gt;&lt;author&gt;Dogan, Soner&lt;/author&gt;&lt;author&gt;Johannsen, Anna C.&lt;/author&gt;&lt;author&gt;Grande, Joseph P.&lt;/author&gt;&lt;author&gt;Cleary, Margot P.&lt;/author&gt;&lt;/authors&gt;&lt;/contributors&gt;&lt;titles&gt;&lt;title&gt;Effects of Intermittent and Chronic Calorie Restriction on Mammalian Target of Rapamycin (mTOR) and IGF-I Signaling Pathways in Mammary Fat Pad Tissues and Mammary Tumors&lt;/title&gt;&lt;secondary-title&gt;Nutrition and Cancer&lt;/secondary-title&gt;&lt;/titles&gt;&lt;periodical&gt;&lt;full-title&gt;Nutrition and Cancer&lt;/full-title&gt;&lt;/periodical&gt;&lt;pages&gt;389-401&lt;/pages&gt;&lt;volume&gt;63&lt;/volume&gt;&lt;number&gt;3&lt;/number&gt;&lt;dates&gt;&lt;year&gt;2011&lt;/year&gt;&lt;pub-dates&gt;&lt;date&gt;2011/04/11&lt;/date&gt;&lt;/pub-dates&gt;&lt;/dates&gt;&lt;publisher&gt;Routledge&lt;/publisher&gt;&lt;isbn&gt;0163-5581&lt;/isbn&gt;&lt;urls&gt;&lt;related-urls&gt;&lt;url&gt;https://www.tandfonline.com/doi/abs/10.1080/01635581.2011.535968&lt;/url&gt;&lt;/related-urls&gt;&lt;/urls&gt;&lt;electronic-resource-num&gt;10.1080/01635581.2011.535968&lt;/electronic-resource-num&gt;&lt;/record&gt;&lt;/Cite&gt;&lt;/EndNote&gt;</w:instrText>
      </w:r>
      <w:r w:rsidR="00871213" w:rsidRPr="006138BC">
        <w:fldChar w:fldCharType="separate"/>
      </w:r>
      <w:r w:rsidR="000D5D71" w:rsidRPr="006138BC">
        <w:t>[135]</w:t>
      </w:r>
      <w:r w:rsidR="00871213" w:rsidRPr="006138BC">
        <w:fldChar w:fldCharType="end"/>
      </w:r>
      <w:r w:rsidR="00871213" w:rsidRPr="006138BC">
        <w:t xml:space="preserve">. </w:t>
      </w:r>
      <w:proofErr w:type="spellStart"/>
      <w:r w:rsidR="00871213" w:rsidRPr="006138BC">
        <w:t>CCR</w:t>
      </w:r>
      <w:proofErr w:type="spellEnd"/>
      <w:r w:rsidR="00871213" w:rsidRPr="006138BC">
        <w:t xml:space="preserve"> at 73/74 weeks revealed that AMPK activation in the mammary fat pads was significantly increased, while decreasing the number of mammary tumors</w:t>
      </w:r>
      <w:r w:rsidR="00334C99" w:rsidRPr="006138BC">
        <w:t xml:space="preserve"> </w:t>
      </w:r>
      <w:r w:rsidR="00871213" w:rsidRPr="006138BC">
        <w:fldChar w:fldCharType="begin"/>
      </w:r>
      <w:r w:rsidR="000D5D71" w:rsidRPr="006138BC">
        <w:instrText xml:space="preserve"> ADDIN EN.CITE &lt;EndNote&gt;&lt;Cite&gt;&lt;Author&gt;Dogan&lt;/Author&gt;&lt;Year&gt;2011&lt;/Year&gt;&lt;RecNum&gt;120&lt;/RecNum&gt;&lt;DisplayText&gt;[135]&lt;/DisplayText&gt;&lt;record&gt;&lt;rec-number&gt;120&lt;/rec-number&gt;&lt;foreign-keys&gt;&lt;key app="EN" db-id="tt50dzxsl0waeeex9arpd0t8vwrvraxpxptf" timestamp="1617630897"&gt;120&lt;/key&gt;&lt;/foreign-keys&gt;&lt;ref-type name="Journal Article"&gt;17&lt;/ref-type&gt;&lt;contributors&gt;&lt;authors&gt;&lt;author&gt;Dogan, Soner&lt;/author&gt;&lt;author&gt;Johannsen, Anna C.&lt;/author&gt;&lt;author&gt;Grande, Joseph P.&lt;/author&gt;&lt;author&gt;Cleary, Margot P.&lt;/author&gt;&lt;/authors&gt;&lt;/contributors&gt;&lt;titles&gt;&lt;title&gt;Effects of Intermittent and Chronic Calorie Restriction on Mammalian Target of Rapamycin (mTOR) and IGF-I Signaling Pathways in Mammary Fat Pad Tissues and Mammary Tumors&lt;/title&gt;&lt;secondary-title&gt;Nutrition and Cancer&lt;/secondary-title&gt;&lt;/titles&gt;&lt;periodical&gt;&lt;full-title&gt;Nutrition and Cancer&lt;/full-title&gt;&lt;/periodical&gt;&lt;pages&gt;389-401&lt;/pages&gt;&lt;volume&gt;63&lt;/volume&gt;&lt;number&gt;3&lt;/number&gt;&lt;dates&gt;&lt;year&gt;2011&lt;/year&gt;&lt;pub-dates&gt;&lt;date&gt;2011/04/11&lt;/date&gt;&lt;/pub-dates&gt;&lt;/dates&gt;&lt;publisher&gt;Routledge&lt;/publisher&gt;&lt;isbn&gt;0163-5581&lt;/isbn&gt;&lt;urls&gt;&lt;related-urls&gt;&lt;url&gt;https://www.tandfonline.com/doi/abs/10.1080/01635581.2011.535968&lt;/url&gt;&lt;/related-urls&gt;&lt;/urls&gt;&lt;electronic-resource-num&gt;10.1080/01635581.2011.535968&lt;/electronic-resource-num&gt;&lt;/record&gt;&lt;/Cite&gt;&lt;/EndNote&gt;</w:instrText>
      </w:r>
      <w:r w:rsidR="00871213" w:rsidRPr="006138BC">
        <w:fldChar w:fldCharType="separate"/>
      </w:r>
      <w:r w:rsidR="000D5D71" w:rsidRPr="006138BC">
        <w:t>[135]</w:t>
      </w:r>
      <w:r w:rsidR="00871213" w:rsidRPr="006138BC">
        <w:fldChar w:fldCharType="end"/>
      </w:r>
      <w:r w:rsidR="00871213" w:rsidRPr="006138BC">
        <w:t xml:space="preserve">. The </w:t>
      </w:r>
      <w:proofErr w:type="spellStart"/>
      <w:r w:rsidR="00871213" w:rsidRPr="006138BC">
        <w:t>CCR</w:t>
      </w:r>
      <w:proofErr w:type="spellEnd"/>
      <w:r w:rsidR="00871213" w:rsidRPr="006138BC">
        <w:t xml:space="preserve"> </w:t>
      </w:r>
      <w:r w:rsidR="003D35A0" w:rsidRPr="006138BC">
        <w:t xml:space="preserve">fed animals </w:t>
      </w:r>
      <w:r w:rsidR="004F60D3" w:rsidRPr="006138BC">
        <w:t xml:space="preserve">exhibited </w:t>
      </w:r>
      <w:r w:rsidR="00871213" w:rsidRPr="006138BC">
        <w:t xml:space="preserve">increased mTOR, </w:t>
      </w:r>
      <w:proofErr w:type="spellStart"/>
      <w:r w:rsidR="00871213" w:rsidRPr="006138BC">
        <w:t>p70S6K</w:t>
      </w:r>
      <w:proofErr w:type="spellEnd"/>
      <w:r w:rsidR="00871213" w:rsidRPr="006138BC">
        <w:t xml:space="preserve">, and </w:t>
      </w:r>
      <w:proofErr w:type="spellStart"/>
      <w:r w:rsidR="00871213" w:rsidRPr="006138BC">
        <w:t>HIF</w:t>
      </w:r>
      <w:proofErr w:type="spellEnd"/>
      <w:r w:rsidR="00871213" w:rsidRPr="006138BC">
        <w:t xml:space="preserve">-1 </w:t>
      </w:r>
      <w:r w:rsidR="00297FAB" w:rsidRPr="006138BC">
        <w:t>with</w:t>
      </w:r>
      <w:r w:rsidR="00871213" w:rsidRPr="006138BC">
        <w:t>in the mammary fat pads</w:t>
      </w:r>
      <w:r w:rsidR="00297FAB" w:rsidRPr="006138BC">
        <w:t xml:space="preserve"> </w:t>
      </w:r>
      <w:r w:rsidR="00871213" w:rsidRPr="006138BC">
        <w:fldChar w:fldCharType="begin"/>
      </w:r>
      <w:r w:rsidR="000D5D71" w:rsidRPr="006138BC">
        <w:instrText xml:space="preserve"> ADDIN EN.CITE &lt;EndNote&gt;&lt;Cite&gt;&lt;Author&gt;Dogan&lt;/Author&gt;&lt;Year&gt;2011&lt;/Year&gt;&lt;RecNum&gt;120&lt;/RecNum&gt;&lt;DisplayText&gt;[135]&lt;/DisplayText&gt;&lt;record&gt;&lt;rec-number&gt;120&lt;/rec-number&gt;&lt;foreign-keys&gt;&lt;key app="EN" db-id="tt50dzxsl0waeeex9arpd0t8vwrvraxpxptf" timestamp="1617630897"&gt;120&lt;/key&gt;&lt;/foreign-keys&gt;&lt;ref-type name="Journal Article"&gt;17&lt;/ref-type&gt;&lt;contributors&gt;&lt;authors&gt;&lt;author&gt;Dogan, Soner&lt;/author&gt;&lt;author&gt;Johannsen, Anna C.&lt;/author&gt;&lt;author&gt;Grande, Joseph P.&lt;/author&gt;&lt;author&gt;Cleary, Margot P.&lt;/author&gt;&lt;/authors&gt;&lt;/contributors&gt;&lt;titles&gt;&lt;title&gt;Effects of Intermittent and Chronic Calorie Restriction on Mammalian Target of Rapamycin (mTOR) and IGF-I Signaling Pathways in Mammary Fat Pad Tissues and Mammary Tumors&lt;/title&gt;&lt;secondary-title&gt;Nutrition and Cancer&lt;/secondary-title&gt;&lt;/titles&gt;&lt;periodical&gt;&lt;full-title&gt;Nutrition and Cancer&lt;/full-title&gt;&lt;/periodical&gt;&lt;pages&gt;389-401&lt;/pages&gt;&lt;volume&gt;63&lt;/volume&gt;&lt;number&gt;3&lt;/number&gt;&lt;dates&gt;&lt;year&gt;2011&lt;/year&gt;&lt;pub-dates&gt;&lt;date&gt;2011/04/11&lt;/date&gt;&lt;/pub-dates&gt;&lt;/dates&gt;&lt;publisher&gt;Routledge&lt;/publisher&gt;&lt;isbn&gt;0163-5581&lt;/isbn&gt;&lt;urls&gt;&lt;related-urls&gt;&lt;url&gt;https://www.tandfonline.com/doi/abs/10.1080/01635581.2011.535968&lt;/url&gt;&lt;/related-urls&gt;&lt;/urls&gt;&lt;electronic-resource-num&gt;10.1080/01635581.2011.535968&lt;/electronic-resource-num&gt;&lt;/record&gt;&lt;/Cite&gt;&lt;/EndNote&gt;</w:instrText>
      </w:r>
      <w:r w:rsidR="00871213" w:rsidRPr="006138BC">
        <w:fldChar w:fldCharType="separate"/>
      </w:r>
      <w:r w:rsidR="000D5D71" w:rsidRPr="006138BC">
        <w:t>[135]</w:t>
      </w:r>
      <w:r w:rsidR="00871213" w:rsidRPr="006138BC">
        <w:fldChar w:fldCharType="end"/>
      </w:r>
      <w:r w:rsidR="00871213" w:rsidRPr="006138BC">
        <w:t>. These elevated signaling responses occurred in direct relation to increased age and or the duration of the caloric restriction</w:t>
      </w:r>
      <w:r w:rsidR="00297FAB" w:rsidRPr="006138BC">
        <w:t xml:space="preserve"> </w:t>
      </w:r>
      <w:r w:rsidR="00871213" w:rsidRPr="006138BC">
        <w:fldChar w:fldCharType="begin"/>
      </w:r>
      <w:r w:rsidR="000D5D71" w:rsidRPr="006138BC">
        <w:instrText xml:space="preserve"> ADDIN EN.CITE &lt;EndNote&gt;&lt;Cite&gt;&lt;Author&gt;Dogan&lt;/Author&gt;&lt;Year&gt;2011&lt;/Year&gt;&lt;RecNum&gt;120&lt;/RecNum&gt;&lt;DisplayText&gt;[135]&lt;/DisplayText&gt;&lt;record&gt;&lt;rec-number&gt;120&lt;/rec-number&gt;&lt;foreign-keys&gt;&lt;key app="EN" db-id="tt50dzxsl0waeeex9arpd0t8vwrvraxpxptf" timestamp="1617630897"&gt;120&lt;/key&gt;&lt;/foreign-keys&gt;&lt;ref-type name="Journal Article"&gt;17&lt;/ref-type&gt;&lt;contributors&gt;&lt;authors&gt;&lt;author&gt;Dogan, Soner&lt;/author&gt;&lt;author&gt;Johannsen, Anna C.&lt;/author&gt;&lt;author&gt;Grande, Joseph P.&lt;/author&gt;&lt;author&gt;Cleary, Margot P.&lt;/author&gt;&lt;/authors&gt;&lt;/contributors&gt;&lt;titles&gt;&lt;title&gt;Effects of Intermittent and Chronic Calorie Restriction on Mammalian Target of Rapamycin (mTOR) and IGF-I Signaling Pathways in Mammary Fat Pad Tissues and Mammary Tumors&lt;/title&gt;&lt;secondary-title&gt;Nutrition and Cancer&lt;/secondary-title&gt;&lt;/titles&gt;&lt;periodical&gt;&lt;full-title&gt;Nutrition and Cancer&lt;/full-title&gt;&lt;/periodical&gt;&lt;pages&gt;389-401&lt;/pages&gt;&lt;volume&gt;63&lt;/volume&gt;&lt;number&gt;3&lt;/number&gt;&lt;dates&gt;&lt;year&gt;2011&lt;/year&gt;&lt;pub-dates&gt;&lt;date&gt;2011/04/11&lt;/date&gt;&lt;/pub-dates&gt;&lt;/dates&gt;&lt;publisher&gt;Routledge&lt;/publisher&gt;&lt;isbn&gt;0163-5581&lt;/isbn&gt;&lt;urls&gt;&lt;related-urls&gt;&lt;url&gt;https://www.tandfonline.com/doi/abs/10.1080/01635581.2011.535968&lt;/url&gt;&lt;/related-urls&gt;&lt;/urls&gt;&lt;electronic-resource-num&gt;10.1080/01635581.2011.535968&lt;/electronic-resource-num&gt;&lt;/record&gt;&lt;/Cite&gt;&lt;/EndNote&gt;</w:instrText>
      </w:r>
      <w:r w:rsidR="00871213" w:rsidRPr="006138BC">
        <w:fldChar w:fldCharType="separate"/>
      </w:r>
      <w:r w:rsidR="000D5D71" w:rsidRPr="006138BC">
        <w:t>[135]</w:t>
      </w:r>
      <w:r w:rsidR="00871213" w:rsidRPr="006138BC">
        <w:fldChar w:fldCharType="end"/>
      </w:r>
      <w:r w:rsidR="00871213" w:rsidRPr="006138BC">
        <w:t xml:space="preserve">. The findings also supported that caloric restriction could interfere with mammary tumor development through its interaction with the </w:t>
      </w:r>
      <w:proofErr w:type="spellStart"/>
      <w:r w:rsidR="00871213" w:rsidRPr="006138BC">
        <w:t>IGF</w:t>
      </w:r>
      <w:proofErr w:type="spellEnd"/>
      <w:r w:rsidR="00871213" w:rsidRPr="006138BC">
        <w:t>-1 and mTOR signaling pathways</w:t>
      </w:r>
      <w:r w:rsidR="004F60D3" w:rsidRPr="006138BC">
        <w:t xml:space="preserve"> </w:t>
      </w:r>
      <w:r w:rsidR="00871213" w:rsidRPr="006138BC">
        <w:fldChar w:fldCharType="begin"/>
      </w:r>
      <w:r w:rsidR="000D5D71" w:rsidRPr="006138BC">
        <w:instrText xml:space="preserve"> ADDIN EN.CITE &lt;EndNote&gt;&lt;Cite&gt;&lt;Author&gt;Dogan&lt;/Author&gt;&lt;Year&gt;2011&lt;/Year&gt;&lt;RecNum&gt;120&lt;/RecNum&gt;&lt;DisplayText&gt;[135]&lt;/DisplayText&gt;&lt;record&gt;&lt;rec-number&gt;120&lt;/rec-number&gt;&lt;foreign-keys&gt;&lt;key app="EN" db-id="tt50dzxsl0waeeex9arpd0t8vwrvraxpxptf" timestamp="1617630897"&gt;120&lt;/key&gt;&lt;/foreign-keys&gt;&lt;ref-type name="Journal Article"&gt;17&lt;/ref-type&gt;&lt;contributors&gt;&lt;authors&gt;&lt;author&gt;Dogan, Soner&lt;/author&gt;&lt;author&gt;Johannsen, Anna C.&lt;/author&gt;&lt;author&gt;Grande, Joseph P.&lt;/author&gt;&lt;author&gt;Cleary, Margot P.&lt;/author&gt;&lt;/authors&gt;&lt;/contributors&gt;&lt;titles&gt;&lt;title&gt;Effects of Intermittent and Chronic Calorie Restriction on Mammalian Target of Rapamycin (mTOR) and IGF-I Signaling Pathways in Mammary Fat Pad Tissues and Mammary Tumors&lt;/title&gt;&lt;secondary-title&gt;Nutrition and Cancer&lt;/secondary-title&gt;&lt;/titles&gt;&lt;periodical&gt;&lt;full-title&gt;Nutrition and Cancer&lt;/full-title&gt;&lt;/periodical&gt;&lt;pages&gt;389-401&lt;/pages&gt;&lt;volume&gt;63&lt;/volume&gt;&lt;number&gt;3&lt;/number&gt;&lt;dates&gt;&lt;year&gt;2011&lt;/year&gt;&lt;pub-dates&gt;&lt;date&gt;2011/04/11&lt;/date&gt;&lt;/pub-dates&gt;&lt;/dates&gt;&lt;publisher&gt;Routledge&lt;/publisher&gt;&lt;isbn&gt;0163-5581&lt;/isbn&gt;&lt;urls&gt;&lt;related-urls&gt;&lt;url&gt;https://www.tandfonline.com/doi/abs/10.1080/01635581.2011.535968&lt;/url&gt;&lt;/related-urls&gt;&lt;/urls&gt;&lt;electronic-resource-num&gt;10.1080/01635581.2011.535968&lt;/electronic-resource-num&gt;&lt;/record&gt;&lt;/Cite&gt;&lt;/EndNote&gt;</w:instrText>
      </w:r>
      <w:r w:rsidR="00871213" w:rsidRPr="006138BC">
        <w:fldChar w:fldCharType="separate"/>
      </w:r>
      <w:r w:rsidR="000D5D71" w:rsidRPr="006138BC">
        <w:t>[135]</w:t>
      </w:r>
      <w:r w:rsidR="00871213" w:rsidRPr="006138BC">
        <w:fldChar w:fldCharType="end"/>
      </w:r>
      <w:r w:rsidR="00871213" w:rsidRPr="006138BC">
        <w:t xml:space="preserve">. However, the findings contribute to the understanding of how aging, caloric restriction, fat tissue and cancer could be related. Furthermore, the benefits of CR could directly relate to the cascade of events that occur in response to reduced fat mass and the subsequent impact on the inflammatory pathways. </w:t>
      </w:r>
      <w:r w:rsidR="004F60D3" w:rsidRPr="006138BC">
        <w:t>Collectively, the high level of CR utilized in these investigations could impede translation into practical application within clinical settings. However, f</w:t>
      </w:r>
      <w:r w:rsidR="00871213" w:rsidRPr="006138BC">
        <w:t>urther</w:t>
      </w:r>
      <w:r w:rsidR="007018B3" w:rsidRPr="006138BC">
        <w:t>ing</w:t>
      </w:r>
      <w:r w:rsidR="00871213" w:rsidRPr="006138BC">
        <w:t xml:space="preserve"> our understanding of how CR interacts with fat metabolism and their inflammatory pathways will </w:t>
      </w:r>
      <w:r w:rsidR="008F460E" w:rsidRPr="006138BC">
        <w:t xml:space="preserve">provide a </w:t>
      </w:r>
      <w:r w:rsidR="00871213" w:rsidRPr="006138BC">
        <w:t xml:space="preserve">clearer picture of how CR can benefit humans.  </w:t>
      </w:r>
      <w:bookmarkStart w:id="34" w:name="_Hlk68721092"/>
    </w:p>
    <w:p w14:paraId="68BE2F6F" w14:textId="77777777" w:rsidR="007018B3" w:rsidRPr="006138BC" w:rsidRDefault="007018B3" w:rsidP="006138BC">
      <w:pPr>
        <w:pStyle w:val="Heading3"/>
      </w:pPr>
      <w:bookmarkStart w:id="35" w:name="_Toc101884562"/>
      <w:bookmarkEnd w:id="34"/>
      <w:r w:rsidRPr="006138BC">
        <w:t>Caloric Restriction and Adipogenesis (White and Brown)</w:t>
      </w:r>
      <w:bookmarkEnd w:id="35"/>
    </w:p>
    <w:p w14:paraId="0DACBF1F" w14:textId="0D1D907D" w:rsidR="007018B3" w:rsidRPr="007D3BBE" w:rsidRDefault="00E45889" w:rsidP="006138BC">
      <w:pPr>
        <w:spacing w:line="360" w:lineRule="auto"/>
        <w:jc w:val="both"/>
      </w:pPr>
      <w:r>
        <w:tab/>
      </w:r>
      <w:r w:rsidR="007018B3" w:rsidRPr="006138BC">
        <w:t xml:space="preserve">The effects of CR on adipogenesis and the conversion of WAT into BAT have recently been explored. In a recent study, researchers exposed </w:t>
      </w:r>
      <w:proofErr w:type="spellStart"/>
      <w:r w:rsidR="007018B3" w:rsidRPr="006138BC">
        <w:t>C57BL</w:t>
      </w:r>
      <w:proofErr w:type="spellEnd"/>
      <w:r w:rsidR="007018B3" w:rsidRPr="006138BC">
        <w:t>/</w:t>
      </w:r>
      <w:proofErr w:type="spellStart"/>
      <w:r w:rsidR="007018B3" w:rsidRPr="006138BC">
        <w:t>6J</w:t>
      </w:r>
      <w:proofErr w:type="spellEnd"/>
      <w:r w:rsidR="007018B3" w:rsidRPr="006138BC">
        <w:t xml:space="preserve"> (WT) mice to either 40% CR or ad libitum (AL) conditions</w:t>
      </w:r>
      <w:r w:rsidR="00AC68F7" w:rsidRPr="006138BC">
        <w:t xml:space="preserve"> </w:t>
      </w:r>
      <w:r w:rsidR="007018B3" w:rsidRPr="006138BC">
        <w:fldChar w:fldCharType="begin"/>
      </w:r>
      <w:r w:rsidR="000D5D71" w:rsidRPr="006138BC">
        <w:instrText xml:space="preserve"> ADDIN EN.CITE &lt;EndNote&gt;&lt;Cite&gt;&lt;Author&gt;Fabbiano&lt;/Author&gt;&lt;RecNum&gt;121&lt;/RecNum&gt;&lt;DisplayText&gt;[136]&lt;/DisplayText&gt;&lt;record&gt;&lt;rec-number&gt;121&lt;/rec-number&gt;&lt;foreign-keys&gt;&lt;key app="EN" db-id="tt50dzxsl0waeeex9arpd0t8vwrvraxpxptf" timestamp="1617630897"&gt;121&lt;/key&gt;&lt;/foreign-keys&gt;&lt;ref-type name="Journal Article"&gt;17&lt;/ref-type&gt;&lt;contributors&gt;&lt;authors&gt;&lt;author&gt;Fabbiano, Salvatore&lt;/author&gt;&lt;author&gt;Suárez-Zamorano, Nicolas&lt;/author&gt;&lt;author&gt;Rigo, Dorothée&lt;/author&gt;&lt;author&gt;Veyrat-Durebex, Christelle&lt;/author&gt;&lt;author&gt;Stevanovic Dokic, Ana&lt;/author&gt;&lt;author&gt;Colin, Didier J&lt;/author&gt;&lt;author&gt;Trajkovski, Mirko&lt;/author&gt;&lt;/authors&gt;&lt;/contributors&gt;&lt;titles&gt;&lt;title&gt;Caloric Restriction Leads to Browning of White Adipose Tissue through Type 2 Immune Signaling&lt;/title&gt;&lt;secondary-title&gt;Cell Metabolism&lt;/secondary-title&gt;&lt;/titles&gt;&lt;periodical&gt;&lt;full-title&gt;Cell metabolism&lt;/full-title&gt;&lt;/periodical&gt;&lt;pages&gt;434-446&lt;/pages&gt;&lt;volume&gt;24&lt;/volume&gt;&lt;number&gt;3&lt;/number&gt;&lt;dates&gt;&lt;/dates&gt;&lt;publisher&gt;Elsevier&lt;/publisher&gt;&lt;isbn&gt;1550-4131&lt;/isbn&gt;&lt;urls&gt;&lt;related-urls&gt;&lt;url&gt;http://dx.doi.org/10.1016/j.cmet.2016.07.023&lt;/url&gt;&lt;/related-urls&gt;&lt;/urls&gt;&lt;electronic-resource-num&gt;10.1016/j.cmet.2016.07.023&lt;/electronic-resource-num&gt;&lt;access-date&gt;2018/03/17&lt;/access-date&gt;&lt;/record&gt;&lt;/Cite&gt;&lt;/EndNote&gt;</w:instrText>
      </w:r>
      <w:r w:rsidR="007018B3" w:rsidRPr="006138BC">
        <w:fldChar w:fldCharType="separate"/>
      </w:r>
      <w:r w:rsidR="000D5D71" w:rsidRPr="006138BC">
        <w:t>[136]</w:t>
      </w:r>
      <w:r w:rsidR="007018B3" w:rsidRPr="006138BC">
        <w:fldChar w:fldCharType="end"/>
      </w:r>
      <w:r w:rsidR="007018B3" w:rsidRPr="006138BC">
        <w:t>. They discovered that CR could have promoted browning of WAT in the perigonadal visceral adipose tissue (</w:t>
      </w:r>
      <w:proofErr w:type="spellStart"/>
      <w:r w:rsidR="007018B3" w:rsidRPr="006138BC">
        <w:t>pgVAT</w:t>
      </w:r>
      <w:proofErr w:type="spellEnd"/>
      <w:r w:rsidR="007018B3" w:rsidRPr="006138BC">
        <w:t>) and inguinal subcutaneous adipose tissue (</w:t>
      </w:r>
      <w:proofErr w:type="spellStart"/>
      <w:r w:rsidR="007018B3" w:rsidRPr="006138BC">
        <w:t>ingSAT</w:t>
      </w:r>
      <w:proofErr w:type="spellEnd"/>
      <w:r w:rsidR="007018B3" w:rsidRPr="006138BC">
        <w:t xml:space="preserve">). Both </w:t>
      </w:r>
      <w:proofErr w:type="spellStart"/>
      <w:r w:rsidR="007018B3" w:rsidRPr="006138BC">
        <w:t>pgVAT</w:t>
      </w:r>
      <w:proofErr w:type="spellEnd"/>
      <w:r w:rsidR="007018B3" w:rsidRPr="006138BC">
        <w:t xml:space="preserve"> and </w:t>
      </w:r>
      <w:proofErr w:type="spellStart"/>
      <w:r w:rsidR="007018B3" w:rsidRPr="006138BC">
        <w:t>ingSAT</w:t>
      </w:r>
      <w:proofErr w:type="spellEnd"/>
      <w:r w:rsidR="007018B3" w:rsidRPr="006138BC">
        <w:t xml:space="preserve">  exhibited increased adipocyte density, with less large adipocytes and increased </w:t>
      </w:r>
      <w:proofErr w:type="spellStart"/>
      <w:r w:rsidR="007018B3" w:rsidRPr="006138BC">
        <w:t>Ucp</w:t>
      </w:r>
      <w:proofErr w:type="spellEnd"/>
      <w:r w:rsidR="007018B3" w:rsidRPr="006138BC">
        <w:t>-1 expression in comparison to the AL control</w:t>
      </w:r>
      <w:r w:rsidR="0098281C" w:rsidRPr="006138BC">
        <w:t xml:space="preserve"> </w:t>
      </w:r>
      <w:r w:rsidR="007018B3" w:rsidRPr="006138BC">
        <w:fldChar w:fldCharType="begin"/>
      </w:r>
      <w:r w:rsidR="000D5D71" w:rsidRPr="006138BC">
        <w:instrText xml:space="preserve"> ADDIN EN.CITE &lt;EndNote&gt;&lt;Cite&gt;&lt;Author&gt;Fabbiano&lt;/Author&gt;&lt;RecNum&gt;121&lt;/RecNum&gt;&lt;DisplayText&gt;[136]&lt;/DisplayText&gt;&lt;record&gt;&lt;rec-number&gt;121&lt;/rec-number&gt;&lt;foreign-keys&gt;&lt;key app="EN" db-id="tt50dzxsl0waeeex9arpd0t8vwrvraxpxptf" timestamp="1617630897"&gt;121&lt;/key&gt;&lt;/foreign-keys&gt;&lt;ref-type name="Journal Article"&gt;17&lt;/ref-type&gt;&lt;contributors&gt;&lt;authors&gt;&lt;author&gt;Fabbiano, Salvatore&lt;/author&gt;&lt;author&gt;Suárez-Zamorano, Nicolas&lt;/author&gt;&lt;author&gt;Rigo, Dorothée&lt;/author&gt;&lt;author&gt;Veyrat-Durebex, Christelle&lt;/author&gt;&lt;author&gt;Stevanovic Dokic, Ana&lt;/author&gt;&lt;author&gt;Colin, Didier J&lt;/author&gt;&lt;author&gt;Trajkovski, Mirko&lt;/author&gt;&lt;/authors&gt;&lt;/contributors&gt;&lt;titles&gt;&lt;title&gt;Caloric Restriction Leads to Browning of White Adipose Tissue through Type 2 Immune Signaling&lt;/title&gt;&lt;secondary-title&gt;Cell Metabolism&lt;/secondary-title&gt;&lt;/titles&gt;&lt;periodical&gt;&lt;full-title&gt;Cell metabolism&lt;/full-title&gt;&lt;/periodical&gt;&lt;pages&gt;434-446&lt;/pages&gt;&lt;volume&gt;24&lt;/volume&gt;&lt;number&gt;3&lt;/number&gt;&lt;dates&gt;&lt;/dates&gt;&lt;publisher&gt;Elsevier&lt;/publisher&gt;&lt;isbn&gt;1550-4131&lt;/isbn&gt;&lt;urls&gt;&lt;related-urls&gt;&lt;url&gt;http://dx.doi.org/10.1016/j.cmet.2016.07.023&lt;/url&gt;&lt;/related-urls&gt;&lt;/urls&gt;&lt;electronic-resource-num&gt;10.1016/j.cmet.2016.07.023&lt;/electronic-resource-num&gt;&lt;access-date&gt;2018/03/17&lt;/access-date&gt;&lt;/record&gt;&lt;/Cite&gt;&lt;/EndNote&gt;</w:instrText>
      </w:r>
      <w:r w:rsidR="007018B3" w:rsidRPr="006138BC">
        <w:fldChar w:fldCharType="separate"/>
      </w:r>
      <w:r w:rsidR="000D5D71" w:rsidRPr="006138BC">
        <w:t>[136]</w:t>
      </w:r>
      <w:r w:rsidR="007018B3" w:rsidRPr="006138BC">
        <w:fldChar w:fldCharType="end"/>
      </w:r>
      <w:r w:rsidR="007018B3" w:rsidRPr="006138BC">
        <w:t xml:space="preserve">.  Supportively, </w:t>
      </w:r>
      <w:proofErr w:type="spellStart"/>
      <w:r w:rsidR="007018B3" w:rsidRPr="006138BC">
        <w:t>Ucp</w:t>
      </w:r>
      <w:proofErr w:type="spellEnd"/>
      <w:r w:rsidR="007018B3" w:rsidRPr="006138BC">
        <w:t>-1 expression was increased by 150-fold in the CR mice in comparison to only a 60-fold increase in the AL</w:t>
      </w:r>
      <w:r w:rsidR="0098281C" w:rsidRPr="006138BC">
        <w:t xml:space="preserve"> </w:t>
      </w:r>
      <w:r w:rsidR="007018B3" w:rsidRPr="006138BC">
        <w:fldChar w:fldCharType="begin"/>
      </w:r>
      <w:r w:rsidR="000D5D71" w:rsidRPr="006138BC">
        <w:instrText xml:space="preserve"> ADDIN EN.CITE &lt;EndNote&gt;&lt;Cite&gt;&lt;Author&gt;Fabbiano&lt;/Author&gt;&lt;RecNum&gt;121&lt;/RecNum&gt;&lt;DisplayText&gt;[136]&lt;/DisplayText&gt;&lt;record&gt;&lt;rec-number&gt;121&lt;/rec-number&gt;&lt;foreign-keys&gt;&lt;key app="EN" db-id="tt50dzxsl0waeeex9arpd0t8vwrvraxpxptf" timestamp="1617630897"&gt;121&lt;/key&gt;&lt;/foreign-keys&gt;&lt;ref-type name="Journal Article"&gt;17&lt;/ref-type&gt;&lt;contributors&gt;&lt;authors&gt;&lt;author&gt;Fabbiano, Salvatore&lt;/author&gt;&lt;author&gt;Suárez-Zamorano, Nicolas&lt;/author&gt;&lt;author&gt;Rigo, Dorothée&lt;/author&gt;&lt;author&gt;Veyrat-Durebex, Christelle&lt;/author&gt;&lt;author&gt;Stevanovic Dokic, Ana&lt;/author&gt;&lt;author&gt;Colin, Didier J&lt;/author&gt;&lt;author&gt;Trajkovski, Mirko&lt;/author&gt;&lt;/authors&gt;&lt;/contributors&gt;&lt;titles&gt;&lt;title&gt;Caloric Restriction Leads to Browning of White Adipose Tissue through Type 2 Immune Signaling&lt;/title&gt;&lt;secondary-title&gt;Cell Metabolism&lt;/secondary-title&gt;&lt;/titles&gt;&lt;periodical&gt;&lt;full-title&gt;Cell metabolism&lt;/full-title&gt;&lt;/periodical&gt;&lt;pages&gt;434-446&lt;/pages&gt;&lt;volume&gt;24&lt;/volume&gt;&lt;number&gt;3&lt;/number&gt;&lt;dates&gt;&lt;/dates&gt;&lt;publisher&gt;Elsevier&lt;/publisher&gt;&lt;isbn&gt;1550-4131&lt;/isbn&gt;&lt;urls&gt;&lt;related-urls&gt;&lt;url&gt;http://dx.doi.org/10.1016/j.cmet.2016.07.023&lt;/url&gt;&lt;/related-urls&gt;&lt;/urls&gt;&lt;electronic-resource-num&gt;10.1016/j.cmet.2016.07.023&lt;/electronic-resource-num&gt;&lt;access-date&gt;2018/03/17&lt;/access-date&gt;&lt;/record&gt;&lt;/Cite&gt;&lt;/EndNote&gt;</w:instrText>
      </w:r>
      <w:r w:rsidR="007018B3" w:rsidRPr="006138BC">
        <w:fldChar w:fldCharType="separate"/>
      </w:r>
      <w:r w:rsidR="000D5D71" w:rsidRPr="006138BC">
        <w:t>[136]</w:t>
      </w:r>
      <w:r w:rsidR="007018B3" w:rsidRPr="006138BC">
        <w:fldChar w:fldCharType="end"/>
      </w:r>
      <w:r w:rsidR="007018B3" w:rsidRPr="006138BC">
        <w:t xml:space="preserve">. Furthermore, Seahorse analysis and Clark electrode of the CR and AL adipocytes revealed that the oxygen consumption rate (OCR) and glycerol release were </w:t>
      </w:r>
      <w:r w:rsidR="007018B3" w:rsidRPr="006138BC">
        <w:lastRenderedPageBreak/>
        <w:t xml:space="preserve">significantly elevated in the adipose of CR mice </w:t>
      </w:r>
      <w:r w:rsidR="007018B3" w:rsidRPr="006138BC">
        <w:fldChar w:fldCharType="begin"/>
      </w:r>
      <w:r w:rsidR="000D5D71" w:rsidRPr="006138BC">
        <w:instrText xml:space="preserve"> ADDIN EN.CITE &lt;EndNote&gt;&lt;Cite&gt;&lt;Author&gt;Fabbiano&lt;/Author&gt;&lt;RecNum&gt;121&lt;/RecNum&gt;&lt;DisplayText&gt;[136]&lt;/DisplayText&gt;&lt;record&gt;&lt;rec-number&gt;121&lt;/rec-number&gt;&lt;foreign-keys&gt;&lt;key app="EN" db-id="tt50dzxsl0waeeex9arpd0t8vwrvraxpxptf" timestamp="1617630897"&gt;121&lt;/key&gt;&lt;/foreign-keys&gt;&lt;ref-type name="Journal Article"&gt;17&lt;/ref-type&gt;&lt;contributors&gt;&lt;authors&gt;&lt;author&gt;Fabbiano, Salvatore&lt;/author&gt;&lt;author&gt;Suárez-Zamorano, Nicolas&lt;/author&gt;&lt;author&gt;Rigo, Dorothée&lt;/author&gt;&lt;author&gt;Veyrat-Durebex, Christelle&lt;/author&gt;&lt;author&gt;Stevanovic Dokic, Ana&lt;/author&gt;&lt;author&gt;Colin, Didier J&lt;/author&gt;&lt;author&gt;Trajkovski, Mirko&lt;/author&gt;&lt;/authors&gt;&lt;/contributors&gt;&lt;titles&gt;&lt;title&gt;Caloric Restriction Leads to Browning of White Adipose Tissue through Type 2 Immune Signaling&lt;/title&gt;&lt;secondary-title&gt;Cell Metabolism&lt;/secondary-title&gt;&lt;/titles&gt;&lt;periodical&gt;&lt;full-title&gt;Cell metabolism&lt;/full-title&gt;&lt;/periodical&gt;&lt;pages&gt;434-446&lt;/pages&gt;&lt;volume&gt;24&lt;/volume&gt;&lt;number&gt;3&lt;/number&gt;&lt;dates&gt;&lt;/dates&gt;&lt;publisher&gt;Elsevier&lt;/publisher&gt;&lt;isbn&gt;1550-4131&lt;/isbn&gt;&lt;urls&gt;&lt;related-urls&gt;&lt;url&gt;http://dx.doi.org/10.1016/j.cmet.2016.07.023&lt;/url&gt;&lt;/related-urls&gt;&lt;/urls&gt;&lt;electronic-resource-num&gt;10.1016/j.cmet.2016.07.023&lt;/electronic-resource-num&gt;&lt;access-date&gt;2018/03/17&lt;/access-date&gt;&lt;/record&gt;&lt;/Cite&gt;&lt;/EndNote&gt;</w:instrText>
      </w:r>
      <w:r w:rsidR="007018B3" w:rsidRPr="006138BC">
        <w:fldChar w:fldCharType="separate"/>
      </w:r>
      <w:r w:rsidR="000D5D71" w:rsidRPr="006138BC">
        <w:t>[136]</w:t>
      </w:r>
      <w:r w:rsidR="007018B3" w:rsidRPr="006138BC">
        <w:fldChar w:fldCharType="end"/>
      </w:r>
      <w:r w:rsidR="007018B3" w:rsidRPr="006138BC">
        <w:t>.  Furthermore, CR mice exposed to cold</w:t>
      </w:r>
      <w:r w:rsidR="007018B3" w:rsidRPr="007018B3">
        <w:t xml:space="preserve"> exposure maintain</w:t>
      </w:r>
      <w:r w:rsidR="00412A67">
        <w:t>ed</w:t>
      </w:r>
      <w:r w:rsidR="007018B3" w:rsidRPr="007018B3">
        <w:t xml:space="preserve"> their body temperature, inversely the AL mice experienced a decrease in body temperature</w:t>
      </w:r>
      <w:r w:rsidR="00AC68F7">
        <w:t xml:space="preserve"> </w:t>
      </w:r>
      <w:r w:rsidR="007018B3" w:rsidRPr="007018B3">
        <w:fldChar w:fldCharType="begin"/>
      </w:r>
      <w:r w:rsidR="000D5D71">
        <w:instrText xml:space="preserve"> ADDIN EN.CITE &lt;EndNote&gt;&lt;Cite&gt;&lt;Author&gt;Fabbiano&lt;/Author&gt;&lt;RecNum&gt;121&lt;/RecNum&gt;&lt;DisplayText&gt;[136]&lt;/DisplayText&gt;&lt;record&gt;&lt;rec-number&gt;121&lt;/rec-number&gt;&lt;foreign-keys&gt;&lt;key app="EN" db-id="tt50dzxsl0waeeex9arpd0t8vwrvraxpxptf" timestamp="1617630897"&gt;121&lt;/key&gt;&lt;/foreign-keys&gt;&lt;ref-type name="Journal Article"&gt;17&lt;/ref-type&gt;&lt;contributors&gt;&lt;authors&gt;&lt;author&gt;Fabbiano, Salvatore&lt;/author&gt;&lt;author&gt;Suárez-Zamorano, Nicolas&lt;/author&gt;&lt;author&gt;Rigo, Dorothée&lt;/author&gt;&lt;author&gt;Veyrat-Durebex, Christelle&lt;/author&gt;&lt;author&gt;Stevanovic Dokic, Ana&lt;/author&gt;&lt;author&gt;Colin, Didier J&lt;/author&gt;&lt;author&gt;Trajkovski, Mirko&lt;/author&gt;&lt;/authors&gt;&lt;/contributors&gt;&lt;titles&gt;&lt;title&gt;Caloric Restriction Leads to Browning of White Adipose Tissue through Type 2 Immune Signaling&lt;/title&gt;&lt;secondary-title&gt;Cell Metabolism&lt;/secondary-title&gt;&lt;/titles&gt;&lt;periodical&gt;&lt;full-title&gt;Cell metabolism&lt;/full-title&gt;&lt;/periodical&gt;&lt;pages&gt;434-446&lt;/pages&gt;&lt;volume&gt;24&lt;/volume&gt;&lt;number&gt;3&lt;/number&gt;&lt;dates&gt;&lt;/dates&gt;&lt;publisher&gt;Elsevier&lt;/publisher&gt;&lt;isbn&gt;1550-4131&lt;/isbn&gt;&lt;urls&gt;&lt;related-urls&gt;&lt;url&gt;http://dx.doi.org/10.1016/j.cmet.2016.07.023&lt;/url&gt;&lt;/related-urls&gt;&lt;/urls&gt;&lt;electronic-resource-num&gt;10.1016/j.cmet.2016.07.023&lt;/electronic-resource-num&gt;&lt;access-date&gt;2018/03/17&lt;/access-date&gt;&lt;/record&gt;&lt;/Cite&gt;&lt;/EndNote&gt;</w:instrText>
      </w:r>
      <w:r w:rsidR="007018B3" w:rsidRPr="007018B3">
        <w:fldChar w:fldCharType="separate"/>
      </w:r>
      <w:r w:rsidR="000D5D71">
        <w:rPr>
          <w:noProof/>
        </w:rPr>
        <w:t>[136]</w:t>
      </w:r>
      <w:r w:rsidR="007018B3" w:rsidRPr="007018B3">
        <w:fldChar w:fldCharType="end"/>
      </w:r>
      <w:r w:rsidR="007018B3" w:rsidRPr="007018B3">
        <w:t xml:space="preserve">. These findings show strong support for the potential of CR to promote browning in adipose tissue. </w:t>
      </w:r>
      <w:r w:rsidR="00290B2C" w:rsidRPr="00290B2C">
        <w:t xml:space="preserve"> </w:t>
      </w:r>
    </w:p>
    <w:p w14:paraId="372CBCA3" w14:textId="77777777" w:rsidR="00290B2C" w:rsidRDefault="00290B2C" w:rsidP="005C20FC">
      <w:pPr>
        <w:pStyle w:val="Heading3"/>
      </w:pPr>
      <w:bookmarkStart w:id="36" w:name="_Hlk68722003"/>
      <w:bookmarkStart w:id="37" w:name="_Toc101884563"/>
      <w:r>
        <w:t>Caloric restriction and inflammation of adipose tissue</w:t>
      </w:r>
      <w:bookmarkEnd w:id="37"/>
    </w:p>
    <w:p w14:paraId="605A8856" w14:textId="7198E7AF" w:rsidR="00E45889" w:rsidRDefault="00290B2C" w:rsidP="00960C79">
      <w:pPr>
        <w:spacing w:after="0" w:line="360" w:lineRule="auto"/>
        <w:ind w:firstLine="720"/>
        <w:mirrorIndents/>
        <w:jc w:val="both"/>
        <w:rPr>
          <w:iCs/>
        </w:rPr>
      </w:pPr>
      <w:r w:rsidRPr="00290B2C">
        <w:t xml:space="preserve">Adipose tissue plays a complex role as an endocrine organ </w:t>
      </w:r>
      <w:r w:rsidR="00712B80">
        <w:t xml:space="preserve">capable of promoting the </w:t>
      </w:r>
      <w:r w:rsidRPr="00290B2C">
        <w:t xml:space="preserve">generation of various inflammatory factors. </w:t>
      </w:r>
      <w:r w:rsidR="00712B80">
        <w:t xml:space="preserve">Left uncontrolled, </w:t>
      </w:r>
      <w:r w:rsidRPr="00290B2C">
        <w:t>inflammation can lead to systemic metabolic consequences in obese organisms</w:t>
      </w:r>
      <w:r w:rsidR="0098281C">
        <w:t xml:space="preserve"> </w:t>
      </w:r>
      <w:r w:rsidRPr="00290B2C">
        <w:fldChar w:fldCharType="begin"/>
      </w:r>
      <w:r w:rsidR="000D5D71">
        <w:instrText xml:space="preserve"> ADDIN EN.CITE &lt;EndNote&gt;&lt;Cite&gt;&lt;Author&gt;Nishimura&lt;/Author&gt;&lt;Year&gt;2009&lt;/Year&gt;&lt;RecNum&gt;126&lt;/RecNum&gt;&lt;DisplayText&gt;[137]&lt;/DisplayText&gt;&lt;record&gt;&lt;rec-number&gt;126&lt;/rec-number&gt;&lt;foreign-keys&gt;&lt;key app="EN" db-id="tt50dzxsl0waeeex9arpd0t8vwrvraxpxptf" timestamp="1617630898"&gt;126&lt;/key&gt;&lt;/foreign-keys&gt;&lt;ref-type name="Journal Article"&gt;17&lt;/ref-type&gt;&lt;contributors&gt;&lt;authors&gt;&lt;author&gt;Nishimura, S.&lt;/author&gt;&lt;author&gt;Manabe, I.&lt;/author&gt;&lt;author&gt;Nagai, R.&lt;/author&gt;&lt;/authors&gt;&lt;/contributors&gt;&lt;auth-address&gt;Department of Cardiovascular Medicine, and Translational Systems Biology and Medicine Initiative, The University of Tokyo Graduate School of Medicine, Tokyo 112-0033, Japan.&lt;/auth-address&gt;&lt;titles&gt;&lt;title&gt;Adipose tissue inflammation in obesity and metabolic syndrome&lt;/title&gt;&lt;secondary-title&gt;Discov Med&lt;/secondary-title&gt;&lt;alt-title&gt;Discovery medicine&lt;/alt-title&gt;&lt;/titles&gt;&lt;periodical&gt;&lt;full-title&gt;Discov Med&lt;/full-title&gt;&lt;abbr-1&gt;Discovery medicine&lt;/abbr-1&gt;&lt;/periodical&gt;&lt;alt-periodical&gt;&lt;full-title&gt;Discov Med&lt;/full-title&gt;&lt;abbr-1&gt;Discovery medicine&lt;/abbr-1&gt;&lt;/alt-periodical&gt;&lt;pages&gt;55-60&lt;/pages&gt;&lt;volume&gt;8&lt;/volume&gt;&lt;number&gt;41&lt;/number&gt;&lt;edition&gt;2009/10/01&lt;/edition&gt;&lt;keywords&gt;&lt;keyword&gt;Adipokines/metabolism&lt;/keyword&gt;&lt;keyword&gt;Adipose Tissue/*immunology&lt;/keyword&gt;&lt;keyword&gt;Animals&lt;/keyword&gt;&lt;keyword&gt;Humans&lt;/keyword&gt;&lt;keyword&gt;Inflammation/*physiopathology&lt;/keyword&gt;&lt;keyword&gt;Metabolic Syndrome/*immunology&lt;/keyword&gt;&lt;keyword&gt;Mice&lt;/keyword&gt;&lt;keyword&gt;Obesity/*immunology&lt;/keyword&gt;&lt;/keywords&gt;&lt;dates&gt;&lt;year&gt;2009&lt;/year&gt;&lt;pub-dates&gt;&lt;date&gt;Aug&lt;/date&gt;&lt;/pub-dates&gt;&lt;/dates&gt;&lt;isbn&gt;1539-6509&lt;/isbn&gt;&lt;accession-num&gt;19788868&lt;/accession-num&gt;&lt;urls&gt;&lt;/urls&gt;&lt;remote-database-provider&gt;NLM&lt;/remote-database-provider&gt;&lt;language&gt;eng&lt;/language&gt;&lt;/record&gt;&lt;/Cite&gt;&lt;/EndNote&gt;</w:instrText>
      </w:r>
      <w:r w:rsidRPr="00290B2C">
        <w:fldChar w:fldCharType="separate"/>
      </w:r>
      <w:r w:rsidR="000D5D71">
        <w:rPr>
          <w:noProof/>
        </w:rPr>
        <w:t>[137]</w:t>
      </w:r>
      <w:r w:rsidRPr="00290B2C">
        <w:fldChar w:fldCharType="end"/>
      </w:r>
      <w:r w:rsidRPr="00290B2C">
        <w:t>.</w:t>
      </w:r>
      <w:bookmarkEnd w:id="36"/>
      <w:r w:rsidR="00712B80">
        <w:t xml:space="preserve"> </w:t>
      </w:r>
      <w:r w:rsidR="00343F81">
        <w:t xml:space="preserve">Therefore, reducing adiposity through CR could in theory, </w:t>
      </w:r>
      <w:r w:rsidR="00E817CE">
        <w:t xml:space="preserve">be effective at reducing inflammation. Demonstrating support of this idea, murine investigations have targeted </w:t>
      </w:r>
      <w:r w:rsidRPr="00290B2C">
        <w:t xml:space="preserve">the relationship between CR, inflammation and </w:t>
      </w:r>
      <w:r w:rsidR="00E817CE">
        <w:t xml:space="preserve">adipose tissue </w:t>
      </w:r>
      <w:r w:rsidRPr="00290B2C">
        <w:fldChar w:fldCharType="begin">
          <w:fldData xml:space="preserve">PEVuZE5vdGU+PENpdGU+PEF1dGhvcj5QYXJrPC9BdXRob3I+PFllYXI+MjAxNzwvWWVhcj48UmVj
TnVtPjEyNzwvUmVjTnVtPjxEaXNwbGF5VGV4dD5bMTM4LCAxMzldPC9EaXNwbGF5VGV4dD48cmVj
b3JkPjxyZWMtbnVtYmVyPjEyNzwvcmVjLW51bWJlcj48Zm9yZWlnbi1rZXlzPjxrZXkgYXBwPSJF
TiIgZGItaWQ9InR0NTBkenhzbDB3YWVlZXg5YXJwZDB0OHZ3cnZyYXhweHB0ZiIgdGltZXN0YW1w
PSIxNjE3NjMwODk4Ij4xMjc8L2tleT48L2ZvcmVpZ24ta2V5cz48cmVmLXR5cGUgbmFtZT0iSm91
cm5hbCBBcnRpY2xlIj4xNzwvcmVmLXR5cGU+PGNvbnRyaWJ1dG9ycz48YXV0aG9ycz48YXV0aG9y
PlBhcmssIENoYW4gWW9vbjwvYXV0aG9yPjxhdXRob3I+UGFyaywgU295b3VuZzwvYXV0aG9yPjxh
dXRob3I+S2ltLCBNaW4gU29vPC9hdXRob3I+PGF1dGhvcj5LaW0sIEh5ZS1LeWVvbmc8L2F1dGhv
cj48YXV0aG9yPkhhbiwgU3VuZyBOaW08L2F1dGhvcj48L2F1dGhvcnM+PC9jb250cmlidXRvcnM+
PHRpdGxlcz48dGl0bGU+RWZmZWN0cyBvZiBtaWxkIGNhbG9yaWUgcmVzdHJpY3Rpb24gb24gbGlw
aWQgbWV0YWJvbGlzbSBhbmQgaW5mbGFtbWF0aW9uIGluIGxpdmVyIGFuZCBhZGlwb3NlIHRpc3N1
ZTwvdGl0bGU+PHNlY29uZGFyeS10aXRsZT5CaW9jaGVtaWNhbCBhbmQgQmlvcGh5c2ljYWwgUmVz
ZWFyY2ggQ29tbXVuaWNhdGlvbnM8L3NlY29uZGFyeS10aXRsZT48L3RpdGxlcz48cGVyaW9kaWNh
bD48ZnVsbC10aXRsZT5CaW9jaGVtaWNhbCBhbmQgQmlvcGh5c2ljYWwgUmVzZWFyY2ggQ29tbXVu
aWNhdGlvbnM8L2Z1bGwtdGl0bGU+PC9wZXJpb2RpY2FsPjxwYWdlcz42MzYtNjQyPC9wYWdlcz48
dm9sdW1lPjQ5MDwvdm9sdW1lPjxudW1iZXI+MzwvbnVtYmVyPjxrZXl3b3Jkcz48a2V5d29yZD5N
aWxkIGNhbG9yaWUgcmVzdHJpY3Rpb248L2tleXdvcmQ+PGtleXdvcmQ+UHJvLWluZmxhbW1hdG9y
eSBjeXRva2luZTwva2V5d29yZD48a2V5d29yZD5MaXZlciB0cmlhY3lsZ2x5Y2Vyb2w8L2tleXdv
cmQ+PGtleXdvcmQ+QWRpcG9uZWN0aW48L2tleXdvcmQ+PGtleXdvcmQ+RmV0dWluLUE8L2tleXdv
cmQ+PGtleXdvcmQ+UGVyaXBoZXJhbCBsZXB0aW4gc2Vuc2l0aXZpdHk8L2tleXdvcmQ+PC9rZXl3
b3Jkcz48ZGF0ZXM+PHllYXI+MjAxNzwveWVhcj48cHViLWRhdGVzPjxkYXRlPjIwMTcvMDgvMjYv
PC9kYXRlPjwvcHViLWRhdGVzPjwvZGF0ZXM+PGlzYm4+MDAwNi0yOTFYPC9pc2JuPjx1cmxzPjxy
ZWxhdGVkLXVybHM+PHVybD5odHRwOi8vd3d3LnNjaWVuY2VkaXJlY3QuY29tL3NjaWVuY2UvYXJ0
aWNsZS9waWkvUzAwMDYyOTFYMTczMTIyMTQ8L3VybD48L3JlbGF0ZWQtdXJscz48L3VybHM+PGVs
ZWN0cm9uaWMtcmVzb3VyY2UtbnVtPmh0dHBzOi8vZG9pLm9yZy8xMC4xMDE2L2ouYmJyYy4yMDE3
LjA2LjA5MDwvZWxlY3Ryb25pYy1yZXNvdXJjZS1udW0+PC9yZWNvcmQ+PC9DaXRlPjxDaXRlPjxB
dXRob3I+TnXDsWV6PC9BdXRob3I+PFllYXI+MjAxMzwvWWVhcj48UmVjTnVtPjEyNTwvUmVjTnVt
PjxyZWNvcmQ+PHJlYy1udW1iZXI+MTI1PC9yZWMtbnVtYmVyPjxmb3JlaWduLWtleXM+PGtleSBh
cHA9IkVOIiBkYi1pZD0idHQ1MGR6eHNsMHdhZWVleDlhcnBkMHQ4dndydnJheHB4cHRmIiB0aW1l
c3RhbXA9IjE2MTc2MzA4OTciPjEyNTwva2V5PjwvZm9yZWlnbi1rZXlzPjxyZWYtdHlwZSBuYW1l
PSJKb3VybmFsIEFydGljbGUiPjE3PC9yZWYtdHlwZT48Y29udHJpYnV0b3JzPjxhdXRob3JzPjxh
dXRob3I+TnXDsWV6LCBDLiBFLjwvYXV0aG9yPjxhdXRob3I+Um9kcmlndWVzLCBWLiBTLjwvYXV0
aG9yPjxhdXRob3I+R29tZXMsIEYuIFMuPC9hdXRob3I+PGF1dGhvcj5kZSBNb3VyYSwgUi4gRi48
L2F1dGhvcj48YXV0aG9yPlZpY3RvcmlvLCBTLiBDLjwvYXV0aG9yPjxhdXRob3I+Qm9tYmFzc2Fy
bywgQi48L2F1dGhvcj48YXV0aG9yPkNoYWltLCBFLiBBLjwvYXV0aG9yPjxhdXRob3I+UGFyZWph
LCBKLiBDLjwvYXV0aG9yPjxhdXRob3I+R2Vsb25lemUsIEIuPC9hdXRob3I+PGF1dGhvcj5WZWxs
b3NvLCBMLiBBLjwvYXV0aG9yPjxhdXRob3I+QXJhdWpvLCBFLiBQLjwvYXV0aG9yPjwvYXV0aG9y
cz48L2NvbnRyaWJ1dG9ycz48dGl0bGVzPjx0aXRsZT5EZWZlY3RpdmUgcmVndWxhdGlvbiBvZiBh
ZGlwb3NlIHRpc3N1ZSBhdXRvcGhhZ3kgaW4gb2Jlc2l0eTwvdGl0bGU+PHNlY29uZGFyeS10aXRs
ZT5JbnRlcm5hdGlvbmFsIEpvdXJuYWwgT2YgT2Jlc2l0eTwvc2Vjb25kYXJ5LXRpdGxlPjwvdGl0
bGVzPjxwZXJpb2RpY2FsPjxmdWxsLXRpdGxlPkludGVybmF0aW9uYWwgSm91cm5hbCBvZiBPYmVz
aXR5PC9mdWxsLXRpdGxlPjwvcGVyaW9kaWNhbD48cGFnZXM+MTQ3MzwvcGFnZXM+PHZvbHVtZT4z
Nzwvdm9sdW1lPjxkYXRlcz48eWVhcj4yMDEzPC95ZWFyPjxwdWItZGF0ZXM+PGRhdGU+MDMvMTIv
b25saW5lPC9kYXRlPjwvcHViLWRhdGVzPjwvZGF0ZXM+PHB1Ymxpc2hlcj5NYWNtaWxsYW4gUHVi
bGlzaGVycyBMaW1pdGVkPC9wdWJsaXNoZXI+PHdvcmstdHlwZT5PcmlnaW5hbCBBcnRpY2xlPC93
b3JrLXR5cGU+PHVybHM+PHJlbGF0ZWQtdXJscz48dXJsPmh0dHA6Ly9keC5kb2kub3JnLzEwLjEw
MzgvaWpvLjIwMTMuMjc8L3VybD48L3JlbGF0ZWQtdXJscz48L3VybHM+PGVsZWN0cm9uaWMtcmVz
b3VyY2UtbnVtPjEwLjEwMzgvaWpvLjIwMTMuMjc8L2VsZWN0cm9uaWMtcmVzb3VyY2UtbnVtPjwv
cmVjb3JkPjwvQ2l0ZT48L0VuZE5vdGU+
</w:fldData>
        </w:fldChar>
      </w:r>
      <w:r w:rsidR="000D5D71">
        <w:instrText xml:space="preserve"> ADDIN EN.CITE </w:instrText>
      </w:r>
      <w:r w:rsidR="000D5D71">
        <w:fldChar w:fldCharType="begin">
          <w:fldData xml:space="preserve">PEVuZE5vdGU+PENpdGU+PEF1dGhvcj5QYXJrPC9BdXRob3I+PFllYXI+MjAxNzwvWWVhcj48UmVj
TnVtPjEyNzwvUmVjTnVtPjxEaXNwbGF5VGV4dD5bMTM4LCAxMzldPC9EaXNwbGF5VGV4dD48cmVj
b3JkPjxyZWMtbnVtYmVyPjEyNzwvcmVjLW51bWJlcj48Zm9yZWlnbi1rZXlzPjxrZXkgYXBwPSJF
TiIgZGItaWQ9InR0NTBkenhzbDB3YWVlZXg5YXJwZDB0OHZ3cnZyYXhweHB0ZiIgdGltZXN0YW1w
PSIxNjE3NjMwODk4Ij4xMjc8L2tleT48L2ZvcmVpZ24ta2V5cz48cmVmLXR5cGUgbmFtZT0iSm91
cm5hbCBBcnRpY2xlIj4xNzwvcmVmLXR5cGU+PGNvbnRyaWJ1dG9ycz48YXV0aG9ycz48YXV0aG9y
PlBhcmssIENoYW4gWW9vbjwvYXV0aG9yPjxhdXRob3I+UGFyaywgU295b3VuZzwvYXV0aG9yPjxh
dXRob3I+S2ltLCBNaW4gU29vPC9hdXRob3I+PGF1dGhvcj5LaW0sIEh5ZS1LeWVvbmc8L2F1dGhv
cj48YXV0aG9yPkhhbiwgU3VuZyBOaW08L2F1dGhvcj48L2F1dGhvcnM+PC9jb250cmlidXRvcnM+
PHRpdGxlcz48dGl0bGU+RWZmZWN0cyBvZiBtaWxkIGNhbG9yaWUgcmVzdHJpY3Rpb24gb24gbGlw
aWQgbWV0YWJvbGlzbSBhbmQgaW5mbGFtbWF0aW9uIGluIGxpdmVyIGFuZCBhZGlwb3NlIHRpc3N1
ZTwvdGl0bGU+PHNlY29uZGFyeS10aXRsZT5CaW9jaGVtaWNhbCBhbmQgQmlvcGh5c2ljYWwgUmVz
ZWFyY2ggQ29tbXVuaWNhdGlvbnM8L3NlY29uZGFyeS10aXRsZT48L3RpdGxlcz48cGVyaW9kaWNh
bD48ZnVsbC10aXRsZT5CaW9jaGVtaWNhbCBhbmQgQmlvcGh5c2ljYWwgUmVzZWFyY2ggQ29tbXVu
aWNhdGlvbnM8L2Z1bGwtdGl0bGU+PC9wZXJpb2RpY2FsPjxwYWdlcz42MzYtNjQyPC9wYWdlcz48
dm9sdW1lPjQ5MDwvdm9sdW1lPjxudW1iZXI+MzwvbnVtYmVyPjxrZXl3b3Jkcz48a2V5d29yZD5N
aWxkIGNhbG9yaWUgcmVzdHJpY3Rpb248L2tleXdvcmQ+PGtleXdvcmQ+UHJvLWluZmxhbW1hdG9y
eSBjeXRva2luZTwva2V5d29yZD48a2V5d29yZD5MaXZlciB0cmlhY3lsZ2x5Y2Vyb2w8L2tleXdv
cmQ+PGtleXdvcmQ+QWRpcG9uZWN0aW48L2tleXdvcmQ+PGtleXdvcmQ+RmV0dWluLUE8L2tleXdv
cmQ+PGtleXdvcmQ+UGVyaXBoZXJhbCBsZXB0aW4gc2Vuc2l0aXZpdHk8L2tleXdvcmQ+PC9rZXl3
b3Jkcz48ZGF0ZXM+PHllYXI+MjAxNzwveWVhcj48cHViLWRhdGVzPjxkYXRlPjIwMTcvMDgvMjYv
PC9kYXRlPjwvcHViLWRhdGVzPjwvZGF0ZXM+PGlzYm4+MDAwNi0yOTFYPC9pc2JuPjx1cmxzPjxy
ZWxhdGVkLXVybHM+PHVybD5odHRwOi8vd3d3LnNjaWVuY2VkaXJlY3QuY29tL3NjaWVuY2UvYXJ0
aWNsZS9waWkvUzAwMDYyOTFYMTczMTIyMTQ8L3VybD48L3JlbGF0ZWQtdXJscz48L3VybHM+PGVs
ZWN0cm9uaWMtcmVzb3VyY2UtbnVtPmh0dHBzOi8vZG9pLm9yZy8xMC4xMDE2L2ouYmJyYy4yMDE3
LjA2LjA5MDwvZWxlY3Ryb25pYy1yZXNvdXJjZS1udW0+PC9yZWNvcmQ+PC9DaXRlPjxDaXRlPjxB
dXRob3I+TnXDsWV6PC9BdXRob3I+PFllYXI+MjAxMzwvWWVhcj48UmVjTnVtPjEyNTwvUmVjTnVt
PjxyZWNvcmQ+PHJlYy1udW1iZXI+MTI1PC9yZWMtbnVtYmVyPjxmb3JlaWduLWtleXM+PGtleSBh
cHA9IkVOIiBkYi1pZD0idHQ1MGR6eHNsMHdhZWVleDlhcnBkMHQ4dndydnJheHB4cHRmIiB0aW1l
c3RhbXA9IjE2MTc2MzA4OTciPjEyNTwva2V5PjwvZm9yZWlnbi1rZXlzPjxyZWYtdHlwZSBuYW1l
PSJKb3VybmFsIEFydGljbGUiPjE3PC9yZWYtdHlwZT48Y29udHJpYnV0b3JzPjxhdXRob3JzPjxh
dXRob3I+TnXDsWV6LCBDLiBFLjwvYXV0aG9yPjxhdXRob3I+Um9kcmlndWVzLCBWLiBTLjwvYXV0
aG9yPjxhdXRob3I+R29tZXMsIEYuIFMuPC9hdXRob3I+PGF1dGhvcj5kZSBNb3VyYSwgUi4gRi48
L2F1dGhvcj48YXV0aG9yPlZpY3RvcmlvLCBTLiBDLjwvYXV0aG9yPjxhdXRob3I+Qm9tYmFzc2Fy
bywgQi48L2F1dGhvcj48YXV0aG9yPkNoYWltLCBFLiBBLjwvYXV0aG9yPjxhdXRob3I+UGFyZWph
LCBKLiBDLjwvYXV0aG9yPjxhdXRob3I+R2Vsb25lemUsIEIuPC9hdXRob3I+PGF1dGhvcj5WZWxs
b3NvLCBMLiBBLjwvYXV0aG9yPjxhdXRob3I+QXJhdWpvLCBFLiBQLjwvYXV0aG9yPjwvYXV0aG9y
cz48L2NvbnRyaWJ1dG9ycz48dGl0bGVzPjx0aXRsZT5EZWZlY3RpdmUgcmVndWxhdGlvbiBvZiBh
ZGlwb3NlIHRpc3N1ZSBhdXRvcGhhZ3kgaW4gb2Jlc2l0eTwvdGl0bGU+PHNlY29uZGFyeS10aXRs
ZT5JbnRlcm5hdGlvbmFsIEpvdXJuYWwgT2YgT2Jlc2l0eTwvc2Vjb25kYXJ5LXRpdGxlPjwvdGl0
bGVzPjxwZXJpb2RpY2FsPjxmdWxsLXRpdGxlPkludGVybmF0aW9uYWwgSm91cm5hbCBvZiBPYmVz
aXR5PC9mdWxsLXRpdGxlPjwvcGVyaW9kaWNhbD48cGFnZXM+MTQ3MzwvcGFnZXM+PHZvbHVtZT4z
Nzwvdm9sdW1lPjxkYXRlcz48eWVhcj4yMDEzPC95ZWFyPjxwdWItZGF0ZXM+PGRhdGU+MDMvMTIv
b25saW5lPC9kYXRlPjwvcHViLWRhdGVzPjwvZGF0ZXM+PHB1Ymxpc2hlcj5NYWNtaWxsYW4gUHVi
bGlzaGVycyBMaW1pdGVkPC9wdWJsaXNoZXI+PHdvcmstdHlwZT5PcmlnaW5hbCBBcnRpY2xlPC93
b3JrLXR5cGU+PHVybHM+PHJlbGF0ZWQtdXJscz48dXJsPmh0dHA6Ly9keC5kb2kub3JnLzEwLjEw
MzgvaWpvLjIwMTMuMjc8L3VybD48L3JlbGF0ZWQtdXJscz48L3VybHM+PGVsZWN0cm9uaWMtcmVz
b3VyY2UtbnVtPjEwLjEwMzgvaWpvLjIwMTMuMjc8L2VsZWN0cm9uaWMtcmVzb3VyY2UtbnVtPjwv
cmVjb3JkPjwvQ2l0ZT48L0VuZE5vdGU+
</w:fldData>
        </w:fldChar>
      </w:r>
      <w:r w:rsidR="000D5D71">
        <w:instrText xml:space="preserve"> ADDIN EN.CITE.DATA </w:instrText>
      </w:r>
      <w:r w:rsidR="000D5D71">
        <w:fldChar w:fldCharType="end"/>
      </w:r>
      <w:r w:rsidRPr="00290B2C">
        <w:fldChar w:fldCharType="separate"/>
      </w:r>
      <w:r w:rsidR="000D5D71">
        <w:rPr>
          <w:noProof/>
        </w:rPr>
        <w:t>[138, 139]</w:t>
      </w:r>
      <w:r w:rsidRPr="00290B2C">
        <w:fldChar w:fldCharType="end"/>
      </w:r>
      <w:r w:rsidRPr="00290B2C">
        <w:t xml:space="preserve">. </w:t>
      </w:r>
      <w:r w:rsidR="00EA098D">
        <w:t xml:space="preserve">Park et al., explored this association </w:t>
      </w:r>
      <w:r w:rsidR="002E33F8">
        <w:t xml:space="preserve">in vivo, </w:t>
      </w:r>
      <w:r w:rsidR="00EA098D">
        <w:t xml:space="preserve">where </w:t>
      </w:r>
      <w:proofErr w:type="spellStart"/>
      <w:r w:rsidRPr="00290B2C">
        <w:t>C57BL</w:t>
      </w:r>
      <w:proofErr w:type="spellEnd"/>
      <w:r w:rsidRPr="00290B2C">
        <w:t xml:space="preserve">/6 N mice </w:t>
      </w:r>
      <w:r w:rsidR="00EA098D">
        <w:t xml:space="preserve">were </w:t>
      </w:r>
      <w:r w:rsidRPr="00290B2C">
        <w:t>broken into three groups CR</w:t>
      </w:r>
      <w:r w:rsidR="00EA098D">
        <w:t xml:space="preserve"> (15%)</w:t>
      </w:r>
      <w:r w:rsidRPr="00290B2C">
        <w:t xml:space="preserve">, control (AL) and </w:t>
      </w:r>
      <w:proofErr w:type="spellStart"/>
      <w:r w:rsidRPr="00290B2C">
        <w:t>HFD</w:t>
      </w:r>
      <w:proofErr w:type="spellEnd"/>
      <w:r w:rsidR="0098281C">
        <w:t xml:space="preserve"> </w:t>
      </w:r>
      <w:r w:rsidRPr="00290B2C">
        <w:fldChar w:fldCharType="begin"/>
      </w:r>
      <w:r w:rsidR="000D5D71">
        <w:instrText xml:space="preserve"> ADDIN EN.CITE &lt;EndNote&gt;&lt;Cite&gt;&lt;Author&gt;Park&lt;/Author&gt;&lt;Year&gt;2017&lt;/Year&gt;&lt;RecNum&gt;127&lt;/RecNum&gt;&lt;DisplayText&gt;[138]&lt;/DisplayText&gt;&lt;record&gt;&lt;rec-number&gt;127&lt;/rec-number&gt;&lt;foreign-keys&gt;&lt;key app="EN" db-id="tt50dzxsl0waeeex9arpd0t8vwrvraxpxptf" timestamp="1617630898"&gt;127&lt;/key&gt;&lt;/foreign-keys&gt;&lt;ref-type name="Journal Article"&gt;17&lt;/ref-type&gt;&lt;contributors&gt;&lt;authors&gt;&lt;author&gt;Park, Chan Yoon&lt;/author&gt;&lt;author&gt;Park, Soyoung&lt;/author&gt;&lt;author&gt;Kim, Min Soo&lt;/author&gt;&lt;author&gt;Kim, Hye-Kyeong&lt;/author&gt;&lt;author&gt;Han, Sung Nim&lt;/author&gt;&lt;/authors&gt;&lt;/contributors&gt;&lt;titles&gt;&lt;title&gt;Effects of mild calorie restriction on lipid metabolism and inflammation in liver and adipose tissue&lt;/title&gt;&lt;secondary-title&gt;Biochemical and Biophysical Research Communications&lt;/secondary-title&gt;&lt;/titles&gt;&lt;periodical&gt;&lt;full-title&gt;Biochemical and Biophysical Research Communications&lt;/full-title&gt;&lt;/periodical&gt;&lt;pages&gt;636-642&lt;/pages&gt;&lt;volume&gt;490&lt;/volume&gt;&lt;number&gt;3&lt;/number&gt;&lt;keywords&gt;&lt;keyword&gt;Mild calorie restriction&lt;/keyword&gt;&lt;keyword&gt;Pro-inflammatory cytokine&lt;/keyword&gt;&lt;keyword&gt;Liver triacylglycerol&lt;/keyword&gt;&lt;keyword&gt;Adiponectin&lt;/keyword&gt;&lt;keyword&gt;Fetuin-A&lt;/keyword&gt;&lt;keyword&gt;Peripheral leptin sensitivity&lt;/keyword&gt;&lt;/keywords&gt;&lt;dates&gt;&lt;year&gt;2017&lt;/year&gt;&lt;pub-dates&gt;&lt;date&gt;2017/08/26/&lt;/date&gt;&lt;/pub-dates&gt;&lt;/dates&gt;&lt;isbn&gt;0006-291X&lt;/isbn&gt;&lt;urls&gt;&lt;related-urls&gt;&lt;url&gt;http://www.sciencedirect.com/science/article/pii/S0006291X17312214&lt;/url&gt;&lt;/related-urls&gt;&lt;/urls&gt;&lt;electronic-resource-num&gt;https://doi.org/10.1016/j.bbrc.2017.06.090&lt;/electronic-resource-num&gt;&lt;/record&gt;&lt;/Cite&gt;&lt;/EndNote&gt;</w:instrText>
      </w:r>
      <w:r w:rsidRPr="00290B2C">
        <w:fldChar w:fldCharType="separate"/>
      </w:r>
      <w:r w:rsidR="000D5D71">
        <w:rPr>
          <w:noProof/>
        </w:rPr>
        <w:t>[138]</w:t>
      </w:r>
      <w:r w:rsidRPr="00290B2C">
        <w:fldChar w:fldCharType="end"/>
      </w:r>
      <w:r w:rsidRPr="00290B2C">
        <w:t xml:space="preserve">. The findings showed that </w:t>
      </w:r>
      <w:r w:rsidR="00EA098D" w:rsidRPr="00290B2C">
        <w:t xml:space="preserve">in comparison to </w:t>
      </w:r>
      <w:proofErr w:type="spellStart"/>
      <w:r w:rsidR="00EA098D" w:rsidRPr="00290B2C">
        <w:t>HFD</w:t>
      </w:r>
      <w:proofErr w:type="spellEnd"/>
      <w:r w:rsidR="00EA098D">
        <w:t xml:space="preserve">, a mere 15% </w:t>
      </w:r>
      <w:r w:rsidR="00412A67">
        <w:t>CR resulted in a substantial</w:t>
      </w:r>
      <w:r w:rsidRPr="00290B2C">
        <w:t xml:space="preserve"> reduction in markers of inflammation</w:t>
      </w:r>
      <w:r w:rsidR="00EA098D">
        <w:t xml:space="preserve"> </w:t>
      </w:r>
      <w:r w:rsidR="00EA098D" w:rsidRPr="00290B2C">
        <w:rPr>
          <w:iCs/>
        </w:rPr>
        <w:t>IL-1β</w:t>
      </w:r>
      <w:r w:rsidR="00412A67">
        <w:rPr>
          <w:iCs/>
        </w:rPr>
        <w:t>,</w:t>
      </w:r>
      <w:r w:rsidR="00412A67" w:rsidRPr="00412A67">
        <w:t xml:space="preserve"> </w:t>
      </w:r>
      <w:proofErr w:type="spellStart"/>
      <w:r w:rsidR="00412A67" w:rsidRPr="00290B2C">
        <w:t>Mcp</w:t>
      </w:r>
      <w:proofErr w:type="spellEnd"/>
      <w:r w:rsidR="00412A67" w:rsidRPr="00290B2C">
        <w:t xml:space="preserve">-1, IL-6, </w:t>
      </w:r>
      <w:r w:rsidR="00EA098D" w:rsidRPr="00290B2C">
        <w:rPr>
          <w:iCs/>
        </w:rPr>
        <w:t xml:space="preserve"> and </w:t>
      </w:r>
      <w:proofErr w:type="spellStart"/>
      <w:r w:rsidR="00EA098D" w:rsidRPr="00290B2C">
        <w:rPr>
          <w:iCs/>
        </w:rPr>
        <w:t>Tnf</w:t>
      </w:r>
      <w:proofErr w:type="spellEnd"/>
      <w:r w:rsidR="00EA098D" w:rsidRPr="00290B2C">
        <w:rPr>
          <w:iCs/>
        </w:rPr>
        <w:t>-α</w:t>
      </w:r>
      <w:r w:rsidR="00EA098D">
        <w:rPr>
          <w:iCs/>
        </w:rPr>
        <w:t>,</w:t>
      </w:r>
      <w:r w:rsidRPr="00290B2C">
        <w:t xml:space="preserve"> </w:t>
      </w:r>
      <w:r w:rsidR="00EA098D">
        <w:t>with</w:t>
      </w:r>
      <w:r w:rsidRPr="00290B2C">
        <w:t xml:space="preserve">in the epididymal adipose tissue </w:t>
      </w:r>
      <w:r w:rsidRPr="00290B2C">
        <w:fldChar w:fldCharType="begin"/>
      </w:r>
      <w:r w:rsidR="000D5D71">
        <w:instrText xml:space="preserve"> ADDIN EN.CITE &lt;EndNote&gt;&lt;Cite&gt;&lt;Author&gt;Park&lt;/Author&gt;&lt;Year&gt;2017&lt;/Year&gt;&lt;RecNum&gt;127&lt;/RecNum&gt;&lt;DisplayText&gt;[138]&lt;/DisplayText&gt;&lt;record&gt;&lt;rec-number&gt;127&lt;/rec-number&gt;&lt;foreign-keys&gt;&lt;key app="EN" db-id="tt50dzxsl0waeeex9arpd0t8vwrvraxpxptf" timestamp="1617630898"&gt;127&lt;/key&gt;&lt;/foreign-keys&gt;&lt;ref-type name="Journal Article"&gt;17&lt;/ref-type&gt;&lt;contributors&gt;&lt;authors&gt;&lt;author&gt;Park, Chan Yoon&lt;/author&gt;&lt;author&gt;Park, Soyoung&lt;/author&gt;&lt;author&gt;Kim, Min Soo&lt;/author&gt;&lt;author&gt;Kim, Hye-Kyeong&lt;/author&gt;&lt;author&gt;Han, Sung Nim&lt;/author&gt;&lt;/authors&gt;&lt;/contributors&gt;&lt;titles&gt;&lt;title&gt;Effects of mild calorie restriction on lipid metabolism and inflammation in liver and adipose tissue&lt;/title&gt;&lt;secondary-title&gt;Biochemical and Biophysical Research Communications&lt;/secondary-title&gt;&lt;/titles&gt;&lt;periodical&gt;&lt;full-title&gt;Biochemical and Biophysical Research Communications&lt;/full-title&gt;&lt;/periodical&gt;&lt;pages&gt;636-642&lt;/pages&gt;&lt;volume&gt;490&lt;/volume&gt;&lt;number&gt;3&lt;/number&gt;&lt;keywords&gt;&lt;keyword&gt;Mild calorie restriction&lt;/keyword&gt;&lt;keyword&gt;Pro-inflammatory cytokine&lt;/keyword&gt;&lt;keyword&gt;Liver triacylglycerol&lt;/keyword&gt;&lt;keyword&gt;Adiponectin&lt;/keyword&gt;&lt;keyword&gt;Fetuin-A&lt;/keyword&gt;&lt;keyword&gt;Peripheral leptin sensitivity&lt;/keyword&gt;&lt;/keywords&gt;&lt;dates&gt;&lt;year&gt;2017&lt;/year&gt;&lt;pub-dates&gt;&lt;date&gt;2017/08/26/&lt;/date&gt;&lt;/pub-dates&gt;&lt;/dates&gt;&lt;isbn&gt;0006-291X&lt;/isbn&gt;&lt;urls&gt;&lt;related-urls&gt;&lt;url&gt;http://www.sciencedirect.com/science/article/pii/S0006291X17312214&lt;/url&gt;&lt;/related-urls&gt;&lt;/urls&gt;&lt;electronic-resource-num&gt;https://doi.org/10.1016/j.bbrc.2017.06.090&lt;/electronic-resource-num&gt;&lt;/record&gt;&lt;/Cite&gt;&lt;/EndNote&gt;</w:instrText>
      </w:r>
      <w:r w:rsidRPr="00290B2C">
        <w:fldChar w:fldCharType="separate"/>
      </w:r>
      <w:r w:rsidR="000D5D71">
        <w:rPr>
          <w:noProof/>
        </w:rPr>
        <w:t>[138]</w:t>
      </w:r>
      <w:r w:rsidRPr="00290B2C">
        <w:fldChar w:fldCharType="end"/>
      </w:r>
      <w:r w:rsidRPr="00290B2C">
        <w:t>.</w:t>
      </w:r>
      <w:r w:rsidR="002E33F8">
        <w:t xml:space="preserve"> They also identified that the CR group displayed elevated levels of adi</w:t>
      </w:r>
      <w:r w:rsidR="00BE4DB1">
        <w:t>ponectin and postulated that this</w:t>
      </w:r>
      <w:r w:rsidR="002E33F8">
        <w:t xml:space="preserve"> increase may have been responsible for the suppression of </w:t>
      </w:r>
      <w:proofErr w:type="spellStart"/>
      <w:r w:rsidR="002E33F8" w:rsidRPr="00290B2C">
        <w:rPr>
          <w:iCs/>
        </w:rPr>
        <w:t>Tnf</w:t>
      </w:r>
      <w:proofErr w:type="spellEnd"/>
      <w:r w:rsidR="002E33F8" w:rsidRPr="00290B2C">
        <w:rPr>
          <w:iCs/>
        </w:rPr>
        <w:t>-α and</w:t>
      </w:r>
      <w:r w:rsidR="002E33F8" w:rsidRPr="00290B2C">
        <w:rPr>
          <w:i/>
          <w:iCs/>
        </w:rPr>
        <w:t xml:space="preserve"> </w:t>
      </w:r>
      <w:r w:rsidR="002E33F8" w:rsidRPr="00290B2C">
        <w:t>IL-6</w:t>
      </w:r>
      <w:r w:rsidR="002E33F8">
        <w:t>.</w:t>
      </w:r>
      <w:bookmarkStart w:id="38" w:name="_Hlk68722680"/>
      <w:r w:rsidR="00BE4DB1">
        <w:t xml:space="preserve"> </w:t>
      </w:r>
      <w:r w:rsidRPr="00290B2C">
        <w:rPr>
          <w:iCs/>
        </w:rPr>
        <w:t>The fact that these findings were shown in response to a 15% CR strengthens the results</w:t>
      </w:r>
      <w:r w:rsidR="00BE4DB1">
        <w:rPr>
          <w:iCs/>
        </w:rPr>
        <w:t xml:space="preserve"> and promotes the potential for translation</w:t>
      </w:r>
      <w:r w:rsidRPr="00290B2C">
        <w:rPr>
          <w:iCs/>
        </w:rPr>
        <w:t xml:space="preserve">. </w:t>
      </w:r>
      <w:r w:rsidR="00BE4DB1">
        <w:rPr>
          <w:iCs/>
        </w:rPr>
        <w:t>In a</w:t>
      </w:r>
      <w:r w:rsidRPr="00290B2C">
        <w:rPr>
          <w:iCs/>
        </w:rPr>
        <w:t xml:space="preserve"> previously mentioned study by </w:t>
      </w:r>
      <w:proofErr w:type="spellStart"/>
      <w:r w:rsidRPr="00290B2C">
        <w:t>Nuñez</w:t>
      </w:r>
      <w:proofErr w:type="spellEnd"/>
      <w:r w:rsidRPr="00290B2C">
        <w:t xml:space="preserve"> et al., evidence was identified that supports these findings</w:t>
      </w:r>
      <w:r w:rsidR="00BE4DB1">
        <w:t xml:space="preserve"> in humans and mice</w:t>
      </w:r>
      <w:r w:rsidR="00167089">
        <w:t xml:space="preserve"> </w:t>
      </w:r>
      <w:r w:rsidRPr="00290B2C">
        <w:fldChar w:fldCharType="begin"/>
      </w:r>
      <w:r w:rsidR="000D5D71">
        <w:instrText xml:space="preserve"> ADDIN EN.CITE &lt;EndNote&gt;&lt;Cite&gt;&lt;Author&gt;Nuñez&lt;/Author&gt;&lt;Year&gt;2013&lt;/Year&gt;&lt;RecNum&gt;125&lt;/RecNum&gt;&lt;DisplayText&gt;[139]&lt;/DisplayText&gt;&lt;record&gt;&lt;rec-number&gt;125&lt;/rec-number&gt;&lt;foreign-keys&gt;&lt;key app="EN" db-id="tt50dzxsl0waeeex9arpd0t8vwrvraxpxptf" timestamp="1617630897"&gt;125&lt;/key&gt;&lt;/foreign-keys&gt;&lt;ref-type name="Journal Article"&gt;17&lt;/ref-type&gt;&lt;contributors&gt;&lt;authors&gt;&lt;author&gt;Nuñez, C. E.&lt;/author&gt;&lt;author&gt;Rodrigues, V. S.&lt;/author&gt;&lt;author&gt;Gomes, F. S.&lt;/author&gt;&lt;author&gt;de Moura, R. F.&lt;/author&gt;&lt;author&gt;Victorio, S. C.&lt;/author&gt;&lt;author&gt;Bombassaro, B.&lt;/author&gt;&lt;author&gt;Chaim, E. A.&lt;/author&gt;&lt;author&gt;Pareja, J. C.&lt;/author&gt;&lt;author&gt;Geloneze, B.&lt;/author&gt;&lt;author&gt;Velloso, L. A.&lt;/author&gt;&lt;author&gt;Araujo, E. P.&lt;/author&gt;&lt;/authors&gt;&lt;/contributors&gt;&lt;titles&gt;&lt;title&gt;Defective regulation of adipose tissue autophagy in obesity&lt;/title&gt;&lt;secondary-title&gt;International Journal Of Obesity&lt;/secondary-title&gt;&lt;/titles&gt;&lt;periodical&gt;&lt;full-title&gt;International Journal of Obesity&lt;/full-title&gt;&lt;/periodical&gt;&lt;pages&gt;1473&lt;/pages&gt;&lt;volume&gt;37&lt;/volume&gt;&lt;dates&gt;&lt;year&gt;2013&lt;/year&gt;&lt;pub-dates&gt;&lt;date&gt;03/12/online&lt;/date&gt;&lt;/pub-dates&gt;&lt;/dates&gt;&lt;publisher&gt;Macmillan Publishers Limited&lt;/publisher&gt;&lt;work-type&gt;Original Article&lt;/work-type&gt;&lt;urls&gt;&lt;related-urls&gt;&lt;url&gt;http://dx.doi.org/10.1038/ijo.2013.27&lt;/url&gt;&lt;/related-urls&gt;&lt;/urls&gt;&lt;electronic-resource-num&gt;10.1038/ijo.2013.27&lt;/electronic-resource-num&gt;&lt;/record&gt;&lt;/Cite&gt;&lt;/EndNote&gt;</w:instrText>
      </w:r>
      <w:r w:rsidRPr="00290B2C">
        <w:fldChar w:fldCharType="separate"/>
      </w:r>
      <w:r w:rsidR="000D5D71">
        <w:rPr>
          <w:noProof/>
        </w:rPr>
        <w:t>[139]</w:t>
      </w:r>
      <w:r w:rsidRPr="00290B2C">
        <w:fldChar w:fldCharType="end"/>
      </w:r>
      <w:r w:rsidRPr="00290B2C">
        <w:t xml:space="preserve">. </w:t>
      </w:r>
      <w:r w:rsidR="008E564E">
        <w:t xml:space="preserve">Serum </w:t>
      </w:r>
      <w:r w:rsidR="00BE4DB1">
        <w:t xml:space="preserve">analysis revealed that </w:t>
      </w:r>
      <w:r w:rsidRPr="00290B2C">
        <w:t xml:space="preserve">CR and subsequent BMI reduction </w:t>
      </w:r>
      <w:r w:rsidR="00BE4DB1">
        <w:t>initiated by Roux-en-Y gastric bypass surgery (</w:t>
      </w:r>
      <w:proofErr w:type="spellStart"/>
      <w:r w:rsidR="00BE4DB1" w:rsidRPr="00BE4DB1">
        <w:rPr>
          <w:rStyle w:val="Emphasis"/>
          <w:i w:val="0"/>
        </w:rPr>
        <w:t>RYGB</w:t>
      </w:r>
      <w:proofErr w:type="spellEnd"/>
      <w:r w:rsidR="00BE4DB1">
        <w:t>)</w:t>
      </w:r>
      <w:r w:rsidRPr="00290B2C">
        <w:t xml:space="preserve"> resulted in significantly</w:t>
      </w:r>
      <w:r w:rsidR="00C9669A">
        <w:t xml:space="preserve"> elevated</w:t>
      </w:r>
      <w:r w:rsidRPr="00290B2C">
        <w:t xml:space="preserve"> levels of </w:t>
      </w:r>
      <w:proofErr w:type="spellStart"/>
      <w:r w:rsidRPr="00290B2C">
        <w:rPr>
          <w:iCs/>
        </w:rPr>
        <w:t>Tnf</w:t>
      </w:r>
      <w:proofErr w:type="spellEnd"/>
      <w:r w:rsidRPr="00290B2C">
        <w:rPr>
          <w:iCs/>
        </w:rPr>
        <w:t>-α and IL-1β</w:t>
      </w:r>
      <w:r w:rsidR="008E564E">
        <w:rPr>
          <w:iCs/>
        </w:rPr>
        <w:t xml:space="preserve"> in circulation</w:t>
      </w:r>
      <w:r w:rsidR="00BE4DB1" w:rsidRPr="00AC1FCD">
        <w:rPr>
          <w:iCs/>
        </w:rPr>
        <w:t xml:space="preserve"> </w:t>
      </w:r>
      <w:r w:rsidRPr="00AC1FCD">
        <w:rPr>
          <w:iCs/>
        </w:rPr>
        <w:fldChar w:fldCharType="begin"/>
      </w:r>
      <w:r w:rsidR="000D5D71">
        <w:rPr>
          <w:iCs/>
        </w:rPr>
        <w:instrText xml:space="preserve"> ADDIN EN.CITE &lt;EndNote&gt;&lt;Cite&gt;&lt;Author&gt;Nuñez&lt;/Author&gt;&lt;Year&gt;2013&lt;/Year&gt;&lt;RecNum&gt;125&lt;/RecNum&gt;&lt;DisplayText&gt;[139]&lt;/DisplayText&gt;&lt;record&gt;&lt;rec-number&gt;125&lt;/rec-number&gt;&lt;foreign-keys&gt;&lt;key app="EN" db-id="tt50dzxsl0waeeex9arpd0t8vwrvraxpxptf" timestamp="1617630897"&gt;125&lt;/key&gt;&lt;/foreign-keys&gt;&lt;ref-type name="Journal Article"&gt;17&lt;/ref-type&gt;&lt;contributors&gt;&lt;authors&gt;&lt;author&gt;Nuñez, C. E.&lt;/author&gt;&lt;author&gt;Rodrigues, V. S.&lt;/author&gt;&lt;author&gt;Gomes, F. S.&lt;/author&gt;&lt;author&gt;de Moura, R. F.&lt;/author&gt;&lt;author&gt;Victorio, S. C.&lt;/author&gt;&lt;author&gt;Bombassaro, B.&lt;/author&gt;&lt;author&gt;Chaim, E. A.&lt;/author&gt;&lt;author&gt;Pareja, J. C.&lt;/author&gt;&lt;author&gt;Geloneze, B.&lt;/author&gt;&lt;author&gt;Velloso, L. A.&lt;/author&gt;&lt;author&gt;Araujo, E. P.&lt;/author&gt;&lt;/authors&gt;&lt;/contributors&gt;&lt;titles&gt;&lt;title&gt;Defective regulation of adipose tissue autophagy in obesity&lt;/title&gt;&lt;secondary-title&gt;International Journal Of Obesity&lt;/secondary-title&gt;&lt;/titles&gt;&lt;periodical&gt;&lt;full-title&gt;International Journal of Obesity&lt;/full-title&gt;&lt;/periodical&gt;&lt;pages&gt;1473&lt;/pages&gt;&lt;volume&gt;37&lt;/volume&gt;&lt;dates&gt;&lt;year&gt;2013&lt;/year&gt;&lt;pub-dates&gt;&lt;date&gt;03/12/online&lt;/date&gt;&lt;/pub-dates&gt;&lt;/dates&gt;&lt;publisher&gt;Macmillan Publishers Limited&lt;/publisher&gt;&lt;work-type&gt;Original Article&lt;/work-type&gt;&lt;urls&gt;&lt;related-urls&gt;&lt;url&gt;http://dx.doi.org/10.1038/ijo.2013.27&lt;/url&gt;&lt;/related-urls&gt;&lt;/urls&gt;&lt;electronic-resource-num&gt;10.1038/ijo.2013.27&lt;/electronic-resource-num&gt;&lt;/record&gt;&lt;/Cite&gt;&lt;/EndNote&gt;</w:instrText>
      </w:r>
      <w:r w:rsidRPr="00AC1FCD">
        <w:rPr>
          <w:iCs/>
        </w:rPr>
        <w:fldChar w:fldCharType="separate"/>
      </w:r>
      <w:r w:rsidR="000D5D71">
        <w:rPr>
          <w:iCs/>
          <w:noProof/>
        </w:rPr>
        <w:t>[139]</w:t>
      </w:r>
      <w:r w:rsidRPr="00AC1FCD">
        <w:fldChar w:fldCharType="end"/>
      </w:r>
      <w:r w:rsidRPr="00290B2C">
        <w:rPr>
          <w:i/>
          <w:iCs/>
        </w:rPr>
        <w:t>.</w:t>
      </w:r>
      <w:r w:rsidR="00F6442A">
        <w:rPr>
          <w:iCs/>
        </w:rPr>
        <w:t xml:space="preserve"> Furthermore, another clinical</w:t>
      </w:r>
      <w:r w:rsidRPr="00290B2C">
        <w:rPr>
          <w:iCs/>
        </w:rPr>
        <w:t xml:space="preserve"> trial reported similar findings in obese females with and without </w:t>
      </w:r>
      <w:proofErr w:type="spellStart"/>
      <w:r w:rsidRPr="00290B2C">
        <w:rPr>
          <w:iCs/>
        </w:rPr>
        <w:t>T2DM</w:t>
      </w:r>
      <w:proofErr w:type="spellEnd"/>
      <w:r w:rsidR="0098281C">
        <w:rPr>
          <w:iCs/>
        </w:rPr>
        <w:t xml:space="preserve"> </w:t>
      </w:r>
      <w:r w:rsidRPr="00290B2C">
        <w:rPr>
          <w:iCs/>
        </w:rPr>
        <w:fldChar w:fldCharType="begin"/>
      </w:r>
      <w:r w:rsidR="000D5D71">
        <w:rPr>
          <w:iCs/>
        </w:rPr>
        <w:instrText xml:space="preserve"> ADDIN EN.CITE &lt;EndNote&gt;&lt;Cite&gt;&lt;Author&gt;Mraz&lt;/Author&gt;&lt;Year&gt;2011&lt;/Year&gt;&lt;RecNum&gt;129&lt;/RecNum&gt;&lt;DisplayText&gt;[140]&lt;/DisplayText&gt;&lt;record&gt;&lt;rec-number&gt;129&lt;/rec-number&gt;&lt;foreign-keys&gt;&lt;key app="EN" db-id="tt50dzxsl0waeeex9arpd0t8vwrvraxpxptf" timestamp="1617630898"&gt;129&lt;/key&gt;&lt;/foreign-keys&gt;&lt;ref-type name="Journal Article"&gt;17&lt;/ref-type&gt;&lt;contributors&gt;&lt;authors&gt;&lt;author&gt;Mraz, M.&lt;/author&gt;&lt;author&gt;Lacinova, Z.&lt;/author&gt;&lt;author&gt;Drapalova, J.&lt;/author&gt;&lt;author&gt;Haluzikova, D.&lt;/author&gt;&lt;author&gt;Horinek, A.&lt;/author&gt;&lt;author&gt;Matoulek, M.&lt;/author&gt;&lt;author&gt;Trachta, P.&lt;/author&gt;&lt;author&gt;Kavalkova, P.&lt;/author&gt;&lt;author&gt;Svacina, S.&lt;/author&gt;&lt;author&gt;Haluzik, M.&lt;/author&gt;&lt;/authors&gt;&lt;/contributors&gt;&lt;titles&gt;&lt;title&gt;The Effect of Very-Low-Calorie Diet on mRNA Expression of Inflammation-Related Genes in Subcutaneous Adipose Tissue and Peripheral Monocytes of Obese Patients with Type 2 Diabetes Mellitus&lt;/title&gt;&lt;secondary-title&gt;Endocrinology&lt;/secondary-title&gt;&lt;/titles&gt;&lt;periodical&gt;&lt;full-title&gt;Endocrinology&lt;/full-title&gt;&lt;/periodical&gt;&lt;pages&gt;1193-1193&lt;/pages&gt;&lt;volume&gt;152&lt;/volume&gt;&lt;number&gt;3&lt;/number&gt;&lt;dates&gt;&lt;year&gt;2011&lt;/year&gt;&lt;/dates&gt;&lt;isbn&gt;0013-7227&lt;/isbn&gt;&lt;urls&gt;&lt;related-urls&gt;&lt;url&gt;http://dx.doi.org/10.1210/endo.152.3.zee1193&lt;/url&gt;&lt;/related-urls&gt;&lt;/urls&gt;&lt;electronic-resource-num&gt;10.1210/endo.152.3.zee1193&lt;/electronic-resource-num&gt;&lt;/record&gt;&lt;/Cite&gt;&lt;/EndNote&gt;</w:instrText>
      </w:r>
      <w:r w:rsidRPr="00290B2C">
        <w:rPr>
          <w:iCs/>
        </w:rPr>
        <w:fldChar w:fldCharType="separate"/>
      </w:r>
      <w:r w:rsidR="000D5D71">
        <w:rPr>
          <w:iCs/>
          <w:noProof/>
        </w:rPr>
        <w:t>[140]</w:t>
      </w:r>
      <w:r w:rsidRPr="00290B2C">
        <w:fldChar w:fldCharType="end"/>
      </w:r>
      <w:r w:rsidR="008E564E">
        <w:rPr>
          <w:iCs/>
        </w:rPr>
        <w:t>. As evidenced, both obese groups displayed</w:t>
      </w:r>
      <w:r w:rsidRPr="00290B2C">
        <w:rPr>
          <w:iCs/>
        </w:rPr>
        <w:t xml:space="preserve"> elevated </w:t>
      </w:r>
      <w:proofErr w:type="spellStart"/>
      <w:r w:rsidRPr="00290B2C">
        <w:rPr>
          <w:iCs/>
        </w:rPr>
        <w:t>Tnf</w:t>
      </w:r>
      <w:proofErr w:type="spellEnd"/>
      <w:r w:rsidRPr="00290B2C">
        <w:rPr>
          <w:iCs/>
        </w:rPr>
        <w:t>-α, IL-6, IL-8,</w:t>
      </w:r>
      <w:r w:rsidRPr="00290B2C">
        <w:rPr>
          <w:i/>
          <w:iCs/>
        </w:rPr>
        <w:t xml:space="preserve"> </w:t>
      </w:r>
      <w:r w:rsidRPr="00290B2C">
        <w:rPr>
          <w:iCs/>
        </w:rPr>
        <w:t>and</w:t>
      </w:r>
      <w:r w:rsidRPr="00290B2C">
        <w:rPr>
          <w:i/>
          <w:iCs/>
        </w:rPr>
        <w:t xml:space="preserve"> </w:t>
      </w:r>
      <w:r w:rsidRPr="00290B2C">
        <w:rPr>
          <w:iCs/>
        </w:rPr>
        <w:t>inflammatory chemokines</w:t>
      </w:r>
      <w:r w:rsidRPr="00290B2C">
        <w:rPr>
          <w:i/>
          <w:iCs/>
        </w:rPr>
        <w:t xml:space="preserve"> </w:t>
      </w:r>
      <w:r w:rsidRPr="00290B2C">
        <w:rPr>
          <w:iCs/>
        </w:rPr>
        <w:t>in the serum</w:t>
      </w:r>
      <w:r w:rsidR="00F6442A">
        <w:rPr>
          <w:iCs/>
        </w:rPr>
        <w:t xml:space="preserve"> </w:t>
      </w:r>
      <w:r w:rsidRPr="00167089">
        <w:rPr>
          <w:iCs/>
        </w:rPr>
        <w:fldChar w:fldCharType="begin"/>
      </w:r>
      <w:r w:rsidR="000D5D71">
        <w:rPr>
          <w:iCs/>
        </w:rPr>
        <w:instrText xml:space="preserve"> ADDIN EN.CITE &lt;EndNote&gt;&lt;Cite&gt;&lt;Author&gt;Mraz&lt;/Author&gt;&lt;Year&gt;2011&lt;/Year&gt;&lt;RecNum&gt;129&lt;/RecNum&gt;&lt;DisplayText&gt;[140]&lt;/DisplayText&gt;&lt;record&gt;&lt;rec-number&gt;129&lt;/rec-number&gt;&lt;foreign-keys&gt;&lt;key app="EN" db-id="tt50dzxsl0waeeex9arpd0t8vwrvraxpxptf" timestamp="1617630898"&gt;129&lt;/key&gt;&lt;/foreign-keys&gt;&lt;ref-type name="Journal Article"&gt;17&lt;/ref-type&gt;&lt;contributors&gt;&lt;authors&gt;&lt;author&gt;Mraz, M.&lt;/author&gt;&lt;author&gt;Lacinova, Z.&lt;/author&gt;&lt;author&gt;Drapalova, J.&lt;/author&gt;&lt;author&gt;Haluzikova, D.&lt;/author&gt;&lt;author&gt;Horinek, A.&lt;/author&gt;&lt;author&gt;Matoulek, M.&lt;/author&gt;&lt;author&gt;Trachta, P.&lt;/author&gt;&lt;author&gt;Kavalkova, P.&lt;/author&gt;&lt;author&gt;Svacina, S.&lt;/author&gt;&lt;author&gt;Haluzik, M.&lt;/author&gt;&lt;/authors&gt;&lt;/contributors&gt;&lt;titles&gt;&lt;title&gt;The Effect of Very-Low-Calorie Diet on mRNA Expression of Inflammation-Related Genes in Subcutaneous Adipose Tissue and Peripheral Monocytes of Obese Patients with Type 2 Diabetes Mellitus&lt;/title&gt;&lt;secondary-title&gt;Endocrinology&lt;/secondary-title&gt;&lt;/titles&gt;&lt;periodical&gt;&lt;full-title&gt;Endocrinology&lt;/full-title&gt;&lt;/periodical&gt;&lt;pages&gt;1193-1193&lt;/pages&gt;&lt;volume&gt;152&lt;/volume&gt;&lt;number&gt;3&lt;/number&gt;&lt;dates&gt;&lt;year&gt;2011&lt;/year&gt;&lt;/dates&gt;&lt;isbn&gt;0013-7227&lt;/isbn&gt;&lt;urls&gt;&lt;related-urls&gt;&lt;url&gt;http://dx.doi.org/10.1210/endo.152.3.zee1193&lt;/url&gt;&lt;/related-urls&gt;&lt;/urls&gt;&lt;electronic-resource-num&gt;10.1210/endo.152.3.zee1193&lt;/electronic-resource-num&gt;&lt;/record&gt;&lt;/Cite&gt;&lt;/EndNote&gt;</w:instrText>
      </w:r>
      <w:r w:rsidRPr="00167089">
        <w:rPr>
          <w:iCs/>
        </w:rPr>
        <w:fldChar w:fldCharType="separate"/>
      </w:r>
      <w:r w:rsidR="000D5D71">
        <w:rPr>
          <w:iCs/>
          <w:noProof/>
        </w:rPr>
        <w:t>[140]</w:t>
      </w:r>
      <w:r w:rsidRPr="00167089">
        <w:fldChar w:fldCharType="end"/>
      </w:r>
      <w:r w:rsidRPr="00167089">
        <w:rPr>
          <w:iCs/>
        </w:rPr>
        <w:t>.</w:t>
      </w:r>
      <w:r w:rsidRPr="00290B2C">
        <w:rPr>
          <w:i/>
          <w:iCs/>
        </w:rPr>
        <w:t xml:space="preserve"> </w:t>
      </w:r>
      <w:r w:rsidR="008E564E">
        <w:rPr>
          <w:iCs/>
        </w:rPr>
        <w:t>In addition,</w:t>
      </w:r>
      <w:r w:rsidRPr="00290B2C">
        <w:rPr>
          <w:iCs/>
        </w:rPr>
        <w:t xml:space="preserve"> two week</w:t>
      </w:r>
      <w:r w:rsidR="008E564E">
        <w:rPr>
          <w:iCs/>
        </w:rPr>
        <w:t xml:space="preserve"> exposure to</w:t>
      </w:r>
      <w:r w:rsidRPr="00290B2C">
        <w:rPr>
          <w:iCs/>
        </w:rPr>
        <w:t xml:space="preserve"> very low-calorie diet (2500 </w:t>
      </w:r>
      <w:proofErr w:type="spellStart"/>
      <w:r w:rsidRPr="00290B2C">
        <w:rPr>
          <w:iCs/>
        </w:rPr>
        <w:t>kj</w:t>
      </w:r>
      <w:proofErr w:type="spellEnd"/>
      <w:r w:rsidRPr="00290B2C">
        <w:rPr>
          <w:iCs/>
        </w:rPr>
        <w:t>/d) resulted in an improved metabolic profile and decreased expression of chemokines</w:t>
      </w:r>
      <w:r w:rsidR="008E564E">
        <w:rPr>
          <w:iCs/>
        </w:rPr>
        <w:t xml:space="preserve"> </w:t>
      </w:r>
      <w:r w:rsidRPr="00290B2C">
        <w:rPr>
          <w:iCs/>
        </w:rPr>
        <w:fldChar w:fldCharType="begin"/>
      </w:r>
      <w:r w:rsidR="000D5D71">
        <w:rPr>
          <w:iCs/>
        </w:rPr>
        <w:instrText xml:space="preserve"> ADDIN EN.CITE &lt;EndNote&gt;&lt;Cite&gt;&lt;Author&gt;Mraz&lt;/Author&gt;&lt;Year&gt;2011&lt;/Year&gt;&lt;RecNum&gt;129&lt;/RecNum&gt;&lt;DisplayText&gt;[140]&lt;/DisplayText&gt;&lt;record&gt;&lt;rec-number&gt;129&lt;/rec-number&gt;&lt;foreign-keys&gt;&lt;key app="EN" db-id="tt50dzxsl0waeeex9arpd0t8vwrvraxpxptf" timestamp="1617630898"&gt;129&lt;/key&gt;&lt;/foreign-keys&gt;&lt;ref-type name="Journal Article"&gt;17&lt;/ref-type&gt;&lt;contributors&gt;&lt;authors&gt;&lt;author&gt;Mraz, M.&lt;/author&gt;&lt;author&gt;Lacinova, Z.&lt;/author&gt;&lt;author&gt;Drapalova, J.&lt;/author&gt;&lt;author&gt;Haluzikova, D.&lt;/author&gt;&lt;author&gt;Horinek, A.&lt;/author&gt;&lt;author&gt;Matoulek, M.&lt;/author&gt;&lt;author&gt;Trachta, P.&lt;/author&gt;&lt;author&gt;Kavalkova, P.&lt;/author&gt;&lt;author&gt;Svacina, S.&lt;/author&gt;&lt;author&gt;Haluzik, M.&lt;/author&gt;&lt;/authors&gt;&lt;/contributors&gt;&lt;titles&gt;&lt;title&gt;The Effect of Very-Low-Calorie Diet on mRNA Expression of Inflammation-Related Genes in Subcutaneous Adipose Tissue and Peripheral Monocytes of Obese Patients with Type 2 Diabetes Mellitus&lt;/title&gt;&lt;secondary-title&gt;Endocrinology&lt;/secondary-title&gt;&lt;/titles&gt;&lt;periodical&gt;&lt;full-title&gt;Endocrinology&lt;/full-title&gt;&lt;/periodical&gt;&lt;pages&gt;1193-1193&lt;/pages&gt;&lt;volume&gt;152&lt;/volume&gt;&lt;number&gt;3&lt;/number&gt;&lt;dates&gt;&lt;year&gt;2011&lt;/year&gt;&lt;/dates&gt;&lt;isbn&gt;0013-7227&lt;/isbn&gt;&lt;urls&gt;&lt;related-urls&gt;&lt;url&gt;http://dx.doi.org/10.1210/endo.152.3.zee1193&lt;/url&gt;&lt;/related-urls&gt;&lt;/urls&gt;&lt;electronic-resource-num&gt;10.1210/endo.152.3.zee1193&lt;/electronic-resource-num&gt;&lt;/record&gt;&lt;/Cite&gt;&lt;/EndNote&gt;</w:instrText>
      </w:r>
      <w:r w:rsidRPr="00290B2C">
        <w:rPr>
          <w:iCs/>
        </w:rPr>
        <w:fldChar w:fldCharType="separate"/>
      </w:r>
      <w:r w:rsidR="000D5D71">
        <w:rPr>
          <w:iCs/>
          <w:noProof/>
        </w:rPr>
        <w:t>[140]</w:t>
      </w:r>
      <w:r w:rsidRPr="00290B2C">
        <w:fldChar w:fldCharType="end"/>
      </w:r>
      <w:r w:rsidR="00C9669A">
        <w:rPr>
          <w:iCs/>
        </w:rPr>
        <w:t>. Collectively, the findings promote CR as an effective approach to reducing adiposity and lowering the inflammatory response</w:t>
      </w:r>
      <w:r w:rsidRPr="00290B2C">
        <w:rPr>
          <w:iCs/>
        </w:rPr>
        <w:t xml:space="preserve">. </w:t>
      </w:r>
      <w:r w:rsidR="00C9669A">
        <w:rPr>
          <w:iCs/>
        </w:rPr>
        <w:t xml:space="preserve">However, the previously mentioned barriers impeding the therapeutic application of CR such as lack of desirability and intolerance, warrant continued efforts to uncover alternative approaches.  Beyond adipose tissue, skeletal muscle is vital for maintaining metabolic homeostasis and </w:t>
      </w:r>
      <w:proofErr w:type="gramStart"/>
      <w:r w:rsidR="00C9669A">
        <w:rPr>
          <w:iCs/>
        </w:rPr>
        <w:t>similar to</w:t>
      </w:r>
      <w:proofErr w:type="gramEnd"/>
      <w:r w:rsidR="00C9669A">
        <w:rPr>
          <w:iCs/>
        </w:rPr>
        <w:t xml:space="preserve"> adipose</w:t>
      </w:r>
      <w:r w:rsidR="002955F9">
        <w:rPr>
          <w:iCs/>
        </w:rPr>
        <w:t xml:space="preserve"> tissue can functionally decline with age. In the subsequent section, the biological and metabolic roles of skeletal muscle will be highlighted. </w:t>
      </w:r>
    </w:p>
    <w:p w14:paraId="715F7226" w14:textId="573D561A" w:rsidR="006138BC" w:rsidRPr="00E45889" w:rsidRDefault="006138BC" w:rsidP="00E45889">
      <w:pPr>
        <w:pStyle w:val="Heading2"/>
      </w:pPr>
      <w:bookmarkStart w:id="39" w:name="_Toc101884564"/>
      <w:r>
        <w:lastRenderedPageBreak/>
        <w:t>Muscle</w:t>
      </w:r>
      <w:bookmarkEnd w:id="39"/>
    </w:p>
    <w:p w14:paraId="1D1350BA" w14:textId="77777777" w:rsidR="000022EF" w:rsidRDefault="00F02DE1" w:rsidP="005C20FC">
      <w:pPr>
        <w:pStyle w:val="Heading3"/>
      </w:pPr>
      <w:bookmarkStart w:id="40" w:name="_Toc101884565"/>
      <w:r>
        <w:t>Intro</w:t>
      </w:r>
      <w:bookmarkEnd w:id="40"/>
      <w:r w:rsidR="000022EF">
        <w:t xml:space="preserve"> </w:t>
      </w:r>
    </w:p>
    <w:p w14:paraId="090CB76E" w14:textId="41BC5CD4" w:rsidR="00F02DE1" w:rsidRDefault="00F02DE1" w:rsidP="006138BC">
      <w:pPr>
        <w:spacing w:before="100" w:beforeAutospacing="1" w:after="100" w:afterAutospacing="1" w:line="360" w:lineRule="auto"/>
        <w:ind w:firstLine="720"/>
        <w:jc w:val="both"/>
      </w:pPr>
      <w:r w:rsidRPr="00B23B09">
        <w:t>The various movements, contractions, and motions required in exercise, strength training, and daily activities depend on eccentric action of skeletal muscle.</w:t>
      </w:r>
      <w:r>
        <w:t xml:space="preserve"> </w:t>
      </w:r>
      <w:r w:rsidRPr="00272AD2">
        <w:rPr>
          <w:rFonts w:eastAsia="Times New Roman"/>
        </w:rPr>
        <w:t xml:space="preserve">The highly regenerative skeletal muscle stem cells, </w:t>
      </w:r>
      <w:r w:rsidR="00412A67">
        <w:rPr>
          <w:rFonts w:eastAsia="Times New Roman"/>
        </w:rPr>
        <w:t xml:space="preserve">known </w:t>
      </w:r>
      <w:r w:rsidRPr="00272AD2">
        <w:rPr>
          <w:rFonts w:eastAsia="Times New Roman"/>
        </w:rPr>
        <w:t xml:space="preserve">as (satellite cells), have the uncanny ability to quickly and effectively restore, repair and maintain skeletal muscle. Under normal conditions, activated satellite cells proliferate and fuse into myotubes allowing for muscle fiber regeneration, a process commonly referred to as myogenesis.  Problematically, the rate and availability of satellite cell’s for myogenic differentiation can decrease with age, in response to accumulating cellular and metabolic stress from internal and external stimuli </w:t>
      </w:r>
      <w:r w:rsidR="001D434E">
        <w:rPr>
          <w:rFonts w:eastAsia="Times New Roman"/>
        </w:rPr>
        <w:fldChar w:fldCharType="begin">
          <w:fldData xml:space="preserve">PEVuZE5vdGU+PENpdGU+PEF1dGhvcj5SZW5hdWx0PC9BdXRob3I+PFllYXI+MjAwMjwvWWVhcj48
UmVjTnVtPjMyMDwvUmVjTnVtPjxEaXNwbGF5VGV4dD5bMTQxLCAxNDJdPC9EaXNwbGF5VGV4dD48
cmVjb3JkPjxyZWMtbnVtYmVyPjMyMDwvcmVjLW51bWJlcj48Zm9yZWlnbi1rZXlzPjxrZXkgYXBw
PSJFTiIgZGItaWQ9InR0NTBkenhzbDB3YWVlZXg5YXJwZDB0OHZ3cnZyYXhweHB0ZiIgdGltZXN0
YW1wPSIxNjQ4NDcxMTEzIj4zMjA8L2tleT48L2ZvcmVpZ24ta2V5cz48cmVmLXR5cGUgbmFtZT0i
Sm91cm5hbCBBcnRpY2xlIj4xNzwvcmVmLXR5cGU+PGNvbnRyaWJ1dG9ycz48YXV0aG9ycz48YXV0
aG9yPlJlbmF1bHQsIFYuPC9hdXRob3I+PGF1dGhvcj5UaG9ybmVsbCwgTC4gRS48L2F1dGhvcj48
YXV0aG9yPkVyaWtzc29uLCBQLiBPLjwvYXV0aG9yPjxhdXRob3I+QnV0bGVyLUJyb3duZSwgRy48
L2F1dGhvcj48YXV0aG9yPk1vdWx5LCBWLjwvYXV0aG9yPjwvYXV0aG9ycz48L2NvbnRyaWJ1dG9y
cz48YXV0aC1hZGRyZXNzPkNOUlMgVU1SIDcwMDAsIEN5dG9zcXVlbGV0dGUgZXQgRMOpdmVsb3Bw
ZW1lbnQsIEYtNzUgNjM0IFBhcmlzLCBGcmFuY2UuPC9hdXRoLWFkZHJlc3M+PHRpdGxlcz48dGl0
bGU+UmVnZW5lcmF0aXZlIHBvdGVudGlhbCBvZiBodW1hbiBza2VsZXRhbCBtdXNjbGUgZHVyaW5n
IGFnaW5nPC90aXRsZT48c2Vjb25kYXJ5LXRpdGxlPkFnaW5nIENlbGw8L3NlY29uZGFyeS10aXRs
ZT48YWx0LXRpdGxlPkFnaW5nIGNlbGw8L2FsdC10aXRsZT48L3RpdGxlcz48cGVyaW9kaWNhbD48
ZnVsbC10aXRsZT5BZ2luZyBDZWxsPC9mdWxsLXRpdGxlPjxhYmJyLTE+QWdpbmcgY2VsbDwvYWJi
ci0xPjwvcGVyaW9kaWNhbD48YWx0LXBlcmlvZGljYWw+PGZ1bGwtdGl0bGU+QWdpbmcgQ2VsbDwv
ZnVsbC10aXRsZT48YWJici0xPkFnaW5nIGNlbGw8L2FiYnItMT48L2FsdC1wZXJpb2RpY2FsPjxw
YWdlcz4xMzItOTwvcGFnZXM+PHZvbHVtZT4xPC92b2x1bWU+PG51bWJlcj4yPC9udW1iZXI+PGVk
aXRpb24+MjAwMy8wNy8yOTwvZWRpdGlvbj48a2V5d29yZHM+PGtleXdvcmQ+QWR1bHQ8L2tleXdv
cmQ+PGtleXdvcmQ+QWdlZDwva2V5d29yZD48a2V5d29yZD5BZ2VkLCA4MCBhbmQgb3Zlcjwva2V5
d29yZD48a2V5d29yZD5BZ2luZy8qZ2VuZXRpY3M8L2tleXdvcmQ+PGtleXdvcmQ+Q2VsbCBDb3Vu
dDwva2V5d29yZD48a2V5d29yZD5DZWxsIE51Y2xldXMvZ2VuZXRpY3MvdWx0cmFzdHJ1Y3R1cmU8
L2tleXdvcmQ+PGtleXdvcmQ+RG93bi1SZWd1bGF0aW9uL2dlbmV0aWNzPC9rZXl3b3JkPjxrZXl3
b3JkPkh1bWFuczwva2V5d29yZD48a2V5d29yZD5NYWxlPC9rZXl3b3JkPjxrZXl3b3JkPk1pZGRs
ZSBBZ2VkPC9rZXl3b3JkPjxrZXl3b3JkPk11c2NsZSBGaWJlcnMsIFNrZWxldGFsL2N5dG9sb2d5
LypwaHlzaW9sb2d5PC9rZXl3b3JkPjxrZXl3b3JkPk11c2NsZSwgU2tlbGV0YWwvY3l0b2xvZ3kv
KnBoeXNpb2xvZ3k8L2tleXdvcmQ+PGtleXdvcmQ+UmVnZW5lcmF0aW9uLypwaHlzaW9sb2d5PC9r
ZXl3b3JkPjxrZXl3b3JkPlNhdGVsbGl0ZSBDZWxscywgU2tlbGV0YWwgTXVzY2xlL2N5dG9sb2d5
LypwaHlzaW9sb2d5PC9rZXl3b3JkPjxrZXl3b3JkPlRlbG9tZXJlL2dlbmV0aWNzL3VsdHJhc3Ry
dWN0dXJlPC9rZXl3b3JkPjwva2V5d29yZHM+PGRhdGVzPjx5ZWFyPjIwMDI8L3llYXI+PHB1Yi1k
YXRlcz48ZGF0ZT5EZWM8L2RhdGU+PC9wdWItZGF0ZXM+PC9kYXRlcz48aXNibj4xNDc0LTk3MTgg
KFByaW50KSYjeEQ7MTQ3NC05NzE4PC9pc2JuPjxhY2Nlc3Npb24tbnVtPjEyODgyMzQzPC9hY2Nl
c3Npb24tbnVtPjx1cmxzPjwvdXJscz48ZWxlY3Ryb25pYy1yZXNvdXJjZS1udW0+MTAuMTA0Ni9q
LjE0NzQtOTcyOC4yMDAyLjAwMDE3Lng8L2VsZWN0cm9uaWMtcmVzb3VyY2UtbnVtPjxyZW1vdGUt
ZGF0YWJhc2UtcHJvdmlkZXI+TkxNPC9yZW1vdGUtZGF0YWJhc2UtcHJvdmlkZXI+PGxhbmd1YWdl
PmVuZzwvbGFuZ3VhZ2U+PC9yZWNvcmQ+PC9DaXRlPjxDaXRlPjxBdXRob3I+Q2FybHNvbjwvQXV0
aG9yPjxZZWFyPjIwMDc8L1llYXI+PFJlY051bT4zMjE8L1JlY051bT48cmVjb3JkPjxyZWMtbnVt
YmVyPjMyMTwvcmVjLW51bWJlcj48Zm9yZWlnbi1rZXlzPjxrZXkgYXBwPSJFTiIgZGItaWQ9InR0
NTBkenhzbDB3YWVlZXg5YXJwZDB0OHZ3cnZyYXhweHB0ZiIgdGltZXN0YW1wPSIxNjQ4NDcxMTQ1
Ij4zMjE8L2tleT48L2ZvcmVpZ24ta2V5cz48cmVmLXR5cGUgbmFtZT0iSm91cm5hbCBBcnRpY2xl
Ij4xNzwvcmVmLXR5cGU+PGNvbnRyaWJ1dG9ycz48YXV0aG9ycz48YXV0aG9yPkNhcmxzb24sIE0u
IEUuPC9hdXRob3I+PGF1dGhvcj5Db25ib3ksIEkuIE0uPC9hdXRob3I+PC9hdXRob3JzPjwvY29u
dHJpYnV0b3JzPjxhdXRoLWFkZHJlc3M+RGVwYXJ0bWVudCBvZiBCaW9lbmdpbmVlcmluZywgVW5p
dmVyc2l0eSBvZiBDYWxpZm9ybmlhLCBCZXJrZWxleSwgQmVya2VsZXksIENBIDk0NzAyLCBVU0Eu
PC9hdXRoLWFkZHJlc3M+PHRpdGxlcz48dGl0bGU+TG9zcyBvZiBzdGVtIGNlbGwgcmVnZW5lcmF0
aXZlIGNhcGFjaXR5IHdpdGhpbiBhZ2VkIG5pY2hlczwvdGl0bGU+PHNlY29uZGFyeS10aXRsZT5B
Z2luZyBDZWxsPC9zZWNvbmRhcnktdGl0bGU+PGFsdC10aXRsZT5BZ2luZyBjZWxsPC9hbHQtdGl0
bGU+PC90aXRsZXM+PHBlcmlvZGljYWw+PGZ1bGwtdGl0bGU+QWdpbmcgQ2VsbDwvZnVsbC10aXRs
ZT48YWJici0xPkFnaW5nIGNlbGw8L2FiYnItMT48L3BlcmlvZGljYWw+PGFsdC1wZXJpb2RpY2Fs
PjxmdWxsLXRpdGxlPkFnaW5nIENlbGw8L2Z1bGwtdGl0bGU+PGFiYnItMT5BZ2luZyBjZWxsPC9h
YmJyLTE+PC9hbHQtcGVyaW9kaWNhbD48cGFnZXM+MzcxLTgyPC9wYWdlcz48dm9sdW1lPjY8L3Zv
bHVtZT48bnVtYmVyPjM8L251bWJlcj48ZWRpdGlvbj4yMDA3LzAzLzI3PC9lZGl0aW9uPjxrZXl3
b3Jkcz48a2V5d29yZD4qQWdpbmc8L2tleXdvcmQ+PGtleXdvcmQ+QW5pbWFsczwva2V5d29yZD48
a2V5d29yZD5DZWxsIERpZmZlcmVudGlhdGlvbjwva2V5d29yZD48a2V5d29yZD5Db2N1bHR1cmUg
VGVjaG5pcXVlczwva2V5d29yZD48a2V5d29yZD5FbWJyeW9uaWMgU3RlbSBDZWxscy9jeXRvbG9n
eTwva2V5d29yZD48a2V5d29yZD5NYWxlPC9rZXl3b3JkPjxrZXl3b3JkPk1pY2U8L2tleXdvcmQ+
PGtleXdvcmQ+TWljZSwgSW5icmVkIEM1N0JMPC9rZXl3b3JkPjxrZXl3b3JkPk11c2NsZSwgU2tl
bGV0YWwvY3l0b2xvZ3kvbWV0YWJvbGlzbTwva2V5d29yZD48a2V5d29yZD5NdXNjbGVzL2N5dG9s
b2d5L21ldGFib2xpc208L2tleXdvcmQ+PGtleXdvcmQ+TXlvZ2VuaWMgUmVndWxhdG9yeSBGYWN0
b3IgNS9tZXRhYm9saXNtPC9rZXl3b3JkPjxrZXl3b3JkPk9jdGFtZXIgVHJhbnNjcmlwdGlvbiBG
YWN0b3ItMy9tZXRhYm9saXNtPC9rZXl3b3JkPjxrZXl3b3JkPipSZWdlbmVyYXRpb248L2tleXdv
cmQ+PGtleXdvcmQ+U2F0ZWxsaXRlIENlbGxzLCBTa2VsZXRhbCBNdXNjbGUvbWV0YWJvbGlzbTwv
a2V5d29yZD48a2V5d29yZD5TdGVtIENlbGxzLypjeXRvbG9neTwva2V5d29yZD48L2tleXdvcmRz
PjxkYXRlcz48eWVhcj4yMDA3PC95ZWFyPjxwdWItZGF0ZXM+PGRhdGU+SnVuPC9kYXRlPjwvcHVi
LWRhdGVzPjwvZGF0ZXM+PGlzYm4+MTQ3NC05NzE4IChQcmludCkmI3hEOzE0NzQtOTcxODwvaXNi
bj48YWNjZXNzaW9uLW51bT4xNzM4MTU1MTwvYWNjZXNzaW9uLW51bT48dXJscz48L3VybHM+PGN1
c3RvbTI+UE1DMjA2MzYxMDwvY3VzdG9tMj48ZWxlY3Ryb25pYy1yZXNvdXJjZS1udW0+MTAuMTEx
MS9qLjE0NzQtOTcyNi4yMDA3LjAwMjg2Lng8L2VsZWN0cm9uaWMtcmVzb3VyY2UtbnVtPjxyZW1v
dGUtZGF0YWJhc2UtcHJvdmlkZXI+TkxNPC9yZW1vdGUtZGF0YWJhc2UtcHJvdmlkZXI+PGxhbmd1
YWdlPmVuZzwvbGFuZ3VhZ2U+PC9yZWNvcmQ+PC9DaXRlPjwvRW5kTm90ZT4A
</w:fldData>
        </w:fldChar>
      </w:r>
      <w:r w:rsidR="000D5D71">
        <w:rPr>
          <w:rFonts w:eastAsia="Times New Roman"/>
        </w:rPr>
        <w:instrText xml:space="preserve"> ADDIN EN.CITE </w:instrText>
      </w:r>
      <w:r w:rsidR="000D5D71">
        <w:rPr>
          <w:rFonts w:eastAsia="Times New Roman"/>
        </w:rPr>
        <w:fldChar w:fldCharType="begin">
          <w:fldData xml:space="preserve">PEVuZE5vdGU+PENpdGU+PEF1dGhvcj5SZW5hdWx0PC9BdXRob3I+PFllYXI+MjAwMjwvWWVhcj48
UmVjTnVtPjMyMDwvUmVjTnVtPjxEaXNwbGF5VGV4dD5bMTQxLCAxNDJdPC9EaXNwbGF5VGV4dD48
cmVjb3JkPjxyZWMtbnVtYmVyPjMyMDwvcmVjLW51bWJlcj48Zm9yZWlnbi1rZXlzPjxrZXkgYXBw
PSJFTiIgZGItaWQ9InR0NTBkenhzbDB3YWVlZXg5YXJwZDB0OHZ3cnZyYXhweHB0ZiIgdGltZXN0
YW1wPSIxNjQ4NDcxMTEzIj4zMjA8L2tleT48L2ZvcmVpZ24ta2V5cz48cmVmLXR5cGUgbmFtZT0i
Sm91cm5hbCBBcnRpY2xlIj4xNzwvcmVmLXR5cGU+PGNvbnRyaWJ1dG9ycz48YXV0aG9ycz48YXV0
aG9yPlJlbmF1bHQsIFYuPC9hdXRob3I+PGF1dGhvcj5UaG9ybmVsbCwgTC4gRS48L2F1dGhvcj48
YXV0aG9yPkVyaWtzc29uLCBQLiBPLjwvYXV0aG9yPjxhdXRob3I+QnV0bGVyLUJyb3duZSwgRy48
L2F1dGhvcj48YXV0aG9yPk1vdWx5LCBWLjwvYXV0aG9yPjwvYXV0aG9ycz48L2NvbnRyaWJ1dG9y
cz48YXV0aC1hZGRyZXNzPkNOUlMgVU1SIDcwMDAsIEN5dG9zcXVlbGV0dGUgZXQgRMOpdmVsb3Bw
ZW1lbnQsIEYtNzUgNjM0IFBhcmlzLCBGcmFuY2UuPC9hdXRoLWFkZHJlc3M+PHRpdGxlcz48dGl0
bGU+UmVnZW5lcmF0aXZlIHBvdGVudGlhbCBvZiBodW1hbiBza2VsZXRhbCBtdXNjbGUgZHVyaW5n
IGFnaW5nPC90aXRsZT48c2Vjb25kYXJ5LXRpdGxlPkFnaW5nIENlbGw8L3NlY29uZGFyeS10aXRs
ZT48YWx0LXRpdGxlPkFnaW5nIGNlbGw8L2FsdC10aXRsZT48L3RpdGxlcz48cGVyaW9kaWNhbD48
ZnVsbC10aXRsZT5BZ2luZyBDZWxsPC9mdWxsLXRpdGxlPjxhYmJyLTE+QWdpbmcgY2VsbDwvYWJi
ci0xPjwvcGVyaW9kaWNhbD48YWx0LXBlcmlvZGljYWw+PGZ1bGwtdGl0bGU+QWdpbmcgQ2VsbDwv
ZnVsbC10aXRsZT48YWJici0xPkFnaW5nIGNlbGw8L2FiYnItMT48L2FsdC1wZXJpb2RpY2FsPjxw
YWdlcz4xMzItOTwvcGFnZXM+PHZvbHVtZT4xPC92b2x1bWU+PG51bWJlcj4yPC9udW1iZXI+PGVk
aXRpb24+MjAwMy8wNy8yOTwvZWRpdGlvbj48a2V5d29yZHM+PGtleXdvcmQ+QWR1bHQ8L2tleXdv
cmQ+PGtleXdvcmQ+QWdlZDwva2V5d29yZD48a2V5d29yZD5BZ2VkLCA4MCBhbmQgb3Zlcjwva2V5
d29yZD48a2V5d29yZD5BZ2luZy8qZ2VuZXRpY3M8L2tleXdvcmQ+PGtleXdvcmQ+Q2VsbCBDb3Vu
dDwva2V5d29yZD48a2V5d29yZD5DZWxsIE51Y2xldXMvZ2VuZXRpY3MvdWx0cmFzdHJ1Y3R1cmU8
L2tleXdvcmQ+PGtleXdvcmQ+RG93bi1SZWd1bGF0aW9uL2dlbmV0aWNzPC9rZXl3b3JkPjxrZXl3
b3JkPkh1bWFuczwva2V5d29yZD48a2V5d29yZD5NYWxlPC9rZXl3b3JkPjxrZXl3b3JkPk1pZGRs
ZSBBZ2VkPC9rZXl3b3JkPjxrZXl3b3JkPk11c2NsZSBGaWJlcnMsIFNrZWxldGFsL2N5dG9sb2d5
LypwaHlzaW9sb2d5PC9rZXl3b3JkPjxrZXl3b3JkPk11c2NsZSwgU2tlbGV0YWwvY3l0b2xvZ3kv
KnBoeXNpb2xvZ3k8L2tleXdvcmQ+PGtleXdvcmQ+UmVnZW5lcmF0aW9uLypwaHlzaW9sb2d5PC9r
ZXl3b3JkPjxrZXl3b3JkPlNhdGVsbGl0ZSBDZWxscywgU2tlbGV0YWwgTXVzY2xlL2N5dG9sb2d5
LypwaHlzaW9sb2d5PC9rZXl3b3JkPjxrZXl3b3JkPlRlbG9tZXJlL2dlbmV0aWNzL3VsdHJhc3Ry
dWN0dXJlPC9rZXl3b3JkPjwva2V5d29yZHM+PGRhdGVzPjx5ZWFyPjIwMDI8L3llYXI+PHB1Yi1k
YXRlcz48ZGF0ZT5EZWM8L2RhdGU+PC9wdWItZGF0ZXM+PC9kYXRlcz48aXNibj4xNDc0LTk3MTgg
KFByaW50KSYjeEQ7MTQ3NC05NzE4PC9pc2JuPjxhY2Nlc3Npb24tbnVtPjEyODgyMzQzPC9hY2Nl
c3Npb24tbnVtPjx1cmxzPjwvdXJscz48ZWxlY3Ryb25pYy1yZXNvdXJjZS1udW0+MTAuMTA0Ni9q
LjE0NzQtOTcyOC4yMDAyLjAwMDE3Lng8L2VsZWN0cm9uaWMtcmVzb3VyY2UtbnVtPjxyZW1vdGUt
ZGF0YWJhc2UtcHJvdmlkZXI+TkxNPC9yZW1vdGUtZGF0YWJhc2UtcHJvdmlkZXI+PGxhbmd1YWdl
PmVuZzwvbGFuZ3VhZ2U+PC9yZWNvcmQ+PC9DaXRlPjxDaXRlPjxBdXRob3I+Q2FybHNvbjwvQXV0
aG9yPjxZZWFyPjIwMDc8L1llYXI+PFJlY051bT4zMjE8L1JlY051bT48cmVjb3JkPjxyZWMtbnVt
YmVyPjMyMTwvcmVjLW51bWJlcj48Zm9yZWlnbi1rZXlzPjxrZXkgYXBwPSJFTiIgZGItaWQ9InR0
NTBkenhzbDB3YWVlZXg5YXJwZDB0OHZ3cnZyYXhweHB0ZiIgdGltZXN0YW1wPSIxNjQ4NDcxMTQ1
Ij4zMjE8L2tleT48L2ZvcmVpZ24ta2V5cz48cmVmLXR5cGUgbmFtZT0iSm91cm5hbCBBcnRpY2xl
Ij4xNzwvcmVmLXR5cGU+PGNvbnRyaWJ1dG9ycz48YXV0aG9ycz48YXV0aG9yPkNhcmxzb24sIE0u
IEUuPC9hdXRob3I+PGF1dGhvcj5Db25ib3ksIEkuIE0uPC9hdXRob3I+PC9hdXRob3JzPjwvY29u
dHJpYnV0b3JzPjxhdXRoLWFkZHJlc3M+RGVwYXJ0bWVudCBvZiBCaW9lbmdpbmVlcmluZywgVW5p
dmVyc2l0eSBvZiBDYWxpZm9ybmlhLCBCZXJrZWxleSwgQmVya2VsZXksIENBIDk0NzAyLCBVU0Eu
PC9hdXRoLWFkZHJlc3M+PHRpdGxlcz48dGl0bGU+TG9zcyBvZiBzdGVtIGNlbGwgcmVnZW5lcmF0
aXZlIGNhcGFjaXR5IHdpdGhpbiBhZ2VkIG5pY2hlczwvdGl0bGU+PHNlY29uZGFyeS10aXRsZT5B
Z2luZyBDZWxsPC9zZWNvbmRhcnktdGl0bGU+PGFsdC10aXRsZT5BZ2luZyBjZWxsPC9hbHQtdGl0
bGU+PC90aXRsZXM+PHBlcmlvZGljYWw+PGZ1bGwtdGl0bGU+QWdpbmcgQ2VsbDwvZnVsbC10aXRs
ZT48YWJici0xPkFnaW5nIGNlbGw8L2FiYnItMT48L3BlcmlvZGljYWw+PGFsdC1wZXJpb2RpY2Fs
PjxmdWxsLXRpdGxlPkFnaW5nIENlbGw8L2Z1bGwtdGl0bGU+PGFiYnItMT5BZ2luZyBjZWxsPC9h
YmJyLTE+PC9hbHQtcGVyaW9kaWNhbD48cGFnZXM+MzcxLTgyPC9wYWdlcz48dm9sdW1lPjY8L3Zv
bHVtZT48bnVtYmVyPjM8L251bWJlcj48ZWRpdGlvbj4yMDA3LzAzLzI3PC9lZGl0aW9uPjxrZXl3
b3Jkcz48a2V5d29yZD4qQWdpbmc8L2tleXdvcmQ+PGtleXdvcmQ+QW5pbWFsczwva2V5d29yZD48
a2V5d29yZD5DZWxsIERpZmZlcmVudGlhdGlvbjwva2V5d29yZD48a2V5d29yZD5Db2N1bHR1cmUg
VGVjaG5pcXVlczwva2V5d29yZD48a2V5d29yZD5FbWJyeW9uaWMgU3RlbSBDZWxscy9jeXRvbG9n
eTwva2V5d29yZD48a2V5d29yZD5NYWxlPC9rZXl3b3JkPjxrZXl3b3JkPk1pY2U8L2tleXdvcmQ+
PGtleXdvcmQ+TWljZSwgSW5icmVkIEM1N0JMPC9rZXl3b3JkPjxrZXl3b3JkPk11c2NsZSwgU2tl
bGV0YWwvY3l0b2xvZ3kvbWV0YWJvbGlzbTwva2V5d29yZD48a2V5d29yZD5NdXNjbGVzL2N5dG9s
b2d5L21ldGFib2xpc208L2tleXdvcmQ+PGtleXdvcmQ+TXlvZ2VuaWMgUmVndWxhdG9yeSBGYWN0
b3IgNS9tZXRhYm9saXNtPC9rZXl3b3JkPjxrZXl3b3JkPk9jdGFtZXIgVHJhbnNjcmlwdGlvbiBG
YWN0b3ItMy9tZXRhYm9saXNtPC9rZXl3b3JkPjxrZXl3b3JkPipSZWdlbmVyYXRpb248L2tleXdv
cmQ+PGtleXdvcmQ+U2F0ZWxsaXRlIENlbGxzLCBTa2VsZXRhbCBNdXNjbGUvbWV0YWJvbGlzbTwv
a2V5d29yZD48a2V5d29yZD5TdGVtIENlbGxzLypjeXRvbG9neTwva2V5d29yZD48L2tleXdvcmRz
PjxkYXRlcz48eWVhcj4yMDA3PC95ZWFyPjxwdWItZGF0ZXM+PGRhdGU+SnVuPC9kYXRlPjwvcHVi
LWRhdGVzPjwvZGF0ZXM+PGlzYm4+MTQ3NC05NzE4IChQcmludCkmI3hEOzE0NzQtOTcxODwvaXNi
bj48YWNjZXNzaW9uLW51bT4xNzM4MTU1MTwvYWNjZXNzaW9uLW51bT48dXJscz48L3VybHM+PGN1
c3RvbTI+UE1DMjA2MzYxMDwvY3VzdG9tMj48ZWxlY3Ryb25pYy1yZXNvdXJjZS1udW0+MTAuMTEx
MS9qLjE0NzQtOTcyNi4yMDA3LjAwMjg2Lng8L2VsZWN0cm9uaWMtcmVzb3VyY2UtbnVtPjxyZW1v
dGUtZGF0YWJhc2UtcHJvdmlkZXI+TkxNPC9yZW1vdGUtZGF0YWJhc2UtcHJvdmlkZXI+PGxhbmd1
YWdlPmVuZzwvbGFuZ3VhZ2U+PC9yZWNvcmQ+PC9DaXRlPjwvRW5kTm90ZT4A
</w:fldData>
        </w:fldChar>
      </w:r>
      <w:r w:rsidR="000D5D71">
        <w:rPr>
          <w:rFonts w:eastAsia="Times New Roman"/>
        </w:rPr>
        <w:instrText xml:space="preserve"> ADDIN EN.CITE.DATA </w:instrText>
      </w:r>
      <w:r w:rsidR="000D5D71">
        <w:rPr>
          <w:rFonts w:eastAsia="Times New Roman"/>
        </w:rPr>
      </w:r>
      <w:r w:rsidR="000D5D71">
        <w:rPr>
          <w:rFonts w:eastAsia="Times New Roman"/>
        </w:rPr>
        <w:fldChar w:fldCharType="end"/>
      </w:r>
      <w:r w:rsidR="001D434E">
        <w:rPr>
          <w:rFonts w:eastAsia="Times New Roman"/>
        </w:rPr>
      </w:r>
      <w:r w:rsidR="001D434E">
        <w:rPr>
          <w:rFonts w:eastAsia="Times New Roman"/>
        </w:rPr>
        <w:fldChar w:fldCharType="separate"/>
      </w:r>
      <w:r w:rsidR="000D5D71">
        <w:rPr>
          <w:rFonts w:eastAsia="Times New Roman"/>
          <w:noProof/>
        </w:rPr>
        <w:t>[141, 142]</w:t>
      </w:r>
      <w:r w:rsidR="001D434E">
        <w:rPr>
          <w:rFonts w:eastAsia="Times New Roman"/>
        </w:rPr>
        <w:fldChar w:fldCharType="end"/>
      </w:r>
      <w:r w:rsidRPr="00272AD2">
        <w:rPr>
          <w:rFonts w:eastAsia="Times New Roman"/>
        </w:rPr>
        <w:t xml:space="preserve">.  Investigations aimed at improving skeletal muscle cell differentiation have revealed </w:t>
      </w:r>
      <w:r w:rsidR="00CE0D05" w:rsidRPr="00272AD2">
        <w:rPr>
          <w:rFonts w:eastAsia="Times New Roman"/>
        </w:rPr>
        <w:t>encouraging</w:t>
      </w:r>
      <w:r w:rsidRPr="00272AD2">
        <w:rPr>
          <w:rFonts w:eastAsia="Times New Roman"/>
        </w:rPr>
        <w:t xml:space="preserve"> findings. For instance, the active form of vitamin D (1,25-</w:t>
      </w:r>
      <w:proofErr w:type="spellStart"/>
      <w:r w:rsidRPr="00272AD2">
        <w:rPr>
          <w:rFonts w:eastAsia="Times New Roman"/>
        </w:rPr>
        <w:t>D3</w:t>
      </w:r>
      <w:proofErr w:type="spellEnd"/>
      <w:r w:rsidRPr="00272AD2">
        <w:rPr>
          <w:rFonts w:eastAsia="Times New Roman"/>
        </w:rPr>
        <w:t xml:space="preserve">) </w:t>
      </w:r>
      <w:r w:rsidR="001D434E" w:rsidRPr="001D434E">
        <w:rPr>
          <w:rStyle w:val="Strong"/>
          <w:b w:val="0"/>
          <w:bCs w:val="0"/>
        </w:rPr>
        <w:fldChar w:fldCharType="begin">
          <w:fldData xml:space="preserve">PEVuZE5vdGU+PENpdGU+PEF1dGhvcj5HYXJjaWE8L0F1dGhvcj48WWVhcj4yMDEzPC9ZZWFyPjxS
ZWNOdW0+MzIyPC9SZWNOdW0+PERpc3BsYXlUZXh0PlsxNDNdPC9EaXNwbGF5VGV4dD48cmVjb3Jk
PjxyZWMtbnVtYmVyPjMyMjwvcmVjLW51bWJlcj48Zm9yZWlnbi1rZXlzPjxrZXkgYXBwPSJFTiIg
ZGItaWQ9InR0NTBkenhzbDB3YWVlZXg5YXJwZDB0OHZ3cnZyYXhweHB0ZiIgdGltZXN0YW1wPSIx
NjQ4NDcxMjMwIj4zMjI8L2tleT48L2ZvcmVpZ24ta2V5cz48cmVmLXR5cGUgbmFtZT0iSm91cm5h
bCBBcnRpY2xlIj4xNzwvcmVmLXR5cGU+PGNvbnRyaWJ1dG9ycz48YXV0aG9ycz48YXV0aG9yPkdh
cmNpYSwgTC4gQS48L2F1dGhvcj48YXV0aG9yPkZlcnJpbmksIE0uIEcuPC9hdXRob3I+PGF1dGhv
cj5Ob3JyaXMsIEsuIEMuPC9hdXRob3I+PGF1dGhvcj5BcnRhemEsIEouIE4uPC9hdXRob3I+PC9h
dXRob3JzPjwvY29udHJpYnV0b3JzPjxhdXRoLWFkZHJlc3M+RGVwYXJ0bWVudCBvZiBJbnRlcm5h
bCBNZWRpY2luZSwgQ2hhcmxlcyBSLiBEcmV3IFVuaXZlcnNpdHkgb2YgTWVkaWNpbmUgJmFtcDsg
U2NpZW5jZSwgTG9zIEFuZ2VsZXMsIENBIDkwMDU5LCBVU0EuPC9hdXRoLWFkZHJlc3M+PHRpdGxl
cz48dGl0bGU+MSwyNShPSCkoMil2aXRhbWluIEQoMykgZW5oYW5jZXMgbXlvZ2VuaWMgZGlmZmVy
ZW50aWF0aW9uIGJ5IG1vZHVsYXRpbmcgdGhlIGV4cHJlc3Npb24gb2Yga2V5IGFuZ2lvZ2VuaWMg
Z3Jvd3RoIGZhY3RvcnMgYW5kIGFuZ2lvZ2VuaWMgaW5oaWJpdG9ycyBpbiBDKDIpQygxMikgc2tl
bGV0YWwgbXVzY2xlIGNlbGxzPC90aXRsZT48c2Vjb25kYXJ5LXRpdGxlPkogU3Rlcm9pZCBCaW9j
aGVtIE1vbCBCaW9sPC9zZWNvbmRhcnktdGl0bGU+PGFsdC10aXRsZT5UaGUgSm91cm5hbCBvZiBz
dGVyb2lkIGJpb2NoZW1pc3RyeSBhbmQgbW9sZWN1bGFyIGJpb2xvZ3k8L2FsdC10aXRsZT48L3Rp
dGxlcz48cGVyaW9kaWNhbD48ZnVsbC10aXRsZT5KIFN0ZXJvaWQgQmlvY2hlbSBNb2wgQmlvbDwv
ZnVsbC10aXRsZT48YWJici0xPlRoZSBKb3VybmFsIG9mIHN0ZXJvaWQgYmlvY2hlbWlzdHJ5IGFu
ZCBtb2xlY3VsYXIgYmlvbG9neTwvYWJici0xPjwvcGVyaW9kaWNhbD48YWx0LXBlcmlvZGljYWw+
PGZ1bGwtdGl0bGU+SiBTdGVyb2lkIEJpb2NoZW0gTW9sIEJpb2w8L2Z1bGwtdGl0bGU+PGFiYnIt
MT5UaGUgSm91cm5hbCBvZiBzdGVyb2lkIGJpb2NoZW1pc3RyeSBhbmQgbW9sZWN1bGFyIGJpb2xv
Z3k8L2FiYnItMT48L2FsdC1wZXJpb2RpY2FsPjxwYWdlcz4xLTExPC9wYWdlcz48dm9sdW1lPjEz
Mzwvdm9sdW1lPjxlZGl0aW9uPjIwMTIvMDkvMTg8L2VkaXRpb24+PGtleXdvcmRzPjxrZXl3b3Jk
PkFuaW1hbHM8L2tleXdvcmQ+PGtleXdvcmQ+Q2FsY2l0cmlvbC8qcGhhcm1hY29sb2d5PC9rZXl3
b3JkPjxrZXl3b3JkPkNlbGwgRGlmZmVyZW50aWF0aW9uL2RydWcgZWZmZWN0cy9nZW5ldGljcy9w
aHlzaW9sb2d5PC9rZXl3b3JkPjxrZXl3b3JkPkNlbGwgTGluZTwva2V5d29yZD48a2V5d29yZD5G
aWJyb2JsYXN0IEdyb3d0aCBGYWN0b3IgMS9nZW5ldGljcy9tZXRhYm9saXNtPC9rZXl3b3JkPjxr
ZXl3b3JkPkZpYnJvYmxhc3QgR3Jvd3RoIEZhY3RvciAyL2dlbmV0aWNzL21ldGFib2xpc208L2tl
eXdvcmQ+PGtleXdvcmQ+R2VuZSBFeHByZXNzaW9uIFJlZ3VsYXRpb24sIERldmVsb3BtZW50YWwv
ZHJ1ZyBlZmZlY3RzPC9rZXl3b3JkPjxrZXl3b3JkPk1pY2U8L2tleXdvcmQ+PGtleXdvcmQ+TXVz
Y2xlIERldmVsb3BtZW50LypkcnVnIGVmZmVjdHMvKnBoeXNpb2xvZ3k8L2tleXdvcmQ+PGtleXdv
cmQ+TXVzY2xlIEZpYmVycywgU2tlbGV0YWwvY3l0b2xvZ3kvKmRydWcgZWZmZWN0cy8qbWV0YWJv
bGlzbTwva2V5d29yZD48a2V5d29yZD5OZW92YXNjdWxhcml6YXRpb24sIFBoeXNpb2xvZ2ljLypk
cnVnIGVmZmVjdHMvZ2VuZXRpY3MvcGh5c2lvbG9neTwva2V5d29yZD48a2V5d29yZD5STkEsIE1l
c3Nlbmdlci9nZW5ldGljcy9tZXRhYm9saXNtPC9rZXl3b3JkPjxrZXl3b3JkPlRpc3N1ZSBJbmhp
Yml0b3Igb2YgTWV0YWxsb3Byb3RlaW5hc2UtMy9nZW5ldGljcy9tZXRhYm9saXNtPC9rZXl3b3Jk
PjxrZXl3b3JkPlZhc2N1bGFyIEVuZG90aGVsaWFsIEdyb3d0aCBGYWN0b3IgQS9nZW5ldGljcy9t
ZXRhYm9saXNtPC9rZXl3b3JkPjwva2V5d29yZHM+PGRhdGVzPjx5ZWFyPjIwMTM8L3llYXI+PHB1
Yi1kYXRlcz48ZGF0ZT5KYW48L2RhdGU+PC9wdWItZGF0ZXM+PC9kYXRlcz48aXNibj4wOTYwLTA3
NjAgKFByaW50KSYjeEQ7MDk2MC0wNzYwPC9pc2JuPjxhY2Nlc3Npb24tbnVtPjIyOTgyNjI5PC9h
Y2Nlc3Npb24tbnVtPjx1cmxzPjwvdXJscz48Y3VzdG9tMj5QTUMzNTEzNjQyPC9jdXN0b20yPjxj
dXN0b202Pk5JSE1TNDA3NDAzPC9jdXN0b202PjxlbGVjdHJvbmljLXJlc291cmNlLW51bT4xMC4x
MDE2L2ouanNibWIuMjAxMi4wOS4wMDQ8L2VsZWN0cm9uaWMtcmVzb3VyY2UtbnVtPjxyZW1vdGUt
ZGF0YWJhc2UtcHJvdmlkZXI+TkxNPC9yZW1vdGUtZGF0YWJhc2UtcHJvdmlkZXI+PGxhbmd1YWdl
PmVuZzwvbGFuZ3VhZ2U+PC9yZWNvcmQ+PC9DaXRlPjwvRW5kTm90ZT5=
</w:fldData>
        </w:fldChar>
      </w:r>
      <w:r w:rsidR="000D5D71">
        <w:rPr>
          <w:rStyle w:val="Strong"/>
          <w:b w:val="0"/>
          <w:bCs w:val="0"/>
        </w:rPr>
        <w:instrText xml:space="preserve"> ADDIN EN.CITE </w:instrText>
      </w:r>
      <w:r w:rsidR="000D5D71">
        <w:rPr>
          <w:rStyle w:val="Strong"/>
          <w:b w:val="0"/>
          <w:bCs w:val="0"/>
        </w:rPr>
        <w:fldChar w:fldCharType="begin">
          <w:fldData xml:space="preserve">PEVuZE5vdGU+PENpdGU+PEF1dGhvcj5HYXJjaWE8L0F1dGhvcj48WWVhcj4yMDEzPC9ZZWFyPjxS
ZWNOdW0+MzIyPC9SZWNOdW0+PERpc3BsYXlUZXh0PlsxNDNdPC9EaXNwbGF5VGV4dD48cmVjb3Jk
PjxyZWMtbnVtYmVyPjMyMjwvcmVjLW51bWJlcj48Zm9yZWlnbi1rZXlzPjxrZXkgYXBwPSJFTiIg
ZGItaWQ9InR0NTBkenhzbDB3YWVlZXg5YXJwZDB0OHZ3cnZyYXhweHB0ZiIgdGltZXN0YW1wPSIx
NjQ4NDcxMjMwIj4zMjI8L2tleT48L2ZvcmVpZ24ta2V5cz48cmVmLXR5cGUgbmFtZT0iSm91cm5h
bCBBcnRpY2xlIj4xNzwvcmVmLXR5cGU+PGNvbnRyaWJ1dG9ycz48YXV0aG9ycz48YXV0aG9yPkdh
cmNpYSwgTC4gQS48L2F1dGhvcj48YXV0aG9yPkZlcnJpbmksIE0uIEcuPC9hdXRob3I+PGF1dGhv
cj5Ob3JyaXMsIEsuIEMuPC9hdXRob3I+PGF1dGhvcj5BcnRhemEsIEouIE4uPC9hdXRob3I+PC9h
dXRob3JzPjwvY29udHJpYnV0b3JzPjxhdXRoLWFkZHJlc3M+RGVwYXJ0bWVudCBvZiBJbnRlcm5h
bCBNZWRpY2luZSwgQ2hhcmxlcyBSLiBEcmV3IFVuaXZlcnNpdHkgb2YgTWVkaWNpbmUgJmFtcDsg
U2NpZW5jZSwgTG9zIEFuZ2VsZXMsIENBIDkwMDU5LCBVU0EuPC9hdXRoLWFkZHJlc3M+PHRpdGxl
cz48dGl0bGU+MSwyNShPSCkoMil2aXRhbWluIEQoMykgZW5oYW5jZXMgbXlvZ2VuaWMgZGlmZmVy
ZW50aWF0aW9uIGJ5IG1vZHVsYXRpbmcgdGhlIGV4cHJlc3Npb24gb2Yga2V5IGFuZ2lvZ2VuaWMg
Z3Jvd3RoIGZhY3RvcnMgYW5kIGFuZ2lvZ2VuaWMgaW5oaWJpdG9ycyBpbiBDKDIpQygxMikgc2tl
bGV0YWwgbXVzY2xlIGNlbGxzPC90aXRsZT48c2Vjb25kYXJ5LXRpdGxlPkogU3Rlcm9pZCBCaW9j
aGVtIE1vbCBCaW9sPC9zZWNvbmRhcnktdGl0bGU+PGFsdC10aXRsZT5UaGUgSm91cm5hbCBvZiBz
dGVyb2lkIGJpb2NoZW1pc3RyeSBhbmQgbW9sZWN1bGFyIGJpb2xvZ3k8L2FsdC10aXRsZT48L3Rp
dGxlcz48cGVyaW9kaWNhbD48ZnVsbC10aXRsZT5KIFN0ZXJvaWQgQmlvY2hlbSBNb2wgQmlvbDwv
ZnVsbC10aXRsZT48YWJici0xPlRoZSBKb3VybmFsIG9mIHN0ZXJvaWQgYmlvY2hlbWlzdHJ5IGFu
ZCBtb2xlY3VsYXIgYmlvbG9neTwvYWJici0xPjwvcGVyaW9kaWNhbD48YWx0LXBlcmlvZGljYWw+
PGZ1bGwtdGl0bGU+SiBTdGVyb2lkIEJpb2NoZW0gTW9sIEJpb2w8L2Z1bGwtdGl0bGU+PGFiYnIt
MT5UaGUgSm91cm5hbCBvZiBzdGVyb2lkIGJpb2NoZW1pc3RyeSBhbmQgbW9sZWN1bGFyIGJpb2xv
Z3k8L2FiYnItMT48L2FsdC1wZXJpb2RpY2FsPjxwYWdlcz4xLTExPC9wYWdlcz48dm9sdW1lPjEz
Mzwvdm9sdW1lPjxlZGl0aW9uPjIwMTIvMDkvMTg8L2VkaXRpb24+PGtleXdvcmRzPjxrZXl3b3Jk
PkFuaW1hbHM8L2tleXdvcmQ+PGtleXdvcmQ+Q2FsY2l0cmlvbC8qcGhhcm1hY29sb2d5PC9rZXl3
b3JkPjxrZXl3b3JkPkNlbGwgRGlmZmVyZW50aWF0aW9uL2RydWcgZWZmZWN0cy9nZW5ldGljcy9w
aHlzaW9sb2d5PC9rZXl3b3JkPjxrZXl3b3JkPkNlbGwgTGluZTwva2V5d29yZD48a2V5d29yZD5G
aWJyb2JsYXN0IEdyb3d0aCBGYWN0b3IgMS9nZW5ldGljcy9tZXRhYm9saXNtPC9rZXl3b3JkPjxr
ZXl3b3JkPkZpYnJvYmxhc3QgR3Jvd3RoIEZhY3RvciAyL2dlbmV0aWNzL21ldGFib2xpc208L2tl
eXdvcmQ+PGtleXdvcmQ+R2VuZSBFeHByZXNzaW9uIFJlZ3VsYXRpb24sIERldmVsb3BtZW50YWwv
ZHJ1ZyBlZmZlY3RzPC9rZXl3b3JkPjxrZXl3b3JkPk1pY2U8L2tleXdvcmQ+PGtleXdvcmQ+TXVz
Y2xlIERldmVsb3BtZW50LypkcnVnIGVmZmVjdHMvKnBoeXNpb2xvZ3k8L2tleXdvcmQ+PGtleXdv
cmQ+TXVzY2xlIEZpYmVycywgU2tlbGV0YWwvY3l0b2xvZ3kvKmRydWcgZWZmZWN0cy8qbWV0YWJv
bGlzbTwva2V5d29yZD48a2V5d29yZD5OZW92YXNjdWxhcml6YXRpb24sIFBoeXNpb2xvZ2ljLypk
cnVnIGVmZmVjdHMvZ2VuZXRpY3MvcGh5c2lvbG9neTwva2V5d29yZD48a2V5d29yZD5STkEsIE1l
c3Nlbmdlci9nZW5ldGljcy9tZXRhYm9saXNtPC9rZXl3b3JkPjxrZXl3b3JkPlRpc3N1ZSBJbmhp
Yml0b3Igb2YgTWV0YWxsb3Byb3RlaW5hc2UtMy9nZW5ldGljcy9tZXRhYm9saXNtPC9rZXl3b3Jk
PjxrZXl3b3JkPlZhc2N1bGFyIEVuZG90aGVsaWFsIEdyb3d0aCBGYWN0b3IgQS9nZW5ldGljcy9t
ZXRhYm9saXNtPC9rZXl3b3JkPjwva2V5d29yZHM+PGRhdGVzPjx5ZWFyPjIwMTM8L3llYXI+PHB1
Yi1kYXRlcz48ZGF0ZT5KYW48L2RhdGU+PC9wdWItZGF0ZXM+PC9kYXRlcz48aXNibj4wOTYwLTA3
NjAgKFByaW50KSYjeEQ7MDk2MC0wNzYwPC9pc2JuPjxhY2Nlc3Npb24tbnVtPjIyOTgyNjI5PC9h
Y2Nlc3Npb24tbnVtPjx1cmxzPjwvdXJscz48Y3VzdG9tMj5QTUMzNTEzNjQyPC9jdXN0b20yPjxj
dXN0b202Pk5JSE1TNDA3NDAzPC9jdXN0b202PjxlbGVjdHJvbmljLXJlc291cmNlLW51bT4xMC4x
MDE2L2ouanNibWIuMjAxMi4wOS4wMDQ8L2VsZWN0cm9uaWMtcmVzb3VyY2UtbnVtPjxyZW1vdGUt
ZGF0YWJhc2UtcHJvdmlkZXI+TkxNPC9yZW1vdGUtZGF0YWJhc2UtcHJvdmlkZXI+PGxhbmd1YWdl
PmVuZzwvbGFuZ3VhZ2U+PC9yZWNvcmQ+PC9DaXRlPjwvRW5kTm90ZT5=
</w:fldData>
        </w:fldChar>
      </w:r>
      <w:r w:rsidR="000D5D71">
        <w:rPr>
          <w:rStyle w:val="Strong"/>
          <w:b w:val="0"/>
          <w:bCs w:val="0"/>
        </w:rPr>
        <w:instrText xml:space="preserve"> ADDIN EN.CITE.DATA </w:instrText>
      </w:r>
      <w:r w:rsidR="000D5D71">
        <w:rPr>
          <w:rStyle w:val="Strong"/>
          <w:b w:val="0"/>
          <w:bCs w:val="0"/>
        </w:rPr>
      </w:r>
      <w:r w:rsidR="000D5D71">
        <w:rPr>
          <w:rStyle w:val="Strong"/>
          <w:b w:val="0"/>
          <w:bCs w:val="0"/>
        </w:rPr>
        <w:fldChar w:fldCharType="end"/>
      </w:r>
      <w:r w:rsidR="001D434E" w:rsidRPr="001D434E">
        <w:rPr>
          <w:rStyle w:val="Strong"/>
          <w:b w:val="0"/>
          <w:bCs w:val="0"/>
        </w:rPr>
      </w:r>
      <w:r w:rsidR="001D434E" w:rsidRPr="001D434E">
        <w:rPr>
          <w:rStyle w:val="Strong"/>
          <w:b w:val="0"/>
          <w:bCs w:val="0"/>
        </w:rPr>
        <w:fldChar w:fldCharType="separate"/>
      </w:r>
      <w:r w:rsidR="000D5D71">
        <w:rPr>
          <w:rStyle w:val="Strong"/>
          <w:b w:val="0"/>
          <w:bCs w:val="0"/>
          <w:noProof/>
        </w:rPr>
        <w:t>[143]</w:t>
      </w:r>
      <w:r w:rsidR="001D434E" w:rsidRPr="001D434E">
        <w:rPr>
          <w:rStyle w:val="Strong"/>
          <w:b w:val="0"/>
          <w:bCs w:val="0"/>
        </w:rPr>
        <w:fldChar w:fldCharType="end"/>
      </w:r>
      <w:r w:rsidRPr="001D434E">
        <w:rPr>
          <w:rFonts w:eastAsia="Times New Roman"/>
        </w:rPr>
        <w:t xml:space="preserve">, l-glutamine </w:t>
      </w:r>
      <w:r w:rsidR="001D434E" w:rsidRPr="001D434E">
        <w:rPr>
          <w:rStyle w:val="Strong"/>
          <w:b w:val="0"/>
          <w:bCs w:val="0"/>
        </w:rPr>
        <w:fldChar w:fldCharType="begin">
          <w:fldData xml:space="preserve">PEVuZE5vdGU+PENpdGU+PEF1dGhvcj5HaXJ2ZW48L0F1dGhvcj48WWVhcj4yMDE2PC9ZZWFyPjxS
ZWNOdW0+MzIzPC9SZWNOdW0+PERpc3BsYXlUZXh0PlsxNDRdPC9EaXNwbGF5VGV4dD48cmVjb3Jk
PjxyZWMtbnVtYmVyPjMyMzwvcmVjLW51bWJlcj48Zm9yZWlnbi1rZXlzPjxrZXkgYXBwPSJFTiIg
ZGItaWQ9InR0NTBkenhzbDB3YWVlZXg5YXJwZDB0OHZ3cnZyYXhweHB0ZiIgdGltZXN0YW1wPSIx
NjQ4NDcxMjY5Ij4zMjM8L2tleT48L2ZvcmVpZ24ta2V5cz48cmVmLXR5cGUgbmFtZT0iSm91cm5h
bCBBcnRpY2xlIj4xNzwvcmVmLXR5cGU+PGNvbnRyaWJ1dG9ycz48YXV0aG9ycz48YXV0aG9yPkdp
cnZlbiwgTS48L2F1dGhvcj48YXV0aG9yPkR1Z2RhbGUsIEguIEYuPC9hdXRob3I+PGF1dGhvcj5P
d2VucywgRC4gSi48L2F1dGhvcj48YXV0aG9yPkh1Z2hlcywgRC4gQy48L2F1dGhvcj48YXV0aG9y
PlN0ZXdhcnQsIEMuIEUuPC9hdXRob3I+PGF1dGhvcj5TaGFycGxlcywgQS4gUC48L2F1dGhvcj48
L2F1dGhvcnM+PC9jb250cmlidXRvcnM+PGF1dGgtYWRkcmVzcz5TdGVtIENlbGxzLCBBZ2Vpbmcg
YW5kIE1vbGVjdWxhciBQaHlzaW9sb2d5IFJlc2VhcmNoIFVuaXQsIEV4ZXJjaXNlIE1ldGFib2xp
c20gYW5kIEFkYXB0YXRpb24gUmVzZWFyY2ggR3JvdXAsIFJlc2VhcmNoIEluc3RpdHV0ZSBmb3Ig
U3BvcnQgYW5kIEV4ZXJjaXNlIFNjaWVuY2VzIChSSVNFUyksIExpdmVycG9vbCBKb2huIE1vb3Jl
cyBVbml2ZXJzaXR5LCBMaXZlcnBvb2wsIFVuaXRlZCBLaW5nZG9tLiYjeEQ7U29yYm9ubmUgVW5p
dmVyc2l0w6lzLCBVUE1DIFVuaXZlcnNpdHkgb2YgUGFyaXMgMDYsIElOU0VSTSBVTVJTOTc0LCBD
TlJTIEZSRTM2MTcsIENlbnRyZSBkZSBSZWNoZXJjaGUgZW4gTXlvbG9naWUgKENSTSksIEdIIFBp
dGnDqSBTYWxww6p0cmnDqHJlLCBQYXJpcyAxMywgRnJhbmNlLiYjeEQ7RGVwYXJ0bWVudCBvZiBO
ZXVyb2Jpb2xvZ3ksIFBoeXNpb2xvZ3kgYW5kIEJlaGF2aW9yLCBVbml2ZXJzaXR5IG9mIENhbGlm
b3JuaWEgRGF2aXMsIERhdmlzLCBDYWxpZm9ybmlhLjwvYXV0aC1hZGRyZXNzPjx0aXRsZXM+PHRp
dGxlPmwtZ2x1dGFtaW5lIEltcHJvdmVzIFNrZWxldGFsIE11c2NsZSBDZWxsIERpZmZlcmVudGlh
dGlvbiBhbmQgUHJldmVudHMgTXlvdHViZSBBdHJvcGh5IEFmdGVyIEN5dG9raW5lIChUTkYtzrEp
IFN0cmVzcyBWaWEgUmVkdWNlZCBwMzggTUFQSyBTaWduYWwgVHJhbnNkdWN0aW9uPC90aXRsZT48
c2Vjb25kYXJ5LXRpdGxlPkogQ2VsbCBQaHlzaW9sPC9zZWNvbmRhcnktdGl0bGU+PGFsdC10aXRs
ZT5Kb3VybmFsIG9mIGNlbGx1bGFyIHBoeXNpb2xvZ3k8L2FsdC10aXRsZT48L3RpdGxlcz48cGVy
aW9kaWNhbD48ZnVsbC10aXRsZT5KIENlbGwgUGh5c2lvbDwvZnVsbC10aXRsZT48YWJici0xPkpv
dXJuYWwgb2YgY2VsbHVsYXIgcGh5c2lvbG9neTwvYWJici0xPjwvcGVyaW9kaWNhbD48YWx0LXBl
cmlvZGljYWw+PGZ1bGwtdGl0bGU+SiBDZWxsIFBoeXNpb2w8L2Z1bGwtdGl0bGU+PGFiYnItMT5K
b3VybmFsIG9mIGNlbGx1bGFyIHBoeXNpb2xvZ3k8L2FiYnItMT48L2FsdC1wZXJpb2RpY2FsPjxw
YWdlcz4yNzIwLTMyPC9wYWdlcz48dm9sdW1lPjIzMTwvdm9sdW1lPjxudW1iZXI+MTI8L251bWJl
cj48ZWRpdGlvbj4yMDE2LzAzLzE5PC9lZGl0aW9uPjxrZXl3b3Jkcz48a2V5d29yZD5BbmltYWxz
PC9rZXl3b3JkPjxrZXl3b3JkPkF0cm9waHk8L2tleXdvcmQ+PGtleXdvcmQ+Q2VsbCBEaWZmZXJl
bnRpYXRpb24vKmRydWcgZWZmZWN0czwva2V5d29yZD48a2V5d29yZD5DZWxsIEZ1c2lvbjwva2V5
d29yZD48a2V5d29yZD5DZWxsIFNoYXBlL2RydWcgZWZmZWN0czwva2V5d29yZD48a2V5d29yZD5D
ZWxsIFN1cnZpdmFsL2RydWcgZWZmZWN0cy9nZW5ldGljczwva2V5d29yZD48a2V5d29yZD5HZW5l
IEV4cHJlc3Npb24gUmVndWxhdGlvbi9kcnVnIGVmZmVjdHM8L2tleXdvcmQ+PGtleXdvcmQ+R2x1
dGFtaW5lLypwaGFybWFjb2xvZ3k8L2tleXdvcmQ+PGtleXdvcmQ+TUFQIEtpbmFzZSBTaWduYWxp
bmcgU3lzdGVtLypkcnVnIGVmZmVjdHM8L2tleXdvcmQ+PGtleXdvcmQ+TWljZTwva2V5d29yZD48
a2V5d29yZD5NdXNjbGUgRGV2ZWxvcG1lbnQvZHJ1ZyBlZmZlY3RzPC9rZXl3b3JkPjxrZXl3b3Jk
Pk11c2NsZSBGaWJlcnMsIFNrZWxldGFsL2RydWcgZWZmZWN0cy8qZW56eW1vbG9neS8qcGF0aG9s
b2d5PC9rZXl3b3JkPjxrZXl3b3JkPk15b2JsYXN0cywgU2tlbGV0YWwvKnBhdGhvbG9neTwva2V5
d29yZD48a2V5d29yZD5QaG9zcGhvcnlsYXRpb24vZHJ1ZyBlZmZlY3RzPC9rZXl3b3JkPjxrZXl3
b3JkPlN0cmVzcywgUGh5c2lvbG9naWNhbC9kcnVnIGVmZmVjdHM8L2tleXdvcmQ+PGtleXdvcmQ+
VHVtb3IgTmVjcm9zaXMgRmFjdG9yLWFscGhhLypwaGFybWFjb2xvZ3k8L2tleXdvcmQ+PGtleXdv
cmQ+cDM4IE1pdG9nZW4tQWN0aXZhdGVkIFByb3RlaW4gS2luYXNlcy8qbWV0YWJvbGlzbTwva2V5
d29yZD48L2tleXdvcmRzPjxkYXRlcz48eWVhcj4yMDE2PC95ZWFyPjxwdWItZGF0ZXM+PGRhdGU+
RGVjPC9kYXRlPjwvcHViLWRhdGVzPjwvZGF0ZXM+PGlzYm4+MDAyMS05NTQxPC9pc2JuPjxhY2Nl
c3Npb24tbnVtPjI2OTkxNzQ0PC9hY2Nlc3Npb24tbnVtPjx1cmxzPjwvdXJscz48ZWxlY3Ryb25p
Yy1yZXNvdXJjZS1udW0+MTAuMTAwMi9qY3AuMjUzODA8L2VsZWN0cm9uaWMtcmVzb3VyY2UtbnVt
PjxyZW1vdGUtZGF0YWJhc2UtcHJvdmlkZXI+TkxNPC9yZW1vdGUtZGF0YWJhc2UtcHJvdmlkZXI+
PGxhbmd1YWdlPmVuZzwvbGFuZ3VhZ2U+PC9yZWNvcmQ+PC9DaXRlPjwvRW5kTm90ZT4A
</w:fldData>
        </w:fldChar>
      </w:r>
      <w:r w:rsidR="000D5D71">
        <w:rPr>
          <w:rStyle w:val="Strong"/>
          <w:b w:val="0"/>
          <w:bCs w:val="0"/>
        </w:rPr>
        <w:instrText xml:space="preserve"> ADDIN EN.CITE </w:instrText>
      </w:r>
      <w:r w:rsidR="000D5D71">
        <w:rPr>
          <w:rStyle w:val="Strong"/>
          <w:b w:val="0"/>
          <w:bCs w:val="0"/>
        </w:rPr>
        <w:fldChar w:fldCharType="begin">
          <w:fldData xml:space="preserve">PEVuZE5vdGU+PENpdGU+PEF1dGhvcj5HaXJ2ZW48L0F1dGhvcj48WWVhcj4yMDE2PC9ZZWFyPjxS
ZWNOdW0+MzIzPC9SZWNOdW0+PERpc3BsYXlUZXh0PlsxNDRdPC9EaXNwbGF5VGV4dD48cmVjb3Jk
PjxyZWMtbnVtYmVyPjMyMzwvcmVjLW51bWJlcj48Zm9yZWlnbi1rZXlzPjxrZXkgYXBwPSJFTiIg
ZGItaWQ9InR0NTBkenhzbDB3YWVlZXg5YXJwZDB0OHZ3cnZyYXhweHB0ZiIgdGltZXN0YW1wPSIx
NjQ4NDcxMjY5Ij4zMjM8L2tleT48L2ZvcmVpZ24ta2V5cz48cmVmLXR5cGUgbmFtZT0iSm91cm5h
bCBBcnRpY2xlIj4xNzwvcmVmLXR5cGU+PGNvbnRyaWJ1dG9ycz48YXV0aG9ycz48YXV0aG9yPkdp
cnZlbiwgTS48L2F1dGhvcj48YXV0aG9yPkR1Z2RhbGUsIEguIEYuPC9hdXRob3I+PGF1dGhvcj5P
d2VucywgRC4gSi48L2F1dGhvcj48YXV0aG9yPkh1Z2hlcywgRC4gQy48L2F1dGhvcj48YXV0aG9y
PlN0ZXdhcnQsIEMuIEUuPC9hdXRob3I+PGF1dGhvcj5TaGFycGxlcywgQS4gUC48L2F1dGhvcj48
L2F1dGhvcnM+PC9jb250cmlidXRvcnM+PGF1dGgtYWRkcmVzcz5TdGVtIENlbGxzLCBBZ2Vpbmcg
YW5kIE1vbGVjdWxhciBQaHlzaW9sb2d5IFJlc2VhcmNoIFVuaXQsIEV4ZXJjaXNlIE1ldGFib2xp
c20gYW5kIEFkYXB0YXRpb24gUmVzZWFyY2ggR3JvdXAsIFJlc2VhcmNoIEluc3RpdHV0ZSBmb3Ig
U3BvcnQgYW5kIEV4ZXJjaXNlIFNjaWVuY2VzIChSSVNFUyksIExpdmVycG9vbCBKb2huIE1vb3Jl
cyBVbml2ZXJzaXR5LCBMaXZlcnBvb2wsIFVuaXRlZCBLaW5nZG9tLiYjeEQ7U29yYm9ubmUgVW5p
dmVyc2l0w6lzLCBVUE1DIFVuaXZlcnNpdHkgb2YgUGFyaXMgMDYsIElOU0VSTSBVTVJTOTc0LCBD
TlJTIEZSRTM2MTcsIENlbnRyZSBkZSBSZWNoZXJjaGUgZW4gTXlvbG9naWUgKENSTSksIEdIIFBp
dGnDqSBTYWxww6p0cmnDqHJlLCBQYXJpcyAxMywgRnJhbmNlLiYjeEQ7RGVwYXJ0bWVudCBvZiBO
ZXVyb2Jpb2xvZ3ksIFBoeXNpb2xvZ3kgYW5kIEJlaGF2aW9yLCBVbml2ZXJzaXR5IG9mIENhbGlm
b3JuaWEgRGF2aXMsIERhdmlzLCBDYWxpZm9ybmlhLjwvYXV0aC1hZGRyZXNzPjx0aXRsZXM+PHRp
dGxlPmwtZ2x1dGFtaW5lIEltcHJvdmVzIFNrZWxldGFsIE11c2NsZSBDZWxsIERpZmZlcmVudGlh
dGlvbiBhbmQgUHJldmVudHMgTXlvdHViZSBBdHJvcGh5IEFmdGVyIEN5dG9raW5lIChUTkYtzrEp
IFN0cmVzcyBWaWEgUmVkdWNlZCBwMzggTUFQSyBTaWduYWwgVHJhbnNkdWN0aW9uPC90aXRsZT48
c2Vjb25kYXJ5LXRpdGxlPkogQ2VsbCBQaHlzaW9sPC9zZWNvbmRhcnktdGl0bGU+PGFsdC10aXRs
ZT5Kb3VybmFsIG9mIGNlbGx1bGFyIHBoeXNpb2xvZ3k8L2FsdC10aXRsZT48L3RpdGxlcz48cGVy
aW9kaWNhbD48ZnVsbC10aXRsZT5KIENlbGwgUGh5c2lvbDwvZnVsbC10aXRsZT48YWJici0xPkpv
dXJuYWwgb2YgY2VsbHVsYXIgcGh5c2lvbG9neTwvYWJici0xPjwvcGVyaW9kaWNhbD48YWx0LXBl
cmlvZGljYWw+PGZ1bGwtdGl0bGU+SiBDZWxsIFBoeXNpb2w8L2Z1bGwtdGl0bGU+PGFiYnItMT5K
b3VybmFsIG9mIGNlbGx1bGFyIHBoeXNpb2xvZ3k8L2FiYnItMT48L2FsdC1wZXJpb2RpY2FsPjxw
YWdlcz4yNzIwLTMyPC9wYWdlcz48dm9sdW1lPjIzMTwvdm9sdW1lPjxudW1iZXI+MTI8L251bWJl
cj48ZWRpdGlvbj4yMDE2LzAzLzE5PC9lZGl0aW9uPjxrZXl3b3Jkcz48a2V5d29yZD5BbmltYWxz
PC9rZXl3b3JkPjxrZXl3b3JkPkF0cm9waHk8L2tleXdvcmQ+PGtleXdvcmQ+Q2VsbCBEaWZmZXJl
bnRpYXRpb24vKmRydWcgZWZmZWN0czwva2V5d29yZD48a2V5d29yZD5DZWxsIEZ1c2lvbjwva2V5
d29yZD48a2V5d29yZD5DZWxsIFNoYXBlL2RydWcgZWZmZWN0czwva2V5d29yZD48a2V5d29yZD5D
ZWxsIFN1cnZpdmFsL2RydWcgZWZmZWN0cy9nZW5ldGljczwva2V5d29yZD48a2V5d29yZD5HZW5l
IEV4cHJlc3Npb24gUmVndWxhdGlvbi9kcnVnIGVmZmVjdHM8L2tleXdvcmQ+PGtleXdvcmQ+R2x1
dGFtaW5lLypwaGFybWFjb2xvZ3k8L2tleXdvcmQ+PGtleXdvcmQ+TUFQIEtpbmFzZSBTaWduYWxp
bmcgU3lzdGVtLypkcnVnIGVmZmVjdHM8L2tleXdvcmQ+PGtleXdvcmQ+TWljZTwva2V5d29yZD48
a2V5d29yZD5NdXNjbGUgRGV2ZWxvcG1lbnQvZHJ1ZyBlZmZlY3RzPC9rZXl3b3JkPjxrZXl3b3Jk
Pk11c2NsZSBGaWJlcnMsIFNrZWxldGFsL2RydWcgZWZmZWN0cy8qZW56eW1vbG9neS8qcGF0aG9s
b2d5PC9rZXl3b3JkPjxrZXl3b3JkPk15b2JsYXN0cywgU2tlbGV0YWwvKnBhdGhvbG9neTwva2V5
d29yZD48a2V5d29yZD5QaG9zcGhvcnlsYXRpb24vZHJ1ZyBlZmZlY3RzPC9rZXl3b3JkPjxrZXl3
b3JkPlN0cmVzcywgUGh5c2lvbG9naWNhbC9kcnVnIGVmZmVjdHM8L2tleXdvcmQ+PGtleXdvcmQ+
VHVtb3IgTmVjcm9zaXMgRmFjdG9yLWFscGhhLypwaGFybWFjb2xvZ3k8L2tleXdvcmQ+PGtleXdv
cmQ+cDM4IE1pdG9nZW4tQWN0aXZhdGVkIFByb3RlaW4gS2luYXNlcy8qbWV0YWJvbGlzbTwva2V5
d29yZD48L2tleXdvcmRzPjxkYXRlcz48eWVhcj4yMDE2PC95ZWFyPjxwdWItZGF0ZXM+PGRhdGU+
RGVjPC9kYXRlPjwvcHViLWRhdGVzPjwvZGF0ZXM+PGlzYm4+MDAyMS05NTQxPC9pc2JuPjxhY2Nl
c3Npb24tbnVtPjI2OTkxNzQ0PC9hY2Nlc3Npb24tbnVtPjx1cmxzPjwvdXJscz48ZWxlY3Ryb25p
Yy1yZXNvdXJjZS1udW0+MTAuMTAwMi9qY3AuMjUzODA8L2VsZWN0cm9uaWMtcmVzb3VyY2UtbnVt
PjxyZW1vdGUtZGF0YWJhc2UtcHJvdmlkZXI+TkxNPC9yZW1vdGUtZGF0YWJhc2UtcHJvdmlkZXI+
PGxhbmd1YWdlPmVuZzwvbGFuZ3VhZ2U+PC9yZWNvcmQ+PC9DaXRlPjwvRW5kTm90ZT4A
</w:fldData>
        </w:fldChar>
      </w:r>
      <w:r w:rsidR="000D5D71">
        <w:rPr>
          <w:rStyle w:val="Strong"/>
          <w:b w:val="0"/>
          <w:bCs w:val="0"/>
        </w:rPr>
        <w:instrText xml:space="preserve"> ADDIN EN.CITE.DATA </w:instrText>
      </w:r>
      <w:r w:rsidR="000D5D71">
        <w:rPr>
          <w:rStyle w:val="Strong"/>
          <w:b w:val="0"/>
          <w:bCs w:val="0"/>
        </w:rPr>
      </w:r>
      <w:r w:rsidR="000D5D71">
        <w:rPr>
          <w:rStyle w:val="Strong"/>
          <w:b w:val="0"/>
          <w:bCs w:val="0"/>
        </w:rPr>
        <w:fldChar w:fldCharType="end"/>
      </w:r>
      <w:r w:rsidR="001D434E" w:rsidRPr="001D434E">
        <w:rPr>
          <w:rStyle w:val="Strong"/>
          <w:b w:val="0"/>
          <w:bCs w:val="0"/>
        </w:rPr>
      </w:r>
      <w:r w:rsidR="001D434E" w:rsidRPr="001D434E">
        <w:rPr>
          <w:rStyle w:val="Strong"/>
          <w:b w:val="0"/>
          <w:bCs w:val="0"/>
        </w:rPr>
        <w:fldChar w:fldCharType="separate"/>
      </w:r>
      <w:r w:rsidR="000D5D71">
        <w:rPr>
          <w:rStyle w:val="Strong"/>
          <w:b w:val="0"/>
          <w:bCs w:val="0"/>
          <w:noProof/>
        </w:rPr>
        <w:t>[144]</w:t>
      </w:r>
      <w:r w:rsidR="001D434E" w:rsidRPr="001D434E">
        <w:rPr>
          <w:rStyle w:val="Strong"/>
          <w:b w:val="0"/>
          <w:bCs w:val="0"/>
        </w:rPr>
        <w:fldChar w:fldCharType="end"/>
      </w:r>
      <w:r w:rsidRPr="001D434E">
        <w:rPr>
          <w:rFonts w:eastAsia="Times New Roman"/>
        </w:rPr>
        <w:t>,</w:t>
      </w:r>
      <w:r w:rsidRPr="00272AD2">
        <w:rPr>
          <w:rFonts w:eastAsia="Times New Roman"/>
        </w:rPr>
        <w:t xml:space="preserve"> and other compounds such as </w:t>
      </w:r>
      <w:proofErr w:type="spellStart"/>
      <w:r w:rsidRPr="00272AD2">
        <w:t>dehydrocorydaline</w:t>
      </w:r>
      <w:proofErr w:type="spellEnd"/>
      <w:r w:rsidRPr="00272AD2">
        <w:rPr>
          <w:rFonts w:eastAsia="Times New Roman"/>
        </w:rPr>
        <w:t xml:space="preserve"> (naturally derived from</w:t>
      </w:r>
      <w:r w:rsidRPr="00272AD2">
        <w:rPr>
          <w:rFonts w:eastAsia="Times New Roman"/>
          <w:i/>
        </w:rPr>
        <w:t xml:space="preserve"> </w:t>
      </w:r>
      <w:r w:rsidRPr="002008A9">
        <w:rPr>
          <w:rStyle w:val="italic"/>
          <w:i/>
        </w:rPr>
        <w:t>Corydalis</w:t>
      </w:r>
      <w:r w:rsidRPr="002008A9">
        <w:t xml:space="preserve"> tuber)  </w:t>
      </w:r>
      <w:r w:rsidR="00F26410">
        <w:fldChar w:fldCharType="begin">
          <w:fldData xml:space="preserve">PEVuZE5vdGU+PENpdGU+PEF1dGhvcj5Zb288L0F1dGhvcj48WWVhcj4yMDE2PC9ZZWFyPjxSZWNO
dW0+MzI0PC9SZWNOdW0+PERpc3BsYXlUZXh0PlsxNDVdPC9EaXNwbGF5VGV4dD48cmVjb3JkPjxy
ZWMtbnVtYmVyPjMyNDwvcmVjLW51bWJlcj48Zm9yZWlnbi1rZXlzPjxrZXkgYXBwPSJFTiIgZGIt
aWQ9InR0NTBkenhzbDB3YWVlZXg5YXJwZDB0OHZ3cnZyYXhweHB0ZiIgdGltZXN0YW1wPSIxNjQ4
NDcxNDA2Ij4zMjQ8L2tleT48L2ZvcmVpZ24ta2V5cz48cmVmLXR5cGUgbmFtZT0iSm91cm5hbCBB
cnRpY2xlIj4xNzwvcmVmLXR5cGU+PGNvbnRyaWJ1dG9ycz48YXV0aG9ycz48YXV0aG9yPllvbywg
TS48L2F1dGhvcj48YXV0aG9yPkxlZSwgUy4gSi48L2F1dGhvcj48YXV0aG9yPktpbSwgWS4gSy48
L2F1dGhvcj48YXV0aG9yPlNlbywgRC4gVy48L2F1dGhvcj48YXV0aG9yPkJhZWssIE4uIEkuPC9h
dXRob3I+PGF1dGhvcj5SeXUsIEouIEguPC9hdXRob3I+PGF1dGhvcj5LYW5nLCBKLiBTLjwvYXV0
aG9yPjxhdXRob3I+QmFlLCBHLiBVLjwvYXV0aG9yPjwvYXV0aG9ycz48L2NvbnRyaWJ1dG9ycz48
YXV0aC1hZGRyZXNzPlJlc2VhcmNoIENlbnRlciBmb3IgQ2VsbCBGYXRlIENvbnRyb2wsIENvbGxl
Z2Ugb2YgUGhhcm1hY3ksIFNvb2tteXVuZyBXb21lbiZhcG9zO3MgVW5pdmVyc2l0eSwgU2VvdWwg
MTQw4oCRNzQyLCBSZXB1YmxpYyBvZiBLb3JlYS4mI3hEO0RlcGFydG1lbnQgb2YgQmlvY2hlbWlz
dHJ5LCBDb2xsZWdlIG9mIFBoYXJtYWN5LCBEYW5rb29rIFVuaXZlcnNpdHksIENoZW9uYW4sIENo
dW5nY2hlb25nbmFtIDMzMOKAkTcxNCwgUmVwdWJsaWMgb2YgS29yZWEuJiN4RDtEZXBhcnRtZW50
IG9mIE9yaWVudGFsIE1lZGljaW5lLCBUaGUgR3JhZHVhdGUgU2Nob29sIG9mIEJpb3RlY2hub2xv
Z3ksIEluc3RpdHV0ZSBvZiBMaWZlIFNjaWVuY2VzICZhbXA7IFJlc291cmNlcywgS3l1bmcgSGVl
IFVuaXZlcnNpdHksIFlvbmdpbiwgR3llb25nZ2kgNDQ24oCRNzAxLCBSZXB1YmxpYyBvZiBLb3Jl
YS4mI3hEO0RlcGFydG1lbnQgb2YgTW9sZWN1bGFyIENlbGwgQmlvbG9neSwgU3VuZ2t5dW5rd2Fu
IFVuaXZlcnNpdHkgU2Nob29sIG9mIE1lZGljaW5lLCBTYW1zdW5nIEJpb21lZGljYWwgUmVzZWFy
Y2ggSW5zdGl0dXRlLCBTdXdvbiwgR3llb25nZ2kgNDQw4oCRNzQ2LCBSZXB1YmxpYyBvZiBLb3Jl
YS48L2F1dGgtYWRkcmVzcz48dGl0bGVzPjx0aXRsZT5EZWh5ZHJvY29yeWRhbGluZSBwcm9tb3Rl
cyBteW9nZW5pYyBkaWZmZXJlbnRpYXRpb24gdmlhIHAzOMKgTUFQSyBhY3RpdmF0aW9uPC90aXRs
ZT48c2Vjb25kYXJ5LXRpdGxlPk1vbCBNZWQgUmVwPC9zZWNvbmRhcnktdGl0bGU+PGFsdC10aXRs
ZT5Nb2xlY3VsYXIgbWVkaWNpbmUgcmVwb3J0czwvYWx0LXRpdGxlPjwvdGl0bGVzPjxwZXJpb2Rp
Y2FsPjxmdWxsLXRpdGxlPk1vbCBNZWQgUmVwPC9mdWxsLXRpdGxlPjxhYmJyLTE+TW9sZWN1bGFy
IG1lZGljaW5lIHJlcG9ydHM8L2FiYnItMT48L3BlcmlvZGljYWw+PGFsdC1wZXJpb2RpY2FsPjxm
dWxsLXRpdGxlPk1vbCBNZWQgUmVwPC9mdWxsLXRpdGxlPjxhYmJyLTE+TW9sZWN1bGFyIG1lZGlj
aW5lIHJlcG9ydHM8L2FiYnItMT48L2FsdC1wZXJpb2RpY2FsPjxwYWdlcz4zMDI5LTM2PC9wYWdl
cz48dm9sdW1lPjE0PC92b2x1bWU+PG51bWJlcj40PC9udW1iZXI+PGVkaXRpb24+MjAxNi8wOC8z
MTwvZWRpdGlvbj48a2V5d29yZHM+PGtleXdvcmQ+QWxrYWxvaWRzL2NoZW1pc3RyeS8qcGhhcm1h
Y29sb2d5PC9rZXl3b3JkPjxrZXl3b3JkPkFuaW1hbHM8L2tleXdvcmQ+PGtleXdvcmQ+Q2VsbCBM
aW5lPC9rZXl3b3JkPjxrZXl3b3JkPkNvcnlkYWxpcy9jaGVtaXN0cnk8L2tleXdvcmQ+PGtleXdv
cmQ+RHJ1Z3MsIENoaW5lc2UgSGVyYmFsL2NoZW1pc3RyeS8qcGhhcm1hY29sb2d5PC9rZXl3b3Jk
PjxrZXl3b3JkPkVuenltZSBBY3RpdmF0aW9uLypkcnVnIGVmZmVjdHM8L2tleXdvcmQ+PGtleXdv
cmQ+TWljZTwva2V5d29yZD48a2V5d29yZD5NdXNjbGUgRGV2ZWxvcG1lbnQvKmRydWcgZWZmZWN0
czwva2V5d29yZD48a2V5d29yZD5NeW9EIFByb3RlaW4vbWV0YWJvbGlzbTwva2V5d29yZD48a2V5
d29yZD5NeW9ibGFzdHMvY3l0b2xvZ3kvKmRydWcgZWZmZWN0czwva2V5d29yZD48a2V5d29yZD5w
MzggTWl0b2dlbi1BY3RpdmF0ZWQgUHJvdGVpbiBLaW5hc2VzLyptZXRhYm9saXNtPC9rZXl3b3Jk
Pjwva2V5d29yZHM+PGRhdGVzPjx5ZWFyPjIwMTY8L3llYXI+PHB1Yi1kYXRlcz48ZGF0ZT5PY3Q8
L2RhdGU+PC9wdWItZGF0ZXM+PC9kYXRlcz48aXNibj4xNzkxLTI5OTcgKFByaW50KSYjeEQ7MTc5
MS0yOTk3PC9pc2JuPjxhY2Nlc3Npb24tbnVtPjI3NTczNTQzPC9hY2Nlc3Npb24tbnVtPjx1cmxz
PjwvdXJscz48Y3VzdG9tMj5QTUM1MDQyNzM0PC9jdXN0b20yPjxlbGVjdHJvbmljLXJlc291cmNl
LW51bT4xMC4zODkyL21tci4yMDE2LjU2NTM8L2VsZWN0cm9uaWMtcmVzb3VyY2UtbnVtPjxyZW1v
dGUtZGF0YWJhc2UtcHJvdmlkZXI+TkxNPC9yZW1vdGUtZGF0YWJhc2UtcHJvdmlkZXI+PGxhbmd1
YWdlPmVuZzwvbGFuZ3VhZ2U+PC9yZWNvcmQ+PC9DaXRlPjwvRW5kTm90ZT4A
</w:fldData>
        </w:fldChar>
      </w:r>
      <w:r w:rsidR="000D5D71">
        <w:instrText xml:space="preserve"> ADDIN EN.CITE </w:instrText>
      </w:r>
      <w:r w:rsidR="000D5D71">
        <w:fldChar w:fldCharType="begin">
          <w:fldData xml:space="preserve">PEVuZE5vdGU+PENpdGU+PEF1dGhvcj5Zb288L0F1dGhvcj48WWVhcj4yMDE2PC9ZZWFyPjxSZWNO
dW0+MzI0PC9SZWNOdW0+PERpc3BsYXlUZXh0PlsxNDVdPC9EaXNwbGF5VGV4dD48cmVjb3JkPjxy
ZWMtbnVtYmVyPjMyNDwvcmVjLW51bWJlcj48Zm9yZWlnbi1rZXlzPjxrZXkgYXBwPSJFTiIgZGIt
aWQ9InR0NTBkenhzbDB3YWVlZXg5YXJwZDB0OHZ3cnZyYXhweHB0ZiIgdGltZXN0YW1wPSIxNjQ4
NDcxNDA2Ij4zMjQ8L2tleT48L2ZvcmVpZ24ta2V5cz48cmVmLXR5cGUgbmFtZT0iSm91cm5hbCBB
cnRpY2xlIj4xNzwvcmVmLXR5cGU+PGNvbnRyaWJ1dG9ycz48YXV0aG9ycz48YXV0aG9yPllvbywg
TS48L2F1dGhvcj48YXV0aG9yPkxlZSwgUy4gSi48L2F1dGhvcj48YXV0aG9yPktpbSwgWS4gSy48
L2F1dGhvcj48YXV0aG9yPlNlbywgRC4gVy48L2F1dGhvcj48YXV0aG9yPkJhZWssIE4uIEkuPC9h
dXRob3I+PGF1dGhvcj5SeXUsIEouIEguPC9hdXRob3I+PGF1dGhvcj5LYW5nLCBKLiBTLjwvYXV0
aG9yPjxhdXRob3I+QmFlLCBHLiBVLjwvYXV0aG9yPjwvYXV0aG9ycz48L2NvbnRyaWJ1dG9ycz48
YXV0aC1hZGRyZXNzPlJlc2VhcmNoIENlbnRlciBmb3IgQ2VsbCBGYXRlIENvbnRyb2wsIENvbGxl
Z2Ugb2YgUGhhcm1hY3ksIFNvb2tteXVuZyBXb21lbiZhcG9zO3MgVW5pdmVyc2l0eSwgU2VvdWwg
MTQw4oCRNzQyLCBSZXB1YmxpYyBvZiBLb3JlYS4mI3hEO0RlcGFydG1lbnQgb2YgQmlvY2hlbWlz
dHJ5LCBDb2xsZWdlIG9mIFBoYXJtYWN5LCBEYW5rb29rIFVuaXZlcnNpdHksIENoZW9uYW4sIENo
dW5nY2hlb25nbmFtIDMzMOKAkTcxNCwgUmVwdWJsaWMgb2YgS29yZWEuJiN4RDtEZXBhcnRtZW50
IG9mIE9yaWVudGFsIE1lZGljaW5lLCBUaGUgR3JhZHVhdGUgU2Nob29sIG9mIEJpb3RlY2hub2xv
Z3ksIEluc3RpdHV0ZSBvZiBMaWZlIFNjaWVuY2VzICZhbXA7IFJlc291cmNlcywgS3l1bmcgSGVl
IFVuaXZlcnNpdHksIFlvbmdpbiwgR3llb25nZ2kgNDQ24oCRNzAxLCBSZXB1YmxpYyBvZiBLb3Jl
YS4mI3hEO0RlcGFydG1lbnQgb2YgTW9sZWN1bGFyIENlbGwgQmlvbG9neSwgU3VuZ2t5dW5rd2Fu
IFVuaXZlcnNpdHkgU2Nob29sIG9mIE1lZGljaW5lLCBTYW1zdW5nIEJpb21lZGljYWwgUmVzZWFy
Y2ggSW5zdGl0dXRlLCBTdXdvbiwgR3llb25nZ2kgNDQw4oCRNzQ2LCBSZXB1YmxpYyBvZiBLb3Jl
YS48L2F1dGgtYWRkcmVzcz48dGl0bGVzPjx0aXRsZT5EZWh5ZHJvY29yeWRhbGluZSBwcm9tb3Rl
cyBteW9nZW5pYyBkaWZmZXJlbnRpYXRpb24gdmlhIHAzOMKgTUFQSyBhY3RpdmF0aW9uPC90aXRs
ZT48c2Vjb25kYXJ5LXRpdGxlPk1vbCBNZWQgUmVwPC9zZWNvbmRhcnktdGl0bGU+PGFsdC10aXRs
ZT5Nb2xlY3VsYXIgbWVkaWNpbmUgcmVwb3J0czwvYWx0LXRpdGxlPjwvdGl0bGVzPjxwZXJpb2Rp
Y2FsPjxmdWxsLXRpdGxlPk1vbCBNZWQgUmVwPC9mdWxsLXRpdGxlPjxhYmJyLTE+TW9sZWN1bGFy
IG1lZGljaW5lIHJlcG9ydHM8L2FiYnItMT48L3BlcmlvZGljYWw+PGFsdC1wZXJpb2RpY2FsPjxm
dWxsLXRpdGxlPk1vbCBNZWQgUmVwPC9mdWxsLXRpdGxlPjxhYmJyLTE+TW9sZWN1bGFyIG1lZGlj
aW5lIHJlcG9ydHM8L2FiYnItMT48L2FsdC1wZXJpb2RpY2FsPjxwYWdlcz4zMDI5LTM2PC9wYWdl
cz48dm9sdW1lPjE0PC92b2x1bWU+PG51bWJlcj40PC9udW1iZXI+PGVkaXRpb24+MjAxNi8wOC8z
MTwvZWRpdGlvbj48a2V5d29yZHM+PGtleXdvcmQ+QWxrYWxvaWRzL2NoZW1pc3RyeS8qcGhhcm1h
Y29sb2d5PC9rZXl3b3JkPjxrZXl3b3JkPkFuaW1hbHM8L2tleXdvcmQ+PGtleXdvcmQ+Q2VsbCBM
aW5lPC9rZXl3b3JkPjxrZXl3b3JkPkNvcnlkYWxpcy9jaGVtaXN0cnk8L2tleXdvcmQ+PGtleXdv
cmQ+RHJ1Z3MsIENoaW5lc2UgSGVyYmFsL2NoZW1pc3RyeS8qcGhhcm1hY29sb2d5PC9rZXl3b3Jk
PjxrZXl3b3JkPkVuenltZSBBY3RpdmF0aW9uLypkcnVnIGVmZmVjdHM8L2tleXdvcmQ+PGtleXdv
cmQ+TWljZTwva2V5d29yZD48a2V5d29yZD5NdXNjbGUgRGV2ZWxvcG1lbnQvKmRydWcgZWZmZWN0
czwva2V5d29yZD48a2V5d29yZD5NeW9EIFByb3RlaW4vbWV0YWJvbGlzbTwva2V5d29yZD48a2V5
d29yZD5NeW9ibGFzdHMvY3l0b2xvZ3kvKmRydWcgZWZmZWN0czwva2V5d29yZD48a2V5d29yZD5w
MzggTWl0b2dlbi1BY3RpdmF0ZWQgUHJvdGVpbiBLaW5hc2VzLyptZXRhYm9saXNtPC9rZXl3b3Jk
Pjwva2V5d29yZHM+PGRhdGVzPjx5ZWFyPjIwMTY8L3llYXI+PHB1Yi1kYXRlcz48ZGF0ZT5PY3Q8
L2RhdGU+PC9wdWItZGF0ZXM+PC9kYXRlcz48aXNibj4xNzkxLTI5OTcgKFByaW50KSYjeEQ7MTc5
MS0yOTk3PC9pc2JuPjxhY2Nlc3Npb24tbnVtPjI3NTczNTQzPC9hY2Nlc3Npb24tbnVtPjx1cmxz
PjwvdXJscz48Y3VzdG9tMj5QTUM1MDQyNzM0PC9jdXN0b20yPjxlbGVjdHJvbmljLXJlc291cmNl
LW51bT4xMC4zODkyL21tci4yMDE2LjU2NTM8L2VsZWN0cm9uaWMtcmVzb3VyY2UtbnVtPjxyZW1v
dGUtZGF0YWJhc2UtcHJvdmlkZXI+TkxNPC9yZW1vdGUtZGF0YWJhc2UtcHJvdmlkZXI+PGxhbmd1
YWdlPmVuZzwvbGFuZ3VhZ2U+PC9yZWNvcmQ+PC9DaXRlPjwvRW5kTm90ZT4A
</w:fldData>
        </w:fldChar>
      </w:r>
      <w:r w:rsidR="000D5D71">
        <w:instrText xml:space="preserve"> ADDIN EN.CITE.DATA </w:instrText>
      </w:r>
      <w:r w:rsidR="000D5D71">
        <w:fldChar w:fldCharType="end"/>
      </w:r>
      <w:r w:rsidR="00F26410">
        <w:fldChar w:fldCharType="separate"/>
      </w:r>
      <w:r w:rsidR="000D5D71">
        <w:rPr>
          <w:noProof/>
        </w:rPr>
        <w:t>[145]</w:t>
      </w:r>
      <w:r w:rsidR="00F26410">
        <w:fldChar w:fldCharType="end"/>
      </w:r>
      <w:r w:rsidRPr="002008A9">
        <w:t xml:space="preserve">, and </w:t>
      </w:r>
      <w:proofErr w:type="spellStart"/>
      <w:r w:rsidRPr="00272AD2">
        <w:t>IBS004735</w:t>
      </w:r>
      <w:proofErr w:type="spellEnd"/>
      <w:r w:rsidR="001D434E">
        <w:t xml:space="preserve"> </w:t>
      </w:r>
      <w:r w:rsidR="00F26410">
        <w:fldChar w:fldCharType="begin">
          <w:fldData xml:space="preserve">PEVuZE5vdGU+PENpdGU+PEF1dGhvcj5Lb2Rha2E8L0F1dGhvcj48WWVhcj4yMDIwPC9ZZWFyPjxS
ZWNOdW0+MzI1PC9SZWNOdW0+PERpc3BsYXlUZXh0PlsxNDZdPC9EaXNwbGF5VGV4dD48cmVjb3Jk
PjxyZWMtbnVtYmVyPjMyNTwvcmVjLW51bWJlcj48Zm9yZWlnbi1rZXlzPjxrZXkgYXBwPSJFTiIg
ZGItaWQ9InR0NTBkenhzbDB3YWVlZXg5YXJwZDB0OHZ3cnZyYXhweHB0ZiIgdGltZXN0YW1wPSIx
NjQ4NDcxNDM4Ij4zMjU8L2tleT48L2ZvcmVpZ24ta2V5cz48cmVmLXR5cGUgbmFtZT0iSm91cm5h
bCBBcnRpY2xlIj4xNzwvcmVmLXR5cGU+PGNvbnRyaWJ1dG9ycz48YXV0aG9ycz48YXV0aG9yPktv
ZGFrYSwgTS48L2F1dGhvcj48YXV0aG9yPk1hbywgRi48L2F1dGhvcj48YXV0aG9yPkFyaW1vdG8t
TWF0c3V6YWtpLCBLLjwvYXV0aG9yPjxhdXRob3I+S2l0YW11cmEsIE0uPC9hdXRob3I+PGF1dGhv
cj5YdSwgWC48L2F1dGhvcj48YXV0aG9yPllhbmcsIFouPC9hdXRob3I+PGF1dGhvcj5OYWthZ2F3
YSwgSy48L2F1dGhvcj48YXV0aG9yPk1hcnV5YW1hLCBKLjwvYXV0aG9yPjxhdXRob3I+SXNoaWks
IEsuPC9hdXRob3I+PGF1dGhvcj5Ba2F6YXdhLCBDLjwvYXV0aG9yPjxhdXRob3I+T3lhaXp1LCBU
LjwvYXV0aG9yPjxhdXRob3I+WWFtYW1vdG8sIE4uPC9hdXRob3I+PGF1dGhvcj5Jc2hpZ2FtaS1Z
dWFzYSwgTS48L2F1dGhvcj48YXV0aG9yPlRzdWVtb3RvLCBOLjwvYXV0aG9yPjxhdXRob3I+SXRv
LCBTLjwvYXV0aG9yPjxhdXRob3I+S2FnZWNoaWthLCBILjwvYXV0aG9yPjxhdXRob3I+TmlzaGlu
YSwgSC48L2F1dGhvcj48YXV0aG9yPkhhdGEsIFkuPC9hdXRob3I+PC9hdXRob3JzPjwvY29udHJp
YnV0b3JzPjxhdXRoLWFkZHJlc3M+RGVwYXJ0bWVudCBvZiBNZWRpY2FsIEJpb2NoZW1pc3RyeSwg
R3JhZHVhdGUgU2Nob29sIG9mIE1lZGljYWwgYW5kIERlbnRhbCBTY2llbmNlcywgVG9reW8gTWVk
aWNhbCBhbmQgRGVudGFsIFVuaXZlcnNpdHksIFRva3lvLCBKYXBhbi4mI3hEO09mZmljZSBmb3Ig
R2VuZGVyIEVxdWFsaXR5IGFuZCBXb3JrLUxpZmUgQmFsYW5jZS9PZmZpY2UgZm9yIENoaWxkIENh
cmUgU3VwcG9ydCwgVG9reW8gTWVkaWNhbCBhbmQgRGVudGFsIFVuaXZlcnNpdHksIFRva3lvLCBK
YXBhbi4mI3hEO0RlcGFydG1lbnQgb2YgQnJlYXN0IE9uY29sb2d5IFN1cmdlcnksIHRoZSBTZWNv
bmQgQWZmaWxpYXRlZCBIb3NwaXRhbCBvZiBXZW56aG91IE1lZGljYWwgVW5pdmVyc2l0eSwgV2Vu
emhvdSwgQ2hpbmEuJiN4RDtEZXBhcnRtZW50IG9mIFVsdHJhc291bmQsIFNoZW5namluZyBIb3Nw
aXRhbCBvZiBDaGluYSBNZWRpY2FsIFVuaXZlcnNpdHksIFNoZW55YW5nLCBDaGluYS4mI3hEO0Rl
cGFydG1lbnQgb2YgQmlvY2hlbWlzdHJ5IGFuZCBCaW9waHlzaWNzLCBHcmFkdWF0ZSBTY2hvb2wg
b2YgSGVhbHRoIENhcmUgU2NpZW5jZXMsIFRva3lvIE1lZGljYWwgYW5kIERlbnRhbCBVbml2ZXJz
aXR5LCBUb2t5bywgSmFwYW4uJiN4RDtEZXBhcnRtZW50IG9mIE9ydGhvcGFlZGljIGFuZCBTcGlu
YWwgU3VyZ2VyeSwgR3JhZHVhdGUgU2Nob29sLCBUb2t5byBNZWRpY2FsIGFuZCBEZW50YWwgVW5p
dmVyc2l0eSwgQnVua3lvLWt1LCBUb2t5bywgSmFwYW4uJiN4RDtIeXBlcmJhcmljIE1lZGljYWwg
Q2VudGVyLCBUb2t5byBNZWRpY2FsIGFuZCBEZW50YWwgVW5pdmVyc2l0eSwgQnVua3lvLWt1LCBU
b2t5bywgSmFwYW4uJiN4RDtDaGVtaWNhbCBCaW9sb2d5IFNjcmVlbmluZyBDZW50ZXIsIEluc3Rp
dHV0ZSBvZiBCaW9tYXRlcmlhbHMgYW5kIEJpb2VuZ2luZWVyaW5nLCBUb2t5byBNZWRpY2FsIGFu
ZCBEZW50YWwgVW5pdmVyc2l0eSwgVG9reW8sIEphcGFuLiYjeEQ7SW5zdGl0dXRlIG9mIEJpb21h
dGVyaWFscyBhbmQgQmlvZW5naW5lZXJpbmcsIFRva3lvIE1lZGljYWwgYW5kIERlbnRhbCBVbml2
ZXJzaXR5LCBUb2t5bywgSmFwYW4uJiN4RDtEZXBhcnRtZW50IG9mIERldmVsb3BtZW50YWwgYW5k
IFJlZ2VuZXJhdGl2ZSBCaW9sb2d5LCBNZWRpY2FsIFJlc2VhcmNoIEluc3RpdHV0ZSwgVG9reW8g
TWVkaWNhbCBhbmQgRGVudGFsIFVuaXZlcnNpdHksIFRva3lvLCBKYXBhbi4mI3hEO0NlbnRlciBm
b3IgQnJhaW4gSW50ZWdyYXRpb24gUmVzZWFyY2gsIFRva3lvIE1lZGljYWwgYW5kIERlbnRhbCBV
bml2ZXJzaXR5LCBUb2t5bywgSmFwYW4uPC9hdXRoLWFkZHJlc3M+PHRpdGxlcz48dGl0bGU+Q2hh
cmFjdGVyaXphdGlvbiBvZiBhIG5vdmVsIGNvbXBvdW5kIHRoYXQgcHJvbW90ZXMgbXlvZ2VuZXNp
cyB2aWHCoEFrdCBhbmQgdHJhbnNjcmlwdGlvbmFsIGNvLWFjdGl2YXRvciB3aXRoIFBEWi1iaW5k
aW5nIG1vdGlmIChUQVopIGluIG1vdXNlIEMyQzEyIGNlbGxzPC90aXRsZT48c2Vjb25kYXJ5LXRp
dGxlPlBMb1MgT25lPC9zZWNvbmRhcnktdGl0bGU+PGFsdC10aXRsZT5QbG9TIG9uZTwvYWx0LXRp
dGxlPjwvdGl0bGVzPjxwZXJpb2RpY2FsPjxmdWxsLXRpdGxlPlBMb1MgT05FPC9mdWxsLXRpdGxl
PjwvcGVyaW9kaWNhbD48YWx0LXBlcmlvZGljYWw+PGZ1bGwtdGl0bGU+UExvUyBPTkU8L2Z1bGwt
dGl0bGU+PC9hbHQtcGVyaW9kaWNhbD48cGFnZXM+ZTAyMzEyNjU8L3BhZ2VzPjx2b2x1bWU+MTU8
L3ZvbHVtZT48bnVtYmVyPjQ8L251bWJlcj48ZWRpdGlvbj4yMDIwLzA0LzA5PC9lZGl0aW9uPjxr
ZXl3b3Jkcz48a2V5d29yZD5BZGFwdG9yIFByb3RlaW5zLCBTaWduYWwgVHJhbnNkdWNpbmc8L2tl
eXdvcmQ+PGtleXdvcmQ+QW5pbWFsczwva2V5d29yZD48a2V5d29yZD5CcmlkZ2VkIEJpY3ljbG8g
Q29tcG91bmRzLCBIZXRlcm9jeWNsaWMvKnBoYXJtYWNvbG9neTwva2V5d29yZD48a2V5d29yZD5D
ZWxsIERpZmZlcmVudGlhdGlvbi9kcnVnIGVmZmVjdHM8L2tleXdvcmQ+PGtleXdvcmQ+R2VuZSBL
bm9ja2Rvd24gVGVjaG5pcXVlczwva2V5d29yZD48a2V5d29yZD5IRUsyOTMgQ2VsbHM8L2tleXdv
cmQ+PGtleXdvcmQ+SHVtYW5zPC9rZXl3b3JkPjxrZXl3b3JkPkltaWRhem9sZXMvKnBoYXJtYWNv
bG9neTwva2V5d29yZD48a2V5d29yZD5NaWNlPC9rZXl3b3JkPjxrZXl3b3JkPk11c2NsZSBEZXZl
bG9wbWVudC8qZHJ1ZyBlZmZlY3RzPC9rZXl3b3JkPjxrZXl3b3JkPk15b2JsYXN0cywgU2tlbGV0
YWwvbWV0YWJvbGlzbTwva2V5d29yZD48a2V5d29yZD5QaG9zcGhvcnlsYXRpb24vZHJ1ZyBlZmZl
Y3RzPC9rZXl3b3JkPjxrZXl3b3JkPlByb3RvLU9uY29nZW5lIFByb3RlaW5zIGMtYWt0L2dlbmV0
aWNzLyptZXRhYm9saXNtPC9rZXl3b3JkPjxrZXl3b3JkPlNpZ25hbCBUcmFuc2R1Y3Rpb24vKmRy
dWcgZWZmZWN0czwva2V5d29yZD48a2V5d29yZD5UZXRyYXpvbGVzLypwaGFybWFjb2xvZ3k8L2tl
eXdvcmQ+PGtleXdvcmQ+VHJhbnMtQWN0aXZhdG9ycy9nZW5ldGljcy8qbWV0YWJvbGlzbTwva2V5
d29yZD48a2V5d29yZD5UcmFuc2ZlY3Rpb248L2tleXdvcmQ+PC9rZXl3b3Jkcz48ZGF0ZXM+PHll
YXI+MjAyMDwveWVhcj48L2RhdGVzPjxpc2JuPjE5MzItNjIwMzwvaXNibj48YWNjZXNzaW9uLW51
bT4zMjI2Nzg3MjwvYWNjZXNzaW9uLW51bT48dXJscz48L3VybHM+PGN1c3RvbTI+UE1DNzE0MTY4
MiBiZXR3ZWVuIDIwMTcgYW5kIDIwMTguIFRoaXMgZG9lcyBub3QgYWx0ZXIgb3VyIGFkaGVyZW5j
ZSB0byBQTE9TIE9ORSBwb2xpY2llcyBvbiBzaGFyaW5nIGRhdGEgYW5kIG1hdGVyaWFscy48L2N1
c3RvbTI+PGVsZWN0cm9uaWMtcmVzb3VyY2UtbnVtPjEwLjEzNzEvam91cm5hbC5wb25lLjAyMzEy
NjU8L2VsZWN0cm9uaWMtcmVzb3VyY2UtbnVtPjxyZW1vdGUtZGF0YWJhc2UtcHJvdmlkZXI+TkxN
PC9yZW1vdGUtZGF0YWJhc2UtcHJvdmlkZXI+PGxhbmd1YWdlPmVuZzwvbGFuZ3VhZ2U+PC9yZWNv
cmQ+PC9DaXRlPjwvRW5kTm90ZT5=
</w:fldData>
        </w:fldChar>
      </w:r>
      <w:r w:rsidR="000D5D71">
        <w:instrText xml:space="preserve"> ADDIN EN.CITE </w:instrText>
      </w:r>
      <w:r w:rsidR="000D5D71">
        <w:fldChar w:fldCharType="begin">
          <w:fldData xml:space="preserve">PEVuZE5vdGU+PENpdGU+PEF1dGhvcj5Lb2Rha2E8L0F1dGhvcj48WWVhcj4yMDIwPC9ZZWFyPjxS
ZWNOdW0+MzI1PC9SZWNOdW0+PERpc3BsYXlUZXh0PlsxNDZdPC9EaXNwbGF5VGV4dD48cmVjb3Jk
PjxyZWMtbnVtYmVyPjMyNTwvcmVjLW51bWJlcj48Zm9yZWlnbi1rZXlzPjxrZXkgYXBwPSJFTiIg
ZGItaWQ9InR0NTBkenhzbDB3YWVlZXg5YXJwZDB0OHZ3cnZyYXhweHB0ZiIgdGltZXN0YW1wPSIx
NjQ4NDcxNDM4Ij4zMjU8L2tleT48L2ZvcmVpZ24ta2V5cz48cmVmLXR5cGUgbmFtZT0iSm91cm5h
bCBBcnRpY2xlIj4xNzwvcmVmLXR5cGU+PGNvbnRyaWJ1dG9ycz48YXV0aG9ycz48YXV0aG9yPktv
ZGFrYSwgTS48L2F1dGhvcj48YXV0aG9yPk1hbywgRi48L2F1dGhvcj48YXV0aG9yPkFyaW1vdG8t
TWF0c3V6YWtpLCBLLjwvYXV0aG9yPjxhdXRob3I+S2l0YW11cmEsIE0uPC9hdXRob3I+PGF1dGhv
cj5YdSwgWC48L2F1dGhvcj48YXV0aG9yPllhbmcsIFouPC9hdXRob3I+PGF1dGhvcj5OYWthZ2F3
YSwgSy48L2F1dGhvcj48YXV0aG9yPk1hcnV5YW1hLCBKLjwvYXV0aG9yPjxhdXRob3I+SXNoaWks
IEsuPC9hdXRob3I+PGF1dGhvcj5Ba2F6YXdhLCBDLjwvYXV0aG9yPjxhdXRob3I+T3lhaXp1LCBU
LjwvYXV0aG9yPjxhdXRob3I+WWFtYW1vdG8sIE4uPC9hdXRob3I+PGF1dGhvcj5Jc2hpZ2FtaS1Z
dWFzYSwgTS48L2F1dGhvcj48YXV0aG9yPlRzdWVtb3RvLCBOLjwvYXV0aG9yPjxhdXRob3I+SXRv
LCBTLjwvYXV0aG9yPjxhdXRob3I+S2FnZWNoaWthLCBILjwvYXV0aG9yPjxhdXRob3I+TmlzaGlu
YSwgSC48L2F1dGhvcj48YXV0aG9yPkhhdGEsIFkuPC9hdXRob3I+PC9hdXRob3JzPjwvY29udHJp
YnV0b3JzPjxhdXRoLWFkZHJlc3M+RGVwYXJ0bWVudCBvZiBNZWRpY2FsIEJpb2NoZW1pc3RyeSwg
R3JhZHVhdGUgU2Nob29sIG9mIE1lZGljYWwgYW5kIERlbnRhbCBTY2llbmNlcywgVG9reW8gTWVk
aWNhbCBhbmQgRGVudGFsIFVuaXZlcnNpdHksIFRva3lvLCBKYXBhbi4mI3hEO09mZmljZSBmb3Ig
R2VuZGVyIEVxdWFsaXR5IGFuZCBXb3JrLUxpZmUgQmFsYW5jZS9PZmZpY2UgZm9yIENoaWxkIENh
cmUgU3VwcG9ydCwgVG9reW8gTWVkaWNhbCBhbmQgRGVudGFsIFVuaXZlcnNpdHksIFRva3lvLCBK
YXBhbi4mI3hEO0RlcGFydG1lbnQgb2YgQnJlYXN0IE9uY29sb2d5IFN1cmdlcnksIHRoZSBTZWNv
bmQgQWZmaWxpYXRlZCBIb3NwaXRhbCBvZiBXZW56aG91IE1lZGljYWwgVW5pdmVyc2l0eSwgV2Vu
emhvdSwgQ2hpbmEuJiN4RDtEZXBhcnRtZW50IG9mIFVsdHJhc291bmQsIFNoZW5namluZyBIb3Nw
aXRhbCBvZiBDaGluYSBNZWRpY2FsIFVuaXZlcnNpdHksIFNoZW55YW5nLCBDaGluYS4mI3hEO0Rl
cGFydG1lbnQgb2YgQmlvY2hlbWlzdHJ5IGFuZCBCaW9waHlzaWNzLCBHcmFkdWF0ZSBTY2hvb2wg
b2YgSGVhbHRoIENhcmUgU2NpZW5jZXMsIFRva3lvIE1lZGljYWwgYW5kIERlbnRhbCBVbml2ZXJz
aXR5LCBUb2t5bywgSmFwYW4uJiN4RDtEZXBhcnRtZW50IG9mIE9ydGhvcGFlZGljIGFuZCBTcGlu
YWwgU3VyZ2VyeSwgR3JhZHVhdGUgU2Nob29sLCBUb2t5byBNZWRpY2FsIGFuZCBEZW50YWwgVW5p
dmVyc2l0eSwgQnVua3lvLWt1LCBUb2t5bywgSmFwYW4uJiN4RDtIeXBlcmJhcmljIE1lZGljYWwg
Q2VudGVyLCBUb2t5byBNZWRpY2FsIGFuZCBEZW50YWwgVW5pdmVyc2l0eSwgQnVua3lvLWt1LCBU
b2t5bywgSmFwYW4uJiN4RDtDaGVtaWNhbCBCaW9sb2d5IFNjcmVlbmluZyBDZW50ZXIsIEluc3Rp
dHV0ZSBvZiBCaW9tYXRlcmlhbHMgYW5kIEJpb2VuZ2luZWVyaW5nLCBUb2t5byBNZWRpY2FsIGFu
ZCBEZW50YWwgVW5pdmVyc2l0eSwgVG9reW8sIEphcGFuLiYjeEQ7SW5zdGl0dXRlIG9mIEJpb21h
dGVyaWFscyBhbmQgQmlvZW5naW5lZXJpbmcsIFRva3lvIE1lZGljYWwgYW5kIERlbnRhbCBVbml2
ZXJzaXR5LCBUb2t5bywgSmFwYW4uJiN4RDtEZXBhcnRtZW50IG9mIERldmVsb3BtZW50YWwgYW5k
IFJlZ2VuZXJhdGl2ZSBCaW9sb2d5LCBNZWRpY2FsIFJlc2VhcmNoIEluc3RpdHV0ZSwgVG9reW8g
TWVkaWNhbCBhbmQgRGVudGFsIFVuaXZlcnNpdHksIFRva3lvLCBKYXBhbi4mI3hEO0NlbnRlciBm
b3IgQnJhaW4gSW50ZWdyYXRpb24gUmVzZWFyY2gsIFRva3lvIE1lZGljYWwgYW5kIERlbnRhbCBV
bml2ZXJzaXR5LCBUb2t5bywgSmFwYW4uPC9hdXRoLWFkZHJlc3M+PHRpdGxlcz48dGl0bGU+Q2hh
cmFjdGVyaXphdGlvbiBvZiBhIG5vdmVsIGNvbXBvdW5kIHRoYXQgcHJvbW90ZXMgbXlvZ2VuZXNp
cyB2aWHCoEFrdCBhbmQgdHJhbnNjcmlwdGlvbmFsIGNvLWFjdGl2YXRvciB3aXRoIFBEWi1iaW5k
aW5nIG1vdGlmIChUQVopIGluIG1vdXNlIEMyQzEyIGNlbGxzPC90aXRsZT48c2Vjb25kYXJ5LXRp
dGxlPlBMb1MgT25lPC9zZWNvbmRhcnktdGl0bGU+PGFsdC10aXRsZT5QbG9TIG9uZTwvYWx0LXRp
dGxlPjwvdGl0bGVzPjxwZXJpb2RpY2FsPjxmdWxsLXRpdGxlPlBMb1MgT05FPC9mdWxsLXRpdGxl
PjwvcGVyaW9kaWNhbD48YWx0LXBlcmlvZGljYWw+PGZ1bGwtdGl0bGU+UExvUyBPTkU8L2Z1bGwt
dGl0bGU+PC9hbHQtcGVyaW9kaWNhbD48cGFnZXM+ZTAyMzEyNjU8L3BhZ2VzPjx2b2x1bWU+MTU8
L3ZvbHVtZT48bnVtYmVyPjQ8L251bWJlcj48ZWRpdGlvbj4yMDIwLzA0LzA5PC9lZGl0aW9uPjxr
ZXl3b3Jkcz48a2V5d29yZD5BZGFwdG9yIFByb3RlaW5zLCBTaWduYWwgVHJhbnNkdWNpbmc8L2tl
eXdvcmQ+PGtleXdvcmQ+QW5pbWFsczwva2V5d29yZD48a2V5d29yZD5CcmlkZ2VkIEJpY3ljbG8g
Q29tcG91bmRzLCBIZXRlcm9jeWNsaWMvKnBoYXJtYWNvbG9neTwva2V5d29yZD48a2V5d29yZD5D
ZWxsIERpZmZlcmVudGlhdGlvbi9kcnVnIGVmZmVjdHM8L2tleXdvcmQ+PGtleXdvcmQ+R2VuZSBL
bm9ja2Rvd24gVGVjaG5pcXVlczwva2V5d29yZD48a2V5d29yZD5IRUsyOTMgQ2VsbHM8L2tleXdv
cmQ+PGtleXdvcmQ+SHVtYW5zPC9rZXl3b3JkPjxrZXl3b3JkPkltaWRhem9sZXMvKnBoYXJtYWNv
bG9neTwva2V5d29yZD48a2V5d29yZD5NaWNlPC9rZXl3b3JkPjxrZXl3b3JkPk11c2NsZSBEZXZl
bG9wbWVudC8qZHJ1ZyBlZmZlY3RzPC9rZXl3b3JkPjxrZXl3b3JkPk15b2JsYXN0cywgU2tlbGV0
YWwvbWV0YWJvbGlzbTwva2V5d29yZD48a2V5d29yZD5QaG9zcGhvcnlsYXRpb24vZHJ1ZyBlZmZl
Y3RzPC9rZXl3b3JkPjxrZXl3b3JkPlByb3RvLU9uY29nZW5lIFByb3RlaW5zIGMtYWt0L2dlbmV0
aWNzLyptZXRhYm9saXNtPC9rZXl3b3JkPjxrZXl3b3JkPlNpZ25hbCBUcmFuc2R1Y3Rpb24vKmRy
dWcgZWZmZWN0czwva2V5d29yZD48a2V5d29yZD5UZXRyYXpvbGVzLypwaGFybWFjb2xvZ3k8L2tl
eXdvcmQ+PGtleXdvcmQ+VHJhbnMtQWN0aXZhdG9ycy9nZW5ldGljcy8qbWV0YWJvbGlzbTwva2V5
d29yZD48a2V5d29yZD5UcmFuc2ZlY3Rpb248L2tleXdvcmQ+PC9rZXl3b3Jkcz48ZGF0ZXM+PHll
YXI+MjAyMDwveWVhcj48L2RhdGVzPjxpc2JuPjE5MzItNjIwMzwvaXNibj48YWNjZXNzaW9uLW51
bT4zMjI2Nzg3MjwvYWNjZXNzaW9uLW51bT48dXJscz48L3VybHM+PGN1c3RvbTI+UE1DNzE0MTY4
MiBiZXR3ZWVuIDIwMTcgYW5kIDIwMTguIFRoaXMgZG9lcyBub3QgYWx0ZXIgb3VyIGFkaGVyZW5j
ZSB0byBQTE9TIE9ORSBwb2xpY2llcyBvbiBzaGFyaW5nIGRhdGEgYW5kIG1hdGVyaWFscy48L2N1
c3RvbTI+PGVsZWN0cm9uaWMtcmVzb3VyY2UtbnVtPjEwLjEzNzEvam91cm5hbC5wb25lLjAyMzEy
NjU8L2VsZWN0cm9uaWMtcmVzb3VyY2UtbnVtPjxyZW1vdGUtZGF0YWJhc2UtcHJvdmlkZXI+TkxN
PC9yZW1vdGUtZGF0YWJhc2UtcHJvdmlkZXI+PGxhbmd1YWdlPmVuZzwvbGFuZ3VhZ2U+PC9yZWNv
cmQ+PC9DaXRlPjwvRW5kTm90ZT5=
</w:fldData>
        </w:fldChar>
      </w:r>
      <w:r w:rsidR="000D5D71">
        <w:instrText xml:space="preserve"> ADDIN EN.CITE.DATA </w:instrText>
      </w:r>
      <w:r w:rsidR="000D5D71">
        <w:fldChar w:fldCharType="end"/>
      </w:r>
      <w:r w:rsidR="00F26410">
        <w:fldChar w:fldCharType="separate"/>
      </w:r>
      <w:r w:rsidR="000D5D71">
        <w:rPr>
          <w:noProof/>
        </w:rPr>
        <w:t>[146]</w:t>
      </w:r>
      <w:r w:rsidR="00F26410">
        <w:fldChar w:fldCharType="end"/>
      </w:r>
      <w:r w:rsidRPr="00272AD2">
        <w:rPr>
          <w:rStyle w:val="Strong"/>
        </w:rPr>
        <w:t xml:space="preserve">, </w:t>
      </w:r>
      <w:r w:rsidRPr="002008A9">
        <w:rPr>
          <w:rStyle w:val="Strong"/>
        </w:rPr>
        <w:t xml:space="preserve"> </w:t>
      </w:r>
      <w:r w:rsidRPr="00F02DE1">
        <w:rPr>
          <w:rStyle w:val="Strong"/>
          <w:b w:val="0"/>
        </w:rPr>
        <w:t xml:space="preserve">have all been shown to promote and improve varying aspects of myogenic differentiation in </w:t>
      </w:r>
      <w:proofErr w:type="spellStart"/>
      <w:r w:rsidRPr="00F02DE1">
        <w:rPr>
          <w:rStyle w:val="Strong"/>
          <w:b w:val="0"/>
        </w:rPr>
        <w:t>C2C12</w:t>
      </w:r>
      <w:proofErr w:type="spellEnd"/>
      <w:r w:rsidRPr="00F02DE1">
        <w:rPr>
          <w:rStyle w:val="Strong"/>
          <w:b w:val="0"/>
        </w:rPr>
        <w:t xml:space="preserve"> mouse skeletal muscle myoblasts.  Moreover, </w:t>
      </w:r>
      <w:r w:rsidRPr="002008A9">
        <w:t>transforming growth factor-β (</w:t>
      </w:r>
      <w:proofErr w:type="spellStart"/>
      <w:r w:rsidRPr="002008A9">
        <w:t>TGF</w:t>
      </w:r>
      <w:proofErr w:type="spellEnd"/>
      <w:r w:rsidRPr="002008A9">
        <w:t xml:space="preserve">-β) family member myostatin </w:t>
      </w:r>
      <w:r w:rsidRPr="00272AD2">
        <w:t xml:space="preserve">has been shown to promote loss of skeletal muscle mass. Intriguingly, antibody blockade of myostatin has demonstrated potential to increase muscle mass and anabolic activity in murine and non-human primate models </w:t>
      </w:r>
      <w:r w:rsidR="00F26410">
        <w:fldChar w:fldCharType="begin">
          <w:fldData xml:space="preserve">PEVuZE5vdGU+PENpdGU+PEF1dGhvcj5TdCBBbmRyZTwvQXV0aG9yPjxZZWFyPjIwMTc8L1llYXI+
PFJlY051bT4zMjY8L1JlY051bT48RGlzcGxheVRleHQ+WzE0N108L0Rpc3BsYXlUZXh0PjxyZWNv
cmQ+PHJlYy1udW1iZXI+MzI2PC9yZWMtbnVtYmVyPjxmb3JlaWduLWtleXM+PGtleSBhcHA9IkVO
IiBkYi1pZD0idHQ1MGR6eHNsMHdhZWVleDlhcnBkMHQ4dndydnJheHB4cHRmIiB0aW1lc3RhbXA9
IjE2NDg0NzE0NzIiPjMyNjwva2V5PjwvZm9yZWlnbi1rZXlzPjxyZWYtdHlwZSBuYW1lPSJKb3Vy
bmFsIEFydGljbGUiPjE3PC9yZWYtdHlwZT48Y29udHJpYnV0b3JzPjxhdXRob3JzPjxhdXRob3I+
U3QgQW5kcmUsIE0uPC9hdXRob3I+PGF1dGhvcj5Kb2huc29uLCBNLjwvYXV0aG9yPjxhdXRob3I+
QmFuc2FsLCBQLiBOLjwvYXV0aG9yPjxhdXRob3I+V2VsbGVuLCBKLjwvYXV0aG9yPjxhdXRob3I+
Um9iZXJ0c29uLCBBLjwvYXV0aG9yPjxhdXRob3I+T3BzYWhsLCBBLjwvYXV0aG9yPjxhdXRob3I+
QnVyY2gsIFAuIE0uPC9hdXRob3I+PGF1dGhvcj5CaWFsZWssIFAuPC9hdXRob3I+PGF1dGhvcj5N
b3JyaXMsIEMuPC9hdXRob3I+PGF1dGhvcj5Pd2VucywgSi48L2F1dGhvcj48L2F1dGhvcnM+PC9j
b250cmlidXRvcnM+PGF1dGgtYWRkcmVzcz5SYXJlIERpc2Vhc2UgUmVzZWFyY2ggVW5pdCwgUGZp
emVyIEluYy4sIDYxMCBNYWluIFN0cmVldCwgQ2FtYnJpZGdlLCBNQSwgMDIxMzksIFVTQS4gTWlj
aGFlbC5TdEFuZHJlQHBmaXplci5jb20uJiN4RDtOSUdNUyBUcmFpbmluZyBQcm9ncmFtIGluIEJp
b21vbGVjdWxhciBQaGFybWFjb2xvZ3ksIERlcGFydG1lbnQgb2YgUGhhcm1hY29sb2d5ICZhbXA7
IEV4cGVyaW1lbnRhbCBUaGVyYXBldXRpY3MsIEJvc3RvbiBVbml2ZXJzaXR5IFNjaG9vbCBvZiBN
ZWRpY2luZSwgQm9zdG9uLCBNQSwgVVNBLiBNaWNoYWVsLlN0QW5kcmVAcGZpemVyLmNvbS4mI3hE
O1JhcmUgRGlzZWFzZSBSZXNlYXJjaCBVbml0LCBQZml6ZXIgSW5jLiwgNjEwIE1haW4gU3RyZWV0
LCBDYW1icmlkZ2UsIE1BLCAwMjEzOSwgVVNBLiYjeEQ7RWFybHkgQ2xpbmljYWwgRGV2ZWxvcG1l
bnQsIFBmaXplciBJbmMuLCBDYW1icmlkZ2UsIE1BLCBVU0EuJiN4RDtQcmVzZW50IEFkZHJlc3M6
IFBBUkVYRUwgSW5mb3JtYXRpY3MsIEJpbGxlcmljYSwgTUEsIFVTQS4mI3hEO0ludmVzdGlnYXRp
dmUgUGF0aG9sb2d5LCBQZml6ZXIgSW5jLiwgR3JvdG9uLCBDVCwgVVNBLiYjeEQ7UmVzZWFyY2gg
YW5kIERldmVsb3BtZW50IERydWcgU2FmZXR5LCBQZml6ZXIgSW5jLiwgR3JvdG9uLCBDVCwgVVNB
LiYjeEQ7UHJlc2VudCBBZGRyZXNzOiBTdW1taXQgVGhlcmFwZXV0aWNzLCBDYW1icmlkZ2UsIE1B
LCBVU0EuJiN4RDtQcmVzZW50IEFkZHJlc3M6IFByb3Rlb3N0YXNpcyBUaGVyYXBldXRpY3MsIENh
bWJyaWRnZSwgTUEsIFVTQS4mI3hEO1ByZXNlbnQgQWRkcmVzczogU29saWQgQmlvc2NpZW5jZXMs
IENhbWJyaWRnZSwgTUEsIFVTQS48L2F1dGgtYWRkcmVzcz48dGl0bGVzPjx0aXRsZT5BIG1vdXNl
IGFudGktbXlvc3RhdGluIGFudGlib2R5IGluY3JlYXNlcyBtdXNjbGUgbWFzcyBhbmQgaW1wcm92
ZXMgbXVzY2xlIHN0cmVuZ3RoIGFuZCBjb250cmFjdGlsaXR5IGluIHRoZSBtZHggbW91c2UgbW9k
ZWwgb2YgRHVjaGVubmUgbXVzY3VsYXIgZHlzdHJvcGh5IGFuZCBpdHMgaHVtYW5pemVkIGVxdWl2
YWxlbnQsIGRvbWFncm96dW1hYiAoUEYtMDYyNTI2MTYpLCBpbmNyZWFzZXMgbXVzY2xlIHZvbHVt
ZSBpbiBjeW5vbW9sZ3VzIG1vbmtleXM8L3RpdGxlPjxzZWNvbmRhcnktdGl0bGU+U2tlbGV0IE11
c2NsZTwvc2Vjb25kYXJ5LXRpdGxlPjxhbHQtdGl0bGU+U2tlbGV0YWwgbXVzY2xlPC9hbHQtdGl0
bGU+PC90aXRsZXM+PHBlcmlvZGljYWw+PGZ1bGwtdGl0bGU+U2tlbGV0IE11c2NsZTwvZnVsbC10
aXRsZT48YWJici0xPlNrZWxldGFsIG11c2NsZTwvYWJici0xPjwvcGVyaW9kaWNhbD48YWx0LXBl
cmlvZGljYWw+PGZ1bGwtdGl0bGU+U2tlbGV0IE11c2NsZTwvZnVsbC10aXRsZT48YWJici0xPlNr
ZWxldGFsIG11c2NsZTwvYWJici0xPjwvYWx0LXBlcmlvZGljYWw+PHBhZ2VzPjI1PC9wYWdlcz48
dm9sdW1lPjc8L3ZvbHVtZT48bnVtYmVyPjE8L251bWJlcj48ZWRpdGlvbj4yMDE3LzExLzExPC9l
ZGl0aW9uPjxrZXl3b3Jkcz48a2V5d29yZD5BbmltYWxzPC9rZXl3b3JkPjxrZXl3b3JkPkFudGli
b2RpZXMvKmFkbWluaXN0cmF0aW9uICZhbXA7IGRvc2FnZTwva2V5d29yZD48a2V5d29yZD5DSE8g
Q2VsbHM8L2tleXdvcmQ+PGtleXdvcmQ+Q3JpY2V0dWx1czwva2V5d29yZD48a2V5d29yZD5EaXNl
YXNlIE1vZGVscywgQW5pbWFsPC9rZXl3b3JkPjxrZXl3b3JkPkh1bWFuczwva2V5d29yZD48a2V5
d29yZD5NYWNhY2EgZmFzY2ljdWxhcmlzPC9rZXl3b3JkPjxrZXl3b3JkPk1hbGU8L2tleXdvcmQ+
PGtleXdvcmQ+TWljZSwgSW5icmVkIEM1N0JMPC9rZXl3b3JkPjxrZXl3b3JkPk1pY2UsIEluYnJl
ZCBtZHg8L2tleXdvcmQ+PGtleXdvcmQ+Kk11c2NsZSBDb250cmFjdGlvbjwva2V5d29yZD48a2V5
d29yZD4qTXVzY2xlIFN0cmVuZ3RoPC9rZXl3b3JkPjxrZXl3b3JkPk11c2NsZSwgU2tlbGV0YWwv
KmRydWcgZWZmZWN0cy8qcGh5c2lvbG9neTwva2V5d29yZD48a2V5d29yZD5NdXNjdWxhciBEeXN0
cm9waHksIER1Y2hlbm5lLypkcnVnIHRoZXJhcHkvaW1tdW5vbG9neS9waHlzaW9wYXRob2xvZ3k8
L2tleXdvcmQ+PGtleXdvcmQ+TXlvc3RhdGluL2FudGFnb25pc3RzICZhbXA7IGluaGliaXRvcnMv
KmltbXVub2xvZ3k8L2tleXdvcmQ+PGtleXdvcmQ+U2lnbmFsIFRyYW5zZHVjdGlvbi9kcnVnIGVm
ZmVjdHM8L2tleXdvcmQ+PGtleXdvcmQ+KkR1Y2hlbm5lIG11c2N1bGFyIGR5c3Ryb3BoeTwva2V5
d29yZD48a2V5d29yZD4qSHlwZXJ0cm9waHk8L2tleXdvcmQ+PGtleXdvcmQ+Kk1vbm9jbG9uYWwg
YW50aWJvZHk8L2tleXdvcmQ+PGtleXdvcmQ+Kk15b3N0YXRpbjwva2V5d29yZD48a2V5d29yZD4q
U2tlbGV0YWwgbXVzY2xlPC9rZXl3b3JkPjxrZXl3b3JkPiptZHg8L2tleXdvcmQ+PGtleXdvcmQ+
b3V0IGluIGFuIEFBQUxBQyBhY2NyZWRpdGVkIGZhY2lsaXR5LiBDT05TRU5UIEZPUiBQVUJMSUNB
VElPTjogTm90IGFwcGxpY2FibGU8L2tleXdvcmQ+PGtleXdvcmQ+Q09NUEVUSU5HIElOVEVSRVNU
UzogQWxsIGF1dGhvcnMgd2VyZSBlbXBsb3llZXMgb2YgUGZpemVyIHdoZW4gdGhlc2Ugc3R1ZGll
cyB3ZXJlPC9rZXl3b3JkPjxrZXl3b3JkPmNvbmR1Y3RlZC4gUFVCTElTSEVS4oCZUyBOT1RFOiBT
cHJpbmdlciBOYXR1cmUgcmVtYWlucyBuZXV0cmFsIHdpdGggcmVnYXJkIHRvPC9rZXl3b3JkPjxr
ZXl3b3JkPmp1cmlzZGljdGlvbmFsIGNsYWltcyBpbiBwdWJsaXNoZWQgbWFwcyBhbmQgaW5zdGl0
dXRpb25hbCBhZmZpbGlhdGlvbnMuPC9rZXl3b3JkPjwva2V5d29yZHM+PGRhdGVzPjx5ZWFyPjIw
MTc8L3llYXI+PHB1Yi1kYXRlcz48ZGF0ZT5Ob3YgOTwvZGF0ZT48L3B1Yi1kYXRlcz48L2RhdGVz
Pjxpc2JuPjIwNDQtNTA0MDwvaXNibj48YWNjZXNzaW9uLW51bT4yOTEyMTk5MjwvYWNjZXNzaW9u
LW51bT48dXJscz48L3VybHM+PGN1c3RvbTI+UE1DNTY3OTE1NTwvY3VzdG9tMj48ZWxlY3Ryb25p
Yy1yZXNvdXJjZS1udW0+MTAuMTE4Ni9zMTMzOTUtMDE3LTAxNDEteTwvZWxlY3Ryb25pYy1yZXNv
dXJjZS1udW0+PHJlbW90ZS1kYXRhYmFzZS1wcm92aWRlcj5OTE08L3JlbW90ZS1kYXRhYmFzZS1w
cm92aWRlcj48bGFuZ3VhZ2U+ZW5nPC9sYW5ndWFnZT48L3JlY29yZD48L0NpdGU+PC9FbmROb3Rl
Pn==
</w:fldData>
        </w:fldChar>
      </w:r>
      <w:r w:rsidR="000D5D71">
        <w:instrText xml:space="preserve"> ADDIN EN.CITE </w:instrText>
      </w:r>
      <w:r w:rsidR="000D5D71">
        <w:fldChar w:fldCharType="begin">
          <w:fldData xml:space="preserve">PEVuZE5vdGU+PENpdGU+PEF1dGhvcj5TdCBBbmRyZTwvQXV0aG9yPjxZZWFyPjIwMTc8L1llYXI+
PFJlY051bT4zMjY8L1JlY051bT48RGlzcGxheVRleHQ+WzE0N108L0Rpc3BsYXlUZXh0PjxyZWNv
cmQ+PHJlYy1udW1iZXI+MzI2PC9yZWMtbnVtYmVyPjxmb3JlaWduLWtleXM+PGtleSBhcHA9IkVO
IiBkYi1pZD0idHQ1MGR6eHNsMHdhZWVleDlhcnBkMHQ4dndydnJheHB4cHRmIiB0aW1lc3RhbXA9
IjE2NDg0NzE0NzIiPjMyNjwva2V5PjwvZm9yZWlnbi1rZXlzPjxyZWYtdHlwZSBuYW1lPSJKb3Vy
bmFsIEFydGljbGUiPjE3PC9yZWYtdHlwZT48Y29udHJpYnV0b3JzPjxhdXRob3JzPjxhdXRob3I+
U3QgQW5kcmUsIE0uPC9hdXRob3I+PGF1dGhvcj5Kb2huc29uLCBNLjwvYXV0aG9yPjxhdXRob3I+
QmFuc2FsLCBQLiBOLjwvYXV0aG9yPjxhdXRob3I+V2VsbGVuLCBKLjwvYXV0aG9yPjxhdXRob3I+
Um9iZXJ0c29uLCBBLjwvYXV0aG9yPjxhdXRob3I+T3BzYWhsLCBBLjwvYXV0aG9yPjxhdXRob3I+
QnVyY2gsIFAuIE0uPC9hdXRob3I+PGF1dGhvcj5CaWFsZWssIFAuPC9hdXRob3I+PGF1dGhvcj5N
b3JyaXMsIEMuPC9hdXRob3I+PGF1dGhvcj5Pd2VucywgSi48L2F1dGhvcj48L2F1dGhvcnM+PC9j
b250cmlidXRvcnM+PGF1dGgtYWRkcmVzcz5SYXJlIERpc2Vhc2UgUmVzZWFyY2ggVW5pdCwgUGZp
emVyIEluYy4sIDYxMCBNYWluIFN0cmVldCwgQ2FtYnJpZGdlLCBNQSwgMDIxMzksIFVTQS4gTWlj
aGFlbC5TdEFuZHJlQHBmaXplci5jb20uJiN4RDtOSUdNUyBUcmFpbmluZyBQcm9ncmFtIGluIEJp
b21vbGVjdWxhciBQaGFybWFjb2xvZ3ksIERlcGFydG1lbnQgb2YgUGhhcm1hY29sb2d5ICZhbXA7
IEV4cGVyaW1lbnRhbCBUaGVyYXBldXRpY3MsIEJvc3RvbiBVbml2ZXJzaXR5IFNjaG9vbCBvZiBN
ZWRpY2luZSwgQm9zdG9uLCBNQSwgVVNBLiBNaWNoYWVsLlN0QW5kcmVAcGZpemVyLmNvbS4mI3hE
O1JhcmUgRGlzZWFzZSBSZXNlYXJjaCBVbml0LCBQZml6ZXIgSW5jLiwgNjEwIE1haW4gU3RyZWV0
LCBDYW1icmlkZ2UsIE1BLCAwMjEzOSwgVVNBLiYjeEQ7RWFybHkgQ2xpbmljYWwgRGV2ZWxvcG1l
bnQsIFBmaXplciBJbmMuLCBDYW1icmlkZ2UsIE1BLCBVU0EuJiN4RDtQcmVzZW50IEFkZHJlc3M6
IFBBUkVYRUwgSW5mb3JtYXRpY3MsIEJpbGxlcmljYSwgTUEsIFVTQS4mI3hEO0ludmVzdGlnYXRp
dmUgUGF0aG9sb2d5LCBQZml6ZXIgSW5jLiwgR3JvdG9uLCBDVCwgVVNBLiYjeEQ7UmVzZWFyY2gg
YW5kIERldmVsb3BtZW50IERydWcgU2FmZXR5LCBQZml6ZXIgSW5jLiwgR3JvdG9uLCBDVCwgVVNB
LiYjeEQ7UHJlc2VudCBBZGRyZXNzOiBTdW1taXQgVGhlcmFwZXV0aWNzLCBDYW1icmlkZ2UsIE1B
LCBVU0EuJiN4RDtQcmVzZW50IEFkZHJlc3M6IFByb3Rlb3N0YXNpcyBUaGVyYXBldXRpY3MsIENh
bWJyaWRnZSwgTUEsIFVTQS4mI3hEO1ByZXNlbnQgQWRkcmVzczogU29saWQgQmlvc2NpZW5jZXMs
IENhbWJyaWRnZSwgTUEsIFVTQS48L2F1dGgtYWRkcmVzcz48dGl0bGVzPjx0aXRsZT5BIG1vdXNl
IGFudGktbXlvc3RhdGluIGFudGlib2R5IGluY3JlYXNlcyBtdXNjbGUgbWFzcyBhbmQgaW1wcm92
ZXMgbXVzY2xlIHN0cmVuZ3RoIGFuZCBjb250cmFjdGlsaXR5IGluIHRoZSBtZHggbW91c2UgbW9k
ZWwgb2YgRHVjaGVubmUgbXVzY3VsYXIgZHlzdHJvcGh5IGFuZCBpdHMgaHVtYW5pemVkIGVxdWl2
YWxlbnQsIGRvbWFncm96dW1hYiAoUEYtMDYyNTI2MTYpLCBpbmNyZWFzZXMgbXVzY2xlIHZvbHVt
ZSBpbiBjeW5vbW9sZ3VzIG1vbmtleXM8L3RpdGxlPjxzZWNvbmRhcnktdGl0bGU+U2tlbGV0IE11
c2NsZTwvc2Vjb25kYXJ5LXRpdGxlPjxhbHQtdGl0bGU+U2tlbGV0YWwgbXVzY2xlPC9hbHQtdGl0
bGU+PC90aXRsZXM+PHBlcmlvZGljYWw+PGZ1bGwtdGl0bGU+U2tlbGV0IE11c2NsZTwvZnVsbC10
aXRsZT48YWJici0xPlNrZWxldGFsIG11c2NsZTwvYWJici0xPjwvcGVyaW9kaWNhbD48YWx0LXBl
cmlvZGljYWw+PGZ1bGwtdGl0bGU+U2tlbGV0IE11c2NsZTwvZnVsbC10aXRsZT48YWJici0xPlNr
ZWxldGFsIG11c2NsZTwvYWJici0xPjwvYWx0LXBlcmlvZGljYWw+PHBhZ2VzPjI1PC9wYWdlcz48
dm9sdW1lPjc8L3ZvbHVtZT48bnVtYmVyPjE8L251bWJlcj48ZWRpdGlvbj4yMDE3LzExLzExPC9l
ZGl0aW9uPjxrZXl3b3Jkcz48a2V5d29yZD5BbmltYWxzPC9rZXl3b3JkPjxrZXl3b3JkPkFudGli
b2RpZXMvKmFkbWluaXN0cmF0aW9uICZhbXA7IGRvc2FnZTwva2V5d29yZD48a2V5d29yZD5DSE8g
Q2VsbHM8L2tleXdvcmQ+PGtleXdvcmQ+Q3JpY2V0dWx1czwva2V5d29yZD48a2V5d29yZD5EaXNl
YXNlIE1vZGVscywgQW5pbWFsPC9rZXl3b3JkPjxrZXl3b3JkPkh1bWFuczwva2V5d29yZD48a2V5
d29yZD5NYWNhY2EgZmFzY2ljdWxhcmlzPC9rZXl3b3JkPjxrZXl3b3JkPk1hbGU8L2tleXdvcmQ+
PGtleXdvcmQ+TWljZSwgSW5icmVkIEM1N0JMPC9rZXl3b3JkPjxrZXl3b3JkPk1pY2UsIEluYnJl
ZCBtZHg8L2tleXdvcmQ+PGtleXdvcmQ+Kk11c2NsZSBDb250cmFjdGlvbjwva2V5d29yZD48a2V5
d29yZD4qTXVzY2xlIFN0cmVuZ3RoPC9rZXl3b3JkPjxrZXl3b3JkPk11c2NsZSwgU2tlbGV0YWwv
KmRydWcgZWZmZWN0cy8qcGh5c2lvbG9neTwva2V5d29yZD48a2V5d29yZD5NdXNjdWxhciBEeXN0
cm9waHksIER1Y2hlbm5lLypkcnVnIHRoZXJhcHkvaW1tdW5vbG9neS9waHlzaW9wYXRob2xvZ3k8
L2tleXdvcmQ+PGtleXdvcmQ+TXlvc3RhdGluL2FudGFnb25pc3RzICZhbXA7IGluaGliaXRvcnMv
KmltbXVub2xvZ3k8L2tleXdvcmQ+PGtleXdvcmQ+U2lnbmFsIFRyYW5zZHVjdGlvbi9kcnVnIGVm
ZmVjdHM8L2tleXdvcmQ+PGtleXdvcmQ+KkR1Y2hlbm5lIG11c2N1bGFyIGR5c3Ryb3BoeTwva2V5
d29yZD48a2V5d29yZD4qSHlwZXJ0cm9waHk8L2tleXdvcmQ+PGtleXdvcmQ+Kk1vbm9jbG9uYWwg
YW50aWJvZHk8L2tleXdvcmQ+PGtleXdvcmQ+Kk15b3N0YXRpbjwva2V5d29yZD48a2V5d29yZD4q
U2tlbGV0YWwgbXVzY2xlPC9rZXl3b3JkPjxrZXl3b3JkPiptZHg8L2tleXdvcmQ+PGtleXdvcmQ+
b3V0IGluIGFuIEFBQUxBQyBhY2NyZWRpdGVkIGZhY2lsaXR5LiBDT05TRU5UIEZPUiBQVUJMSUNB
VElPTjogTm90IGFwcGxpY2FibGU8L2tleXdvcmQ+PGtleXdvcmQ+Q09NUEVUSU5HIElOVEVSRVNU
UzogQWxsIGF1dGhvcnMgd2VyZSBlbXBsb3llZXMgb2YgUGZpemVyIHdoZW4gdGhlc2Ugc3R1ZGll
cyB3ZXJlPC9rZXl3b3JkPjxrZXl3b3JkPmNvbmR1Y3RlZC4gUFVCTElTSEVS4oCZUyBOT1RFOiBT
cHJpbmdlciBOYXR1cmUgcmVtYWlucyBuZXV0cmFsIHdpdGggcmVnYXJkIHRvPC9rZXl3b3JkPjxr
ZXl3b3JkPmp1cmlzZGljdGlvbmFsIGNsYWltcyBpbiBwdWJsaXNoZWQgbWFwcyBhbmQgaW5zdGl0
dXRpb25hbCBhZmZpbGlhdGlvbnMuPC9rZXl3b3JkPjwva2V5d29yZHM+PGRhdGVzPjx5ZWFyPjIw
MTc8L3llYXI+PHB1Yi1kYXRlcz48ZGF0ZT5Ob3YgOTwvZGF0ZT48L3B1Yi1kYXRlcz48L2RhdGVz
Pjxpc2JuPjIwNDQtNTA0MDwvaXNibj48YWNjZXNzaW9uLW51bT4yOTEyMTk5MjwvYWNjZXNzaW9u
LW51bT48dXJscz48L3VybHM+PGN1c3RvbTI+UE1DNTY3OTE1NTwvY3VzdG9tMj48ZWxlY3Ryb25p
Yy1yZXNvdXJjZS1udW0+MTAuMTE4Ni9zMTMzOTUtMDE3LTAxNDEteTwvZWxlY3Ryb25pYy1yZXNv
dXJjZS1udW0+PHJlbW90ZS1kYXRhYmFzZS1wcm92aWRlcj5OTE08L3JlbW90ZS1kYXRhYmFzZS1w
cm92aWRlcj48bGFuZ3VhZ2U+ZW5nPC9sYW5ndWFnZT48L3JlY29yZD48L0NpdGU+PC9FbmROb3Rl
Pn==
</w:fldData>
        </w:fldChar>
      </w:r>
      <w:r w:rsidR="000D5D71">
        <w:instrText xml:space="preserve"> ADDIN EN.CITE.DATA </w:instrText>
      </w:r>
      <w:r w:rsidR="000D5D71">
        <w:fldChar w:fldCharType="end"/>
      </w:r>
      <w:r w:rsidR="00F26410">
        <w:fldChar w:fldCharType="separate"/>
      </w:r>
      <w:r w:rsidR="000D5D71">
        <w:rPr>
          <w:noProof/>
        </w:rPr>
        <w:t>[147]</w:t>
      </w:r>
      <w:r w:rsidR="00F26410">
        <w:fldChar w:fldCharType="end"/>
      </w:r>
      <w:r w:rsidR="001D434E">
        <w:t xml:space="preserve">. </w:t>
      </w:r>
      <w:r w:rsidRPr="002008A9">
        <w:t>However, research efforts towards uncovering the in vivo effects of natural and synthetic compounds on improving</w:t>
      </w:r>
      <w:r>
        <w:t xml:space="preserve"> skeletal muscle</w:t>
      </w:r>
      <w:r w:rsidRPr="002008A9">
        <w:t xml:space="preserve"> differentiation have been rather limited.</w:t>
      </w:r>
      <w:r>
        <w:t xml:space="preserve"> </w:t>
      </w:r>
    </w:p>
    <w:p w14:paraId="47E5B1DB" w14:textId="23F603D3" w:rsidR="000022EF" w:rsidRPr="00C15CCF" w:rsidRDefault="00167089" w:rsidP="005C20FC">
      <w:pPr>
        <w:spacing w:before="100" w:beforeAutospacing="1" w:after="100" w:afterAutospacing="1" w:line="360" w:lineRule="auto"/>
        <w:ind w:firstLine="720"/>
        <w:jc w:val="both"/>
      </w:pPr>
      <w:r w:rsidRPr="002008A9">
        <w:rPr>
          <w:rFonts w:eastAsia="Times New Roman"/>
        </w:rPr>
        <w:t xml:space="preserve">In the postprandial state, skeletal muscle plays a predominant role in the uptake, utilization, storage and clearance of glucose through </w:t>
      </w:r>
      <w:r w:rsidRPr="002327DA">
        <w:rPr>
          <w:rFonts w:eastAsia="Times New Roman"/>
        </w:rPr>
        <w:t>oxidative (glycolytic) and non-oxidative (glycogenesis) pathways</w:t>
      </w:r>
      <w:r w:rsidRPr="002008A9">
        <w:rPr>
          <w:rFonts w:eastAsia="Times New Roman"/>
        </w:rPr>
        <w:t>. The pathological manifestation of insulin resistance is often initiated by r</w:t>
      </w:r>
      <w:r w:rsidRPr="002327DA">
        <w:rPr>
          <w:rFonts w:eastAsia="Times New Roman"/>
        </w:rPr>
        <w:t xml:space="preserve">educed skeletal muscle mass and functionality </w:t>
      </w:r>
      <w:r w:rsidR="00F26410">
        <w:rPr>
          <w:rStyle w:val="Strong"/>
          <w:b w:val="0"/>
          <w:bCs w:val="0"/>
        </w:rPr>
        <w:fldChar w:fldCharType="begin">
          <w:fldData xml:space="preserve">PEVuZE5vdGU+PENpdGU+PEF1dGhvcj5Nb29uPC9BdXRob3I+PFllYXI+MjAxNDwvWWVhcj48UmVj
TnVtPjMyNzwvUmVjTnVtPjxEaXNwbGF5VGV4dD5bMTQ4XTwvRGlzcGxheVRleHQ+PHJlY29yZD48
cmVjLW51bWJlcj4zMjc8L3JlYy1udW1iZXI+PGZvcmVpZ24ta2V5cz48a2V5IGFwcD0iRU4iIGRi
LWlkPSJ0dDUwZHp4c2wwd2FlZWV4OWFycGQwdDh2d3J2cmF4cHhwdGYiIHRpbWVzdGFtcD0iMTY0
ODQ3MTU5NiI+MzI3PC9rZXk+PC9mb3JlaWduLWtleXM+PHJlZi10eXBlIG5hbWU9IkpvdXJuYWwg
QXJ0aWNsZSI+MTc8L3JlZi10eXBlPjxjb250cmlidXRvcnM+PGF1dGhvcnM+PGF1dGhvcj5Nb29u
LCBTLiBTLjwvYXV0aG9yPjwvYXV0aG9ycz48L2NvbnRyaWJ1dG9ycz48YXV0aC1hZGRyZXNzPkRl
cGFydG1lbnQgb2YgSW50ZXJuYWwgTWVkaWNpbmUsIERvbmdndWsgVW5pdmVyc2l0eSBDb2xsZWdl
IG9mIE1lZGljaW5lLCBHeWVvbmdqdSwgU291dGggS29yZWEuPC9hdXRoLWFkZHJlc3M+PHRpdGxl
cz48dGl0bGU+TG93IHNrZWxldGFsIG11c2NsZSBtYXNzIGlzIGFzc29jaWF0ZWQgd2l0aCBpbnN1
bGluIHJlc2lzdGFuY2UsIGRpYWJldGVzLCBhbmQgbWV0YWJvbGljIHN5bmRyb21lIGluIHRoZSBL
b3JlYW4gcG9wdWxhdGlvbjogdGhlIEtvcmVhIE5hdGlvbmFsIEhlYWx0aCBhbmQgTnV0cml0aW9u
IEV4YW1pbmF0aW9uIFN1cnZleSAoS05IQU5FUykgMjAwOS0yMDEwPC90aXRsZT48c2Vjb25kYXJ5
LXRpdGxlPkVuZG9jciBKPC9zZWNvbmRhcnktdGl0bGU+PGFsdC10aXRsZT5FbmRvY3JpbmUgam91
cm5hbDwvYWx0LXRpdGxlPjwvdGl0bGVzPjxwZXJpb2RpY2FsPjxmdWxsLXRpdGxlPkVuZG9jciBK
PC9mdWxsLXRpdGxlPjxhYmJyLTE+RW5kb2NyaW5lIGpvdXJuYWw8L2FiYnItMT48L3BlcmlvZGlj
YWw+PGFsdC1wZXJpb2RpY2FsPjxmdWxsLXRpdGxlPkVuZG9jciBKPC9mdWxsLXRpdGxlPjxhYmJy
LTE+RW5kb2NyaW5lIGpvdXJuYWw8L2FiYnItMT48L2FsdC1wZXJpb2RpY2FsPjxwYWdlcz42MS03
MDwvcGFnZXM+PHZvbHVtZT42MTwvdm9sdW1lPjxudW1iZXI+MTwvbnVtYmVyPjxlZGl0aW9uPjIw
MTMvMTAvMDQ8L2VkaXRpb24+PGtleXdvcmRzPjxrZXl3b3JkPkFkdWx0PC9rZXl3b3JkPjxrZXl3
b3JkPkFnZSBGYWN0b3JzPC9rZXl3b3JkPjxrZXl3b3JkPkFnaW5nPC9rZXl3b3JkPjxrZXl3b3Jk
PkJvZHkgQ29tcG9zaXRpb248L2tleXdvcmQ+PGtleXdvcmQ+Qm9keSBNYXNzIEluZGV4PC9rZXl3
b3JkPjxrZXl3b3JkPkRpYWJldGVzIE1lbGxpdHVzLyplcGlkZW1pb2xvZ3kvZXRpb2xvZ3k8L2tl
eXdvcmQ+PGtleXdvcmQ+RXhlcmNpc2U8L2tleXdvcmQ+PGtleXdvcmQ+RmVtYWxlPC9rZXl3b3Jk
PjxrZXl3b3JkPkh1bWFuczwva2V5d29yZD48a2V5d29yZD4qSW5zdWxpbiBSZXNpc3RhbmNlPC9r
ZXl3b3JkPjxrZXl3b3JkPk1hbGU8L2tleXdvcmQ+PGtleXdvcmQ+TWV0YWJvbGljIFN5bmRyb21l
LyplcGlkZW1pb2xvZ3kvZXRpb2xvZ3k8L2tleXdvcmQ+PGtleXdvcmQ+TWlkZGxlIEFnZWQ8L2tl
eXdvcmQ+PGtleXdvcmQ+TXVzY2xlLCBTa2VsZXRhbC8qcGF0aG9sb2d5PC9rZXl3b3JkPjxrZXl3
b3JkPipOdXRyaXRpb24gU3VydmV5czwva2V5d29yZD48a2V5d29yZD5PYmVzaXR5L2NvbXBsaWNh
dGlvbnM8L2tleXdvcmQ+PGtleXdvcmQ+UmVwdWJsaWMgb2YgS29yZWEvZXBpZGVtaW9sb2d5PC9r
ZXl3b3JkPjxrZXl3b3JkPlJpc2sgRmFjdG9yczwva2V5d29yZD48a2V5d29yZD5TYXJjb3Blbmlh
Lypjb21wbGljYXRpb25zL2VwaWRlbWlvbG9neTwva2V5d29yZD48L2tleXdvcmRzPjxkYXRlcz48
eWVhcj4yMDE0PC95ZWFyPjwvZGF0ZXM+PGlzYm4+MDkxOC04OTU5PC9pc2JuPjxhY2Nlc3Npb24t
bnVtPjI0MDg4NjAwPC9hY2Nlc3Npb24tbnVtPjx1cmxzPjwvdXJscz48ZWxlY3Ryb25pYy1yZXNv
dXJjZS1udW0+MTAuMTUwNy9lbmRvY3JqLmVqMTMtMDI0NDwvZWxlY3Ryb25pYy1yZXNvdXJjZS1u
dW0+PHJlbW90ZS1kYXRhYmFzZS1wcm92aWRlcj5OTE08L3JlbW90ZS1kYXRhYmFzZS1wcm92aWRl
cj48bGFuZ3VhZ2U+ZW5nPC9sYW5ndWFnZT48L3JlY29yZD48L0NpdGU+PC9FbmROb3RlPn==
</w:fldData>
        </w:fldChar>
      </w:r>
      <w:r w:rsidR="000D5D71">
        <w:rPr>
          <w:rStyle w:val="Strong"/>
          <w:b w:val="0"/>
          <w:bCs w:val="0"/>
        </w:rPr>
        <w:instrText xml:space="preserve"> ADDIN EN.CITE </w:instrText>
      </w:r>
      <w:r w:rsidR="000D5D71">
        <w:rPr>
          <w:rStyle w:val="Strong"/>
          <w:b w:val="0"/>
          <w:bCs w:val="0"/>
        </w:rPr>
        <w:fldChar w:fldCharType="begin">
          <w:fldData xml:space="preserve">PEVuZE5vdGU+PENpdGU+PEF1dGhvcj5Nb29uPC9BdXRob3I+PFllYXI+MjAxNDwvWWVhcj48UmVj
TnVtPjMyNzwvUmVjTnVtPjxEaXNwbGF5VGV4dD5bMTQ4XTwvRGlzcGxheVRleHQ+PHJlY29yZD48
cmVjLW51bWJlcj4zMjc8L3JlYy1udW1iZXI+PGZvcmVpZ24ta2V5cz48a2V5IGFwcD0iRU4iIGRi
LWlkPSJ0dDUwZHp4c2wwd2FlZWV4OWFycGQwdDh2d3J2cmF4cHhwdGYiIHRpbWVzdGFtcD0iMTY0
ODQ3MTU5NiI+MzI3PC9rZXk+PC9mb3JlaWduLWtleXM+PHJlZi10eXBlIG5hbWU9IkpvdXJuYWwg
QXJ0aWNsZSI+MTc8L3JlZi10eXBlPjxjb250cmlidXRvcnM+PGF1dGhvcnM+PGF1dGhvcj5Nb29u
LCBTLiBTLjwvYXV0aG9yPjwvYXV0aG9ycz48L2NvbnRyaWJ1dG9ycz48YXV0aC1hZGRyZXNzPkRl
cGFydG1lbnQgb2YgSW50ZXJuYWwgTWVkaWNpbmUsIERvbmdndWsgVW5pdmVyc2l0eSBDb2xsZWdl
IG9mIE1lZGljaW5lLCBHeWVvbmdqdSwgU291dGggS29yZWEuPC9hdXRoLWFkZHJlc3M+PHRpdGxl
cz48dGl0bGU+TG93IHNrZWxldGFsIG11c2NsZSBtYXNzIGlzIGFzc29jaWF0ZWQgd2l0aCBpbnN1
bGluIHJlc2lzdGFuY2UsIGRpYWJldGVzLCBhbmQgbWV0YWJvbGljIHN5bmRyb21lIGluIHRoZSBL
b3JlYW4gcG9wdWxhdGlvbjogdGhlIEtvcmVhIE5hdGlvbmFsIEhlYWx0aCBhbmQgTnV0cml0aW9u
IEV4YW1pbmF0aW9uIFN1cnZleSAoS05IQU5FUykgMjAwOS0yMDEwPC90aXRsZT48c2Vjb25kYXJ5
LXRpdGxlPkVuZG9jciBKPC9zZWNvbmRhcnktdGl0bGU+PGFsdC10aXRsZT5FbmRvY3JpbmUgam91
cm5hbDwvYWx0LXRpdGxlPjwvdGl0bGVzPjxwZXJpb2RpY2FsPjxmdWxsLXRpdGxlPkVuZG9jciBK
PC9mdWxsLXRpdGxlPjxhYmJyLTE+RW5kb2NyaW5lIGpvdXJuYWw8L2FiYnItMT48L3BlcmlvZGlj
YWw+PGFsdC1wZXJpb2RpY2FsPjxmdWxsLXRpdGxlPkVuZG9jciBKPC9mdWxsLXRpdGxlPjxhYmJy
LTE+RW5kb2NyaW5lIGpvdXJuYWw8L2FiYnItMT48L2FsdC1wZXJpb2RpY2FsPjxwYWdlcz42MS03
MDwvcGFnZXM+PHZvbHVtZT42MTwvdm9sdW1lPjxudW1iZXI+MTwvbnVtYmVyPjxlZGl0aW9uPjIw
MTMvMTAvMDQ8L2VkaXRpb24+PGtleXdvcmRzPjxrZXl3b3JkPkFkdWx0PC9rZXl3b3JkPjxrZXl3
b3JkPkFnZSBGYWN0b3JzPC9rZXl3b3JkPjxrZXl3b3JkPkFnaW5nPC9rZXl3b3JkPjxrZXl3b3Jk
PkJvZHkgQ29tcG9zaXRpb248L2tleXdvcmQ+PGtleXdvcmQ+Qm9keSBNYXNzIEluZGV4PC9rZXl3
b3JkPjxrZXl3b3JkPkRpYWJldGVzIE1lbGxpdHVzLyplcGlkZW1pb2xvZ3kvZXRpb2xvZ3k8L2tl
eXdvcmQ+PGtleXdvcmQ+RXhlcmNpc2U8L2tleXdvcmQ+PGtleXdvcmQ+RmVtYWxlPC9rZXl3b3Jk
PjxrZXl3b3JkPkh1bWFuczwva2V5d29yZD48a2V5d29yZD4qSW5zdWxpbiBSZXNpc3RhbmNlPC9r
ZXl3b3JkPjxrZXl3b3JkPk1hbGU8L2tleXdvcmQ+PGtleXdvcmQ+TWV0YWJvbGljIFN5bmRyb21l
LyplcGlkZW1pb2xvZ3kvZXRpb2xvZ3k8L2tleXdvcmQ+PGtleXdvcmQ+TWlkZGxlIEFnZWQ8L2tl
eXdvcmQ+PGtleXdvcmQ+TXVzY2xlLCBTa2VsZXRhbC8qcGF0aG9sb2d5PC9rZXl3b3JkPjxrZXl3
b3JkPipOdXRyaXRpb24gU3VydmV5czwva2V5d29yZD48a2V5d29yZD5PYmVzaXR5L2NvbXBsaWNh
dGlvbnM8L2tleXdvcmQ+PGtleXdvcmQ+UmVwdWJsaWMgb2YgS29yZWEvZXBpZGVtaW9sb2d5PC9r
ZXl3b3JkPjxrZXl3b3JkPlJpc2sgRmFjdG9yczwva2V5d29yZD48a2V5d29yZD5TYXJjb3Blbmlh
Lypjb21wbGljYXRpb25zL2VwaWRlbWlvbG9neTwva2V5d29yZD48L2tleXdvcmRzPjxkYXRlcz48
eWVhcj4yMDE0PC95ZWFyPjwvZGF0ZXM+PGlzYm4+MDkxOC04OTU5PC9pc2JuPjxhY2Nlc3Npb24t
bnVtPjI0MDg4NjAwPC9hY2Nlc3Npb24tbnVtPjx1cmxzPjwvdXJscz48ZWxlY3Ryb25pYy1yZXNv
dXJjZS1udW0+MTAuMTUwNy9lbmRvY3JqLmVqMTMtMDI0NDwvZWxlY3Ryb25pYy1yZXNvdXJjZS1u
dW0+PHJlbW90ZS1kYXRhYmFzZS1wcm92aWRlcj5OTE08L3JlbW90ZS1kYXRhYmFzZS1wcm92aWRl
cj48bGFuZ3VhZ2U+ZW5nPC9sYW5ndWFnZT48L3JlY29yZD48L0NpdGU+PC9FbmROb3RlPn==
</w:fldData>
        </w:fldChar>
      </w:r>
      <w:r w:rsidR="000D5D71">
        <w:rPr>
          <w:rStyle w:val="Strong"/>
          <w:b w:val="0"/>
          <w:bCs w:val="0"/>
        </w:rPr>
        <w:instrText xml:space="preserve"> ADDIN EN.CITE.DATA </w:instrText>
      </w:r>
      <w:r w:rsidR="000D5D71">
        <w:rPr>
          <w:rStyle w:val="Strong"/>
          <w:b w:val="0"/>
          <w:bCs w:val="0"/>
        </w:rPr>
      </w:r>
      <w:r w:rsidR="000D5D71">
        <w:rPr>
          <w:rStyle w:val="Strong"/>
          <w:b w:val="0"/>
          <w:bCs w:val="0"/>
        </w:rPr>
        <w:fldChar w:fldCharType="end"/>
      </w:r>
      <w:r w:rsidR="00F26410">
        <w:rPr>
          <w:rStyle w:val="Strong"/>
          <w:b w:val="0"/>
          <w:bCs w:val="0"/>
        </w:rPr>
      </w:r>
      <w:r w:rsidR="00F26410">
        <w:rPr>
          <w:rStyle w:val="Strong"/>
          <w:b w:val="0"/>
          <w:bCs w:val="0"/>
        </w:rPr>
        <w:fldChar w:fldCharType="separate"/>
      </w:r>
      <w:r w:rsidR="000D5D71">
        <w:rPr>
          <w:rStyle w:val="Strong"/>
          <w:b w:val="0"/>
          <w:bCs w:val="0"/>
          <w:noProof/>
        </w:rPr>
        <w:t>[148]</w:t>
      </w:r>
      <w:r w:rsidR="00F26410">
        <w:rPr>
          <w:rStyle w:val="Strong"/>
          <w:b w:val="0"/>
          <w:bCs w:val="0"/>
        </w:rPr>
        <w:fldChar w:fldCharType="end"/>
      </w:r>
      <w:r w:rsidRPr="00F26410">
        <w:rPr>
          <w:rStyle w:val="Strong"/>
          <w:b w:val="0"/>
          <w:bCs w:val="0"/>
        </w:rPr>
        <w:t>,</w:t>
      </w:r>
      <w:r w:rsidR="00F26410">
        <w:rPr>
          <w:rStyle w:val="Strong"/>
          <w:b w:val="0"/>
          <w:bCs w:val="0"/>
        </w:rPr>
        <w:t xml:space="preserve"> </w:t>
      </w:r>
      <w:r w:rsidR="00F26410">
        <w:rPr>
          <w:rStyle w:val="Strong"/>
          <w:b w:val="0"/>
          <w:bCs w:val="0"/>
        </w:rPr>
        <w:fldChar w:fldCharType="begin"/>
      </w:r>
      <w:r w:rsidR="000D5D71">
        <w:rPr>
          <w:rStyle w:val="Strong"/>
          <w:b w:val="0"/>
          <w:bCs w:val="0"/>
        </w:rPr>
        <w:instrText xml:space="preserve"> ADDIN EN.CITE &lt;EndNote&gt;&lt;Cite&gt;&lt;Author&gt;Shou&lt;/Author&gt;&lt;Year&gt;2020&lt;/Year&gt;&lt;RecNum&gt;328&lt;/RecNum&gt;&lt;DisplayText&gt;[149]&lt;/DisplayText&gt;&lt;record&gt;&lt;rec-number&gt;328&lt;/rec-number&gt;&lt;foreign-keys&gt;&lt;key app="EN" db-id="tt50dzxsl0waeeex9arpd0t8vwrvraxpxptf" timestamp="1648471649"&gt;328&lt;/key&gt;&lt;/foreign-keys&gt;&lt;ref-type name="Journal Article"&gt;17&lt;/ref-type&gt;&lt;contributors&gt;&lt;authors&gt;&lt;author&gt;Shou, Jian&lt;/author&gt;&lt;author&gt;Chen, Pei-Jie&lt;/author&gt;&lt;author&gt;Xiao, Wei-Hua&lt;/author&gt;&lt;/authors&gt;&lt;/contributors&gt;&lt;titles&gt;&lt;title&gt;Mechanism of increased risk of insulin resistance in aging skeletal muscle&lt;/title&gt;&lt;secondary-title&gt;Diabetology &amp;amp; metabolic syndrome&lt;/secondary-title&gt;&lt;alt-title&gt;Diabetol Metab Syndr&lt;/alt-title&gt;&lt;/titles&gt;&lt;periodical&gt;&lt;full-title&gt;Diabetology &amp;amp; metabolic syndrome&lt;/full-title&gt;&lt;abbr-1&gt;Diabetol Metab Syndr&lt;/abbr-1&gt;&lt;/periodical&gt;&lt;alt-periodical&gt;&lt;full-title&gt;Diabetology &amp;amp; metabolic syndrome&lt;/full-title&gt;&lt;abbr-1&gt;Diabetol Metab Syndr&lt;/abbr-1&gt;&lt;/alt-periodical&gt;&lt;pages&gt;14-14&lt;/pages&gt;&lt;volume&gt;12&lt;/volume&gt;&lt;keywords&gt;&lt;keyword&gt;Insulin resistance&lt;/keyword&gt;&lt;keyword&gt;Mechanism&lt;/keyword&gt;&lt;keyword&gt;Skeletal muscle aging&lt;/keyword&gt;&lt;/keywords&gt;&lt;dates&gt;&lt;year&gt;2020&lt;/year&gt;&lt;/dates&gt;&lt;publisher&gt;BioMed Central&lt;/publisher&gt;&lt;isbn&gt;1758-5996&lt;/isbn&gt;&lt;accession-num&gt;32082422&lt;/accession-num&gt;&lt;urls&gt;&lt;related-urls&gt;&lt;url&gt;https://pubmed.ncbi.nlm.nih.gov/32082422&lt;/url&gt;&lt;url&gt;https://www.ncbi.nlm.nih.gov/pmc/articles/PMC7014712/&lt;/url&gt;&lt;/related-urls&gt;&lt;/urls&gt;&lt;electronic-resource-num&gt;10.1186/s13098-020-0523-x&lt;/electronic-resource-num&gt;&lt;remote-database-name&gt;PubMed&lt;/remote-database-name&gt;&lt;language&gt;eng&lt;/language&gt;&lt;/record&gt;&lt;/Cite&gt;&lt;/EndNote&gt;</w:instrText>
      </w:r>
      <w:r w:rsidR="00F26410">
        <w:rPr>
          <w:rStyle w:val="Strong"/>
          <w:b w:val="0"/>
          <w:bCs w:val="0"/>
        </w:rPr>
        <w:fldChar w:fldCharType="separate"/>
      </w:r>
      <w:r w:rsidR="000D5D71">
        <w:rPr>
          <w:rStyle w:val="Strong"/>
          <w:b w:val="0"/>
          <w:bCs w:val="0"/>
          <w:noProof/>
        </w:rPr>
        <w:t>[149]</w:t>
      </w:r>
      <w:r w:rsidR="00F26410">
        <w:rPr>
          <w:rStyle w:val="Strong"/>
          <w:b w:val="0"/>
          <w:bCs w:val="0"/>
        </w:rPr>
        <w:fldChar w:fldCharType="end"/>
      </w:r>
      <w:r w:rsidRPr="002327DA">
        <w:rPr>
          <w:rFonts w:eastAsia="Times New Roman"/>
        </w:rPr>
        <w:t xml:space="preserve">. Under normal conditions, </w:t>
      </w:r>
      <w:r w:rsidRPr="002327DA">
        <w:t>insulin binds and initiates the autophosphorylation of the transmembrane tyrosine kinase receptor and subsequent activation of the receptor’s kinase domain. Resultantly, Insulin Receptor Substrates 1 and 2 (</w:t>
      </w:r>
      <w:proofErr w:type="spellStart"/>
      <w:r w:rsidRPr="002327DA">
        <w:t>IRS1</w:t>
      </w:r>
      <w:proofErr w:type="spellEnd"/>
      <w:r w:rsidRPr="002327DA">
        <w:t xml:space="preserve">, </w:t>
      </w:r>
      <w:proofErr w:type="spellStart"/>
      <w:r w:rsidRPr="002327DA">
        <w:t>IRS2</w:t>
      </w:r>
      <w:proofErr w:type="spellEnd"/>
      <w:r w:rsidRPr="002327DA">
        <w:t>) are phosphorylated leading to the activation of signaling cascades that promote glycolysis, glycogen synthesis, protein synthesis, skeletal muscle cell growth and differentiation. Mechanistically, gl</w:t>
      </w:r>
      <w:r w:rsidR="00161FEE">
        <w:t xml:space="preserve">ucose uptake is initiated </w:t>
      </w:r>
      <w:r w:rsidR="00B22CC7">
        <w:t xml:space="preserve">independently </w:t>
      </w:r>
      <w:r w:rsidR="00161FEE">
        <w:t>by AMPK and the</w:t>
      </w:r>
      <w:r w:rsidRPr="002327DA">
        <w:t xml:space="preserve"> </w:t>
      </w:r>
      <w:r w:rsidRPr="002327DA">
        <w:rPr>
          <w:rFonts w:eastAsia="Times New Roman"/>
        </w:rPr>
        <w:t>IRS-1/</w:t>
      </w:r>
      <w:proofErr w:type="spellStart"/>
      <w:r w:rsidRPr="002327DA">
        <w:rPr>
          <w:rFonts w:eastAsia="Times New Roman"/>
        </w:rPr>
        <w:t>Phosphotidylinositol</w:t>
      </w:r>
      <w:proofErr w:type="spellEnd"/>
      <w:r w:rsidRPr="002327DA">
        <w:rPr>
          <w:rFonts w:eastAsia="Times New Roman"/>
        </w:rPr>
        <w:t>-3 kinase/</w:t>
      </w:r>
      <w:proofErr w:type="spellStart"/>
      <w:r w:rsidRPr="002327DA">
        <w:rPr>
          <w:rFonts w:eastAsia="Times New Roman"/>
        </w:rPr>
        <w:t>Akt</w:t>
      </w:r>
      <w:proofErr w:type="spellEnd"/>
      <w:r w:rsidRPr="002327DA">
        <w:rPr>
          <w:rFonts w:eastAsia="Times New Roman"/>
        </w:rPr>
        <w:t xml:space="preserve"> insulin signaling pathway and in</w:t>
      </w:r>
      <w:r w:rsidR="00534B16">
        <w:rPr>
          <w:rFonts w:eastAsia="Times New Roman"/>
        </w:rPr>
        <w:t>itiates</w:t>
      </w:r>
      <w:r w:rsidRPr="002327DA">
        <w:rPr>
          <w:rFonts w:eastAsia="Times New Roman"/>
        </w:rPr>
        <w:t xml:space="preserve"> the formation and translocation of glucose transporter 4 (</w:t>
      </w:r>
      <w:proofErr w:type="spellStart"/>
      <w:r w:rsidRPr="002327DA">
        <w:rPr>
          <w:rFonts w:eastAsia="Times New Roman"/>
        </w:rPr>
        <w:t>GLUT4</w:t>
      </w:r>
      <w:proofErr w:type="spellEnd"/>
      <w:r w:rsidRPr="002327DA">
        <w:rPr>
          <w:rFonts w:eastAsia="Times New Roman"/>
        </w:rPr>
        <w:t xml:space="preserve">) </w:t>
      </w:r>
      <w:r w:rsidR="00534B16" w:rsidRPr="002327DA">
        <w:rPr>
          <w:rFonts w:eastAsia="Times New Roman"/>
        </w:rPr>
        <w:t>to</w:t>
      </w:r>
      <w:r w:rsidRPr="002327DA">
        <w:rPr>
          <w:rFonts w:eastAsia="Times New Roman"/>
        </w:rPr>
        <w:t xml:space="preserve"> the surface of the cell membrane</w:t>
      </w:r>
      <w:r w:rsidR="00161FEE">
        <w:rPr>
          <w:rFonts w:eastAsia="Times New Roman"/>
        </w:rPr>
        <w:t xml:space="preserve"> </w:t>
      </w:r>
      <w:r w:rsidR="00F26410">
        <w:rPr>
          <w:rStyle w:val="Strong"/>
          <w:b w:val="0"/>
          <w:bCs w:val="0"/>
        </w:rPr>
        <w:fldChar w:fldCharType="begin"/>
      </w:r>
      <w:r w:rsidR="000D5D71">
        <w:rPr>
          <w:rStyle w:val="Strong"/>
          <w:b w:val="0"/>
          <w:bCs w:val="0"/>
        </w:rPr>
        <w:instrText xml:space="preserve"> ADDIN EN.CITE &lt;EndNote&gt;&lt;Cite&gt;&lt;Author&gt;Jeon&lt;/Author&gt;&lt;Year&gt;2016&lt;/Year&gt;&lt;RecNum&gt;329&lt;/RecNum&gt;&lt;DisplayText&gt;[150]&lt;/DisplayText&gt;&lt;record&gt;&lt;rec-number&gt;329&lt;/rec-number&gt;&lt;foreign-keys&gt;&lt;key app="EN" db-id="tt50dzxsl0waeeex9arpd0t8vwrvraxpxptf" timestamp="1648471793"&gt;329&lt;/key&gt;&lt;/foreign-keys&gt;&lt;ref-type name="Journal Article"&gt;17&lt;/ref-type&gt;&lt;contributors&gt;&lt;authors&gt;&lt;author&gt;Jeon, S. M.&lt;/author&gt;&lt;/authors&gt;&lt;/contributors&gt;&lt;auth-address&gt;College of Pharmacy and Institute of Pharmaceutical Science and Technology, Ajou University, Gyeonggi-do, Republic of Korea.&lt;/auth-address&gt;&lt;titles&gt;&lt;title&gt;Regulation and function of AMPK in physiology and diseases&lt;/title&gt;&lt;secondary-title&gt;Exp Mol Med&lt;/secondary-title&gt;&lt;alt-title&gt;Experimental &amp;amp; molecular medicine&lt;/alt-title&gt;&lt;/titles&gt;&lt;periodical&gt;&lt;full-title&gt;Exp Mol Med&lt;/full-title&gt;&lt;/periodical&gt;&lt;pages&gt;e245&lt;/pages&gt;&lt;volume&gt;48&lt;/volume&gt;&lt;number&gt;7&lt;/number&gt;&lt;edition&gt;2016/07/16&lt;/edition&gt;&lt;keywords&gt;&lt;keyword&gt;AMP-Activated Protein Kinases/*metabolism&lt;/keyword&gt;&lt;keyword&gt;Aging&lt;/keyword&gt;&lt;keyword&gt;Animals&lt;/keyword&gt;&lt;keyword&gt;Autophagy&lt;/keyword&gt;&lt;keyword&gt;Diabetes Mellitus, Type 2/*metabolism&lt;/keyword&gt;&lt;keyword&gt;Exercise&lt;/keyword&gt;&lt;keyword&gt;Glucose/metabolism&lt;/keyword&gt;&lt;keyword&gt;Humans&lt;/keyword&gt;&lt;keyword&gt;Inflammation/metabolism&lt;/keyword&gt;&lt;keyword&gt;Lipid Metabolism&lt;/keyword&gt;&lt;keyword&gt;Neoplasms/*metabolism&lt;/keyword&gt;&lt;keyword&gt;Obesity/metabolism&lt;/keyword&gt;&lt;keyword&gt;Organelle Biogenesis&lt;/keyword&gt;&lt;keyword&gt;Protein Biosynthesis&lt;/keyword&gt;&lt;/keywords&gt;&lt;dates&gt;&lt;year&gt;2016&lt;/year&gt;&lt;pub-dates&gt;&lt;date&gt;Jul 15&lt;/date&gt;&lt;/pub-dates&gt;&lt;/dates&gt;&lt;isbn&gt;1226-3613 (Print)&amp;#xD;1226-3613&lt;/isbn&gt;&lt;accession-num&gt;27416781&lt;/accession-num&gt;&lt;urls&gt;&lt;/urls&gt;&lt;custom2&gt;PMC4973318&lt;/custom2&gt;&lt;electronic-resource-num&gt;10.1038/emm.2016.81&lt;/electronic-resource-num&gt;&lt;remote-database-provider&gt;NLM&lt;/remote-database-provider&gt;&lt;language&gt;eng&lt;/language&gt;&lt;/record&gt;&lt;/Cite&gt;&lt;/EndNote&gt;</w:instrText>
      </w:r>
      <w:r w:rsidR="00F26410">
        <w:rPr>
          <w:rStyle w:val="Strong"/>
          <w:b w:val="0"/>
          <w:bCs w:val="0"/>
        </w:rPr>
        <w:fldChar w:fldCharType="separate"/>
      </w:r>
      <w:r w:rsidR="000D5D71">
        <w:rPr>
          <w:rStyle w:val="Strong"/>
          <w:b w:val="0"/>
          <w:bCs w:val="0"/>
          <w:noProof/>
        </w:rPr>
        <w:t>[150]</w:t>
      </w:r>
      <w:r w:rsidR="00F26410">
        <w:rPr>
          <w:rStyle w:val="Strong"/>
          <w:b w:val="0"/>
          <w:bCs w:val="0"/>
        </w:rPr>
        <w:fldChar w:fldCharType="end"/>
      </w:r>
      <w:r w:rsidRPr="00F26410">
        <w:rPr>
          <w:rFonts w:eastAsia="Times New Roman"/>
        </w:rPr>
        <w:t xml:space="preserve">. </w:t>
      </w:r>
      <w:proofErr w:type="spellStart"/>
      <w:r w:rsidRPr="002327DA">
        <w:rPr>
          <w:rFonts w:eastAsia="Times New Roman"/>
        </w:rPr>
        <w:t>GLUT4</w:t>
      </w:r>
      <w:proofErr w:type="spellEnd"/>
      <w:r w:rsidRPr="002327DA">
        <w:rPr>
          <w:rFonts w:eastAsia="Times New Roman"/>
        </w:rPr>
        <w:t xml:space="preserve"> is the primary glucose </w:t>
      </w:r>
      <w:r w:rsidRPr="002327DA">
        <w:rPr>
          <w:rFonts w:eastAsia="Times New Roman"/>
        </w:rPr>
        <w:lastRenderedPageBreak/>
        <w:t xml:space="preserve">transporter, and defective </w:t>
      </w:r>
      <w:proofErr w:type="spellStart"/>
      <w:r w:rsidRPr="002327DA">
        <w:rPr>
          <w:rFonts w:eastAsia="Times New Roman"/>
        </w:rPr>
        <w:t>GLUT4</w:t>
      </w:r>
      <w:proofErr w:type="spellEnd"/>
      <w:r w:rsidRPr="002327DA">
        <w:rPr>
          <w:rFonts w:eastAsia="Times New Roman"/>
        </w:rPr>
        <w:t xml:space="preserve"> can promote insulin resistance in individuals with type 2 diabetes and impair glycogen synthesis in those with </w:t>
      </w:r>
      <w:r>
        <w:rPr>
          <w:rFonts w:eastAsia="Times New Roman"/>
        </w:rPr>
        <w:t>familial</w:t>
      </w:r>
      <w:r w:rsidRPr="002327DA">
        <w:rPr>
          <w:rFonts w:eastAsia="Times New Roman"/>
        </w:rPr>
        <w:t xml:space="preserve"> history of type 2 diabetes</w:t>
      </w:r>
      <w:r w:rsidR="00F26410">
        <w:rPr>
          <w:rFonts w:eastAsia="Times New Roman"/>
        </w:rPr>
        <w:t xml:space="preserve"> </w:t>
      </w:r>
      <w:r w:rsidR="00F26410">
        <w:rPr>
          <w:rFonts w:eastAsia="Times New Roman"/>
        </w:rPr>
        <w:fldChar w:fldCharType="begin">
          <w:fldData xml:space="preserve">PEVuZE5vdGU+PENpdGU+PEF1dGhvcj5QZXRlcnNlbjwvQXV0aG9yPjxZZWFyPjIwMDI8L1llYXI+
PFJlY051bT4zMzA8L1JlY051bT48RGlzcGxheVRleHQ+WzE1MV08L0Rpc3BsYXlUZXh0PjxyZWNv
cmQ+PHJlYy1udW1iZXI+MzMwPC9yZWMtbnVtYmVyPjxmb3JlaWduLWtleXM+PGtleSBhcHA9IkVO
IiBkYi1pZD0idHQ1MGR6eHNsMHdhZWVleDlhcnBkMHQ4dndydnJheHB4cHRmIiB0aW1lc3RhbXA9
IjE2NDg0NzE4ODYiPjMzMDwva2V5PjwvZm9yZWlnbi1rZXlzPjxyZWYtdHlwZSBuYW1lPSJKb3Vy
bmFsIEFydGljbGUiPjE3PC9yZWYtdHlwZT48Y29udHJpYnV0b3JzPjxhdXRob3JzPjxhdXRob3I+
UGV0ZXJzZW4sIEsuIEYuPC9hdXRob3I+PGF1dGhvcj5TaHVsbWFuLCBHLiBJLjwvYXV0aG9yPjwv
YXV0aG9ycz48L2NvbnRyaWJ1dG9ycz48YXV0aC1hZGRyZXNzPkhvd2FyZCBIdWdoZXMgTWVkaWNh
bCBJbnN0aXR1dGUsIERlcGFydG1lbnQgb2YgSW50ZXJuYWwgTWVkaWNpbmUsIFlhbGUgVW5pdmVy
c2l0eSBTY2hvb2wgb2YgTWVkaWNpbmUsIDI5NSBDb25ncmVzcyBBdmVudWUsIE5ldyBIYXZlbiwg
Q1QgMDY1MTAsIFVTQS48L2F1dGgtYWRkcmVzcz48dGl0bGVzPjx0aXRsZT5QYXRob2dlbmVzaXMg
b2Ygc2tlbGV0YWwgbXVzY2xlIGluc3VsaW4gcmVzaXN0YW5jZSBpbiB0eXBlIDIgZGlhYmV0ZXMg
bWVsbGl0dXM8L3RpdGxlPjxzZWNvbmRhcnktdGl0bGU+QW0gSiBDYXJkaW9sPC9zZWNvbmRhcnkt
dGl0bGU+PGFsdC10aXRsZT5UaGUgQW1lcmljYW4gam91cm5hbCBvZiBjYXJkaW9sb2d5PC9hbHQt
dGl0bGU+PC90aXRsZXM+PHBlcmlvZGljYWw+PGZ1bGwtdGl0bGU+QW0gSiBDYXJkaW9sPC9mdWxs
LXRpdGxlPjxhYmJyLTE+VGhlIEFtZXJpY2FuIGpvdXJuYWwgb2YgY2FyZGlvbG9neTwvYWJici0x
PjwvcGVyaW9kaWNhbD48YWx0LXBlcmlvZGljYWw+PGZ1bGwtdGl0bGU+QW0gSiBDYXJkaW9sPC9m
dWxsLXRpdGxlPjxhYmJyLTE+VGhlIEFtZXJpY2FuIGpvdXJuYWwgb2YgY2FyZGlvbG9neTwvYWJi
ci0xPjwvYWx0LXBlcmlvZGljYWw+PHBhZ2VzPjExZy0xOGc8L3BhZ2VzPjx2b2x1bWU+OTA8L3Zv
bHVtZT48bnVtYmVyPjVhPC9udW1iZXI+PGVkaXRpb24+MjAwMi8wOS8xNzwvZWRpdGlvbj48a2V5
d29yZHM+PGtleXdvcmQ+RGlhYmV0ZXMgTWVsbGl0dXMsIFR5cGUgMi9kcnVnIHRoZXJhcHkvKnBo
eXNpb3BhdGhvbG9neTwva2V5d29yZD48a2V5d29yZD5GYXR0eSBBY2lkcy9tZXRhYm9saXNtPC9r
ZXl3b3JkPjxrZXl3b3JkPkdsdWNvc2UvKm1ldGFib2xpc208L2tleXdvcmQ+PGtleXdvcmQ+R2x5
Y29nZW4vYmlvc3ludGhlc2lzPC9rZXl3b3JkPjxrZXl3b3JkPkh1bWFuczwva2V5d29yZD48a2V5
d29yZD5IeXBvZ2x5Y2VtaWMgQWdlbnRzL3BoYXJtYWNvbG9neTwva2V5d29yZD48a2V5d29yZD5J
bnN1bGluL21ldGFib2xpc208L2tleXdvcmQ+PGtleXdvcmQ+SW5zdWxpbiBSZXNpc3RhbmNlLypw
aHlzaW9sb2d5PC9rZXl3b3JkPjxrZXl3b3JkPk1hZ25ldGljIFJlc29uYW5jZSBTcGVjdHJvc2Nv
cHk8L2tleXdvcmQ+PGtleXdvcmQ+TXVzY2xlLCBTa2VsZXRhbC9kcnVnIGVmZmVjdHMvZW56eW1v
bG9neS8qbWV0YWJvbGlzbTwva2V5d29yZD48a2V5d29yZD5TaWduYWwgVHJhbnNkdWN0aW9uPC9r
ZXl3b3JkPjxrZXl3b3JkPlRoaWF6b2xlcy9waGFybWFjb2xvZ3k8L2tleXdvcmQ+PC9rZXl3b3Jk
cz48ZGF0ZXM+PHllYXI+MjAwMjwveWVhcj48cHViLWRhdGVzPjxkYXRlPlNlcCA1PC9kYXRlPjwv
cHViLWRhdGVzPjwvZGF0ZXM+PGlzYm4+MDAwMi05MTQ5IChQcmludCkmI3hEOzAwMDItOTE0OTwv
aXNibj48YWNjZXNzaW9uLW51bT4xMjIzMTA3NDwvYWNjZXNzaW9uLW51bT48dXJscz48L3VybHM+
PGVsZWN0cm9uaWMtcmVzb3VyY2UtbnVtPjEwLjEwMTYvczAwMDItOTE0OSgwMikwMjU1NC03PC9l
bGVjdHJvbmljLXJlc291cmNlLW51bT48cmVtb3RlLWRhdGFiYXNlLXByb3ZpZGVyPk5MTTwvcmVt
b3RlLWRhdGFiYXNlLXByb3ZpZGVyPjxsYW5ndWFnZT5lbmc8L2xhbmd1YWdlPjwvcmVjb3JkPjwv
Q2l0ZT48L0VuZE5vdGU+AG==
</w:fldData>
        </w:fldChar>
      </w:r>
      <w:r w:rsidR="000D5D71">
        <w:rPr>
          <w:rFonts w:eastAsia="Times New Roman"/>
        </w:rPr>
        <w:instrText xml:space="preserve"> ADDIN EN.CITE </w:instrText>
      </w:r>
      <w:r w:rsidR="000D5D71">
        <w:rPr>
          <w:rFonts w:eastAsia="Times New Roman"/>
        </w:rPr>
        <w:fldChar w:fldCharType="begin">
          <w:fldData xml:space="preserve">PEVuZE5vdGU+PENpdGU+PEF1dGhvcj5QZXRlcnNlbjwvQXV0aG9yPjxZZWFyPjIwMDI8L1llYXI+
PFJlY051bT4zMzA8L1JlY051bT48RGlzcGxheVRleHQ+WzE1MV08L0Rpc3BsYXlUZXh0PjxyZWNv
cmQ+PHJlYy1udW1iZXI+MzMwPC9yZWMtbnVtYmVyPjxmb3JlaWduLWtleXM+PGtleSBhcHA9IkVO
IiBkYi1pZD0idHQ1MGR6eHNsMHdhZWVleDlhcnBkMHQ4dndydnJheHB4cHRmIiB0aW1lc3RhbXA9
IjE2NDg0NzE4ODYiPjMzMDwva2V5PjwvZm9yZWlnbi1rZXlzPjxyZWYtdHlwZSBuYW1lPSJKb3Vy
bmFsIEFydGljbGUiPjE3PC9yZWYtdHlwZT48Y29udHJpYnV0b3JzPjxhdXRob3JzPjxhdXRob3I+
UGV0ZXJzZW4sIEsuIEYuPC9hdXRob3I+PGF1dGhvcj5TaHVsbWFuLCBHLiBJLjwvYXV0aG9yPjwv
YXV0aG9ycz48L2NvbnRyaWJ1dG9ycz48YXV0aC1hZGRyZXNzPkhvd2FyZCBIdWdoZXMgTWVkaWNh
bCBJbnN0aXR1dGUsIERlcGFydG1lbnQgb2YgSW50ZXJuYWwgTWVkaWNpbmUsIFlhbGUgVW5pdmVy
c2l0eSBTY2hvb2wgb2YgTWVkaWNpbmUsIDI5NSBDb25ncmVzcyBBdmVudWUsIE5ldyBIYXZlbiwg
Q1QgMDY1MTAsIFVTQS48L2F1dGgtYWRkcmVzcz48dGl0bGVzPjx0aXRsZT5QYXRob2dlbmVzaXMg
b2Ygc2tlbGV0YWwgbXVzY2xlIGluc3VsaW4gcmVzaXN0YW5jZSBpbiB0eXBlIDIgZGlhYmV0ZXMg
bWVsbGl0dXM8L3RpdGxlPjxzZWNvbmRhcnktdGl0bGU+QW0gSiBDYXJkaW9sPC9zZWNvbmRhcnkt
dGl0bGU+PGFsdC10aXRsZT5UaGUgQW1lcmljYW4gam91cm5hbCBvZiBjYXJkaW9sb2d5PC9hbHQt
dGl0bGU+PC90aXRsZXM+PHBlcmlvZGljYWw+PGZ1bGwtdGl0bGU+QW0gSiBDYXJkaW9sPC9mdWxs
LXRpdGxlPjxhYmJyLTE+VGhlIEFtZXJpY2FuIGpvdXJuYWwgb2YgY2FyZGlvbG9neTwvYWJici0x
PjwvcGVyaW9kaWNhbD48YWx0LXBlcmlvZGljYWw+PGZ1bGwtdGl0bGU+QW0gSiBDYXJkaW9sPC9m
dWxsLXRpdGxlPjxhYmJyLTE+VGhlIEFtZXJpY2FuIGpvdXJuYWwgb2YgY2FyZGlvbG9neTwvYWJi
ci0xPjwvYWx0LXBlcmlvZGljYWw+PHBhZ2VzPjExZy0xOGc8L3BhZ2VzPjx2b2x1bWU+OTA8L3Zv
bHVtZT48bnVtYmVyPjVhPC9udW1iZXI+PGVkaXRpb24+MjAwMi8wOS8xNzwvZWRpdGlvbj48a2V5
d29yZHM+PGtleXdvcmQ+RGlhYmV0ZXMgTWVsbGl0dXMsIFR5cGUgMi9kcnVnIHRoZXJhcHkvKnBo
eXNpb3BhdGhvbG9neTwva2V5d29yZD48a2V5d29yZD5GYXR0eSBBY2lkcy9tZXRhYm9saXNtPC9r
ZXl3b3JkPjxrZXl3b3JkPkdsdWNvc2UvKm1ldGFib2xpc208L2tleXdvcmQ+PGtleXdvcmQ+R2x5
Y29nZW4vYmlvc3ludGhlc2lzPC9rZXl3b3JkPjxrZXl3b3JkPkh1bWFuczwva2V5d29yZD48a2V5
d29yZD5IeXBvZ2x5Y2VtaWMgQWdlbnRzL3BoYXJtYWNvbG9neTwva2V5d29yZD48a2V5d29yZD5J
bnN1bGluL21ldGFib2xpc208L2tleXdvcmQ+PGtleXdvcmQ+SW5zdWxpbiBSZXNpc3RhbmNlLypw
aHlzaW9sb2d5PC9rZXl3b3JkPjxrZXl3b3JkPk1hZ25ldGljIFJlc29uYW5jZSBTcGVjdHJvc2Nv
cHk8L2tleXdvcmQ+PGtleXdvcmQ+TXVzY2xlLCBTa2VsZXRhbC9kcnVnIGVmZmVjdHMvZW56eW1v
bG9neS8qbWV0YWJvbGlzbTwva2V5d29yZD48a2V5d29yZD5TaWduYWwgVHJhbnNkdWN0aW9uPC9r
ZXl3b3JkPjxrZXl3b3JkPlRoaWF6b2xlcy9waGFybWFjb2xvZ3k8L2tleXdvcmQ+PC9rZXl3b3Jk
cz48ZGF0ZXM+PHllYXI+MjAwMjwveWVhcj48cHViLWRhdGVzPjxkYXRlPlNlcCA1PC9kYXRlPjwv
cHViLWRhdGVzPjwvZGF0ZXM+PGlzYm4+MDAwMi05MTQ5IChQcmludCkmI3hEOzAwMDItOTE0OTwv
aXNibj48YWNjZXNzaW9uLW51bT4xMjIzMTA3NDwvYWNjZXNzaW9uLW51bT48dXJscz48L3VybHM+
PGVsZWN0cm9uaWMtcmVzb3VyY2UtbnVtPjEwLjEwMTYvczAwMDItOTE0OSgwMikwMjU1NC03PC9l
bGVjdHJvbmljLXJlc291cmNlLW51bT48cmVtb3RlLWRhdGFiYXNlLXByb3ZpZGVyPk5MTTwvcmVt
b3RlLWRhdGFiYXNlLXByb3ZpZGVyPjxsYW5ndWFnZT5lbmc8L2xhbmd1YWdlPjwvcmVjb3JkPjwv
Q2l0ZT48L0VuZE5vdGU+AG==
</w:fldData>
        </w:fldChar>
      </w:r>
      <w:r w:rsidR="000D5D71">
        <w:rPr>
          <w:rFonts w:eastAsia="Times New Roman"/>
        </w:rPr>
        <w:instrText xml:space="preserve"> ADDIN EN.CITE.DATA </w:instrText>
      </w:r>
      <w:r w:rsidR="000D5D71">
        <w:rPr>
          <w:rFonts w:eastAsia="Times New Roman"/>
        </w:rPr>
      </w:r>
      <w:r w:rsidR="000D5D71">
        <w:rPr>
          <w:rFonts w:eastAsia="Times New Roman"/>
        </w:rPr>
        <w:fldChar w:fldCharType="end"/>
      </w:r>
      <w:r w:rsidR="00F26410">
        <w:rPr>
          <w:rFonts w:eastAsia="Times New Roman"/>
        </w:rPr>
      </w:r>
      <w:r w:rsidR="00F26410">
        <w:rPr>
          <w:rFonts w:eastAsia="Times New Roman"/>
        </w:rPr>
        <w:fldChar w:fldCharType="separate"/>
      </w:r>
      <w:r w:rsidR="000D5D71">
        <w:rPr>
          <w:rFonts w:eastAsia="Times New Roman"/>
          <w:noProof/>
        </w:rPr>
        <w:t>[151]</w:t>
      </w:r>
      <w:r w:rsidR="00F26410">
        <w:rPr>
          <w:rFonts w:eastAsia="Times New Roman"/>
        </w:rPr>
        <w:fldChar w:fldCharType="end"/>
      </w:r>
      <w:r w:rsidRPr="002327DA">
        <w:rPr>
          <w:rFonts w:eastAsia="Times New Roman"/>
        </w:rPr>
        <w:t>.</w:t>
      </w:r>
      <w:r w:rsidRPr="0041763C">
        <w:rPr>
          <w:rFonts w:eastAsia="Times New Roman"/>
        </w:rPr>
        <w:t xml:space="preserve"> </w:t>
      </w:r>
      <w:r w:rsidRPr="002327DA">
        <w:rPr>
          <w:rFonts w:eastAsia="Times New Roman"/>
        </w:rPr>
        <w:t xml:space="preserve"> </w:t>
      </w:r>
      <w:r w:rsidR="00534B16">
        <w:rPr>
          <w:rFonts w:eastAsia="Times New Roman"/>
        </w:rPr>
        <w:t>I</w:t>
      </w:r>
      <w:r w:rsidRPr="002327DA">
        <w:rPr>
          <w:rFonts w:eastAsia="Times New Roman"/>
        </w:rPr>
        <w:t>nsulin signaling</w:t>
      </w:r>
      <w:r w:rsidRPr="0041763C">
        <w:rPr>
          <w:rFonts w:eastAsia="Times New Roman"/>
        </w:rPr>
        <w:t xml:space="preserve"> pathway </w:t>
      </w:r>
      <w:r w:rsidR="00534B16">
        <w:rPr>
          <w:rFonts w:eastAsia="Times New Roman"/>
        </w:rPr>
        <w:t xml:space="preserve">inactivation </w:t>
      </w:r>
      <w:r w:rsidRPr="0041763C">
        <w:rPr>
          <w:rFonts w:eastAsia="Times New Roman"/>
        </w:rPr>
        <w:t xml:space="preserve">is attributed to </w:t>
      </w:r>
      <w:r>
        <w:rPr>
          <w:rFonts w:eastAsia="Times New Roman"/>
        </w:rPr>
        <w:t xml:space="preserve">fatty acid accumulation within </w:t>
      </w:r>
      <w:r w:rsidRPr="0041763C">
        <w:rPr>
          <w:rFonts w:eastAsia="Times New Roman"/>
        </w:rPr>
        <w:t xml:space="preserve">skeletal muscle. </w:t>
      </w:r>
      <w:r>
        <w:rPr>
          <w:rFonts w:eastAsia="Times New Roman"/>
        </w:rPr>
        <w:t xml:space="preserve">Elevated levels of fatty acids within the skeletal muscle can </w:t>
      </w:r>
      <w:r w:rsidRPr="0041763C">
        <w:rPr>
          <w:rFonts w:eastAsia="Times New Roman"/>
        </w:rPr>
        <w:t>result from excess</w:t>
      </w:r>
      <w:r>
        <w:rPr>
          <w:rFonts w:eastAsia="Times New Roman"/>
        </w:rPr>
        <w:t>ive</w:t>
      </w:r>
      <w:r w:rsidRPr="0041763C">
        <w:rPr>
          <w:rFonts w:eastAsia="Times New Roman"/>
        </w:rPr>
        <w:t xml:space="preserve"> consumption of high-fat, high-carbohydrate food, which overwhelms the capacity of adipocytes to</w:t>
      </w:r>
      <w:r>
        <w:rPr>
          <w:rFonts w:eastAsia="Times New Roman"/>
        </w:rPr>
        <w:t xml:space="preserve"> properly store</w:t>
      </w:r>
      <w:r w:rsidRPr="0041763C">
        <w:rPr>
          <w:rFonts w:eastAsia="Times New Roman"/>
        </w:rPr>
        <w:t xml:space="preserve"> triglycerides </w:t>
      </w:r>
      <w:r w:rsidR="00F26410">
        <w:rPr>
          <w:rFonts w:eastAsia="Times New Roman"/>
        </w:rPr>
        <w:fldChar w:fldCharType="begin"/>
      </w:r>
      <w:r w:rsidR="000D5D71">
        <w:rPr>
          <w:rFonts w:eastAsia="Times New Roman"/>
        </w:rPr>
        <w:instrText xml:space="preserve"> ADDIN EN.CITE &lt;EndNote&gt;&lt;Cite&gt;&lt;Author&gt;Turcotte&lt;/Author&gt;&lt;Year&gt;2008&lt;/Year&gt;&lt;RecNum&gt;331&lt;/RecNum&gt;&lt;DisplayText&gt;[152]&lt;/DisplayText&gt;&lt;record&gt;&lt;rec-number&gt;331&lt;/rec-number&gt;&lt;foreign-keys&gt;&lt;key app="EN" db-id="tt50dzxsl0waeeex9arpd0t8vwrvraxpxptf" timestamp="1648471932"&gt;331&lt;/key&gt;&lt;/foreign-keys&gt;&lt;ref-type name="Journal Article"&gt;17&lt;/ref-type&gt;&lt;contributors&gt;&lt;authors&gt;&lt;author&gt;Turcotte, L. P.&lt;/author&gt;&lt;author&gt;Fisher, J. S.&lt;/author&gt;&lt;/authors&gt;&lt;/contributors&gt;&lt;auth-address&gt;Department of Kinesiology, University of Southern California, Los Angeles, California, USA.&lt;/auth-address&gt;&lt;titles&gt;&lt;title&gt;Skeletal muscle insulin resistance: roles of fatty acid metabolism and exercise&lt;/title&gt;&lt;secondary-title&gt;Phys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therapy&lt;/abbr-1&gt;&lt;/alt-periodical&gt;&lt;pages&gt;1279-96&lt;/pages&gt;&lt;volume&gt;88&lt;/volume&gt;&lt;number&gt;11&lt;/number&gt;&lt;edition&gt;2008/09/20&lt;/edition&gt;&lt;keywords&gt;&lt;keyword&gt;CD36 Antigens/physiology&lt;/keyword&gt;&lt;keyword&gt;Diabetes Mellitus/*metabolism&lt;/keyword&gt;&lt;keyword&gt;Exercise/*physiology&lt;/keyword&gt;&lt;keyword&gt;Fatty Acids/*metabolism&lt;/keyword&gt;&lt;keyword&gt;*Glucose/biosynthesis/metabolism&lt;/keyword&gt;&lt;keyword&gt;Humans&lt;/keyword&gt;&lt;keyword&gt;Insulin/*physiology&lt;/keyword&gt;&lt;keyword&gt;Insulin Resistance/*physiology&lt;/keyword&gt;&lt;keyword&gt;Lipid Peroxidation/physiology&lt;/keyword&gt;&lt;keyword&gt;*Muscle, Skeletal/metabolism/physiology&lt;/keyword&gt;&lt;/keywords&gt;&lt;dates&gt;&lt;year&gt;2008&lt;/year&gt;&lt;pub-dates&gt;&lt;date&gt;Nov&lt;/date&gt;&lt;/pub-dates&gt;&lt;/dates&gt;&lt;isbn&gt;0031-9023 (Print)&amp;#xD;0031-9023&lt;/isbn&gt;&lt;accession-num&gt;18801860&lt;/accession-num&gt;&lt;urls&gt;&lt;/urls&gt;&lt;custom2&gt;PMC2579902&lt;/custom2&gt;&lt;electronic-resource-num&gt;10.2522/ptj.20080018&lt;/electronic-resource-num&gt;&lt;remote-database-provider&gt;NLM&lt;/remote-database-provider&gt;&lt;language&gt;eng&lt;/language&gt;&lt;/record&gt;&lt;/Cite&gt;&lt;/EndNote&gt;</w:instrText>
      </w:r>
      <w:r w:rsidR="00F26410">
        <w:rPr>
          <w:rFonts w:eastAsia="Times New Roman"/>
        </w:rPr>
        <w:fldChar w:fldCharType="separate"/>
      </w:r>
      <w:r w:rsidR="000D5D71">
        <w:rPr>
          <w:rFonts w:eastAsia="Times New Roman"/>
          <w:noProof/>
        </w:rPr>
        <w:t>[152]</w:t>
      </w:r>
      <w:r w:rsidR="00F26410">
        <w:rPr>
          <w:rFonts w:eastAsia="Times New Roman"/>
        </w:rPr>
        <w:fldChar w:fldCharType="end"/>
      </w:r>
      <w:r w:rsidR="00F26410">
        <w:rPr>
          <w:rFonts w:eastAsia="Times New Roman"/>
        </w:rPr>
        <w:t xml:space="preserve">. </w:t>
      </w:r>
      <w:r w:rsidRPr="0041763C">
        <w:rPr>
          <w:rFonts w:eastAsia="Times New Roman"/>
        </w:rPr>
        <w:t xml:space="preserve">Furthermore, </w:t>
      </w:r>
      <w:r>
        <w:rPr>
          <w:rFonts w:eastAsia="Times New Roman"/>
        </w:rPr>
        <w:t xml:space="preserve">excessive fatty acids can burden </w:t>
      </w:r>
      <w:r w:rsidRPr="0041763C">
        <w:rPr>
          <w:rFonts w:eastAsia="Times New Roman"/>
        </w:rPr>
        <w:t xml:space="preserve">skeletal muscle mitochondria </w:t>
      </w:r>
      <w:r>
        <w:rPr>
          <w:rFonts w:eastAsia="Times New Roman"/>
        </w:rPr>
        <w:t xml:space="preserve">leading to </w:t>
      </w:r>
      <w:r w:rsidRPr="0041763C">
        <w:rPr>
          <w:rFonts w:eastAsia="Times New Roman"/>
        </w:rPr>
        <w:t xml:space="preserve">oxidative stress </w:t>
      </w:r>
      <w:r>
        <w:rPr>
          <w:rFonts w:eastAsia="Times New Roman"/>
        </w:rPr>
        <w:t xml:space="preserve">and subsequent </w:t>
      </w:r>
      <w:r w:rsidRPr="0041763C">
        <w:rPr>
          <w:rFonts w:eastAsia="Times New Roman"/>
        </w:rPr>
        <w:t>ROS</w:t>
      </w:r>
      <w:r>
        <w:rPr>
          <w:rFonts w:eastAsia="Times New Roman"/>
        </w:rPr>
        <w:t xml:space="preserve"> accumulation</w:t>
      </w:r>
      <w:r w:rsidRPr="0041763C">
        <w:rPr>
          <w:rFonts w:eastAsia="Times New Roman"/>
        </w:rPr>
        <w:t xml:space="preserve"> </w:t>
      </w:r>
      <w:r w:rsidR="00056D62">
        <w:rPr>
          <w:rFonts w:eastAsia="Times New Roman"/>
        </w:rPr>
        <w:fldChar w:fldCharType="begin"/>
      </w:r>
      <w:r w:rsidR="000D5D71">
        <w:rPr>
          <w:rFonts w:eastAsia="Times New Roman"/>
        </w:rPr>
        <w:instrText xml:space="preserve"> ADDIN EN.CITE &lt;EndNote&gt;&lt;Cite&gt;&lt;Author&gt;Di Meo&lt;/Author&gt;&lt;Year&gt;2017&lt;/Year&gt;&lt;RecNum&gt;332&lt;/RecNum&gt;&lt;DisplayText&gt;[153]&lt;/DisplayText&gt;&lt;record&gt;&lt;rec-number&gt;332&lt;/rec-number&gt;&lt;foreign-keys&gt;&lt;key app="EN" db-id="tt50dzxsl0waeeex9arpd0t8vwrvraxpxptf" timestamp="1648515874"&gt;332&lt;/key&gt;&lt;/foreign-keys&gt;&lt;ref-type name="Journal Article"&gt;17&lt;/ref-type&gt;&lt;contributors&gt;&lt;authors&gt;&lt;author&gt;Di Meo, Sergio&lt;/author&gt;&lt;author&gt;Iossa, Susanna&lt;/author&gt;&lt;author&gt;Venditti, Paola&lt;/author&gt;&lt;/authors&gt;&lt;/contributors&gt;&lt;titles&gt;&lt;title&gt;Improvement of obesity-linked skeletal muscle insulin resistance by strength and endurance training&lt;/title&gt;&lt;secondary-title&gt;The Journal of endocrinology&lt;/secondary-title&gt;&lt;/titles&gt;&lt;periodical&gt;&lt;full-title&gt;The Journal of endocrinology&lt;/full-title&gt;&lt;/periodical&gt;&lt;pages&gt;R159-R181&lt;/pages&gt;&lt;volume&gt;234 3&lt;/volume&gt;&lt;dates&gt;&lt;year&gt;2017&lt;/year&gt;&lt;/dates&gt;&lt;urls&gt;&lt;/urls&gt;&lt;/record&gt;&lt;/Cite&gt;&lt;/EndNote&gt;</w:instrText>
      </w:r>
      <w:r w:rsidR="00056D62">
        <w:rPr>
          <w:rFonts w:eastAsia="Times New Roman"/>
        </w:rPr>
        <w:fldChar w:fldCharType="separate"/>
      </w:r>
      <w:r w:rsidR="000D5D71">
        <w:rPr>
          <w:rFonts w:eastAsia="Times New Roman"/>
          <w:noProof/>
        </w:rPr>
        <w:t>[153]</w:t>
      </w:r>
      <w:r w:rsidR="00056D62">
        <w:rPr>
          <w:rFonts w:eastAsia="Times New Roman"/>
        </w:rPr>
        <w:fldChar w:fldCharType="end"/>
      </w:r>
      <w:r w:rsidRPr="0041763C">
        <w:rPr>
          <w:rFonts w:eastAsia="Times New Roman"/>
        </w:rPr>
        <w:t xml:space="preserve">. </w:t>
      </w:r>
      <w:r>
        <w:rPr>
          <w:rFonts w:eastAsia="Times New Roman"/>
        </w:rPr>
        <w:t xml:space="preserve">Problematically, </w:t>
      </w:r>
      <w:r w:rsidRPr="0041763C">
        <w:rPr>
          <w:rFonts w:eastAsia="Times New Roman"/>
        </w:rPr>
        <w:t xml:space="preserve">ROS </w:t>
      </w:r>
      <w:r>
        <w:rPr>
          <w:rFonts w:eastAsia="Times New Roman"/>
        </w:rPr>
        <w:t xml:space="preserve">can </w:t>
      </w:r>
      <w:r w:rsidRPr="0041763C">
        <w:rPr>
          <w:rFonts w:eastAsia="Times New Roman"/>
        </w:rPr>
        <w:t xml:space="preserve">damage the mitochondria generating defects in fatty acid oxidation giving rise to toxic lipid metabolites </w:t>
      </w:r>
      <w:r w:rsidR="00056D62">
        <w:rPr>
          <w:rFonts w:eastAsia="Times New Roman"/>
        </w:rPr>
        <w:fldChar w:fldCharType="begin"/>
      </w:r>
      <w:r w:rsidR="000D5D71">
        <w:rPr>
          <w:rFonts w:eastAsia="Times New Roman"/>
        </w:rPr>
        <w:instrText xml:space="preserve"> ADDIN EN.CITE &lt;EndNote&gt;&lt;Cite&gt;&lt;Author&gt;Di Meo&lt;/Author&gt;&lt;Year&gt;2017&lt;/Year&gt;&lt;RecNum&gt;332&lt;/RecNum&gt;&lt;DisplayText&gt;[153]&lt;/DisplayText&gt;&lt;record&gt;&lt;rec-number&gt;332&lt;/rec-number&gt;&lt;foreign-keys&gt;&lt;key app="EN" db-id="tt50dzxsl0waeeex9arpd0t8vwrvraxpxptf" timestamp="1648515874"&gt;332&lt;/key&gt;&lt;/foreign-keys&gt;&lt;ref-type name="Journal Article"&gt;17&lt;/ref-type&gt;&lt;contributors&gt;&lt;authors&gt;&lt;author&gt;Di Meo, Sergio&lt;/author&gt;&lt;author&gt;Iossa, Susanna&lt;/author&gt;&lt;author&gt;Venditti, Paola&lt;/author&gt;&lt;/authors&gt;&lt;/contributors&gt;&lt;titles&gt;&lt;title&gt;Improvement of obesity-linked skeletal muscle insulin resistance by strength and endurance training&lt;/title&gt;&lt;secondary-title&gt;The Journal of endocrinology&lt;/secondary-title&gt;&lt;/titles&gt;&lt;periodical&gt;&lt;full-title&gt;The Journal of endocrinology&lt;/full-title&gt;&lt;/periodical&gt;&lt;pages&gt;R159-R181&lt;/pages&gt;&lt;volume&gt;234 3&lt;/volume&gt;&lt;dates&gt;&lt;year&gt;2017&lt;/year&gt;&lt;/dates&gt;&lt;urls&gt;&lt;/urls&gt;&lt;/record&gt;&lt;/Cite&gt;&lt;/EndNote&gt;</w:instrText>
      </w:r>
      <w:r w:rsidR="00056D62">
        <w:rPr>
          <w:rFonts w:eastAsia="Times New Roman"/>
        </w:rPr>
        <w:fldChar w:fldCharType="separate"/>
      </w:r>
      <w:r w:rsidR="000D5D71">
        <w:rPr>
          <w:rFonts w:eastAsia="Times New Roman"/>
          <w:noProof/>
        </w:rPr>
        <w:t>[153]</w:t>
      </w:r>
      <w:r w:rsidR="00056D62">
        <w:rPr>
          <w:rFonts w:eastAsia="Times New Roman"/>
        </w:rPr>
        <w:fldChar w:fldCharType="end"/>
      </w:r>
      <w:r w:rsidR="00056D62">
        <w:rPr>
          <w:rFonts w:eastAsia="Times New Roman"/>
        </w:rPr>
        <w:t xml:space="preserve">. </w:t>
      </w:r>
      <w:r w:rsidRPr="0041763C">
        <w:rPr>
          <w:rFonts w:eastAsia="Times New Roman"/>
        </w:rPr>
        <w:t xml:space="preserve">These intermediate metabolites such as </w:t>
      </w:r>
      <w:r w:rsidR="00534B16" w:rsidRPr="0041763C">
        <w:rPr>
          <w:rFonts w:eastAsia="Times New Roman"/>
        </w:rPr>
        <w:t xml:space="preserve">ceramides, </w:t>
      </w:r>
      <w:r w:rsidRPr="0041763C">
        <w:rPr>
          <w:rFonts w:eastAsia="Times New Roman"/>
        </w:rPr>
        <w:t>acyl CoA, and diacylglycerol are re</w:t>
      </w:r>
      <w:r w:rsidRPr="002327DA">
        <w:rPr>
          <w:rFonts w:eastAsia="Times New Roman"/>
        </w:rPr>
        <w:t xml:space="preserve">sponsible for activation of </w:t>
      </w:r>
      <w:r>
        <w:rPr>
          <w:rFonts w:eastAsia="Times New Roman"/>
        </w:rPr>
        <w:t>protein kinase C (</w:t>
      </w:r>
      <w:r w:rsidRPr="002327DA">
        <w:rPr>
          <w:rFonts w:eastAsia="Times New Roman"/>
        </w:rPr>
        <w:t>PKC</w:t>
      </w:r>
      <w:r>
        <w:rPr>
          <w:rFonts w:eastAsia="Times New Roman"/>
        </w:rPr>
        <w:t>)</w:t>
      </w:r>
      <w:r w:rsidRPr="0041763C">
        <w:rPr>
          <w:rFonts w:eastAsia="Times New Roman"/>
        </w:rPr>
        <w:t>, which interrupts tyrosine phosphorylation of IRS-1 by the insulin tyrosine kinase receptor and suppresses IRS-1 activity</w:t>
      </w:r>
      <w:r w:rsidR="00056D62">
        <w:rPr>
          <w:rFonts w:eastAsia="Times New Roman"/>
        </w:rPr>
        <w:t xml:space="preserve"> </w:t>
      </w:r>
      <w:r w:rsidR="00056D62">
        <w:rPr>
          <w:rFonts w:eastAsia="Times New Roman"/>
        </w:rPr>
        <w:fldChar w:fldCharType="begin"/>
      </w:r>
      <w:r w:rsidR="000D5D71">
        <w:rPr>
          <w:rFonts w:eastAsia="Times New Roman"/>
        </w:rPr>
        <w:instrText xml:space="preserve"> ADDIN EN.CITE &lt;EndNote&gt;&lt;Cite&gt;&lt;Author&gt;Jornayvaz&lt;/Author&gt;&lt;Year&gt;2012&lt;/Year&gt;&lt;RecNum&gt;333&lt;/RecNum&gt;&lt;DisplayText&gt;[154]&lt;/DisplayText&gt;&lt;record&gt;&lt;rec-number&gt;333&lt;/rec-number&gt;&lt;foreign-keys&gt;&lt;key app="EN" db-id="tt50dzxsl0waeeex9arpd0t8vwrvraxpxptf" timestamp="1648516088"&gt;333&lt;/key&gt;&lt;/foreign-keys&gt;&lt;ref-type name="Journal Article"&gt;17&lt;/ref-type&gt;&lt;contributors&gt;&lt;authors&gt;&lt;author&gt;Jornayvaz, François R.&lt;/author&gt;&lt;author&gt;Shulman, Gerald I.&lt;/author&gt;&lt;/authors&gt;&lt;/contributors&gt;&lt;titles&gt;&lt;title&gt;Diacylglycerol activation of protein kinase Cε and hepatic insulin resistance&lt;/title&gt;&lt;secondary-title&gt;Cell metabolism&lt;/secondary-title&gt;&lt;alt-title&gt;Cell Metab&lt;/alt-title&gt;&lt;/titles&gt;&lt;periodical&gt;&lt;full-title&gt;Cell metabolism&lt;/full-title&gt;&lt;/periodical&gt;&lt;pages&gt;574-584&lt;/pages&gt;&lt;volume&gt;15&lt;/volume&gt;&lt;number&gt;5&lt;/number&gt;&lt;keywords&gt;&lt;keyword&gt;Animals&lt;/keyword&gt;&lt;keyword&gt;Diabetes Mellitus, Type 2/enzymology/metabolism&lt;/keyword&gt;&lt;keyword&gt;Diglycerides/*metabolism&lt;/keyword&gt;&lt;keyword&gt;Fatty Liver/enzymology/*metabolism&lt;/keyword&gt;&lt;keyword&gt;Humans&lt;/keyword&gt;&lt;keyword&gt;Insulin Resistance/*physiology&lt;/keyword&gt;&lt;keyword&gt;Liver/metabolism&lt;/keyword&gt;&lt;keyword&gt;Mice&lt;/keyword&gt;&lt;keyword&gt;Non-alcoholic Fatty Liver Disease&lt;/keyword&gt;&lt;keyword&gt;Protein Kinase C-epsilon/*metabolism&lt;/keyword&gt;&lt;/keywords&gt;&lt;dates&gt;&lt;year&gt;2012&lt;/year&gt;&lt;/dates&gt;&lt;isbn&gt;1932-7420&amp;#xD;1550-4131&lt;/isbn&gt;&lt;accession-num&gt;22560210&lt;/accession-num&gt;&lt;urls&gt;&lt;related-urls&gt;&lt;url&gt;https://pubmed.ncbi.nlm.nih.gov/22560210&lt;/url&gt;&lt;url&gt;https://www.ncbi.nlm.nih.gov/pmc/articles/PMC3353749/&lt;/url&gt;&lt;/related-urls&gt;&lt;/urls&gt;&lt;electronic-resource-num&gt;10.1016/j.cmet.2012.03.005&lt;/electronic-resource-num&gt;&lt;remote-database-name&gt;PubMed&lt;/remote-database-name&gt;&lt;language&gt;eng&lt;/language&gt;&lt;/record&gt;&lt;/Cite&gt;&lt;/EndNote&gt;</w:instrText>
      </w:r>
      <w:r w:rsidR="00056D62">
        <w:rPr>
          <w:rFonts w:eastAsia="Times New Roman"/>
        </w:rPr>
        <w:fldChar w:fldCharType="separate"/>
      </w:r>
      <w:r w:rsidR="000D5D71">
        <w:rPr>
          <w:rFonts w:eastAsia="Times New Roman"/>
          <w:noProof/>
        </w:rPr>
        <w:t>[154]</w:t>
      </w:r>
      <w:r w:rsidR="00056D62">
        <w:rPr>
          <w:rFonts w:eastAsia="Times New Roman"/>
        </w:rPr>
        <w:fldChar w:fldCharType="end"/>
      </w:r>
      <w:r w:rsidRPr="0041763C">
        <w:rPr>
          <w:rFonts w:eastAsia="Times New Roman"/>
        </w:rPr>
        <w:t xml:space="preserve">. </w:t>
      </w:r>
      <w:r>
        <w:rPr>
          <w:rFonts w:eastAsia="Times New Roman"/>
        </w:rPr>
        <w:t xml:space="preserve">Considering these deleterious and systemic effects, investigating novel approaches to improve the insulin responsiveness of skeletal muscle could result in new and improved clinical approaches to </w:t>
      </w:r>
      <w:proofErr w:type="spellStart"/>
      <w:r>
        <w:rPr>
          <w:rFonts w:eastAsia="Times New Roman"/>
        </w:rPr>
        <w:t>MetS</w:t>
      </w:r>
      <w:proofErr w:type="spellEnd"/>
      <w:r>
        <w:rPr>
          <w:rFonts w:eastAsia="Times New Roman"/>
        </w:rPr>
        <w:t xml:space="preserve">. Furthermore, </w:t>
      </w:r>
      <w:proofErr w:type="spellStart"/>
      <w:r>
        <w:rPr>
          <w:rFonts w:eastAsia="Times New Roman"/>
        </w:rPr>
        <w:t>sacropenia</w:t>
      </w:r>
      <w:proofErr w:type="spellEnd"/>
      <w:r>
        <w:rPr>
          <w:rFonts w:eastAsia="Times New Roman"/>
        </w:rPr>
        <w:t xml:space="preserve"> and skeletal muscle loss in response to disease and malnutrition can impede the tissue’s functionality. Therefore, efforts to understand and enhance skeletal muscle differentiation and myogenesis have been ongoing</w:t>
      </w:r>
      <w:r w:rsidR="00056D62">
        <w:rPr>
          <w:rFonts w:eastAsia="Times New Roman"/>
        </w:rPr>
        <w:t xml:space="preserve"> </w:t>
      </w:r>
      <w:r w:rsidR="00056D62">
        <w:rPr>
          <w:rFonts w:eastAsia="Times New Roman"/>
        </w:rPr>
        <w:fldChar w:fldCharType="begin">
          <w:fldData xml:space="preserve">PEVuZE5vdGU+PENpdGU+PEF1dGhvcj5CcmFnYTwvQXV0aG9yPjxZZWFyPjIwMTc8L1llYXI+PFJl
Y051bT4zMzQ8L1JlY051bT48RGlzcGxheVRleHQ+WzE1NV08L0Rpc3BsYXlUZXh0PjxyZWNvcmQ+
PHJlYy1udW1iZXI+MzM0PC9yZWMtbnVtYmVyPjxmb3JlaWduLWtleXM+PGtleSBhcHA9IkVOIiBk
Yi1pZD0idHQ1MGR6eHNsMHdhZWVleDlhcnBkMHQ4dndydnJheHB4cHRmIiB0aW1lc3RhbXA9IjE2
NDg1MTYxNzciPjMzNDwva2V5PjwvZm9yZWlnbi1rZXlzPjxyZWYtdHlwZSBuYW1lPSJKb3VybmFs
IEFydGljbGUiPjE3PC9yZWYtdHlwZT48Y29udHJpYnV0b3JzPjxhdXRob3JzPjxhdXRob3I+QnJh
Z2EsIE0uPC9hdXRob3I+PGF1dGhvcj5TaW1tb25zLCBaLjwvYXV0aG9yPjxhdXRob3I+Tm9ycmlz
LCBLLiBDLjwvYXV0aG9yPjxhdXRob3I+RmVycmluaSwgTS4gRy48L2F1dGhvcj48YXV0aG9yPkFy
dGF6YSwgSi4gTi48L2F1dGhvcj48L2F1dGhvcnM+PC9jb250cmlidXRvcnM+PGF1dGgtYWRkcmVz
cz5EZXBhcnRtZW50IG9mIEludGVybmFsIE1lZGljaW5lQ2hhcmxlcyBSLiBEcmV3IFVuaXZlcnNp
dHkgb2YgTWVkaWNpbmUgYW5kIFNjaWVuY2UsIExvcyBBbmdlbGVzLCBDYWxpZm9ybmlhLCBVU0Eu
JiN4RDtEZXBhcnRtZW50IG9mIEhlYWx0aCAmYW1wOyBMaWZlIFNjaWVuY2VzQ2hhcmxlcyBSLiBE
cmV3IFVuaXZlcnNpdHkgb2YgTWVkaWNpbmUgYW5kIFNjaWVuY2UsIExvcyBBbmdlbGVzLCBDYWxp
Zm9ybmlhLCBVU0EuJiN4RDtEZXBhcnRtZW50IG9mIE1lZGljaW5lRGF2aWQgR2VmZmVuIFNjaG9v
bCBvZiBNZWRpY2luZSBhdCBVQ0xBLCBMb3MgQW5nZWxlcywgQ2FsaWZvcm5pYSwgVVNBLiYjeEQ7
RGVwYXJ0bWVudCBvZiBJbnRlcm5hbCBNZWRpY2luZUNoYXJsZXMgUi4gRHJldyBVbml2ZXJzaXR5
IG9mIE1lZGljaW5lIGFuZCBTY2llbmNlLCBMb3MgQW5nZWxlcywgQ2FsaWZvcm5pYSwgVVNBIGpv
YXJ0YXphQHVjbGEuZWR1LjwvYXV0aC1hZGRyZXNzPjx0aXRsZXM+PHRpdGxlPlZpdGFtaW4gRCBp
bmR1Y2VzIG15b2dlbmljIGRpZmZlcmVudGlhdGlvbiBpbiBza2VsZXRhbCBtdXNjbGUgZGVyaXZl
ZCBzdGVtIGNlbGxzPC90aXRsZT48c2Vjb25kYXJ5LXRpdGxlPkVuZG9jciBDb25uZWN0PC9zZWNv
bmRhcnktdGl0bGU+PGFsdC10aXRsZT5FbmRvY3JpbmUgY29ubmVjdGlvbnM8L2FsdC10aXRsZT48
L3RpdGxlcz48cGVyaW9kaWNhbD48ZnVsbC10aXRsZT5FbmRvY3IgQ29ubmVjdDwvZnVsbC10aXRs
ZT48YWJici0xPkVuZG9jcmluZSBjb25uZWN0aW9uczwvYWJici0xPjwvcGVyaW9kaWNhbD48YWx0
LXBlcmlvZGljYWw+PGZ1bGwtdGl0bGU+RW5kb2NyIENvbm5lY3Q8L2Z1bGwtdGl0bGU+PGFiYnIt
MT5FbmRvY3JpbmUgY29ubmVjdGlvbnM8L2FiYnItMT48L2FsdC1wZXJpb2RpY2FsPjxwYWdlcz4x
MzktMTUwPC9wYWdlcz48dm9sdW1lPjY8L3ZvbHVtZT48bnVtYmVyPjM8L251bWJlcj48ZWRpdGlv
bj4yMDE3LzAyLzA5PC9lZGl0aW9uPjxrZXl3b3Jkcz48a2V5d29yZD5GZ2Y8L2tleXdvcmQ+PGtl
eXdvcmQ+RnN0PC9rZXl3b3JkPjxrZXl3b3JkPklnZjwva2V5d29yZD48a2V5d29yZD5Nc3RuPC9r
ZXl3b3JkPjxrZXl3b3JkPk15Yzwva2V5d29yZD48a2V5d29yZD5QYXg3PC9rZXl3b3JkPjxrZXl3
b3JkPlZkcjwva2V5d29yZD48L2tleXdvcmRzPjxkYXRlcz48eWVhcj4yMDE3PC95ZWFyPjxwdWIt
ZGF0ZXM+PGRhdGU+QXByPC9kYXRlPjwvcHViLWRhdGVzPjwvZGF0ZXM+PGlzYm4+MjA0OS0zNjE0
IChQcmludCkmI3hEOzIwNDktMzYxNDwvaXNibj48YWNjZXNzaW9uLW51bT4yODE3NDI1MzwvYWNj
ZXNzaW9uLW51bT48dXJscz48L3VybHM+PGN1c3RvbTI+UE1DNTQyNDc3MjwvY3VzdG9tMj48ZWxl
Y3Ryb25pYy1yZXNvdXJjZS1udW0+MTAuMTUzMC9lYy0xNy0wMDA4PC9lbGVjdHJvbmljLXJlc291
cmNlLW51bT48cmVtb3RlLWRhdGFiYXNlLXByb3ZpZGVyPk5MTTwvcmVtb3RlLWRhdGFiYXNlLXBy
b3ZpZGVyPjxsYW5ndWFnZT5lbmc8L2xhbmd1YWdlPjwvcmVjb3JkPjwvQ2l0ZT48L0VuZE5vdGU+
</w:fldData>
        </w:fldChar>
      </w:r>
      <w:r w:rsidR="000D5D71">
        <w:rPr>
          <w:rFonts w:eastAsia="Times New Roman"/>
        </w:rPr>
        <w:instrText xml:space="preserve"> ADDIN EN.CITE </w:instrText>
      </w:r>
      <w:r w:rsidR="000D5D71">
        <w:rPr>
          <w:rFonts w:eastAsia="Times New Roman"/>
        </w:rPr>
        <w:fldChar w:fldCharType="begin">
          <w:fldData xml:space="preserve">PEVuZE5vdGU+PENpdGU+PEF1dGhvcj5CcmFnYTwvQXV0aG9yPjxZZWFyPjIwMTc8L1llYXI+PFJl
Y051bT4zMzQ8L1JlY051bT48RGlzcGxheVRleHQ+WzE1NV08L0Rpc3BsYXlUZXh0PjxyZWNvcmQ+
PHJlYy1udW1iZXI+MzM0PC9yZWMtbnVtYmVyPjxmb3JlaWduLWtleXM+PGtleSBhcHA9IkVOIiBk
Yi1pZD0idHQ1MGR6eHNsMHdhZWVleDlhcnBkMHQ4dndydnJheHB4cHRmIiB0aW1lc3RhbXA9IjE2
NDg1MTYxNzciPjMzNDwva2V5PjwvZm9yZWlnbi1rZXlzPjxyZWYtdHlwZSBuYW1lPSJKb3VybmFs
IEFydGljbGUiPjE3PC9yZWYtdHlwZT48Y29udHJpYnV0b3JzPjxhdXRob3JzPjxhdXRob3I+QnJh
Z2EsIE0uPC9hdXRob3I+PGF1dGhvcj5TaW1tb25zLCBaLjwvYXV0aG9yPjxhdXRob3I+Tm9ycmlz
LCBLLiBDLjwvYXV0aG9yPjxhdXRob3I+RmVycmluaSwgTS4gRy48L2F1dGhvcj48YXV0aG9yPkFy
dGF6YSwgSi4gTi48L2F1dGhvcj48L2F1dGhvcnM+PC9jb250cmlidXRvcnM+PGF1dGgtYWRkcmVz
cz5EZXBhcnRtZW50IG9mIEludGVybmFsIE1lZGljaW5lQ2hhcmxlcyBSLiBEcmV3IFVuaXZlcnNp
dHkgb2YgTWVkaWNpbmUgYW5kIFNjaWVuY2UsIExvcyBBbmdlbGVzLCBDYWxpZm9ybmlhLCBVU0Eu
JiN4RDtEZXBhcnRtZW50IG9mIEhlYWx0aCAmYW1wOyBMaWZlIFNjaWVuY2VzQ2hhcmxlcyBSLiBE
cmV3IFVuaXZlcnNpdHkgb2YgTWVkaWNpbmUgYW5kIFNjaWVuY2UsIExvcyBBbmdlbGVzLCBDYWxp
Zm9ybmlhLCBVU0EuJiN4RDtEZXBhcnRtZW50IG9mIE1lZGljaW5lRGF2aWQgR2VmZmVuIFNjaG9v
bCBvZiBNZWRpY2luZSBhdCBVQ0xBLCBMb3MgQW5nZWxlcywgQ2FsaWZvcm5pYSwgVVNBLiYjeEQ7
RGVwYXJ0bWVudCBvZiBJbnRlcm5hbCBNZWRpY2luZUNoYXJsZXMgUi4gRHJldyBVbml2ZXJzaXR5
IG9mIE1lZGljaW5lIGFuZCBTY2llbmNlLCBMb3MgQW5nZWxlcywgQ2FsaWZvcm5pYSwgVVNBIGpv
YXJ0YXphQHVjbGEuZWR1LjwvYXV0aC1hZGRyZXNzPjx0aXRsZXM+PHRpdGxlPlZpdGFtaW4gRCBp
bmR1Y2VzIG15b2dlbmljIGRpZmZlcmVudGlhdGlvbiBpbiBza2VsZXRhbCBtdXNjbGUgZGVyaXZl
ZCBzdGVtIGNlbGxzPC90aXRsZT48c2Vjb25kYXJ5LXRpdGxlPkVuZG9jciBDb25uZWN0PC9zZWNv
bmRhcnktdGl0bGU+PGFsdC10aXRsZT5FbmRvY3JpbmUgY29ubmVjdGlvbnM8L2FsdC10aXRsZT48
L3RpdGxlcz48cGVyaW9kaWNhbD48ZnVsbC10aXRsZT5FbmRvY3IgQ29ubmVjdDwvZnVsbC10aXRs
ZT48YWJici0xPkVuZG9jcmluZSBjb25uZWN0aW9uczwvYWJici0xPjwvcGVyaW9kaWNhbD48YWx0
LXBlcmlvZGljYWw+PGZ1bGwtdGl0bGU+RW5kb2NyIENvbm5lY3Q8L2Z1bGwtdGl0bGU+PGFiYnIt
MT5FbmRvY3JpbmUgY29ubmVjdGlvbnM8L2FiYnItMT48L2FsdC1wZXJpb2RpY2FsPjxwYWdlcz4x
MzktMTUwPC9wYWdlcz48dm9sdW1lPjY8L3ZvbHVtZT48bnVtYmVyPjM8L251bWJlcj48ZWRpdGlv
bj4yMDE3LzAyLzA5PC9lZGl0aW9uPjxrZXl3b3Jkcz48a2V5d29yZD5GZ2Y8L2tleXdvcmQ+PGtl
eXdvcmQ+RnN0PC9rZXl3b3JkPjxrZXl3b3JkPklnZjwva2V5d29yZD48a2V5d29yZD5Nc3RuPC9r
ZXl3b3JkPjxrZXl3b3JkPk15Yzwva2V5d29yZD48a2V5d29yZD5QYXg3PC9rZXl3b3JkPjxrZXl3
b3JkPlZkcjwva2V5d29yZD48L2tleXdvcmRzPjxkYXRlcz48eWVhcj4yMDE3PC95ZWFyPjxwdWIt
ZGF0ZXM+PGRhdGU+QXByPC9kYXRlPjwvcHViLWRhdGVzPjwvZGF0ZXM+PGlzYm4+MjA0OS0zNjE0
IChQcmludCkmI3hEOzIwNDktMzYxNDwvaXNibj48YWNjZXNzaW9uLW51bT4yODE3NDI1MzwvYWNj
ZXNzaW9uLW51bT48dXJscz48L3VybHM+PGN1c3RvbTI+UE1DNTQyNDc3MjwvY3VzdG9tMj48ZWxl
Y3Ryb25pYy1yZXNvdXJjZS1udW0+MTAuMTUzMC9lYy0xNy0wMDA4PC9lbGVjdHJvbmljLXJlc291
cmNlLW51bT48cmVtb3RlLWRhdGFiYXNlLXByb3ZpZGVyPk5MTTwvcmVtb3RlLWRhdGFiYXNlLXBy
b3ZpZGVyPjxsYW5ndWFnZT5lbmc8L2xhbmd1YWdlPjwvcmVjb3JkPjwvQ2l0ZT48L0VuZE5vdGU+
</w:fldData>
        </w:fldChar>
      </w:r>
      <w:r w:rsidR="000D5D71">
        <w:rPr>
          <w:rFonts w:eastAsia="Times New Roman"/>
        </w:rPr>
        <w:instrText xml:space="preserve"> ADDIN EN.CITE.DATA </w:instrText>
      </w:r>
      <w:r w:rsidR="000D5D71">
        <w:rPr>
          <w:rFonts w:eastAsia="Times New Roman"/>
        </w:rPr>
      </w:r>
      <w:r w:rsidR="000D5D71">
        <w:rPr>
          <w:rFonts w:eastAsia="Times New Roman"/>
        </w:rPr>
        <w:fldChar w:fldCharType="end"/>
      </w:r>
      <w:r w:rsidR="00056D62">
        <w:rPr>
          <w:rFonts w:eastAsia="Times New Roman"/>
        </w:rPr>
      </w:r>
      <w:r w:rsidR="00056D62">
        <w:rPr>
          <w:rFonts w:eastAsia="Times New Roman"/>
        </w:rPr>
        <w:fldChar w:fldCharType="separate"/>
      </w:r>
      <w:r w:rsidR="000D5D71">
        <w:rPr>
          <w:rFonts w:eastAsia="Times New Roman"/>
          <w:noProof/>
        </w:rPr>
        <w:t>[155]</w:t>
      </w:r>
      <w:r w:rsidR="00056D62">
        <w:rPr>
          <w:rFonts w:eastAsia="Times New Roman"/>
        </w:rPr>
        <w:fldChar w:fldCharType="end"/>
      </w:r>
      <w:r w:rsidR="00056D62">
        <w:rPr>
          <w:rFonts w:eastAsia="Times New Roman"/>
        </w:rPr>
        <w:t xml:space="preserve">. </w:t>
      </w:r>
    </w:p>
    <w:p w14:paraId="51E4EF8E" w14:textId="77777777" w:rsidR="000022EF" w:rsidRDefault="000022EF" w:rsidP="005C20FC">
      <w:pPr>
        <w:pStyle w:val="Heading3"/>
      </w:pPr>
      <w:bookmarkStart w:id="41" w:name="_Toc101884566"/>
      <w:r>
        <w:t>Muscle</w:t>
      </w:r>
      <w:r w:rsidR="00F02DE1">
        <w:t xml:space="preserve"> </w:t>
      </w:r>
      <w:r w:rsidR="009B36F0">
        <w:t xml:space="preserve">Recovery, </w:t>
      </w:r>
      <w:r w:rsidR="00F02DE1">
        <w:t>Aging</w:t>
      </w:r>
      <w:r w:rsidR="009B36F0">
        <w:t xml:space="preserve"> and CR</w:t>
      </w:r>
      <w:bookmarkEnd w:id="41"/>
    </w:p>
    <w:p w14:paraId="56C701FC" w14:textId="32005EC8" w:rsidR="0004348F" w:rsidRPr="006138BC" w:rsidRDefault="00E45889" w:rsidP="006138BC">
      <w:pPr>
        <w:spacing w:line="360" w:lineRule="auto"/>
        <w:jc w:val="both"/>
      </w:pPr>
      <w:r>
        <w:tab/>
      </w:r>
      <w:r w:rsidR="00167089" w:rsidRPr="00B23B09">
        <w:t xml:space="preserve">Repeated or sustained eccentric muscle actions can result in an accumulation of ROS, inflammation and ultimately muscle tissue damage </w:t>
      </w:r>
      <w:r w:rsidR="00C07AE0">
        <w:fldChar w:fldCharType="begin">
          <w:fldData xml:space="preserve">PEVuZE5vdGU+PENpdGU+PEF1dGhvcj5QZXJlaXJhIFBhbnphPC9BdXRob3I+PFllYXI+MjAxNTwv
WWVhcj48UmVjTnVtPjMzNTwvUmVjTnVtPjxEaXNwbGF5VGV4dD5bMTU2XTwvRGlzcGxheVRleHQ+
PHJlY29yZD48cmVjLW51bWJlcj4zMzU8L3JlYy1udW1iZXI+PGZvcmVpZ24ta2V5cz48a2V5IGFw
cD0iRU4iIGRiLWlkPSJ0dDUwZHp4c2wwd2FlZWV4OWFycGQwdDh2d3J2cmF4cHhwdGYiIHRpbWVz
dGFtcD0iMTY0ODUxNjMwNiI+MzM1PC9rZXk+PC9mb3JlaWduLWtleXM+PHJlZi10eXBlIG5hbWU9
IkpvdXJuYWwgQXJ0aWNsZSI+MTc8L3JlZi10eXBlPjxjb250cmlidXRvcnM+PGF1dGhvcnM+PGF1
dGhvcj5QZXJlaXJhIFBhbnphLCBWLiBTLjwvYXV0aG9yPjxhdXRob3I+RGllZmVudGhhZWxlciwg
Ri48L2F1dGhvcj48YXV0aG9yPmRhIFNpbHZhLCBFLiBMLjwvYXV0aG9yPjwvYXV0aG9ycz48L2Nv
bnRyaWJ1dG9ycz48YXV0aC1hZGRyZXNzPlByb2dyYW0gb2YgUG9zdEdyYWR1YXRpb24gaW4gTnV0
cml0aW9uLCBGZWRlcmFsIFVuaXZlcnNpdHkgb2YgU2FudGEgQ2F0YXJpbmEsIEZsb3JpYW7Ds3Bv
bGlzLCBTYW50YSBDYXRhcmluYSwgQnJhemlsLiBFbGVjdHJvbmljIGFkZHJlc3M6IGdpb3ZpbEB0
ZXJyYS5jb20uYnIuJiN4RDtCaW9tZWNoYW5pY3MgTGFib3JhdG9yeSwgRGVwYXJ0bWVudCBvZiBQ
aHlzaWNhbCBFZHVjYXRpb24sIEZlZGVyYWwgVW5pdmVyc2l0eSBvZiBTYW50YSBDYXRhcmluYSwg
Rmxvcmlhbm9wb2xpcywgU2FudGEgQ2F0YXJpbmEsIEJyYXppbC4mI3hEO1Byb2dyYW0gb2YgUG9z
dEdyYWR1YXRpb24gaW4gTnV0cml0aW9uLCBEZXBhcnRtZW50IG9mIENsaW5pY2FsIEFuYWx5c2lz
LCBGZWRlcmFsIFVuaXZlcnNpdHkgb2YgU2FudGEgQ2F0YXJpbmEsIEZsb3JpYW5vcG9saXMsIFNh
bnRhIENhdGFyaW5hLCBCcmF6aWwuPC9hdXRoLWFkZHJlc3M+PHRpdGxlcz48dGl0bGU+QmVuZWZp
dHMgb2YgZGlldGFyeSBwaHl0b2NoZW1pY2FsIHN1cHBsZW1lbnRhdGlvbiBvbiBlY2NlbnRyaWMg
ZXhlcmNpc2UtaW5kdWNlZCBtdXNjbGUgZGFtYWdlOiBJcyBpbmNsdWRpbmcgYW50aW94aWRhbnRz
IGVub3VnaD88L3RpdGxlPjxzZWNvbmRhcnktdGl0bGU+TnV0cml0aW9uPC9zZWNvbmRhcnktdGl0
bGU+PGFsdC10aXRsZT5OdXRyaXRpb24gKEJ1cmJhbmssIExvcyBBbmdlbGVzIENvdW50eSwgQ2Fs
aWYuKTwvYWx0LXRpdGxlPjwvdGl0bGVzPjxwZXJpb2RpY2FsPjxmdWxsLXRpdGxlPk51dHJpdGlv
bjwvZnVsbC10aXRsZT48L3BlcmlvZGljYWw+PHBhZ2VzPjEwNzItODI8L3BhZ2VzPjx2b2x1bWU+
MzE8L3ZvbHVtZT48bnVtYmVyPjk8L251bWJlcj48ZWRpdGlvbj4yMDE1LzA4LzA0PC9lZGl0aW9u
PjxrZXl3b3Jkcz48a2V5d29yZD5BbnRpLUluZmxhbW1hdG9yeSBBZ2VudHMvcGhhcm1hY29sb2d5
L3RoZXJhcGV1dGljIHVzZTwva2V5d29yZD48a2V5d29yZD5BbnRpb3hpZGFudHMvcGhhcm1hY29s
b2d5Lyp0aGVyYXBldXRpYyB1c2U8L2tleXdvcmQ+PGtleXdvcmQ+KkRpZXRhcnkgU3VwcGxlbWVu
dHM8L2tleXdvcmQ+PGtleXdvcmQ+RXhlcmNpc2UvKnBoeXNpb2xvZ3k8L2tleXdvcmQ+PGtleXdv
cmQ+SHVtYW5zPC9rZXl3b3JkPjxrZXl3b3JkPkluZmxhbW1hdGlvbi9kcnVnIHRoZXJhcHkvZXRp
b2xvZ3k8L2tleXdvcmQ+PGtleXdvcmQ+TXVzY2xlIFdlYWtuZXNzLypkcnVnIHRoZXJhcHkvZXRp
b2xvZ3k8L2tleXdvcmQ+PGtleXdvcmQ+TXVzY2xlLCBTa2VsZXRhbC8qZHJ1ZyBlZmZlY3RzL3Bh
dGhvbG9neTwva2V5d29yZD48a2V5d29yZD5NeWFsZ2lhLypkcnVnIHRoZXJhcHkvZXRpb2xvZ3k8
L2tleXdvcmQ+PGtleXdvcmQ+T3hpZGF0aXZlIFN0cmVzcy9kcnVnIGVmZmVjdHM8L2tleXdvcmQ+
PGtleXdvcmQ+UGh5dG9jaGVtaWNhbHMvcGhhcm1hY29sb2d5Lyp0aGVyYXBldXRpYyB1c2U8L2tl
eXdvcmQ+PGtleXdvcmQ+UGxhbnRzLCBFZGlibGUvY2hlbWlzdHJ5PC9rZXl3b3JkPjxrZXl3b3Jk
PkRlbGF5ZWQtb25lc2V0IG11c2NsZSBzb3JlbmVzczwva2V5d29yZD48a2V5d29yZD5FY2NlbnRy
aWMgZXhlcmNpc2U8L2tleXdvcmQ+PGtleXdvcmQ+SW5mbGFtbWF0aW9uPC9rZXl3b3JkPjxrZXl3
b3JkPk11c2NsZSBkYW1hZ2U8L2tleXdvcmQ+PGtleXdvcmQ+T3hpZGF0aXZlIHN0cmVzczwva2V5
d29yZD48a2V5d29yZD5QaHl0b2NoZW1pY2Fsczwva2V5d29yZD48a2V5d29yZD5TdHJlbmd0aCBs
b3NzPC9rZXl3b3JkPjwva2V5d29yZHM+PGRhdGVzPjx5ZWFyPjIwMTU8L3llYXI+PHB1Yi1kYXRl
cz48ZGF0ZT5TZXA8L2RhdGU+PC9wdWItZGF0ZXM+PC9kYXRlcz48aXNibj4wODk5LTkwMDc8L2lz
Ym4+PGFjY2Vzc2lvbi1udW0+MjYyMzM4NjQ8L2FjY2Vzc2lvbi1udW0+PHVybHM+PC91cmxzPjxl
bGVjdHJvbmljLXJlc291cmNlLW51bT4xMC4xMDE2L2oubnV0LjIwMTUuMDIuMDE0PC9lbGVjdHJv
bmljLXJlc291cmNlLW51bT48cmVtb3RlLWRhdGFiYXNlLXByb3ZpZGVyPk5MTTwvcmVtb3RlLWRh
dGFiYXNlLXByb3ZpZGVyPjxsYW5ndWFnZT5lbmc8L2xhbmd1YWdlPjwvcmVjb3JkPjwvQ2l0ZT48
L0VuZE5vdGU+
</w:fldData>
        </w:fldChar>
      </w:r>
      <w:r w:rsidR="000D5D71">
        <w:instrText xml:space="preserve"> ADDIN EN.CITE </w:instrText>
      </w:r>
      <w:r w:rsidR="000D5D71">
        <w:fldChar w:fldCharType="begin">
          <w:fldData xml:space="preserve">PEVuZE5vdGU+PENpdGU+PEF1dGhvcj5QZXJlaXJhIFBhbnphPC9BdXRob3I+PFllYXI+MjAxNTwv
WWVhcj48UmVjTnVtPjMzNTwvUmVjTnVtPjxEaXNwbGF5VGV4dD5bMTU2XTwvRGlzcGxheVRleHQ+
PHJlY29yZD48cmVjLW51bWJlcj4zMzU8L3JlYy1udW1iZXI+PGZvcmVpZ24ta2V5cz48a2V5IGFw
cD0iRU4iIGRiLWlkPSJ0dDUwZHp4c2wwd2FlZWV4OWFycGQwdDh2d3J2cmF4cHhwdGYiIHRpbWVz
dGFtcD0iMTY0ODUxNjMwNiI+MzM1PC9rZXk+PC9mb3JlaWduLWtleXM+PHJlZi10eXBlIG5hbWU9
IkpvdXJuYWwgQXJ0aWNsZSI+MTc8L3JlZi10eXBlPjxjb250cmlidXRvcnM+PGF1dGhvcnM+PGF1
dGhvcj5QZXJlaXJhIFBhbnphLCBWLiBTLjwvYXV0aG9yPjxhdXRob3I+RGllZmVudGhhZWxlciwg
Ri48L2F1dGhvcj48YXV0aG9yPmRhIFNpbHZhLCBFLiBMLjwvYXV0aG9yPjwvYXV0aG9ycz48L2Nv
bnRyaWJ1dG9ycz48YXV0aC1hZGRyZXNzPlByb2dyYW0gb2YgUG9zdEdyYWR1YXRpb24gaW4gTnV0
cml0aW9uLCBGZWRlcmFsIFVuaXZlcnNpdHkgb2YgU2FudGEgQ2F0YXJpbmEsIEZsb3JpYW7Ds3Bv
bGlzLCBTYW50YSBDYXRhcmluYSwgQnJhemlsLiBFbGVjdHJvbmljIGFkZHJlc3M6IGdpb3ZpbEB0
ZXJyYS5jb20uYnIuJiN4RDtCaW9tZWNoYW5pY3MgTGFib3JhdG9yeSwgRGVwYXJ0bWVudCBvZiBQ
aHlzaWNhbCBFZHVjYXRpb24sIEZlZGVyYWwgVW5pdmVyc2l0eSBvZiBTYW50YSBDYXRhcmluYSwg
Rmxvcmlhbm9wb2xpcywgU2FudGEgQ2F0YXJpbmEsIEJyYXppbC4mI3hEO1Byb2dyYW0gb2YgUG9z
dEdyYWR1YXRpb24gaW4gTnV0cml0aW9uLCBEZXBhcnRtZW50IG9mIENsaW5pY2FsIEFuYWx5c2lz
LCBGZWRlcmFsIFVuaXZlcnNpdHkgb2YgU2FudGEgQ2F0YXJpbmEsIEZsb3JpYW5vcG9saXMsIFNh
bnRhIENhdGFyaW5hLCBCcmF6aWwuPC9hdXRoLWFkZHJlc3M+PHRpdGxlcz48dGl0bGU+QmVuZWZp
dHMgb2YgZGlldGFyeSBwaHl0b2NoZW1pY2FsIHN1cHBsZW1lbnRhdGlvbiBvbiBlY2NlbnRyaWMg
ZXhlcmNpc2UtaW5kdWNlZCBtdXNjbGUgZGFtYWdlOiBJcyBpbmNsdWRpbmcgYW50aW94aWRhbnRz
IGVub3VnaD88L3RpdGxlPjxzZWNvbmRhcnktdGl0bGU+TnV0cml0aW9uPC9zZWNvbmRhcnktdGl0
bGU+PGFsdC10aXRsZT5OdXRyaXRpb24gKEJ1cmJhbmssIExvcyBBbmdlbGVzIENvdW50eSwgQ2Fs
aWYuKTwvYWx0LXRpdGxlPjwvdGl0bGVzPjxwZXJpb2RpY2FsPjxmdWxsLXRpdGxlPk51dHJpdGlv
bjwvZnVsbC10aXRsZT48L3BlcmlvZGljYWw+PHBhZ2VzPjEwNzItODI8L3BhZ2VzPjx2b2x1bWU+
MzE8L3ZvbHVtZT48bnVtYmVyPjk8L251bWJlcj48ZWRpdGlvbj4yMDE1LzA4LzA0PC9lZGl0aW9u
PjxrZXl3b3Jkcz48a2V5d29yZD5BbnRpLUluZmxhbW1hdG9yeSBBZ2VudHMvcGhhcm1hY29sb2d5
L3RoZXJhcGV1dGljIHVzZTwva2V5d29yZD48a2V5d29yZD5BbnRpb3hpZGFudHMvcGhhcm1hY29s
b2d5Lyp0aGVyYXBldXRpYyB1c2U8L2tleXdvcmQ+PGtleXdvcmQ+KkRpZXRhcnkgU3VwcGxlbWVu
dHM8L2tleXdvcmQ+PGtleXdvcmQ+RXhlcmNpc2UvKnBoeXNpb2xvZ3k8L2tleXdvcmQ+PGtleXdv
cmQ+SHVtYW5zPC9rZXl3b3JkPjxrZXl3b3JkPkluZmxhbW1hdGlvbi9kcnVnIHRoZXJhcHkvZXRp
b2xvZ3k8L2tleXdvcmQ+PGtleXdvcmQ+TXVzY2xlIFdlYWtuZXNzLypkcnVnIHRoZXJhcHkvZXRp
b2xvZ3k8L2tleXdvcmQ+PGtleXdvcmQ+TXVzY2xlLCBTa2VsZXRhbC8qZHJ1ZyBlZmZlY3RzL3Bh
dGhvbG9neTwva2V5d29yZD48a2V5d29yZD5NeWFsZ2lhLypkcnVnIHRoZXJhcHkvZXRpb2xvZ3k8
L2tleXdvcmQ+PGtleXdvcmQ+T3hpZGF0aXZlIFN0cmVzcy9kcnVnIGVmZmVjdHM8L2tleXdvcmQ+
PGtleXdvcmQ+UGh5dG9jaGVtaWNhbHMvcGhhcm1hY29sb2d5Lyp0aGVyYXBldXRpYyB1c2U8L2tl
eXdvcmQ+PGtleXdvcmQ+UGxhbnRzLCBFZGlibGUvY2hlbWlzdHJ5PC9rZXl3b3JkPjxrZXl3b3Jk
PkRlbGF5ZWQtb25lc2V0IG11c2NsZSBzb3JlbmVzczwva2V5d29yZD48a2V5d29yZD5FY2NlbnRy
aWMgZXhlcmNpc2U8L2tleXdvcmQ+PGtleXdvcmQ+SW5mbGFtbWF0aW9uPC9rZXl3b3JkPjxrZXl3
b3JkPk11c2NsZSBkYW1hZ2U8L2tleXdvcmQ+PGtleXdvcmQ+T3hpZGF0aXZlIHN0cmVzczwva2V5
d29yZD48a2V5d29yZD5QaHl0b2NoZW1pY2Fsczwva2V5d29yZD48a2V5d29yZD5TdHJlbmd0aCBs
b3NzPC9rZXl3b3JkPjwva2V5d29yZHM+PGRhdGVzPjx5ZWFyPjIwMTU8L3llYXI+PHB1Yi1kYXRl
cz48ZGF0ZT5TZXA8L2RhdGU+PC9wdWItZGF0ZXM+PC9kYXRlcz48aXNibj4wODk5LTkwMDc8L2lz
Ym4+PGFjY2Vzc2lvbi1udW0+MjYyMzM4NjQ8L2FjY2Vzc2lvbi1udW0+PHVybHM+PC91cmxzPjxl
bGVjdHJvbmljLXJlc291cmNlLW51bT4xMC4xMDE2L2oubnV0LjIwMTUuMDIuMDE0PC9lbGVjdHJv
bmljLXJlc291cmNlLW51bT48cmVtb3RlLWRhdGFiYXNlLXByb3ZpZGVyPk5MTTwvcmVtb3RlLWRh
dGFiYXNlLXByb3ZpZGVyPjxsYW5ndWFnZT5lbmc8L2xhbmd1YWdlPjwvcmVjb3JkPjwvQ2l0ZT48
L0VuZE5vdGU+
</w:fldData>
        </w:fldChar>
      </w:r>
      <w:r w:rsidR="000D5D71">
        <w:instrText xml:space="preserve"> ADDIN EN.CITE.DATA </w:instrText>
      </w:r>
      <w:r w:rsidR="000D5D71">
        <w:fldChar w:fldCharType="end"/>
      </w:r>
      <w:r w:rsidR="00C07AE0">
        <w:fldChar w:fldCharType="separate"/>
      </w:r>
      <w:r w:rsidR="000D5D71">
        <w:rPr>
          <w:noProof/>
        </w:rPr>
        <w:t>[156]</w:t>
      </w:r>
      <w:r w:rsidR="00C07AE0">
        <w:fldChar w:fldCharType="end"/>
      </w:r>
      <w:r w:rsidR="00167089" w:rsidRPr="00B23B09">
        <w:t>.</w:t>
      </w:r>
      <w:r w:rsidR="00167089">
        <w:t xml:space="preserve"> Novel strategies to effectively</w:t>
      </w:r>
      <w:r w:rsidR="00167089" w:rsidRPr="00B23B09">
        <w:t xml:space="preserve"> </w:t>
      </w:r>
      <w:r w:rsidR="00167089">
        <w:t xml:space="preserve">reduce recovery times and pain from eccentric muscle damage and muscle weakness could have significant implications for athletes, and aging populations. Compounding matters, </w:t>
      </w:r>
      <w:proofErr w:type="spellStart"/>
      <w:r w:rsidR="00167089">
        <w:t>sacropenia</w:t>
      </w:r>
      <w:proofErr w:type="spellEnd"/>
      <w:r w:rsidR="00167089">
        <w:t xml:space="preserve"> from normal aging processes can diminish insulin signaling and sensitivity in skeletal muscle </w:t>
      </w:r>
      <w:r w:rsidR="00C07AE0">
        <w:rPr>
          <w:rStyle w:val="id-label"/>
        </w:rPr>
        <w:fldChar w:fldCharType="begin"/>
      </w:r>
      <w:r w:rsidR="000D5D71">
        <w:rPr>
          <w:rStyle w:val="id-label"/>
        </w:rPr>
        <w:instrText xml:space="preserve"> ADDIN EN.CITE &lt;EndNote&gt;&lt;Cite&gt;&lt;Author&gt;Shou&lt;/Author&gt;&lt;Year&gt;2020&lt;/Year&gt;&lt;RecNum&gt;336&lt;/RecNum&gt;&lt;DisplayText&gt;[157]&lt;/DisplayText&gt;&lt;record&gt;&lt;rec-number&gt;336&lt;/rec-number&gt;&lt;foreign-keys&gt;&lt;key app="EN" db-id="tt50dzxsl0waeeex9arpd0t8vwrvraxpxptf" timestamp="1648516326"&gt;336&lt;/key&gt;&lt;/foreign-keys&gt;&lt;ref-type name="Journal Article"&gt;17&lt;/ref-type&gt;&lt;contributors&gt;&lt;authors&gt;&lt;author&gt;Shou, J.&lt;/author&gt;&lt;author&gt;Chen, P. J.&lt;/author&gt;&lt;author&gt;Xiao, W. H.&lt;/author&gt;&lt;/authors&gt;&lt;/contributors&gt;&lt;auth-address&gt;School of Kinesiology, Shanghai University of Sport, 200 Hengren Road, Yangpu District, Shanghai, 200438 China. GRID: grid.412543.5. ISNI: 0000 0001 0033 4148&lt;/auth-address&gt;&lt;titles&gt;&lt;title&gt;Mechanism of increased risk of insulin resistance in aging skeletal muscle&lt;/title&gt;&lt;secondary-title&gt;Diabetol Metab Syndr&lt;/secondary-title&gt;&lt;alt-title&gt;Diabetology &amp;amp; metabolic syndrome&lt;/alt-title&gt;&lt;/titles&gt;&lt;periodical&gt;&lt;full-title&gt;Diabetology &amp;amp; metabolic syndrome&lt;/full-title&gt;&lt;abbr-1&gt;Diabetol Metab Syndr&lt;/abbr-1&gt;&lt;/periodical&gt;&lt;alt-periodical&gt;&lt;full-title&gt;Diabetology &amp;amp; metabolic syndrome&lt;/full-title&gt;&lt;abbr-1&gt;Diabetol Metab Syndr&lt;/abbr-1&gt;&lt;/alt-periodical&gt;&lt;pages&gt;14&lt;/pages&gt;&lt;volume&gt;12&lt;/volume&gt;&lt;edition&gt;2020/02/23&lt;/edition&gt;&lt;keywords&gt;&lt;keyword&gt;Insulin resistance&lt;/keyword&gt;&lt;keyword&gt;Mechanism&lt;/keyword&gt;&lt;keyword&gt;Skeletal muscle aging&lt;/keyword&gt;&lt;/keywords&gt;&lt;dates&gt;&lt;year&gt;2020&lt;/year&gt;&lt;/dates&gt;&lt;isbn&gt;1758-5996 (Print)&amp;#xD;1758-5996&lt;/isbn&gt;&lt;accession-num&gt;32082422&lt;/accession-num&gt;&lt;urls&gt;&lt;/urls&gt;&lt;custom2&gt;PMC7014712&lt;/custom2&gt;&lt;electronic-resource-num&gt;10.1186/s13098-020-0523-x&lt;/electronic-resource-num&gt;&lt;remote-database-provider&gt;NLM&lt;/remote-database-provider&gt;&lt;language&gt;eng&lt;/language&gt;&lt;/record&gt;&lt;/Cite&gt;&lt;/EndNote&gt;</w:instrText>
      </w:r>
      <w:r w:rsidR="00C07AE0">
        <w:rPr>
          <w:rStyle w:val="id-label"/>
        </w:rPr>
        <w:fldChar w:fldCharType="separate"/>
      </w:r>
      <w:r w:rsidR="000D5D71">
        <w:rPr>
          <w:rStyle w:val="id-label"/>
          <w:noProof/>
        </w:rPr>
        <w:t>[157]</w:t>
      </w:r>
      <w:r w:rsidR="00C07AE0">
        <w:rPr>
          <w:rStyle w:val="id-label"/>
        </w:rPr>
        <w:fldChar w:fldCharType="end"/>
      </w:r>
      <w:r w:rsidR="00167089" w:rsidRPr="00B4259F">
        <w:t xml:space="preserve">. </w:t>
      </w:r>
      <w:r w:rsidR="00A54C88">
        <w:t xml:space="preserve">As </w:t>
      </w:r>
      <w:r w:rsidR="00E40BA4">
        <w:t xml:space="preserve">thoroughly </w:t>
      </w:r>
      <w:r w:rsidR="00A54C88">
        <w:t xml:space="preserve">evidenced, </w:t>
      </w:r>
      <w:r w:rsidR="00E40BA4">
        <w:t xml:space="preserve">declining </w:t>
      </w:r>
      <w:r w:rsidR="00A54C88">
        <w:t>mitochondrial</w:t>
      </w:r>
      <w:r w:rsidR="00C17C0D">
        <w:t xml:space="preserve"> function in aging </w:t>
      </w:r>
      <w:r w:rsidR="005B3498">
        <w:t>organisms</w:t>
      </w:r>
      <w:r w:rsidR="00101024">
        <w:t xml:space="preserve"> may play a</w:t>
      </w:r>
      <w:r w:rsidR="00E40BA4">
        <w:t xml:space="preserve"> role in the progression and onset of </w:t>
      </w:r>
      <w:proofErr w:type="spellStart"/>
      <w:r w:rsidR="00E40BA4">
        <w:t>sacropenia</w:t>
      </w:r>
      <w:proofErr w:type="spellEnd"/>
      <w:r w:rsidR="005B3498">
        <w:rPr>
          <w:rStyle w:val="id-label"/>
        </w:rPr>
        <w:t xml:space="preserve"> </w:t>
      </w:r>
      <w:r w:rsidR="00C07AE0">
        <w:rPr>
          <w:rStyle w:val="id-label"/>
        </w:rPr>
        <w:fldChar w:fldCharType="begin">
          <w:fldData xml:space="preserve">PEVuZE5vdGU+PENpdGU+PEF1dGhvcj5Hb3VzcGlsbG91PC9BdXRob3I+PFllYXI+MjAxNDwvWWVh
cj48UmVjTnVtPjMzNzwvUmVjTnVtPjxEaXNwbGF5VGV4dD5bMTU4LTE2MF08L0Rpc3BsYXlUZXh0
PjxyZWNvcmQ+PHJlYy1udW1iZXI+MzM3PC9yZWMtbnVtYmVyPjxmb3JlaWduLWtleXM+PGtleSBh
cHA9IkVOIiBkYi1pZD0idHQ1MGR6eHNsMHdhZWVleDlhcnBkMHQ4dndydnJheHB4cHRmIiB0aW1l
c3RhbXA9IjE2NDg1MTYzNjYiPjMzNzwva2V5PjwvZm9yZWlnbi1rZXlzPjxyZWYtdHlwZSBuYW1l
PSJKb3VybmFsIEFydGljbGUiPjE3PC9yZWYtdHlwZT48Y29udHJpYnV0b3JzPjxhdXRob3JzPjxh
dXRob3I+R291c3BpbGxvdSwgRy48L2F1dGhvcj48YXV0aG9yPkJvdXJkZWwtTWFyY2hhc3Nvbiwg
SS48L2F1dGhvcj48YXV0aG9yPlJvdWxhbmQsIFIuPC9hdXRob3I+PGF1dGhvcj5DYWxtZXR0ZXMs
IEcuPC9hdXRob3I+PGF1dGhvcj5CaXJhbiwgTS48L2F1dGhvcj48YXV0aG9yPkRlc2Nob2R0LUFy
c2FjLCBWLjwvYXV0aG9yPjxhdXRob3I+TWlyYXV4LCBTLjwvYXV0aG9yPjxhdXRob3I+VGhpYXVk
aWVyZSwgRS48L2F1dGhvcj48YXV0aG9yPlBhc2RvaXMsIFAuPC9hdXRob3I+PGF1dGhvcj5EZXRh
aWxsZSwgRC48L2F1dGhvcj48YXV0aG9yPkZyYW5jb25pLCBKLiBNLjwvYXV0aG9yPjxhdXRob3I+
QmFib3QsIE0uPC9hdXRob3I+PGF1dGhvcj5UcsOpesOpZ3VldCwgVi48L2F1dGhvcj48YXV0aG9y
PkFyc2FjLCBMLjwvYXV0aG9yPjxhdXRob3I+RGlvbGV6LCBQLjwvYXV0aG9yPjwvYXV0aG9ycz48
L2NvbnRyaWJ1dG9ycz48YXV0aC1hZGRyZXNzPlLDqXNvbmFuY2UgTWFnbsOpdGlxdWUgZGVzIFN5
c3TDqG1lcyBCaW9sb2dpcXVlcywgVU1SIDU1MzYgQ05SUyAtIEJvcmRlYXV4IFNlZ2FsZW4gVW5p
dmVyc2l0eSwgQm9yZGVhdXgsIEZyYW5jZTsgRMOpcGFydGVtZW50IGRlIEtpbmFudGhyb3BvbG9n
aWUsIFVuaXZlcnNpdMOpIGR1IFF1w6liZWMgw6AgTW9udHLDqWFsLCBNb250cmVhbCwgUXVlYmVj
LCBDYW5hZGEuPC9hdXRoLWFkZHJlc3M+PHRpdGxlcz48dGl0bGU+TWl0b2Nob25kcmlhbCBlbmVy
Z2V0aWNzIGlzIGltcGFpcmVkIGluIHZpdm8gaW4gYWdlZCBza2VsZXRhbCBtdXNjbGU8L3RpdGxl
PjxzZWNvbmRhcnktdGl0bGU+QWdpbmcgQ2VsbDwvc2Vjb25kYXJ5LXRpdGxlPjxhbHQtdGl0bGU+
QWdpbmcgY2VsbDwvYWx0LXRpdGxlPjwvdGl0bGVzPjxwZXJpb2RpY2FsPjxmdWxsLXRpdGxlPkFn
aW5nIENlbGw8L2Z1bGwtdGl0bGU+PGFiYnItMT5BZ2luZyBjZWxsPC9hYmJyLTE+PC9wZXJpb2Rp
Y2FsPjxhbHQtcGVyaW9kaWNhbD48ZnVsbC10aXRsZT5BZ2luZyBDZWxsPC9mdWxsLXRpdGxlPjxh
YmJyLTE+QWdpbmcgY2VsbDwvYWJici0xPjwvYWx0LXBlcmlvZGljYWw+PHBhZ2VzPjM5LTQ4PC9w
YWdlcz48dm9sdW1lPjEzPC92b2x1bWU+PG51bWJlcj4xPC9udW1iZXI+PGVkaXRpb24+MjAxMy8w
OC8wODwvZWRpdGlvbj48a2V5d29yZHM+PGtleXdvcmQ+QWRlbmluZSBOdWNsZW90aWRlIFRyYW5z
bG9jYXRvciAxL21ldGFib2xpc208L2tleXdvcmQ+PGtleXdvcmQ+QWRlbm9zaW5lIERpcGhvc3Bo
YXRlL21ldGFib2xpc208L2tleXdvcmQ+PGtleXdvcmQ+QWRlbm9zaW5lIFRyaXBob3NwaGF0ZS9t
ZXRhYm9saXNtPC9rZXl3b3JkPjxrZXl3b3JkPkFnaW5nLyptZXRhYm9saXNtPC9rZXl3b3JkPjxr
ZXl3b3JkPkFuaW1hbHM8L2tleXdvcmQ+PGtleXdvcmQ+KkVuZXJneSBNZXRhYm9saXNtPC9rZXl3
b3JkPjxrZXl3b3JkPkh5ZHJvZ2VuLUlvbiBDb25jZW50cmF0aW9uPC9rZXl3b3JkPjxrZXl3b3Jk
Pk1hbGU8L2tleXdvcmQ+PGtleXdvcmQ+TWl0b2Nob25kcmlhLyptZXRhYm9saXNtPC9rZXl3b3Jk
PjxrZXl3b3JkPk11c2NsZSBDb250cmFjdGlvbi9waHlzaW9sb2d5PC9rZXl3b3JkPjxrZXl3b3Jk
Pk11c2NsZSwgU2tlbGV0YWwvKm1ldGFib2xpc208L2tleXdvcmQ+PGtleXdvcmQ+T3hpZGF0aW9u
LVJlZHVjdGlvbjwva2V5d29yZD48a2V5d29yZD5PeGlkYXRpdmUgUGhvc3Bob3J5bGF0aW9uPC9r
ZXl3b3JkPjxrZXl3b3JkPlBob3NwaGF0ZXMvbWV0YWJvbGlzbTwva2V5d29yZD48a2V5d29yZD5Q
aG9zcGhvY3JlYXRpbmUvbWV0YWJvbGlzbTwva2V5d29yZD48a2V5d29yZD5SYXRzPC9rZXl3b3Jk
PjxrZXl3b3JkPlJhdHMsIFdpc3Rhcjwva2V5d29yZD48a2V5d29yZD5hZGVub3NpbmUgbnVjbGVv
dGlkZSB0cmFuc2xvY2F0b3I8L2tleXdvcmQ+PGtleXdvcmQ+YWZmaW5pdHkgZm9yIEFEUDwva2V5
d29yZD48a2V5d29yZD5lbmVyZ2V0aWNzPC9rZXl3b3JkPjxrZXl3b3JkPmluIHZpdm88L2tleXdv
cmQ+PGtleXdvcmQ+bWl0b2Nob25kcmlhPC9rZXl3b3JkPjxrZXl3b3JkPnNrZWxldGFsIG11c2Ns
ZSBhZ2luZzwva2V5d29yZD48L2tleXdvcmRzPjxkYXRlcz48eWVhcj4yMDE0PC95ZWFyPjxwdWIt
ZGF0ZXM+PGRhdGU+RmViPC9kYXRlPjwvcHViLWRhdGVzPjwvZGF0ZXM+PGlzYm4+MTQ3NC05NzE4
IChQcmludCkmI3hEOzE0NzQtOTcxODwvaXNibj48YWNjZXNzaW9uLW51bT4yMzkxOTY1MjwvYWNj
ZXNzaW9uLW51bT48dXJscz48L3VybHM+PGN1c3RvbTI+UE1DNDMyNjg2MTwvY3VzdG9tMj48ZWxl
Y3Ryb25pYy1yZXNvdXJjZS1udW0+MTAuMTExMS9hY2VsLjEyMTQ3PC9lbGVjdHJvbmljLXJlc291
cmNlLW51bT48cmVtb3RlLWRhdGFiYXNlLXByb3ZpZGVyPk5MTTwvcmVtb3RlLWRhdGFiYXNlLXBy
b3ZpZGVyPjxsYW5ndWFnZT5lbmc8L2xhbmd1YWdlPjwvcmVjb3JkPjwvQ2l0ZT48Q2l0ZT48QXV0
aG9yPlNob3J0PC9BdXRob3I+PFllYXI+MjAwNTwvWWVhcj48UmVjTnVtPjMzODwvUmVjTnVtPjxy
ZWNvcmQ+PHJlYy1udW1iZXI+MzM4PC9yZWMtbnVtYmVyPjxmb3JlaWduLWtleXM+PGtleSBhcHA9
IkVOIiBkYi1pZD0idHQ1MGR6eHNsMHdhZWVleDlhcnBkMHQ4dndydnJheHB4cHRmIiB0aW1lc3Rh
bXA9IjE2NDg1MTYzODciPjMzODwva2V5PjwvZm9yZWlnbi1rZXlzPjxyZWYtdHlwZSBuYW1lPSJK
b3VybmFsIEFydGljbGUiPjE3PC9yZWYtdHlwZT48Y29udHJpYnV0b3JzPjxhdXRob3JzPjxhdXRo
b3I+U2hvcnQsIEsuIFIuPC9hdXRob3I+PGF1dGhvcj5CaWdlbG93LCBNLiBMLjwvYXV0aG9yPjxh
dXRob3I+S2FobCwgSi48L2F1dGhvcj48YXV0aG9yPlNpbmdoLCBSLjwvYXV0aG9yPjxhdXRob3I+
Q29lbmVuLVNjaGlta2UsIEouPC9hdXRob3I+PGF1dGhvcj5SYWdoYXZha2FpbWFsLCBTLjwvYXV0
aG9yPjxhdXRob3I+TmFpciwgSy4gUy48L2F1dGhvcj48L2F1dGhvcnM+PC9jb250cmlidXRvcnM+
PGF1dGgtYWRkcmVzcz5FbmRvY3JpbmUgUmVzZWFyY2ggVW5pdCBhbmQgRGVwYXJ0bWVudCBvZiBM
YWJvcmF0b3J5IE1lZGljaW5lLCBNYXlvIENsaW5pYyBDb2xsZWdlIG9mIE1lZGljaW5lLCAyMDAg
Rmlyc3QgU3RyZWV0IFNXLCBSb2NoZXN0ZXIsIE1OIDU1OTA1LCBVU0EuPC9hdXRoLWFkZHJlc3M+
PHRpdGxlcz48dGl0bGU+RGVjbGluZSBpbiBza2VsZXRhbCBtdXNjbGUgbWl0b2Nob25kcmlhbCBm
dW5jdGlvbiB3aXRoIGFnaW5nIGluIGh1bWFuczwvdGl0bGU+PHNlY29uZGFyeS10aXRsZT5Qcm9j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ZT5Qcm9jIE5hdGwgQWNhZCBTY2kgVSBTIEE8L2Z1bGwtdGl0bGU+PC9wZXJpb2RpY2FsPjxwYWdl
cz41NjE4LTIzPC9wYWdlcz48dm9sdW1lPjEwMjwvdm9sdW1lPjxudW1iZXI+MTU8L251bWJlcj48
ZWRpdGlvbj4yMDA1LzA0LzAxPC9lZGl0aW9uPjxrZXl3b3Jkcz48a2V5d29yZD44LUh5ZHJveHkt
MiZhcG9zOy1EZW94eWd1YW5vc2luZTwva2V5d29yZD48a2V5d29yZD5BZGVub3NpbmUgVHJpcGhv
c3BoYXRlLypiaW9zeW50aGVzaXMvbWV0YWJvbGlzbTwva2V5d29yZD48a2V5d29yZD5BZG9sZXNj
ZW50PC9rZXl3b3JkPjxrZXl3b3JkPkFkdWx0PC9rZXl3b3JkPjxrZXl3b3JkPkFnZWQ8L2tleXdv
cmQ+PGtleXdvcmQ+QWdlZCwgODAgYW5kIG92ZXI8L2tleXdvcmQ+PGtleXdvcmQ+QWdpbmcvZ2Vu
ZXRpY3MvKnBoeXNpb2xvZ3k8L2tleXdvcmQ+PGtleXdvcmQ+Q2l0cmF0ZSAoc2kpLVN5bnRoYXNl
L21ldGFib2xpc208L2tleXdvcmQ+PGtleXdvcmQ+RE5BLCBNaXRvY2hvbmRyaWFsL2dlbmV0aWNz
L21ldGFib2xpc208L2tleXdvcmQ+PGtleXdvcmQ+RGVveHlndWFub3NpbmUvKmFuYWxvZ3MgJmFt
cDsgZGVyaXZhdGl2ZXMvYW5hbHlzaXMvbWV0YWJvbGlzbTwva2V5d29yZD48a2V5d29yZD5GZW1h
bGU8L2tleXdvcmQ+PGtleXdvcmQ+KkdlbmUgRXhwcmVzc2lvbiBSZWd1bGF0aW9uPC9rZXl3b3Jk
PjxrZXl3b3JkPkdsdWNvc2UgVG9sZXJhbmNlIFRlc3Q8L2tleXdvcmQ+PGtleXdvcmQ+SGVhbHRo
PC9rZXl3b3JkPjxrZXl3b3JkPkh1bWFuczwva2V5d29yZD48a2V5d29yZD5NYWxlPC9rZXl3b3Jk
PjxrZXl3b3JkPk1pZGRsZSBBZ2VkPC9rZXl3b3JkPjxrZXl3b3JkPk1pdG9jaG9uZHJpYSwgTXVz
Y2xlL2Vuenltb2xvZ3kvKmdlbmV0aWNzLyptZXRhYm9saXNtPC9rZXl3b3JkPjxrZXl3b3JkPk1p
dG9jaG9uZHJpYWwgUHJvdGVpbnMvYW5hbHlzaXM8L2tleXdvcmQ+PGtleXdvcmQ+TXVzY2xlLCBT
a2VsZXRhbC8qY3l0b2xvZ3kvZW56eW1vbG9neS8qcGh5c2lvbG9neTwva2V5d29yZD48a2V5d29y
ZD5STkEvYW5hbHlzaXMvZ2VuZXRpY3M8L2tleXdvcmQ+PGtleXdvcmQ+Uk5BLCBNZXNzZW5nZXIv
YW5hbHlzaXMvZ2VuZXRpY3M8L2tleXdvcmQ+PGtleXdvcmQ+Uk5BLCBNaXRvY2hvbmRyaWFsPC9r
ZXl3b3JkPjwva2V5d29yZHM+PGRhdGVzPjx5ZWFyPjIwMDU8L3llYXI+PHB1Yi1kYXRlcz48ZGF0
ZT5BcHIgMTI8L2RhdGU+PC9wdWItZGF0ZXM+PC9kYXRlcz48aXNibj4wMDI3LTg0MjQgKFByaW50
KSYjeEQ7MDAyNy04NDI0PC9pc2JuPjxhY2Nlc3Npb24tbnVtPjE1ODAwMDM4PC9hY2Nlc3Npb24t
bnVtPjx1cmxzPjwvdXJscz48Y3VzdG9tMj5QTUM1NTYyNjc8L2N1c3RvbTI+PGVsZWN0cm9uaWMt
cmVzb3VyY2UtbnVtPjEwLjEwNzMvcG5hcy4wNTAxNTU5MTAyPC9lbGVjdHJvbmljLXJlc291cmNl
LW51bT48cmVtb3RlLWRhdGFiYXNlLXByb3ZpZGVyPk5MTTwvcmVtb3RlLWRhdGFiYXNlLXByb3Zp
ZGVyPjxsYW5ndWFnZT5lbmc8L2xhbmd1YWdlPjwvcmVjb3JkPjwvQ2l0ZT48Q2l0ZT48QXV0aG9y
PkdvdXNwaWxsb3U8L0F1dGhvcj48WWVhcj4yMDEwPC9ZZWFyPjxSZWNOdW0+MzM5PC9SZWNOdW0+
PHJlY29yZD48cmVjLW51bWJlcj4zMzk8L3JlYy1udW1iZXI+PGZvcmVpZ24ta2V5cz48a2V5IGFw
cD0iRU4iIGRiLWlkPSJ0dDUwZHp4c2wwd2FlZWV4OWFycGQwdDh2d3J2cmF4cHhwdGYiIHRpbWVz
dGFtcD0iMTY0ODUxNjQwNiI+MzM5PC9rZXk+PC9mb3JlaWduLWtleXM+PHJlZi10eXBlIG5hbWU9
IkpvdXJuYWwgQXJ0aWNsZSI+MTc8L3JlZi10eXBlPjxjb250cmlidXRvcnM+PGF1dGhvcnM+PGF1
dGhvcj5Hb3VzcGlsbG91LCBHLjwvYXV0aG9yPjxhdXRob3I+Qm91cmRlbC1NYXJjaGFzc29uLCBJ
LjwvYXV0aG9yPjxhdXRob3I+Um91bGFuZCwgUi48L2F1dGhvcj48YXV0aG9yPkNhbG1ldHRlcywg
Ry48L2F1dGhvcj48YXV0aG9yPkZyYW5jb25pLCBKLiBNLjwvYXV0aG9yPjxhdXRob3I+RGVzY2hv
ZHQtQXJzYWMsIFYuPC9hdXRob3I+PGF1dGhvcj5EaW9sZXosIFAuPC9hdXRob3I+PC9hdXRob3Jz
PjwvY29udHJpYnV0b3JzPjxhdXRoLWFkZHJlc3M+UsOpc29uYW5jZSBNYWduw6l0aXF1ZSBkZXMg
U3lzdMOobWVzIEJpb2xvZ2lxdWVzLCBVTVIgNTUzNiBDTlJTLVVuaXZlcnNpdMOpIFZpY3RvciBT
ZWdhbGVuIEJvcmRlYXV4IDIsIDE0NiBSdWUgTMOpbyBTYWlnbmF0LCAzMzA3NiBCb3JkZWF1eCBD
ZWRleCwgRnJhbmNlLjwvYXV0aC1hZGRyZXNzPjx0aXRsZXM+PHRpdGxlPkFsdGVyYXRpb24gb2Yg
bWl0b2Nob25kcmlhbCBveGlkYXRpdmUgcGhvc3Bob3J5bGF0aW9uIGluIGFnZWQgc2tlbGV0YWwg
bXVzY2xlIGludm9sdmVzIG1vZGlmaWNhdGlvbiBvZiBhZGVuaW5lIG51Y2xlb3RpZGUgdHJhbnNs
b2NhdG9yPC90aXRsZT48c2Vjb25kYXJ5LXRpdGxlPkJpb2NoaW0gQmlvcGh5cyBBY3RhPC9zZWNv
bmRhcnktdGl0bGU+PGFsdC10aXRsZT5CaW9jaGltaWNhIGV0IGJpb3BoeXNpY2EgYWN0YTwvYWx0
LXRpdGxlPjwvdGl0bGVzPjxwZXJpb2RpY2FsPjxmdWxsLXRpdGxlPkJpb2NoaW0gQmlvcGh5cyBB
Y3RhPC9mdWxsLXRpdGxlPjxhYmJyLTE+QmlvY2hpbWljYSBldCBiaW9waHlzaWNhIGFjdGE8L2Fi
YnItMT48L3BlcmlvZGljYWw+PGFsdC1wZXJpb2RpY2FsPjxmdWxsLXRpdGxlPkJpb2NoaW0gQmlv
cGh5cyBBY3RhPC9mdWxsLXRpdGxlPjxhYmJyLTE+QmlvY2hpbWljYSBldCBiaW9waHlzaWNhIGFj
dGE8L2FiYnItMT48L2FsdC1wZXJpb2RpY2FsPjxwYWdlcz4xNDMtNTE8L3BhZ2VzPjx2b2x1bWU+
MTc5Nzwvdm9sdW1lPjxudW1iZXI+MjwvbnVtYmVyPjxlZGl0aW9uPjIwMDkvMDkvMTY8L2VkaXRp
b24+PGtleXdvcmRzPjxrZXl3b3JkPkFkZW5pbmUgTnVjbGVvdGlkZSBUcmFuc2xvY2F0b3IgMS8q
bWV0YWJvbGlzbTwva2V5d29yZD48a2V5d29yZD5BZGVub3NpbmUgVHJpcGhvc3BoYXRlL21ldGFi
b2xpc208L2tleXdvcmQ+PGtleXdvcmQ+QWdpbmcvKnBoeXNpb2xvZ3k8L2tleXdvcmQ+PGtleXdv
cmQ+QW5pbWFsczwva2V5d29yZD48a2V5d29yZD5LaW5ldGljczwva2V5d29yZD48a2V5d29yZD5N
YWxlPC9rZXl3b3JkPjxrZXl3b3JkPk1lbWJyYW5lIFBvdGVudGlhbCwgTWl0b2Nob25kcmlhbDwv
a2V5d29yZD48a2V5d29yZD5NaXRvY2hvbmRyaWEsIE11c2NsZS8qbWV0YWJvbGlzbTwva2V5d29y
ZD48a2V5d29yZD5NdXNjbGUsIFNrZWxldGFsLyptZXRhYm9saXNtPC9rZXl3b3JkPjxrZXl3b3Jk
PipPeGlkYXRpdmUgUGhvc3Bob3J5bGF0aW9uPC9rZXl3b3JkPjxrZXl3b3JkPk94eWdlbiBDb25z
dW1wdGlvbjwva2V5d29yZD48a2V5d29yZD5QaG9zcGhvcnlsYXRpb248L2tleXdvcmQ+PGtleXdv
cmQ+UmF0czwva2V5d29yZD48a2V5d29yZD5SYXRzLCBXaXN0YXI8L2tleXdvcmQ+PC9rZXl3b3Jk
cz48ZGF0ZXM+PHllYXI+MjAxMDwveWVhcj48cHViLWRhdGVzPjxkYXRlPkZlYjwvZGF0ZT48L3B1
Yi1kYXRlcz48L2RhdGVzPjxpc2JuPjAwMDYtMzAwMiAoUHJpbnQpJiN4RDswMDA2LTMwMDI8L2lz
Ym4+PGFjY2Vzc2lvbi1udW0+MTk3NTE3MDE8L2FjY2Vzc2lvbi1udW0+PHVybHM+PC91cmxzPjxl
bGVjdHJvbmljLXJlc291cmNlLW51bT4xMC4xMDE2L2ouYmJhYmlvLjIwMDkuMDkuMDA0PC9lbGVj
dHJvbmljLXJlc291cmNlLW51bT48cmVtb3RlLWRhdGFiYXNlLXByb3ZpZGVyPk5MTTwvcmVtb3Rl
LWRhdGFiYXNlLXByb3ZpZGVyPjxsYW5ndWFnZT5lbmc8L2xhbmd1YWdlPjwvcmVjb3JkPjwvQ2l0
ZT48L0VuZE5vdGU+
</w:fldData>
        </w:fldChar>
      </w:r>
      <w:r w:rsidR="000D5D71">
        <w:rPr>
          <w:rStyle w:val="id-label"/>
        </w:rPr>
        <w:instrText xml:space="preserve"> ADDIN EN.CITE </w:instrText>
      </w:r>
      <w:r w:rsidR="000D5D71">
        <w:rPr>
          <w:rStyle w:val="id-label"/>
        </w:rPr>
        <w:fldChar w:fldCharType="begin">
          <w:fldData xml:space="preserve">PEVuZE5vdGU+PENpdGU+PEF1dGhvcj5Hb3VzcGlsbG91PC9BdXRob3I+PFllYXI+MjAxNDwvWWVh
cj48UmVjTnVtPjMzNzwvUmVjTnVtPjxEaXNwbGF5VGV4dD5bMTU4LTE2MF08L0Rpc3BsYXlUZXh0
PjxyZWNvcmQ+PHJlYy1udW1iZXI+MzM3PC9yZWMtbnVtYmVyPjxmb3JlaWduLWtleXM+PGtleSBh
cHA9IkVOIiBkYi1pZD0idHQ1MGR6eHNsMHdhZWVleDlhcnBkMHQ4dndydnJheHB4cHRmIiB0aW1l
c3RhbXA9IjE2NDg1MTYzNjYiPjMzNzwva2V5PjwvZm9yZWlnbi1rZXlzPjxyZWYtdHlwZSBuYW1l
PSJKb3VybmFsIEFydGljbGUiPjE3PC9yZWYtdHlwZT48Y29udHJpYnV0b3JzPjxhdXRob3JzPjxh
dXRob3I+R291c3BpbGxvdSwgRy48L2F1dGhvcj48YXV0aG9yPkJvdXJkZWwtTWFyY2hhc3Nvbiwg
SS48L2F1dGhvcj48YXV0aG9yPlJvdWxhbmQsIFIuPC9hdXRob3I+PGF1dGhvcj5DYWxtZXR0ZXMs
IEcuPC9hdXRob3I+PGF1dGhvcj5CaXJhbiwgTS48L2F1dGhvcj48YXV0aG9yPkRlc2Nob2R0LUFy
c2FjLCBWLjwvYXV0aG9yPjxhdXRob3I+TWlyYXV4LCBTLjwvYXV0aG9yPjxhdXRob3I+VGhpYXVk
aWVyZSwgRS48L2F1dGhvcj48YXV0aG9yPlBhc2RvaXMsIFAuPC9hdXRob3I+PGF1dGhvcj5EZXRh
aWxsZSwgRC48L2F1dGhvcj48YXV0aG9yPkZyYW5jb25pLCBKLiBNLjwvYXV0aG9yPjxhdXRob3I+
QmFib3QsIE0uPC9hdXRob3I+PGF1dGhvcj5UcsOpesOpZ3VldCwgVi48L2F1dGhvcj48YXV0aG9y
PkFyc2FjLCBMLjwvYXV0aG9yPjxhdXRob3I+RGlvbGV6LCBQLjwvYXV0aG9yPjwvYXV0aG9ycz48
L2NvbnRyaWJ1dG9ycz48YXV0aC1hZGRyZXNzPlLDqXNvbmFuY2UgTWFnbsOpdGlxdWUgZGVzIFN5
c3TDqG1lcyBCaW9sb2dpcXVlcywgVU1SIDU1MzYgQ05SUyAtIEJvcmRlYXV4IFNlZ2FsZW4gVW5p
dmVyc2l0eSwgQm9yZGVhdXgsIEZyYW5jZTsgRMOpcGFydGVtZW50IGRlIEtpbmFudGhyb3BvbG9n
aWUsIFVuaXZlcnNpdMOpIGR1IFF1w6liZWMgw6AgTW9udHLDqWFsLCBNb250cmVhbCwgUXVlYmVj
LCBDYW5hZGEuPC9hdXRoLWFkZHJlc3M+PHRpdGxlcz48dGl0bGU+TWl0b2Nob25kcmlhbCBlbmVy
Z2V0aWNzIGlzIGltcGFpcmVkIGluIHZpdm8gaW4gYWdlZCBza2VsZXRhbCBtdXNjbGU8L3RpdGxl
PjxzZWNvbmRhcnktdGl0bGU+QWdpbmcgQ2VsbDwvc2Vjb25kYXJ5LXRpdGxlPjxhbHQtdGl0bGU+
QWdpbmcgY2VsbDwvYWx0LXRpdGxlPjwvdGl0bGVzPjxwZXJpb2RpY2FsPjxmdWxsLXRpdGxlPkFn
aW5nIENlbGw8L2Z1bGwtdGl0bGU+PGFiYnItMT5BZ2luZyBjZWxsPC9hYmJyLTE+PC9wZXJpb2Rp
Y2FsPjxhbHQtcGVyaW9kaWNhbD48ZnVsbC10aXRsZT5BZ2luZyBDZWxsPC9mdWxsLXRpdGxlPjxh
YmJyLTE+QWdpbmcgY2VsbDwvYWJici0xPjwvYWx0LXBlcmlvZGljYWw+PHBhZ2VzPjM5LTQ4PC9w
YWdlcz48dm9sdW1lPjEzPC92b2x1bWU+PG51bWJlcj4xPC9udW1iZXI+PGVkaXRpb24+MjAxMy8w
OC8wODwvZWRpdGlvbj48a2V5d29yZHM+PGtleXdvcmQ+QWRlbmluZSBOdWNsZW90aWRlIFRyYW5z
bG9jYXRvciAxL21ldGFib2xpc208L2tleXdvcmQ+PGtleXdvcmQ+QWRlbm9zaW5lIERpcGhvc3Bo
YXRlL21ldGFib2xpc208L2tleXdvcmQ+PGtleXdvcmQ+QWRlbm9zaW5lIFRyaXBob3NwaGF0ZS9t
ZXRhYm9saXNtPC9rZXl3b3JkPjxrZXl3b3JkPkFnaW5nLyptZXRhYm9saXNtPC9rZXl3b3JkPjxr
ZXl3b3JkPkFuaW1hbHM8L2tleXdvcmQ+PGtleXdvcmQ+KkVuZXJneSBNZXRhYm9saXNtPC9rZXl3
b3JkPjxrZXl3b3JkPkh5ZHJvZ2VuLUlvbiBDb25jZW50cmF0aW9uPC9rZXl3b3JkPjxrZXl3b3Jk
Pk1hbGU8L2tleXdvcmQ+PGtleXdvcmQ+TWl0b2Nob25kcmlhLyptZXRhYm9saXNtPC9rZXl3b3Jk
PjxrZXl3b3JkPk11c2NsZSBDb250cmFjdGlvbi9waHlzaW9sb2d5PC9rZXl3b3JkPjxrZXl3b3Jk
Pk11c2NsZSwgU2tlbGV0YWwvKm1ldGFib2xpc208L2tleXdvcmQ+PGtleXdvcmQ+T3hpZGF0aW9u
LVJlZHVjdGlvbjwva2V5d29yZD48a2V5d29yZD5PeGlkYXRpdmUgUGhvc3Bob3J5bGF0aW9uPC9r
ZXl3b3JkPjxrZXl3b3JkPlBob3NwaGF0ZXMvbWV0YWJvbGlzbTwva2V5d29yZD48a2V5d29yZD5Q
aG9zcGhvY3JlYXRpbmUvbWV0YWJvbGlzbTwva2V5d29yZD48a2V5d29yZD5SYXRzPC9rZXl3b3Jk
PjxrZXl3b3JkPlJhdHMsIFdpc3Rhcjwva2V5d29yZD48a2V5d29yZD5hZGVub3NpbmUgbnVjbGVv
dGlkZSB0cmFuc2xvY2F0b3I8L2tleXdvcmQ+PGtleXdvcmQ+YWZmaW5pdHkgZm9yIEFEUDwva2V5
d29yZD48a2V5d29yZD5lbmVyZ2V0aWNzPC9rZXl3b3JkPjxrZXl3b3JkPmluIHZpdm88L2tleXdv
cmQ+PGtleXdvcmQ+bWl0b2Nob25kcmlhPC9rZXl3b3JkPjxrZXl3b3JkPnNrZWxldGFsIG11c2Ns
ZSBhZ2luZzwva2V5d29yZD48L2tleXdvcmRzPjxkYXRlcz48eWVhcj4yMDE0PC95ZWFyPjxwdWIt
ZGF0ZXM+PGRhdGU+RmViPC9kYXRlPjwvcHViLWRhdGVzPjwvZGF0ZXM+PGlzYm4+MTQ3NC05NzE4
IChQcmludCkmI3hEOzE0NzQtOTcxODwvaXNibj48YWNjZXNzaW9uLW51bT4yMzkxOTY1MjwvYWNj
ZXNzaW9uLW51bT48dXJscz48L3VybHM+PGN1c3RvbTI+UE1DNDMyNjg2MTwvY3VzdG9tMj48ZWxl
Y3Ryb25pYy1yZXNvdXJjZS1udW0+MTAuMTExMS9hY2VsLjEyMTQ3PC9lbGVjdHJvbmljLXJlc291
cmNlLW51bT48cmVtb3RlLWRhdGFiYXNlLXByb3ZpZGVyPk5MTTwvcmVtb3RlLWRhdGFiYXNlLXBy
b3ZpZGVyPjxsYW5ndWFnZT5lbmc8L2xhbmd1YWdlPjwvcmVjb3JkPjwvQ2l0ZT48Q2l0ZT48QXV0
aG9yPlNob3J0PC9BdXRob3I+PFllYXI+MjAwNTwvWWVhcj48UmVjTnVtPjMzODwvUmVjTnVtPjxy
ZWNvcmQ+PHJlYy1udW1iZXI+MzM4PC9yZWMtbnVtYmVyPjxmb3JlaWduLWtleXM+PGtleSBhcHA9
IkVOIiBkYi1pZD0idHQ1MGR6eHNsMHdhZWVleDlhcnBkMHQ4dndydnJheHB4cHRmIiB0aW1lc3Rh
bXA9IjE2NDg1MTYzODciPjMzODwva2V5PjwvZm9yZWlnbi1rZXlzPjxyZWYtdHlwZSBuYW1lPSJK
b3VybmFsIEFydGljbGUiPjE3PC9yZWYtdHlwZT48Y29udHJpYnV0b3JzPjxhdXRob3JzPjxhdXRo
b3I+U2hvcnQsIEsuIFIuPC9hdXRob3I+PGF1dGhvcj5CaWdlbG93LCBNLiBMLjwvYXV0aG9yPjxh
dXRob3I+S2FobCwgSi48L2F1dGhvcj48YXV0aG9yPlNpbmdoLCBSLjwvYXV0aG9yPjxhdXRob3I+
Q29lbmVuLVNjaGlta2UsIEouPC9hdXRob3I+PGF1dGhvcj5SYWdoYXZha2FpbWFsLCBTLjwvYXV0
aG9yPjxhdXRob3I+TmFpciwgSy4gUy48L2F1dGhvcj48L2F1dGhvcnM+PC9jb250cmlidXRvcnM+
PGF1dGgtYWRkcmVzcz5FbmRvY3JpbmUgUmVzZWFyY2ggVW5pdCBhbmQgRGVwYXJ0bWVudCBvZiBM
YWJvcmF0b3J5IE1lZGljaW5lLCBNYXlvIENsaW5pYyBDb2xsZWdlIG9mIE1lZGljaW5lLCAyMDAg
Rmlyc3QgU3RyZWV0IFNXLCBSb2NoZXN0ZXIsIE1OIDU1OTA1LCBVU0EuPC9hdXRoLWFkZHJlc3M+
PHRpdGxlcz48dGl0bGU+RGVjbGluZSBpbiBza2VsZXRhbCBtdXNjbGUgbWl0b2Nob25kcmlhbCBm
dW5jdGlvbiB3aXRoIGFnaW5nIGluIGh1bWFuczwvdGl0bGU+PHNlY29uZGFyeS10aXRsZT5Qcm9j
IE5hdGwgQWNhZCBTY2kgVSBTIEE8L3NlY29uZGFyeS10aXRsZT48YWx0LXRpdGxlPlByb2NlZWRp
bmdzIG9mIHRoZSBOYXRpb25hbCBBY2FkZW15IG9mIFNjaWVuY2VzIG9mIHRoZSBVbml0ZWQgU3Rh
dGVzIG9mIEFtZXJpY2E8L2FsdC10aXRsZT48L3RpdGxlcz48cGVyaW9kaWNhbD48ZnVsbC10aXRs
ZT5Qcm9jIE5hdGwgQWNhZCBTY2kgVSBTIEE8L2Z1bGwtdGl0bGU+PC9wZXJpb2RpY2FsPjxwYWdl
cz41NjE4LTIzPC9wYWdlcz48dm9sdW1lPjEwMjwvdm9sdW1lPjxudW1iZXI+MTU8L251bWJlcj48
ZWRpdGlvbj4yMDA1LzA0LzAxPC9lZGl0aW9uPjxrZXl3b3Jkcz48a2V5d29yZD44LUh5ZHJveHkt
MiZhcG9zOy1EZW94eWd1YW5vc2luZTwva2V5d29yZD48a2V5d29yZD5BZGVub3NpbmUgVHJpcGhv
c3BoYXRlLypiaW9zeW50aGVzaXMvbWV0YWJvbGlzbTwva2V5d29yZD48a2V5d29yZD5BZG9sZXNj
ZW50PC9rZXl3b3JkPjxrZXl3b3JkPkFkdWx0PC9rZXl3b3JkPjxrZXl3b3JkPkFnZWQ8L2tleXdv
cmQ+PGtleXdvcmQ+QWdlZCwgODAgYW5kIG92ZXI8L2tleXdvcmQ+PGtleXdvcmQ+QWdpbmcvZ2Vu
ZXRpY3MvKnBoeXNpb2xvZ3k8L2tleXdvcmQ+PGtleXdvcmQ+Q2l0cmF0ZSAoc2kpLVN5bnRoYXNl
L21ldGFib2xpc208L2tleXdvcmQ+PGtleXdvcmQ+RE5BLCBNaXRvY2hvbmRyaWFsL2dlbmV0aWNz
L21ldGFib2xpc208L2tleXdvcmQ+PGtleXdvcmQ+RGVveHlndWFub3NpbmUvKmFuYWxvZ3MgJmFt
cDsgZGVyaXZhdGl2ZXMvYW5hbHlzaXMvbWV0YWJvbGlzbTwva2V5d29yZD48a2V5d29yZD5GZW1h
bGU8L2tleXdvcmQ+PGtleXdvcmQ+KkdlbmUgRXhwcmVzc2lvbiBSZWd1bGF0aW9uPC9rZXl3b3Jk
PjxrZXl3b3JkPkdsdWNvc2UgVG9sZXJhbmNlIFRlc3Q8L2tleXdvcmQ+PGtleXdvcmQ+SGVhbHRo
PC9rZXl3b3JkPjxrZXl3b3JkPkh1bWFuczwva2V5d29yZD48a2V5d29yZD5NYWxlPC9rZXl3b3Jk
PjxrZXl3b3JkPk1pZGRsZSBBZ2VkPC9rZXl3b3JkPjxrZXl3b3JkPk1pdG9jaG9uZHJpYSwgTXVz
Y2xlL2Vuenltb2xvZ3kvKmdlbmV0aWNzLyptZXRhYm9saXNtPC9rZXl3b3JkPjxrZXl3b3JkPk1p
dG9jaG9uZHJpYWwgUHJvdGVpbnMvYW5hbHlzaXM8L2tleXdvcmQ+PGtleXdvcmQ+TXVzY2xlLCBT
a2VsZXRhbC8qY3l0b2xvZ3kvZW56eW1vbG9neS8qcGh5c2lvbG9neTwva2V5d29yZD48a2V5d29y
ZD5STkEvYW5hbHlzaXMvZ2VuZXRpY3M8L2tleXdvcmQ+PGtleXdvcmQ+Uk5BLCBNZXNzZW5nZXIv
YW5hbHlzaXMvZ2VuZXRpY3M8L2tleXdvcmQ+PGtleXdvcmQ+Uk5BLCBNaXRvY2hvbmRyaWFsPC9r
ZXl3b3JkPjwva2V5d29yZHM+PGRhdGVzPjx5ZWFyPjIwMDU8L3llYXI+PHB1Yi1kYXRlcz48ZGF0
ZT5BcHIgMTI8L2RhdGU+PC9wdWItZGF0ZXM+PC9kYXRlcz48aXNibj4wMDI3LTg0MjQgKFByaW50
KSYjeEQ7MDAyNy04NDI0PC9pc2JuPjxhY2Nlc3Npb24tbnVtPjE1ODAwMDM4PC9hY2Nlc3Npb24t
bnVtPjx1cmxzPjwvdXJscz48Y3VzdG9tMj5QTUM1NTYyNjc8L2N1c3RvbTI+PGVsZWN0cm9uaWMt
cmVzb3VyY2UtbnVtPjEwLjEwNzMvcG5hcy4wNTAxNTU5MTAyPC9lbGVjdHJvbmljLXJlc291cmNl
LW51bT48cmVtb3RlLWRhdGFiYXNlLXByb3ZpZGVyPk5MTTwvcmVtb3RlLWRhdGFiYXNlLXByb3Zp
ZGVyPjxsYW5ndWFnZT5lbmc8L2xhbmd1YWdlPjwvcmVjb3JkPjwvQ2l0ZT48Q2l0ZT48QXV0aG9y
PkdvdXNwaWxsb3U8L0F1dGhvcj48WWVhcj4yMDEwPC9ZZWFyPjxSZWNOdW0+MzM5PC9SZWNOdW0+
PHJlY29yZD48cmVjLW51bWJlcj4zMzk8L3JlYy1udW1iZXI+PGZvcmVpZ24ta2V5cz48a2V5IGFw
cD0iRU4iIGRiLWlkPSJ0dDUwZHp4c2wwd2FlZWV4OWFycGQwdDh2d3J2cmF4cHhwdGYiIHRpbWVz
dGFtcD0iMTY0ODUxNjQwNiI+MzM5PC9rZXk+PC9mb3JlaWduLWtleXM+PHJlZi10eXBlIG5hbWU9
IkpvdXJuYWwgQXJ0aWNsZSI+MTc8L3JlZi10eXBlPjxjb250cmlidXRvcnM+PGF1dGhvcnM+PGF1
dGhvcj5Hb3VzcGlsbG91LCBHLjwvYXV0aG9yPjxhdXRob3I+Qm91cmRlbC1NYXJjaGFzc29uLCBJ
LjwvYXV0aG9yPjxhdXRob3I+Um91bGFuZCwgUi48L2F1dGhvcj48YXV0aG9yPkNhbG1ldHRlcywg
Ry48L2F1dGhvcj48YXV0aG9yPkZyYW5jb25pLCBKLiBNLjwvYXV0aG9yPjxhdXRob3I+RGVzY2hv
ZHQtQXJzYWMsIFYuPC9hdXRob3I+PGF1dGhvcj5EaW9sZXosIFAuPC9hdXRob3I+PC9hdXRob3Jz
PjwvY29udHJpYnV0b3JzPjxhdXRoLWFkZHJlc3M+UsOpc29uYW5jZSBNYWduw6l0aXF1ZSBkZXMg
U3lzdMOobWVzIEJpb2xvZ2lxdWVzLCBVTVIgNTUzNiBDTlJTLVVuaXZlcnNpdMOpIFZpY3RvciBT
ZWdhbGVuIEJvcmRlYXV4IDIsIDE0NiBSdWUgTMOpbyBTYWlnbmF0LCAzMzA3NiBCb3JkZWF1eCBD
ZWRleCwgRnJhbmNlLjwvYXV0aC1hZGRyZXNzPjx0aXRsZXM+PHRpdGxlPkFsdGVyYXRpb24gb2Yg
bWl0b2Nob25kcmlhbCBveGlkYXRpdmUgcGhvc3Bob3J5bGF0aW9uIGluIGFnZWQgc2tlbGV0YWwg
bXVzY2xlIGludm9sdmVzIG1vZGlmaWNhdGlvbiBvZiBhZGVuaW5lIG51Y2xlb3RpZGUgdHJhbnNs
b2NhdG9yPC90aXRsZT48c2Vjb25kYXJ5LXRpdGxlPkJpb2NoaW0gQmlvcGh5cyBBY3RhPC9zZWNv
bmRhcnktdGl0bGU+PGFsdC10aXRsZT5CaW9jaGltaWNhIGV0IGJpb3BoeXNpY2EgYWN0YTwvYWx0
LXRpdGxlPjwvdGl0bGVzPjxwZXJpb2RpY2FsPjxmdWxsLXRpdGxlPkJpb2NoaW0gQmlvcGh5cyBB
Y3RhPC9mdWxsLXRpdGxlPjxhYmJyLTE+QmlvY2hpbWljYSBldCBiaW9waHlzaWNhIGFjdGE8L2Fi
YnItMT48L3BlcmlvZGljYWw+PGFsdC1wZXJpb2RpY2FsPjxmdWxsLXRpdGxlPkJpb2NoaW0gQmlv
cGh5cyBBY3RhPC9mdWxsLXRpdGxlPjxhYmJyLTE+QmlvY2hpbWljYSBldCBiaW9waHlzaWNhIGFj
dGE8L2FiYnItMT48L2FsdC1wZXJpb2RpY2FsPjxwYWdlcz4xNDMtNTE8L3BhZ2VzPjx2b2x1bWU+
MTc5Nzwvdm9sdW1lPjxudW1iZXI+MjwvbnVtYmVyPjxlZGl0aW9uPjIwMDkvMDkvMTY8L2VkaXRp
b24+PGtleXdvcmRzPjxrZXl3b3JkPkFkZW5pbmUgTnVjbGVvdGlkZSBUcmFuc2xvY2F0b3IgMS8q
bWV0YWJvbGlzbTwva2V5d29yZD48a2V5d29yZD5BZGVub3NpbmUgVHJpcGhvc3BoYXRlL21ldGFi
b2xpc208L2tleXdvcmQ+PGtleXdvcmQ+QWdpbmcvKnBoeXNpb2xvZ3k8L2tleXdvcmQ+PGtleXdv
cmQ+QW5pbWFsczwva2V5d29yZD48a2V5d29yZD5LaW5ldGljczwva2V5d29yZD48a2V5d29yZD5N
YWxlPC9rZXl3b3JkPjxrZXl3b3JkPk1lbWJyYW5lIFBvdGVudGlhbCwgTWl0b2Nob25kcmlhbDwv
a2V5d29yZD48a2V5d29yZD5NaXRvY2hvbmRyaWEsIE11c2NsZS8qbWV0YWJvbGlzbTwva2V5d29y
ZD48a2V5d29yZD5NdXNjbGUsIFNrZWxldGFsLyptZXRhYm9saXNtPC9rZXl3b3JkPjxrZXl3b3Jk
PipPeGlkYXRpdmUgUGhvc3Bob3J5bGF0aW9uPC9rZXl3b3JkPjxrZXl3b3JkPk94eWdlbiBDb25z
dW1wdGlvbjwva2V5d29yZD48a2V5d29yZD5QaG9zcGhvcnlsYXRpb248L2tleXdvcmQ+PGtleXdv
cmQ+UmF0czwva2V5d29yZD48a2V5d29yZD5SYXRzLCBXaXN0YXI8L2tleXdvcmQ+PC9rZXl3b3Jk
cz48ZGF0ZXM+PHllYXI+MjAxMDwveWVhcj48cHViLWRhdGVzPjxkYXRlPkZlYjwvZGF0ZT48L3B1
Yi1kYXRlcz48L2RhdGVzPjxpc2JuPjAwMDYtMzAwMiAoUHJpbnQpJiN4RDswMDA2LTMwMDI8L2lz
Ym4+PGFjY2Vzc2lvbi1udW0+MTk3NTE3MDE8L2FjY2Vzc2lvbi1udW0+PHVybHM+PC91cmxzPjxl
bGVjdHJvbmljLXJlc291cmNlLW51bT4xMC4xMDE2L2ouYmJhYmlvLjIwMDkuMDkuMDA0PC9lbGVj
dHJvbmljLXJlc291cmNlLW51bT48cmVtb3RlLWRhdGFiYXNlLXByb3ZpZGVyPk5MTTwvcmVtb3Rl
LWRhdGFiYXNlLXByb3ZpZGVyPjxsYW5ndWFnZT5lbmc8L2xhbmd1YWdlPjwvcmVjb3JkPjwvQ2l0
ZT48L0VuZE5vdGU+
</w:fldData>
        </w:fldChar>
      </w:r>
      <w:r w:rsidR="000D5D71">
        <w:rPr>
          <w:rStyle w:val="id-label"/>
        </w:rPr>
        <w:instrText xml:space="preserve"> ADDIN EN.CITE.DATA </w:instrText>
      </w:r>
      <w:r w:rsidR="000D5D71">
        <w:rPr>
          <w:rStyle w:val="id-label"/>
        </w:rPr>
      </w:r>
      <w:r w:rsidR="000D5D71">
        <w:rPr>
          <w:rStyle w:val="id-label"/>
        </w:rPr>
        <w:fldChar w:fldCharType="end"/>
      </w:r>
      <w:r w:rsidR="00C07AE0">
        <w:rPr>
          <w:rStyle w:val="id-label"/>
        </w:rPr>
      </w:r>
      <w:r w:rsidR="00C07AE0">
        <w:rPr>
          <w:rStyle w:val="id-label"/>
        </w:rPr>
        <w:fldChar w:fldCharType="separate"/>
      </w:r>
      <w:r w:rsidR="000D5D71">
        <w:rPr>
          <w:rStyle w:val="id-label"/>
          <w:noProof/>
        </w:rPr>
        <w:t>[158-160]</w:t>
      </w:r>
      <w:r w:rsidR="00C07AE0">
        <w:rPr>
          <w:rStyle w:val="id-label"/>
        </w:rPr>
        <w:fldChar w:fldCharType="end"/>
      </w:r>
      <w:r w:rsidR="00E40BA4" w:rsidRPr="00A577CE">
        <w:rPr>
          <w:b/>
          <w:bCs/>
        </w:rPr>
        <w:t>.</w:t>
      </w:r>
      <w:r w:rsidR="00E40BA4">
        <w:t xml:space="preserve"> </w:t>
      </w:r>
      <w:r w:rsidR="002519FE">
        <w:t xml:space="preserve">While the findings vary to some degree, CR has proven capable of improving mitochondrial function and attenuating the deleterious effects of </w:t>
      </w:r>
      <w:proofErr w:type="spellStart"/>
      <w:r w:rsidR="002519FE">
        <w:t>sacropenia</w:t>
      </w:r>
      <w:proofErr w:type="spellEnd"/>
      <w:r w:rsidR="002519FE">
        <w:t>, in rodents</w:t>
      </w:r>
      <w:r w:rsidR="00500E8E">
        <w:t xml:space="preserve"> </w:t>
      </w:r>
      <w:r w:rsidR="00C07AE0">
        <w:rPr>
          <w:rStyle w:val="id-label"/>
        </w:rPr>
        <w:fldChar w:fldCharType="begin"/>
      </w:r>
      <w:r w:rsidR="000D5D71">
        <w:rPr>
          <w:rStyle w:val="id-label"/>
        </w:rPr>
        <w:instrText xml:space="preserve"> ADDIN EN.CITE &lt;EndNote&gt;&lt;Cite&gt;&lt;Author&gt;Gouspillou&lt;/Author&gt;&lt;Year&gt;2013&lt;/Year&gt;&lt;RecNum&gt;340&lt;/RecNum&gt;&lt;DisplayText&gt;[161]&lt;/DisplayText&gt;&lt;record&gt;&lt;rec-number&gt;340&lt;/rec-number&gt;&lt;foreign-keys&gt;&lt;key app="EN" db-id="tt50dzxsl0waeeex9arpd0t8vwrvraxpxptf" timestamp="1648516457"&gt;340&lt;/key&gt;&lt;/foreign-keys&gt;&lt;ref-type name="Journal Article"&gt;17&lt;/ref-type&gt;&lt;contributors&gt;&lt;authors&gt;&lt;author&gt;Gouspillou, G.&lt;/author&gt;&lt;author&gt;Hepple, R. T.&lt;/author&gt;&lt;/authors&gt;&lt;/contributors&gt;&lt;auth-address&gt;McGill University Health Center, Department of Kinesiology, McGill University, Montreal, QC, Canada.&lt;/auth-address&gt;&lt;titles&gt;&lt;title&gt;Facts and controversies in our understanding of how caloric restriction impacts the mitochondrion&lt;/title&gt;&lt;secondary-title&gt;Exp Gerontol&lt;/secondary-title&gt;&lt;alt-title&gt;Experimental gerontology&lt;/alt-title&gt;&lt;/titles&gt;&lt;alt-periodical&gt;&lt;full-title&gt;Experimental Gerontology&lt;/full-title&gt;&lt;/alt-periodical&gt;&lt;pages&gt;1075-84&lt;/pages&gt;&lt;volume&gt;48&lt;/volume&gt;&lt;number&gt;10&lt;/number&gt;&lt;edition&gt;2013/03/26&lt;/edition&gt;&lt;keywords&gt;&lt;keyword&gt;Aging/*physiology&lt;/keyword&gt;&lt;keyword&gt;Animals&lt;/keyword&gt;&lt;keyword&gt;*Caloric Restriction&lt;/keyword&gt;&lt;keyword&gt;Cardiolipins/physiology&lt;/keyword&gt;&lt;keyword&gt;DNA, Mitochondrial/physiology&lt;/keyword&gt;&lt;keyword&gt;Humans&lt;/keyword&gt;&lt;keyword&gt;Mitochondria/*metabolism/physiology&lt;/keyword&gt;&lt;keyword&gt;Mitochondrial Turnover/physiology&lt;/keyword&gt;&lt;keyword&gt;Rats&lt;/keyword&gt;&lt;keyword&gt;Reactive Oxygen Species/metabolism&lt;/keyword&gt;&lt;keyword&gt;Sirtuins/physiology&lt;/keyword&gt;&lt;keyword&gt;Aging&lt;/keyword&gt;&lt;keyword&gt;Caloric restriction&lt;/keyword&gt;&lt;keyword&gt;Mitochondria&lt;/keyword&gt;&lt;keyword&gt;PGC-1a&lt;/keyword&gt;&lt;keyword&gt;Sarcopenia&lt;/keyword&gt;&lt;keyword&gt;Sirtuin&lt;/keyword&gt;&lt;/keywords&gt;&lt;dates&gt;&lt;year&gt;2013&lt;/year&gt;&lt;pub-dates&gt;&lt;date&gt;Oct&lt;/date&gt;&lt;/pub-dates&gt;&lt;/dates&gt;&lt;isbn&gt;0531-5565&lt;/isbn&gt;&lt;accession-num&gt;23523973&lt;/accession-num&gt;&lt;urls&gt;&lt;/urls&gt;&lt;electronic-resource-num&gt;10.1016/j.exger.2013.03.004&lt;/electronic-resource-num&gt;&lt;remote-database-provider&gt;NLM&lt;/remote-database-provider&gt;&lt;language&gt;eng&lt;/language&gt;&lt;/record&gt;&lt;/Cite&gt;&lt;/EndNote&gt;</w:instrText>
      </w:r>
      <w:r w:rsidR="00C07AE0">
        <w:rPr>
          <w:rStyle w:val="id-label"/>
        </w:rPr>
        <w:fldChar w:fldCharType="separate"/>
      </w:r>
      <w:r w:rsidR="000D5D71">
        <w:rPr>
          <w:rStyle w:val="id-label"/>
          <w:noProof/>
        </w:rPr>
        <w:t>[161]</w:t>
      </w:r>
      <w:r w:rsidR="00C07AE0">
        <w:rPr>
          <w:rStyle w:val="id-label"/>
        </w:rPr>
        <w:fldChar w:fldCharType="end"/>
      </w:r>
      <w:r w:rsidR="002519FE">
        <w:t xml:space="preserve">. </w:t>
      </w:r>
      <w:r w:rsidR="005A6135">
        <w:t xml:space="preserve">For instance, Lanza et al., </w:t>
      </w:r>
      <w:r w:rsidR="00831859">
        <w:t xml:space="preserve">identified </w:t>
      </w:r>
      <w:r w:rsidR="005A6135">
        <w:t xml:space="preserve">that within </w:t>
      </w:r>
      <w:r w:rsidR="00F96241">
        <w:t xml:space="preserve">the </w:t>
      </w:r>
      <w:r w:rsidR="005A6135">
        <w:t>skeleta</w:t>
      </w:r>
      <w:r w:rsidR="00B3652F">
        <w:t xml:space="preserve">l muscle of mice, chronic CR promoted antioxidant defense mechanisms and reduced the emission of mitochondrial oxidants </w:t>
      </w:r>
      <w:r w:rsidR="00C07AE0">
        <w:fldChar w:fldCharType="begin">
          <w:fldData xml:space="preserve">PEVuZE5vdGU+PENpdGU+PEF1dGhvcj5MYW56YTwvQXV0aG9yPjxZZWFyPjIwMTI8L1llYXI+PFJl
Y051bT4zNDE8L1JlY051bT48RGlzcGxheVRleHQ+WzE2Ml08L0Rpc3BsYXlUZXh0PjxyZWNvcmQ+
PHJlYy1udW1iZXI+MzQxPC9yZWMtbnVtYmVyPjxmb3JlaWduLWtleXM+PGtleSBhcHA9IkVOIiBk
Yi1pZD0idHQ1MGR6eHNsMHdhZWVleDlhcnBkMHQ4dndydnJheHB4cHRmIiB0aW1lc3RhbXA9IjE2
NDg1MTY0OTAiPjM0MTwva2V5PjwvZm9yZWlnbi1rZXlzPjxyZWYtdHlwZSBuYW1lPSJKb3VybmFs
IEFydGljbGUiPjE3PC9yZWYtdHlwZT48Y29udHJpYnV0b3JzPjxhdXRob3JzPjxhdXRob3I+TGFu
emEsIEkuIFIuPC9hdXRob3I+PGF1dGhvcj5aYWJpZWxza2ksIFAuPC9hdXRob3I+PGF1dGhvcj5L
bGF1cywgSy4gQS48L2F1dGhvcj48YXV0aG9yPk1vcnNlLCBELiBNLjwvYXV0aG9yPjxhdXRob3I+
SGVwcGVsbWFubiwgQy4gSi48L2F1dGhvcj48YXV0aG9yPkJlcmdlbiwgSC4gUi4sIDNyZDwvYXV0
aG9yPjxhdXRob3I+RGFzYXJpLCBTLjwvYXV0aG9yPjxhdXRob3I+V2FscmFuZCwgUy48L2F1dGhv
cj48YXV0aG9yPlNob3J0LCBLLiBSLjwvYXV0aG9yPjxhdXRob3I+Sm9obnNvbiwgTS4gTC48L2F1
dGhvcj48YXV0aG9yPlJvYmluc29uLCBNLiBNLjwvYXV0aG9yPjxhdXRob3I+U2NoaW1rZSwgSi4g
TS48L2F1dGhvcj48YXV0aG9yPkpha2FpdGlzLCBELiBSLjwvYXV0aG9yPjxhdXRob3I+QXNtYW5u
LCBZLiBXLjwvYXV0aG9yPjxhdXRob3I+U3VuLCBaLjwvYXV0aG9yPjxhdXRob3I+TmFpciwgSy4g
Uy48L2F1dGhvcj48L2F1dGhvcnM+PC9jb250cmlidXRvcnM+PGF1dGgtYWRkcmVzcz5EaXZpc2lv
biBvZiBFbmRvY3Jpbm9sb2d5IGFuZCBNZXRhYm9saXNtLCBNYXlvIENsaW5pYyBDb2xsZWdlIG9m
IE1lZGljaW5lLCAyMDAgRmlyc3QgU3RyZWV0IFNXLCBSb2NoZXN0ZXIsIE1OIDU1OTA1LCBVU0Eu
PC9hdXRoLWFkZHJlc3M+PHRpdGxlcz48dGl0bGU+Q2hyb25pYyBjYWxvcmljIHJlc3RyaWN0aW9u
IHByZXNlcnZlcyBtaXRvY2hvbmRyaWFsIGZ1bmN0aW9uIGluIHNlbmVzY2VuY2Ugd2l0aG91dCBp
bmNyZWFzaW5nIG1pdG9jaG9uZHJpYWwgYmlvZ2VuZXNpczwvdGl0bGU+PHNlY29uZGFyeS10aXRs
ZT5DZWxsIE1ldGFiPC9zZWNvbmRhcnktdGl0bGU+PGFsdC10aXRsZT5DZWxsIG1ldGFib2xpc208
L2FsdC10aXRsZT48L3RpdGxlcz48YWx0LXBlcmlvZGljYWw+PGZ1bGwtdGl0bGU+Q2VsbCBtZXRh
Ym9saXNtPC9mdWxsLXRpdGxlPjwvYWx0LXBlcmlvZGljYWw+PHBhZ2VzPjc3Ny04ODwvcGFnZXM+
PHZvbHVtZT4xNjwvdm9sdW1lPjxudW1iZXI+NjwvbnVtYmVyPjxlZGl0aW9uPjIwMTIvMTIvMTI8
L2VkaXRpb24+PGtleXdvcmRzPjxrZXl3b3JkPkFnaW5nPC9rZXl3b3JkPjxrZXl3b3JkPkFuaW1h
bHM8L2tleXdvcmQ+PGtleXdvcmQ+KkNhbG9yaWMgUmVzdHJpY3Rpb248L2tleXdvcmQ+PGtleXdv
cmQ+RE5BLCBNaXRvY2hvbmRyaWFsL21ldGFib2xpc208L2tleXdvcmQ+PGtleXdvcmQ+RG93bi1S
ZWd1bGF0aW9uPC9rZXl3b3JkPjxrZXl3b3JkPkVsZWN0cm9uIFRyYW5zcG9ydCBDb21wbGV4IEkv
bWV0YWJvbGlzbTwva2V5d29yZD48a2V5d29yZD5FbGVjdHJvbiBUcmFuc3BvcnQgQ29tcGxleCBJ
SS9tZXRhYm9saXNtPC9rZXl3b3JkPjxrZXl3b3JkPkdlbmUgRXhwcmVzc2lvbiBQcm9maWxpbmc8
L2tleXdvcmQ+PGtleXdvcmQ+TWljZTwva2V5d29yZD48a2V5d29yZD5NaXRvY2hvbmRyaWEvZ2Vu
ZXRpY3MvKm1ldGFib2xpc208L2tleXdvcmQ+PGtleXdvcmQ+TWl0b2Nob25kcmlhbCBQcm90ZWlu
cy9nZW5ldGljcy9tZXRhYm9saXNtPC9rZXl3b3JkPjxrZXl3b3JkPk1pdG9jaG9uZHJpYWwgVHVy
bm92ZXIvKnBoeXNpb2xvZ3k8L2tleXdvcmQ+PGtleXdvcmQ+TXVzY2xlIFByb3RlaW5zL21ldGFi
b2xpc208L2tleXdvcmQ+PGtleXdvcmQ+TXVzY2xlLCBTa2VsZXRhbC9tZXRhYm9saXNtPC9rZXl3
b3JkPjxrZXl3b3JkPk94aWRhdGl2ZSBTdHJlc3M8L2tleXdvcmQ+PGtleXdvcmQ+UHJvdGVvbWlj
czwva2V5d29yZD48a2V5d29yZD5UcmFuc2NyaXB0b21lPC9rZXl3b3JkPjwva2V5d29yZHM+PGRh
dGVzPjx5ZWFyPjIwMTI8L3llYXI+PHB1Yi1kYXRlcz48ZGF0ZT5EZWMgNTwvZGF0ZT48L3B1Yi1k
YXRlcz48L2RhdGVzPjxpc2JuPjE1NTAtNDEzMSAoUHJpbnQpJiN4RDsxNTUwLTQxMzE8L2lzYm4+
PGFjY2Vzc2lvbi1udW0+MjMyMTcyNTc8L2FjY2Vzc2lvbi1udW0+PHVybHM+PC91cmxzPjxjdXN0
b20yPlBNQzM1NDQwNzg8L2N1c3RvbTI+PGN1c3RvbTY+TklITVM0MjQ3MzY8L2N1c3RvbTY+PGVs
ZWN0cm9uaWMtcmVzb3VyY2UtbnVtPjEwLjEwMTYvai5jbWV0LjIwMTIuMTEuMDAzPC9lbGVjdHJv
bmljLXJlc291cmNlLW51bT48cmVtb3RlLWRhdGFiYXNlLXByb3ZpZGVyPk5MTTwvcmVtb3RlLWRh
dGFiYXNlLXByb3ZpZGVyPjxsYW5ndWFnZT5lbmc8L2xhbmd1YWdlPjwvcmVjb3JkPjwvQ2l0ZT48
L0VuZE5vdGU+AG==
</w:fldData>
        </w:fldChar>
      </w:r>
      <w:r w:rsidR="000D5D71">
        <w:instrText xml:space="preserve"> ADDIN EN.CITE </w:instrText>
      </w:r>
      <w:r w:rsidR="000D5D71">
        <w:fldChar w:fldCharType="begin">
          <w:fldData xml:space="preserve">PEVuZE5vdGU+PENpdGU+PEF1dGhvcj5MYW56YTwvQXV0aG9yPjxZZWFyPjIwMTI8L1llYXI+PFJl
Y051bT4zNDE8L1JlY051bT48RGlzcGxheVRleHQ+WzE2Ml08L0Rpc3BsYXlUZXh0PjxyZWNvcmQ+
PHJlYy1udW1iZXI+MzQxPC9yZWMtbnVtYmVyPjxmb3JlaWduLWtleXM+PGtleSBhcHA9IkVOIiBk
Yi1pZD0idHQ1MGR6eHNsMHdhZWVleDlhcnBkMHQ4dndydnJheHB4cHRmIiB0aW1lc3RhbXA9IjE2
NDg1MTY0OTAiPjM0MTwva2V5PjwvZm9yZWlnbi1rZXlzPjxyZWYtdHlwZSBuYW1lPSJKb3VybmFs
IEFydGljbGUiPjE3PC9yZWYtdHlwZT48Y29udHJpYnV0b3JzPjxhdXRob3JzPjxhdXRob3I+TGFu
emEsIEkuIFIuPC9hdXRob3I+PGF1dGhvcj5aYWJpZWxza2ksIFAuPC9hdXRob3I+PGF1dGhvcj5L
bGF1cywgSy4gQS48L2F1dGhvcj48YXV0aG9yPk1vcnNlLCBELiBNLjwvYXV0aG9yPjxhdXRob3I+
SGVwcGVsbWFubiwgQy4gSi48L2F1dGhvcj48YXV0aG9yPkJlcmdlbiwgSC4gUi4sIDNyZDwvYXV0
aG9yPjxhdXRob3I+RGFzYXJpLCBTLjwvYXV0aG9yPjxhdXRob3I+V2FscmFuZCwgUy48L2F1dGhv
cj48YXV0aG9yPlNob3J0LCBLLiBSLjwvYXV0aG9yPjxhdXRob3I+Sm9obnNvbiwgTS4gTC48L2F1
dGhvcj48YXV0aG9yPlJvYmluc29uLCBNLiBNLjwvYXV0aG9yPjxhdXRob3I+U2NoaW1rZSwgSi4g
TS48L2F1dGhvcj48YXV0aG9yPkpha2FpdGlzLCBELiBSLjwvYXV0aG9yPjxhdXRob3I+QXNtYW5u
LCBZLiBXLjwvYXV0aG9yPjxhdXRob3I+U3VuLCBaLjwvYXV0aG9yPjxhdXRob3I+TmFpciwgSy4g
Uy48L2F1dGhvcj48L2F1dGhvcnM+PC9jb250cmlidXRvcnM+PGF1dGgtYWRkcmVzcz5EaXZpc2lv
biBvZiBFbmRvY3Jpbm9sb2d5IGFuZCBNZXRhYm9saXNtLCBNYXlvIENsaW5pYyBDb2xsZWdlIG9m
IE1lZGljaW5lLCAyMDAgRmlyc3QgU3RyZWV0IFNXLCBSb2NoZXN0ZXIsIE1OIDU1OTA1LCBVU0Eu
PC9hdXRoLWFkZHJlc3M+PHRpdGxlcz48dGl0bGU+Q2hyb25pYyBjYWxvcmljIHJlc3RyaWN0aW9u
IHByZXNlcnZlcyBtaXRvY2hvbmRyaWFsIGZ1bmN0aW9uIGluIHNlbmVzY2VuY2Ugd2l0aG91dCBp
bmNyZWFzaW5nIG1pdG9jaG9uZHJpYWwgYmlvZ2VuZXNpczwvdGl0bGU+PHNlY29uZGFyeS10aXRs
ZT5DZWxsIE1ldGFiPC9zZWNvbmRhcnktdGl0bGU+PGFsdC10aXRsZT5DZWxsIG1ldGFib2xpc208
L2FsdC10aXRsZT48L3RpdGxlcz48YWx0LXBlcmlvZGljYWw+PGZ1bGwtdGl0bGU+Q2VsbCBtZXRh
Ym9saXNtPC9mdWxsLXRpdGxlPjwvYWx0LXBlcmlvZGljYWw+PHBhZ2VzPjc3Ny04ODwvcGFnZXM+
PHZvbHVtZT4xNjwvdm9sdW1lPjxudW1iZXI+NjwvbnVtYmVyPjxlZGl0aW9uPjIwMTIvMTIvMTI8
L2VkaXRpb24+PGtleXdvcmRzPjxrZXl3b3JkPkFnaW5nPC9rZXl3b3JkPjxrZXl3b3JkPkFuaW1h
bHM8L2tleXdvcmQ+PGtleXdvcmQ+KkNhbG9yaWMgUmVzdHJpY3Rpb248L2tleXdvcmQ+PGtleXdv
cmQ+RE5BLCBNaXRvY2hvbmRyaWFsL21ldGFib2xpc208L2tleXdvcmQ+PGtleXdvcmQ+RG93bi1S
ZWd1bGF0aW9uPC9rZXl3b3JkPjxrZXl3b3JkPkVsZWN0cm9uIFRyYW5zcG9ydCBDb21wbGV4IEkv
bWV0YWJvbGlzbTwva2V5d29yZD48a2V5d29yZD5FbGVjdHJvbiBUcmFuc3BvcnQgQ29tcGxleCBJ
SS9tZXRhYm9saXNtPC9rZXl3b3JkPjxrZXl3b3JkPkdlbmUgRXhwcmVzc2lvbiBQcm9maWxpbmc8
L2tleXdvcmQ+PGtleXdvcmQ+TWljZTwva2V5d29yZD48a2V5d29yZD5NaXRvY2hvbmRyaWEvZ2Vu
ZXRpY3MvKm1ldGFib2xpc208L2tleXdvcmQ+PGtleXdvcmQ+TWl0b2Nob25kcmlhbCBQcm90ZWlu
cy9nZW5ldGljcy9tZXRhYm9saXNtPC9rZXl3b3JkPjxrZXl3b3JkPk1pdG9jaG9uZHJpYWwgVHVy
bm92ZXIvKnBoeXNpb2xvZ3k8L2tleXdvcmQ+PGtleXdvcmQ+TXVzY2xlIFByb3RlaW5zL21ldGFi
b2xpc208L2tleXdvcmQ+PGtleXdvcmQ+TXVzY2xlLCBTa2VsZXRhbC9tZXRhYm9saXNtPC9rZXl3
b3JkPjxrZXl3b3JkPk94aWRhdGl2ZSBTdHJlc3M8L2tleXdvcmQ+PGtleXdvcmQ+UHJvdGVvbWlj
czwva2V5d29yZD48a2V5d29yZD5UcmFuc2NyaXB0b21lPC9rZXl3b3JkPjwva2V5d29yZHM+PGRh
dGVzPjx5ZWFyPjIwMTI8L3llYXI+PHB1Yi1kYXRlcz48ZGF0ZT5EZWMgNTwvZGF0ZT48L3B1Yi1k
YXRlcz48L2RhdGVzPjxpc2JuPjE1NTAtNDEzMSAoUHJpbnQpJiN4RDsxNTUwLTQxMzE8L2lzYm4+
PGFjY2Vzc2lvbi1udW0+MjMyMTcyNTc8L2FjY2Vzc2lvbi1udW0+PHVybHM+PC91cmxzPjxjdXN0
b20yPlBNQzM1NDQwNzg8L2N1c3RvbTI+PGN1c3RvbTY+TklITVM0MjQ3MzY8L2N1c3RvbTY+PGVs
ZWN0cm9uaWMtcmVzb3VyY2UtbnVtPjEwLjEwMTYvai5jbWV0LjIwMTIuMTEuMDAzPC9lbGVjdHJv
bmljLXJlc291cmNlLW51bT48cmVtb3RlLWRhdGFiYXNlLXByb3ZpZGVyPk5MTTwvcmVtb3RlLWRh
dGFiYXNlLXByb3ZpZGVyPjxsYW5ndWFnZT5lbmc8L2xhbmd1YWdlPjwvcmVjb3JkPjwvQ2l0ZT48
L0VuZE5vdGU+AG==
</w:fldData>
        </w:fldChar>
      </w:r>
      <w:r w:rsidR="000D5D71">
        <w:instrText xml:space="preserve"> ADDIN EN.CITE.DATA </w:instrText>
      </w:r>
      <w:r w:rsidR="000D5D71">
        <w:fldChar w:fldCharType="end"/>
      </w:r>
      <w:r w:rsidR="00C07AE0">
        <w:fldChar w:fldCharType="separate"/>
      </w:r>
      <w:r w:rsidR="000D5D71">
        <w:rPr>
          <w:noProof/>
        </w:rPr>
        <w:t>[162]</w:t>
      </w:r>
      <w:r w:rsidR="00C07AE0">
        <w:fldChar w:fldCharType="end"/>
      </w:r>
      <w:r w:rsidR="00B3652F">
        <w:t xml:space="preserve">. </w:t>
      </w:r>
      <w:r w:rsidR="00F96241">
        <w:t>Their findings showed</w:t>
      </w:r>
      <w:r w:rsidR="00453E56">
        <w:t xml:space="preserve"> that</w:t>
      </w:r>
      <w:r w:rsidR="00F96241">
        <w:t xml:space="preserve"> </w:t>
      </w:r>
      <w:r w:rsidR="00453E56">
        <w:t>CR did not effectively promote mitochondrial biogenesis or prevent age</w:t>
      </w:r>
      <w:r w:rsidR="00F96241">
        <w:t xml:space="preserve"> </w:t>
      </w:r>
      <w:r w:rsidR="00453E56">
        <w:t>related reductions in</w:t>
      </w:r>
      <w:r w:rsidR="00F96241">
        <w:t xml:space="preserve"> mitochondrial abundance in murine skeletal muscle. However, </w:t>
      </w:r>
      <w:r w:rsidR="00867651">
        <w:t xml:space="preserve">CR did </w:t>
      </w:r>
      <w:r w:rsidR="00453E56">
        <w:t>preserve</w:t>
      </w:r>
      <w:r w:rsidR="00867651">
        <w:t xml:space="preserve"> the functional integrity of </w:t>
      </w:r>
      <w:r w:rsidR="00453E56">
        <w:t xml:space="preserve">aging </w:t>
      </w:r>
      <w:r w:rsidR="00867651">
        <w:t xml:space="preserve">mitochondria through </w:t>
      </w:r>
      <w:r w:rsidR="00BF70E1">
        <w:t xml:space="preserve">enhanced </w:t>
      </w:r>
      <w:r w:rsidR="00867651">
        <w:t>conservation</w:t>
      </w:r>
      <w:r w:rsidR="00BF70E1">
        <w:t xml:space="preserve"> of cellular components </w:t>
      </w:r>
      <w:r w:rsidR="00C07AE0">
        <w:fldChar w:fldCharType="begin">
          <w:fldData xml:space="preserve">PEVuZE5vdGU+PENpdGU+PEF1dGhvcj5MYW56YTwvQXV0aG9yPjxZZWFyPjIwMTI8L1llYXI+PFJl
Y051bT4zNDI8L1JlY051bT48RGlzcGxheVRleHQ+WzE2Ml08L0Rpc3BsYXlUZXh0PjxyZWNvcmQ+
PHJlYy1udW1iZXI+MzQyPC9yZWMtbnVtYmVyPjxmb3JlaWduLWtleXM+PGtleSBhcHA9IkVOIiBk
Yi1pZD0idHQ1MGR6eHNsMHdhZWVleDlhcnBkMHQ4dndydnJheHB4cHRmIiB0aW1lc3RhbXA9IjE2
NDg1MTY1MjIiPjM0Mjwva2V5PjwvZm9yZWlnbi1rZXlzPjxyZWYtdHlwZSBuYW1lPSJKb3VybmFs
IEFydGljbGUiPjE3PC9yZWYtdHlwZT48Y29udHJpYnV0b3JzPjxhdXRob3JzPjxhdXRob3I+TGFu
emEsIEkuIFIuPC9hdXRob3I+PGF1dGhvcj5aYWJpZWxza2ksIFAuPC9hdXRob3I+PGF1dGhvcj5L
bGF1cywgSy4gQS48L2F1dGhvcj48YXV0aG9yPk1vcnNlLCBELiBNLjwvYXV0aG9yPjxhdXRob3I+
SGVwcGVsbWFubiwgQy4gSi48L2F1dGhvcj48YXV0aG9yPkJlcmdlbiwgSC4gUi4sIDNyZDwvYXV0
aG9yPjxhdXRob3I+RGFzYXJpLCBTLjwvYXV0aG9yPjxhdXRob3I+V2FscmFuZCwgUy48L2F1dGhv
cj48YXV0aG9yPlNob3J0LCBLLiBSLjwvYXV0aG9yPjxhdXRob3I+Sm9obnNvbiwgTS4gTC48L2F1
dGhvcj48YXV0aG9yPlJvYmluc29uLCBNLiBNLjwvYXV0aG9yPjxhdXRob3I+U2NoaW1rZSwgSi4g
TS48L2F1dGhvcj48YXV0aG9yPkpha2FpdGlzLCBELiBSLjwvYXV0aG9yPjxhdXRob3I+QXNtYW5u
LCBZLiBXLjwvYXV0aG9yPjxhdXRob3I+U3VuLCBaLjwvYXV0aG9yPjxhdXRob3I+TmFpciwgSy4g
Uy48L2F1dGhvcj48L2F1dGhvcnM+PC9jb250cmlidXRvcnM+PGF1dGgtYWRkcmVzcz5EaXZpc2lv
biBvZiBFbmRvY3Jpbm9sb2d5IGFuZCBNZXRhYm9saXNtLCBNYXlvIENsaW5pYyBDb2xsZWdlIG9m
IE1lZGljaW5lLCAyMDAgRmlyc3QgU3RyZWV0IFNXLCBSb2NoZXN0ZXIsIE1OIDU1OTA1LCBVU0Eu
PC9hdXRoLWFkZHJlc3M+PHRpdGxlcz48dGl0bGU+Q2hyb25pYyBjYWxvcmljIHJlc3RyaWN0aW9u
IHByZXNlcnZlcyBtaXRvY2hvbmRyaWFsIGZ1bmN0aW9uIGluIHNlbmVzY2VuY2Ugd2l0aG91dCBp
bmNyZWFzaW5nIG1pdG9jaG9uZHJpYWwgYmlvZ2VuZXNpczwvdGl0bGU+PHNlY29uZGFyeS10aXRs
ZT5DZWxsIE1ldGFiPC9zZWNvbmRhcnktdGl0bGU+PGFsdC10aXRsZT5DZWxsIG1ldGFib2xpc208
L2FsdC10aXRsZT48L3RpdGxlcz48YWx0LXBlcmlvZGljYWw+PGZ1bGwtdGl0bGU+Q2VsbCBtZXRh
Ym9saXNtPC9mdWxsLXRpdGxlPjwvYWx0LXBlcmlvZGljYWw+PHBhZ2VzPjc3Ny04ODwvcGFnZXM+
PHZvbHVtZT4xNjwvdm9sdW1lPjxudW1iZXI+NjwvbnVtYmVyPjxlZGl0aW9uPjIwMTIvMTIvMTI8
L2VkaXRpb24+PGtleXdvcmRzPjxrZXl3b3JkPkFnaW5nPC9rZXl3b3JkPjxrZXl3b3JkPkFuaW1h
bHM8L2tleXdvcmQ+PGtleXdvcmQ+KkNhbG9yaWMgUmVzdHJpY3Rpb248L2tleXdvcmQ+PGtleXdv
cmQ+RE5BLCBNaXRvY2hvbmRyaWFsL21ldGFib2xpc208L2tleXdvcmQ+PGtleXdvcmQ+RG93bi1S
ZWd1bGF0aW9uPC9rZXl3b3JkPjxrZXl3b3JkPkVsZWN0cm9uIFRyYW5zcG9ydCBDb21wbGV4IEkv
bWV0YWJvbGlzbTwva2V5d29yZD48a2V5d29yZD5FbGVjdHJvbiBUcmFuc3BvcnQgQ29tcGxleCBJ
SS9tZXRhYm9saXNtPC9rZXl3b3JkPjxrZXl3b3JkPkdlbmUgRXhwcmVzc2lvbiBQcm9maWxpbmc8
L2tleXdvcmQ+PGtleXdvcmQ+TWljZTwva2V5d29yZD48a2V5d29yZD5NaXRvY2hvbmRyaWEvZ2Vu
ZXRpY3MvKm1ldGFib2xpc208L2tleXdvcmQ+PGtleXdvcmQ+TWl0b2Nob25kcmlhbCBQcm90ZWlu
cy9nZW5ldGljcy9tZXRhYm9saXNtPC9rZXl3b3JkPjxrZXl3b3JkPk1pdG9jaG9uZHJpYWwgVHVy
bm92ZXIvKnBoeXNpb2xvZ3k8L2tleXdvcmQ+PGtleXdvcmQ+TXVzY2xlIFByb3RlaW5zL21ldGFi
b2xpc208L2tleXdvcmQ+PGtleXdvcmQ+TXVzY2xlLCBTa2VsZXRhbC9tZXRhYm9saXNtPC9rZXl3
b3JkPjxrZXl3b3JkPk94aWRhdGl2ZSBTdHJlc3M8L2tleXdvcmQ+PGtleXdvcmQ+UHJvdGVvbWlj
czwva2V5d29yZD48a2V5d29yZD5UcmFuc2NyaXB0b21lPC9rZXl3b3JkPjwva2V5d29yZHM+PGRh
dGVzPjx5ZWFyPjIwMTI8L3llYXI+PHB1Yi1kYXRlcz48ZGF0ZT5EZWMgNTwvZGF0ZT48L3B1Yi1k
YXRlcz48L2RhdGVzPjxpc2JuPjE1NTAtNDEzMSAoUHJpbnQpJiN4RDsxNTUwLTQxMzE8L2lzYm4+
PGFjY2Vzc2lvbi1udW0+MjMyMTcyNTc8L2FjY2Vzc2lvbi1udW0+PHVybHM+PC91cmxzPjxjdXN0
b20yPlBNQzM1NDQwNzg8L2N1c3RvbTI+PGN1c3RvbTY+TklITVM0MjQ3MzY8L2N1c3RvbTY+PGVs
ZWN0cm9uaWMtcmVzb3VyY2UtbnVtPjEwLjEwMTYvai5jbWV0LjIwMTIuMTEuMDAzPC9lbGVjdHJv
bmljLXJlc291cmNlLW51bT48cmVtb3RlLWRhdGFiYXNlLXByb3ZpZGVyPk5MTTwvcmVtb3RlLWRh
dGFiYXNlLXByb3ZpZGVyPjxsYW5ndWFnZT5lbmc8L2xhbmd1YWdlPjwvcmVjb3JkPjwvQ2l0ZT48
L0VuZE5vdGU+AG==
</w:fldData>
        </w:fldChar>
      </w:r>
      <w:r w:rsidR="000D5D71">
        <w:instrText xml:space="preserve"> ADDIN EN.CITE </w:instrText>
      </w:r>
      <w:r w:rsidR="000D5D71">
        <w:fldChar w:fldCharType="begin">
          <w:fldData xml:space="preserve">PEVuZE5vdGU+PENpdGU+PEF1dGhvcj5MYW56YTwvQXV0aG9yPjxZZWFyPjIwMTI8L1llYXI+PFJl
Y051bT4zNDI8L1JlY051bT48RGlzcGxheVRleHQ+WzE2Ml08L0Rpc3BsYXlUZXh0PjxyZWNvcmQ+
PHJlYy1udW1iZXI+MzQyPC9yZWMtbnVtYmVyPjxmb3JlaWduLWtleXM+PGtleSBhcHA9IkVOIiBk
Yi1pZD0idHQ1MGR6eHNsMHdhZWVleDlhcnBkMHQ4dndydnJheHB4cHRmIiB0aW1lc3RhbXA9IjE2
NDg1MTY1MjIiPjM0Mjwva2V5PjwvZm9yZWlnbi1rZXlzPjxyZWYtdHlwZSBuYW1lPSJKb3VybmFs
IEFydGljbGUiPjE3PC9yZWYtdHlwZT48Y29udHJpYnV0b3JzPjxhdXRob3JzPjxhdXRob3I+TGFu
emEsIEkuIFIuPC9hdXRob3I+PGF1dGhvcj5aYWJpZWxza2ksIFAuPC9hdXRob3I+PGF1dGhvcj5L
bGF1cywgSy4gQS48L2F1dGhvcj48YXV0aG9yPk1vcnNlLCBELiBNLjwvYXV0aG9yPjxhdXRob3I+
SGVwcGVsbWFubiwgQy4gSi48L2F1dGhvcj48YXV0aG9yPkJlcmdlbiwgSC4gUi4sIDNyZDwvYXV0
aG9yPjxhdXRob3I+RGFzYXJpLCBTLjwvYXV0aG9yPjxhdXRob3I+V2FscmFuZCwgUy48L2F1dGhv
cj48YXV0aG9yPlNob3J0LCBLLiBSLjwvYXV0aG9yPjxhdXRob3I+Sm9obnNvbiwgTS4gTC48L2F1
dGhvcj48YXV0aG9yPlJvYmluc29uLCBNLiBNLjwvYXV0aG9yPjxhdXRob3I+U2NoaW1rZSwgSi4g
TS48L2F1dGhvcj48YXV0aG9yPkpha2FpdGlzLCBELiBSLjwvYXV0aG9yPjxhdXRob3I+QXNtYW5u
LCBZLiBXLjwvYXV0aG9yPjxhdXRob3I+U3VuLCBaLjwvYXV0aG9yPjxhdXRob3I+TmFpciwgSy4g
Uy48L2F1dGhvcj48L2F1dGhvcnM+PC9jb250cmlidXRvcnM+PGF1dGgtYWRkcmVzcz5EaXZpc2lv
biBvZiBFbmRvY3Jpbm9sb2d5IGFuZCBNZXRhYm9saXNtLCBNYXlvIENsaW5pYyBDb2xsZWdlIG9m
IE1lZGljaW5lLCAyMDAgRmlyc3QgU3RyZWV0IFNXLCBSb2NoZXN0ZXIsIE1OIDU1OTA1LCBVU0Eu
PC9hdXRoLWFkZHJlc3M+PHRpdGxlcz48dGl0bGU+Q2hyb25pYyBjYWxvcmljIHJlc3RyaWN0aW9u
IHByZXNlcnZlcyBtaXRvY2hvbmRyaWFsIGZ1bmN0aW9uIGluIHNlbmVzY2VuY2Ugd2l0aG91dCBp
bmNyZWFzaW5nIG1pdG9jaG9uZHJpYWwgYmlvZ2VuZXNpczwvdGl0bGU+PHNlY29uZGFyeS10aXRs
ZT5DZWxsIE1ldGFiPC9zZWNvbmRhcnktdGl0bGU+PGFsdC10aXRsZT5DZWxsIG1ldGFib2xpc208
L2FsdC10aXRsZT48L3RpdGxlcz48YWx0LXBlcmlvZGljYWw+PGZ1bGwtdGl0bGU+Q2VsbCBtZXRh
Ym9saXNtPC9mdWxsLXRpdGxlPjwvYWx0LXBlcmlvZGljYWw+PHBhZ2VzPjc3Ny04ODwvcGFnZXM+
PHZvbHVtZT4xNjwvdm9sdW1lPjxudW1iZXI+NjwvbnVtYmVyPjxlZGl0aW9uPjIwMTIvMTIvMTI8
L2VkaXRpb24+PGtleXdvcmRzPjxrZXl3b3JkPkFnaW5nPC9rZXl3b3JkPjxrZXl3b3JkPkFuaW1h
bHM8L2tleXdvcmQ+PGtleXdvcmQ+KkNhbG9yaWMgUmVzdHJpY3Rpb248L2tleXdvcmQ+PGtleXdv
cmQ+RE5BLCBNaXRvY2hvbmRyaWFsL21ldGFib2xpc208L2tleXdvcmQ+PGtleXdvcmQ+RG93bi1S
ZWd1bGF0aW9uPC9rZXl3b3JkPjxrZXl3b3JkPkVsZWN0cm9uIFRyYW5zcG9ydCBDb21wbGV4IEkv
bWV0YWJvbGlzbTwva2V5d29yZD48a2V5d29yZD5FbGVjdHJvbiBUcmFuc3BvcnQgQ29tcGxleCBJ
SS9tZXRhYm9saXNtPC9rZXl3b3JkPjxrZXl3b3JkPkdlbmUgRXhwcmVzc2lvbiBQcm9maWxpbmc8
L2tleXdvcmQ+PGtleXdvcmQ+TWljZTwva2V5d29yZD48a2V5d29yZD5NaXRvY2hvbmRyaWEvZ2Vu
ZXRpY3MvKm1ldGFib2xpc208L2tleXdvcmQ+PGtleXdvcmQ+TWl0b2Nob25kcmlhbCBQcm90ZWlu
cy9nZW5ldGljcy9tZXRhYm9saXNtPC9rZXl3b3JkPjxrZXl3b3JkPk1pdG9jaG9uZHJpYWwgVHVy
bm92ZXIvKnBoeXNpb2xvZ3k8L2tleXdvcmQ+PGtleXdvcmQ+TXVzY2xlIFByb3RlaW5zL21ldGFi
b2xpc208L2tleXdvcmQ+PGtleXdvcmQ+TXVzY2xlLCBTa2VsZXRhbC9tZXRhYm9saXNtPC9rZXl3
b3JkPjxrZXl3b3JkPk94aWRhdGl2ZSBTdHJlc3M8L2tleXdvcmQ+PGtleXdvcmQ+UHJvdGVvbWlj
czwva2V5d29yZD48a2V5d29yZD5UcmFuc2NyaXB0b21lPC9rZXl3b3JkPjwva2V5d29yZHM+PGRh
dGVzPjx5ZWFyPjIwMTI8L3llYXI+PHB1Yi1kYXRlcz48ZGF0ZT5EZWMgNTwvZGF0ZT48L3B1Yi1k
YXRlcz48L2RhdGVzPjxpc2JuPjE1NTAtNDEzMSAoUHJpbnQpJiN4RDsxNTUwLTQxMzE8L2lzYm4+
PGFjY2Vzc2lvbi1udW0+MjMyMTcyNTc8L2FjY2Vzc2lvbi1udW0+PHVybHM+PC91cmxzPjxjdXN0
b20yPlBNQzM1NDQwNzg8L2N1c3RvbTI+PGN1c3RvbTY+TklITVM0MjQ3MzY8L2N1c3RvbTY+PGVs
ZWN0cm9uaWMtcmVzb3VyY2UtbnVtPjEwLjEwMTYvai5jbWV0LjIwMTIuMTEuMDAzPC9lbGVjdHJv
bmljLXJlc291cmNlLW51bT48cmVtb3RlLWRhdGFiYXNlLXByb3ZpZGVyPk5MTTwvcmVtb3RlLWRh
dGFiYXNlLXByb3ZpZGVyPjxsYW5ndWFnZT5lbmc8L2xhbmd1YWdlPjwvcmVjb3JkPjwvQ2l0ZT48
L0VuZE5vdGU+AG==
</w:fldData>
        </w:fldChar>
      </w:r>
      <w:r w:rsidR="000D5D71">
        <w:instrText xml:space="preserve"> ADDIN EN.CITE.DATA </w:instrText>
      </w:r>
      <w:r w:rsidR="000D5D71">
        <w:fldChar w:fldCharType="end"/>
      </w:r>
      <w:r w:rsidR="00C07AE0">
        <w:fldChar w:fldCharType="separate"/>
      </w:r>
      <w:r w:rsidR="000D5D71">
        <w:rPr>
          <w:noProof/>
        </w:rPr>
        <w:t>[162]</w:t>
      </w:r>
      <w:r w:rsidR="00C07AE0">
        <w:fldChar w:fldCharType="end"/>
      </w:r>
      <w:r w:rsidR="00BF70E1">
        <w:t xml:space="preserve">. </w:t>
      </w:r>
      <w:r w:rsidR="00B22CC7">
        <w:t xml:space="preserve">Beyond mitochondria, diminished AMPK </w:t>
      </w:r>
      <w:r w:rsidR="00B22CC7" w:rsidRPr="006138BC">
        <w:lastRenderedPageBreak/>
        <w:t xml:space="preserve">activity with age may play an integral role in the </w:t>
      </w:r>
      <w:r w:rsidR="00831859" w:rsidRPr="006138BC">
        <w:t>development</w:t>
      </w:r>
      <w:r w:rsidR="00B22CC7" w:rsidRPr="006138BC">
        <w:t xml:space="preserve"> </w:t>
      </w:r>
      <w:r w:rsidR="00831859" w:rsidRPr="006138BC">
        <w:t xml:space="preserve">and progression </w:t>
      </w:r>
      <w:r w:rsidR="00B22CC7" w:rsidRPr="006138BC">
        <w:t xml:space="preserve">of </w:t>
      </w:r>
      <w:proofErr w:type="spellStart"/>
      <w:r w:rsidR="00B22CC7" w:rsidRPr="006138BC">
        <w:t>sacropenia</w:t>
      </w:r>
      <w:proofErr w:type="spellEnd"/>
      <w:r w:rsidR="00B22CC7" w:rsidRPr="006138BC">
        <w:t xml:space="preserve"> </w:t>
      </w:r>
      <w:r w:rsidR="00C07AE0" w:rsidRPr="006138BC">
        <w:fldChar w:fldCharType="begin">
          <w:fldData xml:space="preserve">PEVuZE5vdGU+PENpdGU+PEF1dGhvcj5RaWFuZzwvQXV0aG9yPjxZZWFyPjIwMDc8L1llYXI+PFJl
Y051bT4zNDM8L1JlY051bT48RGlzcGxheVRleHQ+WzE2MywgMTY0XTwvRGlzcGxheVRleHQ+PHJl
Y29yZD48cmVjLW51bWJlcj4zNDM8L3JlYy1udW1iZXI+PGZvcmVpZ24ta2V5cz48a2V5IGFwcD0i
RU4iIGRiLWlkPSJ0dDUwZHp4c2wwd2FlZWV4OWFycGQwdDh2d3J2cmF4cHhwdGYiIHRpbWVzdGFt
cD0iMTY0ODUxNjU1MCI+MzQzPC9rZXk+PC9mb3JlaWduLWtleXM+PHJlZi10eXBlIG5hbWU9Ikpv
dXJuYWwgQXJ0aWNsZSI+MTc8L3JlZi10eXBlPjxjb250cmlidXRvcnM+PGF1dGhvcnM+PGF1dGhv
cj5RaWFuZywgVy48L2F1dGhvcj48YXV0aG9yPldlaXFpYW5nLCBLLjwvYXV0aG9yPjxhdXRob3I+
UWluZywgWi48L2F1dGhvcj48YXV0aG9yPlBlbmdqdSwgWi48L2F1dGhvcj48YXV0aG9yPllpLCBM
LjwvYXV0aG9yPjwvYXV0aG9ycz48L2NvbnRyaWJ1dG9ycz48YXV0aC1hZGRyZXNzPkRlcGFydG1l
bnQgb2YgSW50ZXJuYWwgTWVkaWNpbmUsIFNoYW5kb25nIFByb3ZpbmNpYWwgSG9zcGl0YWwgU2hh
bmRvbmcgVW5pdmVyc2l0eSwgSmluYW4gMjUwMDIxLCBDaGluYS48L2F1dGgtYWRkcmVzcz48dGl0
bGVzPjx0aXRsZT5BZ2luZyBpbXBhaXJzIGluc3VsaW4tc3RpbXVsYXRlZCBnbHVjb3NlIHVwdGFr
ZSBpbiByYXQgc2tlbGV0YWwgbXVzY2xlIHZpYSBzdXBwcmVzc2luZyBBTVBLYWxwaGE8L3RpdGxl
PjxzZWNvbmRhcnktdGl0bGU+RXhwIE1vbCBNZWQ8L3NlY29uZGFyeS10aXRsZT48YWx0LXRpdGxl
PkV4cGVyaW1lbnRhbCAmYW1wOyBtb2xlY3VsYXIgbWVkaWNpbmU8L2FsdC10aXRsZT48L3RpdGxl
cz48cGVyaW9kaWNhbD48ZnVsbC10aXRsZT5FeHAgTW9sIE1lZDwvZnVsbC10aXRsZT48L3Blcmlv
ZGljYWw+PHBhZ2VzPjUzNS00MzwvcGFnZXM+PHZvbHVtZT4zOTwvdm9sdW1lPjxudW1iZXI+NDwv
bnVtYmVyPjxlZGl0aW9uPjIwMDcvMTAvMTY8L2VkaXRpb24+PGtleXdvcmRzPjxrZXl3b3JkPkFN
UC1BY3RpdmF0ZWQgUHJvdGVpbiBLaW5hc2VzPC9rZXl3b3JkPjxrZXl3b3JkPkFjZXR5bC1Db0Eg
Q2FyYm94eWxhc2UvbWV0YWJvbGlzbTwva2V5d29yZD48a2V5d29yZD5BZ2luZy8qcGh5c2lvbG9n
eTwva2V5d29yZD48a2V5d29yZD5BbWlub2ltaWRhem9sZSBDYXJib3hhbWlkZS9hbmFsb2dzICZh
bXA7IGRlcml2YXRpdmVzL3BoYXJtYWNvbG9neTwva2V5d29yZD48a2V5d29yZD5BbmltYWxzPC9r
ZXl3b3JkPjxrZXl3b3JkPkdsdWNvc2UvKm1ldGFib2xpc208L2tleXdvcmQ+PGtleXdvcmQ+R2x1
Y29zZSBUcmFuc3BvcnRlciBUeXBlIDQvbWV0YWJvbGlzbTwva2V5d29yZD48a2V5d29yZD5JbnN1
bGluLypibG9vZDwva2V5d29yZD48a2V5d29yZD4qSW5zdWxpbiBSZXNpc3RhbmNlPC9rZXl3b3Jk
PjxrZXl3b3JkPk1hbGU8L2tleXdvcmQ+PGtleXdvcmQ+TXVsdGllbnp5bWUgQ29tcGxleGVzLyph
bnRhZ29uaXN0cyAmYW1wOyBpbmhpYml0b3JzL21ldGFib2xpc208L2tleXdvcmQ+PGtleXdvcmQ+
TXVzY2xlLCBTa2VsZXRhbC8qbWV0YWJvbGlzbTwva2V5d29yZD48a2V5d29yZD5QaG9zcGhvcnls
YXRpb248L2tleXdvcmQ+PGtleXdvcmQ+UHJvdGVpbiBTZXJpbmUtVGhyZW9uaW5lIEtpbmFzZXMv
KmFudGFnb25pc3RzICZhbXA7IGluaGliaXRvcnMvbWV0YWJvbGlzbTwva2V5d29yZD48a2V5d29y
ZD5SYXRzPC9rZXl3b3JkPjxrZXl3b3JkPlJhdHMsIFdpc3Rhcjwva2V5d29yZD48a2V5d29yZD5S
aWJvbnVjbGVvdGlkZXMvcGhhcm1hY29sb2d5PC9rZXl3b3JkPjwva2V5d29yZHM+PGRhdGVzPjx5
ZWFyPjIwMDc8L3llYXI+PHB1Yi1kYXRlcz48ZGF0ZT5BdWcgMzE8L2RhdGU+PC9wdWItZGF0ZXM+
PC9kYXRlcz48aXNibj4xMjI2LTM2MTMgKFByaW50KSYjeEQ7MTIyNi0zNjEzPC9pc2JuPjxhY2Nl
c3Npb24tbnVtPjE3OTM0MzQyPC9hY2Nlc3Npb24tbnVtPjx1cmxzPjwvdXJscz48ZWxlY3Ryb25p
Yy1yZXNvdXJjZS1udW0+MTAuMTAzOC9lbW0uMjAwNy41OTwvZWxlY3Ryb25pYy1yZXNvdXJjZS1u
dW0+PHJlbW90ZS1kYXRhYmFzZS1wcm92aWRlcj5OTE08L3JlbW90ZS1kYXRhYmFzZS1wcm92aWRl
cj48bGFuZ3VhZ2U+ZW5nPC9sYW5ndWFnZT48L3JlY29yZD48L0NpdGU+PENpdGU+PEF1dGhvcj5S
ZXpuaWNrPC9BdXRob3I+PFllYXI+MjAwNzwvWWVhcj48UmVjTnVtPjM0NDwvUmVjTnVtPjxyZWNv
cmQ+PHJlYy1udW1iZXI+MzQ0PC9yZWMtbnVtYmVyPjxmb3JlaWduLWtleXM+PGtleSBhcHA9IkVO
IiBkYi1pZD0idHQ1MGR6eHNsMHdhZWVleDlhcnBkMHQ4dndydnJheHB4cHRmIiB0aW1lc3RhbXA9
IjE2NDg1MTY2MTIiPjM0NDwva2V5PjwvZm9yZWlnbi1rZXlzPjxyZWYtdHlwZSBuYW1lPSJKb3Vy
bmFsIEFydGljbGUiPjE3PC9yZWYtdHlwZT48Y29udHJpYnV0b3JzPjxhdXRob3JzPjxhdXRob3I+
UmV6bmljaywgUi4gTS48L2F1dGhvcj48YXV0aG9yPlpvbmcsIEguPC9hdXRob3I+PGF1dGhvcj5M
aSwgSi48L2F1dGhvcj48YXV0aG9yPk1vcmlubywgSy48L2F1dGhvcj48YXV0aG9yPk1vb3JlLCBJ
LiBLLjwvYXV0aG9yPjxhdXRob3I+WXUsIEguIEouPC9hdXRob3I+PGF1dGhvcj5MaXUsIFouIFgu
PC9hdXRob3I+PGF1dGhvcj5Eb25nLCBKLjwvYXV0aG9yPjxhdXRob3I+TXVzdGFyZCwgSy4gSi48
L2F1dGhvcj48YXV0aG9yPkhhd2xleSwgUy4gQS48L2F1dGhvcj48YXV0aG9yPkJlZnJveSwgRC48
L2F1dGhvcj48YXV0aG9yPlB5cGFlcnQsIE0uPC9hdXRob3I+PGF1dGhvcj5IYXJkaWUsIEQuIEcu
PC9hdXRob3I+PGF1dGhvcj5Zb3VuZywgTC4gSC48L2F1dGhvcj48YXV0aG9yPlNodWxtYW4sIEcu
IEkuPC9hdXRob3I+PC9hdXRob3JzPjwvY29udHJpYnV0b3JzPjxhdXRoLWFkZHJlc3M+SG93YXJk
IEh1Z2hlcyBNZWRpY2FsIEluc3RpdHV0ZSwgWWFsZSBVbml2ZXJzaXR5IFNjaG9vbCBvZiBNZWRp
Y2luZSwgTmV3IEhhdmVuLCBDVCAwNjUxMCwgVVNBLjwvYXV0aC1hZGRyZXNzPjx0aXRsZXM+PHRp
dGxlPkFnaW5nLWFzc29jaWF0ZWQgcmVkdWN0aW9ucyBpbiBBTVAtYWN0aXZhdGVkIHByb3RlaW4g
a2luYXNlIGFjdGl2aXR5IGFuZCBtaXRvY2hvbmRyaWFsIGJpb2dlbmVzaXM8L3RpdGxlPjxzZWNv
bmRhcnktdGl0bGU+Q2VsbCBNZXRhYjwvc2Vjb25kYXJ5LXRpdGxlPjxhbHQtdGl0bGU+Q2VsbCBt
ZXRhYm9saXNtPC9hbHQtdGl0bGU+PC90aXRsZXM+PGFsdC1wZXJpb2RpY2FsPjxmdWxsLXRpdGxl
PkNlbGwgbWV0YWJvbGlzbTwvZnVsbC10aXRsZT48L2FsdC1wZXJpb2RpY2FsPjxwYWdlcz4xNTEt
NjwvcGFnZXM+PHZvbHVtZT41PC92b2x1bWU+PG51bWJlcj4yPC9udW1iZXI+PGVkaXRpb24+MjAw
Ny8wMi8wNjwvZWRpdGlvbj48a2V5d29yZHM+PGtleXdvcmQ+QU1QLUFjdGl2YXRlZCBQcm90ZWlu
IEtpbmFzZSBLaW5hc2VzPC9rZXl3b3JkPjxrZXl3b3JkPkFNUC1BY3RpdmF0ZWQgUHJvdGVpbiBL
aW5hc2VzPC9rZXl3b3JkPjxrZXl3b3JkPipBZ2luZzwva2V5d29yZD48a2V5d29yZD5BbWlub2lt
aWRhem9sZSBDYXJib3hhbWlkZS9hbmFsb2dzICZhbXA7IGRlcml2YXRpdmVzL3BoYXJtYWNvbG9n
eTwva2V5d29yZD48a2V5d29yZD5BbmltYWxzPC9rZXl3b3JkPjxrZXl3b3JkPkd1YW5pZGluZXMv
YWRtaW5pc3RyYXRpb24gJmFtcDsgZG9zYWdlL3BoYXJtYWNvbG9neTwva2V5d29yZD48a2V5d29y
ZD5NYWxlPC9rZXl3b3JkPjxrZXl3b3JkPk1pdG9jaG9uZHJpYS9kcnVnIGVmZmVjdHMvKmVuenlt
b2xvZ3k8L2tleXdvcmQ+PGtleXdvcmQ+TXVsdGllbnp5bWUgQ29tcGxleGVzLyptZXRhYm9saXNt
PC9rZXl3b3JkPjxrZXl3b3JkPlBoeXNpY2FsIENvbmRpdGlvbmluZywgQW5pbWFsPC9rZXl3b3Jk
PjxrZXl3b3JkPlByb3Bpb25hdGVzL2FkbWluaXN0cmF0aW9uICZhbXA7IGRvc2FnZS9waGFybWFj
b2xvZ3k8L2tleXdvcmQ+PGtleXdvcmQ+UHJvdGVpbiBTZXJpbmUtVGhyZW9uaW5lIEtpbmFzZXMv
Km1ldGFib2xpc208L2tleXdvcmQ+PGtleXdvcmQ+UmF0czwva2V5d29yZD48a2V5d29yZD5SYXRz
LCBJbmJyZWQgRjM0NDwva2V5d29yZD48a2V5d29yZD5SaWJvbnVjbGVvdGlkZXMvcGhhcm1hY29s
b2d5PC9rZXl3b3JkPjwva2V5d29yZHM+PGRhdGVzPjx5ZWFyPjIwMDc8L3llYXI+PHB1Yi1kYXRl
cz48ZGF0ZT5GZWI8L2RhdGU+PC9wdWItZGF0ZXM+PC9kYXRlcz48aXNibj4xNTUwLTQxMzEgKFBy
aW50KSYjeEQ7MTU1MC00MTMxPC9pc2JuPjxhY2Nlc3Npb24tbnVtPjE3Mjc2MzU3PC9hY2Nlc3Np
b24tbnVtPjx1cmxzPjwvdXJscz48Y3VzdG9tMj5QTUMxODg1OTY0PC9jdXN0b20yPjxlbGVjdHJv
bmljLXJlc291cmNlLW51bT4xMC4xMDE2L2ouY21ldC4yMDA3LjAxLjAwODwvZWxlY3Ryb25pYy1y
ZXNvdXJjZS1udW0+PHJlbW90ZS1kYXRhYmFzZS1wcm92aWRlcj5OTE08L3JlbW90ZS1kYXRhYmFz
ZS1wcm92aWRlcj48bGFuZ3VhZ2U+ZW5nPC9sYW5ndWFnZT48L3JlY29yZD48L0NpdGU+PC9FbmRO
b3RlPgB=
</w:fldData>
        </w:fldChar>
      </w:r>
      <w:r w:rsidR="000D5D71" w:rsidRPr="006138BC">
        <w:instrText xml:space="preserve"> ADDIN EN.CITE </w:instrText>
      </w:r>
      <w:r w:rsidR="000D5D71" w:rsidRPr="006138BC">
        <w:fldChar w:fldCharType="begin">
          <w:fldData xml:space="preserve">PEVuZE5vdGU+PENpdGU+PEF1dGhvcj5RaWFuZzwvQXV0aG9yPjxZZWFyPjIwMDc8L1llYXI+PFJl
Y051bT4zNDM8L1JlY051bT48RGlzcGxheVRleHQ+WzE2MywgMTY0XTwvRGlzcGxheVRleHQ+PHJl
Y29yZD48cmVjLW51bWJlcj4zNDM8L3JlYy1udW1iZXI+PGZvcmVpZ24ta2V5cz48a2V5IGFwcD0i
RU4iIGRiLWlkPSJ0dDUwZHp4c2wwd2FlZWV4OWFycGQwdDh2d3J2cmF4cHhwdGYiIHRpbWVzdGFt
cD0iMTY0ODUxNjU1MCI+MzQzPC9rZXk+PC9mb3JlaWduLWtleXM+PHJlZi10eXBlIG5hbWU9Ikpv
dXJuYWwgQXJ0aWNsZSI+MTc8L3JlZi10eXBlPjxjb250cmlidXRvcnM+PGF1dGhvcnM+PGF1dGhv
cj5RaWFuZywgVy48L2F1dGhvcj48YXV0aG9yPldlaXFpYW5nLCBLLjwvYXV0aG9yPjxhdXRob3I+
UWluZywgWi48L2F1dGhvcj48YXV0aG9yPlBlbmdqdSwgWi48L2F1dGhvcj48YXV0aG9yPllpLCBM
LjwvYXV0aG9yPjwvYXV0aG9ycz48L2NvbnRyaWJ1dG9ycz48YXV0aC1hZGRyZXNzPkRlcGFydG1l
bnQgb2YgSW50ZXJuYWwgTWVkaWNpbmUsIFNoYW5kb25nIFByb3ZpbmNpYWwgSG9zcGl0YWwgU2hh
bmRvbmcgVW5pdmVyc2l0eSwgSmluYW4gMjUwMDIxLCBDaGluYS48L2F1dGgtYWRkcmVzcz48dGl0
bGVzPjx0aXRsZT5BZ2luZyBpbXBhaXJzIGluc3VsaW4tc3RpbXVsYXRlZCBnbHVjb3NlIHVwdGFr
ZSBpbiByYXQgc2tlbGV0YWwgbXVzY2xlIHZpYSBzdXBwcmVzc2luZyBBTVBLYWxwaGE8L3RpdGxl
PjxzZWNvbmRhcnktdGl0bGU+RXhwIE1vbCBNZWQ8L3NlY29uZGFyeS10aXRsZT48YWx0LXRpdGxl
PkV4cGVyaW1lbnRhbCAmYW1wOyBtb2xlY3VsYXIgbWVkaWNpbmU8L2FsdC10aXRsZT48L3RpdGxl
cz48cGVyaW9kaWNhbD48ZnVsbC10aXRsZT5FeHAgTW9sIE1lZDwvZnVsbC10aXRsZT48L3Blcmlv
ZGljYWw+PHBhZ2VzPjUzNS00MzwvcGFnZXM+PHZvbHVtZT4zOTwvdm9sdW1lPjxudW1iZXI+NDwv
bnVtYmVyPjxlZGl0aW9uPjIwMDcvMTAvMTY8L2VkaXRpb24+PGtleXdvcmRzPjxrZXl3b3JkPkFN
UC1BY3RpdmF0ZWQgUHJvdGVpbiBLaW5hc2VzPC9rZXl3b3JkPjxrZXl3b3JkPkFjZXR5bC1Db0Eg
Q2FyYm94eWxhc2UvbWV0YWJvbGlzbTwva2V5d29yZD48a2V5d29yZD5BZ2luZy8qcGh5c2lvbG9n
eTwva2V5d29yZD48a2V5d29yZD5BbWlub2ltaWRhem9sZSBDYXJib3hhbWlkZS9hbmFsb2dzICZh
bXA7IGRlcml2YXRpdmVzL3BoYXJtYWNvbG9neTwva2V5d29yZD48a2V5d29yZD5BbmltYWxzPC9r
ZXl3b3JkPjxrZXl3b3JkPkdsdWNvc2UvKm1ldGFib2xpc208L2tleXdvcmQ+PGtleXdvcmQ+R2x1
Y29zZSBUcmFuc3BvcnRlciBUeXBlIDQvbWV0YWJvbGlzbTwva2V5d29yZD48a2V5d29yZD5JbnN1
bGluLypibG9vZDwva2V5d29yZD48a2V5d29yZD4qSW5zdWxpbiBSZXNpc3RhbmNlPC9rZXl3b3Jk
PjxrZXl3b3JkPk1hbGU8L2tleXdvcmQ+PGtleXdvcmQ+TXVsdGllbnp5bWUgQ29tcGxleGVzLyph
bnRhZ29uaXN0cyAmYW1wOyBpbmhpYml0b3JzL21ldGFib2xpc208L2tleXdvcmQ+PGtleXdvcmQ+
TXVzY2xlLCBTa2VsZXRhbC8qbWV0YWJvbGlzbTwva2V5d29yZD48a2V5d29yZD5QaG9zcGhvcnls
YXRpb248L2tleXdvcmQ+PGtleXdvcmQ+UHJvdGVpbiBTZXJpbmUtVGhyZW9uaW5lIEtpbmFzZXMv
KmFudGFnb25pc3RzICZhbXA7IGluaGliaXRvcnMvbWV0YWJvbGlzbTwva2V5d29yZD48a2V5d29y
ZD5SYXRzPC9rZXl3b3JkPjxrZXl3b3JkPlJhdHMsIFdpc3Rhcjwva2V5d29yZD48a2V5d29yZD5S
aWJvbnVjbGVvdGlkZXMvcGhhcm1hY29sb2d5PC9rZXl3b3JkPjwva2V5d29yZHM+PGRhdGVzPjx5
ZWFyPjIwMDc8L3llYXI+PHB1Yi1kYXRlcz48ZGF0ZT5BdWcgMzE8L2RhdGU+PC9wdWItZGF0ZXM+
PC9kYXRlcz48aXNibj4xMjI2LTM2MTMgKFByaW50KSYjeEQ7MTIyNi0zNjEzPC9pc2JuPjxhY2Nl
c3Npb24tbnVtPjE3OTM0MzQyPC9hY2Nlc3Npb24tbnVtPjx1cmxzPjwvdXJscz48ZWxlY3Ryb25p
Yy1yZXNvdXJjZS1udW0+MTAuMTAzOC9lbW0uMjAwNy41OTwvZWxlY3Ryb25pYy1yZXNvdXJjZS1u
dW0+PHJlbW90ZS1kYXRhYmFzZS1wcm92aWRlcj5OTE08L3JlbW90ZS1kYXRhYmFzZS1wcm92aWRl
cj48bGFuZ3VhZ2U+ZW5nPC9sYW5ndWFnZT48L3JlY29yZD48L0NpdGU+PENpdGU+PEF1dGhvcj5S
ZXpuaWNrPC9BdXRob3I+PFllYXI+MjAwNzwvWWVhcj48UmVjTnVtPjM0NDwvUmVjTnVtPjxyZWNv
cmQ+PHJlYy1udW1iZXI+MzQ0PC9yZWMtbnVtYmVyPjxmb3JlaWduLWtleXM+PGtleSBhcHA9IkVO
IiBkYi1pZD0idHQ1MGR6eHNsMHdhZWVleDlhcnBkMHQ4dndydnJheHB4cHRmIiB0aW1lc3RhbXA9
IjE2NDg1MTY2MTIiPjM0NDwva2V5PjwvZm9yZWlnbi1rZXlzPjxyZWYtdHlwZSBuYW1lPSJKb3Vy
bmFsIEFydGljbGUiPjE3PC9yZWYtdHlwZT48Y29udHJpYnV0b3JzPjxhdXRob3JzPjxhdXRob3I+
UmV6bmljaywgUi4gTS48L2F1dGhvcj48YXV0aG9yPlpvbmcsIEguPC9hdXRob3I+PGF1dGhvcj5M
aSwgSi48L2F1dGhvcj48YXV0aG9yPk1vcmlubywgSy48L2F1dGhvcj48YXV0aG9yPk1vb3JlLCBJ
LiBLLjwvYXV0aG9yPjxhdXRob3I+WXUsIEguIEouPC9hdXRob3I+PGF1dGhvcj5MaXUsIFouIFgu
PC9hdXRob3I+PGF1dGhvcj5Eb25nLCBKLjwvYXV0aG9yPjxhdXRob3I+TXVzdGFyZCwgSy4gSi48
L2F1dGhvcj48YXV0aG9yPkhhd2xleSwgUy4gQS48L2F1dGhvcj48YXV0aG9yPkJlZnJveSwgRC48
L2F1dGhvcj48YXV0aG9yPlB5cGFlcnQsIE0uPC9hdXRob3I+PGF1dGhvcj5IYXJkaWUsIEQuIEcu
PC9hdXRob3I+PGF1dGhvcj5Zb3VuZywgTC4gSC48L2F1dGhvcj48YXV0aG9yPlNodWxtYW4sIEcu
IEkuPC9hdXRob3I+PC9hdXRob3JzPjwvY29udHJpYnV0b3JzPjxhdXRoLWFkZHJlc3M+SG93YXJk
IEh1Z2hlcyBNZWRpY2FsIEluc3RpdHV0ZSwgWWFsZSBVbml2ZXJzaXR5IFNjaG9vbCBvZiBNZWRp
Y2luZSwgTmV3IEhhdmVuLCBDVCAwNjUxMCwgVVNBLjwvYXV0aC1hZGRyZXNzPjx0aXRsZXM+PHRp
dGxlPkFnaW5nLWFzc29jaWF0ZWQgcmVkdWN0aW9ucyBpbiBBTVAtYWN0aXZhdGVkIHByb3RlaW4g
a2luYXNlIGFjdGl2aXR5IGFuZCBtaXRvY2hvbmRyaWFsIGJpb2dlbmVzaXM8L3RpdGxlPjxzZWNv
bmRhcnktdGl0bGU+Q2VsbCBNZXRhYjwvc2Vjb25kYXJ5LXRpdGxlPjxhbHQtdGl0bGU+Q2VsbCBt
ZXRhYm9saXNtPC9hbHQtdGl0bGU+PC90aXRsZXM+PGFsdC1wZXJpb2RpY2FsPjxmdWxsLXRpdGxl
PkNlbGwgbWV0YWJvbGlzbTwvZnVsbC10aXRsZT48L2FsdC1wZXJpb2RpY2FsPjxwYWdlcz4xNTEt
NjwvcGFnZXM+PHZvbHVtZT41PC92b2x1bWU+PG51bWJlcj4yPC9udW1iZXI+PGVkaXRpb24+MjAw
Ny8wMi8wNjwvZWRpdGlvbj48a2V5d29yZHM+PGtleXdvcmQ+QU1QLUFjdGl2YXRlZCBQcm90ZWlu
IEtpbmFzZSBLaW5hc2VzPC9rZXl3b3JkPjxrZXl3b3JkPkFNUC1BY3RpdmF0ZWQgUHJvdGVpbiBL
aW5hc2VzPC9rZXl3b3JkPjxrZXl3b3JkPipBZ2luZzwva2V5d29yZD48a2V5d29yZD5BbWlub2lt
aWRhem9sZSBDYXJib3hhbWlkZS9hbmFsb2dzICZhbXA7IGRlcml2YXRpdmVzL3BoYXJtYWNvbG9n
eTwva2V5d29yZD48a2V5d29yZD5BbmltYWxzPC9rZXl3b3JkPjxrZXl3b3JkPkd1YW5pZGluZXMv
YWRtaW5pc3RyYXRpb24gJmFtcDsgZG9zYWdlL3BoYXJtYWNvbG9neTwva2V5d29yZD48a2V5d29y
ZD5NYWxlPC9rZXl3b3JkPjxrZXl3b3JkPk1pdG9jaG9uZHJpYS9kcnVnIGVmZmVjdHMvKmVuenlt
b2xvZ3k8L2tleXdvcmQ+PGtleXdvcmQ+TXVsdGllbnp5bWUgQ29tcGxleGVzLyptZXRhYm9saXNt
PC9rZXl3b3JkPjxrZXl3b3JkPlBoeXNpY2FsIENvbmRpdGlvbmluZywgQW5pbWFsPC9rZXl3b3Jk
PjxrZXl3b3JkPlByb3Bpb25hdGVzL2FkbWluaXN0cmF0aW9uICZhbXA7IGRvc2FnZS9waGFybWFj
b2xvZ3k8L2tleXdvcmQ+PGtleXdvcmQ+UHJvdGVpbiBTZXJpbmUtVGhyZW9uaW5lIEtpbmFzZXMv
Km1ldGFib2xpc208L2tleXdvcmQ+PGtleXdvcmQ+UmF0czwva2V5d29yZD48a2V5d29yZD5SYXRz
LCBJbmJyZWQgRjM0NDwva2V5d29yZD48a2V5d29yZD5SaWJvbnVjbGVvdGlkZXMvcGhhcm1hY29s
b2d5PC9rZXl3b3JkPjwva2V5d29yZHM+PGRhdGVzPjx5ZWFyPjIwMDc8L3llYXI+PHB1Yi1kYXRl
cz48ZGF0ZT5GZWI8L2RhdGU+PC9wdWItZGF0ZXM+PC9kYXRlcz48aXNibj4xNTUwLTQxMzEgKFBy
aW50KSYjeEQ7MTU1MC00MTMxPC9pc2JuPjxhY2Nlc3Npb24tbnVtPjE3Mjc2MzU3PC9hY2Nlc3Np
b24tbnVtPjx1cmxzPjwvdXJscz48Y3VzdG9tMj5QTUMxODg1OTY0PC9jdXN0b20yPjxlbGVjdHJv
bmljLXJlc291cmNlLW51bT4xMC4xMDE2L2ouY21ldC4yMDA3LjAxLjAwODwvZWxlY3Ryb25pYy1y
ZXNvdXJjZS1udW0+PHJlbW90ZS1kYXRhYmFzZS1wcm92aWRlcj5OTE08L3JlbW90ZS1kYXRhYmFz
ZS1wcm92aWRlcj48bGFuZ3VhZ2U+ZW5nPC9sYW5ndWFnZT48L3JlY29yZD48L0NpdGU+PC9FbmRO
b3RlPgB=
</w:fldData>
        </w:fldChar>
      </w:r>
      <w:r w:rsidR="000D5D71" w:rsidRPr="006138BC">
        <w:instrText xml:space="preserve"> ADDIN EN.CITE.DATA </w:instrText>
      </w:r>
      <w:r w:rsidR="000D5D71" w:rsidRPr="006138BC">
        <w:fldChar w:fldCharType="end"/>
      </w:r>
      <w:r w:rsidR="00C07AE0" w:rsidRPr="006138BC">
        <w:fldChar w:fldCharType="separate"/>
      </w:r>
      <w:r w:rsidR="000D5D71" w:rsidRPr="006138BC">
        <w:t>[163, 164]</w:t>
      </w:r>
      <w:r w:rsidR="00C07AE0" w:rsidRPr="006138BC">
        <w:fldChar w:fldCharType="end"/>
      </w:r>
      <w:r w:rsidR="00B22CC7" w:rsidRPr="006138BC">
        <w:t>.</w:t>
      </w:r>
      <w:r w:rsidR="00453E56" w:rsidRPr="006138BC">
        <w:t xml:space="preserve"> </w:t>
      </w:r>
      <w:r w:rsidR="005E1F3E" w:rsidRPr="006138BC">
        <w:t>The role of AMPK will be discussed thoroughly in a latter section.</w:t>
      </w:r>
    </w:p>
    <w:p w14:paraId="2BA413DD" w14:textId="423CCFE5" w:rsidR="00453E56" w:rsidRPr="006138BC" w:rsidRDefault="00E45889" w:rsidP="006138BC">
      <w:pPr>
        <w:spacing w:line="360" w:lineRule="auto"/>
        <w:jc w:val="both"/>
      </w:pPr>
      <w:r>
        <w:tab/>
      </w:r>
      <w:r w:rsidR="001879E7" w:rsidRPr="006138BC">
        <w:t xml:space="preserve">While CR shows therapeutic promise against age-related decline of skeletal muscle, it has been shown that </w:t>
      </w:r>
      <w:r w:rsidR="0004348F" w:rsidRPr="006138BC">
        <w:t xml:space="preserve">it can lead to reductions in lean body mass (LBM) </w:t>
      </w:r>
      <w:r w:rsidR="001879E7" w:rsidRPr="006138BC">
        <w:t xml:space="preserve">in elderly subjects </w:t>
      </w:r>
      <w:r w:rsidR="0004348F" w:rsidRPr="006138BC">
        <w:fldChar w:fldCharType="begin"/>
      </w:r>
      <w:r w:rsidR="000D5D71" w:rsidRPr="006138BC">
        <w:instrText xml:space="preserve"> ADDIN EN.CITE &lt;EndNote&gt;&lt;Cite&gt;&lt;Author&gt;Cava&lt;/Author&gt;&lt;Year&gt;2017&lt;/Year&gt;&lt;RecNum&gt;274&lt;/RecNum&gt;&lt;DisplayText&gt;[165]&lt;/DisplayText&gt;&lt;record&gt;&lt;rec-number&gt;274&lt;/rec-number&gt;&lt;foreign-keys&gt;&lt;key app="EN" db-id="tt50dzxsl0waeeex9arpd0t8vwrvraxpxptf" timestamp="1648470977"&gt;274&lt;/key&gt;&lt;/foreign-keys&gt;&lt;ref-type name="Journal Article"&gt;17&lt;/ref-type&gt;&lt;contributors&gt;&lt;authors&gt;&lt;author&gt;Cava, Edda&lt;/author&gt;&lt;author&gt;Yeat, Nai Chien&lt;/author&gt;&lt;author&gt;Mittendorfer, Bettina&lt;/author&gt;&lt;/authors&gt;&lt;/contributors&gt;&lt;titles&gt;&lt;title&gt;Preserving Healthy Muscle during Weight Loss&lt;/title&gt;&lt;secondary-title&gt;Advances in Nutrition &lt;/secondary-title&gt;&lt;/titles&gt;&lt;periodical&gt;&lt;full-title&gt;Advances in Nutrition&lt;/full-title&gt;&lt;/periodical&gt;&lt;pages&gt;511-519&lt;/pages&gt;&lt;volume&gt;8&lt;/volume&gt;&lt;number&gt;3&lt;/number&gt;&lt;dates&gt;&lt;year&gt;2017&lt;/year&gt;&lt;/dates&gt;&lt;publisher&gt;American Society for Nutrition&lt;/publisher&gt;&lt;isbn&gt;2156-5376&amp;#xD;2161-8313&lt;/isbn&gt;&lt;accession-num&gt;28507015&lt;/accession-num&gt;&lt;urls&gt;&lt;related-urls&gt;&lt;url&gt;&lt;style face="underline" font="default" size="100%"&gt;https://www.ncbi.nlm.nih.gov/pubmed/28507015&lt;/style&gt;&lt;/url&gt;&lt;url&gt;&lt;style face="underline" font="default" size="100%"&gt;https://www.ncbi.nlm.nih.gov/pmc/PMC5421125/&lt;/style&gt;&lt;/url&gt;&lt;/related-urls&gt;&lt;/urls&gt;&lt;electronic-resource-num&gt;10.3945/an.116.014506&lt;/electronic-resource-num&gt;&lt;remote-database-name&gt;PubMed&lt;/remote-database-name&gt;&lt;language&gt;eng&lt;/language&gt;&lt;/record&gt;&lt;/Cite&gt;&lt;/EndNote&gt;</w:instrText>
      </w:r>
      <w:r w:rsidR="0004348F" w:rsidRPr="006138BC">
        <w:fldChar w:fldCharType="separate"/>
      </w:r>
      <w:r w:rsidR="000D5D71" w:rsidRPr="006138BC">
        <w:t>[165]</w:t>
      </w:r>
      <w:r w:rsidR="0004348F" w:rsidRPr="006138BC">
        <w:fldChar w:fldCharType="end"/>
      </w:r>
      <w:r w:rsidR="001879E7" w:rsidRPr="006138BC">
        <w:t xml:space="preserve">. While </w:t>
      </w:r>
      <w:r w:rsidR="00453E56" w:rsidRPr="006138BC">
        <w:t xml:space="preserve">loss of LBM poses a </w:t>
      </w:r>
      <w:r w:rsidR="001879E7" w:rsidRPr="006138BC">
        <w:t>substantial hurdle</w:t>
      </w:r>
      <w:r w:rsidR="00CD5F05" w:rsidRPr="006138BC">
        <w:t xml:space="preserve"> to therapeutic application of CR</w:t>
      </w:r>
      <w:r w:rsidR="0004348F" w:rsidRPr="006138BC">
        <w:t xml:space="preserve">, a solution to this problem has been proposed. Researchers demonstrated that incorporating resistance training with approximately 22% CR led to a near complete halt of </w:t>
      </w:r>
      <w:r w:rsidR="00453E56" w:rsidRPr="006138BC">
        <w:t xml:space="preserve">LBM </w:t>
      </w:r>
      <w:r w:rsidR="0004348F" w:rsidRPr="006138BC">
        <w:t xml:space="preserve">loss in obese elderly. They also revealed that CR combined with resistance training led to reductions in fat body mass and total body mass </w:t>
      </w:r>
      <w:r w:rsidR="0004348F" w:rsidRPr="006138BC">
        <w:fldChar w:fldCharType="begin"/>
      </w:r>
      <w:r w:rsidR="001D434E" w:rsidRPr="006138BC">
        <w:instrText xml:space="preserve"> ADDIN EN.CITE &lt;EndNote&gt;&lt;Cite&gt;&lt;Author&gt;Sardeli&lt;/Author&gt;&lt;Year&gt;2018&lt;/Year&gt;&lt;RecNum&gt;269&lt;/RecNum&gt;&lt;DisplayText&gt;[77]&lt;/DisplayText&gt;&lt;record&gt;&lt;rec-number&gt;269&lt;/rec-number&gt;&lt;foreign-keys&gt;&lt;key app="EN" db-id="tt50dzxsl0waeeex9arpd0t8vwrvraxpxptf" timestamp="1648470973"&gt;269&lt;/key&gt;&lt;/foreign-keys&gt;&lt;ref-type name="Journal Article"&gt;17&lt;/ref-type&gt;&lt;contributors&gt;&lt;authors&gt;&lt;author&gt;Sardeli, Amanda V.&lt;/author&gt;&lt;author&gt;Komatsu, Tiemy R.&lt;/author&gt;&lt;author&gt;Mori, Marcelo A.&lt;/author&gt;&lt;author&gt;Gáspari, Arthur F.&lt;/author&gt;&lt;author&gt;Chacon-Mikahil, Mara Patrícia T.&lt;/author&gt;&lt;/authors&gt;&lt;/contributors&gt;&lt;titles&gt;&lt;title&gt;Resistance Training Prevents Muscle Loss Induced by Caloric Restriction in Obese Elderly Individuals: A Systematic Review and Meta-Analysis&lt;/title&gt;&lt;secondary-title&gt;Nutrients&lt;/secondary-title&gt;&lt;/titles&gt;&lt;periodical&gt;&lt;full-title&gt;Nutrients&lt;/full-title&gt;&lt;/periodical&gt;&lt;pages&gt;423-425&lt;/pages&gt;&lt;volume&gt;10&lt;/volume&gt;&lt;number&gt;4&lt;/number&gt;&lt;dates&gt;&lt;year&gt;2018&lt;/year&gt;&lt;/dates&gt;&lt;publisher&gt;MDPI&lt;/publisher&gt;&lt;isbn&gt;2072-6643&lt;/isbn&gt;&lt;accession-num&gt;29596307&lt;/accession-num&gt;&lt;urls&gt;&lt;related-urls&gt;&lt;url&gt;&lt;style face="underline" font="default" size="100%"&gt;https://www.ncbi.nlm.nih.gov/pubmed/29596307&lt;/style&gt;&lt;/url&gt;&lt;url&gt;&lt;style face="underline" font="default" size="100%"&gt;https://www.ncbi.nlm.nih.gov/pmc/PMC5946208/&lt;/style&gt;&lt;/url&gt;&lt;/related-urls&gt;&lt;/urls&gt;&lt;electronic-resource-num&gt;10.3390/nu10040423&lt;/electronic-resource-num&gt;&lt;remote-database-name&gt;PubMed&lt;/remote-database-name&gt;&lt;/record&gt;&lt;/Cite&gt;&lt;/EndNote&gt;</w:instrText>
      </w:r>
      <w:r w:rsidR="0004348F" w:rsidRPr="006138BC">
        <w:fldChar w:fldCharType="separate"/>
      </w:r>
      <w:r w:rsidR="0004348F" w:rsidRPr="006138BC">
        <w:t>[77]</w:t>
      </w:r>
      <w:r w:rsidR="0004348F" w:rsidRPr="006138BC">
        <w:fldChar w:fldCharType="end"/>
      </w:r>
      <w:r w:rsidR="0004348F" w:rsidRPr="006138BC">
        <w:t xml:space="preserve">. However, the relative risk between BMI and age is not clear and excessive weight loss has been associated with worsened clinical outcomes </w:t>
      </w:r>
      <w:r w:rsidR="0004348F" w:rsidRPr="006138BC">
        <w:fldChar w:fldCharType="begin">
          <w:fldData xml:space="preserve">PEVuZE5vdGU+PENpdGU+PEF1dGhvcj5TdGV2ZW5zPC9BdXRob3I+PFllYXI+MTk5ODwvWWVhcj48
UmVjTnVtPjI3NTwvUmVjTnVtPjxEaXNwbGF5VGV4dD5bMTY2LCAxNjddPC9EaXNwbGF5VGV4dD48
cmVjb3JkPjxyZWMtbnVtYmVyPjI3NTwvcmVjLW51bWJlcj48Zm9yZWlnbi1rZXlzPjxrZXkgYXBw
PSJFTiIgZGItaWQ9InR0NTBkenhzbDB3YWVlZXg5YXJwZDB0OHZ3cnZyYXhweHB0ZiIgdGltZXN0
YW1wPSIxNjQ4NDcwOTc3Ij4yNzU8L2tleT48L2ZvcmVpZ24ta2V5cz48cmVmLXR5cGUgbmFtZT0i
Sm91cm5hbCBBcnRpY2xlIj4xNzwvcmVmLXR5cGU+PGNvbnRyaWJ1dG9ycz48YXV0aG9ycz48YXV0
aG9yPlN0ZXZlbnMsIEouPC9hdXRob3I+PGF1dGhvcj5DYWksIEouPC9hdXRob3I+PGF1dGhvcj5Q
YW11aywgRS4gUi48L2F1dGhvcj48YXV0aG9yPldpbGxpYW1zb24sIEQuIEYuPC9hdXRob3I+PGF1
dGhvcj5UaHVuLCBNLiBKLjwvYXV0aG9yPjxhdXRob3I+V29vZCwgSi4gTC48L2F1dGhvcj48L2F1
dGhvcnM+PC9jb250cmlidXRvcnM+PGF1dGgtYWRkcmVzcz5EZXBhcnRtZW50IG9mIE51dHJpdGlv
biwgU2Nob29sIG9mIFB1YmxpYyBIZWFsdGgsIFVuaXZlcnNpdHkgb2YgTm9ydGggQ2Fyb2xpbmEs
IENoYXBlbCBIaWxsIDI3NTk5LTc0MDAsIFVTQS48L2F1dGgtYWRkcmVzcz48dGl0bGVzPjx0aXRs
ZT5UaGUgRWZmZWN0IG9mIEFnZSBvbiB0aGUgQXNzb2NpYXRpb24gQmV0d2VlbiBCb2R5LU1hc3Mg
SW5kZXggYW5kIE1vcnRhbGl0eTwvdGl0bGU+PHNlY29uZGFyeS10aXRsZT5OIEVuZ2wgSiBNZWQ8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IG1lZGljaW5lPC9hYmJyLTE+PC9hbHQtcGVyaW9kaWNhbD48cGFnZXM+MS03PC9wYWdlcz48dm9s
dW1lPjMzODwvdm9sdW1lPjxudW1iZXI+MTwvbnVtYmVyPjxlZGl0aW9uPjE5OTgvMDEvMDE8L2Vk
aXRpb24+PGtleXdvcmRzPjxrZXl3b3JkPkFkdWx0PC9rZXl3b3JkPjxrZXl3b3JkPkFnZSBGYWN0
b3JzPC9rZXl3b3JkPjxrZXl3b3JkPkFnZWQ8L2tleXdvcmQ+PGtleXdvcmQ+QWdpbmcvKnBoeXNp
b2xvZ3k8L2tleXdvcmQ+PGtleXdvcmQ+KkJvZHkgTWFzcyBJbmRleDwva2V5d29yZD48a2V5d29y
ZD5Cb2R5IFdlaWdodDwva2V5d29yZD48a2V5d29yZD5DYXVzZSBvZiBEZWF0aDwva2V5d29yZD48
a2V5d29yZD5Db2hvcnQgU3R1ZGllczwva2V5d29yZD48a2V5d29yZD5FdXJvcGVhbiBDb250aW5l
bnRhbCBBbmNlc3RyeSBHcm91cDwva2V5d29yZD48a2V5d29yZD5GZW1hbGU8L2tleXdvcmQ+PGtl
eXdvcmQ+SHVtYW5zPC9rZXl3b3JkPjxrZXl3b3JkPkxpa2VsaWhvb2QgRnVuY3Rpb25zPC9rZXl3
b3JkPjxrZXl3b3JkPkxpbmVhciBNb2RlbHM8L2tleXdvcmQ+PGtleXdvcmQ+TWFsZTwva2V5d29y
ZD48a2V5d29yZD5NaWRkbGUgQWdlZDwva2V5d29yZD48a2V5d29yZD4qTW9ydGFsaXR5PC9rZXl3
b3JkPjxrZXl3b3JkPlByb3BvcnRpb25hbCBIYXphcmRzIE1vZGVsczwva2V5d29yZD48a2V5d29y
ZD5SaXNrIEZhY3RvcnM8L2tleXdvcmQ+PGtleXdvcmQ+KkFnZSBGYWN0b3JzPC9rZXl3b3JkPjxr
ZXl3b3JkPkFtZXJpY2FzPC9rZXl3b3JkPjxrZXl3b3JkPkJpb2xvZ3k8L2tleXdvcmQ+PGtleXdv
cmQ+KkJvZHkgV2VpZ2h0PC9rZXl3b3JkPjxrZXl3b3JkPipDYXJkaW92YXNjdWxhciBFZmZlY3Rz
PC9rZXl3b3JkPjxrZXl3b3JkPkRlbW9ncmFwaGljIEZhY3RvcnM8L2tleXdvcmQ+PGtleXdvcmQ+
RGV2ZWxvcGVkIENvdW50cmllczwva2V5d29yZD48a2V5d29yZD4qRGlmZmVyZW50aWFsIE1vcnRh
bGl0eTwva2V5d29yZD48a2V5d29yZD5Nb3J0YWxpdHk8L2tleXdvcmQ+PGtleXdvcmQ+Tm9ydGgg
QW1lcmljYTwva2V5d29yZD48a2V5d29yZD5Ob3J0aGVybiBBbWVyaWNhPC9rZXl3b3JkPjxrZXl3
b3JkPlBoeXNpb2xvZ3k8L2tleXdvcmQ+PGtleXdvcmQ+UG9wdWxhdGlvbjwva2V5d29yZD48a2V5
d29yZD5Qb3B1bGF0aW9uIENoYXJhY3RlcmlzdGljczwva2V5d29yZD48a2V5d29yZD5Qb3B1bGF0
aW9uIER5bmFtaWNzPC9rZXl3b3JkPjxrZXl3b3JkPlVuaXRlZCBTdGF0ZXM8L2tleXdvcmQ+PC9r
ZXl3b3Jkcz48ZGF0ZXM+PHllYXI+MTk5ODwveWVhcj48cHViLWRhdGVzPjxkYXRlPkphbiAxPC9k
YXRlPjwvcHViLWRhdGVzPjwvZGF0ZXM+PGlzYm4+MDAyOC00NzkzIChQcmludCkmI3hEOzAwMjgt
NDc5MzwvaXNibj48YWNjZXNzaW9uLW51bT45NDE0MzI0PC9hY2Nlc3Npb24tbnVtPjx1cmxzPjwv
dXJscz48ZWxlY3Ryb25pYy1yZXNvdXJjZS1udW0+MTAuMTA1Ni9uZWptMTk5ODAxMDEzMzgwMTAx
PC9lbGVjdHJvbmljLXJlc291cmNlLW51bT48cmVtb3RlLWRhdGFiYXNlLXByb3ZpZGVyPk5MTTwv
cmVtb3RlLWRhdGFiYXNlLXByb3ZpZGVyPjxsYW5ndWFnZT5lbmc8L2xhbmd1YWdlPjwvcmVjb3Jk
PjwvQ2l0ZT48Q2l0ZT48QXV0aG9yPktpbTwvQXV0aG9yPjxZZWFyPjIwMTM8L1llYXI+PFJlY051
bT4yNzY8L1JlY051bT48cmVjb3JkPjxyZWMtbnVtYmVyPjI3NjwvcmVjLW51bWJlcj48Zm9yZWln
bi1rZXlzPjxrZXkgYXBwPSJFTiIgZGItaWQ9InR0NTBkenhzbDB3YWVlZXg5YXJwZDB0OHZ3cnZy
YXhweHB0ZiIgdGltZXN0YW1wPSIxNjQ4NDcwOTc3Ij4yNzY8L2tleT48L2ZvcmVpZ24ta2V5cz48
cmVmLXR5cGUgbmFtZT0iSm91cm5hbCBBcnRpY2xlIj4xNzwvcmVmLXR5cGU+PGNvbnRyaWJ1dG9y
cz48YXV0aG9ycz48YXV0aG9yPktpbSwgS3dhbmctSWw8L2F1dGhvcj48YXV0aG9yPktpbSwgQ2hl
b2wtSG88L2F1dGhvcj48L2F1dGhvcnM+PC9jb250cmlidXRvcnM+PHRpdGxlcz48dGl0bGU+Q2Fs
b3JpZSBSZXN0cmljdGlvbiBpbiB0aGUgRWxkZXJseSBQZW9wbGU8L3RpdGxlPjxzZWNvbmRhcnkt
dGl0bGU+Sm91cm5hbCBvZiBLb3JlYW4gTWVkaWNhbCBTY2llbmNlPC9zZWNvbmRhcnktdGl0bGU+
PC90aXRsZXM+PHBlcmlvZGljYWw+PGZ1bGwtdGl0bGU+Sm91cm5hbCBvZiBLb3JlYW4gTWVkaWNh
bCBTY2llbmNlPC9mdWxsLXRpdGxlPjwvcGVyaW9kaWNhbD48cGFnZXM+Nzk3LTc5ODwvcGFnZXM+
PHZvbHVtZT4yODwvdm9sdW1lPjxudW1iZXI+NjwvbnVtYmVyPjxlZGl0aW9uPjA2LzAzPC9lZGl0
aW9uPjxkYXRlcz48eWVhcj4yMDEzPC95ZWFyPjwvZGF0ZXM+PHB1Ymxpc2hlcj5UaGUgS29yZWFu
IEFjYWRlbXkgb2YgTWVkaWNhbCBTY2llbmNlczwvcHVibGlzaGVyPjxpc2JuPjE1OTgtNjM1NyYj
eEQ7MTAxMS04OTM0PC9pc2JuPjxhY2Nlc3Npb24tbnVtPjIzNzcyMTM4PC9hY2Nlc3Npb24tbnVt
Pjx1cmxzPjxyZWxhdGVkLXVybHM+PHVybD48c3R5bGUgZmFjZT0idW5kZXJsaW5lIiBmb250PSJk
ZWZhdWx0IiBzaXplPSIxMDAlIj5odHRwczovL3d3dy5uY2JpLm5sbS5uaWguZ292L3B1Ym1lZC8y
Mzc3MjEzODwvc3R5bGU+PC91cmw+PHVybD48c3R5bGUgZmFjZT0idW5kZXJsaW5lIiBmb250PSJk
ZWZhdWx0IiBzaXplPSIxMDAlIj5odHRwczovL3d3dy5uY2JpLm5sbS5uaWguZ292L3BtYy9QTUMz
Njc3OTkwLzwvc3R5bGU+PC91cmw+PC9yZWxhdGVkLXVybHM+PC91cmxzPjxlbGVjdHJvbmljLXJl
c291cmNlLW51bT4xMC4zMzQ2L2prbXMuMjAxMy4yOC42Ljc5NzwvZWxlY3Ryb25pYy1yZXNvdXJj
ZS1udW0+PHJlbW90ZS1kYXRhYmFzZS1uYW1lPlB1Yk1lZDwvcmVtb3RlLWRhdGFiYXNlLW5hbWU+
PC9yZWNvcmQ+PC9DaXRlPjwvRW5kTm90ZT4A
</w:fldData>
        </w:fldChar>
      </w:r>
      <w:r w:rsidR="000D5D71" w:rsidRPr="006138BC">
        <w:instrText xml:space="preserve"> ADDIN EN.CITE </w:instrText>
      </w:r>
      <w:r w:rsidR="000D5D71" w:rsidRPr="006138BC">
        <w:fldChar w:fldCharType="begin">
          <w:fldData xml:space="preserve">PEVuZE5vdGU+PENpdGU+PEF1dGhvcj5TdGV2ZW5zPC9BdXRob3I+PFllYXI+MTk5ODwvWWVhcj48
UmVjTnVtPjI3NTwvUmVjTnVtPjxEaXNwbGF5VGV4dD5bMTY2LCAxNjddPC9EaXNwbGF5VGV4dD48
cmVjb3JkPjxyZWMtbnVtYmVyPjI3NTwvcmVjLW51bWJlcj48Zm9yZWlnbi1rZXlzPjxrZXkgYXBw
PSJFTiIgZGItaWQ9InR0NTBkenhzbDB3YWVlZXg5YXJwZDB0OHZ3cnZyYXhweHB0ZiIgdGltZXN0
YW1wPSIxNjQ4NDcwOTc3Ij4yNzU8L2tleT48L2ZvcmVpZ24ta2V5cz48cmVmLXR5cGUgbmFtZT0i
Sm91cm5hbCBBcnRpY2xlIj4xNzwvcmVmLXR5cGU+PGNvbnRyaWJ1dG9ycz48YXV0aG9ycz48YXV0
aG9yPlN0ZXZlbnMsIEouPC9hdXRob3I+PGF1dGhvcj5DYWksIEouPC9hdXRob3I+PGF1dGhvcj5Q
YW11aywgRS4gUi48L2F1dGhvcj48YXV0aG9yPldpbGxpYW1zb24sIEQuIEYuPC9hdXRob3I+PGF1
dGhvcj5UaHVuLCBNLiBKLjwvYXV0aG9yPjxhdXRob3I+V29vZCwgSi4gTC48L2F1dGhvcj48L2F1
dGhvcnM+PC9jb250cmlidXRvcnM+PGF1dGgtYWRkcmVzcz5EZXBhcnRtZW50IG9mIE51dHJpdGlv
biwgU2Nob29sIG9mIFB1YmxpYyBIZWFsdGgsIFVuaXZlcnNpdHkgb2YgTm9ydGggQ2Fyb2xpbmEs
IENoYXBlbCBIaWxsIDI3NTk5LTc0MDAsIFVTQS48L2F1dGgtYWRkcmVzcz48dGl0bGVzPjx0aXRs
ZT5UaGUgRWZmZWN0IG9mIEFnZSBvbiB0aGUgQXNzb2NpYXRpb24gQmV0d2VlbiBCb2R5LU1hc3Mg
SW5kZXggYW5kIE1vcnRhbGl0eTwvdGl0bGU+PHNlY29uZGFyeS10aXRsZT5OIEVuZ2wgSiBNZWQ8
L3NlY29uZGFyeS10aXRsZT48YWx0LXRpdGxlPlRoZSBOZXcgRW5nbGFuZCBqb3VybmFsIG9mIG1l
ZGljaW5lPC9hbHQtdGl0bGU+PC90aXRsZXM+PHBlcmlvZGljYWw+PGZ1bGwtdGl0bGU+TiBFbmds
IEogTWVkPC9mdWxsLXRpdGxlPjxhYmJyLTE+VGhlIE5ldyBFbmdsYW5kIGpvdXJuYWwgb2YgbWVk
aWNpbmU8L2FiYnItMT48L3BlcmlvZGljYWw+PGFsdC1wZXJpb2RpY2FsPjxmdWxsLXRpdGxlPk4g
RW5nbCBKIE1lZDwvZnVsbC10aXRsZT48YWJici0xPlRoZSBOZXcgRW5nbGFuZCBqb3VybmFsIG9m
IG1lZGljaW5lPC9hYmJyLTE+PC9hbHQtcGVyaW9kaWNhbD48cGFnZXM+MS03PC9wYWdlcz48dm9s
dW1lPjMzODwvdm9sdW1lPjxudW1iZXI+MTwvbnVtYmVyPjxlZGl0aW9uPjE5OTgvMDEvMDE8L2Vk
aXRpb24+PGtleXdvcmRzPjxrZXl3b3JkPkFkdWx0PC9rZXl3b3JkPjxrZXl3b3JkPkFnZSBGYWN0
b3JzPC9rZXl3b3JkPjxrZXl3b3JkPkFnZWQ8L2tleXdvcmQ+PGtleXdvcmQ+QWdpbmcvKnBoeXNp
b2xvZ3k8L2tleXdvcmQ+PGtleXdvcmQ+KkJvZHkgTWFzcyBJbmRleDwva2V5d29yZD48a2V5d29y
ZD5Cb2R5IFdlaWdodDwva2V5d29yZD48a2V5d29yZD5DYXVzZSBvZiBEZWF0aDwva2V5d29yZD48
a2V5d29yZD5Db2hvcnQgU3R1ZGllczwva2V5d29yZD48a2V5d29yZD5FdXJvcGVhbiBDb250aW5l
bnRhbCBBbmNlc3RyeSBHcm91cDwva2V5d29yZD48a2V5d29yZD5GZW1hbGU8L2tleXdvcmQ+PGtl
eXdvcmQ+SHVtYW5zPC9rZXl3b3JkPjxrZXl3b3JkPkxpa2VsaWhvb2QgRnVuY3Rpb25zPC9rZXl3
b3JkPjxrZXl3b3JkPkxpbmVhciBNb2RlbHM8L2tleXdvcmQ+PGtleXdvcmQ+TWFsZTwva2V5d29y
ZD48a2V5d29yZD5NaWRkbGUgQWdlZDwva2V5d29yZD48a2V5d29yZD4qTW9ydGFsaXR5PC9rZXl3
b3JkPjxrZXl3b3JkPlByb3BvcnRpb25hbCBIYXphcmRzIE1vZGVsczwva2V5d29yZD48a2V5d29y
ZD5SaXNrIEZhY3RvcnM8L2tleXdvcmQ+PGtleXdvcmQ+KkFnZSBGYWN0b3JzPC9rZXl3b3JkPjxr
ZXl3b3JkPkFtZXJpY2FzPC9rZXl3b3JkPjxrZXl3b3JkPkJpb2xvZ3k8L2tleXdvcmQ+PGtleXdv
cmQ+KkJvZHkgV2VpZ2h0PC9rZXl3b3JkPjxrZXl3b3JkPipDYXJkaW92YXNjdWxhciBFZmZlY3Rz
PC9rZXl3b3JkPjxrZXl3b3JkPkRlbW9ncmFwaGljIEZhY3RvcnM8L2tleXdvcmQ+PGtleXdvcmQ+
RGV2ZWxvcGVkIENvdW50cmllczwva2V5d29yZD48a2V5d29yZD4qRGlmZmVyZW50aWFsIE1vcnRh
bGl0eTwva2V5d29yZD48a2V5d29yZD5Nb3J0YWxpdHk8L2tleXdvcmQ+PGtleXdvcmQ+Tm9ydGgg
QW1lcmljYTwva2V5d29yZD48a2V5d29yZD5Ob3J0aGVybiBBbWVyaWNhPC9rZXl3b3JkPjxrZXl3
b3JkPlBoeXNpb2xvZ3k8L2tleXdvcmQ+PGtleXdvcmQ+UG9wdWxhdGlvbjwva2V5d29yZD48a2V5
d29yZD5Qb3B1bGF0aW9uIENoYXJhY3RlcmlzdGljczwva2V5d29yZD48a2V5d29yZD5Qb3B1bGF0
aW9uIER5bmFtaWNzPC9rZXl3b3JkPjxrZXl3b3JkPlVuaXRlZCBTdGF0ZXM8L2tleXdvcmQ+PC9r
ZXl3b3Jkcz48ZGF0ZXM+PHllYXI+MTk5ODwveWVhcj48cHViLWRhdGVzPjxkYXRlPkphbiAxPC9k
YXRlPjwvcHViLWRhdGVzPjwvZGF0ZXM+PGlzYm4+MDAyOC00NzkzIChQcmludCkmI3hEOzAwMjgt
NDc5MzwvaXNibj48YWNjZXNzaW9uLW51bT45NDE0MzI0PC9hY2Nlc3Npb24tbnVtPjx1cmxzPjwv
dXJscz48ZWxlY3Ryb25pYy1yZXNvdXJjZS1udW0+MTAuMTA1Ni9uZWptMTk5ODAxMDEzMzgwMTAx
PC9lbGVjdHJvbmljLXJlc291cmNlLW51bT48cmVtb3RlLWRhdGFiYXNlLXByb3ZpZGVyPk5MTTwv
cmVtb3RlLWRhdGFiYXNlLXByb3ZpZGVyPjxsYW5ndWFnZT5lbmc8L2xhbmd1YWdlPjwvcmVjb3Jk
PjwvQ2l0ZT48Q2l0ZT48QXV0aG9yPktpbTwvQXV0aG9yPjxZZWFyPjIwMTM8L1llYXI+PFJlY051
bT4yNzY8L1JlY051bT48cmVjb3JkPjxyZWMtbnVtYmVyPjI3NjwvcmVjLW51bWJlcj48Zm9yZWln
bi1rZXlzPjxrZXkgYXBwPSJFTiIgZGItaWQ9InR0NTBkenhzbDB3YWVlZXg5YXJwZDB0OHZ3cnZy
YXhweHB0ZiIgdGltZXN0YW1wPSIxNjQ4NDcwOTc3Ij4yNzY8L2tleT48L2ZvcmVpZ24ta2V5cz48
cmVmLXR5cGUgbmFtZT0iSm91cm5hbCBBcnRpY2xlIj4xNzwvcmVmLXR5cGU+PGNvbnRyaWJ1dG9y
cz48YXV0aG9ycz48YXV0aG9yPktpbSwgS3dhbmctSWw8L2F1dGhvcj48YXV0aG9yPktpbSwgQ2hl
b2wtSG88L2F1dGhvcj48L2F1dGhvcnM+PC9jb250cmlidXRvcnM+PHRpdGxlcz48dGl0bGU+Q2Fs
b3JpZSBSZXN0cmljdGlvbiBpbiB0aGUgRWxkZXJseSBQZW9wbGU8L3RpdGxlPjxzZWNvbmRhcnkt
dGl0bGU+Sm91cm5hbCBvZiBLb3JlYW4gTWVkaWNhbCBTY2llbmNlPC9zZWNvbmRhcnktdGl0bGU+
PC90aXRsZXM+PHBlcmlvZGljYWw+PGZ1bGwtdGl0bGU+Sm91cm5hbCBvZiBLb3JlYW4gTWVkaWNh
bCBTY2llbmNlPC9mdWxsLXRpdGxlPjwvcGVyaW9kaWNhbD48cGFnZXM+Nzk3LTc5ODwvcGFnZXM+
PHZvbHVtZT4yODwvdm9sdW1lPjxudW1iZXI+NjwvbnVtYmVyPjxlZGl0aW9uPjA2LzAzPC9lZGl0
aW9uPjxkYXRlcz48eWVhcj4yMDEzPC95ZWFyPjwvZGF0ZXM+PHB1Ymxpc2hlcj5UaGUgS29yZWFu
IEFjYWRlbXkgb2YgTWVkaWNhbCBTY2llbmNlczwvcHVibGlzaGVyPjxpc2JuPjE1OTgtNjM1NyYj
eEQ7MTAxMS04OTM0PC9pc2JuPjxhY2Nlc3Npb24tbnVtPjIzNzcyMTM4PC9hY2Nlc3Npb24tbnVt
Pjx1cmxzPjxyZWxhdGVkLXVybHM+PHVybD48c3R5bGUgZmFjZT0idW5kZXJsaW5lIiBmb250PSJk
ZWZhdWx0IiBzaXplPSIxMDAlIj5odHRwczovL3d3dy5uY2JpLm5sbS5uaWguZ292L3B1Ym1lZC8y
Mzc3MjEzODwvc3R5bGU+PC91cmw+PHVybD48c3R5bGUgZmFjZT0idW5kZXJsaW5lIiBmb250PSJk
ZWZhdWx0IiBzaXplPSIxMDAlIj5odHRwczovL3d3dy5uY2JpLm5sbS5uaWguZ292L3BtYy9QTUMz
Njc3OTkwLzwvc3R5bGU+PC91cmw+PC9yZWxhdGVkLXVybHM+PC91cmxzPjxlbGVjdHJvbmljLXJl
c291cmNlLW51bT4xMC4zMzQ2L2prbXMuMjAxMy4yOC42Ljc5NzwvZWxlY3Ryb25pYy1yZXNvdXJj
ZS1udW0+PHJlbW90ZS1kYXRhYmFzZS1uYW1lPlB1Yk1lZDwvcmVtb3RlLWRhdGFiYXNlLW5hbWU+
PC9yZWNvcmQ+PC9DaXRlPjwvRW5kTm90ZT4A
</w:fldData>
        </w:fldChar>
      </w:r>
      <w:r w:rsidR="000D5D71" w:rsidRPr="006138BC">
        <w:instrText xml:space="preserve"> ADDIN EN.CITE.DATA </w:instrText>
      </w:r>
      <w:r w:rsidR="000D5D71" w:rsidRPr="006138BC">
        <w:fldChar w:fldCharType="end"/>
      </w:r>
      <w:r w:rsidR="0004348F" w:rsidRPr="006138BC">
        <w:fldChar w:fldCharType="separate"/>
      </w:r>
      <w:r w:rsidR="000D5D71" w:rsidRPr="006138BC">
        <w:t>[166, 167]</w:t>
      </w:r>
      <w:r w:rsidR="0004348F" w:rsidRPr="006138BC">
        <w:fldChar w:fldCharType="end"/>
      </w:r>
      <w:r w:rsidR="0004348F" w:rsidRPr="006138BC">
        <w:t xml:space="preserve">. Moreover, CR can lead to bone deterioration and increased incidence of fractures in aging populations </w:t>
      </w:r>
      <w:r w:rsidR="0004348F" w:rsidRPr="006138BC">
        <w:fldChar w:fldCharType="begin">
          <w:fldData xml:space="preserve">PEVuZE5vdGU+PENpdGU+PEF1dGhvcj5WaWxsYXJlYWw8L0F1dGhvcj48WWVhcj4yMDA2PC9ZZWFy
PjxSZWNOdW0+Mjc3PC9SZWNOdW0+PERpc3BsYXlUZXh0PlsxNjhdPC9EaXNwbGF5VGV4dD48cmVj
b3JkPjxyZWMtbnVtYmVyPjI3NzwvcmVjLW51bWJlcj48Zm9yZWlnbi1rZXlzPjxrZXkgYXBwPSJF
TiIgZGItaWQ9InR0NTBkenhzbDB3YWVlZXg5YXJwZDB0OHZ3cnZyYXhweHB0ZiIgdGltZXN0YW1w
PSIxNjQ4NDcwOTc3Ij4yNzc8L2tleT48L2ZvcmVpZ24ta2V5cz48cmVmLXR5cGUgbmFtZT0iSm91
cm5hbCBBcnRpY2xlIj4xNzwvcmVmLXR5cGU+PGNvbnRyaWJ1dG9ycz48YXV0aG9ycz48YXV0aG9y
PlZpbGxhcmVhbCwgRC4gVC48L2F1dGhvcj48YXV0aG9yPkZvbnRhbmEsIEwuPC9hdXRob3I+PGF1
dGhvcj5XZWlzcywgRS4gUC48L2F1dGhvcj48YXV0aG9yPlJhY2V0dGUsIFMuIEIuPC9hdXRob3I+
PGF1dGhvcj5TdGVnZXItTWF5LCBLLjwvYXV0aG9yPjxhdXRob3I+U2NoZWNodG1hbiwgSy4gQi48
L2F1dGhvcj48YXV0aG9yPktsZWluLCBTLjwvYXV0aG9yPjxhdXRob3I+SG9sbG9zenksIEouIE8u
PC9hdXRob3I+PC9hdXRob3JzPjwvY29udHJpYnV0b3JzPjxhdXRoLWFkZHJlc3M+RGl2aXNpb24g
b2YgR2VyaWF0cmljcyBhbmQgTnV0cml0aW9uYWwgU2NpZW5jZXMsIERlcGFydG1lbnQgb2YgTWVk
aWNpbmUsIFdhc2hpbmd0b24gVW5pdmVyc2l0eSBTY2hvb2wgb2YgTWVkaWNpbmUsIFN0IExvdWlz
LCBNTyA2MzExMCwgVVNBLiBkdmlsbGFyZUB3dXN0bC5lZHU8L2F1dGgtYWRkcmVzcz48dGl0bGVz
Pjx0aXRsZT5Cb25lIE1pbmVyYWwgRGVuc2l0eSBSZXNwb25zZSB0byBDYWxvcmljIFJlc3RyaWN0
aW9uLUluZHVjZWQgV2VpZ2h0IExvc3Mgb3IgRXhlcmNpc2UtSW5kdWNlZCBXZWlnaHQgTG9zczog
YSBSYW5kb21pemVkIENvbnRyb2xsZWQgVHJpYWw8L3RpdGxlPjxzZWNvbmRhcnktdGl0bGU+QXJj
aCBJbnRlcm4gTWVkPC9zZWNvbmRhcnktdGl0bGU+PGFsdC10aXRsZT5BcmNoaXZlcyBvZiBpbnRl
cm5hbCBtZWRpY2luZTwvYWx0LXRpdGxlPjwvdGl0bGVzPjxwZXJpb2RpY2FsPjxmdWxsLXRpdGxl
PkFyY2ggSW50ZXJuIE1lZDwvZnVsbC10aXRsZT48YWJici0xPkFyY2hpdmVzIG9mIGludGVybmFs
IG1lZGljaW5lPC9hYmJyLTE+PC9wZXJpb2RpY2FsPjxhbHQtcGVyaW9kaWNhbD48ZnVsbC10aXRs
ZT5BcmNoIEludGVybiBNZWQ8L2Z1bGwtdGl0bGU+PGFiYnItMT5BcmNoaXZlcyBvZiBpbnRlcm5h
bCBtZWRpY2luZTwvYWJici0xPjwvYWx0LXBlcmlvZGljYWw+PHBhZ2VzPjI1MDItMjUxMDwvcGFn
ZXM+PHZvbHVtZT4xNjY8L3ZvbHVtZT48bnVtYmVyPjIyPC9udW1iZXI+PGVkaXRpb24+MjAwNi8x
Mi8xMzwvZWRpdGlvbj48a2V5d29yZHM+PGtleXdvcmQ+QWxrYWxpbmUgUGhvc3BoYXRhc2UvYW5h
bHlzaXM8L2tleXdvcmQ+PGtleXdvcmQ+KkJvbmUgRGVuc2l0eTwva2V5d29yZD48a2V5d29yZD4q
Q2Fsb3JpYyBSZXN0cmljdGlvbi9hZHZlcnNlIGVmZmVjdHM8L2tleXdvcmQ+PGtleXdvcmQ+Q29s
bGFnZW4gVHlwZSBJL2FuYWx5c2lzPC9rZXl3b3JkPjxrZXl3b3JkPkV4ZXJjaXNlLypwaHlzaW9s
b2d5PC9rZXl3b3JkPjxrZXl3b3JkPkZlbWFsZTwva2V5d29yZD48a2V5d29yZD5IaXAvcGh5c2lv
bG9neTwva2V5d29yZD48a2V5d29yZD5IdW1hbnM8L2tleXdvcmQ+PGtleXdvcmQ+TWFsZTwva2V5
d29yZD48a2V5d29yZD5NaWRkbGUgQWdlZDwva2V5d29yZD48a2V5d29yZD5Pc3Rlb2NhbGNpbi9h
bmFseXNpczwva2V5d29yZD48a2V5d29yZD5QZXB0aWRlcy9hbmFseXNpczwva2V5d29yZD48a2V5
d29yZD5TcGluZS9waHlzaW9sb2d5PC9rZXl3b3JkPjxrZXl3b3JkPldlaWdodCBMb3NzLypwaHlz
aW9sb2d5PC9rZXl3b3JkPjwva2V5d29yZHM+PGRhdGVzPjx5ZWFyPjIwMDY8L3llYXI+PHB1Yi1k
YXRlcz48ZGF0ZT5EZWMgMTEtMjU8L2RhdGU+PC9wdWItZGF0ZXM+PC9kYXRlcz48aXNibj4wMDAz
LTk5MjYgKFByaW50KSYjeEQ7MDAwMy05OTI2PC9pc2JuPjxhY2Nlc3Npb24tbnVtPjE3MTU5MDE3
PC9hY2Nlc3Npb24tbnVtPjx1cmxzPjwvdXJscz48ZWxlY3Ryb25pYy1yZXNvdXJjZS1udW0+MTAu
MTAwMS9hcmNoaW50ZS4xNjYuMjIuMjUwMjwvZWxlY3Ryb25pYy1yZXNvdXJjZS1udW0+PHJlbW90
ZS1kYXRhYmFzZS1wcm92aWRlcj5OTE08L3JlbW90ZS1kYXRhYmFzZS1wcm92aWRlcj48bGFuZ3Vh
Z2U+ZW5nPC9sYW5ndWFnZT48L3JlY29yZD48L0NpdGU+PC9FbmROb3RlPn==
</w:fldData>
        </w:fldChar>
      </w:r>
      <w:r w:rsidR="000D5D71" w:rsidRPr="006138BC">
        <w:instrText xml:space="preserve"> ADDIN EN.CITE </w:instrText>
      </w:r>
      <w:r w:rsidR="000D5D71" w:rsidRPr="006138BC">
        <w:fldChar w:fldCharType="begin">
          <w:fldData xml:space="preserve">PEVuZE5vdGU+PENpdGU+PEF1dGhvcj5WaWxsYXJlYWw8L0F1dGhvcj48WWVhcj4yMDA2PC9ZZWFy
PjxSZWNOdW0+Mjc3PC9SZWNOdW0+PERpc3BsYXlUZXh0PlsxNjhdPC9EaXNwbGF5VGV4dD48cmVj
b3JkPjxyZWMtbnVtYmVyPjI3NzwvcmVjLW51bWJlcj48Zm9yZWlnbi1rZXlzPjxrZXkgYXBwPSJF
TiIgZGItaWQ9InR0NTBkenhzbDB3YWVlZXg5YXJwZDB0OHZ3cnZyYXhweHB0ZiIgdGltZXN0YW1w
PSIxNjQ4NDcwOTc3Ij4yNzc8L2tleT48L2ZvcmVpZ24ta2V5cz48cmVmLXR5cGUgbmFtZT0iSm91
cm5hbCBBcnRpY2xlIj4xNzwvcmVmLXR5cGU+PGNvbnRyaWJ1dG9ycz48YXV0aG9ycz48YXV0aG9y
PlZpbGxhcmVhbCwgRC4gVC48L2F1dGhvcj48YXV0aG9yPkZvbnRhbmEsIEwuPC9hdXRob3I+PGF1
dGhvcj5XZWlzcywgRS4gUC48L2F1dGhvcj48YXV0aG9yPlJhY2V0dGUsIFMuIEIuPC9hdXRob3I+
PGF1dGhvcj5TdGVnZXItTWF5LCBLLjwvYXV0aG9yPjxhdXRob3I+U2NoZWNodG1hbiwgSy4gQi48
L2F1dGhvcj48YXV0aG9yPktsZWluLCBTLjwvYXV0aG9yPjxhdXRob3I+SG9sbG9zenksIEouIE8u
PC9hdXRob3I+PC9hdXRob3JzPjwvY29udHJpYnV0b3JzPjxhdXRoLWFkZHJlc3M+RGl2aXNpb24g
b2YgR2VyaWF0cmljcyBhbmQgTnV0cml0aW9uYWwgU2NpZW5jZXMsIERlcGFydG1lbnQgb2YgTWVk
aWNpbmUsIFdhc2hpbmd0b24gVW5pdmVyc2l0eSBTY2hvb2wgb2YgTWVkaWNpbmUsIFN0IExvdWlz
LCBNTyA2MzExMCwgVVNBLiBkdmlsbGFyZUB3dXN0bC5lZHU8L2F1dGgtYWRkcmVzcz48dGl0bGVz
Pjx0aXRsZT5Cb25lIE1pbmVyYWwgRGVuc2l0eSBSZXNwb25zZSB0byBDYWxvcmljIFJlc3RyaWN0
aW9uLUluZHVjZWQgV2VpZ2h0IExvc3Mgb3IgRXhlcmNpc2UtSW5kdWNlZCBXZWlnaHQgTG9zczog
YSBSYW5kb21pemVkIENvbnRyb2xsZWQgVHJpYWw8L3RpdGxlPjxzZWNvbmRhcnktdGl0bGU+QXJj
aCBJbnRlcm4gTWVkPC9zZWNvbmRhcnktdGl0bGU+PGFsdC10aXRsZT5BcmNoaXZlcyBvZiBpbnRl
cm5hbCBtZWRpY2luZTwvYWx0LXRpdGxlPjwvdGl0bGVzPjxwZXJpb2RpY2FsPjxmdWxsLXRpdGxl
PkFyY2ggSW50ZXJuIE1lZDwvZnVsbC10aXRsZT48YWJici0xPkFyY2hpdmVzIG9mIGludGVybmFs
IG1lZGljaW5lPC9hYmJyLTE+PC9wZXJpb2RpY2FsPjxhbHQtcGVyaW9kaWNhbD48ZnVsbC10aXRs
ZT5BcmNoIEludGVybiBNZWQ8L2Z1bGwtdGl0bGU+PGFiYnItMT5BcmNoaXZlcyBvZiBpbnRlcm5h
bCBtZWRpY2luZTwvYWJici0xPjwvYWx0LXBlcmlvZGljYWw+PHBhZ2VzPjI1MDItMjUxMDwvcGFn
ZXM+PHZvbHVtZT4xNjY8L3ZvbHVtZT48bnVtYmVyPjIyPC9udW1iZXI+PGVkaXRpb24+MjAwNi8x
Mi8xMzwvZWRpdGlvbj48a2V5d29yZHM+PGtleXdvcmQ+QWxrYWxpbmUgUGhvc3BoYXRhc2UvYW5h
bHlzaXM8L2tleXdvcmQ+PGtleXdvcmQ+KkJvbmUgRGVuc2l0eTwva2V5d29yZD48a2V5d29yZD4q
Q2Fsb3JpYyBSZXN0cmljdGlvbi9hZHZlcnNlIGVmZmVjdHM8L2tleXdvcmQ+PGtleXdvcmQ+Q29s
bGFnZW4gVHlwZSBJL2FuYWx5c2lzPC9rZXl3b3JkPjxrZXl3b3JkPkV4ZXJjaXNlLypwaHlzaW9s
b2d5PC9rZXl3b3JkPjxrZXl3b3JkPkZlbWFsZTwva2V5d29yZD48a2V5d29yZD5IaXAvcGh5c2lv
bG9neTwva2V5d29yZD48a2V5d29yZD5IdW1hbnM8L2tleXdvcmQ+PGtleXdvcmQ+TWFsZTwva2V5
d29yZD48a2V5d29yZD5NaWRkbGUgQWdlZDwva2V5d29yZD48a2V5d29yZD5Pc3Rlb2NhbGNpbi9h
bmFseXNpczwva2V5d29yZD48a2V5d29yZD5QZXB0aWRlcy9hbmFseXNpczwva2V5d29yZD48a2V5
d29yZD5TcGluZS9waHlzaW9sb2d5PC9rZXl3b3JkPjxrZXl3b3JkPldlaWdodCBMb3NzLypwaHlz
aW9sb2d5PC9rZXl3b3JkPjwva2V5d29yZHM+PGRhdGVzPjx5ZWFyPjIwMDY8L3llYXI+PHB1Yi1k
YXRlcz48ZGF0ZT5EZWMgMTEtMjU8L2RhdGU+PC9wdWItZGF0ZXM+PC9kYXRlcz48aXNibj4wMDAz
LTk5MjYgKFByaW50KSYjeEQ7MDAwMy05OTI2PC9pc2JuPjxhY2Nlc3Npb24tbnVtPjE3MTU5MDE3
PC9hY2Nlc3Npb24tbnVtPjx1cmxzPjwvdXJscz48ZWxlY3Ryb25pYy1yZXNvdXJjZS1udW0+MTAu
MTAwMS9hcmNoaW50ZS4xNjYuMjIuMjUwMjwvZWxlY3Ryb25pYy1yZXNvdXJjZS1udW0+PHJlbW90
ZS1kYXRhYmFzZS1wcm92aWRlcj5OTE08L3JlbW90ZS1kYXRhYmFzZS1wcm92aWRlcj48bGFuZ3Vh
Z2U+ZW5nPC9sYW5ndWFnZT48L3JlY29yZD48L0NpdGU+PC9FbmROb3RlPn==
</w:fldData>
        </w:fldChar>
      </w:r>
      <w:r w:rsidR="000D5D71" w:rsidRPr="006138BC">
        <w:instrText xml:space="preserve"> ADDIN EN.CITE.DATA </w:instrText>
      </w:r>
      <w:r w:rsidR="000D5D71" w:rsidRPr="006138BC">
        <w:fldChar w:fldCharType="end"/>
      </w:r>
      <w:r w:rsidR="0004348F" w:rsidRPr="006138BC">
        <w:fldChar w:fldCharType="separate"/>
      </w:r>
      <w:r w:rsidR="000D5D71" w:rsidRPr="006138BC">
        <w:t>[168]</w:t>
      </w:r>
      <w:r w:rsidR="0004348F" w:rsidRPr="006138BC">
        <w:fldChar w:fldCharType="end"/>
      </w:r>
      <w:r w:rsidR="0004348F" w:rsidRPr="006138BC">
        <w:t xml:space="preserve">. Importantly, it is a well-known fact that resistance training can reduce the risk for </w:t>
      </w:r>
      <w:r w:rsidR="00180795" w:rsidRPr="006138BC">
        <w:t xml:space="preserve">age-related </w:t>
      </w:r>
      <w:r w:rsidR="0004348F" w:rsidRPr="006138BC">
        <w:t xml:space="preserve">bone fractures. Therefore, it seems important to incorporate resistance training with any </w:t>
      </w:r>
      <w:r w:rsidR="00180795" w:rsidRPr="006138BC">
        <w:t xml:space="preserve">level of </w:t>
      </w:r>
      <w:r w:rsidR="0004348F" w:rsidRPr="006138BC">
        <w:t>proposed CR n</w:t>
      </w:r>
      <w:r w:rsidR="0062577C" w:rsidRPr="006138BC">
        <w:t>utritional intervention. In general</w:t>
      </w:r>
      <w:r w:rsidR="0004348F" w:rsidRPr="006138BC">
        <w:t>, these findings suggest that the benefit of CR as a nutritional intervention is recommendable for some elderly individuals. However, it seems integral that CR be accompanied by a steady resistance training regimen to avoid detrimental effects</w:t>
      </w:r>
      <w:r w:rsidR="00CD5F05" w:rsidRPr="006138BC">
        <w:t xml:space="preserve"> and preserve LBM</w:t>
      </w:r>
      <w:r w:rsidR="0004348F" w:rsidRPr="006138BC">
        <w:t>. Furthermore, careful consideration must be made when implementing CR in the elderly and all aspects of nutritional well-being should be accounted for.</w:t>
      </w:r>
    </w:p>
    <w:p w14:paraId="509ACDAA" w14:textId="5340E949" w:rsidR="00C9111F" w:rsidRPr="006138BC" w:rsidRDefault="008932B9" w:rsidP="006138BC">
      <w:pPr>
        <w:spacing w:line="360" w:lineRule="auto"/>
        <w:jc w:val="both"/>
      </w:pPr>
      <w:r w:rsidRPr="006138BC">
        <w:t xml:space="preserve"> </w:t>
      </w:r>
      <w:r w:rsidR="00E45889">
        <w:tab/>
      </w:r>
      <w:r w:rsidRPr="006138BC">
        <w:t xml:space="preserve">Overall, the benefits of CR appear substantial and warrant continued efforts, particularly in obesity and </w:t>
      </w:r>
      <w:r w:rsidR="00C656E3" w:rsidRPr="006138BC">
        <w:t>age-related</w:t>
      </w:r>
      <w:r w:rsidRPr="006138BC">
        <w:t xml:space="preserve"> research. While the benefits of CR appear </w:t>
      </w:r>
      <w:r w:rsidR="00453E56" w:rsidRPr="006138BC">
        <w:t>significant</w:t>
      </w:r>
      <w:r w:rsidRPr="006138BC">
        <w:t xml:space="preserve">, adhering to CR can be undesirable for many.  The difficulties </w:t>
      </w:r>
      <w:r w:rsidR="00191591" w:rsidRPr="006138BC">
        <w:t xml:space="preserve">faced when </w:t>
      </w:r>
      <w:r w:rsidR="00453E56" w:rsidRPr="006138BC">
        <w:t>implemen</w:t>
      </w:r>
      <w:r w:rsidR="00191591" w:rsidRPr="006138BC">
        <w:t>ting</w:t>
      </w:r>
      <w:r w:rsidR="00453E56" w:rsidRPr="006138BC">
        <w:t xml:space="preserve"> CR in clinical settings, </w:t>
      </w:r>
      <w:r w:rsidRPr="006138BC">
        <w:t xml:space="preserve">has </w:t>
      </w:r>
      <w:r w:rsidR="00453E56" w:rsidRPr="006138BC">
        <w:t xml:space="preserve">generated </w:t>
      </w:r>
      <w:r w:rsidRPr="006138BC">
        <w:t xml:space="preserve">vast pursuit </w:t>
      </w:r>
      <w:r w:rsidR="00453E56" w:rsidRPr="006138BC">
        <w:t xml:space="preserve">and interest </w:t>
      </w:r>
      <w:r w:rsidR="00191591" w:rsidRPr="006138BC">
        <w:t xml:space="preserve">in </w:t>
      </w:r>
      <w:r w:rsidR="00453E56" w:rsidRPr="006138BC">
        <w:t>potential</w:t>
      </w:r>
      <w:r w:rsidR="00191591" w:rsidRPr="006138BC">
        <w:t xml:space="preserve"> compounds both natural and synthetic capable of mimicking the benefits of CR</w:t>
      </w:r>
      <w:r w:rsidRPr="006138BC">
        <w:t>.</w:t>
      </w:r>
      <w:r w:rsidR="00191591" w:rsidRPr="006138BC">
        <w:t xml:space="preserve"> </w:t>
      </w:r>
    </w:p>
    <w:p w14:paraId="5DD0DE6E" w14:textId="77777777" w:rsidR="000022EF" w:rsidRPr="006138BC" w:rsidRDefault="000022EF" w:rsidP="006138BC">
      <w:pPr>
        <w:pStyle w:val="Heading2"/>
      </w:pPr>
      <w:bookmarkStart w:id="42" w:name="_Toc101884567"/>
      <w:r w:rsidRPr="006138BC">
        <w:t>CR Mimics</w:t>
      </w:r>
      <w:bookmarkEnd w:id="42"/>
    </w:p>
    <w:p w14:paraId="30F1FC7A" w14:textId="77777777" w:rsidR="000022EF" w:rsidRPr="006138BC" w:rsidRDefault="000022EF" w:rsidP="006138BC">
      <w:pPr>
        <w:pStyle w:val="Heading3"/>
      </w:pPr>
      <w:bookmarkStart w:id="43" w:name="_Toc101884568"/>
      <w:r w:rsidRPr="006138BC">
        <w:t>Intro</w:t>
      </w:r>
      <w:bookmarkEnd w:id="43"/>
    </w:p>
    <w:bookmarkEnd w:id="38"/>
    <w:p w14:paraId="4E6F97FB" w14:textId="7C426C0F" w:rsidR="0050172A" w:rsidRDefault="00E45889" w:rsidP="006138BC">
      <w:pPr>
        <w:spacing w:line="360" w:lineRule="auto"/>
        <w:jc w:val="both"/>
        <w:rPr>
          <w:iCs/>
        </w:rPr>
      </w:pPr>
      <w:r>
        <w:tab/>
      </w:r>
      <w:r w:rsidR="00B01944" w:rsidRPr="006138BC">
        <w:t xml:space="preserve">CR mimics both natural and pharmaceutical have been heavily investigated and targeted for their </w:t>
      </w:r>
      <w:r w:rsidR="0062577C" w:rsidRPr="006138BC">
        <w:t xml:space="preserve">impact </w:t>
      </w:r>
      <w:r w:rsidR="00B01944" w:rsidRPr="006138BC">
        <w:t>on adipose</w:t>
      </w:r>
      <w:r w:rsidR="009141A6" w:rsidRPr="006138BC">
        <w:t>,</w:t>
      </w:r>
      <w:r w:rsidR="00B01944" w:rsidRPr="006138BC">
        <w:t xml:space="preserve"> muscle tissue</w:t>
      </w:r>
      <w:r w:rsidR="009141A6" w:rsidRPr="006138BC">
        <w:t xml:space="preserve"> and beyond</w:t>
      </w:r>
      <w:r w:rsidR="00B01944" w:rsidRPr="006138BC">
        <w:t xml:space="preserve">. </w:t>
      </w:r>
      <w:r w:rsidR="00AA0586" w:rsidRPr="006138BC">
        <w:t xml:space="preserve">However, </w:t>
      </w:r>
      <w:r w:rsidR="000022EF" w:rsidRPr="006138BC">
        <w:t xml:space="preserve">translation </w:t>
      </w:r>
      <w:r w:rsidR="00B01944" w:rsidRPr="006138BC">
        <w:t xml:space="preserve">of findings </w:t>
      </w:r>
      <w:r w:rsidR="00AA0586" w:rsidRPr="006138BC">
        <w:t>from the various experimental</w:t>
      </w:r>
      <w:r w:rsidR="000022EF" w:rsidRPr="006138BC">
        <w:t xml:space="preserve"> models (worms, mice, yeast, etc.) into human application</w:t>
      </w:r>
      <w:r w:rsidR="00AA0586" w:rsidRPr="006138BC">
        <w:t xml:space="preserve"> can be challenging </w:t>
      </w:r>
      <w:r w:rsidR="000022EF" w:rsidRPr="006138BC">
        <w:fldChar w:fldCharType="begin">
          <w:fldData xml:space="preserve">PEVuZE5vdGU+PENpdGU+PEF1dGhvcj5TcGluZGxlcjwvQXV0aG9yPjxZZWFyPjIwMTA8L1llYXI+
PFJlY051bT40MjwvUmVjTnVtPjxEaXNwbGF5VGV4dD5bNjgsIDY5XTwvRGlzcGxheVRleHQ+PHJl
Y29yZD48cmVjLW51bWJlcj40MjwvcmVjLW51bWJlcj48Zm9yZWlnbi1rZXlzPjxrZXkgYXBwPSJF
TiIgZGItaWQ9InR0NTBkenhzbDB3YWVlZXg5YXJwZDB0OHZ3cnZyYXhweHB0ZiIgdGltZXN0YW1w
PSIxNjE3NjMwODkwIj40Mjwva2V5PjwvZm9yZWlnbi1rZXlzPjxyZWYtdHlwZSBuYW1lPSJKb3Vy
bmFsIEFydGljbGUiPjE3PC9yZWYtdHlwZT48Y29udHJpYnV0b3JzPjxhdXRob3JzPjxhdXRob3I+
U3BpbmRsZXIsIFN0ZXBoZW4gUi48L2F1dGhvcj48L2F1dGhvcnM+PC9jb250cmlidXRvcnM+PHRp
dGxlcz48dGl0bGU+Q2Fsb3JpYyByZXN0cmljdGlvbjogRnJvbSBzb3VwIHRvIG51dHM8L3RpdGxl
PjxzZWNvbmRhcnktdGl0bGU+QWdlaW5nIFJlc2VhcmNoIFJldmlld3M8L3NlY29uZGFyeS10aXRs
ZT48L3RpdGxlcz48cGVyaW9kaWNhbD48ZnVsbC10aXRsZT5BZ2VpbmcgUmVzIFJldjwvZnVsbC10
aXRsZT48YWJici0xPkFnZWluZyByZXNlYXJjaCByZXZpZXdzPC9hYmJyLTE+PC9wZXJpb2RpY2Fs
PjxwYWdlcz4zMjQtMzUzPC9wYWdlcz48dm9sdW1lPjk8L3ZvbHVtZT48bnVtYmVyPjM8L251bWJl
cj48a2V5d29yZHM+PGtleXdvcmQ+Q2Fsb3JpYyBSZXN0cmljdGlvbjwva2V5d29yZD48a2V5d29y
ZD5MaWZlc3Bhbjwva2V5d29yZD48a2V5d29yZD5Mb25nZXZpdHk8L2tleXdvcmQ+PGtleXdvcmQ+
SW5zdWxpbiBTaWduYWxpbmc8L2tleXdvcmQ+PGtleXdvcmQ+SWdmaSBTaWduYWxpbmc8L2tleXdv
cmQ+PGtleXdvcmQ+TG9uZ2V2aXR5IFRoZXJhcGV1dGljczwva2V5d29yZD48L2tleXdvcmRzPjxk
YXRlcz48eWVhcj4yMDEwPC95ZWFyPjwvZGF0ZXM+PGlzYm4+MTU2OC0xNjM3PC9pc2JuPjx1cmxz
PjwvdXJscz48ZWxlY3Ryb25pYy1yZXNvdXJjZS1udW0+MTAuMTAxNi9qLmFyci4yMDA5LjEwLjAw
MzwvZWxlY3Ryb25pYy1yZXNvdXJjZS1udW0+PC9yZWNvcmQ+PC9DaXRlPjxDaXRlPjxBdXRob3I+
SnVsaWU8L0F1dGhvcj48WWVhcj4yMDEyPC9ZZWFyPjxSZWNOdW0+NDM8L1JlY051bT48cmVjb3Jk
PjxyZWMtbnVtYmVyPjQzPC9yZWMtbnVtYmVyPjxmb3JlaWduLWtleXM+PGtleSBhcHA9IkVOIiBk
Yi1pZD0idHQ1MGR6eHNsMHdhZWVleDlhcnBkMHQ4dndydnJheHB4cHRmIiB0aW1lc3RhbXA9IjE2
MTc2MzA4OTAiPjQzPC9rZXk+PC9mb3JlaWduLWtleXM+PHJlZi10eXBlIG5hbWU9IkpvdXJuYWwg
QXJ0aWNsZSI+MTc8L3JlZi10eXBlPjxjb250cmlidXRvcnM+PGF1dGhvcnM+PGF1dGhvcj5KdWxp
ZSwgQS4gTWF0dGlzb248L2F1dGhvcj48YXV0aG9yPkdlb3JnZSwgUy4gUm90aDwvYXV0aG9yPjxh
dXRob3I+VC4gTWFyayBCZWFzbGV5PC9hdXRob3I+PGF1dGhvcj5FZHdhcmQsIE0uIFRpbG1vbnQ8
L2F1dGhvcj48YXV0aG9yPkFwcmlsLCBNLiBIYW5keTwvYXV0aG9yPjxhdXRob3I+UmljaGFyZCwg
TC4gSGVyYmVydDwvYXV0aG9yPjxhdXRob3I+RGFuLCBMLiBMb25nbzwvYXV0aG9yPjxhdXRob3I+
RGF2aWQsIEIuIEFsbGlzb248L2F1dGhvcj48YXV0aG9yPkplbm5pZmVyLCBFLiBZb3VuZzwvYXV0
aG9yPjxhdXRob3I+TWFyaywgQnJ5YW50PC9hdXRob3I+PGF1dGhvcj5EZW5uaXMsIEJhcm5hcmQ8
L2F1dGhvcj48YXV0aG9yPldhbHRlciwgRi4gV2FyZDwvYXV0aG9yPjxhdXRob3I+V2VuYm8sIFFp
PC9hdXRob3I+PGF1dGhvcj5Eb25hbGQsIEsuIEluZ3JhbTwvYXV0aG9yPjxhdXRob3I+UmFmYWVs
IERlLCBDYWJvPC9hdXRob3I+PC9hdXRob3JzPjwvY29udHJpYnV0b3JzPjx0aXRsZXM+PHRpdGxl
PkltcGFjdCBvZiBjYWxvcmljIHJlc3RyaWN0aW9uIG9uIGhlYWx0aCBhbmQgc3Vydml2YWwgaW4g
cmhlc3VzIG1vbmtleXMgZnJvbSB0aGUgTklBIHN0dWR5PC90aXRsZT48c2Vjb25kYXJ5LXRpdGxl
Pk5hdHVyZTwvc2Vjb25kYXJ5LXRpdGxlPjwvdGl0bGVzPjxwZXJpb2RpY2FsPjxmdWxsLXRpdGxl
Pk5hdHVyZTwvZnVsbC10aXRsZT48L3BlcmlvZGljYWw+PHBhZ2VzPjMxODwvcGFnZXM+PHZvbHVt
ZT40ODk8L3ZvbHVtZT48bnVtYmVyPjc0MTU8L251bWJlcj48a2V5d29yZHM+PGtleXdvcmQ+QWdl
IG9mIE9uc2V04oCTUGh5c2lvbG9neTwva2V5d29yZD48a2V5d29yZD5BZ2luZ+KAk0FuYWx5c2lz
PC9rZXl3b3JkPjxrZXl3b3JkPkFuaW1hbHPigJNCbG9vZDwva2V5d29yZD48a2V5d29yZD5CbG9v
ZCBHbHVjb3Nl4oCTQmxvb2Q8L2tleXdvcmQ+PGtleXdvcmQ+Q2Fsb3JpYyBSZXN0cmljdGlvbuKA
k1BoeXNpb2xvZ3k8L2tleXdvcmQ+PGtleXdvcmQ+Q2FyZGlvdmFzY3VsYXIgRGlzZWFzZXPigJNC
bG9vZDwva2V5d29yZD48a2V5d29yZD5DaG9sZXN0ZXJvbOKAk0Jsb29kPC9rZXl3b3JkPjxrZXl3
b3JkPkZlbWFsZeKAk0Jsb29kPC9rZXl3b3JkPjxrZXl3b3JkPkhlYWx0aOKAk0Jsb29kPC9rZXl3
b3JkPjxrZXl3b3JkPkh1bWFuc+KAk0Jsb29kPC9rZXl3b3JkPjxrZXl3b3JkPkluY2lkZW5jZeKA
k0Jsb29kPC9rZXl3b3JkPjxrZXl3b3JkPkthcGxhbi1NZWllciBFc3RpbWF0ZeKAk0Jsb29kPC9r
ZXl3b3JkPjxrZXl3b3JkPkxvbmdldml0eeKAk0Jsb29kPC9rZXl3b3JkPjxrZXl3b3JkPk1hY2Fj
YSBNdWxhdHRh4oCTQmxvb2Q8L2tleXdvcmQ+PGtleXdvcmQ+TWFsZeKAk0Jsb29kPC9rZXl3b3Jk
PjxrZXl3b3JkPk1vZGVscywgQW5pbWFs4oCTQmxvb2Q8L2tleXdvcmQ+PGtleXdvcmQ+TW9ua2V5
IERpc2Vhc2Vz4oCTQmxvb2Q8L2tleXdvcmQ+PGtleXdvcmQ+TmF0aW9uYWwgSW5zdGl0dXRlIG9u
IEFnaW5nIChVLlMuKeKAk0Jsb29kPC9rZXl3b3JkPjxrZXl3b3JkPk5lb3BsYXNtc+KAk0Jsb29k
PC9rZXl3b3JkPjxrZXl3b3JkPlN1cnZpdmFsIFJhdGXigJNCbG9vZDwva2V5d29yZD48a2V5d29y
ZD5UcmlnbHljZXJpZGVz4oCTQmxvb2Q8L2tleXdvcmQ+PGtleXdvcmQ+VW5jZXJ0YWludHnigJNC
bG9vZDwva2V5d29yZD48a2V5d29yZD5Vbml0ZWQgU3RhdGVz4oCTQmxvb2Q8L2tleXdvcmQ+PGtl
eXdvcmQ+RGlldDwva2V5d29yZD48a2V5d29yZD5Nb25rZXlzICZhbXA7YW1wPC9rZXl3b3JkPjxr
ZXl3b3JkPkFwZXM8L2tleXdvcmQ+PGtleXdvcmQ+QWdlPC9rZXl3b3JkPjxrZXl3b3JkPlRyaWds
eWNlcmlkZXM8L2tleXdvcmQ+PGtleXdvcmQ+TWFsZXM8L2tleXdvcmQ+PGtleXdvcmQ+U3Vydml2
YWwgQW5hbHlzaXM8L2tleXdvcmQ+PGtleXdvcmQ+R2VuZXRpYyBEaXZlcnNpdHk8L2tleXdvcmQ+
PGtleXdvcmQ+RmVtYWxlczwva2V5d29yZD48a2V5d29yZD5CbG9vZCBHbHVjb3NlPC9rZXl3b3Jk
PjxrZXl3b3JkPlRyaWdseWNlcmlkZXM8L2tleXdvcmQ+PGtleXdvcmQ+Q2hvbGVzdGVyb2w8L2tl
eXdvcmQ+PGtleXdvcmQ+TmF0aW9uYWwgSW5zdGl0dXRlcyBvZiBIZWFsdGg8L2tleXdvcmQ+PC9r
ZXl3b3Jkcz48ZGF0ZXM+PHllYXI+MjAxMjwveWVhcj48L2RhdGVzPjxpc2JuPjAwMjgtMDgzNjwv
aXNibj48dXJscz48L3VybHM+PGVsZWN0cm9uaWMtcmVzb3VyY2UtbnVtPjEwLjEwMzgvbmF0dXJl
MTE0MzI8L2VsZWN0cm9uaWMtcmVzb3VyY2UtbnVtPjwvcmVjb3JkPjwvQ2l0ZT48L0VuZE5vdGU+
</w:fldData>
        </w:fldChar>
      </w:r>
      <w:r w:rsidR="001D434E" w:rsidRPr="006138BC">
        <w:instrText xml:space="preserve"> ADDIN EN.CITE </w:instrText>
      </w:r>
      <w:r w:rsidR="001D434E" w:rsidRPr="006138BC">
        <w:fldChar w:fldCharType="begin">
          <w:fldData xml:space="preserve">PEVuZE5vdGU+PENpdGU+PEF1dGhvcj5TcGluZGxlcjwvQXV0aG9yPjxZZWFyPjIwMTA8L1llYXI+
PFJlY051bT40MjwvUmVjTnVtPjxEaXNwbGF5VGV4dD5bNjgsIDY5XTwvRGlzcGxheVRleHQ+PHJl
Y29yZD48cmVjLW51bWJlcj40MjwvcmVjLW51bWJlcj48Zm9yZWlnbi1rZXlzPjxrZXkgYXBwPSJF
TiIgZGItaWQ9InR0NTBkenhzbDB3YWVlZXg5YXJwZDB0OHZ3cnZyYXhweHB0ZiIgdGltZXN0YW1w
PSIxNjE3NjMwODkwIj40Mjwva2V5PjwvZm9yZWlnbi1rZXlzPjxyZWYtdHlwZSBuYW1lPSJKb3Vy
bmFsIEFydGljbGUiPjE3PC9yZWYtdHlwZT48Y29udHJpYnV0b3JzPjxhdXRob3JzPjxhdXRob3I+
U3BpbmRsZXIsIFN0ZXBoZW4gUi48L2F1dGhvcj48L2F1dGhvcnM+PC9jb250cmlidXRvcnM+PHRp
dGxlcz48dGl0bGU+Q2Fsb3JpYyByZXN0cmljdGlvbjogRnJvbSBzb3VwIHRvIG51dHM8L3RpdGxl
PjxzZWNvbmRhcnktdGl0bGU+QWdlaW5nIFJlc2VhcmNoIFJldmlld3M8L3NlY29uZGFyeS10aXRs
ZT48L3RpdGxlcz48cGVyaW9kaWNhbD48ZnVsbC10aXRsZT5BZ2VpbmcgUmVzIFJldjwvZnVsbC10
aXRsZT48YWJici0xPkFnZWluZyByZXNlYXJjaCByZXZpZXdzPC9hYmJyLTE+PC9wZXJpb2RpY2Fs
PjxwYWdlcz4zMjQtMzUzPC9wYWdlcz48dm9sdW1lPjk8L3ZvbHVtZT48bnVtYmVyPjM8L251bWJl
cj48a2V5d29yZHM+PGtleXdvcmQ+Q2Fsb3JpYyBSZXN0cmljdGlvbjwva2V5d29yZD48a2V5d29y
ZD5MaWZlc3Bhbjwva2V5d29yZD48a2V5d29yZD5Mb25nZXZpdHk8L2tleXdvcmQ+PGtleXdvcmQ+
SW5zdWxpbiBTaWduYWxpbmc8L2tleXdvcmQ+PGtleXdvcmQ+SWdmaSBTaWduYWxpbmc8L2tleXdv
cmQ+PGtleXdvcmQ+TG9uZ2V2aXR5IFRoZXJhcGV1dGljczwva2V5d29yZD48L2tleXdvcmRzPjxk
YXRlcz48eWVhcj4yMDEwPC95ZWFyPjwvZGF0ZXM+PGlzYm4+MTU2OC0xNjM3PC9pc2JuPjx1cmxz
PjwvdXJscz48ZWxlY3Ryb25pYy1yZXNvdXJjZS1udW0+MTAuMTAxNi9qLmFyci4yMDA5LjEwLjAw
MzwvZWxlY3Ryb25pYy1yZXNvdXJjZS1udW0+PC9yZWNvcmQ+PC9DaXRlPjxDaXRlPjxBdXRob3I+
SnVsaWU8L0F1dGhvcj48WWVhcj4yMDEyPC9ZZWFyPjxSZWNOdW0+NDM8L1JlY051bT48cmVjb3Jk
PjxyZWMtbnVtYmVyPjQzPC9yZWMtbnVtYmVyPjxmb3JlaWduLWtleXM+PGtleSBhcHA9IkVOIiBk
Yi1pZD0idHQ1MGR6eHNsMHdhZWVleDlhcnBkMHQ4dndydnJheHB4cHRmIiB0aW1lc3RhbXA9IjE2
MTc2MzA4OTAiPjQzPC9rZXk+PC9mb3JlaWduLWtleXM+PHJlZi10eXBlIG5hbWU9IkpvdXJuYWwg
QXJ0aWNsZSI+MTc8L3JlZi10eXBlPjxjb250cmlidXRvcnM+PGF1dGhvcnM+PGF1dGhvcj5KdWxp
ZSwgQS4gTWF0dGlzb248L2F1dGhvcj48YXV0aG9yPkdlb3JnZSwgUy4gUm90aDwvYXV0aG9yPjxh
dXRob3I+VC4gTWFyayBCZWFzbGV5PC9hdXRob3I+PGF1dGhvcj5FZHdhcmQsIE0uIFRpbG1vbnQ8
L2F1dGhvcj48YXV0aG9yPkFwcmlsLCBNLiBIYW5keTwvYXV0aG9yPjxhdXRob3I+UmljaGFyZCwg
TC4gSGVyYmVydDwvYXV0aG9yPjxhdXRob3I+RGFuLCBMLiBMb25nbzwvYXV0aG9yPjxhdXRob3I+
RGF2aWQsIEIuIEFsbGlzb248L2F1dGhvcj48YXV0aG9yPkplbm5pZmVyLCBFLiBZb3VuZzwvYXV0
aG9yPjxhdXRob3I+TWFyaywgQnJ5YW50PC9hdXRob3I+PGF1dGhvcj5EZW5uaXMsIEJhcm5hcmQ8
L2F1dGhvcj48YXV0aG9yPldhbHRlciwgRi4gV2FyZDwvYXV0aG9yPjxhdXRob3I+V2VuYm8sIFFp
PC9hdXRob3I+PGF1dGhvcj5Eb25hbGQsIEsuIEluZ3JhbTwvYXV0aG9yPjxhdXRob3I+UmFmYWVs
IERlLCBDYWJvPC9hdXRob3I+PC9hdXRob3JzPjwvY29udHJpYnV0b3JzPjx0aXRsZXM+PHRpdGxl
PkltcGFjdCBvZiBjYWxvcmljIHJlc3RyaWN0aW9uIG9uIGhlYWx0aCBhbmQgc3Vydml2YWwgaW4g
cmhlc3VzIG1vbmtleXMgZnJvbSB0aGUgTklBIHN0dWR5PC90aXRsZT48c2Vjb25kYXJ5LXRpdGxl
Pk5hdHVyZTwvc2Vjb25kYXJ5LXRpdGxlPjwvdGl0bGVzPjxwZXJpb2RpY2FsPjxmdWxsLXRpdGxl
Pk5hdHVyZTwvZnVsbC10aXRsZT48L3BlcmlvZGljYWw+PHBhZ2VzPjMxODwvcGFnZXM+PHZvbHVt
ZT40ODk8L3ZvbHVtZT48bnVtYmVyPjc0MTU8L251bWJlcj48a2V5d29yZHM+PGtleXdvcmQ+QWdl
IG9mIE9uc2V04oCTUGh5c2lvbG9neTwva2V5d29yZD48a2V5d29yZD5BZ2luZ+KAk0FuYWx5c2lz
PC9rZXl3b3JkPjxrZXl3b3JkPkFuaW1hbHPigJNCbG9vZDwva2V5d29yZD48a2V5d29yZD5CbG9v
ZCBHbHVjb3Nl4oCTQmxvb2Q8L2tleXdvcmQ+PGtleXdvcmQ+Q2Fsb3JpYyBSZXN0cmljdGlvbuKA
k1BoeXNpb2xvZ3k8L2tleXdvcmQ+PGtleXdvcmQ+Q2FyZGlvdmFzY3VsYXIgRGlzZWFzZXPigJNC
bG9vZDwva2V5d29yZD48a2V5d29yZD5DaG9sZXN0ZXJvbOKAk0Jsb29kPC9rZXl3b3JkPjxrZXl3
b3JkPkZlbWFsZeKAk0Jsb29kPC9rZXl3b3JkPjxrZXl3b3JkPkhlYWx0aOKAk0Jsb29kPC9rZXl3
b3JkPjxrZXl3b3JkPkh1bWFuc+KAk0Jsb29kPC9rZXl3b3JkPjxrZXl3b3JkPkluY2lkZW5jZeKA
k0Jsb29kPC9rZXl3b3JkPjxrZXl3b3JkPkthcGxhbi1NZWllciBFc3RpbWF0ZeKAk0Jsb29kPC9r
ZXl3b3JkPjxrZXl3b3JkPkxvbmdldml0eeKAk0Jsb29kPC9rZXl3b3JkPjxrZXl3b3JkPk1hY2Fj
YSBNdWxhdHRh4oCTQmxvb2Q8L2tleXdvcmQ+PGtleXdvcmQ+TWFsZeKAk0Jsb29kPC9rZXl3b3Jk
PjxrZXl3b3JkPk1vZGVscywgQW5pbWFs4oCTQmxvb2Q8L2tleXdvcmQ+PGtleXdvcmQ+TW9ua2V5
IERpc2Vhc2Vz4oCTQmxvb2Q8L2tleXdvcmQ+PGtleXdvcmQ+TmF0aW9uYWwgSW5zdGl0dXRlIG9u
IEFnaW5nIChVLlMuKeKAk0Jsb29kPC9rZXl3b3JkPjxrZXl3b3JkPk5lb3BsYXNtc+KAk0Jsb29k
PC9rZXl3b3JkPjxrZXl3b3JkPlN1cnZpdmFsIFJhdGXigJNCbG9vZDwva2V5d29yZD48a2V5d29y
ZD5UcmlnbHljZXJpZGVz4oCTQmxvb2Q8L2tleXdvcmQ+PGtleXdvcmQ+VW5jZXJ0YWludHnigJNC
bG9vZDwva2V5d29yZD48a2V5d29yZD5Vbml0ZWQgU3RhdGVz4oCTQmxvb2Q8L2tleXdvcmQ+PGtl
eXdvcmQ+RGlldDwva2V5d29yZD48a2V5d29yZD5Nb25rZXlzICZhbXA7YW1wPC9rZXl3b3JkPjxr
ZXl3b3JkPkFwZXM8L2tleXdvcmQ+PGtleXdvcmQ+QWdlPC9rZXl3b3JkPjxrZXl3b3JkPlRyaWds
eWNlcmlkZXM8L2tleXdvcmQ+PGtleXdvcmQ+TWFsZXM8L2tleXdvcmQ+PGtleXdvcmQ+U3Vydml2
YWwgQW5hbHlzaXM8L2tleXdvcmQ+PGtleXdvcmQ+R2VuZXRpYyBEaXZlcnNpdHk8L2tleXdvcmQ+
PGtleXdvcmQ+RmVtYWxlczwva2V5d29yZD48a2V5d29yZD5CbG9vZCBHbHVjb3NlPC9rZXl3b3Jk
PjxrZXl3b3JkPlRyaWdseWNlcmlkZXM8L2tleXdvcmQ+PGtleXdvcmQ+Q2hvbGVzdGVyb2w8L2tl
eXdvcmQ+PGtleXdvcmQ+TmF0aW9uYWwgSW5zdGl0dXRlcyBvZiBIZWFsdGg8L2tleXdvcmQ+PC9r
ZXl3b3Jkcz48ZGF0ZXM+PHllYXI+MjAxMjwveWVhcj48L2RhdGVzPjxpc2JuPjAwMjgtMDgzNjwv
aXNibj48dXJscz48L3VybHM+PGVsZWN0cm9uaWMtcmVzb3VyY2UtbnVtPjEwLjEwMzgvbmF0dXJl
MTE0MzI8L2VsZWN0cm9uaWMtcmVzb3VyY2UtbnVtPjwvcmVjb3JkPjwvQ2l0ZT48L0VuZE5vdGU+
</w:fldData>
        </w:fldChar>
      </w:r>
      <w:r w:rsidR="001D434E" w:rsidRPr="006138BC">
        <w:instrText xml:space="preserve"> ADDIN EN.CITE.DATA </w:instrText>
      </w:r>
      <w:r w:rsidR="001D434E" w:rsidRPr="006138BC">
        <w:fldChar w:fldCharType="end"/>
      </w:r>
      <w:r w:rsidR="000022EF" w:rsidRPr="006138BC">
        <w:fldChar w:fldCharType="separate"/>
      </w:r>
      <w:r w:rsidR="00C94774" w:rsidRPr="006138BC">
        <w:t>[68, 69]</w:t>
      </w:r>
      <w:r w:rsidR="000022EF" w:rsidRPr="006138BC">
        <w:fldChar w:fldCharType="end"/>
      </w:r>
      <w:r w:rsidR="000022EF" w:rsidRPr="006138BC">
        <w:t xml:space="preserve">. </w:t>
      </w:r>
      <w:r w:rsidR="00AA0586" w:rsidRPr="006138BC">
        <w:t>P</w:t>
      </w:r>
      <w:r w:rsidR="000022EF" w:rsidRPr="006138BC">
        <w:t>rogress</w:t>
      </w:r>
      <w:r w:rsidR="00AA0586" w:rsidRPr="006138BC">
        <w:t>ive</w:t>
      </w:r>
      <w:r w:rsidR="000022EF" w:rsidRPr="006138BC">
        <w:t xml:space="preserve"> studies have </w:t>
      </w:r>
      <w:r w:rsidR="00A21F15" w:rsidRPr="006138BC">
        <w:t xml:space="preserve">continued </w:t>
      </w:r>
      <w:r w:rsidR="000022EF" w:rsidRPr="006138BC">
        <w:t>to</w:t>
      </w:r>
      <w:r w:rsidR="00A21F15" w:rsidRPr="006138BC">
        <w:t xml:space="preserve"> characterize </w:t>
      </w:r>
      <w:r w:rsidR="00A21F15">
        <w:rPr>
          <w:iCs/>
        </w:rPr>
        <w:t>and</w:t>
      </w:r>
      <w:r w:rsidR="000022EF" w:rsidRPr="000022EF">
        <w:rPr>
          <w:iCs/>
        </w:rPr>
        <w:t xml:space="preserve"> iso</w:t>
      </w:r>
      <w:r w:rsidR="00A21F15">
        <w:rPr>
          <w:iCs/>
        </w:rPr>
        <w:t>late the specific mechanisms of CR</w:t>
      </w:r>
      <w:r w:rsidR="000022EF" w:rsidRPr="000022EF">
        <w:rPr>
          <w:iCs/>
        </w:rPr>
        <w:t>.</w:t>
      </w:r>
      <w:r w:rsidR="00A21F15">
        <w:rPr>
          <w:iCs/>
        </w:rPr>
        <w:t xml:space="preserve"> As a result, </w:t>
      </w:r>
      <w:r w:rsidR="00CD5F05">
        <w:rPr>
          <w:iCs/>
        </w:rPr>
        <w:t xml:space="preserve">the </w:t>
      </w:r>
      <w:r w:rsidR="009141A6">
        <w:rPr>
          <w:iCs/>
        </w:rPr>
        <w:t>diversified nature</w:t>
      </w:r>
      <w:r w:rsidR="00A21F15">
        <w:rPr>
          <w:iCs/>
        </w:rPr>
        <w:t xml:space="preserve"> </w:t>
      </w:r>
      <w:r w:rsidR="009141A6">
        <w:rPr>
          <w:iCs/>
        </w:rPr>
        <w:t xml:space="preserve">and untapped potential </w:t>
      </w:r>
      <w:r w:rsidR="00A21F15">
        <w:rPr>
          <w:iCs/>
        </w:rPr>
        <w:t xml:space="preserve">of CR mimics is becoming more </w:t>
      </w:r>
      <w:r w:rsidR="00A21F15">
        <w:rPr>
          <w:iCs/>
        </w:rPr>
        <w:lastRenderedPageBreak/>
        <w:t xml:space="preserve">apparent. </w:t>
      </w:r>
      <w:r w:rsidR="000022EF" w:rsidRPr="000022EF">
        <w:rPr>
          <w:iCs/>
        </w:rPr>
        <w:t xml:space="preserve">Novel ideas and innovative perspectives </w:t>
      </w:r>
      <w:r w:rsidR="00A21F15">
        <w:rPr>
          <w:iCs/>
        </w:rPr>
        <w:t xml:space="preserve">may be the </w:t>
      </w:r>
      <w:r w:rsidR="000022EF" w:rsidRPr="000022EF">
        <w:rPr>
          <w:iCs/>
        </w:rPr>
        <w:t xml:space="preserve">keys to uncovering the secrets to CR and its </w:t>
      </w:r>
      <w:r w:rsidR="00437C01">
        <w:rPr>
          <w:iCs/>
        </w:rPr>
        <w:t xml:space="preserve">impact on </w:t>
      </w:r>
      <w:r w:rsidR="000022EF" w:rsidRPr="000022EF">
        <w:rPr>
          <w:iCs/>
        </w:rPr>
        <w:t>longevity and metabolic function. In the following some of the most recent research and newest developments in CR</w:t>
      </w:r>
      <w:r w:rsidR="00BC4ADE">
        <w:rPr>
          <w:iCs/>
        </w:rPr>
        <w:t xml:space="preserve"> mi</w:t>
      </w:r>
      <w:r w:rsidR="00A21F15">
        <w:rPr>
          <w:iCs/>
        </w:rPr>
        <w:t>mics</w:t>
      </w:r>
      <w:r w:rsidR="00437C01">
        <w:rPr>
          <w:iCs/>
        </w:rPr>
        <w:t xml:space="preserve"> will be reviewed</w:t>
      </w:r>
      <w:r w:rsidR="000022EF" w:rsidRPr="000022EF">
        <w:rPr>
          <w:iCs/>
        </w:rPr>
        <w:t>.</w:t>
      </w:r>
      <w:r w:rsidR="000022EF">
        <w:rPr>
          <w:iCs/>
        </w:rPr>
        <w:t xml:space="preserve"> </w:t>
      </w:r>
    </w:p>
    <w:p w14:paraId="2A2652D9" w14:textId="77777777" w:rsidR="0050172A" w:rsidRPr="0050172A" w:rsidRDefault="00CD5F05" w:rsidP="005C20FC">
      <w:pPr>
        <w:pStyle w:val="Heading3"/>
      </w:pPr>
      <w:bookmarkStart w:id="44" w:name="_Toc101884569"/>
      <w:r>
        <w:t>CR Mimic</w:t>
      </w:r>
      <w:r w:rsidR="007406D6">
        <w:t>s Targeting</w:t>
      </w:r>
      <w:r>
        <w:t xml:space="preserve"> Adipose</w:t>
      </w:r>
      <w:bookmarkEnd w:id="44"/>
    </w:p>
    <w:p w14:paraId="45F9EE62" w14:textId="5D5001AA" w:rsidR="00AC1FCD" w:rsidRDefault="00AC1FCD" w:rsidP="005C20FC">
      <w:pPr>
        <w:spacing w:after="0" w:line="360" w:lineRule="auto"/>
        <w:ind w:firstLine="720"/>
        <w:mirrorIndents/>
        <w:jc w:val="both"/>
        <w:rPr>
          <w:iCs/>
        </w:rPr>
      </w:pPr>
      <w:r w:rsidRPr="000022EF">
        <w:rPr>
          <w:iCs/>
        </w:rPr>
        <w:t>The polyphenolic compound</w:t>
      </w:r>
      <w:r w:rsidRPr="000022EF">
        <w:rPr>
          <w:b/>
          <w:iCs/>
        </w:rPr>
        <w:t xml:space="preserve"> </w:t>
      </w:r>
      <w:r w:rsidRPr="000022EF">
        <w:rPr>
          <w:iCs/>
        </w:rPr>
        <w:t>Resveratrol (RS) has been one of the mos</w:t>
      </w:r>
      <w:r w:rsidR="00A21F15">
        <w:rPr>
          <w:iCs/>
        </w:rPr>
        <w:t>t heavily researched CR mimics</w:t>
      </w:r>
      <w:r w:rsidRPr="000022EF">
        <w:rPr>
          <w:iCs/>
        </w:rPr>
        <w:t>. One angle of RS research has targeted the effects of RS on adipose tissue</w:t>
      </w:r>
      <w:r>
        <w:rPr>
          <w:iCs/>
        </w:rPr>
        <w:t xml:space="preserve"> </w:t>
      </w:r>
      <w:r w:rsidRPr="000022EF">
        <w:rPr>
          <w:iCs/>
        </w:rPr>
        <w:fldChar w:fldCharType="begin">
          <w:fldData xml:space="preserve">PEVuZE5vdGU+PENpdGU+PEF1dGhvcj5Lb25pbmdzPC9BdXRob3I+PFllYXI+MjAxMzwvWWVhcj48
UmVjTnVtPjEzMDwvUmVjTnVtPjxEaXNwbGF5VGV4dD5bMTY5LCAxNzBdPC9EaXNwbGF5VGV4dD48
cmVjb3JkPjxyZWMtbnVtYmVyPjEzMDwvcmVjLW51bWJlcj48Zm9yZWlnbi1rZXlzPjxrZXkgYXBw
PSJFTiIgZGItaWQ9InR0NTBkenhzbDB3YWVlZXg5YXJwZDB0OHZ3cnZyYXhweHB0ZiIgdGltZXN0
YW1wPSIxNjE3NjMwODk4Ij4xMzA8L2tleT48L2ZvcmVpZ24ta2V5cz48cmVmLXR5cGUgbmFtZT0i
Sm91cm5hbCBBcnRpY2xlIj4xNzwvcmVmLXR5cGU+PGNvbnRyaWJ1dG9ycz48YXV0aG9ycz48YXV0
aG9yPkUuIEtvbmluZ3M8L2F1dGhvcj48YXV0aG9yPlMuIFRpbW1lcnM8L2F1dGhvcj48YXV0aG9y
Pk0uIFYuIEJvZWtzY2hvdGVuPC9hdXRob3I+PGF1dGhvcj5HLiBILiBHb29zc2VuczwvYXV0aG9y
PjxhdXRob3I+Si4gVy4gSm9ja2VuPC9hdXRob3I+PGF1dGhvcj5MLiBBLiBBZm1hbjwvYXV0aG9y
PjxhdXRob3I+TS4gTcO8bGxlcjwvYXV0aG9yPjxhdXRob3I+UC4gU2NocmF1d2VuPC9hdXRob3I+
PGF1dGhvcj5FLiBDLiBNYXJpbWFuPC9hdXRob3I+PGF1dGhvcj5FLiBFLiBCbGFhazwvYXV0aG9y
PjwvYXV0aG9ycz48L2NvbnRyaWJ1dG9ycz48dGl0bGVzPjx0aXRsZT5UaGUgZWZmZWN0cyBvZiAz
MCBkYXlzIHJlc3ZlcmF0cm9sIHN1cHBsZW1lbnRhdGlvbiBvbiBhZGlwb3NlIHRpc3N1ZSBtb3Jw
aG9sb2d5IGFuZCBnZW5lIGV4cHJlc3Npb24gcGF0dGVybnMgaW4gb2Jlc2UgbWVuPC90aXRsZT48
c2Vjb25kYXJ5LXRpdGxlPkludGVybmF0aW9uYWwgSm91cm5hbCBvZiBPYmVzaXR5PC9zZWNvbmRh
cnktdGl0bGU+PC90aXRsZXM+PHBlcmlvZGljYWw+PGZ1bGwtdGl0bGU+SW50ZXJuYXRpb25hbCBK
b3VybmFsIG9mIE9iZXNpdHk8L2Z1bGwtdGl0bGU+PC9wZXJpb2RpY2FsPjxwYWdlcz40NzA8L3Bh
Z2VzPjx2b2x1bWU+Mzg8L3ZvbHVtZT48bnVtYmVyPjM8L251bWJlcj48a2V5d29yZHM+PGtleXdv
cmQ+T2Jlc2l0eSAtLSBDYXJlIEFuZCBUcmVhdG1lbnQ8L2tleXdvcmQ+PGtleXdvcmQ+T2Jlc2l0
eSAtLSBHZW5ldGljIEFzcGVjdHM8L2tleXdvcmQ+PGtleXdvcmQ+T2Jlc2l0eSAtLSBSZXNlYXJj
aDwva2V5d29yZD48a2V5d29yZD5SZXN2ZXJhdHJvbCAtLSBEb3NhZ2UgQW5kIEFkbWluaXN0cmF0
aW9uPC9rZXl3b3JkPjxrZXl3b3JkPlJlc3ZlcmF0cm9sIC0tIFJlc2VhcmNoPC9rZXl3b3JkPjxr
ZXl3b3JkPkdlbmUgRXhwcmVzc2lvbiAtLSBSZXNlYXJjaDwva2V5d29yZD48a2V5d29yZD5BZGlw
b3NlIFRpc3N1ZSAtLSBHZW5ldGljIEFzcGVjdHM8L2tleXdvcmQ+PGtleXdvcmQ+QWRpcG9zZSBU
aXNzdWUgLS0gUGh5c2lvbG9naWNhbCBBc3BlY3RzPC9rZXl3b3JkPjxrZXl3b3JkPkFkaXBvc2Ug
VGlzc3VlIC0tIFJlc2VhcmNoPC9rZXl3b3JkPjwva2V5d29yZHM+PGRhdGVzPjx5ZWFyPjIwMTM8
L3llYXI+PC9kYXRlcz48aXNibj4wMzA3LTA1NjU8L2lzYm4+PHVybHM+PC91cmxzPjxlbGVjdHJv
bmljLXJlc291cmNlLW51bT4xMC4xMDM4L2lqby4yMDEzLjE1NTwvZWxlY3Ryb25pYy1yZXNvdXJj
ZS1udW0+PC9yZWNvcmQ+PC9DaXRlPjxDaXRlPjxBdXRob3I+R8OzbWV6LVpvcml0YTwvQXV0aG9y
PjxZZWFyPjIwMTM8L1llYXI+PFJlY051bT4xMzE8L1JlY051bT48cmVjb3JkPjxyZWMtbnVtYmVy
PjEzMTwvcmVjLW51bWJlcj48Zm9yZWlnbi1rZXlzPjxrZXkgYXBwPSJFTiIgZGItaWQ9InR0NTBk
enhzbDB3YWVlZXg5YXJwZDB0OHZ3cnZyYXhweHB0ZiIgdGltZXN0YW1wPSIxNjE3NjMwODk4Ij4x
MzE8L2tleT48L2ZvcmVpZ24ta2V5cz48cmVmLXR5cGUgbmFtZT0iSm91cm5hbCBBcnRpY2xlIj4x
NzwvcmVmLXR5cGU+PGNvbnRyaWJ1dG9ycz48YXV0aG9ycz48YXV0aG9yPkfDs21lei1ab3JpdGEs
IFNhaW9hPC9hdXRob3I+PGF1dGhvcj5GZXJuw6FuZGV6LVF1aW50ZWxhLCBBbGZyZWRvPC9hdXRo
b3I+PGF1dGhvcj5MYXNhLCBBcnJhdGU8L2F1dGhvcj48YXV0aG9yPkhpam9uYSwgRWxpemFiZXRo
PC9hdXRob3I+PGF1dGhvcj5CdWphbmRhLCBMdWlzPC9hdXRob3I+PGF1dGhvcj5Qb3J0aWxsbywg
TWFyw61hIFAuPC9hdXRob3I+PC9hdXRob3JzPjwvY29udHJpYnV0b3JzPjx0aXRsZXM+PHRpdGxl
PkVmZmVjdHMgb2YgcmVzdmVyYXRyb2wgb24gb2Jlc2l0eS1yZWxhdGVkIGluZmxhbW1hdGlvbiBt
YXJrZXJzIGluIGFkaXBvc2UgdGlzc3VlIG9mIGdlbmV0aWNhbGx5IG9iZXNlIHJhdHM8L3RpdGxl
PjxzZWNvbmRhcnktdGl0bGU+TnV0cml0aW9uPC9zZWNvbmRhcnktdGl0bGU+PC90aXRsZXM+PHBl
cmlvZGljYWw+PGZ1bGwtdGl0bGU+TnV0cml0aW9uPC9mdWxsLXRpdGxlPjwvcGVyaW9kaWNhbD48
cGFnZXM+MTM3NC0xMzgwPC9wYWdlcz48dm9sdW1lPjI5PC92b2x1bWU+PG51bWJlcj4xMTwvbnVt
YmVyPjxrZXl3b3Jkcz48a2V5d29yZD5SZXN2ZXJhdHJvbDwva2V5d29yZD48a2V5d29yZD5adWNr
ZXIgcmF0PC9rZXl3b3JkPjxrZXl3b3JkPkFkaXBvc2UgdGlzc3VlPC9rZXl3b3JkPjxrZXl3b3Jk
PkluZmxhbW1hdGlvbjwva2V5d29yZD48a2V5d29yZD5MaXBvZ2VuZXNpczwva2V5d29yZD48a2V5
d29yZD5MaXBhc2VzPC9rZXl3b3JkPjwva2V5d29yZHM+PGRhdGVzPjx5ZWFyPjIwMTM8L3llYXI+
PHB1Yi1kYXRlcz48ZGF0ZT4yMDEzLzExLzAxLzwvZGF0ZT48L3B1Yi1kYXRlcz48L2RhdGVzPjxp
c2JuPjA4OTktOTAwNzwvaXNibj48dXJscz48cmVsYXRlZC11cmxzPjx1cmw+aHR0cDovL3d3dy5z
Y2llbmNlZGlyZWN0LmNvbS9zY2llbmNlL2FydGljbGUvcGlpL1MwODk5OTAwNzEzMDAyMjgxPC91
cmw+PC9yZWxhdGVkLXVybHM+PC91cmxzPjxlbGVjdHJvbmljLXJlc291cmNlLW51bT5odHRwczov
L2RvaS5vcmcvMTAuMTAxNi9qLm51dC4yMDEzLjA0LjAxNDwvZWxlY3Ryb25pYy1yZXNvdXJjZS1u
dW0+PC9yZWNvcmQ+PC9DaXRlPjwvRW5kTm90ZT4A
</w:fldData>
        </w:fldChar>
      </w:r>
      <w:r w:rsidR="000D5D71">
        <w:rPr>
          <w:iCs/>
        </w:rPr>
        <w:instrText xml:space="preserve"> ADDIN EN.CITE </w:instrText>
      </w:r>
      <w:r w:rsidR="000D5D71">
        <w:rPr>
          <w:iCs/>
        </w:rPr>
        <w:fldChar w:fldCharType="begin">
          <w:fldData xml:space="preserve">PEVuZE5vdGU+PENpdGU+PEF1dGhvcj5Lb25pbmdzPC9BdXRob3I+PFllYXI+MjAxMzwvWWVhcj48
UmVjTnVtPjEzMDwvUmVjTnVtPjxEaXNwbGF5VGV4dD5bMTY5LCAxNzBdPC9EaXNwbGF5VGV4dD48
cmVjb3JkPjxyZWMtbnVtYmVyPjEzMDwvcmVjLW51bWJlcj48Zm9yZWlnbi1rZXlzPjxrZXkgYXBw
PSJFTiIgZGItaWQ9InR0NTBkenhzbDB3YWVlZXg5YXJwZDB0OHZ3cnZyYXhweHB0ZiIgdGltZXN0
YW1wPSIxNjE3NjMwODk4Ij4xMzA8L2tleT48L2ZvcmVpZ24ta2V5cz48cmVmLXR5cGUgbmFtZT0i
Sm91cm5hbCBBcnRpY2xlIj4xNzwvcmVmLXR5cGU+PGNvbnRyaWJ1dG9ycz48YXV0aG9ycz48YXV0
aG9yPkUuIEtvbmluZ3M8L2F1dGhvcj48YXV0aG9yPlMuIFRpbW1lcnM8L2F1dGhvcj48YXV0aG9y
Pk0uIFYuIEJvZWtzY2hvdGVuPC9hdXRob3I+PGF1dGhvcj5HLiBILiBHb29zc2VuczwvYXV0aG9y
PjxhdXRob3I+Si4gVy4gSm9ja2VuPC9hdXRob3I+PGF1dGhvcj5MLiBBLiBBZm1hbjwvYXV0aG9y
PjxhdXRob3I+TS4gTcO8bGxlcjwvYXV0aG9yPjxhdXRob3I+UC4gU2NocmF1d2VuPC9hdXRob3I+
PGF1dGhvcj5FLiBDLiBNYXJpbWFuPC9hdXRob3I+PGF1dGhvcj5FLiBFLiBCbGFhazwvYXV0aG9y
PjwvYXV0aG9ycz48L2NvbnRyaWJ1dG9ycz48dGl0bGVzPjx0aXRsZT5UaGUgZWZmZWN0cyBvZiAz
MCBkYXlzIHJlc3ZlcmF0cm9sIHN1cHBsZW1lbnRhdGlvbiBvbiBhZGlwb3NlIHRpc3N1ZSBtb3Jw
aG9sb2d5IGFuZCBnZW5lIGV4cHJlc3Npb24gcGF0dGVybnMgaW4gb2Jlc2UgbWVuPC90aXRsZT48
c2Vjb25kYXJ5LXRpdGxlPkludGVybmF0aW9uYWwgSm91cm5hbCBvZiBPYmVzaXR5PC9zZWNvbmRh
cnktdGl0bGU+PC90aXRsZXM+PHBlcmlvZGljYWw+PGZ1bGwtdGl0bGU+SW50ZXJuYXRpb25hbCBK
b3VybmFsIG9mIE9iZXNpdHk8L2Z1bGwtdGl0bGU+PC9wZXJpb2RpY2FsPjxwYWdlcz40NzA8L3Bh
Z2VzPjx2b2x1bWU+Mzg8L3ZvbHVtZT48bnVtYmVyPjM8L251bWJlcj48a2V5d29yZHM+PGtleXdv
cmQ+T2Jlc2l0eSAtLSBDYXJlIEFuZCBUcmVhdG1lbnQ8L2tleXdvcmQ+PGtleXdvcmQ+T2Jlc2l0
eSAtLSBHZW5ldGljIEFzcGVjdHM8L2tleXdvcmQ+PGtleXdvcmQ+T2Jlc2l0eSAtLSBSZXNlYXJj
aDwva2V5d29yZD48a2V5d29yZD5SZXN2ZXJhdHJvbCAtLSBEb3NhZ2UgQW5kIEFkbWluaXN0cmF0
aW9uPC9rZXl3b3JkPjxrZXl3b3JkPlJlc3ZlcmF0cm9sIC0tIFJlc2VhcmNoPC9rZXl3b3JkPjxr
ZXl3b3JkPkdlbmUgRXhwcmVzc2lvbiAtLSBSZXNlYXJjaDwva2V5d29yZD48a2V5d29yZD5BZGlw
b3NlIFRpc3N1ZSAtLSBHZW5ldGljIEFzcGVjdHM8L2tleXdvcmQ+PGtleXdvcmQ+QWRpcG9zZSBU
aXNzdWUgLS0gUGh5c2lvbG9naWNhbCBBc3BlY3RzPC9rZXl3b3JkPjxrZXl3b3JkPkFkaXBvc2Ug
VGlzc3VlIC0tIFJlc2VhcmNoPC9rZXl3b3JkPjwva2V5d29yZHM+PGRhdGVzPjx5ZWFyPjIwMTM8
L3llYXI+PC9kYXRlcz48aXNibj4wMzA3LTA1NjU8L2lzYm4+PHVybHM+PC91cmxzPjxlbGVjdHJv
bmljLXJlc291cmNlLW51bT4xMC4xMDM4L2lqby4yMDEzLjE1NTwvZWxlY3Ryb25pYy1yZXNvdXJj
ZS1udW0+PC9yZWNvcmQ+PC9DaXRlPjxDaXRlPjxBdXRob3I+R8OzbWV6LVpvcml0YTwvQXV0aG9y
PjxZZWFyPjIwMTM8L1llYXI+PFJlY051bT4xMzE8L1JlY051bT48cmVjb3JkPjxyZWMtbnVtYmVy
PjEzMTwvcmVjLW51bWJlcj48Zm9yZWlnbi1rZXlzPjxrZXkgYXBwPSJFTiIgZGItaWQ9InR0NTBk
enhzbDB3YWVlZXg5YXJwZDB0OHZ3cnZyYXhweHB0ZiIgdGltZXN0YW1wPSIxNjE3NjMwODk4Ij4x
MzE8L2tleT48L2ZvcmVpZ24ta2V5cz48cmVmLXR5cGUgbmFtZT0iSm91cm5hbCBBcnRpY2xlIj4x
NzwvcmVmLXR5cGU+PGNvbnRyaWJ1dG9ycz48YXV0aG9ycz48YXV0aG9yPkfDs21lei1ab3JpdGEs
IFNhaW9hPC9hdXRob3I+PGF1dGhvcj5GZXJuw6FuZGV6LVF1aW50ZWxhLCBBbGZyZWRvPC9hdXRo
b3I+PGF1dGhvcj5MYXNhLCBBcnJhdGU8L2F1dGhvcj48YXV0aG9yPkhpam9uYSwgRWxpemFiZXRo
PC9hdXRob3I+PGF1dGhvcj5CdWphbmRhLCBMdWlzPC9hdXRob3I+PGF1dGhvcj5Qb3J0aWxsbywg
TWFyw61hIFAuPC9hdXRob3I+PC9hdXRob3JzPjwvY29udHJpYnV0b3JzPjx0aXRsZXM+PHRpdGxl
PkVmZmVjdHMgb2YgcmVzdmVyYXRyb2wgb24gb2Jlc2l0eS1yZWxhdGVkIGluZmxhbW1hdGlvbiBt
YXJrZXJzIGluIGFkaXBvc2UgdGlzc3VlIG9mIGdlbmV0aWNhbGx5IG9iZXNlIHJhdHM8L3RpdGxl
PjxzZWNvbmRhcnktdGl0bGU+TnV0cml0aW9uPC9zZWNvbmRhcnktdGl0bGU+PC90aXRsZXM+PHBl
cmlvZGljYWw+PGZ1bGwtdGl0bGU+TnV0cml0aW9uPC9mdWxsLXRpdGxlPjwvcGVyaW9kaWNhbD48
cGFnZXM+MTM3NC0xMzgwPC9wYWdlcz48dm9sdW1lPjI5PC92b2x1bWU+PG51bWJlcj4xMTwvbnVt
YmVyPjxrZXl3b3Jkcz48a2V5d29yZD5SZXN2ZXJhdHJvbDwva2V5d29yZD48a2V5d29yZD5adWNr
ZXIgcmF0PC9rZXl3b3JkPjxrZXl3b3JkPkFkaXBvc2UgdGlzc3VlPC9rZXl3b3JkPjxrZXl3b3Jk
PkluZmxhbW1hdGlvbjwva2V5d29yZD48a2V5d29yZD5MaXBvZ2VuZXNpczwva2V5d29yZD48a2V5
d29yZD5MaXBhc2VzPC9rZXl3b3JkPjwva2V5d29yZHM+PGRhdGVzPjx5ZWFyPjIwMTM8L3llYXI+
PHB1Yi1kYXRlcz48ZGF0ZT4yMDEzLzExLzAxLzwvZGF0ZT48L3B1Yi1kYXRlcz48L2RhdGVzPjxp
c2JuPjA4OTktOTAwNzwvaXNibj48dXJscz48cmVsYXRlZC11cmxzPjx1cmw+aHR0cDovL3d3dy5z
Y2llbmNlZGlyZWN0LmNvbS9zY2llbmNlL2FydGljbGUvcGlpL1MwODk5OTAwNzEzMDAyMjgxPC91
cmw+PC9yZWxhdGVkLXVybHM+PC91cmxzPjxlbGVjdHJvbmljLXJlc291cmNlLW51bT5odHRwczov
L2RvaS5vcmcvMTAuMTAxNi9qLm51dC4yMDEzLjA0LjAxNDwvZWxlY3Ryb25pYy1yZXNvdXJjZS1u
dW0+PC9yZWNvcmQ+PC9DaXRlPjwvRW5kTm90ZT4A
</w:fldData>
        </w:fldChar>
      </w:r>
      <w:r w:rsidR="000D5D71">
        <w:rPr>
          <w:iCs/>
        </w:rPr>
        <w:instrText xml:space="preserve"> ADDIN EN.CITE.DATA </w:instrText>
      </w:r>
      <w:r w:rsidR="000D5D71">
        <w:rPr>
          <w:iCs/>
        </w:rPr>
      </w:r>
      <w:r w:rsidR="000D5D71">
        <w:rPr>
          <w:iCs/>
        </w:rPr>
        <w:fldChar w:fldCharType="end"/>
      </w:r>
      <w:r w:rsidRPr="000022EF">
        <w:rPr>
          <w:iCs/>
        </w:rPr>
      </w:r>
      <w:r w:rsidRPr="000022EF">
        <w:rPr>
          <w:iCs/>
        </w:rPr>
        <w:fldChar w:fldCharType="separate"/>
      </w:r>
      <w:r w:rsidR="000D5D71">
        <w:rPr>
          <w:iCs/>
          <w:noProof/>
        </w:rPr>
        <w:t>[169, 170]</w:t>
      </w:r>
      <w:r w:rsidRPr="000022EF">
        <w:rPr>
          <w:iCs/>
        </w:rPr>
        <w:fldChar w:fldCharType="end"/>
      </w:r>
      <w:r w:rsidRPr="000022EF">
        <w:rPr>
          <w:iCs/>
        </w:rPr>
        <w:t>. Gómez-</w:t>
      </w:r>
      <w:proofErr w:type="spellStart"/>
      <w:r w:rsidRPr="000022EF">
        <w:rPr>
          <w:iCs/>
        </w:rPr>
        <w:t>Zorita</w:t>
      </w:r>
      <w:proofErr w:type="spellEnd"/>
      <w:r w:rsidRPr="000022EF">
        <w:rPr>
          <w:iCs/>
        </w:rPr>
        <w:t xml:space="preserve"> et al., identified that RS could act as a CR mimic through its ability to decrease plasma cytokine levels, mediate lipolysis and fatty acid uptake, and potentially inhibit the NF-kB pathway in Zucker (fa/fa) rats</w:t>
      </w:r>
      <w:r>
        <w:rPr>
          <w:iCs/>
        </w:rPr>
        <w:t xml:space="preserve"> </w:t>
      </w:r>
      <w:r w:rsidRPr="000022EF">
        <w:rPr>
          <w:iCs/>
        </w:rPr>
        <w:fldChar w:fldCharType="begin"/>
      </w:r>
      <w:r w:rsidR="000D5D71">
        <w:rPr>
          <w:iCs/>
        </w:rPr>
        <w:instrText xml:space="preserve"> ADDIN EN.CITE &lt;EndNote&gt;&lt;Cite&gt;&lt;Author&gt;Gómez-Zorita&lt;/Author&gt;&lt;Year&gt;2013&lt;/Year&gt;&lt;RecNum&gt;131&lt;/RecNum&gt;&lt;DisplayText&gt;[170]&lt;/DisplayText&gt;&lt;record&gt;&lt;rec-number&gt;131&lt;/rec-number&gt;&lt;foreign-keys&gt;&lt;key app="EN" db-id="tt50dzxsl0waeeex9arpd0t8vwrvraxpxptf" timestamp="1617630898"&gt;131&lt;/key&gt;&lt;/foreign-keys&gt;&lt;ref-type name="Journal Article"&gt;17&lt;/ref-type&gt;&lt;contributors&gt;&lt;authors&gt;&lt;author&gt;Gómez-Zorita, Saioa&lt;/author&gt;&lt;author&gt;Fernández-Quintela, Alfredo&lt;/author&gt;&lt;author&gt;Lasa, Arrate&lt;/author&gt;&lt;author&gt;Hijona, Elizabeth&lt;/author&gt;&lt;author&gt;Bujanda, Luis&lt;/author&gt;&lt;author&gt;Portillo, María P.&lt;/author&gt;&lt;/authors&gt;&lt;/contributors&gt;&lt;titles&gt;&lt;title&gt;Effects of resveratrol on obesity-related inflammation markers in adipose tissue of genetically obese rats&lt;/title&gt;&lt;secondary-title&gt;Nutrition&lt;/secondary-title&gt;&lt;/titles&gt;&lt;periodical&gt;&lt;full-title&gt;Nutrition&lt;/full-title&gt;&lt;/periodical&gt;&lt;pages&gt;1374-1380&lt;/pages&gt;&lt;volume&gt;29&lt;/volume&gt;&lt;number&gt;11&lt;/number&gt;&lt;keywords&gt;&lt;keyword&gt;Resveratrol&lt;/keyword&gt;&lt;keyword&gt;Zucker rat&lt;/keyword&gt;&lt;keyword&gt;Adipose tissue&lt;/keyword&gt;&lt;keyword&gt;Inflammation&lt;/keyword&gt;&lt;keyword&gt;Lipogenesis&lt;/keyword&gt;&lt;keyword&gt;Lipases&lt;/keyword&gt;&lt;/keywords&gt;&lt;dates&gt;&lt;year&gt;2013&lt;/year&gt;&lt;pub-dates&gt;&lt;date&gt;2013/11/01/&lt;/date&gt;&lt;/pub-dates&gt;&lt;/dates&gt;&lt;isbn&gt;0899-9007&lt;/isbn&gt;&lt;urls&gt;&lt;related-urls&gt;&lt;url&gt;http://www.sciencedirect.com/science/article/pii/S0899900713002281&lt;/url&gt;&lt;/related-urls&gt;&lt;/urls&gt;&lt;electronic-resource-num&gt;https://doi.org/10.1016/j.nut.2013.04.014&lt;/electronic-resource-num&gt;&lt;/record&gt;&lt;/Cite&gt;&lt;/EndNote&gt;</w:instrText>
      </w:r>
      <w:r w:rsidRPr="000022EF">
        <w:rPr>
          <w:iCs/>
        </w:rPr>
        <w:fldChar w:fldCharType="separate"/>
      </w:r>
      <w:r w:rsidR="000D5D71">
        <w:rPr>
          <w:iCs/>
          <w:noProof/>
        </w:rPr>
        <w:t>[170]</w:t>
      </w:r>
      <w:r w:rsidRPr="000022EF">
        <w:rPr>
          <w:iCs/>
        </w:rPr>
        <w:fldChar w:fldCharType="end"/>
      </w:r>
      <w:r w:rsidRPr="000022EF">
        <w:rPr>
          <w:iCs/>
        </w:rPr>
        <w:t xml:space="preserve">. The findings showed a reduction in BW in the RS group accompanied by a reduction in </w:t>
      </w:r>
      <w:proofErr w:type="spellStart"/>
      <w:r w:rsidRPr="000022EF">
        <w:rPr>
          <w:iCs/>
        </w:rPr>
        <w:t>Tnf</w:t>
      </w:r>
      <w:proofErr w:type="spellEnd"/>
      <w:r w:rsidRPr="000022EF">
        <w:rPr>
          <w:iCs/>
        </w:rPr>
        <w:t xml:space="preserve">-a, </w:t>
      </w:r>
      <w:proofErr w:type="spellStart"/>
      <w:r w:rsidRPr="000022EF">
        <w:rPr>
          <w:iCs/>
        </w:rPr>
        <w:t>MCP</w:t>
      </w:r>
      <w:proofErr w:type="spellEnd"/>
      <w:r w:rsidRPr="000022EF">
        <w:rPr>
          <w:iCs/>
        </w:rPr>
        <w:t>-1, and IL-6</w:t>
      </w:r>
      <w:r w:rsidRPr="000022EF">
        <w:rPr>
          <w:i/>
          <w:iCs/>
        </w:rPr>
        <w:t xml:space="preserve"> </w:t>
      </w:r>
      <w:r w:rsidRPr="000022EF">
        <w:rPr>
          <w:iCs/>
        </w:rPr>
        <w:t>biomarkers in the adipose tissue</w:t>
      </w:r>
      <w:r>
        <w:rPr>
          <w:iCs/>
        </w:rPr>
        <w:t xml:space="preserve"> </w:t>
      </w:r>
      <w:r w:rsidRPr="000022EF">
        <w:rPr>
          <w:iCs/>
        </w:rPr>
        <w:fldChar w:fldCharType="begin"/>
      </w:r>
      <w:r w:rsidR="000D5D71">
        <w:rPr>
          <w:iCs/>
        </w:rPr>
        <w:instrText xml:space="preserve"> ADDIN EN.CITE &lt;EndNote&gt;&lt;Cite&gt;&lt;Author&gt;Gómez-Zorita&lt;/Author&gt;&lt;Year&gt;2013&lt;/Year&gt;&lt;RecNum&gt;131&lt;/RecNum&gt;&lt;DisplayText&gt;[170]&lt;/DisplayText&gt;&lt;record&gt;&lt;rec-number&gt;131&lt;/rec-number&gt;&lt;foreign-keys&gt;&lt;key app="EN" db-id="tt50dzxsl0waeeex9arpd0t8vwrvraxpxptf" timestamp="1617630898"&gt;131&lt;/key&gt;&lt;/foreign-keys&gt;&lt;ref-type name="Journal Article"&gt;17&lt;/ref-type&gt;&lt;contributors&gt;&lt;authors&gt;&lt;author&gt;Gómez-Zorita, Saioa&lt;/author&gt;&lt;author&gt;Fernández-Quintela, Alfredo&lt;/author&gt;&lt;author&gt;Lasa, Arrate&lt;/author&gt;&lt;author&gt;Hijona, Elizabeth&lt;/author&gt;&lt;author&gt;Bujanda, Luis&lt;/author&gt;&lt;author&gt;Portillo, María P.&lt;/author&gt;&lt;/authors&gt;&lt;/contributors&gt;&lt;titles&gt;&lt;title&gt;Effects of resveratrol on obesity-related inflammation markers in adipose tissue of genetically obese rats&lt;/title&gt;&lt;secondary-title&gt;Nutrition&lt;/secondary-title&gt;&lt;/titles&gt;&lt;periodical&gt;&lt;full-title&gt;Nutrition&lt;/full-title&gt;&lt;/periodical&gt;&lt;pages&gt;1374-1380&lt;/pages&gt;&lt;volume&gt;29&lt;/volume&gt;&lt;number&gt;11&lt;/number&gt;&lt;keywords&gt;&lt;keyword&gt;Resveratrol&lt;/keyword&gt;&lt;keyword&gt;Zucker rat&lt;/keyword&gt;&lt;keyword&gt;Adipose tissue&lt;/keyword&gt;&lt;keyword&gt;Inflammation&lt;/keyword&gt;&lt;keyword&gt;Lipogenesis&lt;/keyword&gt;&lt;keyword&gt;Lipases&lt;/keyword&gt;&lt;/keywords&gt;&lt;dates&gt;&lt;year&gt;2013&lt;/year&gt;&lt;pub-dates&gt;&lt;date&gt;2013/11/01/&lt;/date&gt;&lt;/pub-dates&gt;&lt;/dates&gt;&lt;isbn&gt;0899-9007&lt;/isbn&gt;&lt;urls&gt;&lt;related-urls&gt;&lt;url&gt;http://www.sciencedirect.com/science/article/pii/S0899900713002281&lt;/url&gt;&lt;/related-urls&gt;&lt;/urls&gt;&lt;electronic-resource-num&gt;https://doi.org/10.1016/j.nut.2013.04.014&lt;/electronic-resource-num&gt;&lt;/record&gt;&lt;/Cite&gt;&lt;/EndNote&gt;</w:instrText>
      </w:r>
      <w:r w:rsidRPr="000022EF">
        <w:rPr>
          <w:iCs/>
        </w:rPr>
        <w:fldChar w:fldCharType="separate"/>
      </w:r>
      <w:r w:rsidR="000D5D71">
        <w:rPr>
          <w:iCs/>
          <w:noProof/>
        </w:rPr>
        <w:t>[170]</w:t>
      </w:r>
      <w:r w:rsidRPr="000022EF">
        <w:rPr>
          <w:iCs/>
        </w:rPr>
        <w:fldChar w:fldCharType="end"/>
      </w:r>
      <w:r w:rsidRPr="000022EF">
        <w:rPr>
          <w:iCs/>
        </w:rPr>
        <w:t>. They also showed that RS could protect against adipose tissue macrophage infiltration while also inhibiting the NF-kB</w:t>
      </w:r>
      <w:r w:rsidRPr="000022EF">
        <w:rPr>
          <w:i/>
          <w:iCs/>
        </w:rPr>
        <w:t xml:space="preserve"> </w:t>
      </w:r>
      <w:r w:rsidRPr="000022EF">
        <w:rPr>
          <w:iCs/>
        </w:rPr>
        <w:t>pathway. In a</w:t>
      </w:r>
      <w:r>
        <w:rPr>
          <w:iCs/>
        </w:rPr>
        <w:t>nother</w:t>
      </w:r>
      <w:r w:rsidRPr="000022EF">
        <w:rPr>
          <w:iCs/>
        </w:rPr>
        <w:t xml:space="preserve"> double-blind crossover study, human subjects were exposed to a 30 day placebo treatment followed by 4 week washout and then 30 days of </w:t>
      </w:r>
      <w:proofErr w:type="spellStart"/>
      <w:r w:rsidRPr="000022EF">
        <w:rPr>
          <w:iCs/>
        </w:rPr>
        <w:t>150mg</w:t>
      </w:r>
      <w:proofErr w:type="spellEnd"/>
      <w:r w:rsidRPr="000022EF">
        <w:rPr>
          <w:iCs/>
        </w:rPr>
        <w:t xml:space="preserve"> of </w:t>
      </w:r>
      <w:proofErr w:type="spellStart"/>
      <w:r w:rsidRPr="000022EF">
        <w:rPr>
          <w:iCs/>
        </w:rPr>
        <w:t>resVida</w:t>
      </w:r>
      <w:proofErr w:type="spellEnd"/>
      <w:r w:rsidRPr="000022EF">
        <w:rPr>
          <w:iCs/>
        </w:rPr>
        <w:t xml:space="preserve"> (trans-resveratrol) per day</w:t>
      </w:r>
      <w:r>
        <w:rPr>
          <w:iCs/>
        </w:rPr>
        <w:t xml:space="preserve"> </w:t>
      </w:r>
      <w:r w:rsidRPr="000022EF">
        <w:rPr>
          <w:iCs/>
        </w:rPr>
        <w:fldChar w:fldCharType="begin"/>
      </w:r>
      <w:r w:rsidR="000D5D71">
        <w:rPr>
          <w:iCs/>
        </w:rPr>
        <w:instrText xml:space="preserve"> ADDIN EN.CITE &lt;EndNote&gt;&lt;Cite&gt;&lt;Author&gt;Timmers&lt;/Author&gt;&lt;Year&gt;2011&lt;/Year&gt;&lt;RecNum&gt;132&lt;/RecNum&gt;&lt;DisplayText&gt;[171]&lt;/DisplayText&gt;&lt;record&gt;&lt;rec-number&gt;132&lt;/rec-number&gt;&lt;foreign-keys&gt;&lt;key app="EN" db-id="tt50dzxsl0waeeex9arpd0t8vwrvraxpxptf" timestamp="1617630898"&gt;132&lt;/key&gt;&lt;/foreign-keys&gt;&lt;ref-type name="Journal Article"&gt;17&lt;/ref-type&gt;&lt;contributors&gt;&lt;authors&gt;&lt;author&gt;Timmers, Silvie&lt;/author&gt;&lt;author&gt;Konings, Ellen&lt;/author&gt;&lt;author&gt;Bilet, Lena&lt;/author&gt;&lt;author&gt;Houtkooper, Riekelt H&lt;/author&gt;&lt;author&gt;van de Weijer, Tineke&lt;/author&gt;&lt;author&gt;Goossens, Gijs H&lt;/author&gt;&lt;author&gt;Hoeks, Joris&lt;/author&gt;&lt;author&gt;van der Krieken, Sophie&lt;/author&gt;&lt;author&gt;Ryu, Dongryeol&lt;/author&gt;&lt;author&gt;Kersten, Sander&lt;/author&gt;&lt;/authors&gt;&lt;/contributors&gt;&lt;titles&gt;&lt;title&gt;Calorie restriction-like effects of 30 days of resveratrol supplementation on energy metabolism and metabolic profile in obese humans&lt;/title&gt;&lt;secondary-title&gt;Cell metabolism&lt;/secondary-title&gt;&lt;/titles&gt;&lt;periodical&gt;&lt;full-title&gt;Cell metabolism&lt;/full-title&gt;&lt;/periodical&gt;&lt;pages&gt;612-622&lt;/pages&gt;&lt;volume&gt;14&lt;/volume&gt;&lt;number&gt;5&lt;/number&gt;&lt;dates&gt;&lt;year&gt;2011&lt;/year&gt;&lt;/dates&gt;&lt;isbn&gt;1550-4131&lt;/isbn&gt;&lt;urls&gt;&lt;/urls&gt;&lt;/record&gt;&lt;/Cite&gt;&lt;/EndNote&gt;</w:instrText>
      </w:r>
      <w:r w:rsidRPr="000022EF">
        <w:rPr>
          <w:iCs/>
        </w:rPr>
        <w:fldChar w:fldCharType="separate"/>
      </w:r>
      <w:r w:rsidR="000D5D71">
        <w:rPr>
          <w:iCs/>
          <w:noProof/>
        </w:rPr>
        <w:t>[171]</w:t>
      </w:r>
      <w:r w:rsidRPr="000022EF">
        <w:rPr>
          <w:iCs/>
        </w:rPr>
        <w:fldChar w:fldCharType="end"/>
      </w:r>
      <w:r w:rsidRPr="000022EF">
        <w:rPr>
          <w:iCs/>
        </w:rPr>
        <w:t xml:space="preserve">.  </w:t>
      </w:r>
      <w:proofErr w:type="spellStart"/>
      <w:r w:rsidRPr="000022EF">
        <w:rPr>
          <w:iCs/>
        </w:rPr>
        <w:t>SQ</w:t>
      </w:r>
      <w:proofErr w:type="spellEnd"/>
      <w:r w:rsidRPr="000022EF">
        <w:rPr>
          <w:iCs/>
        </w:rPr>
        <w:t xml:space="preserve"> adipose tissue was then collected for biopsies and analysis</w:t>
      </w:r>
      <w:r>
        <w:rPr>
          <w:iCs/>
        </w:rPr>
        <w:t xml:space="preserve"> </w:t>
      </w:r>
      <w:r w:rsidRPr="000022EF">
        <w:rPr>
          <w:iCs/>
        </w:rPr>
        <w:fldChar w:fldCharType="begin"/>
      </w:r>
      <w:r w:rsidR="000D5D71">
        <w:rPr>
          <w:iCs/>
        </w:rPr>
        <w:instrText xml:space="preserve"> ADDIN EN.CITE &lt;EndNote&gt;&lt;Cite&gt;&lt;Author&gt;Konings&lt;/Author&gt;&lt;Year&gt;2013&lt;/Year&gt;&lt;RecNum&gt;130&lt;/RecNum&gt;&lt;DisplayText&gt;[169]&lt;/DisplayText&gt;&lt;record&gt;&lt;rec-number&gt;130&lt;/rec-number&gt;&lt;foreign-keys&gt;&lt;key app="EN" db-id="tt50dzxsl0waeeex9arpd0t8vwrvraxpxptf" timestamp="1617630898"&gt;130&lt;/key&gt;&lt;/foreign-keys&gt;&lt;ref-type name="Journal Article"&gt;17&lt;/ref-type&gt;&lt;contributors&gt;&lt;authors&gt;&lt;author&gt;E. Konings&lt;/author&gt;&lt;author&gt;S. Timmers&lt;/author&gt;&lt;author&gt;M. V. Boekschoten&lt;/author&gt;&lt;author&gt;G. H. Goossens&lt;/author&gt;&lt;author&gt;J. W. Jocken&lt;/author&gt;&lt;author&gt;L. A. Afman&lt;/author&gt;&lt;author&gt;M. Müller&lt;/author&gt;&lt;author&gt;P. Schrauwen&lt;/author&gt;&lt;author&gt;E. C. Mariman&lt;/author&gt;&lt;author&gt;E. E. Blaak&lt;/author&gt;&lt;/authors&gt;&lt;/contributors&gt;&lt;titles&gt;&lt;title&gt;The effects of 30 days resveratrol supplementation on adipose tissue morphology and gene expression patterns in obese men&lt;/title&gt;&lt;secondary-title&gt;International Journal of Obesity&lt;/secondary-title&gt;&lt;/titles&gt;&lt;periodical&gt;&lt;full-title&gt;International Journal of Obesity&lt;/full-title&gt;&lt;/periodical&gt;&lt;pages&gt;470&lt;/pages&gt;&lt;volume&gt;38&lt;/volume&gt;&lt;number&gt;3&lt;/number&gt;&lt;keywords&gt;&lt;keyword&gt;Obesity -- Care And Treatment&lt;/keyword&gt;&lt;keyword&gt;Obesity -- Genetic Aspects&lt;/keyword&gt;&lt;keyword&gt;Obesity -- Research&lt;/keyword&gt;&lt;keyword&gt;Resveratrol -- Dosage And Administration&lt;/keyword&gt;&lt;keyword&gt;Resveratrol -- Research&lt;/keyword&gt;&lt;keyword&gt;Gene Expression -- Research&lt;/keyword&gt;&lt;keyword&gt;Adipose Tissue -- Genetic Aspects&lt;/keyword&gt;&lt;keyword&gt;Adipose Tissue -- Physiological Aspects&lt;/keyword&gt;&lt;keyword&gt;Adipose Tissue -- Research&lt;/keyword&gt;&lt;/keywords&gt;&lt;dates&gt;&lt;year&gt;2013&lt;/year&gt;&lt;/dates&gt;&lt;isbn&gt;0307-0565&lt;/isbn&gt;&lt;urls&gt;&lt;/urls&gt;&lt;electronic-resource-num&gt;10.1038/ijo.2013.155&lt;/electronic-resource-num&gt;&lt;/record&gt;&lt;/Cite&gt;&lt;/EndNote&gt;</w:instrText>
      </w:r>
      <w:r w:rsidRPr="000022EF">
        <w:rPr>
          <w:iCs/>
        </w:rPr>
        <w:fldChar w:fldCharType="separate"/>
      </w:r>
      <w:r w:rsidR="000D5D71">
        <w:rPr>
          <w:iCs/>
          <w:noProof/>
        </w:rPr>
        <w:t>[169]</w:t>
      </w:r>
      <w:r w:rsidRPr="000022EF">
        <w:rPr>
          <w:iCs/>
        </w:rPr>
        <w:fldChar w:fldCharType="end"/>
      </w:r>
      <w:r w:rsidRPr="000022EF">
        <w:rPr>
          <w:iCs/>
        </w:rPr>
        <w:t>. They identified a</w:t>
      </w:r>
      <w:r w:rsidR="0062577C">
        <w:rPr>
          <w:iCs/>
        </w:rPr>
        <w:t xml:space="preserve"> reduction</w:t>
      </w:r>
      <w:r w:rsidRPr="000022EF">
        <w:rPr>
          <w:iCs/>
        </w:rPr>
        <w:t xml:space="preserve"> in abdominal </w:t>
      </w:r>
      <w:proofErr w:type="spellStart"/>
      <w:r w:rsidRPr="000022EF">
        <w:rPr>
          <w:iCs/>
        </w:rPr>
        <w:t>SQ</w:t>
      </w:r>
      <w:proofErr w:type="spellEnd"/>
      <w:r w:rsidRPr="000022EF">
        <w:rPr>
          <w:iCs/>
        </w:rPr>
        <w:t xml:space="preserve"> adipocyte size in response to RS treatment</w:t>
      </w:r>
      <w:r>
        <w:rPr>
          <w:iCs/>
        </w:rPr>
        <w:t xml:space="preserve"> </w:t>
      </w:r>
      <w:r w:rsidRPr="000022EF">
        <w:rPr>
          <w:iCs/>
        </w:rPr>
        <w:fldChar w:fldCharType="begin"/>
      </w:r>
      <w:r w:rsidR="000D5D71">
        <w:rPr>
          <w:iCs/>
        </w:rPr>
        <w:instrText xml:space="preserve"> ADDIN EN.CITE &lt;EndNote&gt;&lt;Cite&gt;&lt;Author&gt;Konings&lt;/Author&gt;&lt;Year&gt;2013&lt;/Year&gt;&lt;RecNum&gt;130&lt;/RecNum&gt;&lt;DisplayText&gt;[169]&lt;/DisplayText&gt;&lt;record&gt;&lt;rec-number&gt;130&lt;/rec-number&gt;&lt;foreign-keys&gt;&lt;key app="EN" db-id="tt50dzxsl0waeeex9arpd0t8vwrvraxpxptf" timestamp="1617630898"&gt;130&lt;/key&gt;&lt;/foreign-keys&gt;&lt;ref-type name="Journal Article"&gt;17&lt;/ref-type&gt;&lt;contributors&gt;&lt;authors&gt;&lt;author&gt;E. Konings&lt;/author&gt;&lt;author&gt;S. Timmers&lt;/author&gt;&lt;author&gt;M. V. Boekschoten&lt;/author&gt;&lt;author&gt;G. H. Goossens&lt;/author&gt;&lt;author&gt;J. W. Jocken&lt;/author&gt;&lt;author&gt;L. A. Afman&lt;/author&gt;&lt;author&gt;M. Müller&lt;/author&gt;&lt;author&gt;P. Schrauwen&lt;/author&gt;&lt;author&gt;E. C. Mariman&lt;/author&gt;&lt;author&gt;E. E. Blaak&lt;/author&gt;&lt;/authors&gt;&lt;/contributors&gt;&lt;titles&gt;&lt;title&gt;The effects of 30 days resveratrol supplementation on adipose tissue morphology and gene expression patterns in obese men&lt;/title&gt;&lt;secondary-title&gt;International Journal of Obesity&lt;/secondary-title&gt;&lt;/titles&gt;&lt;periodical&gt;&lt;full-title&gt;International Journal of Obesity&lt;/full-title&gt;&lt;/periodical&gt;&lt;pages&gt;470&lt;/pages&gt;&lt;volume&gt;38&lt;/volume&gt;&lt;number&gt;3&lt;/number&gt;&lt;keywords&gt;&lt;keyword&gt;Obesity -- Care And Treatment&lt;/keyword&gt;&lt;keyword&gt;Obesity -- Genetic Aspects&lt;/keyword&gt;&lt;keyword&gt;Obesity -- Research&lt;/keyword&gt;&lt;keyword&gt;Resveratrol -- Dosage And Administration&lt;/keyword&gt;&lt;keyword&gt;Resveratrol -- Research&lt;/keyword&gt;&lt;keyword&gt;Gene Expression -- Research&lt;/keyword&gt;&lt;keyword&gt;Adipose Tissue -- Genetic Aspects&lt;/keyword&gt;&lt;keyword&gt;Adipose Tissue -- Physiological Aspects&lt;/keyword&gt;&lt;keyword&gt;Adipose Tissue -- Research&lt;/keyword&gt;&lt;/keywords&gt;&lt;dates&gt;&lt;year&gt;2013&lt;/year&gt;&lt;/dates&gt;&lt;isbn&gt;0307-0565&lt;/isbn&gt;&lt;urls&gt;&lt;/urls&gt;&lt;electronic-resource-num&gt;10.1038/ijo.2013.155&lt;/electronic-resource-num&gt;&lt;/record&gt;&lt;/Cite&gt;&lt;/EndNote&gt;</w:instrText>
      </w:r>
      <w:r w:rsidRPr="000022EF">
        <w:rPr>
          <w:iCs/>
        </w:rPr>
        <w:fldChar w:fldCharType="separate"/>
      </w:r>
      <w:r w:rsidR="000D5D71">
        <w:rPr>
          <w:iCs/>
          <w:noProof/>
        </w:rPr>
        <w:t>[169]</w:t>
      </w:r>
      <w:r w:rsidRPr="000022EF">
        <w:rPr>
          <w:iCs/>
        </w:rPr>
        <w:fldChar w:fldCharType="end"/>
      </w:r>
      <w:r w:rsidRPr="000022EF">
        <w:rPr>
          <w:iCs/>
        </w:rPr>
        <w:t xml:space="preserve">. They also conducted a gene expression analysis and saw a potential increase in adipogenesis </w:t>
      </w:r>
      <w:r>
        <w:rPr>
          <w:iCs/>
        </w:rPr>
        <w:t xml:space="preserve">and </w:t>
      </w:r>
      <w:r w:rsidRPr="000022EF">
        <w:rPr>
          <w:iCs/>
        </w:rPr>
        <w:t>altered autophagy response</w:t>
      </w:r>
      <w:r>
        <w:rPr>
          <w:iCs/>
        </w:rPr>
        <w:t xml:space="preserve"> </w:t>
      </w:r>
      <w:r w:rsidRPr="000022EF">
        <w:rPr>
          <w:iCs/>
        </w:rPr>
        <w:fldChar w:fldCharType="begin"/>
      </w:r>
      <w:r w:rsidR="000D5D71">
        <w:rPr>
          <w:iCs/>
        </w:rPr>
        <w:instrText xml:space="preserve"> ADDIN EN.CITE &lt;EndNote&gt;&lt;Cite&gt;&lt;Author&gt;Konings&lt;/Author&gt;&lt;Year&gt;2013&lt;/Year&gt;&lt;RecNum&gt;130&lt;/RecNum&gt;&lt;DisplayText&gt;[169]&lt;/DisplayText&gt;&lt;record&gt;&lt;rec-number&gt;130&lt;/rec-number&gt;&lt;foreign-keys&gt;&lt;key app="EN" db-id="tt50dzxsl0waeeex9arpd0t8vwrvraxpxptf" timestamp="1617630898"&gt;130&lt;/key&gt;&lt;/foreign-keys&gt;&lt;ref-type name="Journal Article"&gt;17&lt;/ref-type&gt;&lt;contributors&gt;&lt;authors&gt;&lt;author&gt;E. Konings&lt;/author&gt;&lt;author&gt;S. Timmers&lt;/author&gt;&lt;author&gt;M. V. Boekschoten&lt;/author&gt;&lt;author&gt;G. H. Goossens&lt;/author&gt;&lt;author&gt;J. W. Jocken&lt;/author&gt;&lt;author&gt;L. A. Afman&lt;/author&gt;&lt;author&gt;M. Müller&lt;/author&gt;&lt;author&gt;P. Schrauwen&lt;/author&gt;&lt;author&gt;E. C. Mariman&lt;/author&gt;&lt;author&gt;E. E. Blaak&lt;/author&gt;&lt;/authors&gt;&lt;/contributors&gt;&lt;titles&gt;&lt;title&gt;The effects of 30 days resveratrol supplementation on adipose tissue morphology and gene expression patterns in obese men&lt;/title&gt;&lt;secondary-title&gt;International Journal of Obesity&lt;/secondary-title&gt;&lt;/titles&gt;&lt;periodical&gt;&lt;full-title&gt;International Journal of Obesity&lt;/full-title&gt;&lt;/periodical&gt;&lt;pages&gt;470&lt;/pages&gt;&lt;volume&gt;38&lt;/volume&gt;&lt;number&gt;3&lt;/number&gt;&lt;keywords&gt;&lt;keyword&gt;Obesity -- Care And Treatment&lt;/keyword&gt;&lt;keyword&gt;Obesity -- Genetic Aspects&lt;/keyword&gt;&lt;keyword&gt;Obesity -- Research&lt;/keyword&gt;&lt;keyword&gt;Resveratrol -- Dosage And Administration&lt;/keyword&gt;&lt;keyword&gt;Resveratrol -- Research&lt;/keyword&gt;&lt;keyword&gt;Gene Expression -- Research&lt;/keyword&gt;&lt;keyword&gt;Adipose Tissue -- Genetic Aspects&lt;/keyword&gt;&lt;keyword&gt;Adipose Tissue -- Physiological Aspects&lt;/keyword&gt;&lt;keyword&gt;Adipose Tissue -- Research&lt;/keyword&gt;&lt;/keywords&gt;&lt;dates&gt;&lt;year&gt;2013&lt;/year&gt;&lt;/dates&gt;&lt;isbn&gt;0307-0565&lt;/isbn&gt;&lt;urls&gt;&lt;/urls&gt;&lt;electronic-resource-num&gt;10.1038/ijo.2013.155&lt;/electronic-resource-num&gt;&lt;/record&gt;&lt;/Cite&gt;&lt;/EndNote&gt;</w:instrText>
      </w:r>
      <w:r w:rsidRPr="000022EF">
        <w:rPr>
          <w:iCs/>
        </w:rPr>
        <w:fldChar w:fldCharType="separate"/>
      </w:r>
      <w:r w:rsidR="000D5D71">
        <w:rPr>
          <w:iCs/>
          <w:noProof/>
        </w:rPr>
        <w:t>[169]</w:t>
      </w:r>
      <w:r w:rsidRPr="000022EF">
        <w:rPr>
          <w:iCs/>
        </w:rPr>
        <w:fldChar w:fldCharType="end"/>
      </w:r>
      <w:r w:rsidRPr="000022EF">
        <w:rPr>
          <w:iCs/>
        </w:rPr>
        <w:t xml:space="preserve">. Another study with a larger sample size could provide more concrete verification of these findings. </w:t>
      </w:r>
      <w:r>
        <w:rPr>
          <w:iCs/>
        </w:rPr>
        <w:t xml:space="preserve">Beyond RS, other CR mimics such as rapamycin and </w:t>
      </w:r>
      <w:proofErr w:type="spellStart"/>
      <w:r>
        <w:rPr>
          <w:iCs/>
        </w:rPr>
        <w:t>SRT1720</w:t>
      </w:r>
      <w:proofErr w:type="spellEnd"/>
      <w:r>
        <w:rPr>
          <w:iCs/>
        </w:rPr>
        <w:t xml:space="preserve"> have been investigated for their effects on adipose tissue. While these findings or promising, CR mimicking compounds have also been shown to potentiall</w:t>
      </w:r>
      <w:r w:rsidR="00EE20A3">
        <w:rPr>
          <w:iCs/>
        </w:rPr>
        <w:t>y</w:t>
      </w:r>
      <w:r>
        <w:rPr>
          <w:iCs/>
        </w:rPr>
        <w:t xml:space="preserve"> impact WAT browning. </w:t>
      </w:r>
    </w:p>
    <w:p w14:paraId="203AF7F3" w14:textId="77777777" w:rsidR="00AC1FCD" w:rsidRPr="000022EF" w:rsidRDefault="00AC1FCD" w:rsidP="005C20FC">
      <w:pPr>
        <w:pStyle w:val="Heading3"/>
      </w:pPr>
      <w:bookmarkStart w:id="45" w:name="_Toc101884570"/>
      <w:r>
        <w:t>CR Mimics and WAT to BAT Conversion</w:t>
      </w:r>
      <w:bookmarkEnd w:id="45"/>
    </w:p>
    <w:p w14:paraId="1146F0A9" w14:textId="1B3873C9" w:rsidR="00AC1FCD" w:rsidRPr="00010CA0" w:rsidRDefault="00E45889" w:rsidP="00010CA0">
      <w:pPr>
        <w:spacing w:line="360" w:lineRule="auto"/>
        <w:jc w:val="both"/>
      </w:pPr>
      <w:r>
        <w:rPr>
          <w:rFonts w:eastAsia="Calibri"/>
        </w:rPr>
        <w:tab/>
      </w:r>
      <w:r w:rsidR="00AC1FCD" w:rsidRPr="000022EF">
        <w:rPr>
          <w:rFonts w:eastAsia="Calibri"/>
        </w:rPr>
        <w:t xml:space="preserve">The </w:t>
      </w:r>
      <w:proofErr w:type="spellStart"/>
      <w:r w:rsidR="00AC1FCD" w:rsidRPr="000022EF">
        <w:rPr>
          <w:rFonts w:eastAsia="Calibri"/>
        </w:rPr>
        <w:t>PI3</w:t>
      </w:r>
      <w:proofErr w:type="spellEnd"/>
      <w:r w:rsidR="00AC1FCD" w:rsidRPr="000022EF">
        <w:rPr>
          <w:rFonts w:eastAsia="Calibri"/>
        </w:rPr>
        <w:t>-kinase/</w:t>
      </w:r>
      <w:proofErr w:type="spellStart"/>
      <w:r w:rsidR="00AC1FCD" w:rsidRPr="000022EF">
        <w:rPr>
          <w:rFonts w:eastAsia="Calibri"/>
        </w:rPr>
        <w:t>AKT</w:t>
      </w:r>
      <w:proofErr w:type="spellEnd"/>
      <w:r w:rsidR="00AC1FCD" w:rsidRPr="000022EF">
        <w:rPr>
          <w:rFonts w:eastAsia="Calibri"/>
        </w:rPr>
        <w:t xml:space="preserve">/TOR signaling pathway has been </w:t>
      </w:r>
      <w:r w:rsidR="0062577C" w:rsidRPr="000022EF">
        <w:rPr>
          <w:rFonts w:eastAsia="Calibri"/>
        </w:rPr>
        <w:t>associated</w:t>
      </w:r>
      <w:r w:rsidR="0062577C">
        <w:rPr>
          <w:rFonts w:eastAsia="Calibri"/>
        </w:rPr>
        <w:t xml:space="preserve"> with</w:t>
      </w:r>
      <w:r w:rsidR="00AC1FCD" w:rsidRPr="000022EF">
        <w:rPr>
          <w:rFonts w:eastAsia="Calibri"/>
        </w:rPr>
        <w:t xml:space="preserve"> the regulation of lipid biosynthesis</w:t>
      </w:r>
      <w:r w:rsidR="00A13E41">
        <w:rPr>
          <w:rFonts w:eastAsia="Calibri"/>
        </w:rPr>
        <w:t xml:space="preserve"> </w:t>
      </w:r>
      <w:r w:rsidR="00AC1FCD" w:rsidRPr="000022EF">
        <w:rPr>
          <w:rFonts w:eastAsia="Calibri"/>
        </w:rPr>
        <w:fldChar w:fldCharType="begin"/>
      </w:r>
      <w:r w:rsidR="000D5D71">
        <w:rPr>
          <w:rFonts w:eastAsia="Calibri"/>
        </w:rPr>
        <w:instrText xml:space="preserve"> ADDIN EN.CITE &lt;EndNote&gt;&lt;Cite&gt;&lt;Author&gt;Porstmann&lt;/Author&gt;&lt;RecNum&gt;133&lt;/RecNum&gt;&lt;DisplayText&gt;[172]&lt;/DisplayText&gt;&lt;record&gt;&lt;rec-number&gt;133&lt;/rec-number&gt;&lt;foreign-keys&gt;&lt;key app="EN" db-id="tt50dzxsl0waeeex9arpd0t8vwrvraxpxptf" timestamp="1617630898"&gt;133&lt;/key&gt;&lt;/foreign-keys&gt;&lt;ref-type name="Journal Article"&gt;17&lt;/ref-type&gt;&lt;contributors&gt;&lt;authors&gt;&lt;author&gt;Porstmann, Thomas&lt;/author&gt;&lt;author&gt;Santos, Claudio R.&lt;/author&gt;&lt;author&gt;Griffiths, Beatrice&lt;/author&gt;&lt;author&gt;Cully, Megan&lt;/author&gt;&lt;author&gt;Wu, Mary&lt;/author&gt;&lt;author&gt;Leevers, Sally&lt;/author&gt;&lt;author&gt;Griffiths, John R.&lt;/author&gt;&lt;author&gt;Chung, Yuen-Li&lt;/author&gt;&lt;author&gt;Schulze, Almut&lt;/author&gt;&lt;/authors&gt;&lt;/contributors&gt;&lt;titles&gt;&lt;title&gt;SREBP Activity Is Regulated by mTORC1 and Contributes to Akt-Dependent Cell Growth&lt;/title&gt;&lt;secondary-title&gt;Cell Metabolism&lt;/secondary-title&gt;&lt;/titles&gt;&lt;periodical&gt;&lt;full-title&gt;Cell metabolism&lt;/full-title&gt;&lt;/periodical&gt;&lt;pages&gt;224-236&lt;/pages&gt;&lt;volume&gt;8&lt;/volume&gt;&lt;number&gt;3&lt;/number&gt;&lt;dates&gt;&lt;/dates&gt;&lt;publisher&gt;Elsevier&lt;/publisher&gt;&lt;isbn&gt;1550-4131&lt;/isbn&gt;&lt;urls&gt;&lt;related-urls&gt;&lt;url&gt;http://dx.doi.org/10.1016/j.cmet.2008.07.007&lt;/url&gt;&lt;/related-urls&gt;&lt;/urls&gt;&lt;electronic-resource-num&gt;10.1016/j.cmet.2008.07.007&lt;/electronic-resource-num&gt;&lt;access-date&gt;2018/03/16&lt;/access-date&gt;&lt;/record&gt;&lt;/Cite&gt;&lt;/EndNote&gt;</w:instrText>
      </w:r>
      <w:r w:rsidR="00AC1FCD" w:rsidRPr="000022EF">
        <w:rPr>
          <w:rFonts w:eastAsia="Calibri"/>
        </w:rPr>
        <w:fldChar w:fldCharType="separate"/>
      </w:r>
      <w:r w:rsidR="000D5D71">
        <w:rPr>
          <w:rFonts w:eastAsia="Calibri"/>
          <w:noProof/>
        </w:rPr>
        <w:t>[172]</w:t>
      </w:r>
      <w:r w:rsidR="00AC1FCD" w:rsidRPr="000022EF">
        <w:rPr>
          <w:rFonts w:eastAsia="Calibri"/>
        </w:rPr>
        <w:fldChar w:fldCharType="end"/>
      </w:r>
      <w:r w:rsidR="00AC1FCD" w:rsidRPr="000022EF">
        <w:rPr>
          <w:rFonts w:eastAsia="Calibri"/>
        </w:rPr>
        <w:t xml:space="preserve">. </w:t>
      </w:r>
      <w:proofErr w:type="spellStart"/>
      <w:r w:rsidR="00AC1FCD" w:rsidRPr="000022EF">
        <w:rPr>
          <w:rFonts w:eastAsia="Calibri"/>
        </w:rPr>
        <w:t>mTORC1</w:t>
      </w:r>
      <w:proofErr w:type="spellEnd"/>
      <w:r w:rsidR="00AC1FCD" w:rsidRPr="000022EF">
        <w:rPr>
          <w:rFonts w:eastAsia="Calibri"/>
        </w:rPr>
        <w:t xml:space="preserve"> is a potential regulator of adiposity and lipid synthesis and has recently begin to draw attention</w:t>
      </w:r>
      <w:r w:rsidR="00AC1FCD">
        <w:rPr>
          <w:rFonts w:eastAsia="Calibri"/>
        </w:rPr>
        <w:t xml:space="preserve"> </w:t>
      </w:r>
      <w:r w:rsidR="00AC1FCD" w:rsidRPr="000022EF">
        <w:rPr>
          <w:rFonts w:eastAsia="Calibri"/>
        </w:rPr>
        <w:fldChar w:fldCharType="begin"/>
      </w:r>
      <w:r w:rsidR="000D5D71">
        <w:rPr>
          <w:rFonts w:eastAsia="Calibri"/>
        </w:rPr>
        <w:instrText xml:space="preserve"> ADDIN EN.CITE &lt;EndNote&gt;&lt;Cite&gt;&lt;Author&gt;Laplante&lt;/Author&gt;&lt;Year&gt;2009&lt;/Year&gt;&lt;RecNum&gt;134&lt;/RecNum&gt;&lt;DisplayText&gt;[173]&lt;/DisplayText&gt;&lt;record&gt;&lt;rec-number&gt;134&lt;/rec-number&gt;&lt;foreign-keys&gt;&lt;key app="EN" db-id="tt50dzxsl0waeeex9arpd0t8vwrvraxpxptf" timestamp="1617630898"&gt;134&lt;/key&gt;&lt;/foreign-keys&gt;&lt;ref-type name="Journal Article"&gt;17&lt;/ref-type&gt;&lt;contributors&gt;&lt;authors&gt;&lt;author&gt;Laplante, Mathieu&lt;/author&gt;&lt;author&gt;Sabatini, David M.&lt;/author&gt;&lt;/authors&gt;&lt;/contributors&gt;&lt;titles&gt;&lt;title&gt;mTOR signaling at a glance&lt;/title&gt;&lt;secondary-title&gt;Journal of Cell Science&lt;/secondary-title&gt;&lt;/titles&gt;&lt;periodical&gt;&lt;full-title&gt;Journal of Cell Science&lt;/full-title&gt;&lt;/periodical&gt;&lt;pages&gt;3589&lt;/pages&gt;&lt;volume&gt;122&lt;/volume&gt;&lt;number&gt;20&lt;/number&gt;&lt;dates&gt;&lt;year&gt;2009&lt;/year&gt;&lt;/dates&gt;&lt;work-type&gt;10.1242/jcs.051011&lt;/work-type&gt;&lt;urls&gt;&lt;related-urls&gt;&lt;url&gt;http://jcs.biologists.org/content/122/20/3589.abstract&lt;/url&gt;&lt;/related-urls&gt;&lt;/urls&gt;&lt;/record&gt;&lt;/Cite&gt;&lt;/EndNote&gt;</w:instrText>
      </w:r>
      <w:r w:rsidR="00AC1FCD" w:rsidRPr="000022EF">
        <w:rPr>
          <w:rFonts w:eastAsia="Calibri"/>
        </w:rPr>
        <w:fldChar w:fldCharType="separate"/>
      </w:r>
      <w:r w:rsidR="000D5D71">
        <w:rPr>
          <w:rFonts w:eastAsia="Calibri"/>
          <w:noProof/>
        </w:rPr>
        <w:t>[173]</w:t>
      </w:r>
      <w:r w:rsidR="00AC1FCD" w:rsidRPr="000022EF">
        <w:rPr>
          <w:rFonts w:eastAsia="Calibri"/>
        </w:rPr>
        <w:fldChar w:fldCharType="end"/>
      </w:r>
      <w:r w:rsidR="00AC1FCD" w:rsidRPr="000022EF">
        <w:rPr>
          <w:rFonts w:eastAsia="Calibri"/>
        </w:rPr>
        <w:t xml:space="preserve">. It has previously been reported that obese mice exhibit increased </w:t>
      </w:r>
      <w:proofErr w:type="spellStart"/>
      <w:r w:rsidR="00AC1FCD" w:rsidRPr="000022EF">
        <w:rPr>
          <w:rFonts w:eastAsia="Calibri"/>
        </w:rPr>
        <w:t>mTORC1</w:t>
      </w:r>
      <w:proofErr w:type="spellEnd"/>
      <w:r w:rsidR="00AC1FCD" w:rsidRPr="000022EF">
        <w:rPr>
          <w:rFonts w:eastAsia="Calibri"/>
        </w:rPr>
        <w:t xml:space="preserve"> in adipose tissue and </w:t>
      </w:r>
      <w:r w:rsidR="0062577C">
        <w:rPr>
          <w:rFonts w:eastAsia="Calibri"/>
        </w:rPr>
        <w:t xml:space="preserve">that </w:t>
      </w:r>
      <w:proofErr w:type="spellStart"/>
      <w:r w:rsidR="00AC1FCD" w:rsidRPr="000022EF">
        <w:rPr>
          <w:rFonts w:eastAsia="Calibri"/>
        </w:rPr>
        <w:t>S6K1</w:t>
      </w:r>
      <w:proofErr w:type="spellEnd"/>
      <w:r w:rsidR="0062577C">
        <w:rPr>
          <w:rFonts w:eastAsia="Calibri"/>
        </w:rPr>
        <w:t xml:space="preserve"> deficiency</w:t>
      </w:r>
      <w:r w:rsidR="00AC1FCD" w:rsidRPr="000022EF">
        <w:rPr>
          <w:rFonts w:eastAsia="Calibri"/>
        </w:rPr>
        <w:t xml:space="preserve"> could prevent diet induced obesity while also </w:t>
      </w:r>
      <w:r w:rsidR="0062577C">
        <w:rPr>
          <w:rFonts w:eastAsia="Calibri"/>
        </w:rPr>
        <w:t xml:space="preserve">promoting </w:t>
      </w:r>
      <w:r w:rsidR="00AC1FCD" w:rsidRPr="000022EF">
        <w:rPr>
          <w:rFonts w:eastAsia="Calibri"/>
        </w:rPr>
        <w:t>insulin sensitivity</w:t>
      </w:r>
      <w:r w:rsidR="00AC1FCD">
        <w:rPr>
          <w:rFonts w:eastAsia="Calibri"/>
        </w:rPr>
        <w:t xml:space="preserve"> </w:t>
      </w:r>
      <w:r w:rsidR="00AC1FCD" w:rsidRPr="000022EF">
        <w:rPr>
          <w:rFonts w:eastAsia="Calibri"/>
        </w:rPr>
        <w:fldChar w:fldCharType="begin"/>
      </w:r>
      <w:r w:rsidR="000D5D71">
        <w:rPr>
          <w:rFonts w:eastAsia="Calibri"/>
        </w:rPr>
        <w:instrText xml:space="preserve"> ADDIN EN.CITE &lt;EndNote&gt;&lt;Cite&gt;&lt;Author&gt;Um&lt;/Author&gt;&lt;Year&gt;2004&lt;/Year&gt;&lt;RecNum&gt;135&lt;/RecNum&gt;&lt;DisplayText&gt;[174]&lt;/DisplayText&gt;&lt;record&gt;&lt;rec-number&gt;135&lt;/rec-number&gt;&lt;foreign-keys&gt;&lt;key app="EN" db-id="tt50dzxsl0waeeex9arpd0t8vwrvraxpxptf" timestamp="1617630899"&gt;135&lt;/key&gt;&lt;/foreign-keys&gt;&lt;ref-type name="Journal Article"&gt;17&lt;/ref-type&gt;&lt;contributors&gt;&lt;authors&gt;&lt;author&gt;Um, Sung Hee&lt;/author&gt;&lt;author&gt;Frigerio, Francesca&lt;/author&gt;&lt;author&gt;Watanabe, Mitsuhiro&lt;/author&gt;&lt;author&gt;Picard, Frédéric&lt;/author&gt;&lt;author&gt;Joaquin, Manel&lt;/author&gt;&lt;author&gt;Sticker, Melanie&lt;/author&gt;&lt;author&gt;Fumagalli, Stefano&lt;/author&gt;&lt;author&gt;Allegrini, Peter R.&lt;/author&gt;&lt;author&gt;Kozma, Sara C.&lt;/author&gt;&lt;author&gt;Auwerx, Johan&lt;/author&gt;&lt;author&gt;Thomas, George&lt;/author&gt;&lt;/authors&gt;&lt;/contributors&gt;&lt;titles&gt;&lt;title&gt;Absence of S6K1 protects against age- and diet-induced obesity while enhancing insulin sensitivity&lt;/title&gt;&lt;secondary-title&gt;Nature&lt;/secondary-title&gt;&lt;/titles&gt;&lt;periodical&gt;&lt;full-title&gt;Nature&lt;/full-title&gt;&lt;/periodical&gt;&lt;pages&gt;200&lt;/pages&gt;&lt;volume&gt;431&lt;/volume&gt;&lt;dates&gt;&lt;year&gt;2004&lt;/year&gt;&lt;pub-dates&gt;&lt;date&gt;08/11/online&lt;/date&gt;&lt;/pub-dates&gt;&lt;/dates&gt;&lt;publisher&gt;Macmillian Magazines Ltd.&lt;/publisher&gt;&lt;urls&gt;&lt;related-urls&gt;&lt;url&gt;http://dx.doi.org/10.1038/nature02866&lt;/url&gt;&lt;/related-urls&gt;&lt;/urls&gt;&lt;electronic-resource-num&gt;10.1038/nature02866&amp;#xD;https://www.nature.com/articles/nature02866#supplementary-information&lt;/electronic-resource-num&gt;&lt;/record&gt;&lt;/Cite&gt;&lt;/EndNote&gt;</w:instrText>
      </w:r>
      <w:r w:rsidR="00AC1FCD" w:rsidRPr="000022EF">
        <w:rPr>
          <w:rFonts w:eastAsia="Calibri"/>
        </w:rPr>
        <w:fldChar w:fldCharType="separate"/>
      </w:r>
      <w:r w:rsidR="000D5D71">
        <w:rPr>
          <w:rFonts w:eastAsia="Calibri"/>
          <w:noProof/>
        </w:rPr>
        <w:t>[174]</w:t>
      </w:r>
      <w:r w:rsidR="00AC1FCD" w:rsidRPr="000022EF">
        <w:rPr>
          <w:rFonts w:eastAsia="Calibri"/>
        </w:rPr>
        <w:fldChar w:fldCharType="end"/>
      </w:r>
      <w:r w:rsidR="0062577C">
        <w:rPr>
          <w:rFonts w:eastAsia="Calibri"/>
        </w:rPr>
        <w:t>.</w:t>
      </w:r>
      <w:r w:rsidR="00AC1FCD" w:rsidRPr="000022EF">
        <w:rPr>
          <w:rFonts w:eastAsia="Calibri"/>
        </w:rPr>
        <w:t xml:space="preserve"> Interestingly, </w:t>
      </w:r>
      <w:proofErr w:type="spellStart"/>
      <w:r w:rsidR="00AC1FCD" w:rsidRPr="000022EF">
        <w:rPr>
          <w:rFonts w:eastAsia="Calibri"/>
        </w:rPr>
        <w:t>mTORC1</w:t>
      </w:r>
      <w:proofErr w:type="spellEnd"/>
      <w:r w:rsidR="00AC1FCD" w:rsidRPr="000022EF">
        <w:rPr>
          <w:rFonts w:eastAsia="Calibri"/>
        </w:rPr>
        <w:t xml:space="preserve"> inhibition through rapamycin (CR mimic) targeting has been shown to potentially increase adipose tissue </w:t>
      </w:r>
      <w:proofErr w:type="spellStart"/>
      <w:r w:rsidR="00AC1FCD" w:rsidRPr="000022EF">
        <w:rPr>
          <w:rFonts w:eastAsia="Calibri"/>
        </w:rPr>
        <w:t>UCP</w:t>
      </w:r>
      <w:proofErr w:type="spellEnd"/>
      <w:r w:rsidR="00AC1FCD" w:rsidRPr="000022EF">
        <w:rPr>
          <w:rFonts w:eastAsia="Calibri"/>
        </w:rPr>
        <w:t xml:space="preserve">-1 content in </w:t>
      </w:r>
      <w:proofErr w:type="spellStart"/>
      <w:r w:rsidR="00AC1FCD" w:rsidRPr="000022EF">
        <w:rPr>
          <w:rFonts w:eastAsia="Calibri"/>
          <w:iCs/>
        </w:rPr>
        <w:t>raptor</w:t>
      </w:r>
      <w:r w:rsidR="00AC1FCD" w:rsidRPr="000022EF">
        <w:rPr>
          <w:rFonts w:eastAsia="Calibri"/>
          <w:i/>
          <w:vertAlign w:val="superscript"/>
        </w:rPr>
        <w:t>ad</w:t>
      </w:r>
      <w:proofErr w:type="spellEnd"/>
      <w:r w:rsidR="00AC1FCD" w:rsidRPr="000022EF">
        <w:rPr>
          <w:rFonts w:eastAsia="Calibri"/>
          <w:i/>
          <w:vertAlign w:val="superscript"/>
        </w:rPr>
        <w:t>−/−</w:t>
      </w:r>
      <w:r w:rsidR="00AC1FCD" w:rsidRPr="000022EF">
        <w:rPr>
          <w:rFonts w:eastAsia="Calibri"/>
          <w:i/>
        </w:rPr>
        <w:t xml:space="preserve"> </w:t>
      </w:r>
      <w:r w:rsidR="00AC1FCD" w:rsidRPr="000022EF">
        <w:rPr>
          <w:rFonts w:eastAsia="Calibri"/>
        </w:rPr>
        <w:t>mice</w:t>
      </w:r>
      <w:r w:rsidR="00AC1FCD">
        <w:rPr>
          <w:rFonts w:eastAsia="Calibri"/>
        </w:rPr>
        <w:t xml:space="preserve"> </w:t>
      </w:r>
      <w:r w:rsidR="00AC1FCD" w:rsidRPr="000022EF">
        <w:rPr>
          <w:rFonts w:eastAsia="Calibri"/>
        </w:rPr>
        <w:fldChar w:fldCharType="begin"/>
      </w:r>
      <w:r w:rsidR="000D5D71">
        <w:rPr>
          <w:rFonts w:eastAsia="Calibri"/>
        </w:rPr>
        <w:instrText xml:space="preserve"> ADDIN EN.CITE &lt;EndNote&gt;&lt;Cite&gt;&lt;Author&gt;Polak&lt;/Author&gt;&lt;Year&gt;2008&lt;/Year&gt;&lt;RecNum&gt;136&lt;/RecNum&gt;&lt;DisplayText&gt;[175]&lt;/DisplayText&gt;&lt;record&gt;&lt;rec-number&gt;136&lt;/rec-number&gt;&lt;foreign-keys&gt;&lt;key app="EN" db-id="tt50dzxsl0waeeex9arpd0t8vwrvraxpxptf" timestamp="1617630899"&gt;136&lt;/key&gt;&lt;/foreign-keys&gt;&lt;ref-type name="Journal Article"&gt;17&lt;/ref-type&gt;&lt;contributors&gt;&lt;authors&gt;&lt;author&gt;Polak, Pazit&lt;/author&gt;&lt;author&gt;Cybulski, Nadine&lt;/author&gt;&lt;author&gt;Feige, Jerome N.&lt;/author&gt;&lt;author&gt;Auwerx, Johan&lt;/author&gt;&lt;author&gt;Rüegg, Markus A.&lt;/author&gt;&lt;author&gt;Hall, Michael N.&lt;/author&gt;&lt;/authors&gt;&lt;/contributors&gt;&lt;titles&gt;&lt;title&gt;Adipose-Specific Knockout of raptor Results in Lean Mice with Enhanced Mitochondrial Respiration&lt;/title&gt;&lt;secondary-title&gt;Cell Metabolism&lt;/secondary-title&gt;&lt;/titles&gt;&lt;periodical&gt;&lt;full-title&gt;Cell metabolism&lt;/full-title&gt;&lt;/periodical&gt;&lt;pages&gt;399-410&lt;/pages&gt;&lt;volume&gt;8&lt;/volume&gt;&lt;number&gt;5&lt;/number&gt;&lt;keywords&gt;&lt;keyword&gt;HUMDISEASE&lt;/keyword&gt;&lt;keyword&gt;SIGNALING&lt;/keyword&gt;&lt;/keywords&gt;&lt;dates&gt;&lt;year&gt;2008&lt;/year&gt;&lt;pub-dates&gt;&lt;date&gt;2008/11/05/&lt;/date&gt;&lt;/pub-dates&gt;&lt;/dates&gt;&lt;isbn&gt;1550-4131&lt;/isbn&gt;&lt;urls&gt;&lt;related-urls&gt;&lt;url&gt;http://www.sciencedirect.com/science/article/pii/S1550413108002878&lt;/url&gt;&lt;/related-urls&gt;&lt;/urls&gt;&lt;electronic-resource-num&gt;https://doi.org/10.1016/j.cmet.2008.09.003&lt;/electronic-resource-num&gt;&lt;/record&gt;&lt;/Cite&gt;&lt;/EndNote&gt;</w:instrText>
      </w:r>
      <w:r w:rsidR="00AC1FCD" w:rsidRPr="000022EF">
        <w:rPr>
          <w:rFonts w:eastAsia="Calibri"/>
        </w:rPr>
        <w:fldChar w:fldCharType="separate"/>
      </w:r>
      <w:r w:rsidR="000D5D71">
        <w:rPr>
          <w:rFonts w:eastAsia="Calibri"/>
          <w:noProof/>
        </w:rPr>
        <w:t>[175]</w:t>
      </w:r>
      <w:r w:rsidR="00AC1FCD" w:rsidRPr="000022EF">
        <w:rPr>
          <w:rFonts w:eastAsia="Calibri"/>
        </w:rPr>
        <w:fldChar w:fldCharType="end"/>
      </w:r>
      <w:r w:rsidR="00AC1FCD" w:rsidRPr="000022EF">
        <w:rPr>
          <w:rFonts w:eastAsia="Calibri"/>
        </w:rPr>
        <w:t xml:space="preserve">. Additionally, </w:t>
      </w:r>
      <w:proofErr w:type="spellStart"/>
      <w:r w:rsidR="00AC1FCD" w:rsidRPr="000022EF">
        <w:rPr>
          <w:rFonts w:eastAsia="Calibri"/>
        </w:rPr>
        <w:t>mTORC1</w:t>
      </w:r>
      <w:proofErr w:type="spellEnd"/>
      <w:r w:rsidR="00AC1FCD" w:rsidRPr="000022EF">
        <w:rPr>
          <w:rFonts w:eastAsia="Calibri"/>
        </w:rPr>
        <w:t xml:space="preserve"> inhibition resulted in reduced adipocyte lipid accumulation attributed to decreased </w:t>
      </w:r>
      <w:proofErr w:type="spellStart"/>
      <w:r w:rsidR="00AC1FCD" w:rsidRPr="000022EF">
        <w:rPr>
          <w:rFonts w:eastAsia="Calibri"/>
        </w:rPr>
        <w:t>PPARγ</w:t>
      </w:r>
      <w:proofErr w:type="spellEnd"/>
      <w:r w:rsidR="00AC1FCD" w:rsidRPr="000022EF">
        <w:rPr>
          <w:rFonts w:eastAsia="Calibri"/>
        </w:rPr>
        <w:t xml:space="preserve"> and lipoprotein lipase (LPL) activity in Sprague-Dawley rats</w:t>
      </w:r>
      <w:r w:rsidR="00AC1FCD">
        <w:rPr>
          <w:rFonts w:eastAsia="Calibri"/>
        </w:rPr>
        <w:t xml:space="preserve"> </w:t>
      </w:r>
      <w:r w:rsidR="00AC1FCD" w:rsidRPr="000022EF">
        <w:rPr>
          <w:rFonts w:eastAsia="Calibri"/>
        </w:rPr>
        <w:fldChar w:fldCharType="begin"/>
      </w:r>
      <w:r w:rsidR="000D5D71">
        <w:rPr>
          <w:rFonts w:eastAsia="Calibri"/>
        </w:rPr>
        <w:instrText xml:space="preserve"> ADDIN EN.CITE &lt;EndNote&gt;&lt;Cite&gt;&lt;Author&gt;Houde&lt;/Author&gt;&lt;Year&gt;2010&lt;/Year&gt;&lt;RecNum&gt;137&lt;/RecNum&gt;&lt;DisplayText&gt;[176]&lt;/DisplayText&gt;&lt;record&gt;&lt;rec-number&gt;137&lt;/rec-number&gt;&lt;foreign-keys&gt;&lt;key app="EN" db-id="tt50dzxsl0waeeex9arpd0t8vwrvraxpxptf" timestamp="1617630899"&gt;137&lt;/key&gt;&lt;/foreign-keys&gt;&lt;ref-type name="Journal Article"&gt;17&lt;/ref-type&gt;&lt;contributors&gt;&lt;authors&gt;&lt;author&gt;Houde, Vanessa P.&lt;/author&gt;&lt;author&gt;Brule, Sophie&lt;/author&gt;&lt;author&gt;Festuccia, William T.&lt;/author&gt;&lt;author&gt;Blanchard, Pierre-Gilles&lt;/author&gt;&lt;author&gt;Bellmann, Kerstin&lt;/author&gt;&lt;author&gt;Deshaies, Yves&lt;/author&gt;&lt;author&gt;Marette, Andre&lt;/author&gt;&lt;/authors&gt;&lt;/contributors&gt;&lt;titles&gt;&lt;title&gt;Chronic rapamycin treatment causes glucose intolerance and hyperlipidemia by upregulating hepatic gluconeogenesis and imparing lipid deposition in adipose tissue.(ORIGINAL ARTICLE)(Clinical report)&lt;/title&gt;&lt;secondary-title&gt;Diabetes&lt;/secondary-title&gt;&lt;/titles&gt;&lt;periodical&gt;&lt;full-title&gt;Diabetes&lt;/full-title&gt;&lt;/periodical&gt;&lt;pages&gt;1338&lt;/pages&gt;&lt;volume&gt;59&lt;/volume&gt;&lt;number&gt;6&lt;/number&gt;&lt;keywords&gt;&lt;keyword&gt;Obesity -- Physiological Aspects&lt;/keyword&gt;&lt;keyword&gt;Glucose Intolerance -- Physiological Aspects&lt;/keyword&gt;&lt;keyword&gt;Glucose Metabolism -- Physiological Aspects&lt;/keyword&gt;&lt;keyword&gt;Adipose Tissue -- Research&lt;/keyword&gt;&lt;keyword&gt;Diabetes Therapy -- Physiological Aspects&lt;/keyword&gt;&lt;keyword&gt;Insulin Resistance -- Physiological Aspects&lt;/keyword&gt;&lt;keyword&gt;Rapamycin -- Physiological Aspects&lt;/keyword&gt;&lt;keyword&gt;Rapamycin -- Dosage And Administration&lt;/keyword&gt;&lt;/keywords&gt;&lt;dates&gt;&lt;year&gt;2010&lt;/year&gt;&lt;/dates&gt;&lt;isbn&gt;0012-1797&lt;/isbn&gt;&lt;urls&gt;&lt;/urls&gt;&lt;electronic-resource-num&gt;10.2337/db09-1324&lt;/electronic-resource-num&gt;&lt;/record&gt;&lt;/Cite&gt;&lt;/EndNote&gt;</w:instrText>
      </w:r>
      <w:r w:rsidR="00AC1FCD" w:rsidRPr="000022EF">
        <w:rPr>
          <w:rFonts w:eastAsia="Calibri"/>
        </w:rPr>
        <w:fldChar w:fldCharType="separate"/>
      </w:r>
      <w:r w:rsidR="000D5D71">
        <w:rPr>
          <w:rFonts w:eastAsia="Calibri"/>
          <w:noProof/>
        </w:rPr>
        <w:t>[176]</w:t>
      </w:r>
      <w:r w:rsidR="00AC1FCD" w:rsidRPr="000022EF">
        <w:rPr>
          <w:rFonts w:eastAsia="Calibri"/>
        </w:rPr>
        <w:fldChar w:fldCharType="end"/>
      </w:r>
      <w:r w:rsidR="00AC1FCD" w:rsidRPr="000022EF">
        <w:rPr>
          <w:rFonts w:eastAsia="Calibri"/>
        </w:rPr>
        <w:t xml:space="preserve">. Most recently, </w:t>
      </w:r>
      <w:proofErr w:type="spellStart"/>
      <w:r w:rsidR="00AC1FCD" w:rsidRPr="000022EF">
        <w:rPr>
          <w:rFonts w:eastAsia="Calibri"/>
        </w:rPr>
        <w:t>Magdalon</w:t>
      </w:r>
      <w:proofErr w:type="spellEnd"/>
      <w:r w:rsidR="00AC1FCD" w:rsidRPr="000022EF">
        <w:rPr>
          <w:rFonts w:eastAsia="Calibri"/>
        </w:rPr>
        <w:t xml:space="preserve"> et al., generated tuberous sclerosis complex (</w:t>
      </w:r>
      <w:proofErr w:type="spellStart"/>
      <w:r w:rsidR="00AC1FCD" w:rsidRPr="000022EF">
        <w:rPr>
          <w:rFonts w:eastAsia="Calibri"/>
        </w:rPr>
        <w:t>Tsc</w:t>
      </w:r>
      <w:proofErr w:type="spellEnd"/>
      <w:r w:rsidR="00AC1FCD" w:rsidRPr="000022EF">
        <w:rPr>
          <w:rFonts w:eastAsia="Calibri"/>
        </w:rPr>
        <w:t xml:space="preserve">)1 </w:t>
      </w:r>
      <w:r w:rsidR="00AC1FCD" w:rsidRPr="00010CA0">
        <w:lastRenderedPageBreak/>
        <w:t xml:space="preserve">KO mice and showed that this KO led to increased </w:t>
      </w:r>
      <w:proofErr w:type="spellStart"/>
      <w:r w:rsidR="00AC1FCD" w:rsidRPr="00010CA0">
        <w:t>mTORC1</w:t>
      </w:r>
      <w:proofErr w:type="spellEnd"/>
      <w:r w:rsidR="00AC1FCD" w:rsidRPr="00010CA0">
        <w:t xml:space="preserve"> activation in adipocytes </w:t>
      </w:r>
      <w:r w:rsidR="00AC1FCD" w:rsidRPr="00010CA0">
        <w:fldChar w:fldCharType="begin"/>
      </w:r>
      <w:r w:rsidR="000D5D71" w:rsidRPr="00010CA0">
        <w:instrText xml:space="preserve"> ADDIN EN.CITE &lt;EndNote&gt;&lt;Cite&gt;&lt;Author&gt;Magdalon&lt;/Author&gt;&lt;Year&gt;2016&lt;/Year&gt;&lt;RecNum&gt;138&lt;/RecNum&gt;&lt;DisplayText&gt;[177]&lt;/DisplayText&gt;&lt;record&gt;&lt;rec-number&gt;138&lt;/rec-number&gt;&lt;foreign-keys&gt;&lt;key app="EN" db-id="tt50dzxsl0waeeex9arpd0t8vwrvraxpxptf" timestamp="1617630899"&gt;138&lt;/key&gt;&lt;/foreign-keys&gt;&lt;ref-type name="Journal Article"&gt;17&lt;/ref-type&gt;&lt;contributors&gt;&lt;authors&gt;&lt;author&gt;Magdalon, Juliana&lt;/author&gt;&lt;author&gt;Chimin, Patricia&lt;/author&gt;&lt;author&gt;Belchior, Thiago&lt;/author&gt;&lt;author&gt;Neves, Rodrigo X.&lt;/author&gt;&lt;author&gt;Vieira-Lara, Marcel A.&lt;/author&gt;&lt;author&gt;Andrade, Maynara L.&lt;/author&gt;&lt;author&gt;Farias, Talita S.&lt;/author&gt;&lt;author&gt;Bolsoni-Lopes, Andressa&lt;/author&gt;&lt;author&gt;Paschoal, Vivian A.&lt;/author&gt;&lt;author&gt;Yamashita, Alex S.&lt;/author&gt;&lt;author&gt;Kowaltowski, Alicia J.&lt;/author&gt;&lt;author&gt;Festuccia, William T.&lt;/author&gt;&lt;/authors&gt;&lt;/contributors&gt;&lt;titles&gt;&lt;title&gt;Constitutive adipocyte mTORC1 activation enhances mitochondrial activity and reduces visceral adiposity in mice&lt;/title&gt;&lt;secondary-title&gt;Biochimica et Biophysica Acta (BBA) - Molecular and Cell Biology of Lipids&lt;/secondary-title&gt;&lt;/titles&gt;&lt;periodical&gt;&lt;full-title&gt;Biochimica et Biophysica Acta (BBA) - Molecular and Cell Biology of Lipids&lt;/full-title&gt;&lt;/periodical&gt;&lt;pages&gt;430-438&lt;/pages&gt;&lt;volume&gt;1861&lt;/volume&gt;&lt;number&gt;5&lt;/number&gt;&lt;keywords&gt;&lt;keyword&gt;mTOR&lt;/keyword&gt;&lt;keyword&gt;Adiposity&lt;/keyword&gt;&lt;keyword&gt;Fatty acid oxidation&lt;/keyword&gt;&lt;keyword&gt;Mitochondria&lt;/keyword&gt;&lt;keyword&gt;UCP-1&lt;/keyword&gt;&lt;keyword&gt;Browning&lt;/keyword&gt;&lt;/keywords&gt;&lt;dates&gt;&lt;year&gt;2016&lt;/year&gt;&lt;pub-dates&gt;&lt;date&gt;2016/05/01/&lt;/date&gt;&lt;/pub-dates&gt;&lt;/dates&gt;&lt;isbn&gt;1388-1981&lt;/isbn&gt;&lt;urls&gt;&lt;related-urls&gt;&lt;url&gt;http://www.sciencedirect.com/science/article/pii/S1388198116300506&lt;/url&gt;&lt;/related-urls&gt;&lt;/urls&gt;&lt;electronic-resource-num&gt;https://doi.org/10.1016/j.bbalip.2016.02.023&lt;/electronic-resource-num&gt;&lt;/record&gt;&lt;/Cite&gt;&lt;/EndNote&gt;</w:instrText>
      </w:r>
      <w:r w:rsidR="00AC1FCD" w:rsidRPr="00010CA0">
        <w:fldChar w:fldCharType="separate"/>
      </w:r>
      <w:r w:rsidR="000D5D71" w:rsidRPr="00010CA0">
        <w:t>[177]</w:t>
      </w:r>
      <w:r w:rsidR="00AC1FCD" w:rsidRPr="00010CA0">
        <w:fldChar w:fldCharType="end"/>
      </w:r>
      <w:r w:rsidR="00AC1FCD" w:rsidRPr="00010CA0">
        <w:t xml:space="preserve">. The </w:t>
      </w:r>
      <w:proofErr w:type="spellStart"/>
      <w:r w:rsidR="00AC1FCD" w:rsidRPr="00010CA0">
        <w:t>Tsc1</w:t>
      </w:r>
      <w:proofErr w:type="spellEnd"/>
      <w:r w:rsidR="00AC1FCD" w:rsidRPr="00010CA0">
        <w:t xml:space="preserve"> deletion and subsequent </w:t>
      </w:r>
      <w:proofErr w:type="spellStart"/>
      <w:r w:rsidR="00AC1FCD" w:rsidRPr="00010CA0">
        <w:t>mTORC1</w:t>
      </w:r>
      <w:proofErr w:type="spellEnd"/>
      <w:r w:rsidR="00AC1FCD" w:rsidRPr="00010CA0">
        <w:t xml:space="preserve"> activation could have also promoted visceral WAT browning through the regulation of ERRα and potentially increased </w:t>
      </w:r>
      <w:proofErr w:type="spellStart"/>
      <w:r w:rsidR="00AC1FCD" w:rsidRPr="00010CA0">
        <w:t>UCP</w:t>
      </w:r>
      <w:proofErr w:type="spellEnd"/>
      <w:r w:rsidR="00AC1FCD" w:rsidRPr="00010CA0">
        <w:t xml:space="preserve">-1 expression </w:t>
      </w:r>
      <w:r w:rsidR="00AC1FCD" w:rsidRPr="00010CA0">
        <w:fldChar w:fldCharType="begin">
          <w:fldData xml:space="preserve">PEVuZE5vdGU+PENpdGU+PEF1dGhvcj5NYWdkYWxvbjwvQXV0aG9yPjxZZWFyPjIwMTY8L1llYXI+
PFJlY051bT4xMzg8L1JlY051bT48RGlzcGxheVRleHQ+WzE3NywgMTc4XTwvRGlzcGxheVRleHQ+
PHJlY29yZD48cmVjLW51bWJlcj4xMzg8L3JlYy1udW1iZXI+PGZvcmVpZ24ta2V5cz48a2V5IGFw
cD0iRU4iIGRiLWlkPSJ0dDUwZHp4c2wwd2FlZWV4OWFycGQwdDh2d3J2cmF4cHhwdGYiIHRpbWVz
dGFtcD0iMTYxNzYzMDg5OSI+MTM4PC9rZXk+PC9mb3JlaWduLWtleXM+PHJlZi10eXBlIG5hbWU9
IkpvdXJuYWwgQXJ0aWNsZSI+MTc8L3JlZi10eXBlPjxjb250cmlidXRvcnM+PGF1dGhvcnM+PGF1
dGhvcj5NYWdkYWxvbiwgSnVsaWFuYTwvYXV0aG9yPjxhdXRob3I+Q2hpbWluLCBQYXRyaWNpYTwv
YXV0aG9yPjxhdXRob3I+QmVsY2hpb3IsIFRoaWFnbzwvYXV0aG9yPjxhdXRob3I+TmV2ZXMsIFJv
ZHJpZ28gWC48L2F1dGhvcj48YXV0aG9yPlZpZWlyYS1MYXJhLCBNYXJjZWwgQS48L2F1dGhvcj48
YXV0aG9yPkFuZHJhZGUsIE1heW5hcmEgTC48L2F1dGhvcj48YXV0aG9yPkZhcmlhcywgVGFsaXRh
IFMuPC9hdXRob3I+PGF1dGhvcj5Cb2xzb25pLUxvcGVzLCBBbmRyZXNzYTwvYXV0aG9yPjxhdXRo
b3I+UGFzY2hvYWwsIFZpdmlhbiBBLjwvYXV0aG9yPjxhdXRob3I+WWFtYXNoaXRhLCBBbGV4IFMu
PC9hdXRob3I+PGF1dGhvcj5Lb3dhbHRvd3NraSwgQWxpY2lhIEouPC9hdXRob3I+PGF1dGhvcj5G
ZXN0dWNjaWEsIFdpbGxpYW0gVC48L2F1dGhvcj48L2F1dGhvcnM+PC9jb250cmlidXRvcnM+PHRp
dGxlcz48dGl0bGU+Q29uc3RpdHV0aXZlIGFkaXBvY3l0ZSBtVE9SQzEgYWN0aXZhdGlvbiBlbmhh
bmNlcyBtaXRvY2hvbmRyaWFsIGFjdGl2aXR5IGFuZCByZWR1Y2VzIHZpc2NlcmFsIGFkaXBvc2l0
eSBpbiBtaWNlPC90aXRsZT48c2Vjb25kYXJ5LXRpdGxlPkJpb2NoaW1pY2EgZXQgQmlvcGh5c2lj
YSBBY3RhIChCQkEpIC0gTW9sZWN1bGFyIGFuZCBDZWxsIEJpb2xvZ3kgb2YgTGlwaWRzPC9zZWNv
bmRhcnktdGl0bGU+PC90aXRsZXM+PHBlcmlvZGljYWw+PGZ1bGwtdGl0bGU+QmlvY2hpbWljYSBl
dCBCaW9waHlzaWNhIEFjdGEgKEJCQSkgLSBNb2xlY3VsYXIgYW5kIENlbGwgQmlvbG9neSBvZiBM
aXBpZHM8L2Z1bGwtdGl0bGU+PC9wZXJpb2RpY2FsPjxwYWdlcz40MzAtNDM4PC9wYWdlcz48dm9s
dW1lPjE4NjE8L3ZvbHVtZT48bnVtYmVyPjU8L251bWJlcj48a2V5d29yZHM+PGtleXdvcmQ+bVRP
Ujwva2V5d29yZD48a2V5d29yZD5BZGlwb3NpdHk8L2tleXdvcmQ+PGtleXdvcmQ+RmF0dHkgYWNp
ZCBveGlkYXRpb248L2tleXdvcmQ+PGtleXdvcmQ+TWl0b2Nob25kcmlhPC9rZXl3b3JkPjxrZXl3
b3JkPlVDUC0xPC9rZXl3b3JkPjxrZXl3b3JkPkJyb3duaW5nPC9rZXl3b3JkPjwva2V5d29yZHM+
PGRhdGVzPjx5ZWFyPjIwMTY8L3llYXI+PHB1Yi1kYXRlcz48ZGF0ZT4yMDE2LzA1LzAxLzwvZGF0
ZT48L3B1Yi1kYXRlcz48L2RhdGVzPjxpc2JuPjEzODgtMTk4MTwvaXNibj48dXJscz48cmVsYXRl
ZC11cmxzPjx1cmw+aHR0cDovL3d3dy5zY2llbmNlZGlyZWN0LmNvbS9zY2llbmNlL2FydGljbGUv
cGlpL1MxMzg4MTk4MTE2MzAwNTA2PC91cmw+PC9yZWxhdGVkLXVybHM+PC91cmxzPjxlbGVjdHJv
bmljLXJlc291cmNlLW51bT5odHRwczovL2RvaS5vcmcvMTAuMTAxNi9qLmJiYWxpcC4yMDE2LjAy
LjAyMzwvZWxlY3Ryb25pYy1yZXNvdXJjZS1udW0+PC9yZWNvcmQ+PC9DaXRlPjxDaXRlPjxBdXRo
b3I+RGViZXZlYzwvQXV0aG9yPjxZZWFyPjIwMDc8L1llYXI+PFJlY051bT4xMzk8L1JlY051bT48
cmVjb3JkPjxyZWMtbnVtYmVyPjEzOTwvcmVjLW51bWJlcj48Zm9yZWlnbi1rZXlzPjxrZXkgYXBw
PSJFTiIgZGItaWQ9InR0NTBkenhzbDB3YWVlZXg5YXJwZDB0OHZ3cnZyYXhweHB0ZiIgdGltZXN0
YW1wPSIxNjE3NjMwODk5Ij4xMzk8L2tleT48L2ZvcmVpZ24ta2V5cz48cmVmLXR5cGUgbmFtZT0i
Sm91cm5hbCBBcnRpY2xlIj4xNzwvcmVmLXR5cGU+PGNvbnRyaWJ1dG9ycz48YXV0aG9ycz48YXV0
aG9yPkRlYmV2ZWMsIERhcmphPC9hdXRob3I+PGF1dGhvcj5DaHJpc3RpYW4sIE1hcms8L2F1dGhv
cj48YXV0aG9yPk1vcmdhbnN0ZWluLCBEYW5pZWw8L2F1dGhvcj48YXV0aG9yPlNldGgsIEFzaGE8
L2F1dGhvcj48YXV0aG9yPkhlcnpvZywgQmlyZ2VyPC9hdXRob3I+PGF1dGhvcj5QYXJrZXIsIE1h
bGNvbG08L2F1dGhvcj48YXV0aG9yPldoaXRlLCBSb2dlcjwvYXV0aG9yPjwvYXV0aG9ycz48L2Nv
bnRyaWJ1dG9ycz48dGl0bGVzPjx0aXRsZT5SZWNlcHRvciBJbnRlcmFjdGluZyBQcm90ZWluIDE0
MCBSZWd1bGF0ZXMgRXhwcmVzc2lvbiBvZiBVbmNvdXBsaW5nIFByb3RlaW4gMSBpbiBBZGlwb2N5
dGVzIHRocm91Z2ggU3BlY2lmaWMgUGVyb3hpc29tZSBQcm9saWZlcmF0b3IgQWN0aXZhdGVkIFJl
Y2VwdG9yIElzb2Zvcm1zIGFuZCBFc3Ryb2dlbi1SZWxhdGVkIFJlY2VwdG9yIM6xPC90aXRsZT48
c2Vjb25kYXJ5LXRpdGxlPk1vbGVjdWxhciBFbmRvY3Jpbm9sb2d5PC9zZWNvbmRhcnktdGl0bGU+
PC90aXRsZXM+PHBlcmlvZGljYWw+PGZ1bGwtdGl0bGU+TW9sZWN1bGFyIEVuZG9jcmlub2xvZ3k8
L2Z1bGwtdGl0bGU+PC9wZXJpb2RpY2FsPjxwYWdlcz4xNTgxLTE1OTI8L3BhZ2VzPjx2b2x1bWU+
MjE8L3ZvbHVtZT48bnVtYmVyPjc8L251bWJlcj48ZGF0ZXM+PHllYXI+MjAwNzwveWVhcj48L2Rh
dGVzPjxpc2JuPjA4ODgtODgwOTwvaXNibj48dXJscz48cmVsYXRlZC11cmxzPjx1cmw+aHR0cDov
L2R4LmRvaS5vcmcvMTAuMTIxMC9tZS4yMDA3LTAxMDM8L3VybD48L3JlbGF0ZWQtdXJscz48L3Vy
bHM+PGVsZWN0cm9uaWMtcmVzb3VyY2UtbnVtPjEwLjEyMTAvbWUuMjAwNy0wMTAzPC9lbGVjdHJv
bmljLXJlc291cmNlLW51bT48L3JlY29yZD48L0NpdGU+PC9FbmROb3RlPn==
</w:fldData>
        </w:fldChar>
      </w:r>
      <w:r w:rsidR="000D5D71" w:rsidRPr="00010CA0">
        <w:instrText xml:space="preserve"> ADDIN EN.CITE </w:instrText>
      </w:r>
      <w:r w:rsidR="000D5D71" w:rsidRPr="00010CA0">
        <w:fldChar w:fldCharType="begin">
          <w:fldData xml:space="preserve">PEVuZE5vdGU+PENpdGU+PEF1dGhvcj5NYWdkYWxvbjwvQXV0aG9yPjxZZWFyPjIwMTY8L1llYXI+
PFJlY051bT4xMzg8L1JlY051bT48RGlzcGxheVRleHQ+WzE3NywgMTc4XTwvRGlzcGxheVRleHQ+
PHJlY29yZD48cmVjLW51bWJlcj4xMzg8L3JlYy1udW1iZXI+PGZvcmVpZ24ta2V5cz48a2V5IGFw
cD0iRU4iIGRiLWlkPSJ0dDUwZHp4c2wwd2FlZWV4OWFycGQwdDh2d3J2cmF4cHhwdGYiIHRpbWVz
dGFtcD0iMTYxNzYzMDg5OSI+MTM4PC9rZXk+PC9mb3JlaWduLWtleXM+PHJlZi10eXBlIG5hbWU9
IkpvdXJuYWwgQXJ0aWNsZSI+MTc8L3JlZi10eXBlPjxjb250cmlidXRvcnM+PGF1dGhvcnM+PGF1
dGhvcj5NYWdkYWxvbiwgSnVsaWFuYTwvYXV0aG9yPjxhdXRob3I+Q2hpbWluLCBQYXRyaWNpYTwv
YXV0aG9yPjxhdXRob3I+QmVsY2hpb3IsIFRoaWFnbzwvYXV0aG9yPjxhdXRob3I+TmV2ZXMsIFJv
ZHJpZ28gWC48L2F1dGhvcj48YXV0aG9yPlZpZWlyYS1MYXJhLCBNYXJjZWwgQS48L2F1dGhvcj48
YXV0aG9yPkFuZHJhZGUsIE1heW5hcmEgTC48L2F1dGhvcj48YXV0aG9yPkZhcmlhcywgVGFsaXRh
IFMuPC9hdXRob3I+PGF1dGhvcj5Cb2xzb25pLUxvcGVzLCBBbmRyZXNzYTwvYXV0aG9yPjxhdXRo
b3I+UGFzY2hvYWwsIFZpdmlhbiBBLjwvYXV0aG9yPjxhdXRob3I+WWFtYXNoaXRhLCBBbGV4IFMu
PC9hdXRob3I+PGF1dGhvcj5Lb3dhbHRvd3NraSwgQWxpY2lhIEouPC9hdXRob3I+PGF1dGhvcj5G
ZXN0dWNjaWEsIFdpbGxpYW0gVC48L2F1dGhvcj48L2F1dGhvcnM+PC9jb250cmlidXRvcnM+PHRp
dGxlcz48dGl0bGU+Q29uc3RpdHV0aXZlIGFkaXBvY3l0ZSBtVE9SQzEgYWN0aXZhdGlvbiBlbmhh
bmNlcyBtaXRvY2hvbmRyaWFsIGFjdGl2aXR5IGFuZCByZWR1Y2VzIHZpc2NlcmFsIGFkaXBvc2l0
eSBpbiBtaWNlPC90aXRsZT48c2Vjb25kYXJ5LXRpdGxlPkJpb2NoaW1pY2EgZXQgQmlvcGh5c2lj
YSBBY3RhIChCQkEpIC0gTW9sZWN1bGFyIGFuZCBDZWxsIEJpb2xvZ3kgb2YgTGlwaWRzPC9zZWNv
bmRhcnktdGl0bGU+PC90aXRsZXM+PHBlcmlvZGljYWw+PGZ1bGwtdGl0bGU+QmlvY2hpbWljYSBl
dCBCaW9waHlzaWNhIEFjdGEgKEJCQSkgLSBNb2xlY3VsYXIgYW5kIENlbGwgQmlvbG9neSBvZiBM
aXBpZHM8L2Z1bGwtdGl0bGU+PC9wZXJpb2RpY2FsPjxwYWdlcz40MzAtNDM4PC9wYWdlcz48dm9s
dW1lPjE4NjE8L3ZvbHVtZT48bnVtYmVyPjU8L251bWJlcj48a2V5d29yZHM+PGtleXdvcmQ+bVRP
Ujwva2V5d29yZD48a2V5d29yZD5BZGlwb3NpdHk8L2tleXdvcmQ+PGtleXdvcmQ+RmF0dHkgYWNp
ZCBveGlkYXRpb248L2tleXdvcmQ+PGtleXdvcmQ+TWl0b2Nob25kcmlhPC9rZXl3b3JkPjxrZXl3
b3JkPlVDUC0xPC9rZXl3b3JkPjxrZXl3b3JkPkJyb3duaW5nPC9rZXl3b3JkPjwva2V5d29yZHM+
PGRhdGVzPjx5ZWFyPjIwMTY8L3llYXI+PHB1Yi1kYXRlcz48ZGF0ZT4yMDE2LzA1LzAxLzwvZGF0
ZT48L3B1Yi1kYXRlcz48L2RhdGVzPjxpc2JuPjEzODgtMTk4MTwvaXNibj48dXJscz48cmVsYXRl
ZC11cmxzPjx1cmw+aHR0cDovL3d3dy5zY2llbmNlZGlyZWN0LmNvbS9zY2llbmNlL2FydGljbGUv
cGlpL1MxMzg4MTk4MTE2MzAwNTA2PC91cmw+PC9yZWxhdGVkLXVybHM+PC91cmxzPjxlbGVjdHJv
bmljLXJlc291cmNlLW51bT5odHRwczovL2RvaS5vcmcvMTAuMTAxNi9qLmJiYWxpcC4yMDE2LjAy
LjAyMzwvZWxlY3Ryb25pYy1yZXNvdXJjZS1udW0+PC9yZWNvcmQ+PC9DaXRlPjxDaXRlPjxBdXRo
b3I+RGViZXZlYzwvQXV0aG9yPjxZZWFyPjIwMDc8L1llYXI+PFJlY051bT4xMzk8L1JlY051bT48
cmVjb3JkPjxyZWMtbnVtYmVyPjEzOTwvcmVjLW51bWJlcj48Zm9yZWlnbi1rZXlzPjxrZXkgYXBw
PSJFTiIgZGItaWQ9InR0NTBkenhzbDB3YWVlZXg5YXJwZDB0OHZ3cnZyYXhweHB0ZiIgdGltZXN0
YW1wPSIxNjE3NjMwODk5Ij4xMzk8L2tleT48L2ZvcmVpZ24ta2V5cz48cmVmLXR5cGUgbmFtZT0i
Sm91cm5hbCBBcnRpY2xlIj4xNzwvcmVmLXR5cGU+PGNvbnRyaWJ1dG9ycz48YXV0aG9ycz48YXV0
aG9yPkRlYmV2ZWMsIERhcmphPC9hdXRob3I+PGF1dGhvcj5DaHJpc3RpYW4sIE1hcms8L2F1dGhv
cj48YXV0aG9yPk1vcmdhbnN0ZWluLCBEYW5pZWw8L2F1dGhvcj48YXV0aG9yPlNldGgsIEFzaGE8
L2F1dGhvcj48YXV0aG9yPkhlcnpvZywgQmlyZ2VyPC9hdXRob3I+PGF1dGhvcj5QYXJrZXIsIE1h
bGNvbG08L2F1dGhvcj48YXV0aG9yPldoaXRlLCBSb2dlcjwvYXV0aG9yPjwvYXV0aG9ycz48L2Nv
bnRyaWJ1dG9ycz48dGl0bGVzPjx0aXRsZT5SZWNlcHRvciBJbnRlcmFjdGluZyBQcm90ZWluIDE0
MCBSZWd1bGF0ZXMgRXhwcmVzc2lvbiBvZiBVbmNvdXBsaW5nIFByb3RlaW4gMSBpbiBBZGlwb2N5
dGVzIHRocm91Z2ggU3BlY2lmaWMgUGVyb3hpc29tZSBQcm9saWZlcmF0b3IgQWN0aXZhdGVkIFJl
Y2VwdG9yIElzb2Zvcm1zIGFuZCBFc3Ryb2dlbi1SZWxhdGVkIFJlY2VwdG9yIM6xPC90aXRsZT48
c2Vjb25kYXJ5LXRpdGxlPk1vbGVjdWxhciBFbmRvY3Jpbm9sb2d5PC9zZWNvbmRhcnktdGl0bGU+
PC90aXRsZXM+PHBlcmlvZGljYWw+PGZ1bGwtdGl0bGU+TW9sZWN1bGFyIEVuZG9jcmlub2xvZ3k8
L2Z1bGwtdGl0bGU+PC9wZXJpb2RpY2FsPjxwYWdlcz4xNTgxLTE1OTI8L3BhZ2VzPjx2b2x1bWU+
MjE8L3ZvbHVtZT48bnVtYmVyPjc8L251bWJlcj48ZGF0ZXM+PHllYXI+MjAwNzwveWVhcj48L2Rh
dGVzPjxpc2JuPjA4ODgtODgwOTwvaXNibj48dXJscz48cmVsYXRlZC11cmxzPjx1cmw+aHR0cDov
L2R4LmRvaS5vcmcvMTAuMTIxMC9tZS4yMDA3LTAxMDM8L3VybD48L3JlbGF0ZWQtdXJscz48L3Vy
bHM+PGVsZWN0cm9uaWMtcmVzb3VyY2UtbnVtPjEwLjEyMTAvbWUuMjAwNy0wMTAzPC9lbGVjdHJv
bmljLXJlc291cmNlLW51bT48L3JlY29yZD48L0NpdGU+PC9FbmROb3RlPn==
</w:fldData>
        </w:fldChar>
      </w:r>
      <w:r w:rsidR="000D5D71" w:rsidRPr="00010CA0">
        <w:instrText xml:space="preserve"> ADDIN EN.CITE.DATA </w:instrText>
      </w:r>
      <w:r w:rsidR="000D5D71" w:rsidRPr="00010CA0">
        <w:fldChar w:fldCharType="end"/>
      </w:r>
      <w:r w:rsidR="00AC1FCD" w:rsidRPr="00010CA0">
        <w:fldChar w:fldCharType="separate"/>
      </w:r>
      <w:r w:rsidR="000D5D71" w:rsidRPr="00010CA0">
        <w:t>[177, 178]</w:t>
      </w:r>
      <w:r w:rsidR="00AC1FCD" w:rsidRPr="00010CA0">
        <w:fldChar w:fldCharType="end"/>
      </w:r>
      <w:r w:rsidR="00AC1FCD" w:rsidRPr="00010CA0">
        <w:t xml:space="preserve">. The findings also suggested that </w:t>
      </w:r>
      <w:proofErr w:type="spellStart"/>
      <w:r w:rsidR="00AC1FCD" w:rsidRPr="00010CA0">
        <w:t>mTORC1</w:t>
      </w:r>
      <w:proofErr w:type="spellEnd"/>
      <w:r w:rsidR="00AC1FCD" w:rsidRPr="00010CA0">
        <w:t xml:space="preserve"> activation could potentially reduce adiposity</w:t>
      </w:r>
      <w:r w:rsidR="00681C98" w:rsidRPr="00010CA0">
        <w:t xml:space="preserve"> </w:t>
      </w:r>
      <w:r w:rsidR="00AC1FCD" w:rsidRPr="00010CA0">
        <w:fldChar w:fldCharType="begin"/>
      </w:r>
      <w:r w:rsidR="000D5D71" w:rsidRPr="00010CA0">
        <w:instrText xml:space="preserve"> ADDIN EN.CITE &lt;EndNote&gt;&lt;Cite&gt;&lt;Author&gt;Magdalon&lt;/Author&gt;&lt;Year&gt;2016&lt;/Year&gt;&lt;RecNum&gt;138&lt;/RecNum&gt;&lt;DisplayText&gt;[177]&lt;/DisplayText&gt;&lt;record&gt;&lt;rec-number&gt;138&lt;/rec-number&gt;&lt;foreign-keys&gt;&lt;key app="EN" db-id="tt50dzxsl0waeeex9arpd0t8vwrvraxpxptf" timestamp="1617630899"&gt;138&lt;/key&gt;&lt;/foreign-keys&gt;&lt;ref-type name="Journal Article"&gt;17&lt;/ref-type&gt;&lt;contributors&gt;&lt;authors&gt;&lt;author&gt;Magdalon, Juliana&lt;/author&gt;&lt;author&gt;Chimin, Patricia&lt;/author&gt;&lt;author&gt;Belchior, Thiago&lt;/author&gt;&lt;author&gt;Neves, Rodrigo X.&lt;/author&gt;&lt;author&gt;Vieira-Lara, Marcel A.&lt;/author&gt;&lt;author&gt;Andrade, Maynara L.&lt;/author&gt;&lt;author&gt;Farias, Talita S.&lt;/author&gt;&lt;author&gt;Bolsoni-Lopes, Andressa&lt;/author&gt;&lt;author&gt;Paschoal, Vivian A.&lt;/author&gt;&lt;author&gt;Yamashita, Alex S.&lt;/author&gt;&lt;author&gt;Kowaltowski, Alicia J.&lt;/author&gt;&lt;author&gt;Festuccia, William T.&lt;/author&gt;&lt;/authors&gt;&lt;/contributors&gt;&lt;titles&gt;&lt;title&gt;Constitutive adipocyte mTORC1 activation enhances mitochondrial activity and reduces visceral adiposity in mice&lt;/title&gt;&lt;secondary-title&gt;Biochimica et Biophysica Acta (BBA) - Molecular and Cell Biology of Lipids&lt;/secondary-title&gt;&lt;/titles&gt;&lt;periodical&gt;&lt;full-title&gt;Biochimica et Biophysica Acta (BBA) - Molecular and Cell Biology of Lipids&lt;/full-title&gt;&lt;/periodical&gt;&lt;pages&gt;430-438&lt;/pages&gt;&lt;volume&gt;1861&lt;/volume&gt;&lt;number&gt;5&lt;/number&gt;&lt;keywords&gt;&lt;keyword&gt;mTOR&lt;/keyword&gt;&lt;keyword&gt;Adiposity&lt;/keyword&gt;&lt;keyword&gt;Fatty acid oxidation&lt;/keyword&gt;&lt;keyword&gt;Mitochondria&lt;/keyword&gt;&lt;keyword&gt;UCP-1&lt;/keyword&gt;&lt;keyword&gt;Browning&lt;/keyword&gt;&lt;/keywords&gt;&lt;dates&gt;&lt;year&gt;2016&lt;/year&gt;&lt;pub-dates&gt;&lt;date&gt;2016/05/01/&lt;/date&gt;&lt;/pub-dates&gt;&lt;/dates&gt;&lt;isbn&gt;1388-1981&lt;/isbn&gt;&lt;urls&gt;&lt;related-urls&gt;&lt;url&gt;http://www.sciencedirect.com/science/article/pii/S1388198116300506&lt;/url&gt;&lt;/related-urls&gt;&lt;/urls&gt;&lt;electronic-resource-num&gt;https://doi.org/10.1016/j.bbalip.2016.02.023&lt;/electronic-resource-num&gt;&lt;/record&gt;&lt;/Cite&gt;&lt;/EndNote&gt;</w:instrText>
      </w:r>
      <w:r w:rsidR="00AC1FCD" w:rsidRPr="00010CA0">
        <w:fldChar w:fldCharType="separate"/>
      </w:r>
      <w:r w:rsidR="000D5D71" w:rsidRPr="00010CA0">
        <w:t>[177]</w:t>
      </w:r>
      <w:r w:rsidR="00AC1FCD" w:rsidRPr="00010CA0">
        <w:fldChar w:fldCharType="end"/>
      </w:r>
      <w:r w:rsidR="00AC1FCD" w:rsidRPr="00010CA0">
        <w:t>.</w:t>
      </w:r>
      <w:r w:rsidR="007822C0" w:rsidRPr="00010CA0">
        <w:t xml:space="preserve"> While the findings in adipose are significant, CR mimics may also have the capacity to improve various aspects of muscle function and development. </w:t>
      </w:r>
      <w:r w:rsidR="00AC1FCD" w:rsidRPr="00010CA0">
        <w:t xml:space="preserve"> </w:t>
      </w:r>
    </w:p>
    <w:p w14:paraId="698B2C87" w14:textId="77777777" w:rsidR="00927CA8" w:rsidRPr="00010CA0" w:rsidRDefault="00927CA8" w:rsidP="00010CA0">
      <w:pPr>
        <w:pStyle w:val="Heading3"/>
      </w:pPr>
      <w:bookmarkStart w:id="46" w:name="_Toc101884571"/>
      <w:r w:rsidRPr="00010CA0">
        <w:t>CR Mimics Targeting Muscle</w:t>
      </w:r>
      <w:bookmarkEnd w:id="46"/>
    </w:p>
    <w:p w14:paraId="1B382C88" w14:textId="4A0AF8C7" w:rsidR="00B37EEE" w:rsidRPr="00783976" w:rsidRDefault="00B36327" w:rsidP="005C20FC">
      <w:pPr>
        <w:spacing w:before="100" w:beforeAutospacing="1" w:after="100" w:afterAutospacing="1" w:line="360" w:lineRule="auto"/>
        <w:ind w:firstLine="720"/>
        <w:jc w:val="both"/>
      </w:pPr>
      <w:r>
        <w:rPr>
          <w:rFonts w:eastAsia="Calibri"/>
        </w:rPr>
        <w:t>As previously discussed</w:t>
      </w:r>
      <w:r w:rsidR="00CC3FFC">
        <w:rPr>
          <w:rFonts w:eastAsia="Calibri"/>
        </w:rPr>
        <w:t>, enhancing skeletal muscle functio</w:t>
      </w:r>
      <w:r w:rsidR="0071448A">
        <w:rPr>
          <w:rFonts w:eastAsia="Calibri"/>
        </w:rPr>
        <w:t>n, differentiation and growth</w:t>
      </w:r>
      <w:r w:rsidR="00CC3FFC">
        <w:rPr>
          <w:rFonts w:eastAsia="Calibri"/>
        </w:rPr>
        <w:t>, can potentially promote metabolic homeostasis.</w:t>
      </w:r>
      <w:r w:rsidR="00264AA7">
        <w:rPr>
          <w:rFonts w:eastAsia="Calibri"/>
        </w:rPr>
        <w:t xml:space="preserve"> Similar to the findings in adipose, CR mimics </w:t>
      </w:r>
      <w:r w:rsidR="00865BD8">
        <w:rPr>
          <w:rFonts w:eastAsia="Calibri"/>
        </w:rPr>
        <w:t xml:space="preserve">such as artemisinin </w:t>
      </w:r>
      <w:r w:rsidR="00A13E41">
        <w:rPr>
          <w:rFonts w:eastAsia="Calibri"/>
        </w:rPr>
        <w:fldChar w:fldCharType="begin"/>
      </w:r>
      <w:r w:rsidR="000D5D71">
        <w:rPr>
          <w:rFonts w:eastAsia="Calibri"/>
        </w:rPr>
        <w:instrText xml:space="preserve"> ADDIN EN.CITE &lt;EndNote&gt;&lt;Cite&gt;&lt;Author&gt;Wang&lt;/Author&gt;&lt;Year&gt;2015&lt;/Year&gt;&lt;RecNum&gt;345&lt;/RecNum&gt;&lt;DisplayText&gt;[179]&lt;/DisplayText&gt;&lt;record&gt;&lt;rec-number&gt;345&lt;/rec-number&gt;&lt;foreign-keys&gt;&lt;key app="EN" db-id="tt50dzxsl0waeeex9arpd0t8vwrvraxpxptf" timestamp="1648517229"&gt;345&lt;/key&gt;&lt;/foreign-keys&gt;&lt;ref-type name="Journal Article"&gt;17&lt;/ref-type&gt;&lt;contributors&gt;&lt;authors&gt;&lt;author&gt;Wang, D. T.&lt;/author&gt;&lt;author&gt;He, J.&lt;/author&gt;&lt;author&gt;Wu, M.&lt;/author&gt;&lt;author&gt;Li, S. M.&lt;/author&gt;&lt;author&gt;Gao, Q.&lt;/author&gt;&lt;author&gt;Zeng, Q. P.&lt;/author&gt;&lt;/authors&gt;&lt;/contributors&gt;&lt;auth-address&gt;Tropical Medicine Institute, Guangzhou University of Chinese Medicine, Guangzhou, China.&amp;#xD;School of Life Science, Sun Yat-sen University, Guangzhou, China.&amp;#xD;The Second Affiliated Hospital, Guangzhou University of Chinese Medicine, Guangzhou, China.&lt;/auth-address&gt;&lt;titles&gt;&lt;title&gt;Artemisinin mimics calorie restriction to trigger mitochondrial biogenesis and compromise telomere shortening in mice&lt;/title&gt;&lt;secondary-title&gt;PeerJ&lt;/secondary-title&gt;&lt;alt-title&gt;PeerJ&lt;/alt-title&gt;&lt;/titles&gt;&lt;periodical&gt;&lt;full-title&gt;PeerJ&lt;/full-title&gt;&lt;abbr-1&gt;PeerJ&lt;/abbr-1&gt;&lt;/periodical&gt;&lt;alt-periodical&gt;&lt;full-title&gt;PeerJ&lt;/full-title&gt;&lt;abbr-1&gt;PeerJ&lt;/abbr-1&gt;&lt;/alt-periodical&gt;&lt;pages&gt;e822&lt;/pages&gt;&lt;volume&gt;3&lt;/volume&gt;&lt;edition&gt;2015/03/18&lt;/edition&gt;&lt;keywords&gt;&lt;keyword&gt;Artemisinin&lt;/keyword&gt;&lt;keyword&gt;Brca1&lt;/keyword&gt;&lt;keyword&gt;Calorie restriction&lt;/keyword&gt;&lt;keyword&gt;Hydrogen peroxide&lt;/keyword&gt;&lt;keyword&gt;Nitric oxide&lt;/keyword&gt;&lt;keyword&gt;Telomere&lt;/keyword&gt;&lt;/keywords&gt;&lt;dates&gt;&lt;year&gt;2015&lt;/year&gt;&lt;/dates&gt;&lt;isbn&gt;2167-8359 (Print)&amp;#xD;2167-8359&lt;/isbn&gt;&lt;accession-num&gt;25780774&lt;/accession-num&gt;&lt;urls&gt;&lt;/urls&gt;&lt;custom2&gt;PMC4358698&lt;/custom2&gt;&lt;electronic-resource-num&gt;10.7717/peerj.822&lt;/electronic-resource-num&gt;&lt;remote-database-provider&gt;NLM&lt;/remote-database-provider&gt;&lt;language&gt;eng&lt;/language&gt;&lt;/record&gt;&lt;/Cite&gt;&lt;/EndNote&gt;</w:instrText>
      </w:r>
      <w:r w:rsidR="00A13E41">
        <w:rPr>
          <w:rFonts w:eastAsia="Calibri"/>
        </w:rPr>
        <w:fldChar w:fldCharType="separate"/>
      </w:r>
      <w:r w:rsidR="000D5D71">
        <w:rPr>
          <w:rFonts w:eastAsia="Calibri"/>
          <w:noProof/>
        </w:rPr>
        <w:t>[179]</w:t>
      </w:r>
      <w:r w:rsidR="00A13E41">
        <w:rPr>
          <w:rFonts w:eastAsia="Calibri"/>
        </w:rPr>
        <w:fldChar w:fldCharType="end"/>
      </w:r>
      <w:r w:rsidR="00865BD8">
        <w:rPr>
          <w:rFonts w:eastAsia="Calibri"/>
        </w:rPr>
        <w:t xml:space="preserve">, RS </w:t>
      </w:r>
      <w:r w:rsidR="00A13E41">
        <w:rPr>
          <w:rStyle w:val="id-label"/>
        </w:rPr>
        <w:fldChar w:fldCharType="begin">
          <w:fldData xml:space="preserve">PEVuZE5vdGU+PENpdGU+PEF1dGhvcj5CYXJnZXI8L0F1dGhvcj48WWVhcj4yMDA4PC9ZZWFyPjxS
ZWNOdW0+MzQ2PC9SZWNOdW0+PERpc3BsYXlUZXh0PlsxODBdPC9EaXNwbGF5VGV4dD48cmVjb3Jk
PjxyZWMtbnVtYmVyPjM0NjwvcmVjLW51bWJlcj48Zm9yZWlnbi1rZXlzPjxrZXkgYXBwPSJFTiIg
ZGItaWQ9InR0NTBkenhzbDB3YWVlZXg5YXJwZDB0OHZ3cnZyYXhweHB0ZiIgdGltZXN0YW1wPSIx
NjQ4NTE3MjQ3Ij4zNDY8L2tleT48L2ZvcmVpZ24ta2V5cz48cmVmLXR5cGUgbmFtZT0iSm91cm5h
bCBBcnRpY2xlIj4xNzwvcmVmLXR5cGU+PGNvbnRyaWJ1dG9ycz48YXV0aG9ycz48YXV0aG9yPkJh
cmdlciwgSi4gTC48L2F1dGhvcj48YXV0aG9yPktheW8sIFQuPC9hdXRob3I+PGF1dGhvcj5WYW5u
LCBKLiBNLjwvYXV0aG9yPjxhdXRob3I+QXJpYXMsIEUuIEIuPC9hdXRob3I+PGF1dGhvcj5XYW5n
LCBKLjwvYXV0aG9yPjxhdXRob3I+SGFja2VyLCBULiBBLjwvYXV0aG9yPjxhdXRob3I+V2FuZywg
WS48L2F1dGhvcj48YXV0aG9yPlJhZWRlcnN0b3JmZiwgRC48L2F1dGhvcj48YXV0aG9yPk1vcnJv
dywgSi4gRC48L2F1dGhvcj48YXV0aG9yPkxlZXV3ZW5idXJnaCwgQy48L2F1dGhvcj48YXV0aG9y
PkFsbGlzb24sIEQuIEIuPC9hdXRob3I+PGF1dGhvcj5TYXVwZSwgSy4gVy48L2F1dGhvcj48YXV0
aG9yPkNhcnRlZSwgRy4gRC48L2F1dGhvcj48YXV0aG9yPldlaW5kcnVjaCwgUi48L2F1dGhvcj48
YXV0aG9yPlByb2xsYSwgVC4gQS48L2F1dGhvcj48L2F1dGhvcnM+PC9jb250cmlidXRvcnM+PGF1
dGgtYWRkcmVzcz5MaWZlR2VuIFRlY2hub2xvZ2llcywgTExDLCBNYWRpc29uLCBXaXNjb25zaW4s
IFVuaXRlZCBTdGF0ZXMgb2YgQW1lcmljYS48L2F1dGgtYWRkcmVzcz48dGl0bGVzPjx0aXRsZT5B
IGxvdyBkb3NlIG9mIGRpZXRhcnkgcmVzdmVyYXRyb2wgcGFydGlhbGx5IG1pbWljcyBjYWxvcmlj
IHJlc3RyaWN0aW9uIGFuZCByZXRhcmRzIGFnaW5nIHBhcmFtZXRlcnMgaW4gbWljZTwvdGl0bGU+
PHNlY29uZGFyeS10aXRsZT5QTG9TIE9uZTwvc2Vjb25kYXJ5LXRpdGxlPjxhbHQtdGl0bGU+UGxv
UyBvbmU8L2FsdC10aXRsZT48L3RpdGxlcz48cGVyaW9kaWNhbD48ZnVsbC10aXRsZT5QTG9TIE9O
RTwvZnVsbC10aXRsZT48L3BlcmlvZGljYWw+PGFsdC1wZXJpb2RpY2FsPjxmdWxsLXRpdGxlPlBM
b1MgT05FPC9mdWxsLXRpdGxlPjwvYWx0LXBlcmlvZGljYWw+PHBhZ2VzPmUyMjY0PC9wYWdlcz48
dm9sdW1lPjM8L3ZvbHVtZT48bnVtYmVyPjY8L251bWJlcj48ZWRpdGlvbj4yMDA4LzA2LzA1PC9l
ZGl0aW9uPjxrZXl3b3Jkcz48a2V5d29yZD4qQWdpbmcvZ2VuZXRpY3M8L2tleXdvcmQ+PGtleXdv
cmQ+QW5pbWFsczwva2V5d29yZD48a2V5d29yZD4qQ2Fsb3JpYyBSZXN0cmljdGlvbjwva2V5d29y
ZD48a2V5d29yZD5FbmRvY3JpbmUgR2xhbmRzL21ldGFib2xpc208L2tleXdvcmQ+PGtleXdvcmQ+
R2VuZSBFeHByZXNzaW9uIFByb2ZpbGluZzwva2V5d29yZD48a2V5d29yZD5HbHVjb3NlL21ldGFi
b2xpc208L2tleXdvcmQ+PGtleXdvcmQ+TWFsZTwva2V5d29yZD48a2V5d29yZD5NaWNlPC9rZXl3
b3JkPjxrZXl3b3JkPk1pY2UsIEluYnJlZCBDM0g8L2tleXdvcmQ+PGtleXdvcmQ+TWljZSwgSW5i
cmVkIEM1N0JMPC9rZXl3b3JkPjxrZXl3b3JkPk94aWRhdGl2ZSBTdHJlc3MvZHJ1ZyBlZmZlY3Rz
PC9rZXl3b3JkPjxrZXl3b3JkPlJlc3ZlcmF0cm9sPC9rZXl3b3JkPjxrZXl3b3JkPlN0aWxiZW5l
cy8qYWRtaW5pc3RyYXRpb24gJmFtcDsgZG9zYWdlL3BoYXJtYWNvbG9neTwva2V5d29yZD48L2tl
eXdvcmRzPjxkYXRlcz48eWVhcj4yMDA4PC95ZWFyPjxwdWItZGF0ZXM+PGRhdGU+SnVuIDQ8L2Rh
dGU+PC9wdWItZGF0ZXM+PC9kYXRlcz48aXNibj4xOTMyLTYyMDM8L2lzYm4+PGFjY2Vzc2lvbi1u
dW0+MTg1MjM1Nzc8L2FjY2Vzc2lvbi1udW0+PHVybHM+PC91cmxzPjxjdXN0b20yPlBNQzIzODY5
Njcgb2YgTGlmZUdlbiBUZWNobm9sb2dpZXMsIExMQywgYSBjb21wYW55IGZvY3VzZWQgb24gdGhl
IHVzZSBvZiBnZW5lIGV4cHJlc3Npb24gcHJvZmlsaW5nIHRvIHVuZGVyc3RhbmQgdGhlIG1lY2hh
bmlzbXMgb2YgYWN0aW9uIG9mIGNhbG9yaWMgcmVzdHJpY3Rpb24uPC9jdXN0b20yPjxlbGVjdHJv
bmljLXJlc291cmNlLW51bT4xMC4xMzcxL2pvdXJuYWwucG9uZS4wMDAyMjY0PC9lbGVjdHJvbmlj
LXJlc291cmNlLW51bT48cmVtb3RlLWRhdGFiYXNlLXByb3ZpZGVyPk5MTTwvcmVtb3RlLWRhdGFi
YXNlLXByb3ZpZGVyPjxsYW5ndWFnZT5lbmc8L2xhbmd1YWdlPjwvcmVjb3JkPjwvQ2l0ZT48L0Vu
ZE5vdGU+AG==
</w:fldData>
        </w:fldChar>
      </w:r>
      <w:r w:rsidR="000D5D71">
        <w:rPr>
          <w:rStyle w:val="id-label"/>
        </w:rPr>
        <w:instrText xml:space="preserve"> ADDIN EN.CITE </w:instrText>
      </w:r>
      <w:r w:rsidR="000D5D71">
        <w:rPr>
          <w:rStyle w:val="id-label"/>
        </w:rPr>
        <w:fldChar w:fldCharType="begin">
          <w:fldData xml:space="preserve">PEVuZE5vdGU+PENpdGU+PEF1dGhvcj5CYXJnZXI8L0F1dGhvcj48WWVhcj4yMDA4PC9ZZWFyPjxS
ZWNOdW0+MzQ2PC9SZWNOdW0+PERpc3BsYXlUZXh0PlsxODBdPC9EaXNwbGF5VGV4dD48cmVjb3Jk
PjxyZWMtbnVtYmVyPjM0NjwvcmVjLW51bWJlcj48Zm9yZWlnbi1rZXlzPjxrZXkgYXBwPSJFTiIg
ZGItaWQ9InR0NTBkenhzbDB3YWVlZXg5YXJwZDB0OHZ3cnZyYXhweHB0ZiIgdGltZXN0YW1wPSIx
NjQ4NTE3MjQ3Ij4zNDY8L2tleT48L2ZvcmVpZ24ta2V5cz48cmVmLXR5cGUgbmFtZT0iSm91cm5h
bCBBcnRpY2xlIj4xNzwvcmVmLXR5cGU+PGNvbnRyaWJ1dG9ycz48YXV0aG9ycz48YXV0aG9yPkJh
cmdlciwgSi4gTC48L2F1dGhvcj48YXV0aG9yPktheW8sIFQuPC9hdXRob3I+PGF1dGhvcj5WYW5u
LCBKLiBNLjwvYXV0aG9yPjxhdXRob3I+QXJpYXMsIEUuIEIuPC9hdXRob3I+PGF1dGhvcj5XYW5n
LCBKLjwvYXV0aG9yPjxhdXRob3I+SGFja2VyLCBULiBBLjwvYXV0aG9yPjxhdXRob3I+V2FuZywg
WS48L2F1dGhvcj48YXV0aG9yPlJhZWRlcnN0b3JmZiwgRC48L2F1dGhvcj48YXV0aG9yPk1vcnJv
dywgSi4gRC48L2F1dGhvcj48YXV0aG9yPkxlZXV3ZW5idXJnaCwgQy48L2F1dGhvcj48YXV0aG9y
PkFsbGlzb24sIEQuIEIuPC9hdXRob3I+PGF1dGhvcj5TYXVwZSwgSy4gVy48L2F1dGhvcj48YXV0
aG9yPkNhcnRlZSwgRy4gRC48L2F1dGhvcj48YXV0aG9yPldlaW5kcnVjaCwgUi48L2F1dGhvcj48
YXV0aG9yPlByb2xsYSwgVC4gQS48L2F1dGhvcj48L2F1dGhvcnM+PC9jb250cmlidXRvcnM+PGF1
dGgtYWRkcmVzcz5MaWZlR2VuIFRlY2hub2xvZ2llcywgTExDLCBNYWRpc29uLCBXaXNjb25zaW4s
IFVuaXRlZCBTdGF0ZXMgb2YgQW1lcmljYS48L2F1dGgtYWRkcmVzcz48dGl0bGVzPjx0aXRsZT5B
IGxvdyBkb3NlIG9mIGRpZXRhcnkgcmVzdmVyYXRyb2wgcGFydGlhbGx5IG1pbWljcyBjYWxvcmlj
IHJlc3RyaWN0aW9uIGFuZCByZXRhcmRzIGFnaW5nIHBhcmFtZXRlcnMgaW4gbWljZTwvdGl0bGU+
PHNlY29uZGFyeS10aXRsZT5QTG9TIE9uZTwvc2Vjb25kYXJ5LXRpdGxlPjxhbHQtdGl0bGU+UGxv
UyBvbmU8L2FsdC10aXRsZT48L3RpdGxlcz48cGVyaW9kaWNhbD48ZnVsbC10aXRsZT5QTG9TIE9O
RTwvZnVsbC10aXRsZT48L3BlcmlvZGljYWw+PGFsdC1wZXJpb2RpY2FsPjxmdWxsLXRpdGxlPlBM
b1MgT05FPC9mdWxsLXRpdGxlPjwvYWx0LXBlcmlvZGljYWw+PHBhZ2VzPmUyMjY0PC9wYWdlcz48
dm9sdW1lPjM8L3ZvbHVtZT48bnVtYmVyPjY8L251bWJlcj48ZWRpdGlvbj4yMDA4LzA2LzA1PC9l
ZGl0aW9uPjxrZXl3b3Jkcz48a2V5d29yZD4qQWdpbmcvZ2VuZXRpY3M8L2tleXdvcmQ+PGtleXdv
cmQ+QW5pbWFsczwva2V5d29yZD48a2V5d29yZD4qQ2Fsb3JpYyBSZXN0cmljdGlvbjwva2V5d29y
ZD48a2V5d29yZD5FbmRvY3JpbmUgR2xhbmRzL21ldGFib2xpc208L2tleXdvcmQ+PGtleXdvcmQ+
R2VuZSBFeHByZXNzaW9uIFByb2ZpbGluZzwva2V5d29yZD48a2V5d29yZD5HbHVjb3NlL21ldGFi
b2xpc208L2tleXdvcmQ+PGtleXdvcmQ+TWFsZTwva2V5d29yZD48a2V5d29yZD5NaWNlPC9rZXl3
b3JkPjxrZXl3b3JkPk1pY2UsIEluYnJlZCBDM0g8L2tleXdvcmQ+PGtleXdvcmQ+TWljZSwgSW5i
cmVkIEM1N0JMPC9rZXl3b3JkPjxrZXl3b3JkPk94aWRhdGl2ZSBTdHJlc3MvZHJ1ZyBlZmZlY3Rz
PC9rZXl3b3JkPjxrZXl3b3JkPlJlc3ZlcmF0cm9sPC9rZXl3b3JkPjxrZXl3b3JkPlN0aWxiZW5l
cy8qYWRtaW5pc3RyYXRpb24gJmFtcDsgZG9zYWdlL3BoYXJtYWNvbG9neTwva2V5d29yZD48L2tl
eXdvcmRzPjxkYXRlcz48eWVhcj4yMDA4PC95ZWFyPjxwdWItZGF0ZXM+PGRhdGU+SnVuIDQ8L2Rh
dGU+PC9wdWItZGF0ZXM+PC9kYXRlcz48aXNibj4xOTMyLTYyMDM8L2lzYm4+PGFjY2Vzc2lvbi1u
dW0+MTg1MjM1Nzc8L2FjY2Vzc2lvbi1udW0+PHVybHM+PC91cmxzPjxjdXN0b20yPlBNQzIzODY5
Njcgb2YgTGlmZUdlbiBUZWNobm9sb2dpZXMsIExMQywgYSBjb21wYW55IGZvY3VzZWQgb24gdGhl
IHVzZSBvZiBnZW5lIGV4cHJlc3Npb24gcHJvZmlsaW5nIHRvIHVuZGVyc3RhbmQgdGhlIG1lY2hh
bmlzbXMgb2YgYWN0aW9uIG9mIGNhbG9yaWMgcmVzdHJpY3Rpb24uPC9jdXN0b20yPjxlbGVjdHJv
bmljLXJlc291cmNlLW51bT4xMC4xMzcxL2pvdXJuYWwucG9uZS4wMDAyMjY0PC9lbGVjdHJvbmlj
LXJlc291cmNlLW51bT48cmVtb3RlLWRhdGFiYXNlLXByb3ZpZGVyPk5MTTwvcmVtb3RlLWRhdGFi
YXNlLXByb3ZpZGVyPjxsYW5ndWFnZT5lbmc8L2xhbmd1YWdlPjwvcmVjb3JkPjwvQ2l0ZT48L0Vu
ZE5vdGU+AG==
</w:fldData>
        </w:fldChar>
      </w:r>
      <w:r w:rsidR="000D5D71">
        <w:rPr>
          <w:rStyle w:val="id-label"/>
        </w:rPr>
        <w:instrText xml:space="preserve"> ADDIN EN.CITE.DATA </w:instrText>
      </w:r>
      <w:r w:rsidR="000D5D71">
        <w:rPr>
          <w:rStyle w:val="id-label"/>
        </w:rPr>
      </w:r>
      <w:r w:rsidR="000D5D71">
        <w:rPr>
          <w:rStyle w:val="id-label"/>
        </w:rPr>
        <w:fldChar w:fldCharType="end"/>
      </w:r>
      <w:r w:rsidR="00A13E41">
        <w:rPr>
          <w:rStyle w:val="id-label"/>
        </w:rPr>
      </w:r>
      <w:r w:rsidR="00A13E41">
        <w:rPr>
          <w:rStyle w:val="id-label"/>
        </w:rPr>
        <w:fldChar w:fldCharType="separate"/>
      </w:r>
      <w:r w:rsidR="000D5D71">
        <w:rPr>
          <w:rStyle w:val="id-label"/>
          <w:noProof/>
        </w:rPr>
        <w:t>[180]</w:t>
      </w:r>
      <w:r w:rsidR="00A13E41">
        <w:rPr>
          <w:rStyle w:val="id-label"/>
        </w:rPr>
        <w:fldChar w:fldCharType="end"/>
      </w:r>
      <w:r w:rsidR="00865BD8">
        <w:rPr>
          <w:rFonts w:eastAsia="Calibri"/>
        </w:rPr>
        <w:t xml:space="preserve">, metformin </w:t>
      </w:r>
      <w:r w:rsidR="00A13E41">
        <w:rPr>
          <w:rStyle w:val="id-label"/>
        </w:rPr>
        <w:fldChar w:fldCharType="begin">
          <w:fldData xml:space="preserve">PEVuZE5vdGU+PENpdGU+PEF1dGhvcj5NdXNpPC9BdXRob3I+PFllYXI+MjAwMjwvWWVhcj48UmVj
TnVtPjM0NzwvUmVjTnVtPjxEaXNwbGF5VGV4dD5bMTgxXTwvRGlzcGxheVRleHQ+PHJlY29yZD48
cmVjLW51bWJlcj4zNDc8L3JlYy1udW1iZXI+PGZvcmVpZ24ta2V5cz48a2V5IGFwcD0iRU4iIGRi
LWlkPSJ0dDUwZHp4c2wwd2FlZWV4OWFycGQwdDh2d3J2cmF4cHhwdGYiIHRpbWVzdGFtcD0iMTY0
ODUxNzI3NSI+MzQ3PC9rZXk+PC9mb3JlaWduLWtleXM+PHJlZi10eXBlIG5hbWU9IkpvdXJuYWwg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rPr>
          <w:rStyle w:val="id-label"/>
        </w:rPr>
        <w:instrText xml:space="preserve"> ADDIN EN.CITE </w:instrText>
      </w:r>
      <w:r w:rsidR="000D5D71">
        <w:rPr>
          <w:rStyle w:val="id-label"/>
        </w:rPr>
        <w:fldChar w:fldCharType="begin">
          <w:fldData xml:space="preserve">PEVuZE5vdGU+PENpdGU+PEF1dGhvcj5NdXNpPC9BdXRob3I+PFllYXI+MjAwMjwvWWVhcj48UmVj
TnVtPjM0NzwvUmVjTnVtPjxEaXNwbGF5VGV4dD5bMTgxXTwvRGlzcGxheVRleHQ+PHJlY29yZD48
cmVjLW51bWJlcj4zNDc8L3JlYy1udW1iZXI+PGZvcmVpZ24ta2V5cz48a2V5IGFwcD0iRU4iIGRi
LWlkPSJ0dDUwZHp4c2wwd2FlZWV4OWFycGQwdDh2d3J2cmF4cHhwdGYiIHRpbWVzdGFtcD0iMTY0
ODUxNzI3NSI+MzQ3PC9rZXk+PC9mb3JlaWduLWtleXM+PHJlZi10eXBlIG5hbWU9IkpvdXJuYWwg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rPr>
          <w:rStyle w:val="id-label"/>
        </w:rPr>
        <w:instrText xml:space="preserve"> ADDIN EN.CITE.DATA </w:instrText>
      </w:r>
      <w:r w:rsidR="000D5D71">
        <w:rPr>
          <w:rStyle w:val="id-label"/>
        </w:rPr>
      </w:r>
      <w:r w:rsidR="000D5D71">
        <w:rPr>
          <w:rStyle w:val="id-label"/>
        </w:rPr>
        <w:fldChar w:fldCharType="end"/>
      </w:r>
      <w:r w:rsidR="00A13E41">
        <w:rPr>
          <w:rStyle w:val="id-label"/>
        </w:rPr>
      </w:r>
      <w:r w:rsidR="00A13E41">
        <w:rPr>
          <w:rStyle w:val="id-label"/>
        </w:rPr>
        <w:fldChar w:fldCharType="separate"/>
      </w:r>
      <w:r w:rsidR="000D5D71">
        <w:rPr>
          <w:rStyle w:val="id-label"/>
          <w:noProof/>
        </w:rPr>
        <w:t>[181]</w:t>
      </w:r>
      <w:r w:rsidR="00A13E41">
        <w:rPr>
          <w:rStyle w:val="id-label"/>
        </w:rPr>
        <w:fldChar w:fldCharType="end"/>
      </w:r>
      <w:r w:rsidR="008A62FA">
        <w:rPr>
          <w:rStyle w:val="id-label"/>
        </w:rPr>
        <w:t xml:space="preserve"> </w:t>
      </w:r>
      <w:r w:rsidR="00865BD8">
        <w:rPr>
          <w:rFonts w:eastAsia="Calibri"/>
        </w:rPr>
        <w:t xml:space="preserve">and others </w:t>
      </w:r>
      <w:r w:rsidR="00A13E41">
        <w:rPr>
          <w:rStyle w:val="id-label"/>
        </w:rPr>
        <w:fldChar w:fldCharType="begin">
          <w:fldData xml:space="preserve">PEVuZE5vdGU+PENpdGU+PEF1dGhvcj5TZXJuYTwvQXV0aG9yPjxZZWFyPjIwMjA8L1llYXI+PFJl
Y051bT4zNDg8L1JlY051bT48RGlzcGxheVRleHQ+WzE4Ml08L0Rpc3BsYXlUZXh0PjxyZWNvcmQ+
PHJlYy1udW1iZXI+MzQ4PC9yZWMtbnVtYmVyPjxmb3JlaWduLWtleXM+PGtleSBhcHA9IkVOIiBk
Yi1pZD0idHQ1MGR6eHNsMHdhZWVleDlhcnBkMHQ4dndydnJheHB4cHRmIiB0aW1lc3RhbXA9IjE2
NDg1MTcyOTgiPjM0ODwva2V5PjwvZm9yZWlnbi1rZXlzPjxyZWYtdHlwZSBuYW1lPSJKb3VybmFs
IEFydGljbGUiPjE3PC9yZWYtdHlwZT48Y29udHJpYnV0b3JzPjxhdXRob3JzPjxhdXRob3I+U2Vy
bmEsIEUuPC9hdXRob3I+PGF1dGhvcj5NYXN0YWxvdWRpcywgQS48L2F1dGhvcj48YXV0aG9yPk1h
cnRvcmVsbCwgUC48L2F1dGhvcj48YXV0aG9yPldvb2QsIFMuIE0uPC9hdXRob3I+PGF1dGhvcj5I
ZXN0ZXIsIFMuIE4uPC9hdXRob3I+PGF1dGhvcj5CYXJ0bGV0dCwgTS48L2F1dGhvcj48YXV0aG9y
PlByb2xsYSwgVC4gQS48L2F1dGhvcj48YXV0aG9yPlZpw7FhLCBKLjwvYXV0aG9yPjwvYXV0aG9y
cz48L2NvbnRyaWJ1dG9ycz48YXV0aC1hZGRyZXNzPkZyZXNoYWdlIFJlc2VhcmNoIEdyb3VwLURl
cHQuIFBoeXNpb2xvZ3ktVW5pdmVyc2l0eSBvZiBWYWxlbmNpYSwgQ0lCRVJGRVMsIElOQ0xJVkEs
IDQ2MDEwIFZhbGVuY2lhLCBTcGFpbi4mI3hEO1BoYXJtYW5leCBSZXNlYXJjaCwgTlNFIFByb2R1
Y3RzLCBJbmMuLCBQcm92bywgVVQgODQ2MDEsIFVTQS4mI3hEO0NlbGwgQmlvbG9neSBMYWJvcmF0
b3J5L0FETSBOdXRyaXRpb24vQmlvcG9saXMgU0wvQXJjaGVyIERhbmllbHMgTWlkbGFuZCwgNDY5
ODAgUGF0ZXJuYSwgVmFsZW5jaWEsIFNwYWluLiYjeEQ7TGlmZUdlbiBUZWNobm9sb2dpZXMgTExD
LCBNYWRpc29uLCBXSSA1MzcxOSwgVVNBLiYjeEQ7RGVwYXJ0bWVudHMgb2YgR2VuZXRpY3MgYW5k
IE1lZGljYWwgR2VuZXRpY3MsIFVuaXZlcnNpdHkgb2YgV2lzY29uc2luOyBNYWRpc29uLCBXSSA1
MzcwNiwgVVNBLjwvYXV0aC1hZGRyZXNzPjx0aXRsZXM+PHRpdGxlPkEgTm92ZWwgTWljcm9udXRy
aWVudCBCbGVuZCBNaW1pY3MgQ2Fsb3JpZSBSZXN0cmljdGlvbiBUcmFuc2NyaXB0b21pY3MgaW4g
TXVsdGlwbGUgVGlzc3VlcyBvZiBNaWNlIGFuZCBJbmNyZWFzZXMgTGlmZXNwYW4gYW5kIE1vYmls
aXR5IGluIEMuIGVsZWdhbnM8L3RpdGxlPjxzZWNvbmRhcnktdGl0bGU+TnV0cmllbnRzPC9zZWNv
bmRhcnktdGl0bGU+PGFsdC10aXRsZT5OdXRyaWVudHM8L2FsdC10aXRsZT48L3RpdGxlcz48cGVy
aW9kaWNhbD48ZnVsbC10aXRsZT5OdXRyaWVudHM8L2Z1bGwtdGl0bGU+PC9wZXJpb2RpY2FsPjxh
bHQtcGVyaW9kaWNhbD48ZnVsbC10aXRsZT5OdXRyaWVudHM8L2Z1bGwtdGl0bGU+PC9hbHQtcGVy
aW9kaWNhbD48dm9sdW1lPjEyPC92b2x1bWU+PG51bWJlcj4yPC9udW1iZXI+PGVkaXRpb24+MjAy
MC8wMi8yMzwvZWRpdGlvbj48a2V5d29yZHM+PGtleXdvcmQ+KkFuaW1hbCBOdXRyaXRpb25hbCBQ
aHlzaW9sb2dpY2FsIFBoZW5vbWVuYTwva2V5d29yZD48a2V5d29yZD5BbmltYWxzPC9rZXl3b3Jk
PjxrZXl3b3JkPkNhZW5vcmhhYmRpdGlzIGVsZWdhbnMvKmdlbmV0aWNzLypwaHlzaW9sb2d5PC9r
ZXl3b3JkPjxrZXl3b3JkPipDYWxvcmljIFJlc3RyaWN0aW9uPC9rZXl3b3JkPjxrZXl3b3JkPkVh
dGluZy8qZ2VuZXRpY3MvKnBoeXNpb2xvZ3k8L2tleXdvcmQ+PGtleXdvcmQ+SHVtYW5zPC9rZXl3
b3JkPjxrZXl3b3JkPkxvY29tb3Rpb24vKmdlbmV0aWNzPC9rZXl3b3JkPjxrZXl3b3JkPkxvbmdl
dml0eS8qZ2VuZXRpY3M8L2tleXdvcmQ+PGtleXdvcmQ+TWljZS8qZ2VuZXRpY3MvKnBoeXNpb2xv
Z3k8L2tleXdvcmQ+PGtleXdvcmQ+TWljcm9udXRyaWVudHMvKmFkbWluaXN0cmF0aW9uICZhbXA7
IGRvc2FnZTwva2V5d29yZD48a2V5d29yZD5UcmFuc2NyaXB0b21lLypnZW5ldGljczwva2V5d29y
ZD48a2V5d29yZD5XaG9sZSBFeG9tZSBTZXF1ZW5jaW5nLyptZXRob2RzPC9rZXl3b3JkPjxrZXl3
b3JkPmFnaW5nPC9rZXl3b3JkPjxrZXl3b3JkPmxvbmdldml0eTwva2V5d29yZD48a2V5d29yZD5t
aWNyb251dHJpZW50PC9rZXl3b3JkPjxrZXl3b3JkPm51dHJpdGlvbjwva2V5d29yZD48a2V5d29y
ZD50cmFuc2NyaXB0b21lPC9rZXl3b3JkPjxrZXl3b3JkPmFyZSBtZW1iZXJzIG9mIE51IFNraW4g
RW50ZXJwcmlzZXMgU2NpZW50aWZpYyBBZHZpc29yeSBCb2FyZC48L2tleXdvcmQ+PC9rZXl3b3Jk
cz48ZGF0ZXM+PHllYXI+MjAyMDwveWVhcj48cHViLWRhdGVzPjxkYXRlPkZlYiAxNDwvZGF0ZT48
L3B1Yi1kYXRlcz48L2RhdGVzPjxpc2JuPjIwNzItNjY0MzwvaXNibj48YWNjZXNzaW9uLW51bT4z
MjA3NTA1MDwvYWNjZXNzaW9uLW51bT48dXJscz48L3VybHM+PGN1c3RvbTI+UE1DNzA3MTE0OTwv
Y3VzdG9tMj48ZWxlY3Ryb25pYy1yZXNvdXJjZS1udW0+MTAuMzM5MC9udTEyMDIwNDg2PC9lbGVj
dHJvbmljLXJlc291cmNlLW51bT48cmVtb3RlLWRhdGFiYXNlLXByb3ZpZGVyPk5MTTwvcmVtb3Rl
LWRhdGFiYXNlLXByb3ZpZGVyPjxsYW5ndWFnZT5lbmc8L2xhbmd1YWdlPjwvcmVjb3JkPjwvQ2l0
ZT48L0VuZE5vdGU+
</w:fldData>
        </w:fldChar>
      </w:r>
      <w:r w:rsidR="000D5D71">
        <w:rPr>
          <w:rStyle w:val="id-label"/>
        </w:rPr>
        <w:instrText xml:space="preserve"> ADDIN EN.CITE </w:instrText>
      </w:r>
      <w:r w:rsidR="000D5D71">
        <w:rPr>
          <w:rStyle w:val="id-label"/>
        </w:rPr>
        <w:fldChar w:fldCharType="begin">
          <w:fldData xml:space="preserve">PEVuZE5vdGU+PENpdGU+PEF1dGhvcj5TZXJuYTwvQXV0aG9yPjxZZWFyPjIwMjA8L1llYXI+PFJl
Y051bT4zNDg8L1JlY051bT48RGlzcGxheVRleHQ+WzE4Ml08L0Rpc3BsYXlUZXh0PjxyZWNvcmQ+
PHJlYy1udW1iZXI+MzQ4PC9yZWMtbnVtYmVyPjxmb3JlaWduLWtleXM+PGtleSBhcHA9IkVOIiBk
Yi1pZD0idHQ1MGR6eHNsMHdhZWVleDlhcnBkMHQ4dndydnJheHB4cHRmIiB0aW1lc3RhbXA9IjE2
NDg1MTcyOTgiPjM0ODwva2V5PjwvZm9yZWlnbi1rZXlzPjxyZWYtdHlwZSBuYW1lPSJKb3VybmFs
IEFydGljbGUiPjE3PC9yZWYtdHlwZT48Y29udHJpYnV0b3JzPjxhdXRob3JzPjxhdXRob3I+U2Vy
bmEsIEUuPC9hdXRob3I+PGF1dGhvcj5NYXN0YWxvdWRpcywgQS48L2F1dGhvcj48YXV0aG9yPk1h
cnRvcmVsbCwgUC48L2F1dGhvcj48YXV0aG9yPldvb2QsIFMuIE0uPC9hdXRob3I+PGF1dGhvcj5I
ZXN0ZXIsIFMuIE4uPC9hdXRob3I+PGF1dGhvcj5CYXJ0bGV0dCwgTS48L2F1dGhvcj48YXV0aG9y
PlByb2xsYSwgVC4gQS48L2F1dGhvcj48YXV0aG9yPlZpw7FhLCBKLjwvYXV0aG9yPjwvYXV0aG9y
cz48L2NvbnRyaWJ1dG9ycz48YXV0aC1hZGRyZXNzPkZyZXNoYWdlIFJlc2VhcmNoIEdyb3VwLURl
cHQuIFBoeXNpb2xvZ3ktVW5pdmVyc2l0eSBvZiBWYWxlbmNpYSwgQ0lCRVJGRVMsIElOQ0xJVkEs
IDQ2MDEwIFZhbGVuY2lhLCBTcGFpbi4mI3hEO1BoYXJtYW5leCBSZXNlYXJjaCwgTlNFIFByb2R1
Y3RzLCBJbmMuLCBQcm92bywgVVQgODQ2MDEsIFVTQS4mI3hEO0NlbGwgQmlvbG9neSBMYWJvcmF0
b3J5L0FETSBOdXRyaXRpb24vQmlvcG9saXMgU0wvQXJjaGVyIERhbmllbHMgTWlkbGFuZCwgNDY5
ODAgUGF0ZXJuYSwgVmFsZW5jaWEsIFNwYWluLiYjeEQ7TGlmZUdlbiBUZWNobm9sb2dpZXMgTExD
LCBNYWRpc29uLCBXSSA1MzcxOSwgVVNBLiYjeEQ7RGVwYXJ0bWVudHMgb2YgR2VuZXRpY3MgYW5k
IE1lZGljYWwgR2VuZXRpY3MsIFVuaXZlcnNpdHkgb2YgV2lzY29uc2luOyBNYWRpc29uLCBXSSA1
MzcwNiwgVVNBLjwvYXV0aC1hZGRyZXNzPjx0aXRsZXM+PHRpdGxlPkEgTm92ZWwgTWljcm9udXRy
aWVudCBCbGVuZCBNaW1pY3MgQ2Fsb3JpZSBSZXN0cmljdGlvbiBUcmFuc2NyaXB0b21pY3MgaW4g
TXVsdGlwbGUgVGlzc3VlcyBvZiBNaWNlIGFuZCBJbmNyZWFzZXMgTGlmZXNwYW4gYW5kIE1vYmls
aXR5IGluIEMuIGVsZWdhbnM8L3RpdGxlPjxzZWNvbmRhcnktdGl0bGU+TnV0cmllbnRzPC9zZWNv
bmRhcnktdGl0bGU+PGFsdC10aXRsZT5OdXRyaWVudHM8L2FsdC10aXRsZT48L3RpdGxlcz48cGVy
aW9kaWNhbD48ZnVsbC10aXRsZT5OdXRyaWVudHM8L2Z1bGwtdGl0bGU+PC9wZXJpb2RpY2FsPjxh
bHQtcGVyaW9kaWNhbD48ZnVsbC10aXRsZT5OdXRyaWVudHM8L2Z1bGwtdGl0bGU+PC9hbHQtcGVy
aW9kaWNhbD48dm9sdW1lPjEyPC92b2x1bWU+PG51bWJlcj4yPC9udW1iZXI+PGVkaXRpb24+MjAy
MC8wMi8yMzwvZWRpdGlvbj48a2V5d29yZHM+PGtleXdvcmQ+KkFuaW1hbCBOdXRyaXRpb25hbCBQ
aHlzaW9sb2dpY2FsIFBoZW5vbWVuYTwva2V5d29yZD48a2V5d29yZD5BbmltYWxzPC9rZXl3b3Jk
PjxrZXl3b3JkPkNhZW5vcmhhYmRpdGlzIGVsZWdhbnMvKmdlbmV0aWNzLypwaHlzaW9sb2d5PC9r
ZXl3b3JkPjxrZXl3b3JkPipDYWxvcmljIFJlc3RyaWN0aW9uPC9rZXl3b3JkPjxrZXl3b3JkPkVh
dGluZy8qZ2VuZXRpY3MvKnBoeXNpb2xvZ3k8L2tleXdvcmQ+PGtleXdvcmQ+SHVtYW5zPC9rZXl3
b3JkPjxrZXl3b3JkPkxvY29tb3Rpb24vKmdlbmV0aWNzPC9rZXl3b3JkPjxrZXl3b3JkPkxvbmdl
dml0eS8qZ2VuZXRpY3M8L2tleXdvcmQ+PGtleXdvcmQ+TWljZS8qZ2VuZXRpY3MvKnBoeXNpb2xv
Z3k8L2tleXdvcmQ+PGtleXdvcmQ+TWljcm9udXRyaWVudHMvKmFkbWluaXN0cmF0aW9uICZhbXA7
IGRvc2FnZTwva2V5d29yZD48a2V5d29yZD5UcmFuc2NyaXB0b21lLypnZW5ldGljczwva2V5d29y
ZD48a2V5d29yZD5XaG9sZSBFeG9tZSBTZXF1ZW5jaW5nLyptZXRob2RzPC9rZXl3b3JkPjxrZXl3
b3JkPmFnaW5nPC9rZXl3b3JkPjxrZXl3b3JkPmxvbmdldml0eTwva2V5d29yZD48a2V5d29yZD5t
aWNyb251dHJpZW50PC9rZXl3b3JkPjxrZXl3b3JkPm51dHJpdGlvbjwva2V5d29yZD48a2V5d29y
ZD50cmFuc2NyaXB0b21lPC9rZXl3b3JkPjxrZXl3b3JkPmFyZSBtZW1iZXJzIG9mIE51IFNraW4g
RW50ZXJwcmlzZXMgU2NpZW50aWZpYyBBZHZpc29yeSBCb2FyZC48L2tleXdvcmQ+PC9rZXl3b3Jk
cz48ZGF0ZXM+PHllYXI+MjAyMDwveWVhcj48cHViLWRhdGVzPjxkYXRlPkZlYiAxNDwvZGF0ZT48
L3B1Yi1kYXRlcz48L2RhdGVzPjxpc2JuPjIwNzItNjY0MzwvaXNibj48YWNjZXNzaW9uLW51bT4z
MjA3NTA1MDwvYWNjZXNzaW9uLW51bT48dXJscz48L3VybHM+PGN1c3RvbTI+UE1DNzA3MTE0OTwv
Y3VzdG9tMj48ZWxlY3Ryb25pYy1yZXNvdXJjZS1udW0+MTAuMzM5MC9udTEyMDIwNDg2PC9lbGVj
dHJvbmljLXJlc291cmNlLW51bT48cmVtb3RlLWRhdGFiYXNlLXByb3ZpZGVyPk5MTTwvcmVtb3Rl
LWRhdGFiYXNlLXByb3ZpZGVyPjxsYW5ndWFnZT5lbmc8L2xhbmd1YWdlPjwvcmVjb3JkPjwvQ2l0
ZT48L0VuZE5vdGU+
</w:fldData>
        </w:fldChar>
      </w:r>
      <w:r w:rsidR="000D5D71">
        <w:rPr>
          <w:rStyle w:val="id-label"/>
        </w:rPr>
        <w:instrText xml:space="preserve"> ADDIN EN.CITE.DATA </w:instrText>
      </w:r>
      <w:r w:rsidR="000D5D71">
        <w:rPr>
          <w:rStyle w:val="id-label"/>
        </w:rPr>
      </w:r>
      <w:r w:rsidR="000D5D71">
        <w:rPr>
          <w:rStyle w:val="id-label"/>
        </w:rPr>
        <w:fldChar w:fldCharType="end"/>
      </w:r>
      <w:r w:rsidR="00A13E41">
        <w:rPr>
          <w:rStyle w:val="id-label"/>
        </w:rPr>
      </w:r>
      <w:r w:rsidR="00A13E41">
        <w:rPr>
          <w:rStyle w:val="id-label"/>
        </w:rPr>
        <w:fldChar w:fldCharType="separate"/>
      </w:r>
      <w:r w:rsidR="000D5D71">
        <w:rPr>
          <w:rStyle w:val="id-label"/>
          <w:noProof/>
        </w:rPr>
        <w:t>[182]</w:t>
      </w:r>
      <w:r w:rsidR="00A13E41">
        <w:rPr>
          <w:rStyle w:val="id-label"/>
        </w:rPr>
        <w:fldChar w:fldCharType="end"/>
      </w:r>
      <w:r w:rsidR="00865BD8">
        <w:rPr>
          <w:rFonts w:eastAsia="Calibri"/>
        </w:rPr>
        <w:t xml:space="preserve">, </w:t>
      </w:r>
      <w:r w:rsidR="00264AA7">
        <w:rPr>
          <w:rFonts w:eastAsia="Calibri"/>
        </w:rPr>
        <w:t>may be capable of preferentially augmenting</w:t>
      </w:r>
      <w:r w:rsidR="00CC3FFC" w:rsidRPr="002E056F">
        <w:t xml:space="preserve"> </w:t>
      </w:r>
      <w:r w:rsidR="00264AA7">
        <w:t xml:space="preserve">the molecular nature of skeletal muscle. </w:t>
      </w:r>
      <w:r w:rsidR="0004550F">
        <w:t xml:space="preserve">Wang et al., showed that </w:t>
      </w:r>
      <w:r w:rsidR="0004550F" w:rsidRPr="0004550F">
        <w:t>L-arginine</w:t>
      </w:r>
      <w:r w:rsidR="0004550F">
        <w:t xml:space="preserve">, </w:t>
      </w:r>
      <w:r w:rsidR="0004550F" w:rsidRPr="0004550F">
        <w:t>sodium nitroprusside, L-arginine</w:t>
      </w:r>
      <w:r w:rsidR="0004550F">
        <w:t xml:space="preserve"> and </w:t>
      </w:r>
      <w:r w:rsidR="0004550F" w:rsidRPr="0004550F">
        <w:t>artemisinin,</w:t>
      </w:r>
      <w:r w:rsidR="0004550F">
        <w:t xml:space="preserve"> compounds all capable of generating nitric oxide, acted as CR mimics and proved capable of initiating </w:t>
      </w:r>
      <w:r w:rsidR="00062F20">
        <w:t xml:space="preserve">ROS scavenging </w:t>
      </w:r>
      <w:r w:rsidR="0004550F">
        <w:t xml:space="preserve">antioxidant </w:t>
      </w:r>
      <w:r w:rsidR="00062F20">
        <w:t xml:space="preserve">networks </w:t>
      </w:r>
      <w:r w:rsidR="00D476E6">
        <w:t>when injected into</w:t>
      </w:r>
      <w:r w:rsidR="008B0D3F">
        <w:t xml:space="preserve"> murine skeletal muscle</w:t>
      </w:r>
      <w:r w:rsidR="0004550F">
        <w:t>.</w:t>
      </w:r>
      <w:r w:rsidR="00062F20">
        <w:t xml:space="preserve"> </w:t>
      </w:r>
      <w:r w:rsidR="00D476E6">
        <w:t>Individually</w:t>
      </w:r>
      <w:r w:rsidR="00062F20">
        <w:t xml:space="preserve">, </w:t>
      </w:r>
      <w:r w:rsidR="00BF51F2">
        <w:t xml:space="preserve">CR and </w:t>
      </w:r>
      <w:r w:rsidR="00062F20">
        <w:t>all three compo</w:t>
      </w:r>
      <w:r w:rsidR="00BF51F2">
        <w:t xml:space="preserve">unds </w:t>
      </w:r>
      <w:r w:rsidR="0071448A">
        <w:t>effectively up-regulated</w:t>
      </w:r>
      <w:r w:rsidR="00BF51F2">
        <w:t xml:space="preserve"> </w:t>
      </w:r>
      <w:r w:rsidR="00062F20">
        <w:t>mitochondrial superoxide dismutase</w:t>
      </w:r>
      <w:r w:rsidR="00BF51F2">
        <w:t xml:space="preserve"> (Mn-SOD)</w:t>
      </w:r>
      <w:r w:rsidR="00062F20">
        <w:t>, glutathione</w:t>
      </w:r>
      <w:r w:rsidR="00BF51F2">
        <w:t xml:space="preserve"> (</w:t>
      </w:r>
      <w:proofErr w:type="spellStart"/>
      <w:r w:rsidR="00BF51F2">
        <w:t>GSH</w:t>
      </w:r>
      <w:proofErr w:type="spellEnd"/>
      <w:r w:rsidR="00BF51F2">
        <w:t>)</w:t>
      </w:r>
      <w:r w:rsidR="00062F20">
        <w:t xml:space="preserve">, and catalase </w:t>
      </w:r>
      <w:r w:rsidR="00BF51F2">
        <w:t xml:space="preserve">(CAT) within the skeletal muscle cells. </w:t>
      </w:r>
      <w:r w:rsidR="00DD2C1D">
        <w:t xml:space="preserve">Furthermore, the </w:t>
      </w:r>
      <w:r w:rsidR="0071448A">
        <w:t xml:space="preserve">CR mimics </w:t>
      </w:r>
      <w:r w:rsidR="00D476E6">
        <w:t xml:space="preserve">also </w:t>
      </w:r>
      <w:r w:rsidR="00167DBF">
        <w:t xml:space="preserve">increased </w:t>
      </w:r>
      <w:r w:rsidR="00D476E6">
        <w:t>the expression of protein kinases p-AMPK and p-</w:t>
      </w:r>
      <w:proofErr w:type="spellStart"/>
      <w:r w:rsidR="00D476E6">
        <w:t>Akt</w:t>
      </w:r>
      <w:proofErr w:type="spellEnd"/>
      <w:r w:rsidR="00D476E6">
        <w:t xml:space="preserve"> accompanied by increased phosphorylation of </w:t>
      </w:r>
      <w:proofErr w:type="spellStart"/>
      <w:r w:rsidR="00D476E6">
        <w:t>eNOS</w:t>
      </w:r>
      <w:proofErr w:type="spellEnd"/>
      <w:r w:rsidR="00D476E6">
        <w:t xml:space="preserve">. </w:t>
      </w:r>
      <w:r w:rsidR="00167DBF">
        <w:t>Finally, they showed that the CR mimics might enhance mitochondrial biogenesis through increasing the level of skeletal muscle ATP and nitric oxide.</w:t>
      </w:r>
      <w:r w:rsidR="0071448A">
        <w:t xml:space="preserve"> </w:t>
      </w:r>
      <w:r w:rsidR="00301459">
        <w:t xml:space="preserve">In another clinical study, the CR mimetic metformin was investigated for its therapeutic potential against type 2 diabetes. </w:t>
      </w:r>
      <w:r w:rsidR="004F5428">
        <w:t xml:space="preserve">Analysis </w:t>
      </w:r>
      <w:r w:rsidR="006542E3">
        <w:t>of skeletal muscle biopsies revealed that metformin significantly increased AMPK</w:t>
      </w:r>
      <w:r w:rsidR="005566A4">
        <w:t xml:space="preserve"> </w:t>
      </w:r>
      <w:r w:rsidR="006542E3">
        <w:t xml:space="preserve">α2 activity, a finding that was correlated with </w:t>
      </w:r>
      <w:r w:rsidR="004D6DDE">
        <w:t xml:space="preserve">increase glycogen levels and </w:t>
      </w:r>
      <w:r w:rsidR="006542E3">
        <w:t>enhanced glucose clearance</w:t>
      </w:r>
      <w:r w:rsidR="004D6DDE">
        <w:t xml:space="preserve"> </w:t>
      </w:r>
      <w:r w:rsidR="00A13E41">
        <w:fldChar w:fldCharType="begin">
          <w:fldData xml:space="preserve">PEVuZE5vdGU+PENpdGU+PEF1dGhvcj5NdXNpPC9BdXRob3I+PFllYXI+MjAwMjwvWWVhcj48UmVj
TnVtPjM0OTwvUmVjTnVtPjxEaXNwbGF5VGV4dD5bMTgxXTwvRGlzcGxheVRleHQ+PHJlY29yZD48
cmVjLW51bWJlcj4zNDk8L3JlYy1udW1iZXI+PGZvcmVpZ24ta2V5cz48a2V5IGFwcD0iRU4iIGRi
LWlkPSJ0dDUwZHp4c2wwd2FlZWV4OWFycGQwdDh2d3J2cmF4cHhwdGYiIHRpbWVzdGFtcD0iMTY0
ODUxNzMzNyI+MzQ5PC9rZXk+PC9mb3JlaWduLWtleXM+PHJlZi10eXBlIG5hbWU9IkpvdXJuYWwg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instrText xml:space="preserve"> ADDIN EN.CITE </w:instrText>
      </w:r>
      <w:r w:rsidR="000D5D71">
        <w:fldChar w:fldCharType="begin">
          <w:fldData xml:space="preserve">PEVuZE5vdGU+PENpdGU+PEF1dGhvcj5NdXNpPC9BdXRob3I+PFllYXI+MjAwMjwvWWVhcj48UmVj
TnVtPjM0OTwvUmVjTnVtPjxEaXNwbGF5VGV4dD5bMTgxXTwvRGlzcGxheVRleHQ+PHJlY29yZD48
cmVjLW51bWJlcj4zNDk8L3JlYy1udW1iZXI+PGZvcmVpZ24ta2V5cz48a2V5IGFwcD0iRU4iIGRi
LWlkPSJ0dDUwZHp4c2wwd2FlZWV4OWFycGQwdDh2d3J2cmF4cHhwdGYiIHRpbWVzdGFtcD0iMTY0
ODUxNzMzNyI+MzQ5PC9rZXk+PC9mb3JlaWduLWtleXM+PHJlZi10eXBlIG5hbWU9IkpvdXJuYWwg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instrText xml:space="preserve"> ADDIN EN.CITE.DATA </w:instrText>
      </w:r>
      <w:r w:rsidR="000D5D71">
        <w:fldChar w:fldCharType="end"/>
      </w:r>
      <w:r w:rsidR="00A13E41">
        <w:fldChar w:fldCharType="separate"/>
      </w:r>
      <w:r w:rsidR="000D5D71">
        <w:rPr>
          <w:noProof/>
        </w:rPr>
        <w:t>[181]</w:t>
      </w:r>
      <w:r w:rsidR="00A13E41">
        <w:fldChar w:fldCharType="end"/>
      </w:r>
      <w:r w:rsidR="006542E3">
        <w:t>.</w:t>
      </w:r>
      <w:r w:rsidR="00950AAC">
        <w:t xml:space="preserve"> T</w:t>
      </w:r>
      <w:r w:rsidR="005566A4">
        <w:t xml:space="preserve">his increase in AMPK α2 was associated with reduced acetyl CoA-carboxylase-2 activity and </w:t>
      </w:r>
      <w:r w:rsidR="00950AAC">
        <w:t>increased phosphorylation of AMPK</w:t>
      </w:r>
      <w:r w:rsidR="00950AAC">
        <w:rPr>
          <w:sz w:val="22"/>
        </w:rPr>
        <w:t xml:space="preserve"> </w:t>
      </w:r>
      <w:r w:rsidR="00950AAC" w:rsidRPr="00950AAC">
        <w:t xml:space="preserve">at </w:t>
      </w:r>
      <w:proofErr w:type="spellStart"/>
      <w:r w:rsidR="00950AAC" w:rsidRPr="00950AAC">
        <w:t>Thr172</w:t>
      </w:r>
      <w:proofErr w:type="spellEnd"/>
      <w:r w:rsidR="00950AAC" w:rsidRPr="00950AAC">
        <w:t>. Mechanistically, AMPK α2 is an isoform and catalytic subunit of AMPK which is expressed in the muscle</w:t>
      </w:r>
      <w:r w:rsidR="00A13E41">
        <w:t xml:space="preserve"> </w:t>
      </w:r>
      <w:r w:rsidR="00A13E41">
        <w:fldChar w:fldCharType="begin">
          <w:fldData xml:space="preserve">PEVuZE5vdGU+PENpdGU+PEF1dGhvcj5NdXNpPC9BdXRob3I+PFllYXI+MjAwMjwvWWVhcj48UmVj
TnVtPjM0OTwvUmVjTnVtPjxEaXNwbGF5VGV4dD5bMTgxXTwvRGlzcGxheVRleHQ+PHJlY29yZD48
cmVjLW51bWJlcj4zNDk8L3JlYy1udW1iZXI+PGZvcmVpZ24ta2V5cz48a2V5IGFwcD0iRU4iIGRi
LWlkPSJ0dDUwZHp4c2wwd2FlZWV4OWFycGQwdDh2d3J2cmF4cHhwdGYiIHRpbWVzdGFtcD0iMTY0
ODUxNzMzNyI+MzQ5PC9rZXk+PC9mb3JlaWduLWtleXM+PHJlZi10eXBlIG5hbWU9IkpvdXJuYWwg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instrText xml:space="preserve"> ADDIN EN.CITE </w:instrText>
      </w:r>
      <w:r w:rsidR="000D5D71">
        <w:fldChar w:fldCharType="begin">
          <w:fldData xml:space="preserve">PEVuZE5vdGU+PENpdGU+PEF1dGhvcj5NdXNpPC9BdXRob3I+PFllYXI+MjAwMjwvWWVhcj48UmVj
TnVtPjM0OTwvUmVjTnVtPjxEaXNwbGF5VGV4dD5bMTgxXTwvRGlzcGxheVRleHQ+PHJlY29yZD48
cmVjLW51bWJlcj4zNDk8L3JlYy1udW1iZXI+PGZvcmVpZ24ta2V5cz48a2V5IGFwcD0iRU4iIGRi
LWlkPSJ0dDUwZHp4c2wwd2FlZWV4OWFycGQwdDh2d3J2cmF4cHhwdGYiIHRpbWVzdGFtcD0iMTY0
ODUxNzMzNyI+MzQ5PC9rZXk+PC9mb3JlaWduLWtleXM+PHJlZi10eXBlIG5hbWU9IkpvdXJuYWwg
QXJ0aWNsZSI+MTc8L3JlZi10eXBlPjxjb250cmlidXRvcnM+PGF1dGhvcnM+PGF1dGhvcj5NdXNp
LCBOLjwvYXV0aG9yPjxhdXRob3I+SGlyc2htYW4sIE0uIEYuPC9hdXRob3I+PGF1dGhvcj5OeWdy
ZW4sIEouPC9hdXRob3I+PGF1dGhvcj5TdmFuZmVsZHQsIE0uPC9hdXRob3I+PGF1dGhvcj5CYXZl
bmhvbG0sIFAuPC9hdXRob3I+PGF1dGhvcj5Sb295YWNrZXJzLCBPLjwvYXV0aG9yPjxhdXRob3I+
WmhvdSwgRy48L2F1dGhvcj48YXV0aG9yPldpbGxpYW1zb24sIEouIE0uPC9hdXRob3I+PGF1dGhv
cj5ManVucXZpc3QsIE8uPC9hdXRob3I+PGF1dGhvcj5FZmVuZGljLCBTLjwvYXV0aG9yPjxhdXRo
b3I+TW9sbGVyLCBELiBFLjwvYXV0aG9yPjxhdXRob3I+VGhvcmVsbCwgQS48L2F1dGhvcj48YXV0
aG9yPkdvb2R5ZWFyLCBMLiBKLjwvYXV0aG9yPjwvYXV0aG9ycz48L2NvbnRyaWJ1dG9ycz48YXV0
aC1hZGRyZXNzPlJlc2VhcmNoIERpdmlzaW9uLCBKb3NsaW4gRGlhYmV0ZXMgQ2VudGVyLCBCcmln
aGFtIGFuZCBXb21lbiZhcG9zO3MgSG9zcGl0YWwgYW5kIEhhcnZhcmQgTWVkaWNhbCBTY2hvb2ws
IE9uZSBKb3NsaW4gUGxhY2UsIEJvc3RvbiwgTUEgMDIyMTUsIFVTQS4gbGF1cmllLmdvb2R5ZWFy
QGpvc2xpbi5oYXJ2YXJkLmVkdTwvYXV0aC1hZGRyZXNzPjx0aXRsZXM+PHRpdGxlPk1ldGZvcm1p
biBpbmNyZWFzZXMgQU1QLWFjdGl2YXRlZCBwcm90ZWluIGtpbmFzZSBhY3Rpdml0eSBpbiBza2Vs
ZXRhbCBtdXNjbGUgb2Ygc3ViamVjdHMgd2l0aCB0eXBlIDIgZGlhYmV0ZXM8L3RpdGxlPjxzZWNv
bmRhcnktdGl0bGU+RGlhYmV0ZXM8L3NlY29uZGFyeS10aXRsZT48YWx0LXRpdGxlPkRpYWJldGVz
PC9hbHQtdGl0bGU+PC90aXRsZXM+PHBlcmlvZGljYWw+PGZ1bGwtdGl0bGU+RGlhYmV0ZXM8L2Z1
bGwtdGl0bGU+PC9wZXJpb2RpY2FsPjxhbHQtcGVyaW9kaWNhbD48ZnVsbC10aXRsZT5EaWFiZXRl
czwvZnVsbC10aXRsZT48L2FsdC1wZXJpb2RpY2FsPjxwYWdlcz4yMDc0LTgxPC9wYWdlcz48dm9s
dW1lPjUxPC92b2x1bWU+PG51bWJlcj43PC9udW1iZXI+PGVkaXRpb24+MjAwMi8wNi8yODwvZWRp
dGlvbj48a2V5d29yZHM+PGtleXdvcmQ+QU1QLUFjdGl2YXRlZCBQcm90ZWluIEtpbmFzZXM8L2tl
eXdvcmQ+PGtleXdvcmQ+Qmxvb2QgR2x1Y29zZS9tZXRhYm9saXNtPC9rZXl3b3JkPjxrZXl3b3Jk
PkRpYWJldGVzIE1lbGxpdHVzLCBUeXBlIDIvZHJ1ZyB0aGVyYXB5Lyplbnp5bW9sb2d5PC9rZXl3
b3JkPjxrZXl3b3JkPkZhdHR5IEFjaWRzLCBOb25lc3RlcmlmaWVkL2Jsb29kPC9rZXl3b3JkPjxr
ZXl3b3JkPkZlbWFsZTwva2V5d29yZD48a2V5d29yZD5HbHljYXRlZCBIZW1vZ2xvYmluIEEvbWV0
YWJvbGlzbTwva2V5d29yZD48a2V5d29yZD5IdW1hbnM8L2tleXdvcmQ+PGtleXdvcmQ+SHlwb2ds
eWNlbWljIEFnZW50cy8qdGhlcmFwZXV0aWMgdXNlPC9rZXl3b3JkPjxrZXl3b3JkPkluc3VsaW4v
Ymxvb2Q8L2tleXdvcmQ+PGtleXdvcmQ+S2luZXRpY3M8L2tleXdvcmQ+PGtleXdvcmQ+TGlwaWRz
L2Jsb29kPC9rZXl3b3JkPjxrZXl3b3JkPk1hbGU8L2tleXdvcmQ+PGtleXdvcmQ+TWV0Zm9ybWlu
Lyp0aGVyYXBldXRpYyB1c2U8L2tleXdvcmQ+PGtleXdvcmQ+TWlkZGxlIEFnZWQ8L2tleXdvcmQ+
PGtleXdvcmQ+TXVsdGllbnp5bWUgQ29tcGxleGVzLyptZXRhYm9saXNtPC9rZXl3b3JkPjxrZXl3
b3JkPk11c2NsZSwgU2tlbGV0YWwvKmVuenltb2xvZ3k8L2tleXdvcmQ+PGtleXdvcmQ+UHJvdGVp
biBTZXJpbmUtVGhyZW9uaW5lIEtpbmFzZXMvKm1ldGFib2xpc208L2tleXdvcmQ+PGtleXdvcmQ+
VGltZSBGYWN0b3JzPC9rZXl3b3JkPjwva2V5d29yZHM+PGRhdGVzPjx5ZWFyPjIwMDI8L3llYXI+
PHB1Yi1kYXRlcz48ZGF0ZT5KdWw8L2RhdGU+PC9wdWItZGF0ZXM+PC9kYXRlcz48aXNibj4wMDEy
LTE3OTcgKFByaW50KSYjeEQ7MDAxMi0xNzk3PC9pc2JuPjxhY2Nlc3Npb24tbnVtPjEyMDg2OTM1
PC9hY2Nlc3Npb24tbnVtPjx1cmxzPjwvdXJscz48ZWxlY3Ryb25pYy1yZXNvdXJjZS1udW0+MTAu
MjMzNy9kaWFiZXRlcy41MS43LjIwNzQ8L2VsZWN0cm9uaWMtcmVzb3VyY2UtbnVtPjxyZW1vdGUt
ZGF0YWJhc2UtcHJvdmlkZXI+TkxNPC9yZW1vdGUtZGF0YWJhc2UtcHJvdmlkZXI+PGxhbmd1YWdl
PmVuZzwvbGFuZ3VhZ2U+PC9yZWNvcmQ+PC9DaXRlPjwvRW5kTm90ZT5=
</w:fldData>
        </w:fldChar>
      </w:r>
      <w:r w:rsidR="000D5D71">
        <w:instrText xml:space="preserve"> ADDIN EN.CITE.DATA </w:instrText>
      </w:r>
      <w:r w:rsidR="000D5D71">
        <w:fldChar w:fldCharType="end"/>
      </w:r>
      <w:r w:rsidR="00A13E41">
        <w:fldChar w:fldCharType="separate"/>
      </w:r>
      <w:r w:rsidR="000D5D71">
        <w:rPr>
          <w:noProof/>
        </w:rPr>
        <w:t>[181]</w:t>
      </w:r>
      <w:r w:rsidR="00A13E41">
        <w:fldChar w:fldCharType="end"/>
      </w:r>
      <w:r w:rsidR="00950AAC" w:rsidRPr="00950AAC">
        <w:t>.</w:t>
      </w:r>
      <w:r w:rsidR="00950AAC">
        <w:t xml:space="preserve"> </w:t>
      </w:r>
      <w:r w:rsidR="004F5428">
        <w:t xml:space="preserve">These clinical results confirmed their previous in vitro findings where metformin upregulated AMPK activity and promoted glucose uptake in rat muscle cells </w:t>
      </w:r>
      <w:r w:rsidR="00A13E41">
        <w:rPr>
          <w:rStyle w:val="id-label"/>
        </w:rPr>
        <w:fldChar w:fldCharType="begin">
          <w:fldData xml:space="preserve">PEVuZE5vdGU+PENpdGU+PEF1dGhvcj5aaG91PC9BdXRob3I+PFllYXI+MjAwMTwvWWVhcj48UmVj
TnVtPjM1MDwvUmVjTnVtPjxEaXNwbGF5VGV4dD5bMTgzXTwvRGlzcGxheVRleHQ+PHJlY29yZD48
cmVjLW51bWJlcj4zNTA8L3JlYy1udW1iZXI+PGZvcmVpZ24ta2V5cz48a2V5IGFwcD0iRU4iIGRi
LWlkPSJ0dDUwZHp4c2wwd2FlZWV4OWFycGQwdDh2d3J2cmF4cHhwdGYiIHRpbWVzdGFtcD0iMTY0
ODUxNzM5NCI+MzUwPC9rZXk+PC9mb3JlaWduLWtleXM+PHJlZi10eXBlIG5hbWU9IkpvdXJuYWwg
QXJ0aWNsZSI+MTc8L3JlZi10eXBlPjxjb250cmlidXRvcnM+PGF1dGhvcnM+PGF1dGhvcj5aaG91
LCBHLjwvYXV0aG9yPjxhdXRob3I+TXllcnMsIFIuPC9hdXRob3I+PGF1dGhvcj5MaSwgWS48L2F1
dGhvcj48YXV0aG9yPkNoZW4sIFkuPC9hdXRob3I+PGF1dGhvcj5TaGVuLCBYLjwvYXV0aG9yPjxh
dXRob3I+RmVueWstTWVsb2R5LCBKLjwvYXV0aG9yPjxhdXRob3I+V3UsIE0uPC9hdXRob3I+PGF1
dGhvcj5WZW50cmUsIEouPC9hdXRob3I+PGF1dGhvcj5Eb2ViYmVyLCBULjwvYXV0aG9yPjxhdXRo
b3I+RnVqaWksIE4uPC9hdXRob3I+PGF1dGhvcj5NdXNpLCBOLjwvYXV0aG9yPjxhdXRob3I+SGly
c2htYW4sIE0uIEYuPC9hdXRob3I+PGF1dGhvcj5Hb29keWVhciwgTC4gSi48L2F1dGhvcj48YXV0
aG9yPk1vbGxlciwgRC4gRS48L2F1dGhvcj48L2F1dGhvcnM+PC9jb250cmlidXRvcnM+PGF1dGgt
YWRkcmVzcz5EZXBhcnRtZW50IG9mIE1vbGVjdWxhciBFbmRvY3Jpbm9sb2d5LCBNZXJjayBSZXNl
YXJjaCBMYWJvcmF0b3JpZXMsIFJhaHdheSwgTmV3IEplcnNleSAwNzA2NSwgVVNBLiBnYW9jaGFv
X3pob3VAbWVyY2suY29tPC9hdXRoLWFkZHJlc3M+PHRpdGxlcz48dGl0bGU+Um9sZSBvZiBBTVAt
YWN0aXZhdGVkIHByb3RlaW4ga2luYXNlIGluIG1lY2hhbmlzbSBvZiBtZXRmb3JtaW4gYWN0aW9u
PC90aXRsZT48c2Vjb25kYXJ5LXRpdGxlPkogQ2xpbiBJbnZlc3Q8L3NlY29uZGFyeS10aXRsZT48
YWx0LXRpdGxlPlRoZSBKb3VybmFsIG9mIGNsaW5pY2FsIGludmVzdGlnYXRpb248L2FsdC10aXRs
ZT48L3RpdGxlcz48cGVyaW9kaWNhbD48ZnVsbC10aXRsZT5KIENsaW4gSW52ZXN0PC9mdWxsLXRp
dGxlPjxhYmJyLTE+VGhlIEpvdXJuYWwgb2YgY2xpbmljYWwgaW52ZXN0aWdhdGlvbjwvYWJici0x
PjwvcGVyaW9kaWNhbD48YWx0LXBlcmlvZGljYWw+PGZ1bGwtdGl0bGU+SiBDbGluIEludmVzdDwv
ZnVsbC10aXRsZT48YWJici0xPlRoZSBKb3VybmFsIG9mIGNsaW5pY2FsIGludmVzdGlnYXRpb248
L2FiYnItMT48L2FsdC1wZXJpb2RpY2FsPjxwYWdlcz4xMTY3LTc0PC9wYWdlcz48dm9sdW1lPjEw
ODwvdm9sdW1lPjxudW1iZXI+ODwvbnVtYmVyPjxlZGl0aW9uPjIwMDEvMTAvMTc8L2VkaXRpb24+
PGtleXdvcmRzPjxrZXl3b3JkPkFNUC1BY3RpdmF0ZWQgUHJvdGVpbiBLaW5hc2VzPC9rZXl3b3Jk
PjxrZXl3b3JkPkFtaW5vaW1pZGF6b2xlIENhcmJveGFtaWRlLyphbmFsb2dzICZhbXA7IGRlcml2
YXRpdmVzL3BoYXJtYWNvbG9neTwva2V5d29yZD48a2V5d29yZD5BbmltYWxzPC9rZXl3b3JkPjxr
ZXl3b3JkPkNDQUFULUVuaGFuY2VyLUJpbmRpbmcgUHJvdGVpbnMvZ2VuZXRpY3MvbWV0YWJvbGlz
bTwva2V5d29yZD48a2V5d29yZD5ETkEtQmluZGluZyBQcm90ZWlucy9nZW5ldGljcy9tZXRhYm9s
aXNtPC9rZXl3b3JkPjxrZXl3b3JkPkRpYWJldGVzIE1lbGxpdHVzLCBUeXBlIDIvZHJ1ZyB0aGVy
YXB5L2Vuenltb2xvZ3k8L2tleXdvcmQ+PGtleXdvcmQ+RW56eW1lIEFjdGl2YXRpb24vZHJ1ZyBl
ZmZlY3RzPC9rZXl3b3JkPjxrZXl3b3JkPkZhdHR5IEFjaWRzL21ldGFib2xpc208L2tleXdvcmQ+
PGtleXdvcmQ+R2VuZSBFeHByZXNzaW9uL2RydWcgZWZmZWN0czwva2V5d29yZD48a2V5d29yZD5H
bHVjb3NlL21ldGFib2xpc208L2tleXdvcmQ+PGtleXdvcmQ+SGVwYXRvY3l0ZXMvZHJ1ZyBlZmZl
Y3RzL21ldGFib2xpc208L2tleXdvcmQ+PGtleXdvcmQ+SHVtYW5zPC9rZXl3b3JkPjxrZXl3b3Jk
Pkh5cG9nbHljZW1pYyBBZ2VudHMvKnBoYXJtYWNvbG9neTwva2V5d29yZD48a2V5d29yZD5JbiBW
aXRybyBUZWNobmlxdWVzPC9rZXl3b3JkPjxrZXl3b3JkPk1hbGU8L2tleXdvcmQ+PGtleXdvcmQ+
TWV0Zm9ybWluLypwaGFybWFjb2xvZ3k8L2tleXdvcmQ+PGtleXdvcmQ+TXVsdGllbnp5bWUgQ29t
cGxleGVzLyptZXRhYm9saXNtPC9rZXl3b3JkPjxrZXl3b3JkPk11c2NsZSwgU2tlbGV0YWwvZHJ1
ZyBlZmZlY3RzL21ldGFib2xpc208L2tleXdvcmQ+PGtleXdvcmQ+UHJvdGVpbiBLaW5hc2UgSW5o
aWJpdG9yczwva2V5d29yZD48a2V5d29yZD4qUHJvdGVpbiBLaW5hc2VzPC9rZXl3b3JkPjxrZXl3
b3JkPlByb3RlaW4gU2VyaW5lLVRocmVvbmluZSBLaW5hc2VzLyptZXRhYm9saXNtPC9rZXl3b3Jk
PjxrZXl3b3JkPlB5cmF6b2xlcy9waGFybWFjb2xvZ3k8L2tleXdvcmQ+PGtleXdvcmQ+UHlyaW1p
ZGluZXMvcGhhcm1hY29sb2d5PC9rZXl3b3JkPjxrZXl3b3JkPlJOQSwgTWVzc2VuZ2VyL2dlbmV0
aWNzL21ldGFib2xpc208L2tleXdvcmQ+PGtleXdvcmQ+UmF0czwva2V5d29yZD48a2V5d29yZD5S
YXRzLCBTcHJhZ3VlLURhd2xleTwva2V5d29yZD48a2V5d29yZD5SaWJvbnVjbGVvdGlkZXMvcGhh
cm1hY29sb2d5PC9rZXl3b3JkPjxrZXl3b3JkPlN0ZXJvbCBSZWd1bGF0b3J5IEVsZW1lbnQgQmlu
ZGluZyBQcm90ZWluIDE8L2tleXdvcmQ+PGtleXdvcmQ+KlRyYW5zY3JpcHRpb24gRmFjdG9yczwv
a2V5d29yZD48L2tleXdvcmRzPjxkYXRlcz48eWVhcj4yMDAxPC95ZWFyPjxwdWItZGF0ZXM+PGRh
dGU+T2N0PC9kYXRlPjwvcHViLWRhdGVzPjwvZGF0ZXM+PGlzYm4+MDAyMS05NzM4IChQcmludCkm
I3hEOzAwMjEtOTczODwvaXNibj48YWNjZXNzaW9uLW51bT4xMTYwMjYyNDwvYWNjZXNzaW9uLW51
bT48dXJscz48L3VybHM+PGN1c3RvbTI+UE1DMjA5NTMzPC9jdXN0b20yPjxlbGVjdHJvbmljLXJl
c291cmNlLW51bT4xMC4xMTcyL2pjaTEzNTA1PC9lbGVjdHJvbmljLXJlc291cmNlLW51bT48cmVt
b3RlLWRhdGFiYXNlLXByb3ZpZGVyPk5MTTwvcmVtb3RlLWRhdGFiYXNlLXByb3ZpZGVyPjxsYW5n
dWFnZT5lbmc8L2xhbmd1YWdlPjwvcmVjb3JkPjwvQ2l0ZT48L0VuZE5vdGU+
</w:fldData>
        </w:fldChar>
      </w:r>
      <w:r w:rsidR="000D5D71">
        <w:rPr>
          <w:rStyle w:val="id-label"/>
        </w:rPr>
        <w:instrText xml:space="preserve"> ADDIN EN.CITE </w:instrText>
      </w:r>
      <w:r w:rsidR="000D5D71">
        <w:rPr>
          <w:rStyle w:val="id-label"/>
        </w:rPr>
        <w:fldChar w:fldCharType="begin">
          <w:fldData xml:space="preserve">PEVuZE5vdGU+PENpdGU+PEF1dGhvcj5aaG91PC9BdXRob3I+PFllYXI+MjAwMTwvWWVhcj48UmVj
TnVtPjM1MDwvUmVjTnVtPjxEaXNwbGF5VGV4dD5bMTgzXTwvRGlzcGxheVRleHQ+PHJlY29yZD48
cmVjLW51bWJlcj4zNTA8L3JlYy1udW1iZXI+PGZvcmVpZ24ta2V5cz48a2V5IGFwcD0iRU4iIGRi
LWlkPSJ0dDUwZHp4c2wwd2FlZWV4OWFycGQwdDh2d3J2cmF4cHhwdGYiIHRpbWVzdGFtcD0iMTY0
ODUxNzM5NCI+MzUwPC9rZXk+PC9mb3JlaWduLWtleXM+PHJlZi10eXBlIG5hbWU9IkpvdXJuYWwg
QXJ0aWNsZSI+MTc8L3JlZi10eXBlPjxjb250cmlidXRvcnM+PGF1dGhvcnM+PGF1dGhvcj5aaG91
LCBHLjwvYXV0aG9yPjxhdXRob3I+TXllcnMsIFIuPC9hdXRob3I+PGF1dGhvcj5MaSwgWS48L2F1
dGhvcj48YXV0aG9yPkNoZW4sIFkuPC9hdXRob3I+PGF1dGhvcj5TaGVuLCBYLjwvYXV0aG9yPjxh
dXRob3I+RmVueWstTWVsb2R5LCBKLjwvYXV0aG9yPjxhdXRob3I+V3UsIE0uPC9hdXRob3I+PGF1
dGhvcj5WZW50cmUsIEouPC9hdXRob3I+PGF1dGhvcj5Eb2ViYmVyLCBULjwvYXV0aG9yPjxhdXRo
b3I+RnVqaWksIE4uPC9hdXRob3I+PGF1dGhvcj5NdXNpLCBOLjwvYXV0aG9yPjxhdXRob3I+SGly
c2htYW4sIE0uIEYuPC9hdXRob3I+PGF1dGhvcj5Hb29keWVhciwgTC4gSi48L2F1dGhvcj48YXV0
aG9yPk1vbGxlciwgRC4gRS48L2F1dGhvcj48L2F1dGhvcnM+PC9jb250cmlidXRvcnM+PGF1dGgt
YWRkcmVzcz5EZXBhcnRtZW50IG9mIE1vbGVjdWxhciBFbmRvY3Jpbm9sb2d5LCBNZXJjayBSZXNl
YXJjaCBMYWJvcmF0b3JpZXMsIFJhaHdheSwgTmV3IEplcnNleSAwNzA2NSwgVVNBLiBnYW9jaGFv
X3pob3VAbWVyY2suY29tPC9hdXRoLWFkZHJlc3M+PHRpdGxlcz48dGl0bGU+Um9sZSBvZiBBTVAt
YWN0aXZhdGVkIHByb3RlaW4ga2luYXNlIGluIG1lY2hhbmlzbSBvZiBtZXRmb3JtaW4gYWN0aW9u
PC90aXRsZT48c2Vjb25kYXJ5LXRpdGxlPkogQ2xpbiBJbnZlc3Q8L3NlY29uZGFyeS10aXRsZT48
YWx0LXRpdGxlPlRoZSBKb3VybmFsIG9mIGNsaW5pY2FsIGludmVzdGlnYXRpb248L2FsdC10aXRs
ZT48L3RpdGxlcz48cGVyaW9kaWNhbD48ZnVsbC10aXRsZT5KIENsaW4gSW52ZXN0PC9mdWxsLXRp
dGxlPjxhYmJyLTE+VGhlIEpvdXJuYWwgb2YgY2xpbmljYWwgaW52ZXN0aWdhdGlvbjwvYWJici0x
PjwvcGVyaW9kaWNhbD48YWx0LXBlcmlvZGljYWw+PGZ1bGwtdGl0bGU+SiBDbGluIEludmVzdDwv
ZnVsbC10aXRsZT48YWJici0xPlRoZSBKb3VybmFsIG9mIGNsaW5pY2FsIGludmVzdGlnYXRpb248
L2FiYnItMT48L2FsdC1wZXJpb2RpY2FsPjxwYWdlcz4xMTY3LTc0PC9wYWdlcz48dm9sdW1lPjEw
ODwvdm9sdW1lPjxudW1iZXI+ODwvbnVtYmVyPjxlZGl0aW9uPjIwMDEvMTAvMTc8L2VkaXRpb24+
PGtleXdvcmRzPjxrZXl3b3JkPkFNUC1BY3RpdmF0ZWQgUHJvdGVpbiBLaW5hc2VzPC9rZXl3b3Jk
PjxrZXl3b3JkPkFtaW5vaW1pZGF6b2xlIENhcmJveGFtaWRlLyphbmFsb2dzICZhbXA7IGRlcml2
YXRpdmVzL3BoYXJtYWNvbG9neTwva2V5d29yZD48a2V5d29yZD5BbmltYWxzPC9rZXl3b3JkPjxr
ZXl3b3JkPkNDQUFULUVuaGFuY2VyLUJpbmRpbmcgUHJvdGVpbnMvZ2VuZXRpY3MvbWV0YWJvbGlz
bTwva2V5d29yZD48a2V5d29yZD5ETkEtQmluZGluZyBQcm90ZWlucy9nZW5ldGljcy9tZXRhYm9s
aXNtPC9rZXl3b3JkPjxrZXl3b3JkPkRpYWJldGVzIE1lbGxpdHVzLCBUeXBlIDIvZHJ1ZyB0aGVy
YXB5L2Vuenltb2xvZ3k8L2tleXdvcmQ+PGtleXdvcmQ+RW56eW1lIEFjdGl2YXRpb24vZHJ1ZyBl
ZmZlY3RzPC9rZXl3b3JkPjxrZXl3b3JkPkZhdHR5IEFjaWRzL21ldGFib2xpc208L2tleXdvcmQ+
PGtleXdvcmQ+R2VuZSBFeHByZXNzaW9uL2RydWcgZWZmZWN0czwva2V5d29yZD48a2V5d29yZD5H
bHVjb3NlL21ldGFib2xpc208L2tleXdvcmQ+PGtleXdvcmQ+SGVwYXRvY3l0ZXMvZHJ1ZyBlZmZl
Y3RzL21ldGFib2xpc208L2tleXdvcmQ+PGtleXdvcmQ+SHVtYW5zPC9rZXl3b3JkPjxrZXl3b3Jk
Pkh5cG9nbHljZW1pYyBBZ2VudHMvKnBoYXJtYWNvbG9neTwva2V5d29yZD48a2V5d29yZD5JbiBW
aXRybyBUZWNobmlxdWVzPC9rZXl3b3JkPjxrZXl3b3JkPk1hbGU8L2tleXdvcmQ+PGtleXdvcmQ+
TWV0Zm9ybWluLypwaGFybWFjb2xvZ3k8L2tleXdvcmQ+PGtleXdvcmQ+TXVsdGllbnp5bWUgQ29t
cGxleGVzLyptZXRhYm9saXNtPC9rZXl3b3JkPjxrZXl3b3JkPk11c2NsZSwgU2tlbGV0YWwvZHJ1
ZyBlZmZlY3RzL21ldGFib2xpc208L2tleXdvcmQ+PGtleXdvcmQ+UHJvdGVpbiBLaW5hc2UgSW5o
aWJpdG9yczwva2V5d29yZD48a2V5d29yZD4qUHJvdGVpbiBLaW5hc2VzPC9rZXl3b3JkPjxrZXl3
b3JkPlByb3RlaW4gU2VyaW5lLVRocmVvbmluZSBLaW5hc2VzLyptZXRhYm9saXNtPC9rZXl3b3Jk
PjxrZXl3b3JkPlB5cmF6b2xlcy9waGFybWFjb2xvZ3k8L2tleXdvcmQ+PGtleXdvcmQ+UHlyaW1p
ZGluZXMvcGhhcm1hY29sb2d5PC9rZXl3b3JkPjxrZXl3b3JkPlJOQSwgTWVzc2VuZ2VyL2dlbmV0
aWNzL21ldGFib2xpc208L2tleXdvcmQ+PGtleXdvcmQ+UmF0czwva2V5d29yZD48a2V5d29yZD5S
YXRzLCBTcHJhZ3VlLURhd2xleTwva2V5d29yZD48a2V5d29yZD5SaWJvbnVjbGVvdGlkZXMvcGhh
cm1hY29sb2d5PC9rZXl3b3JkPjxrZXl3b3JkPlN0ZXJvbCBSZWd1bGF0b3J5IEVsZW1lbnQgQmlu
ZGluZyBQcm90ZWluIDE8L2tleXdvcmQ+PGtleXdvcmQ+KlRyYW5zY3JpcHRpb24gRmFjdG9yczwv
a2V5d29yZD48L2tleXdvcmRzPjxkYXRlcz48eWVhcj4yMDAxPC95ZWFyPjxwdWItZGF0ZXM+PGRh
dGU+T2N0PC9kYXRlPjwvcHViLWRhdGVzPjwvZGF0ZXM+PGlzYm4+MDAyMS05NzM4IChQcmludCkm
I3hEOzAwMjEtOTczODwvaXNibj48YWNjZXNzaW9uLW51bT4xMTYwMjYyNDwvYWNjZXNzaW9uLW51
bT48dXJscz48L3VybHM+PGN1c3RvbTI+UE1DMjA5NTMzPC9jdXN0b20yPjxlbGVjdHJvbmljLXJl
c291cmNlLW51bT4xMC4xMTcyL2pjaTEzNTA1PC9lbGVjdHJvbmljLXJlc291cmNlLW51bT48cmVt
b3RlLWRhdGFiYXNlLXByb3ZpZGVyPk5MTTwvcmVtb3RlLWRhdGFiYXNlLXByb3ZpZGVyPjxsYW5n
dWFnZT5lbmc8L2xhbmd1YWdlPjwvcmVjb3JkPjwvQ2l0ZT48L0VuZE5vdGU+
</w:fldData>
        </w:fldChar>
      </w:r>
      <w:r w:rsidR="000D5D71">
        <w:rPr>
          <w:rStyle w:val="id-label"/>
        </w:rPr>
        <w:instrText xml:space="preserve"> ADDIN EN.CITE.DATA </w:instrText>
      </w:r>
      <w:r w:rsidR="000D5D71">
        <w:rPr>
          <w:rStyle w:val="id-label"/>
        </w:rPr>
      </w:r>
      <w:r w:rsidR="000D5D71">
        <w:rPr>
          <w:rStyle w:val="id-label"/>
        </w:rPr>
        <w:fldChar w:fldCharType="end"/>
      </w:r>
      <w:r w:rsidR="00A13E41">
        <w:rPr>
          <w:rStyle w:val="id-label"/>
        </w:rPr>
      </w:r>
      <w:r w:rsidR="00A13E41">
        <w:rPr>
          <w:rStyle w:val="id-label"/>
        </w:rPr>
        <w:fldChar w:fldCharType="separate"/>
      </w:r>
      <w:r w:rsidR="000D5D71">
        <w:rPr>
          <w:rStyle w:val="id-label"/>
          <w:noProof/>
        </w:rPr>
        <w:t>[183]</w:t>
      </w:r>
      <w:r w:rsidR="00A13E41">
        <w:rPr>
          <w:rStyle w:val="id-label"/>
        </w:rPr>
        <w:fldChar w:fldCharType="end"/>
      </w:r>
      <w:r w:rsidR="004F5428">
        <w:t xml:space="preserve">.  </w:t>
      </w:r>
      <w:r w:rsidR="00881D6F">
        <w:t xml:space="preserve">Within another study, a novel micronutrient blend proved extended the lifespan and promoting vitality of </w:t>
      </w:r>
      <w:r w:rsidR="00881D6F">
        <w:rPr>
          <w:rStyle w:val="Emphasis"/>
        </w:rPr>
        <w:t>C. elegans</w:t>
      </w:r>
      <w:r w:rsidR="00881D6F">
        <w:t>. Moreover, this same blend elicited transcriptomic alterations in the skeletal muscle</w:t>
      </w:r>
      <w:r w:rsidR="00194567">
        <w:t xml:space="preserve"> of mice similar to the changes invoked by</w:t>
      </w:r>
      <w:r w:rsidR="00881D6F">
        <w:t xml:space="preserve"> </w:t>
      </w:r>
      <w:r w:rsidR="00194567">
        <w:t xml:space="preserve">CR. Regarding gene expression changes, RS has been shown to at least partially mimic </w:t>
      </w:r>
      <w:r w:rsidR="00194567">
        <w:lastRenderedPageBreak/>
        <w:t xml:space="preserve">the transcriptomic effects of CR in skeletal muscle </w:t>
      </w:r>
      <w:r w:rsidR="00A13E41">
        <w:fldChar w:fldCharType="begin">
          <w:fldData xml:space="preserve">PEVuZE5vdGU+PENpdGU+PEF1dGhvcj5CYXJnZXI8L0F1dGhvcj48WWVhcj4yMDA4PC9ZZWFyPjxS
ZWNOdW0+MzUxPC9SZWNOdW0+PERpc3BsYXlUZXh0PlsxODBdPC9EaXNwbGF5VGV4dD48cmVjb3Jk
PjxyZWMtbnVtYmVyPjM1MTwvcmVjLW51bWJlcj48Zm9yZWlnbi1rZXlzPjxrZXkgYXBwPSJFTiIg
ZGItaWQ9InR0NTBkenhzbDB3YWVlZXg5YXJwZDB0OHZ3cnZyYXhweHB0ZiIgdGltZXN0YW1wPSIx
NjQ4NTE3NDIwIj4zNTE8L2tleT48L2ZvcmVpZ24ta2V5cz48cmVmLXR5cGUgbmFtZT0iSm91cm5h
bCBBcnRpY2xlIj4xNzwvcmVmLXR5cGU+PGNvbnRyaWJ1dG9ycz48YXV0aG9ycz48YXV0aG9yPkJh
cmdlciwgSi4gTC48L2F1dGhvcj48YXV0aG9yPktheW8sIFQuPC9hdXRob3I+PGF1dGhvcj5WYW5u
LCBKLiBNLjwvYXV0aG9yPjxhdXRob3I+QXJpYXMsIEUuIEIuPC9hdXRob3I+PGF1dGhvcj5XYW5n
LCBKLjwvYXV0aG9yPjxhdXRob3I+SGFja2VyLCBULiBBLjwvYXV0aG9yPjxhdXRob3I+V2FuZywg
WS48L2F1dGhvcj48YXV0aG9yPlJhZWRlcnN0b3JmZiwgRC48L2F1dGhvcj48YXV0aG9yPk1vcnJv
dywgSi4gRC48L2F1dGhvcj48YXV0aG9yPkxlZXV3ZW5idXJnaCwgQy48L2F1dGhvcj48YXV0aG9y
PkFsbGlzb24sIEQuIEIuPC9hdXRob3I+PGF1dGhvcj5TYXVwZSwgSy4gVy48L2F1dGhvcj48YXV0
aG9yPkNhcnRlZSwgRy4gRC48L2F1dGhvcj48YXV0aG9yPldlaW5kcnVjaCwgUi48L2F1dGhvcj48
YXV0aG9yPlByb2xsYSwgVC4gQS48L2F1dGhvcj48L2F1dGhvcnM+PC9jb250cmlidXRvcnM+PGF1
dGgtYWRkcmVzcz5MaWZlR2VuIFRlY2hub2xvZ2llcywgTExDLCBNYWRpc29uLCBXaXNjb25zaW4s
IFVuaXRlZCBTdGF0ZXMgb2YgQW1lcmljYS48L2F1dGgtYWRkcmVzcz48dGl0bGVzPjx0aXRsZT5B
IGxvdyBkb3NlIG9mIGRpZXRhcnkgcmVzdmVyYXRyb2wgcGFydGlhbGx5IG1pbWljcyBjYWxvcmlj
IHJlc3RyaWN0aW9uIGFuZCByZXRhcmRzIGFnaW5nIHBhcmFtZXRlcnMgaW4gbWljZTwvdGl0bGU+
PHNlY29uZGFyeS10aXRsZT5QTG9TIE9uZTwvc2Vjb25kYXJ5LXRpdGxlPjxhbHQtdGl0bGU+UGxv
UyBvbmU8L2FsdC10aXRsZT48L3RpdGxlcz48cGVyaW9kaWNhbD48ZnVsbC10aXRsZT5QTG9TIE9O
RTwvZnVsbC10aXRsZT48L3BlcmlvZGljYWw+PGFsdC1wZXJpb2RpY2FsPjxmdWxsLXRpdGxlPlBM
b1MgT05FPC9mdWxsLXRpdGxlPjwvYWx0LXBlcmlvZGljYWw+PHBhZ2VzPmUyMjY0PC9wYWdlcz48
dm9sdW1lPjM8L3ZvbHVtZT48bnVtYmVyPjY8L251bWJlcj48ZWRpdGlvbj4yMDA4LzA2LzA1PC9l
ZGl0aW9uPjxrZXl3b3Jkcz48a2V5d29yZD4qQWdpbmcvZ2VuZXRpY3M8L2tleXdvcmQ+PGtleXdv
cmQ+QW5pbWFsczwva2V5d29yZD48a2V5d29yZD4qQ2Fsb3JpYyBSZXN0cmljdGlvbjwva2V5d29y
ZD48a2V5d29yZD5FbmRvY3JpbmUgR2xhbmRzL21ldGFib2xpc208L2tleXdvcmQ+PGtleXdvcmQ+
R2VuZSBFeHByZXNzaW9uIFByb2ZpbGluZzwva2V5d29yZD48a2V5d29yZD5HbHVjb3NlL21ldGFi
b2xpc208L2tleXdvcmQ+PGtleXdvcmQ+TWFsZTwva2V5d29yZD48a2V5d29yZD5NaWNlPC9rZXl3
b3JkPjxrZXl3b3JkPk1pY2UsIEluYnJlZCBDM0g8L2tleXdvcmQ+PGtleXdvcmQ+TWljZSwgSW5i
cmVkIEM1N0JMPC9rZXl3b3JkPjxrZXl3b3JkPk94aWRhdGl2ZSBTdHJlc3MvZHJ1ZyBlZmZlY3Rz
PC9rZXl3b3JkPjxrZXl3b3JkPlJlc3ZlcmF0cm9sPC9rZXl3b3JkPjxrZXl3b3JkPlN0aWxiZW5l
cy8qYWRtaW5pc3RyYXRpb24gJmFtcDsgZG9zYWdlL3BoYXJtYWNvbG9neTwva2V5d29yZD48L2tl
eXdvcmRzPjxkYXRlcz48eWVhcj4yMDA4PC95ZWFyPjxwdWItZGF0ZXM+PGRhdGU+SnVuIDQ8L2Rh
dGU+PC9wdWItZGF0ZXM+PC9kYXRlcz48aXNibj4xOTMyLTYyMDM8L2lzYm4+PGFjY2Vzc2lvbi1u
dW0+MTg1MjM1Nzc8L2FjY2Vzc2lvbi1udW0+PHVybHM+PC91cmxzPjxjdXN0b20yPlBNQzIzODY5
Njcgb2YgTGlmZUdlbiBUZWNobm9sb2dpZXMsIExMQywgYSBjb21wYW55IGZvY3VzZWQgb24gdGhl
IHVzZSBvZiBnZW5lIGV4cHJlc3Npb24gcHJvZmlsaW5nIHRvIHVuZGVyc3RhbmQgdGhlIG1lY2hh
bmlzbXMgb2YgYWN0aW9uIG9mIGNhbG9yaWMgcmVzdHJpY3Rpb24uPC9jdXN0b20yPjxlbGVjdHJv
bmljLXJlc291cmNlLW51bT4xMC4xMzcxL2pvdXJuYWwucG9uZS4wMDAyMjY0PC9lbGVjdHJvbmlj
LXJlc291cmNlLW51bT48cmVtb3RlLWRhdGFiYXNlLXByb3ZpZGVyPk5MTTwvcmVtb3RlLWRhdGFi
YXNlLXByb3ZpZGVyPjxsYW5ndWFnZT5lbmc8L2xhbmd1YWdlPjwvcmVjb3JkPjwvQ2l0ZT48L0Vu
ZE5vdGU+AG==
</w:fldData>
        </w:fldChar>
      </w:r>
      <w:r w:rsidR="000D5D71">
        <w:instrText xml:space="preserve"> ADDIN EN.CITE </w:instrText>
      </w:r>
      <w:r w:rsidR="000D5D71">
        <w:fldChar w:fldCharType="begin">
          <w:fldData xml:space="preserve">PEVuZE5vdGU+PENpdGU+PEF1dGhvcj5CYXJnZXI8L0F1dGhvcj48WWVhcj4yMDA4PC9ZZWFyPjxS
ZWNOdW0+MzUxPC9SZWNOdW0+PERpc3BsYXlUZXh0PlsxODBdPC9EaXNwbGF5VGV4dD48cmVjb3Jk
PjxyZWMtbnVtYmVyPjM1MTwvcmVjLW51bWJlcj48Zm9yZWlnbi1rZXlzPjxrZXkgYXBwPSJFTiIg
ZGItaWQ9InR0NTBkenhzbDB3YWVlZXg5YXJwZDB0OHZ3cnZyYXhweHB0ZiIgdGltZXN0YW1wPSIx
NjQ4NTE3NDIwIj4zNTE8L2tleT48L2ZvcmVpZ24ta2V5cz48cmVmLXR5cGUgbmFtZT0iSm91cm5h
bCBBcnRpY2xlIj4xNzwvcmVmLXR5cGU+PGNvbnRyaWJ1dG9ycz48YXV0aG9ycz48YXV0aG9yPkJh
cmdlciwgSi4gTC48L2F1dGhvcj48YXV0aG9yPktheW8sIFQuPC9hdXRob3I+PGF1dGhvcj5WYW5u
LCBKLiBNLjwvYXV0aG9yPjxhdXRob3I+QXJpYXMsIEUuIEIuPC9hdXRob3I+PGF1dGhvcj5XYW5n
LCBKLjwvYXV0aG9yPjxhdXRob3I+SGFja2VyLCBULiBBLjwvYXV0aG9yPjxhdXRob3I+V2FuZywg
WS48L2F1dGhvcj48YXV0aG9yPlJhZWRlcnN0b3JmZiwgRC48L2F1dGhvcj48YXV0aG9yPk1vcnJv
dywgSi4gRC48L2F1dGhvcj48YXV0aG9yPkxlZXV3ZW5idXJnaCwgQy48L2F1dGhvcj48YXV0aG9y
PkFsbGlzb24sIEQuIEIuPC9hdXRob3I+PGF1dGhvcj5TYXVwZSwgSy4gVy48L2F1dGhvcj48YXV0
aG9yPkNhcnRlZSwgRy4gRC48L2F1dGhvcj48YXV0aG9yPldlaW5kcnVjaCwgUi48L2F1dGhvcj48
YXV0aG9yPlByb2xsYSwgVC4gQS48L2F1dGhvcj48L2F1dGhvcnM+PC9jb250cmlidXRvcnM+PGF1
dGgtYWRkcmVzcz5MaWZlR2VuIFRlY2hub2xvZ2llcywgTExDLCBNYWRpc29uLCBXaXNjb25zaW4s
IFVuaXRlZCBTdGF0ZXMgb2YgQW1lcmljYS48L2F1dGgtYWRkcmVzcz48dGl0bGVzPjx0aXRsZT5B
IGxvdyBkb3NlIG9mIGRpZXRhcnkgcmVzdmVyYXRyb2wgcGFydGlhbGx5IG1pbWljcyBjYWxvcmlj
IHJlc3RyaWN0aW9uIGFuZCByZXRhcmRzIGFnaW5nIHBhcmFtZXRlcnMgaW4gbWljZTwvdGl0bGU+
PHNlY29uZGFyeS10aXRsZT5QTG9TIE9uZTwvc2Vjb25kYXJ5LXRpdGxlPjxhbHQtdGl0bGU+UGxv
UyBvbmU8L2FsdC10aXRsZT48L3RpdGxlcz48cGVyaW9kaWNhbD48ZnVsbC10aXRsZT5QTG9TIE9O
RTwvZnVsbC10aXRsZT48L3BlcmlvZGljYWw+PGFsdC1wZXJpb2RpY2FsPjxmdWxsLXRpdGxlPlBM
b1MgT05FPC9mdWxsLXRpdGxlPjwvYWx0LXBlcmlvZGljYWw+PHBhZ2VzPmUyMjY0PC9wYWdlcz48
dm9sdW1lPjM8L3ZvbHVtZT48bnVtYmVyPjY8L251bWJlcj48ZWRpdGlvbj4yMDA4LzA2LzA1PC9l
ZGl0aW9uPjxrZXl3b3Jkcz48a2V5d29yZD4qQWdpbmcvZ2VuZXRpY3M8L2tleXdvcmQ+PGtleXdv
cmQ+QW5pbWFsczwva2V5d29yZD48a2V5d29yZD4qQ2Fsb3JpYyBSZXN0cmljdGlvbjwva2V5d29y
ZD48a2V5d29yZD5FbmRvY3JpbmUgR2xhbmRzL21ldGFib2xpc208L2tleXdvcmQ+PGtleXdvcmQ+
R2VuZSBFeHByZXNzaW9uIFByb2ZpbGluZzwva2V5d29yZD48a2V5d29yZD5HbHVjb3NlL21ldGFi
b2xpc208L2tleXdvcmQ+PGtleXdvcmQ+TWFsZTwva2V5d29yZD48a2V5d29yZD5NaWNlPC9rZXl3
b3JkPjxrZXl3b3JkPk1pY2UsIEluYnJlZCBDM0g8L2tleXdvcmQ+PGtleXdvcmQ+TWljZSwgSW5i
cmVkIEM1N0JMPC9rZXl3b3JkPjxrZXl3b3JkPk94aWRhdGl2ZSBTdHJlc3MvZHJ1ZyBlZmZlY3Rz
PC9rZXl3b3JkPjxrZXl3b3JkPlJlc3ZlcmF0cm9sPC9rZXl3b3JkPjxrZXl3b3JkPlN0aWxiZW5l
cy8qYWRtaW5pc3RyYXRpb24gJmFtcDsgZG9zYWdlL3BoYXJtYWNvbG9neTwva2V5d29yZD48L2tl
eXdvcmRzPjxkYXRlcz48eWVhcj4yMDA4PC95ZWFyPjxwdWItZGF0ZXM+PGRhdGU+SnVuIDQ8L2Rh
dGU+PC9wdWItZGF0ZXM+PC9kYXRlcz48aXNibj4xOTMyLTYyMDM8L2lzYm4+PGFjY2Vzc2lvbi1u
dW0+MTg1MjM1Nzc8L2FjY2Vzc2lvbi1udW0+PHVybHM+PC91cmxzPjxjdXN0b20yPlBNQzIzODY5
Njcgb2YgTGlmZUdlbiBUZWNobm9sb2dpZXMsIExMQywgYSBjb21wYW55IGZvY3VzZWQgb24gdGhl
IHVzZSBvZiBnZW5lIGV4cHJlc3Npb24gcHJvZmlsaW5nIHRvIHVuZGVyc3RhbmQgdGhlIG1lY2hh
bmlzbXMgb2YgYWN0aW9uIG9mIGNhbG9yaWMgcmVzdHJpY3Rpb24uPC9jdXN0b20yPjxlbGVjdHJv
bmljLXJlc291cmNlLW51bT4xMC4xMzcxL2pvdXJuYWwucG9uZS4wMDAyMjY0PC9lbGVjdHJvbmlj
LXJlc291cmNlLW51bT48cmVtb3RlLWRhdGFiYXNlLXByb3ZpZGVyPk5MTTwvcmVtb3RlLWRhdGFi
YXNlLXByb3ZpZGVyPjxsYW5ndWFnZT5lbmc8L2xhbmd1YWdlPjwvcmVjb3JkPjwvQ2l0ZT48L0Vu
ZE5vdGU+AG==
</w:fldData>
        </w:fldChar>
      </w:r>
      <w:r w:rsidR="000D5D71">
        <w:instrText xml:space="preserve"> ADDIN EN.CITE.DATA </w:instrText>
      </w:r>
      <w:r w:rsidR="000D5D71">
        <w:fldChar w:fldCharType="end"/>
      </w:r>
      <w:r w:rsidR="00A13E41">
        <w:fldChar w:fldCharType="separate"/>
      </w:r>
      <w:r w:rsidR="000D5D71">
        <w:rPr>
          <w:noProof/>
        </w:rPr>
        <w:t>[180]</w:t>
      </w:r>
      <w:r w:rsidR="00A13E41">
        <w:fldChar w:fldCharType="end"/>
      </w:r>
      <w:r w:rsidR="00194567">
        <w:t xml:space="preserve">. As evidenced, CR mimics appear capable of </w:t>
      </w:r>
      <w:r w:rsidR="006140BD">
        <w:t xml:space="preserve">at least </w:t>
      </w:r>
      <w:r w:rsidR="00194567">
        <w:t xml:space="preserve">partially emulating the </w:t>
      </w:r>
      <w:r w:rsidR="0062577C">
        <w:t>valuable</w:t>
      </w:r>
      <w:r w:rsidR="00194567">
        <w:t xml:space="preserve"> effects of CR on skeletal muscle through </w:t>
      </w:r>
      <w:r w:rsidR="006140BD">
        <w:t xml:space="preserve">increasing </w:t>
      </w:r>
      <w:r w:rsidR="00194567">
        <w:t>antioxidant activity,</w:t>
      </w:r>
      <w:r w:rsidR="006140BD">
        <w:t xml:space="preserve"> protein kinase activity, </w:t>
      </w:r>
      <w:r w:rsidR="00194567">
        <w:t xml:space="preserve">mitochondrial biogenesis, and transcriptomic </w:t>
      </w:r>
      <w:r w:rsidR="006140BD">
        <w:t xml:space="preserve">regulation. However, the impact of CR mimetics on skeletal muscle remains relatively limited. </w:t>
      </w:r>
    </w:p>
    <w:p w14:paraId="5511300D" w14:textId="77777777" w:rsidR="00927CA8" w:rsidRDefault="00927CA8" w:rsidP="005C20FC">
      <w:pPr>
        <w:pStyle w:val="Heading3"/>
      </w:pPr>
      <w:bookmarkStart w:id="47" w:name="_Toc101884572"/>
      <w:r>
        <w:t xml:space="preserve">CR Mimics Targeting Obesity </w:t>
      </w:r>
      <w:r w:rsidR="00CD5F05">
        <w:t xml:space="preserve">and its </w:t>
      </w:r>
      <w:r>
        <w:t>Co-Morbidities</w:t>
      </w:r>
      <w:bookmarkEnd w:id="47"/>
    </w:p>
    <w:p w14:paraId="0F6D49FA" w14:textId="735077CD" w:rsidR="002E056F" w:rsidRPr="009D7E45" w:rsidRDefault="009D7E45" w:rsidP="005C20FC">
      <w:pPr>
        <w:spacing w:after="0" w:line="360" w:lineRule="auto"/>
        <w:ind w:firstLine="720"/>
        <w:mirrorIndents/>
        <w:jc w:val="both"/>
      </w:pPr>
      <w:r w:rsidRPr="009D7E45">
        <w:t xml:space="preserve">While demonstrating varying degrees of success, many of the current clinical and pharmacological approaches to obesity fail to produce long term results and can lead to significant side effects </w:t>
      </w:r>
      <w:r w:rsidR="00097357">
        <w:fldChar w:fldCharType="begin">
          <w:fldData xml:space="preserve">PEVuZE5vdGU+PENpdGU+PEF1dGhvcj5DaGV1bmc8L0F1dGhvcj48WWVhcj4yMDEzPC9ZZWFyPjxS
ZWNOdW0+MzUyPC9SZWNOdW0+PERpc3BsYXlUZXh0PlsxODQsIDE4NV08L0Rpc3BsYXlUZXh0Pjxy
ZWNvcmQ+PHJlYy1udW1iZXI+MzUyPC9yZWMtbnVtYmVyPjxmb3JlaWduLWtleXM+PGtleSBhcHA9
IkVOIiBkYi1pZD0idHQ1MGR6eHNsMHdhZWVleDlhcnBkMHQ4dndydnJheHB4cHRmIiB0aW1lc3Rh
bXA9IjE2NDg1MTc4NjkiPjM1Mjwva2V5PjwvZm9yZWlnbi1rZXlzPjxyZWYtdHlwZSBuYW1lPSJK
b3VybmFsIEFydGljbGUiPjE3PC9yZWYtdHlwZT48Y29udHJpYnV0b3JzPjxhdXRob3JzPjxhdXRo
b3I+Q2hldW5nLCBCLiBNLjwvYXV0aG9yPjxhdXRob3I+Q2hldW5nLCBULiBULjwvYXV0aG9yPjxh
dXRob3I+U2FtYXJhbmF5YWtlLCBOLiBSLjwvYXV0aG9yPjwvYXV0aG9ycz48L2NvbnRyaWJ1dG9y
cz48YXV0aC1hZGRyZXNzPkRpdmlzaW9uIG9mIENsaW5pY2FsIFBoYXJtYWNvbG9neSBhbmQgVGhl
cmFwZXV0aWNzLCBEZXBhcnRtZW50IG9mIE1lZGljaW5lLCBMaSBLYSBTaGluZyBGYWN1bHR5IG9m
IE1lZGljaW5lLCBUaGUgVW5pdmVyc2l0eSBvZiBIb25nIEtvbmcsIEhvbmcgS29uZy4mI3hEO0Rp
dmlzaW9uIG9mIENsaW5pY2FsIFBoYXJtYWNvbG9neSBhbmQgVGhlcmFwZXV0aWNzLCBEZXBhcnRt
ZW50IG9mIE1lZGljaW5lLCBMaSBLYSBTaGluZyBGYWN1bHR5IG9mIE1lZGljaW5lLCBVbml2ZXJz
aXR5IG9mIEhvbmcgS29uZywgSG9uZyBLb25nLjwvYXV0aC1hZGRyZXNzPjx0aXRsZXM+PHRpdGxl
PlNhZmV0eSBvZiBhbnRpb2Jlc2l0eSBkcnVnczwvdGl0bGU+PHNlY29uZGFyeS10aXRsZT5UaGVy
IEFkdiBEcnVnIFNhZjwvc2Vjb25kYXJ5LXRpdGxlPjxhbHQtdGl0bGU+VGhlcmFwZXV0aWMgYWR2
YW5jZXMgaW4gZHJ1ZyBzYWZldHk8L2FsdC10aXRsZT48L3RpdGxlcz48cGVyaW9kaWNhbD48ZnVs
bC10aXRsZT5UaGVyIEFkdiBEcnVnIFNhZjwvZnVsbC10aXRsZT48L3BlcmlvZGljYWw+PHBhZ2Vz
PjE3MS04MTwvcGFnZXM+PHZvbHVtZT40PC92b2x1bWU+PG51bWJlcj40PC9udW1iZXI+PGVkaXRp
b24+MjAxNC8wOC8xMzwvZWRpdGlvbj48a2V5d29yZHM+PGtleXdvcmQ+YW50aW9iZXNpdHkgZHJ1
Z3M8L2tleXdvcmQ+PGtleXdvcmQ+Y2V0aWxpc3RhdDwva2V5d29yZD48a2V5d29yZD5mZW5mbHVy
YW1pbmU8L2tleXdvcmQ+PGtleXdvcmQ+bG9yY2FzZXJpbjwva2V5d29yZD48a2V5d29yZD5vYmVz
aXR5PC9rZXl3b3JkPjxrZXl3b3JkPm9ybGlzdGF0PC9rZXl3b3JkPjxrZXl3b3JkPnBoZW50ZXJt
aW5lPC9rZXl3b3JkPjxrZXl3b3JkPnJpbW9uYWJhbnQ8L2tleXdvcmQ+PGtleXdvcmQ+c2lidXRy
YW1pbmU8L2tleXdvcmQ+PGtleXdvcmQ+dGVzb2ZlbnNpbmU8L2tleXdvcmQ+PGtleXdvcmQ+cHJl
cGFyaW5nIHRoaXMgZG9jdW1lbnQuPC9rZXl3b3JkPjwva2V5d29yZHM+PGRhdGVzPjx5ZWFyPjIw
MTM8L3llYXI+PHB1Yi1kYXRlcz48ZGF0ZT5BdWc8L2RhdGU+PC9wdWItZGF0ZXM+PC9kYXRlcz48
aXNibj4yMDQyLTA5ODYgKFByaW50KSYjeEQ7MjA0Mi0wOTg2PC9pc2JuPjxhY2Nlc3Npb24tbnVt
PjI1MTE0Nzc5PC9hY2Nlc3Npb24tbnVtPjx1cmxzPjwvdXJscz48Y3VzdG9tMj5QTUM0MTI1MzE5
PC9jdXN0b20yPjxlbGVjdHJvbmljLXJlc291cmNlLW51bT4xMC4xMTc3LzIwNDIwOTg2MTM0ODk3
MjE8L2VsZWN0cm9uaWMtcmVzb3VyY2UtbnVtPjxyZW1vdGUtZGF0YWJhc2UtcHJvdmlkZXI+TkxN
PC9yZW1vdGUtZGF0YWJhc2UtcHJvdmlkZXI+PGxhbmd1YWdlPmVuZzwvbGFuZ3VhZ2U+PC9yZWNv
cmQ+PC9DaXRlPjxDaXRlPjxBdXRob3I+TWF5PC9BdXRob3I+PFllYXI+MjAyMDwvWWVhcj48UmVj
TnVtPjM1MzwvUmVjTnVtPjxyZWNvcmQ+PHJlYy1udW1iZXI+MzUzPC9yZWMtbnVtYmVyPjxmb3Jl
aWduLWtleXM+PGtleSBhcHA9IkVOIiBkYi1pZD0idHQ1MGR6eHNsMHdhZWVleDlhcnBkMHQ4dndy
dnJheHB4cHRmIiB0aW1lc3RhbXA9IjE2NDg1MTgwMzkiPjM1Mzwva2V5PjwvZm9yZWlnbi1rZXlz
PjxyZWYtdHlwZSBuYW1lPSJKb3VybmFsIEFydGljbGUiPjE3PC9yZWYtdHlwZT48Y29udHJpYnV0
b3JzPjxhdXRob3JzPjxhdXRob3I+TWF5LCBNLjwvYXV0aG9yPjxhdXRob3I+U2NoaW5kbGVyLCBD
LjwvYXV0aG9yPjxhdXRob3I+RW5nZWxpLCBTLjwvYXV0aG9yPjwvYXV0aG9ycz48L2NvbnRyaWJ1
dG9ycz48YXV0aC1hZGRyZXNzPkhhbm5vdmVyIE1lZGljYWwgU2Nob29sLCBNSEggQ1JDIENvcmUg
RmFjaWxpdHksIEZlb2Rvci1MeW5lbi1TdHJhc3NlIDE1LCBIYW5ub3ZlciwgMzA2MjUsIEdlcm1h
bnkuJiN4RDtNSEggQ2xpbmljYWwgUmVzZWFyY2ggQ2VudGVyIENvcmUgRmFjaWxpdHkgKE9FIDg2
NjApIGFuZCBDZW50ZXIgZm9yIFBoYXJtYWNvbG9neSBhbmQgVG94aWNvbG9neSwgSGFubm92ZXIs
IEdlcm1hbnkuJiN4RDtIYW5ub3ZlciBNZWRpY2FsIFNjaG9vbCwgSW5zdGl0dXRlIG9mIENsaW5p
Y2FsIFBoYXJtYWNvbG9neSwgSGFubm92ZXIsIEdlcm1hbnkuPC9hdXRoLWFkZHJlc3M+PHRpdGxl
cz48dGl0bGU+TW9kZXJuIHBoYXJtYWNvbG9naWNhbCB0cmVhdG1lbnQgb2Ygb2Jlc2UgcGF0aWVu
dHM8L3RpdGxlPjxzZWNvbmRhcnktdGl0bGU+VGhlciBBZHYgRW5kb2NyaW5vbCBNZXRhYjwvc2Vj
b25kYXJ5LXRpdGxlPjxhbHQtdGl0bGU+VGhlcmFwZXV0aWMgYWR2YW5jZXMgaW4gZW5kb2NyaW5v
bG9neSBhbmQgbWV0YWJvbGlzbTwvYWx0LXRpdGxlPjwvdGl0bGVzPjxwZXJpb2RpY2FsPjxmdWxs
LXRpdGxlPlRoZXIgQWR2IEVuZG9jcmlub2wgTWV0YWI8L2Z1bGwtdGl0bGU+PGFiYnItMT5UaGVy
YXBldXRpYyBhZHZhbmNlcyBpbiBlbmRvY3Jpbm9sb2d5IGFuZCBtZXRhYm9saXNtPC9hYmJyLTE+
PC9wZXJpb2RpY2FsPjxhbHQtcGVyaW9kaWNhbD48ZnVsbC10aXRsZT5UaGVyIEFkdiBFbmRvY3Jp
bm9sIE1ldGFiPC9mdWxsLXRpdGxlPjxhYmJyLTE+VGhlcmFwZXV0aWMgYWR2YW5jZXMgaW4gZW5k
b2NyaW5vbG9neSBhbmQgbWV0YWJvbGlzbTwvYWJici0xPjwvYWx0LXBlcmlvZGljYWw+PHBhZ2Vz
PjIwNDIwMTg4MTk4OTc1Mjc8L3BhZ2VzPjx2b2x1bWU+MTE8L3ZvbHVtZT48ZWRpdGlvbj4yMDIw
LzAyLzA4PC9lZGl0aW9uPjxrZXl3b3Jkcz48a2V5d29yZD5kcnVnIHRyZWF0bWVudDwva2V5d29y
ZD48a2V5d29yZD5vYmVzaXR5PC9rZXl3b3JkPjxrZXl3b3JkPnBoYXJtYWNva2luZXRpY3M8L2tl
eXdvcmQ+PGtleXdvcmQ+d2VpZ2h0IGdhaW48L2tleXdvcmQ+PGtleXdvcmQ+d2VpZ2h0IHJlZHVj
dGlvbjwva2V5d29yZD48a2V5d29yZD53ZWlnaHQgcmVkdWN0aW9uIHN1cmdlcnk8L2tleXdvcmQ+
PGtleXdvcmQ+aW50ZXJlc3QuPC9rZXl3b3JkPjwva2V5d29yZHM+PGRhdGVzPjx5ZWFyPjIwMjA8
L3llYXI+PC9kYXRlcz48aXNibj4yMDQyLTAxODggKFByaW50KSYjeEQ7MjA0Mi0wMTg4PC9pc2Ju
PjxhY2Nlc3Npb24tbnVtPjMyMDMwMTIxPC9hY2Nlc3Npb24tbnVtPjx1cmxzPjwvdXJscz48Y3Vz
dG9tMj5QTUM2OTc3MjI1PC9jdXN0b20yPjxlbGVjdHJvbmljLXJlc291cmNlLW51bT4xMC4xMTc3
LzIwNDIwMTg4MTk4OTc1Mjc8L2VsZWN0cm9uaWMtcmVzb3VyY2UtbnVtPjxyZW1vdGUtZGF0YWJh
c2UtcHJvdmlkZXI+TkxNPC9yZW1vdGUtZGF0YWJhc2UtcHJvdmlkZXI+PGxhbmd1YWdlPmVuZzwv
bGFuZ3VhZ2U+PC9yZWNvcmQ+PC9DaXRlPjwvRW5kTm90ZT5=
</w:fldData>
        </w:fldChar>
      </w:r>
      <w:r w:rsidR="000D5D71">
        <w:instrText xml:space="preserve"> ADDIN EN.CITE </w:instrText>
      </w:r>
      <w:r w:rsidR="000D5D71">
        <w:fldChar w:fldCharType="begin">
          <w:fldData xml:space="preserve">PEVuZE5vdGU+PENpdGU+PEF1dGhvcj5DaGV1bmc8L0F1dGhvcj48WWVhcj4yMDEzPC9ZZWFyPjxS
ZWNOdW0+MzUyPC9SZWNOdW0+PERpc3BsYXlUZXh0PlsxODQsIDE4NV08L0Rpc3BsYXlUZXh0Pjxy
ZWNvcmQ+PHJlYy1udW1iZXI+MzUyPC9yZWMtbnVtYmVyPjxmb3JlaWduLWtleXM+PGtleSBhcHA9
IkVOIiBkYi1pZD0idHQ1MGR6eHNsMHdhZWVleDlhcnBkMHQ4dndydnJheHB4cHRmIiB0aW1lc3Rh
bXA9IjE2NDg1MTc4NjkiPjM1Mjwva2V5PjwvZm9yZWlnbi1rZXlzPjxyZWYtdHlwZSBuYW1lPSJK
b3VybmFsIEFydGljbGUiPjE3PC9yZWYtdHlwZT48Y29udHJpYnV0b3JzPjxhdXRob3JzPjxhdXRo
b3I+Q2hldW5nLCBCLiBNLjwvYXV0aG9yPjxhdXRob3I+Q2hldW5nLCBULiBULjwvYXV0aG9yPjxh
dXRob3I+U2FtYXJhbmF5YWtlLCBOLiBSLjwvYXV0aG9yPjwvYXV0aG9ycz48L2NvbnRyaWJ1dG9y
cz48YXV0aC1hZGRyZXNzPkRpdmlzaW9uIG9mIENsaW5pY2FsIFBoYXJtYWNvbG9neSBhbmQgVGhl
cmFwZXV0aWNzLCBEZXBhcnRtZW50IG9mIE1lZGljaW5lLCBMaSBLYSBTaGluZyBGYWN1bHR5IG9m
IE1lZGljaW5lLCBUaGUgVW5pdmVyc2l0eSBvZiBIb25nIEtvbmcsIEhvbmcgS29uZy4mI3hEO0Rp
dmlzaW9uIG9mIENsaW5pY2FsIFBoYXJtYWNvbG9neSBhbmQgVGhlcmFwZXV0aWNzLCBEZXBhcnRt
ZW50IG9mIE1lZGljaW5lLCBMaSBLYSBTaGluZyBGYWN1bHR5IG9mIE1lZGljaW5lLCBVbml2ZXJz
aXR5IG9mIEhvbmcgS29uZywgSG9uZyBLb25nLjwvYXV0aC1hZGRyZXNzPjx0aXRsZXM+PHRpdGxl
PlNhZmV0eSBvZiBhbnRpb2Jlc2l0eSBkcnVnczwvdGl0bGU+PHNlY29uZGFyeS10aXRsZT5UaGVy
IEFkdiBEcnVnIFNhZjwvc2Vjb25kYXJ5LXRpdGxlPjxhbHQtdGl0bGU+VGhlcmFwZXV0aWMgYWR2
YW5jZXMgaW4gZHJ1ZyBzYWZldHk8L2FsdC10aXRsZT48L3RpdGxlcz48cGVyaW9kaWNhbD48ZnVs
bC10aXRsZT5UaGVyIEFkdiBEcnVnIFNhZjwvZnVsbC10aXRsZT48L3BlcmlvZGljYWw+PHBhZ2Vz
PjE3MS04MTwvcGFnZXM+PHZvbHVtZT40PC92b2x1bWU+PG51bWJlcj40PC9udW1iZXI+PGVkaXRp
b24+MjAxNC8wOC8xMzwvZWRpdGlvbj48a2V5d29yZHM+PGtleXdvcmQ+YW50aW9iZXNpdHkgZHJ1
Z3M8L2tleXdvcmQ+PGtleXdvcmQ+Y2V0aWxpc3RhdDwva2V5d29yZD48a2V5d29yZD5mZW5mbHVy
YW1pbmU8L2tleXdvcmQ+PGtleXdvcmQ+bG9yY2FzZXJpbjwva2V5d29yZD48a2V5d29yZD5vYmVz
aXR5PC9rZXl3b3JkPjxrZXl3b3JkPm9ybGlzdGF0PC9rZXl3b3JkPjxrZXl3b3JkPnBoZW50ZXJt
aW5lPC9rZXl3b3JkPjxrZXl3b3JkPnJpbW9uYWJhbnQ8L2tleXdvcmQ+PGtleXdvcmQ+c2lidXRy
YW1pbmU8L2tleXdvcmQ+PGtleXdvcmQ+dGVzb2ZlbnNpbmU8L2tleXdvcmQ+PGtleXdvcmQ+cHJl
cGFyaW5nIHRoaXMgZG9jdW1lbnQuPC9rZXl3b3JkPjwva2V5d29yZHM+PGRhdGVzPjx5ZWFyPjIw
MTM8L3llYXI+PHB1Yi1kYXRlcz48ZGF0ZT5BdWc8L2RhdGU+PC9wdWItZGF0ZXM+PC9kYXRlcz48
aXNibj4yMDQyLTA5ODYgKFByaW50KSYjeEQ7MjA0Mi0wOTg2PC9pc2JuPjxhY2Nlc3Npb24tbnVt
PjI1MTE0Nzc5PC9hY2Nlc3Npb24tbnVtPjx1cmxzPjwvdXJscz48Y3VzdG9tMj5QTUM0MTI1MzE5
PC9jdXN0b20yPjxlbGVjdHJvbmljLXJlc291cmNlLW51bT4xMC4xMTc3LzIwNDIwOTg2MTM0ODk3
MjE8L2VsZWN0cm9uaWMtcmVzb3VyY2UtbnVtPjxyZW1vdGUtZGF0YWJhc2UtcHJvdmlkZXI+TkxN
PC9yZW1vdGUtZGF0YWJhc2UtcHJvdmlkZXI+PGxhbmd1YWdlPmVuZzwvbGFuZ3VhZ2U+PC9yZWNv
cmQ+PC9DaXRlPjxDaXRlPjxBdXRob3I+TWF5PC9BdXRob3I+PFllYXI+MjAyMDwvWWVhcj48UmVj
TnVtPjM1MzwvUmVjTnVtPjxyZWNvcmQ+PHJlYy1udW1iZXI+MzUzPC9yZWMtbnVtYmVyPjxmb3Jl
aWduLWtleXM+PGtleSBhcHA9IkVOIiBkYi1pZD0idHQ1MGR6eHNsMHdhZWVleDlhcnBkMHQ4dndy
dnJheHB4cHRmIiB0aW1lc3RhbXA9IjE2NDg1MTgwMzkiPjM1Mzwva2V5PjwvZm9yZWlnbi1rZXlz
PjxyZWYtdHlwZSBuYW1lPSJKb3VybmFsIEFydGljbGUiPjE3PC9yZWYtdHlwZT48Y29udHJpYnV0
b3JzPjxhdXRob3JzPjxhdXRob3I+TWF5LCBNLjwvYXV0aG9yPjxhdXRob3I+U2NoaW5kbGVyLCBD
LjwvYXV0aG9yPjxhdXRob3I+RW5nZWxpLCBTLjwvYXV0aG9yPjwvYXV0aG9ycz48L2NvbnRyaWJ1
dG9ycz48YXV0aC1hZGRyZXNzPkhhbm5vdmVyIE1lZGljYWwgU2Nob29sLCBNSEggQ1JDIENvcmUg
RmFjaWxpdHksIEZlb2Rvci1MeW5lbi1TdHJhc3NlIDE1LCBIYW5ub3ZlciwgMzA2MjUsIEdlcm1h
bnkuJiN4RDtNSEggQ2xpbmljYWwgUmVzZWFyY2ggQ2VudGVyIENvcmUgRmFjaWxpdHkgKE9FIDg2
NjApIGFuZCBDZW50ZXIgZm9yIFBoYXJtYWNvbG9neSBhbmQgVG94aWNvbG9neSwgSGFubm92ZXIs
IEdlcm1hbnkuJiN4RDtIYW5ub3ZlciBNZWRpY2FsIFNjaG9vbCwgSW5zdGl0dXRlIG9mIENsaW5p
Y2FsIFBoYXJtYWNvbG9neSwgSGFubm92ZXIsIEdlcm1hbnkuPC9hdXRoLWFkZHJlc3M+PHRpdGxl
cz48dGl0bGU+TW9kZXJuIHBoYXJtYWNvbG9naWNhbCB0cmVhdG1lbnQgb2Ygb2Jlc2UgcGF0aWVu
dHM8L3RpdGxlPjxzZWNvbmRhcnktdGl0bGU+VGhlciBBZHYgRW5kb2NyaW5vbCBNZXRhYjwvc2Vj
b25kYXJ5LXRpdGxlPjxhbHQtdGl0bGU+VGhlcmFwZXV0aWMgYWR2YW5jZXMgaW4gZW5kb2NyaW5v
bG9neSBhbmQgbWV0YWJvbGlzbTwvYWx0LXRpdGxlPjwvdGl0bGVzPjxwZXJpb2RpY2FsPjxmdWxs
LXRpdGxlPlRoZXIgQWR2IEVuZG9jcmlub2wgTWV0YWI8L2Z1bGwtdGl0bGU+PGFiYnItMT5UaGVy
YXBldXRpYyBhZHZhbmNlcyBpbiBlbmRvY3Jpbm9sb2d5IGFuZCBtZXRhYm9saXNtPC9hYmJyLTE+
PC9wZXJpb2RpY2FsPjxhbHQtcGVyaW9kaWNhbD48ZnVsbC10aXRsZT5UaGVyIEFkdiBFbmRvY3Jp
bm9sIE1ldGFiPC9mdWxsLXRpdGxlPjxhYmJyLTE+VGhlcmFwZXV0aWMgYWR2YW5jZXMgaW4gZW5k
b2NyaW5vbG9neSBhbmQgbWV0YWJvbGlzbTwvYWJici0xPjwvYWx0LXBlcmlvZGljYWw+PHBhZ2Vz
PjIwNDIwMTg4MTk4OTc1Mjc8L3BhZ2VzPjx2b2x1bWU+MTE8L3ZvbHVtZT48ZWRpdGlvbj4yMDIw
LzAyLzA4PC9lZGl0aW9uPjxrZXl3b3Jkcz48a2V5d29yZD5kcnVnIHRyZWF0bWVudDwva2V5d29y
ZD48a2V5d29yZD5vYmVzaXR5PC9rZXl3b3JkPjxrZXl3b3JkPnBoYXJtYWNva2luZXRpY3M8L2tl
eXdvcmQ+PGtleXdvcmQ+d2VpZ2h0IGdhaW48L2tleXdvcmQ+PGtleXdvcmQ+d2VpZ2h0IHJlZHVj
dGlvbjwva2V5d29yZD48a2V5d29yZD53ZWlnaHQgcmVkdWN0aW9uIHN1cmdlcnk8L2tleXdvcmQ+
PGtleXdvcmQ+aW50ZXJlc3QuPC9rZXl3b3JkPjwva2V5d29yZHM+PGRhdGVzPjx5ZWFyPjIwMjA8
L3llYXI+PC9kYXRlcz48aXNibj4yMDQyLTAxODggKFByaW50KSYjeEQ7MjA0Mi0wMTg4PC9pc2Ju
PjxhY2Nlc3Npb24tbnVtPjMyMDMwMTIxPC9hY2Nlc3Npb24tbnVtPjx1cmxzPjwvdXJscz48Y3Vz
dG9tMj5QTUM2OTc3MjI1PC9jdXN0b20yPjxlbGVjdHJvbmljLXJlc291cmNlLW51bT4xMC4xMTc3
LzIwNDIwMTg4MTk4OTc1Mjc8L2VsZWN0cm9uaWMtcmVzb3VyY2UtbnVtPjxyZW1vdGUtZGF0YWJh
c2UtcHJvdmlkZXI+TkxNPC9yZW1vdGUtZGF0YWJhc2UtcHJvdmlkZXI+PGxhbmd1YWdlPmVuZzwv
bGFuZ3VhZ2U+PC9yZWNvcmQ+PC9DaXRlPjwvRW5kTm90ZT5=
</w:fldData>
        </w:fldChar>
      </w:r>
      <w:r w:rsidR="000D5D71">
        <w:instrText xml:space="preserve"> ADDIN EN.CITE.DATA </w:instrText>
      </w:r>
      <w:r w:rsidR="000D5D71">
        <w:fldChar w:fldCharType="end"/>
      </w:r>
      <w:r w:rsidR="00097357">
        <w:fldChar w:fldCharType="separate"/>
      </w:r>
      <w:r w:rsidR="000D5D71">
        <w:rPr>
          <w:noProof/>
        </w:rPr>
        <w:t>[184, 185]</w:t>
      </w:r>
      <w:r w:rsidR="00097357">
        <w:fldChar w:fldCharType="end"/>
      </w:r>
      <w:r w:rsidRPr="009D7E45">
        <w:t xml:space="preserve">. </w:t>
      </w:r>
      <w:r w:rsidR="002E056F" w:rsidRPr="002E056F">
        <w:rPr>
          <w:rFonts w:eastAsia="Calibri"/>
        </w:rPr>
        <w:t>Recent advancements have explored new potential for nutrition related CR mimics targeting the detrimental side effects of obesity and aging. Nonalcoholic fatty liver disease (</w:t>
      </w:r>
      <w:proofErr w:type="spellStart"/>
      <w:r w:rsidR="002E056F" w:rsidRPr="002E056F">
        <w:rPr>
          <w:rFonts w:eastAsia="Calibri"/>
        </w:rPr>
        <w:t>NAFLD</w:t>
      </w:r>
      <w:proofErr w:type="spellEnd"/>
      <w:r w:rsidR="002E056F" w:rsidRPr="002E056F">
        <w:rPr>
          <w:rFonts w:eastAsia="Calibri"/>
        </w:rPr>
        <w:t>) shows a direct relation to impaired metabolic function and obesity</w:t>
      </w:r>
      <w:r w:rsidR="00FA63ED">
        <w:rPr>
          <w:rFonts w:eastAsia="Calibri"/>
        </w:rPr>
        <w:t xml:space="preserve"> </w:t>
      </w:r>
      <w:r w:rsidR="002E056F" w:rsidRPr="002E056F">
        <w:rPr>
          <w:rFonts w:eastAsia="Calibri"/>
        </w:rPr>
        <w:fldChar w:fldCharType="begin"/>
      </w:r>
      <w:r w:rsidR="000D5D71">
        <w:rPr>
          <w:rFonts w:eastAsia="Calibri"/>
        </w:rPr>
        <w:instrText xml:space="preserve"> ADDIN EN.CITE &lt;EndNote&gt;&lt;Cite&gt;&lt;Author&gt;Faghihzadeh&lt;/Author&gt;&lt;Year&gt;2014&lt;/Year&gt;&lt;RecNum&gt;140&lt;/RecNum&gt;&lt;DisplayText&gt;[186]&lt;/DisplayText&gt;&lt;record&gt;&lt;rec-number&gt;140&lt;/rec-number&gt;&lt;foreign-keys&gt;&lt;key app="EN" db-id="tt50dzxsl0waeeex9arpd0t8vwrvraxpxptf" timestamp="1617630899"&gt;140&lt;/key&gt;&lt;/foreign-keys&gt;&lt;ref-type name="Journal Article"&gt;17&lt;/ref-type&gt;&lt;contributors&gt;&lt;authors&gt;&lt;author&gt;Faghihzadeh, Forouzan&lt;/author&gt;&lt;author&gt;Adibi, Peyman&lt;/author&gt;&lt;author&gt;Rafiei, Rahmatollah&lt;/author&gt;&lt;author&gt;Hekmatdoost, Azita&lt;/author&gt;&lt;/authors&gt;&lt;/contributors&gt;&lt;titles&gt;&lt;title&gt;Resveratrol supplementation improves inflammatory biomarkers in patients with nonalcoholic fatty liver disease&lt;/title&gt;&lt;secondary-title&gt;Nutrition Research&lt;/secondary-title&gt;&lt;/titles&gt;&lt;periodical&gt;&lt;full-title&gt;Nutrition Research&lt;/full-title&gt;&lt;/periodical&gt;&lt;pages&gt;837-843&lt;/pages&gt;&lt;volume&gt;34&lt;/volume&gt;&lt;number&gt;10&lt;/number&gt;&lt;keywords&gt;&lt;keyword&gt;Resveratrol&lt;/keyword&gt;&lt;keyword&gt;Fatty Liver&lt;/keyword&gt;&lt;keyword&gt;Inflammation&lt;/keyword&gt;&lt;keyword&gt;Nafld&lt;/keyword&gt;&lt;keyword&gt;Clinical Trial&lt;/keyword&gt;&lt;keyword&gt;Nafld&lt;/keyword&gt;&lt;keyword&gt;Met&lt;/keyword&gt;&lt;keyword&gt;Pbmc&lt;/keyword&gt;&lt;keyword&gt;Alt&lt;/keyword&gt;&lt;keyword&gt;Ast&lt;/keyword&gt;&lt;keyword&gt;Ggt&lt;/keyword&gt;&lt;keyword&gt;Hs-Crp&lt;/keyword&gt;&lt;keyword&gt;Il&lt;/keyword&gt;&lt;keyword&gt;Nf- Κ B&lt;/keyword&gt;&lt;keyword&gt;Tnf- Α&lt;/keyword&gt;&lt;keyword&gt;Wc&lt;/keyword&gt;&lt;keyword&gt;Whr&lt;/keyword&gt;&lt;/keywords&gt;&lt;dates&gt;&lt;year&gt;2014&lt;/year&gt;&lt;/dates&gt;&lt;isbn&gt;0271-5317&lt;/isbn&gt;&lt;urls&gt;&lt;/urls&gt;&lt;electronic-resource-num&gt;10.1016/j.nutres.2014.09.005&lt;/electronic-resource-num&gt;&lt;/record&gt;&lt;/Cite&gt;&lt;/EndNote&gt;</w:instrText>
      </w:r>
      <w:r w:rsidR="002E056F" w:rsidRPr="002E056F">
        <w:rPr>
          <w:rFonts w:eastAsia="Calibri"/>
        </w:rPr>
        <w:fldChar w:fldCharType="separate"/>
      </w:r>
      <w:r w:rsidR="000D5D71">
        <w:rPr>
          <w:rFonts w:eastAsia="Calibri"/>
          <w:noProof/>
        </w:rPr>
        <w:t>[186]</w:t>
      </w:r>
      <w:r w:rsidR="002E056F" w:rsidRPr="002E056F">
        <w:rPr>
          <w:rFonts w:eastAsia="Calibri"/>
        </w:rPr>
        <w:fldChar w:fldCharType="end"/>
      </w:r>
      <w:r w:rsidR="002E056F" w:rsidRPr="002E056F">
        <w:rPr>
          <w:rFonts w:eastAsia="Calibri"/>
        </w:rPr>
        <w:t xml:space="preserve">. </w:t>
      </w:r>
      <w:proofErr w:type="spellStart"/>
      <w:r w:rsidR="002E056F" w:rsidRPr="002E056F">
        <w:rPr>
          <w:rFonts w:eastAsia="Calibri"/>
        </w:rPr>
        <w:t>NAFLD</w:t>
      </w:r>
      <w:proofErr w:type="spellEnd"/>
      <w:r w:rsidR="002E056F" w:rsidRPr="002E056F">
        <w:rPr>
          <w:rFonts w:eastAsia="Calibri"/>
        </w:rPr>
        <w:t xml:space="preserve"> could also occur in direct relation to WAT dysfunction and prolonged ectopic lipid accumulation. Pharmacological treatment for </w:t>
      </w:r>
      <w:proofErr w:type="spellStart"/>
      <w:r w:rsidR="002E056F" w:rsidRPr="002E056F">
        <w:rPr>
          <w:rFonts w:eastAsia="Calibri"/>
        </w:rPr>
        <w:t>NAFLD</w:t>
      </w:r>
      <w:proofErr w:type="spellEnd"/>
      <w:r w:rsidR="002E056F" w:rsidRPr="002E056F">
        <w:rPr>
          <w:rFonts w:eastAsia="Calibri"/>
        </w:rPr>
        <w:t xml:space="preserve"> is currently ineffective and antioxidants have emerged as a potential treatment option due to oxidative stress being a critical factor to the development of </w:t>
      </w:r>
      <w:proofErr w:type="spellStart"/>
      <w:r w:rsidR="002E056F" w:rsidRPr="002E056F">
        <w:rPr>
          <w:rFonts w:eastAsia="Calibri"/>
        </w:rPr>
        <w:t>NAFLD</w:t>
      </w:r>
      <w:proofErr w:type="spellEnd"/>
      <w:r w:rsidR="00FA63ED">
        <w:rPr>
          <w:rFonts w:eastAsia="Calibri"/>
        </w:rPr>
        <w:t xml:space="preserve"> </w:t>
      </w:r>
      <w:r w:rsidR="002E056F" w:rsidRPr="002E056F">
        <w:rPr>
          <w:rFonts w:eastAsia="Calibri"/>
        </w:rPr>
        <w:fldChar w:fldCharType="begin">
          <w:fldData xml:space="preserve">PEVuZE5vdGU+PENpdGU+PEF1dGhvcj5GYWdoaWh6YWRlaDwvQXV0aG9yPjxZZWFyPjIwMTQ8L1ll
YXI+PFJlY051bT4xNDA8L1JlY051bT48RGlzcGxheVRleHQ+WzE4NiwgMTg3XTwvRGlzcGxheVRl
eHQ+PHJlY29yZD48cmVjLW51bWJlcj4xNDA8L3JlYy1udW1iZXI+PGZvcmVpZ24ta2V5cz48a2V5
IGFwcD0iRU4iIGRiLWlkPSJ0dDUwZHp4c2wwd2FlZWV4OWFycGQwdDh2d3J2cmF4cHhwdGYiIHRp
bWVzdGFtcD0iMTYxNzYzMDg5OSI+MTQwPC9rZXk+PC9mb3JlaWduLWtleXM+PHJlZi10eXBlIG5h
bWU9IkpvdXJuYWwgQXJ0aWNsZSI+MTc8L3JlZi10eXBlPjxjb250cmlidXRvcnM+PGF1dGhvcnM+
PGF1dGhvcj5GYWdoaWh6YWRlaCwgRm9yb3V6YW48L2F1dGhvcj48YXV0aG9yPkFkaWJpLCBQZXlt
YW48L2F1dGhvcj48YXV0aG9yPlJhZmllaSwgUmFobWF0b2xsYWg8L2F1dGhvcj48YXV0aG9yPkhl
a21hdGRvb3N0LCBBeml0YTwvYXV0aG9yPjwvYXV0aG9ycz48L2NvbnRyaWJ1dG9ycz48dGl0bGVz
Pjx0aXRsZT5SZXN2ZXJhdHJvbCBzdXBwbGVtZW50YXRpb24gaW1wcm92ZXMgaW5mbGFtbWF0b3J5
IGJpb21hcmtlcnMgaW4gcGF0aWVudHMgd2l0aCBub25hbGNvaG9saWMgZmF0dHkgbGl2ZXIgZGlz
ZWFzZTwvdGl0bGU+PHNlY29uZGFyeS10aXRsZT5OdXRyaXRpb24gUmVzZWFyY2g8L3NlY29uZGFy
eS10aXRsZT48L3RpdGxlcz48cGVyaW9kaWNhbD48ZnVsbC10aXRsZT5OdXRyaXRpb24gUmVzZWFy
Y2g8L2Z1bGwtdGl0bGU+PC9wZXJpb2RpY2FsPjxwYWdlcz44MzctODQzPC9wYWdlcz48dm9sdW1l
PjM0PC92b2x1bWU+PG51bWJlcj4xMDwvbnVtYmVyPjxrZXl3b3Jkcz48a2V5d29yZD5SZXN2ZXJh
dHJvbDwva2V5d29yZD48a2V5d29yZD5GYXR0eSBMaXZlcjwva2V5d29yZD48a2V5d29yZD5JbmZs
YW1tYXRpb248L2tleXdvcmQ+PGtleXdvcmQ+TmFmbGQ8L2tleXdvcmQ+PGtleXdvcmQ+Q2xpbmlj
YWwgVHJpYWw8L2tleXdvcmQ+PGtleXdvcmQ+TmFmbGQ8L2tleXdvcmQ+PGtleXdvcmQ+TWV0PC9r
ZXl3b3JkPjxrZXl3b3JkPlBibWM8L2tleXdvcmQ+PGtleXdvcmQ+QWx0PC9rZXl3b3JkPjxrZXl3
b3JkPkFzdDwva2V5d29yZD48a2V5d29yZD5HZ3Q8L2tleXdvcmQ+PGtleXdvcmQ+SHMtQ3JwPC9r
ZXl3b3JkPjxrZXl3b3JkPklsPC9rZXl3b3JkPjxrZXl3b3JkPk5mLSDOmiBCPC9rZXl3b3JkPjxr
ZXl3b3JkPlRuZi0gzpE8L2tleXdvcmQ+PGtleXdvcmQ+V2M8L2tleXdvcmQ+PGtleXdvcmQ+V2hy
PC9rZXl3b3JkPjwva2V5d29yZHM+PGRhdGVzPjx5ZWFyPjIwMTQ8L3llYXI+PC9kYXRlcz48aXNi
bj4wMjcxLTUzMTc8L2lzYm4+PHVybHM+PC91cmxzPjxlbGVjdHJvbmljLXJlc291cmNlLW51bT4x
MC4xMDE2L2oubnV0cmVzLjIwMTQuMDkuMDA1PC9lbGVjdHJvbmljLXJlc291cmNlLW51bT48L3Jl
Y29yZD48L0NpdGU+PENpdGU+PEF1dGhvcj5CaWFuY2E8L0F1dGhvcj48WWVhcj4yMDExPC9ZZWFy
PjxSZWNOdW0+MTQxPC9SZWNOdW0+PHJlY29yZD48cmVjLW51bWJlcj4xNDE8L3JlYy1udW1iZXI+
PGZvcmVpZ24ta2V5cz48a2V5IGFwcD0iRU4iIGRiLWlkPSJ0dDUwZHp4c2wwd2FlZWV4OWFycGQw
dDh2d3J2cmF4cHhwdGYiIHRpbWVzdGFtcD0iMTYxNzYzMDg5OSI+MTQxPC9rZXk+PC9mb3JlaWdu
LWtleXM+PHJlZi10eXBlIG5hbWU9IkpvdXJuYWwgQXJ0aWNsZSI+MTc8L3JlZi10eXBlPjxjb250
cmlidXRvcnM+PGF1dGhvcnM+PGF1dGhvcj5CaWFuY2EsIE0uIEFyZW5kdDwvYXV0aG9yPjxhdXRo
b3I+Sm9oYW5lLCBQLiBBbGxhcmQ8L2F1dGhvcj48L2F1dGhvcnM+PC9jb250cmlidXRvcnM+PHRp
dGxlcz48dGl0bGU+RWRpdG9yaWFsOiBFZmZlY3Qgb2YgQXRvcnZhc3RhdGluLCBWaXRhbWluIEUg
YW5kIEMgb24gTm9uYWxjb2hvbGljIEZhdHR5IExpdmVyIERpc2Vhc2U6IElzIHRoZSBDb21iaW5h
dGlvbiBSZXF1aXJlZD88L3RpdGxlPjxzZWNvbmRhcnktdGl0bGU+VGhlIEFtZXJpY2FuIEpvdXJu
YWwgb2YgR2FzdHJvZW50ZXJvbG9neTwvc2Vjb25kYXJ5LXRpdGxlPjwvdGl0bGVzPjxwZXJpb2Rp
Y2FsPjxmdWxsLXRpdGxlPlRoZSBBbWVyaWNhbiBKb3VybmFsIG9mIEdhc3Ryb2VudGVyb2xvZ3k8
L2Z1bGwtdGl0bGU+PC9wZXJpb2RpY2FsPjxwYWdlcz43ODwvcGFnZXM+PHZvbHVtZT4xMDY8L3Zv
bHVtZT48bnVtYmVyPjE8L251bWJlcj48a2V5d29yZHM+PGtleXdvcmQ+TWVkaWNpbmU8L2tleXdv
cmQ+PC9rZXl3b3Jkcz48ZGF0ZXM+PHllYXI+MjAxMTwveWVhcj48L2RhdGVzPjxpc2JuPjAwMDIt
OTI3MDwvaXNibj48dXJscz48L3VybHM+PGVsZWN0cm9uaWMtcmVzb3VyY2UtbnVtPjEwLjEwMzgv
YWpnLjIwMTAuMzEwPC9lbGVjdHJvbmljLXJlc291cmNlLW51bT48L3JlY29yZD48L0NpdGU+PC9F
bmROb3RlPgB=
</w:fldData>
        </w:fldChar>
      </w:r>
      <w:r w:rsidR="000D5D71">
        <w:rPr>
          <w:rFonts w:eastAsia="Calibri"/>
        </w:rPr>
        <w:instrText xml:space="preserve"> ADDIN EN.CITE </w:instrText>
      </w:r>
      <w:r w:rsidR="000D5D71">
        <w:rPr>
          <w:rFonts w:eastAsia="Calibri"/>
        </w:rPr>
        <w:fldChar w:fldCharType="begin">
          <w:fldData xml:space="preserve">PEVuZE5vdGU+PENpdGU+PEF1dGhvcj5GYWdoaWh6YWRlaDwvQXV0aG9yPjxZZWFyPjIwMTQ8L1ll
YXI+PFJlY051bT4xNDA8L1JlY051bT48RGlzcGxheVRleHQ+WzE4NiwgMTg3XTwvRGlzcGxheVRl
eHQ+PHJlY29yZD48cmVjLW51bWJlcj4xNDA8L3JlYy1udW1iZXI+PGZvcmVpZ24ta2V5cz48a2V5
IGFwcD0iRU4iIGRiLWlkPSJ0dDUwZHp4c2wwd2FlZWV4OWFycGQwdDh2d3J2cmF4cHhwdGYiIHRp
bWVzdGFtcD0iMTYxNzYzMDg5OSI+MTQwPC9rZXk+PC9mb3JlaWduLWtleXM+PHJlZi10eXBlIG5h
bWU9IkpvdXJuYWwgQXJ0aWNsZSI+MTc8L3JlZi10eXBlPjxjb250cmlidXRvcnM+PGF1dGhvcnM+
PGF1dGhvcj5GYWdoaWh6YWRlaCwgRm9yb3V6YW48L2F1dGhvcj48YXV0aG9yPkFkaWJpLCBQZXlt
YW48L2F1dGhvcj48YXV0aG9yPlJhZmllaSwgUmFobWF0b2xsYWg8L2F1dGhvcj48YXV0aG9yPkhl
a21hdGRvb3N0LCBBeml0YTwvYXV0aG9yPjwvYXV0aG9ycz48L2NvbnRyaWJ1dG9ycz48dGl0bGVz
Pjx0aXRsZT5SZXN2ZXJhdHJvbCBzdXBwbGVtZW50YXRpb24gaW1wcm92ZXMgaW5mbGFtbWF0b3J5
IGJpb21hcmtlcnMgaW4gcGF0aWVudHMgd2l0aCBub25hbGNvaG9saWMgZmF0dHkgbGl2ZXIgZGlz
ZWFzZTwvdGl0bGU+PHNlY29uZGFyeS10aXRsZT5OdXRyaXRpb24gUmVzZWFyY2g8L3NlY29uZGFy
eS10aXRsZT48L3RpdGxlcz48cGVyaW9kaWNhbD48ZnVsbC10aXRsZT5OdXRyaXRpb24gUmVzZWFy
Y2g8L2Z1bGwtdGl0bGU+PC9wZXJpb2RpY2FsPjxwYWdlcz44MzctODQzPC9wYWdlcz48dm9sdW1l
PjM0PC92b2x1bWU+PG51bWJlcj4xMDwvbnVtYmVyPjxrZXl3b3Jkcz48a2V5d29yZD5SZXN2ZXJh
dHJvbDwva2V5d29yZD48a2V5d29yZD5GYXR0eSBMaXZlcjwva2V5d29yZD48a2V5d29yZD5JbmZs
YW1tYXRpb248L2tleXdvcmQ+PGtleXdvcmQ+TmFmbGQ8L2tleXdvcmQ+PGtleXdvcmQ+Q2xpbmlj
YWwgVHJpYWw8L2tleXdvcmQ+PGtleXdvcmQ+TmFmbGQ8L2tleXdvcmQ+PGtleXdvcmQ+TWV0PC9r
ZXl3b3JkPjxrZXl3b3JkPlBibWM8L2tleXdvcmQ+PGtleXdvcmQ+QWx0PC9rZXl3b3JkPjxrZXl3
b3JkPkFzdDwva2V5d29yZD48a2V5d29yZD5HZ3Q8L2tleXdvcmQ+PGtleXdvcmQ+SHMtQ3JwPC9r
ZXl3b3JkPjxrZXl3b3JkPklsPC9rZXl3b3JkPjxrZXl3b3JkPk5mLSDOmiBCPC9rZXl3b3JkPjxr
ZXl3b3JkPlRuZi0gzpE8L2tleXdvcmQ+PGtleXdvcmQ+V2M8L2tleXdvcmQ+PGtleXdvcmQ+V2hy
PC9rZXl3b3JkPjwva2V5d29yZHM+PGRhdGVzPjx5ZWFyPjIwMTQ8L3llYXI+PC9kYXRlcz48aXNi
bj4wMjcxLTUzMTc8L2lzYm4+PHVybHM+PC91cmxzPjxlbGVjdHJvbmljLXJlc291cmNlLW51bT4x
MC4xMDE2L2oubnV0cmVzLjIwMTQuMDkuMDA1PC9lbGVjdHJvbmljLXJlc291cmNlLW51bT48L3Jl
Y29yZD48L0NpdGU+PENpdGU+PEF1dGhvcj5CaWFuY2E8L0F1dGhvcj48WWVhcj4yMDExPC9ZZWFy
PjxSZWNOdW0+MTQxPC9SZWNOdW0+PHJlY29yZD48cmVjLW51bWJlcj4xNDE8L3JlYy1udW1iZXI+
PGZvcmVpZ24ta2V5cz48a2V5IGFwcD0iRU4iIGRiLWlkPSJ0dDUwZHp4c2wwd2FlZWV4OWFycGQw
dDh2d3J2cmF4cHhwdGYiIHRpbWVzdGFtcD0iMTYxNzYzMDg5OSI+MTQxPC9rZXk+PC9mb3JlaWdu
LWtleXM+PHJlZi10eXBlIG5hbWU9IkpvdXJuYWwgQXJ0aWNsZSI+MTc8L3JlZi10eXBlPjxjb250
cmlidXRvcnM+PGF1dGhvcnM+PGF1dGhvcj5CaWFuY2EsIE0uIEFyZW5kdDwvYXV0aG9yPjxhdXRo
b3I+Sm9oYW5lLCBQLiBBbGxhcmQ8L2F1dGhvcj48L2F1dGhvcnM+PC9jb250cmlidXRvcnM+PHRp
dGxlcz48dGl0bGU+RWRpdG9yaWFsOiBFZmZlY3Qgb2YgQXRvcnZhc3RhdGluLCBWaXRhbWluIEUg
YW5kIEMgb24gTm9uYWxjb2hvbGljIEZhdHR5IExpdmVyIERpc2Vhc2U6IElzIHRoZSBDb21iaW5h
dGlvbiBSZXF1aXJlZD88L3RpdGxlPjxzZWNvbmRhcnktdGl0bGU+VGhlIEFtZXJpY2FuIEpvdXJu
YWwgb2YgR2FzdHJvZW50ZXJvbG9neTwvc2Vjb25kYXJ5LXRpdGxlPjwvdGl0bGVzPjxwZXJpb2Rp
Y2FsPjxmdWxsLXRpdGxlPlRoZSBBbWVyaWNhbiBKb3VybmFsIG9mIEdhc3Ryb2VudGVyb2xvZ3k8
L2Z1bGwtdGl0bGU+PC9wZXJpb2RpY2FsPjxwYWdlcz43ODwvcGFnZXM+PHZvbHVtZT4xMDY8L3Zv
bHVtZT48bnVtYmVyPjE8L251bWJlcj48a2V5d29yZHM+PGtleXdvcmQ+TWVkaWNpbmU8L2tleXdv
cmQ+PC9rZXl3b3Jkcz48ZGF0ZXM+PHllYXI+MjAxMTwveWVhcj48L2RhdGVzPjxpc2JuPjAwMDIt
OTI3MDwvaXNibj48dXJscz48L3VybHM+PGVsZWN0cm9uaWMtcmVzb3VyY2UtbnVtPjEwLjEwMzgv
YWpnLjIwMTAuMzEwPC9lbGVjdHJvbmljLXJlc291cmNlLW51bT48L3JlY29yZD48L0NpdGU+PC9F
bmROb3RlPgB=
</w:fldData>
        </w:fldChar>
      </w:r>
      <w:r w:rsidR="000D5D71">
        <w:rPr>
          <w:rFonts w:eastAsia="Calibri"/>
        </w:rPr>
        <w:instrText xml:space="preserve"> ADDIN EN.CITE.DATA </w:instrText>
      </w:r>
      <w:r w:rsidR="000D5D71">
        <w:rPr>
          <w:rFonts w:eastAsia="Calibri"/>
        </w:rPr>
      </w:r>
      <w:r w:rsidR="000D5D71">
        <w:rPr>
          <w:rFonts w:eastAsia="Calibri"/>
        </w:rPr>
        <w:fldChar w:fldCharType="end"/>
      </w:r>
      <w:r w:rsidR="002E056F" w:rsidRPr="002E056F">
        <w:rPr>
          <w:rFonts w:eastAsia="Calibri"/>
        </w:rPr>
      </w:r>
      <w:r w:rsidR="002E056F" w:rsidRPr="002E056F">
        <w:rPr>
          <w:rFonts w:eastAsia="Calibri"/>
        </w:rPr>
        <w:fldChar w:fldCharType="separate"/>
      </w:r>
      <w:r w:rsidR="000D5D71">
        <w:rPr>
          <w:rFonts w:eastAsia="Calibri"/>
          <w:noProof/>
        </w:rPr>
        <w:t>[186, 187]</w:t>
      </w:r>
      <w:r w:rsidR="002E056F" w:rsidRPr="002E056F">
        <w:rPr>
          <w:rFonts w:eastAsia="Calibri"/>
        </w:rPr>
        <w:fldChar w:fldCharType="end"/>
      </w:r>
      <w:r w:rsidR="002E056F" w:rsidRPr="002E056F">
        <w:rPr>
          <w:rFonts w:eastAsia="Calibri"/>
        </w:rPr>
        <w:t>. Moreover, a recent huma</w:t>
      </w:r>
      <w:r w:rsidR="00282AF7">
        <w:rPr>
          <w:rFonts w:eastAsia="Calibri"/>
        </w:rPr>
        <w:t xml:space="preserve">n </w:t>
      </w:r>
      <w:proofErr w:type="spellStart"/>
      <w:r w:rsidR="00282AF7">
        <w:rPr>
          <w:rFonts w:eastAsia="Calibri"/>
        </w:rPr>
        <w:t>RCT</w:t>
      </w:r>
      <w:proofErr w:type="spellEnd"/>
      <w:r w:rsidR="00282AF7">
        <w:rPr>
          <w:rFonts w:eastAsia="Calibri"/>
        </w:rPr>
        <w:t xml:space="preserve"> focused on the effect of RS</w:t>
      </w:r>
      <w:r w:rsidR="002E056F" w:rsidRPr="002E056F">
        <w:rPr>
          <w:rFonts w:eastAsia="Calibri"/>
        </w:rPr>
        <w:t xml:space="preserve"> found intriguing results</w:t>
      </w:r>
      <w:r w:rsidR="00FA63ED">
        <w:rPr>
          <w:rFonts w:eastAsia="Calibri"/>
        </w:rPr>
        <w:t xml:space="preserve"> </w:t>
      </w:r>
      <w:r w:rsidR="002E056F" w:rsidRPr="002E056F">
        <w:rPr>
          <w:rFonts w:eastAsia="Calibri"/>
        </w:rPr>
        <w:fldChar w:fldCharType="begin"/>
      </w:r>
      <w:r w:rsidR="000D5D71">
        <w:rPr>
          <w:rFonts w:eastAsia="Calibri"/>
        </w:rPr>
        <w:instrText xml:space="preserve"> ADDIN EN.CITE &lt;EndNote&gt;&lt;Cite&gt;&lt;Author&gt;Faghihzadeh&lt;/Author&gt;&lt;Year&gt;2014&lt;/Year&gt;&lt;RecNum&gt;140&lt;/RecNum&gt;&lt;DisplayText&gt;[186]&lt;/DisplayText&gt;&lt;record&gt;&lt;rec-number&gt;140&lt;/rec-number&gt;&lt;foreign-keys&gt;&lt;key app="EN" db-id="tt50dzxsl0waeeex9arpd0t8vwrvraxpxptf" timestamp="1617630899"&gt;140&lt;/key&gt;&lt;/foreign-keys&gt;&lt;ref-type name="Journal Article"&gt;17&lt;/ref-type&gt;&lt;contributors&gt;&lt;authors&gt;&lt;author&gt;Faghihzadeh, Forouzan&lt;/author&gt;&lt;author&gt;Adibi, Peyman&lt;/author&gt;&lt;author&gt;Rafiei, Rahmatollah&lt;/author&gt;&lt;author&gt;Hekmatdoost, Azita&lt;/author&gt;&lt;/authors&gt;&lt;/contributors&gt;&lt;titles&gt;&lt;title&gt;Resveratrol supplementation improves inflammatory biomarkers in patients with nonalcoholic fatty liver disease&lt;/title&gt;&lt;secondary-title&gt;Nutrition Research&lt;/secondary-title&gt;&lt;/titles&gt;&lt;periodical&gt;&lt;full-title&gt;Nutrition Research&lt;/full-title&gt;&lt;/periodical&gt;&lt;pages&gt;837-843&lt;/pages&gt;&lt;volume&gt;34&lt;/volume&gt;&lt;number&gt;10&lt;/number&gt;&lt;keywords&gt;&lt;keyword&gt;Resveratrol&lt;/keyword&gt;&lt;keyword&gt;Fatty Liver&lt;/keyword&gt;&lt;keyword&gt;Inflammation&lt;/keyword&gt;&lt;keyword&gt;Nafld&lt;/keyword&gt;&lt;keyword&gt;Clinical Trial&lt;/keyword&gt;&lt;keyword&gt;Nafld&lt;/keyword&gt;&lt;keyword&gt;Met&lt;/keyword&gt;&lt;keyword&gt;Pbmc&lt;/keyword&gt;&lt;keyword&gt;Alt&lt;/keyword&gt;&lt;keyword&gt;Ast&lt;/keyword&gt;&lt;keyword&gt;Ggt&lt;/keyword&gt;&lt;keyword&gt;Hs-Crp&lt;/keyword&gt;&lt;keyword&gt;Il&lt;/keyword&gt;&lt;keyword&gt;Nf- Κ B&lt;/keyword&gt;&lt;keyword&gt;Tnf- Α&lt;/keyword&gt;&lt;keyword&gt;Wc&lt;/keyword&gt;&lt;keyword&gt;Whr&lt;/keyword&gt;&lt;/keywords&gt;&lt;dates&gt;&lt;year&gt;2014&lt;/year&gt;&lt;/dates&gt;&lt;isbn&gt;0271-5317&lt;/isbn&gt;&lt;urls&gt;&lt;/urls&gt;&lt;electronic-resource-num&gt;10.1016/j.nutres.2014.09.005&lt;/electronic-resource-num&gt;&lt;/record&gt;&lt;/Cite&gt;&lt;/EndNote&gt;</w:instrText>
      </w:r>
      <w:r w:rsidR="002E056F" w:rsidRPr="002E056F">
        <w:rPr>
          <w:rFonts w:eastAsia="Calibri"/>
        </w:rPr>
        <w:fldChar w:fldCharType="separate"/>
      </w:r>
      <w:r w:rsidR="000D5D71">
        <w:rPr>
          <w:rFonts w:eastAsia="Calibri"/>
          <w:noProof/>
        </w:rPr>
        <w:t>[186]</w:t>
      </w:r>
      <w:r w:rsidR="002E056F" w:rsidRPr="002E056F">
        <w:rPr>
          <w:rFonts w:eastAsia="Calibri"/>
        </w:rPr>
        <w:fldChar w:fldCharType="end"/>
      </w:r>
      <w:r w:rsidR="002E056F" w:rsidRPr="002E056F">
        <w:rPr>
          <w:rFonts w:eastAsia="Calibri"/>
        </w:rPr>
        <w:t xml:space="preserve">. The double blind, placebo trial found that daily </w:t>
      </w:r>
      <w:r w:rsidR="00282AF7">
        <w:rPr>
          <w:rFonts w:eastAsia="Calibri"/>
        </w:rPr>
        <w:t>RS</w:t>
      </w:r>
      <w:r w:rsidR="002E056F" w:rsidRPr="002E056F">
        <w:rPr>
          <w:rFonts w:eastAsia="Calibri"/>
        </w:rPr>
        <w:t xml:space="preserve"> supplementation was able to reduce inflammatory markers and hepatocyte cell death</w:t>
      </w:r>
      <w:r w:rsidR="007166B6">
        <w:rPr>
          <w:rFonts w:eastAsia="Calibri"/>
        </w:rPr>
        <w:t xml:space="preserve"> </w:t>
      </w:r>
      <w:r w:rsidR="002E056F" w:rsidRPr="002E056F">
        <w:rPr>
          <w:rFonts w:eastAsia="Calibri"/>
        </w:rPr>
        <w:fldChar w:fldCharType="begin"/>
      </w:r>
      <w:r w:rsidR="000D5D71">
        <w:rPr>
          <w:rFonts w:eastAsia="Calibri"/>
        </w:rPr>
        <w:instrText xml:space="preserve"> ADDIN EN.CITE &lt;EndNote&gt;&lt;Cite&gt;&lt;Author&gt;Faghihzadeh&lt;/Author&gt;&lt;Year&gt;2014&lt;/Year&gt;&lt;RecNum&gt;140&lt;/RecNum&gt;&lt;DisplayText&gt;[186]&lt;/DisplayText&gt;&lt;record&gt;&lt;rec-number&gt;140&lt;/rec-number&gt;&lt;foreign-keys&gt;&lt;key app="EN" db-id="tt50dzxsl0waeeex9arpd0t8vwrvraxpxptf" timestamp="1617630899"&gt;140&lt;/key&gt;&lt;/foreign-keys&gt;&lt;ref-type name="Journal Article"&gt;17&lt;/ref-type&gt;&lt;contributors&gt;&lt;authors&gt;&lt;author&gt;Faghihzadeh, Forouzan&lt;/author&gt;&lt;author&gt;Adibi, Peyman&lt;/author&gt;&lt;author&gt;Rafiei, Rahmatollah&lt;/author&gt;&lt;author&gt;Hekmatdoost, Azita&lt;/author&gt;&lt;/authors&gt;&lt;/contributors&gt;&lt;titles&gt;&lt;title&gt;Resveratrol supplementation improves inflammatory biomarkers in patients with nonalcoholic fatty liver disease&lt;/title&gt;&lt;secondary-title&gt;Nutrition Research&lt;/secondary-title&gt;&lt;/titles&gt;&lt;periodical&gt;&lt;full-title&gt;Nutrition Research&lt;/full-title&gt;&lt;/periodical&gt;&lt;pages&gt;837-843&lt;/pages&gt;&lt;volume&gt;34&lt;/volume&gt;&lt;number&gt;10&lt;/number&gt;&lt;keywords&gt;&lt;keyword&gt;Resveratrol&lt;/keyword&gt;&lt;keyword&gt;Fatty Liver&lt;/keyword&gt;&lt;keyword&gt;Inflammation&lt;/keyword&gt;&lt;keyword&gt;Nafld&lt;/keyword&gt;&lt;keyword&gt;Clinical Trial&lt;/keyword&gt;&lt;keyword&gt;Nafld&lt;/keyword&gt;&lt;keyword&gt;Met&lt;/keyword&gt;&lt;keyword&gt;Pbmc&lt;/keyword&gt;&lt;keyword&gt;Alt&lt;/keyword&gt;&lt;keyword&gt;Ast&lt;/keyword&gt;&lt;keyword&gt;Ggt&lt;/keyword&gt;&lt;keyword&gt;Hs-Crp&lt;/keyword&gt;&lt;keyword&gt;Il&lt;/keyword&gt;&lt;keyword&gt;Nf- Κ B&lt;/keyword&gt;&lt;keyword&gt;Tnf- Α&lt;/keyword&gt;&lt;keyword&gt;Wc&lt;/keyword&gt;&lt;keyword&gt;Whr&lt;/keyword&gt;&lt;/keywords&gt;&lt;dates&gt;&lt;year&gt;2014&lt;/year&gt;&lt;/dates&gt;&lt;isbn&gt;0271-5317&lt;/isbn&gt;&lt;urls&gt;&lt;/urls&gt;&lt;electronic-resource-num&gt;10.1016/j.nutres.2014.09.005&lt;/electronic-resource-num&gt;&lt;/record&gt;&lt;/Cite&gt;&lt;/EndNote&gt;</w:instrText>
      </w:r>
      <w:r w:rsidR="002E056F" w:rsidRPr="002E056F">
        <w:rPr>
          <w:rFonts w:eastAsia="Calibri"/>
        </w:rPr>
        <w:fldChar w:fldCharType="separate"/>
      </w:r>
      <w:r w:rsidR="000D5D71">
        <w:rPr>
          <w:rFonts w:eastAsia="Calibri"/>
          <w:noProof/>
        </w:rPr>
        <w:t>[186]</w:t>
      </w:r>
      <w:r w:rsidR="002E056F" w:rsidRPr="002E056F">
        <w:rPr>
          <w:rFonts w:eastAsia="Calibri"/>
        </w:rPr>
        <w:fldChar w:fldCharType="end"/>
      </w:r>
      <w:r w:rsidR="002E056F" w:rsidRPr="002E056F">
        <w:rPr>
          <w:rFonts w:eastAsia="Calibri"/>
        </w:rPr>
        <w:t xml:space="preserve">. The results also identified that </w:t>
      </w:r>
      <w:r w:rsidR="00282AF7">
        <w:rPr>
          <w:rFonts w:eastAsia="Calibri"/>
        </w:rPr>
        <w:t xml:space="preserve">RS </w:t>
      </w:r>
      <w:r w:rsidR="002E056F" w:rsidRPr="002E056F">
        <w:rPr>
          <w:rFonts w:eastAsia="Calibri"/>
        </w:rPr>
        <w:t>could be more effective than lifestyle modifications as an intervention strategy</w:t>
      </w:r>
      <w:r w:rsidR="00FA63ED">
        <w:rPr>
          <w:rFonts w:eastAsia="Calibri"/>
        </w:rPr>
        <w:t xml:space="preserve"> </w:t>
      </w:r>
      <w:r w:rsidR="002E056F" w:rsidRPr="002E056F">
        <w:rPr>
          <w:rFonts w:eastAsia="Calibri"/>
        </w:rPr>
        <w:fldChar w:fldCharType="begin"/>
      </w:r>
      <w:r w:rsidR="000D5D71">
        <w:rPr>
          <w:rFonts w:eastAsia="Calibri"/>
        </w:rPr>
        <w:instrText xml:space="preserve"> ADDIN EN.CITE &lt;EndNote&gt;&lt;Cite&gt;&lt;Author&gt;Faghihzadeh&lt;/Author&gt;&lt;Year&gt;2014&lt;/Year&gt;&lt;RecNum&gt;140&lt;/RecNum&gt;&lt;DisplayText&gt;[186]&lt;/DisplayText&gt;&lt;record&gt;&lt;rec-number&gt;140&lt;/rec-number&gt;&lt;foreign-keys&gt;&lt;key app="EN" db-id="tt50dzxsl0waeeex9arpd0t8vwrvraxpxptf" timestamp="1617630899"&gt;140&lt;/key&gt;&lt;/foreign-keys&gt;&lt;ref-type name="Journal Article"&gt;17&lt;/ref-type&gt;&lt;contributors&gt;&lt;authors&gt;&lt;author&gt;Faghihzadeh, Forouzan&lt;/author&gt;&lt;author&gt;Adibi, Peyman&lt;/author&gt;&lt;author&gt;Rafiei, Rahmatollah&lt;/author&gt;&lt;author&gt;Hekmatdoost, Azita&lt;/author&gt;&lt;/authors&gt;&lt;/contributors&gt;&lt;titles&gt;&lt;title&gt;Resveratrol supplementation improves inflammatory biomarkers in patients with nonalcoholic fatty liver disease&lt;/title&gt;&lt;secondary-title&gt;Nutrition Research&lt;/secondary-title&gt;&lt;/titles&gt;&lt;periodical&gt;&lt;full-title&gt;Nutrition Research&lt;/full-title&gt;&lt;/periodical&gt;&lt;pages&gt;837-843&lt;/pages&gt;&lt;volume&gt;34&lt;/volume&gt;&lt;number&gt;10&lt;/number&gt;&lt;keywords&gt;&lt;keyword&gt;Resveratrol&lt;/keyword&gt;&lt;keyword&gt;Fatty Liver&lt;/keyword&gt;&lt;keyword&gt;Inflammation&lt;/keyword&gt;&lt;keyword&gt;Nafld&lt;/keyword&gt;&lt;keyword&gt;Clinical Trial&lt;/keyword&gt;&lt;keyword&gt;Nafld&lt;/keyword&gt;&lt;keyword&gt;Met&lt;/keyword&gt;&lt;keyword&gt;Pbmc&lt;/keyword&gt;&lt;keyword&gt;Alt&lt;/keyword&gt;&lt;keyword&gt;Ast&lt;/keyword&gt;&lt;keyword&gt;Ggt&lt;/keyword&gt;&lt;keyword&gt;Hs-Crp&lt;/keyword&gt;&lt;keyword&gt;Il&lt;/keyword&gt;&lt;keyword&gt;Nf- Κ B&lt;/keyword&gt;&lt;keyword&gt;Tnf- Α&lt;/keyword&gt;&lt;keyword&gt;Wc&lt;/keyword&gt;&lt;keyword&gt;Whr&lt;/keyword&gt;&lt;/keywords&gt;&lt;dates&gt;&lt;year&gt;2014&lt;/year&gt;&lt;/dates&gt;&lt;isbn&gt;0271-5317&lt;/isbn&gt;&lt;urls&gt;&lt;/urls&gt;&lt;electronic-resource-num&gt;10.1016/j.nutres.2014.09.005&lt;/electronic-resource-num&gt;&lt;/record&gt;&lt;/Cite&gt;&lt;/EndNote&gt;</w:instrText>
      </w:r>
      <w:r w:rsidR="002E056F" w:rsidRPr="002E056F">
        <w:rPr>
          <w:rFonts w:eastAsia="Calibri"/>
        </w:rPr>
        <w:fldChar w:fldCharType="separate"/>
      </w:r>
      <w:r w:rsidR="000D5D71">
        <w:rPr>
          <w:rFonts w:eastAsia="Calibri"/>
          <w:noProof/>
        </w:rPr>
        <w:t>[186]</w:t>
      </w:r>
      <w:r w:rsidR="002E056F" w:rsidRPr="002E056F">
        <w:rPr>
          <w:rFonts w:eastAsia="Calibri"/>
        </w:rPr>
        <w:fldChar w:fldCharType="end"/>
      </w:r>
      <w:r w:rsidR="002E056F" w:rsidRPr="002E056F">
        <w:rPr>
          <w:rFonts w:eastAsia="Calibri"/>
        </w:rPr>
        <w:t xml:space="preserve">. </w:t>
      </w:r>
    </w:p>
    <w:p w14:paraId="6EBBBAD5" w14:textId="651AA445" w:rsidR="00F97145" w:rsidRPr="00010CA0" w:rsidRDefault="002A6196" w:rsidP="00010CA0">
      <w:pPr>
        <w:spacing w:line="360" w:lineRule="auto"/>
        <w:jc w:val="both"/>
      </w:pPr>
      <w:proofErr w:type="spellStart"/>
      <w:r w:rsidRPr="0049494A">
        <w:t>SRT1720</w:t>
      </w:r>
      <w:proofErr w:type="spellEnd"/>
      <w:r w:rsidRPr="0049494A">
        <w:t xml:space="preserve"> has been </w:t>
      </w:r>
      <w:r w:rsidR="00DA5037" w:rsidRPr="0049494A">
        <w:t>recognized</w:t>
      </w:r>
      <w:r w:rsidRPr="0049494A">
        <w:t xml:space="preserve"> as a potential </w:t>
      </w:r>
      <w:proofErr w:type="spellStart"/>
      <w:r w:rsidRPr="0049494A">
        <w:t>SIRT1</w:t>
      </w:r>
      <w:proofErr w:type="spellEnd"/>
      <w:r w:rsidR="00DA5037">
        <w:t xml:space="preserve"> activator</w:t>
      </w:r>
      <w:r>
        <w:t>, a</w:t>
      </w:r>
      <w:r w:rsidRPr="0049494A">
        <w:t xml:space="preserve"> </w:t>
      </w:r>
      <w:r>
        <w:t xml:space="preserve">protein capable of modifying metabolic outcomes that has proven </w:t>
      </w:r>
      <w:r w:rsidRPr="0049494A">
        <w:t xml:space="preserve">effective </w:t>
      </w:r>
      <w:r>
        <w:t xml:space="preserve">against </w:t>
      </w:r>
      <w:r w:rsidRPr="0049494A">
        <w:t>diabetes</w:t>
      </w:r>
      <w:r>
        <w:t xml:space="preserve"> in animal models </w:t>
      </w:r>
      <w:r w:rsidR="009135D0">
        <w:fldChar w:fldCharType="begin">
          <w:fldData xml:space="preserve">PEVuZE5vdGU+PENpdGU+PEF1dGhvcj5NaWxuZTwvQXV0aG9yPjxZZWFyPjIwMDc8L1llYXI+PFJl
Y051bT4zNTQ8L1JlY051bT48RGlzcGxheVRleHQ+WzE4OF08L0Rpc3BsYXlUZXh0PjxyZWNvcmQ+
PHJlYy1udW1iZXI+MzU0PC9yZWMtbnVtYmVyPjxmb3JlaWduLWtleXM+PGtleSBhcHA9IkVOIiBk
Yi1pZD0idHQ1MGR6eHNsMHdhZWVleDlhcnBkMHQ4dndydnJheHB4cHRmIiB0aW1lc3RhbXA9IjE2
NDg1MTgyMjkiPjM1NDwva2V5PjwvZm9yZWlnbi1rZXlzPjxyZWYtdHlwZSBuYW1lPSJKb3VybmFs
IEFydGljbGUiPjE3PC9yZWYtdHlwZT48Y29udHJpYnV0b3JzPjxhdXRob3JzPjxhdXRob3I+TWls
bmUsIEouIEMuPC9hdXRob3I+PGF1dGhvcj5MYW1iZXJ0LCBQLiBELjwvYXV0aG9yPjxhdXRob3I+
U2NoZW5rLCBTLjwvYXV0aG9yPjxhdXRob3I+Q2FybmV5LCBELiBQLjwvYXV0aG9yPjxhdXRob3I+
U21pdGgsIEouIEouPC9hdXRob3I+PGF1dGhvcj5HYWduZSwgRC4gSi48L2F1dGhvcj48YXV0aG9y
PkppbiwgTC48L2F1dGhvcj48YXV0aG9yPkJvc3MsIE8uPC9hdXRob3I+PGF1dGhvcj5QZXJuaSwg
Ui4gQi48L2F1dGhvcj48YXV0aG9yPlZ1LCBDLiBCLjwvYXV0aG9yPjxhdXRob3I+QmVtaXMsIEou
IEUuPC9hdXRob3I+PGF1dGhvcj5YaWUsIFIuPC9hdXRob3I+PGF1dGhvcj5EaXNjaCwgSi4gUy48
L2F1dGhvcj48YXV0aG9yPk5nLCBQLiBZLjwvYXV0aG9yPjxhdXRob3I+TnVuZXMsIEouIEouPC9h
dXRob3I+PGF1dGhvcj5MeW5jaCwgQS4gVi48L2F1dGhvcj48YXV0aG9yPllhbmcsIEguPC9hdXRo
b3I+PGF1dGhvcj5HYWxvbmVrLCBILjwvYXV0aG9yPjxhdXRob3I+SXNyYWVsaWFuLCBLLjwvYXV0
aG9yPjxhdXRob3I+Q2hveSwgVy48L2F1dGhvcj48YXV0aG9yPklmZmxhbmQsIEEuPC9hdXRob3I+
PGF1dGhvcj5MYXZ1LCBTLjwvYXV0aG9yPjxhdXRob3I+TWVkdmVkaWssIE8uPC9hdXRob3I+PGF1
dGhvcj5TaW5jbGFpciwgRC4gQS48L2F1dGhvcj48YXV0aG9yPk9sZWZza3ksIEouIE0uPC9hdXRo
b3I+PGF1dGhvcj5KaXJvdXNlaywgTS4gUi48L2F1dGhvcj48YXV0aG9yPkVsbGlvdHQsIFAuIEou
PC9hdXRob3I+PGF1dGhvcj5XZXN0cGhhbCwgQy4gSC48L2F1dGhvcj48L2F1dGhvcnM+PC9jb250
cmlidXRvcnM+PGF1dGgtYWRkcmVzcz5TaXJ0cmlzIFBoYXJtYWNldXRpY2FscyBJbmMuLCA3OTAg
TWVtb3JpYWwgRHJpdmUsIENhbWJyaWRnZSwgTWFzc2FjaHVzZXR0cyAwMjEzOSwgVVNBLjwvYXV0
aC1hZGRyZXNzPjx0aXRsZXM+PHRpdGxlPlNtYWxsIG1vbGVjdWxlIGFjdGl2YXRvcnMgb2YgU0lS
VDEgYXMgdGhlcmFwZXV0aWNzIGZvciB0aGUgdHJlYXRtZW50IG9mIHR5cGUgMiBkaWFiZXRlczwv
dGl0bGU+PHNlY29uZGFyeS10aXRsZT5OYXR1cmU8L3NlY29uZGFyeS10aXRsZT48YWx0LXRpdGxl
Pk5hdHVyZTwvYWx0LXRpdGxlPjwvdGl0bGVzPjxwZXJpb2RpY2FsPjxmdWxsLXRpdGxlPk5hdHVy
ZTwvZnVsbC10aXRsZT48L3BlcmlvZGljYWw+PGFsdC1wZXJpb2RpY2FsPjxmdWxsLXRpdGxlPk5h
dHVyZTwvZnVsbC10aXRsZT48L2FsdC1wZXJpb2RpY2FsPjxwYWdlcz43MTItNjwvcGFnZXM+PHZv
bHVtZT40NTA8L3ZvbHVtZT48bnVtYmVyPjcxNzA8L251bWJlcj48ZWRpdGlvbj4yMDA3LzExLzMw
PC9lZGl0aW9uPjxrZXl3b3Jkcz48a2V5d29yZD5BY2V0eWxhdGlvbjwva2V5d29yZD48a2V5d29y
ZD5BbGxvc3RlcmljIFNpdGU8L2tleXdvcmQ+PGtleXdvcmQ+QW5pbWFsczwva2V5d29yZD48a2V5
d29yZD5CbG9vZCBHbHVjb3NlL21ldGFib2xpc208L2tleXdvcmQ+PGtleXdvcmQ+KkNhbG9yaWMg
UmVzdHJpY3Rpb248L2tleXdvcmQ+PGtleXdvcmQ+Q2F0YWx5dGljIERvbWFpbjwva2V5d29yZD48
a2V5d29yZD5DZWxsIExpbmU8L2tleXdvcmQ+PGtleXdvcmQ+RGlhYmV0ZXMgTWVsbGl0dXMsIFR5
cGUgMi8qZHJ1ZyB0aGVyYXB5PC9rZXl3b3JkPjxrZXl3b3JkPkRpZXRhcnkgRmF0cy9hZG1pbmlz
dHJhdGlvbiAmYW1wOyBkb3NhZ2UvcGhhcm1hY29sb2d5PC9rZXl3b3JkPjxrZXl3b3JkPkRpc2Vh
c2UgTW9kZWxzLCBBbmltYWw8L2tleXdvcmQ+PGtleXdvcmQ+RHJvc29waGlsYSBtZWxhbm9nYXN0
ZXI8L2tleXdvcmQ+PGtleXdvcmQ+SGV0ZXJvY3ljbGljIENvbXBvdW5kcywgNCBvciBNb3JlIFJp
bmdzL3BoYXJtYWNvbG9neS90aGVyYXBldXRpYyB1c2U8L2tleXdvcmQ+PGtleXdvcmQ+SHVtYW5z
PC9rZXl3b3JkPjxrZXl3b3JkPkluc3VsaW4vbWV0YWJvbGlzbS9waGFybWFjb2xvZ3k8L2tleXdv
cmQ+PGtleXdvcmQ+TWFsZTwva2V5d29yZD48a2V5d29yZD5NaWNlPC9rZXl3b3JkPjxrZXl3b3Jk
Pk1pdG9jaG9uZHJpYS9kcnVnIGVmZmVjdHMvbWV0YWJvbGlzbTwva2V5d29yZD48a2V5d29yZD5S
YXRzPC9rZXl3b3JkPjxrZXl3b3JkPlJhdHMsIFNwcmFndWUtRGF3bGV5PC9rZXl3b3JkPjxrZXl3
b3JkPlJhdHMsIFp1Y2tlcjwva2V5d29yZD48a2V5d29yZD5SZXN2ZXJhdHJvbDwva2V5d29yZD48
a2V5d29yZD5TaXJ0dWluIDE8L2tleXdvcmQ+PGtleXdvcmQ+U2lydHVpbnMvKmFnb25pc3RzL21l
dGFib2xpc208L2tleXdvcmQ+PGtleXdvcmQ+U3RpbGJlbmVzL2NoZW1pc3RyeS9waGFybWFjb2xv
Z3k8L2tleXdvcmQ+PC9rZXl3b3Jkcz48ZGF0ZXM+PHllYXI+MjAwNzwveWVhcj48cHViLWRhdGVz
PjxkYXRlPk5vdiAyOTwvZGF0ZT48L3B1Yi1kYXRlcz48L2RhdGVzPjxpc2JuPjAwMjgtMDgzNiAo
UHJpbnQpJiN4RDswMDI4LTA4MzY8L2lzYm4+PGFjY2Vzc2lvbi1udW0+MTgwNDY0MDk8L2FjY2Vz
c2lvbi1udW0+PHVybHM+PC91cmxzPjxjdXN0b20yPlBNQzI3NTM0NTc8L2N1c3RvbTI+PGN1c3Rv
bTY+TklITVMxMzk1Njk8L2N1c3RvbTY+PGVsZWN0cm9uaWMtcmVzb3VyY2UtbnVtPjEwLjEwMzgv
bmF0dXJlMDYyNjE8L2VsZWN0cm9uaWMtcmVzb3VyY2UtbnVtPjxyZW1vdGUtZGF0YWJhc2UtcHJv
dmlkZXI+TkxNPC9yZW1vdGUtZGF0YWJhc2UtcHJvdmlkZXI+PGxhbmd1YWdlPmVuZzwvbGFuZ3Vh
Z2U+PC9yZWNvcmQ+PC9DaXRlPjwvRW5kTm90ZT5=
</w:fldData>
        </w:fldChar>
      </w:r>
      <w:r w:rsidR="000D5D71">
        <w:instrText xml:space="preserve"> ADDIN EN.CITE </w:instrText>
      </w:r>
      <w:r w:rsidR="000D5D71">
        <w:fldChar w:fldCharType="begin">
          <w:fldData xml:space="preserve">PEVuZE5vdGU+PENpdGU+PEF1dGhvcj5NaWxuZTwvQXV0aG9yPjxZZWFyPjIwMDc8L1llYXI+PFJl
Y051bT4zNTQ8L1JlY051bT48RGlzcGxheVRleHQ+WzE4OF08L0Rpc3BsYXlUZXh0PjxyZWNvcmQ+
PHJlYy1udW1iZXI+MzU0PC9yZWMtbnVtYmVyPjxmb3JlaWduLWtleXM+PGtleSBhcHA9IkVOIiBk
Yi1pZD0idHQ1MGR6eHNsMHdhZWVleDlhcnBkMHQ4dndydnJheHB4cHRmIiB0aW1lc3RhbXA9IjE2
NDg1MTgyMjkiPjM1NDwva2V5PjwvZm9yZWlnbi1rZXlzPjxyZWYtdHlwZSBuYW1lPSJKb3VybmFs
IEFydGljbGUiPjE3PC9yZWYtdHlwZT48Y29udHJpYnV0b3JzPjxhdXRob3JzPjxhdXRob3I+TWls
bmUsIEouIEMuPC9hdXRob3I+PGF1dGhvcj5MYW1iZXJ0LCBQLiBELjwvYXV0aG9yPjxhdXRob3I+
U2NoZW5rLCBTLjwvYXV0aG9yPjxhdXRob3I+Q2FybmV5LCBELiBQLjwvYXV0aG9yPjxhdXRob3I+
U21pdGgsIEouIEouPC9hdXRob3I+PGF1dGhvcj5HYWduZSwgRC4gSi48L2F1dGhvcj48YXV0aG9y
PkppbiwgTC48L2F1dGhvcj48YXV0aG9yPkJvc3MsIE8uPC9hdXRob3I+PGF1dGhvcj5QZXJuaSwg
Ui4gQi48L2F1dGhvcj48YXV0aG9yPlZ1LCBDLiBCLjwvYXV0aG9yPjxhdXRob3I+QmVtaXMsIEou
IEUuPC9hdXRob3I+PGF1dGhvcj5YaWUsIFIuPC9hdXRob3I+PGF1dGhvcj5EaXNjaCwgSi4gUy48
L2F1dGhvcj48YXV0aG9yPk5nLCBQLiBZLjwvYXV0aG9yPjxhdXRob3I+TnVuZXMsIEouIEouPC9h
dXRob3I+PGF1dGhvcj5MeW5jaCwgQS4gVi48L2F1dGhvcj48YXV0aG9yPllhbmcsIEguPC9hdXRo
b3I+PGF1dGhvcj5HYWxvbmVrLCBILjwvYXV0aG9yPjxhdXRob3I+SXNyYWVsaWFuLCBLLjwvYXV0
aG9yPjxhdXRob3I+Q2hveSwgVy48L2F1dGhvcj48YXV0aG9yPklmZmxhbmQsIEEuPC9hdXRob3I+
PGF1dGhvcj5MYXZ1LCBTLjwvYXV0aG9yPjxhdXRob3I+TWVkdmVkaWssIE8uPC9hdXRob3I+PGF1
dGhvcj5TaW5jbGFpciwgRC4gQS48L2F1dGhvcj48YXV0aG9yPk9sZWZza3ksIEouIE0uPC9hdXRo
b3I+PGF1dGhvcj5KaXJvdXNlaywgTS4gUi48L2F1dGhvcj48YXV0aG9yPkVsbGlvdHQsIFAuIEou
PC9hdXRob3I+PGF1dGhvcj5XZXN0cGhhbCwgQy4gSC48L2F1dGhvcj48L2F1dGhvcnM+PC9jb250
cmlidXRvcnM+PGF1dGgtYWRkcmVzcz5TaXJ0cmlzIFBoYXJtYWNldXRpY2FscyBJbmMuLCA3OTAg
TWVtb3JpYWwgRHJpdmUsIENhbWJyaWRnZSwgTWFzc2FjaHVzZXR0cyAwMjEzOSwgVVNBLjwvYXV0
aC1hZGRyZXNzPjx0aXRsZXM+PHRpdGxlPlNtYWxsIG1vbGVjdWxlIGFjdGl2YXRvcnMgb2YgU0lS
VDEgYXMgdGhlcmFwZXV0aWNzIGZvciB0aGUgdHJlYXRtZW50IG9mIHR5cGUgMiBkaWFiZXRlczwv
dGl0bGU+PHNlY29uZGFyeS10aXRsZT5OYXR1cmU8L3NlY29uZGFyeS10aXRsZT48YWx0LXRpdGxl
Pk5hdHVyZTwvYWx0LXRpdGxlPjwvdGl0bGVzPjxwZXJpb2RpY2FsPjxmdWxsLXRpdGxlPk5hdHVy
ZTwvZnVsbC10aXRsZT48L3BlcmlvZGljYWw+PGFsdC1wZXJpb2RpY2FsPjxmdWxsLXRpdGxlPk5h
dHVyZTwvZnVsbC10aXRsZT48L2FsdC1wZXJpb2RpY2FsPjxwYWdlcz43MTItNjwvcGFnZXM+PHZv
bHVtZT40NTA8L3ZvbHVtZT48bnVtYmVyPjcxNzA8L251bWJlcj48ZWRpdGlvbj4yMDA3LzExLzMw
PC9lZGl0aW9uPjxrZXl3b3Jkcz48a2V5d29yZD5BY2V0eWxhdGlvbjwva2V5d29yZD48a2V5d29y
ZD5BbGxvc3RlcmljIFNpdGU8L2tleXdvcmQ+PGtleXdvcmQ+QW5pbWFsczwva2V5d29yZD48a2V5
d29yZD5CbG9vZCBHbHVjb3NlL21ldGFib2xpc208L2tleXdvcmQ+PGtleXdvcmQ+KkNhbG9yaWMg
UmVzdHJpY3Rpb248L2tleXdvcmQ+PGtleXdvcmQ+Q2F0YWx5dGljIERvbWFpbjwva2V5d29yZD48
a2V5d29yZD5DZWxsIExpbmU8L2tleXdvcmQ+PGtleXdvcmQ+RGlhYmV0ZXMgTWVsbGl0dXMsIFR5
cGUgMi8qZHJ1ZyB0aGVyYXB5PC9rZXl3b3JkPjxrZXl3b3JkPkRpZXRhcnkgRmF0cy9hZG1pbmlz
dHJhdGlvbiAmYW1wOyBkb3NhZ2UvcGhhcm1hY29sb2d5PC9rZXl3b3JkPjxrZXl3b3JkPkRpc2Vh
c2UgTW9kZWxzLCBBbmltYWw8L2tleXdvcmQ+PGtleXdvcmQ+RHJvc29waGlsYSBtZWxhbm9nYXN0
ZXI8L2tleXdvcmQ+PGtleXdvcmQ+SGV0ZXJvY3ljbGljIENvbXBvdW5kcywgNCBvciBNb3JlIFJp
bmdzL3BoYXJtYWNvbG9neS90aGVyYXBldXRpYyB1c2U8L2tleXdvcmQ+PGtleXdvcmQ+SHVtYW5z
PC9rZXl3b3JkPjxrZXl3b3JkPkluc3VsaW4vbWV0YWJvbGlzbS9waGFybWFjb2xvZ3k8L2tleXdv
cmQ+PGtleXdvcmQ+TWFsZTwva2V5d29yZD48a2V5d29yZD5NaWNlPC9rZXl3b3JkPjxrZXl3b3Jk
Pk1pdG9jaG9uZHJpYS9kcnVnIGVmZmVjdHMvbWV0YWJvbGlzbTwva2V5d29yZD48a2V5d29yZD5S
YXRzPC9rZXl3b3JkPjxrZXl3b3JkPlJhdHMsIFNwcmFndWUtRGF3bGV5PC9rZXl3b3JkPjxrZXl3
b3JkPlJhdHMsIFp1Y2tlcjwva2V5d29yZD48a2V5d29yZD5SZXN2ZXJhdHJvbDwva2V5d29yZD48
a2V5d29yZD5TaXJ0dWluIDE8L2tleXdvcmQ+PGtleXdvcmQ+U2lydHVpbnMvKmFnb25pc3RzL21l
dGFib2xpc208L2tleXdvcmQ+PGtleXdvcmQ+U3RpbGJlbmVzL2NoZW1pc3RyeS9waGFybWFjb2xv
Z3k8L2tleXdvcmQ+PC9rZXl3b3Jkcz48ZGF0ZXM+PHllYXI+MjAwNzwveWVhcj48cHViLWRhdGVz
PjxkYXRlPk5vdiAyOTwvZGF0ZT48L3B1Yi1kYXRlcz48L2RhdGVzPjxpc2JuPjAwMjgtMDgzNiAo
UHJpbnQpJiN4RDswMDI4LTA4MzY8L2lzYm4+PGFjY2Vzc2lvbi1udW0+MTgwNDY0MDk8L2FjY2Vz
c2lvbi1udW0+PHVybHM+PC91cmxzPjxjdXN0b20yPlBNQzI3NTM0NTc8L2N1c3RvbTI+PGN1c3Rv
bTY+TklITVMxMzk1Njk8L2N1c3RvbTY+PGVsZWN0cm9uaWMtcmVzb3VyY2UtbnVtPjEwLjEwMzgv
bmF0dXJlMDYyNjE8L2VsZWN0cm9uaWMtcmVzb3VyY2UtbnVtPjxyZW1vdGUtZGF0YWJhc2UtcHJv
dmlkZXI+TkxNPC9yZW1vdGUtZGF0YWJhc2UtcHJvdmlkZXI+PGxhbmd1YWdlPmVuZzwvbGFuZ3Vh
Z2U+PC9yZWNvcmQ+PC9DaXRlPjwvRW5kTm90ZT5=
</w:fldData>
        </w:fldChar>
      </w:r>
      <w:r w:rsidR="000D5D71">
        <w:instrText xml:space="preserve"> ADDIN EN.CITE.DATA </w:instrText>
      </w:r>
      <w:r w:rsidR="000D5D71">
        <w:fldChar w:fldCharType="end"/>
      </w:r>
      <w:r w:rsidR="009135D0">
        <w:fldChar w:fldCharType="separate"/>
      </w:r>
      <w:r w:rsidR="000D5D71">
        <w:rPr>
          <w:noProof/>
        </w:rPr>
        <w:t>[188]</w:t>
      </w:r>
      <w:r w:rsidR="009135D0">
        <w:fldChar w:fldCharType="end"/>
      </w:r>
      <w:r w:rsidRPr="0049494A">
        <w:t xml:space="preserve">. </w:t>
      </w:r>
      <w:r>
        <w:t>T</w:t>
      </w:r>
      <w:r w:rsidRPr="0049494A">
        <w:t xml:space="preserve">he effect of </w:t>
      </w:r>
      <w:proofErr w:type="spellStart"/>
      <w:r w:rsidRPr="0049494A">
        <w:t>SRT1720</w:t>
      </w:r>
      <w:proofErr w:type="spellEnd"/>
      <w:r w:rsidRPr="0049494A">
        <w:t xml:space="preserve"> on glucosamine induced ER stress</w:t>
      </w:r>
      <w:r>
        <w:t xml:space="preserve"> has also been targeted </w:t>
      </w:r>
      <w:r w:rsidR="009135D0">
        <w:rPr>
          <w:rStyle w:val="id-label"/>
        </w:rPr>
        <w:fldChar w:fldCharType="begin">
          <w:fldData xml:space="preserve">PEVuZE5vdGU+PENpdGU+PEF1dGhvcj5GaW9yZW50aW5vPC9BdXRob3I+PFllYXI+MjAxNTwvWWVh
cj48UmVjTnVtPjM1NTwvUmVjTnVtPjxEaXNwbGF5VGV4dD5bMTg5XTwvRGlzcGxheVRleHQ+PHJl
Y29yZD48cmVjLW51bWJlcj4zNTU8L3JlYy1udW1iZXI+PGZvcmVpZ24ta2V5cz48a2V5IGFwcD0i
RU4iIGRiLWlkPSJ0dDUwZHp4c2wwd2FlZWV4OWFycGQwdDh2d3J2cmF4cHhwdGYiIHRpbWVzdGFt
cD0iMTY0ODUxODI3MCI+MzU1PC9rZXk+PC9mb3JlaWduLWtleXM+PHJlZi10eXBlIG5hbWU9Ikpv
dXJuYWwgQXJ0aWNsZSI+MTc8L3JlZi10eXBlPjxjb250cmlidXRvcnM+PGF1dGhvcnM+PGF1dGhv
cj5GaW9yZW50aW5vLCBULiBWLjwvYXV0aG9yPjxhdXRob3I+UHJvY29waW8sIFQuPC9hdXRob3I+
PGF1dGhvcj5NYW5jdXNvLCBFLjwvYXV0aG9yPjxhdXRob3I+QXJjaWRpYWNvbm8sIEcuIFAuPC9h
dXRob3I+PGF1dGhvcj5BbmRyZW96emksIEYuPC9hdXRob3I+PGF1dGhvcj5BcnR1cmksIEYuPC9h
dXRob3I+PGF1dGhvcj5TY2lhY3F1YSwgQS48L2F1dGhvcj48YXV0aG9yPlBlcnRpY29uZSwgRi48
L2F1dGhvcj48YXV0aG9yPkhyaWJhbCwgTS4gTC48L2F1dGhvcj48YXV0aG9yPlNlc3RpLCBHLjwv
YXV0aG9yPjwvYXV0aG9ycz48L2NvbnRyaWJ1dG9ycz48YXV0aC1hZGRyZXNzPkRlcGFydG1lbnQg
b2YgTWVkaWNhbCBhbmQgU3VyZ2ljYWwgU2NpZW5jZXMsIFVuaXZlcnNpdHkgTWFnbmEgR3LDpmNp
YSBvZiBDYXRhbnphcm8sIFZpYWxlIEV1cm9wYSwgQ2F0YW56YXJvIDg4MTAwLCBJdGFseS4mI3hE
O0RlcGFydG1lbnQgb2YgTWVkaWNhbCBhbmQgU3VyZ2ljYWwgU2NpZW5jZXMsIFVuaXZlcnNpdHkg
TWFnbmEgR3LDpmNpYSBvZiBDYXRhbnphcm8sIFZpYWxlIEV1cm9wYSwgQ2F0YW56YXJvIDg4MTAw
LCBJdGFseSBocmliYWxAdW5pY3ouaXQuPC9hdXRoLWFkZHJlc3M+PHRpdGxlcz48dGl0bGU+U1JU
MTcyMCBjb3VudGVyYWN0cyBnbHVjb3NhbWluZS1pbmR1Y2VkIGVuZG9wbGFzbWljIHJldGljdWx1
bSBzdHJlc3MgYW5kIGVuZG90aGVsaWFsIGR5c2Z1bmN0aW9uPC90aXRsZT48c2Vjb25kYXJ5LXRp
dGxlPkNhcmRpb3Zhc2MgUmVzPC9zZWNvbmRhcnktdGl0bGU+PGFsdC10aXRsZT5DYXJkaW92YXNj
dWxhciByZXNlYXJjaDwvYWx0LXRpdGxlPjwvdGl0bGVzPjxhbHQtcGVyaW9kaWNhbD48ZnVsbC10
aXRsZT5DYXJkaW92YXNjdWxhciBSZXNlYXJjaDwvZnVsbC10aXRsZT48L2FsdC1wZXJpb2RpY2Fs
PjxwYWdlcz4yOTUtMzA2PC9wYWdlcz48dm9sdW1lPjEwNzwvdm9sdW1lPjxudW1iZXI+MjwvbnVt
YmVyPjxlZGl0aW9uPjIwMTUvMDYvMDQ8L2VkaXRpb24+PGtleXdvcmRzPjxrZXl3b3JkPkFwb3B0
b3Npcy9kcnVnIGVmZmVjdHM8L2tleXdvcmQ+PGtleXdvcmQ+Q2VsbHMsIEN1bHR1cmVkPC9rZXl3
b3JkPjxrZXl3b3JkPkVuZG9wbGFzbWljIFJldGljdWx1bSBTdHJlc3MvKmRydWcgZWZmZWN0czwv
a2V5d29yZD48a2V5d29yZD5HbHVjb3NhbWluZS8qcGhhcm1hY29sb2d5PC9rZXl3b3JkPjxrZXl3
b3JkPkhldGVyb2N5Y2xpYyBDb21wb3VuZHMsIDQgb3IgTW9yZSBSaW5ncy8qcGhhcm1hY29sb2d5
PC9rZXl3b3JkPjxrZXl3b3JkPkh1bWFuIFVtYmlsaWNhbCBWZWluIEVuZG90aGVsaWFsIENlbGxz
LypkcnVnIGVmZmVjdHMvbWV0YWJvbGlzbTwva2V5d29yZD48a2V5d29yZD5IdW1hbnM8L2tleXdv
cmQ+PGtleXdvcmQ+SHlwZXJnbHljZW1pYS8qZHJ1ZyB0aGVyYXB5PC9rZXl3b3JkPjxrZXl3b3Jk
PkVuZG9wbGFzbWljIHJldGljdWx1bSBzdHJlc3M8L2tleXdvcmQ+PGtleXdvcmQ+RW5kb3RoZWxp
YWwgZHlzZnVuY3Rpb248L2tleXdvcmQ+PGtleXdvcmQ+SGV4b3NhbWluZSBwYXRod2F5PC9rZXl3
b3JkPjxrZXl3b3JkPlNydDE3MjA8L2tleXdvcmQ+PGtleXdvcmQ+bVRPUiBzaWduYWxsaW5nPC9r
ZXl3b3JkPjwva2V5d29yZHM+PGRhdGVzPjx5ZWFyPjIwMTU8L3llYXI+PHB1Yi1kYXRlcz48ZGF0
ZT5KdWwgMTU8L2RhdGU+PC9wdWItZGF0ZXM+PC9kYXRlcz48aXNibj4wMDA4LTYzNjM8L2lzYm4+
PGFjY2Vzc2lvbi1udW0+MjYwMzgyOTk8L2FjY2Vzc2lvbi1udW0+PHVybHM+PC91cmxzPjxlbGVj
dHJvbmljLXJlc291cmNlLW51bT4xMC4xMDkzL2N2ci9jdnYxNjk8L2VsZWN0cm9uaWMtcmVzb3Vy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PEVuZE5vdGU+PENpdGU+PEF1dGhvcj5GaW9yZW50aW5vPC9BdXRob3I+PFllYXI+MjAxNTwvWWVh
cj48UmVjTnVtPjM1NTwvUmVjTnVtPjxEaXNwbGF5VGV4dD5bMTg5XTwvRGlzcGxheVRleHQ+PHJl
Y29yZD48cmVjLW51bWJlcj4zNTU8L3JlYy1udW1iZXI+PGZvcmVpZ24ta2V5cz48a2V5IGFwcD0i
RU4iIGRiLWlkPSJ0dDUwZHp4c2wwd2FlZWV4OWFycGQwdDh2d3J2cmF4cHhwdGYiIHRpbWVzdGFt
cD0iMTY0ODUxODI3MCI+MzU1PC9rZXk+PC9mb3JlaWduLWtleXM+PHJlZi10eXBlIG5hbWU9Ikpv
dXJuYWwgQXJ0aWNsZSI+MTc8L3JlZi10eXBlPjxjb250cmlidXRvcnM+PGF1dGhvcnM+PGF1dGhv
cj5GaW9yZW50aW5vLCBULiBWLjwvYXV0aG9yPjxhdXRob3I+UHJvY29waW8sIFQuPC9hdXRob3I+
PGF1dGhvcj5NYW5jdXNvLCBFLjwvYXV0aG9yPjxhdXRob3I+QXJjaWRpYWNvbm8sIEcuIFAuPC9h
dXRob3I+PGF1dGhvcj5BbmRyZW96emksIEYuPC9hdXRob3I+PGF1dGhvcj5BcnR1cmksIEYuPC9h
dXRob3I+PGF1dGhvcj5TY2lhY3F1YSwgQS48L2F1dGhvcj48YXV0aG9yPlBlcnRpY29uZSwgRi48
L2F1dGhvcj48YXV0aG9yPkhyaWJhbCwgTS4gTC48L2F1dGhvcj48YXV0aG9yPlNlc3RpLCBHLjwv
YXV0aG9yPjwvYXV0aG9ycz48L2NvbnRyaWJ1dG9ycz48YXV0aC1hZGRyZXNzPkRlcGFydG1lbnQg
b2YgTWVkaWNhbCBhbmQgU3VyZ2ljYWwgU2NpZW5jZXMsIFVuaXZlcnNpdHkgTWFnbmEgR3LDpmNp
YSBvZiBDYXRhbnphcm8sIFZpYWxlIEV1cm9wYSwgQ2F0YW56YXJvIDg4MTAwLCBJdGFseS4mI3hE
O0RlcGFydG1lbnQgb2YgTWVkaWNhbCBhbmQgU3VyZ2ljYWwgU2NpZW5jZXMsIFVuaXZlcnNpdHkg
TWFnbmEgR3LDpmNpYSBvZiBDYXRhbnphcm8sIFZpYWxlIEV1cm9wYSwgQ2F0YW56YXJvIDg4MTAw
LCBJdGFseSBocmliYWxAdW5pY3ouaXQuPC9hdXRoLWFkZHJlc3M+PHRpdGxlcz48dGl0bGU+U1JU
MTcyMCBjb3VudGVyYWN0cyBnbHVjb3NhbWluZS1pbmR1Y2VkIGVuZG9wbGFzbWljIHJldGljdWx1
bSBzdHJlc3MgYW5kIGVuZG90aGVsaWFsIGR5c2Z1bmN0aW9uPC90aXRsZT48c2Vjb25kYXJ5LXRp
dGxlPkNhcmRpb3Zhc2MgUmVzPC9zZWNvbmRhcnktdGl0bGU+PGFsdC10aXRsZT5DYXJkaW92YXNj
dWxhciByZXNlYXJjaDwvYWx0LXRpdGxlPjwvdGl0bGVzPjxhbHQtcGVyaW9kaWNhbD48ZnVsbC10
aXRsZT5DYXJkaW92YXNjdWxhciBSZXNlYXJjaDwvZnVsbC10aXRsZT48L2FsdC1wZXJpb2RpY2Fs
PjxwYWdlcz4yOTUtMzA2PC9wYWdlcz48dm9sdW1lPjEwNzwvdm9sdW1lPjxudW1iZXI+MjwvbnVt
YmVyPjxlZGl0aW9uPjIwMTUvMDYvMDQ8L2VkaXRpb24+PGtleXdvcmRzPjxrZXl3b3JkPkFwb3B0
b3Npcy9kcnVnIGVmZmVjdHM8L2tleXdvcmQ+PGtleXdvcmQ+Q2VsbHMsIEN1bHR1cmVkPC9rZXl3
b3JkPjxrZXl3b3JkPkVuZG9wbGFzbWljIFJldGljdWx1bSBTdHJlc3MvKmRydWcgZWZmZWN0czwv
a2V5d29yZD48a2V5d29yZD5HbHVjb3NhbWluZS8qcGhhcm1hY29sb2d5PC9rZXl3b3JkPjxrZXl3
b3JkPkhldGVyb2N5Y2xpYyBDb21wb3VuZHMsIDQgb3IgTW9yZSBSaW5ncy8qcGhhcm1hY29sb2d5
PC9rZXl3b3JkPjxrZXl3b3JkPkh1bWFuIFVtYmlsaWNhbCBWZWluIEVuZG90aGVsaWFsIENlbGxz
LypkcnVnIGVmZmVjdHMvbWV0YWJvbGlzbTwva2V5d29yZD48a2V5d29yZD5IdW1hbnM8L2tleXdv
cmQ+PGtleXdvcmQ+SHlwZXJnbHljZW1pYS8qZHJ1ZyB0aGVyYXB5PC9rZXl3b3JkPjxrZXl3b3Jk
PkVuZG9wbGFzbWljIHJldGljdWx1bSBzdHJlc3M8L2tleXdvcmQ+PGtleXdvcmQ+RW5kb3RoZWxp
YWwgZHlzZnVuY3Rpb248L2tleXdvcmQ+PGtleXdvcmQ+SGV4b3NhbWluZSBwYXRod2F5PC9rZXl3
b3JkPjxrZXl3b3JkPlNydDE3MjA8L2tleXdvcmQ+PGtleXdvcmQ+bVRPUiBzaWduYWxsaW5nPC9r
ZXl3b3JkPjwva2V5d29yZHM+PGRhdGVzPjx5ZWFyPjIwMTU8L3llYXI+PHB1Yi1kYXRlcz48ZGF0
ZT5KdWwgMTU8L2RhdGU+PC9wdWItZGF0ZXM+PC9kYXRlcz48aXNibj4wMDA4LTYzNjM8L2lzYm4+
PGFjY2Vzc2lvbi1udW0+MjYwMzgyOTk8L2FjY2Vzc2lvbi1udW0+PHVybHM+PC91cmxzPjxlbGVj
dHJvbmljLXJlc291cmNlLW51bT4xMC4xMDkzL2N2ci9jdnYxNjk8L2VsZWN0cm9uaWMtcmVzb3Vy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[189]</w:t>
      </w:r>
      <w:r w:rsidR="009135D0">
        <w:rPr>
          <w:rStyle w:val="id-label"/>
        </w:rPr>
        <w:fldChar w:fldCharType="end"/>
      </w:r>
      <w:r w:rsidRPr="0049494A">
        <w:t xml:space="preserve">. The </w:t>
      </w:r>
      <w:r>
        <w:t xml:space="preserve">findings </w:t>
      </w:r>
      <w:r w:rsidRPr="0049494A">
        <w:t xml:space="preserve">identified that </w:t>
      </w:r>
      <w:proofErr w:type="spellStart"/>
      <w:r w:rsidRPr="0049494A">
        <w:t>SRT1720</w:t>
      </w:r>
      <w:proofErr w:type="spellEnd"/>
      <w:r w:rsidRPr="0049494A">
        <w:t xml:space="preserve"> decreased the level</w:t>
      </w:r>
      <w:r>
        <w:t xml:space="preserve"> of ER stress significantly</w:t>
      </w:r>
      <w:r w:rsidRPr="0049494A">
        <w:t xml:space="preserve">. Furthermore, the study identified </w:t>
      </w:r>
      <w:proofErr w:type="spellStart"/>
      <w:r w:rsidRPr="0049494A">
        <w:t>SRT1720</w:t>
      </w:r>
      <w:proofErr w:type="spellEnd"/>
      <w:r w:rsidRPr="0049494A">
        <w:t xml:space="preserve"> in a potential novel mechanism </w:t>
      </w:r>
      <w:r>
        <w:t xml:space="preserve">where it acted as a </w:t>
      </w:r>
      <w:r w:rsidRPr="0049494A">
        <w:t>d</w:t>
      </w:r>
      <w:r>
        <w:t xml:space="preserve">eacetylase targeting </w:t>
      </w:r>
      <w:proofErr w:type="spellStart"/>
      <w:r>
        <w:t>mTORC1</w:t>
      </w:r>
      <w:proofErr w:type="spellEnd"/>
      <w:r w:rsidRPr="0049494A">
        <w:t>. This interaction with the mTOR pathway could be integral to the unfolded protein response, particularly</w:t>
      </w:r>
      <w:r>
        <w:t xml:space="preserve"> under stressful conditions </w:t>
      </w:r>
      <w:r w:rsidR="009135D0">
        <w:fldChar w:fldCharType="begin">
          <w:fldData xml:space="preserve">PEVuZE5vdGU+PENpdGU+PEF1dGhvcj5GaW9yZW50aW5vPC9BdXRob3I+PFllYXI+MjAxNTwvWWVh
cj48UmVjTnVtPjM1NTwvUmVjTnVtPjxEaXNwbGF5VGV4dD5bMTg5XTwvRGlzcGxheVRleHQ+PHJl
Y29yZD48cmVjLW51bWJlcj4zNTU8L3JlYy1udW1iZXI+PGZvcmVpZ24ta2V5cz48a2V5IGFwcD0i
RU4iIGRiLWlkPSJ0dDUwZHp4c2wwd2FlZWV4OWFycGQwdDh2d3J2cmF4cHhwdGYiIHRpbWVzdGFt
cD0iMTY0ODUxODI3MCI+MzU1PC9rZXk+PC9mb3JlaWduLWtleXM+PHJlZi10eXBlIG5hbWU9Ikpv
dXJuYWwgQXJ0aWNsZSI+MTc8L3JlZi10eXBlPjxjb250cmlidXRvcnM+PGF1dGhvcnM+PGF1dGhv
cj5GaW9yZW50aW5vLCBULiBWLjwvYXV0aG9yPjxhdXRob3I+UHJvY29waW8sIFQuPC9hdXRob3I+
PGF1dGhvcj5NYW5jdXNvLCBFLjwvYXV0aG9yPjxhdXRob3I+QXJjaWRpYWNvbm8sIEcuIFAuPC9h
dXRob3I+PGF1dGhvcj5BbmRyZW96emksIEYuPC9hdXRob3I+PGF1dGhvcj5BcnR1cmksIEYuPC9h
dXRob3I+PGF1dGhvcj5TY2lhY3F1YSwgQS48L2F1dGhvcj48YXV0aG9yPlBlcnRpY29uZSwgRi48
L2F1dGhvcj48YXV0aG9yPkhyaWJhbCwgTS4gTC48L2F1dGhvcj48YXV0aG9yPlNlc3RpLCBHLjwv
YXV0aG9yPjwvYXV0aG9ycz48L2NvbnRyaWJ1dG9ycz48YXV0aC1hZGRyZXNzPkRlcGFydG1lbnQg
b2YgTWVkaWNhbCBhbmQgU3VyZ2ljYWwgU2NpZW5jZXMsIFVuaXZlcnNpdHkgTWFnbmEgR3LDpmNp
YSBvZiBDYXRhbnphcm8sIFZpYWxlIEV1cm9wYSwgQ2F0YW56YXJvIDg4MTAwLCBJdGFseS4mI3hE
O0RlcGFydG1lbnQgb2YgTWVkaWNhbCBhbmQgU3VyZ2ljYWwgU2NpZW5jZXMsIFVuaXZlcnNpdHkg
TWFnbmEgR3LDpmNpYSBvZiBDYXRhbnphcm8sIFZpYWxlIEV1cm9wYSwgQ2F0YW56YXJvIDg4MTAw
LCBJdGFseSBocmliYWxAdW5pY3ouaXQuPC9hdXRoLWFkZHJlc3M+PHRpdGxlcz48dGl0bGU+U1JU
MTcyMCBjb3VudGVyYWN0cyBnbHVjb3NhbWluZS1pbmR1Y2VkIGVuZG9wbGFzbWljIHJldGljdWx1
bSBzdHJlc3MgYW5kIGVuZG90aGVsaWFsIGR5c2Z1bmN0aW9uPC90aXRsZT48c2Vjb25kYXJ5LXRp
dGxlPkNhcmRpb3Zhc2MgUmVzPC9zZWNvbmRhcnktdGl0bGU+PGFsdC10aXRsZT5DYXJkaW92YXNj
dWxhciByZXNlYXJjaDwvYWx0LXRpdGxlPjwvdGl0bGVzPjxhbHQtcGVyaW9kaWNhbD48ZnVsbC10
aXRsZT5DYXJkaW92YXNjdWxhciBSZXNlYXJjaDwvZnVsbC10aXRsZT48L2FsdC1wZXJpb2RpY2Fs
PjxwYWdlcz4yOTUtMzA2PC9wYWdlcz48dm9sdW1lPjEwNzwvdm9sdW1lPjxudW1iZXI+MjwvbnVt
YmVyPjxlZGl0aW9uPjIwMTUvMDYvMDQ8L2VkaXRpb24+PGtleXdvcmRzPjxrZXl3b3JkPkFwb3B0
b3Npcy9kcnVnIGVmZmVjdHM8L2tleXdvcmQ+PGtleXdvcmQ+Q2VsbHMsIEN1bHR1cmVkPC9rZXl3
b3JkPjxrZXl3b3JkPkVuZG9wbGFzbWljIFJldGljdWx1bSBTdHJlc3MvKmRydWcgZWZmZWN0czwv
a2V5d29yZD48a2V5d29yZD5HbHVjb3NhbWluZS8qcGhhcm1hY29sb2d5PC9rZXl3b3JkPjxrZXl3
b3JkPkhldGVyb2N5Y2xpYyBDb21wb3VuZHMsIDQgb3IgTW9yZSBSaW5ncy8qcGhhcm1hY29sb2d5
PC9rZXl3b3JkPjxrZXl3b3JkPkh1bWFuIFVtYmlsaWNhbCBWZWluIEVuZG90aGVsaWFsIENlbGxz
LypkcnVnIGVmZmVjdHMvbWV0YWJvbGlzbTwva2V5d29yZD48a2V5d29yZD5IdW1hbnM8L2tleXdv
cmQ+PGtleXdvcmQ+SHlwZXJnbHljZW1pYS8qZHJ1ZyB0aGVyYXB5PC9rZXl3b3JkPjxrZXl3b3Jk
PkVuZG9wbGFzbWljIHJldGljdWx1bSBzdHJlc3M8L2tleXdvcmQ+PGtleXdvcmQ+RW5kb3RoZWxp
YWwgZHlzZnVuY3Rpb248L2tleXdvcmQ+PGtleXdvcmQ+SGV4b3NhbWluZSBwYXRod2F5PC9rZXl3
b3JkPjxrZXl3b3JkPlNydDE3MjA8L2tleXdvcmQ+PGtleXdvcmQ+bVRPUiBzaWduYWxsaW5nPC9r
ZXl3b3JkPjwva2V5d29yZHM+PGRhdGVzPjx5ZWFyPjIwMTU8L3llYXI+PHB1Yi1kYXRlcz48ZGF0
ZT5KdWwgMTU8L2RhdGU+PC9wdWItZGF0ZXM+PC9kYXRlcz48aXNibj4wMDA4LTYzNjM8L2lzYm4+
PGFjY2Vzc2lvbi1udW0+MjYwMzgyOTk8L2FjY2Vzc2lvbi1udW0+PHVybHM+PC91cmxzPjxlbGVj
dHJvbmljLXJlc291cmNlLW51bT4xMC4xMDkzL2N2ci9jdnYxNjk8L2VsZWN0cm9uaWMtcmVzb3Vy
Y2UtbnVtPjxyZW1vdGUtZGF0YWJhc2UtcHJvdmlkZXI+TkxNPC9yZW1vdGUtZGF0YWJhc2UtcHJv
dmlkZXI+PGxhbmd1YWdlPmVuZzwvbGFuZ3VhZ2U+PC9yZWNvcmQ+PC9DaXRlPjwvRW5kTm90ZT4A
</w:fldData>
        </w:fldChar>
      </w:r>
      <w:r w:rsidR="000D5D71">
        <w:instrText xml:space="preserve"> ADDIN EN.CITE </w:instrText>
      </w:r>
      <w:r w:rsidR="000D5D71">
        <w:fldChar w:fldCharType="begin">
          <w:fldData xml:space="preserve">PEVuZE5vdGU+PENpdGU+PEF1dGhvcj5GaW9yZW50aW5vPC9BdXRob3I+PFllYXI+MjAxNTwvWWVh
cj48UmVjTnVtPjM1NTwvUmVjTnVtPjxEaXNwbGF5VGV4dD5bMTg5XTwvRGlzcGxheVRleHQ+PHJl
Y29yZD48cmVjLW51bWJlcj4zNTU8L3JlYy1udW1iZXI+PGZvcmVpZ24ta2V5cz48a2V5IGFwcD0i
RU4iIGRiLWlkPSJ0dDUwZHp4c2wwd2FlZWV4OWFycGQwdDh2d3J2cmF4cHhwdGYiIHRpbWVzdGFt
cD0iMTY0ODUxODI3MCI+MzU1PC9rZXk+PC9mb3JlaWduLWtleXM+PHJlZi10eXBlIG5hbWU9Ikpv
dXJuYWwgQXJ0aWNsZSI+MTc8L3JlZi10eXBlPjxjb250cmlidXRvcnM+PGF1dGhvcnM+PGF1dGhv
cj5GaW9yZW50aW5vLCBULiBWLjwvYXV0aG9yPjxhdXRob3I+UHJvY29waW8sIFQuPC9hdXRob3I+
PGF1dGhvcj5NYW5jdXNvLCBFLjwvYXV0aG9yPjxhdXRob3I+QXJjaWRpYWNvbm8sIEcuIFAuPC9h
dXRob3I+PGF1dGhvcj5BbmRyZW96emksIEYuPC9hdXRob3I+PGF1dGhvcj5BcnR1cmksIEYuPC9h
dXRob3I+PGF1dGhvcj5TY2lhY3F1YSwgQS48L2F1dGhvcj48YXV0aG9yPlBlcnRpY29uZSwgRi48
L2F1dGhvcj48YXV0aG9yPkhyaWJhbCwgTS4gTC48L2F1dGhvcj48YXV0aG9yPlNlc3RpLCBHLjwv
YXV0aG9yPjwvYXV0aG9ycz48L2NvbnRyaWJ1dG9ycz48YXV0aC1hZGRyZXNzPkRlcGFydG1lbnQg
b2YgTWVkaWNhbCBhbmQgU3VyZ2ljYWwgU2NpZW5jZXMsIFVuaXZlcnNpdHkgTWFnbmEgR3LDpmNp
YSBvZiBDYXRhbnphcm8sIFZpYWxlIEV1cm9wYSwgQ2F0YW56YXJvIDg4MTAwLCBJdGFseS4mI3hE
O0RlcGFydG1lbnQgb2YgTWVkaWNhbCBhbmQgU3VyZ2ljYWwgU2NpZW5jZXMsIFVuaXZlcnNpdHkg
TWFnbmEgR3LDpmNpYSBvZiBDYXRhbnphcm8sIFZpYWxlIEV1cm9wYSwgQ2F0YW56YXJvIDg4MTAw
LCBJdGFseSBocmliYWxAdW5pY3ouaXQuPC9hdXRoLWFkZHJlc3M+PHRpdGxlcz48dGl0bGU+U1JU
MTcyMCBjb3VudGVyYWN0cyBnbHVjb3NhbWluZS1pbmR1Y2VkIGVuZG9wbGFzbWljIHJldGljdWx1
bSBzdHJlc3MgYW5kIGVuZG90aGVsaWFsIGR5c2Z1bmN0aW9uPC90aXRsZT48c2Vjb25kYXJ5LXRp
dGxlPkNhcmRpb3Zhc2MgUmVzPC9zZWNvbmRhcnktdGl0bGU+PGFsdC10aXRsZT5DYXJkaW92YXNj
dWxhciByZXNlYXJjaDwvYWx0LXRpdGxlPjwvdGl0bGVzPjxhbHQtcGVyaW9kaWNhbD48ZnVsbC10
aXRsZT5DYXJkaW92YXNjdWxhciBSZXNlYXJjaDwvZnVsbC10aXRsZT48L2FsdC1wZXJpb2RpY2Fs
PjxwYWdlcz4yOTUtMzA2PC9wYWdlcz48dm9sdW1lPjEwNzwvdm9sdW1lPjxudW1iZXI+MjwvbnVt
YmVyPjxlZGl0aW9uPjIwMTUvMDYvMDQ8L2VkaXRpb24+PGtleXdvcmRzPjxrZXl3b3JkPkFwb3B0
b3Npcy9kcnVnIGVmZmVjdHM8L2tleXdvcmQ+PGtleXdvcmQ+Q2VsbHMsIEN1bHR1cmVkPC9rZXl3
b3JkPjxrZXl3b3JkPkVuZG9wbGFzbWljIFJldGljdWx1bSBTdHJlc3MvKmRydWcgZWZmZWN0czwv
a2V5d29yZD48a2V5d29yZD5HbHVjb3NhbWluZS8qcGhhcm1hY29sb2d5PC9rZXl3b3JkPjxrZXl3
b3JkPkhldGVyb2N5Y2xpYyBDb21wb3VuZHMsIDQgb3IgTW9yZSBSaW5ncy8qcGhhcm1hY29sb2d5
PC9rZXl3b3JkPjxrZXl3b3JkPkh1bWFuIFVtYmlsaWNhbCBWZWluIEVuZG90aGVsaWFsIENlbGxz
LypkcnVnIGVmZmVjdHMvbWV0YWJvbGlzbTwva2V5d29yZD48a2V5d29yZD5IdW1hbnM8L2tleXdv
cmQ+PGtleXdvcmQ+SHlwZXJnbHljZW1pYS8qZHJ1ZyB0aGVyYXB5PC9rZXl3b3JkPjxrZXl3b3Jk
PkVuZG9wbGFzbWljIHJldGljdWx1bSBzdHJlc3M8L2tleXdvcmQ+PGtleXdvcmQ+RW5kb3RoZWxp
YWwgZHlzZnVuY3Rpb248L2tleXdvcmQ+PGtleXdvcmQ+SGV4b3NhbWluZSBwYXRod2F5PC9rZXl3
b3JkPjxrZXl3b3JkPlNydDE3MjA8L2tleXdvcmQ+PGtleXdvcmQ+bVRPUiBzaWduYWxsaW5nPC9r
ZXl3b3JkPjwva2V5d29yZHM+PGRhdGVzPjx5ZWFyPjIwMTU8L3llYXI+PHB1Yi1kYXRlcz48ZGF0
ZT5KdWwgMTU8L2RhdGU+PC9wdWItZGF0ZXM+PC9kYXRlcz48aXNibj4wMDA4LTYzNjM8L2lzYm4+
PGFjY2Vzc2lvbi1udW0+MjYwMzgyOTk8L2FjY2Vzc2lvbi1udW0+PHVybHM+PC91cmxzPjxlbGVj
dHJvbmljLXJlc291cmNlLW51bT4xMC4xMDkzL2N2ci9jdnYxNjk8L2VsZWN0cm9uaWMtcmVzb3Vy
Y2UtbnVtPjxyZW1vdGUtZGF0YWJhc2UtcHJvdmlkZXI+TkxNPC9yZW1vdGUtZGF0YWJhc2UtcHJv
dmlkZXI+PGxhbmd1YWdlPmVuZzwvbGFuZ3VhZ2U+PC9yZWNvcmQ+PC9DaXRlPjwvRW5kTm90ZT4A
</w:fldData>
        </w:fldChar>
      </w:r>
      <w:r w:rsidR="000D5D71">
        <w:instrText xml:space="preserve"> ADDIN EN.CITE.DATA </w:instrText>
      </w:r>
      <w:r w:rsidR="000D5D71">
        <w:fldChar w:fldCharType="end"/>
      </w:r>
      <w:r w:rsidR="009135D0">
        <w:fldChar w:fldCharType="separate"/>
      </w:r>
      <w:r w:rsidR="000D5D71">
        <w:rPr>
          <w:noProof/>
        </w:rPr>
        <w:t>[189]</w:t>
      </w:r>
      <w:r w:rsidR="009135D0">
        <w:fldChar w:fldCharType="end"/>
      </w:r>
      <w:r w:rsidRPr="0049494A">
        <w:t xml:space="preserve">. </w:t>
      </w:r>
      <w:r w:rsidR="00BD1143">
        <w:t>In addition, t</w:t>
      </w:r>
      <w:r w:rsidR="00DA5037">
        <w:t>he impact</w:t>
      </w:r>
      <w:r w:rsidR="00BD1143">
        <w:t xml:space="preserve"> of </w:t>
      </w:r>
      <w:proofErr w:type="spellStart"/>
      <w:r w:rsidR="00BD1143">
        <w:t>SRT1720</w:t>
      </w:r>
      <w:proofErr w:type="spellEnd"/>
      <w:r w:rsidR="00BD1143">
        <w:t xml:space="preserve"> on preadipocytes</w:t>
      </w:r>
      <w:r w:rsidRPr="0049494A">
        <w:t xml:space="preserve"> has recently been investigated. The </w:t>
      </w:r>
      <w:r w:rsidR="00BD1143">
        <w:t xml:space="preserve">findings </w:t>
      </w:r>
      <w:r>
        <w:t xml:space="preserve">demonstrated </w:t>
      </w:r>
      <w:r w:rsidR="00BD1143">
        <w:t xml:space="preserve">that </w:t>
      </w:r>
      <w:proofErr w:type="spellStart"/>
      <w:r w:rsidR="00BD1143">
        <w:t>SRT1720</w:t>
      </w:r>
      <w:proofErr w:type="spellEnd"/>
      <w:r w:rsidR="00BD1143">
        <w:t xml:space="preserve"> induced </w:t>
      </w:r>
      <w:proofErr w:type="spellStart"/>
      <w:r w:rsidR="00BD1143">
        <w:t>SIRT</w:t>
      </w:r>
      <w:r w:rsidRPr="0049494A">
        <w:t>1</w:t>
      </w:r>
      <w:proofErr w:type="spellEnd"/>
      <w:r w:rsidRPr="0049494A">
        <w:t xml:space="preserve"> activation and led to increased expression of angiogenic genes </w:t>
      </w:r>
      <w:proofErr w:type="spellStart"/>
      <w:r w:rsidRPr="0049494A">
        <w:t>Vegfa</w:t>
      </w:r>
      <w:proofErr w:type="spellEnd"/>
      <w:r w:rsidRPr="0049494A">
        <w:t xml:space="preserve">, and </w:t>
      </w:r>
      <w:proofErr w:type="spellStart"/>
      <w:r w:rsidRPr="0049494A">
        <w:t>Fgf2</w:t>
      </w:r>
      <w:proofErr w:type="spellEnd"/>
      <w:r w:rsidRPr="0049494A">
        <w:t xml:space="preserve">, in </w:t>
      </w:r>
      <w:proofErr w:type="spellStart"/>
      <w:r w:rsidRPr="0049494A">
        <w:t>3T3-L1</w:t>
      </w:r>
      <w:proofErr w:type="spellEnd"/>
      <w:r w:rsidRPr="0049494A">
        <w:t xml:space="preserve"> preadipocytes in both </w:t>
      </w:r>
      <w:r>
        <w:t xml:space="preserve">ex-vivo and in-vitro models </w:t>
      </w:r>
      <w:r w:rsidR="009135D0">
        <w:rPr>
          <w:rStyle w:val="id-label"/>
        </w:rPr>
        <w:fldChar w:fldCharType="begin">
          <w:fldData xml:space="preserve">PEVuZE5vdGU+PENpdGU+PEF1dGhvcj5OYXdhejwvQXV0aG9yPjxZZWFyPjIwMTg8L1llYXI+PFJl
Y051bT4zNTY8L1JlY051bT48RGlzcGxheVRleHQ+WzE5MF08L0Rpc3BsYXlUZXh0PjxyZWNvcmQ+
PHJlYy1udW1iZXI+MzU2PC9yZWMtbnVtYmVyPjxmb3JlaWduLWtleXM+PGtleSBhcHA9IkVOIiBk
Yi1pZD0idHQ1MGR6eHNsMHdhZWVleDlhcnBkMHQ4dndydnJheHB4cHRmIiB0aW1lc3RhbXA9IjE2
NDg1MTgzNjYiPjM1Njwva2V5PjwvZm9yZWlnbi1rZXlzPjxyZWYtdHlwZSBuYW1lPSJKb3VybmFs
IEFydGljbGUiPjE3PC9yZWYtdHlwZT48Y29udHJpYnV0b3JzPjxhdXRob3JzPjxhdXRob3I+TmF3
YXosIEEuPC9hdXRob3I+PGF1dGhvcj5NZWhtb29kLCBBLjwvYXV0aG9yPjxhdXRob3I+S2FuYXRh
bmksIFkuPC9hdXRob3I+PGF1dGhvcj5LYWRvLCBULjwvYXV0aG9yPjxhdXRob3I+SWdhcmFzaGks
IFkuPC9hdXRob3I+PGF1dGhvcj5UYWtpa2F3YSwgQS48L2F1dGhvcj48YXV0aG9yPllhbWFtb3Rv
LCBTLjwvYXV0aG9yPjxhdXRob3I+T2thYmUsIEsuPC9hdXRob3I+PGF1dGhvcj5OYWthZ2F3YSwg
VC48L2F1dGhvcj48YXV0aG9yPllhZ2ksIEsuPC9hdXRob3I+PGF1dGhvcj5GdWppc2FrYSwgUy48
L2F1dGhvcj48YXV0aG9yPlRvYmUsIEsuPC9hdXRob3I+PC9hdXRob3JzPjwvY29udHJpYnV0b3Jz
PjxhdXRoLWFkZHJlc3M+Rmlyc3QgRGVwYXJ0bWVudCBvZiBJbnRlcm5hbCBNZWRpY2luZSwgVW5p
dmVyc2l0eSBvZiBUb3lhbWEsIDI2MzAgU3VnaXRhbmksIFRveWFtYS1zaGksIFRveWFtYSwgOTMw
LTAxOTQsIEphcGFuLiBuYXdhekBtZWQudS10b3lhbWEuYWMuanAuJiN4RDtEZXBhcnRtZW50IG9m
IE1ldGFib2xpc20gYW5kIE51dHJpdGlvbiwgVW5pdmVyc2l0eSBvZiBUb3lhbWEsIDI2MzAgU3Vn
aXRhbmksIFRveWFtYS1zaGksIFRveWFtYSwgOTMwLTAxOTQsIEphcGFuLiBuYXdhekBtZWQudS10
b3lhbWEuYWMuanAuJiN4RDtGaXJzdCBEZXBhcnRtZW50IG9mIEludGVybmFsIE1lZGljaW5lLCBV
bml2ZXJzaXR5IG9mIFRveWFtYSwgMjYzMCBTdWdpdGFuaSwgVG95YW1hLXNoaSwgVG95YW1hLCA5
MzAtMDE5NCwgSmFwYW4uJiN4RDtEZXBhcnRtZW50IG9mIEJpb3NjaWVuY2VzLCBCYXJyZXR0IEhv
ZGdzb24gVW5pdmVyc2l0eSwgS2FyYWNoaSwgUGFraXN0YW4uJiN4RDtEZXBhcnRtZW50IG9mIFBh
dGhvbG9neSwgVW5pdmVyc2l0eSBvZiBUb3lhbWEsIDI2MzAgU3VnaXRhbmksIFRveWFtYS1zaGks
IFRveWFtYSwgOTMwLTAxOTQsIEphcGFuLiYjeEQ7RGVwYXJ0bWVudCBvZiBNZXRhYm9saXNtIGFu
ZCBOdXRyaXRpb24sIFVuaXZlcnNpdHkgb2YgVG95YW1hLCAyNjMwIFN1Z2l0YW5pLCBUb3lhbWEt
c2hpLCBUb3lhbWEsIDkzMC0wMTk0LCBKYXBhbi4mI3hEO0ZpcnN0IERlcGFydG1lbnQgb2YgSW50
ZXJuYWwgTWVkaWNpbmUsIFVuaXZlcnNpdHkgb2YgVG95YW1hLCAyNjMwIFN1Z2l0YW5pLCBUb3lh
bWEtc2hpLCBUb3lhbWEsIDkzMC0wMTk0LCBKYXBhbi4gdG9iZUBtZWQudS10b3lhbWEuYWMuanAu
PC9hdXRoLWFkZHJlc3M+PHRpdGxlcz48dGl0bGU+U2lydDEgYWN0aXZhdG9yIGluZHVjZXMgcHJv
YW5naW9nZW5pYyBnZW5lcyBpbiBwcmVhZGlwb2N5dGVzIHRvIHJlc2N1ZSBpbnN1bGluIHJlc2lz
dGFuY2UgaW4gZGlldC1pbmR1Y2VkIG9iZXNlIG1pY2U8L3RpdGxlPjxzZWNvbmRhcnktdGl0bGU+
U2NpIFJlcDwvc2Vjb25kYXJ5LXRpdGxlPjxhbHQtdGl0bGU+U2NpZW50aWZpYyByZXBvcnRzPC9h
bHQtdGl0bGU+PC90aXRsZXM+PHBlcmlvZGljYWw+PGZ1bGwtdGl0bGU+U2NpIFJlcDwvZnVsbC10
aXRsZT48L3BlcmlvZGljYWw+PGFsdC1wZXJpb2RpY2FsPjxmdWxsLXRpdGxlPlNjaWVudGlmaWMg
UmVwb3J0czwvZnVsbC10aXRsZT48L2FsdC1wZXJpb2RpY2FsPjxwYWdlcz4xMTM3MDwvcGFnZXM+
PHZvbHVtZT44PC92b2x1bWU+PG51bWJlcj4xPC9udW1iZXI+PGVkaXRpb24+MjAxOC8wNy8yOTwv
ZWRpdGlvbj48a2V5d29yZHM+PGtleXdvcmQ+M1QzLUwxIENlbGxzPC9rZXl3b3JkPjxrZXl3b3Jk
PkFkaXBvY3l0ZXMvZHJ1ZyBlZmZlY3RzLyptZXRhYm9saXNtPC9rZXl3b3JkPjxrZXl3b3JkPkFk
aXBvc2UgVGlzc3VlLCBXaGl0ZS9tZXRhYm9saXNtPC9rZXl3b3JkPjxrZXl3b3JkPkFuaW1hbHM8
L2tleXdvcmQ+PGtleXdvcmQ+KkRpZXQsIEhpZ2gtRmF0PC9rZXl3b3JkPjxrZXl3b3JkPkZpYnJv
c2lzPC9rZXl3b3JkPjxrZXl3b3JkPipHZW5lIEV4cHJlc3Npb24gUmVndWxhdGlvbi9kcnVnIGVm
ZmVjdHM8L2tleXdvcmQ+PGtleXdvcmQ+R2x1Y29zZS9tZXRhYm9saXNtPC9rZXl3b3JkPjxrZXl3
b3JkPkhldGVyb2N5Y2xpYyBDb21wb3VuZHMsIDQgb3IgTW9yZSBSaW5ncy9waGFybWFjb2xvZ3k8
L2tleXdvcmQ+PGtleXdvcmQ+SW5zdWxpbiBSZXNpc3RhbmNlLypnZW5ldGljczwva2V5d29yZD48
a2V5d29yZD5NYWxlPC9rZXl3b3JkPjxrZXl3b3JkPk1pY2U8L2tleXdvcmQ+PGtleXdvcmQ+TWlj
ZSwgSW5icmVkIEM1N0JMPC9rZXl3b3JkPjxrZXl3b3JkPk1pY2UsIEtub2Nrb3V0PC9rZXl3b3Jk
PjxrZXl3b3JkPk1pY2UsIE9iZXNlPC9rZXl3b3JkPjxrZXl3b3JkPk5lb3Zhc2N1bGFyaXphdGlv
biwgUGh5c2lvbG9naWMvZHJ1ZyBlZmZlY3RzLypnZW5ldGljczwva2V5d29yZD48a2V5d29yZD5T
aXJ0dWluIDEvKm1ldGFib2xpc208L2tleXdvcmQ+PC9rZXl3b3Jkcz48ZGF0ZXM+PHllYXI+MjAx
ODwveWVhcj48cHViLWRhdGVzPjxkYXRlPkp1bCAyNzwvZGF0ZT48L3B1Yi1kYXRlcz48L2RhdGVz
Pjxpc2JuPjIwNDUtMjMyMjwvaXNibj48YWNjZXNzaW9uLW51bT4zMDA1NDUzMjwvYWNjZXNzaW9u
LW51bT48dXJscz48L3VybHM+PGN1c3RvbTI+UE1DNjA2Mzg5NzwvY3VzdG9tMj48ZWxlY3Ryb25p
Yy1yZXNvdXJjZS1udW0+MTAuMTAzOC9zNDE1OTgtMDE4LTI5NzczLTA8L2VsZWN0cm9uaWMtcmVz
b3VyY2UtbnVtPjxyZW1vdGUtZGF0YWJhc2UtcHJvdmlkZXI+TkxNPC9yZW1vdGUtZGF0YWJhc2Ut
cHJvdmlkZXI+PGxhbmd1YWdlPmVuZzwvbGFuZ3VhZ2U+PC9yZWNvcmQ+PC9DaXRlPjwvRW5kTm90
ZT5=
</w:fldData>
        </w:fldChar>
      </w:r>
      <w:r w:rsidR="000D5D71">
        <w:rPr>
          <w:rStyle w:val="id-label"/>
        </w:rPr>
        <w:instrText xml:space="preserve"> ADDIN EN.CITE </w:instrText>
      </w:r>
      <w:r w:rsidR="000D5D71">
        <w:rPr>
          <w:rStyle w:val="id-label"/>
        </w:rPr>
        <w:fldChar w:fldCharType="begin">
          <w:fldData xml:space="preserve">PEVuZE5vdGU+PENpdGU+PEF1dGhvcj5OYXdhejwvQXV0aG9yPjxZZWFyPjIwMTg8L1llYXI+PFJl
Y051bT4zNTY8L1JlY051bT48RGlzcGxheVRleHQ+WzE5MF08L0Rpc3BsYXlUZXh0PjxyZWNvcmQ+
PHJlYy1udW1iZXI+MzU2PC9yZWMtbnVtYmVyPjxmb3JlaWduLWtleXM+PGtleSBhcHA9IkVOIiBk
Yi1pZD0idHQ1MGR6eHNsMHdhZWVleDlhcnBkMHQ4dndydnJheHB4cHRmIiB0aW1lc3RhbXA9IjE2
NDg1MTgzNjYiPjM1Njwva2V5PjwvZm9yZWlnbi1rZXlzPjxyZWYtdHlwZSBuYW1lPSJKb3VybmFs
IEFydGljbGUiPjE3PC9yZWYtdHlwZT48Y29udHJpYnV0b3JzPjxhdXRob3JzPjxhdXRob3I+TmF3
YXosIEEuPC9hdXRob3I+PGF1dGhvcj5NZWhtb29kLCBBLjwvYXV0aG9yPjxhdXRob3I+S2FuYXRh
bmksIFkuPC9hdXRob3I+PGF1dGhvcj5LYWRvLCBULjwvYXV0aG9yPjxhdXRob3I+SWdhcmFzaGks
IFkuPC9hdXRob3I+PGF1dGhvcj5UYWtpa2F3YSwgQS48L2F1dGhvcj48YXV0aG9yPllhbWFtb3Rv
LCBTLjwvYXV0aG9yPjxhdXRob3I+T2thYmUsIEsuPC9hdXRob3I+PGF1dGhvcj5OYWthZ2F3YSwg
VC48L2F1dGhvcj48YXV0aG9yPllhZ2ksIEsuPC9hdXRob3I+PGF1dGhvcj5GdWppc2FrYSwgUy48
L2F1dGhvcj48YXV0aG9yPlRvYmUsIEsuPC9hdXRob3I+PC9hdXRob3JzPjwvY29udHJpYnV0b3Jz
PjxhdXRoLWFkZHJlc3M+Rmlyc3QgRGVwYXJ0bWVudCBvZiBJbnRlcm5hbCBNZWRpY2luZSwgVW5p
dmVyc2l0eSBvZiBUb3lhbWEsIDI2MzAgU3VnaXRhbmksIFRveWFtYS1zaGksIFRveWFtYSwgOTMw
LTAxOTQsIEphcGFuLiBuYXdhekBtZWQudS10b3lhbWEuYWMuanAuJiN4RDtEZXBhcnRtZW50IG9m
IE1ldGFib2xpc20gYW5kIE51dHJpdGlvbiwgVW5pdmVyc2l0eSBvZiBUb3lhbWEsIDI2MzAgU3Vn
aXRhbmksIFRveWFtYS1zaGksIFRveWFtYSwgOTMwLTAxOTQsIEphcGFuLiBuYXdhekBtZWQudS10
b3lhbWEuYWMuanAuJiN4RDtGaXJzdCBEZXBhcnRtZW50IG9mIEludGVybmFsIE1lZGljaW5lLCBV
bml2ZXJzaXR5IG9mIFRveWFtYSwgMjYzMCBTdWdpdGFuaSwgVG95YW1hLXNoaSwgVG95YW1hLCA5
MzAtMDE5NCwgSmFwYW4uJiN4RDtEZXBhcnRtZW50IG9mIEJpb3NjaWVuY2VzLCBCYXJyZXR0IEhv
ZGdzb24gVW5pdmVyc2l0eSwgS2FyYWNoaSwgUGFraXN0YW4uJiN4RDtEZXBhcnRtZW50IG9mIFBh
dGhvbG9neSwgVW5pdmVyc2l0eSBvZiBUb3lhbWEsIDI2MzAgU3VnaXRhbmksIFRveWFtYS1zaGks
IFRveWFtYSwgOTMwLTAxOTQsIEphcGFuLiYjeEQ7RGVwYXJ0bWVudCBvZiBNZXRhYm9saXNtIGFu
ZCBOdXRyaXRpb24sIFVuaXZlcnNpdHkgb2YgVG95YW1hLCAyNjMwIFN1Z2l0YW5pLCBUb3lhbWEt
c2hpLCBUb3lhbWEsIDkzMC0wMTk0LCBKYXBhbi4mI3hEO0ZpcnN0IERlcGFydG1lbnQgb2YgSW50
ZXJuYWwgTWVkaWNpbmUsIFVuaXZlcnNpdHkgb2YgVG95YW1hLCAyNjMwIFN1Z2l0YW5pLCBUb3lh
bWEtc2hpLCBUb3lhbWEsIDkzMC0wMTk0LCBKYXBhbi4gdG9iZUBtZWQudS10b3lhbWEuYWMuanAu
PC9hdXRoLWFkZHJlc3M+PHRpdGxlcz48dGl0bGU+U2lydDEgYWN0aXZhdG9yIGluZHVjZXMgcHJv
YW5naW9nZW5pYyBnZW5lcyBpbiBwcmVhZGlwb2N5dGVzIHRvIHJlc2N1ZSBpbnN1bGluIHJlc2lz
dGFuY2UgaW4gZGlldC1pbmR1Y2VkIG9iZXNlIG1pY2U8L3RpdGxlPjxzZWNvbmRhcnktdGl0bGU+
U2NpIFJlcDwvc2Vjb25kYXJ5LXRpdGxlPjxhbHQtdGl0bGU+U2NpZW50aWZpYyByZXBvcnRzPC9h
bHQtdGl0bGU+PC90aXRsZXM+PHBlcmlvZGljYWw+PGZ1bGwtdGl0bGU+U2NpIFJlcDwvZnVsbC10
aXRsZT48L3BlcmlvZGljYWw+PGFsdC1wZXJpb2RpY2FsPjxmdWxsLXRpdGxlPlNjaWVudGlmaWMg
UmVwb3J0czwvZnVsbC10aXRsZT48L2FsdC1wZXJpb2RpY2FsPjxwYWdlcz4xMTM3MDwvcGFnZXM+
PHZvbHVtZT44PC92b2x1bWU+PG51bWJlcj4xPC9udW1iZXI+PGVkaXRpb24+MjAxOC8wNy8yOTwv
ZWRpdGlvbj48a2V5d29yZHM+PGtleXdvcmQ+M1QzLUwxIENlbGxzPC9rZXl3b3JkPjxrZXl3b3Jk
PkFkaXBvY3l0ZXMvZHJ1ZyBlZmZlY3RzLyptZXRhYm9saXNtPC9rZXl3b3JkPjxrZXl3b3JkPkFk
aXBvc2UgVGlzc3VlLCBXaGl0ZS9tZXRhYm9saXNtPC9rZXl3b3JkPjxrZXl3b3JkPkFuaW1hbHM8
L2tleXdvcmQ+PGtleXdvcmQ+KkRpZXQsIEhpZ2gtRmF0PC9rZXl3b3JkPjxrZXl3b3JkPkZpYnJv
c2lzPC9rZXl3b3JkPjxrZXl3b3JkPipHZW5lIEV4cHJlc3Npb24gUmVndWxhdGlvbi9kcnVnIGVm
ZmVjdHM8L2tleXdvcmQ+PGtleXdvcmQ+R2x1Y29zZS9tZXRhYm9saXNtPC9rZXl3b3JkPjxrZXl3
b3JkPkhldGVyb2N5Y2xpYyBDb21wb3VuZHMsIDQgb3IgTW9yZSBSaW5ncy9waGFybWFjb2xvZ3k8
L2tleXdvcmQ+PGtleXdvcmQ+SW5zdWxpbiBSZXNpc3RhbmNlLypnZW5ldGljczwva2V5d29yZD48
a2V5d29yZD5NYWxlPC9rZXl3b3JkPjxrZXl3b3JkPk1pY2U8L2tleXdvcmQ+PGtleXdvcmQ+TWlj
ZSwgSW5icmVkIEM1N0JMPC9rZXl3b3JkPjxrZXl3b3JkPk1pY2UsIEtub2Nrb3V0PC9rZXl3b3Jk
PjxrZXl3b3JkPk1pY2UsIE9iZXNlPC9rZXl3b3JkPjxrZXl3b3JkPk5lb3Zhc2N1bGFyaXphdGlv
biwgUGh5c2lvbG9naWMvZHJ1ZyBlZmZlY3RzLypnZW5ldGljczwva2V5d29yZD48a2V5d29yZD5T
aXJ0dWluIDEvKm1ldGFib2xpc208L2tleXdvcmQ+PC9rZXl3b3Jkcz48ZGF0ZXM+PHllYXI+MjAx
ODwveWVhcj48cHViLWRhdGVzPjxkYXRlPkp1bCAyNzwvZGF0ZT48L3B1Yi1kYXRlcz48L2RhdGVz
Pjxpc2JuPjIwNDUtMjMyMjwvaXNibj48YWNjZXNzaW9uLW51bT4zMDA1NDUzMjwvYWNjZXNzaW9u
LW51bT48dXJscz48L3VybHM+PGN1c3RvbTI+UE1DNjA2Mzg5NzwvY3VzdG9tMj48ZWxlY3Ryb25p
Yy1yZXNvdXJjZS1udW0+MTAuMTAzOC9zNDE1OTgtMDE4LTI5NzczLTA8L2VsZWN0cm9uaWMtcmVz
b3VyY2UtbnVtPjxyZW1vdGUtZGF0YWJhc2UtcHJvdmlkZXI+TkxNPC9yZW1vdGUtZGF0YWJhc2Ut
cHJvdmlkZXI+PGxhbmd1YWdlPmVuZzwvbGFuZ3VhZ2U+PC9yZWNvcmQ+PC9DaXRlPjwvRW5kTm90
ZT5=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[190]</w:t>
      </w:r>
      <w:r w:rsidR="009135D0">
        <w:rPr>
          <w:rStyle w:val="id-label"/>
        </w:rPr>
        <w:fldChar w:fldCharType="end"/>
      </w:r>
      <w:r w:rsidRPr="0049494A">
        <w:t>.  Furthermore, their findings demonstrated that the increase in angiogenic genes resulted in decreased fibrosis and inflammation leading to increased insulin sensitivity in</w:t>
      </w:r>
      <w:r w:rsidR="008A62FA">
        <w:t xml:space="preserve"> </w:t>
      </w:r>
      <w:r w:rsidRPr="0049494A">
        <w:t>WAT. Impaired vascularization is a serious problem in obese adipose tissue and improving this can have diverse beneficial metabolic outcomes, including impro</w:t>
      </w:r>
      <w:r>
        <w:t>ved glucose homeostasis</w:t>
      </w:r>
      <w:r w:rsidR="00097357">
        <w:t xml:space="preserve"> </w:t>
      </w:r>
      <w:r w:rsidR="009135D0">
        <w:fldChar w:fldCharType="begin">
          <w:fldData xml:space="preserve">PEVuZE5vdGU+PENpdGU+PEF1dGhvcj5OYXdhejwvQXV0aG9yPjxZZWFyPjIwMTg8L1llYXI+PFJl
Y051bT4zNTY8L1JlY051bT48RGlzcGxheVRleHQ+WzE5MCwgMTkxXTwvRGlzcGxheVRleHQ+PHJl
Y29yZD48cmVjLW51bWJlcj4zNTY8L3JlYy1udW1iZXI+PGZvcmVpZ24ta2V5cz48a2V5IGFwcD0i
RU4iIGRiLWlkPSJ0dDUwZHp4c2wwd2FlZWV4OWFycGQwdDh2d3J2cmF4cHhwdGYiIHRpbWVzdGFt
cD0iMTY0ODUxODM2NiI+MzU2PC9rZXk+PC9mb3JlaWduLWtleXM+PHJlZi10eXBlIG5hbWU9Ikpv
dXJuYWwgQXJ0aWNsZSI+MTc8L3JlZi10eXBlPjxjb250cmlidXRvcnM+PGF1dGhvcnM+PGF1dGhv
cj5OYXdheiwgQS48L2F1dGhvcj48YXV0aG9yPk1laG1vb2QsIEEuPC9hdXRob3I+PGF1dGhvcj5L
YW5hdGFuaSwgWS48L2F1dGhvcj48YXV0aG9yPkthZG8sIFQuPC9hdXRob3I+PGF1dGhvcj5JZ2Fy
YXNoaSwgWS48L2F1dGhvcj48YXV0aG9yPlRha2lrYXdhLCBBLjwvYXV0aG9yPjxhdXRob3I+WWFt
YW1vdG8sIFMuPC9hdXRob3I+PGF1dGhvcj5Pa2FiZSwgSy48L2F1dGhvcj48YXV0aG9yPk5ha2Fn
YXdhLCBULjwvYXV0aG9yPjxhdXRob3I+WWFnaSwgSy48L2F1dGhvcj48YXV0aG9yPkZ1amlzYWth
LCBTLjwvYXV0aG9yPjxhdXRob3I+VG9iZSwgSy48L2F1dGhvcj48L2F1dGhvcnM+PC9jb250cmli
dXRvcnM+PGF1dGgtYWRkcmVzcz5GaXJzdCBEZXBhcnRtZW50IG9mIEludGVybmFsIE1lZGljaW5l
LCBVbml2ZXJzaXR5IG9mIFRveWFtYSwgMjYzMCBTdWdpdGFuaSwgVG95YW1hLXNoaSwgVG95YW1h
LCA5MzAtMDE5NCwgSmFwYW4uIG5hd2F6QG1lZC51LXRveWFtYS5hYy5qcC4mI3hEO0RlcGFydG1l
bnQgb2YgTWV0YWJvbGlzbSBhbmQgTnV0cml0aW9uLCBVbml2ZXJzaXR5IG9mIFRveWFtYSwgMjYz
MCBTdWdpdGFuaSwgVG95YW1hLXNoaSwgVG95YW1hLCA5MzAtMDE5NCwgSmFwYW4uIG5hd2F6QG1l
ZC51LXRveWFtYS5hYy5qcC4mI3hEO0ZpcnN0IERlcGFydG1lbnQgb2YgSW50ZXJuYWwgTWVkaWNp
bmUsIFVuaXZlcnNpdHkgb2YgVG95YW1hLCAyNjMwIFN1Z2l0YW5pLCBUb3lhbWEtc2hpLCBUb3lh
bWEsIDkzMC0wMTk0LCBKYXBhbi4mI3hEO0RlcGFydG1lbnQgb2YgQmlvc2NpZW5jZXMsIEJhcnJl
dHQgSG9kZ3NvbiBVbml2ZXJzaXR5LCBLYXJhY2hpLCBQYWtpc3Rhbi4mI3hEO0RlcGFydG1lbnQg
b2YgUGF0aG9sb2d5LCBVbml2ZXJzaXR5IG9mIFRveWFtYSwgMjYzMCBTdWdpdGFuaSwgVG95YW1h
LXNoaSwgVG95YW1hLCA5MzAtMDE5NCwgSmFwYW4uJiN4RDtEZXBhcnRtZW50IG9mIE1ldGFib2xp
c20gYW5kIE51dHJpdGlvbiwgVW5pdmVyc2l0eSBvZiBUb3lhbWEsIDI2MzAgU3VnaXRhbmksIFRv
eWFtYS1zaGksIFRveWFtYSwgOTMwLTAxOTQsIEphcGFuLiYjeEQ7Rmlyc3QgRGVwYXJ0bWVudCBv
ZiBJbnRlcm5hbCBNZWRpY2luZSwgVW5pdmVyc2l0eSBvZiBUb3lhbWEsIDI2MzAgU3VnaXRhbmks
IFRveWFtYS1zaGksIFRveWFtYSwgOTMwLTAxOTQsIEphcGFuLiB0b2JlQG1lZC51LXRveWFtYS5h
Yy5qcC48L2F1dGgtYWRkcmVzcz48dGl0bGVzPjx0aXRsZT5TaXJ0MSBhY3RpdmF0b3IgaW5kdWNl
cyBwcm9hbmdpb2dlbmljIGdlbmVzIGluIHByZWFkaXBvY3l0ZXMgdG8gcmVzY3VlIGluc3VsaW4g
cmVzaXN0YW5jZSBpbiBkaWV0LWluZHVjZWQgb2Jlc2UgbWljZTwvdGl0bGU+PHNlY29uZGFyeS10
aXRsZT5TY2kgUmVwPC9zZWNvbmRhcnktdGl0bGU+PGFsdC10aXRsZT5TY2llbnRpZmljIHJlcG9y
dHM8L2FsdC10aXRsZT48L3RpdGxlcz48cGVyaW9kaWNhbD48ZnVsbC10aXRsZT5TY2kgUmVwPC9m
dWxsLXRpdGxlPjwvcGVyaW9kaWNhbD48YWx0LXBlcmlvZGljYWw+PGZ1bGwtdGl0bGU+U2NpZW50
aWZpYyBSZXBvcnRzPC9mdWxsLXRpdGxlPjwvYWx0LXBlcmlvZGljYWw+PHBhZ2VzPjExMzcwPC9w
YWdlcz48dm9sdW1lPjg8L3ZvbHVtZT48bnVtYmVyPjE8L251bWJlcj48ZWRpdGlvbj4yMDE4LzA3
LzI5PC9lZGl0aW9uPjxrZXl3b3Jkcz48a2V5d29yZD4zVDMtTDEgQ2VsbHM8L2tleXdvcmQ+PGtl
eXdvcmQ+QWRpcG9jeXRlcy9kcnVnIGVmZmVjdHMvKm1ldGFib2xpc208L2tleXdvcmQ+PGtleXdv
cmQ+QWRpcG9zZSBUaXNzdWUsIFdoaXRlL21ldGFib2xpc208L2tleXdvcmQ+PGtleXdvcmQ+QW5p
bWFsczwva2V5d29yZD48a2V5d29yZD4qRGlldCwgSGlnaC1GYXQ8L2tleXdvcmQ+PGtleXdvcmQ+
Rmlicm9zaXM8L2tleXdvcmQ+PGtleXdvcmQ+KkdlbmUgRXhwcmVzc2lvbiBSZWd1bGF0aW9uL2Ry
dWcgZWZmZWN0czwva2V5d29yZD48a2V5d29yZD5HbHVjb3NlL21ldGFib2xpc208L2tleXdvcmQ+
PGtleXdvcmQ+SGV0ZXJvY3ljbGljIENvbXBvdW5kcywgNCBvciBNb3JlIFJpbmdzL3BoYXJtYWNv
bG9neTwva2V5d29yZD48a2V5d29yZD5JbnN1bGluIFJlc2lzdGFuY2UvKmdlbmV0aWNzPC9rZXl3
b3JkPjxrZXl3b3JkPk1hbGU8L2tleXdvcmQ+PGtleXdvcmQ+TWljZTwva2V5d29yZD48a2V5d29y
ZD5NaWNlLCBJbmJyZWQgQzU3Qkw8L2tleXdvcmQ+PGtleXdvcmQ+TWljZSwgS25vY2tvdXQ8L2tl
eXdvcmQ+PGtleXdvcmQ+TWljZSwgT2Jlc2U8L2tleXdvcmQ+PGtleXdvcmQ+TmVvdmFzY3VsYXJp
emF0aW9uLCBQaHlzaW9sb2dpYy9kcnVnIGVmZmVjdHMvKmdlbmV0aWNzPC9rZXl3b3JkPjxrZXl3
b3JkPlNpcnR1aW4gMS8qbWV0YWJvbGlzbTwva2V5d29yZD48L2tleXdvcmRzPjxkYXRlcz48eWVh
cj4yMDE4PC95ZWFyPjxwdWItZGF0ZXM+PGRhdGU+SnVsIDI3PC9kYXRlPjwvcHViLWRhdGVzPjwv
ZGF0ZXM+PGlzYm4+MjA0NS0yMzIyPC9pc2JuPjxhY2Nlc3Npb24tbnVtPjMwMDU0NTMyPC9hY2Nl
c3Npb24tbnVtPjx1cmxzPjwvdXJscz48Y3VzdG9tMj5QTUM2MDYzODk3PC9jdXN0b20yPjxlbGVj
dHJvbmljLXJlc291cmNlLW51bT4xMC4xMDM4L3M0MTU5OC0wMTgtMjk3NzMtMDwvZWxlY3Ryb25p
Yy1yZXNvdXJjZS1udW0+PHJlbW90ZS1kYXRhYmFzZS1wcm92aWRlcj5OTE08L3JlbW90ZS1kYXRh
YmFzZS1wcm92aWRlcj48bGFuZ3VhZ2U+ZW5nPC9sYW5ndWFnZT48L3JlY29yZD48L0NpdGU+PENp
dGU+PEF1dGhvcj5BbjwvQXV0aG9yPjxZZWFyPjIwMTc8L1llYXI+PFJlY051bT4zNTc8L1JlY051
bT48cmVjb3JkPjxyZWMtbnVtYmVyPjM1NzwvcmVjLW51bWJlcj48Zm9yZWlnbi1rZXlzPjxrZXkg
YXBwPSJFTiIgZGItaWQ9InR0NTBkenhzbDB3YWVlZXg5YXJwZDB0OHZ3cnZyYXhweHB0ZiIgdGlt
ZXN0YW1wPSIxNjQ4NTE4NDg1Ij4zNTc8L2tleT48L2ZvcmVpZ24ta2V5cz48cmVmLXR5cGUgbmFt
ZT0iSm91cm5hbCBBcnRpY2xlIj4xNzwvcmVmLXR5cGU+PGNvbnRyaWJ1dG9ycz48YXV0aG9ycz48
YXV0aG9yPkFuLCBZLiBBLjwvYXV0aG9yPjxhdXRob3I+U3VuLCBLLjwvYXV0aG9yPjxhdXRob3I+
Sm9mZmluLCBOLjwvYXV0aG9yPjxhdXRob3I+WmhhbmcsIEYuPC9hdXRob3I+PGF1dGhvcj5EZW5n
LCBZLjwvYXV0aG9yPjxhdXRob3I+RG9uesOpLCBPLjwvYXV0aG9yPjxhdXRob3I+S3VzbWluc2tp
LCBDLiBNLjwvYXV0aG9yPjxhdXRob3I+U2NoZXJlciwgUC4gRS48L2F1dGhvcj48L2F1dGhvcnM+
PC9jb250cmlidXRvcnM+PGF1dGgtYWRkcmVzcz5Ub3VjaHN0b25lIERpYWJldGVzIENlbnRlciwg
RGVwYXJ0bWVudCBvZiBJbnRlcm5hbCBNZWRpY2luZSwgVGhlIFVuaXZlcnNpdHkgb2YgVGV4YXMg
U291dGh3ZXN0ZXJuIE1lZGljYWwgQ2VudGVyLCBEYWxsYXMsIFVuaXRlZCBTdGF0ZXMuJiN4RDtD
ZW50ZXIgZm9yIE1ldGFib2xpYyBhbmQgRGVnZW5lcmF0aXZlIERpc2Vhc2VzLCBUaGUgQnJvd24g
Rm91bmRhdGlvbiBJbnN0aXR1dGUgb2YgTW9sZWN1bGFyIE1lZGljaW5lLCBVbml2ZXJzaXR5IG9m
IFRleGFzIEhlYWx0aCBTY2llbmNlIENlbnRlciBhdCBIb3VzdG9uLCBIb3VzdG9uLCBVbml0ZWQg
U3RhdGVzLiYjeEQ7SW5zdGl0dXRlIGZvciBOdXRyaXRpb25hbCBTY2llbmNlcywgU2hhbmdoYWkg
SW5zdGl0dXRlcyBmb3IgQmlvbG9naWNhbCBTY2llbmNlcywgQ2hpbmVzZSBBY2FkZW15IG9mIFNj
aWVuY2VzLCBTaGFuZ2hhaSwgQ2hpbmEuJiN4RDtBZGlwb0dlbiBMaWZlIFNjaWVuY2VzLCBFcGFs
aW5nZXMsIFN3aXR6ZXJsYW5kLiYjeEQ7RGVwYXJ0bWVudCBvZiBDZWxsIEJpb2xvZ3ksIFRoZSBV
bml2ZXJzaXR5IG9mIFRleGFzIFNvdXRod2VzdGVybiBNZWRpY2FsIENlbnRlciwgRGFsbGFzLCBV
bml0ZWQgU3RhdGVzLjwvYXV0aC1hZGRyZXNzPjx0aXRsZXM+PHRpdGxlPkFuZ2lvcG9pZXRpbi0y
IGluIHdoaXRlIGFkaXBvc2UgdGlzc3VlIGltcHJvdmVzIG1ldGFib2xpYyBob21lb3N0YXNpcyB0
aHJvdWdoIGVuaGFuY2VkIGFuZ2lvZ2VuZXNpczwvdGl0bGU+PHNlY29uZGFyeS10aXRsZT5FbGlm
ZTwvc2Vjb25kYXJ5LXRpdGxlPjxhbHQtdGl0bGU+ZUxpZmU8L2FsdC10aXRsZT48L3RpdGxlcz48
cGVyaW9kaWNhbD48ZnVsbC10aXRsZT5FbGlmZTwvZnVsbC10aXRsZT48YWJici0xPmVMaWZlPC9h
YmJyLTE+PC9wZXJpb2RpY2FsPjxhbHQtcGVyaW9kaWNhbD48ZnVsbC10aXRsZT5FbGlmZTwvZnVs
bC10aXRsZT48YWJici0xPmVMaWZlPC9hYmJyLTE+PC9hbHQtcGVyaW9kaWNhbD48dm9sdW1lPjY8
L3ZvbHVtZT48ZWRpdGlvbj4yMDE3LzAzLzMwPC9lZGl0aW9uPjxrZXl3b3Jkcz48a2V5d29yZD5B
ZGlwb3NlIFRpc3N1ZSwgV2hpdGUvKnBoeXNpb2xvZ3k8L2tleXdvcmQ+PGtleXdvcmQ+QW5naW9w
b2lldGluLTIvKm1ldGFib2xpc208L2tleXdvcmQ+PGtleXdvcmQ+QW5pbWFsczwva2V5d29yZD48
a2V5d29yZD5EaWV0LCBIaWdoLUZhdDwva2V5d29yZD48a2V5d29yZD5HbHVjb3NlL21ldGFib2xp
c208L2tleXdvcmQ+PGtleXdvcmQ+TGlwaWQgTWV0YWJvbGlzbTwva2V5d29yZD48a2V5d29yZD5N
aWNlPC9rZXl3b3JkPjxrZXl3b3JkPipOZW92YXNjdWxhcml6YXRpb24sIFBoeXNpb2xvZ2ljPC9r
ZXl3b3JkPjxrZXl3b3JkPipBbmdpb3BvaWV0aW4tMjwva2V5d29yZD48a2V5d29yZD4qYWRpcG9z
ZSB0aXNzdWUgZXhwYW5zaW9uPC9rZXl3b3JkPjxrZXl3b3JkPiphbmdpb2dlbmVzaXM8L2tleXdv
cmQ+PGtleXdvcmQ+KmNlbGwgYmlvbG9neTwva2V5d29yZD48a2V5d29yZD4qaHVtYW4gYmlvbG9n
eTwva2V5d29yZD48a2V5d29yZD4qbWVkaWNpbmU8L2tleXdvcmQ+PGtleXdvcmQ+Km1ldGFib2xp
YyBob21lb3N0YXNpczwva2V5d29yZD48a2V5d29yZD4qbW91c2U8L2tleXdvcmQ+PGtleXdvcmQ+
Km9iZXNpdHk8L2tleXdvcmQ+PC9rZXl3b3Jkcz48ZGF0ZXM+PHllYXI+MjAxNzwveWVhcj48cHVi
LWRhdGVzPjxkYXRlPk1hciAyOTwvZGF0ZT48L3B1Yi1kYXRlcz48L2RhdGVzPjxpc2JuPjIwNTAt
MDg0eDwvaXNibj48YWNjZXNzaW9uLW51bT4yODM1NTEzMjwvYWNjZXNzaW9uLW51bT48dXJscz48
L3VybHM+PGN1c3RvbTI+UE1DNTM5MTIwMzwvY3VzdG9tMj48ZWxlY3Ryb25pYy1yZXNvdXJjZS1u
dW0+MTAuNzU1NC9lTGlmZS4yNDA3MTwvZWxlY3Ryb25pYy1yZXNvdXJjZS1udW0+PHJlbW90ZS1k
YXRhYmFzZS1wcm92aWRlcj5OTE08L3JlbW90ZS1kYXRhYmFzZS1wcm92aWRlcj48bGFuZ3VhZ2U+
ZW5nPC9sYW5ndWFnZT48L3JlY29yZD48L0NpdGU+PC9FbmROb3RlPn==
</w:fldData>
        </w:fldChar>
      </w:r>
      <w:r w:rsidR="000D5D71">
        <w:instrText xml:space="preserve"> ADDIN EN.CITE </w:instrText>
      </w:r>
      <w:r w:rsidR="000D5D71">
        <w:fldChar w:fldCharType="begin">
          <w:fldData xml:space="preserve">PEVuZE5vdGU+PENpdGU+PEF1dGhvcj5OYXdhejwvQXV0aG9yPjxZZWFyPjIwMTg8L1llYXI+PFJl
Y051bT4zNTY8L1JlY051bT48RGlzcGxheVRleHQ+WzE5MCwgMTkxXTwvRGlzcGxheVRleHQ+PHJl
Y29yZD48cmVjLW51bWJlcj4zNTY8L3JlYy1udW1iZXI+PGZvcmVpZ24ta2V5cz48a2V5IGFwcD0i
RU4iIGRiLWlkPSJ0dDUwZHp4c2wwd2FlZWV4OWFycGQwdDh2d3J2cmF4cHhwdGYiIHRpbWVzdGFt
cD0iMTY0ODUxODM2NiI+MzU2PC9rZXk+PC9mb3JlaWduLWtleXM+PHJlZi10eXBlIG5hbWU9Ikpv
dXJuYWwgQXJ0aWNsZSI+MTc8L3JlZi10eXBlPjxjb250cmlidXRvcnM+PGF1dGhvcnM+PGF1dGhv
cj5OYXdheiwgQS48L2F1dGhvcj48YXV0aG9yPk1laG1vb2QsIEEuPC9hdXRob3I+PGF1dGhvcj5L
YW5hdGFuaSwgWS48L2F1dGhvcj48YXV0aG9yPkthZG8sIFQuPC9hdXRob3I+PGF1dGhvcj5JZ2Fy
YXNoaSwgWS48L2F1dGhvcj48YXV0aG9yPlRha2lrYXdhLCBBLjwvYXV0aG9yPjxhdXRob3I+WWFt
YW1vdG8sIFMuPC9hdXRob3I+PGF1dGhvcj5Pa2FiZSwgSy48L2F1dGhvcj48YXV0aG9yPk5ha2Fn
YXdhLCBULjwvYXV0aG9yPjxhdXRob3I+WWFnaSwgSy48L2F1dGhvcj48YXV0aG9yPkZ1amlzYWth
LCBTLjwvYXV0aG9yPjxhdXRob3I+VG9iZSwgSy48L2F1dGhvcj48L2F1dGhvcnM+PC9jb250cmli
dXRvcnM+PGF1dGgtYWRkcmVzcz5GaXJzdCBEZXBhcnRtZW50IG9mIEludGVybmFsIE1lZGljaW5l
LCBVbml2ZXJzaXR5IG9mIFRveWFtYSwgMjYzMCBTdWdpdGFuaSwgVG95YW1hLXNoaSwgVG95YW1h
LCA5MzAtMDE5NCwgSmFwYW4uIG5hd2F6QG1lZC51LXRveWFtYS5hYy5qcC4mI3hEO0RlcGFydG1l
bnQgb2YgTWV0YWJvbGlzbSBhbmQgTnV0cml0aW9uLCBVbml2ZXJzaXR5IG9mIFRveWFtYSwgMjYz
MCBTdWdpdGFuaSwgVG95YW1hLXNoaSwgVG95YW1hLCA5MzAtMDE5NCwgSmFwYW4uIG5hd2F6QG1l
ZC51LXRveWFtYS5hYy5qcC4mI3hEO0ZpcnN0IERlcGFydG1lbnQgb2YgSW50ZXJuYWwgTWVkaWNp
bmUsIFVuaXZlcnNpdHkgb2YgVG95YW1hLCAyNjMwIFN1Z2l0YW5pLCBUb3lhbWEtc2hpLCBUb3lh
bWEsIDkzMC0wMTk0LCBKYXBhbi4mI3hEO0RlcGFydG1lbnQgb2YgQmlvc2NpZW5jZXMsIEJhcnJl
dHQgSG9kZ3NvbiBVbml2ZXJzaXR5LCBLYXJhY2hpLCBQYWtpc3Rhbi4mI3hEO0RlcGFydG1lbnQg
b2YgUGF0aG9sb2d5LCBVbml2ZXJzaXR5IG9mIFRveWFtYSwgMjYzMCBTdWdpdGFuaSwgVG95YW1h
LXNoaSwgVG95YW1hLCA5MzAtMDE5NCwgSmFwYW4uJiN4RDtEZXBhcnRtZW50IG9mIE1ldGFib2xp
c20gYW5kIE51dHJpdGlvbiwgVW5pdmVyc2l0eSBvZiBUb3lhbWEsIDI2MzAgU3VnaXRhbmksIFRv
eWFtYS1zaGksIFRveWFtYSwgOTMwLTAxOTQsIEphcGFuLiYjeEQ7Rmlyc3QgRGVwYXJ0bWVudCBv
ZiBJbnRlcm5hbCBNZWRpY2luZSwgVW5pdmVyc2l0eSBvZiBUb3lhbWEsIDI2MzAgU3VnaXRhbmks
IFRveWFtYS1zaGksIFRveWFtYSwgOTMwLTAxOTQsIEphcGFuLiB0b2JlQG1lZC51LXRveWFtYS5h
Yy5qcC48L2F1dGgtYWRkcmVzcz48dGl0bGVzPjx0aXRsZT5TaXJ0MSBhY3RpdmF0b3IgaW5kdWNl
cyBwcm9hbmdpb2dlbmljIGdlbmVzIGluIHByZWFkaXBvY3l0ZXMgdG8gcmVzY3VlIGluc3VsaW4g
cmVzaXN0YW5jZSBpbiBkaWV0LWluZHVjZWQgb2Jlc2UgbWljZTwvdGl0bGU+PHNlY29uZGFyeS10
aXRsZT5TY2kgUmVwPC9zZWNvbmRhcnktdGl0bGU+PGFsdC10aXRsZT5TY2llbnRpZmljIHJlcG9y
dHM8L2FsdC10aXRsZT48L3RpdGxlcz48cGVyaW9kaWNhbD48ZnVsbC10aXRsZT5TY2kgUmVwPC9m
dWxsLXRpdGxlPjwvcGVyaW9kaWNhbD48YWx0LXBlcmlvZGljYWw+PGZ1bGwtdGl0bGU+U2NpZW50
aWZpYyBSZXBvcnRzPC9mdWxsLXRpdGxlPjwvYWx0LXBlcmlvZGljYWw+PHBhZ2VzPjExMzcwPC9w
YWdlcz48dm9sdW1lPjg8L3ZvbHVtZT48bnVtYmVyPjE8L251bWJlcj48ZWRpdGlvbj4yMDE4LzA3
LzI5PC9lZGl0aW9uPjxrZXl3b3Jkcz48a2V5d29yZD4zVDMtTDEgQ2VsbHM8L2tleXdvcmQ+PGtl
eXdvcmQ+QWRpcG9jeXRlcy9kcnVnIGVmZmVjdHMvKm1ldGFib2xpc208L2tleXdvcmQ+PGtleXdv
cmQ+QWRpcG9zZSBUaXNzdWUsIFdoaXRlL21ldGFib2xpc208L2tleXdvcmQ+PGtleXdvcmQ+QW5p
bWFsczwva2V5d29yZD48a2V5d29yZD4qRGlldCwgSGlnaC1GYXQ8L2tleXdvcmQ+PGtleXdvcmQ+
Rmlicm9zaXM8L2tleXdvcmQ+PGtleXdvcmQ+KkdlbmUgRXhwcmVzc2lvbiBSZWd1bGF0aW9uL2Ry
dWcgZWZmZWN0czwva2V5d29yZD48a2V5d29yZD5HbHVjb3NlL21ldGFib2xpc208L2tleXdvcmQ+
PGtleXdvcmQ+SGV0ZXJvY3ljbGljIENvbXBvdW5kcywgNCBvciBNb3JlIFJpbmdzL3BoYXJtYWNv
bG9neTwva2V5d29yZD48a2V5d29yZD5JbnN1bGluIFJlc2lzdGFuY2UvKmdlbmV0aWNzPC9rZXl3
b3JkPjxrZXl3b3JkPk1hbGU8L2tleXdvcmQ+PGtleXdvcmQ+TWljZTwva2V5d29yZD48a2V5d29y
ZD5NaWNlLCBJbmJyZWQgQzU3Qkw8L2tleXdvcmQ+PGtleXdvcmQ+TWljZSwgS25vY2tvdXQ8L2tl
eXdvcmQ+PGtleXdvcmQ+TWljZSwgT2Jlc2U8L2tleXdvcmQ+PGtleXdvcmQ+TmVvdmFzY3VsYXJp
emF0aW9uLCBQaHlzaW9sb2dpYy9kcnVnIGVmZmVjdHMvKmdlbmV0aWNzPC9rZXl3b3JkPjxrZXl3
b3JkPlNpcnR1aW4gMS8qbWV0YWJvbGlzbTwva2V5d29yZD48L2tleXdvcmRzPjxkYXRlcz48eWVh
cj4yMDE4PC95ZWFyPjxwdWItZGF0ZXM+PGRhdGU+SnVsIDI3PC9kYXRlPjwvcHViLWRhdGVzPjwv
ZGF0ZXM+PGlzYm4+MjA0NS0yMzIyPC9pc2JuPjxhY2Nlc3Npb24tbnVtPjMwMDU0NTMyPC9hY2Nl
c3Npb24tbnVtPjx1cmxzPjwvdXJscz48Y3VzdG9tMj5QTUM2MDYzODk3PC9jdXN0b20yPjxlbGVj
dHJvbmljLXJlc291cmNlLW51bT4xMC4xMDM4L3M0MTU5OC0wMTgtMjk3NzMtMDwvZWxlY3Ryb25p
Yy1yZXNvdXJjZS1udW0+PHJlbW90ZS1kYXRhYmFzZS1wcm92aWRlcj5OTE08L3JlbW90ZS1kYXRh
YmFzZS1wcm92aWRlcj48bGFuZ3VhZ2U+ZW5nPC9sYW5ndWFnZT48L3JlY29yZD48L0NpdGU+PENp
dGU+PEF1dGhvcj5BbjwvQXV0aG9yPjxZZWFyPjIwMTc8L1llYXI+PFJlY051bT4zNTc8L1JlY051
bT48cmVjb3JkPjxyZWMtbnVtYmVyPjM1NzwvcmVjLW51bWJlcj48Zm9yZWlnbi1rZXlzPjxrZXkg
YXBwPSJFTiIgZGItaWQ9InR0NTBkenhzbDB3YWVlZXg5YXJwZDB0OHZ3cnZyYXhweHB0ZiIgdGlt
ZXN0YW1wPSIxNjQ4NTE4NDg1Ij4zNTc8L2tleT48L2ZvcmVpZ24ta2V5cz48cmVmLXR5cGUgbmFt
ZT0iSm91cm5hbCBBcnRpY2xlIj4xNzwvcmVmLXR5cGU+PGNvbnRyaWJ1dG9ycz48YXV0aG9ycz48
YXV0aG9yPkFuLCBZLiBBLjwvYXV0aG9yPjxhdXRob3I+U3VuLCBLLjwvYXV0aG9yPjxhdXRob3I+
Sm9mZmluLCBOLjwvYXV0aG9yPjxhdXRob3I+WmhhbmcsIEYuPC9hdXRob3I+PGF1dGhvcj5EZW5n
LCBZLjwvYXV0aG9yPjxhdXRob3I+RG9uesOpLCBPLjwvYXV0aG9yPjxhdXRob3I+S3VzbWluc2tp
LCBDLiBNLjwvYXV0aG9yPjxhdXRob3I+U2NoZXJlciwgUC4gRS48L2F1dGhvcj48L2F1dGhvcnM+
PC9jb250cmlidXRvcnM+PGF1dGgtYWRkcmVzcz5Ub3VjaHN0b25lIERpYWJldGVzIENlbnRlciwg
RGVwYXJ0bWVudCBvZiBJbnRlcm5hbCBNZWRpY2luZSwgVGhlIFVuaXZlcnNpdHkgb2YgVGV4YXMg
U291dGh3ZXN0ZXJuIE1lZGljYWwgQ2VudGVyLCBEYWxsYXMsIFVuaXRlZCBTdGF0ZXMuJiN4RDtD
ZW50ZXIgZm9yIE1ldGFib2xpYyBhbmQgRGVnZW5lcmF0aXZlIERpc2Vhc2VzLCBUaGUgQnJvd24g
Rm91bmRhdGlvbiBJbnN0aXR1dGUgb2YgTW9sZWN1bGFyIE1lZGljaW5lLCBVbml2ZXJzaXR5IG9m
IFRleGFzIEhlYWx0aCBTY2llbmNlIENlbnRlciBhdCBIb3VzdG9uLCBIb3VzdG9uLCBVbml0ZWQg
U3RhdGVzLiYjeEQ7SW5zdGl0dXRlIGZvciBOdXRyaXRpb25hbCBTY2llbmNlcywgU2hhbmdoYWkg
SW5zdGl0dXRlcyBmb3IgQmlvbG9naWNhbCBTY2llbmNlcywgQ2hpbmVzZSBBY2FkZW15IG9mIFNj
aWVuY2VzLCBTaGFuZ2hhaSwgQ2hpbmEuJiN4RDtBZGlwb0dlbiBMaWZlIFNjaWVuY2VzLCBFcGFs
aW5nZXMsIFN3aXR6ZXJsYW5kLiYjeEQ7RGVwYXJ0bWVudCBvZiBDZWxsIEJpb2xvZ3ksIFRoZSBV
bml2ZXJzaXR5IG9mIFRleGFzIFNvdXRod2VzdGVybiBNZWRpY2FsIENlbnRlciwgRGFsbGFzLCBV
bml0ZWQgU3RhdGVzLjwvYXV0aC1hZGRyZXNzPjx0aXRsZXM+PHRpdGxlPkFuZ2lvcG9pZXRpbi0y
IGluIHdoaXRlIGFkaXBvc2UgdGlzc3VlIGltcHJvdmVzIG1ldGFib2xpYyBob21lb3N0YXNpcyB0
aHJvdWdoIGVuaGFuY2VkIGFuZ2lvZ2VuZXNpczwvdGl0bGU+PHNlY29uZGFyeS10aXRsZT5FbGlm
ZTwvc2Vjb25kYXJ5LXRpdGxlPjxhbHQtdGl0bGU+ZUxpZmU8L2FsdC10aXRsZT48L3RpdGxlcz48
cGVyaW9kaWNhbD48ZnVsbC10aXRsZT5FbGlmZTwvZnVsbC10aXRsZT48YWJici0xPmVMaWZlPC9h
YmJyLTE+PC9wZXJpb2RpY2FsPjxhbHQtcGVyaW9kaWNhbD48ZnVsbC10aXRsZT5FbGlmZTwvZnVs
bC10aXRsZT48YWJici0xPmVMaWZlPC9hYmJyLTE+PC9hbHQtcGVyaW9kaWNhbD48dm9sdW1lPjY8
L3ZvbHVtZT48ZWRpdGlvbj4yMDE3LzAzLzMwPC9lZGl0aW9uPjxrZXl3b3Jkcz48a2V5d29yZD5B
ZGlwb3NlIFRpc3N1ZSwgV2hpdGUvKnBoeXNpb2xvZ3k8L2tleXdvcmQ+PGtleXdvcmQ+QW5naW9w
b2lldGluLTIvKm1ldGFib2xpc208L2tleXdvcmQ+PGtleXdvcmQ+QW5pbWFsczwva2V5d29yZD48
a2V5d29yZD5EaWV0LCBIaWdoLUZhdDwva2V5d29yZD48a2V5d29yZD5HbHVjb3NlL21ldGFib2xp
c208L2tleXdvcmQ+PGtleXdvcmQ+TGlwaWQgTWV0YWJvbGlzbTwva2V5d29yZD48a2V5d29yZD5N
aWNlPC9rZXl3b3JkPjxrZXl3b3JkPipOZW92YXNjdWxhcml6YXRpb24sIFBoeXNpb2xvZ2ljPC9r
ZXl3b3JkPjxrZXl3b3JkPipBbmdpb3BvaWV0aW4tMjwva2V5d29yZD48a2V5d29yZD4qYWRpcG9z
ZSB0aXNzdWUgZXhwYW5zaW9uPC9rZXl3b3JkPjxrZXl3b3JkPiphbmdpb2dlbmVzaXM8L2tleXdv
cmQ+PGtleXdvcmQ+KmNlbGwgYmlvbG9neTwva2V5d29yZD48a2V5d29yZD4qaHVtYW4gYmlvbG9n
eTwva2V5d29yZD48a2V5d29yZD4qbWVkaWNpbmU8L2tleXdvcmQ+PGtleXdvcmQ+Km1ldGFib2xp
YyBob21lb3N0YXNpczwva2V5d29yZD48a2V5d29yZD4qbW91c2U8L2tleXdvcmQ+PGtleXdvcmQ+
Km9iZXNpdHk8L2tleXdvcmQ+PC9rZXl3b3Jkcz48ZGF0ZXM+PHllYXI+MjAxNzwveWVhcj48cHVi
LWRhdGVzPjxkYXRlPk1hciAyOTwvZGF0ZT48L3B1Yi1kYXRlcz48L2RhdGVzPjxpc2JuPjIwNTAt
MDg0eDwvaXNibj48YWNjZXNzaW9uLW51bT4yODM1NTEzMjwvYWNjZXNzaW9uLW51bT48dXJscz48
L3VybHM+PGN1c3RvbTI+UE1DNTM5MTIwMzwvY3VzdG9tMj48ZWxlY3Ryb25pYy1yZXNvdXJjZS1u
dW0+MTAuNzU1NC9lTGlmZS4yNDA3MTwvZWxlY3Ryb25pYy1yZXNvdXJjZS1udW0+PHJlbW90ZS1k
YXRhYmFzZS1wcm92aWRlcj5OTE08L3JlbW90ZS1kYXRhYmFzZS1wcm92aWRlcj48bGFuZ3VhZ2U+
ZW5nPC9sYW5ndWFnZT48L3JlY29yZD48L0NpdGU+PC9FbmROb3RlPn==
</w:fldData>
        </w:fldChar>
      </w:r>
      <w:r w:rsidR="000D5D71">
        <w:instrText xml:space="preserve"> ADDIN EN.CITE.DATA </w:instrText>
      </w:r>
      <w:r w:rsidR="000D5D71">
        <w:fldChar w:fldCharType="end"/>
      </w:r>
      <w:r w:rsidR="009135D0">
        <w:fldChar w:fldCharType="separate"/>
      </w:r>
      <w:r w:rsidR="000D5D71">
        <w:rPr>
          <w:noProof/>
        </w:rPr>
        <w:t>[190, 191]</w:t>
      </w:r>
      <w:r w:rsidR="009135D0">
        <w:fldChar w:fldCharType="end"/>
      </w:r>
      <w:r w:rsidRPr="0049494A">
        <w:t xml:space="preserve">. In addition, their findings show that </w:t>
      </w:r>
      <w:proofErr w:type="spellStart"/>
      <w:r w:rsidRPr="0049494A">
        <w:t>SRT1720</w:t>
      </w:r>
      <w:proofErr w:type="spellEnd"/>
      <w:r w:rsidRPr="0049494A">
        <w:t xml:space="preserve"> can </w:t>
      </w:r>
      <w:r w:rsidRPr="00010CA0">
        <w:lastRenderedPageBreak/>
        <w:t xml:space="preserve">significantly reduce the expression of genes important to inflammation including TNF-a, </w:t>
      </w:r>
      <w:proofErr w:type="spellStart"/>
      <w:r w:rsidRPr="00010CA0">
        <w:t>MCP</w:t>
      </w:r>
      <w:proofErr w:type="spellEnd"/>
      <w:r w:rsidRPr="00010CA0">
        <w:t>-1, and IL-6</w:t>
      </w:r>
      <w:r w:rsidR="00097357" w:rsidRPr="00010CA0">
        <w:t xml:space="preserve"> </w:t>
      </w:r>
      <w:r w:rsidR="009135D0" w:rsidRPr="00010CA0">
        <w:fldChar w:fldCharType="begin">
          <w:fldData xml:space="preserve">PEVuZE5vdGU+PENpdGU+PEF1dGhvcj5OYXdhejwvQXV0aG9yPjxZZWFyPjIwMTg8L1llYXI+PFJl
Y051bT4zNTY8L1JlY051bT48RGlzcGxheVRleHQ+WzE5MF08L0Rpc3BsYXlUZXh0PjxyZWNvcmQ+
PHJlYy1udW1iZXI+MzU2PC9yZWMtbnVtYmVyPjxmb3JlaWduLWtleXM+PGtleSBhcHA9IkVOIiBk
Yi1pZD0idHQ1MGR6eHNsMHdhZWVleDlhcnBkMHQ4dndydnJheHB4cHRmIiB0aW1lc3RhbXA9IjE2
NDg1MTgzNjYiPjM1Njwva2V5PjwvZm9yZWlnbi1rZXlzPjxyZWYtdHlwZSBuYW1lPSJKb3VybmFs
IEFydGljbGUiPjE3PC9yZWYtdHlwZT48Y29udHJpYnV0b3JzPjxhdXRob3JzPjxhdXRob3I+TmF3
YXosIEEuPC9hdXRob3I+PGF1dGhvcj5NZWhtb29kLCBBLjwvYXV0aG9yPjxhdXRob3I+S2FuYXRh
bmksIFkuPC9hdXRob3I+PGF1dGhvcj5LYWRvLCBULjwvYXV0aG9yPjxhdXRob3I+SWdhcmFzaGks
IFkuPC9hdXRob3I+PGF1dGhvcj5UYWtpa2F3YSwgQS48L2F1dGhvcj48YXV0aG9yPllhbWFtb3Rv
LCBTLjwvYXV0aG9yPjxhdXRob3I+T2thYmUsIEsuPC9hdXRob3I+PGF1dGhvcj5OYWthZ2F3YSwg
VC48L2F1dGhvcj48YXV0aG9yPllhZ2ksIEsuPC9hdXRob3I+PGF1dGhvcj5GdWppc2FrYSwgUy48
L2F1dGhvcj48YXV0aG9yPlRvYmUsIEsuPC9hdXRob3I+PC9hdXRob3JzPjwvY29udHJpYnV0b3Jz
PjxhdXRoLWFkZHJlc3M+Rmlyc3QgRGVwYXJ0bWVudCBvZiBJbnRlcm5hbCBNZWRpY2luZSwgVW5p
dmVyc2l0eSBvZiBUb3lhbWEsIDI2MzAgU3VnaXRhbmksIFRveWFtYS1zaGksIFRveWFtYSwgOTMw
LTAxOTQsIEphcGFuLiBuYXdhekBtZWQudS10b3lhbWEuYWMuanAuJiN4RDtEZXBhcnRtZW50IG9m
IE1ldGFib2xpc20gYW5kIE51dHJpdGlvbiwgVW5pdmVyc2l0eSBvZiBUb3lhbWEsIDI2MzAgU3Vn
aXRhbmksIFRveWFtYS1zaGksIFRveWFtYSwgOTMwLTAxOTQsIEphcGFuLiBuYXdhekBtZWQudS10
b3lhbWEuYWMuanAuJiN4RDtGaXJzdCBEZXBhcnRtZW50IG9mIEludGVybmFsIE1lZGljaW5lLCBV
bml2ZXJzaXR5IG9mIFRveWFtYSwgMjYzMCBTdWdpdGFuaSwgVG95YW1hLXNoaSwgVG95YW1hLCA5
MzAtMDE5NCwgSmFwYW4uJiN4RDtEZXBhcnRtZW50IG9mIEJpb3NjaWVuY2VzLCBCYXJyZXR0IEhv
ZGdzb24gVW5pdmVyc2l0eSwgS2FyYWNoaSwgUGFraXN0YW4uJiN4RDtEZXBhcnRtZW50IG9mIFBh
dGhvbG9neSwgVW5pdmVyc2l0eSBvZiBUb3lhbWEsIDI2MzAgU3VnaXRhbmksIFRveWFtYS1zaGks
IFRveWFtYSwgOTMwLTAxOTQsIEphcGFuLiYjeEQ7RGVwYXJ0bWVudCBvZiBNZXRhYm9saXNtIGFu
ZCBOdXRyaXRpb24sIFVuaXZlcnNpdHkgb2YgVG95YW1hLCAyNjMwIFN1Z2l0YW5pLCBUb3lhbWEt
c2hpLCBUb3lhbWEsIDkzMC0wMTk0LCBKYXBhbi4mI3hEO0ZpcnN0IERlcGFydG1lbnQgb2YgSW50
ZXJuYWwgTWVkaWNpbmUsIFVuaXZlcnNpdHkgb2YgVG95YW1hLCAyNjMwIFN1Z2l0YW5pLCBUb3lh
bWEtc2hpLCBUb3lhbWEsIDkzMC0wMTk0LCBKYXBhbi4gdG9iZUBtZWQudS10b3lhbWEuYWMuanAu
PC9hdXRoLWFkZHJlc3M+PHRpdGxlcz48dGl0bGU+U2lydDEgYWN0aXZhdG9yIGluZHVjZXMgcHJv
YW5naW9nZW5pYyBnZW5lcyBpbiBwcmVhZGlwb2N5dGVzIHRvIHJlc2N1ZSBpbnN1bGluIHJlc2lz
dGFuY2UgaW4gZGlldC1pbmR1Y2VkIG9iZXNlIG1pY2U8L3RpdGxlPjxzZWNvbmRhcnktdGl0bGU+
U2NpIFJlcDwvc2Vjb25kYXJ5LXRpdGxlPjxhbHQtdGl0bGU+U2NpZW50aWZpYyByZXBvcnRzPC9h
bHQtdGl0bGU+PC90aXRsZXM+PHBlcmlvZGljYWw+PGZ1bGwtdGl0bGU+U2NpIFJlcDwvZnVsbC10
aXRsZT48L3BlcmlvZGljYWw+PGFsdC1wZXJpb2RpY2FsPjxmdWxsLXRpdGxlPlNjaWVudGlmaWMg
UmVwb3J0czwvZnVsbC10aXRsZT48L2FsdC1wZXJpb2RpY2FsPjxwYWdlcz4xMTM3MDwvcGFnZXM+
PHZvbHVtZT44PC92b2x1bWU+PG51bWJlcj4xPC9udW1iZXI+PGVkaXRpb24+MjAxOC8wNy8yOTwv
ZWRpdGlvbj48a2V5d29yZHM+PGtleXdvcmQ+M1QzLUwxIENlbGxzPC9rZXl3b3JkPjxrZXl3b3Jk
PkFkaXBvY3l0ZXMvZHJ1ZyBlZmZlY3RzLyptZXRhYm9saXNtPC9rZXl3b3JkPjxrZXl3b3JkPkFk
aXBvc2UgVGlzc3VlLCBXaGl0ZS9tZXRhYm9saXNtPC9rZXl3b3JkPjxrZXl3b3JkPkFuaW1hbHM8
L2tleXdvcmQ+PGtleXdvcmQ+KkRpZXQsIEhpZ2gtRmF0PC9rZXl3b3JkPjxrZXl3b3JkPkZpYnJv
c2lzPC9rZXl3b3JkPjxrZXl3b3JkPipHZW5lIEV4cHJlc3Npb24gUmVndWxhdGlvbi9kcnVnIGVm
ZmVjdHM8L2tleXdvcmQ+PGtleXdvcmQ+R2x1Y29zZS9tZXRhYm9saXNtPC9rZXl3b3JkPjxrZXl3
b3JkPkhldGVyb2N5Y2xpYyBDb21wb3VuZHMsIDQgb3IgTW9yZSBSaW5ncy9waGFybWFjb2xvZ3k8
L2tleXdvcmQ+PGtleXdvcmQ+SW5zdWxpbiBSZXNpc3RhbmNlLypnZW5ldGljczwva2V5d29yZD48
a2V5d29yZD5NYWxlPC9rZXl3b3JkPjxrZXl3b3JkPk1pY2U8L2tleXdvcmQ+PGtleXdvcmQ+TWlj
ZSwgSW5icmVkIEM1N0JMPC9rZXl3b3JkPjxrZXl3b3JkPk1pY2UsIEtub2Nrb3V0PC9rZXl3b3Jk
PjxrZXl3b3JkPk1pY2UsIE9iZXNlPC9rZXl3b3JkPjxrZXl3b3JkPk5lb3Zhc2N1bGFyaXphdGlv
biwgUGh5c2lvbG9naWMvZHJ1ZyBlZmZlY3RzLypnZW5ldGljczwva2V5d29yZD48a2V5d29yZD5T
aXJ0dWluIDEvKm1ldGFib2xpc208L2tleXdvcmQ+PC9rZXl3b3Jkcz48ZGF0ZXM+PHllYXI+MjAx
ODwveWVhcj48cHViLWRhdGVzPjxkYXRlPkp1bCAyNzwvZGF0ZT48L3B1Yi1kYXRlcz48L2RhdGVz
Pjxpc2JuPjIwNDUtMjMyMjwvaXNibj48YWNjZXNzaW9uLW51bT4zMDA1NDUzMjwvYWNjZXNzaW9u
LW51bT48dXJscz48L3VybHM+PGN1c3RvbTI+UE1DNjA2Mzg5NzwvY3VzdG9tMj48ZWxlY3Ryb25p
Yy1yZXNvdXJjZS1udW0+MTAuMTAzOC9zNDE1OTgtMDE4LTI5NzczLTA8L2VsZWN0cm9uaWMtcmVz
b3VyY2UtbnVtPjxyZW1vdGUtZGF0YWJhc2UtcHJvdmlkZXI+TkxNPC9yZW1vdGUtZGF0YWJhc2Ut
cHJvdmlkZXI+PGxhbmd1YWdlPmVuZzwvbGFuZ3VhZ2U+PC9yZWNvcmQ+PC9DaXRlPjwvRW5kTm90
ZT5=
</w:fldData>
        </w:fldChar>
      </w:r>
      <w:r w:rsidR="000D5D71" w:rsidRPr="00010CA0">
        <w:instrText xml:space="preserve"> ADDIN EN.CITE </w:instrText>
      </w:r>
      <w:r w:rsidR="000D5D71" w:rsidRPr="00010CA0">
        <w:fldChar w:fldCharType="begin">
          <w:fldData xml:space="preserve">PEVuZE5vdGU+PENpdGU+PEF1dGhvcj5OYXdhejwvQXV0aG9yPjxZZWFyPjIwMTg8L1llYXI+PFJl
Y051bT4zNTY8L1JlY051bT48RGlzcGxheVRleHQ+WzE5MF08L0Rpc3BsYXlUZXh0PjxyZWNvcmQ+
PHJlYy1udW1iZXI+MzU2PC9yZWMtbnVtYmVyPjxmb3JlaWduLWtleXM+PGtleSBhcHA9IkVOIiBk
Yi1pZD0idHQ1MGR6eHNsMHdhZWVleDlhcnBkMHQ4dndydnJheHB4cHRmIiB0aW1lc3RhbXA9IjE2
NDg1MTgzNjYiPjM1Njwva2V5PjwvZm9yZWlnbi1rZXlzPjxyZWYtdHlwZSBuYW1lPSJKb3VybmFs
IEFydGljbGUiPjE3PC9yZWYtdHlwZT48Y29udHJpYnV0b3JzPjxhdXRob3JzPjxhdXRob3I+TmF3
YXosIEEuPC9hdXRob3I+PGF1dGhvcj5NZWhtb29kLCBBLjwvYXV0aG9yPjxhdXRob3I+S2FuYXRh
bmksIFkuPC9hdXRob3I+PGF1dGhvcj5LYWRvLCBULjwvYXV0aG9yPjxhdXRob3I+SWdhcmFzaGks
IFkuPC9hdXRob3I+PGF1dGhvcj5UYWtpa2F3YSwgQS48L2F1dGhvcj48YXV0aG9yPllhbWFtb3Rv
LCBTLjwvYXV0aG9yPjxhdXRob3I+T2thYmUsIEsuPC9hdXRob3I+PGF1dGhvcj5OYWthZ2F3YSwg
VC48L2F1dGhvcj48YXV0aG9yPllhZ2ksIEsuPC9hdXRob3I+PGF1dGhvcj5GdWppc2FrYSwgUy48
L2F1dGhvcj48YXV0aG9yPlRvYmUsIEsuPC9hdXRob3I+PC9hdXRob3JzPjwvY29udHJpYnV0b3Jz
PjxhdXRoLWFkZHJlc3M+Rmlyc3QgRGVwYXJ0bWVudCBvZiBJbnRlcm5hbCBNZWRpY2luZSwgVW5p
dmVyc2l0eSBvZiBUb3lhbWEsIDI2MzAgU3VnaXRhbmksIFRveWFtYS1zaGksIFRveWFtYSwgOTMw
LTAxOTQsIEphcGFuLiBuYXdhekBtZWQudS10b3lhbWEuYWMuanAuJiN4RDtEZXBhcnRtZW50IG9m
IE1ldGFib2xpc20gYW5kIE51dHJpdGlvbiwgVW5pdmVyc2l0eSBvZiBUb3lhbWEsIDI2MzAgU3Vn
aXRhbmksIFRveWFtYS1zaGksIFRveWFtYSwgOTMwLTAxOTQsIEphcGFuLiBuYXdhekBtZWQudS10
b3lhbWEuYWMuanAuJiN4RDtGaXJzdCBEZXBhcnRtZW50IG9mIEludGVybmFsIE1lZGljaW5lLCBV
bml2ZXJzaXR5IG9mIFRveWFtYSwgMjYzMCBTdWdpdGFuaSwgVG95YW1hLXNoaSwgVG95YW1hLCA5
MzAtMDE5NCwgSmFwYW4uJiN4RDtEZXBhcnRtZW50IG9mIEJpb3NjaWVuY2VzLCBCYXJyZXR0IEhv
ZGdzb24gVW5pdmVyc2l0eSwgS2FyYWNoaSwgUGFraXN0YW4uJiN4RDtEZXBhcnRtZW50IG9mIFBh
dGhvbG9neSwgVW5pdmVyc2l0eSBvZiBUb3lhbWEsIDI2MzAgU3VnaXRhbmksIFRveWFtYS1zaGks
IFRveWFtYSwgOTMwLTAxOTQsIEphcGFuLiYjeEQ7RGVwYXJ0bWVudCBvZiBNZXRhYm9saXNtIGFu
ZCBOdXRyaXRpb24sIFVuaXZlcnNpdHkgb2YgVG95YW1hLCAyNjMwIFN1Z2l0YW5pLCBUb3lhbWEt
c2hpLCBUb3lhbWEsIDkzMC0wMTk0LCBKYXBhbi4mI3hEO0ZpcnN0IERlcGFydG1lbnQgb2YgSW50
ZXJuYWwgTWVkaWNpbmUsIFVuaXZlcnNpdHkgb2YgVG95YW1hLCAyNjMwIFN1Z2l0YW5pLCBUb3lh
bWEtc2hpLCBUb3lhbWEsIDkzMC0wMTk0LCBKYXBhbi4gdG9iZUBtZWQudS10b3lhbWEuYWMuanAu
PC9hdXRoLWFkZHJlc3M+PHRpdGxlcz48dGl0bGU+U2lydDEgYWN0aXZhdG9yIGluZHVjZXMgcHJv
YW5naW9nZW5pYyBnZW5lcyBpbiBwcmVhZGlwb2N5dGVzIHRvIHJlc2N1ZSBpbnN1bGluIHJlc2lz
dGFuY2UgaW4gZGlldC1pbmR1Y2VkIG9iZXNlIG1pY2U8L3RpdGxlPjxzZWNvbmRhcnktdGl0bGU+
U2NpIFJlcDwvc2Vjb25kYXJ5LXRpdGxlPjxhbHQtdGl0bGU+U2NpZW50aWZpYyByZXBvcnRzPC9h
bHQtdGl0bGU+PC90aXRsZXM+PHBlcmlvZGljYWw+PGZ1bGwtdGl0bGU+U2NpIFJlcDwvZnVsbC10
aXRsZT48L3BlcmlvZGljYWw+PGFsdC1wZXJpb2RpY2FsPjxmdWxsLXRpdGxlPlNjaWVudGlmaWMg
UmVwb3J0czwvZnVsbC10aXRsZT48L2FsdC1wZXJpb2RpY2FsPjxwYWdlcz4xMTM3MDwvcGFnZXM+
PHZvbHVtZT44PC92b2x1bWU+PG51bWJlcj4xPC9udW1iZXI+PGVkaXRpb24+MjAxOC8wNy8yOTwv
ZWRpdGlvbj48a2V5d29yZHM+PGtleXdvcmQ+M1QzLUwxIENlbGxzPC9rZXl3b3JkPjxrZXl3b3Jk
PkFkaXBvY3l0ZXMvZHJ1ZyBlZmZlY3RzLyptZXRhYm9saXNtPC9rZXl3b3JkPjxrZXl3b3JkPkFk
aXBvc2UgVGlzc3VlLCBXaGl0ZS9tZXRhYm9saXNtPC9rZXl3b3JkPjxrZXl3b3JkPkFuaW1hbHM8
L2tleXdvcmQ+PGtleXdvcmQ+KkRpZXQsIEhpZ2gtRmF0PC9rZXl3b3JkPjxrZXl3b3JkPkZpYnJv
c2lzPC9rZXl3b3JkPjxrZXl3b3JkPipHZW5lIEV4cHJlc3Npb24gUmVndWxhdGlvbi9kcnVnIGVm
ZmVjdHM8L2tleXdvcmQ+PGtleXdvcmQ+R2x1Y29zZS9tZXRhYm9saXNtPC9rZXl3b3JkPjxrZXl3
b3JkPkhldGVyb2N5Y2xpYyBDb21wb3VuZHMsIDQgb3IgTW9yZSBSaW5ncy9waGFybWFjb2xvZ3k8
L2tleXdvcmQ+PGtleXdvcmQ+SW5zdWxpbiBSZXNpc3RhbmNlLypnZW5ldGljczwva2V5d29yZD48
a2V5d29yZD5NYWxlPC9rZXl3b3JkPjxrZXl3b3JkPk1pY2U8L2tleXdvcmQ+PGtleXdvcmQ+TWlj
ZSwgSW5icmVkIEM1N0JMPC9rZXl3b3JkPjxrZXl3b3JkPk1pY2UsIEtub2Nrb3V0PC9rZXl3b3Jk
PjxrZXl3b3JkPk1pY2UsIE9iZXNlPC9rZXl3b3JkPjxrZXl3b3JkPk5lb3Zhc2N1bGFyaXphdGlv
biwgUGh5c2lvbG9naWMvZHJ1ZyBlZmZlY3RzLypnZW5ldGljczwva2V5d29yZD48a2V5d29yZD5T
aXJ0dWluIDEvKm1ldGFib2xpc208L2tleXdvcmQ+PC9rZXl3b3Jkcz48ZGF0ZXM+PHllYXI+MjAx
ODwveWVhcj48cHViLWRhdGVzPjxkYXRlPkp1bCAyNzwvZGF0ZT48L3B1Yi1kYXRlcz48L2RhdGVz
Pjxpc2JuPjIwNDUtMjMyMjwvaXNibj48YWNjZXNzaW9uLW51bT4zMDA1NDUzMjwvYWNjZXNzaW9u
LW51bT48dXJscz48L3VybHM+PGN1c3RvbTI+UE1DNjA2Mzg5NzwvY3VzdG9tMj48ZWxlY3Ryb25p
Yy1yZXNvdXJjZS1udW0+MTAuMTAzOC9zNDE1OTgtMDE4LTI5NzczLTA8L2VsZWN0cm9uaWMtcmVz
b3VyY2UtbnVtPjxyZW1vdGUtZGF0YWJhc2UtcHJvdmlkZXI+TkxNPC9yZW1vdGUtZGF0YWJhc2Ut
cHJvdmlkZXI+PGxhbmd1YWdlPmVuZzwvbGFuZ3VhZ2U+PC9yZWNvcmQ+PC9DaXRlPjwvRW5kTm90
ZT5=
</w:fldData>
        </w:fldChar>
      </w:r>
      <w:r w:rsidR="000D5D71" w:rsidRPr="00010CA0">
        <w:instrText xml:space="preserve"> ADDIN EN.CITE.DATA </w:instrText>
      </w:r>
      <w:r w:rsidR="000D5D71" w:rsidRPr="00010CA0">
        <w:fldChar w:fldCharType="end"/>
      </w:r>
      <w:r w:rsidR="009135D0" w:rsidRPr="00010CA0">
        <w:fldChar w:fldCharType="separate"/>
      </w:r>
      <w:r w:rsidR="000D5D71" w:rsidRPr="00010CA0">
        <w:t>[190]</w:t>
      </w:r>
      <w:r w:rsidR="009135D0" w:rsidRPr="00010CA0">
        <w:fldChar w:fldCharType="end"/>
      </w:r>
      <w:r w:rsidRPr="00010CA0">
        <w:t>. However, this study used a very high dose at (100 mg/kg/day) that would likely lack human translation. The research on this experimental pharmaceutical has been limited but appears to possess potential as a CR mimetic</w:t>
      </w:r>
      <w:r w:rsidR="00CC6831" w:rsidRPr="00010CA0">
        <w:t>.</w:t>
      </w:r>
      <w:r w:rsidR="000033EA" w:rsidRPr="00010CA0">
        <w:t xml:space="preserve"> Please see Figure 2, for a theoretical </w:t>
      </w:r>
      <w:r w:rsidR="00097357" w:rsidRPr="00010CA0">
        <w:t>model</w:t>
      </w:r>
      <w:r w:rsidR="000033EA" w:rsidRPr="00010CA0">
        <w:t xml:space="preserve"> of how CR mimetics might be combined to synergistically target adipose tissue function and metabolism.</w:t>
      </w:r>
      <w:r w:rsidR="00CC6831" w:rsidRPr="00010CA0">
        <w:t xml:space="preserve"> While mimicking CR has shown promise, clinical verification can prove problematic as CR impacts the tissues and organs of the human organism in a systemic and intricate fashion.</w:t>
      </w:r>
      <w:r w:rsidR="00DA5037" w:rsidRPr="00010CA0">
        <w:t xml:space="preserve"> </w:t>
      </w:r>
      <w:r w:rsidR="004E6852" w:rsidRPr="00010CA0">
        <w:t xml:space="preserve">However, natural approaches to mimicking CR centralizing around herbal remedies and their constituent phytochemicals continue to </w:t>
      </w:r>
      <w:r w:rsidR="003A3BC2" w:rsidRPr="00010CA0">
        <w:t xml:space="preserve">find growing support for their array of CR like benefits. Relying on a combination of 10 distinctive herbs, </w:t>
      </w:r>
      <w:proofErr w:type="spellStart"/>
      <w:r w:rsidR="003A3BC2" w:rsidRPr="00010CA0">
        <w:t>Zyflamend</w:t>
      </w:r>
      <w:proofErr w:type="spellEnd"/>
      <w:r w:rsidR="003A3BC2" w:rsidRPr="00010CA0">
        <w:t xml:space="preserve"> has shown promise as an alternative to conventional medicine. </w:t>
      </w:r>
      <w:r w:rsidR="00B54214" w:rsidRPr="00010CA0">
        <w:t xml:space="preserve">The following will explore the potential for the individual and combined ingredients within </w:t>
      </w:r>
      <w:proofErr w:type="spellStart"/>
      <w:r w:rsidR="00B54214" w:rsidRPr="00010CA0">
        <w:t>Zyflamend</w:t>
      </w:r>
      <w:proofErr w:type="spellEnd"/>
      <w:r w:rsidR="00B54214" w:rsidRPr="00010CA0">
        <w:t xml:space="preserve"> as CR mimics.</w:t>
      </w:r>
    </w:p>
    <w:p w14:paraId="32FB745E" w14:textId="77777777" w:rsidR="003E7CF6" w:rsidRPr="00010CA0" w:rsidRDefault="003E7CF6" w:rsidP="00010CA0">
      <w:pPr>
        <w:pStyle w:val="Heading2"/>
      </w:pPr>
      <w:bookmarkStart w:id="48" w:name="_Toc14769592"/>
      <w:bookmarkStart w:id="49" w:name="_Toc15291773"/>
      <w:bookmarkStart w:id="50" w:name="_Hlk68697754"/>
      <w:bookmarkStart w:id="51" w:name="_Toc101884573"/>
      <w:proofErr w:type="spellStart"/>
      <w:r w:rsidRPr="00010CA0">
        <w:t>Zyflame</w:t>
      </w:r>
      <w:bookmarkEnd w:id="48"/>
      <w:bookmarkEnd w:id="49"/>
      <w:r w:rsidR="00255375" w:rsidRPr="00010CA0">
        <w:t>nd</w:t>
      </w:r>
      <w:bookmarkEnd w:id="51"/>
      <w:proofErr w:type="spellEnd"/>
    </w:p>
    <w:p w14:paraId="73ABFEB4" w14:textId="77777777" w:rsidR="00B14F81" w:rsidRPr="00010CA0" w:rsidRDefault="00B14F81" w:rsidP="00010CA0">
      <w:pPr>
        <w:pStyle w:val="Heading3"/>
      </w:pPr>
      <w:bookmarkStart w:id="52" w:name="_Toc14769593"/>
      <w:bookmarkStart w:id="53" w:name="_Toc15291774"/>
      <w:bookmarkStart w:id="54" w:name="_Toc101884574"/>
      <w:r w:rsidRPr="00010CA0">
        <w:t>Introduction</w:t>
      </w:r>
      <w:bookmarkEnd w:id="52"/>
      <w:bookmarkEnd w:id="53"/>
      <w:bookmarkEnd w:id="54"/>
    </w:p>
    <w:bookmarkEnd w:id="50"/>
    <w:p w14:paraId="37578EB9" w14:textId="5FBEB511" w:rsidR="00BD7210" w:rsidRPr="00010CA0" w:rsidRDefault="00E45889" w:rsidP="00010CA0">
      <w:pPr>
        <w:spacing w:line="360" w:lineRule="auto"/>
        <w:jc w:val="both"/>
      </w:pPr>
      <w:r>
        <w:tab/>
      </w:r>
      <w:r w:rsidR="008762F3" w:rsidRPr="00010CA0">
        <w:t xml:space="preserve">New Chapter, Incorporated, </w:t>
      </w:r>
      <w:r w:rsidR="00BD7210" w:rsidRPr="00010CA0">
        <w:t xml:space="preserve">first promoted </w:t>
      </w:r>
      <w:proofErr w:type="spellStart"/>
      <w:r w:rsidR="008762F3" w:rsidRPr="00010CA0">
        <w:t>Zyflamend</w:t>
      </w:r>
      <w:proofErr w:type="spellEnd"/>
      <w:r w:rsidR="008762F3" w:rsidRPr="00010CA0">
        <w:t xml:space="preserve"> </w:t>
      </w:r>
      <w:r w:rsidR="00BD7210" w:rsidRPr="00010CA0">
        <w:t>with the fundamental theoretical concept</w:t>
      </w:r>
      <w:r w:rsidR="008762F3" w:rsidRPr="00010CA0">
        <w:t xml:space="preserve"> tha</w:t>
      </w:r>
      <w:r w:rsidR="00DC3C1E" w:rsidRPr="00010CA0">
        <w:t>t</w:t>
      </w:r>
      <w:r w:rsidR="008762F3" w:rsidRPr="00010CA0">
        <w:t xml:space="preserve"> </w:t>
      </w:r>
      <w:r w:rsidR="00DC3C1E" w:rsidRPr="00010CA0">
        <w:t>it</w:t>
      </w:r>
      <w:r w:rsidR="008762F3" w:rsidRPr="00010CA0">
        <w:t xml:space="preserve"> could </w:t>
      </w:r>
      <w:r w:rsidR="00DC3C1E" w:rsidRPr="00010CA0">
        <w:t>act as a natural anti-inflammatory</w:t>
      </w:r>
      <w:r w:rsidR="00612158" w:rsidRPr="00010CA0">
        <w:t xml:space="preserve"> supplement</w:t>
      </w:r>
      <w:r w:rsidR="00DC3C1E" w:rsidRPr="00010CA0">
        <w:t xml:space="preserve">. </w:t>
      </w:r>
      <w:r w:rsidR="00CB678C" w:rsidRPr="00010CA0">
        <w:t xml:space="preserve">Regarding </w:t>
      </w:r>
      <w:proofErr w:type="spellStart"/>
      <w:r w:rsidR="00BD7210" w:rsidRPr="00010CA0">
        <w:t>Zyflamend’</w:t>
      </w:r>
      <w:r w:rsidR="00CB678C" w:rsidRPr="00010CA0">
        <w:t>s</w:t>
      </w:r>
      <w:proofErr w:type="spellEnd"/>
      <w:r w:rsidR="00CB678C" w:rsidRPr="00010CA0">
        <w:t xml:space="preserve"> anti-inflammatory properties, numerous investigations across various models have found substantial evidence supporting this claim</w:t>
      </w:r>
      <w:r w:rsidR="00BD7210" w:rsidRPr="00010CA0">
        <w:t xml:space="preserve">. Initially, the research centralized around the effectiveness of </w:t>
      </w:r>
      <w:proofErr w:type="spellStart"/>
      <w:r w:rsidR="00BD7210" w:rsidRPr="00010CA0">
        <w:t>Zyflamend</w:t>
      </w:r>
      <w:proofErr w:type="spellEnd"/>
      <w:r w:rsidR="00BD7210" w:rsidRPr="00010CA0">
        <w:t xml:space="preserve"> as a Cox inhibitor.</w:t>
      </w:r>
      <w:r w:rsidR="0095354F" w:rsidRPr="00010CA0">
        <w:t xml:space="preserve"> Since then, this theory has proven true as research shows that </w:t>
      </w:r>
      <w:proofErr w:type="spellStart"/>
      <w:r w:rsidR="0095354F" w:rsidRPr="00010CA0">
        <w:t>Zyflamend</w:t>
      </w:r>
      <w:proofErr w:type="spellEnd"/>
      <w:r w:rsidR="0095354F" w:rsidRPr="00010CA0">
        <w:t xml:space="preserve"> acts as a Cox inhibitor in models such as: melanoma </w:t>
      </w:r>
      <w:r w:rsidR="0095354F" w:rsidRPr="00010CA0">
        <w:fldChar w:fldCharType="begin"/>
      </w:r>
      <w:r w:rsidR="000D5D71" w:rsidRPr="00010CA0">
        <w:instrText xml:space="preserve"> ADDIN EN.CITE &lt;EndNote&gt;&lt;Cite&gt;&lt;Author&gt;Ekmekcioglu&lt;/Author&gt;&lt;Year&gt;2011&lt;/Year&gt;&lt;RecNum&gt;182&lt;/RecNum&gt;&lt;DisplayText&gt;[192]&lt;/DisplayText&gt;&lt;record&gt;&lt;rec-number&gt;182&lt;/rec-number&gt;&lt;foreign-keys&gt;&lt;key app="EN" db-id="tt50dzxsl0waeeex9arpd0t8vwrvraxpxptf" timestamp="1617820981"&gt;182&lt;/key&gt;&lt;/foreign-keys&gt;&lt;ref-type name="Journal Article"&gt;17&lt;/ref-type&gt;&lt;contributors&gt;&lt;authors&gt;&lt;author&gt;Ekmekcioglu, S.&lt;/author&gt;&lt;author&gt;Chattopadhyay, C.&lt;/author&gt;&lt;author&gt;Akar, U.&lt;/author&gt;&lt;author&gt;Gabisi, A., Jr.&lt;/author&gt;&lt;author&gt;Newman, R. A.&lt;/author&gt;&lt;author&gt;Grimm, E. A.&lt;/author&gt;&lt;/authors&gt;&lt;/contributors&gt;&lt;auth-address&gt;Department of Melanoma Medical Oncology, University of Texas, MD Anderson Cancer Center, Houston, Texas 77030, USA. sekmekcioglu@mdanderson.org&lt;/auth-address&gt;&lt;titles&gt;&lt;title&gt;Zyflamend mediates therapeutic induction of autophagy to apoptosis in melanoma cells&lt;/title&gt;&lt;secondary-title&gt;Nutr Cancer&lt;/secondary-title&gt;&lt;/titles&gt;&lt;periodical&gt;&lt;full-title&gt;Nutr Cancer&lt;/full-title&gt;&lt;/periodical&gt;&lt;pages&gt;940-9&lt;/pages&gt;&lt;volume&gt;63&lt;/volume&gt;&lt;number&gt;6&lt;/number&gt;&lt;keywords&gt;&lt;keyword&gt;Antineoplastic Agents/*pharmacology&lt;/keyword&gt;&lt;keyword&gt;Apoptosis/*drug effects&lt;/keyword&gt;&lt;keyword&gt;Autophagy/*drug effects&lt;/keyword&gt;&lt;keyword&gt;Blotting, Western&lt;/keyword&gt;&lt;keyword&gt;Cell Cycle/drug effects&lt;/keyword&gt;&lt;keyword&gt;Cell Line, Tumor/drug effects&lt;/keyword&gt;&lt;keyword&gt;Cell Proliferation/drug effects&lt;/keyword&gt;&lt;keyword&gt;Cell Survival&lt;/keyword&gt;&lt;keyword&gt;Flow Cytometry&lt;/keyword&gt;&lt;keyword&gt;Humans&lt;/keyword&gt;&lt;keyword&gt;Immunohistochemistry&lt;/keyword&gt;&lt;keyword&gt;Melanoma/drug therapy/pathology&lt;/keyword&gt;&lt;keyword&gt;Microscopy, Electron, Transmission&lt;/keyword&gt;&lt;keyword&gt;Phytotherapy&lt;/keyword&gt;&lt;keyword&gt;Plant Extracts/*pharmacology&lt;/keyword&gt;&lt;/keywords&gt;&lt;dates&gt;&lt;year&gt;2011&lt;/year&gt;&lt;/dates&gt;&lt;isbn&gt;1532-7914 (Electronic)&amp;#xD;0163-5581 (Linking)&lt;/isbn&gt;&lt;accession-num&gt;21745040&lt;/accession-num&gt;&lt;urls&gt;&lt;related-urls&gt;&lt;url&gt;https://www.ncbi.nlm.nih.gov/pubmed/21745040&lt;/url&gt;&lt;/related-urls&gt;&lt;/urls&gt;&lt;electronic-resource-num&gt;10.1080/01635581.2011.586488&lt;/electronic-resource-num&gt;&lt;/record&gt;&lt;/Cite&gt;&lt;/EndNote&gt;</w:instrText>
      </w:r>
      <w:r w:rsidR="0095354F" w:rsidRPr="00010CA0">
        <w:fldChar w:fldCharType="separate"/>
      </w:r>
      <w:r w:rsidR="000D5D71" w:rsidRPr="00010CA0">
        <w:t>[192]</w:t>
      </w:r>
      <w:r w:rsidR="0095354F" w:rsidRPr="00010CA0">
        <w:fldChar w:fldCharType="end"/>
      </w:r>
      <w:r w:rsidR="0095354F" w:rsidRPr="00010CA0">
        <w:t xml:space="preserve">, prostate </w:t>
      </w:r>
      <w:r w:rsidR="0095354F" w:rsidRPr="00010CA0">
        <w:fldChar w:fldCharType="begin"/>
      </w:r>
      <w:r w:rsidR="000D5D71" w:rsidRPr="00010CA0">
        <w:instrText xml:space="preserve"> ADDIN EN.CITE &lt;EndNote&gt;&lt;Cite&gt;&lt;Author&gt;Bemis&lt;/Author&gt;&lt;Year&gt;2005&lt;/Year&gt;&lt;RecNum&gt;195&lt;/RecNum&gt;&lt;DisplayText&gt;[193]&lt;/DisplayText&gt;&lt;record&gt;&lt;rec-number&gt;195&lt;/rec-number&gt;&lt;foreign-keys&gt;&lt;key app="EN" db-id="tt50dzxsl0waeeex9arpd0t8vwrvraxpxptf" timestamp="1617820982"&gt;195&lt;/key&gt;&lt;/foreign-keys&gt;&lt;ref-type name="Journal Article"&gt;17&lt;/ref-type&gt;&lt;contributors&gt;&lt;authors&gt;&lt;author&gt;Bemis, D. L.&lt;/author&gt;&lt;author&gt;Capodice, J. L.&lt;/author&gt;&lt;author&gt;Anastasiadis, A. G.&lt;/author&gt;&lt;author&gt;Katz, A. E.&lt;/author&gt;&lt;author&gt;Buttyan, R.&lt;/author&gt;&lt;/authors&gt;&lt;/contributors&gt;&lt;auth-address&gt;Department of Urology, Columbia University Medical Center, New York, NY 10032, USA. dlb2004@columbia.edu&lt;/auth-address&gt;&lt;titles&gt;&lt;title&gt;Zyflamend, a unique herbal preparation with nonselective COX inhibitory activity, induces apoptosis of prostate cancer cells that lack COX-2 expression&lt;/title&gt;&lt;secondary-title&gt;Nutr Cancer&lt;/secondary-title&gt;&lt;/titles&gt;&lt;periodical&gt;&lt;full-title&gt;Nutr Cancer&lt;/full-title&gt;&lt;/periodical&gt;&lt;pages&gt;202-12&lt;/pages&gt;&lt;volume&gt;52&lt;/volume&gt;&lt;number&gt;2&lt;/number&gt;&lt;keywords&gt;&lt;keyword&gt;Apoptosis/*drug effects&lt;/keyword&gt;&lt;keyword&gt;Blotting, Western&lt;/keyword&gt;&lt;keyword&gt;Caspase 3&lt;/keyword&gt;&lt;keyword&gt;Caspases/metabolism&lt;/keyword&gt;&lt;keyword&gt;Cell Line, Tumor&lt;/keyword&gt;&lt;keyword&gt;Cell Proliferation/drug effects&lt;/keyword&gt;&lt;keyword&gt;Curcumin/*pharmacology&lt;/keyword&gt;&lt;keyword&gt;Cyclooxygenase 1/drug effects/metabolism&lt;/keyword&gt;&lt;keyword&gt;Cyclooxygenase 2/*drug effects/metabolism&lt;/keyword&gt;&lt;keyword&gt;Cyclooxygenase 2 Inhibitors/*pharmacology&lt;/keyword&gt;&lt;keyword&gt;Flow Cytometry&lt;/keyword&gt;&lt;keyword&gt;Gene Expression Regulation, Neoplastic&lt;/keyword&gt;&lt;keyword&gt;Humans&lt;/keyword&gt;&lt;keyword&gt;Male&lt;/keyword&gt;&lt;keyword&gt;Plant Extracts/pharmacology&lt;/keyword&gt;&lt;keyword&gt;Prostatic Neoplasms/*drug therapy/pathology&lt;/keyword&gt;&lt;/keywords&gt;&lt;dates&gt;&lt;year&gt;2005&lt;/year&gt;&lt;/dates&gt;&lt;isbn&gt;0163-5581 (Print)&amp;#xD;0163-5581 (Linking)&lt;/isbn&gt;&lt;accession-num&gt;16201851&lt;/accession-num&gt;&lt;urls&gt;&lt;related-urls&gt;&lt;url&gt;https://www.ncbi.nlm.nih.gov/pubmed/16201851&lt;/url&gt;&lt;/related-urls&gt;&lt;/urls&gt;&lt;electronic-resource-num&gt;10.1207/s15327914nc5202_10&lt;/electronic-resource-num&gt;&lt;/record&gt;&lt;/Cite&gt;&lt;/EndNote&gt;</w:instrText>
      </w:r>
      <w:r w:rsidR="0095354F" w:rsidRPr="00010CA0">
        <w:fldChar w:fldCharType="separate"/>
      </w:r>
      <w:r w:rsidR="000D5D71" w:rsidRPr="00010CA0">
        <w:t>[193]</w:t>
      </w:r>
      <w:r w:rsidR="0095354F" w:rsidRPr="00010CA0">
        <w:fldChar w:fldCharType="end"/>
      </w:r>
      <w:r w:rsidR="0095354F" w:rsidRPr="00010CA0">
        <w:t xml:space="preserve">, and oral cancer models </w:t>
      </w:r>
      <w:r w:rsidR="0095354F" w:rsidRPr="00010CA0">
        <w:fldChar w:fldCharType="begin"/>
      </w:r>
      <w:r w:rsidR="000D5D71" w:rsidRPr="00010CA0">
        <w:instrText xml:space="preserve"> ADDIN EN.CITE &lt;EndNote&gt;&lt;Cite&gt;&lt;Author&gt;Cartwright&lt;/Author&gt;&lt;Year&gt;2008&lt;/Year&gt;&lt;RecNum&gt;278&lt;/RecNum&gt;&lt;DisplayText&gt;[194]&lt;/DisplayText&gt;&lt;record&gt;&lt;rec-number&gt;278&lt;/rec-number&gt;&lt;foreign-keys&gt;&lt;key app="EN" db-id="tt50dzxsl0waeeex9arpd0t8vwrvraxpxptf" timestamp="1648470978"&gt;278&lt;/key&gt;&lt;/foreign-keys&gt;&lt;ref-type name="Journal Article"&gt;17&lt;/ref-type&gt;&lt;contributors&gt;&lt;authors&gt;&lt;author&gt;Cartwright, Carrie A.&lt;/author&gt;&lt;author&gt;Chan, Diana&lt;/author&gt;&lt;author&gt;Ding, Jibin&lt;/author&gt;&lt;author&gt;Vijjeswarapu, Mary&lt;/author&gt;&lt;author&gt;Yang, Peiying&lt;/author&gt;&lt;author&gt;Newman, Robert A.&lt;/author&gt;&lt;author&gt;Sun, Zheng&lt;/author&gt;&lt;author&gt;Chen, Xiaoxin&lt;/author&gt;&lt;/authors&gt;&lt;/contributors&gt;&lt;titles&gt;&lt;title&gt;Zyflamend® reduces LTB 4 formation and prevents oral carcinogenesis in a 7,12-dimethylbenz[α]anthracene (DMBA)-induced hamster cheek pouch model&lt;/title&gt;&lt;secondary-title&gt;Carcinogenesis&lt;/secondary-title&gt;&lt;/titles&gt;&lt;periodical&gt;&lt;full-title&gt;Carcinogenesis&lt;/full-title&gt;&lt;/periodical&gt;&lt;pages&gt;2182-2189&lt;/pages&gt;&lt;volume&gt;29&lt;/volume&gt;&lt;number&gt;11&lt;/number&gt;&lt;dates&gt;&lt;year&gt;2008&lt;/year&gt;&lt;/dates&gt;&lt;isbn&gt;0143-3334&lt;/isbn&gt;&lt;urls&gt;&lt;related-urls&gt;&lt;url&gt;https://dx.doi.org/10.1093/carcin/bgn181&lt;/url&gt;&lt;/related-urls&gt;&lt;/urls&gt;&lt;electronic-resource-num&gt;10.1093/carcin/bgn181&lt;/electronic-resource-num&gt;&lt;access-date&gt;2/14/2019&lt;/access-date&gt;&lt;/record&gt;&lt;/Cite&gt;&lt;/EndNote&gt;</w:instrText>
      </w:r>
      <w:r w:rsidR="0095354F" w:rsidRPr="00010CA0">
        <w:fldChar w:fldCharType="separate"/>
      </w:r>
      <w:r w:rsidR="000D5D71" w:rsidRPr="00010CA0">
        <w:t>[194]</w:t>
      </w:r>
      <w:r w:rsidR="0095354F" w:rsidRPr="00010CA0">
        <w:fldChar w:fldCharType="end"/>
      </w:r>
      <w:r w:rsidR="0095354F" w:rsidRPr="00010CA0">
        <w:t>.</w:t>
      </w:r>
      <w:r w:rsidR="00BD7210" w:rsidRPr="00010CA0">
        <w:t xml:space="preserve"> </w:t>
      </w:r>
      <w:r w:rsidR="00254FC0" w:rsidRPr="00010CA0">
        <w:t>Beyond its effects on COX</w:t>
      </w:r>
      <w:r w:rsidR="00BD7210" w:rsidRPr="00010CA0">
        <w:t xml:space="preserve">, </w:t>
      </w:r>
      <w:proofErr w:type="spellStart"/>
      <w:r w:rsidR="00BD7210" w:rsidRPr="00010CA0">
        <w:t>Zyflamend</w:t>
      </w:r>
      <w:proofErr w:type="spellEnd"/>
      <w:r w:rsidR="00BD7210" w:rsidRPr="00010CA0">
        <w:t xml:space="preserve"> </w:t>
      </w:r>
      <w:r w:rsidR="00254FC0" w:rsidRPr="00010CA0">
        <w:t xml:space="preserve">has been shown to modify </w:t>
      </w:r>
      <w:r w:rsidR="00B54214" w:rsidRPr="00010CA0">
        <w:t>many other cellular pathways</w:t>
      </w:r>
      <w:r w:rsidR="00680A8E" w:rsidRPr="00010CA0">
        <w:t>. The</w:t>
      </w:r>
      <w:r w:rsidR="00BD7210" w:rsidRPr="00010CA0">
        <w:t xml:space="preserve"> mechanistic </w:t>
      </w:r>
      <w:r w:rsidR="00680A8E" w:rsidRPr="00010CA0">
        <w:t xml:space="preserve">and signaling </w:t>
      </w:r>
      <w:r w:rsidR="00BD7210" w:rsidRPr="00010CA0">
        <w:t xml:space="preserve">interactions of </w:t>
      </w:r>
      <w:proofErr w:type="spellStart"/>
      <w:r w:rsidR="00BD7210" w:rsidRPr="00010CA0">
        <w:t>Zyflamend</w:t>
      </w:r>
      <w:proofErr w:type="spellEnd"/>
      <w:r w:rsidR="00BD7210" w:rsidRPr="00010CA0">
        <w:t xml:space="preserve"> include: A</w:t>
      </w:r>
      <w:r w:rsidR="008A62FA" w:rsidRPr="00010CA0">
        <w:t>MPK</w:t>
      </w:r>
      <w:r w:rsidR="00BD7210" w:rsidRPr="00010CA0">
        <w:t xml:space="preserve"> </w:t>
      </w:r>
      <w:r w:rsidR="00BD7210" w:rsidRPr="00010CA0">
        <w:fldChar w:fldCharType="begin">
          <w:fldData xml:space="preserve">PEVuZE5vdGU+PENpdGU+PEF1dGhvcj5NYWNEb25hbGQ8L0F1dGhvcj48WWVhcj4yMDE4PC9ZZWFy
PjxSZWNOdW0+MTY3PC9SZWNOdW0+PERpc3BsYXlUZXh0PlsxOTUsIDE5Nl08L0Rpc3BsYXlUZXh0
PjxyZWNvcmQ+PHJlYy1udW1iZXI+MTY3PC9yZWMtbnVtYmVyPjxmb3JlaWduLWtleXM+PGtleSBh
cHA9IkVOIiBkYi1pZD0idHQ1MGR6eHNsMHdhZWVleDlhcnBkMHQ4dndydnJheHB4cHRmIiB0aW1l
c3RhbXA9IjE2MTc4MjA5ODAiPjE2Nzwva2V5PjwvZm9yZWlnbi1rZXlzPjxyZWYtdHlwZSBuYW1l
PSJKb3VybmFsIEFydGljbGUiPjE3PC9yZWYtdHlwZT48Y29udHJpYnV0b3JzPjxhdXRob3JzPjxh
dXRob3I+TWFjRG9uYWxkLCBBLiBGLjwvYXV0aG9yPjxhdXRob3I+QmV0dGFpZWIsIEEuPC9hdXRo
b3I+PGF1dGhvcj5Eb25vaG9lLCBELiBSLjwvYXV0aG9yPjxhdXRob3I+QWxhbmksIEQuIFMuPC9h
dXRob3I+PGF1dGhvcj5IYW4sIEEuPC9hdXRob3I+PGF1dGhvcj5aaGFvLCBZLjwvYXV0aG9yPjxh
dXRob3I+V2hlbGFuLCBKLjwvYXV0aG9yPjwvYXV0aG9ycz48L2NvbnRyaWJ1dG9ycz48YXV0aC1h
ZGRyZXNzPkRlcGFydG1lbnQgb2YgTnV0cml0aW9uLCBVbml2ZXJzaXR5IG9mIFRlbm5lc3NlZSwg
MTIxNSBXZXN0IEN1bWJlcmxhbmQgQXZlbnVlLCAyMjkgSmVzc2llIEhhcnJpcyBCdWlsZGluZywg
S25veHZpbGxlLCBUTiwgMzc5OTYsIFVTQS4mI3hEO1ByZXNlbnQgYWRkcmVzc2VzOiBEZXBhcnRt
ZW50IG9mIENhbmNlciBCaW9sb2d5LCBUaG9tYXMgSmVmZmVyc29uIFVuaXZlcnNpdHksIDIzMyBT
LjEwdGggU3RyZWV0LCBQaGlsYWRlbHBoaWEsIFBBLCAxOTEwNywgVVNBLiYjeEQ7UHJlc2VudCBh
ZGRyZXNzZXM6IEtlbGxvZ2cgRXllIENlbnRlciwgVW5pdmVyc2l0eSBvZiBNaWNoaWdhbiwgMTAw
MCBXYWxsIFN0LCBBbm4gQXJib3IsIE1JLCA0ODEwNSwgVVNBLiYjeEQ7RGVwYXJ0bWVudCBvZiBO
dXRyaXRpb24sIFVuaXZlcnNpdHkgb2YgVGVubmVzc2VlLCAxMjE1IFdlc3QgQ3VtYmVybGFuZCBB
dmVudWUsIDIyOSBKZXNzaWUgSGFycmlzIEJ1aWxkaW5nLCBLbm94dmlsbGUsIFROLCAzNzk5Niwg
VVNBLiBqd2hlbGFuQHV0ay5lZHUuJiN4RDtUZW5uZXNzZWUgQWdyaWN1bHR1cmFsIEV4cGVyaW1l
bnQgU3RhdGlvbiwgVW5pdmVyc2l0eSBvZiBUZW5uZXNzZWUsIEtub3h2aWxsZSwgVE4sIDM3OTk2
LCBVU0EuIGp3aGVsYW5AdXRrLmVkdS4mI3hEO0RlcGFydG1lbnQgb2YgTnV0cml0aW9uLCBMYWJv
cmF0b3J5IGZvciBDYW5jZXIgUmVzZWFyY2gsIFVuaXZlcnNpdHkgb2YgVGVubmVzc2VlLCAxMjE1
IFdlc3QgQ3VtYmVybGFuZCBBdmVudWUsIFJvb20gMjI5IEplc3NpZSBIYXJyaXMgQnVpbGRpbmcs
IEtub3h2aWxsZSwgVE4sIDM3OTk2LTE5MjAsIFVTQS4gandoZWxhbkB1dGsuZWR1LjwvYXV0aC1h
ZGRyZXNzPjx0aXRsZXM+PHRpdGxlPkNvbmN1cnJlbnQgcmVndWxhdGlvbiBvZiBMS0IxIGFuZCBD
YU1LSzIgaW4gdGhlIGFjdGl2YXRpb24gb2YgQU1QSyBpbiBjYXN0cmF0ZS1yZXNpc3RhbnQgcHJv
c3RhdGUgY2FuY2VyIGJ5IGEgd2VsbC1kZWZpbmVkIHBvbHloZXJiYWwgbWl4dHVyZSB3aXRoIGFu
dGljYW5jZXIgcHJvcGVydGllczwvdGl0bGU+PHNlY29uZGFyeS10aXRsZT5CTUMgQ29tcGxlbWVu
dCBBbHRlcm4gTWVkPC9zZWNvbmRhcnktdGl0bGU+PC90aXRsZXM+PHBlcmlvZGljYWw+PGZ1bGwt
dGl0bGU+Qk1DIENvbXBsZW1lbnQgQWx0ZXJuIE1lZDwvZnVsbC10aXRsZT48L3BlcmlvZGljYWw+
PHBhZ2VzPjE4ODwvcGFnZXM+PHZvbHVtZT4xODwvdm9sdW1lPjxudW1iZXI+MTwvbnVtYmVyPjxr
ZXl3b3Jkcz48a2V5d29yZD5BTVAtQWN0aXZhdGVkIFByb3RlaW4gS2luYXNlcy8qbWV0YWJvbGlz
bTwva2V5d29yZD48a2V5d29yZD5BbnRpbmVvcGxhc3RpYyBBZ2VudHMvKnBoYXJtYWNvbG9neTwv
a2V5d29yZD48a2V5d29yZD5DYWxjaXVtLUNhbG1vZHVsaW4tRGVwZW5kZW50IFByb3RlaW4gS2lu
YXNlIEtpbmFzZS8qbWV0YWJvbGlzbTwva2V5d29yZD48a2V5d29yZD5DZWxsIExpbmUsIFR1bW9y
PC9rZXl3b3JkPjxrZXl3b3JkPkhlTGEgQ2VsbHM8L2tleXdvcmQ+PGtleXdvcmQ+SHVtYW5zPC9r
ZXl3b3JkPjxrZXl3b3JkPk1hbGU8L2tleXdvcmQ+PGtleXdvcmQ+UGhvc3Bob3J5bGF0aW9uL2Ry
dWcgZWZmZWN0czwva2V5d29yZD48a2V5d29yZD5QbGFudCBFeHRyYWN0cy8qcGhhcm1hY29sb2d5
PC9rZXl3b3JkPjxrZXl3b3JkPlByb3N0YXRpYyBOZW9wbGFzbXMvKm1ldGFib2xpc208L2tleXdv
cmQ+PGtleXdvcmQ+UHJvdGVpbi1TZXJpbmUtVGhyZW9uaW5lIEtpbmFzZXMvKm1ldGFib2xpc208
L2tleXdvcmQ+PGtleXdvcmQ+U2lnbmFsIFRyYW5zZHVjdGlvbi9kcnVnIGVmZmVjdHM8L2tleXdv
cmQ+PGtleXdvcmQ+QW1wazwva2V5d29yZD48a2V5d29yZD5DV1IyMlJ2MTwva2V5d29yZD48a2V5
d29yZD5DYU1LSzI8L2tleXdvcmQ+PGtleXdvcmQ+Q2FzdHJhdGUtcmVzaXN0YW50PC9rZXl3b3Jk
PjxrZXl3b3JkPkRhcGs8L2tleXdvcmQ+PGtleXdvcmQ+SGVMYTwva2V5d29yZD48a2V5d29yZD5M
a2IxPC9rZXl3b3JkPjxrZXl3b3JkPlBLQy16ZXRhPC9rZXl3b3JkPjxrZXl3b3JkPlByb3N0YXRl
IGNhbmNlcjwva2V5d29yZD48a2V5d29yZD5aeWZsYW1lbmQ8L2tleXdvcmQ+PC9rZXl3b3Jkcz48
ZGF0ZXM+PHllYXI+MjAxODwveWVhcj48cHViLWRhdGVzPjxkYXRlPkp1biAxODwvZGF0ZT48L3B1
Yi1kYXRlcz48L2RhdGVzPjxpc2JuPjE0NzItNjg4MiAoRWxlY3Ryb25pYykmI3hEOzE0NzItNjg4
MiAoTGlua2luZyk8L2lzYm4+PGFjY2Vzc2lvbi1udW0+Mjk5MTQ0NTA8L2FjY2Vzc2lvbi1udW0+
PHVybHM+PHJlbGF0ZWQtdXJscz48dXJsPmh0dHBzOi8vd3d3Lm5jYmkubmxtLm5paC5nb3YvcHVi
bWVkLzI5OTE0NDUwPC91cmw+PHVybD5odHRwczovL3d3dy5uY2JpLm5sbS5uaWguZ292L3BtYy9h
cnRpY2xlcy9QTUM2MDA2Nzc5L3BkZi8xMjkwNl8yMDE4X0FydGljbGVfMjI1NS5wZGY8L3VybD48
L3JlbGF0ZWQtdXJscz48L3VybHM+PGN1c3RvbTI+UE1DNjAwNjc3OTwvY3VzdG9tMj48ZWxlY3Ry
b25pYy1yZXNvdXJjZS1udW0+MTAuMTE4Ni9zMTI5MDYtMDE4LTIyNTUtMDwvZWxlY3Ryb25pYy1y
ZXNvdXJjZS1udW0+PC9yZWNvcmQ+PC9DaXRlPjxDaXRlPjxBdXRob3I+WmhhbzwvQXV0aG9yPjxZ
ZWFyPjIwMTU8L1llYXI+PFJlY051bT4yNzk8L1JlY051bT48cmVjb3JkPjxyZWMtbnVtYmVyPjI3
OTwvcmVjLW51bWJlcj48Zm9yZWlnbi1rZXlzPjxrZXkgYXBwPSJFTiIgZGItaWQ9InR0NTBkenhz
bDB3YWVlZXg5YXJwZDB0OHZ3cnZyYXhweHB0ZiIgdGltZXN0YW1wPSIxNjQ4NDcwOTc4Ij4yNzk8
L2tleT48L2ZvcmVpZ24ta2V5cz48cmVmLXR5cGUgbmFtZT0iSm91cm5hbCBBcnRpY2xlIj4xNzwv
cmVmLXR5cGU+PGNvbnRyaWJ1dG9ycz48YXV0aG9ycz48YXV0aG9yPlpoYW8sIFlpPC9hdXRob3I+
PGF1dGhvcj5Eb25vaG9lLCBEYWxsYXM8L2F1dGhvcj48YXV0aG9yPkh1YW5nLCBFLiBDaHU8L2F1
dGhvcj48YXV0aG9yPldoZWxhbiwgSmF5PC9hdXRob3I+PC9hdXRob3JzPjwvY29udHJpYnV0b3Jz
Pjx0aXRsZXM+PHRpdGxlPlp5ZmxhbWVuZCwgYSBwb2x5aGVyYmFsIG1peHR1cmUsIGluaGliaXRz
IGxpcG9nZW5lc2lzIGFuZCBtVE9SQzEgc2lnbmFsbGluZyB2aWEgYWN0aXZhdGlvbiBvZiBBTVBL
PC90aXRsZT48c2Vjb25kYXJ5LXRpdGxlPkpvdXJuYWwgb2YgRnVuY3Rpb25hbCBGb29kczwvc2Vj
b25kYXJ5LXRpdGxlPjwvdGl0bGVzPjxwZXJpb2RpY2FsPjxmdWxsLXRpdGxlPkpvdXJuYWwgb2Yg
RnVuY3Rpb25hbCBGb29kczwvZnVsbC10aXRsZT48L3BlcmlvZGljYWw+PHBhZ2VzPjE0Ny0xNTg8
L3BhZ2VzPjx2b2x1bWU+MTg8L3ZvbHVtZT48a2V5d29yZHM+PGtleXdvcmQ+WnlmbGFtZW5kPC9r
ZXl3b3JkPjxrZXl3b3JkPkFNUEs8L2tleXdvcmQ+PGtleXdvcmQ+UHJvc3RhdGUgY2FuY2VyPC9r
ZXl3b3JkPjxrZXl3b3JkPm1UT1JDMTwva2V5d29yZD48a2V5d29yZD5GYXR0eSBhY2lkIG94aWRh
dGlvbjwva2V5d29yZD48a2V5d29yZD5BY2V0eWwgQ29BIGNhcmJveHlsYXNlPC9rZXl3b3JkPjwv
a2V5d29yZHM+PGRhdGVzPjx5ZWFyPjIwMTU8L3llYXI+PHB1Yi1kYXRlcz48ZGF0ZT4yMDE1LzEw
LzAxLzwvZGF0ZT48L3B1Yi1kYXRlcz48L2RhdGVzPjxpc2JuPjE3NTYtNDY0NjwvaXNibj48dXJs
cz48cmVsYXRlZC11cmxzPjx1cmw+aHR0cDovL3d3dy5zY2llbmNlZGlyZWN0LmNvbS9zY2llbmNl
L2FydGljbGUvcGlpL1MxNzU2NDY0NjE1MDAzNDVYPC91cmw+PC9yZWxhdGVkLXVybHM+PC91cmxz
PjxlbGVjdHJvbmljLXJlc291cmNlLW51bT5odHRwczovL2RvaS5vcmcvMTAuMTAxNi9qLmpmZi4y
MDE1LjA2LjA1MTwvZWxlY3Ryb25pYy1yZXNvdXJjZS1udW0+PC9yZWNvcmQ+PC9DaXRlPjwvRW5k
Tm90ZT4A
</w:fldData>
        </w:fldChar>
      </w:r>
      <w:r w:rsidR="000D5D71" w:rsidRPr="00010CA0">
        <w:instrText xml:space="preserve"> ADDIN EN.CITE </w:instrText>
      </w:r>
      <w:r w:rsidR="000D5D71" w:rsidRPr="00010CA0">
        <w:fldChar w:fldCharType="begin">
          <w:fldData xml:space="preserve">PEVuZE5vdGU+PENpdGU+PEF1dGhvcj5NYWNEb25hbGQ8L0F1dGhvcj48WWVhcj4yMDE4PC9ZZWFy
PjxSZWNOdW0+MTY3PC9SZWNOdW0+PERpc3BsYXlUZXh0PlsxOTUsIDE5Nl08L0Rpc3BsYXlUZXh0
PjxyZWNvcmQ+PHJlYy1udW1iZXI+MTY3PC9yZWMtbnVtYmVyPjxmb3JlaWduLWtleXM+PGtleSBh
cHA9IkVOIiBkYi1pZD0idHQ1MGR6eHNsMHdhZWVleDlhcnBkMHQ4dndydnJheHB4cHRmIiB0aW1l
c3RhbXA9IjE2MTc4MjA5ODAiPjE2Nzwva2V5PjwvZm9yZWlnbi1rZXlzPjxyZWYtdHlwZSBuYW1l
PSJKb3VybmFsIEFydGljbGUiPjE3PC9yZWYtdHlwZT48Y29udHJpYnV0b3JzPjxhdXRob3JzPjxh
dXRob3I+TWFjRG9uYWxkLCBBLiBGLjwvYXV0aG9yPjxhdXRob3I+QmV0dGFpZWIsIEEuPC9hdXRo
b3I+PGF1dGhvcj5Eb25vaG9lLCBELiBSLjwvYXV0aG9yPjxhdXRob3I+QWxhbmksIEQuIFMuPC9h
dXRob3I+PGF1dGhvcj5IYW4sIEEuPC9hdXRob3I+PGF1dGhvcj5aaGFvLCBZLjwvYXV0aG9yPjxh
dXRob3I+V2hlbGFuLCBKLjwvYXV0aG9yPjwvYXV0aG9ycz48L2NvbnRyaWJ1dG9ycz48YXV0aC1h
ZGRyZXNzPkRlcGFydG1lbnQgb2YgTnV0cml0aW9uLCBVbml2ZXJzaXR5IG9mIFRlbm5lc3NlZSwg
MTIxNSBXZXN0IEN1bWJlcmxhbmQgQXZlbnVlLCAyMjkgSmVzc2llIEhhcnJpcyBCdWlsZGluZywg
S25veHZpbGxlLCBUTiwgMzc5OTYsIFVTQS4mI3hEO1ByZXNlbnQgYWRkcmVzc2VzOiBEZXBhcnRt
ZW50IG9mIENhbmNlciBCaW9sb2d5LCBUaG9tYXMgSmVmZmVyc29uIFVuaXZlcnNpdHksIDIzMyBT
LjEwdGggU3RyZWV0LCBQaGlsYWRlbHBoaWEsIFBBLCAxOTEwNywgVVNBLiYjeEQ7UHJlc2VudCBh
ZGRyZXNzZXM6IEtlbGxvZ2cgRXllIENlbnRlciwgVW5pdmVyc2l0eSBvZiBNaWNoaWdhbiwgMTAw
MCBXYWxsIFN0LCBBbm4gQXJib3IsIE1JLCA0ODEwNSwgVVNBLiYjeEQ7RGVwYXJ0bWVudCBvZiBO
dXRyaXRpb24sIFVuaXZlcnNpdHkgb2YgVGVubmVzc2VlLCAxMjE1IFdlc3QgQ3VtYmVybGFuZCBB
dmVudWUsIDIyOSBKZXNzaWUgSGFycmlzIEJ1aWxkaW5nLCBLbm94dmlsbGUsIFROLCAzNzk5Niwg
VVNBLiBqd2hlbGFuQHV0ay5lZHUuJiN4RDtUZW5uZXNzZWUgQWdyaWN1bHR1cmFsIEV4cGVyaW1l
bnQgU3RhdGlvbiwgVW5pdmVyc2l0eSBvZiBUZW5uZXNzZWUsIEtub3h2aWxsZSwgVE4sIDM3OTk2
LCBVU0EuIGp3aGVsYW5AdXRrLmVkdS4mI3hEO0RlcGFydG1lbnQgb2YgTnV0cml0aW9uLCBMYWJv
cmF0b3J5IGZvciBDYW5jZXIgUmVzZWFyY2gsIFVuaXZlcnNpdHkgb2YgVGVubmVzc2VlLCAxMjE1
IFdlc3QgQ3VtYmVybGFuZCBBdmVudWUsIFJvb20gMjI5IEplc3NpZSBIYXJyaXMgQnVpbGRpbmcs
IEtub3h2aWxsZSwgVE4sIDM3OTk2LTE5MjAsIFVTQS4gandoZWxhbkB1dGsuZWR1LjwvYXV0aC1h
ZGRyZXNzPjx0aXRsZXM+PHRpdGxlPkNvbmN1cnJlbnQgcmVndWxhdGlvbiBvZiBMS0IxIGFuZCBD
YU1LSzIgaW4gdGhlIGFjdGl2YXRpb24gb2YgQU1QSyBpbiBjYXN0cmF0ZS1yZXNpc3RhbnQgcHJv
c3RhdGUgY2FuY2VyIGJ5IGEgd2VsbC1kZWZpbmVkIHBvbHloZXJiYWwgbWl4dHVyZSB3aXRoIGFu
dGljYW5jZXIgcHJvcGVydGllczwvdGl0bGU+PHNlY29uZGFyeS10aXRsZT5CTUMgQ29tcGxlbWVu
dCBBbHRlcm4gTWVkPC9zZWNvbmRhcnktdGl0bGU+PC90aXRsZXM+PHBlcmlvZGljYWw+PGZ1bGwt
dGl0bGU+Qk1DIENvbXBsZW1lbnQgQWx0ZXJuIE1lZDwvZnVsbC10aXRsZT48L3BlcmlvZGljYWw+
PHBhZ2VzPjE4ODwvcGFnZXM+PHZvbHVtZT4xODwvdm9sdW1lPjxudW1iZXI+MTwvbnVtYmVyPjxr
ZXl3b3Jkcz48a2V5d29yZD5BTVAtQWN0aXZhdGVkIFByb3RlaW4gS2luYXNlcy8qbWV0YWJvbGlz
bTwva2V5d29yZD48a2V5d29yZD5BbnRpbmVvcGxhc3RpYyBBZ2VudHMvKnBoYXJtYWNvbG9neTwv
a2V5d29yZD48a2V5d29yZD5DYWxjaXVtLUNhbG1vZHVsaW4tRGVwZW5kZW50IFByb3RlaW4gS2lu
YXNlIEtpbmFzZS8qbWV0YWJvbGlzbTwva2V5d29yZD48a2V5d29yZD5DZWxsIExpbmUsIFR1bW9y
PC9rZXl3b3JkPjxrZXl3b3JkPkhlTGEgQ2VsbHM8L2tleXdvcmQ+PGtleXdvcmQ+SHVtYW5zPC9r
ZXl3b3JkPjxrZXl3b3JkPk1hbGU8L2tleXdvcmQ+PGtleXdvcmQ+UGhvc3Bob3J5bGF0aW9uL2Ry
dWcgZWZmZWN0czwva2V5d29yZD48a2V5d29yZD5QbGFudCBFeHRyYWN0cy8qcGhhcm1hY29sb2d5
PC9rZXl3b3JkPjxrZXl3b3JkPlByb3N0YXRpYyBOZW9wbGFzbXMvKm1ldGFib2xpc208L2tleXdv
cmQ+PGtleXdvcmQ+UHJvdGVpbi1TZXJpbmUtVGhyZW9uaW5lIEtpbmFzZXMvKm1ldGFib2xpc208
L2tleXdvcmQ+PGtleXdvcmQ+U2lnbmFsIFRyYW5zZHVjdGlvbi9kcnVnIGVmZmVjdHM8L2tleXdv
cmQ+PGtleXdvcmQ+QW1wazwva2V5d29yZD48a2V5d29yZD5DV1IyMlJ2MTwva2V5d29yZD48a2V5
d29yZD5DYU1LSzI8L2tleXdvcmQ+PGtleXdvcmQ+Q2FzdHJhdGUtcmVzaXN0YW50PC9rZXl3b3Jk
PjxrZXl3b3JkPkRhcGs8L2tleXdvcmQ+PGtleXdvcmQ+SGVMYTwva2V5d29yZD48a2V5d29yZD5M
a2IxPC9rZXl3b3JkPjxrZXl3b3JkPlBLQy16ZXRhPC9rZXl3b3JkPjxrZXl3b3JkPlByb3N0YXRl
IGNhbmNlcjwva2V5d29yZD48a2V5d29yZD5aeWZsYW1lbmQ8L2tleXdvcmQ+PC9rZXl3b3Jkcz48
ZGF0ZXM+PHllYXI+MjAxODwveWVhcj48cHViLWRhdGVzPjxkYXRlPkp1biAxODwvZGF0ZT48L3B1
Yi1kYXRlcz48L2RhdGVzPjxpc2JuPjE0NzItNjg4MiAoRWxlY3Ryb25pYykmI3hEOzE0NzItNjg4
MiAoTGlua2luZyk8L2lzYm4+PGFjY2Vzc2lvbi1udW0+Mjk5MTQ0NTA8L2FjY2Vzc2lvbi1udW0+
PHVybHM+PHJlbGF0ZWQtdXJscz48dXJsPmh0dHBzOi8vd3d3Lm5jYmkubmxtLm5paC5nb3YvcHVi
bWVkLzI5OTE0NDUwPC91cmw+PHVybD5odHRwczovL3d3dy5uY2JpLm5sbS5uaWguZ292L3BtYy9h
cnRpY2xlcy9QTUM2MDA2Nzc5L3BkZi8xMjkwNl8yMDE4X0FydGljbGVfMjI1NS5wZGY8L3VybD48
L3JlbGF0ZWQtdXJscz48L3VybHM+PGN1c3RvbTI+UE1DNjAwNjc3OTwvY3VzdG9tMj48ZWxlY3Ry
b25pYy1yZXNvdXJjZS1udW0+MTAuMTE4Ni9zMTI5MDYtMDE4LTIyNTUtMDwvZWxlY3Ryb25pYy1y
ZXNvdXJjZS1udW0+PC9yZWNvcmQ+PC9DaXRlPjxDaXRlPjxBdXRob3I+WmhhbzwvQXV0aG9yPjxZ
ZWFyPjIwMTU8L1llYXI+PFJlY051bT4yNzk8L1JlY051bT48cmVjb3JkPjxyZWMtbnVtYmVyPjI3
OTwvcmVjLW51bWJlcj48Zm9yZWlnbi1rZXlzPjxrZXkgYXBwPSJFTiIgZGItaWQ9InR0NTBkenhz
bDB3YWVlZXg5YXJwZDB0OHZ3cnZyYXhweHB0ZiIgdGltZXN0YW1wPSIxNjQ4NDcwOTc4Ij4yNzk8
L2tleT48L2ZvcmVpZ24ta2V5cz48cmVmLXR5cGUgbmFtZT0iSm91cm5hbCBBcnRpY2xlIj4xNzwv
cmVmLXR5cGU+PGNvbnRyaWJ1dG9ycz48YXV0aG9ycz48YXV0aG9yPlpoYW8sIFlpPC9hdXRob3I+
PGF1dGhvcj5Eb25vaG9lLCBEYWxsYXM8L2F1dGhvcj48YXV0aG9yPkh1YW5nLCBFLiBDaHU8L2F1
dGhvcj48YXV0aG9yPldoZWxhbiwgSmF5PC9hdXRob3I+PC9hdXRob3JzPjwvY29udHJpYnV0b3Jz
Pjx0aXRsZXM+PHRpdGxlPlp5ZmxhbWVuZCwgYSBwb2x5aGVyYmFsIG1peHR1cmUsIGluaGliaXRz
IGxpcG9nZW5lc2lzIGFuZCBtVE9SQzEgc2lnbmFsbGluZyB2aWEgYWN0aXZhdGlvbiBvZiBBTVBL
PC90aXRsZT48c2Vjb25kYXJ5LXRpdGxlPkpvdXJuYWwgb2YgRnVuY3Rpb25hbCBGb29kczwvc2Vj
b25kYXJ5LXRpdGxlPjwvdGl0bGVzPjxwZXJpb2RpY2FsPjxmdWxsLXRpdGxlPkpvdXJuYWwgb2Yg
RnVuY3Rpb25hbCBGb29kczwvZnVsbC10aXRsZT48L3BlcmlvZGljYWw+PHBhZ2VzPjE0Ny0xNTg8
L3BhZ2VzPjx2b2x1bWU+MTg8L3ZvbHVtZT48a2V5d29yZHM+PGtleXdvcmQ+WnlmbGFtZW5kPC9r
ZXl3b3JkPjxrZXl3b3JkPkFNUEs8L2tleXdvcmQ+PGtleXdvcmQ+UHJvc3RhdGUgY2FuY2VyPC9r
ZXl3b3JkPjxrZXl3b3JkPm1UT1JDMTwva2V5d29yZD48a2V5d29yZD5GYXR0eSBhY2lkIG94aWRh
dGlvbjwva2V5d29yZD48a2V5d29yZD5BY2V0eWwgQ29BIGNhcmJveHlsYXNlPC9rZXl3b3JkPjwv
a2V5d29yZHM+PGRhdGVzPjx5ZWFyPjIwMTU8L3llYXI+PHB1Yi1kYXRlcz48ZGF0ZT4yMDE1LzEw
LzAxLzwvZGF0ZT48L3B1Yi1kYXRlcz48L2RhdGVzPjxpc2JuPjE3NTYtNDY0NjwvaXNibj48dXJs
cz48cmVsYXRlZC11cmxzPjx1cmw+aHR0cDovL3d3dy5zY2llbmNlZGlyZWN0LmNvbS9zY2llbmNl
L2FydGljbGUvcGlpL1MxNzU2NDY0NjE1MDAzNDVYPC91cmw+PC9yZWxhdGVkLXVybHM+PC91cmxz
PjxlbGVjdHJvbmljLXJlc291cmNlLW51bT5odHRwczovL2RvaS5vcmcvMTAuMTAxNi9qLmpmZi4y
MDE1LjA2LjA1MTwvZWxlY3Ryb25pYy1yZXNvdXJjZS1udW0+PC9yZWNvcmQ+PC9DaXRlPjwvRW5k
Tm90ZT4A
</w:fldData>
        </w:fldChar>
      </w:r>
      <w:r w:rsidR="000D5D71" w:rsidRPr="00010CA0">
        <w:instrText xml:space="preserve"> ADDIN EN.CITE.DATA </w:instrText>
      </w:r>
      <w:r w:rsidR="000D5D71" w:rsidRPr="00010CA0">
        <w:fldChar w:fldCharType="end"/>
      </w:r>
      <w:r w:rsidR="00BD7210" w:rsidRPr="00010CA0">
        <w:fldChar w:fldCharType="separate"/>
      </w:r>
      <w:r w:rsidR="000D5D71" w:rsidRPr="00010CA0">
        <w:t>[195, 196]</w:t>
      </w:r>
      <w:r w:rsidR="00BD7210" w:rsidRPr="00010CA0">
        <w:fldChar w:fldCharType="end"/>
      </w:r>
      <w:r w:rsidR="00BD7210" w:rsidRPr="00010CA0">
        <w:t>,  NF-</w:t>
      </w:r>
      <w:proofErr w:type="spellStart"/>
      <w:r w:rsidR="00BD7210" w:rsidRPr="00010CA0">
        <w:t>κB</w:t>
      </w:r>
      <w:proofErr w:type="spellEnd"/>
      <w:r w:rsidR="00BD7210" w:rsidRPr="00010CA0">
        <w:t xml:space="preserve"> </w:t>
      </w:r>
      <w:r w:rsidR="00BD7210" w:rsidRPr="00010CA0">
        <w:fldChar w:fldCharType="begin">
          <w:fldData xml:space="preserve">PEVuZE5vdGU+PENpdGU+PEF1dGhvcj5TdWJiYXJhbWFpYWg8L0F1dGhvcj48WWVhcj4yMDEzPC9Z
ZWFyPjxSZWNOdW0+MTYzPC9SZWNOdW0+PERpc3BsYXlUZXh0PlsxOTctMTk5XTwvRGlzcGxheVRl
eHQ+PHJlY29yZD48cmVjLW51bWJlcj4xNjM8L3JlYy1udW1iZXI+PGZvcmVpZ24ta2V5cz48a2V5
IGFwcD0iRU4iIGRiLWlkPSJ0dDUwZHp4c2wwd2FlZWV4OWFycGQwdDh2d3J2cmF4cHhwdGYiIHRp
bWVzdGFtcD0iMTYxNzgyMDk4MCI+MTYzPC9rZXk+PC9mb3JlaWduLWtleXM+PHJlZi10eXBlIG5h
bWU9IkpvdXJuYWwgQXJ0aWNsZSI+MTc8L3JlZi10eXBlPjxjb250cmlidXRvcnM+PGF1dGhvcnM+
PGF1dGhvcj5TdWJiYXJhbWFpYWgsIEsuPC9hdXRob3I+PGF1dGhvcj5TdWUsIEUuPC9hdXRob3I+
PGF1dGhvcj5CaGFyZHdhaiwgUC48L2F1dGhvcj48YXV0aG9yPkR1LCBCLjwvYXV0aG9yPjxhdXRo
b3I+SHVkaXMsIEMuIEEuPC9hdXRob3I+PGF1dGhvcj5HaXJpLCBELjwvYXV0aG9yPjxhdXRob3I+
S29wZWxvdmljaCwgTC48L2F1dGhvcj48YXV0aG9yPlpob3UsIFguIEsuPC9hdXRob3I+PGF1dGhv
cj5EYW5uZW5iZXJnLCBBLiBKLjwvYXV0aG9yPjwvYXV0aG9ycz48L2NvbnRyaWJ1dG9ycz48YXV0
aC1hZGRyZXNzPkRlcGFydG1lbnQgb2YgTWVkaWNpbmUsIFdlaWxsIENvcm5lbGwgTWVkaWNhbCBD
b2xsZWdlLCA1MjUgRWFzdCA2OHRoIFN0LCBSb29tIEYtMjA2LCBOZXcgWW9yaywgTmV3IFlvcmsg
MTAwNjUsIFVTQS4ga3N1YmJhQG1lZC5jb3JuZWxsLmVkdTwvYXV0aC1hZGRyZXNzPjx0aXRsZXM+
PHRpdGxlPkRpZXRhcnkgcG9seXBoZW5vbHMgc3VwcHJlc3MgZWxldmF0ZWQgbGV2ZWxzIG9mIHBy
b2luZmxhbW1hdG9yeSBtZWRpYXRvcnMgYW5kIGFyb21hdGFzZSBpbiB0aGUgbWFtbWFyeSBnbGFu
ZCBvZiBvYmVzZSBtaWNlPC90aXRsZT48c2Vjb25kYXJ5LXRpdGxlPkNhbmNlciBQcmV2IFJlcyAo
UGhpbGEpPC9zZWNvbmRhcnktdGl0bGU+PC90aXRsZXM+PHBlcmlvZGljYWw+PGZ1bGwtdGl0bGU+
Q2FuY2VyIFByZXYgUmVzIChQaGlsYSk8L2Z1bGwtdGl0bGU+PC9wZXJpb2RpY2FsPjxwYWdlcz44
ODYtOTc8L3BhZ2VzPjx2b2x1bWU+Njwvdm9sdW1lPjxudW1iZXI+OTwvbnVtYmVyPjxrZXl3b3Jk
cz48a2V5d29yZD5BZGlwb2N5dGVzL2N5dG9sb2d5L21ldGFib2xpc208L2tleXdvcmQ+PGtleXdv
cmQ+QWRpcG9zZSBUaXNzdWUvY3l0b2xvZ3kvbWV0YWJvbGlzbTwva2V5d29yZD48a2V5d29yZD5B
bmltYWxzPC9rZXl3b3JkPjxrZXl3b3JkPkFyb21hdGFzZS8qY2hlbWlzdHJ5L21ldGFib2xpc208
L2tleXdvcmQ+PGtleXdvcmQ+QmxvdHRpbmcsIFdlc3Rlcm48L2tleXdvcmQ+PGtleXdvcmQ+Q2Vs
bHMsIEN1bHR1cmVkPC9rZXl3b3JkPjxrZXl3b3JkPipEaWV0PC9rZXl3b3JkPjxrZXl3b3JkPkRp
c2Vhc2UgTW9kZWxzLCBBbmltYWw8L2tleXdvcmQ+PGtleXdvcmQ+RWxlY3Ryb3Bob3JldGljIE1v
YmlsaXR5IFNoaWZ0IEFzc2F5PC9rZXl3b3JkPjxrZXl3b3JkPkZlbWFsZTwva2V5d29yZD48a2V5
d29yZD5IdW1hbnM8L2tleXdvcmQ+PGtleXdvcmQ+SW5mbGFtbWF0aW9uLypkcnVnIHRoZXJhcHkv
bWV0YWJvbGlzbS9wYXRob2xvZ3k8L2tleXdvcmQ+PGtleXdvcmQ+SW5mbGFtbWF0aW9uIE1lZGlh
dG9ycy8qYW50YWdvbmlzdHMgJmFtcDsgaW5oaWJpdG9ycy9tZXRhYm9saXNtPC9rZXl3b3JkPjxr
ZXl3b3JkPk1hbW1hcnkgR2xhbmRzLCBIdW1hbi8qZHJ1ZyBlZmZlY3RzL21ldGFib2xpc208L2tl
eXdvcmQ+PGtleXdvcmQ+TWljZTwva2V5d29yZD48a2V5d29yZD5NaWNlLCBJbmJyZWQgQzU3Qkw8
L2tleXdvcmQ+PGtleXdvcmQ+TWljZSwgT2Jlc2U8L2tleXdvcmQ+PGtleXdvcmQ+TkYta2FwcGEg
Qi9nZW5ldGljcy9tZXRhYm9saXNtPC9rZXl3b3JkPjxrZXl3b3JkPk9iZXNpdHkvZHJ1ZyB0aGVy
YXB5L21ldGFib2xpc20vcGF0aG9sb2d5PC9rZXl3b3JkPjxrZXl3b3JkPlBob3NwaGF0aWR5bGlu
b3NpdG9sIDMtS2luYXNlcy9nZW5ldGljcy9tZXRhYm9saXNtPC9rZXl3b3JkPjxrZXl3b3JkPlBv
bHlwaGVub2xzLyphZG1pbmlzdHJhdGlvbiAmYW1wOyBkb3NhZ2U8L2tleXdvcmQ+PGtleXdvcmQ+
UHJvdG8tT25jb2dlbmUgUHJvdGVpbnMgYy1ha3QvZ2VuZXRpY3MvbWV0YWJvbGlzbTwva2V5d29y
ZD48a2V5d29yZD5STkEsIE1lc3Nlbmdlci9nZW5ldGljczwva2V5d29yZD48a2V5d29yZD5SZWFs
LVRpbWUgUG9seW1lcmFzZSBDaGFpbiBSZWFjdGlvbjwva2V5d29yZD48a2V5d29yZD5SZXZlcnNl
IFRyYW5zY3JpcHRhc2UgUG9seW1lcmFzZSBDaGFpbiBSZWFjdGlvbjwva2V5d29yZD48a2V5d29y
ZD5TaWduYWwgVHJhbnNkdWN0aW9uL2RydWcgZWZmZWN0czwva2V5d29yZD48L2tleXdvcmRzPjxk
YXRlcz48eWVhcj4yMDEzPC95ZWFyPjxwdWItZGF0ZXM+PGRhdGU+U2VwPC9kYXRlPjwvcHViLWRh
dGVzPjwvZGF0ZXM+PGlzYm4+MTk0MC02MjE1IChFbGVjdHJvbmljKSYjeEQ7MTk0MC02MjE1IChM
aW5raW5nKTwvaXNibj48YWNjZXNzaW9uLW51bT4yMzg4MDIzMTwvYWNjZXNzaW9uLW51bT48dXJs
cz48cmVsYXRlZC11cmxzPjx1cmw+aHR0cHM6Ly93d3cubmNiaS5ubG0ubmloLmdvdi9wdWJtZWQv
MjM4ODAyMzE8L3VybD48L3JlbGF0ZWQtdXJscz48L3VybHM+PGN1c3RvbTI+UE1DMzc2NzQzMDwv
Y3VzdG9tMj48ZWxlY3Ryb25pYy1yZXNvdXJjZS1udW0+MTAuMTE1OC8xOTQwLTYyMDcuQ0FQUi0x
My0wMTQwPC9lbGVjdHJvbmljLXJlc291cmNlLW51bT48L3JlY29yZD48L0NpdGU+PENpdGU+PEF1
dGhvcj5TYW5kdXI8L0F1dGhvcj48WWVhcj4yMDA3PC9ZZWFyPjxSZWNOdW0+MjgwPC9SZWNOdW0+
PHJlY29yZD48cmVjLW51bWJlcj4yODA8L3JlYy1udW1iZXI+PGZvcmVpZ24ta2V5cz48a2V5IGFw
cD0iRU4iIGRiLWlkPSJ0dDUwZHp4c2wwd2FlZWV4OWFycGQwdDh2d3J2cmF4cHhwdGYiIHRpbWVz
dGFtcD0iMTY0ODQ3MDk3OCI+MjgwPC9rZXk+PC9mb3JlaWduLWtleXM+PHJlZi10eXBlIG5hbWU9
IkpvdXJuYWwgQXJ0aWNsZSI+MTc8L3JlZi10eXBlPjxjb250cmlidXRvcnM+PGF1dGhvcnM+PGF1
dGhvcj5TYW5kdXIsIFMuIEsuPC9hdXRob3I+PGF1dGhvcj5BaG4sIEsuIFMuPC9hdXRob3I+PGF1
dGhvcj5JY2hpa2F3YSwgSC48L2F1dGhvcj48YXV0aG9yPlNldGhpLCBHLjwvYXV0aG9yPjxhdXRo
b3I+U2hpc2hvZGlhLCBTLjwvYXV0aG9yPjxhdXRob3I+TmV3bWFuLCBSLiBBLjwvYXV0aG9yPjxh
dXRob3I+QWdnYXJ3YWwsIEIuIEIuPC9hdXRob3I+PC9hdXRob3JzPjwvY29udHJpYnV0b3JzPjxh
dXRoLWFkZHJlc3M+Q3l0b2tpbmUgUmVzZWFyY2ggTGFib3JhdG9yeSwgRGVwYXJ0bWVudCBvZiBF
eHBlcmltZW50YWwgVGhlcmFwZXV0aWNzLCBUaGUgVW5pdmVyc2l0eSBvZiBUZXhhcyBNLiBELiBB
bmRlcnNvbiBDYW5jZXIgQ2VudGVyLCBIb3VzdG9uLCBUZXhhcyA3NzAzMCwgVVNBLjwvYXV0aC1h
ZGRyZXNzPjx0aXRsZXM+PHRpdGxlPlp5ZmxhbWVuZCwgYSBwb2x5aGVyYmFsIHByZXBhcmF0aW9u
LCBpbmhpYml0cyBpbnZhc2lvbiwgc3VwcHJlc3NlcyBvc3Rlb2NsYXN0b2dlbmVzaXMsIGFuZCBw
b3RlbnRpYXRlcyBhcG9wdG9zaXMgdGhyb3VnaCBkb3duLXJlZ3VsYXRpb24gb2YgTkYta2FwcGEg
QiBhY3RpdmF0aW9uIGFuZCBORi1rYXBwYSBCLXJlZ3VsYXRlZCBnZW5lIHByb2R1Y3RzPC90aXRs
ZT48c2Vjb25kYXJ5LXRpdGxlPk51dHIgQ2FuY2VyPC9zZWNvbmRhcnktdGl0bGU+PGFsdC10aXRs
ZT5OdXRyaXRpb24gYW5kIGNhbmNlcjwvYWx0LXRpdGxlPjwvdGl0bGVzPjxwZXJpb2RpY2FsPjxm
dWxsLXRpdGxlPk51dHIgQ2FuY2VyPC9mdWxsLXRpdGxlPjwvcGVyaW9kaWNhbD48YWx0LXBlcmlv
ZGljYWw+PGZ1bGwtdGl0bGU+TnV0cml0aW9uIGFuZCBDYW5jZXI8L2Z1bGwtdGl0bGU+PC9hbHQt
cGVyaW9kaWNhbD48cGFnZXM+NzgtODc8L3BhZ2VzPjx2b2x1bWU+NTc8L3ZvbHVtZT48bnVtYmVy
PjE8L251bWJlcj48ZWRpdGlvbj4yMDA3LzA1LzIzPC9lZGl0aW9uPjxrZXl3b3Jkcz48a2V5d29y
ZD5BcG9wdG9zaXMvKmRydWcgZWZmZWN0czwva2V5d29yZD48a2V5d29yZD5Cb25lIFJlc29ycHRp
b248L2tleXdvcmQ+PGtleXdvcmQ+RG9zZS1SZXNwb25zZSBSZWxhdGlvbnNoaXAsIERydWc8L2tl
eXdvcmQ+PGtleXdvcmQ+KkRvd24tUmVndWxhdGlvbjwva2V5d29yZD48a2V5d29yZD5IdW1hbnM8
L2tleXdvcmQ+PGtleXdvcmQ+TkYta2FwcGEgQi8qZHJ1ZyBlZmZlY3RzL2dlbmV0aWNzLyptZXRh
Ym9saXNtPC9rZXl3b3JkPjxrZXl3b3JkPk9zdGVvY2xhc3RzL21ldGFib2xpc208L2tleXdvcmQ+
PGtleXdvcmQ+UGxhbnQgRXh0cmFjdHMvKnBoYXJtYWNvbG9neTwva2V5d29yZD48a2V5d29yZD5U
dW1vciBDZWxscywgQ3VsdHVyZWQ8L2tleXdvcmQ+PGtleXdvcmQ+VHVtb3IgTmVjcm9zaXMgRmFj
dG9yLWFscGhhL21ldGFib2xpc208L2tleXdvcmQ+PC9rZXl3b3Jkcz48ZGF0ZXM+PHllYXI+MjAw
NzwveWVhcj48L2RhdGVzPjxpc2JuPjAxNjMtNTU4MSAoUHJpbnQpJiN4RDswMTYzLTU1ODE8L2lz
Ym4+PGFjY2Vzc2lvbi1udW0+MTc1MTY4NjU8L2FjY2Vzc2lvbi1udW0+PHVybHM+PC91cmxzPjxl
bGVjdHJvbmljLXJlc291cmNlLW51bT4xMC4xMDgwLzAxNjM1NTgwNzAxMjY4Mjk1PC9lbGVjdHJv
bmljLXJlc291cmNlLW51bT48cmVtb3RlLWRhdGFiYXNlLXByb3ZpZGVyPk5MTTwvcmVtb3RlLWRh
dGFiYXNlLXByb3ZpZGVyPjxsYW5ndWFnZT5lbmc8L2xhbmd1YWdlPjwvcmVjb3JkPjwvQ2l0ZT48
Q2l0ZT48QXV0aG9yPkt1bm51bWFra2FyYTwvQXV0aG9yPjxZZWFyPjIwMTI8L1llYXI+PFJlY051
bT4xNTk8L1JlY051bT48cmVjb3JkPjxyZWMtbnVtYmVyPjE1OTwvcmVjLW51bWJlcj48Zm9yZWln
bi1rZXlzPjxrZXkgYXBwPSJFTiIgZGItaWQ9InBlMjk5ZHJlN3J6OXByZTBkZjVwMHplc2ZkZjk5
NWR6cnRldCIgdGltZXN0YW1wPSIxNjM4ODA4MjI1Ij4xNTk8L2tleT48L2ZvcmVpZ24ta2V5cz48
cmVmLXR5cGUgbmFtZT0iSm91cm5hbCBBcnRpY2xlIj4xNzwvcmVmLXR5cGU+PGNvbnRyaWJ1dG9y
cz48YXV0aG9ycz48YXV0aG9yPkt1bm51bWFra2FyYSwgQWphaWt1bWFyIEIuPC9hdXRob3I+PGF1
dGhvcj5TdW5nLCBCb2t5dW5nPC9hdXRob3I+PGF1dGhvcj5SYXZpbmRyYW4sIEpheWFyYWo8L2F1
dGhvcj48YXV0aG9yPkRpYWdhcmFkamFuZSwgUGFybWVzd2FyYW48L2F1dGhvcj48YXV0aG9yPkRl
b3J1a2hrYXIsIEFtaXQ8L2F1dGhvcj48YXV0aG9yPkRleSwgU2Fuaml0PC9hdXRob3I+PGF1dGhv
cj5Lb2NhLCBDZW1pbGU8L2F1dGhvcj48YXV0aG9yPlRvbmcsIFpoaW1pbjwvYXV0aG9yPjxhdXRo
b3I+R2Vsb3ZhbmksIEp1cmkgRy48L2F1dGhvcj48YXV0aG9yPkd1aGEsIFN1c2hvdmFuPC9hdXRo
b3I+PGF1dGhvcj5LcmlzaG5hbiwgU3VuaWw8L2F1dGhvcj48YXV0aG9yPkFnZ2Fyd2FsLCBCaGFy
YXQgQi48L2F1dGhvcj48L2F1dGhvcnM+PC9jb250cmlidXRvcnM+PHRpdGxlcz48dGl0bGU+Wnlm
bGFtZW5kIFN1cHByZXNzZXMgR3Jvd3RoIGFuZCBTZW5zaXRpemVzIEh1bWFuIFBhbmNyZWF0aWMg
VHVtb3JzIHRvIEdlbWNpdGFiaW5lIGluIGFuIE9ydGhvdG9waWMgTW91c2UgTW9kZWwgVGhyb3Vn
aCBNb2R1bGF0aW9uIG9mIE11bHRpcGxlIFRhcmdldHM8L3RpdGxlPjxzZWNvbmRhcnktdGl0bGU+
SW50ZXJuYXRpb25hbCBKb3VybmFsIG9mIENhbmNlci4gSm91cm5hbCBJbnRlcm5hdGlvbmFsIGR1
IENhbmNlcjwvc2Vjb25kYXJ5LXRpdGxlPjwvdGl0bGVzPjxwZXJpb2RpY2FsPjxmdWxsLXRpdGxl
PkludGVybmF0aW9uYWwgSm91cm5hbCBvZiBDYW5jZXIuIEpvdXJuYWwgSW50ZXJuYXRpb25hbCBk
dSBDYW5jZXI8L2Z1bGwtdGl0bGU+PC9wZXJpb2RpY2FsPjxwYWdlcz5FMjkyLUUzMDM8L3BhZ2Vz
Pjx2b2x1bWU+MTMxPC92b2x1bWU+PG51bWJlcj4zPC9udW1iZXI+PGRhdGVzPjx5ZWFyPjIwMTI8
L3llYXI+PHB1Yi1kYXRlcz48ZGF0ZT4xMS8wOTwvZGF0ZT48L3B1Yi1kYXRlcz48L2RhdGVzPjxp
c2JuPjAwMjAtNzEzNiYjeEQ7MTA5Ny0wMjE1PC9pc2JuPjxhY2Nlc3Npb24tbnVtPlBNQzMyODg2
NDk8L2FjY2Vzc2lvbi1udW0+PHVybHM+PHJlbGF0ZWQtdXJscz48dXJsPmh0dHA6Ly93d3cubmNi
aS5ubG0ubmloLmdvdi9wbWMvYXJ0aWNsZXMvUE1DMzI4ODY0OS88L3VybD48L3JlbGF0ZWQtdXJs
cz48L3VybHM+PGVsZWN0cm9uaWMtcmVzb3VyY2UtbnVtPjEwLjEwMDIvaWpjLjI2NDQyPC9lbGVj
dHJvbmljLXJlc291cmNlLW51bT48cmVtb3RlLWRhdGFiYXNlLW5hbWU+UE1DPC9yZW1vdGUtZGF0
YWJhc2UtbmFtZT48L3JlY29yZD48L0NpdGU+PC9FbmROb3RlPn==
</w:fldData>
        </w:fldChar>
      </w:r>
      <w:r w:rsidR="000D5D71" w:rsidRPr="00010CA0">
        <w:instrText xml:space="preserve"> ADDIN EN.CITE </w:instrText>
      </w:r>
      <w:r w:rsidR="000D5D71" w:rsidRPr="00010CA0">
        <w:fldChar w:fldCharType="begin">
          <w:fldData xml:space="preserve">PEVuZE5vdGU+PENpdGU+PEF1dGhvcj5TdWJiYXJhbWFpYWg8L0F1dGhvcj48WWVhcj4yMDEzPC9Z
ZWFyPjxSZWNOdW0+MTYzPC9SZWNOdW0+PERpc3BsYXlUZXh0PlsxOTctMTk5XTwvRGlzcGxheVRl
eHQ+PHJlY29yZD48cmVjLW51bWJlcj4xNjM8L3JlYy1udW1iZXI+PGZvcmVpZ24ta2V5cz48a2V5
IGFwcD0iRU4iIGRiLWlkPSJ0dDUwZHp4c2wwd2FlZWV4OWFycGQwdDh2d3J2cmF4cHhwdGYiIHRp
bWVzdGFtcD0iMTYxNzgyMDk4MCI+MTYzPC9rZXk+PC9mb3JlaWduLWtleXM+PHJlZi10eXBlIG5h
bWU9IkpvdXJuYWwgQXJ0aWNsZSI+MTc8L3JlZi10eXBlPjxjb250cmlidXRvcnM+PGF1dGhvcnM+
PGF1dGhvcj5TdWJiYXJhbWFpYWgsIEsuPC9hdXRob3I+PGF1dGhvcj5TdWUsIEUuPC9hdXRob3I+
PGF1dGhvcj5CaGFyZHdhaiwgUC48L2F1dGhvcj48YXV0aG9yPkR1LCBCLjwvYXV0aG9yPjxhdXRo
b3I+SHVkaXMsIEMuIEEuPC9hdXRob3I+PGF1dGhvcj5HaXJpLCBELjwvYXV0aG9yPjxhdXRob3I+
S29wZWxvdmljaCwgTC48L2F1dGhvcj48YXV0aG9yPlpob3UsIFguIEsuPC9hdXRob3I+PGF1dGhv
cj5EYW5uZW5iZXJnLCBBLiBKLjwvYXV0aG9yPjwvYXV0aG9ycz48L2NvbnRyaWJ1dG9ycz48YXV0
aC1hZGRyZXNzPkRlcGFydG1lbnQgb2YgTWVkaWNpbmUsIFdlaWxsIENvcm5lbGwgTWVkaWNhbCBD
b2xsZWdlLCA1MjUgRWFzdCA2OHRoIFN0LCBSb29tIEYtMjA2LCBOZXcgWW9yaywgTmV3IFlvcmsg
MTAwNjUsIFVTQS4ga3N1YmJhQG1lZC5jb3JuZWxsLmVkdTwvYXV0aC1hZGRyZXNzPjx0aXRsZXM+
PHRpdGxlPkRpZXRhcnkgcG9seXBoZW5vbHMgc3VwcHJlc3MgZWxldmF0ZWQgbGV2ZWxzIG9mIHBy
b2luZmxhbW1hdG9yeSBtZWRpYXRvcnMgYW5kIGFyb21hdGFzZSBpbiB0aGUgbWFtbWFyeSBnbGFu
ZCBvZiBvYmVzZSBtaWNlPC90aXRsZT48c2Vjb25kYXJ5LXRpdGxlPkNhbmNlciBQcmV2IFJlcyAo
UGhpbGEpPC9zZWNvbmRhcnktdGl0bGU+PC90aXRsZXM+PHBlcmlvZGljYWw+PGZ1bGwtdGl0bGU+
Q2FuY2VyIFByZXYgUmVzIChQaGlsYSk8L2Z1bGwtdGl0bGU+PC9wZXJpb2RpY2FsPjxwYWdlcz44
ODYtOTc8L3BhZ2VzPjx2b2x1bWU+Njwvdm9sdW1lPjxudW1iZXI+OTwvbnVtYmVyPjxrZXl3b3Jk
cz48a2V5d29yZD5BZGlwb2N5dGVzL2N5dG9sb2d5L21ldGFib2xpc208L2tleXdvcmQ+PGtleXdv
cmQ+QWRpcG9zZSBUaXNzdWUvY3l0b2xvZ3kvbWV0YWJvbGlzbTwva2V5d29yZD48a2V5d29yZD5B
bmltYWxzPC9rZXl3b3JkPjxrZXl3b3JkPkFyb21hdGFzZS8qY2hlbWlzdHJ5L21ldGFib2xpc208
L2tleXdvcmQ+PGtleXdvcmQ+QmxvdHRpbmcsIFdlc3Rlcm48L2tleXdvcmQ+PGtleXdvcmQ+Q2Vs
bHMsIEN1bHR1cmVkPC9rZXl3b3JkPjxrZXl3b3JkPipEaWV0PC9rZXl3b3JkPjxrZXl3b3JkPkRp
c2Vhc2UgTW9kZWxzLCBBbmltYWw8L2tleXdvcmQ+PGtleXdvcmQ+RWxlY3Ryb3Bob3JldGljIE1v
YmlsaXR5IFNoaWZ0IEFzc2F5PC9rZXl3b3JkPjxrZXl3b3JkPkZlbWFsZTwva2V5d29yZD48a2V5
d29yZD5IdW1hbnM8L2tleXdvcmQ+PGtleXdvcmQ+SW5mbGFtbWF0aW9uLypkcnVnIHRoZXJhcHkv
bWV0YWJvbGlzbS9wYXRob2xvZ3k8L2tleXdvcmQ+PGtleXdvcmQ+SW5mbGFtbWF0aW9uIE1lZGlh
dG9ycy8qYW50YWdvbmlzdHMgJmFtcDsgaW5oaWJpdG9ycy9tZXRhYm9saXNtPC9rZXl3b3JkPjxr
ZXl3b3JkPk1hbW1hcnkgR2xhbmRzLCBIdW1hbi8qZHJ1ZyBlZmZlY3RzL21ldGFib2xpc208L2tl
eXdvcmQ+PGtleXdvcmQ+TWljZTwva2V5d29yZD48a2V5d29yZD5NaWNlLCBJbmJyZWQgQzU3Qkw8
L2tleXdvcmQ+PGtleXdvcmQ+TWljZSwgT2Jlc2U8L2tleXdvcmQ+PGtleXdvcmQ+TkYta2FwcGEg
Qi9nZW5ldGljcy9tZXRhYm9saXNtPC9rZXl3b3JkPjxrZXl3b3JkPk9iZXNpdHkvZHJ1ZyB0aGVy
YXB5L21ldGFib2xpc20vcGF0aG9sb2d5PC9rZXl3b3JkPjxrZXl3b3JkPlBob3NwaGF0aWR5bGlu
b3NpdG9sIDMtS2luYXNlcy9nZW5ldGljcy9tZXRhYm9saXNtPC9rZXl3b3JkPjxrZXl3b3JkPlBv
bHlwaGVub2xzLyphZG1pbmlzdHJhdGlvbiAmYW1wOyBkb3NhZ2U8L2tleXdvcmQ+PGtleXdvcmQ+
UHJvdG8tT25jb2dlbmUgUHJvdGVpbnMgYy1ha3QvZ2VuZXRpY3MvbWV0YWJvbGlzbTwva2V5d29y
ZD48a2V5d29yZD5STkEsIE1lc3Nlbmdlci9nZW5ldGljczwva2V5d29yZD48a2V5d29yZD5SZWFs
LVRpbWUgUG9seW1lcmFzZSBDaGFpbiBSZWFjdGlvbjwva2V5d29yZD48a2V5d29yZD5SZXZlcnNl
IFRyYW5zY3JpcHRhc2UgUG9seW1lcmFzZSBDaGFpbiBSZWFjdGlvbjwva2V5d29yZD48a2V5d29y
ZD5TaWduYWwgVHJhbnNkdWN0aW9uL2RydWcgZWZmZWN0czwva2V5d29yZD48L2tleXdvcmRzPjxk
YXRlcz48eWVhcj4yMDEzPC95ZWFyPjxwdWItZGF0ZXM+PGRhdGU+U2VwPC9kYXRlPjwvcHViLWRh
dGVzPjwvZGF0ZXM+PGlzYm4+MTk0MC02MjE1IChFbGVjdHJvbmljKSYjeEQ7MTk0MC02MjE1IChM
aW5raW5nKTwvaXNibj48YWNjZXNzaW9uLW51bT4yMzg4MDIzMTwvYWNjZXNzaW9uLW51bT48dXJs
cz48cmVsYXRlZC11cmxzPjx1cmw+aHR0cHM6Ly93d3cubmNiaS5ubG0ubmloLmdvdi9wdWJtZWQv
MjM4ODAyMzE8L3VybD48L3JlbGF0ZWQtdXJscz48L3VybHM+PGN1c3RvbTI+UE1DMzc2NzQzMDwv
Y3VzdG9tMj48ZWxlY3Ryb25pYy1yZXNvdXJjZS1udW0+MTAuMTE1OC8xOTQwLTYyMDcuQ0FQUi0x
My0wMTQwPC9lbGVjdHJvbmljLXJlc291cmNlLW51bT48L3JlY29yZD48L0NpdGU+PENpdGU+PEF1
dGhvcj5TYW5kdXI8L0F1dGhvcj48WWVhcj4yMDA3PC9ZZWFyPjxSZWNOdW0+MjgwPC9SZWNOdW0+
PHJlY29yZD48cmVjLW51bWJlcj4yODA8L3JlYy1udW1iZXI+PGZvcmVpZ24ta2V5cz48a2V5IGFw
cD0iRU4iIGRiLWlkPSJ0dDUwZHp4c2wwd2FlZWV4OWFycGQwdDh2d3J2cmF4cHhwdGYiIHRpbWVz
dGFtcD0iMTY0ODQ3MDk3OCI+MjgwPC9rZXk+PC9mb3JlaWduLWtleXM+PHJlZi10eXBlIG5hbWU9
IkpvdXJuYWwgQXJ0aWNsZSI+MTc8L3JlZi10eXBlPjxjb250cmlidXRvcnM+PGF1dGhvcnM+PGF1
dGhvcj5TYW5kdXIsIFMuIEsuPC9hdXRob3I+PGF1dGhvcj5BaG4sIEsuIFMuPC9hdXRob3I+PGF1
dGhvcj5JY2hpa2F3YSwgSC48L2F1dGhvcj48YXV0aG9yPlNldGhpLCBHLjwvYXV0aG9yPjxhdXRo
b3I+U2hpc2hvZGlhLCBTLjwvYXV0aG9yPjxhdXRob3I+TmV3bWFuLCBSLiBBLjwvYXV0aG9yPjxh
dXRob3I+QWdnYXJ3YWwsIEIuIEIuPC9hdXRob3I+PC9hdXRob3JzPjwvY29udHJpYnV0b3JzPjxh
dXRoLWFkZHJlc3M+Q3l0b2tpbmUgUmVzZWFyY2ggTGFib3JhdG9yeSwgRGVwYXJ0bWVudCBvZiBF
eHBlcmltZW50YWwgVGhlcmFwZXV0aWNzLCBUaGUgVW5pdmVyc2l0eSBvZiBUZXhhcyBNLiBELiBB
bmRlcnNvbiBDYW5jZXIgQ2VudGVyLCBIb3VzdG9uLCBUZXhhcyA3NzAzMCwgVVNBLjwvYXV0aC1h
ZGRyZXNzPjx0aXRsZXM+PHRpdGxlPlp5ZmxhbWVuZCwgYSBwb2x5aGVyYmFsIHByZXBhcmF0aW9u
LCBpbmhpYml0cyBpbnZhc2lvbiwgc3VwcHJlc3NlcyBvc3Rlb2NsYXN0b2dlbmVzaXMsIGFuZCBw
b3RlbnRpYXRlcyBhcG9wdG9zaXMgdGhyb3VnaCBkb3duLXJlZ3VsYXRpb24gb2YgTkYta2FwcGEg
QiBhY3RpdmF0aW9uIGFuZCBORi1rYXBwYSBCLXJlZ3VsYXRlZCBnZW5lIHByb2R1Y3RzPC90aXRs
ZT48c2Vjb25kYXJ5LXRpdGxlPk51dHIgQ2FuY2VyPC9zZWNvbmRhcnktdGl0bGU+PGFsdC10aXRs
ZT5OdXRyaXRpb24gYW5kIGNhbmNlcjwvYWx0LXRpdGxlPjwvdGl0bGVzPjxwZXJpb2RpY2FsPjxm
dWxsLXRpdGxlPk51dHIgQ2FuY2VyPC9mdWxsLXRpdGxlPjwvcGVyaW9kaWNhbD48YWx0LXBlcmlv
ZGljYWw+PGZ1bGwtdGl0bGU+TnV0cml0aW9uIGFuZCBDYW5jZXI8L2Z1bGwtdGl0bGU+PC9hbHQt
cGVyaW9kaWNhbD48cGFnZXM+NzgtODc8L3BhZ2VzPjx2b2x1bWU+NTc8L3ZvbHVtZT48bnVtYmVy
PjE8L251bWJlcj48ZWRpdGlvbj4yMDA3LzA1LzIzPC9lZGl0aW9uPjxrZXl3b3Jkcz48a2V5d29y
ZD5BcG9wdG9zaXMvKmRydWcgZWZmZWN0czwva2V5d29yZD48a2V5d29yZD5Cb25lIFJlc29ycHRp
b248L2tleXdvcmQ+PGtleXdvcmQ+RG9zZS1SZXNwb25zZSBSZWxhdGlvbnNoaXAsIERydWc8L2tl
eXdvcmQ+PGtleXdvcmQ+KkRvd24tUmVndWxhdGlvbjwva2V5d29yZD48a2V5d29yZD5IdW1hbnM8
L2tleXdvcmQ+PGtleXdvcmQ+TkYta2FwcGEgQi8qZHJ1ZyBlZmZlY3RzL2dlbmV0aWNzLyptZXRh
Ym9saXNtPC9rZXl3b3JkPjxrZXl3b3JkPk9zdGVvY2xhc3RzL21ldGFib2xpc208L2tleXdvcmQ+
PGtleXdvcmQ+UGxhbnQgRXh0cmFjdHMvKnBoYXJtYWNvbG9neTwva2V5d29yZD48a2V5d29yZD5U
dW1vciBDZWxscywgQ3VsdHVyZWQ8L2tleXdvcmQ+PGtleXdvcmQ+VHVtb3IgTmVjcm9zaXMgRmFj
dG9yLWFscGhhL21ldGFib2xpc208L2tleXdvcmQ+PC9rZXl3b3Jkcz48ZGF0ZXM+PHllYXI+MjAw
NzwveWVhcj48L2RhdGVzPjxpc2JuPjAxNjMtNTU4MSAoUHJpbnQpJiN4RDswMTYzLTU1ODE8L2lz
Ym4+PGFjY2Vzc2lvbi1udW0+MTc1MTY4NjU8L2FjY2Vzc2lvbi1udW0+PHVybHM+PC91cmxzPjxl
bGVjdHJvbmljLXJlc291cmNlLW51bT4xMC4xMDgwLzAxNjM1NTgwNzAxMjY4Mjk1PC9lbGVjdHJv
bmljLXJlc291cmNlLW51bT48cmVtb3RlLWRhdGFiYXNlLXByb3ZpZGVyPk5MTTwvcmVtb3RlLWRh
dGFiYXNlLXByb3ZpZGVyPjxsYW5ndWFnZT5lbmc8L2xhbmd1YWdlPjwvcmVjb3JkPjwvQ2l0ZT48
Q2l0ZT48QXV0aG9yPkt1bm51bWFra2FyYTwvQXV0aG9yPjxZZWFyPjIwMTI8L1llYXI+PFJlY051
bT4xNTk8L1JlY051bT48cmVjb3JkPjxyZWMtbnVtYmVyPjE1OTwvcmVjLW51bWJlcj48Zm9yZWln
bi1rZXlzPjxrZXkgYXBwPSJFTiIgZGItaWQ9InBlMjk5ZHJlN3J6OXByZTBkZjVwMHplc2ZkZjk5
NWR6cnRldCIgdGltZXN0YW1wPSIxNjM4ODA4MjI1Ij4xNTk8L2tleT48L2ZvcmVpZ24ta2V5cz48
cmVmLXR5cGUgbmFtZT0iSm91cm5hbCBBcnRpY2xlIj4xNzwvcmVmLXR5cGU+PGNvbnRyaWJ1dG9y
cz48YXV0aG9ycz48YXV0aG9yPkt1bm51bWFra2FyYSwgQWphaWt1bWFyIEIuPC9hdXRob3I+PGF1
dGhvcj5TdW5nLCBCb2t5dW5nPC9hdXRob3I+PGF1dGhvcj5SYXZpbmRyYW4sIEpheWFyYWo8L2F1
dGhvcj48YXV0aG9yPkRpYWdhcmFkamFuZSwgUGFybWVzd2FyYW48L2F1dGhvcj48YXV0aG9yPkRl
b3J1a2hrYXIsIEFtaXQ8L2F1dGhvcj48YXV0aG9yPkRleSwgU2Fuaml0PC9hdXRob3I+PGF1dGhv
cj5Lb2NhLCBDZW1pbGU8L2F1dGhvcj48YXV0aG9yPlRvbmcsIFpoaW1pbjwvYXV0aG9yPjxhdXRo
b3I+R2Vsb3ZhbmksIEp1cmkgRy48L2F1dGhvcj48YXV0aG9yPkd1aGEsIFN1c2hvdmFuPC9hdXRo
b3I+PGF1dGhvcj5LcmlzaG5hbiwgU3VuaWw8L2F1dGhvcj48YXV0aG9yPkFnZ2Fyd2FsLCBCaGFy
YXQgQi48L2F1dGhvcj48L2F1dGhvcnM+PC9jb250cmlidXRvcnM+PHRpdGxlcz48dGl0bGU+Wnlm
bGFtZW5kIFN1cHByZXNzZXMgR3Jvd3RoIGFuZCBTZW5zaXRpemVzIEh1bWFuIFBhbmNyZWF0aWMg
VHVtb3JzIHRvIEdlbWNpdGFiaW5lIGluIGFuIE9ydGhvdG9waWMgTW91c2UgTW9kZWwgVGhyb3Vn
aCBNb2R1bGF0aW9uIG9mIE11bHRpcGxlIFRhcmdldHM8L3RpdGxlPjxzZWNvbmRhcnktdGl0bGU+
SW50ZXJuYXRpb25hbCBKb3VybmFsIG9mIENhbmNlci4gSm91cm5hbCBJbnRlcm5hdGlvbmFsIGR1
IENhbmNlcjwvc2Vjb25kYXJ5LXRpdGxlPjwvdGl0bGVzPjxwZXJpb2RpY2FsPjxmdWxsLXRpdGxl
PkludGVybmF0aW9uYWwgSm91cm5hbCBvZiBDYW5jZXIuIEpvdXJuYWwgSW50ZXJuYXRpb25hbCBk
dSBDYW5jZXI8L2Z1bGwtdGl0bGU+PC9wZXJpb2RpY2FsPjxwYWdlcz5FMjkyLUUzMDM8L3BhZ2Vz
Pjx2b2x1bWU+MTMxPC92b2x1bWU+PG51bWJlcj4zPC9udW1iZXI+PGRhdGVzPjx5ZWFyPjIwMTI8
L3llYXI+PHB1Yi1kYXRlcz48ZGF0ZT4xMS8wOTwvZGF0ZT48L3B1Yi1kYXRlcz48L2RhdGVzPjxp
c2JuPjAwMjAtNzEzNiYjeEQ7MTA5Ny0wMjE1PC9pc2JuPjxhY2Nlc3Npb24tbnVtPlBNQzMyODg2
NDk8L2FjY2Vzc2lvbi1udW0+PHVybHM+PHJlbGF0ZWQtdXJscz48dXJsPmh0dHA6Ly93d3cubmNi
aS5ubG0ubmloLmdvdi9wbWMvYXJ0aWNsZXMvUE1DMzI4ODY0OS88L3VybD48L3JlbGF0ZWQtdXJs
cz48L3VybHM+PGVsZWN0cm9uaWMtcmVzb3VyY2UtbnVtPjEwLjEwMDIvaWpjLjI2NDQyPC9lbGVj
dHJvbmljLXJlc291cmNlLW51bT48cmVtb3RlLWRhdGFiYXNlLW5hbWU+UE1DPC9yZW1vdGUtZGF0
YWJhc2UtbmFtZT48L3JlY29yZD48L0NpdGU+PC9FbmROb3RlPn==
</w:fldData>
        </w:fldChar>
      </w:r>
      <w:r w:rsidR="000D5D71" w:rsidRPr="00010CA0">
        <w:instrText xml:space="preserve"> ADDIN EN.CITE.DATA </w:instrText>
      </w:r>
      <w:r w:rsidR="000D5D71" w:rsidRPr="00010CA0">
        <w:fldChar w:fldCharType="end"/>
      </w:r>
      <w:r w:rsidR="00BD7210" w:rsidRPr="00010CA0">
        <w:fldChar w:fldCharType="separate"/>
      </w:r>
      <w:r w:rsidR="000D5D71" w:rsidRPr="00010CA0">
        <w:t>[197-199]</w:t>
      </w:r>
      <w:r w:rsidR="00BD7210" w:rsidRPr="00010CA0">
        <w:fldChar w:fldCharType="end"/>
      </w:r>
      <w:r w:rsidR="00BD7210" w:rsidRPr="00010CA0">
        <w:t xml:space="preserve">, </w:t>
      </w:r>
      <w:proofErr w:type="spellStart"/>
      <w:r w:rsidR="00BD7210" w:rsidRPr="00010CA0">
        <w:t>mTORC1</w:t>
      </w:r>
      <w:proofErr w:type="spellEnd"/>
      <w:r w:rsidR="00BD7210" w:rsidRPr="00010CA0">
        <w:t xml:space="preserve"> </w:t>
      </w:r>
      <w:r w:rsidR="00BD7210" w:rsidRPr="00010CA0">
        <w:fldChar w:fldCharType="begin"/>
      </w:r>
      <w:r w:rsidR="000D5D71" w:rsidRPr="00010CA0">
        <w:instrText xml:space="preserve"> ADDIN EN.CITE &lt;EndNote&gt;&lt;Cite&gt;&lt;Author&gt;Zhao&lt;/Author&gt;&lt;Year&gt;2015&lt;/Year&gt;&lt;RecNum&gt;279&lt;/RecNum&gt;&lt;DisplayText&gt;[196]&lt;/DisplayText&gt;&lt;record&gt;&lt;rec-number&gt;279&lt;/rec-number&gt;&lt;foreign-keys&gt;&lt;key app="EN" db-id="tt50dzxsl0waeeex9arpd0t8vwrvraxpxptf" timestamp="1648470978"&gt;279&lt;/key&gt;&lt;/foreign-keys&gt;&lt;ref-type name="Journal Article"&gt;17&lt;/ref-type&gt;&lt;contributors&gt;&lt;authors&gt;&lt;author&gt;Zhao, Yi&lt;/author&gt;&lt;author&gt;Donohoe, Dallas&lt;/author&gt;&lt;author&gt;Huang, E. Chu&lt;/author&gt;&lt;author&gt;Whelan, Jay&lt;/author&gt;&lt;/authors&gt;&lt;/contributors&gt;&lt;titles&gt;&lt;title&gt;Zyflamend, a polyherbal mixture, inhibits lipogenesis and mTORC1 signalling via activation of AMPK&lt;/title&gt;&lt;secondary-title&gt;Journal of Functional Foods&lt;/secondary-title&gt;&lt;/titles&gt;&lt;periodical&gt;&lt;full-title&gt;Journal of Functional Foods&lt;/full-title&gt;&lt;/periodical&gt;&lt;pages&gt;147-158&lt;/pages&gt;&lt;volume&gt;18&lt;/volume&gt;&lt;keywords&gt;&lt;keyword&gt;Zyflamend&lt;/keyword&gt;&lt;keyword&gt;AMPK&lt;/keyword&gt;&lt;keyword&gt;Prostate cancer&lt;/keyword&gt;&lt;keyword&gt;mTORC1&lt;/keyword&gt;&lt;keyword&gt;Fatty acid oxidation&lt;/keyword&gt;&lt;keyword&gt;Acetyl CoA carboxylase&lt;/keyword&gt;&lt;/keywords&gt;&lt;dates&gt;&lt;year&gt;2015&lt;/year&gt;&lt;pub-dates&gt;&lt;date&gt;2015/10/01/&lt;/date&gt;&lt;/pub-dates&gt;&lt;/dates&gt;&lt;isbn&gt;1756-4646&lt;/isbn&gt;&lt;urls&gt;&lt;related-urls&gt;&lt;url&gt;http://www.sciencedirect.com/science/article/pii/S175646461500345X&lt;/url&gt;&lt;/related-urls&gt;&lt;/urls&gt;&lt;electronic-resource-num&gt;https://doi.org/10.1016/j.jff.2015.06.051&lt;/electronic-resource-num&gt;&lt;/record&gt;&lt;/Cite&gt;&lt;/EndNote&gt;</w:instrText>
      </w:r>
      <w:r w:rsidR="00BD7210" w:rsidRPr="00010CA0">
        <w:fldChar w:fldCharType="separate"/>
      </w:r>
      <w:r w:rsidR="000D5D71" w:rsidRPr="00010CA0">
        <w:t>[196]</w:t>
      </w:r>
      <w:r w:rsidR="00BD7210" w:rsidRPr="00010CA0">
        <w:fldChar w:fldCharType="end"/>
      </w:r>
      <w:r w:rsidR="00BD7210" w:rsidRPr="00010CA0">
        <w:t xml:space="preserve">, apoptosis, cell growth </w:t>
      </w:r>
      <w:r w:rsidR="00BD7210" w:rsidRPr="00010CA0">
        <w:fldChar w:fldCharType="begin">
          <w:fldData xml:space="preserve">PEVuZE5vdGU+PENpdGU+PEF1dGhvcj5CZW1pczwvQXV0aG9yPjxZZWFyPjIwMDU8L1llYXI+PFJl
Y051bT4xOTU8L1JlY051bT48RGlzcGxheVRleHQ+WzE5MywgMjAwXTwvRGlzcGxheVRleHQ+PHJl
Y29yZD48cmVjLW51bWJlcj4xOTU8L3JlYy1udW1iZXI+PGZvcmVpZ24ta2V5cz48a2V5IGFwcD0i
RU4iIGRiLWlkPSJ0dDUwZHp4c2wwd2FlZWV4OWFycGQwdDh2d3J2cmF4cHhwdGYiIHRpbWVzdGFt
cD0iMTYxNzgyMDk4MiI+MTk1PC9rZXk+PC9mb3JlaWduLWtleXM+PHJlZi10eXBlIG5hbWU9Ikpv
dXJuYWwgQXJ0aWNsZSI+MTc8L3JlZi10eXBlPjxjb250cmlidXRvcnM+PGF1dGhvcnM+PGF1dGhv
cj5CZW1pcywgRC4gTC48L2F1dGhvcj48YXV0aG9yPkNhcG9kaWNlLCBKLiBMLjwvYXV0aG9yPjxh
dXRob3I+QW5hc3Rhc2lhZGlzLCBBLiBHLjwvYXV0aG9yPjxhdXRob3I+S2F0eiwgQS4gRS48L2F1
dGhvcj48YXV0aG9yPkJ1dHR5YW4sIFIuPC9hdXRob3I+PC9hdXRob3JzPjwvY29udHJpYnV0b3Jz
PjxhdXRoLWFkZHJlc3M+RGVwYXJ0bWVudCBvZiBVcm9sb2d5LCBDb2x1bWJpYSBVbml2ZXJzaXR5
IE1lZGljYWwgQ2VudGVyLCBOZXcgWW9yaywgTlkgMTAwMzIsIFVTQS4gZGxiMjAwNEBjb2x1bWJp
YS5lZHU8L2F1dGgtYWRkcmVzcz48dGl0bGVzPjx0aXRsZT5aeWZsYW1lbmQsIGEgdW5pcXVlIGhl
cmJhbCBwcmVwYXJhdGlvbiB3aXRoIG5vbnNlbGVjdGl2ZSBDT1ggaW5oaWJpdG9yeSBhY3Rpdml0
eSwgaW5kdWNlcyBhcG9wdG9zaXMgb2YgcHJvc3RhdGUgY2FuY2VyIGNlbGxzIHRoYXQgbGFjayBD
T1gtMiBleHByZXNzaW9uPC90aXRsZT48c2Vjb25kYXJ5LXRpdGxlPk51dHIgQ2FuY2VyPC9zZWNv
bmRhcnktdGl0bGU+PC90aXRsZXM+PHBlcmlvZGljYWw+PGZ1bGwtdGl0bGU+TnV0ciBDYW5jZXI8
L2Z1bGwtdGl0bGU+PC9wZXJpb2RpY2FsPjxwYWdlcz4yMDItMTI8L3BhZ2VzPjx2b2x1bWU+NTI8
L3ZvbHVtZT48bnVtYmVyPjI8L251bWJlcj48a2V5d29yZHM+PGtleXdvcmQ+QXBvcHRvc2lzLypk
cnVnIGVmZmVjdHM8L2tleXdvcmQ+PGtleXdvcmQ+QmxvdHRpbmcsIFdlc3Rlcm48L2tleXdvcmQ+
PGtleXdvcmQ+Q2FzcGFzZSAzPC9rZXl3b3JkPjxrZXl3b3JkPkNhc3Bhc2VzL21ldGFib2xpc208
L2tleXdvcmQ+PGtleXdvcmQ+Q2VsbCBMaW5lLCBUdW1vcjwva2V5d29yZD48a2V5d29yZD5DZWxs
IFByb2xpZmVyYXRpb24vZHJ1ZyBlZmZlY3RzPC9rZXl3b3JkPjxrZXl3b3JkPkN1cmN1bWluLypw
aGFybWFjb2xvZ3k8L2tleXdvcmQ+PGtleXdvcmQ+Q3ljbG9veHlnZW5hc2UgMS9kcnVnIGVmZmVj
dHMvbWV0YWJvbGlzbTwva2V5d29yZD48a2V5d29yZD5DeWNsb294eWdlbmFzZSAyLypkcnVnIGVm
ZmVjdHMvbWV0YWJvbGlzbTwva2V5d29yZD48a2V5d29yZD5DeWNsb294eWdlbmFzZSAyIEluaGli
aXRvcnMvKnBoYXJtYWNvbG9neTwva2V5d29yZD48a2V5d29yZD5GbG93IEN5dG9tZXRyeTwva2V5
d29yZD48a2V5d29yZD5HZW5lIEV4cHJlc3Npb24gUmVndWxhdGlvbiwgTmVvcGxhc3RpYzwva2V5
d29yZD48a2V5d29yZD5IdW1hbnM8L2tleXdvcmQ+PGtleXdvcmQ+TWFsZTwva2V5d29yZD48a2V5
d29yZD5QbGFudCBFeHRyYWN0cy9waGFybWFjb2xvZ3k8L2tleXdvcmQ+PGtleXdvcmQ+UHJvc3Rh
dGljIE5lb3BsYXNtcy8qZHJ1ZyB0aGVyYXB5L3BhdGhvbG9neTwva2V5d29yZD48L2tleXdvcmRz
PjxkYXRlcz48eWVhcj4yMDA1PC95ZWFyPjwvZGF0ZXM+PGlzYm4+MDE2My01NTgxIChQcmludCkm
I3hEOzAxNjMtNTU4MSAoTGlua2luZyk8L2lzYm4+PGFjY2Vzc2lvbi1udW0+MTYyMDE4NTE8L2Fj
Y2Vzc2lvbi1udW0+PHVybHM+PHJlbGF0ZWQtdXJscz48dXJsPmh0dHBzOi8vd3d3Lm5jYmkubmxt
Lm5paC5nb3YvcHVibWVkLzE2MjAxODUxPC91cmw+PC9yZWxhdGVkLXVybHM+PC91cmxzPjxlbGVj
dHJvbmljLXJlc291cmNlLW51bT4xMC4xMjA3L3MxNTMyNzkxNG5jNTIwMl8xMDwvZWxlY3Ryb25p
Yy1yZXNvdXJjZS1udW0+PC9yZWNvcmQ+PC9DaXRlPjxDaXRlPjxBdXRob3I+S2ltPC9BdXRob3I+
PFllYXI+MjAxMjwvWWVhcj48UmVjTnVtPjI4MTwvUmVjTnVtPjxyZWNvcmQ+PHJlYy1udW1iZXI+
MjgxPC9yZWMtbnVtYmVyPjxmb3JlaWduLWtleXM+PGtleSBhcHA9IkVOIiBkYi1pZD0idHQ1MGR6
eHNsMHdhZWVleDlhcnBkMHQ4dndydnJheHB4cHRmIiB0aW1lc3RhbXA9IjE2NDg0NzA5NzgiPjI4
MTwva2V5PjwvZm9yZWlnbi1rZXlzPjxyZWYtdHlwZSBuYW1lPSJKb3VybmFsIEFydGljbGUiPjE3
PC9yZWYtdHlwZT48Y29udHJpYnV0b3JzPjxhdXRob3JzPjxhdXRob3I+S2ltLCBKaSBIeWU8L2F1
dGhvcj48YXV0aG9yPlBhcmssIEJ5b3VuZ2R1Y2s8L2F1dGhvcj48YXV0aG9yPkd1cHRhLCBTdWJh
c2ggQy48L2F1dGhvcj48YXV0aG9yPkthbm5hcHBhbiwgUmFtYXN3YW15PC9hdXRob3I+PGF1dGhv
cj5TdW5nLCBCb2t5dW5nPC9hdXRob3I+PGF1dGhvcj5BZ2dhcndhbCwgQmhhcmF0IEIuPC9hdXRo
b3I+PC9hdXRob3JzPjwvY29udHJpYnV0b3JzPjx0aXRsZXM+PHRpdGxlPlp5ZmxhbWVuZCBTZW5z
aXRpemVzIFR1bW9yIENlbGxzIHRvIFRSQUlMLUluZHVjZWQgQXBvcHRvc2lzIFRocm91Z2ggVXAt
UmVndWxhdGlvbiBvZiBEZWF0aCBSZWNlcHRvcnMgYW5kIERvd24tUmVndWxhdGlvbiBvZiBTdXJ2
aXZhbCBQcm90ZWluczogUm9sZSBvZiBST1MtRGVwZW5kZW50IENDQUFUL0VuaGFuY2VyLUJpbmRp
bmcgUHJvdGVpbi1Ib21vbG9nb3VzIFByb3RlaW4gUGF0aHdheTwvdGl0bGU+PHNlY29uZGFyeS10
aXRsZT5BbnRpb3hpZGFudHMgJmFtcDsgUmVkb3ggU2lnbmFsaW5nPC9zZWNvbmRhcnktdGl0bGU+
PC90aXRsZXM+PHBlcmlvZGljYWw+PGZ1bGwtdGl0bGU+QW50aW94aWRhbnRzICZhbXA7IFJlZG94
IFNpZ25hbGluZzwvZnVsbC10aXRsZT48L3BlcmlvZGljYWw+PHBhZ2VzPjQxMy00Mjc8L3BhZ2Vz
Pjx2b2x1bWU+MTY8L3ZvbHVtZT48bnVtYmVyPjU8L251bWJlcj48ZGF0ZXM+PHllYXI+MjAxMjwv
eWVhcj48cHViLWRhdGVzPjxkYXRlPjAzLzE0L3JlY2VpdmVkJiN4RDsxMC8xNi9yZXZpc2VkJiN4
RDsxMC8xNy9hY2NlcHRlZDwvZGF0ZT48L3B1Yi1kYXRlcz48L2RhdGVzPjxwdWItbG9jYXRpb24+
MTQwIEh1Z3Vlbm90IFN0cmVldCwgM3JkIEZsb29yTmV3IFJvY2hlbGxlLCBOWSAxMDgwMVVTQTwv
cHViLWxvY2F0aW9uPjxwdWJsaXNoZXI+TWFyeSBBbm4gTGllYmVydCwgSW5jLjwvcHVibGlzaGVy
Pjxpc2JuPjE1MjMtMDg2NCYjeEQ7MTU1Ny03NzE2PC9pc2JuPjxhY2Nlc3Npb24tbnVtPlBNQzMy
NjEwMjg8L2FjY2Vzc2lvbi1udW0+PHVybHM+PHJlbGF0ZWQtdXJscz48dXJsPmh0dHA6Ly93d3cu
bmNiaS5ubG0ubmloLmdvdi9wbWMvYXJ0aWNsZXMvUE1DMzI2MTAyOC88L3VybD48L3JlbGF0ZWQt
dXJscz48L3VybHM+PGVsZWN0cm9uaWMtcmVzb3VyY2UtbnVtPjEwLjEwODkvYXJzLjIwMTEuMzk4
MjwvZWxlY3Ryb25pYy1yZXNvdXJjZS1udW0+PHJlbW90ZS1kYXRhYmFzZS1uYW1lPlBNQzwvcmVt
b3RlLWRhdGFiYXNlLW5hbWU+PC9yZWNvcmQ+PC9DaXRlPjwvRW5kTm90ZT5=
</w:fldData>
        </w:fldChar>
      </w:r>
      <w:r w:rsidR="000D5D71" w:rsidRPr="00010CA0">
        <w:instrText xml:space="preserve"> ADDIN EN.CITE </w:instrText>
      </w:r>
      <w:r w:rsidR="000D5D71" w:rsidRPr="00010CA0">
        <w:fldChar w:fldCharType="begin">
          <w:fldData xml:space="preserve">PEVuZE5vdGU+PENpdGU+PEF1dGhvcj5CZW1pczwvQXV0aG9yPjxZZWFyPjIwMDU8L1llYXI+PFJl
Y051bT4xOTU8L1JlY051bT48RGlzcGxheVRleHQ+WzE5MywgMjAwXTwvRGlzcGxheVRleHQ+PHJl
Y29yZD48cmVjLW51bWJlcj4xOTU8L3JlYy1udW1iZXI+PGZvcmVpZ24ta2V5cz48a2V5IGFwcD0i
RU4iIGRiLWlkPSJ0dDUwZHp4c2wwd2FlZWV4OWFycGQwdDh2d3J2cmF4cHhwdGYiIHRpbWVzdGFt
cD0iMTYxNzgyMDk4MiI+MTk1PC9rZXk+PC9mb3JlaWduLWtleXM+PHJlZi10eXBlIG5hbWU9Ikpv
dXJuYWwgQXJ0aWNsZSI+MTc8L3JlZi10eXBlPjxjb250cmlidXRvcnM+PGF1dGhvcnM+PGF1dGhv
cj5CZW1pcywgRC4gTC48L2F1dGhvcj48YXV0aG9yPkNhcG9kaWNlLCBKLiBMLjwvYXV0aG9yPjxh
dXRob3I+QW5hc3Rhc2lhZGlzLCBBLiBHLjwvYXV0aG9yPjxhdXRob3I+S2F0eiwgQS4gRS48L2F1
dGhvcj48YXV0aG9yPkJ1dHR5YW4sIFIuPC9hdXRob3I+PC9hdXRob3JzPjwvY29udHJpYnV0b3Jz
PjxhdXRoLWFkZHJlc3M+RGVwYXJ0bWVudCBvZiBVcm9sb2d5LCBDb2x1bWJpYSBVbml2ZXJzaXR5
IE1lZGljYWwgQ2VudGVyLCBOZXcgWW9yaywgTlkgMTAwMzIsIFVTQS4gZGxiMjAwNEBjb2x1bWJp
YS5lZHU8L2F1dGgtYWRkcmVzcz48dGl0bGVzPjx0aXRsZT5aeWZsYW1lbmQsIGEgdW5pcXVlIGhl
cmJhbCBwcmVwYXJhdGlvbiB3aXRoIG5vbnNlbGVjdGl2ZSBDT1ggaW5oaWJpdG9yeSBhY3Rpdml0
eSwgaW5kdWNlcyBhcG9wdG9zaXMgb2YgcHJvc3RhdGUgY2FuY2VyIGNlbGxzIHRoYXQgbGFjayBD
T1gtMiBleHByZXNzaW9uPC90aXRsZT48c2Vjb25kYXJ5LXRpdGxlPk51dHIgQ2FuY2VyPC9zZWNv
bmRhcnktdGl0bGU+PC90aXRsZXM+PHBlcmlvZGljYWw+PGZ1bGwtdGl0bGU+TnV0ciBDYW5jZXI8
L2Z1bGwtdGl0bGU+PC9wZXJpb2RpY2FsPjxwYWdlcz4yMDItMTI8L3BhZ2VzPjx2b2x1bWU+NTI8
L3ZvbHVtZT48bnVtYmVyPjI8L251bWJlcj48a2V5d29yZHM+PGtleXdvcmQ+QXBvcHRvc2lzLypk
cnVnIGVmZmVjdHM8L2tleXdvcmQ+PGtleXdvcmQ+QmxvdHRpbmcsIFdlc3Rlcm48L2tleXdvcmQ+
PGtleXdvcmQ+Q2FzcGFzZSAzPC9rZXl3b3JkPjxrZXl3b3JkPkNhc3Bhc2VzL21ldGFib2xpc208
L2tleXdvcmQ+PGtleXdvcmQ+Q2VsbCBMaW5lLCBUdW1vcjwva2V5d29yZD48a2V5d29yZD5DZWxs
IFByb2xpZmVyYXRpb24vZHJ1ZyBlZmZlY3RzPC9rZXl3b3JkPjxrZXl3b3JkPkN1cmN1bWluLypw
aGFybWFjb2xvZ3k8L2tleXdvcmQ+PGtleXdvcmQ+Q3ljbG9veHlnZW5hc2UgMS9kcnVnIGVmZmVj
dHMvbWV0YWJvbGlzbTwva2V5d29yZD48a2V5d29yZD5DeWNsb294eWdlbmFzZSAyLypkcnVnIGVm
ZmVjdHMvbWV0YWJvbGlzbTwva2V5d29yZD48a2V5d29yZD5DeWNsb294eWdlbmFzZSAyIEluaGli
aXRvcnMvKnBoYXJtYWNvbG9neTwva2V5d29yZD48a2V5d29yZD5GbG93IEN5dG9tZXRyeTwva2V5
d29yZD48a2V5d29yZD5HZW5lIEV4cHJlc3Npb24gUmVndWxhdGlvbiwgTmVvcGxhc3RpYzwva2V5
d29yZD48a2V5d29yZD5IdW1hbnM8L2tleXdvcmQ+PGtleXdvcmQ+TWFsZTwva2V5d29yZD48a2V5
d29yZD5QbGFudCBFeHRyYWN0cy9waGFybWFjb2xvZ3k8L2tleXdvcmQ+PGtleXdvcmQ+UHJvc3Rh
dGljIE5lb3BsYXNtcy8qZHJ1ZyB0aGVyYXB5L3BhdGhvbG9neTwva2V5d29yZD48L2tleXdvcmRz
PjxkYXRlcz48eWVhcj4yMDA1PC95ZWFyPjwvZGF0ZXM+PGlzYm4+MDE2My01NTgxIChQcmludCkm
I3hEOzAxNjMtNTU4MSAoTGlua2luZyk8L2lzYm4+PGFjY2Vzc2lvbi1udW0+MTYyMDE4NTE8L2Fj
Y2Vzc2lvbi1udW0+PHVybHM+PHJlbGF0ZWQtdXJscz48dXJsPmh0dHBzOi8vd3d3Lm5jYmkubmxt
Lm5paC5nb3YvcHVibWVkLzE2MjAxODUxPC91cmw+PC9yZWxhdGVkLXVybHM+PC91cmxzPjxlbGVj
dHJvbmljLXJlc291cmNlLW51bT4xMC4xMjA3L3MxNTMyNzkxNG5jNTIwMl8xMDwvZWxlY3Ryb25p
Yy1yZXNvdXJjZS1udW0+PC9yZWNvcmQ+PC9DaXRlPjxDaXRlPjxBdXRob3I+S2ltPC9BdXRob3I+
PFllYXI+MjAxMjwvWWVhcj48UmVjTnVtPjI4MTwvUmVjTnVtPjxyZWNvcmQ+PHJlYy1udW1iZXI+
MjgxPC9yZWMtbnVtYmVyPjxmb3JlaWduLWtleXM+PGtleSBhcHA9IkVOIiBkYi1pZD0idHQ1MGR6
eHNsMHdhZWVleDlhcnBkMHQ4dndydnJheHB4cHRmIiB0aW1lc3RhbXA9IjE2NDg0NzA5NzgiPjI4
MTwva2V5PjwvZm9yZWlnbi1rZXlzPjxyZWYtdHlwZSBuYW1lPSJKb3VybmFsIEFydGljbGUiPjE3
PC9yZWYtdHlwZT48Y29udHJpYnV0b3JzPjxhdXRob3JzPjxhdXRob3I+S2ltLCBKaSBIeWU8L2F1
dGhvcj48YXV0aG9yPlBhcmssIEJ5b3VuZ2R1Y2s8L2F1dGhvcj48YXV0aG9yPkd1cHRhLCBTdWJh
c2ggQy48L2F1dGhvcj48YXV0aG9yPkthbm5hcHBhbiwgUmFtYXN3YW15PC9hdXRob3I+PGF1dGhv
cj5TdW5nLCBCb2t5dW5nPC9hdXRob3I+PGF1dGhvcj5BZ2dhcndhbCwgQmhhcmF0IEIuPC9hdXRo
b3I+PC9hdXRob3JzPjwvY29udHJpYnV0b3JzPjx0aXRsZXM+PHRpdGxlPlp5ZmxhbWVuZCBTZW5z
aXRpemVzIFR1bW9yIENlbGxzIHRvIFRSQUlMLUluZHVjZWQgQXBvcHRvc2lzIFRocm91Z2ggVXAt
UmVndWxhdGlvbiBvZiBEZWF0aCBSZWNlcHRvcnMgYW5kIERvd24tUmVndWxhdGlvbiBvZiBTdXJ2
aXZhbCBQcm90ZWluczogUm9sZSBvZiBST1MtRGVwZW5kZW50IENDQUFUL0VuaGFuY2VyLUJpbmRp
bmcgUHJvdGVpbi1Ib21vbG9nb3VzIFByb3RlaW4gUGF0aHdheTwvdGl0bGU+PHNlY29uZGFyeS10
aXRsZT5BbnRpb3hpZGFudHMgJmFtcDsgUmVkb3ggU2lnbmFsaW5nPC9zZWNvbmRhcnktdGl0bGU+
PC90aXRsZXM+PHBlcmlvZGljYWw+PGZ1bGwtdGl0bGU+QW50aW94aWRhbnRzICZhbXA7IFJlZG94
IFNpZ25hbGluZzwvZnVsbC10aXRsZT48L3BlcmlvZGljYWw+PHBhZ2VzPjQxMy00Mjc8L3BhZ2Vz
Pjx2b2x1bWU+MTY8L3ZvbHVtZT48bnVtYmVyPjU8L251bWJlcj48ZGF0ZXM+PHllYXI+MjAxMjwv
eWVhcj48cHViLWRhdGVzPjxkYXRlPjAzLzE0L3JlY2VpdmVkJiN4RDsxMC8xNi9yZXZpc2VkJiN4
RDsxMC8xNy9hY2NlcHRlZDwvZGF0ZT48L3B1Yi1kYXRlcz48L2RhdGVzPjxwdWItbG9jYXRpb24+
MTQwIEh1Z3Vlbm90IFN0cmVldCwgM3JkIEZsb29yTmV3IFJvY2hlbGxlLCBOWSAxMDgwMVVTQTwv
cHViLWxvY2F0aW9uPjxwdWJsaXNoZXI+TWFyeSBBbm4gTGllYmVydCwgSW5jLjwvcHVibGlzaGVy
Pjxpc2JuPjE1MjMtMDg2NCYjeEQ7MTU1Ny03NzE2PC9pc2JuPjxhY2Nlc3Npb24tbnVtPlBNQzMy
NjEwMjg8L2FjY2Vzc2lvbi1udW0+PHVybHM+PHJlbGF0ZWQtdXJscz48dXJsPmh0dHA6Ly93d3cu
bmNiaS5ubG0ubmloLmdvdi9wbWMvYXJ0aWNsZXMvUE1DMzI2MTAyOC88L3VybD48L3JlbGF0ZWQt
dXJscz48L3VybHM+PGVsZWN0cm9uaWMtcmVzb3VyY2UtbnVtPjEwLjEwODkvYXJzLjIwMTEuMzk4
MjwvZWxlY3Ryb25pYy1yZXNvdXJjZS1udW0+PHJlbW90ZS1kYXRhYmFzZS1uYW1lPlBNQzwvcmVt
b3RlLWRhdGFiYXNlLW5hbWU+PC9yZWNvcmQ+PC9DaXRlPjwvRW5kTm90ZT5=
</w:fldData>
        </w:fldChar>
      </w:r>
      <w:r w:rsidR="000D5D71" w:rsidRPr="00010CA0">
        <w:instrText xml:space="preserve"> ADDIN EN.CITE.DATA </w:instrText>
      </w:r>
      <w:r w:rsidR="000D5D71" w:rsidRPr="00010CA0">
        <w:fldChar w:fldCharType="end"/>
      </w:r>
      <w:r w:rsidR="00BD7210" w:rsidRPr="00010CA0">
        <w:fldChar w:fldCharType="separate"/>
      </w:r>
      <w:r w:rsidR="000D5D71" w:rsidRPr="00010CA0">
        <w:t>[193, 200]</w:t>
      </w:r>
      <w:r w:rsidR="00BD7210" w:rsidRPr="00010CA0">
        <w:fldChar w:fldCharType="end"/>
      </w:r>
      <w:r w:rsidR="00BD7210" w:rsidRPr="00010CA0">
        <w:t xml:space="preserve">, ER stress </w:t>
      </w:r>
      <w:r w:rsidR="00BD7210" w:rsidRPr="00010CA0">
        <w:fldChar w:fldCharType="begin">
          <w:fldData xml:space="preserve">PEVuZE5vdGU+PENpdGU+PEF1dGhvcj5LdW5udW1ha2thcmE8L0F1dGhvcj48WWVhcj4yMDEyPC9Z
ZWFyPjxSZWNOdW0+MTkzPC9SZWNOdW0+PERpc3BsYXlUZXh0PlsxOTgsIDIwMSwgMjAyXTwvRGlz
cGxheVRleHQ+PHJlY29yZD48cmVjLW51bWJlcj4xOTM8L3JlYy1udW1iZXI+PGZvcmVpZ24ta2V5
cz48a2V5IGFwcD0iRU4iIGRiLWlkPSJ0dDUwZHp4c2wwd2FlZWV4OWFycGQwdDh2d3J2cmF4cHhw
dGYiIHRpbWVzdGFtcD0iMTYxNzgyMDk4MiI+MTkzPC9rZXk+PC9mb3JlaWduLWtleXM+PHJlZi10
eXBlIG5hbWU9IkpvdXJuYWwgQXJ0aWNsZSI+MTc8L3JlZi10eXBlPjxjb250cmlidXRvcnM+PGF1
dGhvcnM+PGF1dGhvcj5LdW5udW1ha2thcmEsIEEuIEIuPC9hdXRob3I+PGF1dGhvcj5TdW5nLCBC
LjwvYXV0aG9yPjxhdXRob3I+UmF2aW5kcmFuLCBKLjwvYXV0aG9yPjxhdXRob3I+RGlhZ2FyYWRq
YW5lLCBQLjwvYXV0aG9yPjxhdXRob3I+RGVvcnVraGthciwgQS48L2F1dGhvcj48YXV0aG9yPkRl
eSwgUy48L2F1dGhvcj48YXV0aG9yPktvY2EsIEMuPC9hdXRob3I+PGF1dGhvcj5Ub25nLCBaLjwv
YXV0aG9yPjxhdXRob3I+R2Vsb3ZhbmksIEouIEcuPC9hdXRob3I+PGF1dGhvcj5HdWhhLCBTLjwv
YXV0aG9yPjxhdXRob3I+S3Jpc2huYW4sIFMuPC9hdXRob3I+PGF1dGhvcj5BZ2dhcndhbCwgQi4g
Qi48L2F1dGhvcj48L2F1dGhvcnM+PC9jb250cmlidXRvcnM+PGF1dGgtYWRkcmVzcz5EZXBhcnRt
ZW50IG9mIEV4cGVyaW1lbnRhbCBUaGVyYXBldXRpY3MsIFRoZSBVbml2ZXJzaXR5IG9mIFRleGFz
IE1EIEFuZGVyc29uIENhbmNlciBDZW50ZXIsIEhvdXN0b24sIFRYLCBVU0EuPC9hdXRoLWFkZHJl
c3M+PHRpdGxlcz48dGl0bGU+WnlmbGFtZW5kIHN1cHByZXNzZXMgZ3Jvd3RoIGFuZCBzZW5zaXRp
emVzIGh1bWFuIHBhbmNyZWF0aWMgdHVtb3JzIHRvIGdlbWNpdGFiaW5lIGluIGFuIG9ydGhvdG9w
aWMgbW91c2UgbW9kZWwgdGhyb3VnaCBtb2R1bGF0aW9uIG9mIG11bHRpcGxlIHRhcmdldHM8L3Rp
dGxlPjxzZWNvbmRhcnktdGl0bGU+SW50IEogQ2FuY2VyPC9zZWNvbmRhcnktdGl0bGU+PC90aXRs
ZXM+PHBlcmlvZGljYWw+PGZ1bGwtdGl0bGU+SW50IEogQ2FuY2VyPC9mdWxsLXRpdGxlPjwvcGVy
aW9kaWNhbD48cGFnZXM+RTI5Mi0zMDM8L3BhZ2VzPjx2b2x1bWU+MTMxPC92b2x1bWU+PG51bWJl
cj4zPC9udW1iZXI+PGtleXdvcmRzPjxrZXl3b3JkPkFuaW1hbHM8L2tleXdvcmQ+PGtleXdvcmQ+
QW50aW5lb3BsYXN0aWMgQ29tYmluZWQgQ2hlbW90aGVyYXB5IFByb3RvY29scy8qcGhhcm1hY29s
b2d5L3RoZXJhcGV1dGljIHVzZTwva2V5d29yZD48a2V5d29yZD5BcG9wdG9zaXMvZHJ1ZyBlZmZl
Y3RzPC9rZXl3b3JkPjxrZXl3b3JkPkNlbGwgQ3ljbGUgQ2hlY2twb2ludHMvZHJ1ZyBlZmZlY3Rz
PC9rZXl3b3JkPjxrZXl3b3JkPkNlbGwgTGluZSwgVHVtb3I8L2tleXdvcmQ+PGtleXdvcmQ+Q2Vs
bCBQcm9saWZlcmF0aW9uL2RydWcgZWZmZWN0czwva2V5d29yZD48a2V5d29yZD5EZW94eWN5dGlk
aW5lLyphbmFsb2dzICZhbXA7IGRlcml2YXRpdmVzL3BoYXJtYWNvbG9neTwva2V5d29yZD48a2V5
d29yZD5EcnVnIFN5bmVyZ2lzbTwva2V5d29yZD48a2V5d29yZD5HZW5lIEV4cHJlc3Npb24gUmVn
dWxhdGlvbiwgTmVvcGxhc3RpYzwva2V5d29yZD48a2V5d29yZD5IdW1hbnM8L2tleXdvcmQ+PGtl
eXdvcmQ+S2ktNjcgQW50aWdlbi9hbmFseXNpczwva2V5d29yZD48a2V5d29yZD5NYWxlPC9rZXl3
b3JkPjxrZXl3b3JkPk1pY2U8L2tleXdvcmQ+PGtleXdvcmQ+TWljZSwgTnVkZTwva2V5d29yZD48
a2V5d29yZD5ORi1rYXBwYSBCL2FudGFnb25pc3RzICZhbXA7IGluaGliaXRvcnMvZ2VuZXRpY3M8
L2tleXdvcmQ+PGtleXdvcmQ+UGFuY3JlYXRpYyBOZW9wbGFzbXMvKmRydWcgdGhlcmFweS9nZW5l
dGljcy9wYXRob2xvZ3k8L2tleXdvcmQ+PGtleXdvcmQ+UGxhbnQgRXh0cmFjdHMvKnBoYXJtYWNv
bG9neTwva2V5d29yZD48a2V5d29yZD5UdW1vciBTdXBwcmVzc29yIFByb3RlaW4gcDUzL2FuYWx5
c2lzPC9rZXl3b3JkPjxrZXl3b3JkPlhlbm9ncmFmdCBNb2RlbCBBbnRpdHVtb3IgQXNzYXlzPC9r
ZXl3b3JkPjwva2V5d29yZHM+PGRhdGVzPjx5ZWFyPjIwMTI8L3llYXI+PHB1Yi1kYXRlcz48ZGF0
ZT5BdWcgMTwvZGF0ZT48L3B1Yi1kYXRlcz48L2RhdGVzPjxpc2JuPjEwOTctMDIxNSAoRWxlY3Ry
b25pYykmI3hEOzAwMjAtNzEzNiAoTGlua2luZyk8L2lzYm4+PGFjY2Vzc2lvbi1udW0+MjE5MzU5
MTg8L2FjY2Vzc2lvbi1udW0+PHVybHM+PHJlbGF0ZWQtdXJscz48dXJsPmh0dHBzOi8vd3d3Lm5j
YmkubmxtLm5paC5nb3YvcHVibWVkLzIxOTM1OTE4PC91cmw+PC9yZWxhdGVkLXVybHM+PC91cmxz
PjxjdXN0b20yPlBNQzMyODg2NDk8L2N1c3RvbTI+PGVsZWN0cm9uaWMtcmVzb3VyY2UtbnVtPjEw
LjEwMDIvaWpjLjI2NDQyPC9lbGVjdHJvbmljLXJlc291cmNlLW51bT48L3JlY29yZD48L0NpdGU+
PENpdGU+PEF1dGhvcj5TYW5kdXI8L0F1dGhvcj48WWVhcj4yMDA3PC9ZZWFyPjxSZWNOdW0+Mjgw
PC9SZWNOdW0+PHJlY29yZD48cmVjLW51bWJlcj4yODA8L3JlYy1udW1iZXI+PGZvcmVpZ24ta2V5
cz48a2V5IGFwcD0iRU4iIGRiLWlkPSJ0dDUwZHp4c2wwd2FlZWV4OWFycGQwdDh2d3J2cmF4cHhw
dGYiIHRpbWVzdGFtcD0iMTY0ODQ3MDk3OCI+MjgwPC9rZXk+PC9mb3JlaWduLWtleXM+PHJlZi10
eXBlIG5hbWU9IkpvdXJuYWwgQXJ0aWNsZSI+MTc8L3JlZi10eXBlPjxjb250cmlidXRvcnM+PGF1
dGhvcnM+PGF1dGhvcj5TYW5kdXIsIFMuIEsuPC9hdXRob3I+PGF1dGhvcj5BaG4sIEsuIFMuPC9h
dXRob3I+PGF1dGhvcj5JY2hpa2F3YSwgSC48L2F1dGhvcj48YXV0aG9yPlNldGhpLCBHLjwvYXV0
aG9yPjxhdXRob3I+U2hpc2hvZGlhLCBTLjwvYXV0aG9yPjxhdXRob3I+TmV3bWFuLCBSLiBBLjwv
YXV0aG9yPjxhdXRob3I+QWdnYXJ3YWwsIEIuIEIuPC9hdXRob3I+PC9hdXRob3JzPjwvY29udHJp
YnV0b3JzPjxhdXRoLWFkZHJlc3M+Q3l0b2tpbmUgUmVzZWFyY2ggTGFib3JhdG9yeSwgRGVwYXJ0
bWVudCBvZiBFeHBlcmltZW50YWwgVGhlcmFwZXV0aWNzLCBUaGUgVW5pdmVyc2l0eSBvZiBUZXhh
cyBNLiBELiBBbmRlcnNvbiBDYW5jZXIgQ2VudGVyLCBIb3VzdG9uLCBUZXhhcyA3NzAzMCwgVVNB
LjwvYXV0aC1hZGRyZXNzPjx0aXRsZXM+PHRpdGxlPlp5ZmxhbWVuZCwgYSBwb2x5aGVyYmFsIHBy
ZXBhcmF0aW9uLCBpbmhpYml0cyBpbnZhc2lvbiwgc3VwcHJlc3NlcyBvc3Rlb2NsYXN0b2dlbmVz
aXMsIGFuZCBwb3RlbnRpYXRlcyBhcG9wdG9zaXMgdGhyb3VnaCBkb3duLXJlZ3VsYXRpb24gb2Yg
TkYta2FwcGEgQiBhY3RpdmF0aW9uIGFuZCBORi1rYXBwYSBCLXJlZ3VsYXRlZCBnZW5lIHByb2R1
Y3RzPC90aXRsZT48c2Vjb25kYXJ5LXRpdGxlPk51dHIgQ2FuY2VyPC9zZWNvbmRhcnktdGl0bGU+
PGFsdC10aXRsZT5OdXRyaXRpb24gYW5kIGNhbmNlcjwvYWx0LXRpdGxlPjwvdGl0bGVzPjxwZXJp
b2RpY2FsPjxmdWxsLXRpdGxlPk51dHIgQ2FuY2VyPC9mdWxsLXRpdGxlPjwvcGVyaW9kaWNhbD48
YWx0LXBlcmlvZGljYWw+PGZ1bGwtdGl0bGU+TnV0cml0aW9uIGFuZCBDYW5jZXI8L2Z1bGwtdGl0
bGU+PC9hbHQtcGVyaW9kaWNhbD48cGFnZXM+NzgtODc8L3BhZ2VzPjx2b2x1bWU+NTc8L3ZvbHVt
ZT48bnVtYmVyPjE8L251bWJlcj48ZWRpdGlvbj4yMDA3LzA1LzIzPC9lZGl0aW9uPjxrZXl3b3Jk
cz48a2V5d29yZD5BcG9wdG9zaXMvKmRydWcgZWZmZWN0czwva2V5d29yZD48a2V5d29yZD5Cb25l
IFJlc29ycHRpb248L2tleXdvcmQ+PGtleXdvcmQ+RG9zZS1SZXNwb25zZSBSZWxhdGlvbnNoaXAs
IERydWc8L2tleXdvcmQ+PGtleXdvcmQ+KkRvd24tUmVndWxhdGlvbjwva2V5d29yZD48a2V5d29y
ZD5IdW1hbnM8L2tleXdvcmQ+PGtleXdvcmQ+TkYta2FwcGEgQi8qZHJ1ZyBlZmZlY3RzL2dlbmV0
aWNzLyptZXRhYm9saXNtPC9rZXl3b3JkPjxrZXl3b3JkPk9zdGVvY2xhc3RzL21ldGFib2xpc208
L2tleXdvcmQ+PGtleXdvcmQ+UGxhbnQgRXh0cmFjdHMvKnBoYXJtYWNvbG9neTwva2V5d29yZD48
a2V5d29yZD5UdW1vciBDZWxscywgQ3VsdHVyZWQ8L2tleXdvcmQ+PGtleXdvcmQ+VHVtb3IgTmVj
cm9zaXMgRmFjdG9yLWFscGhhL21ldGFib2xpc208L2tleXdvcmQ+PC9rZXl3b3Jkcz48ZGF0ZXM+
PHllYXI+MjAwNzwveWVhcj48L2RhdGVzPjxpc2JuPjAxNjMtNTU4MSAoUHJpbnQpJiN4RDswMTYz
LTU1ODE8L2lzYm4+PGFjY2Vzc2lvbi1udW0+MTc1MTY4NjU8L2FjY2Vzc2lvbi1udW0+PHVybHM+
PC91cmxzPjxlbGVjdHJvbmljLXJlc291cmNlLW51bT4xMC4xMDgwLzAxNjM1NTgwNzAxMjY4Mjk1
PC9lbGVjdHJvbmljLXJlc291cmNlLW51bT48cmVtb3RlLWRhdGFiYXNlLXByb3ZpZGVyPk5MTTwv
cmVtb3RlLWRhdGFiYXNlLXByb3ZpZGVyPjxsYW5ndWFnZT5lbmc8L2xhbmd1YWdlPjwvcmVjb3Jk
PjwvQ2l0ZT48Q2l0ZT48QXV0aG9yPlh1ZTwvQXV0aG9yPjxZZWFyPjIwMTg8L1llYXI+PFJlY051
bT4xOTQ8L1JlY051bT48cmVjb3JkPjxyZWMtbnVtYmVyPjE5NDwvcmVjLW51bWJlcj48Zm9yZWln
bi1rZXlzPjxrZXkgYXBwPSJFTiIgZGItaWQ9InR0NTBkenhzbDB3YWVlZXg5YXJwZDB0OHZ3cnZy
YXhweHB0ZiIgdGltZXN0YW1wPSIxNjE3ODIwOTgyIj4xOTQ8L2tleT48L2ZvcmVpZ24ta2V5cz48
cmVmLXR5cGUgbmFtZT0iSm91cm5hbCBBcnRpY2xlIj4xNzwvcmVmLXR5cGU+PGNvbnRyaWJ1dG9y
cz48YXV0aG9ycz48YXV0aG9yPlh1ZSwgWS48L2F1dGhvcj48YXV0aG9yPllhbmcsIEwuPC9hdXRo
b3I+PGF1dGhvcj5MaSwgSi48L2F1dGhvcj48YXV0aG9yPllhbiwgWS48L2F1dGhvcj48YXV0aG9y
PkppYW5nLCBRLjwvYXV0aG9yPjxhdXRob3I+U2hlbiwgTC48L2F1dGhvcj48YXV0aG9yPllhbmcs
IFMuPC9hdXRob3I+PGF1dGhvcj5TaGVuLCBCLjwvYXV0aG9yPjxhdXRob3I+SHVhbmcsIFIuPC9h
dXRob3I+PGF1dGhvcj5ZYW4sIEouPC9hdXRob3I+PGF1dGhvcj5HdW8sIEguPC9hdXRob3I+PC9h
dXRob3JzPjwvY29udHJpYnV0b3JzPjxhdXRoLWFkZHJlc3M+RGVwYXJ0bWVudCBvZiBVcm9sb2d5
LCBOYW5qaW5nIERydW0gVG93ZXIgSG9zcGl0YWwsIENsaW5pY2FsIENvbGxlZ2Ugb2YgTmFuamlu
ZyBNZWRpY2FsIFVuaXZlcnNpdHksIE5hbmppbmcsIENoaW5hLCBkci5naHFAbmp1LmVkdS5jbi4m
I3hEO0RlcGFydG1lbnQgb2YgVXJvbG9neSwgTmFuamluZyBEcnVtIFRvd2VyIEhvc3BpdGFsLCBO
YW5qaW5nIFVuaXZlcnNpdHkgTWVkaWNhbCBTY2hvb2wsIEluc3RpdHV0ZSBvZiBVcm9sb2d5LCBO
YW5qaW5nIFVuaXZlcnNpdHksIE5hbmppbmcsIENoaW5hLiYjeEQ7TU9FIEtleSBMYWJvcmF0b3J5
IG9mIE1vZGVsIEFuaW1hbHMgZm9yIERpc2Vhc2UgU3R1ZHkgYW5kIFN0YXRlIEtleSBMYWJvcmF0
b3J5IG9mIFBoYXJtYWNldXRpY2FsIEJpb3RlY2hub2xvZ3ksIE1vZGVsIEFuaW1hbCBSZXNlYXJj
aCBDZW50ZXIgb2YgTmFuamluZyBVbml2ZXJzaXR5LCBOYW5qaW5nLCBDaGluYS4mI3hEO0RlcGFy
dG1lbnQgb2YgVXJvbG9neSwgU2hhbmdoYWkgR2VuZXJhbCBIb3NwaXRhbCwgU2hhbmdoYWkgSmlh
b3RvbmcgVW5pdmVyc2l0eSwgU2hhbmdoYWksIENoaW5hLiYjeEQ7VW5pdmVyc2l0eSBvZiBDaGlu
ZXNlIEFjYWRlbXkgb2YgU2NpZW5jZXMsIEJlaWppbmcsIENoaW5hLCBybWh1YW5nQHNpbW0uYWMu
Y24uJiN4RDtTaGFuZ2hhaSBJbnN0aXR1dGUgb2YgTWF0ZXJpYSBNZWRpY2EsIENoaW5lc2UgQWNh
ZGVteSBvZiBTY2llbmNlcywgU2hhbmdoYWksIENoaW5hLCBybWh1YW5nQHNpbW0uYWMuY24uJiN4
RDtDb2xsYWJvcmF0aXZlIElubm92YXRpb24gQ2VudGVyIG9mIEdlbmV0aWNzIGFuZCBEZXZlbG9w
bWVudCwgU2hhbmdoYWksIENoaW5hLjwvYXV0aC1hZGRyZXNzPjx0aXRsZXM+PHRpdGxlPkNvbWJp
bmF0aW9uIGNoZW1vdGhlcmFweSB3aXRoIFp5ZmxhbWVuZCByZWR1Y2VkIHRoZSBhY3F1aXJlZCBy
ZXNpc3RhbmNlIG9mIGJsYWRkZXIgY2FuY2VyIGNlbGxzIHRvIGNpc3BsYXRpbiB0aHJvdWdoIGlu
aGliaXRpbmcgTkZrYXBwYUIgc2lnbmFsaW5nIHBhdGh3YXk8L3RpdGxlPjxzZWNvbmRhcnktdGl0
bGU+T25jbyBUYXJnZXRzIFRoZXI8L3NlY29uZGFyeS10aXRsZT48L3RpdGxlcz48cGVyaW9kaWNh
bD48ZnVsbC10aXRsZT5PbmNvIFRhcmdldHMgVGhlcjwvZnVsbC10aXRsZT48L3BlcmlvZGljYWw+
PHBhZ2VzPjQ0MTMtNDQyOTwvcGFnZXM+PHZvbHVtZT4xMTwvdm9sdW1lPjxrZXl3b3Jkcz48a2V5
d29yZD5ORmthcHBhQjwva2V5d29yZD48a2V5d29yZD5aeWZsYW1lbmQ8L2tleXdvcmQ+PGtleXdv
cmQ+YWNxdWlyZWQgcmVzaXN0YW5jZTwva2V5d29yZD48a2V5d29yZD5ibGFkZGVyIGNhbmNlcjwv
a2V5d29yZD48a2V5d29yZD5jaXNwbGF0aW48L2tleXdvcmQ+PC9rZXl3b3Jkcz48ZGF0ZXM+PHll
YXI+MjAxODwveWVhcj48L2RhdGVzPjxpc2JuPjExNzgtNjkzMCAoUHJpbnQpJiN4RDsxMTc4LTY5
MzAgKExpbmtpbmcpPC9pc2JuPjxhY2Nlc3Npb24tbnVtPjMwMTA0ODgzPC9hY2Nlc3Npb24tbnVt
Pjx1cmxzPjxyZWxhdGVkLXVybHM+PHVybD5odHRwczovL3d3dy5uY2JpLm5sbS5uaWguZ292L3B1
Ym1lZC8zMDEwNDg4MzwvdXJsPjwvcmVsYXRlZC11cmxzPjwvdXJscz48Y3VzdG9tMj5QTUM2MDcy
ODI5PC9jdXN0b20yPjxlbGVjdHJvbmljLXJlc291cmNlLW51bT4xMC4yMTQ3L09UVC5TMTYyMjU1
PC9lbGVjdHJvbmljLXJlc291cmNlLW51bT48L3JlY29yZD48L0NpdGU+PC9FbmROb3RlPgB=
</w:fldData>
        </w:fldChar>
      </w:r>
      <w:r w:rsidR="000D5D71" w:rsidRPr="00010CA0">
        <w:instrText xml:space="preserve"> ADDIN EN.CITE </w:instrText>
      </w:r>
      <w:r w:rsidR="000D5D71" w:rsidRPr="00010CA0">
        <w:fldChar w:fldCharType="begin">
          <w:fldData xml:space="preserve">PEVuZE5vdGU+PENpdGU+PEF1dGhvcj5LdW5udW1ha2thcmE8L0F1dGhvcj48WWVhcj4yMDEyPC9Z
ZWFyPjxSZWNOdW0+MTkzPC9SZWNOdW0+PERpc3BsYXlUZXh0PlsxOTgsIDIwMSwgMjAyXTwvRGlz
cGxheVRleHQ+PHJlY29yZD48cmVjLW51bWJlcj4xOTM8L3JlYy1udW1iZXI+PGZvcmVpZ24ta2V5
cz48a2V5IGFwcD0iRU4iIGRiLWlkPSJ0dDUwZHp4c2wwd2FlZWV4OWFycGQwdDh2d3J2cmF4cHhw
dGYiIHRpbWVzdGFtcD0iMTYxNzgyMDk4MiI+MTkzPC9rZXk+PC9mb3JlaWduLWtleXM+PHJlZi10
eXBlIG5hbWU9IkpvdXJuYWwgQXJ0aWNsZSI+MTc8L3JlZi10eXBlPjxjb250cmlidXRvcnM+PGF1
dGhvcnM+PGF1dGhvcj5LdW5udW1ha2thcmEsIEEuIEIuPC9hdXRob3I+PGF1dGhvcj5TdW5nLCBC
LjwvYXV0aG9yPjxhdXRob3I+UmF2aW5kcmFuLCBKLjwvYXV0aG9yPjxhdXRob3I+RGlhZ2FyYWRq
YW5lLCBQLjwvYXV0aG9yPjxhdXRob3I+RGVvcnVraGthciwgQS48L2F1dGhvcj48YXV0aG9yPkRl
eSwgUy48L2F1dGhvcj48YXV0aG9yPktvY2EsIEMuPC9hdXRob3I+PGF1dGhvcj5Ub25nLCBaLjwv
YXV0aG9yPjxhdXRob3I+R2Vsb3ZhbmksIEouIEcuPC9hdXRob3I+PGF1dGhvcj5HdWhhLCBTLjwv
YXV0aG9yPjxhdXRob3I+S3Jpc2huYW4sIFMuPC9hdXRob3I+PGF1dGhvcj5BZ2dhcndhbCwgQi4g
Qi48L2F1dGhvcj48L2F1dGhvcnM+PC9jb250cmlidXRvcnM+PGF1dGgtYWRkcmVzcz5EZXBhcnRt
ZW50IG9mIEV4cGVyaW1lbnRhbCBUaGVyYXBldXRpY3MsIFRoZSBVbml2ZXJzaXR5IG9mIFRleGFz
IE1EIEFuZGVyc29uIENhbmNlciBDZW50ZXIsIEhvdXN0b24sIFRYLCBVU0EuPC9hdXRoLWFkZHJl
c3M+PHRpdGxlcz48dGl0bGU+WnlmbGFtZW5kIHN1cHByZXNzZXMgZ3Jvd3RoIGFuZCBzZW5zaXRp
emVzIGh1bWFuIHBhbmNyZWF0aWMgdHVtb3JzIHRvIGdlbWNpdGFiaW5lIGluIGFuIG9ydGhvdG9w
aWMgbW91c2UgbW9kZWwgdGhyb3VnaCBtb2R1bGF0aW9uIG9mIG11bHRpcGxlIHRhcmdldHM8L3Rp
dGxlPjxzZWNvbmRhcnktdGl0bGU+SW50IEogQ2FuY2VyPC9zZWNvbmRhcnktdGl0bGU+PC90aXRs
ZXM+PHBlcmlvZGljYWw+PGZ1bGwtdGl0bGU+SW50IEogQ2FuY2VyPC9mdWxsLXRpdGxlPjwvcGVy
aW9kaWNhbD48cGFnZXM+RTI5Mi0zMDM8L3BhZ2VzPjx2b2x1bWU+MTMxPC92b2x1bWU+PG51bWJl
cj4zPC9udW1iZXI+PGtleXdvcmRzPjxrZXl3b3JkPkFuaW1hbHM8L2tleXdvcmQ+PGtleXdvcmQ+
QW50aW5lb3BsYXN0aWMgQ29tYmluZWQgQ2hlbW90aGVyYXB5IFByb3RvY29scy8qcGhhcm1hY29s
b2d5L3RoZXJhcGV1dGljIHVzZTwva2V5d29yZD48a2V5d29yZD5BcG9wdG9zaXMvZHJ1ZyBlZmZl
Y3RzPC9rZXl3b3JkPjxrZXl3b3JkPkNlbGwgQ3ljbGUgQ2hlY2twb2ludHMvZHJ1ZyBlZmZlY3Rz
PC9rZXl3b3JkPjxrZXl3b3JkPkNlbGwgTGluZSwgVHVtb3I8L2tleXdvcmQ+PGtleXdvcmQ+Q2Vs
bCBQcm9saWZlcmF0aW9uL2RydWcgZWZmZWN0czwva2V5d29yZD48a2V5d29yZD5EZW94eWN5dGlk
aW5lLyphbmFsb2dzICZhbXA7IGRlcml2YXRpdmVzL3BoYXJtYWNvbG9neTwva2V5d29yZD48a2V5
d29yZD5EcnVnIFN5bmVyZ2lzbTwva2V5d29yZD48a2V5d29yZD5HZW5lIEV4cHJlc3Npb24gUmVn
dWxhdGlvbiwgTmVvcGxhc3RpYzwva2V5d29yZD48a2V5d29yZD5IdW1hbnM8L2tleXdvcmQ+PGtl
eXdvcmQ+S2ktNjcgQW50aWdlbi9hbmFseXNpczwva2V5d29yZD48a2V5d29yZD5NYWxlPC9rZXl3
b3JkPjxrZXl3b3JkPk1pY2U8L2tleXdvcmQ+PGtleXdvcmQ+TWljZSwgTnVkZTwva2V5d29yZD48
a2V5d29yZD5ORi1rYXBwYSBCL2FudGFnb25pc3RzICZhbXA7IGluaGliaXRvcnMvZ2VuZXRpY3M8
L2tleXdvcmQ+PGtleXdvcmQ+UGFuY3JlYXRpYyBOZW9wbGFzbXMvKmRydWcgdGhlcmFweS9nZW5l
dGljcy9wYXRob2xvZ3k8L2tleXdvcmQ+PGtleXdvcmQ+UGxhbnQgRXh0cmFjdHMvKnBoYXJtYWNv
bG9neTwva2V5d29yZD48a2V5d29yZD5UdW1vciBTdXBwcmVzc29yIFByb3RlaW4gcDUzL2FuYWx5
c2lzPC9rZXl3b3JkPjxrZXl3b3JkPlhlbm9ncmFmdCBNb2RlbCBBbnRpdHVtb3IgQXNzYXlzPC9r
ZXl3b3JkPjwva2V5d29yZHM+PGRhdGVzPjx5ZWFyPjIwMTI8L3llYXI+PHB1Yi1kYXRlcz48ZGF0
ZT5BdWcgMTwvZGF0ZT48L3B1Yi1kYXRlcz48L2RhdGVzPjxpc2JuPjEwOTctMDIxNSAoRWxlY3Ry
b25pYykmI3hEOzAwMjAtNzEzNiAoTGlua2luZyk8L2lzYm4+PGFjY2Vzc2lvbi1udW0+MjE5MzU5
MTg8L2FjY2Vzc2lvbi1udW0+PHVybHM+PHJlbGF0ZWQtdXJscz48dXJsPmh0dHBzOi8vd3d3Lm5j
YmkubmxtLm5paC5nb3YvcHVibWVkLzIxOTM1OTE4PC91cmw+PC9yZWxhdGVkLXVybHM+PC91cmxz
PjxjdXN0b20yPlBNQzMyODg2NDk8L2N1c3RvbTI+PGVsZWN0cm9uaWMtcmVzb3VyY2UtbnVtPjEw
LjEwMDIvaWpjLjI2NDQyPC9lbGVjdHJvbmljLXJlc291cmNlLW51bT48L3JlY29yZD48L0NpdGU+
PENpdGU+PEF1dGhvcj5TYW5kdXI8L0F1dGhvcj48WWVhcj4yMDA3PC9ZZWFyPjxSZWNOdW0+Mjgw
PC9SZWNOdW0+PHJlY29yZD48cmVjLW51bWJlcj4yODA8L3JlYy1udW1iZXI+PGZvcmVpZ24ta2V5
cz48a2V5IGFwcD0iRU4iIGRiLWlkPSJ0dDUwZHp4c2wwd2FlZWV4OWFycGQwdDh2d3J2cmF4cHhw
dGYiIHRpbWVzdGFtcD0iMTY0ODQ3MDk3OCI+MjgwPC9rZXk+PC9mb3JlaWduLWtleXM+PHJlZi10
eXBlIG5hbWU9IkpvdXJuYWwgQXJ0aWNsZSI+MTc8L3JlZi10eXBlPjxjb250cmlidXRvcnM+PGF1
dGhvcnM+PGF1dGhvcj5TYW5kdXIsIFMuIEsuPC9hdXRob3I+PGF1dGhvcj5BaG4sIEsuIFMuPC9h
dXRob3I+PGF1dGhvcj5JY2hpa2F3YSwgSC48L2F1dGhvcj48YXV0aG9yPlNldGhpLCBHLjwvYXV0
aG9yPjxhdXRob3I+U2hpc2hvZGlhLCBTLjwvYXV0aG9yPjxhdXRob3I+TmV3bWFuLCBSLiBBLjwv
YXV0aG9yPjxhdXRob3I+QWdnYXJ3YWwsIEIuIEIuPC9hdXRob3I+PC9hdXRob3JzPjwvY29udHJp
YnV0b3JzPjxhdXRoLWFkZHJlc3M+Q3l0b2tpbmUgUmVzZWFyY2ggTGFib3JhdG9yeSwgRGVwYXJ0
bWVudCBvZiBFeHBlcmltZW50YWwgVGhlcmFwZXV0aWNzLCBUaGUgVW5pdmVyc2l0eSBvZiBUZXhh
cyBNLiBELiBBbmRlcnNvbiBDYW5jZXIgQ2VudGVyLCBIb3VzdG9uLCBUZXhhcyA3NzAzMCwgVVNB
LjwvYXV0aC1hZGRyZXNzPjx0aXRsZXM+PHRpdGxlPlp5ZmxhbWVuZCwgYSBwb2x5aGVyYmFsIHBy
ZXBhcmF0aW9uLCBpbmhpYml0cyBpbnZhc2lvbiwgc3VwcHJlc3NlcyBvc3Rlb2NsYXN0b2dlbmVz
aXMsIGFuZCBwb3RlbnRpYXRlcyBhcG9wdG9zaXMgdGhyb3VnaCBkb3duLXJlZ3VsYXRpb24gb2Yg
TkYta2FwcGEgQiBhY3RpdmF0aW9uIGFuZCBORi1rYXBwYSBCLXJlZ3VsYXRlZCBnZW5lIHByb2R1
Y3RzPC90aXRsZT48c2Vjb25kYXJ5LXRpdGxlPk51dHIgQ2FuY2VyPC9zZWNvbmRhcnktdGl0bGU+
PGFsdC10aXRsZT5OdXRyaXRpb24gYW5kIGNhbmNlcjwvYWx0LXRpdGxlPjwvdGl0bGVzPjxwZXJp
b2RpY2FsPjxmdWxsLXRpdGxlPk51dHIgQ2FuY2VyPC9mdWxsLXRpdGxlPjwvcGVyaW9kaWNhbD48
YWx0LXBlcmlvZGljYWw+PGZ1bGwtdGl0bGU+TnV0cml0aW9uIGFuZCBDYW5jZXI8L2Z1bGwtdGl0
bGU+PC9hbHQtcGVyaW9kaWNhbD48cGFnZXM+NzgtODc8L3BhZ2VzPjx2b2x1bWU+NTc8L3ZvbHVt
ZT48bnVtYmVyPjE8L251bWJlcj48ZWRpdGlvbj4yMDA3LzA1LzIzPC9lZGl0aW9uPjxrZXl3b3Jk
cz48a2V5d29yZD5BcG9wdG9zaXMvKmRydWcgZWZmZWN0czwva2V5d29yZD48a2V5d29yZD5Cb25l
IFJlc29ycHRpb248L2tleXdvcmQ+PGtleXdvcmQ+RG9zZS1SZXNwb25zZSBSZWxhdGlvbnNoaXAs
IERydWc8L2tleXdvcmQ+PGtleXdvcmQ+KkRvd24tUmVndWxhdGlvbjwva2V5d29yZD48a2V5d29y
ZD5IdW1hbnM8L2tleXdvcmQ+PGtleXdvcmQ+TkYta2FwcGEgQi8qZHJ1ZyBlZmZlY3RzL2dlbmV0
aWNzLyptZXRhYm9saXNtPC9rZXl3b3JkPjxrZXl3b3JkPk9zdGVvY2xhc3RzL21ldGFib2xpc208
L2tleXdvcmQ+PGtleXdvcmQ+UGxhbnQgRXh0cmFjdHMvKnBoYXJtYWNvbG9neTwva2V5d29yZD48
a2V5d29yZD5UdW1vciBDZWxscywgQ3VsdHVyZWQ8L2tleXdvcmQ+PGtleXdvcmQ+VHVtb3IgTmVj
cm9zaXMgRmFjdG9yLWFscGhhL21ldGFib2xpc208L2tleXdvcmQ+PC9rZXl3b3Jkcz48ZGF0ZXM+
PHllYXI+MjAwNzwveWVhcj48L2RhdGVzPjxpc2JuPjAxNjMtNTU4MSAoUHJpbnQpJiN4RDswMTYz
LTU1ODE8L2lzYm4+PGFjY2Vzc2lvbi1udW0+MTc1MTY4NjU8L2FjY2Vzc2lvbi1udW0+PHVybHM+
PC91cmxzPjxlbGVjdHJvbmljLXJlc291cmNlLW51bT4xMC4xMDgwLzAxNjM1NTgwNzAxMjY4Mjk1
PC9lbGVjdHJvbmljLXJlc291cmNlLW51bT48cmVtb3RlLWRhdGFiYXNlLXByb3ZpZGVyPk5MTTwv
cmVtb3RlLWRhdGFiYXNlLXByb3ZpZGVyPjxsYW5ndWFnZT5lbmc8L2xhbmd1YWdlPjwvcmVjb3Jk
PjwvQ2l0ZT48Q2l0ZT48QXV0aG9yPlh1ZTwvQXV0aG9yPjxZZWFyPjIwMTg8L1llYXI+PFJlY051
bT4xOTQ8L1JlY051bT48cmVjb3JkPjxyZWMtbnVtYmVyPjE5NDwvcmVjLW51bWJlcj48Zm9yZWln
bi1rZXlzPjxrZXkgYXBwPSJFTiIgZGItaWQ9InR0NTBkenhzbDB3YWVlZXg5YXJwZDB0OHZ3cnZy
YXhweHB0ZiIgdGltZXN0YW1wPSIxNjE3ODIwOTgyIj4xOTQ8L2tleT48L2ZvcmVpZ24ta2V5cz48
cmVmLXR5cGUgbmFtZT0iSm91cm5hbCBBcnRpY2xlIj4xNzwvcmVmLXR5cGU+PGNvbnRyaWJ1dG9y
cz48YXV0aG9ycz48YXV0aG9yPlh1ZSwgWS48L2F1dGhvcj48YXV0aG9yPllhbmcsIEwuPC9hdXRo
b3I+PGF1dGhvcj5MaSwgSi48L2F1dGhvcj48YXV0aG9yPllhbiwgWS48L2F1dGhvcj48YXV0aG9y
PkppYW5nLCBRLjwvYXV0aG9yPjxhdXRob3I+U2hlbiwgTC48L2F1dGhvcj48YXV0aG9yPllhbmcs
IFMuPC9hdXRob3I+PGF1dGhvcj5TaGVuLCBCLjwvYXV0aG9yPjxhdXRob3I+SHVhbmcsIFIuPC9h
dXRob3I+PGF1dGhvcj5ZYW4sIEouPC9hdXRob3I+PGF1dGhvcj5HdW8sIEguPC9hdXRob3I+PC9h
dXRob3JzPjwvY29udHJpYnV0b3JzPjxhdXRoLWFkZHJlc3M+RGVwYXJ0bWVudCBvZiBVcm9sb2d5
LCBOYW5qaW5nIERydW0gVG93ZXIgSG9zcGl0YWwsIENsaW5pY2FsIENvbGxlZ2Ugb2YgTmFuamlu
ZyBNZWRpY2FsIFVuaXZlcnNpdHksIE5hbmppbmcsIENoaW5hLCBkci5naHFAbmp1LmVkdS5jbi4m
I3hEO0RlcGFydG1lbnQgb2YgVXJvbG9neSwgTmFuamluZyBEcnVtIFRvd2VyIEhvc3BpdGFsLCBO
YW5qaW5nIFVuaXZlcnNpdHkgTWVkaWNhbCBTY2hvb2wsIEluc3RpdHV0ZSBvZiBVcm9sb2d5LCBO
YW5qaW5nIFVuaXZlcnNpdHksIE5hbmppbmcsIENoaW5hLiYjeEQ7TU9FIEtleSBMYWJvcmF0b3J5
IG9mIE1vZGVsIEFuaW1hbHMgZm9yIERpc2Vhc2UgU3R1ZHkgYW5kIFN0YXRlIEtleSBMYWJvcmF0
b3J5IG9mIFBoYXJtYWNldXRpY2FsIEJpb3RlY2hub2xvZ3ksIE1vZGVsIEFuaW1hbCBSZXNlYXJj
aCBDZW50ZXIgb2YgTmFuamluZyBVbml2ZXJzaXR5LCBOYW5qaW5nLCBDaGluYS4mI3hEO0RlcGFy
dG1lbnQgb2YgVXJvbG9neSwgU2hhbmdoYWkgR2VuZXJhbCBIb3NwaXRhbCwgU2hhbmdoYWkgSmlh
b3RvbmcgVW5pdmVyc2l0eSwgU2hhbmdoYWksIENoaW5hLiYjeEQ7VW5pdmVyc2l0eSBvZiBDaGlu
ZXNlIEFjYWRlbXkgb2YgU2NpZW5jZXMsIEJlaWppbmcsIENoaW5hLCBybWh1YW5nQHNpbW0uYWMu
Y24uJiN4RDtTaGFuZ2hhaSBJbnN0aXR1dGUgb2YgTWF0ZXJpYSBNZWRpY2EsIENoaW5lc2UgQWNh
ZGVteSBvZiBTY2llbmNlcywgU2hhbmdoYWksIENoaW5hLCBybWh1YW5nQHNpbW0uYWMuY24uJiN4
RDtDb2xsYWJvcmF0aXZlIElubm92YXRpb24gQ2VudGVyIG9mIEdlbmV0aWNzIGFuZCBEZXZlbG9w
bWVudCwgU2hhbmdoYWksIENoaW5hLjwvYXV0aC1hZGRyZXNzPjx0aXRsZXM+PHRpdGxlPkNvbWJp
bmF0aW9uIGNoZW1vdGhlcmFweSB3aXRoIFp5ZmxhbWVuZCByZWR1Y2VkIHRoZSBhY3F1aXJlZCBy
ZXNpc3RhbmNlIG9mIGJsYWRkZXIgY2FuY2VyIGNlbGxzIHRvIGNpc3BsYXRpbiB0aHJvdWdoIGlu
aGliaXRpbmcgTkZrYXBwYUIgc2lnbmFsaW5nIHBhdGh3YXk8L3RpdGxlPjxzZWNvbmRhcnktdGl0
bGU+T25jbyBUYXJnZXRzIFRoZXI8L3NlY29uZGFyeS10aXRsZT48L3RpdGxlcz48cGVyaW9kaWNh
bD48ZnVsbC10aXRsZT5PbmNvIFRhcmdldHMgVGhlcjwvZnVsbC10aXRsZT48L3BlcmlvZGljYWw+
PHBhZ2VzPjQ0MTMtNDQyOTwvcGFnZXM+PHZvbHVtZT4xMTwvdm9sdW1lPjxrZXl3b3Jkcz48a2V5
d29yZD5ORmthcHBhQjwva2V5d29yZD48a2V5d29yZD5aeWZsYW1lbmQ8L2tleXdvcmQ+PGtleXdv
cmQ+YWNxdWlyZWQgcmVzaXN0YW5jZTwva2V5d29yZD48a2V5d29yZD5ibGFkZGVyIGNhbmNlcjwv
a2V5d29yZD48a2V5d29yZD5jaXNwbGF0aW48L2tleXdvcmQ+PC9rZXl3b3Jkcz48ZGF0ZXM+PHll
YXI+MjAxODwveWVhcj48L2RhdGVzPjxpc2JuPjExNzgtNjkzMCAoUHJpbnQpJiN4RDsxMTc4LTY5
MzAgKExpbmtpbmcpPC9pc2JuPjxhY2Nlc3Npb24tbnVtPjMwMTA0ODgzPC9hY2Nlc3Npb24tbnVt
Pjx1cmxzPjxyZWxhdGVkLXVybHM+PHVybD5odHRwczovL3d3dy5uY2JpLm5sbS5uaWguZ292L3B1
Ym1lZC8zMDEwNDg4MzwvdXJsPjwvcmVsYXRlZC11cmxzPjwvdXJscz48Y3VzdG9tMj5QTUM2MDcy
ODI5PC9jdXN0b20yPjxlbGVjdHJvbmljLXJlc291cmNlLW51bT4xMC4yMTQ3L09UVC5TMTYyMjU1
PC9lbGVjdHJvbmljLXJlc291cmNlLW51bT48L3JlY29yZD48L0NpdGU+PC9FbmROb3RlPgB=
</w:fldData>
        </w:fldChar>
      </w:r>
      <w:r w:rsidR="000D5D71" w:rsidRPr="00010CA0">
        <w:instrText xml:space="preserve"> ADDIN EN.CITE.DATA </w:instrText>
      </w:r>
      <w:r w:rsidR="000D5D71" w:rsidRPr="00010CA0">
        <w:fldChar w:fldCharType="end"/>
      </w:r>
      <w:r w:rsidR="00BD7210" w:rsidRPr="00010CA0">
        <w:fldChar w:fldCharType="separate"/>
      </w:r>
      <w:r w:rsidR="000D5D71" w:rsidRPr="00010CA0">
        <w:t>[198, 201, 202]</w:t>
      </w:r>
      <w:r w:rsidR="00BD7210" w:rsidRPr="00010CA0">
        <w:fldChar w:fldCharType="end"/>
      </w:r>
      <w:r w:rsidR="00BD7210" w:rsidRPr="00010CA0">
        <w:t xml:space="preserve"> and autophagy </w:t>
      </w:r>
      <w:r w:rsidR="00BD7210" w:rsidRPr="00010CA0">
        <w:fldChar w:fldCharType="begin"/>
      </w:r>
      <w:r w:rsidR="000D5D71" w:rsidRPr="00010CA0">
        <w:instrText xml:space="preserve"> ADDIN EN.CITE &lt;EndNote&gt;&lt;Cite&gt;&lt;Author&gt;Ekmekcioglu&lt;/Author&gt;&lt;Year&gt;2011&lt;/Year&gt;&lt;RecNum&gt;182&lt;/RecNum&gt;&lt;DisplayText&gt;[192]&lt;/DisplayText&gt;&lt;record&gt;&lt;rec-number&gt;182&lt;/rec-number&gt;&lt;foreign-keys&gt;&lt;key app="EN" db-id="tt50dzxsl0waeeex9arpd0t8vwrvraxpxptf" timestamp="1617820981"&gt;182&lt;/key&gt;&lt;/foreign-keys&gt;&lt;ref-type name="Journal Article"&gt;17&lt;/ref-type&gt;&lt;contributors&gt;&lt;authors&gt;&lt;author&gt;Ekmekcioglu, S.&lt;/author&gt;&lt;author&gt;Chattopadhyay, C.&lt;/author&gt;&lt;author&gt;Akar, U.&lt;/author&gt;&lt;author&gt;Gabisi, A., Jr.&lt;/author&gt;&lt;author&gt;Newman, R. A.&lt;/author&gt;&lt;author&gt;Grimm, E. A.&lt;/author&gt;&lt;/authors&gt;&lt;/contributors&gt;&lt;auth-address&gt;Department of Melanoma Medical Oncology, University of Texas, MD Anderson Cancer Center, Houston, Texas 77030, USA. sekmekcioglu@mdanderson.org&lt;/auth-address&gt;&lt;titles&gt;&lt;title&gt;Zyflamend mediates therapeutic induction of autophagy to apoptosis in melanoma cells&lt;/title&gt;&lt;secondary-title&gt;Nutr Cancer&lt;/secondary-title&gt;&lt;/titles&gt;&lt;periodical&gt;&lt;full-title&gt;Nutr Cancer&lt;/full-title&gt;&lt;/periodical&gt;&lt;pages&gt;940-9&lt;/pages&gt;&lt;volume&gt;63&lt;/volume&gt;&lt;number&gt;6&lt;/number&gt;&lt;keywords&gt;&lt;keyword&gt;Antineoplastic Agents/*pharmacology&lt;/keyword&gt;&lt;keyword&gt;Apoptosis/*drug effects&lt;/keyword&gt;&lt;keyword&gt;Autophagy/*drug effects&lt;/keyword&gt;&lt;keyword&gt;Blotting, Western&lt;/keyword&gt;&lt;keyword&gt;Cell Cycle/drug effects&lt;/keyword&gt;&lt;keyword&gt;Cell Line, Tumor/drug effects&lt;/keyword&gt;&lt;keyword&gt;Cell Proliferation/drug effects&lt;/keyword&gt;&lt;keyword&gt;Cell Survival&lt;/keyword&gt;&lt;keyword&gt;Flow Cytometry&lt;/keyword&gt;&lt;keyword&gt;Humans&lt;/keyword&gt;&lt;keyword&gt;Immunohistochemistry&lt;/keyword&gt;&lt;keyword&gt;Melanoma/drug therapy/pathology&lt;/keyword&gt;&lt;keyword&gt;Microscopy, Electron, Transmission&lt;/keyword&gt;&lt;keyword&gt;Phytotherapy&lt;/keyword&gt;&lt;keyword&gt;Plant Extracts/*pharmacology&lt;/keyword&gt;&lt;/keywords&gt;&lt;dates&gt;&lt;year&gt;2011&lt;/year&gt;&lt;/dates&gt;&lt;isbn&gt;1532-7914 (Electronic)&amp;#xD;0163-5581 (Linking)&lt;/isbn&gt;&lt;accession-num&gt;21745040&lt;/accession-num&gt;&lt;urls&gt;&lt;related-urls&gt;&lt;url&gt;https://www.ncbi.nlm.nih.gov/pubmed/21745040&lt;/url&gt;&lt;/related-urls&gt;&lt;/urls&gt;&lt;electronic-resource-num&gt;10.1080/01635581.2011.586488&lt;/electronic-resource-num&gt;&lt;/record&gt;&lt;/Cite&gt;&lt;/EndNote&gt;</w:instrText>
      </w:r>
      <w:r w:rsidR="00BD7210" w:rsidRPr="00010CA0">
        <w:fldChar w:fldCharType="separate"/>
      </w:r>
      <w:r w:rsidR="000D5D71" w:rsidRPr="00010CA0">
        <w:t>[192]</w:t>
      </w:r>
      <w:r w:rsidR="00BD7210" w:rsidRPr="00010CA0">
        <w:fldChar w:fldCharType="end"/>
      </w:r>
      <w:r w:rsidR="00BD7210" w:rsidRPr="00010CA0">
        <w:t>. Taken together,</w:t>
      </w:r>
      <w:r w:rsidR="00680A8E" w:rsidRPr="00010CA0">
        <w:t xml:space="preserve"> </w:t>
      </w:r>
      <w:proofErr w:type="spellStart"/>
      <w:r w:rsidR="00680A8E" w:rsidRPr="00010CA0">
        <w:t>Zyflamend</w:t>
      </w:r>
      <w:proofErr w:type="spellEnd"/>
      <w:r w:rsidR="00680A8E" w:rsidRPr="00010CA0">
        <w:t xml:space="preserve"> appears to possess significant potential against a wide variety of diseases and metabolic disturbances</w:t>
      </w:r>
      <w:r w:rsidR="00BD7210" w:rsidRPr="00010CA0">
        <w:t xml:space="preserve">. </w:t>
      </w:r>
      <w:r w:rsidR="00B54214" w:rsidRPr="00010CA0">
        <w:t xml:space="preserve">Furthermore, a large tome of literature has suggested that the individual components of </w:t>
      </w:r>
      <w:proofErr w:type="spellStart"/>
      <w:r w:rsidR="00B54214" w:rsidRPr="00010CA0">
        <w:t>Zyflamend</w:t>
      </w:r>
      <w:proofErr w:type="spellEnd"/>
      <w:r w:rsidR="00B54214" w:rsidRPr="00010CA0">
        <w:t xml:space="preserve"> might exert CR like benefits. </w:t>
      </w:r>
    </w:p>
    <w:p w14:paraId="350B0DB3" w14:textId="77777777" w:rsidR="00FF54C6" w:rsidRPr="00010CA0" w:rsidRDefault="000834AC" w:rsidP="00010CA0">
      <w:pPr>
        <w:pStyle w:val="Heading3"/>
      </w:pPr>
      <w:bookmarkStart w:id="55" w:name="_Toc14769594"/>
      <w:bookmarkStart w:id="56" w:name="_Toc15291775"/>
      <w:bookmarkStart w:id="57" w:name="_Toc101884575"/>
      <w:r w:rsidRPr="00010CA0">
        <w:t>Recip</w:t>
      </w:r>
      <w:r w:rsidR="003E7CF6" w:rsidRPr="00010CA0">
        <w:t>e</w:t>
      </w:r>
      <w:bookmarkEnd w:id="55"/>
      <w:bookmarkEnd w:id="56"/>
      <w:bookmarkEnd w:id="57"/>
    </w:p>
    <w:p w14:paraId="0419523D" w14:textId="32353F38" w:rsidR="00140BED" w:rsidRPr="00DF5AF4" w:rsidRDefault="00E45889" w:rsidP="00010CA0">
      <w:pPr>
        <w:spacing w:line="360" w:lineRule="auto"/>
        <w:jc w:val="both"/>
        <w:rPr>
          <w:rFonts w:eastAsia="Times New Roman"/>
          <w:lang w:val="en"/>
        </w:rPr>
      </w:pPr>
      <w:r>
        <w:tab/>
      </w:r>
      <w:r w:rsidR="00CB678C" w:rsidRPr="00010CA0">
        <w:t xml:space="preserve">As a combination supplement, </w:t>
      </w:r>
      <w:proofErr w:type="spellStart"/>
      <w:r w:rsidR="00943E55" w:rsidRPr="00010CA0">
        <w:t>Zyflamend</w:t>
      </w:r>
      <w:proofErr w:type="spellEnd"/>
      <w:r w:rsidR="00943E55" w:rsidRPr="00010CA0">
        <w:t xml:space="preserve"> </w:t>
      </w:r>
      <w:r w:rsidR="006B1145" w:rsidRPr="00010CA0">
        <w:t xml:space="preserve">(New Chapter, Inc., Brattleboro, VT) </w:t>
      </w:r>
      <w:r w:rsidR="00943E55" w:rsidRPr="00010CA0">
        <w:t xml:space="preserve">makes use of 10 herbal extracts </w:t>
      </w:r>
      <w:r w:rsidR="00B336E2" w:rsidRPr="00010CA0">
        <w:t xml:space="preserve">including </w:t>
      </w:r>
      <w:r w:rsidR="00612158" w:rsidRPr="00010CA0">
        <w:t xml:space="preserve">the following in a two capsule once-daily dose; </w:t>
      </w:r>
      <w:r w:rsidR="00B336E2" w:rsidRPr="00010CA0">
        <w:t>turmeric (110</w:t>
      </w:r>
      <w:r w:rsidR="00CE1BB4" w:rsidRPr="00010CA0">
        <w:t xml:space="preserve"> </w:t>
      </w:r>
      <w:r w:rsidR="00B336E2" w:rsidRPr="00010CA0">
        <w:t>mg), rosemary (150</w:t>
      </w:r>
      <w:r w:rsidR="00CE1BB4" w:rsidRPr="00010CA0">
        <w:t xml:space="preserve"> </w:t>
      </w:r>
      <w:r w:rsidR="00B336E2" w:rsidRPr="00010CA0">
        <w:t>mg), holy basil (100</w:t>
      </w:r>
      <w:r w:rsidR="00CE1BB4" w:rsidRPr="00010CA0">
        <w:t xml:space="preserve"> </w:t>
      </w:r>
      <w:r w:rsidR="00B336E2" w:rsidRPr="00010CA0">
        <w:t>mg),</w:t>
      </w:r>
      <w:r w:rsidR="00CB678C" w:rsidRPr="00010CA0">
        <w:t xml:space="preserve"> ginger (100 mg), </w:t>
      </w:r>
      <w:r w:rsidR="00B336E2" w:rsidRPr="00010CA0">
        <w:t xml:space="preserve"> organic green tea (100</w:t>
      </w:r>
      <w:r w:rsidR="00CE1BB4" w:rsidRPr="00010CA0">
        <w:t xml:space="preserve"> </w:t>
      </w:r>
      <w:r w:rsidR="00B336E2" w:rsidRPr="00010CA0">
        <w:t xml:space="preserve">mg), hu </w:t>
      </w:r>
      <w:proofErr w:type="spellStart"/>
      <w:r w:rsidR="00B336E2" w:rsidRPr="00010CA0">
        <w:t>zhang</w:t>
      </w:r>
      <w:proofErr w:type="spellEnd"/>
      <w:r w:rsidR="00B336E2" w:rsidRPr="00010CA0">
        <w:t xml:space="preserve"> </w:t>
      </w:r>
      <w:r w:rsidR="00B336E2" w:rsidRPr="00010CA0">
        <w:lastRenderedPageBreak/>
        <w:t>(80</w:t>
      </w:r>
      <w:r w:rsidR="00CE1BB4" w:rsidRPr="00010CA0">
        <w:t xml:space="preserve"> </w:t>
      </w:r>
      <w:r w:rsidR="00B336E2" w:rsidRPr="00010CA0">
        <w:t>mg),</w:t>
      </w:r>
      <w:r w:rsidR="00CB678C" w:rsidRPr="00010CA0">
        <w:t xml:space="preserve"> organic oregano (40 mg), </w:t>
      </w:r>
      <w:r w:rsidR="00B336E2" w:rsidRPr="00010CA0">
        <w:t xml:space="preserve"> </w:t>
      </w:r>
      <w:r w:rsidR="00CB678C" w:rsidRPr="00010CA0">
        <w:t xml:space="preserve">barberry (40 mg), </w:t>
      </w:r>
      <w:proofErr w:type="spellStart"/>
      <w:r w:rsidR="00B336E2" w:rsidRPr="00010CA0">
        <w:t>chinese</w:t>
      </w:r>
      <w:proofErr w:type="spellEnd"/>
      <w:r w:rsidR="00B336E2" w:rsidRPr="00010CA0">
        <w:t xml:space="preserve"> goldthread (40</w:t>
      </w:r>
      <w:r w:rsidR="00CE1BB4" w:rsidRPr="00010CA0">
        <w:t xml:space="preserve"> </w:t>
      </w:r>
      <w:r w:rsidR="00B336E2" w:rsidRPr="00010CA0">
        <w:t>mg), and Chinese skullcap (20</w:t>
      </w:r>
      <w:r w:rsidR="00CE1BB4" w:rsidRPr="00010CA0">
        <w:t xml:space="preserve"> </w:t>
      </w:r>
      <w:r w:rsidR="00B336E2" w:rsidRPr="00010CA0">
        <w:t>mg)</w:t>
      </w:r>
      <w:r w:rsidR="006B1145" w:rsidRPr="00010CA0">
        <w:t xml:space="preserve">. </w:t>
      </w:r>
      <w:proofErr w:type="spellStart"/>
      <w:r w:rsidR="00CD01AF" w:rsidRPr="00010CA0">
        <w:t>Zyflamend</w:t>
      </w:r>
      <w:proofErr w:type="spellEnd"/>
      <w:r w:rsidR="00CD01AF" w:rsidRPr="00010CA0">
        <w:t xml:space="preserve"> has been highly regarded as an anti-inflammatory agent. </w:t>
      </w:r>
      <w:r w:rsidR="002D0AC1" w:rsidRPr="00010CA0">
        <w:t xml:space="preserve">In comparison to individual herbal supplementation, the poly-herbal encapsulation within </w:t>
      </w:r>
      <w:proofErr w:type="spellStart"/>
      <w:r w:rsidR="002D0AC1" w:rsidRPr="00010CA0">
        <w:t>Zyflamend</w:t>
      </w:r>
      <w:proofErr w:type="spellEnd"/>
      <w:r w:rsidR="002D0AC1" w:rsidRPr="00010CA0">
        <w:t xml:space="preserve"> revolves around the idea </w:t>
      </w:r>
      <w:r w:rsidR="002D0AC1">
        <w:rPr>
          <w:rFonts w:eastAsia="Times New Roman"/>
        </w:rPr>
        <w:t>of generating an</w:t>
      </w:r>
      <w:r w:rsidR="002D0AC1" w:rsidRPr="00DF5AF4">
        <w:rPr>
          <w:rFonts w:eastAsia="Times New Roman"/>
        </w:rPr>
        <w:t xml:space="preserve"> additive or a synergistic</w:t>
      </w:r>
      <w:r w:rsidR="002D0AC1">
        <w:rPr>
          <w:rFonts w:eastAsia="Times New Roman"/>
        </w:rPr>
        <w:t xml:space="preserve"> response promoting superior benefits </w:t>
      </w:r>
      <w:r w:rsidR="002D0AC1" w:rsidRPr="00DF5AF4">
        <w:rPr>
          <w:rFonts w:eastAsia="Times New Roman"/>
          <w:lang w:val="en"/>
        </w:rPr>
        <w:fldChar w:fldCharType="begin"/>
      </w:r>
      <w:r w:rsidR="000D5D71">
        <w:rPr>
          <w:rFonts w:eastAsia="Times New Roman"/>
          <w:lang w:val="en"/>
        </w:rPr>
        <w:instrText xml:space="preserve"> ADDIN EN.CITE &lt;EndNote&gt;&lt;Cite&gt;&lt;Author&gt;Yi&lt;/Author&gt;&lt;Year&gt;2014&lt;/Year&gt;&lt;RecNum&gt;282&lt;/RecNum&gt;&lt;DisplayText&gt;[203]&lt;/DisplayText&gt;&lt;record&gt;&lt;rec-number&gt;282&lt;/rec-number&gt;&lt;foreign-keys&gt;&lt;key app="EN" db-id="tt50dzxsl0waeeex9arpd0t8vwrvraxpxptf" timestamp="1648470978"&gt;282&lt;/key&gt;&lt;/foreign-keys&gt;&lt;ref-type name="Journal Article"&gt;17&lt;/ref-type&gt;&lt;contributors&gt;&lt;authors&gt;&lt;author&gt;Yi, Zhao&lt;/author&gt;&lt;author&gt;J. Jason Collier&lt;/author&gt;&lt;author&gt;E. Chu Huang&lt;/author&gt;&lt;author&gt;Jay, Whelan&lt;/author&gt;&lt;/authors&gt;&lt;/contributors&gt;&lt;titles&gt;&lt;title&gt;Turmeric and Chinese goldthread synergistically inhibit prostate cancer cell proliferation and NF-kB signaling&lt;/title&gt;&lt;secondary-title&gt;Functional Foods in Health and Disease&lt;/secondary-title&gt;&lt;/titles&gt;&lt;periodical&gt;&lt;full-title&gt;Functional Foods in Health and Disease&lt;/full-title&gt;&lt;/periodical&gt;&lt;pages&gt;312-339&lt;/pages&gt;&lt;volume&gt;4&lt;/volume&gt;&lt;number&gt;7&lt;/number&gt;&lt;keywords&gt;&lt;keyword&gt;Synergy&lt;/keyword&gt;&lt;keyword&gt;Chou-Talalay&lt;/keyword&gt;&lt;keyword&gt;Turmeric&lt;/keyword&gt;&lt;keyword&gt;Chinese Goldthread&lt;/keyword&gt;&lt;keyword&gt;Curcumin&lt;/keyword&gt;&lt;keyword&gt;Berberine&lt;/keyword&gt;&lt;keyword&gt;Arturmerone&lt;/keyword&gt;&lt;keyword&gt;Coptisine&lt;/keyword&gt;&lt;keyword&gt;Prostate Cancer&lt;/keyword&gt;&lt;keyword&gt;Nf-Κb&lt;/keyword&gt;&lt;keyword&gt;Diet &amp;amp; Clinical Nutrition&lt;/keyword&gt;&lt;/keywords&gt;&lt;dates&gt;&lt;year&gt;2014&lt;/year&gt;&lt;/dates&gt;&lt;isbn&gt;2160-3855&lt;/isbn&gt;&lt;urls&gt;&lt;/urls&gt;&lt;/record&gt;&lt;/Cite&gt;&lt;/EndNote&gt;</w:instrText>
      </w:r>
      <w:r w:rsidR="002D0AC1" w:rsidRPr="00DF5AF4">
        <w:rPr>
          <w:rFonts w:eastAsia="Times New Roman"/>
          <w:lang w:val="en"/>
        </w:rPr>
        <w:fldChar w:fldCharType="separate"/>
      </w:r>
      <w:r w:rsidR="000D5D71">
        <w:rPr>
          <w:rFonts w:eastAsia="Times New Roman"/>
          <w:noProof/>
          <w:lang w:val="en"/>
        </w:rPr>
        <w:t>[203]</w:t>
      </w:r>
      <w:r w:rsidR="002D0AC1" w:rsidRPr="00DF5AF4">
        <w:rPr>
          <w:rFonts w:eastAsia="Times New Roman"/>
          <w:lang w:val="en"/>
        </w:rPr>
        <w:fldChar w:fldCharType="end"/>
      </w:r>
      <w:r w:rsidR="002D0AC1" w:rsidRPr="00DF5AF4">
        <w:rPr>
          <w:rFonts w:eastAsia="Times New Roman"/>
          <w:lang w:val="en"/>
        </w:rPr>
        <w:t xml:space="preserve">. </w:t>
      </w:r>
      <w:r w:rsidR="002D0AC1">
        <w:rPr>
          <w:rFonts w:eastAsia="Times New Roman"/>
          <w:lang w:val="en"/>
        </w:rPr>
        <w:t xml:space="preserve">One central avenue of </w:t>
      </w:r>
      <w:proofErr w:type="spellStart"/>
      <w:r w:rsidR="002D0AC1">
        <w:rPr>
          <w:rFonts w:eastAsia="Times New Roman"/>
          <w:lang w:val="en"/>
        </w:rPr>
        <w:t>Zyflamend</w:t>
      </w:r>
      <w:proofErr w:type="spellEnd"/>
      <w:r w:rsidR="002D0AC1">
        <w:rPr>
          <w:rFonts w:eastAsia="Times New Roman"/>
          <w:lang w:val="en"/>
        </w:rPr>
        <w:t xml:space="preserve"> research has related to its potential against various forms of cancer, a topic that will be covered briefly within the following. </w:t>
      </w:r>
      <w:r w:rsidR="00FF54C6" w:rsidRPr="00DF5AF4">
        <w:rPr>
          <w:rFonts w:eastAsia="Times New Roman"/>
          <w:lang w:val="en"/>
        </w:rPr>
        <w:fldChar w:fldCharType="begin"/>
      </w:r>
      <w:r w:rsidR="000D5D71">
        <w:rPr>
          <w:rFonts w:eastAsia="Times New Roman"/>
          <w:lang w:val="en"/>
        </w:rPr>
        <w:instrText xml:space="preserve"> ADDIN EN.CITE &lt;EndNote&gt;&lt;Cite&gt;&lt;Author&gt;Yi&lt;/Author&gt;&lt;Year&gt;2014&lt;/Year&gt;&lt;RecNum&gt;282&lt;/RecNum&gt;&lt;DisplayText&gt;[203]&lt;/DisplayText&gt;&lt;record&gt;&lt;rec-number&gt;282&lt;/rec-number&gt;&lt;foreign-keys&gt;&lt;key app="EN" db-id="tt50dzxsl0waeeex9arpd0t8vwrvraxpxptf" timestamp="1648470978"&gt;282&lt;/key&gt;&lt;/foreign-keys&gt;&lt;ref-type name="Journal Article"&gt;17&lt;/ref-type&gt;&lt;contributors&gt;&lt;authors&gt;&lt;author&gt;Yi, Zhao&lt;/author&gt;&lt;author&gt;J. Jason Collier&lt;/author&gt;&lt;author&gt;E. Chu Huang&lt;/author&gt;&lt;author&gt;Jay, Whelan&lt;/author&gt;&lt;/authors&gt;&lt;/contributors&gt;&lt;titles&gt;&lt;title&gt;Turmeric and Chinese goldthread synergistically inhibit prostate cancer cell proliferation and NF-kB signaling&lt;/title&gt;&lt;secondary-title&gt;Functional Foods in Health and Disease&lt;/secondary-title&gt;&lt;/titles&gt;&lt;periodical&gt;&lt;full-title&gt;Functional Foods in Health and Disease&lt;/full-title&gt;&lt;/periodical&gt;&lt;pages&gt;312-339&lt;/pages&gt;&lt;volume&gt;4&lt;/volume&gt;&lt;number&gt;7&lt;/number&gt;&lt;keywords&gt;&lt;keyword&gt;Synergy&lt;/keyword&gt;&lt;keyword&gt;Chou-Talalay&lt;/keyword&gt;&lt;keyword&gt;Turmeric&lt;/keyword&gt;&lt;keyword&gt;Chinese Goldthread&lt;/keyword&gt;&lt;keyword&gt;Curcumin&lt;/keyword&gt;&lt;keyword&gt;Berberine&lt;/keyword&gt;&lt;keyword&gt;Arturmerone&lt;/keyword&gt;&lt;keyword&gt;Coptisine&lt;/keyword&gt;&lt;keyword&gt;Prostate Cancer&lt;/keyword&gt;&lt;keyword&gt;Nf-Κb&lt;/keyword&gt;&lt;keyword&gt;Diet &amp;amp; Clinical Nutrition&lt;/keyword&gt;&lt;/keywords&gt;&lt;dates&gt;&lt;year&gt;2014&lt;/year&gt;&lt;/dates&gt;&lt;isbn&gt;2160-3855&lt;/isbn&gt;&lt;urls&gt;&lt;/urls&gt;&lt;/record&gt;&lt;/Cite&gt;&lt;/EndNote&gt;</w:instrText>
      </w:r>
      <w:r w:rsidR="00FF54C6" w:rsidRPr="00DF5AF4">
        <w:rPr>
          <w:rFonts w:eastAsia="Times New Roman"/>
          <w:lang w:val="en"/>
        </w:rPr>
        <w:fldChar w:fldCharType="separate"/>
      </w:r>
      <w:r w:rsidR="000D5D71">
        <w:rPr>
          <w:rFonts w:eastAsia="Times New Roman"/>
          <w:noProof/>
          <w:lang w:val="en"/>
        </w:rPr>
        <w:t>[203]</w:t>
      </w:r>
      <w:r w:rsidR="00FF54C6" w:rsidRPr="00DF5AF4">
        <w:rPr>
          <w:rFonts w:eastAsia="Times New Roman"/>
          <w:lang w:val="en"/>
        </w:rPr>
        <w:fldChar w:fldCharType="end"/>
      </w:r>
      <w:r w:rsidR="00DE4E52" w:rsidRPr="00DF5AF4">
        <w:rPr>
          <w:rFonts w:eastAsia="Times New Roman"/>
          <w:lang w:val="en"/>
        </w:rPr>
        <w:t xml:space="preserve">. </w:t>
      </w:r>
    </w:p>
    <w:p w14:paraId="5A74A934" w14:textId="5F2C5D85" w:rsidR="00140BED" w:rsidRPr="00215972" w:rsidRDefault="0095354F" w:rsidP="005C20FC">
      <w:pPr>
        <w:pStyle w:val="Heading3"/>
        <w:jc w:val="both"/>
      </w:pPr>
      <w:bookmarkStart w:id="58" w:name="_Toc101884576"/>
      <w:proofErr w:type="spellStart"/>
      <w:r>
        <w:t>Zyflamends</w:t>
      </w:r>
      <w:proofErr w:type="spellEnd"/>
      <w:r>
        <w:t xml:space="preserve"> as an </w:t>
      </w:r>
      <w:r w:rsidR="00FF7895">
        <w:t>A</w:t>
      </w:r>
      <w:r>
        <w:t xml:space="preserve">gent </w:t>
      </w:r>
      <w:r w:rsidR="00FF7895">
        <w:t>A</w:t>
      </w:r>
      <w:r>
        <w:t>gainst Cancer</w:t>
      </w:r>
      <w:bookmarkEnd w:id="58"/>
    </w:p>
    <w:p w14:paraId="488C0ED3" w14:textId="22791DE8" w:rsidR="00776323" w:rsidRPr="00F30DBF" w:rsidRDefault="00E042E0" w:rsidP="005C20FC">
      <w:pPr>
        <w:spacing w:after="0" w:line="360" w:lineRule="auto"/>
        <w:ind w:firstLine="720"/>
        <w:mirrorIndents/>
        <w:jc w:val="both"/>
        <w:rPr>
          <w:rFonts w:eastAsia="Times New Roman"/>
          <w:lang w:val="en"/>
        </w:rPr>
      </w:pPr>
      <w:r>
        <w:rPr>
          <w:rFonts w:eastAsia="Times New Roman"/>
          <w:lang w:val="en"/>
        </w:rPr>
        <w:t xml:space="preserve">As </w:t>
      </w:r>
      <w:r w:rsidR="00204CC3">
        <w:rPr>
          <w:rFonts w:eastAsia="Times New Roman"/>
          <w:lang w:val="en"/>
        </w:rPr>
        <w:t>thoroughly evidenced</w:t>
      </w:r>
      <w:r w:rsidR="0091097B">
        <w:rPr>
          <w:rFonts w:eastAsia="Times New Roman"/>
          <w:lang w:val="en"/>
        </w:rPr>
        <w:t xml:space="preserve">, </w:t>
      </w:r>
      <w:r w:rsidR="00204CC3">
        <w:rPr>
          <w:rFonts w:eastAsia="Times New Roman"/>
          <w:lang w:val="en"/>
        </w:rPr>
        <w:t xml:space="preserve">many of </w:t>
      </w:r>
      <w:r w:rsidR="0091097B" w:rsidRPr="00DF5AF4">
        <w:rPr>
          <w:rFonts w:eastAsia="Times New Roman"/>
          <w:lang w:val="en"/>
        </w:rPr>
        <w:t xml:space="preserve">the </w:t>
      </w:r>
      <w:r w:rsidR="00204CC3">
        <w:rPr>
          <w:rFonts w:eastAsia="Times New Roman"/>
          <w:lang w:val="en"/>
        </w:rPr>
        <w:t xml:space="preserve">individual </w:t>
      </w:r>
      <w:r>
        <w:rPr>
          <w:rFonts w:eastAsia="Times New Roman"/>
          <w:lang w:val="en"/>
        </w:rPr>
        <w:t xml:space="preserve">ingredients within </w:t>
      </w:r>
      <w:proofErr w:type="spellStart"/>
      <w:r w:rsidR="0091097B" w:rsidRPr="00DF5AF4">
        <w:rPr>
          <w:rFonts w:eastAsia="Times New Roman"/>
          <w:lang w:val="en"/>
        </w:rPr>
        <w:t>Zyflamend</w:t>
      </w:r>
      <w:proofErr w:type="spellEnd"/>
      <w:r w:rsidR="0091097B" w:rsidRPr="00DF5AF4">
        <w:rPr>
          <w:rFonts w:eastAsia="Times New Roman"/>
          <w:lang w:val="en"/>
        </w:rPr>
        <w:t xml:space="preserve"> </w:t>
      </w:r>
      <w:r w:rsidR="00204CC3">
        <w:rPr>
          <w:rFonts w:eastAsia="Times New Roman"/>
          <w:lang w:val="en"/>
        </w:rPr>
        <w:t>possess a wide degree of</w:t>
      </w:r>
      <w:r>
        <w:rPr>
          <w:rFonts w:eastAsia="Times New Roman"/>
          <w:lang w:val="en"/>
        </w:rPr>
        <w:t xml:space="preserve"> anti-tumorigenic</w:t>
      </w:r>
      <w:r w:rsidR="00204CC3">
        <w:rPr>
          <w:rFonts w:eastAsia="Times New Roman"/>
          <w:lang w:val="en"/>
        </w:rPr>
        <w:t xml:space="preserve"> capabilities</w:t>
      </w:r>
      <w:r w:rsidR="0091097B" w:rsidRPr="00DF5AF4">
        <w:rPr>
          <w:rFonts w:eastAsia="Times New Roman"/>
          <w:lang w:val="en"/>
        </w:rPr>
        <w:t>.</w:t>
      </w:r>
      <w:r w:rsidR="00204CC3">
        <w:rPr>
          <w:rFonts w:eastAsia="Times New Roman"/>
          <w:lang w:val="en"/>
        </w:rPr>
        <w:t xml:space="preserve"> Representing a significant obstacle</w:t>
      </w:r>
      <w:r w:rsidR="0091097B" w:rsidRPr="00DF5AF4">
        <w:rPr>
          <w:rFonts w:eastAsia="Times New Roman"/>
          <w:lang w:val="en"/>
        </w:rPr>
        <w:t xml:space="preserve">, </w:t>
      </w:r>
      <w:r w:rsidR="00204CC3">
        <w:rPr>
          <w:rFonts w:eastAsia="Times New Roman"/>
          <w:lang w:val="en"/>
        </w:rPr>
        <w:t xml:space="preserve">the </w:t>
      </w:r>
      <w:r w:rsidR="00F30DBF">
        <w:rPr>
          <w:rFonts w:eastAsia="Times New Roman"/>
          <w:lang w:val="en"/>
        </w:rPr>
        <w:t xml:space="preserve">excessive doses utilized within these studies are in many cases, unrealistic options for most patients </w:t>
      </w:r>
      <w:r w:rsidR="0091097B" w:rsidRPr="00DF5AF4">
        <w:rPr>
          <w:rFonts w:eastAsia="Times New Roman"/>
          <w:lang w:val="en"/>
        </w:rPr>
        <w:fldChar w:fldCharType="begin">
          <w:fldData xml:space="preserve">PEVuZE5vdGU+PENpdGU+PEF1dGhvcj5EaGlsbG9uPC9BdXRob3I+PFllYXI+MjAwODwvWWVhcj48
UmVjTnVtPjI4MzwvUmVjTnVtPjxEaXNwbGF5VGV4dD5bMjA0LTIwNl08L0Rpc3BsYXlUZXh0Pjxy
ZWNvcmQ+PHJlYy1udW1iZXI+MjgzPC9yZWMtbnVtYmVyPjxmb3JlaWduLWtleXM+PGtleSBhcHA9
IkVOIiBkYi1pZD0idHQ1MGR6eHNsMHdhZWVleDlhcnBkMHQ4dndydnJheHB4cHRmIiB0aW1lc3Rh
bXA9IjE2NDg0NzA5NzgiPjI4Mzwva2V5PjwvZm9yZWlnbi1rZXlzPjxyZWYtdHlwZSBuYW1lPSJK
b3VybmFsIEFydGljbGUiPjE3PC9yZWYtdHlwZT48Y29udHJpYnV0b3JzPjxhdXRob3JzPjxhdXRo
b3I+RGhpbGxvbiwgTi48L2F1dGhvcj48YXV0aG9yPkFnZ2Fyd2FsLCBCLiBCLjwvYXV0aG9yPjxh
dXRob3I+TmV3bWFuLCBSLiBBLjwvYXV0aG9yPjxhdXRob3I+V29sZmYsIFIuIEEuPC9hdXRob3I+
PGF1dGhvcj5LdW5udW1ha2thcmEsIEEuIEIuPC9hdXRob3I+PGF1dGhvcj5BYmJydXp6ZXNlLCBK
LiBMLjwvYXV0aG9yPjxhdXRob3I+TmcsIEMuIFMuPC9hdXRob3I+PGF1dGhvcj5CYWRtYWV2LCBW
LjwvYXV0aG9yPjxhdXRob3I+S3VyenJvY2ssIFIuPC9hdXRob3I+PC9hdXRob3JzPjwvY29udHJp
YnV0b3JzPjxhdXRoLWFkZHJlc3M+RGVwYXJ0bWVudCBvZiBJbnZlc3RpZ2F0aW9uYWwgQ2FuY2Vy
IFRoZXJhcGV1dGljcywgVGhlIFVuaXZlcnNpdHkgb2YgVGV4YXMgTS4gRC4gQW5kZXJzb24gQ2Fu
Y2VyIENlbnRlciwgSG91c3RvbiwgVGV4YXMgNzcwMzAsIFVTQS48L2F1dGgtYWRkcmVzcz48dGl0
bGVzPjx0aXRsZT5QaGFzZSBJSSB0cmlhbCBvZiBjdXJjdW1pbiBpbiBwYXRpZW50cyB3aXRoIGFk
dmFuY2VkIHBhbmNyZWF0aWMgY2FuY2VyPC90aXRsZT48c2Vjb25kYXJ5LXRpdGxlPkNsaW4gQ2Fu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dGxlPkNsaW4gQ2FuY2VyIFJlczwvZnVsbC10aXRsZT48YWJici0xPkNsaW5pY2FsIGNhbmNlciBy
ZXNlYXJjaCA6IGFuIG9mZmljaWFsIGpvdXJuYWwgb2YgdGhlIEFtZXJpY2FuIEFzc29jaWF0aW9u
IGZvciBDYW5jZXIgUmVzZWFyY2g8L2FiYnItMT48L3BlcmlvZGljYWw+PGFsdC1wZXJpb2RpY2Fs
PjxmdWxsLXRpdGxlPkNsaW4gQ2FuY2VyIFJlczwvZnVsbC10aXRsZT48YWJici0xPkNsaW5pY2Fs
IGNhbmNlciByZXNlYXJjaCA6IGFuIG9mZmljaWFsIGpvdXJuYWwgb2YgdGhlIEFtZXJpY2FuIEFz
c29jaWF0aW9uIGZvciBDYW5jZXIgUmVzZWFyY2g8L2FiYnItMT48L2FsdC1wZXJpb2RpY2FsPjxw
YWdlcz40NDkxLTk8L3BhZ2VzPjx2b2x1bWU+MTQ8L3ZvbHVtZT48bnVtYmVyPjE0PC9udW1iZXI+
PGVkaXRpb24+MjAwOC8wNy8xNzwvZWRpdGlvbj48a2V5d29yZHM+PGtleXdvcmQ+QWRlbm9jYXJj
aW5vbWEvKmRydWcgdGhlcmFweTwva2V5d29yZD48a2V5d29yZD5BZHVsdDwva2V5d29yZD48a2V5
d29yZD5BZ2VkPC9rZXl3b3JkPjxrZXl3b3JkPkFudGluZW9wbGFzdGljIEFnZW50cy9tZXRhYm9s
aXNtLyp0aGVyYXBldXRpYyB1c2U8L2tleXdvcmQ+PGtleXdvcmQ+Q3VyY3VtaW4vbWV0YWJvbGlz
bS8qdGhlcmFwZXV0aWMgdXNlPC9rZXl3b3JkPjxrZXl3b3JkPkN5Y2xvb3h5Z2VuYXNlIDIvZHJ1
ZyBlZmZlY3RzL21ldGFib2xpc208L2tleXdvcmQ+PGtleXdvcmQ+Q3l0b2tpbmVzL2Jsb29kL2Ry
dWcgZWZmZWN0czwva2V5d29yZD48a2V5d29yZD5FbGVjdHJvcGhvcmV0aWMgTW9iaWxpdHkgU2hp
ZnQgQXNzYXk8L2tleXdvcmQ+PGtleXdvcmQ+RmVtYWxlPC9rZXl3b3JkPjxrZXl3b3JkPkh1bWFu
czwva2V5d29yZD48a2V5d29yZD5JbW11bm9oaXN0b2NoZW1pc3RyeTwva2V5d29yZD48a2V5d29y
ZD5NYWxlPC9rZXl3b3JkPjxrZXl3b3JkPk1pZGRsZSBBZ2VkPC9rZXl3b3JkPjxrZXl3b3JkPk5G
LWthcHBhIEIvZHJ1ZyBlZmZlY3RzL21ldGFib2xpc208L2tleXdvcmQ+PGtleXdvcmQ+UGFuY3Jl
YXRpYyBOZW9wbGFzbXMvKmRydWcgdGhlcmFweTwva2V5d29yZD48L2tleXdvcmRzPjxkYXRlcz48
eWVhcj4yMDA4PC95ZWFyPjxwdWItZGF0ZXM+PGRhdGU+SnVsIDE1PC9kYXRlPjwvcHViLWRhdGVz
PjwvZGF0ZXM+PGlzYm4+MTA3OC0wNDMyIChQcmludCkmI3hEOzEwNzgtMDQzMjwvaXNibj48YWNj
ZXNzaW9uLW51bT4xODYyODQ2NDwvYWNjZXNzaW9uLW51bT48dXJscz48L3VybHM+PGVsZWN0cm9u
aWMtcmVzb3VyY2UtbnVtPjEwLjExNTgvMTA3OC0wNDMyLmNjci0wOC0wMDI0PC9lbGVjdHJvbmlj
LXJlc291cmNlLW51bT48cmVtb3RlLWRhdGFiYXNlLXByb3ZpZGVyPk5MTTwvcmVtb3RlLWRhdGFi
YXNlLXByb3ZpZGVyPjxsYW5ndWFnZT5lbmc8L2xhbmd1YWdlPjwvcmVjb3JkPjwvQ2l0ZT48Q2l0
ZT48QXV0aG9yPkNoZW5nPC9BdXRob3I+PFllYXI+MjAwMTwvWWVhcj48UmVjTnVtPjI4NDwvUmVj
TnVtPjxyZWNvcmQ+PHJlYy1udW1iZXI+Mjg0PC9yZWMtbnVtYmVyPjxmb3JlaWduLWtleXM+PGtl
eSBhcHA9IkVOIiBkYi1pZD0idHQ1MGR6eHNsMHdhZWVleDlhcnBkMHQ4dndydnJheHB4cHRmIiB0
aW1lc3RhbXA9IjE2NDg0NzA5NzkiPjI4NDwva2V5PjwvZm9yZWlnbi1rZXlzPjxyZWYtdHlwZSBu
YW1lPSJKb3VybmFsIEFydGljbGUiPjE3PC9yZWYtdHlwZT48Y29udHJpYnV0b3JzPjxhdXRob3Jz
PjxhdXRob3I+Q2hlbmcsIEEuIEwuPC9hdXRob3I+PGF1dGhvcj5Ic3UsIEMuIEguPC9hdXRob3I+
PGF1dGhvcj5MaW4sIEouIEsuPC9hdXRob3I+PGF1dGhvcj5Ic3UsIE0uIE0uPC9hdXRob3I+PGF1
dGhvcj5IbywgWS4gRi48L2F1dGhvcj48YXV0aG9yPlNoZW4sIFQuIFMuPC9hdXRob3I+PGF1dGhv
cj5LbywgSi4gWS48L2F1dGhvcj48YXV0aG9yPkxpbiwgSi4gVC48L2F1dGhvcj48YXV0aG9yPkxp
biwgQi4gUi48L2F1dGhvcj48YXV0aG9yPk1pbmctU2hpYW5nLCBXLjwvYXV0aG9yPjxhdXRob3I+
WXUsIEguIFMuPC9hdXRob3I+PGF1dGhvcj5KZWUsIFMuIEguPC9hdXRob3I+PGF1dGhvcj5DaGVu
LCBHLiBTLjwvYXV0aG9yPjxhdXRob3I+Q2hlbiwgVC4gTS48L2F1dGhvcj48YXV0aG9yPkNoZW4s
IEMuIEEuPC9hdXRob3I+PGF1dGhvcj5MYWksIE0uIEsuPC9hdXRob3I+PGF1dGhvcj5QdSwgWS4g
Uy48L2F1dGhvcj48YXV0aG9yPlBhbiwgTS4gSC48L2F1dGhvcj48YXV0aG9yPldhbmcsIFkuIEou
PC9hdXRob3I+PGF1dGhvcj5Uc2FpLCBDLiBDLjwvYXV0aG9yPjxhdXRob3I+SHNpZWgsIEMuIFku
PC9hdXRob3I+PC9hdXRob3JzPjwvY29udHJpYnV0b3JzPjxhdXRoLWFkZHJlc3M+RGVwYXJ0bWVu
dCBvZiBJbnRlcm5hbCBNZWRpY2luZSwgTmF0aW9uYWwgVGFpd2FuIFVuaXZlcnNpdHkgQ29sbGVn
ZSBvZiBNZWRpY2luZSwgVGFpcGVpLiBhbmRyZXdAaGEubWMubnR1LmVkdS50dzwvYXV0aC1hZGRy
ZXNzPjx0aXRsZXM+PHRpdGxlPlBoYXNlIEkgY2xpbmljYWwgdHJpYWwgb2YgY3VyY3VtaW4sIGEg
Y2hlbW9wcmV2ZW50aXZlIGFnZW50LCBpbiBwYXRpZW50cyB3aXRoIGhpZ2gtcmlzayBvciBwcmUt
bWFsaWduYW50IGxlc2lvbnM8L3RpdGxlPjxzZWNvbmRhcnktdGl0bGU+QW50aWNhbmNlciBSZXM8
L3NlY29uZGFyeS10aXRsZT48YWx0LXRpdGxlPkFudGljYW5jZXIgcmVzZWFyY2g8L2FsdC10aXRs
ZT48L3RpdGxlcz48cGVyaW9kaWNhbD48ZnVsbC10aXRsZT5BbnRpY2FuY2VyIFJlczwvZnVsbC10
aXRsZT48YWJici0xPkFudGljYW5jZXIgcmVzZWFyY2g8L2FiYnItMT48L3BlcmlvZGljYWw+PGFs
dC1wZXJpb2RpY2FsPjxmdWxsLXRpdGxlPkFudGljYW5jZXIgUmVzPC9mdWxsLXRpdGxlPjxhYmJy
LTE+QW50aWNhbmNlciByZXNlYXJjaDwvYWJici0xPjwvYWx0LXBlcmlvZGljYWw+PHBhZ2VzPjI4
OTUtOTAwPC9wYWdlcz48dm9sdW1lPjIxPC92b2x1bWU+PG51bWJlcj40YjwvbnVtYmVyPjxlZGl0
aW9uPjIwMDEvMTEvMjA8L2VkaXRpb24+PGtleXdvcmRzPjxrZXl3b3JkPkFkdWx0PC9rZXl3b3Jk
PjxrZXl3b3JkPkFnZWQ8L2tleXdvcmQ+PGtleXdvcmQ+QW50aWNhcmNpbm9nZW5pYyBBZ2VudHMv
YWRtaW5pc3RyYXRpb24gJmFtcDsgZG9zYWdlL2FkdmVyc2U8L2tleXdvcmQ+PGtleXdvcmQ+ZWZm
ZWN0cy9waGFybWFjb2tpbmV0aWNzLyp0aGVyYXBldXRpYyB1c2U8L2tleXdvcmQ+PGtleXdvcmQ+
QXJzZW5pY2Fscy9hZHZlcnNlIGVmZmVjdHM8L2tleXdvcmQ+PGtleXdvcmQ+Qm93ZW4mYXBvcztz
IERpc2Vhc2UvY2hlbWljYWxseSBpbmR1Y2VkLypkcnVnIHRoZXJhcHk8L2tleXdvcmQ+PGtleXdv
cmQ+Q2FyY2lub21hLCBUcmFuc2l0aW9uYWwgQ2VsbC8qZHJ1ZyB0aGVyYXB5PC9rZXl3b3JkPjxr
ZXl3b3JkPkNlcnZpY2FsIEludHJhZXBpdGhlbGlhbCBOZW9wbGFzaWEvKmRydWcgdGhlcmFweTwv
a2V5d29yZD48a2V5d29yZD5DdXJjdW1pbi9hZG1pbmlzdHJhdGlvbiAmYW1wOyBkb3NhZ2UvYWR2
ZXJzZSBlZmZlY3RzL3BoYXJtYWNva2luZXRpY3MvKnRoZXJhcGV1dGljPC9rZXl3b3JkPjxrZXl3
b3JkPnVzZTwva2V5d29yZD48a2V5d29yZD5Eb3NlLVJlc3BvbnNlIFJlbGF0aW9uc2hpcCwgRHJ1
Zzwva2V5d29yZD48a2V5d29yZD5GZW1hbGU8L2tleXdvcmQ+PGtleXdvcmQ+SHVtYW5zPC9rZXl3
b3JkPjxrZXl3b3JkPkxldWtvcGxha2lhLCBPcmFsLypkcnVnIHRoZXJhcHk8L2tleXdvcmQ+PGtl
eXdvcmQ+TWFsZTwva2V5d29yZD48a2V5d29yZD5NZXRhcGxhc2lhPC9rZXl3b3JkPjxrZXl3b3Jk
Pk1pZGRsZSBBZ2VkPC9rZXl3b3JkPjxrZXl3b3JkPk5lb3BsYXNtIFJlY3VycmVuY2UsIExvY2Fs
L3ByZXZlbnRpb24gJmFtcDsgY29udHJvbDwva2V5d29yZD48a2V5d29yZD5QcmVjYW5jZXJvdXMg
Q29uZGl0aW9ucy8qZHJ1ZyB0aGVyYXB5PC9rZXl3b3JkPjxrZXl3b3JkPlByb3NwZWN0aXZlIFN0
dWRpZXM8L2tleXdvcmQ+PGtleXdvcmQ+Umlzazwva2V5d29yZD48a2V5d29yZD5Ta2luIE5lb3Bs
YXNtcy9jaGVtaWNhbGx5IGluZHVjZWQvKmRydWcgdGhlcmFweTwva2V5d29yZD48a2V5d29yZD5T
dG9tYWNoLypwYXRob2xvZ3k8L2tleXdvcmQ+PGtleXdvcmQ+U3RvbWFjaCBOZW9wbGFzbXMvKnBy
ZXZlbnRpb24gJmFtcDsgY29udHJvbDwva2V5d29yZD48a2V5d29yZD5UcmVhdG1lbnQgT3V0Y29t
ZTwva2V5d29yZD48a2V5d29yZD5VcmluYXJ5IEJsYWRkZXIgTmVvcGxhc21zLypkcnVnIHRoZXJh
cHk8L2tleXdvcmQ+PGtleXdvcmQ+VXRlcmluZSBDZXJ2aWNhbCBOZW9wbGFzbXMvKmRydWcgdGhl
cmFweTwva2V5d29yZD48L2tleXdvcmRzPjxkYXRlcz48eWVhcj4yMDAxPC95ZWFyPjxwdWItZGF0
ZXM+PGRhdGU+SnVsLUF1ZzwvZGF0ZT48L3B1Yi1kYXRlcz48L2RhdGVzPjxpc2JuPjAyNTAtNzAw
NSAoUHJpbnQpJiN4RDswMjUwLTcwMDU8L2lzYm4+PGFjY2Vzc2lvbi1udW0+MTE3MTI3ODM8L2Fj
Y2Vzc2lvbi1udW0+PHVybHM+PC91cmxzPjxyZW1vdGUtZGF0YWJhc2UtcHJvdmlkZXI+TkxNPC9y
ZW1vdGUtZGF0YWJhc2UtcHJvdmlkZXI+PGxhbmd1YWdlPmVuZzwvbGFuZ3VhZ2U+PC9yZWNvcmQ+
PC9DaXRlPjxDaXRlPjxBdXRob3I+VGFoaXI8L0F1dGhvcj48WWVhcj4yMDE1PC9ZZWFyPjxSZWNO
dW0+Mjg1PC9SZWNOdW0+PHJlY29yZD48cmVjLW51bWJlcj4yODU8L3JlYy1udW1iZXI+PGZvcmVp
Z24ta2V5cz48a2V5IGFwcD0iRU4iIGRiLWlkPSJ0dDUwZHp4c2wwd2FlZWV4OWFycGQwdDh2d3J2
cmF4cHhwdGYiIHRpbWVzdGFtcD0iMTY0ODQ3MDk3OSI+Mjg1PC9rZXk+PC9mb3JlaWduLWtleXM+
PHJlZi10eXBlIG5hbWU9IkpvdXJuYWwgQXJ0aWNsZSI+MTc8L3JlZi10eXBlPjxjb250cmlidXRv
cnM+PGF1dGhvcnM+PGF1dGhvcj5UYWhpciwgQW5hbGh1ZGEgQWJkdWxsYWg8L2F1dGhvcj48YXV0
aG9yPlNhbmksIE51ciBGYXRoaWFoIEFiZHVsPC9hdXRob3I+PGF1dGhvcj5NdXJhZCwgTm9vciBB
emlhbjwvYXV0aG9yPjxhdXRob3I+TWFrcG9sLCBTdXphbmE8L2F1dGhvcj48YXV0aG9yPk5nYWgs
IFdhbiBadXJpbmFoIFdhbjwvYXV0aG9yPjxhdXRob3I+WXVzb2YsIFlhc21pbiBBbnVtIE1vaGQ8
L2F1dGhvcj48L2F1dGhvcnM+PC9jb250cmlidXRvcnM+PHRpdGxlcz48dGl0bGU+Q29tYmluZWQg
Z2luZ2VyIGV4dHJhY3QgJmFtcDsgR2VsYW0gaG9uZXkgbW9kdWxhdGUgUmFzL0VSSyBhbmQgUEkz
Sy9BS1QgcGF0aHdheSBnZW5lcyBpbiBjb2xvbiBjYW5jZXIgSFQyOSBjZWxsczwvdGl0bGU+PHNl
Y29uZGFyeS10aXRsZT5OdXRyaXRpb24gam91cm5hbDwvc2Vjb25kYXJ5LXRpdGxlPjwvdGl0bGVz
PjxwZXJpb2RpY2FsPjxmdWxsLXRpdGxlPk51dHJpdGlvbiBqb3VybmFsPC9mdWxsLXRpdGxlPjwv
cGVyaW9kaWNhbD48cGFnZXM+MzEtMzE8L3BhZ2VzPjx2b2x1bWU+MTQ8L3ZvbHVtZT48ZGF0ZXM+
PHllYXI+MjAxNTwveWVhcj48L2RhdGVzPjxwdWJsaXNoZXI+QmlvTWVkIENlbnRyYWw8L3B1Ymxp
c2hlcj48aXNibj4xNDc1LTI4OTE8L2lzYm4+PGFjY2Vzc2lvbi1udW0+MjU4ODk5NjU8L2FjY2Vz
c2lvbi1udW0+PHVybHM+PHJlbGF0ZWQtdXJscz48dXJsPmh0dHBzOi8vd3d3Lm5jYmkubmxtLm5p
aC5nb3YvcHVibWVkLzI1ODg5OTY1PC91cmw+PHVybD5odHRwczovL3d3dy5uY2JpLm5sbS5uaWgu
Z292L3BtYy9QTUM0MzkwMDkxLzwvdXJsPjwvcmVsYXRlZC11cmxzPjwvdXJscz48ZWxlY3Ryb25p
Yy1yZXNvdXJjZS1udW0+MTAuMTE4Ni9zMTI5MzctMDE1LTAwMTUtMjwvZWxlY3Ryb25pYy1yZXNv
dXJjZS1udW0+PHJlbW90ZS1kYXRhYmFzZS1uYW1lPlB1Yk1lZDwvcmVtb3RlLWRhdGFiYXNlLW5h
bWU+PC9yZWNvcmQ+PC9DaXRlPjwvRW5kTm90ZT5=
</w:fldData>
        </w:fldChar>
      </w:r>
      <w:r w:rsidR="000D5D71">
        <w:rPr>
          <w:rFonts w:eastAsia="Times New Roman"/>
          <w:lang w:val="en"/>
        </w:rPr>
        <w:instrText xml:space="preserve"> ADDIN EN.CITE </w:instrText>
      </w:r>
      <w:r w:rsidR="000D5D71">
        <w:rPr>
          <w:rFonts w:eastAsia="Times New Roman"/>
          <w:lang w:val="en"/>
        </w:rPr>
        <w:fldChar w:fldCharType="begin">
          <w:fldData xml:space="preserve">PEVuZE5vdGU+PENpdGU+PEF1dGhvcj5EaGlsbG9uPC9BdXRob3I+PFllYXI+MjAwODwvWWVhcj48
UmVjTnVtPjI4MzwvUmVjTnVtPjxEaXNwbGF5VGV4dD5bMjA0LTIwNl08L0Rpc3BsYXlUZXh0Pjxy
ZWNvcmQ+PHJlYy1udW1iZXI+MjgzPC9yZWMtbnVtYmVyPjxmb3JlaWduLWtleXM+PGtleSBhcHA9
IkVOIiBkYi1pZD0idHQ1MGR6eHNsMHdhZWVleDlhcnBkMHQ4dndydnJheHB4cHRmIiB0aW1lc3Rh
bXA9IjE2NDg0NzA5NzgiPjI4Mzwva2V5PjwvZm9yZWlnbi1rZXlzPjxyZWYtdHlwZSBuYW1lPSJK
b3VybmFsIEFydGljbGUiPjE3PC9yZWYtdHlwZT48Y29udHJpYnV0b3JzPjxhdXRob3JzPjxhdXRo
b3I+RGhpbGxvbiwgTi48L2F1dGhvcj48YXV0aG9yPkFnZ2Fyd2FsLCBCLiBCLjwvYXV0aG9yPjxh
dXRob3I+TmV3bWFuLCBSLiBBLjwvYXV0aG9yPjxhdXRob3I+V29sZmYsIFIuIEEuPC9hdXRob3I+
PGF1dGhvcj5LdW5udW1ha2thcmEsIEEuIEIuPC9hdXRob3I+PGF1dGhvcj5BYmJydXp6ZXNlLCBK
LiBMLjwvYXV0aG9yPjxhdXRob3I+TmcsIEMuIFMuPC9hdXRob3I+PGF1dGhvcj5CYWRtYWV2LCBW
LjwvYXV0aG9yPjxhdXRob3I+S3VyenJvY2ssIFIuPC9hdXRob3I+PC9hdXRob3JzPjwvY29udHJp
YnV0b3JzPjxhdXRoLWFkZHJlc3M+RGVwYXJ0bWVudCBvZiBJbnZlc3RpZ2F0aW9uYWwgQ2FuY2Vy
IFRoZXJhcGV1dGljcywgVGhlIFVuaXZlcnNpdHkgb2YgVGV4YXMgTS4gRC4gQW5kZXJzb24gQ2Fu
Y2VyIENlbnRlciwgSG91c3RvbiwgVGV4YXMgNzcwMzAsIFVTQS48L2F1dGgtYWRkcmVzcz48dGl0
bGVzPjx0aXRsZT5QaGFzZSBJSSB0cmlhbCBvZiBjdXJjdW1pbiBpbiBwYXRpZW50cyB3aXRoIGFk
dmFuY2VkIHBhbmNyZWF0aWMgY2FuY2VyPC90aXRsZT48c2Vjb25kYXJ5LXRpdGxlPkNsaW4gQ2Fu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dGxlPkNsaW4gQ2FuY2VyIFJlczwvZnVsbC10aXRsZT48YWJici0xPkNsaW5pY2FsIGNhbmNlciBy
ZXNlYXJjaCA6IGFuIG9mZmljaWFsIGpvdXJuYWwgb2YgdGhlIEFtZXJpY2FuIEFzc29jaWF0aW9u
IGZvciBDYW5jZXIgUmVzZWFyY2g8L2FiYnItMT48L3BlcmlvZGljYWw+PGFsdC1wZXJpb2RpY2Fs
PjxmdWxsLXRpdGxlPkNsaW4gQ2FuY2VyIFJlczwvZnVsbC10aXRsZT48YWJici0xPkNsaW5pY2Fs
IGNhbmNlciByZXNlYXJjaCA6IGFuIG9mZmljaWFsIGpvdXJuYWwgb2YgdGhlIEFtZXJpY2FuIEFz
c29jaWF0aW9uIGZvciBDYW5jZXIgUmVzZWFyY2g8L2FiYnItMT48L2FsdC1wZXJpb2RpY2FsPjxw
YWdlcz40NDkxLTk8L3BhZ2VzPjx2b2x1bWU+MTQ8L3ZvbHVtZT48bnVtYmVyPjE0PC9udW1iZXI+
PGVkaXRpb24+MjAwOC8wNy8xNzwvZWRpdGlvbj48a2V5d29yZHM+PGtleXdvcmQ+QWRlbm9jYXJj
aW5vbWEvKmRydWcgdGhlcmFweTwva2V5d29yZD48a2V5d29yZD5BZHVsdDwva2V5d29yZD48a2V5
d29yZD5BZ2VkPC9rZXl3b3JkPjxrZXl3b3JkPkFudGluZW9wbGFzdGljIEFnZW50cy9tZXRhYm9s
aXNtLyp0aGVyYXBldXRpYyB1c2U8L2tleXdvcmQ+PGtleXdvcmQ+Q3VyY3VtaW4vbWV0YWJvbGlz
bS8qdGhlcmFwZXV0aWMgdXNlPC9rZXl3b3JkPjxrZXl3b3JkPkN5Y2xvb3h5Z2VuYXNlIDIvZHJ1
ZyBlZmZlY3RzL21ldGFib2xpc208L2tleXdvcmQ+PGtleXdvcmQ+Q3l0b2tpbmVzL2Jsb29kL2Ry
dWcgZWZmZWN0czwva2V5d29yZD48a2V5d29yZD5FbGVjdHJvcGhvcmV0aWMgTW9iaWxpdHkgU2hp
ZnQgQXNzYXk8L2tleXdvcmQ+PGtleXdvcmQ+RmVtYWxlPC9rZXl3b3JkPjxrZXl3b3JkPkh1bWFu
czwva2V5d29yZD48a2V5d29yZD5JbW11bm9oaXN0b2NoZW1pc3RyeTwva2V5d29yZD48a2V5d29y
ZD5NYWxlPC9rZXl3b3JkPjxrZXl3b3JkPk1pZGRsZSBBZ2VkPC9rZXl3b3JkPjxrZXl3b3JkPk5G
LWthcHBhIEIvZHJ1ZyBlZmZlY3RzL21ldGFib2xpc208L2tleXdvcmQ+PGtleXdvcmQ+UGFuY3Jl
YXRpYyBOZW9wbGFzbXMvKmRydWcgdGhlcmFweTwva2V5d29yZD48L2tleXdvcmRzPjxkYXRlcz48
eWVhcj4yMDA4PC95ZWFyPjxwdWItZGF0ZXM+PGRhdGU+SnVsIDE1PC9kYXRlPjwvcHViLWRhdGVz
PjwvZGF0ZXM+PGlzYm4+MTA3OC0wNDMyIChQcmludCkmI3hEOzEwNzgtMDQzMjwvaXNibj48YWNj
ZXNzaW9uLW51bT4xODYyODQ2NDwvYWNjZXNzaW9uLW51bT48dXJscz48L3VybHM+PGVsZWN0cm9u
aWMtcmVzb3VyY2UtbnVtPjEwLjExNTgvMTA3OC0wNDMyLmNjci0wOC0wMDI0PC9lbGVjdHJvbmlj
LXJlc291cmNlLW51bT48cmVtb3RlLWRhdGFiYXNlLXByb3ZpZGVyPk5MTTwvcmVtb3RlLWRhdGFi
YXNlLXByb3ZpZGVyPjxsYW5ndWFnZT5lbmc8L2xhbmd1YWdlPjwvcmVjb3JkPjwvQ2l0ZT48Q2l0
ZT48QXV0aG9yPkNoZW5nPC9BdXRob3I+PFllYXI+MjAwMTwvWWVhcj48UmVjTnVtPjI4NDwvUmVj
TnVtPjxyZWNvcmQ+PHJlYy1udW1iZXI+Mjg0PC9yZWMtbnVtYmVyPjxmb3JlaWduLWtleXM+PGtl
eSBhcHA9IkVOIiBkYi1pZD0idHQ1MGR6eHNsMHdhZWVleDlhcnBkMHQ4dndydnJheHB4cHRmIiB0
aW1lc3RhbXA9IjE2NDg0NzA5NzkiPjI4NDwva2V5PjwvZm9yZWlnbi1rZXlzPjxyZWYtdHlwZSBu
YW1lPSJKb3VybmFsIEFydGljbGUiPjE3PC9yZWYtdHlwZT48Y29udHJpYnV0b3JzPjxhdXRob3Jz
PjxhdXRob3I+Q2hlbmcsIEEuIEwuPC9hdXRob3I+PGF1dGhvcj5Ic3UsIEMuIEguPC9hdXRob3I+
PGF1dGhvcj5MaW4sIEouIEsuPC9hdXRob3I+PGF1dGhvcj5Ic3UsIE0uIE0uPC9hdXRob3I+PGF1
dGhvcj5IbywgWS4gRi48L2F1dGhvcj48YXV0aG9yPlNoZW4sIFQuIFMuPC9hdXRob3I+PGF1dGhv
cj5LbywgSi4gWS48L2F1dGhvcj48YXV0aG9yPkxpbiwgSi4gVC48L2F1dGhvcj48YXV0aG9yPkxp
biwgQi4gUi48L2F1dGhvcj48YXV0aG9yPk1pbmctU2hpYW5nLCBXLjwvYXV0aG9yPjxhdXRob3I+
WXUsIEguIFMuPC9hdXRob3I+PGF1dGhvcj5KZWUsIFMuIEguPC9hdXRob3I+PGF1dGhvcj5DaGVu
LCBHLiBTLjwvYXV0aG9yPjxhdXRob3I+Q2hlbiwgVC4gTS48L2F1dGhvcj48YXV0aG9yPkNoZW4s
IEMuIEEuPC9hdXRob3I+PGF1dGhvcj5MYWksIE0uIEsuPC9hdXRob3I+PGF1dGhvcj5QdSwgWS4g
Uy48L2F1dGhvcj48YXV0aG9yPlBhbiwgTS4gSC48L2F1dGhvcj48YXV0aG9yPldhbmcsIFkuIEou
PC9hdXRob3I+PGF1dGhvcj5Uc2FpLCBDLiBDLjwvYXV0aG9yPjxhdXRob3I+SHNpZWgsIEMuIFku
PC9hdXRob3I+PC9hdXRob3JzPjwvY29udHJpYnV0b3JzPjxhdXRoLWFkZHJlc3M+RGVwYXJ0bWVu
dCBvZiBJbnRlcm5hbCBNZWRpY2luZSwgTmF0aW9uYWwgVGFpd2FuIFVuaXZlcnNpdHkgQ29sbGVn
ZSBvZiBNZWRpY2luZSwgVGFpcGVpLiBhbmRyZXdAaGEubWMubnR1LmVkdS50dzwvYXV0aC1hZGRy
ZXNzPjx0aXRsZXM+PHRpdGxlPlBoYXNlIEkgY2xpbmljYWwgdHJpYWwgb2YgY3VyY3VtaW4sIGEg
Y2hlbW9wcmV2ZW50aXZlIGFnZW50LCBpbiBwYXRpZW50cyB3aXRoIGhpZ2gtcmlzayBvciBwcmUt
bWFsaWduYW50IGxlc2lvbnM8L3RpdGxlPjxzZWNvbmRhcnktdGl0bGU+QW50aWNhbmNlciBSZXM8
L3NlY29uZGFyeS10aXRsZT48YWx0LXRpdGxlPkFudGljYW5jZXIgcmVzZWFyY2g8L2FsdC10aXRs
ZT48L3RpdGxlcz48cGVyaW9kaWNhbD48ZnVsbC10aXRsZT5BbnRpY2FuY2VyIFJlczwvZnVsbC10
aXRsZT48YWJici0xPkFudGljYW5jZXIgcmVzZWFyY2g8L2FiYnItMT48L3BlcmlvZGljYWw+PGFs
dC1wZXJpb2RpY2FsPjxmdWxsLXRpdGxlPkFudGljYW5jZXIgUmVzPC9mdWxsLXRpdGxlPjxhYmJy
LTE+QW50aWNhbmNlciByZXNlYXJjaDwvYWJici0xPjwvYWx0LXBlcmlvZGljYWw+PHBhZ2VzPjI4
OTUtOTAwPC9wYWdlcz48dm9sdW1lPjIxPC92b2x1bWU+PG51bWJlcj40YjwvbnVtYmVyPjxlZGl0
aW9uPjIwMDEvMTEvMjA8L2VkaXRpb24+PGtleXdvcmRzPjxrZXl3b3JkPkFkdWx0PC9rZXl3b3Jk
PjxrZXl3b3JkPkFnZWQ8L2tleXdvcmQ+PGtleXdvcmQ+QW50aWNhcmNpbm9nZW5pYyBBZ2VudHMv
YWRtaW5pc3RyYXRpb24gJmFtcDsgZG9zYWdlL2FkdmVyc2U8L2tleXdvcmQ+PGtleXdvcmQ+ZWZm
ZWN0cy9waGFybWFjb2tpbmV0aWNzLyp0aGVyYXBldXRpYyB1c2U8L2tleXdvcmQ+PGtleXdvcmQ+
QXJzZW5pY2Fscy9hZHZlcnNlIGVmZmVjdHM8L2tleXdvcmQ+PGtleXdvcmQ+Qm93ZW4mYXBvcztz
IERpc2Vhc2UvY2hlbWljYWxseSBpbmR1Y2VkLypkcnVnIHRoZXJhcHk8L2tleXdvcmQ+PGtleXdv
cmQ+Q2FyY2lub21hLCBUcmFuc2l0aW9uYWwgQ2VsbC8qZHJ1ZyB0aGVyYXB5PC9rZXl3b3JkPjxr
ZXl3b3JkPkNlcnZpY2FsIEludHJhZXBpdGhlbGlhbCBOZW9wbGFzaWEvKmRydWcgdGhlcmFweTwv
a2V5d29yZD48a2V5d29yZD5DdXJjdW1pbi9hZG1pbmlzdHJhdGlvbiAmYW1wOyBkb3NhZ2UvYWR2
ZXJzZSBlZmZlY3RzL3BoYXJtYWNva2luZXRpY3MvKnRoZXJhcGV1dGljPC9rZXl3b3JkPjxrZXl3
b3JkPnVzZTwva2V5d29yZD48a2V5d29yZD5Eb3NlLVJlc3BvbnNlIFJlbGF0aW9uc2hpcCwgRHJ1
Zzwva2V5d29yZD48a2V5d29yZD5GZW1hbGU8L2tleXdvcmQ+PGtleXdvcmQ+SHVtYW5zPC9rZXl3
b3JkPjxrZXl3b3JkPkxldWtvcGxha2lhLCBPcmFsLypkcnVnIHRoZXJhcHk8L2tleXdvcmQ+PGtl
eXdvcmQ+TWFsZTwva2V5d29yZD48a2V5d29yZD5NZXRhcGxhc2lhPC9rZXl3b3JkPjxrZXl3b3Jk
Pk1pZGRsZSBBZ2VkPC9rZXl3b3JkPjxrZXl3b3JkPk5lb3BsYXNtIFJlY3VycmVuY2UsIExvY2Fs
L3ByZXZlbnRpb24gJmFtcDsgY29udHJvbDwva2V5d29yZD48a2V5d29yZD5QcmVjYW5jZXJvdXMg
Q29uZGl0aW9ucy8qZHJ1ZyB0aGVyYXB5PC9rZXl3b3JkPjxrZXl3b3JkPlByb3NwZWN0aXZlIFN0
dWRpZXM8L2tleXdvcmQ+PGtleXdvcmQ+Umlzazwva2V5d29yZD48a2V5d29yZD5Ta2luIE5lb3Bs
YXNtcy9jaGVtaWNhbGx5IGluZHVjZWQvKmRydWcgdGhlcmFweTwva2V5d29yZD48a2V5d29yZD5T
dG9tYWNoLypwYXRob2xvZ3k8L2tleXdvcmQ+PGtleXdvcmQ+U3RvbWFjaCBOZW9wbGFzbXMvKnBy
ZXZlbnRpb24gJmFtcDsgY29udHJvbDwva2V5d29yZD48a2V5d29yZD5UcmVhdG1lbnQgT3V0Y29t
ZTwva2V5d29yZD48a2V5d29yZD5VcmluYXJ5IEJsYWRkZXIgTmVvcGxhc21zLypkcnVnIHRoZXJh
cHk8L2tleXdvcmQ+PGtleXdvcmQ+VXRlcmluZSBDZXJ2aWNhbCBOZW9wbGFzbXMvKmRydWcgdGhl
cmFweTwva2V5d29yZD48L2tleXdvcmRzPjxkYXRlcz48eWVhcj4yMDAxPC95ZWFyPjxwdWItZGF0
ZXM+PGRhdGU+SnVsLUF1ZzwvZGF0ZT48L3B1Yi1kYXRlcz48L2RhdGVzPjxpc2JuPjAyNTAtNzAw
NSAoUHJpbnQpJiN4RDswMjUwLTcwMDU8L2lzYm4+PGFjY2Vzc2lvbi1udW0+MTE3MTI3ODM8L2Fj
Y2Vzc2lvbi1udW0+PHVybHM+PC91cmxzPjxyZW1vdGUtZGF0YWJhc2UtcHJvdmlkZXI+TkxNPC9y
ZW1vdGUtZGF0YWJhc2UtcHJvdmlkZXI+PGxhbmd1YWdlPmVuZzwvbGFuZ3VhZ2U+PC9yZWNvcmQ+
PC9DaXRlPjxDaXRlPjxBdXRob3I+VGFoaXI8L0F1dGhvcj48WWVhcj4yMDE1PC9ZZWFyPjxSZWNO
dW0+Mjg1PC9SZWNOdW0+PHJlY29yZD48cmVjLW51bWJlcj4yODU8L3JlYy1udW1iZXI+PGZvcmVp
Z24ta2V5cz48a2V5IGFwcD0iRU4iIGRiLWlkPSJ0dDUwZHp4c2wwd2FlZWV4OWFycGQwdDh2d3J2
cmF4cHhwdGYiIHRpbWVzdGFtcD0iMTY0ODQ3MDk3OSI+Mjg1PC9rZXk+PC9mb3JlaWduLWtleXM+
PHJlZi10eXBlIG5hbWU9IkpvdXJuYWwgQXJ0aWNsZSI+MTc8L3JlZi10eXBlPjxjb250cmlidXRv
cnM+PGF1dGhvcnM+PGF1dGhvcj5UYWhpciwgQW5hbGh1ZGEgQWJkdWxsYWg8L2F1dGhvcj48YXV0
aG9yPlNhbmksIE51ciBGYXRoaWFoIEFiZHVsPC9hdXRob3I+PGF1dGhvcj5NdXJhZCwgTm9vciBB
emlhbjwvYXV0aG9yPjxhdXRob3I+TWFrcG9sLCBTdXphbmE8L2F1dGhvcj48YXV0aG9yPk5nYWgs
IFdhbiBadXJpbmFoIFdhbjwvYXV0aG9yPjxhdXRob3I+WXVzb2YsIFlhc21pbiBBbnVtIE1vaGQ8
L2F1dGhvcj48L2F1dGhvcnM+PC9jb250cmlidXRvcnM+PHRpdGxlcz48dGl0bGU+Q29tYmluZWQg
Z2luZ2VyIGV4dHJhY3QgJmFtcDsgR2VsYW0gaG9uZXkgbW9kdWxhdGUgUmFzL0VSSyBhbmQgUEkz
Sy9BS1QgcGF0aHdheSBnZW5lcyBpbiBjb2xvbiBjYW5jZXIgSFQyOSBjZWxsczwvdGl0bGU+PHNl
Y29uZGFyeS10aXRsZT5OdXRyaXRpb24gam91cm5hbDwvc2Vjb25kYXJ5LXRpdGxlPjwvdGl0bGVz
PjxwZXJpb2RpY2FsPjxmdWxsLXRpdGxlPk51dHJpdGlvbiBqb3VybmFsPC9mdWxsLXRpdGxlPjwv
cGVyaW9kaWNhbD48cGFnZXM+MzEtMzE8L3BhZ2VzPjx2b2x1bWU+MTQ8L3ZvbHVtZT48ZGF0ZXM+
PHllYXI+MjAxNTwveWVhcj48L2RhdGVzPjxwdWJsaXNoZXI+QmlvTWVkIENlbnRyYWw8L3B1Ymxp
c2hlcj48aXNibj4xNDc1LTI4OTE8L2lzYm4+PGFjY2Vzc2lvbi1udW0+MjU4ODk5NjU8L2FjY2Vz
c2lvbi1udW0+PHVybHM+PHJlbGF0ZWQtdXJscz48dXJsPmh0dHBzOi8vd3d3Lm5jYmkubmxtLm5p
aC5nb3YvcHVibWVkLzI1ODg5OTY1PC91cmw+PHVybD5odHRwczovL3d3dy5uY2JpLm5sbS5uaWgu
Z292L3BtYy9QTUM0MzkwMDkxLzwvdXJsPjwvcmVsYXRlZC11cmxzPjwvdXJscz48ZWxlY3Ryb25p
Yy1yZXNvdXJjZS1udW0+MTAuMTE4Ni9zMTI5MzctMDE1LTAwMTUtMjwvZWxlY3Ryb25pYy1yZXNv
dXJjZS1udW0+PHJlbW90ZS1kYXRhYmFzZS1uYW1lPlB1Yk1lZDwvcmVtb3RlLWRhdGFiYXNlLW5h
bWU+PC9yZWNvcmQ+PC9DaXRlPjwvRW5kTm90ZT5=
</w:fldData>
        </w:fldChar>
      </w:r>
      <w:r w:rsidR="000D5D71">
        <w:rPr>
          <w:rFonts w:eastAsia="Times New Roman"/>
          <w:lang w:val="en"/>
        </w:rPr>
        <w:instrText xml:space="preserve"> ADDIN EN.CITE.DATA </w:instrText>
      </w:r>
      <w:r w:rsidR="000D5D71">
        <w:rPr>
          <w:rFonts w:eastAsia="Times New Roman"/>
          <w:lang w:val="en"/>
        </w:rPr>
      </w:r>
      <w:r w:rsidR="000D5D71">
        <w:rPr>
          <w:rFonts w:eastAsia="Times New Roman"/>
          <w:lang w:val="en"/>
        </w:rPr>
        <w:fldChar w:fldCharType="end"/>
      </w:r>
      <w:r w:rsidR="0091097B" w:rsidRPr="00DF5AF4">
        <w:rPr>
          <w:rFonts w:eastAsia="Times New Roman"/>
          <w:lang w:val="en"/>
        </w:rPr>
      </w:r>
      <w:r w:rsidR="0091097B" w:rsidRPr="00DF5AF4">
        <w:rPr>
          <w:rFonts w:eastAsia="Times New Roman"/>
          <w:lang w:val="en"/>
        </w:rPr>
        <w:fldChar w:fldCharType="separate"/>
      </w:r>
      <w:r w:rsidR="000D5D71">
        <w:rPr>
          <w:rFonts w:eastAsia="Times New Roman"/>
          <w:noProof/>
          <w:lang w:val="en"/>
        </w:rPr>
        <w:t>[204-206]</w:t>
      </w:r>
      <w:r w:rsidR="0091097B" w:rsidRPr="00DF5AF4">
        <w:rPr>
          <w:rFonts w:eastAsia="Times New Roman"/>
          <w:lang w:val="en"/>
        </w:rPr>
        <w:fldChar w:fldCharType="end"/>
      </w:r>
      <w:r w:rsidR="0091097B" w:rsidRPr="00DF5AF4">
        <w:rPr>
          <w:rFonts w:eastAsia="Times New Roman"/>
          <w:lang w:val="en"/>
        </w:rPr>
        <w:t xml:space="preserve">. </w:t>
      </w:r>
      <w:r w:rsidR="00140BED" w:rsidRPr="00DF5AF4">
        <w:t xml:space="preserve">The combination supplement of 10 herbal extracts, has been implicated for its therapeutic potential in a </w:t>
      </w:r>
      <w:r w:rsidR="0095354F">
        <w:t xml:space="preserve">plethora </w:t>
      </w:r>
      <w:r w:rsidR="00140BED" w:rsidRPr="00DF5AF4">
        <w:t xml:space="preserve">of cancer research platforms </w:t>
      </w:r>
      <w:r w:rsidR="00140BED" w:rsidRPr="00DF5AF4">
        <w:rPr>
          <w:rFonts w:eastAsia="Times New Roman"/>
        </w:rPr>
        <w:fldChar w:fldCharType="begin">
          <w:fldData xml:space="preserve">PEVuZE5vdGU+PENpdGU+PEF1dGhvcj5CZW1pczwvQXV0aG9yPjxZZWFyPjIwMDU8L1llYXI+PFJl
Y051bT4xOTU8L1JlY051bT48RGlzcGxheVRleHQ+WzE5Mi0xOTQsIDE5Ny0xOTksIDIwN108L0Rp
c3BsYXlUZXh0PjxyZWNvcmQ+PHJlYy1udW1iZXI+MTk1PC9yZWMtbnVtYmVyPjxmb3JlaWduLWtl
eXM+PGtleSBhcHA9IkVOIiBkYi1pZD0idHQ1MGR6eHNsMHdhZWVleDlhcnBkMHQ4dndydnJheHB4
cHRmIiB0aW1lc3RhbXA9IjE2MTc4MjA5ODIiPjE5NTwva2V5PjwvZm9yZWlnbi1rZXlzPjxyZWYt
dHlwZSBuYW1lPSJKb3VybmFsIEFydGljbGUiPjE3PC9yZWYtdHlwZT48Y29udHJpYnV0b3JzPjxh
dXRob3JzPjxhdXRob3I+QmVtaXMsIEQuIEwuPC9hdXRob3I+PGF1dGhvcj5DYXBvZGljZSwgSi4g
TC48L2F1dGhvcj48YXV0aG9yPkFuYXN0YXNpYWRpcywgQS4gRy48L2F1dGhvcj48YXV0aG9yPkth
dHosIEEuIEUuPC9hdXRob3I+PGF1dGhvcj5CdXR0eWFuLCBSLjwvYXV0aG9yPjwvYXV0aG9ycz48
L2NvbnRyaWJ1dG9ycz48YXV0aC1hZGRyZXNzPkRlcGFydG1lbnQgb2YgVXJvbG9neSwgQ29sdW1i
aWEgVW5pdmVyc2l0eSBNZWRpY2FsIENlbnRlciwgTmV3IFlvcmssIE5ZIDEwMDMyLCBVU0EuIGRs
YjIwMDRAY29sdW1iaWEuZWR1PC9hdXRoLWFkZHJlc3M+PHRpdGxlcz48dGl0bGU+WnlmbGFtZW5k
LCBhIHVuaXF1ZSBoZXJiYWwgcHJlcGFyYXRpb24gd2l0aCBub25zZWxlY3RpdmUgQ09YIGluaGli
aXRvcnkgYWN0aXZpdHksIGluZHVjZXMgYXBvcHRvc2lzIG9mIHByb3N0YXRlIGNhbmNlciBjZWxs
cyB0aGF0IGxhY2sgQ09YLTIgZXhwcmVzc2lvbjwvdGl0bGU+PHNlY29uZGFyeS10aXRsZT5OdXRy
IENhbmNlcjwvc2Vjb25kYXJ5LXRpdGxlPjwvdGl0bGVzPjxwZXJpb2RpY2FsPjxmdWxsLXRpdGxl
Pk51dHIgQ2FuY2VyPC9mdWxsLXRpdGxlPjwvcGVyaW9kaWNhbD48cGFnZXM+MjAyLTEyPC9wYWdl
cz48dm9sdW1lPjUyPC92b2x1bWU+PG51bWJlcj4yPC9udW1iZXI+PGtleXdvcmRzPjxrZXl3b3Jk
PkFwb3B0b3Npcy8qZHJ1ZyBlZmZlY3RzPC9rZXl3b3JkPjxrZXl3b3JkPkJsb3R0aW5nLCBXZXN0
ZXJuPC9rZXl3b3JkPjxrZXl3b3JkPkNhc3Bhc2UgMzwva2V5d29yZD48a2V5d29yZD5DYXNwYXNl
cy9tZXRhYm9saXNtPC9rZXl3b3JkPjxrZXl3b3JkPkNlbGwgTGluZSwgVHVtb3I8L2tleXdvcmQ+
PGtleXdvcmQ+Q2VsbCBQcm9saWZlcmF0aW9uL2RydWcgZWZmZWN0czwva2V5d29yZD48a2V5d29y
ZD5DdXJjdW1pbi8qcGhhcm1hY29sb2d5PC9rZXl3b3JkPjxrZXl3b3JkPkN5Y2xvb3h5Z2VuYXNl
IDEvZHJ1ZyBlZmZlY3RzL21ldGFib2xpc208L2tleXdvcmQ+PGtleXdvcmQ+Q3ljbG9veHlnZW5h
c2UgMi8qZHJ1ZyBlZmZlY3RzL21ldGFib2xpc208L2tleXdvcmQ+PGtleXdvcmQ+Q3ljbG9veHln
ZW5hc2UgMiBJbmhpYml0b3JzLypwaGFybWFjb2xvZ3k8L2tleXdvcmQ+PGtleXdvcmQ+RmxvdyBD
eXRvbWV0cnk8L2tleXdvcmQ+PGtleXdvcmQ+R2VuZSBFeHByZXNzaW9uIFJlZ3VsYXRpb24sIE5l
b3BsYXN0aWM8L2tleXdvcmQ+PGtleXdvcmQ+SHVtYW5zPC9rZXl3b3JkPjxrZXl3b3JkPk1hbGU8
L2tleXdvcmQ+PGtleXdvcmQ+UGxhbnQgRXh0cmFjdHMvcGhhcm1hY29sb2d5PC9rZXl3b3JkPjxr
ZXl3b3JkPlByb3N0YXRpYyBOZW9wbGFzbXMvKmRydWcgdGhlcmFweS9wYXRob2xvZ3k8L2tleXdv
cmQ+PC9rZXl3b3Jkcz48ZGF0ZXM+PHllYXI+MjAwNTwveWVhcj48L2RhdGVzPjxpc2JuPjAxNjMt
NTU4MSAoUHJpbnQpJiN4RDswMTYzLTU1ODEgKExpbmtpbmcpPC9pc2JuPjxhY2Nlc3Npb24tbnVt
PjE2MjAxODUxPC9hY2Nlc3Npb24tbnVtPjx1cmxzPjxyZWxhdGVkLXVybHM+PHVybD5odHRwczov
L3d3dy5uY2JpLm5sbS5uaWguZ292L3B1Ym1lZC8xNjIwMTg1MTwvdXJsPjwvcmVsYXRlZC11cmxz
PjwvdXJscz48ZWxlY3Ryb25pYy1yZXNvdXJjZS1udW0+MTAuMTIwNy9zMTUzMjc5MTRuYzUyMDJf
MTA8L2VsZWN0cm9uaWMtcmVzb3VyY2UtbnVtPjwvcmVjb3JkPjwvQ2l0ZT48Q2l0ZT48QXV0aG9y
PkVrbWVrY2lvZ2x1PC9BdXRob3I+PFllYXI+MjAxMTwvWWVhcj48UmVjTnVtPjE4MjwvUmVjTnVt
PjxyZWNvcmQ+PHJlYy1udW1iZXI+MTgyPC9yZWMtbnVtYmVyPjxmb3JlaWduLWtleXM+PGtleSBh
cHA9IkVOIiBkYi1pZD0idHQ1MGR6eHNsMHdhZWVleDlhcnBkMHQ4dndydnJheHB4cHRmIiB0aW1l
c3RhbXA9IjE2MTc4MjA5ODEiPjE4Mjwva2V5PjwvZm9yZWlnbi1rZXlzPjxyZWYtdHlwZSBuYW1l
PSJKb3VybmFsIEFydGljbGUiPjE3PC9yZWYtdHlwZT48Y29udHJpYnV0b3JzPjxhdXRob3JzPjxh
dXRob3I+RWttZWtjaW9nbHUsIFMuPC9hdXRob3I+PGF1dGhvcj5DaGF0dG9wYWRoeWF5LCBDLjwv
YXV0aG9yPjxhdXRob3I+QWthciwgVS48L2F1dGhvcj48YXV0aG9yPkdhYmlzaSwgQS4sIEpyLjwv
YXV0aG9yPjxhdXRob3I+TmV3bWFuLCBSLiBBLjwvYXV0aG9yPjxhdXRob3I+R3JpbW0sIEUuIEEu
PC9hdXRob3I+PC9hdXRob3JzPjwvY29udHJpYnV0b3JzPjxhdXRoLWFkZHJlc3M+RGVwYXJ0bWVu
dCBvZiBNZWxhbm9tYSBNZWRpY2FsIE9uY29sb2d5LCBVbml2ZXJzaXR5IG9mIFRleGFzLCBNRCBB
bmRlcnNvbiBDYW5jZXIgQ2VudGVyLCBIb3VzdG9uLCBUZXhhcyA3NzAzMCwgVVNBLiBzZWttZWtj
aW9nbHVAbWRhbmRlcnNvbi5vcmc8L2F1dGgtYWRkcmVzcz48dGl0bGVzPjx0aXRsZT5aeWZsYW1l
bmQgbWVkaWF0ZXMgdGhlcmFwZXV0aWMgaW5kdWN0aW9uIG9mIGF1dG9waGFneSB0byBhcG9wdG9z
aXMgaW4gbWVsYW5vbWEgY2VsbHM8L3RpdGxlPjxzZWNvbmRhcnktdGl0bGU+TnV0ciBDYW5jZXI8
L3NlY29uZGFyeS10aXRsZT48L3RpdGxlcz48cGVyaW9kaWNhbD48ZnVsbC10aXRsZT5OdXRyIENh
bmNlcjwvZnVsbC10aXRsZT48L3BlcmlvZGljYWw+PHBhZ2VzPjk0MC05PC9wYWdlcz48dm9sdW1l
PjYzPC92b2x1bWU+PG51bWJlcj42PC9udW1iZXI+PGtleXdvcmRzPjxrZXl3b3JkPkFudGluZW9w
bGFzdGljIEFnZW50cy8qcGhhcm1hY29sb2d5PC9rZXl3b3JkPjxrZXl3b3JkPkFwb3B0b3Npcy8q
ZHJ1ZyBlZmZlY3RzPC9rZXl3b3JkPjxrZXl3b3JkPkF1dG9waGFneS8qZHJ1ZyBlZmZlY3RzPC9r
ZXl3b3JkPjxrZXl3b3JkPkJsb3R0aW5nLCBXZXN0ZXJuPC9rZXl3b3JkPjxrZXl3b3JkPkNlbGwg
Q3ljbGUvZHJ1ZyBlZmZlY3RzPC9rZXl3b3JkPjxrZXl3b3JkPkNlbGwgTGluZSwgVHVtb3IvZHJ1
ZyBlZmZlY3RzPC9rZXl3b3JkPjxrZXl3b3JkPkNlbGwgUHJvbGlmZXJhdGlvbi9kcnVnIGVmZmVj
dHM8L2tleXdvcmQ+PGtleXdvcmQ+Q2VsbCBTdXJ2aXZhbDwva2V5d29yZD48a2V5d29yZD5GbG93
IEN5dG9tZXRyeTwva2V5d29yZD48a2V5d29yZD5IdW1hbnM8L2tleXdvcmQ+PGtleXdvcmQ+SW1t
dW5vaGlzdG9jaGVtaXN0cnk8L2tleXdvcmQ+PGtleXdvcmQ+TWVsYW5vbWEvZHJ1ZyB0aGVyYXB5
L3BhdGhvbG9neTwva2V5d29yZD48a2V5d29yZD5NaWNyb3Njb3B5LCBFbGVjdHJvbiwgVHJhbnNt
aXNzaW9uPC9rZXl3b3JkPjxrZXl3b3JkPlBoeXRvdGhlcmFweTwva2V5d29yZD48a2V5d29yZD5Q
bGFudCBFeHRyYWN0cy8qcGhhcm1hY29sb2d5PC9rZXl3b3JkPjwva2V5d29yZHM+PGRhdGVzPjx5
ZWFyPjIwMTE8L3llYXI+PC9kYXRlcz48aXNibj4xNTMyLTc5MTQgKEVsZWN0cm9uaWMpJiN4RDsw
MTYzLTU1ODEgKExpbmtpbmcpPC9pc2JuPjxhY2Nlc3Npb24tbnVtPjIxNzQ1MDQwPC9hY2Nlc3Np
b24tbnVtPjx1cmxzPjxyZWxhdGVkLXVybHM+PHVybD5odHRwczovL3d3dy5uY2JpLm5sbS5uaWgu
Z292L3B1Ym1lZC8yMTc0NTA0MDwvdXJsPjwvcmVsYXRlZC11cmxzPjwvdXJscz48ZWxlY3Ryb25p
Yy1yZXNvdXJjZS1udW0+MTAuMTA4MC8wMTYzNTU4MS4yMDExLjU4NjQ4ODwvZWxlY3Ryb25pYy1y
ZXNvdXJjZS1udW0+PC9yZWNvcmQ+PC9DaXRlPjxDaXRlPjxBdXRob3I+Q2FydHdyaWdodDwvQXV0
aG9yPjxZZWFyPjIwMDg8L1llYXI+PFJlY051bT4yNzg8L1JlY051bT48cmVjb3JkPjxyZWMtbnVt
YmVyPjI3ODwvcmVjLW51bWJlcj48Zm9yZWlnbi1rZXlzPjxrZXkgYXBwPSJFTiIgZGItaWQ9InR0
NTBkenhzbDB3YWVlZXg5YXJwZDB0OHZ3cnZyYXhweHB0ZiIgdGltZXN0YW1wPSIxNjQ4NDcwOTc4
Ij4yNzg8L2tleT48L2ZvcmVpZ24ta2V5cz48cmVmLXR5cGUgbmFtZT0iSm91cm5hbCBBcnRpY2xl
Ij4xNzwvcmVmLXR5cGU+PGNvbnRyaWJ1dG9ycz48YXV0aG9ycz48YXV0aG9yPkNhcnR3cmlnaHQs
IENhcnJpZSBBLjwvYXV0aG9yPjxhdXRob3I+Q2hhbiwgRGlhbmE8L2F1dGhvcj48YXV0aG9yPkRp
bmcsIEppYmluPC9hdXRob3I+PGF1dGhvcj5WaWpqZXN3YXJhcHUsIE1hcnk8L2F1dGhvcj48YXV0
aG9yPllhbmcsIFBlaXlpbmc8L2F1dGhvcj48YXV0aG9yPk5ld21hbiwgUm9iZXJ0IEEuPC9hdXRo
b3I+PGF1dGhvcj5TdW4sIFpoZW5nPC9hdXRob3I+PGF1dGhvcj5DaGVuLCBYaWFveGluPC9hdXRo
b3I+PC9hdXRob3JzPjwvY29udHJpYnV0b3JzPjx0aXRsZXM+PHRpdGxlPlp5ZmxhbWVuZMKuIHJl
ZHVjZXMgTFRCIDQgZm9ybWF0aW9uIGFuZCBwcmV2ZW50cyBvcmFsIGNhcmNpbm9nZW5lc2lzIGlu
IGEgNywxMi1kaW1ldGh5bGJlbnpbzrFdYW50aHJhY2VuZSAoRE1CQSktaW5kdWNlZCBoYW1zdGVy
IGNoZWVrIHBvdWNoIG1vZGVsPC90aXRsZT48c2Vjb25kYXJ5LXRpdGxlPkNhcmNpbm9nZW5lc2lz
PC9zZWNvbmRhcnktdGl0bGU+PC90aXRsZXM+PHBlcmlvZGljYWw+PGZ1bGwtdGl0bGU+Q2FyY2lu
b2dlbmVzaXM8L2Z1bGwtdGl0bGU+PC9wZXJpb2RpY2FsPjxwYWdlcz4yMTgyLTIxODk8L3BhZ2Vz
Pjx2b2x1bWU+Mjk8L3ZvbHVtZT48bnVtYmVyPjExPC9udW1iZXI+PGRhdGVzPjx5ZWFyPjIwMDg8
L3llYXI+PC9kYXRlcz48aXNibj4wMTQzLTMzMzQ8L2lzYm4+PHVybHM+PHJlbGF0ZWQtdXJscz48
dXJsPmh0dHBzOi8vZHguZG9pLm9yZy8xMC4xMDkzL2NhcmNpbi9iZ24xODE8L3VybD48L3JlbGF0
ZWQtdXJscz48L3VybHM+PGVsZWN0cm9uaWMtcmVzb3VyY2UtbnVtPjEwLjEwOTMvY2FyY2luL2Jn
bjE4MTwvZWxlY3Ryb25pYy1yZXNvdXJjZS1udW0+PGFjY2Vzcy1kYXRlPjIvMTQvMjAxOTwvYWNj
ZXNzLWRhdGU+PC9yZWNvcmQ+PC9DaXRlPjxDaXRlPjxBdXRob3I+U3ViYmFyYW1haWFoPC9BdXRo
b3I+PFllYXI+MjAxMzwvWWVhcj48UmVjTnVtPjE2MzwvUmVjTnVtPjxyZWNvcmQ+PHJlYy1udW1i
ZXI+MTYzPC9yZWMtbnVtYmVyPjxmb3JlaWduLWtleXM+PGtleSBhcHA9IkVOIiBkYi1pZD0idHQ1
MGR6eHNsMHdhZWVleDlhcnBkMHQ4dndydnJheHB4cHRmIiB0aW1lc3RhbXA9IjE2MTc4MjA5ODAi
PjE2Mzwva2V5PjwvZm9yZWlnbi1rZXlzPjxyZWYtdHlwZSBuYW1lPSJKb3VybmFsIEFydGljbGUi
PjE3PC9yZWYtdHlwZT48Y29udHJpYnV0b3JzPjxhdXRob3JzPjxhdXRob3I+U3ViYmFyYW1haWFo
LCBLLjwvYXV0aG9yPjxhdXRob3I+U3VlLCBFLjwvYXV0aG9yPjxhdXRob3I+QmhhcmR3YWosIFAu
PC9hdXRob3I+PGF1dGhvcj5EdSwgQi48L2F1dGhvcj48YXV0aG9yPkh1ZGlzLCBDLiBBLjwvYXV0
aG9yPjxhdXRob3I+R2lyaSwgRC48L2F1dGhvcj48YXV0aG9yPktvcGVsb3ZpY2gsIEwuPC9hdXRo
b3I+PGF1dGhvcj5aaG91LCBYLiBLLjwvYXV0aG9yPjxhdXRob3I+RGFubmVuYmVyZywgQS4gSi48
L2F1dGhvcj48L2F1dGhvcnM+PC9jb250cmlidXRvcnM+PGF1dGgtYWRkcmVzcz5EZXBhcnRtZW50
IG9mIE1lZGljaW5lLCBXZWlsbCBDb3JuZWxsIE1lZGljYWwgQ29sbGVnZSwgNTI1IEVhc3QgNjh0
aCBTdCwgUm9vbSBGLTIwNiwgTmV3IFlvcmssIE5ldyBZb3JrIDEwMDY1LCBVU0EuIGtzdWJiYUBt
ZWQuY29ybmVsbC5lZHU8L2F1dGgtYWRkcmVzcz48dGl0bGVzPjx0aXRsZT5EaWV0YXJ5IHBvbHlw
aGVub2xzIHN1cHByZXNzIGVsZXZhdGVkIGxldmVscyBvZiBwcm9pbmZsYW1tYXRvcnkgbWVkaWF0
b3JzIGFuZCBhcm9tYXRhc2UgaW4gdGhlIG1hbW1hcnkgZ2xhbmQgb2Ygb2Jlc2UgbWljZTwvdGl0
bGU+PHNlY29uZGFyeS10aXRsZT5DYW5jZXIgUHJldiBSZXMgKFBoaWxhKTwvc2Vjb25kYXJ5LXRp
dGxlPjwvdGl0bGVzPjxwZXJpb2RpY2FsPjxmdWxsLXRpdGxlPkNhbmNlciBQcmV2IFJlcyAoUGhp
bGEpPC9mdWxsLXRpdGxlPjwvcGVyaW9kaWNhbD48cGFnZXM+ODg2LTk3PC9wYWdlcz48dm9sdW1l
PjY8L3ZvbHVtZT48bnVtYmVyPjk8L251bWJlcj48a2V5d29yZHM+PGtleXdvcmQ+QWRpcG9jeXRl
cy9jeXRvbG9neS9tZXRhYm9saXNtPC9rZXl3b3JkPjxrZXl3b3JkPkFkaXBvc2UgVGlzc3VlL2N5
dG9sb2d5L21ldGFib2xpc208L2tleXdvcmQ+PGtleXdvcmQ+QW5pbWFsczwva2V5d29yZD48a2V5
d29yZD5Bcm9tYXRhc2UvKmNoZW1pc3RyeS9tZXRhYm9saXNtPC9rZXl3b3JkPjxrZXl3b3JkPkJs
b3R0aW5nLCBXZXN0ZXJuPC9rZXl3b3JkPjxrZXl3b3JkPkNlbGxzLCBDdWx0dXJlZDwva2V5d29y
ZD48a2V5d29yZD4qRGlldDwva2V5d29yZD48a2V5d29yZD5EaXNlYXNlIE1vZGVscywgQW5pbWFs
PC9rZXl3b3JkPjxrZXl3b3JkPkVsZWN0cm9waG9yZXRpYyBNb2JpbGl0eSBTaGlmdCBBc3NheTwv
a2V5d29yZD48a2V5d29yZD5GZW1hbGU8L2tleXdvcmQ+PGtleXdvcmQ+SHVtYW5zPC9rZXl3b3Jk
PjxrZXl3b3JkPkluZmxhbW1hdGlvbi8qZHJ1ZyB0aGVyYXB5L21ldGFib2xpc20vcGF0aG9sb2d5
PC9rZXl3b3JkPjxrZXl3b3JkPkluZmxhbW1hdGlvbiBNZWRpYXRvcnMvKmFudGFnb25pc3RzICZh
bXA7IGluaGliaXRvcnMvbWV0YWJvbGlzbTwva2V5d29yZD48a2V5d29yZD5NYW1tYXJ5IEdsYW5k
cywgSHVtYW4vKmRydWcgZWZmZWN0cy9tZXRhYm9saXNtPC9rZXl3b3JkPjxrZXl3b3JkPk1pY2U8
L2tleXdvcmQ+PGtleXdvcmQ+TWljZSwgSW5icmVkIEM1N0JMPC9rZXl3b3JkPjxrZXl3b3JkPk1p
Y2UsIE9iZXNlPC9rZXl3b3JkPjxrZXl3b3JkPk5GLWthcHBhIEIvZ2VuZXRpY3MvbWV0YWJvbGlz
bTwva2V5d29yZD48a2V5d29yZD5PYmVzaXR5L2RydWcgdGhlcmFweS9tZXRhYm9saXNtL3BhdGhv
bG9neTwva2V5d29yZD48a2V5d29yZD5QaG9zcGhhdGlkeWxpbm9zaXRvbCAzLUtpbmFzZXMvZ2Vu
ZXRpY3MvbWV0YWJvbGlzbTwva2V5d29yZD48a2V5d29yZD5Qb2x5cGhlbm9scy8qYWRtaW5pc3Ry
YXRpb24gJmFtcDsgZG9zYWdlPC9rZXl3b3JkPjxrZXl3b3JkPlByb3RvLU9uY29nZW5lIFByb3Rl
aW5zIGMtYWt0L2dlbmV0aWNzL21ldGFib2xpc208L2tleXdvcmQ+PGtleXdvcmQ+Uk5BLCBNZXNz
ZW5nZXIvZ2VuZXRpY3M8L2tleXdvcmQ+PGtleXdvcmQ+UmVhbC1UaW1lIFBvbHltZXJhc2UgQ2hh
aW4gUmVhY3Rpb248L2tleXdvcmQ+PGtleXdvcmQ+UmV2ZXJzZSBUcmFuc2NyaXB0YXNlIFBvbHlt
ZXJhc2UgQ2hhaW4gUmVhY3Rpb248L2tleXdvcmQ+PGtleXdvcmQ+U2lnbmFsIFRyYW5zZHVjdGlv
bi9kcnVnIGVmZmVjdHM8L2tleXdvcmQ+PC9rZXl3b3Jkcz48ZGF0ZXM+PHllYXI+MjAxMzwveWVh
cj48cHViLWRhdGVzPjxkYXRlPlNlcDwvZGF0ZT48L3B1Yi1kYXRlcz48L2RhdGVzPjxpc2JuPjE5
NDAtNjIxNSAoRWxlY3Ryb25pYykmI3hEOzE5NDAtNjIxNSAoTGlua2luZyk8L2lzYm4+PGFjY2Vz
c2lvbi1udW0+MjM4ODAyMzE8L2FjY2Vzc2lvbi1udW0+PHVybHM+PHJlbGF0ZWQtdXJscz48dXJs
Pmh0dHBzOi8vd3d3Lm5jYmkubmxtLm5paC5nb3YvcHVibWVkLzIzODgwMjMxPC91cmw+PC9yZWxh
dGVkLXVybHM+PC91cmxzPjxjdXN0b20yPlBNQzM3Njc0MzA8L2N1c3RvbTI+PGVsZWN0cm9uaWMt
cmVzb3VyY2UtbnVtPjEwLjExNTgvMTk0MC02MjA3LkNBUFItMTMtMDE0MDwvZWxlY3Ryb25pYy1y
ZXNvdXJjZS1udW0+PC9yZWNvcmQ+PC9DaXRlPjxDaXRlPjxBdXRob3I+U2FuZHVyPC9BdXRob3I+
PFllYXI+MjAwNzwvWWVhcj48UmVjTnVtPjI4MDwvUmVjTnVtPjxyZWNvcmQ+PHJlYy1udW1iZXI+
MjgwPC9yZWMtbnVtYmVyPjxmb3JlaWduLWtleXM+PGtleSBhcHA9IkVOIiBkYi1pZD0idHQ1MGR6
eHNsMHdhZWVleDlhcnBkMHQ4dndydnJheHB4cHRmIiB0aW1lc3RhbXA9IjE2NDg0NzA5NzgiPjI4
MDwva2V5PjwvZm9yZWlnbi1rZXlzPjxyZWYtdHlwZSBuYW1lPSJKb3VybmFsIEFydGljbGUiPjE3
PC9yZWYtdHlwZT48Y29udHJpYnV0b3JzPjxhdXRob3JzPjxhdXRob3I+U2FuZHVyLCBTLiBLLjwv
YXV0aG9yPjxhdXRob3I+QWhuLCBLLiBTLjwvYXV0aG9yPjxhdXRob3I+SWNoaWthd2EsIEguPC9h
dXRob3I+PGF1dGhvcj5TZXRoaSwgRy48L2F1dGhvcj48YXV0aG9yPlNoaXNob2RpYSwgUy48L2F1
dGhvcj48YXV0aG9yPk5ld21hbiwgUi4gQS48L2F1dGhvcj48YXV0aG9yPkFnZ2Fyd2FsLCBCLiBC
LjwvYXV0aG9yPjwvYXV0aG9ycz48L2NvbnRyaWJ1dG9ycz48YXV0aC1hZGRyZXNzPkN5dG9raW5l
IFJlc2VhcmNoIExhYm9yYXRvcnksIERlcGFydG1lbnQgb2YgRXhwZXJpbWVudGFsIFRoZXJhcGV1
dGljcywgVGhlIFVuaXZlcnNpdHkgb2YgVGV4YXMgTS4gRC4gQW5kZXJzb24gQ2FuY2VyIENlbnRl
ciwgSG91c3RvbiwgVGV4YXMgNzcwMzAsIFVTQS48L2F1dGgtYWRkcmVzcz48dGl0bGVzPjx0aXRs
ZT5aeWZsYW1lbmQsIGEgcG9seWhlcmJhbCBwcmVwYXJhdGlvbiwgaW5oaWJpdHMgaW52YXNpb24s
IHN1cHByZXNzZXMgb3N0ZW9jbGFzdG9nZW5lc2lzLCBhbmQgcG90ZW50aWF0ZXMgYXBvcHRvc2lz
IHRocm91Z2ggZG93bi1yZWd1bGF0aW9uIG9mIE5GLWthcHBhIEIgYWN0aXZhdGlvbiBhbmQgTkYt
a2FwcGEgQi1yZWd1bGF0ZWQgZ2VuZSBwcm9kdWN0czwvdGl0bGU+PHNlY29uZGFyeS10aXRsZT5O
dXRyIENhbmNlcjwvc2Vjb25kYXJ5LXRpdGxlPjxhbHQtdGl0bGU+TnV0cml0aW9uIGFuZCBjYW5j
ZXI8L2FsdC10aXRsZT48L3RpdGxlcz48cGVyaW9kaWNhbD48ZnVsbC10aXRsZT5OdXRyIENhbmNl
cjwvZnVsbC10aXRsZT48L3BlcmlvZGljYWw+PGFsdC1wZXJpb2RpY2FsPjxmdWxsLXRpdGxlPk51
dHJpdGlvbiBhbmQgQ2FuY2VyPC9mdWxsLXRpdGxlPjwvYWx0LXBlcmlvZGljYWw+PHBhZ2VzPjc4
LTg3PC9wYWdlcz48dm9sdW1lPjU3PC92b2x1bWU+PG51bWJlcj4xPC9udW1iZXI+PGVkaXRpb24+
MjAwNy8wNS8yMzwvZWRpdGlvbj48a2V5d29yZHM+PGtleXdvcmQ+QXBvcHRvc2lzLypkcnVnIGVm
ZmVjdHM8L2tleXdvcmQ+PGtleXdvcmQ+Qm9uZSBSZXNvcnB0aW9uPC9rZXl3b3JkPjxrZXl3b3Jk
PkRvc2UtUmVzcG9uc2UgUmVsYXRpb25zaGlwLCBEcnVnPC9rZXl3b3JkPjxrZXl3b3JkPipEb3du
LVJlZ3VsYXRpb248L2tleXdvcmQ+PGtleXdvcmQ+SHVtYW5zPC9rZXl3b3JkPjxrZXl3b3JkPk5G
LWthcHBhIEIvKmRydWcgZWZmZWN0cy9nZW5ldGljcy8qbWV0YWJvbGlzbTwva2V5d29yZD48a2V5
d29yZD5Pc3Rlb2NsYXN0cy9tZXRhYm9saXNtPC9rZXl3b3JkPjxrZXl3b3JkPlBsYW50IEV4dHJh
Y3RzLypwaGFybWFjb2xvZ3k8L2tleXdvcmQ+PGtleXdvcmQ+VHVtb3IgQ2VsbHMsIEN1bHR1cmVk
PC9rZXl3b3JkPjxrZXl3b3JkPlR1bW9yIE5lY3Jvc2lzIEZhY3Rvci1hbHBoYS9tZXRhYm9saXNt
PC9rZXl3b3JkPjwva2V5d29yZHM+PGRhdGVzPjx5ZWFyPjIwMDc8L3llYXI+PC9kYXRlcz48aXNi
bj4wMTYzLTU1ODEgKFByaW50KSYjeEQ7MDE2My01NTgxPC9pc2JuPjxhY2Nlc3Npb24tbnVtPjE3
NTE2ODY1PC9hY2Nlc3Npb24tbnVtPjx1cmxzPjwvdXJscz48ZWxlY3Ryb25pYy1yZXNvdXJjZS1u
dW0+MTAuMTA4MC8wMTYzNTU4MDcwMTI2ODI5NTwvZWxlY3Ryb25pYy1yZXNvdXJjZS1udW0+PHJl
bW90ZS1kYXRhYmFzZS1wcm92aWRlcj5OTE08L3JlbW90ZS1kYXRhYmFzZS1wcm92aWRlcj48bGFu
Z3VhZ2U+ZW5nPC9sYW5ndWFnZT48L3JlY29yZD48L0NpdGU+PENpdGU+PEF1dGhvcj5LdW5udW1h
a2thcmE8L0F1dGhvcj48WWVhcj4yMDEyPC9ZZWFyPjxSZWNOdW0+MTU5PC9SZWNOdW0+PHJlY29y
ZD48cmVjLW51bWJlcj4xNTk8L3JlYy1udW1iZXI+PGZvcmVpZ24ta2V5cz48a2V5IGFwcD0iRU4i
IGRiLWlkPSJwZTI5OWRyZTdyejlwcmUwZGY1cDB6ZXNmZGY5OTVkenJ0ZXQiIHRpbWVzdGFtcD0i
MTYzODgwODIyNSI+MTU5PC9rZXk+PC9mb3JlaWduLWtleXM+PHJlZi10eXBlIG5hbWU9IkpvdXJu
YWwgQXJ0aWNsZSI+MTc8L3JlZi10eXBlPjxjb250cmlidXRvcnM+PGF1dGhvcnM+PGF1dGhvcj5L
dW5udW1ha2thcmEsIEFqYWlrdW1hciBCLjwvYXV0aG9yPjxhdXRob3I+U3VuZywgQm9reXVuZzwv
YXV0aG9yPjxhdXRob3I+UmF2aW5kcmFuLCBKYXlhcmFqPC9hdXRob3I+PGF1dGhvcj5EaWFnYXJh
ZGphbmUsIFBhcm1lc3dhcmFuPC9hdXRob3I+PGF1dGhvcj5EZW9ydWtoa2FyLCBBbWl0PC9hdXRo
b3I+PGF1dGhvcj5EZXksIFNhbmppdDwvYXV0aG9yPjxhdXRob3I+S29jYSwgQ2VtaWxlPC9hdXRo
b3I+PGF1dGhvcj5Ub25nLCBaaGltaW48L2F1dGhvcj48YXV0aG9yPkdlbG92YW5pLCBKdXJpIEcu
PC9hdXRob3I+PGF1dGhvcj5HdWhhLCBTdXNob3ZhbjwvYXV0aG9yPjxhdXRob3I+S3Jpc2huYW4s
IFN1bmlsPC9hdXRob3I+PGF1dGhvcj5BZ2dhcndhbCwgQmhhcmF0IEIuPC9hdXRob3I+PC9hdXRo
b3JzPjwvY29udHJpYnV0b3JzPjx0aXRsZXM+PHRpdGxlPlp5ZmxhbWVuZCBTdXBwcmVzc2VzIEdy
b3d0aCBhbmQgU2Vuc2l0aXplcyBIdW1hbiBQYW5jcmVhdGljIFR1bW9ycyB0byBHZW1jaXRhYmlu
ZSBpbiBhbiBPcnRob3RvcGljIE1vdXNlIE1vZGVsIFRocm91Z2ggTW9kdWxhdGlvbiBvZiBNdWx0
aXBsZSBUYXJnZXRzPC90aXRsZT48c2Vjb25kYXJ5LXRpdGxlPkludGVybmF0aW9uYWwgSm91cm5h
bCBvZiBDYW5jZXIuIEpvdXJuYWwgSW50ZXJuYXRpb25hbCBkdSBDYW5jZXI8L3NlY29uZGFyeS10
aXRsZT48L3RpdGxlcz48cGVyaW9kaWNhbD48ZnVsbC10aXRsZT5JbnRlcm5hdGlvbmFsIEpvdXJu
YWwgb2YgQ2FuY2VyLiBKb3VybmFsIEludGVybmF0aW9uYWwgZHUgQ2FuY2VyPC9mdWxsLXRpdGxl
PjwvcGVyaW9kaWNhbD48cGFnZXM+RTI5Mi1FMzAzPC9wYWdlcz48dm9sdW1lPjEzMTwvdm9sdW1l
PjxudW1iZXI+MzwvbnVtYmVyPjxkYXRlcz48eWVhcj4yMDEyPC95ZWFyPjxwdWItZGF0ZXM+PGRh
dGU+MTEvMDk8L2RhdGU+PC9wdWItZGF0ZXM+PC9kYXRlcz48aXNibj4wMDIwLTcxMzYmI3hEOzEw
OTctMDIxNTwvaXNibj48YWNjZXNzaW9uLW51bT5QTUMzMjg4NjQ5PC9hY2Nlc3Npb24tbnVtPjx1
cmxzPjxyZWxhdGVkLXVybHM+PHVybD5odHRwOi8vd3d3Lm5jYmkubmxtLm5paC5nb3YvcG1jL2Fy
dGljbGVzL1BNQzMyODg2NDkvPC91cmw+PC9yZWxhdGVkLXVybHM+PC91cmxzPjxlbGVjdHJvbmlj
LXJlc291cmNlLW51bT4xMC4xMDAyL2lqYy4yNjQ0MjwvZWxlY3Ryb25pYy1yZXNvdXJjZS1udW0+
PHJlbW90ZS1kYXRhYmFzZS1uYW1lPlBNQzwvcmVtb3RlLWRhdGFiYXNlLW5hbWU+PC9yZWNvcmQ+
PC9DaXRlPjxDaXRlPjxBdXRob3I+WWFuZzwvQXV0aG9yPjxZZWFyPjIwMDc8L1llYXI+PFJlY051
bT4xODM8L1JlY051bT48cmVjb3JkPjxyZWMtbnVtYmVyPjE4MzwvcmVjLW51bWJlcj48Zm9yZWln
bi1rZXlzPjxrZXkgYXBwPSJFTiIgZGItaWQ9InR0NTBkenhzbDB3YWVlZXg5YXJwZDB0OHZ3cnZy
YXhweHB0ZiIgdGltZXN0YW1wPSIxNjE3ODIwOTgxIj4xODM8L2tleT48L2ZvcmVpZ24ta2V5cz48
cmVmLXR5cGUgbmFtZT0iSm91cm5hbCBBcnRpY2xlIj4xNzwvcmVmLXR5cGU+PGNvbnRyaWJ1dG9y
cz48YXV0aG9ycz48YXV0aG9yPllhbmcsIFAuPC9hdXRob3I+PGF1dGhvcj5DYXJ0d3JpZ2h0LCBD
LjwvYXV0aG9yPjxhdXRob3I+Q2hhbiwgRC48L2F1dGhvcj48YXV0aG9yPlZpamplc3dhcmFwdSwg
TS48L2F1dGhvcj48YXV0aG9yPkRpbmcsIEouPC9hdXRob3I+PGF1dGhvcj5OZXdtYW4sIFIuIEEu
PC9hdXRob3I+PC9hdXRob3JzPjwvY29udHJpYnV0b3JzPjxhdXRoLWFkZHJlc3M+RGVwYXJ0bWVu
dCBvZiBFeHBlcmltZW50YWwgVGhlcmFwZXV0aWNzLCBUaGUgVW5pdmVyc2l0eSBvZiBUZXhhcyBN
RCBBbmRlcnNvbiBDYW5jZXIgQ2VudGVyLCA4MDAwIEVsIFJpbyBTdHJlZXQsIEhvdXN0b24sIFRY
IDc3MDU0LCBVU0EuPC9hdXRoLWFkZHJlc3M+PHRpdGxlcz48dGl0bGU+WnlmbGFtZW5kLW1lZGlh
dGVkIGluaGliaXRpb24gb2YgaHVtYW4gcHJvc3RhdGUgY2FuY2VyIFBDMyBjZWxsIHByb2xpZmVy
YXRpb246IGVmZmVjdHMgb24gMTItTE9YIGFuZCBSYiBwcm90ZWluIHBob3NwaG9yeWxhdGlvbjwv
dGl0bGU+PHNlY29uZGFyeS10aXRsZT5DYW5jZXIgQmlvbCBUaGVyPC9zZWNvbmRhcnktdGl0bGU+
PC90aXRsZXM+PHBlcmlvZGljYWw+PGZ1bGwtdGl0bGU+Q2FuY2VyIEJpb2wgVGhlcjwvZnVsbC10
aXRsZT48L3BlcmlvZGljYWw+PHBhZ2VzPjIyOC0zNjwvcGFnZXM+PHZvbHVtZT42PC92b2x1bWU+
PG51bWJlcj4yPC9udW1iZXI+PGtleXdvcmRzPjxrZXl3b3JkPkFudGluZW9wbGFzdGljIEFnZW50
cy8qcGhhcm1hY29sb2d5PC9rZXl3b3JkPjxrZXl3b3JkPkFwb3B0b3Npcy9kcnVnIGVmZmVjdHM8
L2tleXdvcmQ+PGtleXdvcmQ+QXJhY2hpZG9uYXRlIDEyLUxpcG94eWdlbmFzZS8qbWV0YWJvbGlz
bTwva2V5d29yZD48a2V5d29yZD5CbG90dGluZywgV2VzdGVybjwva2V5d29yZD48a2V5d29yZD5D
ZWxsIEN5Y2xlL2RydWcgZWZmZWN0czwva2V5d29yZD48a2V5d29yZD5DZWxsIExpbmUsIFR1bW9y
PC9rZXl3b3JkPjxrZXl3b3JkPkNlbGwgUHJvbGlmZXJhdGlvbi9kcnVnIGVmZmVjdHM8L2tleXdv
cmQ+PGtleXdvcmQ+RG93bi1SZWd1bGF0aW9uL2RydWcgZWZmZWN0czwva2V5d29yZD48a2V5d29y
ZD5Fbnp5bWUgSW5oaWJpdG9ycy9waGFybWFjb2xvZ3k8L2tleXdvcmQ+PGtleXdvcmQ+SHVtYW5z
PC9rZXl3b3JkPjxrZXl3b3JkPkxpcG94eWdlbmFzZSBJbmhpYml0b3JzPC9rZXl3b3JkPjxrZXl3
b3JkPk1hbGU8L2tleXdvcmQ+PGtleXdvcmQ+UGhvc3Bob3J5bGF0aW9uL2RydWcgZWZmZWN0czwv
a2V5d29yZD48a2V5d29yZD5QbGFudCBFeHRyYWN0cy8qcGhhcm1hY29sb2d5PC9rZXl3b3JkPjxr
ZXl3b3JkPlByb3N0YWdsYW5kaW4tRW5kb3Blcm94aWRlIFN5bnRoYXNlcy9kcnVnIGVmZmVjdHM8
L2tleXdvcmQ+PGtleXdvcmQ+UHJvc3RhdGljIE5lb3BsYXNtcy8qZHJ1ZyB0aGVyYXB5PC9rZXl3
b3JkPjxrZXl3b3JkPlJldGlub2JsYXN0b21hIFByb3RlaW4vKm1ldGFib2xpc208L2tleXdvcmQ+
PGtleXdvcmQ+VHJlYXRtZW50IE91dGNvbWU8L2tleXdvcmQ+PC9rZXl3b3Jkcz48ZGF0ZXM+PHll
YXI+MjAwNzwveWVhcj48cHViLWRhdGVzPjxkYXRlPkZlYjwvZGF0ZT48L3B1Yi1kYXRlcz48L2Rh
dGVzPjxpc2JuPjE1MzgtNDA0NyAoUHJpbnQpJiN4RDsxNTM4LTQwNDcgKExpbmtpbmcpPC9pc2Ju
PjxhY2Nlc3Npb24tbnVtPjE3MjE4Nzg1PC9hY2Nlc3Npb24tbnVtPjx1cmxzPjxyZWxhdGVkLXVy
bHM+PHVybD5odHRwczovL3d3dy5uY2JpLm5sbS5uaWguZ292L3B1Ym1lZC8xNzIxODc4NTwvdXJs
PjwvcmVsYXRlZC11cmxzPjwvdXJscz48ZWxlY3Ryb25pYy1yZXNvdXJjZS1udW0+MTAuNDE2MS9j
YnQuNi4yLjM2MjQ8L2VsZWN0cm9uaWMtcmVzb3VyY2UtbnVtPjwvcmVjb3JkPjwvQ2l0ZT48L0Vu
ZE5vdGU+AG==
</w:fldData>
        </w:fldChar>
      </w:r>
      <w:r w:rsidR="000D5D71">
        <w:rPr>
          <w:rFonts w:eastAsia="Times New Roman"/>
        </w:rPr>
        <w:instrText xml:space="preserve"> ADDIN EN.CITE </w:instrText>
      </w:r>
      <w:r w:rsidR="000D5D71">
        <w:rPr>
          <w:rFonts w:eastAsia="Times New Roman"/>
        </w:rPr>
        <w:fldChar w:fldCharType="begin">
          <w:fldData xml:space="preserve">PEVuZE5vdGU+PENpdGU+PEF1dGhvcj5CZW1pczwvQXV0aG9yPjxZZWFyPjIwMDU8L1llYXI+PFJl
Y051bT4xOTU8L1JlY051bT48RGlzcGxheVRleHQ+WzE5Mi0xOTQsIDE5Ny0xOTksIDIwN108L0Rp
c3BsYXlUZXh0PjxyZWNvcmQ+PHJlYy1udW1iZXI+MTk1PC9yZWMtbnVtYmVyPjxmb3JlaWduLWtl
eXM+PGtleSBhcHA9IkVOIiBkYi1pZD0idHQ1MGR6eHNsMHdhZWVleDlhcnBkMHQ4dndydnJheHB4
cHRmIiB0aW1lc3RhbXA9IjE2MTc4MjA5ODIiPjE5NTwva2V5PjwvZm9yZWlnbi1rZXlzPjxyZWYt
dHlwZSBuYW1lPSJKb3VybmFsIEFydGljbGUiPjE3PC9yZWYtdHlwZT48Y29udHJpYnV0b3JzPjxh
dXRob3JzPjxhdXRob3I+QmVtaXMsIEQuIEwuPC9hdXRob3I+PGF1dGhvcj5DYXBvZGljZSwgSi4g
TC48L2F1dGhvcj48YXV0aG9yPkFuYXN0YXNpYWRpcywgQS4gRy48L2F1dGhvcj48YXV0aG9yPkth
dHosIEEuIEUuPC9hdXRob3I+PGF1dGhvcj5CdXR0eWFuLCBSLjwvYXV0aG9yPjwvYXV0aG9ycz48
L2NvbnRyaWJ1dG9ycz48YXV0aC1hZGRyZXNzPkRlcGFydG1lbnQgb2YgVXJvbG9neSwgQ29sdW1i
aWEgVW5pdmVyc2l0eSBNZWRpY2FsIENlbnRlciwgTmV3IFlvcmssIE5ZIDEwMDMyLCBVU0EuIGRs
YjIwMDRAY29sdW1iaWEuZWR1PC9hdXRoLWFkZHJlc3M+PHRpdGxlcz48dGl0bGU+WnlmbGFtZW5k
LCBhIHVuaXF1ZSBoZXJiYWwgcHJlcGFyYXRpb24gd2l0aCBub25zZWxlY3RpdmUgQ09YIGluaGli
aXRvcnkgYWN0aXZpdHksIGluZHVjZXMgYXBvcHRvc2lzIG9mIHByb3N0YXRlIGNhbmNlciBjZWxs
cyB0aGF0IGxhY2sgQ09YLTIgZXhwcmVzc2lvbjwvdGl0bGU+PHNlY29uZGFyeS10aXRsZT5OdXRy
IENhbmNlcjwvc2Vjb25kYXJ5LXRpdGxlPjwvdGl0bGVzPjxwZXJpb2RpY2FsPjxmdWxsLXRpdGxl
Pk51dHIgQ2FuY2VyPC9mdWxsLXRpdGxlPjwvcGVyaW9kaWNhbD48cGFnZXM+MjAyLTEyPC9wYWdl
cz48dm9sdW1lPjUyPC92b2x1bWU+PG51bWJlcj4yPC9udW1iZXI+PGtleXdvcmRzPjxrZXl3b3Jk
PkFwb3B0b3Npcy8qZHJ1ZyBlZmZlY3RzPC9rZXl3b3JkPjxrZXl3b3JkPkJsb3R0aW5nLCBXZXN0
ZXJuPC9rZXl3b3JkPjxrZXl3b3JkPkNhc3Bhc2UgMzwva2V5d29yZD48a2V5d29yZD5DYXNwYXNl
cy9tZXRhYm9saXNtPC9rZXl3b3JkPjxrZXl3b3JkPkNlbGwgTGluZSwgVHVtb3I8L2tleXdvcmQ+
PGtleXdvcmQ+Q2VsbCBQcm9saWZlcmF0aW9uL2RydWcgZWZmZWN0czwva2V5d29yZD48a2V5d29y
ZD5DdXJjdW1pbi8qcGhhcm1hY29sb2d5PC9rZXl3b3JkPjxrZXl3b3JkPkN5Y2xvb3h5Z2VuYXNl
IDEvZHJ1ZyBlZmZlY3RzL21ldGFib2xpc208L2tleXdvcmQ+PGtleXdvcmQ+Q3ljbG9veHlnZW5h
c2UgMi8qZHJ1ZyBlZmZlY3RzL21ldGFib2xpc208L2tleXdvcmQ+PGtleXdvcmQ+Q3ljbG9veHln
ZW5hc2UgMiBJbmhpYml0b3JzLypwaGFybWFjb2xvZ3k8L2tleXdvcmQ+PGtleXdvcmQ+RmxvdyBD
eXRvbWV0cnk8L2tleXdvcmQ+PGtleXdvcmQ+R2VuZSBFeHByZXNzaW9uIFJlZ3VsYXRpb24sIE5l
b3BsYXN0aWM8L2tleXdvcmQ+PGtleXdvcmQ+SHVtYW5zPC9rZXl3b3JkPjxrZXl3b3JkPk1hbGU8
L2tleXdvcmQ+PGtleXdvcmQ+UGxhbnQgRXh0cmFjdHMvcGhhcm1hY29sb2d5PC9rZXl3b3JkPjxr
ZXl3b3JkPlByb3N0YXRpYyBOZW9wbGFzbXMvKmRydWcgdGhlcmFweS9wYXRob2xvZ3k8L2tleXdv
cmQ+PC9rZXl3b3Jkcz48ZGF0ZXM+PHllYXI+MjAwNTwveWVhcj48L2RhdGVzPjxpc2JuPjAxNjMt
NTU4MSAoUHJpbnQpJiN4RDswMTYzLTU1ODEgKExpbmtpbmcpPC9pc2JuPjxhY2Nlc3Npb24tbnVt
PjE2MjAxODUxPC9hY2Nlc3Npb24tbnVtPjx1cmxzPjxyZWxhdGVkLXVybHM+PHVybD5odHRwczov
L3d3dy5uY2JpLm5sbS5uaWguZ292L3B1Ym1lZC8xNjIwMTg1MTwvdXJsPjwvcmVsYXRlZC11cmxz
PjwvdXJscz48ZWxlY3Ryb25pYy1yZXNvdXJjZS1udW0+MTAuMTIwNy9zMTUzMjc5MTRuYzUyMDJf
MTA8L2VsZWN0cm9uaWMtcmVzb3VyY2UtbnVtPjwvcmVjb3JkPjwvQ2l0ZT48Q2l0ZT48QXV0aG9y
PkVrbWVrY2lvZ2x1PC9BdXRob3I+PFllYXI+MjAxMTwvWWVhcj48UmVjTnVtPjE4MjwvUmVjTnVt
PjxyZWNvcmQ+PHJlYy1udW1iZXI+MTgyPC9yZWMtbnVtYmVyPjxmb3JlaWduLWtleXM+PGtleSBh
cHA9IkVOIiBkYi1pZD0idHQ1MGR6eHNsMHdhZWVleDlhcnBkMHQ4dndydnJheHB4cHRmIiB0aW1l
c3RhbXA9IjE2MTc4MjA5ODEiPjE4Mjwva2V5PjwvZm9yZWlnbi1rZXlzPjxyZWYtdHlwZSBuYW1l
PSJKb3VybmFsIEFydGljbGUiPjE3PC9yZWYtdHlwZT48Y29udHJpYnV0b3JzPjxhdXRob3JzPjxh
dXRob3I+RWttZWtjaW9nbHUsIFMuPC9hdXRob3I+PGF1dGhvcj5DaGF0dG9wYWRoeWF5LCBDLjwv
YXV0aG9yPjxhdXRob3I+QWthciwgVS48L2F1dGhvcj48YXV0aG9yPkdhYmlzaSwgQS4sIEpyLjwv
YXV0aG9yPjxhdXRob3I+TmV3bWFuLCBSLiBBLjwvYXV0aG9yPjxhdXRob3I+R3JpbW0sIEUuIEEu
PC9hdXRob3I+PC9hdXRob3JzPjwvY29udHJpYnV0b3JzPjxhdXRoLWFkZHJlc3M+RGVwYXJ0bWVu
dCBvZiBNZWxhbm9tYSBNZWRpY2FsIE9uY29sb2d5LCBVbml2ZXJzaXR5IG9mIFRleGFzLCBNRCBB
bmRlcnNvbiBDYW5jZXIgQ2VudGVyLCBIb3VzdG9uLCBUZXhhcyA3NzAzMCwgVVNBLiBzZWttZWtj
aW9nbHVAbWRhbmRlcnNvbi5vcmc8L2F1dGgtYWRkcmVzcz48dGl0bGVzPjx0aXRsZT5aeWZsYW1l
bmQgbWVkaWF0ZXMgdGhlcmFwZXV0aWMgaW5kdWN0aW9uIG9mIGF1dG9waGFneSB0byBhcG9wdG9z
aXMgaW4gbWVsYW5vbWEgY2VsbHM8L3RpdGxlPjxzZWNvbmRhcnktdGl0bGU+TnV0ciBDYW5jZXI8
L3NlY29uZGFyeS10aXRsZT48L3RpdGxlcz48cGVyaW9kaWNhbD48ZnVsbC10aXRsZT5OdXRyIENh
bmNlcjwvZnVsbC10aXRsZT48L3BlcmlvZGljYWw+PHBhZ2VzPjk0MC05PC9wYWdlcz48dm9sdW1l
PjYzPC92b2x1bWU+PG51bWJlcj42PC9udW1iZXI+PGtleXdvcmRzPjxrZXl3b3JkPkFudGluZW9w
bGFzdGljIEFnZW50cy8qcGhhcm1hY29sb2d5PC9rZXl3b3JkPjxrZXl3b3JkPkFwb3B0b3Npcy8q
ZHJ1ZyBlZmZlY3RzPC9rZXl3b3JkPjxrZXl3b3JkPkF1dG9waGFneS8qZHJ1ZyBlZmZlY3RzPC9r
ZXl3b3JkPjxrZXl3b3JkPkJsb3R0aW5nLCBXZXN0ZXJuPC9rZXl3b3JkPjxrZXl3b3JkPkNlbGwg
Q3ljbGUvZHJ1ZyBlZmZlY3RzPC9rZXl3b3JkPjxrZXl3b3JkPkNlbGwgTGluZSwgVHVtb3IvZHJ1
ZyBlZmZlY3RzPC9rZXl3b3JkPjxrZXl3b3JkPkNlbGwgUHJvbGlmZXJhdGlvbi9kcnVnIGVmZmVj
dHM8L2tleXdvcmQ+PGtleXdvcmQ+Q2VsbCBTdXJ2aXZhbDwva2V5d29yZD48a2V5d29yZD5GbG93
IEN5dG9tZXRyeTwva2V5d29yZD48a2V5d29yZD5IdW1hbnM8L2tleXdvcmQ+PGtleXdvcmQ+SW1t
dW5vaGlzdG9jaGVtaXN0cnk8L2tleXdvcmQ+PGtleXdvcmQ+TWVsYW5vbWEvZHJ1ZyB0aGVyYXB5
L3BhdGhvbG9neTwva2V5d29yZD48a2V5d29yZD5NaWNyb3Njb3B5LCBFbGVjdHJvbiwgVHJhbnNt
aXNzaW9uPC9rZXl3b3JkPjxrZXl3b3JkPlBoeXRvdGhlcmFweTwva2V5d29yZD48a2V5d29yZD5Q
bGFudCBFeHRyYWN0cy8qcGhhcm1hY29sb2d5PC9rZXl3b3JkPjwva2V5d29yZHM+PGRhdGVzPjx5
ZWFyPjIwMTE8L3llYXI+PC9kYXRlcz48aXNibj4xNTMyLTc5MTQgKEVsZWN0cm9uaWMpJiN4RDsw
MTYzLTU1ODEgKExpbmtpbmcpPC9pc2JuPjxhY2Nlc3Npb24tbnVtPjIxNzQ1MDQwPC9hY2Nlc3Np
b24tbnVtPjx1cmxzPjxyZWxhdGVkLXVybHM+PHVybD5odHRwczovL3d3dy5uY2JpLm5sbS5uaWgu
Z292L3B1Ym1lZC8yMTc0NTA0MDwvdXJsPjwvcmVsYXRlZC11cmxzPjwvdXJscz48ZWxlY3Ryb25p
Yy1yZXNvdXJjZS1udW0+MTAuMTA4MC8wMTYzNTU4MS4yMDExLjU4NjQ4ODwvZWxlY3Ryb25pYy1y
ZXNvdXJjZS1udW0+PC9yZWNvcmQ+PC9DaXRlPjxDaXRlPjxBdXRob3I+Q2FydHdyaWdodDwvQXV0
aG9yPjxZZWFyPjIwMDg8L1llYXI+PFJlY051bT4yNzg8L1JlY051bT48cmVjb3JkPjxyZWMtbnVt
YmVyPjI3ODwvcmVjLW51bWJlcj48Zm9yZWlnbi1rZXlzPjxrZXkgYXBwPSJFTiIgZGItaWQ9InR0
NTBkenhzbDB3YWVlZXg5YXJwZDB0OHZ3cnZyYXhweHB0ZiIgdGltZXN0YW1wPSIxNjQ4NDcwOTc4
Ij4yNzg8L2tleT48L2ZvcmVpZ24ta2V5cz48cmVmLXR5cGUgbmFtZT0iSm91cm5hbCBBcnRpY2xl
Ij4xNzwvcmVmLXR5cGU+PGNvbnRyaWJ1dG9ycz48YXV0aG9ycz48YXV0aG9yPkNhcnR3cmlnaHQs
IENhcnJpZSBBLjwvYXV0aG9yPjxhdXRob3I+Q2hhbiwgRGlhbmE8L2F1dGhvcj48YXV0aG9yPkRp
bmcsIEppYmluPC9hdXRob3I+PGF1dGhvcj5WaWpqZXN3YXJhcHUsIE1hcnk8L2F1dGhvcj48YXV0
aG9yPllhbmcsIFBlaXlpbmc8L2F1dGhvcj48YXV0aG9yPk5ld21hbiwgUm9iZXJ0IEEuPC9hdXRo
b3I+PGF1dGhvcj5TdW4sIFpoZW5nPC9hdXRob3I+PGF1dGhvcj5DaGVuLCBYaWFveGluPC9hdXRo
b3I+PC9hdXRob3JzPjwvY29udHJpYnV0b3JzPjx0aXRsZXM+PHRpdGxlPlp5ZmxhbWVuZMKuIHJl
ZHVjZXMgTFRCIDQgZm9ybWF0aW9uIGFuZCBwcmV2ZW50cyBvcmFsIGNhcmNpbm9nZW5lc2lzIGlu
IGEgNywxMi1kaW1ldGh5bGJlbnpbzrFdYW50aHJhY2VuZSAoRE1CQSktaW5kdWNlZCBoYW1zdGVy
IGNoZWVrIHBvdWNoIG1vZGVsPC90aXRsZT48c2Vjb25kYXJ5LXRpdGxlPkNhcmNpbm9nZW5lc2lz
PC9zZWNvbmRhcnktdGl0bGU+PC90aXRsZXM+PHBlcmlvZGljYWw+PGZ1bGwtdGl0bGU+Q2FyY2lu
b2dlbmVzaXM8L2Z1bGwtdGl0bGU+PC9wZXJpb2RpY2FsPjxwYWdlcz4yMTgyLTIxODk8L3BhZ2Vz
Pjx2b2x1bWU+Mjk8L3ZvbHVtZT48bnVtYmVyPjExPC9udW1iZXI+PGRhdGVzPjx5ZWFyPjIwMDg8
L3llYXI+PC9kYXRlcz48aXNibj4wMTQzLTMzMzQ8L2lzYm4+PHVybHM+PHJlbGF0ZWQtdXJscz48
dXJsPmh0dHBzOi8vZHguZG9pLm9yZy8xMC4xMDkzL2NhcmNpbi9iZ24xODE8L3VybD48L3JlbGF0
ZWQtdXJscz48L3VybHM+PGVsZWN0cm9uaWMtcmVzb3VyY2UtbnVtPjEwLjEwOTMvY2FyY2luL2Jn
bjE4MTwvZWxlY3Ryb25pYy1yZXNvdXJjZS1udW0+PGFjY2Vzcy1kYXRlPjIvMTQvMjAxOTwvYWNj
ZXNzLWRhdGU+PC9yZWNvcmQ+PC9DaXRlPjxDaXRlPjxBdXRob3I+U3ViYmFyYW1haWFoPC9BdXRo
b3I+PFllYXI+MjAxMzwvWWVhcj48UmVjTnVtPjE2MzwvUmVjTnVtPjxyZWNvcmQ+PHJlYy1udW1i
ZXI+MTYzPC9yZWMtbnVtYmVyPjxmb3JlaWduLWtleXM+PGtleSBhcHA9IkVOIiBkYi1pZD0idHQ1
MGR6eHNsMHdhZWVleDlhcnBkMHQ4dndydnJheHB4cHRmIiB0aW1lc3RhbXA9IjE2MTc4MjA5ODAi
PjE2Mzwva2V5PjwvZm9yZWlnbi1rZXlzPjxyZWYtdHlwZSBuYW1lPSJKb3VybmFsIEFydGljbGUi
PjE3PC9yZWYtdHlwZT48Y29udHJpYnV0b3JzPjxhdXRob3JzPjxhdXRob3I+U3ViYmFyYW1haWFo
LCBLLjwvYXV0aG9yPjxhdXRob3I+U3VlLCBFLjwvYXV0aG9yPjxhdXRob3I+QmhhcmR3YWosIFAu
PC9hdXRob3I+PGF1dGhvcj5EdSwgQi48L2F1dGhvcj48YXV0aG9yPkh1ZGlzLCBDLiBBLjwvYXV0
aG9yPjxhdXRob3I+R2lyaSwgRC48L2F1dGhvcj48YXV0aG9yPktvcGVsb3ZpY2gsIEwuPC9hdXRo
b3I+PGF1dGhvcj5aaG91LCBYLiBLLjwvYXV0aG9yPjxhdXRob3I+RGFubmVuYmVyZywgQS4gSi48
L2F1dGhvcj48L2F1dGhvcnM+PC9jb250cmlidXRvcnM+PGF1dGgtYWRkcmVzcz5EZXBhcnRtZW50
IG9mIE1lZGljaW5lLCBXZWlsbCBDb3JuZWxsIE1lZGljYWwgQ29sbGVnZSwgNTI1IEVhc3QgNjh0
aCBTdCwgUm9vbSBGLTIwNiwgTmV3IFlvcmssIE5ldyBZb3JrIDEwMDY1LCBVU0EuIGtzdWJiYUBt
ZWQuY29ybmVsbC5lZHU8L2F1dGgtYWRkcmVzcz48dGl0bGVzPjx0aXRsZT5EaWV0YXJ5IHBvbHlw
aGVub2xzIHN1cHByZXNzIGVsZXZhdGVkIGxldmVscyBvZiBwcm9pbmZsYW1tYXRvcnkgbWVkaWF0
b3JzIGFuZCBhcm9tYXRhc2UgaW4gdGhlIG1hbW1hcnkgZ2xhbmQgb2Ygb2Jlc2UgbWljZTwvdGl0
bGU+PHNlY29uZGFyeS10aXRsZT5DYW5jZXIgUHJldiBSZXMgKFBoaWxhKTwvc2Vjb25kYXJ5LXRp
dGxlPjwvdGl0bGVzPjxwZXJpb2RpY2FsPjxmdWxsLXRpdGxlPkNhbmNlciBQcmV2IFJlcyAoUGhp
bGEpPC9mdWxsLXRpdGxlPjwvcGVyaW9kaWNhbD48cGFnZXM+ODg2LTk3PC9wYWdlcz48dm9sdW1l
PjY8L3ZvbHVtZT48bnVtYmVyPjk8L251bWJlcj48a2V5d29yZHM+PGtleXdvcmQ+QWRpcG9jeXRl
cy9jeXRvbG9neS9tZXRhYm9saXNtPC9rZXl3b3JkPjxrZXl3b3JkPkFkaXBvc2UgVGlzc3VlL2N5
dG9sb2d5L21ldGFib2xpc208L2tleXdvcmQ+PGtleXdvcmQ+QW5pbWFsczwva2V5d29yZD48a2V5
d29yZD5Bcm9tYXRhc2UvKmNoZW1pc3RyeS9tZXRhYm9saXNtPC9rZXl3b3JkPjxrZXl3b3JkPkJs
b3R0aW5nLCBXZXN0ZXJuPC9rZXl3b3JkPjxrZXl3b3JkPkNlbGxzLCBDdWx0dXJlZDwva2V5d29y
ZD48a2V5d29yZD4qRGlldDwva2V5d29yZD48a2V5d29yZD5EaXNlYXNlIE1vZGVscywgQW5pbWFs
PC9rZXl3b3JkPjxrZXl3b3JkPkVsZWN0cm9waG9yZXRpYyBNb2JpbGl0eSBTaGlmdCBBc3NheTwv
a2V5d29yZD48a2V5d29yZD5GZW1hbGU8L2tleXdvcmQ+PGtleXdvcmQ+SHVtYW5zPC9rZXl3b3Jk
PjxrZXl3b3JkPkluZmxhbW1hdGlvbi8qZHJ1ZyB0aGVyYXB5L21ldGFib2xpc20vcGF0aG9sb2d5
PC9rZXl3b3JkPjxrZXl3b3JkPkluZmxhbW1hdGlvbiBNZWRpYXRvcnMvKmFudGFnb25pc3RzICZh
bXA7IGluaGliaXRvcnMvbWV0YWJvbGlzbTwva2V5d29yZD48a2V5d29yZD5NYW1tYXJ5IEdsYW5k
cywgSHVtYW4vKmRydWcgZWZmZWN0cy9tZXRhYm9saXNtPC9rZXl3b3JkPjxrZXl3b3JkPk1pY2U8
L2tleXdvcmQ+PGtleXdvcmQ+TWljZSwgSW5icmVkIEM1N0JMPC9rZXl3b3JkPjxrZXl3b3JkPk1p
Y2UsIE9iZXNlPC9rZXl3b3JkPjxrZXl3b3JkPk5GLWthcHBhIEIvZ2VuZXRpY3MvbWV0YWJvbGlz
bTwva2V5d29yZD48a2V5d29yZD5PYmVzaXR5L2RydWcgdGhlcmFweS9tZXRhYm9saXNtL3BhdGhv
bG9neTwva2V5d29yZD48a2V5d29yZD5QaG9zcGhhdGlkeWxpbm9zaXRvbCAzLUtpbmFzZXMvZ2Vu
ZXRpY3MvbWV0YWJvbGlzbTwva2V5d29yZD48a2V5d29yZD5Qb2x5cGhlbm9scy8qYWRtaW5pc3Ry
YXRpb24gJmFtcDsgZG9zYWdlPC9rZXl3b3JkPjxrZXl3b3JkPlByb3RvLU9uY29nZW5lIFByb3Rl
aW5zIGMtYWt0L2dlbmV0aWNzL21ldGFib2xpc208L2tleXdvcmQ+PGtleXdvcmQ+Uk5BLCBNZXNz
ZW5nZXIvZ2VuZXRpY3M8L2tleXdvcmQ+PGtleXdvcmQ+UmVhbC1UaW1lIFBvbHltZXJhc2UgQ2hh
aW4gUmVhY3Rpb248L2tleXdvcmQ+PGtleXdvcmQ+UmV2ZXJzZSBUcmFuc2NyaXB0YXNlIFBvbHlt
ZXJhc2UgQ2hhaW4gUmVhY3Rpb248L2tleXdvcmQ+PGtleXdvcmQ+U2lnbmFsIFRyYW5zZHVjdGlv
bi9kcnVnIGVmZmVjdHM8L2tleXdvcmQ+PC9rZXl3b3Jkcz48ZGF0ZXM+PHllYXI+MjAxMzwveWVh
cj48cHViLWRhdGVzPjxkYXRlPlNlcDwvZGF0ZT48L3B1Yi1kYXRlcz48L2RhdGVzPjxpc2JuPjE5
NDAtNjIxNSAoRWxlY3Ryb25pYykmI3hEOzE5NDAtNjIxNSAoTGlua2luZyk8L2lzYm4+PGFjY2Vz
c2lvbi1udW0+MjM4ODAyMzE8L2FjY2Vzc2lvbi1udW0+PHVybHM+PHJlbGF0ZWQtdXJscz48dXJs
Pmh0dHBzOi8vd3d3Lm5jYmkubmxtLm5paC5nb3YvcHVibWVkLzIzODgwMjMxPC91cmw+PC9yZWxh
dGVkLXVybHM+PC91cmxzPjxjdXN0b20yPlBNQzM3Njc0MzA8L2N1c3RvbTI+PGVsZWN0cm9uaWMt
cmVzb3VyY2UtbnVtPjEwLjExNTgvMTk0MC02MjA3LkNBUFItMTMtMDE0MDwvZWxlY3Ryb25pYy1y
ZXNvdXJjZS1udW0+PC9yZWNvcmQ+PC9DaXRlPjxDaXRlPjxBdXRob3I+U2FuZHVyPC9BdXRob3I+
PFllYXI+MjAwNzwvWWVhcj48UmVjTnVtPjI4MDwvUmVjTnVtPjxyZWNvcmQ+PHJlYy1udW1iZXI+
MjgwPC9yZWMtbnVtYmVyPjxmb3JlaWduLWtleXM+PGtleSBhcHA9IkVOIiBkYi1pZD0idHQ1MGR6
eHNsMHdhZWVleDlhcnBkMHQ4dndydnJheHB4cHRmIiB0aW1lc3RhbXA9IjE2NDg0NzA5NzgiPjI4
MDwva2V5PjwvZm9yZWlnbi1rZXlzPjxyZWYtdHlwZSBuYW1lPSJKb3VybmFsIEFydGljbGUiPjE3
PC9yZWYtdHlwZT48Y29udHJpYnV0b3JzPjxhdXRob3JzPjxhdXRob3I+U2FuZHVyLCBTLiBLLjwv
YXV0aG9yPjxhdXRob3I+QWhuLCBLLiBTLjwvYXV0aG9yPjxhdXRob3I+SWNoaWthd2EsIEguPC9h
dXRob3I+PGF1dGhvcj5TZXRoaSwgRy48L2F1dGhvcj48YXV0aG9yPlNoaXNob2RpYSwgUy48L2F1
dGhvcj48YXV0aG9yPk5ld21hbiwgUi4gQS48L2F1dGhvcj48YXV0aG9yPkFnZ2Fyd2FsLCBCLiBC
LjwvYXV0aG9yPjwvYXV0aG9ycz48L2NvbnRyaWJ1dG9ycz48YXV0aC1hZGRyZXNzPkN5dG9raW5l
IFJlc2VhcmNoIExhYm9yYXRvcnksIERlcGFydG1lbnQgb2YgRXhwZXJpbWVudGFsIFRoZXJhcGV1
dGljcywgVGhlIFVuaXZlcnNpdHkgb2YgVGV4YXMgTS4gRC4gQW5kZXJzb24gQ2FuY2VyIENlbnRl
ciwgSG91c3RvbiwgVGV4YXMgNzcwMzAsIFVTQS48L2F1dGgtYWRkcmVzcz48dGl0bGVzPjx0aXRs
ZT5aeWZsYW1lbmQsIGEgcG9seWhlcmJhbCBwcmVwYXJhdGlvbiwgaW5oaWJpdHMgaW52YXNpb24s
IHN1cHByZXNzZXMgb3N0ZW9jbGFzdG9nZW5lc2lzLCBhbmQgcG90ZW50aWF0ZXMgYXBvcHRvc2lz
IHRocm91Z2ggZG93bi1yZWd1bGF0aW9uIG9mIE5GLWthcHBhIEIgYWN0aXZhdGlvbiBhbmQgTkYt
a2FwcGEgQi1yZWd1bGF0ZWQgZ2VuZSBwcm9kdWN0czwvdGl0bGU+PHNlY29uZGFyeS10aXRsZT5O
dXRyIENhbmNlcjwvc2Vjb25kYXJ5LXRpdGxlPjxhbHQtdGl0bGU+TnV0cml0aW9uIGFuZCBjYW5j
ZXI8L2FsdC10aXRsZT48L3RpdGxlcz48cGVyaW9kaWNhbD48ZnVsbC10aXRsZT5OdXRyIENhbmNl
cjwvZnVsbC10aXRsZT48L3BlcmlvZGljYWw+PGFsdC1wZXJpb2RpY2FsPjxmdWxsLXRpdGxlPk51
dHJpdGlvbiBhbmQgQ2FuY2VyPC9mdWxsLXRpdGxlPjwvYWx0LXBlcmlvZGljYWw+PHBhZ2VzPjc4
LTg3PC9wYWdlcz48dm9sdW1lPjU3PC92b2x1bWU+PG51bWJlcj4xPC9udW1iZXI+PGVkaXRpb24+
MjAwNy8wNS8yMzwvZWRpdGlvbj48a2V5d29yZHM+PGtleXdvcmQ+QXBvcHRvc2lzLypkcnVnIGVm
ZmVjdHM8L2tleXdvcmQ+PGtleXdvcmQ+Qm9uZSBSZXNvcnB0aW9uPC9rZXl3b3JkPjxrZXl3b3Jk
PkRvc2UtUmVzcG9uc2UgUmVsYXRpb25zaGlwLCBEcnVnPC9rZXl3b3JkPjxrZXl3b3JkPipEb3du
LVJlZ3VsYXRpb248L2tleXdvcmQ+PGtleXdvcmQ+SHVtYW5zPC9rZXl3b3JkPjxrZXl3b3JkPk5G
LWthcHBhIEIvKmRydWcgZWZmZWN0cy9nZW5ldGljcy8qbWV0YWJvbGlzbTwva2V5d29yZD48a2V5
d29yZD5Pc3Rlb2NsYXN0cy9tZXRhYm9saXNtPC9rZXl3b3JkPjxrZXl3b3JkPlBsYW50IEV4dHJh
Y3RzLypwaGFybWFjb2xvZ3k8L2tleXdvcmQ+PGtleXdvcmQ+VHVtb3IgQ2VsbHMsIEN1bHR1cmVk
PC9rZXl3b3JkPjxrZXl3b3JkPlR1bW9yIE5lY3Jvc2lzIEZhY3Rvci1hbHBoYS9tZXRhYm9saXNt
PC9rZXl3b3JkPjwva2V5d29yZHM+PGRhdGVzPjx5ZWFyPjIwMDc8L3llYXI+PC9kYXRlcz48aXNi
bj4wMTYzLTU1ODEgKFByaW50KSYjeEQ7MDE2My01NTgxPC9pc2JuPjxhY2Nlc3Npb24tbnVtPjE3
NTE2ODY1PC9hY2Nlc3Npb24tbnVtPjx1cmxzPjwvdXJscz48ZWxlY3Ryb25pYy1yZXNvdXJjZS1u
dW0+MTAuMTA4MC8wMTYzNTU4MDcwMTI2ODI5NTwvZWxlY3Ryb25pYy1yZXNvdXJjZS1udW0+PHJl
bW90ZS1kYXRhYmFzZS1wcm92aWRlcj5OTE08L3JlbW90ZS1kYXRhYmFzZS1wcm92aWRlcj48bGFu
Z3VhZ2U+ZW5nPC9sYW5ndWFnZT48L3JlY29yZD48L0NpdGU+PENpdGU+PEF1dGhvcj5LdW5udW1h
a2thcmE8L0F1dGhvcj48WWVhcj4yMDEyPC9ZZWFyPjxSZWNOdW0+MTU5PC9SZWNOdW0+PHJlY29y
ZD48cmVjLW51bWJlcj4xNTk8L3JlYy1udW1iZXI+PGZvcmVpZ24ta2V5cz48a2V5IGFwcD0iRU4i
IGRiLWlkPSJwZTI5OWRyZTdyejlwcmUwZGY1cDB6ZXNmZGY5OTVkenJ0ZXQiIHRpbWVzdGFtcD0i
MTYzODgwODIyNSI+MTU5PC9rZXk+PC9mb3JlaWduLWtleXM+PHJlZi10eXBlIG5hbWU9IkpvdXJu
YWwgQXJ0aWNsZSI+MTc8L3JlZi10eXBlPjxjb250cmlidXRvcnM+PGF1dGhvcnM+PGF1dGhvcj5L
dW5udW1ha2thcmEsIEFqYWlrdW1hciBCLjwvYXV0aG9yPjxhdXRob3I+U3VuZywgQm9reXVuZzwv
YXV0aG9yPjxhdXRob3I+UmF2aW5kcmFuLCBKYXlhcmFqPC9hdXRob3I+PGF1dGhvcj5EaWFnYXJh
ZGphbmUsIFBhcm1lc3dhcmFuPC9hdXRob3I+PGF1dGhvcj5EZW9ydWtoa2FyLCBBbWl0PC9hdXRo
b3I+PGF1dGhvcj5EZXksIFNhbmppdDwvYXV0aG9yPjxhdXRob3I+S29jYSwgQ2VtaWxlPC9hdXRo
b3I+PGF1dGhvcj5Ub25nLCBaaGltaW48L2F1dGhvcj48YXV0aG9yPkdlbG92YW5pLCBKdXJpIEcu
PC9hdXRob3I+PGF1dGhvcj5HdWhhLCBTdXNob3ZhbjwvYXV0aG9yPjxhdXRob3I+S3Jpc2huYW4s
IFN1bmlsPC9hdXRob3I+PGF1dGhvcj5BZ2dhcndhbCwgQmhhcmF0IEIuPC9hdXRob3I+PC9hdXRo
b3JzPjwvY29udHJpYnV0b3JzPjx0aXRsZXM+PHRpdGxlPlp5ZmxhbWVuZCBTdXBwcmVzc2VzIEdy
b3d0aCBhbmQgU2Vuc2l0aXplcyBIdW1hbiBQYW5jcmVhdGljIFR1bW9ycyB0byBHZW1jaXRhYmlu
ZSBpbiBhbiBPcnRob3RvcGljIE1vdXNlIE1vZGVsIFRocm91Z2ggTW9kdWxhdGlvbiBvZiBNdWx0
aXBsZSBUYXJnZXRzPC90aXRsZT48c2Vjb25kYXJ5LXRpdGxlPkludGVybmF0aW9uYWwgSm91cm5h
bCBvZiBDYW5jZXIuIEpvdXJuYWwgSW50ZXJuYXRpb25hbCBkdSBDYW5jZXI8L3NlY29uZGFyeS10
aXRsZT48L3RpdGxlcz48cGVyaW9kaWNhbD48ZnVsbC10aXRsZT5JbnRlcm5hdGlvbmFsIEpvdXJu
YWwgb2YgQ2FuY2VyLiBKb3VybmFsIEludGVybmF0aW9uYWwgZHUgQ2FuY2VyPC9mdWxsLXRpdGxl
PjwvcGVyaW9kaWNhbD48cGFnZXM+RTI5Mi1FMzAzPC9wYWdlcz48dm9sdW1lPjEzMTwvdm9sdW1l
PjxudW1iZXI+MzwvbnVtYmVyPjxkYXRlcz48eWVhcj4yMDEyPC95ZWFyPjxwdWItZGF0ZXM+PGRh
dGU+MTEvMDk8L2RhdGU+PC9wdWItZGF0ZXM+PC9kYXRlcz48aXNibj4wMDIwLTcxMzYmI3hEOzEw
OTctMDIxNTwvaXNibj48YWNjZXNzaW9uLW51bT5QTUMzMjg4NjQ5PC9hY2Nlc3Npb24tbnVtPjx1
cmxzPjxyZWxhdGVkLXVybHM+PHVybD5odHRwOi8vd3d3Lm5jYmkubmxtLm5paC5nb3YvcG1jL2Fy
dGljbGVzL1BNQzMyODg2NDkvPC91cmw+PC9yZWxhdGVkLXVybHM+PC91cmxzPjxlbGVjdHJvbmlj
LXJlc291cmNlLW51bT4xMC4xMDAyL2lqYy4yNjQ0MjwvZWxlY3Ryb25pYy1yZXNvdXJjZS1udW0+
PHJlbW90ZS1kYXRhYmFzZS1uYW1lPlBNQzwvcmVtb3RlLWRhdGFiYXNlLW5hbWU+PC9yZWNvcmQ+
PC9DaXRlPjxDaXRlPjxBdXRob3I+WWFuZzwvQXV0aG9yPjxZZWFyPjIwMDc8L1llYXI+PFJlY051
bT4xODM8L1JlY051bT48cmVjb3JkPjxyZWMtbnVtYmVyPjE4MzwvcmVjLW51bWJlcj48Zm9yZWln
bi1rZXlzPjxrZXkgYXBwPSJFTiIgZGItaWQ9InR0NTBkenhzbDB3YWVlZXg5YXJwZDB0OHZ3cnZy
YXhweHB0ZiIgdGltZXN0YW1wPSIxNjE3ODIwOTgxIj4xODM8L2tleT48L2ZvcmVpZ24ta2V5cz48
cmVmLXR5cGUgbmFtZT0iSm91cm5hbCBBcnRpY2xlIj4xNzwvcmVmLXR5cGU+PGNvbnRyaWJ1dG9y
cz48YXV0aG9ycz48YXV0aG9yPllhbmcsIFAuPC9hdXRob3I+PGF1dGhvcj5DYXJ0d3JpZ2h0LCBD
LjwvYXV0aG9yPjxhdXRob3I+Q2hhbiwgRC48L2F1dGhvcj48YXV0aG9yPlZpamplc3dhcmFwdSwg
TS48L2F1dGhvcj48YXV0aG9yPkRpbmcsIEouPC9hdXRob3I+PGF1dGhvcj5OZXdtYW4sIFIuIEEu
PC9hdXRob3I+PC9hdXRob3JzPjwvY29udHJpYnV0b3JzPjxhdXRoLWFkZHJlc3M+RGVwYXJ0bWVu
dCBvZiBFeHBlcmltZW50YWwgVGhlcmFwZXV0aWNzLCBUaGUgVW5pdmVyc2l0eSBvZiBUZXhhcyBN
RCBBbmRlcnNvbiBDYW5jZXIgQ2VudGVyLCA4MDAwIEVsIFJpbyBTdHJlZXQsIEhvdXN0b24sIFRY
IDc3MDU0LCBVU0EuPC9hdXRoLWFkZHJlc3M+PHRpdGxlcz48dGl0bGU+WnlmbGFtZW5kLW1lZGlh
dGVkIGluaGliaXRpb24gb2YgaHVtYW4gcHJvc3RhdGUgY2FuY2VyIFBDMyBjZWxsIHByb2xpZmVy
YXRpb246IGVmZmVjdHMgb24gMTItTE9YIGFuZCBSYiBwcm90ZWluIHBob3NwaG9yeWxhdGlvbjwv
dGl0bGU+PHNlY29uZGFyeS10aXRsZT5DYW5jZXIgQmlvbCBUaGVyPC9zZWNvbmRhcnktdGl0bGU+
PC90aXRsZXM+PHBlcmlvZGljYWw+PGZ1bGwtdGl0bGU+Q2FuY2VyIEJpb2wgVGhlcjwvZnVsbC10
aXRsZT48L3BlcmlvZGljYWw+PHBhZ2VzPjIyOC0zNjwvcGFnZXM+PHZvbHVtZT42PC92b2x1bWU+
PG51bWJlcj4yPC9udW1iZXI+PGtleXdvcmRzPjxrZXl3b3JkPkFudGluZW9wbGFzdGljIEFnZW50
cy8qcGhhcm1hY29sb2d5PC9rZXl3b3JkPjxrZXl3b3JkPkFwb3B0b3Npcy9kcnVnIGVmZmVjdHM8
L2tleXdvcmQ+PGtleXdvcmQ+QXJhY2hpZG9uYXRlIDEyLUxpcG94eWdlbmFzZS8qbWV0YWJvbGlz
bTwva2V5d29yZD48a2V5d29yZD5CbG90dGluZywgV2VzdGVybjwva2V5d29yZD48a2V5d29yZD5D
ZWxsIEN5Y2xlL2RydWcgZWZmZWN0czwva2V5d29yZD48a2V5d29yZD5DZWxsIExpbmUsIFR1bW9y
PC9rZXl3b3JkPjxrZXl3b3JkPkNlbGwgUHJvbGlmZXJhdGlvbi9kcnVnIGVmZmVjdHM8L2tleXdv
cmQ+PGtleXdvcmQ+RG93bi1SZWd1bGF0aW9uL2RydWcgZWZmZWN0czwva2V5d29yZD48a2V5d29y
ZD5Fbnp5bWUgSW5oaWJpdG9ycy9waGFybWFjb2xvZ3k8L2tleXdvcmQ+PGtleXdvcmQ+SHVtYW5z
PC9rZXl3b3JkPjxrZXl3b3JkPkxpcG94eWdlbmFzZSBJbmhpYml0b3JzPC9rZXl3b3JkPjxrZXl3
b3JkPk1hbGU8L2tleXdvcmQ+PGtleXdvcmQ+UGhvc3Bob3J5bGF0aW9uL2RydWcgZWZmZWN0czwv
a2V5d29yZD48a2V5d29yZD5QbGFudCBFeHRyYWN0cy8qcGhhcm1hY29sb2d5PC9rZXl3b3JkPjxr
ZXl3b3JkPlByb3N0YWdsYW5kaW4tRW5kb3Blcm94aWRlIFN5bnRoYXNlcy9kcnVnIGVmZmVjdHM8
L2tleXdvcmQ+PGtleXdvcmQ+UHJvc3RhdGljIE5lb3BsYXNtcy8qZHJ1ZyB0aGVyYXB5PC9rZXl3
b3JkPjxrZXl3b3JkPlJldGlub2JsYXN0b21hIFByb3RlaW4vKm1ldGFib2xpc208L2tleXdvcmQ+
PGtleXdvcmQ+VHJlYXRtZW50IE91dGNvbWU8L2tleXdvcmQ+PC9rZXl3b3Jkcz48ZGF0ZXM+PHll
YXI+MjAwNzwveWVhcj48cHViLWRhdGVzPjxkYXRlPkZlYjwvZGF0ZT48L3B1Yi1kYXRlcz48L2Rh
dGVzPjxpc2JuPjE1MzgtNDA0NyAoUHJpbnQpJiN4RDsxNTM4LTQwNDcgKExpbmtpbmcpPC9pc2Ju
PjxhY2Nlc3Npb24tbnVtPjE3MjE4Nzg1PC9hY2Nlc3Npb24tbnVtPjx1cmxzPjxyZWxhdGVkLXVy
bHM+PHVybD5odHRwczovL3d3dy5uY2JpLm5sbS5uaWguZ292L3B1Ym1lZC8xNzIxODc4NTwvdXJs
PjwvcmVsYXRlZC11cmxzPjwvdXJscz48ZWxlY3Ryb25pYy1yZXNvdXJjZS1udW0+MTAuNDE2MS9j
YnQuNi4yLjM2MjQ8L2VsZWN0cm9uaWMtcmVzb3VyY2UtbnVtPjwvcmVjb3JkPjwvQ2l0ZT48L0Vu
ZE5vdGU+AG==
</w:fldData>
        </w:fldChar>
      </w:r>
      <w:r w:rsidR="000D5D71">
        <w:rPr>
          <w:rFonts w:eastAsia="Times New Roman"/>
        </w:rPr>
        <w:instrText xml:space="preserve"> ADDIN EN.CITE.DATA </w:instrText>
      </w:r>
      <w:r w:rsidR="000D5D71">
        <w:rPr>
          <w:rFonts w:eastAsia="Times New Roman"/>
        </w:rPr>
      </w:r>
      <w:r w:rsidR="000D5D71">
        <w:rPr>
          <w:rFonts w:eastAsia="Times New Roman"/>
        </w:rPr>
        <w:fldChar w:fldCharType="end"/>
      </w:r>
      <w:r w:rsidR="00140BED" w:rsidRPr="00DF5AF4">
        <w:rPr>
          <w:rFonts w:eastAsia="Times New Roman"/>
        </w:rPr>
      </w:r>
      <w:r w:rsidR="00140BED" w:rsidRPr="00DF5AF4">
        <w:rPr>
          <w:rFonts w:eastAsia="Times New Roman"/>
        </w:rPr>
        <w:fldChar w:fldCharType="separate"/>
      </w:r>
      <w:r w:rsidR="000D5D71">
        <w:rPr>
          <w:rFonts w:eastAsia="Times New Roman"/>
          <w:noProof/>
        </w:rPr>
        <w:t>[192-194, 197-199, 207]</w:t>
      </w:r>
      <w:r w:rsidR="00140BED" w:rsidRPr="00DF5AF4">
        <w:rPr>
          <w:rFonts w:eastAsia="Times New Roman"/>
        </w:rPr>
        <w:fldChar w:fldCharType="end"/>
      </w:r>
      <w:r w:rsidR="00140BED" w:rsidRPr="00DF5AF4">
        <w:t xml:space="preserve">. A growing body of literature indicate that </w:t>
      </w:r>
      <w:proofErr w:type="spellStart"/>
      <w:r w:rsidR="00140BED" w:rsidRPr="00DF5AF4">
        <w:t>Zyflamend</w:t>
      </w:r>
      <w:proofErr w:type="spellEnd"/>
      <w:r w:rsidR="00140BED" w:rsidRPr="00DF5AF4">
        <w:t xml:space="preserve"> exhibits anti-survival and pro-apoptotic effects on several cancer models </w:t>
      </w:r>
      <w:r w:rsidR="00140BED" w:rsidRPr="00DF5AF4">
        <w:fldChar w:fldCharType="begin">
          <w:fldData xml:space="preserve">PEVuZE5vdGU+PENpdGU+PEF1dGhvcj5TYW5kdXI8L0F1dGhvcj48WWVhcj4yMDA3PC9ZZWFyPjxS
ZWNOdW0+MjgwPC9SZWNOdW0+PERpc3BsYXlUZXh0PlsxOTgsIDIwMCwgMjA4LTIxMF08L0Rpc3Bs
YXlUZXh0PjxyZWNvcmQ+PHJlYy1udW1iZXI+MjgwPC9yZWMtbnVtYmVyPjxmb3JlaWduLWtleXM+
PGtleSBhcHA9IkVOIiBkYi1pZD0idHQ1MGR6eHNsMHdhZWVleDlhcnBkMHQ4dndydnJheHB4cHRm
IiB0aW1lc3RhbXA9IjE2NDg0NzA5NzgiPjI4MDwva2V5PjwvZm9yZWlnbi1rZXlzPjxyZWYtdHlw
ZSBuYW1lPSJKb3VybmFsIEFydGljbGUiPjE3PC9yZWYtdHlwZT48Y29udHJpYnV0b3JzPjxhdXRo
b3JzPjxhdXRob3I+U2FuZHVyLCBTLiBLLjwvYXV0aG9yPjxhdXRob3I+QWhuLCBLLiBTLjwvYXV0
aG9yPjxhdXRob3I+SWNoaWthd2EsIEguPC9hdXRob3I+PGF1dGhvcj5TZXRoaSwgRy48L2F1dGhv
cj48YXV0aG9yPlNoaXNob2RpYSwgUy48L2F1dGhvcj48YXV0aG9yPk5ld21hbiwgUi4gQS48L2F1
dGhvcj48YXV0aG9yPkFnZ2Fyd2FsLCBCLiBCLjwvYXV0aG9yPjwvYXV0aG9ycz48L2NvbnRyaWJ1
dG9ycz48YXV0aC1hZGRyZXNzPkN5dG9raW5lIFJlc2VhcmNoIExhYm9yYXRvcnksIERlcGFydG1l
bnQgb2YgRXhwZXJpbWVudGFsIFRoZXJhcGV1dGljcywgVGhlIFVuaXZlcnNpdHkgb2YgVGV4YXMg
TS4gRC4gQW5kZXJzb24gQ2FuY2VyIENlbnRlciwgSG91c3RvbiwgVGV4YXMgNzcwMzAsIFVTQS48
L2F1dGgtYWRkcmVzcz48dGl0bGVzPjx0aXRsZT5aeWZsYW1lbmQsIGEgcG9seWhlcmJhbCBwcmVw
YXJhdGlvbiwgaW5oaWJpdHMgaW52YXNpb24sIHN1cHByZXNzZXMgb3N0ZW9jbGFzdG9nZW5lc2lz
LCBhbmQgcG90ZW50aWF0ZXMgYXBvcHRvc2lzIHRocm91Z2ggZG93bi1yZWd1bGF0aW9uIG9mIE5G
LWthcHBhIEIgYWN0aXZhdGlvbiBhbmQgTkYta2FwcGEgQi1yZWd1bGF0ZWQgZ2VuZSBwcm9kdWN0
czwvdGl0bGU+PHNlY29uZGFyeS10aXRsZT5OdXRyIENhbmNlcjwvc2Vjb25kYXJ5LXRpdGxlPjxh
bHQtdGl0bGU+TnV0cml0aW9uIGFuZCBjYW5jZXI8L2FsdC10aXRsZT48L3RpdGxlcz48cGVyaW9k
aWNhbD48ZnVsbC10aXRsZT5OdXRyIENhbmNlcjwvZnVsbC10aXRsZT48L3BlcmlvZGljYWw+PGFs
dC1wZXJpb2RpY2FsPjxmdWxsLXRpdGxlPk51dHJpdGlvbiBhbmQgQ2FuY2VyPC9mdWxsLXRpdGxl
PjwvYWx0LXBlcmlvZGljYWw+PHBhZ2VzPjc4LTg3PC9wYWdlcz48dm9sdW1lPjU3PC92b2x1bWU+
PG51bWJlcj4xPC9udW1iZXI+PGVkaXRpb24+MjAwNy8wNS8yMzwvZWRpdGlvbj48a2V5d29yZHM+
PGtleXdvcmQ+QXBvcHRvc2lzLypkcnVnIGVmZmVjdHM8L2tleXdvcmQ+PGtleXdvcmQ+Qm9uZSBS
ZXNvcnB0aW9uPC9rZXl3b3JkPjxrZXl3b3JkPkRvc2UtUmVzcG9uc2UgUmVsYXRpb25zaGlwLCBE
cnVnPC9rZXl3b3JkPjxrZXl3b3JkPipEb3duLVJlZ3VsYXRpb248L2tleXdvcmQ+PGtleXdvcmQ+
SHVtYW5zPC9rZXl3b3JkPjxrZXl3b3JkPk5GLWthcHBhIEIvKmRydWcgZWZmZWN0cy9nZW5ldGlj
cy8qbWV0YWJvbGlzbTwva2V5d29yZD48a2V5d29yZD5Pc3Rlb2NsYXN0cy9tZXRhYm9saXNtPC9r
ZXl3b3JkPjxrZXl3b3JkPlBsYW50IEV4dHJhY3RzLypwaGFybWFjb2xvZ3k8L2tleXdvcmQ+PGtl
eXdvcmQ+VHVtb3IgQ2VsbHMsIEN1bHR1cmVkPC9rZXl3b3JkPjxrZXl3b3JkPlR1bW9yIE5lY3Jv
c2lzIEZhY3Rvci1hbHBoYS9tZXRhYm9saXNtPC9rZXl3b3JkPjwva2V5d29yZHM+PGRhdGVzPjx5
ZWFyPjIwMDc8L3llYXI+PC9kYXRlcz48aXNibj4wMTYzLTU1ODEgKFByaW50KSYjeEQ7MDE2My01
NTgxPC9pc2JuPjxhY2Nlc3Npb24tbnVtPjE3NTE2ODY1PC9hY2Nlc3Npb24tbnVtPjx1cmxzPjwv
dXJscz48ZWxlY3Ryb25pYy1yZXNvdXJjZS1udW0+MTAuMTA4MC8wMTYzNTU4MDcwMTI2ODI5NTwv
ZWxlY3Ryb25pYy1yZXNvdXJjZS1udW0+PHJlbW90ZS1kYXRhYmFzZS1wcm92aWRlcj5OTE08L3Jl
bW90ZS1kYXRhYmFzZS1wcm92aWRlcj48bGFuZ3VhZ2U+ZW5nPC9sYW5ndWFnZT48L3JlY29yZD48
L0NpdGU+PENpdGU+PEF1dGhvcj5ZYW5nPC9BdXRob3I+PFllYXI+MjAwODwvWWVhcj48UmVjTnVt
PjI4NjwvUmVjTnVtPjxyZWNvcmQ+PHJlYy1udW1iZXI+Mjg2PC9yZWMtbnVtYmVyPjxmb3JlaWdu
LWtleXM+PGtleSBhcHA9IkVOIiBkYi1pZD0idHQ1MGR6eHNsMHdhZWVleDlhcnBkMHQ4dndydnJh
eHB4cHRmIiB0aW1lc3RhbXA9IjE2NDg0NzA5NzkiPjI4Njwva2V5PjwvZm9yZWlnbi1rZXlzPjxy
ZWYtdHlwZSBuYW1lPSJKb3VybmFsIEFydGljbGUiPjE3PC9yZWYtdHlwZT48Y29udHJpYnV0b3Jz
PjxhdXRob3JzPjxhdXRob3I+WWFuZywgUC48L2F1dGhvcj48YXV0aG9yPlN1biwgWi48L2F1dGhv
cj48YXV0aG9yPkNoYW4sIEQuPC9hdXRob3I+PGF1dGhvcj5DYXJ0d3JpZ2h0LCBDLiBBLjwvYXV0
aG9yPjxhdXRob3I+VmlqamVzd2FyYXB1LCBNLjwvYXV0aG9yPjxhdXRob3I+RGluZywgSi48L2F1
dGhvcj48YXV0aG9yPkNoZW4sIFguPC9hdXRob3I+PGF1dGhvcj5OZXdtYW4sIFIuIEEuPC9hdXRo
b3I+PC9hdXRob3JzPjwvY29udHJpYnV0b3JzPjxhdXRoLWFkZHJlc3M+RGVwYXJ0bWVudCBvZiBF
eHBlcmltZW50YWwgVGhlcmFwZXV0aWNzIFRoZSBVbml2ZXJzaXR5IG9mIFRleGFzIE1EIEFuZGVy
c29uIENhbmNlciBDZW50ZXIsIEhvdXN0b24sIFRYIDc3MDU0LCBVU0EuPC9hdXRoLWFkZHJlc3M+
PHRpdGxlcz48dGl0bGU+WnlmbGFtZW5kIHJlZHVjZXMgTFRCNCBmb3JtYXRpb24gYW5kIHByZXZl
bnRzIG9yYWwgY2FyY2lub2dlbmVzaXMgaW4gYSA3LDEyLWRpbWV0aHlsYmVuelthbHBoYV1hbnRo
cmFjZW5lIChETUJBKS1pbmR1Y2VkIGhhbXN0ZXIgY2hlZWsgcG91Y2ggbW9kZWw8L3RpdGxlPjxz
ZWNvbmRhcnktdGl0bGU+Q2FyY2lub2dlbmVzaXM8L3NlY29uZGFyeS10aXRsZT48YWx0LXRpdGxl
PkNhcmNpbm9nZW5lc2lzPC9hbHQtdGl0bGU+PC90aXRsZXM+PHBlcmlvZGljYWw+PGZ1bGwtdGl0
bGU+Q2FyY2lub2dlbmVzaXM8L2Z1bGwtdGl0bGU+PC9wZXJpb2RpY2FsPjxhbHQtcGVyaW9kaWNh
bD48ZnVsbC10aXRsZT5DYXJjaW5vZ2VuZXNpczwvZnVsbC10aXRsZT48L2FsdC1wZXJpb2RpY2Fs
PjxwYWdlcz4yMTgyLTk8L3BhZ2VzPjx2b2x1bWU+Mjk8L3ZvbHVtZT48bnVtYmVyPjExPC9udW1i
ZXI+PGVkaXRpb24+MjAwOC8wOC8wOTwvZWRpdGlvbj48a2V5d29yZHM+PGtleXdvcmQ+OSwxMC1E
aW1ldGh5bC0xLDItYmVuemFudGhyYWNlbmUvKnRveGljaXR5PC9rZXl3b3JkPjxrZXl3b3JkPkFu
aW1hbHM8L2tleXdvcmQ+PGtleXdvcmQ+QW50aWNhcmNpbm9nZW5pYyBBZ2VudHMvKnBoYXJtYWNv
bG9neTwva2V5d29yZD48a2V5d29yZD5DYXJjaW5vZ2Vucy8qdG94aWNpdHk8L2tleXdvcmQ+PGtl
eXdvcmQ+Q2VsbCBMaW5lLCBUdW1vcjwva2V5d29yZD48a2V5d29yZD5DZWxsIFByb2xpZmVyYXRp
b24vZHJ1ZyBlZmZlY3RzPC9rZXl3b3JkPjxrZXl3b3JkPkNyaWNldGluYWU8L2tleXdvcmQ+PGtl
eXdvcmQ+RGlzZWFzZSBNb2RlbHMsIEFuaW1hbDwva2V5d29yZD48a2V5d29yZD5MZXVrb3RyaWVu
ZSBCNC8qYmlvc3ludGhlc2lzPC9rZXl3b3JkPjxrZXl3b3JkPk1vdXRoIE5lb3BsYXNtcy9jaGVt
aWNhbGx5IGluZHVjZWQvKnByZXZlbnRpb24gJmFtcDsgY29udHJvbDwva2V5d29yZD48a2V5d29y
ZD5QbGFudCBFeHRyYWN0cy8qcGhhcm1hY29sb2d5PC9rZXl3b3JkPjxrZXl3b3JkPlJhdHM8L2tl
eXdvcmQ+PC9rZXl3b3Jkcz48ZGF0ZXM+PHllYXI+MjAwODwveWVhcj48cHViLWRhdGVzPjxkYXRl
Pk5vdjwvZGF0ZT48L3B1Yi1kYXRlcz48L2RhdGVzPjxpc2JuPjAxNDMtMzMzNDwvaXNibj48YWNj
ZXNzaW9uLW51bT4xODY4NzY2OTwvYWNjZXNzaW9uLW51bT48dXJscz48L3VybHM+PGN1c3RvbTI+
UE1DMzY5NzA2NDwvY3VzdG9tMj48ZWxlY3Ryb25pYy1yZXNvdXJjZS1udW0+MTAuMTA5My9jYXJj
aW4vYmduMTgxPC9lbGVjdHJvbmljLXJlc291cmNlLW51bT48cmVtb3RlLWRhdGFiYXNlLXByb3Zp
ZGVyPk5MTTwvcmVtb3RlLWRhdGFiYXNlLXByb3ZpZGVyPjxsYW5ndWFnZT5lbmc8L2xhbmd1YWdl
PjwvcmVjb3JkPjwvQ2l0ZT48Q2l0ZT48QXV0aG9yPktpbTwvQXV0aG9yPjxZZWFyPjIwMTI8L1ll
YXI+PFJlY051bT43NTwvUmVjTnVtPjxyZWNvcmQ+PHJlYy1udW1iZXI+NzU8L3JlYy1udW1iZXI+
PGZvcmVpZ24ta2V5cz48a2V5IGFwcD0iRU4iIGRiLWlkPSIwZnp6d3pkZTgwMHA5Y2VwdmY2cHp6
djM5d3RyZnhyMnJzZTkiIHRpbWVzdGFtcD0iMCI+NzU8L2tleT48L2ZvcmVpZ24ta2V5cz48cmVm
LXR5cGUgbmFtZT0iSm91cm5hbCBBcnRpY2xlIj4xNzwvcmVmLXR5cGU+PGNvbnRyaWJ1dG9ycz48
YXV0aG9ycz48YXV0aG9yPktpbSwgSi4gSC48L2F1dGhvcj48YXV0aG9yPlBhcmssIEIuPC9hdXRo
b3I+PGF1dGhvcj5HdXB0YSwgUy4gQy48L2F1dGhvcj48YXV0aG9yPkthbm5hcHBhbiwgUi48L2F1
dGhvcj48YXV0aG9yPlN1bmcsIEIuPC9hdXRob3I+PGF1dGhvcj5BZ2dhcndhbCwgQi4gQi48L2F1
dGhvcj48L2F1dGhvcnM+PC9jb250cmlidXRvcnM+PGF1dGgtYWRkcmVzcz5DeXRva2luZSBSZXNl
YXJjaCBMYWJvcmF0b3J5LCBEZXBhcnRtZW50IG9mIEV4cGVyaW1lbnRhbCBUaGVyYXBldXRpY3Ms
IFRoZSBVbml2ZXJzaXR5IG9mIFRleGFzIE1EIEFuZGVyc29uIENhbmNlciBDZW50ZXIsIEhvdXN0
b24sIFRleGFzLCBVU0EuPC9hdXRoLWFkZHJlc3M+PHRpdGxlcz48dGl0bGU+WnlmbGFtZW5kIHNl
bnNpdGl6ZXMgdHVtb3IgY2VsbHMgdG8gVFJBSUwtaW5kdWNlZCBhcG9wdG9zaXMgdGhyb3VnaCB1
cC1yZWd1bGF0aW9uIG9mIGRlYXRoIHJlY2VwdG9ycyBhbmQgZG93bi1yZWd1bGF0aW9uIG9mIHN1
cnZpdmFsIHByb3RlaW5zOiByb2xlIG9mIFJPUy1kZXBlbmRlbnQgQ0NBQVQvZW5oYW5jZXItYmlu
ZGluZyBwcm90ZWluLWhvbW9sb2dvdXMgcHJvdGVpbiBwYXRod2F5PC90aXRsZT48c2Vjb25kYXJ5
LXRpdGxlPkFudGlveGlkIFJlZG94IFNpZ25hbDwvc2Vjb25kYXJ5LXRpdGxlPjxhbHQtdGl0bGU+
QW50aW94aWRhbnRzICZhbXA7IHJlZG94IHNpZ25hbGluZzwvYWx0LXRpdGxlPjwvdGl0bGVzPjxw
YWdlcz40MTMtMjc8L3BhZ2VzPjx2b2x1bWU+MTY8L3ZvbHVtZT48bnVtYmVyPjU8L251bWJlcj48
ZWRpdGlvbj4yMDExLzEwLzE5PC9lZGl0aW9uPjxrZXl3b3Jkcz48a2V5d29yZD5BcG9wdG9zaXMv
KmRydWcgZWZmZWN0czwva2V5d29yZD48a2V5d29yZD5DZWxsIExpbmUsIFR1bW9yPC9rZXl3b3Jk
PjxrZXl3b3JkPkNlbGwgU3Vydml2YWwvZHJ1ZyBlZmZlY3RzPC9rZXl3b3JkPjxrZXl3b3JkPkRv
d24tUmVndWxhdGlvbi9kcnVnIGVmZmVjdHM8L2tleXdvcmQ+PGtleXdvcmQ+SHVtYW5zPC9rZXl3
b3JkPjxrZXl3b3JkPlBsYW50IEV4dHJhY3RzLypwaGFybWFjb2xvZ3k8L2tleXdvcmQ+PGtleXdv
cmQ+UmVhY3RpdmUgT3h5Z2VuIFNwZWNpZXMvKm1ldGFib2xpc208L2tleXdvcmQ+PGtleXdvcmQ+
UmVjZXB0b3JzLCBEZWF0aCBEb21haW4vZ2VuZXRpY3MvKm1ldGFib2xpc208L2tleXdvcmQ+PGtl
eXdvcmQ+VE5GLVJlbGF0ZWQgQXBvcHRvc2lzLUluZHVjaW5nIExpZ2FuZC8qbWV0YWJvbGlzbTwv
a2V5d29yZD48a2V5d29yZD5UcmFuc2NyaXB0aW9uIEZhY3RvciBDSE9QLyptZXRhYm9saXNtPC9r
ZXl3b3JkPjxrZXl3b3JkPlVwLVJlZ3VsYXRpb24vZHJ1ZyBlZmZlY3RzPC9rZXl3b3JkPjwva2V5
d29yZHM+PGRhdGVzPjx5ZWFyPjIwMTI8L3llYXI+PHB1Yi1kYXRlcz48ZGF0ZT5NYXIgMTwvZGF0
ZT48L3B1Yi1kYXRlcz48L2RhdGVzPjxpc2JuPjE1MjMtMDg2NDwvaXNibj48YWNjZXNzaW9uLW51
bT4yMjAwNDU3MDwvYWNjZXNzaW9uLW51bT48dXJscz48L3VybHM+PGN1c3RvbTI+UE1DMzI2MTAy
ODwvY3VzdG9tMj48ZWxlY3Ryb25pYy1yZXNvdXJjZS1udW0+MTAuMTA4OS9hcnMuMjAxMS4zOTgy
PC9lbGVjdHJvbmljLXJlc291cmNlLW51bT48cmVtb3RlLWRhdGFiYXNlLXByb3ZpZGVyPk5MTTwv
cmVtb3RlLWRhdGFiYXNlLXByb3ZpZGVyPjxsYW5ndWFnZT5lbmc8L2xhbmd1YWdlPjwvcmVjb3Jk
PjwvQ2l0ZT48Q2l0ZT48QXV0aG9yPktpbTwvQXV0aG9yPjxZZWFyPjIwMTI8L1llYXI+PFJlY051
bT4yODE8L1JlY051bT48cmVjb3JkPjxyZWMtbnVtYmVyPjI4MTwvcmVjLW51bWJlcj48Zm9yZWln
bi1rZXlzPjxrZXkgYXBwPSJFTiIgZGItaWQ9InR0NTBkenhzbDB3YWVlZXg5YXJwZDB0OHZ3cnZy
YXhweHB0ZiIgdGltZXN0YW1wPSIxNjQ4NDcwOTc4Ij4yODE8L2tleT48L2ZvcmVpZ24ta2V5cz48
cmVmLXR5cGUgbmFtZT0iSm91cm5hbCBBcnRpY2xlIj4xNzwvcmVmLXR5cGU+PGNvbnRyaWJ1dG9y
cz48YXV0aG9ycz48YXV0aG9yPktpbSwgSmkgSHllPC9hdXRob3I+PGF1dGhvcj5QYXJrLCBCeW91
bmdkdWNrPC9hdXRob3I+PGF1dGhvcj5HdXB0YSwgU3ViYXNoIEMuPC9hdXRob3I+PGF1dGhvcj5L
YW5uYXBwYW4sIFJhbWFzd2FteTwvYXV0aG9yPjxhdXRob3I+U3VuZywgQm9reXVuZzwvYXV0aG9y
PjxhdXRob3I+QWdnYXJ3YWwsIEJoYXJhdCBCLjwvYXV0aG9yPjwvYXV0aG9ycz48L2NvbnRyaWJ1
dG9ycz48dGl0bGVzPjx0aXRsZT5aeWZsYW1lbmQgU2Vuc2l0aXplcyBUdW1vciBDZWxscyB0byBU
UkFJTC1JbmR1Y2VkIEFwb3B0b3NpcyBUaHJvdWdoIFVwLVJlZ3VsYXRpb24gb2YgRGVhdGggUmVj
ZXB0b3JzIGFuZCBEb3duLVJlZ3VsYXRpb24gb2YgU3Vydml2YWwgUHJvdGVpbnM6IFJvbGUgb2Yg
Uk9TLURlcGVuZGVudCBDQ0FBVC9FbmhhbmNlci1CaW5kaW5nIFByb3RlaW4tSG9tb2xvZ291cyBQ
cm90ZWluIFBhdGh3YXk8L3RpdGxlPjxzZWNvbmRhcnktdGl0bGU+QW50aW94aWRhbnRzICZhbXA7
IFJlZG94IFNpZ25hbGluZzwvc2Vjb25kYXJ5LXRpdGxlPjwvdGl0bGVzPjxwZXJpb2RpY2FsPjxm
dWxsLXRpdGxlPkFudGlveGlkYW50cyAmYW1wOyBSZWRveCBTaWduYWxpbmc8L2Z1bGwtdGl0bGU+
PC9wZXJpb2RpY2FsPjxwYWdlcz40MTMtNDI3PC9wYWdlcz48dm9sdW1lPjE2PC92b2x1bWU+PG51
bWJlcj41PC9udW1iZXI+PGRhdGVzPjx5ZWFyPjIwMTI8L3llYXI+PHB1Yi1kYXRlcz48ZGF0ZT4w
My8xNC9yZWNlaXZlZCYjeEQ7MTAvMTYvcmV2aXNlZCYjeEQ7MTAvMTcvYWNjZXB0ZWQ8L2RhdGU+
PC9wdWItZGF0ZXM+PC9kYXRlcz48cHViLWxvY2F0aW9uPjE0MCBIdWd1ZW5vdCBTdHJlZXQsIDNy
ZCBGbG9vck5ldyBSb2NoZWxsZSwgTlkgMTA4MDFVU0E8L3B1Yi1sb2NhdGlvbj48cHVibGlzaGVy
Pk1hcnkgQW5uIExpZWJlcnQsIEluYy48L3B1Ymxpc2hlcj48aXNibj4xNTIzLTA4NjQmI3hEOzE1
NTctNzcxNjwvaXNibj48YWNjZXNzaW9uLW51bT5QTUMzMjYxMDI4PC9hY2Nlc3Npb24tbnVtPjx1
cmxzPjxyZWxhdGVkLXVybHM+PHVybD5odHRwOi8vd3d3Lm5jYmkubmxtLm5paC5nb3YvcG1jL2Fy
dGljbGVzL1BNQzMyNjEwMjgvPC91cmw+PC9yZWxhdGVkLXVybHM+PC91cmxzPjxlbGVjdHJvbmlj
LXJlc291cmNlLW51bT4xMC4xMDg5L2Fycy4yMDExLjM5ODI8L2VsZWN0cm9uaWMtcmVzb3VyY2Ut
bnVtPjxyZW1vdGUtZGF0YWJhc2UtbmFtZT5QTUM8L3JlbW90ZS1kYXRhYmFzZS1uYW1lPjwvcmVj
b3JkPjwvQ2l0ZT48Q2l0ZT48QXV0aG9yPktpbTwvQXV0aG9yPjxZZWFyPjIwMTI8L1llYXI+PFJl
Y051bT4yODE8L1JlY051bT48cmVjb3JkPjxyZWMtbnVtYmVyPjI4MTwvcmVjLW51bWJlcj48Zm9y
ZWlnbi1rZXlzPjxrZXkgYXBwPSJFTiIgZGItaWQ9InR0NTBkenhzbDB3YWVlZXg5YXJwZDB0OHZ3
cnZyYXhweHB0ZiIgdGltZXN0YW1wPSIxNjQ4NDcwOTc4Ij4yODE8L2tleT48L2ZvcmVpZ24ta2V5
cz48cmVmLXR5cGUgbmFtZT0iSm91cm5hbCBBcnRpY2xlIj4xNzwvcmVmLXR5cGU+PGNvbnRyaWJ1
dG9ycz48YXV0aG9ycz48YXV0aG9yPktpbSwgSmkgSHllPC9hdXRob3I+PGF1dGhvcj5QYXJrLCBC
eW91bmdkdWNrPC9hdXRob3I+PGF1dGhvcj5HdXB0YSwgU3ViYXNoIEMuPC9hdXRob3I+PGF1dGhv
cj5LYW5uYXBwYW4sIFJhbWFzd2FteTwvYXV0aG9yPjxhdXRob3I+U3VuZywgQm9reXVuZzwvYXV0
aG9yPjxhdXRob3I+QWdnYXJ3YWwsIEJoYXJhdCBCLjwvYXV0aG9yPjwvYXV0aG9ycz48L2NvbnRy
aWJ1dG9ycz48dGl0bGVzPjx0aXRsZT5aeWZsYW1lbmQgU2Vuc2l0aXplcyBUdW1vciBDZWxscyB0
byBUUkFJTC1JbmR1Y2VkIEFwb3B0b3NpcyBUaHJvdWdoIFVwLVJlZ3VsYXRpb24gb2YgRGVhdGgg
UmVjZXB0b3JzIGFuZCBEb3duLVJlZ3VsYXRpb24gb2YgU3Vydml2YWwgUHJvdGVpbnM6IFJvbGUg
b2YgUk9TLURlcGVuZGVudCBDQ0FBVC9FbmhhbmNlci1CaW5kaW5nIFByb3RlaW4tSG9tb2xvZ291
cyBQcm90ZWluIFBhdGh3YXk8L3RpdGxlPjxzZWNvbmRhcnktdGl0bGU+QW50aW94aWRhbnRzICZh
bXA7IFJlZG94IFNpZ25hbGluZzwvc2Vjb25kYXJ5LXRpdGxlPjwvdGl0bGVzPjxwZXJpb2RpY2Fs
PjxmdWxsLXRpdGxlPkFudGlveGlkYW50cyAmYW1wOyBSZWRveCBTaWduYWxpbmc8L2Z1bGwtdGl0
bGU+PC9wZXJpb2RpY2FsPjxwYWdlcz40MTMtNDI3PC9wYWdlcz48dm9sdW1lPjE2PC92b2x1bWU+
PG51bWJlcj41PC9udW1iZXI+PGRhdGVzPjx5ZWFyPjIwMTI8L3llYXI+PHB1Yi1kYXRlcz48ZGF0
ZT4wMy8xNC9yZWNlaXZlZCYjeEQ7MTAvMTYvcmV2aXNlZCYjeEQ7MTAvMTcvYWNjZXB0ZWQ8L2Rh
dGU+PC9wdWItZGF0ZXM+PC9kYXRlcz48cHViLWxvY2F0aW9uPjE0MCBIdWd1ZW5vdCBTdHJlZXQs
IDNyZCBGbG9vck5ldyBSb2NoZWxsZSwgTlkgMTA4MDFVU0E8L3B1Yi1sb2NhdGlvbj48cHVibGlz
aGVyPk1hcnkgQW5uIExpZWJlcnQsIEluYy48L3B1Ymxpc2hlcj48aXNibj4xNTIzLTA4NjQmI3hE
OzE1NTctNzcxNjwvaXNibj48YWNjZXNzaW9uLW51bT5QTUMzMjYxMDI4PC9hY2Nlc3Npb24tbnVt
Pjx1cmxzPjxyZWxhdGVkLXVybHM+PHVybD5odHRwOi8vd3d3Lm5jYmkubmxtLm5paC5nb3YvcG1j
L2FydGljbGVzL1BNQzMyNjEwMjgvPC91cmw+PC9yZWxhdGVkLXVybHM+PC91cmxzPjxlbGVjdHJv
bmljLXJlc291cmNlLW51bT4xMC4xMDg5L2Fycy4yMDExLjM5ODI8L2VsZWN0cm9uaWMtcmVzb3Vy
Y2UtbnVtPjxyZW1vdGUtZGF0YWJhc2UtbmFtZT5QTUM8L3JlbW90ZS1kYXRhYmFzZS1uYW1lPjwv
cmVjb3JkPjwvQ2l0ZT48Q2l0ZT48QXV0aG9yPk1jRW50ZWU8L0F1dGhvcj48WWVhcj4yMDEyPC9Z
ZWFyPjxSZWNOdW0+Mjg3PC9SZWNOdW0+PHJlY29yZD48cmVjLW51bWJlcj4yODc8L3JlYy1udW1i
ZXI+PGZvcmVpZ24ta2V5cz48a2V5IGFwcD0iRU4iIGRiLWlkPSJ0dDUwZHp4c2wwd2FlZWV4OWFy
cGQwdDh2d3J2cmF4cHhwdGYiIHRpbWVzdGFtcD0iMTY0ODQ3MDk3OSI+Mjg3PC9rZXk+PC9mb3Jl
aWduLWtleXM+PHJlZi10eXBlIG5hbWU9IkpvdXJuYWwgQXJ0aWNsZSI+MTc8L3JlZi10eXBlPjxj
b250cmlidXRvcnM+PGF1dGhvcnM+PGF1dGhvcj5NY0VudGVlLCBNaWNoYWVsIEYuPC9hdXRob3I+
PGF1dGhvcj5XaGVsYW4sIEpheTwvYXV0aG9yPjwvYXV0aG9ycz48L2NvbnRyaWJ1dG9ycz48dGl0
bGVzPjx0aXRsZT5aeWZsYW1lbmQsIGEgQ29tYmluYXRpb24gb2YgSGVyYmFsIEV4dHJhY3RzLCBB
dHRlbnVhdGVzIFR1bW9yIEdyb3d0aCBpbiBNdXJpbmUgWGVub2dyYWZ0IE1vZGVscyBvZiBQcm9z
dGF0ZSBDYW5jZXIgQVUgLSBIdWFuZywgRS4tQ2h1PC90aXRsZT48c2Vjb25kYXJ5LXRpdGxlPk51
dHJpdGlvbiBhbmQgQ2FuY2VyPC9zZWNvbmRhcnktdGl0bGU+PC90aXRsZXM+PHBlcmlvZGljYWw+
PGZ1bGwtdGl0bGU+TnV0cml0aW9uIGFuZCBDYW5jZXI8L2Z1bGwtdGl0bGU+PC9wZXJpb2RpY2Fs
PjxwYWdlcz43NDktNzYwPC9wYWdlcz48dm9sdW1lPjY0PC92b2x1bWU+PG51bWJlcj41PC9udW1i
ZXI+PGRhdGVzPjx5ZWFyPjIwMTI8L3llYXI+PHB1Yi1kYXRlcz48ZGF0ZT4yMDEyLzA3LzAxPC9k
YXRlPjwvcHViLWRhdGVzPjwvZGF0ZXM+PHB1Ymxpc2hlcj5Sb3V0bGVkZ2U8L3B1Ymxpc2hlcj48
aXNibj4wMTYzLTU1ODE8L2lzYm4+PHVybHM+PHJlbGF0ZWQtdXJscz48dXJsPmh0dHBzOi8vZG9p
Lm9yZy8xMC4xMDgwLzAxNjM1NTgxLjIwMTIuNjg5NDEzPC91cmw+PC9yZWxhdGVkLXVybHM+PC91
cmxzPjxlbGVjdHJvbmljLXJlc291cmNlLW51bT4xMC4xMDgwLzAxNjM1NTgxLjIwMTIuNjg5NDEz
PC9lbGVjdHJvbmljLXJlc291cmNlLW51bT48L3JlY29yZD48L0NpdGU+PC9FbmROb3RlPgB=
</w:fldData>
        </w:fldChar>
      </w:r>
      <w:r w:rsidR="000D5D71">
        <w:instrText xml:space="preserve"> ADDIN EN.CITE </w:instrText>
      </w:r>
      <w:r w:rsidR="000D5D71">
        <w:fldChar w:fldCharType="begin">
          <w:fldData xml:space="preserve">PEVuZE5vdGU+PENpdGU+PEF1dGhvcj5TYW5kdXI8L0F1dGhvcj48WWVhcj4yMDA3PC9ZZWFyPjxS
ZWNOdW0+MjgwPC9SZWNOdW0+PERpc3BsYXlUZXh0PlsxOTgsIDIwMCwgMjA4LTIxMF08L0Rpc3Bs
YXlUZXh0PjxyZWNvcmQ+PHJlYy1udW1iZXI+MjgwPC9yZWMtbnVtYmVyPjxmb3JlaWduLWtleXM+
PGtleSBhcHA9IkVOIiBkYi1pZD0idHQ1MGR6eHNsMHdhZWVleDlhcnBkMHQ4dndydnJheHB4cHRm
IiB0aW1lc3RhbXA9IjE2NDg0NzA5NzgiPjI4MDwva2V5PjwvZm9yZWlnbi1rZXlzPjxyZWYtdHlw
ZSBuYW1lPSJKb3VybmFsIEFydGljbGUiPjE3PC9yZWYtdHlwZT48Y29udHJpYnV0b3JzPjxhdXRo
b3JzPjxhdXRob3I+U2FuZHVyLCBTLiBLLjwvYXV0aG9yPjxhdXRob3I+QWhuLCBLLiBTLjwvYXV0
aG9yPjxhdXRob3I+SWNoaWthd2EsIEguPC9hdXRob3I+PGF1dGhvcj5TZXRoaSwgRy48L2F1dGhv
cj48YXV0aG9yPlNoaXNob2RpYSwgUy48L2F1dGhvcj48YXV0aG9yPk5ld21hbiwgUi4gQS48L2F1
dGhvcj48YXV0aG9yPkFnZ2Fyd2FsLCBCLiBCLjwvYXV0aG9yPjwvYXV0aG9ycz48L2NvbnRyaWJ1
dG9ycz48YXV0aC1hZGRyZXNzPkN5dG9raW5lIFJlc2VhcmNoIExhYm9yYXRvcnksIERlcGFydG1l
bnQgb2YgRXhwZXJpbWVudGFsIFRoZXJhcGV1dGljcywgVGhlIFVuaXZlcnNpdHkgb2YgVGV4YXMg
TS4gRC4gQW5kZXJzb24gQ2FuY2VyIENlbnRlciwgSG91c3RvbiwgVGV4YXMgNzcwMzAsIFVTQS48
L2F1dGgtYWRkcmVzcz48dGl0bGVzPjx0aXRsZT5aeWZsYW1lbmQsIGEgcG9seWhlcmJhbCBwcmVw
YXJhdGlvbiwgaW5oaWJpdHMgaW52YXNpb24sIHN1cHByZXNzZXMgb3N0ZW9jbGFzdG9nZW5lc2lz
LCBhbmQgcG90ZW50aWF0ZXMgYXBvcHRvc2lzIHRocm91Z2ggZG93bi1yZWd1bGF0aW9uIG9mIE5G
LWthcHBhIEIgYWN0aXZhdGlvbiBhbmQgTkYta2FwcGEgQi1yZWd1bGF0ZWQgZ2VuZSBwcm9kdWN0
czwvdGl0bGU+PHNlY29uZGFyeS10aXRsZT5OdXRyIENhbmNlcjwvc2Vjb25kYXJ5LXRpdGxlPjxh
bHQtdGl0bGU+TnV0cml0aW9uIGFuZCBjYW5jZXI8L2FsdC10aXRsZT48L3RpdGxlcz48cGVyaW9k
aWNhbD48ZnVsbC10aXRsZT5OdXRyIENhbmNlcjwvZnVsbC10aXRsZT48L3BlcmlvZGljYWw+PGFs
dC1wZXJpb2RpY2FsPjxmdWxsLXRpdGxlPk51dHJpdGlvbiBhbmQgQ2FuY2VyPC9mdWxsLXRpdGxl
PjwvYWx0LXBlcmlvZGljYWw+PHBhZ2VzPjc4LTg3PC9wYWdlcz48dm9sdW1lPjU3PC92b2x1bWU+
PG51bWJlcj4xPC9udW1iZXI+PGVkaXRpb24+MjAwNy8wNS8yMzwvZWRpdGlvbj48a2V5d29yZHM+
PGtleXdvcmQ+QXBvcHRvc2lzLypkcnVnIGVmZmVjdHM8L2tleXdvcmQ+PGtleXdvcmQ+Qm9uZSBS
ZXNvcnB0aW9uPC9rZXl3b3JkPjxrZXl3b3JkPkRvc2UtUmVzcG9uc2UgUmVsYXRpb25zaGlwLCBE
cnVnPC9rZXl3b3JkPjxrZXl3b3JkPipEb3duLVJlZ3VsYXRpb248L2tleXdvcmQ+PGtleXdvcmQ+
SHVtYW5zPC9rZXl3b3JkPjxrZXl3b3JkPk5GLWthcHBhIEIvKmRydWcgZWZmZWN0cy9nZW5ldGlj
cy8qbWV0YWJvbGlzbTwva2V5d29yZD48a2V5d29yZD5Pc3Rlb2NsYXN0cy9tZXRhYm9saXNtPC9r
ZXl3b3JkPjxrZXl3b3JkPlBsYW50IEV4dHJhY3RzLypwaGFybWFjb2xvZ3k8L2tleXdvcmQ+PGtl
eXdvcmQ+VHVtb3IgQ2VsbHMsIEN1bHR1cmVkPC9rZXl3b3JkPjxrZXl3b3JkPlR1bW9yIE5lY3Jv
c2lzIEZhY3Rvci1hbHBoYS9tZXRhYm9saXNtPC9rZXl3b3JkPjwva2V5d29yZHM+PGRhdGVzPjx5
ZWFyPjIwMDc8L3llYXI+PC9kYXRlcz48aXNibj4wMTYzLTU1ODEgKFByaW50KSYjeEQ7MDE2My01
NTgxPC9pc2JuPjxhY2Nlc3Npb24tbnVtPjE3NTE2ODY1PC9hY2Nlc3Npb24tbnVtPjx1cmxzPjwv
dXJscz48ZWxlY3Ryb25pYy1yZXNvdXJjZS1udW0+MTAuMTA4MC8wMTYzNTU4MDcwMTI2ODI5NTwv
ZWxlY3Ryb25pYy1yZXNvdXJjZS1udW0+PHJlbW90ZS1kYXRhYmFzZS1wcm92aWRlcj5OTE08L3Jl
bW90ZS1kYXRhYmFzZS1wcm92aWRlcj48bGFuZ3VhZ2U+ZW5nPC9sYW5ndWFnZT48L3JlY29yZD48
L0NpdGU+PENpdGU+PEF1dGhvcj5ZYW5nPC9BdXRob3I+PFllYXI+MjAwODwvWWVhcj48UmVjTnVt
PjI4NjwvUmVjTnVtPjxyZWNvcmQ+PHJlYy1udW1iZXI+Mjg2PC9yZWMtbnVtYmVyPjxmb3JlaWdu
LWtleXM+PGtleSBhcHA9IkVOIiBkYi1pZD0idHQ1MGR6eHNsMHdhZWVleDlhcnBkMHQ4dndydnJh
eHB4cHRmIiB0aW1lc3RhbXA9IjE2NDg0NzA5NzkiPjI4Njwva2V5PjwvZm9yZWlnbi1rZXlzPjxy
ZWYtdHlwZSBuYW1lPSJKb3VybmFsIEFydGljbGUiPjE3PC9yZWYtdHlwZT48Y29udHJpYnV0b3Jz
PjxhdXRob3JzPjxhdXRob3I+WWFuZywgUC48L2F1dGhvcj48YXV0aG9yPlN1biwgWi48L2F1dGhv
cj48YXV0aG9yPkNoYW4sIEQuPC9hdXRob3I+PGF1dGhvcj5DYXJ0d3JpZ2h0LCBDLiBBLjwvYXV0
aG9yPjxhdXRob3I+VmlqamVzd2FyYXB1LCBNLjwvYXV0aG9yPjxhdXRob3I+RGluZywgSi48L2F1
dGhvcj48YXV0aG9yPkNoZW4sIFguPC9hdXRob3I+PGF1dGhvcj5OZXdtYW4sIFIuIEEuPC9hdXRo
b3I+PC9hdXRob3JzPjwvY29udHJpYnV0b3JzPjxhdXRoLWFkZHJlc3M+RGVwYXJ0bWVudCBvZiBF
eHBlcmltZW50YWwgVGhlcmFwZXV0aWNzIFRoZSBVbml2ZXJzaXR5IG9mIFRleGFzIE1EIEFuZGVy
c29uIENhbmNlciBDZW50ZXIsIEhvdXN0b24sIFRYIDc3MDU0LCBVU0EuPC9hdXRoLWFkZHJlc3M+
PHRpdGxlcz48dGl0bGU+WnlmbGFtZW5kIHJlZHVjZXMgTFRCNCBmb3JtYXRpb24gYW5kIHByZXZl
bnRzIG9yYWwgY2FyY2lub2dlbmVzaXMgaW4gYSA3LDEyLWRpbWV0aHlsYmVuelthbHBoYV1hbnRo
cmFjZW5lIChETUJBKS1pbmR1Y2VkIGhhbXN0ZXIgY2hlZWsgcG91Y2ggbW9kZWw8L3RpdGxlPjxz
ZWNvbmRhcnktdGl0bGU+Q2FyY2lub2dlbmVzaXM8L3NlY29uZGFyeS10aXRsZT48YWx0LXRpdGxl
PkNhcmNpbm9nZW5lc2lzPC9hbHQtdGl0bGU+PC90aXRsZXM+PHBlcmlvZGljYWw+PGZ1bGwtdGl0
bGU+Q2FyY2lub2dlbmVzaXM8L2Z1bGwtdGl0bGU+PC9wZXJpb2RpY2FsPjxhbHQtcGVyaW9kaWNh
bD48ZnVsbC10aXRsZT5DYXJjaW5vZ2VuZXNpczwvZnVsbC10aXRsZT48L2FsdC1wZXJpb2RpY2Fs
PjxwYWdlcz4yMTgyLTk8L3BhZ2VzPjx2b2x1bWU+Mjk8L3ZvbHVtZT48bnVtYmVyPjExPC9udW1i
ZXI+PGVkaXRpb24+MjAwOC8wOC8wOTwvZWRpdGlvbj48a2V5d29yZHM+PGtleXdvcmQ+OSwxMC1E
aW1ldGh5bC0xLDItYmVuemFudGhyYWNlbmUvKnRveGljaXR5PC9rZXl3b3JkPjxrZXl3b3JkPkFu
aW1hbHM8L2tleXdvcmQ+PGtleXdvcmQ+QW50aWNhcmNpbm9nZW5pYyBBZ2VudHMvKnBoYXJtYWNv
bG9neTwva2V5d29yZD48a2V5d29yZD5DYXJjaW5vZ2Vucy8qdG94aWNpdHk8L2tleXdvcmQ+PGtl
eXdvcmQ+Q2VsbCBMaW5lLCBUdW1vcjwva2V5d29yZD48a2V5d29yZD5DZWxsIFByb2xpZmVyYXRp
b24vZHJ1ZyBlZmZlY3RzPC9rZXl3b3JkPjxrZXl3b3JkPkNyaWNldGluYWU8L2tleXdvcmQ+PGtl
eXdvcmQ+RGlzZWFzZSBNb2RlbHMsIEFuaW1hbDwva2V5d29yZD48a2V5d29yZD5MZXVrb3RyaWVu
ZSBCNC8qYmlvc3ludGhlc2lzPC9rZXl3b3JkPjxrZXl3b3JkPk1vdXRoIE5lb3BsYXNtcy9jaGVt
aWNhbGx5IGluZHVjZWQvKnByZXZlbnRpb24gJmFtcDsgY29udHJvbDwva2V5d29yZD48a2V5d29y
ZD5QbGFudCBFeHRyYWN0cy8qcGhhcm1hY29sb2d5PC9rZXl3b3JkPjxrZXl3b3JkPlJhdHM8L2tl
eXdvcmQ+PC9rZXl3b3Jkcz48ZGF0ZXM+PHllYXI+MjAwODwveWVhcj48cHViLWRhdGVzPjxkYXRl
Pk5vdjwvZGF0ZT48L3B1Yi1kYXRlcz48L2RhdGVzPjxpc2JuPjAxNDMtMzMzNDwvaXNibj48YWNj
ZXNzaW9uLW51bT4xODY4NzY2OTwvYWNjZXNzaW9uLW51bT48dXJscz48L3VybHM+PGN1c3RvbTI+
UE1DMzY5NzA2NDwvY3VzdG9tMj48ZWxlY3Ryb25pYy1yZXNvdXJjZS1udW0+MTAuMTA5My9jYXJj
aW4vYmduMTgxPC9lbGVjdHJvbmljLXJlc291cmNlLW51bT48cmVtb3RlLWRhdGFiYXNlLXByb3Zp
ZGVyPk5MTTwvcmVtb3RlLWRhdGFiYXNlLXByb3ZpZGVyPjxsYW5ndWFnZT5lbmc8L2xhbmd1YWdl
PjwvcmVjb3JkPjwvQ2l0ZT48Q2l0ZT48QXV0aG9yPktpbTwvQXV0aG9yPjxZZWFyPjIwMTI8L1ll
YXI+PFJlY051bT43NTwvUmVjTnVtPjxyZWNvcmQ+PHJlYy1udW1iZXI+NzU8L3JlYy1udW1iZXI+
PGZvcmVpZ24ta2V5cz48a2V5IGFwcD0iRU4iIGRiLWlkPSIwZnp6d3pkZTgwMHA5Y2VwdmY2cHp6
djM5d3RyZnhyMnJzZTkiIHRpbWVzdGFtcD0iMCI+NzU8L2tleT48L2ZvcmVpZ24ta2V5cz48cmVm
LXR5cGUgbmFtZT0iSm91cm5hbCBBcnRpY2xlIj4xNzwvcmVmLXR5cGU+PGNvbnRyaWJ1dG9ycz48
YXV0aG9ycz48YXV0aG9yPktpbSwgSi4gSC48L2F1dGhvcj48YXV0aG9yPlBhcmssIEIuPC9hdXRo
b3I+PGF1dGhvcj5HdXB0YSwgUy4gQy48L2F1dGhvcj48YXV0aG9yPkthbm5hcHBhbiwgUi48L2F1
dGhvcj48YXV0aG9yPlN1bmcsIEIuPC9hdXRob3I+PGF1dGhvcj5BZ2dhcndhbCwgQi4gQi48L2F1
dGhvcj48L2F1dGhvcnM+PC9jb250cmlidXRvcnM+PGF1dGgtYWRkcmVzcz5DeXRva2luZSBSZXNl
YXJjaCBMYWJvcmF0b3J5LCBEZXBhcnRtZW50IG9mIEV4cGVyaW1lbnRhbCBUaGVyYXBldXRpY3Ms
IFRoZSBVbml2ZXJzaXR5IG9mIFRleGFzIE1EIEFuZGVyc29uIENhbmNlciBDZW50ZXIsIEhvdXN0
b24sIFRleGFzLCBVU0EuPC9hdXRoLWFkZHJlc3M+PHRpdGxlcz48dGl0bGU+WnlmbGFtZW5kIHNl
bnNpdGl6ZXMgdHVtb3IgY2VsbHMgdG8gVFJBSUwtaW5kdWNlZCBhcG9wdG9zaXMgdGhyb3VnaCB1
cC1yZWd1bGF0aW9uIG9mIGRlYXRoIHJlY2VwdG9ycyBhbmQgZG93bi1yZWd1bGF0aW9uIG9mIHN1
cnZpdmFsIHByb3RlaW5zOiByb2xlIG9mIFJPUy1kZXBlbmRlbnQgQ0NBQVQvZW5oYW5jZXItYmlu
ZGluZyBwcm90ZWluLWhvbW9sb2dvdXMgcHJvdGVpbiBwYXRod2F5PC90aXRsZT48c2Vjb25kYXJ5
LXRpdGxlPkFudGlveGlkIFJlZG94IFNpZ25hbDwvc2Vjb25kYXJ5LXRpdGxlPjxhbHQtdGl0bGU+
QW50aW94aWRhbnRzICZhbXA7IHJlZG94IHNpZ25hbGluZzwvYWx0LXRpdGxlPjwvdGl0bGVzPjxw
YWdlcz40MTMtMjc8L3BhZ2VzPjx2b2x1bWU+MTY8L3ZvbHVtZT48bnVtYmVyPjU8L251bWJlcj48
ZWRpdGlvbj4yMDExLzEwLzE5PC9lZGl0aW9uPjxrZXl3b3Jkcz48a2V5d29yZD5BcG9wdG9zaXMv
KmRydWcgZWZmZWN0czwva2V5d29yZD48a2V5d29yZD5DZWxsIExpbmUsIFR1bW9yPC9rZXl3b3Jk
PjxrZXl3b3JkPkNlbGwgU3Vydml2YWwvZHJ1ZyBlZmZlY3RzPC9rZXl3b3JkPjxrZXl3b3JkPkRv
d24tUmVndWxhdGlvbi9kcnVnIGVmZmVjdHM8L2tleXdvcmQ+PGtleXdvcmQ+SHVtYW5zPC9rZXl3
b3JkPjxrZXl3b3JkPlBsYW50IEV4dHJhY3RzLypwaGFybWFjb2xvZ3k8L2tleXdvcmQ+PGtleXdv
cmQ+UmVhY3RpdmUgT3h5Z2VuIFNwZWNpZXMvKm1ldGFib2xpc208L2tleXdvcmQ+PGtleXdvcmQ+
UmVjZXB0b3JzLCBEZWF0aCBEb21haW4vZ2VuZXRpY3MvKm1ldGFib2xpc208L2tleXdvcmQ+PGtl
eXdvcmQ+VE5GLVJlbGF0ZWQgQXBvcHRvc2lzLUluZHVjaW5nIExpZ2FuZC8qbWV0YWJvbGlzbTwv
a2V5d29yZD48a2V5d29yZD5UcmFuc2NyaXB0aW9uIEZhY3RvciBDSE9QLyptZXRhYm9saXNtPC9r
ZXl3b3JkPjxrZXl3b3JkPlVwLVJlZ3VsYXRpb24vZHJ1ZyBlZmZlY3RzPC9rZXl3b3JkPjwva2V5
d29yZHM+PGRhdGVzPjx5ZWFyPjIwMTI8L3llYXI+PHB1Yi1kYXRlcz48ZGF0ZT5NYXIgMTwvZGF0
ZT48L3B1Yi1kYXRlcz48L2RhdGVzPjxpc2JuPjE1MjMtMDg2NDwvaXNibj48YWNjZXNzaW9uLW51
bT4yMjAwNDU3MDwvYWNjZXNzaW9uLW51bT48dXJscz48L3VybHM+PGN1c3RvbTI+UE1DMzI2MTAy
ODwvY3VzdG9tMj48ZWxlY3Ryb25pYy1yZXNvdXJjZS1udW0+MTAuMTA4OS9hcnMuMjAxMS4zOTgy
PC9lbGVjdHJvbmljLXJlc291cmNlLW51bT48cmVtb3RlLWRhdGFiYXNlLXByb3ZpZGVyPk5MTTwv
cmVtb3RlLWRhdGFiYXNlLXByb3ZpZGVyPjxsYW5ndWFnZT5lbmc8L2xhbmd1YWdlPjwvcmVjb3Jk
PjwvQ2l0ZT48Q2l0ZT48QXV0aG9yPktpbTwvQXV0aG9yPjxZZWFyPjIwMTI8L1llYXI+PFJlY051
bT4yODE8L1JlY051bT48cmVjb3JkPjxyZWMtbnVtYmVyPjI4MTwvcmVjLW51bWJlcj48Zm9yZWln
bi1rZXlzPjxrZXkgYXBwPSJFTiIgZGItaWQ9InR0NTBkenhzbDB3YWVlZXg5YXJwZDB0OHZ3cnZy
YXhweHB0ZiIgdGltZXN0YW1wPSIxNjQ4NDcwOTc4Ij4yODE8L2tleT48L2ZvcmVpZ24ta2V5cz48
cmVmLXR5cGUgbmFtZT0iSm91cm5hbCBBcnRpY2xlIj4xNzwvcmVmLXR5cGU+PGNvbnRyaWJ1dG9y
cz48YXV0aG9ycz48YXV0aG9yPktpbSwgSmkgSHllPC9hdXRob3I+PGF1dGhvcj5QYXJrLCBCeW91
bmdkdWNrPC9hdXRob3I+PGF1dGhvcj5HdXB0YSwgU3ViYXNoIEMuPC9hdXRob3I+PGF1dGhvcj5L
YW5uYXBwYW4sIFJhbWFzd2FteTwvYXV0aG9yPjxhdXRob3I+U3VuZywgQm9reXVuZzwvYXV0aG9y
PjxhdXRob3I+QWdnYXJ3YWwsIEJoYXJhdCBCLjwvYXV0aG9yPjwvYXV0aG9ycz48L2NvbnRyaWJ1
dG9ycz48dGl0bGVzPjx0aXRsZT5aeWZsYW1lbmQgU2Vuc2l0aXplcyBUdW1vciBDZWxscyB0byBU
UkFJTC1JbmR1Y2VkIEFwb3B0b3NpcyBUaHJvdWdoIFVwLVJlZ3VsYXRpb24gb2YgRGVhdGggUmVj
ZXB0b3JzIGFuZCBEb3duLVJlZ3VsYXRpb24gb2YgU3Vydml2YWwgUHJvdGVpbnM6IFJvbGUgb2Yg
Uk9TLURlcGVuZGVudCBDQ0FBVC9FbmhhbmNlci1CaW5kaW5nIFByb3RlaW4tSG9tb2xvZ291cyBQ
cm90ZWluIFBhdGh3YXk8L3RpdGxlPjxzZWNvbmRhcnktdGl0bGU+QW50aW94aWRhbnRzICZhbXA7
IFJlZG94IFNpZ25hbGluZzwvc2Vjb25kYXJ5LXRpdGxlPjwvdGl0bGVzPjxwZXJpb2RpY2FsPjxm
dWxsLXRpdGxlPkFudGlveGlkYW50cyAmYW1wOyBSZWRveCBTaWduYWxpbmc8L2Z1bGwtdGl0bGU+
PC9wZXJpb2RpY2FsPjxwYWdlcz40MTMtNDI3PC9wYWdlcz48dm9sdW1lPjE2PC92b2x1bWU+PG51
bWJlcj41PC9udW1iZXI+PGRhdGVzPjx5ZWFyPjIwMTI8L3llYXI+PHB1Yi1kYXRlcz48ZGF0ZT4w
My8xNC9yZWNlaXZlZCYjeEQ7MTAvMTYvcmV2aXNlZCYjeEQ7MTAvMTcvYWNjZXB0ZWQ8L2RhdGU+
PC9wdWItZGF0ZXM+PC9kYXRlcz48cHViLWxvY2F0aW9uPjE0MCBIdWd1ZW5vdCBTdHJlZXQsIDNy
ZCBGbG9vck5ldyBSb2NoZWxsZSwgTlkgMTA4MDFVU0E8L3B1Yi1sb2NhdGlvbj48cHVibGlzaGVy
Pk1hcnkgQW5uIExpZWJlcnQsIEluYy48L3B1Ymxpc2hlcj48aXNibj4xNTIzLTA4NjQmI3hEOzE1
NTctNzcxNjwvaXNibj48YWNjZXNzaW9uLW51bT5QTUMzMjYxMDI4PC9hY2Nlc3Npb24tbnVtPjx1
cmxzPjxyZWxhdGVkLXVybHM+PHVybD5odHRwOi8vd3d3Lm5jYmkubmxtLm5paC5nb3YvcG1jL2Fy
dGljbGVzL1BNQzMyNjEwMjgvPC91cmw+PC9yZWxhdGVkLXVybHM+PC91cmxzPjxlbGVjdHJvbmlj
LXJlc291cmNlLW51bT4xMC4xMDg5L2Fycy4yMDExLjM5ODI8L2VsZWN0cm9uaWMtcmVzb3VyY2Ut
bnVtPjxyZW1vdGUtZGF0YWJhc2UtbmFtZT5QTUM8L3JlbW90ZS1kYXRhYmFzZS1uYW1lPjwvcmVj
b3JkPjwvQ2l0ZT48Q2l0ZT48QXV0aG9yPktpbTwvQXV0aG9yPjxZZWFyPjIwMTI8L1llYXI+PFJl
Y051bT4yODE8L1JlY051bT48cmVjb3JkPjxyZWMtbnVtYmVyPjI4MTwvcmVjLW51bWJlcj48Zm9y
ZWlnbi1rZXlzPjxrZXkgYXBwPSJFTiIgZGItaWQ9InR0NTBkenhzbDB3YWVlZXg5YXJwZDB0OHZ3
cnZyYXhweHB0ZiIgdGltZXN0YW1wPSIxNjQ4NDcwOTc4Ij4yODE8L2tleT48L2ZvcmVpZ24ta2V5
cz48cmVmLXR5cGUgbmFtZT0iSm91cm5hbCBBcnRpY2xlIj4xNzwvcmVmLXR5cGU+PGNvbnRyaWJ1
dG9ycz48YXV0aG9ycz48YXV0aG9yPktpbSwgSmkgSHllPC9hdXRob3I+PGF1dGhvcj5QYXJrLCBC
eW91bmdkdWNrPC9hdXRob3I+PGF1dGhvcj5HdXB0YSwgU3ViYXNoIEMuPC9hdXRob3I+PGF1dGhv
cj5LYW5uYXBwYW4sIFJhbWFzd2FteTwvYXV0aG9yPjxhdXRob3I+U3VuZywgQm9reXVuZzwvYXV0
aG9yPjxhdXRob3I+QWdnYXJ3YWwsIEJoYXJhdCBCLjwvYXV0aG9yPjwvYXV0aG9ycz48L2NvbnRy
aWJ1dG9ycz48dGl0bGVzPjx0aXRsZT5aeWZsYW1lbmQgU2Vuc2l0aXplcyBUdW1vciBDZWxscyB0
byBUUkFJTC1JbmR1Y2VkIEFwb3B0b3NpcyBUaHJvdWdoIFVwLVJlZ3VsYXRpb24gb2YgRGVhdGgg
UmVjZXB0b3JzIGFuZCBEb3duLVJlZ3VsYXRpb24gb2YgU3Vydml2YWwgUHJvdGVpbnM6IFJvbGUg
b2YgUk9TLURlcGVuZGVudCBDQ0FBVC9FbmhhbmNlci1CaW5kaW5nIFByb3RlaW4tSG9tb2xvZ291
cyBQcm90ZWluIFBhdGh3YXk8L3RpdGxlPjxzZWNvbmRhcnktdGl0bGU+QW50aW94aWRhbnRzICZh
bXA7IFJlZG94IFNpZ25hbGluZzwvc2Vjb25kYXJ5LXRpdGxlPjwvdGl0bGVzPjxwZXJpb2RpY2Fs
PjxmdWxsLXRpdGxlPkFudGlveGlkYW50cyAmYW1wOyBSZWRveCBTaWduYWxpbmc8L2Z1bGwtdGl0
bGU+PC9wZXJpb2RpY2FsPjxwYWdlcz40MTMtNDI3PC9wYWdlcz48dm9sdW1lPjE2PC92b2x1bWU+
PG51bWJlcj41PC9udW1iZXI+PGRhdGVzPjx5ZWFyPjIwMTI8L3llYXI+PHB1Yi1kYXRlcz48ZGF0
ZT4wMy8xNC9yZWNlaXZlZCYjeEQ7MTAvMTYvcmV2aXNlZCYjeEQ7MTAvMTcvYWNjZXB0ZWQ8L2Rh
dGU+PC9wdWItZGF0ZXM+PC9kYXRlcz48cHViLWxvY2F0aW9uPjE0MCBIdWd1ZW5vdCBTdHJlZXQs
IDNyZCBGbG9vck5ldyBSb2NoZWxsZSwgTlkgMTA4MDFVU0E8L3B1Yi1sb2NhdGlvbj48cHVibGlz
aGVyPk1hcnkgQW5uIExpZWJlcnQsIEluYy48L3B1Ymxpc2hlcj48aXNibj4xNTIzLTA4NjQmI3hE
OzE1NTctNzcxNjwvaXNibj48YWNjZXNzaW9uLW51bT5QTUMzMjYxMDI4PC9hY2Nlc3Npb24tbnVt
Pjx1cmxzPjxyZWxhdGVkLXVybHM+PHVybD5odHRwOi8vd3d3Lm5jYmkubmxtLm5paC5nb3YvcG1j
L2FydGljbGVzL1BNQzMyNjEwMjgvPC91cmw+PC9yZWxhdGVkLXVybHM+PC91cmxzPjxlbGVjdHJv
bmljLXJlc291cmNlLW51bT4xMC4xMDg5L2Fycy4yMDExLjM5ODI8L2VsZWN0cm9uaWMtcmVzb3Vy
Y2UtbnVtPjxyZW1vdGUtZGF0YWJhc2UtbmFtZT5QTUM8L3JlbW90ZS1kYXRhYmFzZS1uYW1lPjwv
cmVjb3JkPjwvQ2l0ZT48Q2l0ZT48QXV0aG9yPk1jRW50ZWU8L0F1dGhvcj48WWVhcj4yMDEyPC9Z
ZWFyPjxSZWNOdW0+Mjg3PC9SZWNOdW0+PHJlY29yZD48cmVjLW51bWJlcj4yODc8L3JlYy1udW1i
ZXI+PGZvcmVpZ24ta2V5cz48a2V5IGFwcD0iRU4iIGRiLWlkPSJ0dDUwZHp4c2wwd2FlZWV4OWFy
cGQwdDh2d3J2cmF4cHhwdGYiIHRpbWVzdGFtcD0iMTY0ODQ3MDk3OSI+Mjg3PC9rZXk+PC9mb3Jl
aWduLWtleXM+PHJlZi10eXBlIG5hbWU9IkpvdXJuYWwgQXJ0aWNsZSI+MTc8L3JlZi10eXBlPjxj
b250cmlidXRvcnM+PGF1dGhvcnM+PGF1dGhvcj5NY0VudGVlLCBNaWNoYWVsIEYuPC9hdXRob3I+
PGF1dGhvcj5XaGVsYW4sIEpheTwvYXV0aG9yPjwvYXV0aG9ycz48L2NvbnRyaWJ1dG9ycz48dGl0
bGVzPjx0aXRsZT5aeWZsYW1lbmQsIGEgQ29tYmluYXRpb24gb2YgSGVyYmFsIEV4dHJhY3RzLCBB
dHRlbnVhdGVzIFR1bW9yIEdyb3d0aCBpbiBNdXJpbmUgWGVub2dyYWZ0IE1vZGVscyBvZiBQcm9z
dGF0ZSBDYW5jZXIgQVUgLSBIdWFuZywgRS4tQ2h1PC90aXRsZT48c2Vjb25kYXJ5LXRpdGxlPk51
dHJpdGlvbiBhbmQgQ2FuY2VyPC9zZWNvbmRhcnktdGl0bGU+PC90aXRsZXM+PHBlcmlvZGljYWw+
PGZ1bGwtdGl0bGU+TnV0cml0aW9uIGFuZCBDYW5jZXI8L2Z1bGwtdGl0bGU+PC9wZXJpb2RpY2Fs
PjxwYWdlcz43NDktNzYwPC9wYWdlcz48dm9sdW1lPjY0PC92b2x1bWU+PG51bWJlcj41PC9udW1i
ZXI+PGRhdGVzPjx5ZWFyPjIwMTI8L3llYXI+PHB1Yi1kYXRlcz48ZGF0ZT4yMDEyLzA3LzAxPC9k
YXRlPjwvcHViLWRhdGVzPjwvZGF0ZXM+PHB1Ymxpc2hlcj5Sb3V0bGVkZ2U8L3B1Ymxpc2hlcj48
aXNibj4wMTYzLTU1ODE8L2lzYm4+PHVybHM+PHJlbGF0ZWQtdXJscz48dXJsPmh0dHBzOi8vZG9p
Lm9yZy8xMC4xMDgwLzAxNjM1NTgxLjIwMTIuNjg5NDEzPC91cmw+PC9yZWxhdGVkLXVybHM+PC91
cmxzPjxlbGVjdHJvbmljLXJlc291cmNlLW51bT4xMC4xMDgwLzAxNjM1NTgxLjIwMTIuNjg5NDEz
PC9lbGVjdHJvbmljLXJlc291cmNlLW51bT48L3JlY29yZD48L0NpdGU+PC9FbmROb3RlPgB=
</w:fldData>
        </w:fldChar>
      </w:r>
      <w:r w:rsidR="000D5D71">
        <w:instrText xml:space="preserve"> ADDIN EN.CITE.DATA </w:instrText>
      </w:r>
      <w:r w:rsidR="000D5D71">
        <w:fldChar w:fldCharType="end"/>
      </w:r>
      <w:r w:rsidR="00140BED" w:rsidRPr="00DF5AF4">
        <w:fldChar w:fldCharType="separate"/>
      </w:r>
      <w:r w:rsidR="000D5D71">
        <w:rPr>
          <w:noProof/>
        </w:rPr>
        <w:t>[198, 200, 208-210]</w:t>
      </w:r>
      <w:r w:rsidR="00140BED" w:rsidRPr="00DF5AF4">
        <w:fldChar w:fldCharType="end"/>
      </w:r>
      <w:r w:rsidR="00140BED" w:rsidRPr="00DF5AF4">
        <w:t xml:space="preserve">. Multiple pathways have been proposed through which </w:t>
      </w:r>
      <w:proofErr w:type="spellStart"/>
      <w:r w:rsidR="00140BED" w:rsidRPr="00DF5AF4">
        <w:t>Zyflamed</w:t>
      </w:r>
      <w:proofErr w:type="spellEnd"/>
      <w:r w:rsidR="00140BED" w:rsidRPr="00DF5AF4">
        <w:t xml:space="preserve"> could exert its effect including, </w:t>
      </w:r>
      <w:r w:rsidR="0095354F">
        <w:t xml:space="preserve">reduced </w:t>
      </w:r>
      <w:r w:rsidR="00140BED" w:rsidRPr="00DF5AF4">
        <w:t>NF-</w:t>
      </w:r>
      <w:proofErr w:type="spellStart"/>
      <w:r w:rsidR="00140BED" w:rsidRPr="00DF5AF4">
        <w:t>κB</w:t>
      </w:r>
      <w:proofErr w:type="spellEnd"/>
      <w:r w:rsidR="00140BED" w:rsidRPr="00DF5AF4">
        <w:t xml:space="preserve"> signaling in bone cancer </w:t>
      </w:r>
      <w:r w:rsidR="00140BED" w:rsidRPr="00DF5AF4">
        <w:fldChar w:fldCharType="begin">
          <w:fldData xml:space="preserve">PEVuZE5vdGU+PENpdGU+PEF1dGhvcj5TYW5kdXI8L0F1dGhvcj48WWVhcj4yMDA3PC9ZZWFyPjxS
ZWNOdW0+MjgwPC9SZWNOdW0+PERpc3BsYXlUZXh0PlsxOThdPC9EaXNwbGF5VGV4dD48cmVjb3Jk
PjxyZWMtbnVtYmVyPjI4MDwvcmVjLW51bWJlcj48Zm9yZWlnbi1rZXlzPjxrZXkgYXBwPSJFTiIg
ZGItaWQ9InR0NTBkenhzbDB3YWVlZXg5YXJwZDB0OHZ3cnZyYXhweHB0ZiIgdGltZXN0YW1wPSIx
NjQ4NDcwOTc4Ij4yODA8L2tleT48L2ZvcmVpZ24ta2V5cz48cmVmLXR5cGUgbmFtZT0iSm91cm5h
bCBBcnRpY2xlIj4xNzwvcmVmLXR5cGU+PGNvbnRyaWJ1dG9ycz48YXV0aG9ycz48YXV0aG9yPlNh
bmR1ciwgUy4gSy48L2F1dGhvcj48YXV0aG9yPkFobiwgSy4gUy48L2F1dGhvcj48YXV0aG9yPklj
aGlrYXdhLCBILjwvYXV0aG9yPjxhdXRob3I+U2V0aGksIEcuPC9hdXRob3I+PGF1dGhvcj5TaGlz
aG9kaWEsIFMuPC9hdXRob3I+PGF1dGhvcj5OZXdtYW4sIFIuIEEuPC9hdXRob3I+PGF1dGhvcj5B
Z2dhcndhbCwgQi4gQi48L2F1dGhvcj48L2F1dGhvcnM+PC9jb250cmlidXRvcnM+PGF1dGgtYWRk
cmVzcz5DeXRva2luZSBSZXNlYXJjaCBMYWJvcmF0b3J5LCBEZXBhcnRtZW50IG9mIEV4cGVyaW1l
bnRhbCBUaGVyYXBldXRpY3MsIFRoZSBVbml2ZXJzaXR5IG9mIFRleGFzIE0uIEQuIEFuZGVyc29u
IENhbmNlciBDZW50ZXIsIEhvdXN0b24sIFRleGFzIDc3MDMwLCBVU0EuPC9hdXRoLWFkZHJlc3M+
PHRpdGxlcz48dGl0bGU+WnlmbGFtZW5kLCBhIHBvbHloZXJiYWwgcHJlcGFyYXRpb24sIGluaGli
aXRzIGludmFzaW9uLCBzdXBwcmVzc2VzIG9zdGVvY2xhc3RvZ2VuZXNpcywgYW5kIHBvdGVudGlh
dGVzIGFwb3B0b3NpcyB0aHJvdWdoIGRvd24tcmVndWxhdGlvbiBvZiBORi1rYXBwYSBCIGFjdGl2
YXRpb24gYW5kIE5GLWthcHBhIEItcmVndWxhdGVkIGdlbmUgcHJvZHVjdHM8L3RpdGxlPjxzZWNv
bmRhcnktdGl0bGU+TnV0ciBDYW5jZXI8L3NlY29uZGFyeS10aXRsZT48YWx0LXRpdGxlPk51dHJp
dGlvbiBhbmQgY2FuY2VyPC9hbHQtdGl0bGU+PC90aXRsZXM+PHBlcmlvZGljYWw+PGZ1bGwtdGl0
bGU+TnV0ciBDYW5jZXI8L2Z1bGwtdGl0bGU+PC9wZXJpb2RpY2FsPjxhbHQtcGVyaW9kaWNhbD48
ZnVsbC10aXRsZT5OdXRyaXRpb24gYW5kIENhbmNlcjwvZnVsbC10aXRsZT48L2FsdC1wZXJpb2Rp
Y2FsPjxwYWdlcz43OC04NzwvcGFnZXM+PHZvbHVtZT41Nzwvdm9sdW1lPjxudW1iZXI+MTwvbnVt
YmVyPjxlZGl0aW9uPjIwMDcvMDUvMjM8L2VkaXRpb24+PGtleXdvcmRzPjxrZXl3b3JkPkFwb3B0
b3Npcy8qZHJ1ZyBlZmZlY3RzPC9rZXl3b3JkPjxrZXl3b3JkPkJvbmUgUmVzb3JwdGlvbjwva2V5
d29yZD48a2V5d29yZD5Eb3NlLVJlc3BvbnNlIFJlbGF0aW9uc2hpcCwgRHJ1Zzwva2V5d29yZD48
a2V5d29yZD4qRG93bi1SZWd1bGF0aW9uPC9rZXl3b3JkPjxrZXl3b3JkPkh1bWFuczwva2V5d29y
ZD48a2V5d29yZD5ORi1rYXBwYSBCLypkcnVnIGVmZmVjdHMvZ2VuZXRpY3MvKm1ldGFib2xpc208
L2tleXdvcmQ+PGtleXdvcmQ+T3N0ZW9jbGFzdHMvbWV0YWJvbGlzbTwva2V5d29yZD48a2V5d29y
ZD5QbGFudCBFeHRyYWN0cy8qcGhhcm1hY29sb2d5PC9rZXl3b3JkPjxrZXl3b3JkPlR1bW9yIENl
bGxzLCBDdWx0dXJlZDwva2V5d29yZD48a2V5d29yZD5UdW1vciBOZWNyb3NpcyBGYWN0b3ItYWxw
aGEvbWV0YWJvbGlzbTwva2V5d29yZD48L2tleXdvcmRzPjxkYXRlcz48eWVhcj4yMDA3PC95ZWFy
PjwvZGF0ZXM+PGlzYm4+MDE2My01NTgxIChQcmludCkmI3hEOzAxNjMtNTU4MTwvaXNibj48YWNj
ZXNzaW9uLW51bT4xNzUxNjg2NTwvYWNjZXNzaW9uLW51bT48dXJscz48L3VybHM+PGVsZWN0cm9u
aWMtcmVzb3VyY2UtbnVtPjEwLjEwODAvMDE2MzU1ODA3MDEyNjgyOTU8L2VsZWN0cm9uaWMtcmVz
b3VyY2UtbnVtPjxyZW1vdGUtZGF0YWJhc2UtcHJvdmlkZXI+TkxNPC9yZW1vdGUtZGF0YWJhc2Ut
cHJvdmlkZXI+PGxhbmd1YWdlPmVuZzwvbGFuZ3VhZ2U+PC9yZWNvcmQ+PC9DaXRlPjwvRW5kTm90
ZT5=
</w:fldData>
        </w:fldChar>
      </w:r>
      <w:r w:rsidR="000D5D71">
        <w:instrText xml:space="preserve"> ADDIN EN.CITE </w:instrText>
      </w:r>
      <w:r w:rsidR="000D5D71">
        <w:fldChar w:fldCharType="begin">
          <w:fldData xml:space="preserve">PEVuZE5vdGU+PENpdGU+PEF1dGhvcj5TYW5kdXI8L0F1dGhvcj48WWVhcj4yMDA3PC9ZZWFyPjxS
ZWNOdW0+MjgwPC9SZWNOdW0+PERpc3BsYXlUZXh0PlsxOThdPC9EaXNwbGF5VGV4dD48cmVjb3Jk
PjxyZWMtbnVtYmVyPjI4MDwvcmVjLW51bWJlcj48Zm9yZWlnbi1rZXlzPjxrZXkgYXBwPSJFTiIg
ZGItaWQ9InR0NTBkenhzbDB3YWVlZXg5YXJwZDB0OHZ3cnZyYXhweHB0ZiIgdGltZXN0YW1wPSIx
NjQ4NDcwOTc4Ij4yODA8L2tleT48L2ZvcmVpZ24ta2V5cz48cmVmLXR5cGUgbmFtZT0iSm91cm5h
bCBBcnRpY2xlIj4xNzwvcmVmLXR5cGU+PGNvbnRyaWJ1dG9ycz48YXV0aG9ycz48YXV0aG9yPlNh
bmR1ciwgUy4gSy48L2F1dGhvcj48YXV0aG9yPkFobiwgSy4gUy48L2F1dGhvcj48YXV0aG9yPklj
aGlrYXdhLCBILjwvYXV0aG9yPjxhdXRob3I+U2V0aGksIEcuPC9hdXRob3I+PGF1dGhvcj5TaGlz
aG9kaWEsIFMuPC9hdXRob3I+PGF1dGhvcj5OZXdtYW4sIFIuIEEuPC9hdXRob3I+PGF1dGhvcj5B
Z2dhcndhbCwgQi4gQi48L2F1dGhvcj48L2F1dGhvcnM+PC9jb250cmlidXRvcnM+PGF1dGgtYWRk
cmVzcz5DeXRva2luZSBSZXNlYXJjaCBMYWJvcmF0b3J5LCBEZXBhcnRtZW50IG9mIEV4cGVyaW1l
bnRhbCBUaGVyYXBldXRpY3MsIFRoZSBVbml2ZXJzaXR5IG9mIFRleGFzIE0uIEQuIEFuZGVyc29u
IENhbmNlciBDZW50ZXIsIEhvdXN0b24sIFRleGFzIDc3MDMwLCBVU0EuPC9hdXRoLWFkZHJlc3M+
PHRpdGxlcz48dGl0bGU+WnlmbGFtZW5kLCBhIHBvbHloZXJiYWwgcHJlcGFyYXRpb24sIGluaGli
aXRzIGludmFzaW9uLCBzdXBwcmVzc2VzIG9zdGVvY2xhc3RvZ2VuZXNpcywgYW5kIHBvdGVudGlh
dGVzIGFwb3B0b3NpcyB0aHJvdWdoIGRvd24tcmVndWxhdGlvbiBvZiBORi1rYXBwYSBCIGFjdGl2
YXRpb24gYW5kIE5GLWthcHBhIEItcmVndWxhdGVkIGdlbmUgcHJvZHVjdHM8L3RpdGxlPjxzZWNv
bmRhcnktdGl0bGU+TnV0ciBDYW5jZXI8L3NlY29uZGFyeS10aXRsZT48YWx0LXRpdGxlPk51dHJp
dGlvbiBhbmQgY2FuY2VyPC9hbHQtdGl0bGU+PC90aXRsZXM+PHBlcmlvZGljYWw+PGZ1bGwtdGl0
bGU+TnV0ciBDYW5jZXI8L2Z1bGwtdGl0bGU+PC9wZXJpb2RpY2FsPjxhbHQtcGVyaW9kaWNhbD48
ZnVsbC10aXRsZT5OdXRyaXRpb24gYW5kIENhbmNlcjwvZnVsbC10aXRsZT48L2FsdC1wZXJpb2Rp
Y2FsPjxwYWdlcz43OC04NzwvcGFnZXM+PHZvbHVtZT41Nzwvdm9sdW1lPjxudW1iZXI+MTwvbnVt
YmVyPjxlZGl0aW9uPjIwMDcvMDUvMjM8L2VkaXRpb24+PGtleXdvcmRzPjxrZXl3b3JkPkFwb3B0
b3Npcy8qZHJ1ZyBlZmZlY3RzPC9rZXl3b3JkPjxrZXl3b3JkPkJvbmUgUmVzb3JwdGlvbjwva2V5
d29yZD48a2V5d29yZD5Eb3NlLVJlc3BvbnNlIFJlbGF0aW9uc2hpcCwgRHJ1Zzwva2V5d29yZD48
a2V5d29yZD4qRG93bi1SZWd1bGF0aW9uPC9rZXl3b3JkPjxrZXl3b3JkPkh1bWFuczwva2V5d29y
ZD48a2V5d29yZD5ORi1rYXBwYSBCLypkcnVnIGVmZmVjdHMvZ2VuZXRpY3MvKm1ldGFib2xpc208
L2tleXdvcmQ+PGtleXdvcmQ+T3N0ZW9jbGFzdHMvbWV0YWJvbGlzbTwva2V5d29yZD48a2V5d29y
ZD5QbGFudCBFeHRyYWN0cy8qcGhhcm1hY29sb2d5PC9rZXl3b3JkPjxrZXl3b3JkPlR1bW9yIENl
bGxzLCBDdWx0dXJlZDwva2V5d29yZD48a2V5d29yZD5UdW1vciBOZWNyb3NpcyBGYWN0b3ItYWxw
aGEvbWV0YWJvbGlzbTwva2V5d29yZD48L2tleXdvcmRzPjxkYXRlcz48eWVhcj4yMDA3PC95ZWFy
PjwvZGF0ZXM+PGlzYm4+MDE2My01NTgxIChQcmludCkmI3hEOzAxNjMtNTU4MTwvaXNibj48YWNj
ZXNzaW9uLW51bT4xNzUxNjg2NTwvYWNjZXNzaW9uLW51bT48dXJscz48L3VybHM+PGVsZWN0cm9u
aWMtcmVzb3VyY2UtbnVtPjEwLjEwODAvMDE2MzU1ODA3MDEyNjgyOTU8L2VsZWN0cm9uaWMtcmVz
b3VyY2UtbnVtPjxyZW1vdGUtZGF0YWJhc2UtcHJvdmlkZXI+TkxNPC9yZW1vdGUtZGF0YWJhc2Ut
cHJvdmlkZXI+PGxhbmd1YWdlPmVuZzwvbGFuZ3VhZ2U+PC9yZWNvcmQ+PC9DaXRlPjwvRW5kTm90
ZT5=
</w:fldData>
        </w:fldChar>
      </w:r>
      <w:r w:rsidR="000D5D71">
        <w:instrText xml:space="preserve"> ADDIN EN.CITE.DATA </w:instrText>
      </w:r>
      <w:r w:rsidR="000D5D71">
        <w:fldChar w:fldCharType="end"/>
      </w:r>
      <w:r w:rsidR="00140BED" w:rsidRPr="00DF5AF4">
        <w:fldChar w:fldCharType="separate"/>
      </w:r>
      <w:r w:rsidR="000D5D71">
        <w:rPr>
          <w:noProof/>
        </w:rPr>
        <w:t>[198]</w:t>
      </w:r>
      <w:r w:rsidR="00140BED" w:rsidRPr="00DF5AF4">
        <w:fldChar w:fldCharType="end"/>
      </w:r>
      <w:r w:rsidR="00140BED" w:rsidRPr="00DF5AF4">
        <w:t xml:space="preserve">, decreased cyclooxygenase </w:t>
      </w:r>
      <w:r w:rsidR="00CE1BB4" w:rsidRPr="00DF5AF4">
        <w:t>Cox-</w:t>
      </w:r>
      <w:r w:rsidR="00140BED" w:rsidRPr="00DF5AF4">
        <w:t xml:space="preserve">2 in melanoma </w:t>
      </w:r>
      <w:r w:rsidR="00140BED" w:rsidRPr="00DF5AF4">
        <w:fldChar w:fldCharType="begin"/>
      </w:r>
      <w:r w:rsidR="000D5D71">
        <w:instrText xml:space="preserve"> ADDIN EN.CITE &lt;EndNote&gt;&lt;Cite&gt;&lt;Author&gt;Ekmekcioglu&lt;/Author&gt;&lt;Year&gt;2011&lt;/Year&gt;&lt;RecNum&gt;182&lt;/RecNum&gt;&lt;DisplayText&gt;[192]&lt;/DisplayText&gt;&lt;record&gt;&lt;rec-number&gt;182&lt;/rec-number&gt;&lt;foreign-keys&gt;&lt;key app="EN" db-id="tt50dzxsl0waeeex9arpd0t8vwrvraxpxptf" timestamp="1617820981"&gt;182&lt;/key&gt;&lt;/foreign-keys&gt;&lt;ref-type name="Journal Article"&gt;17&lt;/ref-type&gt;&lt;contributors&gt;&lt;authors&gt;&lt;author&gt;Ekmekcioglu, S.&lt;/author&gt;&lt;author&gt;Chattopadhyay, C.&lt;/author&gt;&lt;author&gt;Akar, U.&lt;/author&gt;&lt;author&gt;Gabisi, A., Jr.&lt;/author&gt;&lt;author&gt;Newman, R. A.&lt;/author&gt;&lt;author&gt;Grimm, E. A.&lt;/author&gt;&lt;/authors&gt;&lt;/contributors&gt;&lt;auth-address&gt;Department of Melanoma Medical Oncology, University of Texas, MD Anderson Cancer Center, Houston, Texas 77030, USA. sekmekcioglu@mdanderson.org&lt;/auth-address&gt;&lt;titles&gt;&lt;title&gt;Zyflamend mediates therapeutic induction of autophagy to apoptosis in melanoma cells&lt;/title&gt;&lt;secondary-title&gt;Nutr Cancer&lt;/secondary-title&gt;&lt;/titles&gt;&lt;periodical&gt;&lt;full-title&gt;Nutr Cancer&lt;/full-title&gt;&lt;/periodical&gt;&lt;pages&gt;940-9&lt;/pages&gt;&lt;volume&gt;63&lt;/volume&gt;&lt;number&gt;6&lt;/number&gt;&lt;keywords&gt;&lt;keyword&gt;Antineoplastic Agents/*pharmacology&lt;/keyword&gt;&lt;keyword&gt;Apoptosis/*drug effects&lt;/keyword&gt;&lt;keyword&gt;Autophagy/*drug effects&lt;/keyword&gt;&lt;keyword&gt;Blotting, Western&lt;/keyword&gt;&lt;keyword&gt;Cell Cycle/drug effects&lt;/keyword&gt;&lt;keyword&gt;Cell Line, Tumor/drug effects&lt;/keyword&gt;&lt;keyword&gt;Cell Proliferation/drug effects&lt;/keyword&gt;&lt;keyword&gt;Cell Survival&lt;/keyword&gt;&lt;keyword&gt;Flow Cytometry&lt;/keyword&gt;&lt;keyword&gt;Humans&lt;/keyword&gt;&lt;keyword&gt;Immunohistochemistry&lt;/keyword&gt;&lt;keyword&gt;Melanoma/drug therapy/pathology&lt;/keyword&gt;&lt;keyword&gt;Microscopy, Electron, Transmission&lt;/keyword&gt;&lt;keyword&gt;Phytotherapy&lt;/keyword&gt;&lt;keyword&gt;Plant Extracts/*pharmacology&lt;/keyword&gt;&lt;/keywords&gt;&lt;dates&gt;&lt;year&gt;2011&lt;/year&gt;&lt;/dates&gt;&lt;isbn&gt;1532-7914 (Electronic)&amp;#xD;0163-5581 (Linking)&lt;/isbn&gt;&lt;accession-num&gt;21745040&lt;/accession-num&gt;&lt;urls&gt;&lt;related-urls&gt;&lt;url&gt;https://www.ncbi.nlm.nih.gov/pubmed/21745040&lt;/url&gt;&lt;/related-urls&gt;&lt;/urls&gt;&lt;electronic-resource-num&gt;10.1080/01635581.2011.586488&lt;/electronic-resource-num&gt;&lt;/record&gt;&lt;/Cite&gt;&lt;/EndNote&gt;</w:instrText>
      </w:r>
      <w:r w:rsidR="00140BED" w:rsidRPr="00DF5AF4">
        <w:fldChar w:fldCharType="separate"/>
      </w:r>
      <w:r w:rsidR="000D5D71">
        <w:rPr>
          <w:noProof/>
        </w:rPr>
        <w:t>[192]</w:t>
      </w:r>
      <w:r w:rsidR="00140BED" w:rsidRPr="00DF5AF4">
        <w:fldChar w:fldCharType="end"/>
      </w:r>
      <w:r w:rsidR="00140BED" w:rsidRPr="00DF5AF4">
        <w:t xml:space="preserve"> and arachidonic pathway </w:t>
      </w:r>
      <w:r w:rsidR="0095354F">
        <w:t xml:space="preserve">inhibition </w:t>
      </w:r>
      <w:r w:rsidR="00140BED" w:rsidRPr="00DF5AF4">
        <w:t>through targeting 12-</w:t>
      </w:r>
      <w:r w:rsidR="00CE1BB4" w:rsidRPr="00DF5AF4">
        <w:t>Lox</w:t>
      </w:r>
      <w:r w:rsidR="00140BED" w:rsidRPr="00DF5AF4">
        <w:t xml:space="preserve"> and 5-</w:t>
      </w:r>
      <w:r w:rsidR="00CE1BB4" w:rsidRPr="00DF5AF4">
        <w:t>Lox</w:t>
      </w:r>
      <w:r w:rsidR="00140BED" w:rsidRPr="00DF5AF4">
        <w:t xml:space="preserve"> in prostate cancer </w:t>
      </w:r>
      <w:r w:rsidR="00140BED" w:rsidRPr="00DF5AF4">
        <w:fldChar w:fldCharType="begin">
          <w:fldData xml:space="preserve">PEVuZE5vdGU+PENpdGU+PEF1dGhvcj5ZYW5nPC9BdXRob3I+PFllYXI+MjAwNzwvWWVhcj48UmVj
TnVtPjE4MzwvUmVjTnVtPjxEaXNwbGF5VGV4dD5bMjA3XTwvRGlzcGxheVRleHQ+PHJlY29yZD48
cmVjLW51bWJlcj4xODM8L3JlYy1udW1iZXI+PGZvcmVpZ24ta2V5cz48a2V5IGFwcD0iRU4iIGRi
LWlkPSJ0dDUwZHp4c2wwd2FlZWV4OWFycGQwdDh2d3J2cmF4cHhwdGYiIHRpbWVzdGFtcD0iMTYx
NzgyMDk4MSI+MTgzPC9rZXk+PC9mb3JlaWduLWtleXM+PHJlZi10eXBlIG5hbWU9IkpvdXJuYWwg
QXJ0aWNsZSI+MTc8L3JlZi10eXBlPjxjb250cmlidXRvcnM+PGF1dGhvcnM+PGF1dGhvcj5ZYW5n
LCBQLjwvYXV0aG9yPjxhdXRob3I+Q2FydHdyaWdodCwgQy48L2F1dGhvcj48YXV0aG9yPkNoYW4s
IEQuPC9hdXRob3I+PGF1dGhvcj5WaWpqZXN3YXJhcHUsIE0uPC9hdXRob3I+PGF1dGhvcj5EaW5n
LCBKLjwvYXV0aG9yPjxhdXRob3I+TmV3bWFuLCBSLiBBLjwvYXV0aG9yPjwvYXV0aG9ycz48L2Nv
bnRyaWJ1dG9ycz48YXV0aC1hZGRyZXNzPkRlcGFydG1lbnQgb2YgRXhwZXJpbWVudGFsIFRoZXJh
cGV1dGljcywgVGhlIFVuaXZlcnNpdHkgb2YgVGV4YXMgTUQgQW5kZXJzb24gQ2FuY2VyIENlbnRl
ciwgODAwMCBFbCBSaW8gU3RyZWV0LCBIb3VzdG9uLCBUWCA3NzA1NCwgVVNBLjwvYXV0aC1hZGRy
ZXNzPjx0aXRsZXM+PHRpdGxlPlp5ZmxhbWVuZC1tZWRpYXRlZCBpbmhpYml0aW9uIG9mIGh1bWFu
IHByb3N0YXRlIGNhbmNlciBQQzMgY2VsbCBwcm9saWZlcmF0aW9uOiBlZmZlY3RzIG9uIDEyLUxP
WCBhbmQgUmIgcHJvdGVpbiBwaG9zcGhvcnlsYXRpb248L3RpdGxlPjxzZWNvbmRhcnktdGl0bGU+
Q2FuY2VyIEJpb2wgVGhlcjwvc2Vjb25kYXJ5LXRpdGxlPjwvdGl0bGVzPjxwZXJpb2RpY2FsPjxm
dWxsLXRpdGxlPkNhbmNlciBCaW9sIFRoZXI8L2Z1bGwtdGl0bGU+PC9wZXJpb2RpY2FsPjxwYWdl
cz4yMjgtMzY8L3BhZ2VzPjx2b2x1bWU+Njwvdm9sdW1lPjxudW1iZXI+MjwvbnVtYmVyPjxrZXl3
b3Jkcz48a2V5d29yZD5BbnRpbmVvcGxhc3RpYyBBZ2VudHMvKnBoYXJtYWNvbG9neTwva2V5d29y
ZD48a2V5d29yZD5BcG9wdG9zaXMvZHJ1ZyBlZmZlY3RzPC9rZXl3b3JkPjxrZXl3b3JkPkFyYWNo
aWRvbmF0ZSAxMi1MaXBveHlnZW5hc2UvKm1ldGFib2xpc208L2tleXdvcmQ+PGtleXdvcmQ+Qmxv
dHRpbmcsIFdlc3Rlcm48L2tleXdvcmQ+PGtleXdvcmQ+Q2VsbCBDeWNsZS9kcnVnIGVmZmVjdHM8
L2tleXdvcmQ+PGtleXdvcmQ+Q2VsbCBMaW5lLCBUdW1vcjwva2V5d29yZD48a2V5d29yZD5DZWxs
IFByb2xpZmVyYXRpb24vZHJ1ZyBlZmZlY3RzPC9rZXl3b3JkPjxrZXl3b3JkPkRvd24tUmVndWxh
dGlvbi9kcnVnIGVmZmVjdHM8L2tleXdvcmQ+PGtleXdvcmQ+RW56eW1lIEluaGliaXRvcnMvcGhh
cm1hY29sb2d5PC9rZXl3b3JkPjxrZXl3b3JkPkh1bWFuczwva2V5d29yZD48a2V5d29yZD5MaXBv
eHlnZW5hc2UgSW5oaWJpdG9yczwva2V5d29yZD48a2V5d29yZD5NYWxlPC9rZXl3b3JkPjxrZXl3
b3JkPlBob3NwaG9yeWxhdGlvbi9kcnVnIGVmZmVjdHM8L2tleXdvcmQ+PGtleXdvcmQ+UGxhbnQg
RXh0cmFjdHMvKnBoYXJtYWNvbG9neTwva2V5d29yZD48a2V5d29yZD5Qcm9zdGFnbGFuZGluLUVu
ZG9wZXJveGlkZSBTeW50aGFzZXMvZHJ1ZyBlZmZlY3RzPC9rZXl3b3JkPjxrZXl3b3JkPlByb3N0
YXRpYyBOZW9wbGFzbXMvKmRydWcgdGhlcmFweTwva2V5d29yZD48a2V5d29yZD5SZXRpbm9ibGFz
dG9tYSBQcm90ZWluLyptZXRhYm9saXNtPC9rZXl3b3JkPjxrZXl3b3JkPlRyZWF0bWVudCBPdXRj
b21lPC9rZXl3b3JkPjwva2V5d29yZHM+PGRhdGVzPjx5ZWFyPjIwMDc8L3llYXI+PHB1Yi1kYXRl
cz48ZGF0ZT5GZWI8L2RhdGU+PC9wdWItZGF0ZXM+PC9kYXRlcz48aXNibj4xNTM4LTQwNDcgKFBy
aW50KSYjeEQ7MTUzOC00MDQ3IChMaW5raW5nKTwvaXNibj48YWNjZXNzaW9uLW51bT4xNzIxODc4
NTwvYWNjZXNzaW9uLW51bT48dXJscz48cmVsYXRlZC11cmxzPjx1cmw+aHR0cHM6Ly93d3cubmNi
aS5ubG0ubmloLmdvdi9wdWJtZWQvMTcyMTg3ODU8L3VybD48L3JlbGF0ZWQtdXJscz48L3VybHM+
PGVsZWN0cm9uaWMtcmVzb3VyY2UtbnVtPjEwLjQxNjEvY2J0LjYuMi4zNjI0PC9lbGVjdHJvbmlj
LXJlc291cmNlLW51bT48L3JlY29yZD48L0NpdGU+PC9FbmROb3RlPn==
</w:fldData>
        </w:fldChar>
      </w:r>
      <w:r w:rsidR="000D5D71">
        <w:instrText xml:space="preserve"> ADDIN EN.CITE </w:instrText>
      </w:r>
      <w:r w:rsidR="000D5D71">
        <w:fldChar w:fldCharType="begin">
          <w:fldData xml:space="preserve">PEVuZE5vdGU+PENpdGU+PEF1dGhvcj5ZYW5nPC9BdXRob3I+PFllYXI+MjAwNzwvWWVhcj48UmVj
TnVtPjE4MzwvUmVjTnVtPjxEaXNwbGF5VGV4dD5bMjA3XTwvRGlzcGxheVRleHQ+PHJlY29yZD48
cmVjLW51bWJlcj4xODM8L3JlYy1udW1iZXI+PGZvcmVpZ24ta2V5cz48a2V5IGFwcD0iRU4iIGRi
LWlkPSJ0dDUwZHp4c2wwd2FlZWV4OWFycGQwdDh2d3J2cmF4cHhwdGYiIHRpbWVzdGFtcD0iMTYx
NzgyMDk4MSI+MTgzPC9rZXk+PC9mb3JlaWduLWtleXM+PHJlZi10eXBlIG5hbWU9IkpvdXJuYWwg
QXJ0aWNsZSI+MTc8L3JlZi10eXBlPjxjb250cmlidXRvcnM+PGF1dGhvcnM+PGF1dGhvcj5ZYW5n
LCBQLjwvYXV0aG9yPjxhdXRob3I+Q2FydHdyaWdodCwgQy48L2F1dGhvcj48YXV0aG9yPkNoYW4s
IEQuPC9hdXRob3I+PGF1dGhvcj5WaWpqZXN3YXJhcHUsIE0uPC9hdXRob3I+PGF1dGhvcj5EaW5n
LCBKLjwvYXV0aG9yPjxhdXRob3I+TmV3bWFuLCBSLiBBLjwvYXV0aG9yPjwvYXV0aG9ycz48L2Nv
bnRyaWJ1dG9ycz48YXV0aC1hZGRyZXNzPkRlcGFydG1lbnQgb2YgRXhwZXJpbWVudGFsIFRoZXJh
cGV1dGljcywgVGhlIFVuaXZlcnNpdHkgb2YgVGV4YXMgTUQgQW5kZXJzb24gQ2FuY2VyIENlbnRl
ciwgODAwMCBFbCBSaW8gU3RyZWV0LCBIb3VzdG9uLCBUWCA3NzA1NCwgVVNBLjwvYXV0aC1hZGRy
ZXNzPjx0aXRsZXM+PHRpdGxlPlp5ZmxhbWVuZC1tZWRpYXRlZCBpbmhpYml0aW9uIG9mIGh1bWFu
IHByb3N0YXRlIGNhbmNlciBQQzMgY2VsbCBwcm9saWZlcmF0aW9uOiBlZmZlY3RzIG9uIDEyLUxP
WCBhbmQgUmIgcHJvdGVpbiBwaG9zcGhvcnlsYXRpb248L3RpdGxlPjxzZWNvbmRhcnktdGl0bGU+
Q2FuY2VyIEJpb2wgVGhlcjwvc2Vjb25kYXJ5LXRpdGxlPjwvdGl0bGVzPjxwZXJpb2RpY2FsPjxm
dWxsLXRpdGxlPkNhbmNlciBCaW9sIFRoZXI8L2Z1bGwtdGl0bGU+PC9wZXJpb2RpY2FsPjxwYWdl
cz4yMjgtMzY8L3BhZ2VzPjx2b2x1bWU+Njwvdm9sdW1lPjxudW1iZXI+MjwvbnVtYmVyPjxrZXl3
b3Jkcz48a2V5d29yZD5BbnRpbmVvcGxhc3RpYyBBZ2VudHMvKnBoYXJtYWNvbG9neTwva2V5d29y
ZD48a2V5d29yZD5BcG9wdG9zaXMvZHJ1ZyBlZmZlY3RzPC9rZXl3b3JkPjxrZXl3b3JkPkFyYWNo
aWRvbmF0ZSAxMi1MaXBveHlnZW5hc2UvKm1ldGFib2xpc208L2tleXdvcmQ+PGtleXdvcmQ+Qmxv
dHRpbmcsIFdlc3Rlcm48L2tleXdvcmQ+PGtleXdvcmQ+Q2VsbCBDeWNsZS9kcnVnIGVmZmVjdHM8
L2tleXdvcmQ+PGtleXdvcmQ+Q2VsbCBMaW5lLCBUdW1vcjwva2V5d29yZD48a2V5d29yZD5DZWxs
IFByb2xpZmVyYXRpb24vZHJ1ZyBlZmZlY3RzPC9rZXl3b3JkPjxrZXl3b3JkPkRvd24tUmVndWxh
dGlvbi9kcnVnIGVmZmVjdHM8L2tleXdvcmQ+PGtleXdvcmQ+RW56eW1lIEluaGliaXRvcnMvcGhh
cm1hY29sb2d5PC9rZXl3b3JkPjxrZXl3b3JkPkh1bWFuczwva2V5d29yZD48a2V5d29yZD5MaXBv
eHlnZW5hc2UgSW5oaWJpdG9yczwva2V5d29yZD48a2V5d29yZD5NYWxlPC9rZXl3b3JkPjxrZXl3
b3JkPlBob3NwaG9yeWxhdGlvbi9kcnVnIGVmZmVjdHM8L2tleXdvcmQ+PGtleXdvcmQ+UGxhbnQg
RXh0cmFjdHMvKnBoYXJtYWNvbG9neTwva2V5d29yZD48a2V5d29yZD5Qcm9zdGFnbGFuZGluLUVu
ZG9wZXJveGlkZSBTeW50aGFzZXMvZHJ1ZyBlZmZlY3RzPC9rZXl3b3JkPjxrZXl3b3JkPlByb3N0
YXRpYyBOZW9wbGFzbXMvKmRydWcgdGhlcmFweTwva2V5d29yZD48a2V5d29yZD5SZXRpbm9ibGFz
dG9tYSBQcm90ZWluLyptZXRhYm9saXNtPC9rZXl3b3JkPjxrZXl3b3JkPlRyZWF0bWVudCBPdXRj
b21lPC9rZXl3b3JkPjwva2V5d29yZHM+PGRhdGVzPjx5ZWFyPjIwMDc8L3llYXI+PHB1Yi1kYXRl
cz48ZGF0ZT5GZWI8L2RhdGU+PC9wdWItZGF0ZXM+PC9kYXRlcz48aXNibj4xNTM4LTQwNDcgKFBy
aW50KSYjeEQ7MTUzOC00MDQ3IChMaW5raW5nKTwvaXNibj48YWNjZXNzaW9uLW51bT4xNzIxODc4
NTwvYWNjZXNzaW9uLW51bT48dXJscz48cmVsYXRlZC11cmxzPjx1cmw+aHR0cHM6Ly93d3cubmNi
aS5ubG0ubmloLmdvdi9wdWJtZWQvMTcyMTg3ODU8L3VybD48L3JlbGF0ZWQtdXJscz48L3VybHM+
PGVsZWN0cm9uaWMtcmVzb3VyY2UtbnVtPjEwLjQxNjEvY2J0LjYuMi4zNjI0PC9lbGVjdHJvbmlj
LXJlc291cmNlLW51bT48L3JlY29yZD48L0NpdGU+PC9FbmROb3RlPn==
</w:fldData>
        </w:fldChar>
      </w:r>
      <w:r w:rsidR="000D5D71">
        <w:instrText xml:space="preserve"> ADDIN EN.CITE.DATA </w:instrText>
      </w:r>
      <w:r w:rsidR="000D5D71">
        <w:fldChar w:fldCharType="end"/>
      </w:r>
      <w:r w:rsidR="00140BED" w:rsidRPr="00DF5AF4">
        <w:fldChar w:fldCharType="separate"/>
      </w:r>
      <w:r w:rsidR="000D5D71">
        <w:rPr>
          <w:noProof/>
        </w:rPr>
        <w:t>[207]</w:t>
      </w:r>
      <w:r w:rsidR="00140BED" w:rsidRPr="00DF5AF4">
        <w:fldChar w:fldCharType="end"/>
      </w:r>
      <w:r w:rsidR="00140BED" w:rsidRPr="00DF5AF4">
        <w:t xml:space="preserve">. </w:t>
      </w:r>
      <w:r w:rsidR="0095354F">
        <w:t>In addition, h</w:t>
      </w:r>
      <w:r w:rsidR="00140BED" w:rsidRPr="00DF5AF4">
        <w:t>uman</w:t>
      </w:r>
      <w:r w:rsidR="00CE1BB4" w:rsidRPr="00DF5AF4">
        <w:t xml:space="preserve"> equivalent dosing of </w:t>
      </w:r>
      <w:proofErr w:type="spellStart"/>
      <w:r w:rsidR="00CE1BB4" w:rsidRPr="00DF5AF4">
        <w:t>Zyflamend</w:t>
      </w:r>
      <w:proofErr w:type="spellEnd"/>
      <w:r w:rsidR="00140BED" w:rsidRPr="00DF5AF4">
        <w:t xml:space="preserve"> in a xenograft prostate cancer cell model, resulted in decreased </w:t>
      </w:r>
      <w:r w:rsidR="00D72221" w:rsidRPr="00DF5AF4">
        <w:rPr>
          <w:i/>
        </w:rPr>
        <w:t>in vivo</w:t>
      </w:r>
      <w:r w:rsidR="00140BED" w:rsidRPr="00DF5AF4">
        <w:t xml:space="preserve"> tumor growth </w:t>
      </w:r>
      <w:r w:rsidR="00140BED" w:rsidRPr="00DF5AF4">
        <w:fldChar w:fldCharType="begin">
          <w:fldData xml:space="preserve">PEVuZE5vdGU+PENpdGU+PEF1dGhvcj5IdWFuZzwvQXV0aG9yPjxZZWFyPjIwMTI8L1llYXI+PFJl
Y051bT4xODE8L1JlY051bT48RGlzcGxheVRleHQ+WzIxMV08L0Rpc3BsYXlUZXh0PjxyZWNvcmQ+
PHJlYy1udW1iZXI+MTgxPC9yZWMtbnVtYmVyPjxmb3JlaWduLWtleXM+PGtleSBhcHA9IkVOIiBk
Yi1pZD0idHQ1MGR6eHNsMHdhZWVleDlhcnBkMHQ4dndydnJheHB4cHRmIiB0aW1lc3RhbXA9IjE2
MTc4MjA5ODEiPjE4MTwva2V5PjwvZm9yZWlnbi1rZXlzPjxyZWYtdHlwZSBuYW1lPSJKb3VybmFs
IEFydGljbGUiPjE3PC9yZWYtdHlwZT48Y29udHJpYnV0b3JzPjxhdXRob3JzPjxhdXRob3I+SHVh
bmcsIEUuIEMuPC9hdXRob3I+PGF1dGhvcj5NY0VudGVlLCBNLiBGLjwvYXV0aG9yPjxhdXRob3I+
V2hlbGFuLCBKLjwvYXV0aG9yPjwvYXV0aG9ycz48L2NvbnRyaWJ1dG9ycz48YXV0aC1hZGRyZXNz
PkRlcGFydG1lbnQgb2YgTnV0cml0aW9uLCBVbml2ZXJzaXR5IG9mIFRlbm5lc3NlZSwgS25veHZp
bGxlLCBUZW5uZXNzZWUgMzc5OTYtMTkyLCBVU0EuPC9hdXRoLWFkZHJlc3M+PHRpdGxlcz48dGl0
bGU+WnlmbGFtZW5kLCBhIGNvbWJpbmF0aW9uIG9mIGhlcmJhbCBleHRyYWN0cywgYXR0ZW51YXRl
cyB0dW1vciBncm93dGggaW4gbXVyaW5lIHhlbm9ncmFmdCBtb2RlbHMgb2YgcHJvc3RhdGUgY2Fu
Y2VyPC90aXRsZT48c2Vjb25kYXJ5LXRpdGxlPk51dHIgQ2FuY2VyPC9zZWNvbmRhcnktdGl0bGU+
PC90aXRsZXM+PHBlcmlvZGljYWw+PGZ1bGwtdGl0bGU+TnV0ciBDYW5jZXI8L2Z1bGwtdGl0bGU+
PC9wZXJpb2RpY2FsPjxwYWdlcz43NDktNjA8L3BhZ2VzPjx2b2x1bWU+NjQ8L3ZvbHVtZT48bnVt
YmVyPjU8L251bWJlcj48a2V5d29yZHM+PGtleXdvcmQ+QW5pbWFsczwva2V5d29yZD48a2V5d29y
ZD5BbnRpbmVvcGxhc3RpYyBBZ2VudHMsIFBoeXRvZ2VuaWMvKnRoZXJhcGV1dGljIHVzZTwva2V5
d29yZD48a2V5d29yZD5DYXN0cmF0aW9uPC9rZXl3b3JkPjxrZXl3b3JkPkNlbGwgTGluZSwgVHVt
b3I8L2tleXdvcmQ+PGtleXdvcmQ+KkRpZXRhcnkgU3VwcGxlbWVudHM8L2tleXdvcmQ+PGtleXdv
cmQ+R2VuZSBFeHByZXNzaW9uIFJlZ3VsYXRpb24sIE5lb3BsYXN0aWM8L2tleXdvcmQ+PGtleXdv
cmQ+SGlzdG9uZSBEZWFjZXR5bGFzZXMvZ2VuZXRpY3MvbWV0YWJvbGlzbTwva2V5d29yZD48a2V5
d29yZD5IdW1hbnM8L2tleXdvcmQ+PGtleXdvcmQ+TWFsZTwva2V5d29yZD48a2V5d29yZD5NaWNl
PC9rZXl3b3JkPjxrZXl3b3JkPk1pY2UsIE51ZGU8L2tleXdvcmQ+PGtleXdvcmQ+TmVvcGxhc20g
UHJvdGVpbnMvZ2VuZXRpY3MvbWV0YWJvbGlzbTwva2V5d29yZD48a2V5d29yZD5QbGFudCBFeHRy
YWN0cy8qdGhlcmFwZXV0aWMgdXNlPC9rZXl3b3JkPjxrZXl3b3JkPlByb3N0YXRpYyBOZW9wbGFz
bXMvKmRpZXQgdGhlcmFweS9tZXRhYm9saXNtPC9rZXl3b3JkPjxrZXl3b3JkPlByb3RvLU9uY29n
ZW5lIFByb3RlaW5zIGMtYWt0L2dlbmV0aWNzL21ldGFib2xpc208L2tleXdvcmQ+PGtleXdvcmQ+
Uk5BLCBNZXNzZW5nZXIvZ2VuZXRpY3MvbWV0YWJvbGlzbTwva2V5d29yZD48a2V5d29yZD5SYW5k
b20gQWxsb2NhdGlvbjwva2V5d29yZD48a2V5d29yZD5SZWNlcHRvcnMsIEFuZHJvZ2VuL2dlbmV0
aWNzL21ldGFib2xpc208L2tleXdvcmQ+PGtleXdvcmQ+VGVzdG9zdGVyb25lL21ldGFib2xpc208
L2tleXdvcmQ+PGtleXdvcmQ+WGVub2dyYWZ0IE1vZGVsIEFudGl0dW1vciBBc3NheXM8L2tleXdv
cmQ+PC9rZXl3b3Jkcz48ZGF0ZXM+PHllYXI+MjAxMjwveWVhcj48L2RhdGVzPjxpc2JuPjE1MzIt
NzkxNCAoRWxlY3Ryb25pYykmI3hEOzAxNjMtNTU4MSAoTGlua2luZyk8L2lzYm4+PGFjY2Vzc2lv
bi1udW0+MjI2NjM1NDM8L2FjY2Vzc2lvbi1udW0+PHVybHM+PHJlbGF0ZWQtdXJscz48dXJsPmh0
dHBzOi8vd3d3Lm5jYmkubmxtLm5paC5nb3YvcHVibWVkLzIyNjYzNTQzPC91cmw+PC9yZWxhdGVk
LXVybHM+PC91cmxzPjxlbGVjdHJvbmljLXJlc291cmNlLW51bT4xMC4xMDgwLzAxNjM1NTgxLjIw
MTIuNjg5NDEzPC9lbGVjdHJvbmljLXJlc291cmNlLW51bT48L3JlY29yZD48L0NpdGU+PC9FbmRO
b3RlPgB=
</w:fldData>
        </w:fldChar>
      </w:r>
      <w:r w:rsidR="000D5D71">
        <w:instrText xml:space="preserve"> ADDIN EN.CITE </w:instrText>
      </w:r>
      <w:r w:rsidR="000D5D71">
        <w:fldChar w:fldCharType="begin">
          <w:fldData xml:space="preserve">PEVuZE5vdGU+PENpdGU+PEF1dGhvcj5IdWFuZzwvQXV0aG9yPjxZZWFyPjIwMTI8L1llYXI+PFJl
Y051bT4xODE8L1JlY051bT48RGlzcGxheVRleHQ+WzIxMV08L0Rpc3BsYXlUZXh0PjxyZWNvcmQ+
PHJlYy1udW1iZXI+MTgxPC9yZWMtbnVtYmVyPjxmb3JlaWduLWtleXM+PGtleSBhcHA9IkVOIiBk
Yi1pZD0idHQ1MGR6eHNsMHdhZWVleDlhcnBkMHQ4dndydnJheHB4cHRmIiB0aW1lc3RhbXA9IjE2
MTc4MjA5ODEiPjE4MTwva2V5PjwvZm9yZWlnbi1rZXlzPjxyZWYtdHlwZSBuYW1lPSJKb3VybmFs
IEFydGljbGUiPjE3PC9yZWYtdHlwZT48Y29udHJpYnV0b3JzPjxhdXRob3JzPjxhdXRob3I+SHVh
bmcsIEUuIEMuPC9hdXRob3I+PGF1dGhvcj5NY0VudGVlLCBNLiBGLjwvYXV0aG9yPjxhdXRob3I+
V2hlbGFuLCBKLjwvYXV0aG9yPjwvYXV0aG9ycz48L2NvbnRyaWJ1dG9ycz48YXV0aC1hZGRyZXNz
PkRlcGFydG1lbnQgb2YgTnV0cml0aW9uLCBVbml2ZXJzaXR5IG9mIFRlbm5lc3NlZSwgS25veHZp
bGxlLCBUZW5uZXNzZWUgMzc5OTYtMTkyLCBVU0EuPC9hdXRoLWFkZHJlc3M+PHRpdGxlcz48dGl0
bGU+WnlmbGFtZW5kLCBhIGNvbWJpbmF0aW9uIG9mIGhlcmJhbCBleHRyYWN0cywgYXR0ZW51YXRl
cyB0dW1vciBncm93dGggaW4gbXVyaW5lIHhlbm9ncmFmdCBtb2RlbHMgb2YgcHJvc3RhdGUgY2Fu
Y2VyPC90aXRsZT48c2Vjb25kYXJ5LXRpdGxlPk51dHIgQ2FuY2VyPC9zZWNvbmRhcnktdGl0bGU+
PC90aXRsZXM+PHBlcmlvZGljYWw+PGZ1bGwtdGl0bGU+TnV0ciBDYW5jZXI8L2Z1bGwtdGl0bGU+
PC9wZXJpb2RpY2FsPjxwYWdlcz43NDktNjA8L3BhZ2VzPjx2b2x1bWU+NjQ8L3ZvbHVtZT48bnVt
YmVyPjU8L251bWJlcj48a2V5d29yZHM+PGtleXdvcmQ+QW5pbWFsczwva2V5d29yZD48a2V5d29y
ZD5BbnRpbmVvcGxhc3RpYyBBZ2VudHMsIFBoeXRvZ2VuaWMvKnRoZXJhcGV1dGljIHVzZTwva2V5
d29yZD48a2V5d29yZD5DYXN0cmF0aW9uPC9rZXl3b3JkPjxrZXl3b3JkPkNlbGwgTGluZSwgVHVt
b3I8L2tleXdvcmQ+PGtleXdvcmQ+KkRpZXRhcnkgU3VwcGxlbWVudHM8L2tleXdvcmQ+PGtleXdv
cmQ+R2VuZSBFeHByZXNzaW9uIFJlZ3VsYXRpb24sIE5lb3BsYXN0aWM8L2tleXdvcmQ+PGtleXdv
cmQ+SGlzdG9uZSBEZWFjZXR5bGFzZXMvZ2VuZXRpY3MvbWV0YWJvbGlzbTwva2V5d29yZD48a2V5
d29yZD5IdW1hbnM8L2tleXdvcmQ+PGtleXdvcmQ+TWFsZTwva2V5d29yZD48a2V5d29yZD5NaWNl
PC9rZXl3b3JkPjxrZXl3b3JkPk1pY2UsIE51ZGU8L2tleXdvcmQ+PGtleXdvcmQ+TmVvcGxhc20g
UHJvdGVpbnMvZ2VuZXRpY3MvbWV0YWJvbGlzbTwva2V5d29yZD48a2V5d29yZD5QbGFudCBFeHRy
YWN0cy8qdGhlcmFwZXV0aWMgdXNlPC9rZXl3b3JkPjxrZXl3b3JkPlByb3N0YXRpYyBOZW9wbGFz
bXMvKmRpZXQgdGhlcmFweS9tZXRhYm9saXNtPC9rZXl3b3JkPjxrZXl3b3JkPlByb3RvLU9uY29n
ZW5lIFByb3RlaW5zIGMtYWt0L2dlbmV0aWNzL21ldGFib2xpc208L2tleXdvcmQ+PGtleXdvcmQ+
Uk5BLCBNZXNzZW5nZXIvZ2VuZXRpY3MvbWV0YWJvbGlzbTwva2V5d29yZD48a2V5d29yZD5SYW5k
b20gQWxsb2NhdGlvbjwva2V5d29yZD48a2V5d29yZD5SZWNlcHRvcnMsIEFuZHJvZ2VuL2dlbmV0
aWNzL21ldGFib2xpc208L2tleXdvcmQ+PGtleXdvcmQ+VGVzdG9zdGVyb25lL21ldGFib2xpc208
L2tleXdvcmQ+PGtleXdvcmQ+WGVub2dyYWZ0IE1vZGVsIEFudGl0dW1vciBBc3NheXM8L2tleXdv
cmQ+PC9rZXl3b3Jkcz48ZGF0ZXM+PHllYXI+MjAxMjwveWVhcj48L2RhdGVzPjxpc2JuPjE1MzIt
NzkxNCAoRWxlY3Ryb25pYykmI3hEOzAxNjMtNTU4MSAoTGlua2luZyk8L2lzYm4+PGFjY2Vzc2lv
bi1udW0+MjI2NjM1NDM8L2FjY2Vzc2lvbi1udW0+PHVybHM+PHJlbGF0ZWQtdXJscz48dXJsPmh0
dHBzOi8vd3d3Lm5jYmkubmxtLm5paC5nb3YvcHVibWVkLzIyNjYzNTQzPC91cmw+PC9yZWxhdGVk
LXVybHM+PC91cmxzPjxlbGVjdHJvbmljLXJlc291cmNlLW51bT4xMC4xMDgwLzAxNjM1NTgxLjIw
MTIuNjg5NDEzPC9lbGVjdHJvbmljLXJlc291cmNlLW51bT48L3JlY29yZD48L0NpdGU+PC9FbmRO
b3RlPgB=
</w:fldData>
        </w:fldChar>
      </w:r>
      <w:r w:rsidR="000D5D71">
        <w:instrText xml:space="preserve"> ADDIN EN.CITE.DATA </w:instrText>
      </w:r>
      <w:r w:rsidR="000D5D71">
        <w:fldChar w:fldCharType="end"/>
      </w:r>
      <w:r w:rsidR="00140BED" w:rsidRPr="00DF5AF4">
        <w:fldChar w:fldCharType="separate"/>
      </w:r>
      <w:r w:rsidR="000D5D71">
        <w:rPr>
          <w:noProof/>
        </w:rPr>
        <w:t>[211]</w:t>
      </w:r>
      <w:r w:rsidR="00140BED" w:rsidRPr="00DF5AF4">
        <w:fldChar w:fldCharType="end"/>
      </w:r>
      <w:r w:rsidR="00140BED" w:rsidRPr="00DF5AF4">
        <w:t xml:space="preserve">. In addition, </w:t>
      </w:r>
      <w:proofErr w:type="spellStart"/>
      <w:r w:rsidR="00140BED" w:rsidRPr="00DF5AF4">
        <w:t>Zyflamend</w:t>
      </w:r>
      <w:proofErr w:type="spellEnd"/>
      <w:r w:rsidR="00140BED" w:rsidRPr="00DF5AF4">
        <w:t xml:space="preserve"> treatment resulted in the decreased expression of histone deacetylases, </w:t>
      </w:r>
      <w:r w:rsidR="00140BED" w:rsidRPr="00DF5AF4">
        <w:rPr>
          <w:shd w:val="clear" w:color="auto" w:fill="FFFFFF"/>
        </w:rPr>
        <w:t>protein kinase B (</w:t>
      </w:r>
      <w:proofErr w:type="spellStart"/>
      <w:r w:rsidR="00CE1BB4" w:rsidRPr="00DF5AF4">
        <w:rPr>
          <w:shd w:val="clear" w:color="auto" w:fill="FFFFFF"/>
        </w:rPr>
        <w:t>Pkb</w:t>
      </w:r>
      <w:proofErr w:type="spellEnd"/>
      <w:r w:rsidR="00140BED" w:rsidRPr="00DF5AF4">
        <w:rPr>
          <w:shd w:val="clear" w:color="auto" w:fill="FFFFFF"/>
        </w:rPr>
        <w:t xml:space="preserve">) </w:t>
      </w:r>
      <w:r w:rsidR="00CE1BB4" w:rsidRPr="00DF5AF4">
        <w:t>phospho-</w:t>
      </w:r>
      <w:proofErr w:type="spellStart"/>
      <w:r w:rsidR="00CE1BB4" w:rsidRPr="00DF5AF4">
        <w:t>Akt</w:t>
      </w:r>
      <w:proofErr w:type="spellEnd"/>
      <w:r w:rsidR="00140BED" w:rsidRPr="00DF5AF4">
        <w:t>, prostate specific antigen and androgen receptor, all biomarkers associated with prostate cancer</w:t>
      </w:r>
      <w:r w:rsidR="0095354F">
        <w:t xml:space="preserve"> </w:t>
      </w:r>
      <w:r w:rsidR="00140BED" w:rsidRPr="00DF5AF4">
        <w:fldChar w:fldCharType="begin">
          <w:fldData xml:space="preserve">PEVuZE5vdGU+PENpdGU+PEF1dGhvcj5IdWFuZzwvQXV0aG9yPjxZZWFyPjIwMTI8L1llYXI+PFJl
Y051bT4xODE8L1JlY051bT48RGlzcGxheVRleHQ+WzIxMV08L0Rpc3BsYXlUZXh0PjxyZWNvcmQ+
PHJlYy1udW1iZXI+MTgxPC9yZWMtbnVtYmVyPjxmb3JlaWduLWtleXM+PGtleSBhcHA9IkVOIiBk
Yi1pZD0idHQ1MGR6eHNsMHdhZWVleDlhcnBkMHQ4dndydnJheHB4cHRmIiB0aW1lc3RhbXA9IjE2
MTc4MjA5ODEiPjE4MTwva2V5PjwvZm9yZWlnbi1rZXlzPjxyZWYtdHlwZSBuYW1lPSJKb3VybmFs
IEFydGljbGUiPjE3PC9yZWYtdHlwZT48Y29udHJpYnV0b3JzPjxhdXRob3JzPjxhdXRob3I+SHVh
bmcsIEUuIEMuPC9hdXRob3I+PGF1dGhvcj5NY0VudGVlLCBNLiBGLjwvYXV0aG9yPjxhdXRob3I+
V2hlbGFuLCBKLjwvYXV0aG9yPjwvYXV0aG9ycz48L2NvbnRyaWJ1dG9ycz48YXV0aC1hZGRyZXNz
PkRlcGFydG1lbnQgb2YgTnV0cml0aW9uLCBVbml2ZXJzaXR5IG9mIFRlbm5lc3NlZSwgS25veHZp
bGxlLCBUZW5uZXNzZWUgMzc5OTYtMTkyLCBVU0EuPC9hdXRoLWFkZHJlc3M+PHRpdGxlcz48dGl0
bGU+WnlmbGFtZW5kLCBhIGNvbWJpbmF0aW9uIG9mIGhlcmJhbCBleHRyYWN0cywgYXR0ZW51YXRl
cyB0dW1vciBncm93dGggaW4gbXVyaW5lIHhlbm9ncmFmdCBtb2RlbHMgb2YgcHJvc3RhdGUgY2Fu
Y2VyPC90aXRsZT48c2Vjb25kYXJ5LXRpdGxlPk51dHIgQ2FuY2VyPC9zZWNvbmRhcnktdGl0bGU+
PC90aXRsZXM+PHBlcmlvZGljYWw+PGZ1bGwtdGl0bGU+TnV0ciBDYW5jZXI8L2Z1bGwtdGl0bGU+
PC9wZXJpb2RpY2FsPjxwYWdlcz43NDktNjA8L3BhZ2VzPjx2b2x1bWU+NjQ8L3ZvbHVtZT48bnVt
YmVyPjU8L251bWJlcj48a2V5d29yZHM+PGtleXdvcmQ+QW5pbWFsczwva2V5d29yZD48a2V5d29y
ZD5BbnRpbmVvcGxhc3RpYyBBZ2VudHMsIFBoeXRvZ2VuaWMvKnRoZXJhcGV1dGljIHVzZTwva2V5
d29yZD48a2V5d29yZD5DYXN0cmF0aW9uPC9rZXl3b3JkPjxrZXl3b3JkPkNlbGwgTGluZSwgVHVt
b3I8L2tleXdvcmQ+PGtleXdvcmQ+KkRpZXRhcnkgU3VwcGxlbWVudHM8L2tleXdvcmQ+PGtleXdv
cmQ+R2VuZSBFeHByZXNzaW9uIFJlZ3VsYXRpb24sIE5lb3BsYXN0aWM8L2tleXdvcmQ+PGtleXdv
cmQ+SGlzdG9uZSBEZWFjZXR5bGFzZXMvZ2VuZXRpY3MvbWV0YWJvbGlzbTwva2V5d29yZD48a2V5
d29yZD5IdW1hbnM8L2tleXdvcmQ+PGtleXdvcmQ+TWFsZTwva2V5d29yZD48a2V5d29yZD5NaWNl
PC9rZXl3b3JkPjxrZXl3b3JkPk1pY2UsIE51ZGU8L2tleXdvcmQ+PGtleXdvcmQ+TmVvcGxhc20g
UHJvdGVpbnMvZ2VuZXRpY3MvbWV0YWJvbGlzbTwva2V5d29yZD48a2V5d29yZD5QbGFudCBFeHRy
YWN0cy8qdGhlcmFwZXV0aWMgdXNlPC9rZXl3b3JkPjxrZXl3b3JkPlByb3N0YXRpYyBOZW9wbGFz
bXMvKmRpZXQgdGhlcmFweS9tZXRhYm9saXNtPC9rZXl3b3JkPjxrZXl3b3JkPlByb3RvLU9uY29n
ZW5lIFByb3RlaW5zIGMtYWt0L2dlbmV0aWNzL21ldGFib2xpc208L2tleXdvcmQ+PGtleXdvcmQ+
Uk5BLCBNZXNzZW5nZXIvZ2VuZXRpY3MvbWV0YWJvbGlzbTwva2V5d29yZD48a2V5d29yZD5SYW5k
b20gQWxsb2NhdGlvbjwva2V5d29yZD48a2V5d29yZD5SZWNlcHRvcnMsIEFuZHJvZ2VuL2dlbmV0
aWNzL21ldGFib2xpc208L2tleXdvcmQ+PGtleXdvcmQ+VGVzdG9zdGVyb25lL21ldGFib2xpc208
L2tleXdvcmQ+PGtleXdvcmQ+WGVub2dyYWZ0IE1vZGVsIEFudGl0dW1vciBBc3NheXM8L2tleXdv
cmQ+PC9rZXl3b3Jkcz48ZGF0ZXM+PHllYXI+MjAxMjwveWVhcj48L2RhdGVzPjxpc2JuPjE1MzIt
NzkxNCAoRWxlY3Ryb25pYykmI3hEOzAxNjMtNTU4MSAoTGlua2luZyk8L2lzYm4+PGFjY2Vzc2lv
bi1udW0+MjI2NjM1NDM8L2FjY2Vzc2lvbi1udW0+PHVybHM+PHJlbGF0ZWQtdXJscz48dXJsPmh0
dHBzOi8vd3d3Lm5jYmkubmxtLm5paC5nb3YvcHVibWVkLzIyNjYzNTQzPC91cmw+PC9yZWxhdGVk
LXVybHM+PC91cmxzPjxlbGVjdHJvbmljLXJlc291cmNlLW51bT4xMC4xMDgwLzAxNjM1NTgxLjIw
MTIuNjg5NDEzPC9lbGVjdHJvbmljLXJlc291cmNlLW51bT48L3JlY29yZD48L0NpdGU+PC9FbmRO
b3RlPgB=
</w:fldData>
        </w:fldChar>
      </w:r>
      <w:r w:rsidR="000D5D71">
        <w:instrText xml:space="preserve"> ADDIN EN.CITE </w:instrText>
      </w:r>
      <w:r w:rsidR="000D5D71">
        <w:fldChar w:fldCharType="begin">
          <w:fldData xml:space="preserve">PEVuZE5vdGU+PENpdGU+PEF1dGhvcj5IdWFuZzwvQXV0aG9yPjxZZWFyPjIwMTI8L1llYXI+PFJl
Y051bT4xODE8L1JlY051bT48RGlzcGxheVRleHQ+WzIxMV08L0Rpc3BsYXlUZXh0PjxyZWNvcmQ+
PHJlYy1udW1iZXI+MTgxPC9yZWMtbnVtYmVyPjxmb3JlaWduLWtleXM+PGtleSBhcHA9IkVOIiBk
Yi1pZD0idHQ1MGR6eHNsMHdhZWVleDlhcnBkMHQ4dndydnJheHB4cHRmIiB0aW1lc3RhbXA9IjE2
MTc4MjA5ODEiPjE4MTwva2V5PjwvZm9yZWlnbi1rZXlzPjxyZWYtdHlwZSBuYW1lPSJKb3VybmFs
IEFydGljbGUiPjE3PC9yZWYtdHlwZT48Y29udHJpYnV0b3JzPjxhdXRob3JzPjxhdXRob3I+SHVh
bmcsIEUuIEMuPC9hdXRob3I+PGF1dGhvcj5NY0VudGVlLCBNLiBGLjwvYXV0aG9yPjxhdXRob3I+
V2hlbGFuLCBKLjwvYXV0aG9yPjwvYXV0aG9ycz48L2NvbnRyaWJ1dG9ycz48YXV0aC1hZGRyZXNz
PkRlcGFydG1lbnQgb2YgTnV0cml0aW9uLCBVbml2ZXJzaXR5IG9mIFRlbm5lc3NlZSwgS25veHZp
bGxlLCBUZW5uZXNzZWUgMzc5OTYtMTkyLCBVU0EuPC9hdXRoLWFkZHJlc3M+PHRpdGxlcz48dGl0
bGU+WnlmbGFtZW5kLCBhIGNvbWJpbmF0aW9uIG9mIGhlcmJhbCBleHRyYWN0cywgYXR0ZW51YXRl
cyB0dW1vciBncm93dGggaW4gbXVyaW5lIHhlbm9ncmFmdCBtb2RlbHMgb2YgcHJvc3RhdGUgY2Fu
Y2VyPC90aXRsZT48c2Vjb25kYXJ5LXRpdGxlPk51dHIgQ2FuY2VyPC9zZWNvbmRhcnktdGl0bGU+
PC90aXRsZXM+PHBlcmlvZGljYWw+PGZ1bGwtdGl0bGU+TnV0ciBDYW5jZXI8L2Z1bGwtdGl0bGU+
PC9wZXJpb2RpY2FsPjxwYWdlcz43NDktNjA8L3BhZ2VzPjx2b2x1bWU+NjQ8L3ZvbHVtZT48bnVt
YmVyPjU8L251bWJlcj48a2V5d29yZHM+PGtleXdvcmQ+QW5pbWFsczwva2V5d29yZD48a2V5d29y
ZD5BbnRpbmVvcGxhc3RpYyBBZ2VudHMsIFBoeXRvZ2VuaWMvKnRoZXJhcGV1dGljIHVzZTwva2V5
d29yZD48a2V5d29yZD5DYXN0cmF0aW9uPC9rZXl3b3JkPjxrZXl3b3JkPkNlbGwgTGluZSwgVHVt
b3I8L2tleXdvcmQ+PGtleXdvcmQ+KkRpZXRhcnkgU3VwcGxlbWVudHM8L2tleXdvcmQ+PGtleXdv
cmQ+R2VuZSBFeHByZXNzaW9uIFJlZ3VsYXRpb24sIE5lb3BsYXN0aWM8L2tleXdvcmQ+PGtleXdv
cmQ+SGlzdG9uZSBEZWFjZXR5bGFzZXMvZ2VuZXRpY3MvbWV0YWJvbGlzbTwva2V5d29yZD48a2V5
d29yZD5IdW1hbnM8L2tleXdvcmQ+PGtleXdvcmQ+TWFsZTwva2V5d29yZD48a2V5d29yZD5NaWNl
PC9rZXl3b3JkPjxrZXl3b3JkPk1pY2UsIE51ZGU8L2tleXdvcmQ+PGtleXdvcmQ+TmVvcGxhc20g
UHJvdGVpbnMvZ2VuZXRpY3MvbWV0YWJvbGlzbTwva2V5d29yZD48a2V5d29yZD5QbGFudCBFeHRy
YWN0cy8qdGhlcmFwZXV0aWMgdXNlPC9rZXl3b3JkPjxrZXl3b3JkPlByb3N0YXRpYyBOZW9wbGFz
bXMvKmRpZXQgdGhlcmFweS9tZXRhYm9saXNtPC9rZXl3b3JkPjxrZXl3b3JkPlByb3RvLU9uY29n
ZW5lIFByb3RlaW5zIGMtYWt0L2dlbmV0aWNzL21ldGFib2xpc208L2tleXdvcmQ+PGtleXdvcmQ+
Uk5BLCBNZXNzZW5nZXIvZ2VuZXRpY3MvbWV0YWJvbGlzbTwva2V5d29yZD48a2V5d29yZD5SYW5k
b20gQWxsb2NhdGlvbjwva2V5d29yZD48a2V5d29yZD5SZWNlcHRvcnMsIEFuZHJvZ2VuL2dlbmV0
aWNzL21ldGFib2xpc208L2tleXdvcmQ+PGtleXdvcmQ+VGVzdG9zdGVyb25lL21ldGFib2xpc208
L2tleXdvcmQ+PGtleXdvcmQ+WGVub2dyYWZ0IE1vZGVsIEFudGl0dW1vciBBc3NheXM8L2tleXdv
cmQ+PC9rZXl3b3Jkcz48ZGF0ZXM+PHllYXI+MjAxMjwveWVhcj48L2RhdGVzPjxpc2JuPjE1MzIt
NzkxNCAoRWxlY3Ryb25pYykmI3hEOzAxNjMtNTU4MSAoTGlua2luZyk8L2lzYm4+PGFjY2Vzc2lv
bi1udW0+MjI2NjM1NDM8L2FjY2Vzc2lvbi1udW0+PHVybHM+PHJlbGF0ZWQtdXJscz48dXJsPmh0
dHBzOi8vd3d3Lm5jYmkubmxtLm5paC5nb3YvcHVibWVkLzIyNjYzNTQzPC91cmw+PC9yZWxhdGVk
LXVybHM+PC91cmxzPjxlbGVjdHJvbmljLXJlc291cmNlLW51bT4xMC4xMDgwLzAxNjM1NTgxLjIw
MTIuNjg5NDEzPC9lbGVjdHJvbmljLXJlc291cmNlLW51bT48L3JlY29yZD48L0NpdGU+PC9FbmRO
b3RlPgB=
</w:fldData>
        </w:fldChar>
      </w:r>
      <w:r w:rsidR="000D5D71">
        <w:instrText xml:space="preserve"> ADDIN EN.CITE.DATA </w:instrText>
      </w:r>
      <w:r w:rsidR="000D5D71">
        <w:fldChar w:fldCharType="end"/>
      </w:r>
      <w:r w:rsidR="00140BED" w:rsidRPr="00DF5AF4">
        <w:fldChar w:fldCharType="separate"/>
      </w:r>
      <w:r w:rsidR="000D5D71">
        <w:rPr>
          <w:noProof/>
        </w:rPr>
        <w:t>[211]</w:t>
      </w:r>
      <w:r w:rsidR="00140BED" w:rsidRPr="00DF5AF4">
        <w:fldChar w:fldCharType="end"/>
      </w:r>
      <w:r w:rsidR="00140BED" w:rsidRPr="00DF5AF4">
        <w:t>. Furthermore</w:t>
      </w:r>
      <w:r w:rsidR="0095354F">
        <w:t xml:space="preserve">, </w:t>
      </w:r>
      <w:proofErr w:type="spellStart"/>
      <w:r w:rsidR="0095354F">
        <w:t>Zyflamend</w:t>
      </w:r>
      <w:proofErr w:type="spellEnd"/>
      <w:r w:rsidR="0095354F">
        <w:t xml:space="preserve"> has proven to decrease</w:t>
      </w:r>
      <w:r w:rsidR="00140BED" w:rsidRPr="00DF5AF4">
        <w:t xml:space="preserve"> the overall viability of various prostate cancer cell lines </w:t>
      </w:r>
      <w:r w:rsidR="00140BED" w:rsidRPr="00DF5AF4">
        <w:fldChar w:fldCharType="begin">
          <w:fldData xml:space="preserve">PEVuZE5vdGU+PENpdGU+PEF1dGhvcj5CZW1pczwvQXV0aG9yPjxZZWFyPjIwMDU8L1llYXI+PFJl
Y051bT4xOTU8L1JlY051bT48RGlzcGxheVRleHQ+WzE5MywgMjA3LCAyMTJdPC9EaXNwbGF5VGV4
dD48cmVjb3JkPjxyZWMtbnVtYmVyPjE5NTwvcmVjLW51bWJlcj48Zm9yZWlnbi1rZXlzPjxrZXkg
YXBwPSJFTiIgZGItaWQ9InR0NTBkenhzbDB3YWVlZXg5YXJwZDB0OHZ3cnZyYXhweHB0ZiIgdGlt
ZXN0YW1wPSIxNjE3ODIwOTgyIj4xOTU8L2tleT48L2ZvcmVpZ24ta2V5cz48cmVmLXR5cGUgbmFt
ZT0iSm91cm5hbCBBcnRpY2xlIj4xNzwvcmVmLXR5cGU+PGNvbnRyaWJ1dG9ycz48YXV0aG9ycz48
YXV0aG9yPkJlbWlzLCBELiBMLjwvYXV0aG9yPjxhdXRob3I+Q2Fwb2RpY2UsIEouIEwuPC9hdXRo
b3I+PGF1dGhvcj5BbmFzdGFzaWFkaXMsIEEuIEcuPC9hdXRob3I+PGF1dGhvcj5LYXR6LCBBLiBF
LjwvYXV0aG9yPjxhdXRob3I+QnV0dHlhbiwgUi48L2F1dGhvcj48L2F1dGhvcnM+PC9jb250cmli
dXRvcnM+PGF1dGgtYWRkcmVzcz5EZXBhcnRtZW50IG9mIFVyb2xvZ3ksIENvbHVtYmlhIFVuaXZl
cnNpdHkgTWVkaWNhbCBDZW50ZXIsIE5ldyBZb3JrLCBOWSAxMDAzMiwgVVNBLiBkbGIyMDA0QGNv
bHVtYmlhLmVkdTwvYXV0aC1hZGRyZXNzPjx0aXRsZXM+PHRpdGxlPlp5ZmxhbWVuZCwgYSB1bmlx
dWUgaGVyYmFsIHByZXBhcmF0aW9uIHdpdGggbm9uc2VsZWN0aXZlIENPWCBpbmhpYml0b3J5IGFj
dGl2aXR5LCBpbmR1Y2VzIGFwb3B0b3NpcyBvZiBwcm9zdGF0ZSBjYW5jZXIgY2VsbHMgdGhhdCBs
YWNrIENPWC0yIGV4cHJlc3Npb248L3RpdGxlPjxzZWNvbmRhcnktdGl0bGU+TnV0ciBDYW5jZXI8
L3NlY29uZGFyeS10aXRsZT48L3RpdGxlcz48cGVyaW9kaWNhbD48ZnVsbC10aXRsZT5OdXRyIENh
bmNlcjwvZnVsbC10aXRsZT48L3BlcmlvZGljYWw+PHBhZ2VzPjIwMi0xMjwvcGFnZXM+PHZvbHVt
ZT41Mjwvdm9sdW1lPjxudW1iZXI+MjwvbnVtYmVyPjxrZXl3b3Jkcz48a2V5d29yZD5BcG9wdG9z
aXMvKmRydWcgZWZmZWN0czwva2V5d29yZD48a2V5d29yZD5CbG90dGluZywgV2VzdGVybjwva2V5
d29yZD48a2V5d29yZD5DYXNwYXNlIDM8L2tleXdvcmQ+PGtleXdvcmQ+Q2FzcGFzZXMvbWV0YWJv
bGlzbTwva2V5d29yZD48a2V5d29yZD5DZWxsIExpbmUsIFR1bW9yPC9rZXl3b3JkPjxrZXl3b3Jk
PkNlbGwgUHJvbGlmZXJhdGlvbi9kcnVnIGVmZmVjdHM8L2tleXdvcmQ+PGtleXdvcmQ+Q3VyY3Vt
aW4vKnBoYXJtYWNvbG9neTwva2V5d29yZD48a2V5d29yZD5DeWNsb294eWdlbmFzZSAxL2RydWcg
ZWZmZWN0cy9tZXRhYm9saXNtPC9rZXl3b3JkPjxrZXl3b3JkPkN5Y2xvb3h5Z2VuYXNlIDIvKmRy
dWcgZWZmZWN0cy9tZXRhYm9saXNtPC9rZXl3b3JkPjxrZXl3b3JkPkN5Y2xvb3h5Z2VuYXNlIDIg
SW5oaWJpdG9ycy8qcGhhcm1hY29sb2d5PC9rZXl3b3JkPjxrZXl3b3JkPkZsb3cgQ3l0b21ldHJ5
PC9rZXl3b3JkPjxrZXl3b3JkPkdlbmUgRXhwcmVzc2lvbiBSZWd1bGF0aW9uLCBOZW9wbGFzdGlj
PC9rZXl3b3JkPjxrZXl3b3JkPkh1bWFuczwva2V5d29yZD48a2V5d29yZD5NYWxlPC9rZXl3b3Jk
PjxrZXl3b3JkPlBsYW50IEV4dHJhY3RzL3BoYXJtYWNvbG9neTwva2V5d29yZD48a2V5d29yZD5Q
cm9zdGF0aWMgTmVvcGxhc21zLypkcnVnIHRoZXJhcHkvcGF0aG9sb2d5PC9rZXl3b3JkPjwva2V5
d29yZHM+PGRhdGVzPjx5ZWFyPjIwMDU8L3llYXI+PC9kYXRlcz48aXNibj4wMTYzLTU1ODEgKFBy
aW50KSYjeEQ7MDE2My01NTgxIChMaW5raW5nKTwvaXNibj48YWNjZXNzaW9uLW51bT4xNjIwMTg1
MTwvYWNjZXNzaW9uLW51bT48dXJscz48cmVsYXRlZC11cmxzPjx1cmw+aHR0cHM6Ly93d3cubmNi
aS5ubG0ubmloLmdvdi9wdWJtZWQvMTYyMDE4NTE8L3VybD48L3JlbGF0ZWQtdXJscz48L3VybHM+
PGVsZWN0cm9uaWMtcmVzb3VyY2UtbnVtPjEwLjEyMDcvczE1MzI3OTE0bmM1MjAyXzEwPC9lbGVj
dHJvbmljLXJlc291cmNlLW51bT48L3JlY29yZD48L0NpdGU+PENpdGU+PEF1dGhvcj5IdWFuZzwv
QXV0aG9yPjxZZWFyPjIwMTE8L1llYXI+PFJlY051bT4yODg8L1JlY051bT48cmVjb3JkPjxyZWMt
bnVtYmVyPjI4ODwvcmVjLW51bWJlcj48Zm9yZWlnbi1rZXlzPjxrZXkgYXBwPSJFTiIgZGItaWQ9
InR0NTBkenhzbDB3YWVlZXg5YXJwZDB0OHZ3cnZyYXhweHB0ZiIgdGltZXN0YW1wPSIxNjQ4NDcw
OTgwIj4yODg8L2tleT48L2ZvcmVpZ24ta2V5cz48cmVmLXR5cGUgbmFtZT0iSm91cm5hbCBBcnRp
Y2xlIj4xNzwvcmVmLXR5cGU+PGNvbnRyaWJ1dG9ycz48YXV0aG9ycz48YXV0aG9yPkh1YW5nLCBF
LiBDLjwvYXV0aG9yPjxhdXRob3I+Q2hlbiwgRy48L2F1dGhvcj48YXV0aG9yPkJhZWssIFMuIEou
PC9hdXRob3I+PGF1dGhvcj5NY0VudGVlLCBNLiBGLjwvYXV0aG9yPjxhdXRob3I+Q29sbGllciwg
Si4gSi48L2F1dGhvcj48YXV0aG9yPk1pbmtpbiwgUy48L2F1dGhvcj48YXV0aG9yPkJpZ2dlcnN0
YWZmLCBKLjwvYXV0aG9yPjxhdXRob3I+V2hlbGFuLCBKLjwvYXV0aG9yPjwvYXV0aG9ycz48L2Nv
bnRyaWJ1dG9ycz48YXV0aC1hZGRyZXNzPkRlcGFydG1lbnQgb2YgTnV0cml0aW9uLCBVbml2ZXJz
aXR5IG9mIFRlbm5lc3NlZSwgS25veHZpbGxlLCBUZW5uZXNzZWUgMzc5OTYtMTkyMCwgVVNBLjwv
YXV0aC1hZGRyZXNzPjx0aXRsZXM+PHRpdGxlPlp5ZmxhbWVuZCByZWR1Y2VzIHRoZSBleHByZXNz
aW9uIG9mIGFuZHJvZ2VuIHJlY2VwdG9yIGluIGEgbW9kZWwgb2YgY2FzdHJhdGUtcmVzaXN0YW50
IHByb3N0YXRlIGNhbmNlcjwvdGl0bGU+PHNlY29uZGFyeS10aXRsZT5OdXRyIENhbmNlcjwvc2Vj
b25kYXJ5LXRpdGxlPjxhbHQtdGl0bGU+TnV0cml0aW9uIGFuZCBjYW5jZXI8L2FsdC10aXRsZT48
L3RpdGxlcz48cGVyaW9kaWNhbD48ZnVsbC10aXRsZT5OdXRyIENhbmNlcjwvZnVsbC10aXRsZT48
L3BlcmlvZGljYWw+PGFsdC1wZXJpb2RpY2FsPjxmdWxsLXRpdGxlPk51dHJpdGlvbiBhbmQgQ2Fu
Y2VyPC9mdWxsLXRpdGxlPjwvYWx0LXBlcmlvZGljYWw+PHBhZ2VzPjEyODctOTY8L3BhZ2VzPjx2
b2x1bWU+NjM8L3ZvbHVtZT48bnVtYmVyPjg8L251bWJlcj48ZWRpdGlvbj4yMDExLzEwLzAxPC9l
ZGl0aW9uPjxrZXl3b3Jkcz48a2V5d29yZD5DZWxsIEN5Y2xlL2RydWcgZWZmZWN0czwva2V5d29y
ZD48a2V5d29yZD5DZWxsIExpbmUsIFR1bW9yPC9rZXl3b3JkPjxrZXl3b3JkPipDZWxsIFByb2xp
ZmVyYXRpb248L2tleXdvcmQ+PGtleXdvcmQ+SHVtYW5zPC9rZXl3b3JkPjxrZXl3b3JkPkluc3Vs
aW4tTGlrZSBHcm93dGggRmFjdG9yIEkvbWV0YWJvbGlzbTwva2V5d29yZD48a2V5d29yZD5NYWxl
PC9rZXl3b3JkPjxrZXl3b3JkPlBob3NwaGF0aWR5bGlub3NpdG9sIDMtS2luYXNlL2dlbmV0aWNz
L21ldGFib2xpc208L2tleXdvcmQ+PGtleXdvcmQ+UGhvc3Bob3J5bGF0aW9uPC9rZXl3b3JkPjxr
ZXl3b3JkPlBsYW50IEV4dHJhY3RzLypwaGFybWFjb2xvZ3k8L2tleXdvcmQ+PGtleXdvcmQ+UHJv
c3RhdGljIE5lb3BsYXNtcy9tZXRhYm9saXNtPC9rZXl3b3JkPjxrZXl3b3JkPlByb3RvLU9uY29n
ZW5lIFByb3RlaW5zIGMtYWt0L2dlbmV0aWNzL21ldGFib2xpc208L2tleXdvcmQ+PGtleXdvcmQ+
UmVjZXB0b3IgQ3Jvc3MtVGFsazwva2V5d29yZD48a2V5d29yZD5SZWNlcHRvciwgSUdGIFR5cGUg
MS9hbnRhZ29uaXN0cyAmYW1wOyBpbmhpYml0b3JzL2dlbmV0aWNzLyptZXRhYm9saXNtPC9rZXl3
b3JkPjxrZXl3b3JkPlJlY2VwdG9ycywgQW5kcm9nZW4vZ2VuZXRpY3MvKm1ldGFib2xpc208L2tl
eXdvcmQ+PGtleXdvcmQ+U2lnbmFsIFRyYW5zZHVjdGlvbi9kcnVnIGVmZmVjdHM8L2tleXdvcmQ+
PGtleXdvcmQ+VXAtUmVndWxhdGlvbjwva2V5d29yZD48L2tleXdvcmRzPjxkYXRlcz48eWVhcj4y
MDExPC95ZWFyPjxwdWItZGF0ZXM+PGRhdGU+Tm92PC9kYXRlPjwvcHViLWRhdGVzPjwvZGF0ZXM+
PGlzYm4+MDE2My01NTgxPC9pc2JuPjxhY2Nlc3Npb24tbnVtPjIxOTU4MDQzPC9hY2Nlc3Npb24t
bnVtPjx1cmxzPjwvdXJscz48ZWxlY3Ryb25pYy1yZXNvdXJjZS1udW0+MTAuMTA4MC8wMTYzNTU4
MS4yMDExLjYwNjk1NjwvZWxlY3Ryb25pYy1yZXNvdXJjZS1udW0+PHJlbW90ZS1kYXRhYmFzZS1w
cm92aWRlcj5OTE08L3JlbW90ZS1kYXRhYmFzZS1wcm92aWRlcj48bGFuZ3VhZ2U+ZW5nPC9sYW5n
dWFnZT48L3JlY29yZD48L0NpdGU+PENpdGU+PEF1dGhvcj5ZYW5nPC9BdXRob3I+PFllYXI+MjAw
NzwvWWVhcj48UmVjTnVtPjE4MzwvUmVjTnVtPjxyZWNvcmQ+PHJlYy1udW1iZXI+MTgzPC9yZWMt
bnVtYmVyPjxmb3JlaWduLWtleXM+PGtleSBhcHA9IkVOIiBkYi1pZD0idHQ1MGR6eHNsMHdhZWVl
eDlhcnBkMHQ4dndydnJheHB4cHRmIiB0aW1lc3RhbXA9IjE2MTc4MjA5ODEiPjE4Mzwva2V5Pjwv
Zm9yZWlnbi1rZXlzPjxyZWYtdHlwZSBuYW1lPSJKb3VybmFsIEFydGljbGUiPjE3PC9yZWYtdHlw
ZT48Y29udHJpYnV0b3JzPjxhdXRob3JzPjxhdXRob3I+WWFuZywgUC48L2F1dGhvcj48YXV0aG9y
PkNhcnR3cmlnaHQsIEMuPC9hdXRob3I+PGF1dGhvcj5DaGFuLCBELjwvYXV0aG9yPjxhdXRob3I+
VmlqamVzd2FyYXB1LCBNLjwvYXV0aG9yPjxhdXRob3I+RGluZywgSi48L2F1dGhvcj48YXV0aG9y
Pk5ld21hbiwgUi4gQS48L2F1dGhvcj48L2F1dGhvcnM+PC9jb250cmlidXRvcnM+PGF1dGgtYWRk
cmVzcz5EZXBhcnRtZW50IG9mIEV4cGVyaW1lbnRhbCBUaGVyYXBldXRpY3MsIFRoZSBVbml2ZXJz
aXR5IG9mIFRleGFzIE1EIEFuZGVyc29uIENhbmNlciBDZW50ZXIsIDgwMDAgRWwgUmlvIFN0cmVl
dCwgSG91c3RvbiwgVFggNzcwNTQsIFVTQS48L2F1dGgtYWRkcmVzcz48dGl0bGVzPjx0aXRsZT5a
eWZsYW1lbmQtbWVkaWF0ZWQgaW5oaWJpdGlvbiBvZiBodW1hbiBwcm9zdGF0ZSBjYW5jZXIgUEMz
IGNlbGwgcHJvbGlmZXJhdGlvbjogZWZmZWN0cyBvbiAxMi1MT1ggYW5kIFJiIHByb3RlaW4gcGhv
c3Bob3J5bGF0aW9uPC90aXRsZT48c2Vjb25kYXJ5LXRpdGxlPkNhbmNlciBCaW9sIFRoZXI8L3Nl
Y29uZGFyeS10aXRsZT48L3RpdGxlcz48cGVyaW9kaWNhbD48ZnVsbC10aXRsZT5DYW5jZXIgQmlv
bCBUaGVyPC9mdWxsLXRpdGxlPjwvcGVyaW9kaWNhbD48cGFnZXM+MjI4LTM2PC9wYWdlcz48dm9s
dW1lPjY8L3ZvbHVtZT48bnVtYmVyPjI8L251bWJlcj48a2V5d29yZHM+PGtleXdvcmQ+QW50aW5l
b3BsYXN0aWMgQWdlbnRzLypwaGFybWFjb2xvZ3k8L2tleXdvcmQ+PGtleXdvcmQ+QXBvcHRvc2lz
L2RydWcgZWZmZWN0czwva2V5d29yZD48a2V5d29yZD5BcmFjaGlkb25hdGUgMTItTGlwb3h5Z2Vu
YXNlLyptZXRhYm9saXNtPC9rZXl3b3JkPjxrZXl3b3JkPkJsb3R0aW5nLCBXZXN0ZXJuPC9rZXl3
b3JkPjxrZXl3b3JkPkNlbGwgQ3ljbGUvZHJ1ZyBlZmZlY3RzPC9rZXl3b3JkPjxrZXl3b3JkPkNl
bGwgTGluZSwgVHVtb3I8L2tleXdvcmQ+PGtleXdvcmQ+Q2VsbCBQcm9saWZlcmF0aW9uL2RydWcg
ZWZmZWN0czwva2V5d29yZD48a2V5d29yZD5Eb3duLVJlZ3VsYXRpb24vZHJ1ZyBlZmZlY3RzPC9r
ZXl3b3JkPjxrZXl3b3JkPkVuenltZSBJbmhpYml0b3JzL3BoYXJtYWNvbG9neTwva2V5d29yZD48
a2V5d29yZD5IdW1hbnM8L2tleXdvcmQ+PGtleXdvcmQ+TGlwb3h5Z2VuYXNlIEluaGliaXRvcnM8
L2tleXdvcmQ+PGtleXdvcmQ+TWFsZTwva2V5d29yZD48a2V5d29yZD5QaG9zcGhvcnlsYXRpb24v
ZHJ1ZyBlZmZlY3RzPC9rZXl3b3JkPjxrZXl3b3JkPlBsYW50IEV4dHJhY3RzLypwaGFybWFjb2xv
Z3k8L2tleXdvcmQ+PGtleXdvcmQ+UHJvc3RhZ2xhbmRpbi1FbmRvcGVyb3hpZGUgU3ludGhhc2Vz
L2RydWcgZWZmZWN0czwva2V5d29yZD48a2V5d29yZD5Qcm9zdGF0aWMgTmVvcGxhc21zLypkcnVn
IHRoZXJhcHk8L2tleXdvcmQ+PGtleXdvcmQ+UmV0aW5vYmxhc3RvbWEgUHJvdGVpbi8qbWV0YWJv
bGlzbTwva2V5d29yZD48a2V5d29yZD5UcmVhdG1lbnQgT3V0Y29tZTwva2V5d29yZD48L2tleXdv
cmRzPjxkYXRlcz48eWVhcj4yMDA3PC95ZWFyPjxwdWItZGF0ZXM+PGRhdGU+RmViPC9kYXRlPjwv
cHViLWRhdGVzPjwvZGF0ZXM+PGlzYm4+MTUzOC00MDQ3IChQcmludCkmI3hEOzE1MzgtNDA0NyAo
TGlua2luZyk8L2lzYm4+PGFjY2Vzc2lvbi1udW0+MTcyMTg3ODU8L2FjY2Vzc2lvbi1udW0+PHVy
bHM+PHJlbGF0ZWQtdXJscz48dXJsPmh0dHBzOi8vd3d3Lm5jYmkubmxtLm5paC5nb3YvcHVibWVk
LzE3MjE4Nzg1PC91cmw+PC9yZWxhdGVkLXVybHM+PC91cmxzPjxlbGVjdHJvbmljLXJlc291cmNl
LW51bT4xMC40MTYxL2NidC42LjIuMzYyNDwvZWxlY3Ryb25pYy1yZXNvdXJjZS1udW0+PC9yZWNv
cmQ+PC9DaXRlPjwvRW5kTm90ZT5=
</w:fldData>
        </w:fldChar>
      </w:r>
      <w:r w:rsidR="000D5D71">
        <w:instrText xml:space="preserve"> ADDIN EN.CITE </w:instrText>
      </w:r>
      <w:r w:rsidR="000D5D71">
        <w:fldChar w:fldCharType="begin">
          <w:fldData xml:space="preserve">PEVuZE5vdGU+PENpdGU+PEF1dGhvcj5CZW1pczwvQXV0aG9yPjxZZWFyPjIwMDU8L1llYXI+PFJl
Y051bT4xOTU8L1JlY051bT48RGlzcGxheVRleHQ+WzE5MywgMjA3LCAyMTJdPC9EaXNwbGF5VGV4
dD48cmVjb3JkPjxyZWMtbnVtYmVyPjE5NTwvcmVjLW51bWJlcj48Zm9yZWlnbi1rZXlzPjxrZXkg
YXBwPSJFTiIgZGItaWQ9InR0NTBkenhzbDB3YWVlZXg5YXJwZDB0OHZ3cnZyYXhweHB0ZiIgdGlt
ZXN0YW1wPSIxNjE3ODIwOTgyIj4xOTU8L2tleT48L2ZvcmVpZ24ta2V5cz48cmVmLXR5cGUgbmFt
ZT0iSm91cm5hbCBBcnRpY2xlIj4xNzwvcmVmLXR5cGU+PGNvbnRyaWJ1dG9ycz48YXV0aG9ycz48
YXV0aG9yPkJlbWlzLCBELiBMLjwvYXV0aG9yPjxhdXRob3I+Q2Fwb2RpY2UsIEouIEwuPC9hdXRo
b3I+PGF1dGhvcj5BbmFzdGFzaWFkaXMsIEEuIEcuPC9hdXRob3I+PGF1dGhvcj5LYXR6LCBBLiBF
LjwvYXV0aG9yPjxhdXRob3I+QnV0dHlhbiwgUi48L2F1dGhvcj48L2F1dGhvcnM+PC9jb250cmli
dXRvcnM+PGF1dGgtYWRkcmVzcz5EZXBhcnRtZW50IG9mIFVyb2xvZ3ksIENvbHVtYmlhIFVuaXZl
cnNpdHkgTWVkaWNhbCBDZW50ZXIsIE5ldyBZb3JrLCBOWSAxMDAzMiwgVVNBLiBkbGIyMDA0QGNv
bHVtYmlhLmVkdTwvYXV0aC1hZGRyZXNzPjx0aXRsZXM+PHRpdGxlPlp5ZmxhbWVuZCwgYSB1bmlx
dWUgaGVyYmFsIHByZXBhcmF0aW9uIHdpdGggbm9uc2VsZWN0aXZlIENPWCBpbmhpYml0b3J5IGFj
dGl2aXR5LCBpbmR1Y2VzIGFwb3B0b3NpcyBvZiBwcm9zdGF0ZSBjYW5jZXIgY2VsbHMgdGhhdCBs
YWNrIENPWC0yIGV4cHJlc3Npb248L3RpdGxlPjxzZWNvbmRhcnktdGl0bGU+TnV0ciBDYW5jZXI8
L3NlY29uZGFyeS10aXRsZT48L3RpdGxlcz48cGVyaW9kaWNhbD48ZnVsbC10aXRsZT5OdXRyIENh
bmNlcjwvZnVsbC10aXRsZT48L3BlcmlvZGljYWw+PHBhZ2VzPjIwMi0xMjwvcGFnZXM+PHZvbHVt
ZT41Mjwvdm9sdW1lPjxudW1iZXI+MjwvbnVtYmVyPjxrZXl3b3Jkcz48a2V5d29yZD5BcG9wdG9z
aXMvKmRydWcgZWZmZWN0czwva2V5d29yZD48a2V5d29yZD5CbG90dGluZywgV2VzdGVybjwva2V5
d29yZD48a2V5d29yZD5DYXNwYXNlIDM8L2tleXdvcmQ+PGtleXdvcmQ+Q2FzcGFzZXMvbWV0YWJv
bGlzbTwva2V5d29yZD48a2V5d29yZD5DZWxsIExpbmUsIFR1bW9yPC9rZXl3b3JkPjxrZXl3b3Jk
PkNlbGwgUHJvbGlmZXJhdGlvbi9kcnVnIGVmZmVjdHM8L2tleXdvcmQ+PGtleXdvcmQ+Q3VyY3Vt
aW4vKnBoYXJtYWNvbG9neTwva2V5d29yZD48a2V5d29yZD5DeWNsb294eWdlbmFzZSAxL2RydWcg
ZWZmZWN0cy9tZXRhYm9saXNtPC9rZXl3b3JkPjxrZXl3b3JkPkN5Y2xvb3h5Z2VuYXNlIDIvKmRy
dWcgZWZmZWN0cy9tZXRhYm9saXNtPC9rZXl3b3JkPjxrZXl3b3JkPkN5Y2xvb3h5Z2VuYXNlIDIg
SW5oaWJpdG9ycy8qcGhhcm1hY29sb2d5PC9rZXl3b3JkPjxrZXl3b3JkPkZsb3cgQ3l0b21ldHJ5
PC9rZXl3b3JkPjxrZXl3b3JkPkdlbmUgRXhwcmVzc2lvbiBSZWd1bGF0aW9uLCBOZW9wbGFzdGlj
PC9rZXl3b3JkPjxrZXl3b3JkPkh1bWFuczwva2V5d29yZD48a2V5d29yZD5NYWxlPC9rZXl3b3Jk
PjxrZXl3b3JkPlBsYW50IEV4dHJhY3RzL3BoYXJtYWNvbG9neTwva2V5d29yZD48a2V5d29yZD5Q
cm9zdGF0aWMgTmVvcGxhc21zLypkcnVnIHRoZXJhcHkvcGF0aG9sb2d5PC9rZXl3b3JkPjwva2V5
d29yZHM+PGRhdGVzPjx5ZWFyPjIwMDU8L3llYXI+PC9kYXRlcz48aXNibj4wMTYzLTU1ODEgKFBy
aW50KSYjeEQ7MDE2My01NTgxIChMaW5raW5nKTwvaXNibj48YWNjZXNzaW9uLW51bT4xNjIwMTg1
MTwvYWNjZXNzaW9uLW51bT48dXJscz48cmVsYXRlZC11cmxzPjx1cmw+aHR0cHM6Ly93d3cubmNi
aS5ubG0ubmloLmdvdi9wdWJtZWQvMTYyMDE4NTE8L3VybD48L3JlbGF0ZWQtdXJscz48L3VybHM+
PGVsZWN0cm9uaWMtcmVzb3VyY2UtbnVtPjEwLjEyMDcvczE1MzI3OTE0bmM1MjAyXzEwPC9lbGVj
dHJvbmljLXJlc291cmNlLW51bT48L3JlY29yZD48L0NpdGU+PENpdGU+PEF1dGhvcj5IdWFuZzwv
QXV0aG9yPjxZZWFyPjIwMTE8L1llYXI+PFJlY051bT4yODg8L1JlY051bT48cmVjb3JkPjxyZWMt
bnVtYmVyPjI4ODwvcmVjLW51bWJlcj48Zm9yZWlnbi1rZXlzPjxrZXkgYXBwPSJFTiIgZGItaWQ9
InR0NTBkenhzbDB3YWVlZXg5YXJwZDB0OHZ3cnZyYXhweHB0ZiIgdGltZXN0YW1wPSIxNjQ4NDcw
OTgwIj4yODg8L2tleT48L2ZvcmVpZ24ta2V5cz48cmVmLXR5cGUgbmFtZT0iSm91cm5hbCBBcnRp
Y2xlIj4xNzwvcmVmLXR5cGU+PGNvbnRyaWJ1dG9ycz48YXV0aG9ycz48YXV0aG9yPkh1YW5nLCBF
LiBDLjwvYXV0aG9yPjxhdXRob3I+Q2hlbiwgRy48L2F1dGhvcj48YXV0aG9yPkJhZWssIFMuIEou
PC9hdXRob3I+PGF1dGhvcj5NY0VudGVlLCBNLiBGLjwvYXV0aG9yPjxhdXRob3I+Q29sbGllciwg
Si4gSi48L2F1dGhvcj48YXV0aG9yPk1pbmtpbiwgUy48L2F1dGhvcj48YXV0aG9yPkJpZ2dlcnN0
YWZmLCBKLjwvYXV0aG9yPjxhdXRob3I+V2hlbGFuLCBKLjwvYXV0aG9yPjwvYXV0aG9ycz48L2Nv
bnRyaWJ1dG9ycz48YXV0aC1hZGRyZXNzPkRlcGFydG1lbnQgb2YgTnV0cml0aW9uLCBVbml2ZXJz
aXR5IG9mIFRlbm5lc3NlZSwgS25veHZpbGxlLCBUZW5uZXNzZWUgMzc5OTYtMTkyMCwgVVNBLjwv
YXV0aC1hZGRyZXNzPjx0aXRsZXM+PHRpdGxlPlp5ZmxhbWVuZCByZWR1Y2VzIHRoZSBleHByZXNz
aW9uIG9mIGFuZHJvZ2VuIHJlY2VwdG9yIGluIGEgbW9kZWwgb2YgY2FzdHJhdGUtcmVzaXN0YW50
IHByb3N0YXRlIGNhbmNlcjwvdGl0bGU+PHNlY29uZGFyeS10aXRsZT5OdXRyIENhbmNlcjwvc2Vj
b25kYXJ5LXRpdGxlPjxhbHQtdGl0bGU+TnV0cml0aW9uIGFuZCBjYW5jZXI8L2FsdC10aXRsZT48
L3RpdGxlcz48cGVyaW9kaWNhbD48ZnVsbC10aXRsZT5OdXRyIENhbmNlcjwvZnVsbC10aXRsZT48
L3BlcmlvZGljYWw+PGFsdC1wZXJpb2RpY2FsPjxmdWxsLXRpdGxlPk51dHJpdGlvbiBhbmQgQ2Fu
Y2VyPC9mdWxsLXRpdGxlPjwvYWx0LXBlcmlvZGljYWw+PHBhZ2VzPjEyODctOTY8L3BhZ2VzPjx2
b2x1bWU+NjM8L3ZvbHVtZT48bnVtYmVyPjg8L251bWJlcj48ZWRpdGlvbj4yMDExLzEwLzAxPC9l
ZGl0aW9uPjxrZXl3b3Jkcz48a2V5d29yZD5DZWxsIEN5Y2xlL2RydWcgZWZmZWN0czwva2V5d29y
ZD48a2V5d29yZD5DZWxsIExpbmUsIFR1bW9yPC9rZXl3b3JkPjxrZXl3b3JkPipDZWxsIFByb2xp
ZmVyYXRpb248L2tleXdvcmQ+PGtleXdvcmQ+SHVtYW5zPC9rZXl3b3JkPjxrZXl3b3JkPkluc3Vs
aW4tTGlrZSBHcm93dGggRmFjdG9yIEkvbWV0YWJvbGlzbTwva2V5d29yZD48a2V5d29yZD5NYWxl
PC9rZXl3b3JkPjxrZXl3b3JkPlBob3NwaGF0aWR5bGlub3NpdG9sIDMtS2luYXNlL2dlbmV0aWNz
L21ldGFib2xpc208L2tleXdvcmQ+PGtleXdvcmQ+UGhvc3Bob3J5bGF0aW9uPC9rZXl3b3JkPjxr
ZXl3b3JkPlBsYW50IEV4dHJhY3RzLypwaGFybWFjb2xvZ3k8L2tleXdvcmQ+PGtleXdvcmQ+UHJv
c3RhdGljIE5lb3BsYXNtcy9tZXRhYm9saXNtPC9rZXl3b3JkPjxrZXl3b3JkPlByb3RvLU9uY29n
ZW5lIFByb3RlaW5zIGMtYWt0L2dlbmV0aWNzL21ldGFib2xpc208L2tleXdvcmQ+PGtleXdvcmQ+
UmVjZXB0b3IgQ3Jvc3MtVGFsazwva2V5d29yZD48a2V5d29yZD5SZWNlcHRvciwgSUdGIFR5cGUg
MS9hbnRhZ29uaXN0cyAmYW1wOyBpbmhpYml0b3JzL2dlbmV0aWNzLyptZXRhYm9saXNtPC9rZXl3
b3JkPjxrZXl3b3JkPlJlY2VwdG9ycywgQW5kcm9nZW4vZ2VuZXRpY3MvKm1ldGFib2xpc208L2tl
eXdvcmQ+PGtleXdvcmQ+U2lnbmFsIFRyYW5zZHVjdGlvbi9kcnVnIGVmZmVjdHM8L2tleXdvcmQ+
PGtleXdvcmQ+VXAtUmVndWxhdGlvbjwva2V5d29yZD48L2tleXdvcmRzPjxkYXRlcz48eWVhcj4y
MDExPC95ZWFyPjxwdWItZGF0ZXM+PGRhdGU+Tm92PC9kYXRlPjwvcHViLWRhdGVzPjwvZGF0ZXM+
PGlzYm4+MDE2My01NTgxPC9pc2JuPjxhY2Nlc3Npb24tbnVtPjIxOTU4MDQzPC9hY2Nlc3Npb24t
bnVtPjx1cmxzPjwvdXJscz48ZWxlY3Ryb25pYy1yZXNvdXJjZS1udW0+MTAuMTA4MC8wMTYzNTU4
MS4yMDExLjYwNjk1NjwvZWxlY3Ryb25pYy1yZXNvdXJjZS1udW0+PHJlbW90ZS1kYXRhYmFzZS1w
cm92aWRlcj5OTE08L3JlbW90ZS1kYXRhYmFzZS1wcm92aWRlcj48bGFuZ3VhZ2U+ZW5nPC9sYW5n
dWFnZT48L3JlY29yZD48L0NpdGU+PENpdGU+PEF1dGhvcj5ZYW5nPC9BdXRob3I+PFllYXI+MjAw
NzwvWWVhcj48UmVjTnVtPjE4MzwvUmVjTnVtPjxyZWNvcmQ+PHJlYy1udW1iZXI+MTgzPC9yZWMt
bnVtYmVyPjxmb3JlaWduLWtleXM+PGtleSBhcHA9IkVOIiBkYi1pZD0idHQ1MGR6eHNsMHdhZWVl
eDlhcnBkMHQ4dndydnJheHB4cHRmIiB0aW1lc3RhbXA9IjE2MTc4MjA5ODEiPjE4Mzwva2V5Pjwv
Zm9yZWlnbi1rZXlzPjxyZWYtdHlwZSBuYW1lPSJKb3VybmFsIEFydGljbGUiPjE3PC9yZWYtdHlw
ZT48Y29udHJpYnV0b3JzPjxhdXRob3JzPjxhdXRob3I+WWFuZywgUC48L2F1dGhvcj48YXV0aG9y
PkNhcnR3cmlnaHQsIEMuPC9hdXRob3I+PGF1dGhvcj5DaGFuLCBELjwvYXV0aG9yPjxhdXRob3I+
VmlqamVzd2FyYXB1LCBNLjwvYXV0aG9yPjxhdXRob3I+RGluZywgSi48L2F1dGhvcj48YXV0aG9y
Pk5ld21hbiwgUi4gQS48L2F1dGhvcj48L2F1dGhvcnM+PC9jb250cmlidXRvcnM+PGF1dGgtYWRk
cmVzcz5EZXBhcnRtZW50IG9mIEV4cGVyaW1lbnRhbCBUaGVyYXBldXRpY3MsIFRoZSBVbml2ZXJz
aXR5IG9mIFRleGFzIE1EIEFuZGVyc29uIENhbmNlciBDZW50ZXIsIDgwMDAgRWwgUmlvIFN0cmVl
dCwgSG91c3RvbiwgVFggNzcwNTQsIFVTQS48L2F1dGgtYWRkcmVzcz48dGl0bGVzPjx0aXRsZT5a
eWZsYW1lbmQtbWVkaWF0ZWQgaW5oaWJpdGlvbiBvZiBodW1hbiBwcm9zdGF0ZSBjYW5jZXIgUEMz
IGNlbGwgcHJvbGlmZXJhdGlvbjogZWZmZWN0cyBvbiAxMi1MT1ggYW5kIFJiIHByb3RlaW4gcGhv
c3Bob3J5bGF0aW9uPC90aXRsZT48c2Vjb25kYXJ5LXRpdGxlPkNhbmNlciBCaW9sIFRoZXI8L3Nl
Y29uZGFyeS10aXRsZT48L3RpdGxlcz48cGVyaW9kaWNhbD48ZnVsbC10aXRsZT5DYW5jZXIgQmlv
bCBUaGVyPC9mdWxsLXRpdGxlPjwvcGVyaW9kaWNhbD48cGFnZXM+MjI4LTM2PC9wYWdlcz48dm9s
dW1lPjY8L3ZvbHVtZT48bnVtYmVyPjI8L251bWJlcj48a2V5d29yZHM+PGtleXdvcmQ+QW50aW5l
b3BsYXN0aWMgQWdlbnRzLypwaGFybWFjb2xvZ3k8L2tleXdvcmQ+PGtleXdvcmQ+QXBvcHRvc2lz
L2RydWcgZWZmZWN0czwva2V5d29yZD48a2V5d29yZD5BcmFjaGlkb25hdGUgMTItTGlwb3h5Z2Vu
YXNlLyptZXRhYm9saXNtPC9rZXl3b3JkPjxrZXl3b3JkPkJsb3R0aW5nLCBXZXN0ZXJuPC9rZXl3
b3JkPjxrZXl3b3JkPkNlbGwgQ3ljbGUvZHJ1ZyBlZmZlY3RzPC9rZXl3b3JkPjxrZXl3b3JkPkNl
bGwgTGluZSwgVHVtb3I8L2tleXdvcmQ+PGtleXdvcmQ+Q2VsbCBQcm9saWZlcmF0aW9uL2RydWcg
ZWZmZWN0czwva2V5d29yZD48a2V5d29yZD5Eb3duLVJlZ3VsYXRpb24vZHJ1ZyBlZmZlY3RzPC9r
ZXl3b3JkPjxrZXl3b3JkPkVuenltZSBJbmhpYml0b3JzL3BoYXJtYWNvbG9neTwva2V5d29yZD48
a2V5d29yZD5IdW1hbnM8L2tleXdvcmQ+PGtleXdvcmQ+TGlwb3h5Z2VuYXNlIEluaGliaXRvcnM8
L2tleXdvcmQ+PGtleXdvcmQ+TWFsZTwva2V5d29yZD48a2V5d29yZD5QaG9zcGhvcnlsYXRpb24v
ZHJ1ZyBlZmZlY3RzPC9rZXl3b3JkPjxrZXl3b3JkPlBsYW50IEV4dHJhY3RzLypwaGFybWFjb2xv
Z3k8L2tleXdvcmQ+PGtleXdvcmQ+UHJvc3RhZ2xhbmRpbi1FbmRvcGVyb3hpZGUgU3ludGhhc2Vz
L2RydWcgZWZmZWN0czwva2V5d29yZD48a2V5d29yZD5Qcm9zdGF0aWMgTmVvcGxhc21zLypkcnVn
IHRoZXJhcHk8L2tleXdvcmQ+PGtleXdvcmQ+UmV0aW5vYmxhc3RvbWEgUHJvdGVpbi8qbWV0YWJv
bGlzbTwva2V5d29yZD48a2V5d29yZD5UcmVhdG1lbnQgT3V0Y29tZTwva2V5d29yZD48L2tleXdv
cmRzPjxkYXRlcz48eWVhcj4yMDA3PC95ZWFyPjxwdWItZGF0ZXM+PGRhdGU+RmViPC9kYXRlPjwv
cHViLWRhdGVzPjwvZGF0ZXM+PGlzYm4+MTUzOC00MDQ3IChQcmludCkmI3hEOzE1MzgtNDA0NyAo
TGlua2luZyk8L2lzYm4+PGFjY2Vzc2lvbi1udW0+MTcyMTg3ODU8L2FjY2Vzc2lvbi1udW0+PHVy
bHM+PHJlbGF0ZWQtdXJscz48dXJsPmh0dHBzOi8vd3d3Lm5jYmkubmxtLm5paC5nb3YvcHVibWVk
LzE3MjE4Nzg1PC91cmw+PC9yZWxhdGVkLXVybHM+PC91cmxzPjxlbGVjdHJvbmljLXJlc291cmNl
LW51bT4xMC40MTYxL2NidC42LjIuMzYyNDwvZWxlY3Ryb25pYy1yZXNvdXJjZS1udW0+PC9yZWNv
cmQ+PC9DaXRlPjwvRW5kTm90ZT5=
</w:fldData>
        </w:fldChar>
      </w:r>
      <w:r w:rsidR="000D5D71">
        <w:instrText xml:space="preserve"> ADDIN EN.CITE.DATA </w:instrText>
      </w:r>
      <w:r w:rsidR="000D5D71">
        <w:fldChar w:fldCharType="end"/>
      </w:r>
      <w:r w:rsidR="00140BED" w:rsidRPr="00DF5AF4">
        <w:fldChar w:fldCharType="separate"/>
      </w:r>
      <w:r w:rsidR="000D5D71">
        <w:rPr>
          <w:noProof/>
        </w:rPr>
        <w:t>[193, 207, 212]</w:t>
      </w:r>
      <w:r w:rsidR="00140BED" w:rsidRPr="00DF5AF4">
        <w:fldChar w:fldCharType="end"/>
      </w:r>
      <w:r w:rsidR="00140BED" w:rsidRPr="00DF5AF4">
        <w:t xml:space="preserve">. Beyond prostate cancer, </w:t>
      </w:r>
      <w:proofErr w:type="spellStart"/>
      <w:r w:rsidR="00140BED" w:rsidRPr="00DF5AF4">
        <w:t>Zyflamend</w:t>
      </w:r>
      <w:proofErr w:type="spellEnd"/>
      <w:r w:rsidR="00140BED" w:rsidRPr="00DF5AF4">
        <w:t xml:space="preserve"> </w:t>
      </w:r>
      <w:r w:rsidR="0095354F">
        <w:t xml:space="preserve">demonstrates </w:t>
      </w:r>
      <w:r w:rsidR="00140BED" w:rsidRPr="00DF5AF4">
        <w:t xml:space="preserve">anti-tumor potential in other areas of cancer research targeting the skin, mouth, bone, kidney, colon and pancreas </w:t>
      </w:r>
      <w:r w:rsidR="00140BED" w:rsidRPr="00DF5AF4">
        <w:fldChar w:fldCharType="begin">
          <w:fldData xml:space="preserve">PEVuZE5vdGU+PENpdGU+PEF1dGhvcj5TYW5kdXI8L0F1dGhvcj48WWVhcj4yMDA3PC9ZZWFyPjxS
ZWNOdW0+MjgwPC9SZWNOdW0+PERpc3BsYXlUZXh0PlsxOTgsIDIwMCwgMjA4LCAyMDldPC9EaXNw
bGF5VGV4dD48cmVjb3JkPjxyZWMtbnVtYmVyPjI4MDwvcmVjLW51bWJlcj48Zm9yZWlnbi1rZXlz
PjxrZXkgYXBwPSJFTiIgZGItaWQ9InR0NTBkenhzbDB3YWVlZXg5YXJwZDB0OHZ3cnZyYXhweHB0
ZiIgdGltZXN0YW1wPSIxNjQ4NDcwOTc4Ij4yODA8L2tleT48L2ZvcmVpZ24ta2V5cz48cmVmLXR5
cGUgbmFtZT0iSm91cm5hbCBBcnRpY2xlIj4xNzwvcmVmLXR5cGU+PGNvbnRyaWJ1dG9ycz48YXV0
aG9ycz48YXV0aG9yPlNhbmR1ciwgUy4gSy48L2F1dGhvcj48YXV0aG9yPkFobiwgSy4gUy48L2F1
dGhvcj48YXV0aG9yPkljaGlrYXdhLCBILjwvYXV0aG9yPjxhdXRob3I+U2V0aGksIEcuPC9hdXRo
b3I+PGF1dGhvcj5TaGlzaG9kaWEsIFMuPC9hdXRob3I+PGF1dGhvcj5OZXdtYW4sIFIuIEEuPC9h
dXRob3I+PGF1dGhvcj5BZ2dhcndhbCwgQi4gQi48L2F1dGhvcj48L2F1dGhvcnM+PC9jb250cmli
dXRvcnM+PGF1dGgtYWRkcmVzcz5DeXRva2luZSBSZXNlYXJjaCBMYWJvcmF0b3J5LCBEZXBhcnRt
ZW50IG9mIEV4cGVyaW1lbnRhbCBUaGVyYXBldXRpY3MsIFRoZSBVbml2ZXJzaXR5IG9mIFRleGFz
IE0uIEQuIEFuZGVyc29uIENhbmNlciBDZW50ZXIsIEhvdXN0b24sIFRleGFzIDc3MDMwLCBVU0Eu
PC9hdXRoLWFkZHJlc3M+PHRpdGxlcz48dGl0bGU+WnlmbGFtZW5kLCBhIHBvbHloZXJiYWwgcHJl
cGFyYXRpb24sIGluaGliaXRzIGludmFzaW9uLCBzdXBwcmVzc2VzIG9zdGVvY2xhc3RvZ2VuZXNp
cywgYW5kIHBvdGVudGlhdGVzIGFwb3B0b3NpcyB0aHJvdWdoIGRvd24tcmVndWxhdGlvbiBvZiBO
Ri1rYXBwYSBCIGFjdGl2YXRpb24gYW5kIE5GLWthcHBhIEItcmVndWxhdGVkIGdlbmUgcHJvZHVj
dHM8L3RpdGxlPjxzZWNvbmRhcnktdGl0bGU+TnV0ciBDYW5jZXI8L3NlY29uZGFyeS10aXRsZT48
YWx0LXRpdGxlPk51dHJpdGlvbiBhbmQgY2FuY2VyPC9hbHQtdGl0bGU+PC90aXRsZXM+PHBlcmlv
ZGljYWw+PGZ1bGwtdGl0bGU+TnV0ciBDYW5jZXI8L2Z1bGwtdGl0bGU+PC9wZXJpb2RpY2FsPjxh
bHQtcGVyaW9kaWNhbD48ZnVsbC10aXRsZT5OdXRyaXRpb24gYW5kIENhbmNlcjwvZnVsbC10aXRs
ZT48L2FsdC1wZXJpb2RpY2FsPjxwYWdlcz43OC04NzwvcGFnZXM+PHZvbHVtZT41Nzwvdm9sdW1l
PjxudW1iZXI+MTwvbnVtYmVyPjxlZGl0aW9uPjIwMDcvMDUvMjM8L2VkaXRpb24+PGtleXdvcmRz
PjxrZXl3b3JkPkFwb3B0b3Npcy8qZHJ1ZyBlZmZlY3RzPC9rZXl3b3JkPjxrZXl3b3JkPkJvbmUg
UmVzb3JwdGlvbjwva2V5d29yZD48a2V5d29yZD5Eb3NlLVJlc3BvbnNlIFJlbGF0aW9uc2hpcCwg
RHJ1Zzwva2V5d29yZD48a2V5d29yZD4qRG93bi1SZWd1bGF0aW9uPC9rZXl3b3JkPjxrZXl3b3Jk
Pkh1bWFuczwva2V5d29yZD48a2V5d29yZD5ORi1rYXBwYSBCLypkcnVnIGVmZmVjdHMvZ2VuZXRp
Y3MvKm1ldGFib2xpc208L2tleXdvcmQ+PGtleXdvcmQ+T3N0ZW9jbGFzdHMvbWV0YWJvbGlzbTwv
a2V5d29yZD48a2V5d29yZD5QbGFudCBFeHRyYWN0cy8qcGhhcm1hY29sb2d5PC9rZXl3b3JkPjxr
ZXl3b3JkPlR1bW9yIENlbGxzLCBDdWx0dXJlZDwva2V5d29yZD48a2V5d29yZD5UdW1vciBOZWNy
b3NpcyBGYWN0b3ItYWxwaGEvbWV0YWJvbGlzbTwva2V5d29yZD48L2tleXdvcmRzPjxkYXRlcz48
eWVhcj4yMDA3PC95ZWFyPjwvZGF0ZXM+PGlzYm4+MDE2My01NTgxIChQcmludCkmI3hEOzAxNjMt
NTU4MTwvaXNibj48YWNjZXNzaW9uLW51bT4xNzUxNjg2NTwvYWNjZXNzaW9uLW51bT48dXJscz48
L3VybHM+PGVsZWN0cm9uaWMtcmVzb3VyY2UtbnVtPjEwLjEwODAvMDE2MzU1ODA3MDEyNjgyOTU8
L2VsZWN0cm9uaWMtcmVzb3VyY2UtbnVtPjxyZW1vdGUtZGF0YWJhc2UtcHJvdmlkZXI+TkxNPC9y
ZW1vdGUtZGF0YWJhc2UtcHJvdmlkZXI+PGxhbmd1YWdlPmVuZzwvbGFuZ3VhZ2U+PC9yZWNvcmQ+
PC9DaXRlPjxDaXRlPjxBdXRob3I+WWFuZzwvQXV0aG9yPjxZZWFyPjIwMDg8L1llYXI+PFJlY051
bT4yODY8L1JlY051bT48cmVjb3JkPjxyZWMtbnVtYmVyPjI4NjwvcmVjLW51bWJlcj48Zm9yZWln
bi1rZXlzPjxrZXkgYXBwPSJFTiIgZGItaWQ9InR0NTBkenhzbDB3YWVlZXg5YXJwZDB0OHZ3cnZy
YXhweHB0ZiIgdGltZXN0YW1wPSIxNjQ4NDcwOTc5Ij4yODY8L2tleT48L2ZvcmVpZ24ta2V5cz48
cmVmLXR5cGUgbmFtZT0iSm91cm5hbCBBcnRpY2xlIj4xNzwvcmVmLXR5cGU+PGNvbnRyaWJ1dG9y
cz48YXV0aG9ycz48YXV0aG9yPllhbmcsIFAuPC9hdXRob3I+PGF1dGhvcj5TdW4sIFouPC9hdXRo
b3I+PGF1dGhvcj5DaGFuLCBELjwvYXV0aG9yPjxhdXRob3I+Q2FydHdyaWdodCwgQy4gQS48L2F1
dGhvcj48YXV0aG9yPlZpamplc3dhcmFwdSwgTS48L2F1dGhvcj48YXV0aG9yPkRpbmcsIEouPC9h
dXRob3I+PGF1dGhvcj5DaGVuLCBYLjwvYXV0aG9yPjxhdXRob3I+TmV3bWFuLCBSLiBBLjwvYXV0
aG9yPjwvYXV0aG9ycz48L2NvbnRyaWJ1dG9ycz48YXV0aC1hZGRyZXNzPkRlcGFydG1lbnQgb2Yg
RXhwZXJpbWVudGFsIFRoZXJhcGV1dGljcyBUaGUgVW5pdmVyc2l0eSBvZiBUZXhhcyBNRCBBbmRl
cnNvbiBDYW5jZXIgQ2VudGVyLCBIb3VzdG9uLCBUWCA3NzA1NCwgVVNBLjwvYXV0aC1hZGRyZXNz
Pjx0aXRsZXM+PHRpdGxlPlp5ZmxhbWVuZCByZWR1Y2VzIExUQjQgZm9ybWF0aW9uIGFuZCBwcmV2
ZW50cyBvcmFsIGNhcmNpbm9nZW5lc2lzIGluIGEgNywxMi1kaW1ldGh5bGJlbnpbYWxwaGFdYW50
aHJhY2VuZSAoRE1CQSktaW5kdWNlZCBoYW1zdGVyIGNoZWVrIHBvdWNoIG1vZGVsPC90aXRsZT48
c2Vjb25kYXJ5LXRpdGxlPkNhcmNpbm9nZW5lc2lzPC9zZWNvbmRhcnktdGl0bGU+PGFsdC10aXRs
ZT5DYXJjaW5vZ2VuZXNpczwvYWx0LXRpdGxlPjwvdGl0bGVzPjxwZXJpb2RpY2FsPjxmdWxsLXRp
dGxlPkNhcmNpbm9nZW5lc2lzPC9mdWxsLXRpdGxlPjwvcGVyaW9kaWNhbD48YWx0LXBlcmlvZGlj
YWw+PGZ1bGwtdGl0bGU+Q2FyY2lub2dlbmVzaXM8L2Z1bGwtdGl0bGU+PC9hbHQtcGVyaW9kaWNh
bD48cGFnZXM+MjE4Mi05PC9wYWdlcz48dm9sdW1lPjI5PC92b2x1bWU+PG51bWJlcj4xMTwvbnVt
YmVyPjxlZGl0aW9uPjIwMDgvMDgvMDk8L2VkaXRpb24+PGtleXdvcmRzPjxrZXl3b3JkPjksMTAt
RGltZXRoeWwtMSwyLWJlbnphbnRocmFjZW5lLyp0b3hpY2l0eTwva2V5d29yZD48a2V5d29yZD5B
bmltYWxzPC9rZXl3b3JkPjxrZXl3b3JkPkFudGljYXJjaW5vZ2VuaWMgQWdlbnRzLypwaGFybWFj
b2xvZ3k8L2tleXdvcmQ+PGtleXdvcmQ+Q2FyY2lub2dlbnMvKnRveGljaXR5PC9rZXl3b3JkPjxr
ZXl3b3JkPkNlbGwgTGluZSwgVHVtb3I8L2tleXdvcmQ+PGtleXdvcmQ+Q2VsbCBQcm9saWZlcmF0
aW9uL2RydWcgZWZmZWN0czwva2V5d29yZD48a2V5d29yZD5DcmljZXRpbmFlPC9rZXl3b3JkPjxr
ZXl3b3JkPkRpc2Vhc2UgTW9kZWxzLCBBbmltYWw8L2tleXdvcmQ+PGtleXdvcmQ+TGV1a290cmll
bmUgQjQvKmJpb3N5bnRoZXNpczwva2V5d29yZD48a2V5d29yZD5Nb3V0aCBOZW9wbGFzbXMvY2hl
bWljYWxseSBpbmR1Y2VkLypwcmV2ZW50aW9uICZhbXA7IGNvbnRyb2w8L2tleXdvcmQ+PGtleXdv
cmQ+UGxhbnQgRXh0cmFjdHMvKnBoYXJtYWNvbG9neTwva2V5d29yZD48a2V5d29yZD5SYXRzPC9r
ZXl3b3JkPjwva2V5d29yZHM+PGRhdGVzPjx5ZWFyPjIwMDg8L3llYXI+PHB1Yi1kYXRlcz48ZGF0
ZT5Ob3Y8L2RhdGU+PC9wdWItZGF0ZXM+PC9kYXRlcz48aXNibj4wMTQzLTMzMzQ8L2lzYm4+PGFj
Y2Vzc2lvbi1udW0+MTg2ODc2Njk8L2FjY2Vzc2lvbi1udW0+PHVybHM+PC91cmxzPjxjdXN0b20y
PlBNQzM2OTcwNjQ8L2N1c3RvbTI+PGVsZWN0cm9uaWMtcmVzb3VyY2UtbnVtPjEwLjEwOTMvY2Fy
Y2luL2JnbjE4MTwvZWxlY3Ryb25pYy1yZXNvdXJjZS1udW0+PHJlbW90ZS1kYXRhYmFzZS1wcm92
aWRlcj5OTE08L3JlbW90ZS1kYXRhYmFzZS1wcm92aWRlcj48bGFuZ3VhZ2U+ZW5nPC9sYW5ndWFn
ZT48L3JlY29yZD48L0NpdGU+PENpdGU+PEF1dGhvcj5LaW08L0F1dGhvcj48WWVhcj4yMDEyPC9Z
ZWFyPjxSZWNOdW0+NzU8L1JlY051bT48cmVjb3JkPjxyZWMtbnVtYmVyPjc1PC9yZWMtbnVtYmVy
Pjxmb3JlaWduLWtleXM+PGtleSBhcHA9IkVOIiBkYi1pZD0iMGZ6end6ZGU4MDBwOWNlcHZmNnB6
enYzOXd0cmZ4cjJyc2U5IiB0aW1lc3RhbXA9IjAiPjc1PC9rZXk+PC9mb3JlaWduLWtleXM+PHJl
Zi10eXBlIG5hbWU9IkpvdXJuYWwgQXJ0aWNsZSI+MTc8L3JlZi10eXBlPjxjb250cmlidXRvcnM+
PGF1dGhvcnM+PGF1dGhvcj5LaW0sIEouIEguPC9hdXRob3I+PGF1dGhvcj5QYXJrLCBCLjwvYXV0
aG9yPjxhdXRob3I+R3VwdGEsIFMuIEMuPC9hdXRob3I+PGF1dGhvcj5LYW5uYXBwYW4sIFIuPC9h
dXRob3I+PGF1dGhvcj5TdW5nLCBCLjwvYXV0aG9yPjxhdXRob3I+QWdnYXJ3YWwsIEIuIEIuPC9h
dXRob3I+PC9hdXRob3JzPjwvY29udHJpYnV0b3JzPjxhdXRoLWFkZHJlc3M+Q3l0b2tpbmUgUmVz
ZWFyY2ggTGFib3JhdG9yeSwgRGVwYXJ0bWVudCBvZiBFeHBlcmltZW50YWwgVGhlcmFwZXV0aWNz
LCBUaGUgVW5pdmVyc2l0eSBvZiBUZXhhcyBNRCBBbmRlcnNvbiBDYW5jZXIgQ2VudGVyLCBIb3Vz
dG9uLCBUZXhhcywgVVNBLjwvYXV0aC1hZGRyZXNzPjx0aXRsZXM+PHRpdGxlPlp5ZmxhbWVuZCBz
ZW5zaXRpemVzIHR1bW9yIGNlbGxzIHRvIFRSQUlMLWluZHVjZWQgYXBvcHRvc2lzIHRocm91Z2gg
dXAtcmVndWxhdGlvbiBvZiBkZWF0aCByZWNlcHRvcnMgYW5kIGRvd24tcmVndWxhdGlvbiBvZiBz
dXJ2aXZhbCBwcm90ZWluczogcm9sZSBvZiBST1MtZGVwZW5kZW50IENDQUFUL2VuaGFuY2VyLWJp
bmRpbmcgcHJvdGVpbi1ob21vbG9nb3VzIHByb3RlaW4gcGF0aHdheTwvdGl0bGU+PHNlY29uZGFy
eS10aXRsZT5BbnRpb3hpZCBSZWRveCBTaWduYWw8L3NlY29uZGFyeS10aXRsZT48YWx0LXRpdGxl
PkFudGlveGlkYW50cyAmYW1wOyByZWRveCBzaWduYWxpbmc8L2FsdC10aXRsZT48L3RpdGxlcz48
cGFnZXM+NDEzLTI3PC9wYWdlcz48dm9sdW1lPjE2PC92b2x1bWU+PG51bWJlcj41PC9udW1iZXI+
PGVkaXRpb24+MjAxMS8xMC8xOTwvZWRpdGlvbj48a2V5d29yZHM+PGtleXdvcmQ+QXBvcHRvc2lz
LypkcnVnIGVmZmVjdHM8L2tleXdvcmQ+PGtleXdvcmQ+Q2VsbCBMaW5lLCBUdW1vcjwva2V5d29y
ZD48a2V5d29yZD5DZWxsIFN1cnZpdmFsL2RydWcgZWZmZWN0czwva2V5d29yZD48a2V5d29yZD5E
b3duLVJlZ3VsYXRpb24vZHJ1ZyBlZmZlY3RzPC9rZXl3b3JkPjxrZXl3b3JkPkh1bWFuczwva2V5
d29yZD48a2V5d29yZD5QbGFudCBFeHRyYWN0cy8qcGhhcm1hY29sb2d5PC9rZXl3b3JkPjxrZXl3
b3JkPlJlYWN0aXZlIE94eWdlbiBTcGVjaWVzLyptZXRhYm9saXNtPC9rZXl3b3JkPjxrZXl3b3Jk
PlJlY2VwdG9ycywgRGVhdGggRG9tYWluL2dlbmV0aWNzLyptZXRhYm9saXNtPC9rZXl3b3JkPjxr
ZXl3b3JkPlRORi1SZWxhdGVkIEFwb3B0b3Npcy1JbmR1Y2luZyBMaWdhbmQvKm1ldGFib2xpc208
L2tleXdvcmQ+PGtleXdvcmQ+VHJhbnNjcmlwdGlvbiBGYWN0b3IgQ0hPUC8qbWV0YWJvbGlzbTwv
a2V5d29yZD48a2V5d29yZD5VcC1SZWd1bGF0aW9uL2RydWcgZWZmZWN0czwva2V5d29yZD48L2tl
eXdvcmRzPjxkYXRlcz48eWVhcj4yMDEyPC95ZWFyPjxwdWItZGF0ZXM+PGRhdGU+TWFyIDE8L2Rh
dGU+PC9wdWItZGF0ZXM+PC9kYXRlcz48aXNibj4xNTIzLTA4NjQ8L2lzYm4+PGFjY2Vzc2lvbi1u
dW0+MjIwMDQ1NzA8L2FjY2Vzc2lvbi1udW0+PHVybHM+PC91cmxzPjxjdXN0b20yPlBNQzMyNjEw
Mjg8L2N1c3RvbTI+PGVsZWN0cm9uaWMtcmVzb3VyY2UtbnVtPjEwLjEwODkvYXJzLjIwMTEuMzk4
MjwvZWxlY3Ryb25pYy1yZXNvdXJjZS1udW0+PHJlbW90ZS1kYXRhYmFzZS1wcm92aWRlcj5OTE08
L3JlbW90ZS1kYXRhYmFzZS1wcm92aWRlcj48bGFuZ3VhZ2U+ZW5nPC9sYW5ndWFnZT48L3JlY29y
ZD48L0NpdGU+PENpdGU+PEF1dGhvcj5LaW08L0F1dGhvcj48WWVhcj4yMDEyPC9ZZWFyPjxSZWNO
dW0+MjgxPC9SZWNOdW0+PHJlY29yZD48cmVjLW51bWJlcj4yODE8L3JlYy1udW1iZXI+PGZvcmVp
Z24ta2V5cz48a2V5IGFwcD0iRU4iIGRiLWlkPSJ0dDUwZHp4c2wwd2FlZWV4OWFycGQwdDh2d3J2
cmF4cHhwdGYiIHRpbWVzdGFtcD0iMTY0ODQ3MDk3OCI+MjgxPC9rZXk+PC9mb3JlaWduLWtleXM+
PHJlZi10eXBlIG5hbWU9IkpvdXJuYWwgQXJ0aWNsZSI+MTc8L3JlZi10eXBlPjxjb250cmlidXRv
cnM+PGF1dGhvcnM+PGF1dGhvcj5LaW0sIEppIEh5ZTwvYXV0aG9yPjxhdXRob3I+UGFyaywgQnlv
dW5nZHVjazwvYXV0aG9yPjxhdXRob3I+R3VwdGEsIFN1YmFzaCBDLjwvYXV0aG9yPjxhdXRob3I+
S2FubmFwcGFuLCBSYW1hc3dhbXk8L2F1dGhvcj48YXV0aG9yPlN1bmcsIEJva3l1bmc8L2F1dGhv
cj48YXV0aG9yPkFnZ2Fyd2FsLCBCaGFyYXQgQi48L2F1dGhvcj48L2F1dGhvcnM+PC9jb250cmli
dXRvcnM+PHRpdGxlcz48dGl0bGU+WnlmbGFtZW5kIFNlbnNpdGl6ZXMgVHVtb3IgQ2VsbHMgdG8g
VFJBSUwtSW5kdWNlZCBBcG9wdG9zaXMgVGhyb3VnaCBVcC1SZWd1bGF0aW9uIG9mIERlYXRoIFJl
Y2VwdG9ycyBhbmQgRG93bi1SZWd1bGF0aW9uIG9mIFN1cnZpdmFsIFByb3RlaW5zOiBSb2xlIG9m
IFJPUy1EZXBlbmRlbnQgQ0NBQVQvRW5oYW5jZXItQmluZGluZyBQcm90ZWluLUhvbW9sb2dvdXMg
UHJvdGVpbiBQYXRod2F5PC90aXRsZT48c2Vjb25kYXJ5LXRpdGxlPkFudGlveGlkYW50cyAmYW1w
OyBSZWRveCBTaWduYWxpbmc8L3NlY29uZGFyeS10aXRsZT48L3RpdGxlcz48cGVyaW9kaWNhbD48
ZnVsbC10aXRsZT5BbnRpb3hpZGFudHMgJmFtcDsgUmVkb3ggU2lnbmFsaW5nPC9mdWxsLXRpdGxl
PjwvcGVyaW9kaWNhbD48cGFnZXM+NDEzLTQyNzwvcGFnZXM+PHZvbHVtZT4xNjwvdm9sdW1lPjxu
dW1iZXI+NTwvbnVtYmVyPjxkYXRlcz48eWVhcj4yMDEyPC95ZWFyPjxwdWItZGF0ZXM+PGRhdGU+
MDMvMTQvcmVjZWl2ZWQmI3hEOzEwLzE2L3JldmlzZWQmI3hEOzEwLzE3L2FjY2VwdGVkPC9kYXRl
PjwvcHViLWRhdGVzPjwvZGF0ZXM+PHB1Yi1sb2NhdGlvbj4xNDAgSHVndWVub3QgU3RyZWV0LCAz
cmQgRmxvb3JOZXcgUm9jaGVsbGUsIE5ZIDEwODAxVVNBPC9wdWItbG9jYXRpb24+PHB1Ymxpc2hl
cj5NYXJ5IEFubiBMaWViZXJ0LCBJbmMuPC9wdWJsaXNoZXI+PGlzYm4+MTUyMy0wODY0JiN4RDsx
NTU3LTc3MTY8L2lzYm4+PGFjY2Vzc2lvbi1udW0+UE1DMzI2MTAyODwvYWNjZXNzaW9uLW51bT48
dXJscz48cmVsYXRlZC11cmxzPjx1cmw+aHR0cDovL3d3dy5uY2JpLm5sbS5uaWguZ292L3BtYy9h
cnRpY2xlcy9QTUMzMjYxMDI4LzwvdXJsPjwvcmVsYXRlZC11cmxzPjwvdXJscz48ZWxlY3Ryb25p
Yy1yZXNvdXJjZS1udW0+MTAuMTA4OS9hcnMuMjAxMS4zOTgyPC9lbGVjdHJvbmljLXJlc291cmNl
LW51bT48cmVtb3RlLWRhdGFiYXNlLW5hbWU+UE1DPC9yZW1vdGUtZGF0YWJhc2UtbmFtZT48L3Jl
Y29yZD48L0NpdGU+PENpdGU+PEF1dGhvcj5LaW08L0F1dGhvcj48WWVhcj4yMDEyPC9ZZWFyPjxS
ZWNOdW0+MjgxPC9SZWNOdW0+PHJlY29yZD48cmVjLW51bWJlcj4yODE8L3JlYy1udW1iZXI+PGZv
cmVpZ24ta2V5cz48a2V5IGFwcD0iRU4iIGRiLWlkPSJ0dDUwZHp4c2wwd2FlZWV4OWFycGQwdDh2
d3J2cmF4cHhwdGYiIHRpbWVzdGFtcD0iMTY0ODQ3MDk3OCI+MjgxPC9rZXk+PC9mb3JlaWduLWtl
eXM+PHJlZi10eXBlIG5hbWU9IkpvdXJuYWwgQXJ0aWNsZSI+MTc8L3JlZi10eXBlPjxjb250cmli
dXRvcnM+PGF1dGhvcnM+PGF1dGhvcj5LaW0sIEppIEh5ZTwvYXV0aG9yPjxhdXRob3I+UGFyaywg
QnlvdW5nZHVjazwvYXV0aG9yPjxhdXRob3I+R3VwdGEsIFN1YmFzaCBDLjwvYXV0aG9yPjxhdXRo
b3I+S2FubmFwcGFuLCBSYW1hc3dhbXk8L2F1dGhvcj48YXV0aG9yPlN1bmcsIEJva3l1bmc8L2F1
dGhvcj48YXV0aG9yPkFnZ2Fyd2FsLCBCaGFyYXQgQi48L2F1dGhvcj48L2F1dGhvcnM+PC9jb250
cmlidXRvcnM+PHRpdGxlcz48dGl0bGU+WnlmbGFtZW5kIFNlbnNpdGl6ZXMgVHVtb3IgQ2VsbHMg
dG8gVFJBSUwtSW5kdWNlZCBBcG9wdG9zaXMgVGhyb3VnaCBVcC1SZWd1bGF0aW9uIG9mIERlYXRo
IFJlY2VwdG9ycyBhbmQgRG93bi1SZWd1bGF0aW9uIG9mIFN1cnZpdmFsIFByb3RlaW5zOiBSb2xl
IG9mIFJPUy1EZXBlbmRlbnQgQ0NBQVQvRW5oYW5jZXItQmluZGluZyBQcm90ZWluLUhvbW9sb2dv
dXMgUHJvdGVpbiBQYXRod2F5PC90aXRsZT48c2Vjb25kYXJ5LXRpdGxlPkFudGlveGlkYW50cyAm
YW1wOyBSZWRveCBTaWduYWxpbmc8L3NlY29uZGFyeS10aXRsZT48L3RpdGxlcz48cGVyaW9kaWNh
bD48ZnVsbC10aXRsZT5BbnRpb3hpZGFudHMgJmFtcDsgUmVkb3ggU2lnbmFsaW5nPC9mdWxsLXRp
dGxlPjwvcGVyaW9kaWNhbD48cGFnZXM+NDEzLTQyNzwvcGFnZXM+PHZvbHVtZT4xNjwvdm9sdW1l
PjxudW1iZXI+NTwvbnVtYmVyPjxkYXRlcz48eWVhcj4yMDEyPC95ZWFyPjxwdWItZGF0ZXM+PGRh
dGU+MDMvMTQvcmVjZWl2ZWQmI3hEOzEwLzE2L3JldmlzZWQmI3hEOzEwLzE3L2FjY2VwdGVkPC9k
YXRlPjwvcHViLWRhdGVzPjwvZGF0ZXM+PHB1Yi1sb2NhdGlvbj4xNDAgSHVndWVub3QgU3RyZWV0
LCAzcmQgRmxvb3JOZXcgUm9jaGVsbGUsIE5ZIDEwODAxVVNBPC9wdWItbG9jYXRpb24+PHB1Ymxp
c2hlcj5NYXJ5IEFubiBMaWViZXJ0LCBJbmMuPC9wdWJsaXNoZXI+PGlzYm4+MTUyMy0wODY0JiN4
RDsxNTU3LTc3MTY8L2lzYm4+PGFjY2Vzc2lvbi1udW0+UE1DMzI2MTAyODwvYWNjZXNzaW9uLW51
bT48dXJscz48cmVsYXRlZC11cmxzPjx1cmw+aHR0cDovL3d3dy5uY2JpLm5sbS5uaWguZ292L3Bt
Yy9hcnRpY2xlcy9QTUMzMjYxMDI4LzwvdXJsPjwvcmVsYXRlZC11cmxzPjwvdXJscz48ZWxlY3Ry
b25pYy1yZXNvdXJjZS1udW0+MTAuMTA4OS9hcnMuMjAxMS4zOTgyPC9lbGVjdHJvbmljLXJlc291
cmNlLW51bT48cmVtb3RlLWRhdGFiYXNlLW5hbWU+UE1DPC9yZW1vdGUtZGF0YWJhc2UtbmFtZT48
L3JlY29yZD48L0NpdGU+PC9FbmROb3RlPn==
</w:fldData>
        </w:fldChar>
      </w:r>
      <w:r w:rsidR="000D5D71">
        <w:instrText xml:space="preserve"> ADDIN EN.CITE </w:instrText>
      </w:r>
      <w:r w:rsidR="000D5D71">
        <w:fldChar w:fldCharType="begin">
          <w:fldData xml:space="preserve">PEVuZE5vdGU+PENpdGU+PEF1dGhvcj5TYW5kdXI8L0F1dGhvcj48WWVhcj4yMDA3PC9ZZWFyPjxS
ZWNOdW0+MjgwPC9SZWNOdW0+PERpc3BsYXlUZXh0PlsxOTgsIDIwMCwgMjA4LCAyMDldPC9EaXNw
bGF5VGV4dD48cmVjb3JkPjxyZWMtbnVtYmVyPjI4MDwvcmVjLW51bWJlcj48Zm9yZWlnbi1rZXlz
PjxrZXkgYXBwPSJFTiIgZGItaWQ9InR0NTBkenhzbDB3YWVlZXg5YXJwZDB0OHZ3cnZyYXhweHB0
ZiIgdGltZXN0YW1wPSIxNjQ4NDcwOTc4Ij4yODA8L2tleT48L2ZvcmVpZ24ta2V5cz48cmVmLXR5
cGUgbmFtZT0iSm91cm5hbCBBcnRpY2xlIj4xNzwvcmVmLXR5cGU+PGNvbnRyaWJ1dG9ycz48YXV0
aG9ycz48YXV0aG9yPlNhbmR1ciwgUy4gSy48L2F1dGhvcj48YXV0aG9yPkFobiwgSy4gUy48L2F1
dGhvcj48YXV0aG9yPkljaGlrYXdhLCBILjwvYXV0aG9yPjxhdXRob3I+U2V0aGksIEcuPC9hdXRo
b3I+PGF1dGhvcj5TaGlzaG9kaWEsIFMuPC9hdXRob3I+PGF1dGhvcj5OZXdtYW4sIFIuIEEuPC9h
dXRob3I+PGF1dGhvcj5BZ2dhcndhbCwgQi4gQi48L2F1dGhvcj48L2F1dGhvcnM+PC9jb250cmli
dXRvcnM+PGF1dGgtYWRkcmVzcz5DeXRva2luZSBSZXNlYXJjaCBMYWJvcmF0b3J5LCBEZXBhcnRt
ZW50IG9mIEV4cGVyaW1lbnRhbCBUaGVyYXBldXRpY3MsIFRoZSBVbml2ZXJzaXR5IG9mIFRleGFz
IE0uIEQuIEFuZGVyc29uIENhbmNlciBDZW50ZXIsIEhvdXN0b24sIFRleGFzIDc3MDMwLCBVU0Eu
PC9hdXRoLWFkZHJlc3M+PHRpdGxlcz48dGl0bGU+WnlmbGFtZW5kLCBhIHBvbHloZXJiYWwgcHJl
cGFyYXRpb24sIGluaGliaXRzIGludmFzaW9uLCBzdXBwcmVzc2VzIG9zdGVvY2xhc3RvZ2VuZXNp
cywgYW5kIHBvdGVudGlhdGVzIGFwb3B0b3NpcyB0aHJvdWdoIGRvd24tcmVndWxhdGlvbiBvZiBO
Ri1rYXBwYSBCIGFjdGl2YXRpb24gYW5kIE5GLWthcHBhIEItcmVndWxhdGVkIGdlbmUgcHJvZHVj
dHM8L3RpdGxlPjxzZWNvbmRhcnktdGl0bGU+TnV0ciBDYW5jZXI8L3NlY29uZGFyeS10aXRsZT48
YWx0LXRpdGxlPk51dHJpdGlvbiBhbmQgY2FuY2VyPC9hbHQtdGl0bGU+PC90aXRsZXM+PHBlcmlv
ZGljYWw+PGZ1bGwtdGl0bGU+TnV0ciBDYW5jZXI8L2Z1bGwtdGl0bGU+PC9wZXJpb2RpY2FsPjxh
bHQtcGVyaW9kaWNhbD48ZnVsbC10aXRsZT5OdXRyaXRpb24gYW5kIENhbmNlcjwvZnVsbC10aXRs
ZT48L2FsdC1wZXJpb2RpY2FsPjxwYWdlcz43OC04NzwvcGFnZXM+PHZvbHVtZT41Nzwvdm9sdW1l
PjxudW1iZXI+MTwvbnVtYmVyPjxlZGl0aW9uPjIwMDcvMDUvMjM8L2VkaXRpb24+PGtleXdvcmRz
PjxrZXl3b3JkPkFwb3B0b3Npcy8qZHJ1ZyBlZmZlY3RzPC9rZXl3b3JkPjxrZXl3b3JkPkJvbmUg
UmVzb3JwdGlvbjwva2V5d29yZD48a2V5d29yZD5Eb3NlLVJlc3BvbnNlIFJlbGF0aW9uc2hpcCwg
RHJ1Zzwva2V5d29yZD48a2V5d29yZD4qRG93bi1SZWd1bGF0aW9uPC9rZXl3b3JkPjxrZXl3b3Jk
Pkh1bWFuczwva2V5d29yZD48a2V5d29yZD5ORi1rYXBwYSBCLypkcnVnIGVmZmVjdHMvZ2VuZXRp
Y3MvKm1ldGFib2xpc208L2tleXdvcmQ+PGtleXdvcmQ+T3N0ZW9jbGFzdHMvbWV0YWJvbGlzbTwv
a2V5d29yZD48a2V5d29yZD5QbGFudCBFeHRyYWN0cy8qcGhhcm1hY29sb2d5PC9rZXl3b3JkPjxr
ZXl3b3JkPlR1bW9yIENlbGxzLCBDdWx0dXJlZDwva2V5d29yZD48a2V5d29yZD5UdW1vciBOZWNy
b3NpcyBGYWN0b3ItYWxwaGEvbWV0YWJvbGlzbTwva2V5d29yZD48L2tleXdvcmRzPjxkYXRlcz48
eWVhcj4yMDA3PC95ZWFyPjwvZGF0ZXM+PGlzYm4+MDE2My01NTgxIChQcmludCkmI3hEOzAxNjMt
NTU4MTwvaXNibj48YWNjZXNzaW9uLW51bT4xNzUxNjg2NTwvYWNjZXNzaW9uLW51bT48dXJscz48
L3VybHM+PGVsZWN0cm9uaWMtcmVzb3VyY2UtbnVtPjEwLjEwODAvMDE2MzU1ODA3MDEyNjgyOTU8
L2VsZWN0cm9uaWMtcmVzb3VyY2UtbnVtPjxyZW1vdGUtZGF0YWJhc2UtcHJvdmlkZXI+TkxNPC9y
ZW1vdGUtZGF0YWJhc2UtcHJvdmlkZXI+PGxhbmd1YWdlPmVuZzwvbGFuZ3VhZ2U+PC9yZWNvcmQ+
PC9DaXRlPjxDaXRlPjxBdXRob3I+WWFuZzwvQXV0aG9yPjxZZWFyPjIwMDg8L1llYXI+PFJlY051
bT4yODY8L1JlY051bT48cmVjb3JkPjxyZWMtbnVtYmVyPjI4NjwvcmVjLW51bWJlcj48Zm9yZWln
bi1rZXlzPjxrZXkgYXBwPSJFTiIgZGItaWQ9InR0NTBkenhzbDB3YWVlZXg5YXJwZDB0OHZ3cnZy
YXhweHB0ZiIgdGltZXN0YW1wPSIxNjQ4NDcwOTc5Ij4yODY8L2tleT48L2ZvcmVpZ24ta2V5cz48
cmVmLXR5cGUgbmFtZT0iSm91cm5hbCBBcnRpY2xlIj4xNzwvcmVmLXR5cGU+PGNvbnRyaWJ1dG9y
cz48YXV0aG9ycz48YXV0aG9yPllhbmcsIFAuPC9hdXRob3I+PGF1dGhvcj5TdW4sIFouPC9hdXRo
b3I+PGF1dGhvcj5DaGFuLCBELjwvYXV0aG9yPjxhdXRob3I+Q2FydHdyaWdodCwgQy4gQS48L2F1
dGhvcj48YXV0aG9yPlZpamplc3dhcmFwdSwgTS48L2F1dGhvcj48YXV0aG9yPkRpbmcsIEouPC9h
dXRob3I+PGF1dGhvcj5DaGVuLCBYLjwvYXV0aG9yPjxhdXRob3I+TmV3bWFuLCBSLiBBLjwvYXV0
aG9yPjwvYXV0aG9ycz48L2NvbnRyaWJ1dG9ycz48YXV0aC1hZGRyZXNzPkRlcGFydG1lbnQgb2Yg
RXhwZXJpbWVudGFsIFRoZXJhcGV1dGljcyBUaGUgVW5pdmVyc2l0eSBvZiBUZXhhcyBNRCBBbmRl
cnNvbiBDYW5jZXIgQ2VudGVyLCBIb3VzdG9uLCBUWCA3NzA1NCwgVVNBLjwvYXV0aC1hZGRyZXNz
Pjx0aXRsZXM+PHRpdGxlPlp5ZmxhbWVuZCByZWR1Y2VzIExUQjQgZm9ybWF0aW9uIGFuZCBwcmV2
ZW50cyBvcmFsIGNhcmNpbm9nZW5lc2lzIGluIGEgNywxMi1kaW1ldGh5bGJlbnpbYWxwaGFdYW50
aHJhY2VuZSAoRE1CQSktaW5kdWNlZCBoYW1zdGVyIGNoZWVrIHBvdWNoIG1vZGVsPC90aXRsZT48
c2Vjb25kYXJ5LXRpdGxlPkNhcmNpbm9nZW5lc2lzPC9zZWNvbmRhcnktdGl0bGU+PGFsdC10aXRs
ZT5DYXJjaW5vZ2VuZXNpczwvYWx0LXRpdGxlPjwvdGl0bGVzPjxwZXJpb2RpY2FsPjxmdWxsLXRp
dGxlPkNhcmNpbm9nZW5lc2lzPC9mdWxsLXRpdGxlPjwvcGVyaW9kaWNhbD48YWx0LXBlcmlvZGlj
YWw+PGZ1bGwtdGl0bGU+Q2FyY2lub2dlbmVzaXM8L2Z1bGwtdGl0bGU+PC9hbHQtcGVyaW9kaWNh
bD48cGFnZXM+MjE4Mi05PC9wYWdlcz48dm9sdW1lPjI5PC92b2x1bWU+PG51bWJlcj4xMTwvbnVt
YmVyPjxlZGl0aW9uPjIwMDgvMDgvMDk8L2VkaXRpb24+PGtleXdvcmRzPjxrZXl3b3JkPjksMTAt
RGltZXRoeWwtMSwyLWJlbnphbnRocmFjZW5lLyp0b3hpY2l0eTwva2V5d29yZD48a2V5d29yZD5B
bmltYWxzPC9rZXl3b3JkPjxrZXl3b3JkPkFudGljYXJjaW5vZ2VuaWMgQWdlbnRzLypwaGFybWFj
b2xvZ3k8L2tleXdvcmQ+PGtleXdvcmQ+Q2FyY2lub2dlbnMvKnRveGljaXR5PC9rZXl3b3JkPjxr
ZXl3b3JkPkNlbGwgTGluZSwgVHVtb3I8L2tleXdvcmQ+PGtleXdvcmQ+Q2VsbCBQcm9saWZlcmF0
aW9uL2RydWcgZWZmZWN0czwva2V5d29yZD48a2V5d29yZD5DcmljZXRpbmFlPC9rZXl3b3JkPjxr
ZXl3b3JkPkRpc2Vhc2UgTW9kZWxzLCBBbmltYWw8L2tleXdvcmQ+PGtleXdvcmQ+TGV1a290cmll
bmUgQjQvKmJpb3N5bnRoZXNpczwva2V5d29yZD48a2V5d29yZD5Nb3V0aCBOZW9wbGFzbXMvY2hl
bWljYWxseSBpbmR1Y2VkLypwcmV2ZW50aW9uICZhbXA7IGNvbnRyb2w8L2tleXdvcmQ+PGtleXdv
cmQ+UGxhbnQgRXh0cmFjdHMvKnBoYXJtYWNvbG9neTwva2V5d29yZD48a2V5d29yZD5SYXRzPC9r
ZXl3b3JkPjwva2V5d29yZHM+PGRhdGVzPjx5ZWFyPjIwMDg8L3llYXI+PHB1Yi1kYXRlcz48ZGF0
ZT5Ob3Y8L2RhdGU+PC9wdWItZGF0ZXM+PC9kYXRlcz48aXNibj4wMTQzLTMzMzQ8L2lzYm4+PGFj
Y2Vzc2lvbi1udW0+MTg2ODc2Njk8L2FjY2Vzc2lvbi1udW0+PHVybHM+PC91cmxzPjxjdXN0b20y
PlBNQzM2OTcwNjQ8L2N1c3RvbTI+PGVsZWN0cm9uaWMtcmVzb3VyY2UtbnVtPjEwLjEwOTMvY2Fy
Y2luL2JnbjE4MTwvZWxlY3Ryb25pYy1yZXNvdXJjZS1udW0+PHJlbW90ZS1kYXRhYmFzZS1wcm92
aWRlcj5OTE08L3JlbW90ZS1kYXRhYmFzZS1wcm92aWRlcj48bGFuZ3VhZ2U+ZW5nPC9sYW5ndWFn
ZT48L3JlY29yZD48L0NpdGU+PENpdGU+PEF1dGhvcj5LaW08L0F1dGhvcj48WWVhcj4yMDEyPC9Z
ZWFyPjxSZWNOdW0+NzU8L1JlY051bT48cmVjb3JkPjxyZWMtbnVtYmVyPjc1PC9yZWMtbnVtYmVy
Pjxmb3JlaWduLWtleXM+PGtleSBhcHA9IkVOIiBkYi1pZD0iMGZ6end6ZGU4MDBwOWNlcHZmNnB6
enYzOXd0cmZ4cjJyc2U5IiB0aW1lc3RhbXA9IjAiPjc1PC9rZXk+PC9mb3JlaWduLWtleXM+PHJl
Zi10eXBlIG5hbWU9IkpvdXJuYWwgQXJ0aWNsZSI+MTc8L3JlZi10eXBlPjxjb250cmlidXRvcnM+
PGF1dGhvcnM+PGF1dGhvcj5LaW0sIEouIEguPC9hdXRob3I+PGF1dGhvcj5QYXJrLCBCLjwvYXV0
aG9yPjxhdXRob3I+R3VwdGEsIFMuIEMuPC9hdXRob3I+PGF1dGhvcj5LYW5uYXBwYW4sIFIuPC9h
dXRob3I+PGF1dGhvcj5TdW5nLCBCLjwvYXV0aG9yPjxhdXRob3I+QWdnYXJ3YWwsIEIuIEIuPC9h
dXRob3I+PC9hdXRob3JzPjwvY29udHJpYnV0b3JzPjxhdXRoLWFkZHJlc3M+Q3l0b2tpbmUgUmVz
ZWFyY2ggTGFib3JhdG9yeSwgRGVwYXJ0bWVudCBvZiBFeHBlcmltZW50YWwgVGhlcmFwZXV0aWNz
LCBUaGUgVW5pdmVyc2l0eSBvZiBUZXhhcyBNRCBBbmRlcnNvbiBDYW5jZXIgQ2VudGVyLCBIb3Vz
dG9uLCBUZXhhcywgVVNBLjwvYXV0aC1hZGRyZXNzPjx0aXRsZXM+PHRpdGxlPlp5ZmxhbWVuZCBz
ZW5zaXRpemVzIHR1bW9yIGNlbGxzIHRvIFRSQUlMLWluZHVjZWQgYXBvcHRvc2lzIHRocm91Z2gg
dXAtcmVndWxhdGlvbiBvZiBkZWF0aCByZWNlcHRvcnMgYW5kIGRvd24tcmVndWxhdGlvbiBvZiBz
dXJ2aXZhbCBwcm90ZWluczogcm9sZSBvZiBST1MtZGVwZW5kZW50IENDQUFUL2VuaGFuY2VyLWJp
bmRpbmcgcHJvdGVpbi1ob21vbG9nb3VzIHByb3RlaW4gcGF0aHdheTwvdGl0bGU+PHNlY29uZGFy
eS10aXRsZT5BbnRpb3hpZCBSZWRveCBTaWduYWw8L3NlY29uZGFyeS10aXRsZT48YWx0LXRpdGxl
PkFudGlveGlkYW50cyAmYW1wOyByZWRveCBzaWduYWxpbmc8L2FsdC10aXRsZT48L3RpdGxlcz48
cGFnZXM+NDEzLTI3PC9wYWdlcz48dm9sdW1lPjE2PC92b2x1bWU+PG51bWJlcj41PC9udW1iZXI+
PGVkaXRpb24+MjAxMS8xMC8xOTwvZWRpdGlvbj48a2V5d29yZHM+PGtleXdvcmQ+QXBvcHRvc2lz
LypkcnVnIGVmZmVjdHM8L2tleXdvcmQ+PGtleXdvcmQ+Q2VsbCBMaW5lLCBUdW1vcjwva2V5d29y
ZD48a2V5d29yZD5DZWxsIFN1cnZpdmFsL2RydWcgZWZmZWN0czwva2V5d29yZD48a2V5d29yZD5E
b3duLVJlZ3VsYXRpb24vZHJ1ZyBlZmZlY3RzPC9rZXl3b3JkPjxrZXl3b3JkPkh1bWFuczwva2V5
d29yZD48a2V5d29yZD5QbGFudCBFeHRyYWN0cy8qcGhhcm1hY29sb2d5PC9rZXl3b3JkPjxrZXl3
b3JkPlJlYWN0aXZlIE94eWdlbiBTcGVjaWVzLyptZXRhYm9saXNtPC9rZXl3b3JkPjxrZXl3b3Jk
PlJlY2VwdG9ycywgRGVhdGggRG9tYWluL2dlbmV0aWNzLyptZXRhYm9saXNtPC9rZXl3b3JkPjxr
ZXl3b3JkPlRORi1SZWxhdGVkIEFwb3B0b3Npcy1JbmR1Y2luZyBMaWdhbmQvKm1ldGFib2xpc208
L2tleXdvcmQ+PGtleXdvcmQ+VHJhbnNjcmlwdGlvbiBGYWN0b3IgQ0hPUC8qbWV0YWJvbGlzbTwv
a2V5d29yZD48a2V5d29yZD5VcC1SZWd1bGF0aW9uL2RydWcgZWZmZWN0czwva2V5d29yZD48L2tl
eXdvcmRzPjxkYXRlcz48eWVhcj4yMDEyPC95ZWFyPjxwdWItZGF0ZXM+PGRhdGU+TWFyIDE8L2Rh
dGU+PC9wdWItZGF0ZXM+PC9kYXRlcz48aXNibj4xNTIzLTA4NjQ8L2lzYm4+PGFjY2Vzc2lvbi1u
dW0+MjIwMDQ1NzA8L2FjY2Vzc2lvbi1udW0+PHVybHM+PC91cmxzPjxjdXN0b20yPlBNQzMyNjEw
Mjg8L2N1c3RvbTI+PGVsZWN0cm9uaWMtcmVzb3VyY2UtbnVtPjEwLjEwODkvYXJzLjIwMTEuMzk4
MjwvZWxlY3Ryb25pYy1yZXNvdXJjZS1udW0+PHJlbW90ZS1kYXRhYmFzZS1wcm92aWRlcj5OTE08
L3JlbW90ZS1kYXRhYmFzZS1wcm92aWRlcj48bGFuZ3VhZ2U+ZW5nPC9sYW5ndWFnZT48L3JlY29y
ZD48L0NpdGU+PENpdGU+PEF1dGhvcj5LaW08L0F1dGhvcj48WWVhcj4yMDEyPC9ZZWFyPjxSZWNO
dW0+MjgxPC9SZWNOdW0+PHJlY29yZD48cmVjLW51bWJlcj4yODE8L3JlYy1udW1iZXI+PGZvcmVp
Z24ta2V5cz48a2V5IGFwcD0iRU4iIGRiLWlkPSJ0dDUwZHp4c2wwd2FlZWV4OWFycGQwdDh2d3J2
cmF4cHhwdGYiIHRpbWVzdGFtcD0iMTY0ODQ3MDk3OCI+MjgxPC9rZXk+PC9mb3JlaWduLWtleXM+
PHJlZi10eXBlIG5hbWU9IkpvdXJuYWwgQXJ0aWNsZSI+MTc8L3JlZi10eXBlPjxjb250cmlidXRv
cnM+PGF1dGhvcnM+PGF1dGhvcj5LaW0sIEppIEh5ZTwvYXV0aG9yPjxhdXRob3I+UGFyaywgQnlv
dW5nZHVjazwvYXV0aG9yPjxhdXRob3I+R3VwdGEsIFN1YmFzaCBDLjwvYXV0aG9yPjxhdXRob3I+
S2FubmFwcGFuLCBSYW1hc3dhbXk8L2F1dGhvcj48YXV0aG9yPlN1bmcsIEJva3l1bmc8L2F1dGhv
cj48YXV0aG9yPkFnZ2Fyd2FsLCBCaGFyYXQgQi48L2F1dGhvcj48L2F1dGhvcnM+PC9jb250cmli
dXRvcnM+PHRpdGxlcz48dGl0bGU+WnlmbGFtZW5kIFNlbnNpdGl6ZXMgVHVtb3IgQ2VsbHMgdG8g
VFJBSUwtSW5kdWNlZCBBcG9wdG9zaXMgVGhyb3VnaCBVcC1SZWd1bGF0aW9uIG9mIERlYXRoIFJl
Y2VwdG9ycyBhbmQgRG93bi1SZWd1bGF0aW9uIG9mIFN1cnZpdmFsIFByb3RlaW5zOiBSb2xlIG9m
IFJPUy1EZXBlbmRlbnQgQ0NBQVQvRW5oYW5jZXItQmluZGluZyBQcm90ZWluLUhvbW9sb2dvdXMg
UHJvdGVpbiBQYXRod2F5PC90aXRsZT48c2Vjb25kYXJ5LXRpdGxlPkFudGlveGlkYW50cyAmYW1w
OyBSZWRveCBTaWduYWxpbmc8L3NlY29uZGFyeS10aXRsZT48L3RpdGxlcz48cGVyaW9kaWNhbD48
ZnVsbC10aXRsZT5BbnRpb3hpZGFudHMgJmFtcDsgUmVkb3ggU2lnbmFsaW5nPC9mdWxsLXRpdGxl
PjwvcGVyaW9kaWNhbD48cGFnZXM+NDEzLTQyNzwvcGFnZXM+PHZvbHVtZT4xNjwvdm9sdW1lPjxu
dW1iZXI+NTwvbnVtYmVyPjxkYXRlcz48eWVhcj4yMDEyPC95ZWFyPjxwdWItZGF0ZXM+PGRhdGU+
MDMvMTQvcmVjZWl2ZWQmI3hEOzEwLzE2L3JldmlzZWQmI3hEOzEwLzE3L2FjY2VwdGVkPC9kYXRl
PjwvcHViLWRhdGVzPjwvZGF0ZXM+PHB1Yi1sb2NhdGlvbj4xNDAgSHVndWVub3QgU3RyZWV0LCAz
cmQgRmxvb3JOZXcgUm9jaGVsbGUsIE5ZIDEwODAxVVNBPC9wdWItbG9jYXRpb24+PHB1Ymxpc2hl
cj5NYXJ5IEFubiBMaWViZXJ0LCBJbmMuPC9wdWJsaXNoZXI+PGlzYm4+MTUyMy0wODY0JiN4RDsx
NTU3LTc3MTY8L2lzYm4+PGFjY2Vzc2lvbi1udW0+UE1DMzI2MTAyODwvYWNjZXNzaW9uLW51bT48
dXJscz48cmVsYXRlZC11cmxzPjx1cmw+aHR0cDovL3d3dy5uY2JpLm5sbS5uaWguZ292L3BtYy9h
cnRpY2xlcy9QTUMzMjYxMDI4LzwvdXJsPjwvcmVsYXRlZC11cmxzPjwvdXJscz48ZWxlY3Ryb25p
Yy1yZXNvdXJjZS1udW0+MTAuMTA4OS9hcnMuMjAxMS4zOTgyPC9lbGVjdHJvbmljLXJlc291cmNl
LW51bT48cmVtb3RlLWRhdGFiYXNlLW5hbWU+UE1DPC9yZW1vdGUtZGF0YWJhc2UtbmFtZT48L3Jl
Y29yZD48L0NpdGU+PENpdGU+PEF1dGhvcj5LaW08L0F1dGhvcj48WWVhcj4yMDEyPC9ZZWFyPjxS
ZWNOdW0+MjgxPC9SZWNOdW0+PHJlY29yZD48cmVjLW51bWJlcj4yODE8L3JlYy1udW1iZXI+PGZv
cmVpZ24ta2V5cz48a2V5IGFwcD0iRU4iIGRiLWlkPSJ0dDUwZHp4c2wwd2FlZWV4OWFycGQwdDh2
d3J2cmF4cHhwdGYiIHRpbWVzdGFtcD0iMTY0ODQ3MDk3OCI+MjgxPC9rZXk+PC9mb3JlaWduLWtl
eXM+PHJlZi10eXBlIG5hbWU9IkpvdXJuYWwgQXJ0aWNsZSI+MTc8L3JlZi10eXBlPjxjb250cmli
dXRvcnM+PGF1dGhvcnM+PGF1dGhvcj5LaW0sIEppIEh5ZTwvYXV0aG9yPjxhdXRob3I+UGFyaywg
QnlvdW5nZHVjazwvYXV0aG9yPjxhdXRob3I+R3VwdGEsIFN1YmFzaCBDLjwvYXV0aG9yPjxhdXRo
b3I+S2FubmFwcGFuLCBSYW1hc3dhbXk8L2F1dGhvcj48YXV0aG9yPlN1bmcsIEJva3l1bmc8L2F1
dGhvcj48YXV0aG9yPkFnZ2Fyd2FsLCBCaGFyYXQgQi48L2F1dGhvcj48L2F1dGhvcnM+PC9jb250
cmlidXRvcnM+PHRpdGxlcz48dGl0bGU+WnlmbGFtZW5kIFNlbnNpdGl6ZXMgVHVtb3IgQ2VsbHMg
dG8gVFJBSUwtSW5kdWNlZCBBcG9wdG9zaXMgVGhyb3VnaCBVcC1SZWd1bGF0aW9uIG9mIERlYXRo
IFJlY2VwdG9ycyBhbmQgRG93bi1SZWd1bGF0aW9uIG9mIFN1cnZpdmFsIFByb3RlaW5zOiBSb2xl
IG9mIFJPUy1EZXBlbmRlbnQgQ0NBQVQvRW5oYW5jZXItQmluZGluZyBQcm90ZWluLUhvbW9sb2dv
dXMgUHJvdGVpbiBQYXRod2F5PC90aXRsZT48c2Vjb25kYXJ5LXRpdGxlPkFudGlveGlkYW50cyAm
YW1wOyBSZWRveCBTaWduYWxpbmc8L3NlY29uZGFyeS10aXRsZT48L3RpdGxlcz48cGVyaW9kaWNh
bD48ZnVsbC10aXRsZT5BbnRpb3hpZGFudHMgJmFtcDsgUmVkb3ggU2lnbmFsaW5nPC9mdWxsLXRp
dGxlPjwvcGVyaW9kaWNhbD48cGFnZXM+NDEzLTQyNzwvcGFnZXM+PHZvbHVtZT4xNjwvdm9sdW1l
PjxudW1iZXI+NTwvbnVtYmVyPjxkYXRlcz48eWVhcj4yMDEyPC95ZWFyPjxwdWItZGF0ZXM+PGRh
dGU+MDMvMTQvcmVjZWl2ZWQmI3hEOzEwLzE2L3JldmlzZWQmI3hEOzEwLzE3L2FjY2VwdGVkPC9k
YXRlPjwvcHViLWRhdGVzPjwvZGF0ZXM+PHB1Yi1sb2NhdGlvbj4xNDAgSHVndWVub3QgU3RyZWV0
LCAzcmQgRmxvb3JOZXcgUm9jaGVsbGUsIE5ZIDEwODAxVVNBPC9wdWItbG9jYXRpb24+PHB1Ymxp
c2hlcj5NYXJ5IEFubiBMaWViZXJ0LCBJbmMuPC9wdWJsaXNoZXI+PGlzYm4+MTUyMy0wODY0JiN4
RDsxNTU3LTc3MTY8L2lzYm4+PGFjY2Vzc2lvbi1udW0+UE1DMzI2MTAyODwvYWNjZXNzaW9uLW51
bT48dXJscz48cmVsYXRlZC11cmxzPjx1cmw+aHR0cDovL3d3dy5uY2JpLm5sbS5uaWguZ292L3Bt
Yy9hcnRpY2xlcy9QTUMzMjYxMDI4LzwvdXJsPjwvcmVsYXRlZC11cmxzPjwvdXJscz48ZWxlY3Ry
b25pYy1yZXNvdXJjZS1udW0+MTAuMTA4OS9hcnMuMjAxMS4zOTgyPC9lbGVjdHJvbmljLXJlc291
cmNlLW51bT48cmVtb3RlLWRhdGFiYXNlLW5hbWU+UE1DPC9yZW1vdGUtZGF0YWJhc2UtbmFtZT48
L3JlY29yZD48L0NpdGU+PC9FbmROb3RlPn==
</w:fldData>
        </w:fldChar>
      </w:r>
      <w:r w:rsidR="000D5D71">
        <w:instrText xml:space="preserve"> ADDIN EN.CITE.DATA </w:instrText>
      </w:r>
      <w:r w:rsidR="000D5D71">
        <w:fldChar w:fldCharType="end"/>
      </w:r>
      <w:r w:rsidR="00140BED" w:rsidRPr="00DF5AF4">
        <w:fldChar w:fldCharType="separate"/>
      </w:r>
      <w:r w:rsidR="000D5D71">
        <w:rPr>
          <w:noProof/>
        </w:rPr>
        <w:t>[198, 200, 208, 209]</w:t>
      </w:r>
      <w:r w:rsidR="00140BED" w:rsidRPr="00DF5AF4">
        <w:fldChar w:fldCharType="end"/>
      </w:r>
      <w:r w:rsidR="00140BED" w:rsidRPr="00DF5AF4">
        <w:t>.</w:t>
      </w:r>
      <w:r w:rsidR="002D0AC1">
        <w:t xml:space="preserve"> </w:t>
      </w:r>
      <w:r w:rsidR="0023067E">
        <w:t xml:space="preserve">Within our lab, we </w:t>
      </w:r>
      <w:r w:rsidR="002D0AC1">
        <w:t xml:space="preserve">showed that </w:t>
      </w:r>
      <w:proofErr w:type="spellStart"/>
      <w:r w:rsidR="002D0AC1">
        <w:t>Zylfamend</w:t>
      </w:r>
      <w:proofErr w:type="spellEnd"/>
      <w:r w:rsidR="002D0AC1">
        <w:t xml:space="preserve"> was capable of dose-dependently </w:t>
      </w:r>
      <w:r w:rsidR="0023067E">
        <w:t>initiati</w:t>
      </w:r>
      <w:r w:rsidR="00F30DBF">
        <w:t>ng</w:t>
      </w:r>
      <w:r w:rsidR="009A17F4">
        <w:t xml:space="preserve"> apoptosis, </w:t>
      </w:r>
      <w:r w:rsidR="00F30DBF">
        <w:t xml:space="preserve"> </w:t>
      </w:r>
      <w:proofErr w:type="spellStart"/>
      <w:r w:rsidR="00F30DBF">
        <w:t>G2</w:t>
      </w:r>
      <w:proofErr w:type="spellEnd"/>
      <w:r w:rsidR="00F30DBF">
        <w:t xml:space="preserve">/M phase cell cycle arrest, </w:t>
      </w:r>
      <w:r w:rsidR="00054A10">
        <w:t>and subsequent reductions in</w:t>
      </w:r>
      <w:r w:rsidR="002D0AC1">
        <w:t xml:space="preserve"> beta-TC-6 pancreatic insulinoma cell (β-</w:t>
      </w:r>
      <w:proofErr w:type="spellStart"/>
      <w:r w:rsidR="002D0AC1">
        <w:t>TC6</w:t>
      </w:r>
      <w:proofErr w:type="spellEnd"/>
      <w:r w:rsidR="002D0AC1">
        <w:t>) proliferation</w:t>
      </w:r>
      <w:r w:rsidR="0023067E">
        <w:t xml:space="preserve"> </w:t>
      </w:r>
      <w:r w:rsidR="009135D0">
        <w:fldChar w:fldCharType="begin">
          <w:fldData xml:space="preserve">PEVuZE5vdGU+PENpdGU+PEF1dGhvcj5QdWNrZXR0PC9BdXRob3I+PFllYXI+MjAyMDwvWWVhcj48
UmVjTnVtPjM1ODwvUmVjTnVtPjxEaXNwbGF5VGV4dD5bMjEzXTwvRGlzcGxheVRleHQ+PHJlY29y
ZD48cmVjLW51bWJlcj4zNTg8L3JlYy1udW1iZXI+PGZvcmVpZ24ta2V5cz48a2V5IGFwcD0iRU4i
IGRiLWlkPSJ0dDUwZHp4c2wwd2FlZWV4OWFycGQwdDh2d3J2cmF4cHhwdGYiIHRpbWVzdGFtcD0i
MTY0ODUxODYxOSI+MzU4PC9rZXk+PC9mb3JlaWduLWtleXM+PHJlZi10eXBlIG5hbWU9IkpvdXJu
YWwgQXJ0aWNsZSI+MTc8L3JlZi10eXBlPjxjb250cmlidXRvcnM+PGF1dGhvcnM+PGF1dGhvcj5Q
dWNrZXR0LCBELiBMLjwvYXV0aG9yPjxhdXRob3I+QWxxdXJhaXNoaSwgTS48L2F1dGhvcj48YXV0
aG9yPkFsYW5pLCBELjwvYXV0aG9yPjxhdXRob3I+Q2hhaGVkLCBTLjwvYXV0aG9yPjxhdXRob3I+
RG9ub2hvZSwgRC48L2F1dGhvcj48YXV0aG9yPlZveSwgQi48L2F1dGhvcj48YXV0aG9yPldoZWxh
biwgSi48L2F1dGhvcj48YXV0aG9yPkJldHRhaWViLCBBLjwvYXV0aG9yPjwvYXV0aG9ycz48L2Nv
bnRyaWJ1dG9ycz48YXV0aC1hZGRyZXNzPkRlcGFydG1lbnQgb2YgTnV0cml0aW9uLCBVbml2ZXJz
aXR5IG9mIFRlbm5lc3NlZSBLbm94dmlsbGUsIDEyMTUgQ3VtYmVybGFuZCBBdmVudWUsIDIyOSBK
ZXNzaWUgSGFycmlzIEJ1aWxkaW5nLCBLbm94dmlsbGUsIFROLCAzNzk5Ni0wODQwLCBVU0EuJiN4
RDtUZW5uZXNzZWUgQWdyaWN1bHR1cmFsIEV4cGVyaW1lbnQgU3RhdGlvbiwgVW5pdmVyc2l0eSBv
ZiBUZW5uZXNzZWUgSW5zdGl0dXRlIG9mIEFncmljdWx0dXJlLCBLbm94dmlsbGUsIFROLCAzNzk5
Ni0wODQwLCBVU0EuJiN4RDtHcmFkdWF0ZSBTY2hvb2wgb2YgR2Vub21lIFNjaWVuY2UgYW5kIFRl
Y2hub2xvZ3ksIFVuaXZlcnNpdHkgb2YgVGVubmVzc2VlLCBLbm94dmlsbGUsIFROLCAzNzk5Ni0w
ODQwLCBVU0EuJiN4RDtEZXBhcnRtZW50IG9mIE51dHJpdGlvbiwgVW5pdmVyc2l0eSBvZiBUZW5u
ZXNzZWUgS25veHZpbGxlLCAxMjE1IEN1bWJlcmxhbmQgQXZlbnVlLCAyMjkgSmVzc2llIEhhcnJp
cyBCdWlsZGluZywgS25veHZpbGxlLCBUTiwgMzc5OTYtMDg0MCwgVVNBLiBhYmV0dGFpZUB1dGsu
ZWR1LiYjeEQ7R3JhZHVhdGUgU2Nob29sIG9mIEdlbm9tZSBTY2llbmNlIGFuZCBUZWNobm9sb2d5
LCBVbml2ZXJzaXR5IG9mIFRlbm5lc3NlZSwgS25veHZpbGxlLCBUTiwgMzc5OTYtMDg0MCwgVVNB
LiBhYmV0dGFpZUB1dGsuZWR1LiYjeEQ7RGVwYXJ0bWVudCBvZiBCaW9jaGVtaXN0cnksIENlbGx1
bGFyIGFuZCBNb2xlY3VsYXIgQmlvbG9neSwgVW5pdmVyc2l0eSBvZiBUZW5uZXNzZWUsIEtub3h2
aWxsZSwgVE4sIDM3OTk2LTA4NDAsIFVTQS4gYWJldHRhaWVAdXRrLmVkdS48L2F1dGgtYWRkcmVz
cz48dGl0bGVzPjx0aXRsZT5aeWZsYW1lbmQgaW5kdWNlcyBhcG9wdG9zaXMgaW4gcGFuY3JlYXRp
YyBjYW5jZXIgY2VsbHMgdmlhIG1vZHVsYXRpb24gb2YgdGhlIEpOSyBwYXRod2F5PC90aXRsZT48
c2Vjb25kYXJ5LXRpdGxlPkNlbGwgQ29tbXVuIFNpZ25hbDwvc2Vjb25kYXJ5LXRpdGxlPjxhbHQt
dGl0bGU+Q2VsbCBjb21tdW5pY2F0aW9uIGFuZCBzaWduYWxpbmcgOiBDQ1M8L2FsdC10aXRsZT48
L3RpdGxlcz48cGVyaW9kaWNhbD48ZnVsbC10aXRsZT5DZWxsIENvbW11biBTaWduYWw8L2Z1bGwt
dGl0bGU+PGFiYnItMT5DZWxsIGNvbW11bmljYXRpb24gYW5kIHNpZ25hbGluZyA6IENDUzwvYWJi
ci0xPjwvcGVyaW9kaWNhbD48YWx0LXBlcmlvZGljYWw+PGZ1bGwtdGl0bGU+Q2VsbCBDb21tdW4g
U2lnbmFsPC9mdWxsLXRpdGxlPjxhYmJyLTE+Q2VsbCBjb21tdW5pY2F0aW9uIGFuZCBzaWduYWxp
bmcgOiBDQ1M8L2FiYnItMT48L2FsdC1wZXJpb2RpY2FsPjxwYWdlcz4xMjY8L3BhZ2VzPjx2b2x1
bWU+MTg8L3ZvbHVtZT48bnVtYmVyPjE8L251bWJlcj48ZWRpdGlvbj4yMDIwLzA4LzE3PC9lZGl0
aW9uPjxrZXl3b3Jkcz48a2V5d29yZD5BbmltYWxzPC9rZXl3b3JkPjxrZXl3b3JkPipBcG9wdG9z
aXMvZHJ1ZyBlZmZlY3RzPC9rZXl3b3JkPjxrZXl3b3JkPkF1dG9waGFneS9kcnVnIGVmZmVjdHM8
L2tleXdvcmQ+PGtleXdvcmQ+Q2VsbCBDeWNsZSBDaGVja3BvaW50cy9kcnVnIGVmZmVjdHM8L2tl
eXdvcmQ+PGtleXdvcmQ+Q2VsbCBMaW5lLCBUdW1vcjwva2V5d29yZD48a2V5d29yZD5DZWxsIFBy
b2xpZmVyYXRpb24vZHJ1ZyBlZmZlY3RzPC9rZXl3b3JkPjxrZXl3b3JkPkRveG9ydWJpY2luL3Bo
YXJtYWNvbG9neTwva2V5d29yZD48a2V5d29yZD5FbmRvcGxhc21pYyBSZXRpY3VsdW0gU3RyZXNz
L2RydWcgZWZmZWN0czwva2V5d29yZD48a2V5d29yZD5JbmZsYW1tYXRpb24vcGF0aG9sb2d5PC9r
ZXl3b3JkPjxrZXl3b3JkPipNQVAgS2luYXNlIFNpZ25hbGluZyBTeXN0ZW0vZHJ1ZyBlZmZlY3Rz
PC9rZXl3b3JkPjxrZXl3b3JkPk1pY2U8L2tleXdvcmQ+PGtleXdvcmQ+TW9kZWxzLCBCaW9sb2dp
Y2FsPC9rZXl3b3JkPjxrZXl3b3JkPlBhbmNyZWF0aWMgTmVvcGxhc21zLyplbnp5bW9sb2d5Lypw
YXRob2xvZ3k8L2tleXdvcmQ+PGtleXdvcmQ+UGxhbnQgRXh0cmFjdHMvKnBoYXJtYWNvbG9neTwv
a2V5d29yZD48a2V5d29yZD5SYXRzPC9rZXl3b3JkPjxrZXl3b3JkPlN0cmVwdG96b2Npbi9waGFy
bWFjb2xvZ3k8L2tleXdvcmQ+PGtleXdvcmQ+KkFwb3B0b3Npczwva2V5d29yZD48a2V5d29yZD4q
QXV0b3BoYWd5PC9rZXl3b3JkPjxrZXl3b3JkPipFUiBzdHJlc3M8L2tleXdvcmQ+PGtleXdvcmQ+
Kkpuazwva2V5d29yZD48a2V5d29yZD4qUGFuY3JlYXRpYyBuZXVyb2VuZG9jcmluZSB0dW1vciBj
ZWxsczwva2V5d29yZD48a2V5d29yZD4qWnlmbGFtZW5kPC9rZXl3b3JkPjxrZXl3b3JkPm9mIHRo
aXMgYXJ0aWNsZS48L2tleXdvcmQ+PC9rZXl3b3Jkcz48ZGF0ZXM+PHllYXI+MjAyMDwveWVhcj48
cHViLWRhdGVzPjxkYXRlPkF1ZyAxNDwvZGF0ZT48L3B1Yi1kYXRlcz48L2RhdGVzPjxpc2JuPjE0
NzgtODExeDwvaXNibj48YWNjZXNzaW9uLW51bT4zMjc5NTI5NzwvYWNjZXNzaW9uLW51bT48dXJs
cz48L3VybHM+PGN1c3RvbTI+UE1DNzQyNzk1NzwvY3VzdG9tMj48ZWxlY3Ryb25pYy1yZXNvdXJj
ZS1udW0+MTAuMTE4Ni9zMTI5NjQtMDIwLTAwNjA5LTc8L2VsZWN0cm9uaWMtcmVzb3VyY2UtbnVt
PjxyZW1vdGUtZGF0YWJhc2UtcHJvdmlkZXI+TkxNPC9yZW1vdGUtZGF0YWJhc2UtcHJvdmlkZXI+
PGxhbmd1YWdlPmVuZzwvbGFuZ3VhZ2U+PC9yZWNvcmQ+PC9DaXRlPjwvRW5kTm90ZT4A
</w:fldData>
        </w:fldChar>
      </w:r>
      <w:r w:rsidR="000D5D71">
        <w:instrText xml:space="preserve"> ADDIN EN.CITE </w:instrText>
      </w:r>
      <w:r w:rsidR="000D5D71">
        <w:fldChar w:fldCharType="begin">
          <w:fldData xml:space="preserve">PEVuZE5vdGU+PENpdGU+PEF1dGhvcj5QdWNrZXR0PC9BdXRob3I+PFllYXI+MjAyMDwvWWVhcj48
UmVjTnVtPjM1ODwvUmVjTnVtPjxEaXNwbGF5VGV4dD5bMjEzXTwvRGlzcGxheVRleHQ+PHJlY29y
ZD48cmVjLW51bWJlcj4zNTg8L3JlYy1udW1iZXI+PGZvcmVpZ24ta2V5cz48a2V5IGFwcD0iRU4i
IGRiLWlkPSJ0dDUwZHp4c2wwd2FlZWV4OWFycGQwdDh2d3J2cmF4cHhwdGYiIHRpbWVzdGFtcD0i
MTY0ODUxODYxOSI+MzU4PC9rZXk+PC9mb3JlaWduLWtleXM+PHJlZi10eXBlIG5hbWU9IkpvdXJu
YWwgQXJ0aWNsZSI+MTc8L3JlZi10eXBlPjxjb250cmlidXRvcnM+PGF1dGhvcnM+PGF1dGhvcj5Q
dWNrZXR0LCBELiBMLjwvYXV0aG9yPjxhdXRob3I+QWxxdXJhaXNoaSwgTS48L2F1dGhvcj48YXV0
aG9yPkFsYW5pLCBELjwvYXV0aG9yPjxhdXRob3I+Q2hhaGVkLCBTLjwvYXV0aG9yPjxhdXRob3I+
RG9ub2hvZSwgRC48L2F1dGhvcj48YXV0aG9yPlZveSwgQi48L2F1dGhvcj48YXV0aG9yPldoZWxh
biwgSi48L2F1dGhvcj48YXV0aG9yPkJldHRhaWViLCBBLjwvYXV0aG9yPjwvYXV0aG9ycz48L2Nv
bnRyaWJ1dG9ycz48YXV0aC1hZGRyZXNzPkRlcGFydG1lbnQgb2YgTnV0cml0aW9uLCBVbml2ZXJz
aXR5IG9mIFRlbm5lc3NlZSBLbm94dmlsbGUsIDEyMTUgQ3VtYmVybGFuZCBBdmVudWUsIDIyOSBK
ZXNzaWUgSGFycmlzIEJ1aWxkaW5nLCBLbm94dmlsbGUsIFROLCAzNzk5Ni0wODQwLCBVU0EuJiN4
RDtUZW5uZXNzZWUgQWdyaWN1bHR1cmFsIEV4cGVyaW1lbnQgU3RhdGlvbiwgVW5pdmVyc2l0eSBv
ZiBUZW5uZXNzZWUgSW5zdGl0dXRlIG9mIEFncmljdWx0dXJlLCBLbm94dmlsbGUsIFROLCAzNzk5
Ni0wODQwLCBVU0EuJiN4RDtHcmFkdWF0ZSBTY2hvb2wgb2YgR2Vub21lIFNjaWVuY2UgYW5kIFRl
Y2hub2xvZ3ksIFVuaXZlcnNpdHkgb2YgVGVubmVzc2VlLCBLbm94dmlsbGUsIFROLCAzNzk5Ni0w
ODQwLCBVU0EuJiN4RDtEZXBhcnRtZW50IG9mIE51dHJpdGlvbiwgVW5pdmVyc2l0eSBvZiBUZW5u
ZXNzZWUgS25veHZpbGxlLCAxMjE1IEN1bWJlcmxhbmQgQXZlbnVlLCAyMjkgSmVzc2llIEhhcnJp
cyBCdWlsZGluZywgS25veHZpbGxlLCBUTiwgMzc5OTYtMDg0MCwgVVNBLiBhYmV0dGFpZUB1dGsu
ZWR1LiYjeEQ7R3JhZHVhdGUgU2Nob29sIG9mIEdlbm9tZSBTY2llbmNlIGFuZCBUZWNobm9sb2d5
LCBVbml2ZXJzaXR5IG9mIFRlbm5lc3NlZSwgS25veHZpbGxlLCBUTiwgMzc5OTYtMDg0MCwgVVNB
LiBhYmV0dGFpZUB1dGsuZWR1LiYjeEQ7RGVwYXJ0bWVudCBvZiBCaW9jaGVtaXN0cnksIENlbGx1
bGFyIGFuZCBNb2xlY3VsYXIgQmlvbG9neSwgVW5pdmVyc2l0eSBvZiBUZW5uZXNzZWUsIEtub3h2
aWxsZSwgVE4sIDM3OTk2LTA4NDAsIFVTQS4gYWJldHRhaWVAdXRrLmVkdS48L2F1dGgtYWRkcmVz
cz48dGl0bGVzPjx0aXRsZT5aeWZsYW1lbmQgaW5kdWNlcyBhcG9wdG9zaXMgaW4gcGFuY3JlYXRp
YyBjYW5jZXIgY2VsbHMgdmlhIG1vZHVsYXRpb24gb2YgdGhlIEpOSyBwYXRod2F5PC90aXRsZT48
c2Vjb25kYXJ5LXRpdGxlPkNlbGwgQ29tbXVuIFNpZ25hbDwvc2Vjb25kYXJ5LXRpdGxlPjxhbHQt
dGl0bGU+Q2VsbCBjb21tdW5pY2F0aW9uIGFuZCBzaWduYWxpbmcgOiBDQ1M8L2FsdC10aXRsZT48
L3RpdGxlcz48cGVyaW9kaWNhbD48ZnVsbC10aXRsZT5DZWxsIENvbW11biBTaWduYWw8L2Z1bGwt
dGl0bGU+PGFiYnItMT5DZWxsIGNvbW11bmljYXRpb24gYW5kIHNpZ25hbGluZyA6IENDUzwvYWJi
ci0xPjwvcGVyaW9kaWNhbD48YWx0LXBlcmlvZGljYWw+PGZ1bGwtdGl0bGU+Q2VsbCBDb21tdW4g
U2lnbmFsPC9mdWxsLXRpdGxlPjxhYmJyLTE+Q2VsbCBjb21tdW5pY2F0aW9uIGFuZCBzaWduYWxp
bmcgOiBDQ1M8L2FiYnItMT48L2FsdC1wZXJpb2RpY2FsPjxwYWdlcz4xMjY8L3BhZ2VzPjx2b2x1
bWU+MTg8L3ZvbHVtZT48bnVtYmVyPjE8L251bWJlcj48ZWRpdGlvbj4yMDIwLzA4LzE3PC9lZGl0
aW9uPjxrZXl3b3Jkcz48a2V5d29yZD5BbmltYWxzPC9rZXl3b3JkPjxrZXl3b3JkPipBcG9wdG9z
aXMvZHJ1ZyBlZmZlY3RzPC9rZXl3b3JkPjxrZXl3b3JkPkF1dG9waGFneS9kcnVnIGVmZmVjdHM8
L2tleXdvcmQ+PGtleXdvcmQ+Q2VsbCBDeWNsZSBDaGVja3BvaW50cy9kcnVnIGVmZmVjdHM8L2tl
eXdvcmQ+PGtleXdvcmQ+Q2VsbCBMaW5lLCBUdW1vcjwva2V5d29yZD48a2V5d29yZD5DZWxsIFBy
b2xpZmVyYXRpb24vZHJ1ZyBlZmZlY3RzPC9rZXl3b3JkPjxrZXl3b3JkPkRveG9ydWJpY2luL3Bo
YXJtYWNvbG9neTwva2V5d29yZD48a2V5d29yZD5FbmRvcGxhc21pYyBSZXRpY3VsdW0gU3RyZXNz
L2RydWcgZWZmZWN0czwva2V5d29yZD48a2V5d29yZD5JbmZsYW1tYXRpb24vcGF0aG9sb2d5PC9r
ZXl3b3JkPjxrZXl3b3JkPipNQVAgS2luYXNlIFNpZ25hbGluZyBTeXN0ZW0vZHJ1ZyBlZmZlY3Rz
PC9rZXl3b3JkPjxrZXl3b3JkPk1pY2U8L2tleXdvcmQ+PGtleXdvcmQ+TW9kZWxzLCBCaW9sb2dp
Y2FsPC9rZXl3b3JkPjxrZXl3b3JkPlBhbmNyZWF0aWMgTmVvcGxhc21zLyplbnp5bW9sb2d5Lypw
YXRob2xvZ3k8L2tleXdvcmQ+PGtleXdvcmQ+UGxhbnQgRXh0cmFjdHMvKnBoYXJtYWNvbG9neTwv
a2V5d29yZD48a2V5d29yZD5SYXRzPC9rZXl3b3JkPjxrZXl3b3JkPlN0cmVwdG96b2Npbi9waGFy
bWFjb2xvZ3k8L2tleXdvcmQ+PGtleXdvcmQ+KkFwb3B0b3Npczwva2V5d29yZD48a2V5d29yZD4q
QXV0b3BoYWd5PC9rZXl3b3JkPjxrZXl3b3JkPipFUiBzdHJlc3M8L2tleXdvcmQ+PGtleXdvcmQ+
Kkpuazwva2V5d29yZD48a2V5d29yZD4qUGFuY3JlYXRpYyBuZXVyb2VuZG9jcmluZSB0dW1vciBj
ZWxsczwva2V5d29yZD48a2V5d29yZD4qWnlmbGFtZW5kPC9rZXl3b3JkPjxrZXl3b3JkPm9mIHRo
aXMgYXJ0aWNsZS48L2tleXdvcmQ+PC9rZXl3b3Jkcz48ZGF0ZXM+PHllYXI+MjAyMDwveWVhcj48
cHViLWRhdGVzPjxkYXRlPkF1ZyAxNDwvZGF0ZT48L3B1Yi1kYXRlcz48L2RhdGVzPjxpc2JuPjE0
NzgtODExeDwvaXNibj48YWNjZXNzaW9uLW51bT4zMjc5NTI5NzwvYWNjZXNzaW9uLW51bT48dXJs
cz48L3VybHM+PGN1c3RvbTI+UE1DNzQyNzk1NzwvY3VzdG9tMj48ZWxlY3Ryb25pYy1yZXNvdXJj
ZS1udW0+MTAuMTE4Ni9zMTI5NjQtMDIwLTAwNjA5LTc8L2VsZWN0cm9uaWMtcmVzb3VyY2UtbnVt
PjxyZW1vdGUtZGF0YWJhc2UtcHJvdmlkZXI+TkxNPC9yZW1vdGUtZGF0YWJhc2UtcHJvdmlkZXI+
PGxhbmd1YWdlPmVuZzwvbGFuZ3VhZ2U+PC9yZWNvcmQ+PC9DaXRlPjwvRW5kTm90ZT4A
</w:fldData>
        </w:fldChar>
      </w:r>
      <w:r w:rsidR="000D5D71">
        <w:instrText xml:space="preserve"> ADDIN EN.CITE.DATA </w:instrText>
      </w:r>
      <w:r w:rsidR="000D5D71">
        <w:fldChar w:fldCharType="end"/>
      </w:r>
      <w:r w:rsidR="009135D0">
        <w:fldChar w:fldCharType="separate"/>
      </w:r>
      <w:r w:rsidR="000D5D71">
        <w:rPr>
          <w:noProof/>
        </w:rPr>
        <w:t>[213]</w:t>
      </w:r>
      <w:r w:rsidR="009135D0">
        <w:fldChar w:fldCharType="end"/>
      </w:r>
      <w:r w:rsidR="002D0AC1">
        <w:t>. Mechanistically,</w:t>
      </w:r>
      <w:r w:rsidR="0023067E">
        <w:t xml:space="preserve"> </w:t>
      </w:r>
      <w:proofErr w:type="spellStart"/>
      <w:r w:rsidR="0023067E">
        <w:t>Zyflamend</w:t>
      </w:r>
      <w:proofErr w:type="spellEnd"/>
      <w:r w:rsidR="0023067E">
        <w:t xml:space="preserve"> </w:t>
      </w:r>
      <w:r w:rsidR="00F30DBF">
        <w:t>activated</w:t>
      </w:r>
      <w:r w:rsidR="0023067E">
        <w:t xml:space="preserve"> the c-Jun N-terminal </w:t>
      </w:r>
      <w:r w:rsidR="00F30DBF">
        <w:t>kinase (</w:t>
      </w:r>
      <w:proofErr w:type="spellStart"/>
      <w:r w:rsidR="00F30DBF">
        <w:t>JNK</w:t>
      </w:r>
      <w:proofErr w:type="spellEnd"/>
      <w:r w:rsidR="00F30DBF">
        <w:t>) pathway, accompanied by significant induction of</w:t>
      </w:r>
      <w:r w:rsidR="0023067E">
        <w:t xml:space="preserve"> autophagy, and ER stress. </w:t>
      </w:r>
      <w:r w:rsidR="005E511F">
        <w:t>Beyond</w:t>
      </w:r>
      <w:r w:rsidR="0095354F">
        <w:t xml:space="preserve"> cancer</w:t>
      </w:r>
      <w:r w:rsidR="005E511F">
        <w:t>,</w:t>
      </w:r>
      <w:r w:rsidR="0095354F">
        <w:t xml:space="preserve"> </w:t>
      </w:r>
      <w:r w:rsidR="00487454">
        <w:t xml:space="preserve">a large plethora of clinical and experimental research </w:t>
      </w:r>
      <w:r w:rsidR="0095354F">
        <w:t xml:space="preserve">have </w:t>
      </w:r>
      <w:r w:rsidR="00487454">
        <w:t xml:space="preserve">found evidence supporting the individual components of </w:t>
      </w:r>
      <w:proofErr w:type="spellStart"/>
      <w:r w:rsidR="0095354F">
        <w:t>Zyflamend</w:t>
      </w:r>
      <w:proofErr w:type="spellEnd"/>
      <w:r w:rsidR="00487454">
        <w:t xml:space="preserve"> as potential CR mimetics. </w:t>
      </w:r>
    </w:p>
    <w:p w14:paraId="402193D0" w14:textId="77777777" w:rsidR="00140BED" w:rsidRDefault="00487454" w:rsidP="005C20FC">
      <w:pPr>
        <w:pStyle w:val="Heading3"/>
        <w:jc w:val="both"/>
      </w:pPr>
      <w:bookmarkStart w:id="59" w:name="_Toc101884577"/>
      <w:r>
        <w:lastRenderedPageBreak/>
        <w:t xml:space="preserve">The </w:t>
      </w:r>
      <w:r w:rsidR="00B974DA">
        <w:t xml:space="preserve">Potential </w:t>
      </w:r>
      <w:r>
        <w:t xml:space="preserve">of </w:t>
      </w:r>
      <w:proofErr w:type="spellStart"/>
      <w:r>
        <w:t>Zyflamends</w:t>
      </w:r>
      <w:proofErr w:type="spellEnd"/>
      <w:r>
        <w:t xml:space="preserve"> Individual Components </w:t>
      </w:r>
      <w:r w:rsidR="00B974DA">
        <w:t>as CR Mimetic</w:t>
      </w:r>
      <w:r>
        <w:t>s</w:t>
      </w:r>
      <w:bookmarkEnd w:id="59"/>
    </w:p>
    <w:p w14:paraId="63306043" w14:textId="401D5505" w:rsidR="00054A10" w:rsidRPr="00DA0D01" w:rsidRDefault="00E255C4" w:rsidP="005C20FC">
      <w:pPr>
        <w:spacing w:line="360" w:lineRule="auto"/>
        <w:jc w:val="both"/>
        <w:rPr>
          <w:bCs/>
        </w:rPr>
      </w:pPr>
      <w:r>
        <w:tab/>
        <w:t xml:space="preserve">Promoting the allure of </w:t>
      </w:r>
      <w:proofErr w:type="spellStart"/>
      <w:r>
        <w:t>Zyflamend</w:t>
      </w:r>
      <w:proofErr w:type="spellEnd"/>
      <w:r w:rsidR="00493A98">
        <w:t xml:space="preserve"> as a CR mimetic</w:t>
      </w:r>
      <w:r w:rsidR="0088639A">
        <w:t xml:space="preserve"> candidate</w:t>
      </w:r>
      <w:r>
        <w:t xml:space="preserve">, all ten of its </w:t>
      </w:r>
      <w:r w:rsidR="00493A98">
        <w:t xml:space="preserve">unique </w:t>
      </w:r>
      <w:r>
        <w:t xml:space="preserve">components </w:t>
      </w:r>
      <w:r w:rsidR="00DA0D01">
        <w:t xml:space="preserve">proven to possess </w:t>
      </w:r>
      <w:r w:rsidR="00493A98">
        <w:t>diversified potential against various age and obesity related diseases</w:t>
      </w:r>
      <w:r w:rsidR="002471BC">
        <w:t xml:space="preserve"> and conditions</w:t>
      </w:r>
      <w:r w:rsidR="00493A98">
        <w:t xml:space="preserve">. </w:t>
      </w:r>
      <w:r w:rsidR="0088639A">
        <w:t xml:space="preserve">For instance, </w:t>
      </w:r>
      <w:r w:rsidR="000C525F">
        <w:t xml:space="preserve">most </w:t>
      </w:r>
      <w:r w:rsidR="00330F01">
        <w:t xml:space="preserve">of </w:t>
      </w:r>
      <w:proofErr w:type="spellStart"/>
      <w:r w:rsidR="00330F01">
        <w:t>Zyflamends</w:t>
      </w:r>
      <w:proofErr w:type="spellEnd"/>
      <w:r w:rsidR="00330F01">
        <w:t xml:space="preserve"> ingredients</w:t>
      </w:r>
      <w:r w:rsidR="000C525F">
        <w:t xml:space="preserve"> including, </w:t>
      </w:r>
      <w:r w:rsidR="00330F01">
        <w:t>t</w:t>
      </w:r>
      <w:r w:rsidR="0088639A">
        <w:t xml:space="preserve">urmeric </w:t>
      </w:r>
      <w:r w:rsidR="00CC7E05">
        <w:t>polyphenol</w:t>
      </w:r>
      <w:r w:rsidR="0088639A">
        <w:t xml:space="preserve">, curcumin </w:t>
      </w:r>
      <w:r w:rsidR="009135D0">
        <w:rPr>
          <w:rStyle w:val="id-label"/>
        </w:rPr>
        <w:fldChar w:fldCharType="begin">
          <w:fldData xml:space="preserve">PEVuZE5vdGU+PENpdGU+PEF1dGhvcj5OYTwvQXV0aG9yPjxZZWFyPjIwMTE8L1llYXI+PFJlY051
bT4zNTk8L1JlY051bT48RGlzcGxheVRleHQ+WzIxNF08L0Rpc3BsYXlUZXh0PjxyZWNvcmQ+PHJl
Yy1udW1iZXI+MzU5PC9yZWMtbnVtYmVyPjxmb3JlaWduLWtleXM+PGtleSBhcHA9IkVOIiBkYi1p
ZD0idHQ1MGR6eHNsMHdhZWVleDlhcnBkMHQ4dndydnJheHB4cHRmIiB0aW1lc3RhbXA9IjE2NDg1
MTg2NzEiPjM1OTwva2V5PjwvZm9yZWlnbi1rZXlzPjxyZWYtdHlwZSBuYW1lPSJKb3VybmFsIEFy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PEVuZE5vdGU+PENpdGU+PEF1dGhvcj5OYTwvQXV0aG9yPjxZZWFyPjIwMTE8L1llYXI+PFJlY051
bT4zNTk8L1JlY051bT48RGlzcGxheVRleHQ+WzIxNF08L0Rpc3BsYXlUZXh0PjxyZWNvcmQ+PHJl
Yy1udW1iZXI+MzU5PC9yZWMtbnVtYmVyPjxmb3JlaWduLWtleXM+PGtleSBhcHA9IkVOIiBkYi1p
ZD0idHQ1MGR6eHNsMHdhZWVleDlhcnBkMHQ4dndydnJheHB4cHRmIiB0aW1lc3RhbXA9IjE2NDg1
MTg2NzEiPjM1OTwva2V5PjwvZm9yZWlnbi1rZXlzPjxyZWYtdHlwZSBuYW1lPSJKb3VybmFsIEFy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[214]</w:t>
      </w:r>
      <w:r w:rsidR="009135D0">
        <w:rPr>
          <w:rStyle w:val="id-label"/>
        </w:rPr>
        <w:fldChar w:fldCharType="end"/>
      </w:r>
      <w:r w:rsidR="0088639A" w:rsidRPr="0088639A">
        <w:rPr>
          <w:rStyle w:val="Strong"/>
          <w:b w:val="0"/>
        </w:rPr>
        <w:t xml:space="preserve">, </w:t>
      </w:r>
      <w:r w:rsidR="0088639A">
        <w:rPr>
          <w:rStyle w:val="Strong"/>
          <w:b w:val="0"/>
        </w:rPr>
        <w:t xml:space="preserve">ginger </w:t>
      </w:r>
      <w:r w:rsidR="009135D0">
        <w:rPr>
          <w:rStyle w:val="Strong"/>
          <w:b w:val="0"/>
        </w:rPr>
        <w:fldChar w:fldCharType="begin">
          <w:fldData xml:space="preserve">PEVuZE5vdGU+PENpdGU+PEF1dGhvcj5SYWhpbWxvdTwvQXV0aG9yPjxZZWFyPjIwMTk8L1llYXI+
PFJlY051bT4zNjA8L1JlY051bT48RGlzcGxheVRleHQ+WzIxNV08L0Rpc3BsYXlUZXh0PjxyZWNv
cmQ+PHJlYy1udW1iZXI+MzYwPC9yZWMtbnVtYmVyPjxmb3JlaWduLWtleXM+PGtleSBhcHA9IkVO
IiBkYi1pZD0idHQ1MGR6eHNsMHdhZWVleDlhcnBkMHQ4dndydnJheHB4cHRmIiB0aW1lc3RhbXA9
IjE2NDg1MTkwODMiPjM2MDwva2V5PjwvZm9yZWlnbi1rZXlzPjxyZWYtdHlwZSBuYW1lPSJKb3Vy
bmFsIEFydGljbGUiPjE3PC9yZWYtdHlwZT48Y29udHJpYnV0b3JzPjxhdXRob3JzPjxhdXRob3I+
UmFoaW1sb3UsIE0uPC9hdXRob3I+PGF1dGhvcj5ZYXJpLCBaLjwvYXV0aG9yPjxhdXRob3I+UmF5
eWFuaSwgRS48L2F1dGhvcj48YXV0aG9yPktlc2hhdmFyeiwgUy4gQS48L2F1dGhvcj48YXV0aG9y
Pkhvc3NlaW5pLCBTLjwvYXV0aG9yPjxhdXRob3I+TW9yc2hlZHphZGVoLCBOLjwvYXV0aG9yPjxh
dXRob3I+SGVrbWF0ZG9vc3QsIEEuPC9hdXRob3I+PC9hdXRob3JzPjwvY29udHJpYnV0b3JzPjxh
dXRoLWFkZHJlc3M+MURlcGFydG1lbnQgb2YgQ2xpbmljYWwgTnV0cml0aW9uLCBTY2hvb2wgb2Yg
TnV0cml0aW9uYWwgU2NpZW5jZXMgYW5kIERpZXRldGljcywgVGVocmFuIFVuaXZlcnNpdHkgb2Yg
TWVkaWNhbCBTY2llbmNlcyAoVFVNUyksIFRlaHJhbiwgSXJhbi4gSVNOSTogMDAwMCAwMDAxIDAx
NjYgMDkyMi4gR1JJRDogZ3JpZC40MTE3MDUuNiYjeEQ7MlNjaG9vbCBvZiBQYXJhbWVkaWNpbmUs
IEFodmF6IEp1bmRpc2hhcHVyIFVuaXZlcnNpdHkgb2YgTWVkaWNhbCBTY2llbmNlcywgQWh2YXos
IElyYW4uIElTTkk6IDAwMDAgMDAwMCA5Mjk2IDY4NzMuIEdSSUQ6IGdyaWQuNDExMjMwLjUmI3hE
OzNEZXBhcnRtZW50IG9mIENsaW5pY2FsIE51dHJpdGlvbiBhbmQgRGlldGV0aWNzLCBGYWN1bHR5
IG9mIE51dHJpdGlvbiBhbmQgRm9vZCBUZWNobm9sb2d5LCBOYXRpb25hbCBOdXRyaXRpb24gYW5k
IEZvb2QgVGVjaG5vbG9neSBSZXNlYXJjaCBJbnN0aXR1dGUsIFNoYWhpZCBCZWhlc2h0aSBVbml2
ZXJzaXR5IG9mIE1lZGljYWwgU2NpZW5jZSwgTm8uIDcsIFdlc3QgQXJnaGF2YW4gU3QuLCBGYXJh
aHphZGkgQmx2ZC4sIFppcCBDb2RlOiAxOTgxNjE5NTczLCBQLk8uQm94OiAxOTM5NS00NzQxLCBU
ZWhyYW4sIElyYW4uIEdSSUQ6IGdyaWQuNDExNjAwLjI8L2F1dGgtYWRkcmVzcz48dGl0bGVzPjx0
aXRsZT5FZmZlY3RzIG9mIGdpbmdlciBzdXBwbGVtZW50YXRpb24gb24gYW50aHJvcG9tZXRyaWMs
IGdseWNlbWljIGFuZCBtZXRhYm9saWMgcGFyYW1ldGVycyBpbiBzdWJqZWN0cyB3aXRoIG1ldGFi
b2xpYyBzeW5kcm9tZTogQSByYW5kb21pemVkLCBkb3VibGUtYmxpbmQsIHBsYWNlYm8tY29udHJv
bGxlZCBzdHVkeTwvdGl0bGU+PHNlY29uZGFyeS10aXRsZT5KIERpYWJldGVzIE1ldGFiIERpc29y
ZDwvc2Vjb25kYXJ5LXRpdGxlPjxhbHQtdGl0bGU+Sm91cm5hbCBvZiBkaWFiZXRlcyBhbmQgbWV0
YWJvbGljIGRpc29yZGVyczwvYWx0LXRpdGxlPjwvdGl0bGVzPjxwZXJpb2RpY2FsPjxmdWxsLXRp
dGxlPkogRGlhYmV0ZXMgTWV0YWIgRGlzb3JkPC9mdWxsLXRpdGxlPjxhYmJyLTE+Sm91cm5hbCBv
ZiBkaWFiZXRlcyBhbmQgbWV0YWJvbGljIGRpc29yZGVyczwvYWJici0xPjwvcGVyaW9kaWNhbD48
YWx0LXBlcmlvZGljYWw+PGZ1bGwtdGl0bGU+SiBEaWFiZXRlcyBNZXRhYiBEaXNvcmQ8L2Z1bGwt
dGl0bGU+PGFiYnItMT5Kb3VybmFsIG9mIGRpYWJldGVzIGFuZCBtZXRhYm9saWMgZGlzb3JkZXJz
PC9hYmJyLTE+PC9hbHQtcGVyaW9kaWNhbD48cGFnZXM+MTE5LTEyNTwvcGFnZXM+PHZvbHVtZT4x
ODwvdm9sdW1lPjxudW1iZXI+MTwvbnVtYmVyPjxlZGl0aW9uPjIwMTkvMDcvMDY8L2VkaXRpb24+
PGtleXdvcmRzPjxrZXl3b3JkPkdpbmdlcjwva2V5d29yZD48a2V5d29yZD5JbnN1bGluIHJlc2lz
dGFuY2U8L2tleXdvcmQ+PGtleXdvcmQ+TGlwaWQgcHJvZmlsZTwva2V5d29yZD48a2V5d29yZD5N
ZXRhYm9saWMgc3luZHJvbWU8L2tleXdvcmQ+PC9rZXl3b3Jkcz48ZGF0ZXM+PHllYXI+MjAxOTwv
eWVhcj48cHViLWRhdGVzPjxkYXRlPkp1bjwvZGF0ZT48L3B1Yi1kYXRlcz48L2RhdGVzPjxpc2Ju
PjIyNTEtNjU4MSAoUHJpbnQpJiN4RDsyMjUxLTY1ODE8L2lzYm4+PGFjY2Vzc2lvbi1udW0+MzEy
NzU4ODI8L2FjY2Vzc2lvbi1udW0+PHVybHM+PC91cmxzPjxjdXN0b20yPlBNQzY1ODIwNDg8L2N1
c3RvbTI+PGVsZWN0cm9uaWMtcmVzb3VyY2UtbnVtPjEwLjEwMDcvczQwMjAwLTAxOS0wMDM5Ny16
PC9lbGVjdHJvbmljLXJlc291cmNlLW51bT48cmVtb3RlLWRhdGFiYXNlLXByb3ZpZGVyPk5MTTwv
cmVtb3RlLWRhdGFiYXNlLXByb3ZpZGVyPjxsYW5ndWFnZT5lbmc8L2xhbmd1YWdlPjwvcmVjb3Jk
PjwvQ2l0ZT48L0VuZE5vdGU+AG==
</w:fldData>
        </w:fldChar>
      </w:r>
      <w:r w:rsidR="000D5D71">
        <w:rPr>
          <w:rStyle w:val="Strong"/>
          <w:b w:val="0"/>
        </w:rPr>
        <w:instrText xml:space="preserve"> ADDIN EN.CITE </w:instrText>
      </w:r>
      <w:r w:rsidR="000D5D71">
        <w:rPr>
          <w:rStyle w:val="Strong"/>
          <w:b w:val="0"/>
        </w:rPr>
        <w:fldChar w:fldCharType="begin">
          <w:fldData xml:space="preserve">PEVuZE5vdGU+PENpdGU+PEF1dGhvcj5SYWhpbWxvdTwvQXV0aG9yPjxZZWFyPjIwMTk8L1llYXI+
PFJlY051bT4zNjA8L1JlY051bT48RGlzcGxheVRleHQ+WzIxNV08L0Rpc3BsYXlUZXh0PjxyZWNv
cmQ+PHJlYy1udW1iZXI+MzYwPC9yZWMtbnVtYmVyPjxmb3JlaWduLWtleXM+PGtleSBhcHA9IkVO
IiBkYi1pZD0idHQ1MGR6eHNsMHdhZWVleDlhcnBkMHQ4dndydnJheHB4cHRmIiB0aW1lc3RhbXA9
IjE2NDg1MTkwODMiPjM2MDwva2V5PjwvZm9yZWlnbi1rZXlzPjxyZWYtdHlwZSBuYW1lPSJKb3Vy
bmFsIEFydGljbGUiPjE3PC9yZWYtdHlwZT48Y29udHJpYnV0b3JzPjxhdXRob3JzPjxhdXRob3I+
UmFoaW1sb3UsIE0uPC9hdXRob3I+PGF1dGhvcj5ZYXJpLCBaLjwvYXV0aG9yPjxhdXRob3I+UmF5
eWFuaSwgRS48L2F1dGhvcj48YXV0aG9yPktlc2hhdmFyeiwgUy4gQS48L2F1dGhvcj48YXV0aG9y
Pkhvc3NlaW5pLCBTLjwvYXV0aG9yPjxhdXRob3I+TW9yc2hlZHphZGVoLCBOLjwvYXV0aG9yPjxh
dXRob3I+SGVrbWF0ZG9vc3QsIEEuPC9hdXRob3I+PC9hdXRob3JzPjwvY29udHJpYnV0b3JzPjxh
dXRoLWFkZHJlc3M+MURlcGFydG1lbnQgb2YgQ2xpbmljYWwgTnV0cml0aW9uLCBTY2hvb2wgb2Yg
TnV0cml0aW9uYWwgU2NpZW5jZXMgYW5kIERpZXRldGljcywgVGVocmFuIFVuaXZlcnNpdHkgb2Yg
TWVkaWNhbCBTY2llbmNlcyAoVFVNUyksIFRlaHJhbiwgSXJhbi4gSVNOSTogMDAwMCAwMDAxIDAx
NjYgMDkyMi4gR1JJRDogZ3JpZC40MTE3MDUuNiYjeEQ7MlNjaG9vbCBvZiBQYXJhbWVkaWNpbmUs
IEFodmF6IEp1bmRpc2hhcHVyIFVuaXZlcnNpdHkgb2YgTWVkaWNhbCBTY2llbmNlcywgQWh2YXos
IElyYW4uIElTTkk6IDAwMDAgMDAwMCA5Mjk2IDY4NzMuIEdSSUQ6IGdyaWQuNDExMjMwLjUmI3hE
OzNEZXBhcnRtZW50IG9mIENsaW5pY2FsIE51dHJpdGlvbiBhbmQgRGlldGV0aWNzLCBGYWN1bHR5
IG9mIE51dHJpdGlvbiBhbmQgRm9vZCBUZWNobm9sb2d5LCBOYXRpb25hbCBOdXRyaXRpb24gYW5k
IEZvb2QgVGVjaG5vbG9neSBSZXNlYXJjaCBJbnN0aXR1dGUsIFNoYWhpZCBCZWhlc2h0aSBVbml2
ZXJzaXR5IG9mIE1lZGljYWwgU2NpZW5jZSwgTm8uIDcsIFdlc3QgQXJnaGF2YW4gU3QuLCBGYXJh
aHphZGkgQmx2ZC4sIFppcCBDb2RlOiAxOTgxNjE5NTczLCBQLk8uQm94OiAxOTM5NS00NzQxLCBU
ZWhyYW4sIElyYW4uIEdSSUQ6IGdyaWQuNDExNjAwLjI8L2F1dGgtYWRkcmVzcz48dGl0bGVzPjx0
aXRsZT5FZmZlY3RzIG9mIGdpbmdlciBzdXBwbGVtZW50YXRpb24gb24gYW50aHJvcG9tZXRyaWMs
IGdseWNlbWljIGFuZCBtZXRhYm9saWMgcGFyYW1ldGVycyBpbiBzdWJqZWN0cyB3aXRoIG1ldGFi
b2xpYyBzeW5kcm9tZTogQSByYW5kb21pemVkLCBkb3VibGUtYmxpbmQsIHBsYWNlYm8tY29udHJv
bGxlZCBzdHVkeTwvdGl0bGU+PHNlY29uZGFyeS10aXRsZT5KIERpYWJldGVzIE1ldGFiIERpc29y
ZDwvc2Vjb25kYXJ5LXRpdGxlPjxhbHQtdGl0bGU+Sm91cm5hbCBvZiBkaWFiZXRlcyBhbmQgbWV0
YWJvbGljIGRpc29yZGVyczwvYWx0LXRpdGxlPjwvdGl0bGVzPjxwZXJpb2RpY2FsPjxmdWxsLXRp
dGxlPkogRGlhYmV0ZXMgTWV0YWIgRGlzb3JkPC9mdWxsLXRpdGxlPjxhYmJyLTE+Sm91cm5hbCBv
ZiBkaWFiZXRlcyBhbmQgbWV0YWJvbGljIGRpc29yZGVyczwvYWJici0xPjwvcGVyaW9kaWNhbD48
YWx0LXBlcmlvZGljYWw+PGZ1bGwtdGl0bGU+SiBEaWFiZXRlcyBNZXRhYiBEaXNvcmQ8L2Z1bGwt
dGl0bGU+PGFiYnItMT5Kb3VybmFsIG9mIGRpYWJldGVzIGFuZCBtZXRhYm9saWMgZGlzb3JkZXJz
PC9hYmJyLTE+PC9hbHQtcGVyaW9kaWNhbD48cGFnZXM+MTE5LTEyNTwvcGFnZXM+PHZvbHVtZT4x
ODwvdm9sdW1lPjxudW1iZXI+MTwvbnVtYmVyPjxlZGl0aW9uPjIwMTkvMDcvMDY8L2VkaXRpb24+
PGtleXdvcmRzPjxrZXl3b3JkPkdpbmdlcjwva2V5d29yZD48a2V5d29yZD5JbnN1bGluIHJlc2lz
dGFuY2U8L2tleXdvcmQ+PGtleXdvcmQ+TGlwaWQgcHJvZmlsZTwva2V5d29yZD48a2V5d29yZD5N
ZXRhYm9saWMgc3luZHJvbWU8L2tleXdvcmQ+PC9rZXl3b3Jkcz48ZGF0ZXM+PHllYXI+MjAxOTwv
eWVhcj48cHViLWRhdGVzPjxkYXRlPkp1bjwvZGF0ZT48L3B1Yi1kYXRlcz48L2RhdGVzPjxpc2Ju
PjIyNTEtNjU4MSAoUHJpbnQpJiN4RDsyMjUxLTY1ODE8L2lzYm4+PGFjY2Vzc2lvbi1udW0+MzEy
NzU4ODI8L2FjY2Vzc2lvbi1udW0+PHVybHM+PC91cmxzPjxjdXN0b20yPlBNQzY1ODIwNDg8L2N1
c3RvbTI+PGVsZWN0cm9uaWMtcmVzb3VyY2UtbnVtPjEwLjEwMDcvczQwMjAwLTAxOS0wMDM5Ny16
PC9lbGVjdHJvbmljLXJlc291cmNlLW51bT48cmVtb3RlLWRhdGFiYXNlLXByb3ZpZGVyPk5MTTwv
cmVtb3RlLWRhdGFiYXNlLXByb3ZpZGVyPjxsYW5ndWFnZT5lbmc8L2xhbmd1YWdlPjwvcmVjb3Jk
PjwvQ2l0ZT48L0VuZE5vdGU+AG==
</w:fldData>
        </w:fldChar>
      </w:r>
      <w:r w:rsidR="000D5D71">
        <w:rPr>
          <w:rStyle w:val="Strong"/>
          <w:b w:val="0"/>
        </w:rPr>
        <w:instrText xml:space="preserve"> ADDIN EN.CITE.DATA </w:instrText>
      </w:r>
      <w:r w:rsidR="000D5D71">
        <w:rPr>
          <w:rStyle w:val="Strong"/>
          <w:b w:val="0"/>
        </w:rPr>
      </w:r>
      <w:r w:rsidR="000D5D71">
        <w:rPr>
          <w:rStyle w:val="Strong"/>
          <w:b w:val="0"/>
        </w:rPr>
        <w:fldChar w:fldCharType="end"/>
      </w:r>
      <w:r w:rsidR="009135D0">
        <w:rPr>
          <w:rStyle w:val="Strong"/>
          <w:b w:val="0"/>
        </w:rPr>
      </w:r>
      <w:r w:rsidR="009135D0">
        <w:rPr>
          <w:rStyle w:val="Strong"/>
          <w:b w:val="0"/>
        </w:rPr>
        <w:fldChar w:fldCharType="separate"/>
      </w:r>
      <w:r w:rsidR="000D5D71">
        <w:rPr>
          <w:rStyle w:val="Strong"/>
          <w:b w:val="0"/>
          <w:noProof/>
        </w:rPr>
        <w:t>[215]</w:t>
      </w:r>
      <w:r w:rsidR="009135D0">
        <w:rPr>
          <w:rStyle w:val="Strong"/>
          <w:b w:val="0"/>
        </w:rPr>
        <w:fldChar w:fldCharType="end"/>
      </w:r>
      <w:r w:rsidR="0088639A">
        <w:t xml:space="preserve">, rosemary </w:t>
      </w:r>
      <w:r w:rsidR="009135D0">
        <w:fldChar w:fldCharType="begin">
          <w:fldData xml:space="preserve">PEVuZE5vdGU+PENpdGU+PEF1dGhvcj5IYXNzYW5pPC9BdXRob3I+PFllYXI+MjAxNjwvWWVhcj48
UmVjTnVtPjM2MTwvUmVjTnVtPjxEaXNwbGF5VGV4dD5bMjE2XTwvRGlzcGxheVRleHQ+PHJlY29y
ZD48cmVjLW51bWJlcj4zNjE8L3JlYy1udW1iZXI+PGZvcmVpZ24ta2V5cz48a2V5IGFwcD0iRU4i
IGRiLWlkPSJ0dDUwZHp4c2wwd2FlZWV4OWFycGQwdDh2d3J2cmF4cHhwdGYiIHRpbWVzdGFtcD0i
MTY0ODUxOTExMCI+MzYxPC9rZXk+PC9mb3JlaWduLWtleXM+PHJlZi10eXBlIG5hbWU9IkpvdXJu
YWwgQXJ0aWNsZSI+MTc8L3JlZi10eXBlPjxjb250cmlidXRvcnM+PGF1dGhvcnM+PGF1dGhvcj5I
YXNzYW5pLCBGLiBWLjwvYXV0aG9yPjxhdXRob3I+U2hpcmFuaSwgSy48L2F1dGhvcj48YXV0aG9y
Pkhvc3NlaW56YWRlaCwgSC48L2F1dGhvcj48L2F1dGhvcnM+PC9jb250cmlidXRvcnM+PGF1dGgt
YWRkcmVzcz5EZXBhcnRtZW50IG9mIFBoYXJtYWNvZHluYW1pY3MgYW5kIFRveGljb2xvZ3ksIFNj
aG9vbCBvZiBQaGFybWFjeSwgTWFzaGhhZCBVbml2ZXJzaXR5IG9mIE1lZGljYWwgU2NpZW5jZXMs
IE1hc2hoYWQsIElyYW4uJiN4RDtQaGFybWFjZXV0aWNhbCBSZXNlYXJjaCBDZW50ZXIsIERlcGFy
dG1lbnQgb2YgUGhhcm1hY29keW5hbWljcyBhbmQgVG94aWNvbG9neSwgU2Nob29sIG9mIFBoYXJt
YWN5LCBNYXNoaGFkIFVuaXZlcnNpdHkgb2YgTWVkaWNhbCBTY2llbmNlcywgTWFzaGhhZCwgSXJh
bi4gSG9zc2VpbnphZGVoSEBtdW1zLmFjLmlyLjwvYXV0aC1hZGRyZXNzPjx0aXRsZXM+PHRpdGxl
PlJvc2VtYXJ5IChSb3NtYXJpbnVzIG9mZmljaW5hbGlzKSBhcyBhIHBvdGVudGlhbCB0aGVyYXBl
dXRpYyBwbGFudCBpbiBtZXRhYm9saWMgc3luZHJvbWU6IGEgcmV2aWV3PC90aXRsZT48c2Vjb25k
YXJ5LXRpdGxlPk5hdW55biBTY2htaWVkZWJlcmdzIEFyY2ggUGhhcm1hY29sPC9zZWNvbmRhcnkt
dGl0bGU+PGFsdC10aXRsZT5OYXVueW4tU2NobWllZGViZXJnJmFwb3M7cyBhcmNoaXZlcyBvZiBw
aGFybWFjb2xvZ3k8L2FsdC10aXRsZT48L3RpdGxlcz48cGVyaW9kaWNhbD48ZnVsbC10aXRsZT5O
YXVueW4gU2NobWllZGViZXJncyBBcmNoIFBoYXJtYWNvbDwvZnVsbC10aXRsZT48YWJici0xPk5h
dW55bi1TY2htaWVkZWJlcmcmYXBvcztzIGFyY2hpdmVzIG9mIHBoYXJtYWNvbG9neTwvYWJici0x
PjwvcGVyaW9kaWNhbD48YWx0LXBlcmlvZGljYWw+PGZ1bGwtdGl0bGU+TmF1bnluIFNjaG1pZWRl
YmVyZ3MgQXJjaCBQaGFybWFjb2w8L2Z1bGwtdGl0bGU+PGFiYnItMT5OYXVueW4tU2NobWllZGVi
ZXJnJmFwb3M7cyBhcmNoaXZlcyBvZiBwaGFybWFjb2xvZ3k8L2FiYnItMT48L2FsdC1wZXJpb2Rp
Y2FsPjxwYWdlcz45MzEtNDk8L3BhZ2VzPjx2b2x1bWU+Mzg5PC92b2x1bWU+PG51bWJlcj45PC9u
dW1iZXI+PGVkaXRpb24+MjAxNi8wNS8xNTwvZWRpdGlvbj48a2V5d29yZHM+PGtleXdvcmQ+QW5p
bWFsczwva2V5d29yZD48a2V5d29yZD5BbnRpLUluZmxhbW1hdG9yeSBBZ2VudHMvYWR2ZXJzZSBl
ZmZlY3RzL2lzb2xhdGlvbiAmYW1wOyBwdXJpZmljYXRpb24vKnRoZXJhcGV1dGljIHVzZTwva2V5
d29yZD48a2V5d29yZD5BbnRpLU9iZXNpdHkgQWdlbnRzL2FkdmVyc2UgZWZmZWN0cy9pc29sYXRp
b24gJmFtcDsgcHVyaWZpY2F0aW9uLyp0aGVyYXBldXRpYyB1c2U8L2tleXdvcmQ+PGtleXdvcmQ+
QW50aW94aWRhbnRzL2FkdmVyc2UgZWZmZWN0cy9pc29sYXRpb24gJmFtcDsgcHVyaWZpY2F0aW9u
Lyp0aGVyYXBldXRpYyB1c2U8L2tleXdvcmQ+PGtleXdvcmQ+QmlvbWFya2Vycy9ibG9vZDwva2V5
d29yZD48a2V5d29yZD5CbG9vZCBHbHVjb3NlL2RydWcgZWZmZWN0cy9tZXRhYm9saXNtPC9rZXl3
b3JkPjxrZXl3b3JkPkNhcmRpb3Zhc2N1bGFyIEFnZW50cy9hZHZlcnNlIGVmZmVjdHMvaXNvbGF0
aW9uICZhbXA7IHB1cmlmaWNhdGlvbi8qdGhlcmFwZXV0aWMgdXNlPC9rZXl3b3JkPjxrZXl3b3Jk
PkNhcmRpb3Zhc2N1bGFyIERpc2Vhc2VzL2Jsb29kL2V0aW9sb2d5LypwcmV2ZW50aW9uICZhbXA7
IGNvbnRyb2w8L2tleXdvcmQ+PGtleXdvcmQ+R2x1Y29uZW9nZW5lc2lzL2RydWcgZWZmZWN0czwv
a2V5d29yZD48a2V5d29yZD5IdW1hbnM8L2tleXdvcmQ+PGtleXdvcmQ+SHlwb2dseWNlbWljIEFn
ZW50cy9hZHZlcnNlIGVmZmVjdHMvaXNvbGF0aW9uICZhbXA7IHB1cmlmaWNhdGlvbi8qdGhlcmFw
ZXV0aWMgdXNlPC9rZXl3b3JkPjxrZXl3b3JkPkh5cG9saXBpZGVtaWMgQWdlbnRzL2FkdmVyc2Ug
ZWZmZWN0cy9pc29sYXRpb24gJmFtcDsgcHVyaWZpY2F0aW9uLyp0aGVyYXBldXRpYyB1c2U8L2tl
eXdvcmQ+PGtleXdvcmQ+SW5mbGFtbWF0aW9uIE1lZGlhdG9ycy9ibG9vZDwva2V5d29yZD48a2V5
d29yZD5MaXBpZHMvYmxvb2Q8L2tleXdvcmQ+PGtleXdvcmQ+TWV0YWJvbGljIFN5bmRyb21lL2Js
b29kL2NvbXBsaWNhdGlvbnMvKmRydWcgdGhlcmFweTwva2V5d29yZD48a2V5d29yZD5PeGlkYXRp
dmUgU3RyZXNzL2RydWcgZWZmZWN0czwva2V5d29yZD48a2V5d29yZD5QaHl0b3RoZXJhcHk8L2tl
eXdvcmQ+PGtleXdvcmQ+UGxhbnQgRXh0cmFjdHMvYWR2ZXJzZSBlZmZlY3RzL2lzb2xhdGlvbiAm
YW1wOyBwdXJpZmljYXRpb24vKnRoZXJhcGV1dGljIHVzZTwva2V5d29yZD48a2V5d29yZD5QbGFu
dHMsIE1lZGljaW5hbDwva2V5d29yZD48a2V5d29yZD5SaXNrIEZhY3RvcnM8L2tleXdvcmQ+PGtl
eXdvcmQ+KlJvc21hcmludXMvY2hlbWlzdHJ5PC9rZXl3b3JkPjxrZXl3b3JkPldlaWdodCBHYWlu
L2RydWcgZWZmZWN0czwva2V5d29yZD48a2V5d29yZD5DYXJkaW92YXNjdWxhciBkaXNlYXNlPC9r
ZXl3b3JkPjxrZXl3b3JkPkRpYWJldGVzPC9rZXl3b3JkPjxrZXl3b3JkPk1ldGFib2xpYyBzeW5k
cm9tZTwva2V5d29yZD48a2V5d29yZD5PYmVzaXR5PC9rZXl3b3JkPjxrZXl3b3JkPlJvc21hcmlu
dXMgb2ZmaWNpbmFsaXM8L2tleXdvcmQ+PC9rZXl3b3Jkcz48ZGF0ZXM+PHllYXI+MjAxNjwveWVh
cj48cHViLWRhdGVzPjxkYXRlPlNlcDwvZGF0ZT48L3B1Yi1kYXRlcz48L2RhdGVzPjxpc2JuPjAw
MjgtMTI5ODwvaXNibj48YWNjZXNzaW9uLW51bT4yNzE3ODI2NDwvYWNjZXNzaW9uLW51bT48dXJs
cz48L3VybHM+PGVsZWN0cm9uaWMtcmVzb3VyY2UtbnVtPjEwLjEwMDcvczAwMjEwLTAxNi0xMjU2
LTA8L2VsZWN0cm9uaWMtcmVzb3VyY2UtbnVtPjxyZW1vdGUtZGF0YWJhc2UtcHJvdmlkZXI+TkxN
PC9yZW1vdGUtZGF0YWJhc2UtcHJvdmlkZXI+PGxhbmd1YWdlPmVuZzwvbGFuZ3VhZ2U+PC9yZWNv
cmQ+PC9DaXRlPjwvRW5kTm90ZT5=
</w:fldData>
        </w:fldChar>
      </w:r>
      <w:r w:rsidR="000D5D71">
        <w:instrText xml:space="preserve"> ADDIN EN.CITE </w:instrText>
      </w:r>
      <w:r w:rsidR="000D5D71">
        <w:fldChar w:fldCharType="begin">
          <w:fldData xml:space="preserve">PEVuZE5vdGU+PENpdGU+PEF1dGhvcj5IYXNzYW5pPC9BdXRob3I+PFllYXI+MjAxNjwvWWVhcj48
UmVjTnVtPjM2MTwvUmVjTnVtPjxEaXNwbGF5VGV4dD5bMjE2XTwvRGlzcGxheVRleHQ+PHJlY29y
ZD48cmVjLW51bWJlcj4zNjE8L3JlYy1udW1iZXI+PGZvcmVpZ24ta2V5cz48a2V5IGFwcD0iRU4i
IGRiLWlkPSJ0dDUwZHp4c2wwd2FlZWV4OWFycGQwdDh2d3J2cmF4cHhwdGYiIHRpbWVzdGFtcD0i
MTY0ODUxOTExMCI+MzYxPC9rZXk+PC9mb3JlaWduLWtleXM+PHJlZi10eXBlIG5hbWU9IkpvdXJu
YWwgQXJ0aWNsZSI+MTc8L3JlZi10eXBlPjxjb250cmlidXRvcnM+PGF1dGhvcnM+PGF1dGhvcj5I
YXNzYW5pLCBGLiBWLjwvYXV0aG9yPjxhdXRob3I+U2hpcmFuaSwgSy48L2F1dGhvcj48YXV0aG9y
Pkhvc3NlaW56YWRlaCwgSC48L2F1dGhvcj48L2F1dGhvcnM+PC9jb250cmlidXRvcnM+PGF1dGgt
YWRkcmVzcz5EZXBhcnRtZW50IG9mIFBoYXJtYWNvZHluYW1pY3MgYW5kIFRveGljb2xvZ3ksIFNj
aG9vbCBvZiBQaGFybWFjeSwgTWFzaGhhZCBVbml2ZXJzaXR5IG9mIE1lZGljYWwgU2NpZW5jZXMs
IE1hc2hoYWQsIElyYW4uJiN4RDtQaGFybWFjZXV0aWNhbCBSZXNlYXJjaCBDZW50ZXIsIERlcGFy
dG1lbnQgb2YgUGhhcm1hY29keW5hbWljcyBhbmQgVG94aWNvbG9neSwgU2Nob29sIG9mIFBoYXJt
YWN5LCBNYXNoaGFkIFVuaXZlcnNpdHkgb2YgTWVkaWNhbCBTY2llbmNlcywgTWFzaGhhZCwgSXJh
bi4gSG9zc2VpbnphZGVoSEBtdW1zLmFjLmlyLjwvYXV0aC1hZGRyZXNzPjx0aXRsZXM+PHRpdGxl
PlJvc2VtYXJ5IChSb3NtYXJpbnVzIG9mZmljaW5hbGlzKSBhcyBhIHBvdGVudGlhbCB0aGVyYXBl
dXRpYyBwbGFudCBpbiBtZXRhYm9saWMgc3luZHJvbWU6IGEgcmV2aWV3PC90aXRsZT48c2Vjb25k
YXJ5LXRpdGxlPk5hdW55biBTY2htaWVkZWJlcmdzIEFyY2ggUGhhcm1hY29sPC9zZWNvbmRhcnkt
dGl0bGU+PGFsdC10aXRsZT5OYXVueW4tU2NobWllZGViZXJnJmFwb3M7cyBhcmNoaXZlcyBvZiBw
aGFybWFjb2xvZ3k8L2FsdC10aXRsZT48L3RpdGxlcz48cGVyaW9kaWNhbD48ZnVsbC10aXRsZT5O
YXVueW4gU2NobWllZGViZXJncyBBcmNoIFBoYXJtYWNvbDwvZnVsbC10aXRsZT48YWJici0xPk5h
dW55bi1TY2htaWVkZWJlcmcmYXBvcztzIGFyY2hpdmVzIG9mIHBoYXJtYWNvbG9neTwvYWJici0x
PjwvcGVyaW9kaWNhbD48YWx0LXBlcmlvZGljYWw+PGZ1bGwtdGl0bGU+TmF1bnluIFNjaG1pZWRl
YmVyZ3MgQXJjaCBQaGFybWFjb2w8L2Z1bGwtdGl0bGU+PGFiYnItMT5OYXVueW4tU2NobWllZGVi
ZXJnJmFwb3M7cyBhcmNoaXZlcyBvZiBwaGFybWFjb2xvZ3k8L2FiYnItMT48L2FsdC1wZXJpb2Rp
Y2FsPjxwYWdlcz45MzEtNDk8L3BhZ2VzPjx2b2x1bWU+Mzg5PC92b2x1bWU+PG51bWJlcj45PC9u
dW1iZXI+PGVkaXRpb24+MjAxNi8wNS8xNTwvZWRpdGlvbj48a2V5d29yZHM+PGtleXdvcmQ+QW5p
bWFsczwva2V5d29yZD48a2V5d29yZD5BbnRpLUluZmxhbW1hdG9yeSBBZ2VudHMvYWR2ZXJzZSBl
ZmZlY3RzL2lzb2xhdGlvbiAmYW1wOyBwdXJpZmljYXRpb24vKnRoZXJhcGV1dGljIHVzZTwva2V5
d29yZD48a2V5d29yZD5BbnRpLU9iZXNpdHkgQWdlbnRzL2FkdmVyc2UgZWZmZWN0cy9pc29sYXRp
b24gJmFtcDsgcHVyaWZpY2F0aW9uLyp0aGVyYXBldXRpYyB1c2U8L2tleXdvcmQ+PGtleXdvcmQ+
QW50aW94aWRhbnRzL2FkdmVyc2UgZWZmZWN0cy9pc29sYXRpb24gJmFtcDsgcHVyaWZpY2F0aW9u
Lyp0aGVyYXBldXRpYyB1c2U8L2tleXdvcmQ+PGtleXdvcmQ+QmlvbWFya2Vycy9ibG9vZDwva2V5
d29yZD48a2V5d29yZD5CbG9vZCBHbHVjb3NlL2RydWcgZWZmZWN0cy9tZXRhYm9saXNtPC9rZXl3
b3JkPjxrZXl3b3JkPkNhcmRpb3Zhc2N1bGFyIEFnZW50cy9hZHZlcnNlIGVmZmVjdHMvaXNvbGF0
aW9uICZhbXA7IHB1cmlmaWNhdGlvbi8qdGhlcmFwZXV0aWMgdXNlPC9rZXl3b3JkPjxrZXl3b3Jk
PkNhcmRpb3Zhc2N1bGFyIERpc2Vhc2VzL2Jsb29kL2V0aW9sb2d5LypwcmV2ZW50aW9uICZhbXA7
IGNvbnRyb2w8L2tleXdvcmQ+PGtleXdvcmQ+R2x1Y29uZW9nZW5lc2lzL2RydWcgZWZmZWN0czwv
a2V5d29yZD48a2V5d29yZD5IdW1hbnM8L2tleXdvcmQ+PGtleXdvcmQ+SHlwb2dseWNlbWljIEFn
ZW50cy9hZHZlcnNlIGVmZmVjdHMvaXNvbGF0aW9uICZhbXA7IHB1cmlmaWNhdGlvbi8qdGhlcmFw
ZXV0aWMgdXNlPC9rZXl3b3JkPjxrZXl3b3JkPkh5cG9saXBpZGVtaWMgQWdlbnRzL2FkdmVyc2Ug
ZWZmZWN0cy9pc29sYXRpb24gJmFtcDsgcHVyaWZpY2F0aW9uLyp0aGVyYXBldXRpYyB1c2U8L2tl
eXdvcmQ+PGtleXdvcmQ+SW5mbGFtbWF0aW9uIE1lZGlhdG9ycy9ibG9vZDwva2V5d29yZD48a2V5
d29yZD5MaXBpZHMvYmxvb2Q8L2tleXdvcmQ+PGtleXdvcmQ+TWV0YWJvbGljIFN5bmRyb21lL2Js
b29kL2NvbXBsaWNhdGlvbnMvKmRydWcgdGhlcmFweTwva2V5d29yZD48a2V5d29yZD5PeGlkYXRp
dmUgU3RyZXNzL2RydWcgZWZmZWN0czwva2V5d29yZD48a2V5d29yZD5QaHl0b3RoZXJhcHk8L2tl
eXdvcmQ+PGtleXdvcmQ+UGxhbnQgRXh0cmFjdHMvYWR2ZXJzZSBlZmZlY3RzL2lzb2xhdGlvbiAm
YW1wOyBwdXJpZmljYXRpb24vKnRoZXJhcGV1dGljIHVzZTwva2V5d29yZD48a2V5d29yZD5QbGFu
dHMsIE1lZGljaW5hbDwva2V5d29yZD48a2V5d29yZD5SaXNrIEZhY3RvcnM8L2tleXdvcmQ+PGtl
eXdvcmQ+KlJvc21hcmludXMvY2hlbWlzdHJ5PC9rZXl3b3JkPjxrZXl3b3JkPldlaWdodCBHYWlu
L2RydWcgZWZmZWN0czwva2V5d29yZD48a2V5d29yZD5DYXJkaW92YXNjdWxhciBkaXNlYXNlPC9r
ZXl3b3JkPjxrZXl3b3JkPkRpYWJldGVzPC9rZXl3b3JkPjxrZXl3b3JkPk1ldGFib2xpYyBzeW5k
cm9tZTwva2V5d29yZD48a2V5d29yZD5PYmVzaXR5PC9rZXl3b3JkPjxrZXl3b3JkPlJvc21hcmlu
dXMgb2ZmaWNpbmFsaXM8L2tleXdvcmQ+PC9rZXl3b3Jkcz48ZGF0ZXM+PHllYXI+MjAxNjwveWVh
cj48cHViLWRhdGVzPjxkYXRlPlNlcDwvZGF0ZT48L3B1Yi1kYXRlcz48L2RhdGVzPjxpc2JuPjAw
MjgtMTI5ODwvaXNibj48YWNjZXNzaW9uLW51bT4yNzE3ODI2NDwvYWNjZXNzaW9uLW51bT48dXJs
cz48L3VybHM+PGVsZWN0cm9uaWMtcmVzb3VyY2UtbnVtPjEwLjEwMDcvczAwMjEwLTAxNi0xMjU2
LTA8L2VsZWN0cm9uaWMtcmVzb3VyY2UtbnVtPjxyZW1vdGUtZGF0YWJhc2UtcHJvdmlkZXI+TkxN
PC9yZW1vdGUtZGF0YWJhc2UtcHJvdmlkZXI+PGxhbmd1YWdlPmVuZzwvbGFuZ3VhZ2U+PC9yZWNv
cmQ+PC9DaXRlPjwvRW5kTm90ZT5=
</w:fldData>
        </w:fldChar>
      </w:r>
      <w:r w:rsidR="000D5D71">
        <w:instrText xml:space="preserve"> ADDIN EN.CITE.DATA </w:instrText>
      </w:r>
      <w:r w:rsidR="000D5D71">
        <w:fldChar w:fldCharType="end"/>
      </w:r>
      <w:r w:rsidR="009135D0">
        <w:fldChar w:fldCharType="separate"/>
      </w:r>
      <w:r w:rsidR="000D5D71">
        <w:rPr>
          <w:noProof/>
        </w:rPr>
        <w:t>[216]</w:t>
      </w:r>
      <w:r w:rsidR="009135D0">
        <w:fldChar w:fldCharType="end"/>
      </w:r>
      <w:r w:rsidR="0088639A" w:rsidRPr="0088639A">
        <w:rPr>
          <w:rStyle w:val="Strong"/>
          <w:b w:val="0"/>
        </w:rPr>
        <w:t xml:space="preserve">, </w:t>
      </w:r>
      <w:r w:rsidR="0088639A">
        <w:rPr>
          <w:rStyle w:val="Strong"/>
          <w:b w:val="0"/>
        </w:rPr>
        <w:t xml:space="preserve">green tea polyphenol, </w:t>
      </w:r>
      <w:r w:rsidR="0088639A" w:rsidRPr="0088639A">
        <w:rPr>
          <w:rStyle w:val="Strong"/>
          <w:b w:val="0"/>
        </w:rPr>
        <w:t>Ep</w:t>
      </w:r>
      <w:r w:rsidR="0088639A">
        <w:rPr>
          <w:rStyle w:val="Strong"/>
          <w:b w:val="0"/>
        </w:rPr>
        <w:t>igallocatechin-3-gallate (</w:t>
      </w:r>
      <w:proofErr w:type="spellStart"/>
      <w:r w:rsidR="0088639A">
        <w:rPr>
          <w:rStyle w:val="Strong"/>
          <w:b w:val="0"/>
        </w:rPr>
        <w:t>EGCG</w:t>
      </w:r>
      <w:proofErr w:type="spellEnd"/>
      <w:r w:rsidR="0088639A">
        <w:rPr>
          <w:rStyle w:val="Strong"/>
          <w:b w:val="0"/>
        </w:rPr>
        <w:t>)</w:t>
      </w:r>
      <w:r w:rsidR="00A05016">
        <w:rPr>
          <w:rStyle w:val="Strong"/>
          <w:b w:val="0"/>
        </w:rPr>
        <w:t xml:space="preserve"> </w:t>
      </w:r>
      <w:r w:rsidR="009135D0">
        <w:rPr>
          <w:rStyle w:val="id-label"/>
        </w:rPr>
        <w:fldChar w:fldCharType="begin">
          <w:fldData xml:space="preserve">PEVuZE5vdGU+PENpdGU+PEF1dGhvcj5Db2xsaW5zPC9BdXRob3I+PFllYXI+MjAwNzwvWWVhcj48
UmVjTnVtPjM2MjwvUmVjTnVtPjxEaXNwbGF5VGV4dD5bMjE3XTwvRGlzcGxheVRleHQ+PHJlY29y
ZD48cmVjLW51bWJlcj4zNjI8L3JlYy1udW1iZXI+PGZvcmVpZ24ta2V5cz48a2V5IGFwcD0iRU4i
IGRiLWlkPSJ0dDUwZHp4c2wwd2FlZWV4OWFycGQwdDh2d3J2cmF4cHhwdGYiIHRpbWVzdGFtcD0i
MTY0ODUxOTE1NCI+MzYyPC9rZXk+PC9mb3JlaWduLWtleXM+PHJlZi10eXBlIG5hbWU9IkpvdXJu
YWwgQXJ0aWNsZSI+MTc8L3JlZi10eXBlPjxjb250cmlidXRvcnM+PGF1dGhvcnM+PGF1dGhvcj5D
b2xsaW5zLCBRLiBGLjwvYXV0aG9yPjxhdXRob3I+TGl1LCBILiBZLjwvYXV0aG9yPjxhdXRob3I+
UGksIEouPC9hdXRob3I+PGF1dGhvcj5MaXUsIFouPC9hdXRob3I+PGF1dGhvcj5RdW9uLCBNLiBK
LjwvYXV0aG9yPjxhdXRob3I+Q2FvLCBXLjwvYXV0aG9yPjwvYXV0aG9ycz48L2NvbnRyaWJ1dG9y
cz48YXV0aC1hZGRyZXNzPlRyYW5zbGF0aW9uYWwgQmlvbG9neSwgVGhlIEhhbW5lciBJbnN0aXR1
dGVzIGZvciBIZWFsdGggU2NpZW5jZXMsIFJlc2VhcmNoIFRyaWFuZ2xlIFBhcmssIE5vcnRoIENh
cm9saW5hIDI3NzA5LCBVU0EuPC9hdXRoLWFkZHJlc3M+PHRpdGxlcz48dGl0bGU+RXBpZ2FsbG9j
YXRlY2hpbi0zLWdhbGxhdGUgKEVHQ0cpLCBhIGdyZWVuIHRlYSBwb2x5cGhlbm9sLCBzdXBwcmVz
c2VzIGhlcGF0aWMgZ2x1Y29uZW9nZW5lc2lzIHRocm91Z2ggNSZhcG9zOy1BTVAtYWN0aXZhdGVk
IHByb3RlaW4ga2luYXNlPC90aXRsZT48c2Vjb25kYXJ5LXRpdGxlPkogQmlvbCBDaGVtPC9zZWNv
bmRhcnktdGl0bGU+PGFsdC10aXRsZT5UaGUgSm91cm5hbCBvZiBiaW9sb2dpY2FsIGNoZW1pc3Ry
eTwvYWx0LXRpdGxlPjwvdGl0bGVzPjxwZXJpb2RpY2FsPjxmdWxsLXRpdGxlPkogQmlvbCBDaGVt
PC9mdWxsLXRpdGxlPjwvcGVyaW9kaWNhbD48YWx0LXBlcmlvZGljYWw+PGZ1bGwtdGl0bGU+VGhl
IEpvdXJuYWwgb2YgQmlvbG9naWNhbCBDaGVtaXN0cnk8L2Z1bGwtdGl0bGU+PC9hbHQtcGVyaW9k
aWNhbD48cGFnZXM+MzAxNDMtOTwvcGFnZXM+PHZvbHVtZT4yODI8L3ZvbHVtZT48bnVtYmVyPjQx
PC9udW1iZXI+PGVkaXRpb24+MjAwNy8wOC8yOTwvZWRpdGlvbj48a2V5d29yZHM+PGtleXdvcmQ+
QU1QLUFjdGl2YXRlZCBQcm90ZWluIEtpbmFzZXM8L2tleXdvcmQ+PGtleXdvcmQ+QW5pbWFsczwv
a2V5d29yZD48a2V5d29yZD5BbnRpb3hpZGFudHMvcGhhcm1hY29sb2d5PC9rZXl3b3JkPjxrZXl3
b3JkPkNhdGVjaGluLyphbmFsb2dzICZhbXA7IGRlcml2YXRpdmVzL3BoYXJtYWNvbG9neTwva2V5
d29yZD48a2V5d29yZD5HbHVjb25lb2dlbmVzaXMvKmRydWcgZWZmZWN0czwva2V5d29yZD48a2V5
d29yZD5IZXBhdG9jeXRlcy9tZXRhYm9saXNtPC9rZXl3b3JkPjxrZXl3b3JkPkh5ZHJvZ2VuIFBl
cm94aWRlL2NoZW1pc3RyeTwva2V5d29yZD48a2V5d29yZD5JbnN1bGluL21ldGFib2xpc208L2tl
eXdvcmQ+PGtleXdvcmQ+TGl2ZXIvKmRydWcgZWZmZWN0cy9tZXRhYm9saXNtPC9rZXl3b3JkPjxr
ZXl3b3JkPk1pY2U8L2tleXdvcmQ+PGtleXdvcmQ+TW9kZWxzLCBCaW9sb2dpY2FsPC9rZXl3b3Jk
PjxrZXl3b3JkPk11bHRpZW56eW1lIENvbXBsZXhlcy9tZXRhYm9saXNtLypwaHlzaW9sb2d5PC9r
ZXl3b3JkPjxrZXl3b3JkPlByb3RlaW4gU2VyaW5lLVRocmVvbmluZSBLaW5hc2VzL21ldGFib2xp
c20vKnBoeXNpb2xvZ3k8L2tleXdvcmQ+PGtleXdvcmQ+Uk5BLCBTbWFsbCBJbnRlcmZlcmluZy9t
ZXRhYm9saXNtPC9rZXl3b3JkPjxrZXl3b3JkPlJlYWN0aXZlIE94eWdlbiBTcGVjaWVzPC9rZXl3
b3JkPjxrZXl3b3JkPlNpZ25hbCBUcmFuc2R1Y3Rpb248L2tleXdvcmQ+PGtleXdvcmQ+VGVhPC9r
ZXl3b3JkPjwva2V5d29yZHM+PGRhdGVzPjx5ZWFyPjIwMDc8L3llYXI+PHB1Yi1kYXRlcz48ZGF0
ZT5PY3QgMTI8L2RhdGU+PC9wdWItZGF0ZXM+PC9kYXRlcz48aXNibj4wMDIxLTkyNTggKFByaW50
KSYjeEQ7MDAyMS05MjU4PC9pc2JuPjxhY2Nlc3Npb24tbnVtPjE3NzI0MDI5PC9hY2Nlc3Npb24t
bnVtPjx1cmxzPjwvdXJscz48Y3VzdG9tMj5QTUMyNDA4NzM1PC9jdXN0b20yPjxjdXN0b202Pk5J
SE1TNDg5MTU8L2N1c3RvbTY+PGVsZWN0cm9uaWMtcmVzb3VyY2UtbnVtPjEwLjEwNzQvamJjLk03
MDIzOTAyMDA8L2VsZWN0cm9uaWMtcmVzb3VyY2UtbnVtPjxyZW1vdGUtZGF0YWJhc2UtcHJvdmlk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PEVuZE5vdGU+PENpdGU+PEF1dGhvcj5Db2xsaW5zPC9BdXRob3I+PFllYXI+MjAwNzwvWWVhcj48
UmVjTnVtPjM2MjwvUmVjTnVtPjxEaXNwbGF5VGV4dD5bMjE3XTwvRGlzcGxheVRleHQ+PHJlY29y
ZD48cmVjLW51bWJlcj4zNjI8L3JlYy1udW1iZXI+PGZvcmVpZ24ta2V5cz48a2V5IGFwcD0iRU4i
IGRiLWlkPSJ0dDUwZHp4c2wwd2FlZWV4OWFycGQwdDh2d3J2cmF4cHhwdGYiIHRpbWVzdGFtcD0i
MTY0ODUxOTE1NCI+MzYyPC9rZXk+PC9mb3JlaWduLWtleXM+PHJlZi10eXBlIG5hbWU9IkpvdXJu
YWwgQXJ0aWNsZSI+MTc8L3JlZi10eXBlPjxjb250cmlidXRvcnM+PGF1dGhvcnM+PGF1dGhvcj5D
b2xsaW5zLCBRLiBGLjwvYXV0aG9yPjxhdXRob3I+TGl1LCBILiBZLjwvYXV0aG9yPjxhdXRob3I+
UGksIEouPC9hdXRob3I+PGF1dGhvcj5MaXUsIFouPC9hdXRob3I+PGF1dGhvcj5RdW9uLCBNLiBK
LjwvYXV0aG9yPjxhdXRob3I+Q2FvLCBXLjwvYXV0aG9yPjwvYXV0aG9ycz48L2NvbnRyaWJ1dG9y
cz48YXV0aC1hZGRyZXNzPlRyYW5zbGF0aW9uYWwgQmlvbG9neSwgVGhlIEhhbW5lciBJbnN0aXR1
dGVzIGZvciBIZWFsdGggU2NpZW5jZXMsIFJlc2VhcmNoIFRyaWFuZ2xlIFBhcmssIE5vcnRoIENh
cm9saW5hIDI3NzA5LCBVU0EuPC9hdXRoLWFkZHJlc3M+PHRpdGxlcz48dGl0bGU+RXBpZ2FsbG9j
YXRlY2hpbi0zLWdhbGxhdGUgKEVHQ0cpLCBhIGdyZWVuIHRlYSBwb2x5cGhlbm9sLCBzdXBwcmVz
c2VzIGhlcGF0aWMgZ2x1Y29uZW9nZW5lc2lzIHRocm91Z2ggNSZhcG9zOy1BTVAtYWN0aXZhdGVk
IHByb3RlaW4ga2luYXNlPC90aXRsZT48c2Vjb25kYXJ5LXRpdGxlPkogQmlvbCBDaGVtPC9zZWNv
bmRhcnktdGl0bGU+PGFsdC10aXRsZT5UaGUgSm91cm5hbCBvZiBiaW9sb2dpY2FsIGNoZW1pc3Ry
eTwvYWx0LXRpdGxlPjwvdGl0bGVzPjxwZXJpb2RpY2FsPjxmdWxsLXRpdGxlPkogQmlvbCBDaGVt
PC9mdWxsLXRpdGxlPjwvcGVyaW9kaWNhbD48YWx0LXBlcmlvZGljYWw+PGZ1bGwtdGl0bGU+VGhl
IEpvdXJuYWwgb2YgQmlvbG9naWNhbCBDaGVtaXN0cnk8L2Z1bGwtdGl0bGU+PC9hbHQtcGVyaW9k
aWNhbD48cGFnZXM+MzAxNDMtOTwvcGFnZXM+PHZvbHVtZT4yODI8L3ZvbHVtZT48bnVtYmVyPjQx
PC9udW1iZXI+PGVkaXRpb24+MjAwNy8wOC8yOTwvZWRpdGlvbj48a2V5d29yZHM+PGtleXdvcmQ+
QU1QLUFjdGl2YXRlZCBQcm90ZWluIEtpbmFzZXM8L2tleXdvcmQ+PGtleXdvcmQ+QW5pbWFsczwv
a2V5d29yZD48a2V5d29yZD5BbnRpb3hpZGFudHMvcGhhcm1hY29sb2d5PC9rZXl3b3JkPjxrZXl3
b3JkPkNhdGVjaGluLyphbmFsb2dzICZhbXA7IGRlcml2YXRpdmVzL3BoYXJtYWNvbG9neTwva2V5
d29yZD48a2V5d29yZD5HbHVjb25lb2dlbmVzaXMvKmRydWcgZWZmZWN0czwva2V5d29yZD48a2V5
d29yZD5IZXBhdG9jeXRlcy9tZXRhYm9saXNtPC9rZXl3b3JkPjxrZXl3b3JkPkh5ZHJvZ2VuIFBl
cm94aWRlL2NoZW1pc3RyeTwva2V5d29yZD48a2V5d29yZD5JbnN1bGluL21ldGFib2xpc208L2tl
eXdvcmQ+PGtleXdvcmQ+TGl2ZXIvKmRydWcgZWZmZWN0cy9tZXRhYm9saXNtPC9rZXl3b3JkPjxr
ZXl3b3JkPk1pY2U8L2tleXdvcmQ+PGtleXdvcmQ+TW9kZWxzLCBCaW9sb2dpY2FsPC9rZXl3b3Jk
PjxrZXl3b3JkPk11bHRpZW56eW1lIENvbXBsZXhlcy9tZXRhYm9saXNtLypwaHlzaW9sb2d5PC9r
ZXl3b3JkPjxrZXl3b3JkPlByb3RlaW4gU2VyaW5lLVRocmVvbmluZSBLaW5hc2VzL21ldGFib2xp
c20vKnBoeXNpb2xvZ3k8L2tleXdvcmQ+PGtleXdvcmQ+Uk5BLCBTbWFsbCBJbnRlcmZlcmluZy9t
ZXRhYm9saXNtPC9rZXl3b3JkPjxrZXl3b3JkPlJlYWN0aXZlIE94eWdlbiBTcGVjaWVzPC9rZXl3
b3JkPjxrZXl3b3JkPlNpZ25hbCBUcmFuc2R1Y3Rpb248L2tleXdvcmQ+PGtleXdvcmQ+VGVhPC9r
ZXl3b3JkPjwva2V5d29yZHM+PGRhdGVzPjx5ZWFyPjIwMDc8L3llYXI+PHB1Yi1kYXRlcz48ZGF0
ZT5PY3QgMTI8L2RhdGU+PC9wdWItZGF0ZXM+PC9kYXRlcz48aXNibj4wMDIxLTkyNTggKFByaW50
KSYjeEQ7MDAyMS05MjU4PC9pc2JuPjxhY2Nlc3Npb24tbnVtPjE3NzI0MDI5PC9hY2Nlc3Npb24t
bnVtPjx1cmxzPjwvdXJscz48Y3VzdG9tMj5QTUMyNDA4NzM1PC9jdXN0b20yPjxjdXN0b202Pk5J
SE1TNDg5MTU8L2N1c3RvbTY+PGVsZWN0cm9uaWMtcmVzb3VyY2UtbnVtPjEwLjEwNzQvamJjLk03
MDIzOTAyMDA8L2VsZWN0cm9uaWMtcmVzb3VyY2UtbnVtPjxyZW1vdGUtZGF0YWJhc2UtcHJvdmlk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[217]</w:t>
      </w:r>
      <w:r w:rsidR="009135D0">
        <w:rPr>
          <w:rStyle w:val="id-label"/>
        </w:rPr>
        <w:fldChar w:fldCharType="end"/>
      </w:r>
      <w:r w:rsidR="0088639A" w:rsidRPr="0088639A">
        <w:rPr>
          <w:rStyle w:val="Strong"/>
          <w:b w:val="0"/>
        </w:rPr>
        <w:t xml:space="preserve">, </w:t>
      </w:r>
      <w:r w:rsidR="0084605B">
        <w:rPr>
          <w:rStyle w:val="Strong"/>
          <w:b w:val="0"/>
        </w:rPr>
        <w:t xml:space="preserve">holy basil </w:t>
      </w:r>
      <w:r w:rsidR="009135D0">
        <w:rPr>
          <w:rStyle w:val="Strong"/>
          <w:b w:val="0"/>
        </w:rPr>
        <w:fldChar w:fldCharType="begin"/>
      </w:r>
      <w:r w:rsidR="000D5D71">
        <w:rPr>
          <w:rStyle w:val="Strong"/>
          <w:b w:val="0"/>
        </w:rPr>
        <w:instrText xml:space="preserve"> ADDIN EN.CITE &lt;EndNote&gt;&lt;Cite&gt;&lt;Author&gt;Jamshidi&lt;/Author&gt;&lt;Year&gt;2018&lt;/Year&gt;&lt;RecNum&gt;363&lt;/RecNum&gt;&lt;DisplayText&gt;[218]&lt;/DisplayText&gt;&lt;record&gt;&lt;rec-number&gt;363&lt;/rec-number&gt;&lt;foreign-keys&gt;&lt;key app="EN" db-id="tt50dzxsl0waeeex9arpd0t8vwrvraxpxptf" timestamp="1648519196"&gt;363&lt;/key&gt;&lt;/foreign-keys&gt;&lt;ref-type name="Journal Article"&gt;17&lt;/ref-type&gt;&lt;contributors&gt;&lt;authors&gt;&lt;author&gt;Jamshidi, Negar&lt;/author&gt;&lt;author&gt;Da Costa, Cliff&lt;/author&gt;&lt;author&gt;Cohen, Marc&lt;/author&gt;&lt;/authors&gt;&lt;/contributors&gt;&lt;titles&gt;&lt;title&gt;Holybasil (tulsi) lowers fasting glucose and improves lipid profile in adults with metabolic disease: A meta-analysis of randomized clinical trials&lt;/title&gt;&lt;secondary-title&gt;Journal of Functional Foods&lt;/secondary-title&gt;&lt;/titles&gt;&lt;periodical&gt;&lt;full-title&gt;Journal of Functional Foods&lt;/full-title&gt;&lt;/periodical&gt;&lt;pages&gt;47-57&lt;/pages&gt;&lt;volume&gt;45&lt;/volume&gt;&lt;keywords&gt;&lt;keyword&gt;Ayurveda&lt;/keyword&gt;&lt;keyword&gt;Cholesterol&lt;/keyword&gt;&lt;keyword&gt;Diabetes&lt;/keyword&gt;&lt;keyword&gt;Glucose&lt;/keyword&gt;&lt;keyword&gt;Metabolic disorders&lt;/keyword&gt;&lt;/keywords&gt;&lt;dates&gt;&lt;year&gt;2018&lt;/year&gt;&lt;pub-dates&gt;&lt;date&gt;2018/06/01/&lt;/date&gt;&lt;/pub-dates&gt;&lt;/dates&gt;&lt;isbn&gt;1756-4646&lt;/isbn&gt;&lt;urls&gt;&lt;related-urls&gt;&lt;url&gt;https://www.sciencedirect.com/science/article/pii/S1756464618301166&lt;/url&gt;&lt;/related-urls&gt;&lt;/urls&gt;&lt;electronic-resource-num&gt;https://doi.org/10.1016/j.jff.2018.03.030&lt;/electronic-resource-num&gt;&lt;/record&gt;&lt;/Cite&gt;&lt;/EndNote&gt;</w:instrText>
      </w:r>
      <w:r w:rsidR="009135D0">
        <w:rPr>
          <w:rStyle w:val="Strong"/>
          <w:b w:val="0"/>
        </w:rPr>
        <w:fldChar w:fldCharType="separate"/>
      </w:r>
      <w:r w:rsidR="000D5D71">
        <w:rPr>
          <w:rStyle w:val="Strong"/>
          <w:b w:val="0"/>
          <w:noProof/>
        </w:rPr>
        <w:t>[218]</w:t>
      </w:r>
      <w:r w:rsidR="009135D0">
        <w:rPr>
          <w:rStyle w:val="Strong"/>
          <w:b w:val="0"/>
        </w:rPr>
        <w:fldChar w:fldCharType="end"/>
      </w:r>
      <w:r w:rsidR="0084605B">
        <w:t xml:space="preserve">, barberry </w:t>
      </w:r>
      <w:r w:rsidR="009135D0">
        <w:rPr>
          <w:rStyle w:val="id-label"/>
        </w:rPr>
        <w:fldChar w:fldCharType="begin">
          <w:fldData xml:space="preserve">PEVuZE5vdGU+PENpdGU+PEF1dGhvcj5GaXJvdXppPC9BdXRob3I+PFllYXI+MjAxODwvWWVhcj48
UmVjTnVtPjM2NDwvUmVjTnVtPjxEaXNwbGF5VGV4dD5bMjE5XTwvRGlzcGxheVRleHQ+PHJlY29y
ZD48cmVjLW51bWJlcj4zNjQ8L3JlYy1udW1iZXI+PGZvcmVpZ24ta2V5cz48a2V5IGFwcD0iRU4i
IGRiLWlkPSJ0dDUwZHp4c2wwd2FlZWV4OWFycGQwdDh2d3J2cmF4cHhwdGYiIHRpbWVzdGFtcD0i
MTY0ODUxOTIyMiI+MzY0PC9rZXk+PC9mb3JlaWduLWtleXM+PHJlZi10eXBlIG5hbWU9IkpvdXJu
YWwgQXJ0aWNsZSI+MTc8L3JlZi10eXBlPjxjb250cmlidXRvcnM+PGF1dGhvcnM+PGF1dGhvcj5G
aXJvdXppLCBTLjwvYXV0aG9yPjxhdXRob3I+TWFsZWthaG1hZGksIE0uPC9hdXRob3I+PGF1dGhv
cj5HaGF5b3VyLU1vYmFyaGFuLCBNLjwvYXV0aG9yPjxhdXRob3I+RmVybnMsIEcuPC9hdXRob3I+
PGF1dGhvcj5SYWhpbWksIEguIFIuPC9hdXRob3I+PC9hdXRob3JzPjwvY29udHJpYnV0b3JzPjxh
dXRoLWFkZHJlc3M+TWV0YWJvbGljIFN5bmRyb21lIFJlc2VhcmNoIENlbnRlciwgTWFzaGhhZCBV
bml2ZXJzaXR5IG9mIE1lZGljYWwgU2NpZW5jZXMsIE1hc2hoYWQsIElyYW4sIFJhaGltaWhyQG11
bXMuYWMuaXIsIEdoYXlvdXJtQG11bXMuYWMuaXIuJiN4RDtTdHVkZW50IFJlc2VhcmNoIENvbW1p
dHRlZSwgTWFzaGhhZCBVbml2ZXJzaXR5IG9mIE1lZGljYWwgU2NpZW5jZXMsIE1hc2hoYWQsIEly
YW4uJiN4RDtEZXBhcnRtZW50IG9mIE1vZGVybiBTY2llbmNlcyBhbmQgVGVjaG5vbG9neSwgRmFj
dWx0eSBvZiBNZWRpY2luZSwgTWFzaGhhZCBVbml2ZXJzaXR5IG9mIE1lZGljYWwgU2NpZW5jZXMs
IE1hc2hoYWQsIElyYW4sIFJhaGltaWhyQG11bXMuYWMuaXIsIFJhaGltaWhyQG11bXMuYWMuaXIs
IEdoYXlvdXJtQG11bXMuYWMuaXIuJiN4RDtEZXBhcnRtZW50IG9mIE1lZGljYWwgRWR1Y2F0aW9u
LCBCcmlnaHRvbiBhbmQgU3Vzc2V4IE1lZGljYWwgU2Nob29sLCBVbml2ZXJzaXR5IG9mIEJyaWdo
dG9uIEZhbG1lciBDYW1wdXMsIEJyaWdodG9uLCBVSy4mI3hEO05ldXJvZ2VuaWMgSW5mbGFtbWF0
aW9uIFJlc2VhcmNoIENlbnRlciwgTWFzaGhhZCBVbml2ZXJzaXR5IG9mIE1lZGljYWwgU2NpZW5j
ZXMsIE1hc2hoYWQsIElyYW4sIFJhaGltaWhyQG11bXMuYWMuaXIuPC9hdXRoLWFkZHJlc3M+PHRp
dGxlcz48dGl0bGU+QmFyYmVycnkgaW4gdGhlIHRyZWF0bWVudCBvZiBvYmVzaXR5IGFuZCBtZXRh
Ym9saWMgc3luZHJvbWU6IHBvc3NpYmxlIG1lY2hhbmlzbXMgb2YgYWN0aW9uPC90aXRsZT48c2Vj
b25kYXJ5LXRpdGxlPkRpYWJldGVzIE1ldGFiIFN5bmRyIE9iZXM8L3NlY29uZGFyeS10aXRsZT48
YWx0LXRpdGxlPkRpYWJldGVzLCBtZXRhYm9saWMgc3luZHJvbWUgYW5kIG9iZXNpdHkgOiB0YXJn
ZXRzIGFuZCB0aGVyYXB5PC9hbHQtdGl0bGU+PC90aXRsZXM+PHBlcmlvZGljYWw+PGZ1bGwtdGl0
bGU+RGlhYmV0ZXMgTWV0YWIgU3luZHIgT2JlczwvZnVsbC10aXRsZT48YWJici0xPkRpYWJldGVz
LCBtZXRhYm9saWMgc3luZHJvbWUgYW5kIG9iZXNpdHkgOiB0YXJnZXRzIGFuZCB0aGVyYXB5PC9h
YmJyLTE+PC9wZXJpb2RpY2FsPjxhbHQtcGVyaW9kaWNhbD48ZnVsbC10aXRsZT5EaWFiZXRlcyBN
ZXRhYiBTeW5kciBPYmVzPC9mdWxsLXRpdGxlPjxhYmJyLTE+RGlhYmV0ZXMsIG1ldGFib2xpYyBz
eW5kcm9tZSBhbmQgb2Jlc2l0eSA6IHRhcmdldHMgYW5kIHRoZXJhcHk8L2FiYnItMT48L2FsdC1w
ZXJpb2RpY2FsPjxwYWdlcz42OTktNzA1PC9wYWdlcz48dm9sdW1lPjExPC92b2x1bWU+PGVkaXRp
b24+MjAxOC8xMi8wNzwvZWRpdGlvbj48a2V5d29yZHM+PGtleXdvcmQ+YmVyYmVyaW5lPC9rZXl3
b3JkPjxrZXl3b3JkPm9iZXNpdHk8L2tleXdvcmQ+PGtleXdvcmQ+c3luZHJvbWUgbWV0YWJvbGlj
PC9rZXl3b3JkPjwva2V5d29yZHM+PGRhdGVzPjx5ZWFyPjIwMTg8L3llYXI+PC9kYXRlcz48aXNi
bj4xMTc4LTcwMDcgKFByaW50KSYjeEQ7MTE3OC03MDA3PC9pc2JuPjxhY2Nlc3Npb24tbnVtPjMw
NTE5MDY1PC9hY2Nlc3Npb24tbnVtPjx1cmxzPjwvdXJscz48Y3VzdG9tMj5QTUM2MjMzOTA3PC9j
dXN0b20yPjxlbGVjdHJvbmljLXJlc291cmNlLW51bT4xMC4yMTQ3L2Rtc28uczE4MTU3MjwvZWxl
Y3Ryb25pYy1yZXNvdXJjZS1udW0+PHJlbW90ZS1kYXRhYmFzZS1wcm92aWRlcj5OTE08L3JlbW90
ZS1kYXRhYmFzZS1wcm92aWRlcj48bGFuZ3VhZ2U+ZW5nPC9sYW5ndWFnZT48L3JlY29yZD48L0Np
dGU+PC9FbmROb3RlPgB=
</w:fldData>
        </w:fldChar>
      </w:r>
      <w:r w:rsidR="000D5D71">
        <w:rPr>
          <w:rStyle w:val="id-label"/>
        </w:rPr>
        <w:instrText xml:space="preserve"> ADDIN EN.CITE </w:instrText>
      </w:r>
      <w:r w:rsidR="000D5D71">
        <w:rPr>
          <w:rStyle w:val="id-label"/>
        </w:rPr>
        <w:fldChar w:fldCharType="begin">
          <w:fldData xml:space="preserve">PEVuZE5vdGU+PENpdGU+PEF1dGhvcj5GaXJvdXppPC9BdXRob3I+PFllYXI+MjAxODwvWWVhcj48
UmVjTnVtPjM2NDwvUmVjTnVtPjxEaXNwbGF5VGV4dD5bMjE5XTwvRGlzcGxheVRleHQ+PHJlY29y
ZD48cmVjLW51bWJlcj4zNjQ8L3JlYy1udW1iZXI+PGZvcmVpZ24ta2V5cz48a2V5IGFwcD0iRU4i
IGRiLWlkPSJ0dDUwZHp4c2wwd2FlZWV4OWFycGQwdDh2d3J2cmF4cHhwdGYiIHRpbWVzdGFtcD0i
MTY0ODUxOTIyMiI+MzY0PC9rZXk+PC9mb3JlaWduLWtleXM+PHJlZi10eXBlIG5hbWU9IkpvdXJu
YWwgQXJ0aWNsZSI+MTc8L3JlZi10eXBlPjxjb250cmlidXRvcnM+PGF1dGhvcnM+PGF1dGhvcj5G
aXJvdXppLCBTLjwvYXV0aG9yPjxhdXRob3I+TWFsZWthaG1hZGksIE0uPC9hdXRob3I+PGF1dGhv
cj5HaGF5b3VyLU1vYmFyaGFuLCBNLjwvYXV0aG9yPjxhdXRob3I+RmVybnMsIEcuPC9hdXRob3I+
PGF1dGhvcj5SYWhpbWksIEguIFIuPC9hdXRob3I+PC9hdXRob3JzPjwvY29udHJpYnV0b3JzPjxh
dXRoLWFkZHJlc3M+TWV0YWJvbGljIFN5bmRyb21lIFJlc2VhcmNoIENlbnRlciwgTWFzaGhhZCBV
bml2ZXJzaXR5IG9mIE1lZGljYWwgU2NpZW5jZXMsIE1hc2hoYWQsIElyYW4sIFJhaGltaWhyQG11
bXMuYWMuaXIsIEdoYXlvdXJtQG11bXMuYWMuaXIuJiN4RDtTdHVkZW50IFJlc2VhcmNoIENvbW1p
dHRlZSwgTWFzaGhhZCBVbml2ZXJzaXR5IG9mIE1lZGljYWwgU2NpZW5jZXMsIE1hc2hoYWQsIEly
YW4uJiN4RDtEZXBhcnRtZW50IG9mIE1vZGVybiBTY2llbmNlcyBhbmQgVGVjaG5vbG9neSwgRmFj
dWx0eSBvZiBNZWRpY2luZSwgTWFzaGhhZCBVbml2ZXJzaXR5IG9mIE1lZGljYWwgU2NpZW5jZXMs
IE1hc2hoYWQsIElyYW4sIFJhaGltaWhyQG11bXMuYWMuaXIsIFJhaGltaWhyQG11bXMuYWMuaXIs
IEdoYXlvdXJtQG11bXMuYWMuaXIuJiN4RDtEZXBhcnRtZW50IG9mIE1lZGljYWwgRWR1Y2F0aW9u
LCBCcmlnaHRvbiBhbmQgU3Vzc2V4IE1lZGljYWwgU2Nob29sLCBVbml2ZXJzaXR5IG9mIEJyaWdo
dG9uIEZhbG1lciBDYW1wdXMsIEJyaWdodG9uLCBVSy4mI3hEO05ldXJvZ2VuaWMgSW5mbGFtbWF0
aW9uIFJlc2VhcmNoIENlbnRlciwgTWFzaGhhZCBVbml2ZXJzaXR5IG9mIE1lZGljYWwgU2NpZW5j
ZXMsIE1hc2hoYWQsIElyYW4sIFJhaGltaWhyQG11bXMuYWMuaXIuPC9hdXRoLWFkZHJlc3M+PHRp
dGxlcz48dGl0bGU+QmFyYmVycnkgaW4gdGhlIHRyZWF0bWVudCBvZiBvYmVzaXR5IGFuZCBtZXRh
Ym9saWMgc3luZHJvbWU6IHBvc3NpYmxlIG1lY2hhbmlzbXMgb2YgYWN0aW9uPC90aXRsZT48c2Vj
b25kYXJ5LXRpdGxlPkRpYWJldGVzIE1ldGFiIFN5bmRyIE9iZXM8L3NlY29uZGFyeS10aXRsZT48
YWx0LXRpdGxlPkRpYWJldGVzLCBtZXRhYm9saWMgc3luZHJvbWUgYW5kIG9iZXNpdHkgOiB0YXJn
ZXRzIGFuZCB0aGVyYXB5PC9hbHQtdGl0bGU+PC90aXRsZXM+PHBlcmlvZGljYWw+PGZ1bGwtdGl0
bGU+RGlhYmV0ZXMgTWV0YWIgU3luZHIgT2JlczwvZnVsbC10aXRsZT48YWJici0xPkRpYWJldGVz
LCBtZXRhYm9saWMgc3luZHJvbWUgYW5kIG9iZXNpdHkgOiB0YXJnZXRzIGFuZCB0aGVyYXB5PC9h
YmJyLTE+PC9wZXJpb2RpY2FsPjxhbHQtcGVyaW9kaWNhbD48ZnVsbC10aXRsZT5EaWFiZXRlcyBN
ZXRhYiBTeW5kciBPYmVzPC9mdWxsLXRpdGxlPjxhYmJyLTE+RGlhYmV0ZXMsIG1ldGFib2xpYyBz
eW5kcm9tZSBhbmQgb2Jlc2l0eSA6IHRhcmdldHMgYW5kIHRoZXJhcHk8L2FiYnItMT48L2FsdC1w
ZXJpb2RpY2FsPjxwYWdlcz42OTktNzA1PC9wYWdlcz48dm9sdW1lPjExPC92b2x1bWU+PGVkaXRp
b24+MjAxOC8xMi8wNzwvZWRpdGlvbj48a2V5d29yZHM+PGtleXdvcmQ+YmVyYmVyaW5lPC9rZXl3
b3JkPjxrZXl3b3JkPm9iZXNpdHk8L2tleXdvcmQ+PGtleXdvcmQ+c3luZHJvbWUgbWV0YWJvbGlj
PC9rZXl3b3JkPjwva2V5d29yZHM+PGRhdGVzPjx5ZWFyPjIwMTg8L3llYXI+PC9kYXRlcz48aXNi
bj4xMTc4LTcwMDcgKFByaW50KSYjeEQ7MTE3OC03MDA3PC9pc2JuPjxhY2Nlc3Npb24tbnVtPjMw
NTE5MDY1PC9hY2Nlc3Npb24tbnVtPjx1cmxzPjwvdXJscz48Y3VzdG9tMj5QTUM2MjMzOTA3PC9j
dXN0b20yPjxlbGVjdHJvbmljLXJlc291cmNlLW51bT4xMC4yMTQ3L2Rtc28uczE4MTU3MjwvZWxl
Y3Ryb25pYy1yZXNvdXJjZS1udW0+PHJlbW90ZS1kYXRhYmFzZS1wcm92aWRlcj5OTE08L3JlbW90
ZS1kYXRhYmFzZS1wcm92aWRlcj48bGFuZ3VhZ2U+ZW5nPC9sYW5ndWFnZT48L3JlY29yZD48L0Np
dGU+PC9FbmROb3RlPgB=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[219]</w:t>
      </w:r>
      <w:r w:rsidR="009135D0">
        <w:rPr>
          <w:rStyle w:val="id-label"/>
        </w:rPr>
        <w:fldChar w:fldCharType="end"/>
      </w:r>
      <w:r w:rsidR="004838F0" w:rsidRPr="004838F0">
        <w:rPr>
          <w:rStyle w:val="Strong"/>
          <w:b w:val="0"/>
        </w:rPr>
        <w:t>,</w:t>
      </w:r>
      <w:r w:rsidR="004838F0">
        <w:rPr>
          <w:rStyle w:val="Strong"/>
          <w:b w:val="0"/>
        </w:rPr>
        <w:t xml:space="preserve"> </w:t>
      </w:r>
      <w:r w:rsidR="004838F0" w:rsidRPr="004838F0">
        <w:rPr>
          <w:rStyle w:val="Strong"/>
          <w:b w:val="0"/>
        </w:rPr>
        <w:t xml:space="preserve">and </w:t>
      </w:r>
      <w:r w:rsidR="004838F0">
        <w:rPr>
          <w:rStyle w:val="Strong"/>
          <w:b w:val="0"/>
        </w:rPr>
        <w:t xml:space="preserve">Chinese gold thread </w:t>
      </w:r>
      <w:r w:rsidR="009135D0">
        <w:rPr>
          <w:rStyle w:val="Strong"/>
          <w:b w:val="0"/>
        </w:rPr>
        <w:fldChar w:fldCharType="begin">
          <w:fldData xml:space="preserve">PEVuZE5vdGU+PENpdGU+PEF1dGhvcj5ZdWFuPC9BdXRob3I+PFllYXI+MjAwNjwvWWVhcj48UmVj
TnVtPjM2NTwvUmVjTnVtPjxEaXNwbGF5VGV4dD5bMjIwXTwvRGlzcGxheVRleHQ+PHJlY29yZD48
cmVjLW51bWJlcj4zNjU8L3JlYy1udW1iZXI+PGZvcmVpZ24ta2V5cz48a2V5IGFwcD0iRU4iIGRi
LWlkPSJ0dDUwZHp4c2wwd2FlZWV4OWFycGQwdDh2d3J2cmF4cHhwdGYiIHRpbWVzdGFtcD0iMTY0
ODUxOTM4MiI+MzY1PC9rZXk+PC9mb3JlaWduLWtleXM+PHJlZi10eXBlIG5hbWU9IkpvdXJuYWwg
QXJ0aWNsZSI+MTc8L3JlZi10eXBlPjxjb250cmlidXRvcnM+PGF1dGhvcnM+PGF1dGhvcj5ZdWFu
LCBMLjwvYXV0aG9yPjxhdXRob3I+VHUsIEQuPC9hdXRob3I+PGF1dGhvcj5ZZSwgWC48L2F1dGhv
cj48YXV0aG9yPld1LCBKLjwvYXV0aG9yPjwvYXV0aG9ycz48L2NvbnRyaWJ1dG9ycz48YXV0aC1h
ZGRyZXNzPkNoZW1pc3RyeSBpbnN0aXR1dGUgb2YgUGhhcm1hY2V1dGljYWwgUmVzb3VyY2UsIFNv
dXRod2VzdCBVbml2ZXJzaXR5LCBDaG9uZ3FpbmcsIDQwMDcxNiwgUGVvcGxlIFJlcHVibGljIG9m
IENoaW5hLiB5dWFubHVqaWFuZ0Bob3RtYWlsLmNvbTwvYXV0aC1hZGRyZXNzPjx0aXRsZXM+PHRp
dGxlPkh5cG9nbHljZW1pYyBhbmQgaHlwb2Nob2xlc3Rlcm9sZW1pYyBlZmZlY3RzIG9mIENvcHRp
cyBjaGluZW5zaXMgZnJhbmNoIGluZmxvcmVzY2VuY2U8L3RpdGxlPjxzZWNvbmRhcnktdGl0bGU+
UGxhbnQgRm9vZHMgSHVtIE51dHI8L3NlY29uZGFyeS10aXRsZT48YWx0LXRpdGxlPlBsYW50IGZv
b2RzIGZvciBodW1hbiBudXRyaXRpb24gKERvcmRyZWNodCwgTmV0aGVybGFuZHMpPC9hbHQtdGl0
bGU+PC90aXRsZXM+PHBlcmlvZGljYWw+PGZ1bGwtdGl0bGU+UGxhbnQgRm9vZHMgSHVtIE51dHI8
L2Z1bGwtdGl0bGU+PGFiYnItMT5QbGFudCBmb29kcyBmb3IgaHVtYW4gbnV0cml0aW9uIChEb3Jk
cmVjaHQsIE5ldGhlcmxhbmRzKTwvYWJici0xPjwvcGVyaW9kaWNhbD48YWx0LXBlcmlvZGljYWw+
PGZ1bGwtdGl0bGU+UGxhbnQgRm9vZHMgSHVtIE51dHI8L2Z1bGwtdGl0bGU+PGFiYnItMT5QbGFu
dCBmb29kcyBmb3IgaHVtYW4gbnV0cml0aW9uIChEb3JkcmVjaHQsIE5ldGhlcmxhbmRzKTwvYWJi
ci0xPjwvYWx0LXBlcmlvZGljYWw+PHBhZ2VzPjEzOS00NDwvcGFnZXM+PHZvbHVtZT42MTwvdm9s
dW1lPjxudW1iZXI+MzwvbnVtYmVyPjxlZGl0aW9uPjIwMDYvMTAvMTM8L2VkaXRpb24+PGtleXdv
cmRzPjxrZXl3b3JkPkFuaW1hbHM8L2tleXdvcmQ+PGtleXdvcmQ+QW50aWNob2xlc3RlcmVtaWMg
QWdlbnRzLypwaGFybWFjb2xvZ3k8L2tleXdvcmQ+PGtleXdvcmQ+Qmxvb2QgR2x1Y29zZS9kcnVn
IGVmZmVjdHMvbWV0YWJvbGlzbTwva2V5d29yZD48a2V5d29yZD5DaG9sZXN0ZXJvbC9ibG9vZDwv
a2V5d29yZD48a2V5d29yZD5Db3B0aXMvKmNoZW1pc3RyeTwva2V5d29yZD48a2V5d29yZD5Eb3Nl
LVJlc3BvbnNlIFJlbGF0aW9uc2hpcCwgRHJ1Zzwva2V5d29yZD48a2V5d29yZD5IeXBlcmNob2xl
c3Rlcm9sZW1pYS9ibG9vZC8qZHJ1ZyB0aGVyYXB5PC9rZXl3b3JkPjxrZXl3b3JkPkh5cGVyZ2x5
Y2VtaWEvYmxvb2QvKmRydWcgdGhlcmFweTwva2V5d29yZD48a2V5d29yZD5IeXBvZ2x5Y2VtaWMg
QWdlbnRzLypwaGFybWFjb2xvZ3k8L2tleXdvcmQ+PGtleXdvcmQ+KlBoeXRvdGhlcmFweTwva2V5
d29yZD48a2V5d29yZD5QbGFudCBFeHRyYWN0cy8qcGhhcm1hY29sb2d5PC9rZXl3b3JkPjxrZXl3
b3JkPlJhbmRvbSBBbGxvY2F0aW9uPC9rZXl3b3JkPjxrZXl3b3JkPlJhdHM8L2tleXdvcmQ+PGtl
eXdvcmQ+UmF0cywgV2lzdGFyPC9rZXl3b3JkPjxrZXl3b3JkPlRyZWF0bWVudCBPdXRjb21lPC9r
ZXl3b3JkPjwva2V5d29yZHM+PGRhdGVzPjx5ZWFyPjIwMDY8L3llYXI+PHB1Yi1kYXRlcz48ZGF0
ZT5TZXA8L2RhdGU+PC9wdWItZGF0ZXM+PC9kYXRlcz48aXNibj4wOTIxLTk2NjggKFByaW50KSYj
eEQ7MDkyMS05NjY4PC9pc2JuPjxhY2Nlc3Npb24tbnVtPjE3MDMxNjA1PC9hY2Nlc3Npb24tbnVt
Pjx1cmxzPjwvdXJscz48ZWxlY3Ryb25pYy1yZXNvdXJjZS1udW0+MTAuMTAwNy9zMTExMzAtMDA2
LTAwMjMtNzwvZWxlY3Ryb25pYy1yZXNvdXJjZS1udW0+PHJlbW90ZS1kYXRhYmFzZS1wcm92aWRl
cj5OTE08L3JlbW90ZS1kYXRhYmFzZS1wcm92aWRlcj48bGFuZ3VhZ2U+ZW5nPC9sYW5ndWFnZT48
L3JlY29yZD48L0NpdGU+PC9FbmROb3RlPn==
</w:fldData>
        </w:fldChar>
      </w:r>
      <w:r w:rsidR="000D5D71">
        <w:rPr>
          <w:rStyle w:val="Strong"/>
          <w:b w:val="0"/>
        </w:rPr>
        <w:instrText xml:space="preserve"> ADDIN EN.CITE </w:instrText>
      </w:r>
      <w:r w:rsidR="000D5D71">
        <w:rPr>
          <w:rStyle w:val="Strong"/>
          <w:b w:val="0"/>
        </w:rPr>
        <w:fldChar w:fldCharType="begin">
          <w:fldData xml:space="preserve">PEVuZE5vdGU+PENpdGU+PEF1dGhvcj5ZdWFuPC9BdXRob3I+PFllYXI+MjAwNjwvWWVhcj48UmVj
TnVtPjM2NTwvUmVjTnVtPjxEaXNwbGF5VGV4dD5bMjIwXTwvRGlzcGxheVRleHQ+PHJlY29yZD48
cmVjLW51bWJlcj4zNjU8L3JlYy1udW1iZXI+PGZvcmVpZ24ta2V5cz48a2V5IGFwcD0iRU4iIGRi
LWlkPSJ0dDUwZHp4c2wwd2FlZWV4OWFycGQwdDh2d3J2cmF4cHhwdGYiIHRpbWVzdGFtcD0iMTY0
ODUxOTM4MiI+MzY1PC9rZXk+PC9mb3JlaWduLWtleXM+PHJlZi10eXBlIG5hbWU9IkpvdXJuYWwg
QXJ0aWNsZSI+MTc8L3JlZi10eXBlPjxjb250cmlidXRvcnM+PGF1dGhvcnM+PGF1dGhvcj5ZdWFu
LCBMLjwvYXV0aG9yPjxhdXRob3I+VHUsIEQuPC9hdXRob3I+PGF1dGhvcj5ZZSwgWC48L2F1dGhv
cj48YXV0aG9yPld1LCBKLjwvYXV0aG9yPjwvYXV0aG9ycz48L2NvbnRyaWJ1dG9ycz48YXV0aC1h
ZGRyZXNzPkNoZW1pc3RyeSBpbnN0aXR1dGUgb2YgUGhhcm1hY2V1dGljYWwgUmVzb3VyY2UsIFNv
dXRod2VzdCBVbml2ZXJzaXR5LCBDaG9uZ3FpbmcsIDQwMDcxNiwgUGVvcGxlIFJlcHVibGljIG9m
IENoaW5hLiB5dWFubHVqaWFuZ0Bob3RtYWlsLmNvbTwvYXV0aC1hZGRyZXNzPjx0aXRsZXM+PHRp
dGxlPkh5cG9nbHljZW1pYyBhbmQgaHlwb2Nob2xlc3Rlcm9sZW1pYyBlZmZlY3RzIG9mIENvcHRp
cyBjaGluZW5zaXMgZnJhbmNoIGluZmxvcmVzY2VuY2U8L3RpdGxlPjxzZWNvbmRhcnktdGl0bGU+
UGxhbnQgRm9vZHMgSHVtIE51dHI8L3NlY29uZGFyeS10aXRsZT48YWx0LXRpdGxlPlBsYW50IGZv
b2RzIGZvciBodW1hbiBudXRyaXRpb24gKERvcmRyZWNodCwgTmV0aGVybGFuZHMpPC9hbHQtdGl0
bGU+PC90aXRsZXM+PHBlcmlvZGljYWw+PGZ1bGwtdGl0bGU+UGxhbnQgRm9vZHMgSHVtIE51dHI8
L2Z1bGwtdGl0bGU+PGFiYnItMT5QbGFudCBmb29kcyBmb3IgaHVtYW4gbnV0cml0aW9uIChEb3Jk
cmVjaHQsIE5ldGhlcmxhbmRzKTwvYWJici0xPjwvcGVyaW9kaWNhbD48YWx0LXBlcmlvZGljYWw+
PGZ1bGwtdGl0bGU+UGxhbnQgRm9vZHMgSHVtIE51dHI8L2Z1bGwtdGl0bGU+PGFiYnItMT5QbGFu
dCBmb29kcyBmb3IgaHVtYW4gbnV0cml0aW9uIChEb3JkcmVjaHQsIE5ldGhlcmxhbmRzKTwvYWJi
ci0xPjwvYWx0LXBlcmlvZGljYWw+PHBhZ2VzPjEzOS00NDwvcGFnZXM+PHZvbHVtZT42MTwvdm9s
dW1lPjxudW1iZXI+MzwvbnVtYmVyPjxlZGl0aW9uPjIwMDYvMTAvMTM8L2VkaXRpb24+PGtleXdv
cmRzPjxrZXl3b3JkPkFuaW1hbHM8L2tleXdvcmQ+PGtleXdvcmQ+QW50aWNob2xlc3RlcmVtaWMg
QWdlbnRzLypwaGFybWFjb2xvZ3k8L2tleXdvcmQ+PGtleXdvcmQ+Qmxvb2QgR2x1Y29zZS9kcnVn
IGVmZmVjdHMvbWV0YWJvbGlzbTwva2V5d29yZD48a2V5d29yZD5DaG9sZXN0ZXJvbC9ibG9vZDwv
a2V5d29yZD48a2V5d29yZD5Db3B0aXMvKmNoZW1pc3RyeTwva2V5d29yZD48a2V5d29yZD5Eb3Nl
LVJlc3BvbnNlIFJlbGF0aW9uc2hpcCwgRHJ1Zzwva2V5d29yZD48a2V5d29yZD5IeXBlcmNob2xl
c3Rlcm9sZW1pYS9ibG9vZC8qZHJ1ZyB0aGVyYXB5PC9rZXl3b3JkPjxrZXl3b3JkPkh5cGVyZ2x5
Y2VtaWEvYmxvb2QvKmRydWcgdGhlcmFweTwva2V5d29yZD48a2V5d29yZD5IeXBvZ2x5Y2VtaWMg
QWdlbnRzLypwaGFybWFjb2xvZ3k8L2tleXdvcmQ+PGtleXdvcmQ+KlBoeXRvdGhlcmFweTwva2V5
d29yZD48a2V5d29yZD5QbGFudCBFeHRyYWN0cy8qcGhhcm1hY29sb2d5PC9rZXl3b3JkPjxrZXl3
b3JkPlJhbmRvbSBBbGxvY2F0aW9uPC9rZXl3b3JkPjxrZXl3b3JkPlJhdHM8L2tleXdvcmQ+PGtl
eXdvcmQ+UmF0cywgV2lzdGFyPC9rZXl3b3JkPjxrZXl3b3JkPlRyZWF0bWVudCBPdXRjb21lPC9r
ZXl3b3JkPjwva2V5d29yZHM+PGRhdGVzPjx5ZWFyPjIwMDY8L3llYXI+PHB1Yi1kYXRlcz48ZGF0
ZT5TZXA8L2RhdGU+PC9wdWItZGF0ZXM+PC9kYXRlcz48aXNibj4wOTIxLTk2NjggKFByaW50KSYj
eEQ7MDkyMS05NjY4PC9pc2JuPjxhY2Nlc3Npb24tbnVtPjE3MDMxNjA1PC9hY2Nlc3Npb24tbnVt
Pjx1cmxzPjwvdXJscz48ZWxlY3Ryb25pYy1yZXNvdXJjZS1udW0+MTAuMTAwNy9zMTExMzAtMDA2
LTAwMjMtNzwvZWxlY3Ryb25pYy1yZXNvdXJjZS1udW0+PHJlbW90ZS1kYXRhYmFzZS1wcm92aWRl
cj5OTE08L3JlbW90ZS1kYXRhYmFzZS1wcm92aWRlcj48bGFuZ3VhZ2U+ZW5nPC9sYW5ndWFnZT48
L3JlY29yZD48L0NpdGU+PC9FbmROb3RlPn==
</w:fldData>
        </w:fldChar>
      </w:r>
      <w:r w:rsidR="000D5D71">
        <w:rPr>
          <w:rStyle w:val="Strong"/>
          <w:b w:val="0"/>
        </w:rPr>
        <w:instrText xml:space="preserve"> ADDIN EN.CITE.DATA </w:instrText>
      </w:r>
      <w:r w:rsidR="000D5D71">
        <w:rPr>
          <w:rStyle w:val="Strong"/>
          <w:b w:val="0"/>
        </w:rPr>
      </w:r>
      <w:r w:rsidR="000D5D71">
        <w:rPr>
          <w:rStyle w:val="Strong"/>
          <w:b w:val="0"/>
        </w:rPr>
        <w:fldChar w:fldCharType="end"/>
      </w:r>
      <w:r w:rsidR="009135D0">
        <w:rPr>
          <w:rStyle w:val="Strong"/>
          <w:b w:val="0"/>
        </w:rPr>
      </w:r>
      <w:r w:rsidR="009135D0">
        <w:rPr>
          <w:rStyle w:val="Strong"/>
          <w:b w:val="0"/>
        </w:rPr>
        <w:fldChar w:fldCharType="separate"/>
      </w:r>
      <w:r w:rsidR="000D5D71">
        <w:rPr>
          <w:rStyle w:val="Strong"/>
          <w:b w:val="0"/>
          <w:noProof/>
        </w:rPr>
        <w:t>[220]</w:t>
      </w:r>
      <w:r w:rsidR="009135D0">
        <w:rPr>
          <w:rStyle w:val="Strong"/>
          <w:b w:val="0"/>
        </w:rPr>
        <w:fldChar w:fldCharType="end"/>
      </w:r>
      <w:r w:rsidR="007E099A">
        <w:rPr>
          <w:rStyle w:val="Strong"/>
          <w:b w:val="0"/>
        </w:rPr>
        <w:t xml:space="preserve"> </w:t>
      </w:r>
      <w:r w:rsidR="004838F0">
        <w:rPr>
          <w:rStyle w:val="Strong"/>
          <w:b w:val="0"/>
        </w:rPr>
        <w:t xml:space="preserve">have all been shown to </w:t>
      </w:r>
      <w:r w:rsidR="00DD103C">
        <w:rPr>
          <w:rStyle w:val="Strong"/>
          <w:b w:val="0"/>
        </w:rPr>
        <w:t xml:space="preserve">individually </w:t>
      </w:r>
      <w:r w:rsidR="004838F0">
        <w:rPr>
          <w:rStyle w:val="Strong"/>
          <w:b w:val="0"/>
        </w:rPr>
        <w:t>impact varying aspects of glucose homeostasis and/or insulin resistance.</w:t>
      </w:r>
      <w:r w:rsidR="00392804">
        <w:rPr>
          <w:rStyle w:val="Strong"/>
          <w:b w:val="0"/>
        </w:rPr>
        <w:t xml:space="preserve"> Beyond glucose homeostasis, chronic inflammation is another critical factor in the pathological progression and onset of most diseases. </w:t>
      </w:r>
      <w:r w:rsidR="00D07794">
        <w:rPr>
          <w:rStyle w:val="Strong"/>
          <w:b w:val="0"/>
        </w:rPr>
        <w:t xml:space="preserve">Conceptually, a sustained mild inflammatory response across the lifespan can have systemic consequences that left uncorrected can aggravate and promote the development of numerous diseases </w:t>
      </w:r>
      <w:r w:rsidR="009135D0">
        <w:rPr>
          <w:rStyle w:val="Strong"/>
          <w:b w:val="0"/>
        </w:rPr>
        <w:fldChar w:fldCharType="begin">
          <w:fldData xml:space="preserve">PEVuZE5vdGU+PENpdGU+PEF1dGhvcj5LaW08L0F1dGhvcj48WWVhcj4yMDIwPC9ZZWFyPjxSZWNO
dW0+MzY2PC9SZWNOdW0+PERpc3BsYXlUZXh0PlsyMjFdPC9EaXNwbGF5VGV4dD48cmVjb3JkPjxy
ZWMtbnVtYmVyPjM2NjwvcmVjLW51bWJlcj48Zm9yZWlnbi1rZXlzPjxrZXkgYXBwPSJFTiIgZGIt
aWQ9InR0NTBkenhzbDB3YWVlZXg5YXJwZDB0OHZ3cnZyYXhweHB0ZiIgdGltZXN0YW1wPSIxNjQ4
NTE5NDEyIj4zNjY8L2tleT48L2ZvcmVpZ24ta2V5cz48cmVmLXR5cGUgbmFtZT0iSm91cm5hbCBB
cnRpY2xlIj4xNzwvcmVmLXR5cGU+PGNvbnRyaWJ1dG9ycz48YXV0aG9ycz48YXV0aG9yPktpbSwg
RC4gSC48L2F1dGhvcj48YXV0aG9yPkJhbmcsIEUuPC9hdXRob3I+PGF1dGhvcj5KdW5nLCBILiBK
LjwvYXV0aG9yPjxhdXRob3I+Tm9oLCBTLiBHLjwvYXV0aG9yPjxhdXRob3I+WXUsIEIuIFAuPC9h
dXRob3I+PGF1dGhvcj5DaG9pLCBZLiBKLjwvYXV0aG9yPjxhdXRob3I+Q2h1bmcsIEguIFkuPC9h
dXRob3I+PC9hdXRob3JzPjwvY29udHJpYnV0b3JzPjxhdXRoLWFkZHJlc3M+RGVwYXJ0bWVudCBv
ZiBQaGFybWFjeSwgQ29sbGVnZSBvZiBQaGFybWFjeSwgUHVzYW4gTmF0aW9uYWwgVW5pdmVyc2l0
eSwgMiwgQnVzYW5kYWVoYWstcm8gNjMgYmVvbi1naWwsIEdldW1qZW9uZy1ndSwgQnVzYW4gNDYy
NDEsIEtvcmVhLiYjeEQ7RGVwYXJ0bWVudCBvZiBQaHlzaW9sb2d5LCBUaGUgVW5pdmVyc2l0eSBv
ZiBUZXhhcyBIZWFsdGggU2NpZW5jZSBDZW50ZXIgYXQgU2FuIEFudG9uaW8sIFNhbiBBbnRvbmlv
LCBUWCA3ODIyOSwgVVNBLiYjeEQ7RGVwYXJ0bWVudCBvZiBCaW9waGFybWFjZXV0aWNhbCBFbmdp
bmVlcmluZywgRGl2aXNpb24gb2YgQ2hlbWlzdHJ5IGFuZCBCaW90ZWNobm9sb2d5LCBEb25nZ3Vr
IFVuaXZlcnNpdHksIEd5ZW9uZ2p1IDM4MDY2LCBLb3JlYS48L2F1dGgtYWRkcmVzcz48dGl0bGVz
Pjx0aXRsZT5BbnRpLWFnaW5nIEVmZmVjdHMgb2YgQ2Fsb3JpZSBSZXN0cmljdGlvbiAoQ1IpIGFu
ZCBDUiBNaW1ldGljcyBiYXNlZCBvbiB0aGUgU2Vub2luZmxhbW1hdGlvbiBDb25jZXB0PC90aXRs
ZT48c2Vjb25kYXJ5LXRpdGxlPk51dHJpZW50czwvc2Vjb25kYXJ5LXRpdGxlPjxhbHQtdGl0bGU+
TnV0cmllbnRzPC9hbHQtdGl0bGU+PC90aXRsZXM+PHBlcmlvZGljYWw+PGZ1bGwtdGl0bGU+TnV0
cmllbnRzPC9mdWxsLXRpdGxlPjwvcGVyaW9kaWNhbD48YWx0LXBlcmlvZGljYWw+PGZ1bGwtdGl0
bGU+TnV0cmllbnRzPC9mdWxsLXRpdGxlPjwvYWx0LXBlcmlvZGljYWw+PHZvbHVtZT4xMjwvdm9s
dW1lPjxudW1iZXI+MjwvbnVtYmVyPjxlZGl0aW9uPjIwMjAvMDIvMTI8L2VkaXRpb24+PGtleXdv
cmRzPjxrZXl3b3JkPkFnaW5nLypwaHlzaW9sb2d5PC9rZXl3b3JkPjxrZXl3b3JkPkFuaW1hbHM8
L2tleXdvcmQ+PGtleXdvcmQ+KkNhbG9yaWMgUmVzdHJpY3Rpb248L2tleXdvcmQ+PGtleXdvcmQ+
Q2VsbHVsYXIgU2VuZXNjZW5jZS8qcGh5c2lvbG9neTwva2V5d29yZD48a2V5d29yZD5DaGVtb2tp
bmVzL2Jsb29kPC9rZXl3b3JkPjxrZXl3b3JkPkN5dG9raW5lcy9ibG9vZDwva2V5d29yZD48a2V5
d29yZD5IdW1hbnM8L2tleXdvcmQ+PGtleXdvcmQ+KkluZmxhbW1hdGlvbjwva2V5d29yZD48a2V5
d29yZD5Mb25nZXZpdHkvKnBoeXNpb2xvZ3k8L2tleXdvcmQ+PGtleXdvcmQ+U2lnbmFsIFRyYW5z
ZHVjdGlvbi9waHlzaW9sb2d5PC9rZXl3b3JkPjxrZXl3b3JkPmFnaW5nPC9rZXl3b3JkPjxrZXl3
b3JkPmNhbG9yaWUgcmVzdHJpY3Rpb248L2tleXdvcmQ+PGtleXdvcmQ+bWltZXRpY3M8L2tleXdv
cmQ+PGtleXdvcmQ+c2VuZXNjZW5jZS1hc3NvY2lhdGVkIHNlY3JldG9yeSBwaGVub3R5cGU8L2tl
eXdvcmQ+PGtleXdvcmQ+c2Vub2luZmxhbW1hdGlvbjwva2V5d29yZD48L2tleXdvcmRzPjxkYXRl
cz48eWVhcj4yMDIwPC95ZWFyPjxwdWItZGF0ZXM+PGRhdGU+RmViIDY8L2RhdGU+PC9wdWItZGF0
ZXM+PC9kYXRlcz48aXNibj4yMDcyLTY2NDM8L2lzYm4+PGFjY2Vzc2lvbi1udW0+MzIwNDExNjg8
L2FjY2Vzc2lvbi1udW0+PHVybHM+PC91cmxzPjxjdXN0b20yPlBNQzcwNzEyMzg8L2N1c3RvbTI+
PGVsZWN0cm9uaWMtcmVzb3VyY2UtbnVtPjEwLjMzOTAvbnUxMjAyMDQyMjwvZWxlY3Ryb25pYy1y
ZXNvdXJjZS1udW0+PHJlbW90ZS1kYXRhYmFzZS1wcm92aWRlcj5OTE08L3JlbW90ZS1kYXRhYmFz
ZS1wcm92aWRlcj48bGFuZ3VhZ2U+ZW5nPC9sYW5ndWFnZT48L3JlY29yZD48L0NpdGU+PC9FbmRO
b3RlPn==
</w:fldData>
        </w:fldChar>
      </w:r>
      <w:r w:rsidR="000D5D71">
        <w:rPr>
          <w:rStyle w:val="Strong"/>
          <w:b w:val="0"/>
        </w:rPr>
        <w:instrText xml:space="preserve"> ADDIN EN.CITE </w:instrText>
      </w:r>
      <w:r w:rsidR="000D5D71">
        <w:rPr>
          <w:rStyle w:val="Strong"/>
          <w:b w:val="0"/>
        </w:rPr>
        <w:fldChar w:fldCharType="begin">
          <w:fldData xml:space="preserve">PEVuZE5vdGU+PENpdGU+PEF1dGhvcj5LaW08L0F1dGhvcj48WWVhcj4yMDIwPC9ZZWFyPjxSZWNO
dW0+MzY2PC9SZWNOdW0+PERpc3BsYXlUZXh0PlsyMjFdPC9EaXNwbGF5VGV4dD48cmVjb3JkPjxy
ZWMtbnVtYmVyPjM2NjwvcmVjLW51bWJlcj48Zm9yZWlnbi1rZXlzPjxrZXkgYXBwPSJFTiIgZGIt
aWQ9InR0NTBkenhzbDB3YWVlZXg5YXJwZDB0OHZ3cnZyYXhweHB0ZiIgdGltZXN0YW1wPSIxNjQ4
NTE5NDEyIj4zNjY8L2tleT48L2ZvcmVpZ24ta2V5cz48cmVmLXR5cGUgbmFtZT0iSm91cm5hbCBB
cnRpY2xlIj4xNzwvcmVmLXR5cGU+PGNvbnRyaWJ1dG9ycz48YXV0aG9ycz48YXV0aG9yPktpbSwg
RC4gSC48L2F1dGhvcj48YXV0aG9yPkJhbmcsIEUuPC9hdXRob3I+PGF1dGhvcj5KdW5nLCBILiBK
LjwvYXV0aG9yPjxhdXRob3I+Tm9oLCBTLiBHLjwvYXV0aG9yPjxhdXRob3I+WXUsIEIuIFAuPC9h
dXRob3I+PGF1dGhvcj5DaG9pLCBZLiBKLjwvYXV0aG9yPjxhdXRob3I+Q2h1bmcsIEguIFkuPC9h
dXRob3I+PC9hdXRob3JzPjwvY29udHJpYnV0b3JzPjxhdXRoLWFkZHJlc3M+RGVwYXJ0bWVudCBv
ZiBQaGFybWFjeSwgQ29sbGVnZSBvZiBQaGFybWFjeSwgUHVzYW4gTmF0aW9uYWwgVW5pdmVyc2l0
eSwgMiwgQnVzYW5kYWVoYWstcm8gNjMgYmVvbi1naWwsIEdldW1qZW9uZy1ndSwgQnVzYW4gNDYy
NDEsIEtvcmVhLiYjeEQ7RGVwYXJ0bWVudCBvZiBQaHlzaW9sb2d5LCBUaGUgVW5pdmVyc2l0eSBv
ZiBUZXhhcyBIZWFsdGggU2NpZW5jZSBDZW50ZXIgYXQgU2FuIEFudG9uaW8sIFNhbiBBbnRvbmlv
LCBUWCA3ODIyOSwgVVNBLiYjeEQ7RGVwYXJ0bWVudCBvZiBCaW9waGFybWFjZXV0aWNhbCBFbmdp
bmVlcmluZywgRGl2aXNpb24gb2YgQ2hlbWlzdHJ5IGFuZCBCaW90ZWNobm9sb2d5LCBEb25nZ3Vr
IFVuaXZlcnNpdHksIEd5ZW9uZ2p1IDM4MDY2LCBLb3JlYS48L2F1dGgtYWRkcmVzcz48dGl0bGVz
Pjx0aXRsZT5BbnRpLWFnaW5nIEVmZmVjdHMgb2YgQ2Fsb3JpZSBSZXN0cmljdGlvbiAoQ1IpIGFu
ZCBDUiBNaW1ldGljcyBiYXNlZCBvbiB0aGUgU2Vub2luZmxhbW1hdGlvbiBDb25jZXB0PC90aXRs
ZT48c2Vjb25kYXJ5LXRpdGxlPk51dHJpZW50czwvc2Vjb25kYXJ5LXRpdGxlPjxhbHQtdGl0bGU+
TnV0cmllbnRzPC9hbHQtdGl0bGU+PC90aXRsZXM+PHBlcmlvZGljYWw+PGZ1bGwtdGl0bGU+TnV0
cmllbnRzPC9mdWxsLXRpdGxlPjwvcGVyaW9kaWNhbD48YWx0LXBlcmlvZGljYWw+PGZ1bGwtdGl0
bGU+TnV0cmllbnRzPC9mdWxsLXRpdGxlPjwvYWx0LXBlcmlvZGljYWw+PHZvbHVtZT4xMjwvdm9s
dW1lPjxudW1iZXI+MjwvbnVtYmVyPjxlZGl0aW9uPjIwMjAvMDIvMTI8L2VkaXRpb24+PGtleXdv
cmRzPjxrZXl3b3JkPkFnaW5nLypwaHlzaW9sb2d5PC9rZXl3b3JkPjxrZXl3b3JkPkFuaW1hbHM8
L2tleXdvcmQ+PGtleXdvcmQ+KkNhbG9yaWMgUmVzdHJpY3Rpb248L2tleXdvcmQ+PGtleXdvcmQ+
Q2VsbHVsYXIgU2VuZXNjZW5jZS8qcGh5c2lvbG9neTwva2V5d29yZD48a2V5d29yZD5DaGVtb2tp
bmVzL2Jsb29kPC9rZXl3b3JkPjxrZXl3b3JkPkN5dG9raW5lcy9ibG9vZDwva2V5d29yZD48a2V5
d29yZD5IdW1hbnM8L2tleXdvcmQ+PGtleXdvcmQ+KkluZmxhbW1hdGlvbjwva2V5d29yZD48a2V5
d29yZD5Mb25nZXZpdHkvKnBoeXNpb2xvZ3k8L2tleXdvcmQ+PGtleXdvcmQ+U2lnbmFsIFRyYW5z
ZHVjdGlvbi9waHlzaW9sb2d5PC9rZXl3b3JkPjxrZXl3b3JkPmFnaW5nPC9rZXl3b3JkPjxrZXl3
b3JkPmNhbG9yaWUgcmVzdHJpY3Rpb248L2tleXdvcmQ+PGtleXdvcmQ+bWltZXRpY3M8L2tleXdv
cmQ+PGtleXdvcmQ+c2VuZXNjZW5jZS1hc3NvY2lhdGVkIHNlY3JldG9yeSBwaGVub3R5cGU8L2tl
eXdvcmQ+PGtleXdvcmQ+c2Vub2luZmxhbW1hdGlvbjwva2V5d29yZD48L2tleXdvcmRzPjxkYXRl
cz48eWVhcj4yMDIwPC95ZWFyPjxwdWItZGF0ZXM+PGRhdGU+RmViIDY8L2RhdGU+PC9wdWItZGF0
ZXM+PC9kYXRlcz48aXNibj4yMDcyLTY2NDM8L2lzYm4+PGFjY2Vzc2lvbi1udW0+MzIwNDExNjg8
L2FjY2Vzc2lvbi1udW0+PHVybHM+PC91cmxzPjxjdXN0b20yPlBNQzcwNzEyMzg8L2N1c3RvbTI+
PGVsZWN0cm9uaWMtcmVzb3VyY2UtbnVtPjEwLjMzOTAvbnUxMjAyMDQyMjwvZWxlY3Ryb25pYy1y
ZXNvdXJjZS1udW0+PHJlbW90ZS1kYXRhYmFzZS1wcm92aWRlcj5OTE08L3JlbW90ZS1kYXRhYmFz
ZS1wcm92aWRlcj48bGFuZ3VhZ2U+ZW5nPC9sYW5ndWFnZT48L3JlY29yZD48L0NpdGU+PC9FbmRO
b3RlPn==
</w:fldData>
        </w:fldChar>
      </w:r>
      <w:r w:rsidR="000D5D71">
        <w:rPr>
          <w:rStyle w:val="Strong"/>
          <w:b w:val="0"/>
        </w:rPr>
        <w:instrText xml:space="preserve"> ADDIN EN.CITE.DATA </w:instrText>
      </w:r>
      <w:r w:rsidR="000D5D71">
        <w:rPr>
          <w:rStyle w:val="Strong"/>
          <w:b w:val="0"/>
        </w:rPr>
      </w:r>
      <w:r w:rsidR="000D5D71">
        <w:rPr>
          <w:rStyle w:val="Strong"/>
          <w:b w:val="0"/>
        </w:rPr>
        <w:fldChar w:fldCharType="end"/>
      </w:r>
      <w:r w:rsidR="009135D0">
        <w:rPr>
          <w:rStyle w:val="Strong"/>
          <w:b w:val="0"/>
        </w:rPr>
      </w:r>
      <w:r w:rsidR="009135D0">
        <w:rPr>
          <w:rStyle w:val="Strong"/>
          <w:b w:val="0"/>
        </w:rPr>
        <w:fldChar w:fldCharType="separate"/>
      </w:r>
      <w:r w:rsidR="000D5D71">
        <w:rPr>
          <w:rStyle w:val="Strong"/>
          <w:b w:val="0"/>
          <w:noProof/>
        </w:rPr>
        <w:t>[221]</w:t>
      </w:r>
      <w:r w:rsidR="009135D0">
        <w:rPr>
          <w:rStyle w:val="Strong"/>
          <w:b w:val="0"/>
        </w:rPr>
        <w:fldChar w:fldCharType="end"/>
      </w:r>
      <w:r w:rsidR="00D07794">
        <w:rPr>
          <w:rStyle w:val="Strong"/>
          <w:b w:val="0"/>
        </w:rPr>
        <w:t xml:space="preserve">. However, </w:t>
      </w:r>
      <w:r w:rsidR="007C6097">
        <w:rPr>
          <w:rStyle w:val="Strong"/>
          <w:b w:val="0"/>
        </w:rPr>
        <w:t xml:space="preserve">in many cases, CR and </w:t>
      </w:r>
      <w:r w:rsidR="00D07794">
        <w:rPr>
          <w:rStyle w:val="Strong"/>
          <w:b w:val="0"/>
        </w:rPr>
        <w:t xml:space="preserve">CR mimetics </w:t>
      </w:r>
      <w:r w:rsidR="007C6097">
        <w:rPr>
          <w:rStyle w:val="Strong"/>
          <w:b w:val="0"/>
        </w:rPr>
        <w:t>such as RS, metformin, and rapamycin have proven capable of reversing the negative consequences associated with age-related inflammation</w:t>
      </w:r>
      <w:r w:rsidR="007E099A">
        <w:rPr>
          <w:rStyle w:val="Strong"/>
          <w:b w:val="0"/>
        </w:rPr>
        <w:t xml:space="preserve"> </w:t>
      </w:r>
      <w:r w:rsidR="009135D0">
        <w:rPr>
          <w:rStyle w:val="Strong"/>
          <w:b w:val="0"/>
        </w:rPr>
        <w:fldChar w:fldCharType="begin">
          <w:fldData xml:space="preserve">PEVuZE5vdGU+PENpdGU+PEF1dGhvcj5LaW08L0F1dGhvcj48WWVhcj4yMDIwPC9ZZWFyPjxSZWNO
dW0+MzY2PC9SZWNOdW0+PERpc3BsYXlUZXh0PlsyMjFdPC9EaXNwbGF5VGV4dD48cmVjb3JkPjxy
ZWMtbnVtYmVyPjM2NjwvcmVjLW51bWJlcj48Zm9yZWlnbi1rZXlzPjxrZXkgYXBwPSJFTiIgZGIt
aWQ9InR0NTBkenhzbDB3YWVlZXg5YXJwZDB0OHZ3cnZyYXhweHB0ZiIgdGltZXN0YW1wPSIxNjQ4
NTE5NDEyIj4zNjY8L2tleT48L2ZvcmVpZ24ta2V5cz48cmVmLXR5cGUgbmFtZT0iSm91cm5hbCBB
cnRpY2xlIj4xNzwvcmVmLXR5cGU+PGNvbnRyaWJ1dG9ycz48YXV0aG9ycz48YXV0aG9yPktpbSwg
RC4gSC48L2F1dGhvcj48YXV0aG9yPkJhbmcsIEUuPC9hdXRob3I+PGF1dGhvcj5KdW5nLCBILiBK
LjwvYXV0aG9yPjxhdXRob3I+Tm9oLCBTLiBHLjwvYXV0aG9yPjxhdXRob3I+WXUsIEIuIFAuPC9h
dXRob3I+PGF1dGhvcj5DaG9pLCBZLiBKLjwvYXV0aG9yPjxhdXRob3I+Q2h1bmcsIEguIFkuPC9h
dXRob3I+PC9hdXRob3JzPjwvY29udHJpYnV0b3JzPjxhdXRoLWFkZHJlc3M+RGVwYXJ0bWVudCBv
ZiBQaGFybWFjeSwgQ29sbGVnZSBvZiBQaGFybWFjeSwgUHVzYW4gTmF0aW9uYWwgVW5pdmVyc2l0
eSwgMiwgQnVzYW5kYWVoYWstcm8gNjMgYmVvbi1naWwsIEdldW1qZW9uZy1ndSwgQnVzYW4gNDYy
NDEsIEtvcmVhLiYjeEQ7RGVwYXJ0bWVudCBvZiBQaHlzaW9sb2d5LCBUaGUgVW5pdmVyc2l0eSBv
ZiBUZXhhcyBIZWFsdGggU2NpZW5jZSBDZW50ZXIgYXQgU2FuIEFudG9uaW8sIFNhbiBBbnRvbmlv
LCBUWCA3ODIyOSwgVVNBLiYjeEQ7RGVwYXJ0bWVudCBvZiBCaW9waGFybWFjZXV0aWNhbCBFbmdp
bmVlcmluZywgRGl2aXNpb24gb2YgQ2hlbWlzdHJ5IGFuZCBCaW90ZWNobm9sb2d5LCBEb25nZ3Vr
IFVuaXZlcnNpdHksIEd5ZW9uZ2p1IDM4MDY2LCBLb3JlYS48L2F1dGgtYWRkcmVzcz48dGl0bGVz
Pjx0aXRsZT5BbnRpLWFnaW5nIEVmZmVjdHMgb2YgQ2Fsb3JpZSBSZXN0cmljdGlvbiAoQ1IpIGFu
ZCBDUiBNaW1ldGljcyBiYXNlZCBvbiB0aGUgU2Vub2luZmxhbW1hdGlvbiBDb25jZXB0PC90aXRs
ZT48c2Vjb25kYXJ5LXRpdGxlPk51dHJpZW50czwvc2Vjb25kYXJ5LXRpdGxlPjxhbHQtdGl0bGU+
TnV0cmllbnRzPC9hbHQtdGl0bGU+PC90aXRsZXM+PHBlcmlvZGljYWw+PGZ1bGwtdGl0bGU+TnV0
cmllbnRzPC9mdWxsLXRpdGxlPjwvcGVyaW9kaWNhbD48YWx0LXBlcmlvZGljYWw+PGZ1bGwtdGl0
bGU+TnV0cmllbnRzPC9mdWxsLXRpdGxlPjwvYWx0LXBlcmlvZGljYWw+PHZvbHVtZT4xMjwvdm9s
dW1lPjxudW1iZXI+MjwvbnVtYmVyPjxlZGl0aW9uPjIwMjAvMDIvMTI8L2VkaXRpb24+PGtleXdv
cmRzPjxrZXl3b3JkPkFnaW5nLypwaHlzaW9sb2d5PC9rZXl3b3JkPjxrZXl3b3JkPkFuaW1hbHM8
L2tleXdvcmQ+PGtleXdvcmQ+KkNhbG9yaWMgUmVzdHJpY3Rpb248L2tleXdvcmQ+PGtleXdvcmQ+
Q2VsbHVsYXIgU2VuZXNjZW5jZS8qcGh5c2lvbG9neTwva2V5d29yZD48a2V5d29yZD5DaGVtb2tp
bmVzL2Jsb29kPC9rZXl3b3JkPjxrZXl3b3JkPkN5dG9raW5lcy9ibG9vZDwva2V5d29yZD48a2V5
d29yZD5IdW1hbnM8L2tleXdvcmQ+PGtleXdvcmQ+KkluZmxhbW1hdGlvbjwva2V5d29yZD48a2V5
d29yZD5Mb25nZXZpdHkvKnBoeXNpb2xvZ3k8L2tleXdvcmQ+PGtleXdvcmQ+U2lnbmFsIFRyYW5z
ZHVjdGlvbi9waHlzaW9sb2d5PC9rZXl3b3JkPjxrZXl3b3JkPmFnaW5nPC9rZXl3b3JkPjxrZXl3
b3JkPmNhbG9yaWUgcmVzdHJpY3Rpb248L2tleXdvcmQ+PGtleXdvcmQ+bWltZXRpY3M8L2tleXdv
cmQ+PGtleXdvcmQ+c2VuZXNjZW5jZS1hc3NvY2lhdGVkIHNlY3JldG9yeSBwaGVub3R5cGU8L2tl
eXdvcmQ+PGtleXdvcmQ+c2Vub2luZmxhbW1hdGlvbjwva2V5d29yZD48L2tleXdvcmRzPjxkYXRl
cz48eWVhcj4yMDIwPC95ZWFyPjxwdWItZGF0ZXM+PGRhdGU+RmViIDY8L2RhdGU+PC9wdWItZGF0
ZXM+PC9kYXRlcz48aXNibj4yMDcyLTY2NDM8L2lzYm4+PGFjY2Vzc2lvbi1udW0+MzIwNDExNjg8
L2FjY2Vzc2lvbi1udW0+PHVybHM+PC91cmxzPjxjdXN0b20yPlBNQzcwNzEyMzg8L2N1c3RvbTI+
PGVsZWN0cm9uaWMtcmVzb3VyY2UtbnVtPjEwLjMzOTAvbnUxMjAyMDQyMjwvZWxlY3Ryb25pYy1y
ZXNvdXJjZS1udW0+PHJlbW90ZS1kYXRhYmFzZS1wcm92aWRlcj5OTE08L3JlbW90ZS1kYXRhYmFz
ZS1wcm92aWRlcj48bGFuZ3VhZ2U+ZW5nPC9sYW5ndWFnZT48L3JlY29yZD48L0NpdGU+PC9FbmRO
b3RlPn==
</w:fldData>
        </w:fldChar>
      </w:r>
      <w:r w:rsidR="000D5D71">
        <w:rPr>
          <w:rStyle w:val="Strong"/>
          <w:b w:val="0"/>
        </w:rPr>
        <w:instrText xml:space="preserve"> ADDIN EN.CITE </w:instrText>
      </w:r>
      <w:r w:rsidR="000D5D71">
        <w:rPr>
          <w:rStyle w:val="Strong"/>
          <w:b w:val="0"/>
        </w:rPr>
        <w:fldChar w:fldCharType="begin">
          <w:fldData xml:space="preserve">PEVuZE5vdGU+PENpdGU+PEF1dGhvcj5LaW08L0F1dGhvcj48WWVhcj4yMDIwPC9ZZWFyPjxSZWNO
dW0+MzY2PC9SZWNOdW0+PERpc3BsYXlUZXh0PlsyMjFdPC9EaXNwbGF5VGV4dD48cmVjb3JkPjxy
ZWMtbnVtYmVyPjM2NjwvcmVjLW51bWJlcj48Zm9yZWlnbi1rZXlzPjxrZXkgYXBwPSJFTiIgZGIt
aWQ9InR0NTBkenhzbDB3YWVlZXg5YXJwZDB0OHZ3cnZyYXhweHB0ZiIgdGltZXN0YW1wPSIxNjQ4
NTE5NDEyIj4zNjY8L2tleT48L2ZvcmVpZ24ta2V5cz48cmVmLXR5cGUgbmFtZT0iSm91cm5hbCBB
cnRpY2xlIj4xNzwvcmVmLXR5cGU+PGNvbnRyaWJ1dG9ycz48YXV0aG9ycz48YXV0aG9yPktpbSwg
RC4gSC48L2F1dGhvcj48YXV0aG9yPkJhbmcsIEUuPC9hdXRob3I+PGF1dGhvcj5KdW5nLCBILiBK
LjwvYXV0aG9yPjxhdXRob3I+Tm9oLCBTLiBHLjwvYXV0aG9yPjxhdXRob3I+WXUsIEIuIFAuPC9h
dXRob3I+PGF1dGhvcj5DaG9pLCBZLiBKLjwvYXV0aG9yPjxhdXRob3I+Q2h1bmcsIEguIFkuPC9h
dXRob3I+PC9hdXRob3JzPjwvY29udHJpYnV0b3JzPjxhdXRoLWFkZHJlc3M+RGVwYXJ0bWVudCBv
ZiBQaGFybWFjeSwgQ29sbGVnZSBvZiBQaGFybWFjeSwgUHVzYW4gTmF0aW9uYWwgVW5pdmVyc2l0
eSwgMiwgQnVzYW5kYWVoYWstcm8gNjMgYmVvbi1naWwsIEdldW1qZW9uZy1ndSwgQnVzYW4gNDYy
NDEsIEtvcmVhLiYjeEQ7RGVwYXJ0bWVudCBvZiBQaHlzaW9sb2d5LCBUaGUgVW5pdmVyc2l0eSBv
ZiBUZXhhcyBIZWFsdGggU2NpZW5jZSBDZW50ZXIgYXQgU2FuIEFudG9uaW8sIFNhbiBBbnRvbmlv
LCBUWCA3ODIyOSwgVVNBLiYjeEQ7RGVwYXJ0bWVudCBvZiBCaW9waGFybWFjZXV0aWNhbCBFbmdp
bmVlcmluZywgRGl2aXNpb24gb2YgQ2hlbWlzdHJ5IGFuZCBCaW90ZWNobm9sb2d5LCBEb25nZ3Vr
IFVuaXZlcnNpdHksIEd5ZW9uZ2p1IDM4MDY2LCBLb3JlYS48L2F1dGgtYWRkcmVzcz48dGl0bGVz
Pjx0aXRsZT5BbnRpLWFnaW5nIEVmZmVjdHMgb2YgQ2Fsb3JpZSBSZXN0cmljdGlvbiAoQ1IpIGFu
ZCBDUiBNaW1ldGljcyBiYXNlZCBvbiB0aGUgU2Vub2luZmxhbW1hdGlvbiBDb25jZXB0PC90aXRs
ZT48c2Vjb25kYXJ5LXRpdGxlPk51dHJpZW50czwvc2Vjb25kYXJ5LXRpdGxlPjxhbHQtdGl0bGU+
TnV0cmllbnRzPC9hbHQtdGl0bGU+PC90aXRsZXM+PHBlcmlvZGljYWw+PGZ1bGwtdGl0bGU+TnV0
cmllbnRzPC9mdWxsLXRpdGxlPjwvcGVyaW9kaWNhbD48YWx0LXBlcmlvZGljYWw+PGZ1bGwtdGl0
bGU+TnV0cmllbnRzPC9mdWxsLXRpdGxlPjwvYWx0LXBlcmlvZGljYWw+PHZvbHVtZT4xMjwvdm9s
dW1lPjxudW1iZXI+MjwvbnVtYmVyPjxlZGl0aW9uPjIwMjAvMDIvMTI8L2VkaXRpb24+PGtleXdv
cmRzPjxrZXl3b3JkPkFnaW5nLypwaHlzaW9sb2d5PC9rZXl3b3JkPjxrZXl3b3JkPkFuaW1hbHM8
L2tleXdvcmQ+PGtleXdvcmQ+KkNhbG9yaWMgUmVzdHJpY3Rpb248L2tleXdvcmQ+PGtleXdvcmQ+
Q2VsbHVsYXIgU2VuZXNjZW5jZS8qcGh5c2lvbG9neTwva2V5d29yZD48a2V5d29yZD5DaGVtb2tp
bmVzL2Jsb29kPC9rZXl3b3JkPjxrZXl3b3JkPkN5dG9raW5lcy9ibG9vZDwva2V5d29yZD48a2V5
d29yZD5IdW1hbnM8L2tleXdvcmQ+PGtleXdvcmQ+KkluZmxhbW1hdGlvbjwva2V5d29yZD48a2V5
d29yZD5Mb25nZXZpdHkvKnBoeXNpb2xvZ3k8L2tleXdvcmQ+PGtleXdvcmQ+U2lnbmFsIFRyYW5z
ZHVjdGlvbi9waHlzaW9sb2d5PC9rZXl3b3JkPjxrZXl3b3JkPmFnaW5nPC9rZXl3b3JkPjxrZXl3
b3JkPmNhbG9yaWUgcmVzdHJpY3Rpb248L2tleXdvcmQ+PGtleXdvcmQ+bWltZXRpY3M8L2tleXdv
cmQ+PGtleXdvcmQ+c2VuZXNjZW5jZS1hc3NvY2lhdGVkIHNlY3JldG9yeSBwaGVub3R5cGU8L2tl
eXdvcmQ+PGtleXdvcmQ+c2Vub2luZmxhbW1hdGlvbjwva2V5d29yZD48L2tleXdvcmRzPjxkYXRl
cz48eWVhcj4yMDIwPC95ZWFyPjxwdWItZGF0ZXM+PGRhdGU+RmViIDY8L2RhdGU+PC9wdWItZGF0
ZXM+PC9kYXRlcz48aXNibj4yMDcyLTY2NDM8L2lzYm4+PGFjY2Vzc2lvbi1udW0+MzIwNDExNjg8
L2FjY2Vzc2lvbi1udW0+PHVybHM+PC91cmxzPjxjdXN0b20yPlBNQzcwNzEyMzg8L2N1c3RvbTI+
PGVsZWN0cm9uaWMtcmVzb3VyY2UtbnVtPjEwLjMzOTAvbnUxMjAyMDQyMjwvZWxlY3Ryb25pYy1y
ZXNvdXJjZS1udW0+PHJlbW90ZS1kYXRhYmFzZS1wcm92aWRlcj5OTE08L3JlbW90ZS1kYXRhYmFz
ZS1wcm92aWRlcj48bGFuZ3VhZ2U+ZW5nPC9sYW5ndWFnZT48L3JlY29yZD48L0NpdGU+PC9FbmRO
b3RlPn==
</w:fldData>
        </w:fldChar>
      </w:r>
      <w:r w:rsidR="000D5D71">
        <w:rPr>
          <w:rStyle w:val="Strong"/>
          <w:b w:val="0"/>
        </w:rPr>
        <w:instrText xml:space="preserve"> ADDIN EN.CITE.DATA </w:instrText>
      </w:r>
      <w:r w:rsidR="000D5D71">
        <w:rPr>
          <w:rStyle w:val="Strong"/>
          <w:b w:val="0"/>
        </w:rPr>
      </w:r>
      <w:r w:rsidR="000D5D71">
        <w:rPr>
          <w:rStyle w:val="Strong"/>
          <w:b w:val="0"/>
        </w:rPr>
        <w:fldChar w:fldCharType="end"/>
      </w:r>
      <w:r w:rsidR="009135D0">
        <w:rPr>
          <w:rStyle w:val="Strong"/>
          <w:b w:val="0"/>
        </w:rPr>
      </w:r>
      <w:r w:rsidR="009135D0">
        <w:rPr>
          <w:rStyle w:val="Strong"/>
          <w:b w:val="0"/>
        </w:rPr>
        <w:fldChar w:fldCharType="separate"/>
      </w:r>
      <w:r w:rsidR="000D5D71">
        <w:rPr>
          <w:rStyle w:val="Strong"/>
          <w:b w:val="0"/>
          <w:noProof/>
        </w:rPr>
        <w:t>[221]</w:t>
      </w:r>
      <w:r w:rsidR="009135D0">
        <w:rPr>
          <w:rStyle w:val="Strong"/>
          <w:b w:val="0"/>
        </w:rPr>
        <w:fldChar w:fldCharType="end"/>
      </w:r>
      <w:r w:rsidR="007C6097">
        <w:rPr>
          <w:rStyle w:val="Strong"/>
          <w:b w:val="0"/>
        </w:rPr>
        <w:t xml:space="preserve">. Similarly, </w:t>
      </w:r>
      <w:r w:rsidR="00392804">
        <w:rPr>
          <w:rStyle w:val="Strong"/>
          <w:b w:val="0"/>
        </w:rPr>
        <w:t xml:space="preserve">the compounds within the </w:t>
      </w:r>
      <w:proofErr w:type="spellStart"/>
      <w:r w:rsidR="00392804">
        <w:rPr>
          <w:rStyle w:val="Strong"/>
          <w:b w:val="0"/>
        </w:rPr>
        <w:t>Zyflamend</w:t>
      </w:r>
      <w:proofErr w:type="spellEnd"/>
      <w:r w:rsidR="00392804">
        <w:rPr>
          <w:rStyle w:val="Strong"/>
          <w:b w:val="0"/>
        </w:rPr>
        <w:t xml:space="preserve"> blend have been shown to possess diverse anti-inflammatory properties such as ginger </w:t>
      </w:r>
      <w:r w:rsidR="009135D0">
        <w:rPr>
          <w:rStyle w:val="id-label"/>
        </w:rPr>
        <w:fldChar w:fldCharType="begin">
          <w:fldData xml:space="preserve">PEVuZE5vdGU+PENpdGU+PEF1dGhvcj5XYW5nPC9BdXRob3I+PFllYXI+MjAxNzwvWWVhcj48UmVj
TnVtPjM2NzwvUmVjTnVtPjxEaXNwbGF5VGV4dD5bMjIyXTwvRGlzcGxheVRleHQ+PHJlY29yZD48
cmVjLW51bWJlcj4zNjc8L3JlYy1udW1iZXI+PGZvcmVpZ24ta2V5cz48a2V5IGFwcD0iRU4iIGRi
LWlkPSJ0dDUwZHp4c2wwd2FlZWV4OWFycGQwdDh2d3J2cmF4cHhwdGYiIHRpbWVzdGFtcD0iMTY0
ODUxOTQ2OCI+MzY3PC9rZXk+PC9mb3JlaWduLWtleXM+PHJlZi10eXBlIG5hbWU9IkpvdXJuYWwg
QXJ0aWNsZSI+MTc8L3JlZi10eXBlPjxjb250cmlidXRvcnM+PGF1dGhvcnM+PGF1dGhvcj5XYW5n
LCBKLjwvYXV0aG9yPjxhdXRob3I+S2UsIFcuPC9hdXRob3I+PGF1dGhvcj5CYW8sIFIuPC9hdXRo
b3I+PGF1dGhvcj5IdSwgWC48L2F1dGhvcj48YXV0aG9yPkNoZW4sIEYuPC9hdXRob3I+PC9hdXRo
b3JzPjwvY29udHJpYnV0b3JzPjxhdXRoLWFkZHJlc3M+Q29sbGVnZSBvZiBGb29kIFNjaWVuY2Ug
YW5kIE51dHJpdGlvbmFsIEVuZ2luZWVyaW5nLCBOYXRpb25hbCBFbmdpbmVlcmluZyBSZXNlYXJj
aCBDZW50ZXIgZm9yIEZydWl0IGFuZCBWZWdldGFibGUgUHJvY2Vzc2luZywgS2V5IExhYm9yYXRv
cnkgb2YgRnJ1aXQgYW5kIFZlZ2V0YWJsZSBQcm9jZXNzaW5nLCBNaW5pc3RyeSBvZiBBZ3JpY3Vs
dHVyZTsgYW5kIEVuZ2luZWVyaW5nIFJlc2VhcmNoIENlbnRyZSBmb3IgRnJ1aXQgYW5kIFZlZ2V0
YWJsZSBQcm9jZXNzaW5nLCBNaW5pc3RyeSBvZiBFZHVjYXRpb24sIENoaW5hIEFncmljdWx0dXJh
bCBVbml2ZXJzaXR5LCBCZWlqaW5nLCBDaGluYS4mI3hEO0NvbGxlZ2Ugb2YgRm9vZCBTY2llbmNl
IGFuZCBOdXRyaXRpb25hbCBFbmdpbmVlcmluZywgQmVpamluZyBBZHZhbmNlZCBJbm5vdmF0aW9u
IENlbnRlciBmb3IgRm9vZCBOdXRyaXRpb24gYW5kIEh1bWFuIEhlYWx0aCwgQ2hpbmEgQWdyaWN1
bHR1cmFsIFVuaXZlcnNpdHksIEJlaWppbmcsIENoaW5hLjwvYXV0aC1hZGRyZXNzPjx0aXRsZXM+
PHRpdGxlPkJlbmVmaWNpYWwgZWZmZWN0cyBvZiBnaW5nZXIgWmluZ2liZXIgb2ZmaWNpbmFsZSBS
b3Njb2Ugb24gb2Jlc2l0eSBhbmQgbWV0YWJvbGljIHN5bmRyb21lOiBhIHJldmlldzwvdGl0bGU+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ZW15IG9mIFNjaWVuY2VzPC9hYmJyLTE+PC9hbHQtcGVyaW9kaWNhbD48cGFnZXM+ODMtOTg8L3Bh
Z2VzPjx2b2x1bWU+MTM5ODwvdm9sdW1lPjxudW1iZXI+MTwvbnVtYmVyPjxlZGl0aW9uPjIwMTcv
MDUvMTY8L2VkaXRpb24+PGtleXdvcmRzPjxrZXl3b3JkPkdpbmdlci8qY2hlbWlzdHJ5PC9rZXl3
b3JkPjxrZXl3b3JkPkh1bWFuczwva2V5d29yZD48a2V5d29yZD5JbmZsYW1tYXRpb24vKmRpZXQg
dGhlcmFweTwva2V5d29yZD48a2V5d29yZD5NZXRhYm9saWMgU3luZHJvbWUvZGlldCB0aGVyYXB5
PC9rZXl3b3JkPjxrZXl3b3JkPk9iZXNpdHkvKmRpZXQgdGhlcmFweTwva2V5d29yZD48a2V5d29y
ZD5QbGFudCBFeHRyYWN0cy9jaGVtaXN0cnkvKnRoZXJhcGV1dGljIHVzZTwva2V5d29yZD48a2V5
d29yZD4qWmluZ2liZXIgb2ZmaWNpbmFsZTwva2V5d29yZD48a2V5d29yZD4qZGlhYmV0ZXMgbWVs
bGl0dXM8L2tleXdvcmQ+PGtleXdvcmQ+Km1lY2hhbmlzbTwva2V5d29yZD48a2V5d29yZD4qbWV0
YWJvbGljIHN5bmRyb21lPC9rZXl3b3JkPjxrZXl3b3JkPipvYmVzaXR5PC9rZXl3b3JkPjwva2V5
d29yZHM+PGRhdGVzPjx5ZWFyPjIwMTc8L3llYXI+PHB1Yi1kYXRlcz48ZGF0ZT5KdW48L2RhdGU+
PC9wdWItZGF0ZXM+PC9kYXRlcz48aXNibj4wMDc3LTg5MjM8L2lzYm4+PGFjY2Vzc2lvbi1udW0+
Mjg1MDUzOTI8L2FjY2Vzc2lvbi1udW0+PHVybHM+PC91cmxzPjxlbGVjdHJvbmljLXJlc291cmNl
LW51bT4xMC4xMTExL255YXMuMTMzNzU8L2VsZWN0cm9uaWMtcmVzb3VyY2UtbnVtPjxyZW1vdGUt
ZGF0YWJhc2UtcHJvdmlkZXI+TkxNPC9yZW1vdGUtZGF0YWJhc2UtcHJvdmlkZXI+PGxhbmd1YWdl
PmVuZzwvbGFuZ3VhZ2U+PC9yZWNvcmQ+PC9DaXRlPjwvRW5kTm90ZT5=
</w:fldData>
        </w:fldChar>
      </w:r>
      <w:r w:rsidR="000D5D71">
        <w:rPr>
          <w:rStyle w:val="id-label"/>
        </w:rPr>
        <w:instrText xml:space="preserve"> ADDIN EN.CITE </w:instrText>
      </w:r>
      <w:r w:rsidR="000D5D71">
        <w:rPr>
          <w:rStyle w:val="id-label"/>
        </w:rPr>
        <w:fldChar w:fldCharType="begin">
          <w:fldData xml:space="preserve">PEVuZE5vdGU+PENpdGU+PEF1dGhvcj5XYW5nPC9BdXRob3I+PFllYXI+MjAxNzwvWWVhcj48UmVj
TnVtPjM2NzwvUmVjTnVtPjxEaXNwbGF5VGV4dD5bMjIyXTwvRGlzcGxheVRleHQ+PHJlY29yZD48
cmVjLW51bWJlcj4zNjc8L3JlYy1udW1iZXI+PGZvcmVpZ24ta2V5cz48a2V5IGFwcD0iRU4iIGRi
LWlkPSJ0dDUwZHp4c2wwd2FlZWV4OWFycGQwdDh2d3J2cmF4cHhwdGYiIHRpbWVzdGFtcD0iMTY0
ODUxOTQ2OCI+MzY3PC9rZXk+PC9mb3JlaWduLWtleXM+PHJlZi10eXBlIG5hbWU9IkpvdXJuYWwg
QXJ0aWNsZSI+MTc8L3JlZi10eXBlPjxjb250cmlidXRvcnM+PGF1dGhvcnM+PGF1dGhvcj5XYW5n
LCBKLjwvYXV0aG9yPjxhdXRob3I+S2UsIFcuPC9hdXRob3I+PGF1dGhvcj5CYW8sIFIuPC9hdXRo
b3I+PGF1dGhvcj5IdSwgWC48L2F1dGhvcj48YXV0aG9yPkNoZW4sIEYuPC9hdXRob3I+PC9hdXRo
b3JzPjwvY29udHJpYnV0b3JzPjxhdXRoLWFkZHJlc3M+Q29sbGVnZSBvZiBGb29kIFNjaWVuY2Ug
YW5kIE51dHJpdGlvbmFsIEVuZ2luZWVyaW5nLCBOYXRpb25hbCBFbmdpbmVlcmluZyBSZXNlYXJj
aCBDZW50ZXIgZm9yIEZydWl0IGFuZCBWZWdldGFibGUgUHJvY2Vzc2luZywgS2V5IExhYm9yYXRv
cnkgb2YgRnJ1aXQgYW5kIFZlZ2V0YWJsZSBQcm9jZXNzaW5nLCBNaW5pc3RyeSBvZiBBZ3JpY3Vs
dHVyZTsgYW5kIEVuZ2luZWVyaW5nIFJlc2VhcmNoIENlbnRyZSBmb3IgRnJ1aXQgYW5kIFZlZ2V0
YWJsZSBQcm9jZXNzaW5nLCBNaW5pc3RyeSBvZiBFZHVjYXRpb24sIENoaW5hIEFncmljdWx0dXJh
bCBVbml2ZXJzaXR5LCBCZWlqaW5nLCBDaGluYS4mI3hEO0NvbGxlZ2Ugb2YgRm9vZCBTY2llbmNl
IGFuZCBOdXRyaXRpb25hbCBFbmdpbmVlcmluZywgQmVpamluZyBBZHZhbmNlZCBJbm5vdmF0aW9u
IENlbnRlciBmb3IgRm9vZCBOdXRyaXRpb24gYW5kIEh1bWFuIEhlYWx0aCwgQ2hpbmEgQWdyaWN1
bHR1cmFsIFVuaXZlcnNpdHksIEJlaWppbmcsIENoaW5hLjwvYXV0aC1hZGRyZXNzPjx0aXRsZXM+
PHRpdGxlPkJlbmVmaWNpYWwgZWZmZWN0cyBvZiBnaW5nZXIgWmluZ2liZXIgb2ZmaWNpbmFsZSBS
b3Njb2Ugb24gb2Jlc2l0eSBhbmQgbWV0YWJvbGljIHN5bmRyb21lOiBhIHJldmlldzwvdGl0bGU+
PHNlY29uZGFyeS10aXRsZT5Bbm4gTiBZIEFjYWQgU2NpPC9zZWNvbmRhcnktdGl0bGU+PGFsdC10
aXRsZT5Bbm5hbHMgb2YgdGhlIE5ldyBZb3JrIEFjYWRlbXkgb2YgU2NpZW5jZXM8L2FsdC10aXRs
ZT48L3RpdGxlcz48cGVyaW9kaWNhbD48ZnVsbC10aXRsZT5Bbm4gTiBZIEFjYWQgU2NpPC9mdWxs
LXRpdGxlPjxhYmJyLTE+QW5uYWxzIG9mIHRoZSBOZXcgWW9yayBBY2FkZW15IG9mIFNjaWVuY2Vz
PC9hYmJyLTE+PC9wZXJpb2RpY2FsPjxhbHQtcGVyaW9kaWNhbD48ZnVsbC10aXRsZT5Bbm4gTiBZ
IEFjYWQgU2NpPC9mdWxsLXRpdGxlPjxhYmJyLTE+QW5uYWxzIG9mIHRoZSBOZXcgWW9yayBBY2Fk
ZW15IG9mIFNjaWVuY2VzPC9hYmJyLTE+PC9hbHQtcGVyaW9kaWNhbD48cGFnZXM+ODMtOTg8L3Bh
Z2VzPjx2b2x1bWU+MTM5ODwvdm9sdW1lPjxudW1iZXI+MTwvbnVtYmVyPjxlZGl0aW9uPjIwMTcv
MDUvMTY8L2VkaXRpb24+PGtleXdvcmRzPjxrZXl3b3JkPkdpbmdlci8qY2hlbWlzdHJ5PC9rZXl3
b3JkPjxrZXl3b3JkPkh1bWFuczwva2V5d29yZD48a2V5d29yZD5JbmZsYW1tYXRpb24vKmRpZXQg
dGhlcmFweTwva2V5d29yZD48a2V5d29yZD5NZXRhYm9saWMgU3luZHJvbWUvZGlldCB0aGVyYXB5
PC9rZXl3b3JkPjxrZXl3b3JkPk9iZXNpdHkvKmRpZXQgdGhlcmFweTwva2V5d29yZD48a2V5d29y
ZD5QbGFudCBFeHRyYWN0cy9jaGVtaXN0cnkvKnRoZXJhcGV1dGljIHVzZTwva2V5d29yZD48a2V5
d29yZD4qWmluZ2liZXIgb2ZmaWNpbmFsZTwva2V5d29yZD48a2V5d29yZD4qZGlhYmV0ZXMgbWVs
bGl0dXM8L2tleXdvcmQ+PGtleXdvcmQ+Km1lY2hhbmlzbTwva2V5d29yZD48a2V5d29yZD4qbWV0
YWJvbGljIHN5bmRyb21lPC9rZXl3b3JkPjxrZXl3b3JkPipvYmVzaXR5PC9rZXl3b3JkPjwva2V5
d29yZHM+PGRhdGVzPjx5ZWFyPjIwMTc8L3llYXI+PHB1Yi1kYXRlcz48ZGF0ZT5KdW48L2RhdGU+
PC9wdWItZGF0ZXM+PC9kYXRlcz48aXNibj4wMDc3LTg5MjM8L2lzYm4+PGFjY2Vzc2lvbi1udW0+
Mjg1MDUzOTI8L2FjY2Vzc2lvbi1udW0+PHVybHM+PC91cmxzPjxlbGVjdHJvbmljLXJlc291cmNl
LW51bT4xMC4xMTExL255YXMuMTMzNzU8L2VsZWN0cm9uaWMtcmVzb3VyY2UtbnVtPjxyZW1vdGUt
ZGF0YWJhc2UtcHJvdmlkZXI+TkxNPC9yZW1vdGUtZGF0YWJhc2UtcHJvdmlkZXI+PGxhbmd1YWdl
PmVuZzwvbGFuZ3VhZ2U+PC9yZWNvcmQ+PC9DaXRlPjwvRW5kTm90ZT5=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[222]</w:t>
      </w:r>
      <w:r w:rsidR="009135D0">
        <w:rPr>
          <w:rStyle w:val="id-label"/>
        </w:rPr>
        <w:fldChar w:fldCharType="end"/>
      </w:r>
      <w:r w:rsidR="00392804">
        <w:rPr>
          <w:rStyle w:val="Strong"/>
          <w:b w:val="0"/>
        </w:rPr>
        <w:t xml:space="preserve">, and </w:t>
      </w:r>
      <w:proofErr w:type="spellStart"/>
      <w:r w:rsidR="0064213E">
        <w:rPr>
          <w:rStyle w:val="Strong"/>
          <w:b w:val="0"/>
        </w:rPr>
        <w:t>curcumuin</w:t>
      </w:r>
      <w:proofErr w:type="spellEnd"/>
      <w:r w:rsidR="0064213E">
        <w:rPr>
          <w:rStyle w:val="Strong"/>
          <w:b w:val="0"/>
        </w:rPr>
        <w:t xml:space="preserve"> </w:t>
      </w:r>
      <w:r w:rsidR="009135D0">
        <w:rPr>
          <w:rStyle w:val="id-label"/>
        </w:rPr>
        <w:fldChar w:fldCharType="begin"/>
      </w:r>
      <w:r w:rsidR="000D5D71">
        <w:rPr>
          <w:rStyle w:val="id-label"/>
        </w:rPr>
        <w:instrText xml:space="preserve"> ADDIN EN.CITE &lt;EndNote&gt;&lt;Cite&gt;&lt;Author&gt;Gonzales&lt;/Author&gt;&lt;Year&gt;2008&lt;/Year&gt;&lt;RecNum&gt;368&lt;/RecNum&gt;&lt;DisplayText&gt;[223]&lt;/DisplayText&gt;&lt;record&gt;&lt;rec-number&gt;368&lt;/rec-number&gt;&lt;foreign-keys&gt;&lt;key app="EN" db-id="tt50dzxsl0waeeex9arpd0t8vwrvraxpxptf" timestamp="1648519492"&gt;368&lt;/key&gt;&lt;/foreign-keys&gt;&lt;ref-type name="Journal Article"&gt;17&lt;/ref-type&gt;&lt;contributors&gt;&lt;authors&gt;&lt;author&gt;Gonzales, A. M.&lt;/author&gt;&lt;author&gt;Orlando, R. A.&lt;/author&gt;&lt;/authors&gt;&lt;/contributors&gt;&lt;auth-address&gt;Department of Biochemistry and Molecular Biology, University of New Mexico, School of Medicine, MSC08 4670, 1 University of New Mexico, Albuquerque, New Mexico, 87131, USA. rorlando@salud.unm.edu.&lt;/auth-address&gt;&lt;titles&gt;&lt;title&gt;Curcumin and resveratrol inhibit nuclear factor-kappaB-mediated cytokine expression in adipocytes&lt;/title&gt;&lt;secondary-title&gt;Nutr Metab (Lond)&lt;/secondary-title&gt;&lt;alt-title&gt;Nutrition &amp;amp; metabolism&lt;/alt-title&gt;&lt;/titles&gt;&lt;periodical&gt;&lt;full-title&gt;Nutr Metab (Lond)&lt;/full-title&gt;&lt;/periodical&gt;&lt;pages&gt;17&lt;/pages&gt;&lt;volume&gt;5&lt;/volume&gt;&lt;edition&gt;2008/06/14&lt;/edition&gt;&lt;dates&gt;&lt;year&gt;2008&lt;/year&gt;&lt;pub-dates&gt;&lt;date&gt;Jun 12&lt;/date&gt;&lt;/pub-dates&gt;&lt;/dates&gt;&lt;isbn&gt;1743-7075&lt;/isbn&gt;&lt;accession-num&gt;18549505&lt;/accession-num&gt;&lt;urls&gt;&lt;/urls&gt;&lt;custom2&gt;PMC2441623&lt;/custom2&gt;&lt;electronic-resource-num&gt;10.1186/1743-7075-5-17&lt;/electronic-resource-num&gt;&lt;remote-database-provider&gt;NLM&lt;/remote-database-provider&gt;&lt;language&gt;eng&lt;/language&gt;&lt;/record&gt;&lt;/Cite&gt;&lt;/EndNote&gt;</w:instrText>
      </w:r>
      <w:r w:rsidR="009135D0">
        <w:rPr>
          <w:rStyle w:val="id-label"/>
        </w:rPr>
        <w:fldChar w:fldCharType="separate"/>
      </w:r>
      <w:r w:rsidR="000D5D71">
        <w:rPr>
          <w:rStyle w:val="id-label"/>
          <w:noProof/>
        </w:rPr>
        <w:t>[223]</w:t>
      </w:r>
      <w:r w:rsidR="009135D0">
        <w:rPr>
          <w:rStyle w:val="id-label"/>
        </w:rPr>
        <w:fldChar w:fldCharType="end"/>
      </w:r>
      <w:r w:rsidR="00392804">
        <w:rPr>
          <w:rStyle w:val="Strong"/>
          <w:b w:val="0"/>
        </w:rPr>
        <w:t xml:space="preserve">. </w:t>
      </w:r>
      <w:r w:rsidR="00330F01">
        <w:rPr>
          <w:rStyle w:val="Strong"/>
          <w:b w:val="0"/>
        </w:rPr>
        <w:t xml:space="preserve">The </w:t>
      </w:r>
      <w:r w:rsidR="00392804">
        <w:rPr>
          <w:rStyle w:val="Strong"/>
          <w:b w:val="0"/>
        </w:rPr>
        <w:t xml:space="preserve">intricate </w:t>
      </w:r>
      <w:r w:rsidR="00330F01">
        <w:rPr>
          <w:rStyle w:val="Strong"/>
          <w:b w:val="0"/>
        </w:rPr>
        <w:t xml:space="preserve">nature through which these various herbs and their constituents can beneficially impact metabolic function, appears limitless. Therefore, combining these compounds could theoretically </w:t>
      </w:r>
      <w:r w:rsidR="000C525F">
        <w:rPr>
          <w:rStyle w:val="Strong"/>
          <w:b w:val="0"/>
        </w:rPr>
        <w:t xml:space="preserve">synergistically </w:t>
      </w:r>
      <w:r w:rsidR="00330F01">
        <w:rPr>
          <w:rStyle w:val="Strong"/>
          <w:b w:val="0"/>
        </w:rPr>
        <w:t>amplify</w:t>
      </w:r>
      <w:r w:rsidR="00286050">
        <w:rPr>
          <w:rStyle w:val="Strong"/>
          <w:b w:val="0"/>
        </w:rPr>
        <w:t xml:space="preserve"> or promote</w:t>
      </w:r>
      <w:r w:rsidR="000C525F">
        <w:rPr>
          <w:rStyle w:val="Strong"/>
          <w:b w:val="0"/>
        </w:rPr>
        <w:t xml:space="preserve"> these benefits</w:t>
      </w:r>
      <w:r w:rsidR="00330F01">
        <w:rPr>
          <w:rStyle w:val="Strong"/>
          <w:b w:val="0"/>
        </w:rPr>
        <w:t xml:space="preserve"> providing a highly promising approach to metabolic syndrome and </w:t>
      </w:r>
      <w:r w:rsidR="00DA0D01">
        <w:rPr>
          <w:rStyle w:val="Strong"/>
          <w:b w:val="0"/>
        </w:rPr>
        <w:t>other obesity related diseases.</w:t>
      </w:r>
      <w:r w:rsidR="00DD103C">
        <w:rPr>
          <w:rStyle w:val="Strong"/>
          <w:b w:val="0"/>
        </w:rPr>
        <w:t xml:space="preserve"> </w:t>
      </w:r>
      <w:r w:rsidR="00F479A4">
        <w:rPr>
          <w:rStyle w:val="Strong"/>
          <w:b w:val="0"/>
        </w:rPr>
        <w:t>With consideration for the ingredients both alone and in combination, t</w:t>
      </w:r>
      <w:r w:rsidR="00392804">
        <w:rPr>
          <w:rStyle w:val="Strong"/>
          <w:b w:val="0"/>
        </w:rPr>
        <w:t>he following secti</w:t>
      </w:r>
      <w:r w:rsidR="00F479A4">
        <w:rPr>
          <w:rStyle w:val="Strong"/>
          <w:b w:val="0"/>
        </w:rPr>
        <w:t xml:space="preserve">ons will focus on the effects of </w:t>
      </w:r>
      <w:proofErr w:type="spellStart"/>
      <w:r w:rsidR="00F479A4">
        <w:rPr>
          <w:rStyle w:val="Strong"/>
          <w:b w:val="0"/>
        </w:rPr>
        <w:t>Zyflamend</w:t>
      </w:r>
      <w:proofErr w:type="spellEnd"/>
      <w:r w:rsidR="00F479A4">
        <w:rPr>
          <w:rStyle w:val="Strong"/>
          <w:b w:val="0"/>
        </w:rPr>
        <w:t xml:space="preserve"> on muscle and adipose tissue</w:t>
      </w:r>
      <w:r w:rsidR="00A61920">
        <w:rPr>
          <w:rStyle w:val="Strong"/>
          <w:b w:val="0"/>
        </w:rPr>
        <w:t xml:space="preserve">, with </w:t>
      </w:r>
      <w:proofErr w:type="gramStart"/>
      <w:r w:rsidR="00A61920">
        <w:rPr>
          <w:rStyle w:val="Strong"/>
          <w:b w:val="0"/>
        </w:rPr>
        <w:t>particular regard</w:t>
      </w:r>
      <w:proofErr w:type="gramEnd"/>
      <w:r w:rsidR="00A61920">
        <w:rPr>
          <w:rStyle w:val="Strong"/>
          <w:b w:val="0"/>
        </w:rPr>
        <w:t xml:space="preserve"> for AMPK</w:t>
      </w:r>
      <w:r w:rsidR="00DA0D01">
        <w:t>.</w:t>
      </w:r>
    </w:p>
    <w:p w14:paraId="51E9D20A" w14:textId="3F8B3D43" w:rsidR="00974933" w:rsidRPr="00010CA0" w:rsidRDefault="00B974DA" w:rsidP="00010CA0">
      <w:pPr>
        <w:pStyle w:val="Heading3"/>
      </w:pPr>
      <w:bookmarkStart w:id="60" w:name="_Toc101884578"/>
      <w:r w:rsidRPr="00010CA0">
        <w:t xml:space="preserve">Modulation of AMPK </w:t>
      </w:r>
      <w:r w:rsidR="00FF7895" w:rsidRPr="00010CA0">
        <w:t>A</w:t>
      </w:r>
      <w:r w:rsidRPr="00010CA0">
        <w:t xml:space="preserve">ctivity and the </w:t>
      </w:r>
      <w:r w:rsidR="00FF7895" w:rsidRPr="00010CA0">
        <w:t>S</w:t>
      </w:r>
      <w:r w:rsidR="001F3BE4" w:rsidRPr="00010CA0">
        <w:t xml:space="preserve">ubsequent </w:t>
      </w:r>
      <w:r w:rsidR="00FF7895" w:rsidRPr="00010CA0">
        <w:t>E</w:t>
      </w:r>
      <w:r w:rsidR="001F3BE4" w:rsidRPr="00010CA0">
        <w:t>ffects on M</w:t>
      </w:r>
      <w:r w:rsidRPr="00010CA0">
        <w:t>etabolism</w:t>
      </w:r>
      <w:bookmarkEnd w:id="60"/>
    </w:p>
    <w:p w14:paraId="122BB276" w14:textId="5947502C" w:rsidR="00974933" w:rsidRPr="00DF5AF4" w:rsidRDefault="00E45889" w:rsidP="00010CA0">
      <w:pPr>
        <w:spacing w:line="360" w:lineRule="auto"/>
        <w:jc w:val="both"/>
      </w:pPr>
      <w:r>
        <w:tab/>
      </w:r>
      <w:r w:rsidR="003D35E6" w:rsidRPr="00010CA0">
        <w:t xml:space="preserve">As previously mentioned, AMPK is a critical intracellular pathway impacted by CR and CR mimetics. </w:t>
      </w:r>
      <w:r w:rsidR="001610F2" w:rsidRPr="00010CA0">
        <w:t>Acting as a primary energy censor within the cell, t</w:t>
      </w:r>
      <w:r w:rsidR="003D35E6" w:rsidRPr="00010CA0">
        <w:t>he</w:t>
      </w:r>
      <w:r w:rsidR="00811C5C" w:rsidRPr="00010CA0">
        <w:t xml:space="preserve"> </w:t>
      </w:r>
      <w:r w:rsidR="00E1236A" w:rsidRPr="00010CA0">
        <w:t>AMPK</w:t>
      </w:r>
      <w:r w:rsidR="001610F2" w:rsidRPr="00010CA0">
        <w:t xml:space="preserve"> pathway is activated when intracellular ATP levels are low and inactivated by increased ATP generated by catabolic metabolism. Moreover, AMPK activation has been shown to reduce insulin resistance in the adipose tissue</w:t>
      </w:r>
      <w:r w:rsidR="009A17F4" w:rsidRPr="00010CA0">
        <w:t xml:space="preserve"> and skeletal muscle</w:t>
      </w:r>
      <w:r w:rsidR="001610F2" w:rsidRPr="00010CA0">
        <w:t xml:space="preserve"> </w:t>
      </w:r>
      <w:r w:rsidR="009135D0" w:rsidRPr="00010CA0">
        <w:fldChar w:fldCharType="begin">
          <w:fldData xml:space="preserve">PEVuZE5vdGU+PENpdGU+PEF1dGhvcj5KZW9uPC9BdXRob3I+PFllYXI+MjAxNjwvWWVhcj48UmVj
TnVtPjM2OTwvUmVjTnVtPjxEaXNwbGF5VGV4dD5bMTUwLCAyMjRdPC9EaXNwbGF5VGV4dD48cmVj
b3JkPjxyZWMtbnVtYmVyPjM2OTwvcmVjLW51bWJlcj48Zm9yZWlnbi1rZXlzPjxrZXkgYXBwPSJF
TiIgZGItaWQ9InR0NTBkenhzbDB3YWVlZXg5YXJwZDB0OHZ3cnZyYXhweHB0ZiIgdGltZXN0YW1w
PSIxNjQ4NTE5NTQxIj4zNjk8L2tleT48L2ZvcmVpZ24ta2V5cz48cmVmLXR5cGUgbmFtZT0iSm91
cm5hbCBBcnRpY2xlIj4xNzwvcmVmLXR5cGU+PGNvbnRyaWJ1dG9ycz48YXV0aG9ycz48YXV0aG9y
Pkplb24sIFMuIE0uPC9hdXRob3I+PC9hdXRob3JzPjwvY29udHJpYnV0b3JzPjxhdXRoLWFkZHJl
c3M+Q29sbGVnZSBvZiBQaGFybWFjeSBhbmQgSW5zdGl0dXRlIG9mIFBoYXJtYWNldXRpY2FsIFNj
aWVuY2UgYW5kIFRlY2hub2xvZ3ksIEFqb3UgVW5pdmVyc2l0eSwgR3llb25nZ2ktZG8sIFJlcHVi
bGljIG9mIEtvcmVhLjwvYXV0aC1hZGRyZXNzPjx0aXRsZXM+PHRpdGxlPlJlZ3VsYXRpb24gYW5k
IGZ1bmN0aW9uIG9mIEFNUEsgaW4gcGh5c2lvbG9neSBhbmQgZGlzZWFzZXM8L3RpdGxlPjxzZWNv
bmRhcnktdGl0bGU+RXhwIE1vbCBNZWQ8L3NlY29uZGFyeS10aXRsZT48YWx0LXRpdGxlPkV4cGVy
aW1lbnRhbCAmYW1wOyBtb2xlY3VsYXIgbWVkaWNpbmU8L2FsdC10aXRsZT48L3RpdGxlcz48cGVy
aW9kaWNhbD48ZnVsbC10aXRsZT5FeHAgTW9sIE1lZDwvZnVsbC10aXRsZT48L3BlcmlvZGljYWw+
PHBhZ2VzPmUyNDU8L3BhZ2VzPjx2b2x1bWU+NDg8L3ZvbHVtZT48bnVtYmVyPjc8L251bWJlcj48
ZWRpdGlvbj4yMDE2LzA3LzE2PC9lZGl0aW9uPjxrZXl3b3Jkcz48a2V5d29yZD5BTVAtQWN0aXZh
dGVkIFByb3RlaW4gS2luYXNlcy8qbWV0YWJvbGlzbTwva2V5d29yZD48a2V5d29yZD5BZ2luZzwv
a2V5d29yZD48a2V5d29yZD5BbmltYWxzPC9rZXl3b3JkPjxrZXl3b3JkPkF1dG9waGFneTwva2V5
d29yZD48a2V5d29yZD5EaWFiZXRlcyBNZWxsaXR1cywgVHlwZSAyLyptZXRhYm9saXNtPC9rZXl3
b3JkPjxrZXl3b3JkPkV4ZXJjaXNlPC9rZXl3b3JkPjxrZXl3b3JkPkdsdWNvc2UvbWV0YWJvbGlz
bTwva2V5d29yZD48a2V5d29yZD5IdW1hbnM8L2tleXdvcmQ+PGtleXdvcmQ+SW5mbGFtbWF0aW9u
L21ldGFib2xpc208L2tleXdvcmQ+PGtleXdvcmQ+TGlwaWQgTWV0YWJvbGlzbTwva2V5d29yZD48
a2V5d29yZD5OZW9wbGFzbXMvKm1ldGFib2xpc208L2tleXdvcmQ+PGtleXdvcmQ+T2Jlc2l0eS9t
ZXRhYm9saXNtPC9rZXl3b3JkPjxrZXl3b3JkPk9yZ2FuZWxsZSBCaW9nZW5lc2lzPC9rZXl3b3Jk
PjxrZXl3b3JkPlByb3RlaW4gQmlvc3ludGhlc2lzPC9rZXl3b3JkPjwva2V5d29yZHM+PGRhdGVz
Pjx5ZWFyPjIwMTY8L3llYXI+PHB1Yi1kYXRlcz48ZGF0ZT5KdWwgMTU8L2RhdGU+PC9wdWItZGF0
ZXM+PC9kYXRlcz48aXNibj4xMjI2LTM2MTMgKFByaW50KSYjeEQ7MTIyNi0zNjEzPC9pc2JuPjxh
Y2Nlc3Npb24tbnVtPjI3NDE2NzgxPC9hY2Nlc3Npb24tbnVtPjx1cmxzPjwvdXJscz48Y3VzdG9t
Mj5QTUM0OTczMzE4PC9jdXN0b20yPjxlbGVjdHJvbmljLXJlc291cmNlLW51bT4xMC4xMDM4L2Vt
bS4yMDE2LjgxPC9lbGVjdHJvbmljLXJlc291cmNlLW51bT48cmVtb3RlLWRhdGFiYXNlLXByb3Zp
ZGVyPk5MTTwvcmVtb3RlLWRhdGFiYXNlLXByb3ZpZGVyPjxsYW5ndWFnZT5lbmc8L2xhbmd1YWdl
PjwvcmVjb3JkPjwvQ2l0ZT48Q2l0ZT48QXV0aG9yPlNtaXRoPC9BdXRob3I+PFllYXI+MjAxNzwv
WWVhcj48UmVjTnVtPjM3MDwvUmVjTnVtPjxyZWNvcmQ+PHJlYy1udW1iZXI+MzcwPC9yZWMtbnVt
YmVyPjxmb3JlaWduLWtleXM+PGtleSBhcHA9IkVOIiBkYi1pZD0idHQ1MGR6eHNsMHdhZWVleDlh
cnBkMHQ4dndydnJheHB4cHRmIiB0aW1lc3RhbXA9IjE2NDg1MTk1NTciPjM3MDwva2V5PjwvZm9y
ZWlnbi1rZXlzPjxyZWYtdHlwZSBuYW1lPSJKb3VybmFsIEFydGljbGUiPjE3PC9yZWYtdHlwZT48
Y29udHJpYnV0b3JzPjxhdXRob3JzPjxhdXRob3I+U21pdGgsIEIuIEsuPC9hdXRob3I+PGF1dGhv
cj5TdGVpbmJlcmcsIEcuIFIuPC9hdXRob3I+PC9hdXRob3JzPjwvY29udHJpYnV0b3JzPjxhdXRo
LWFkZHJlc3M+YURpdmlzaW9uIG9mIEVuZG9jcmlub2xvZ3kgYW5kIE1ldGFib2xpc20sIERlcGFy
dG1lbnQgb2YgTWVkaWNpbmUgYkRlcGFydG1lbnQgb2YgQmlvY2hlbWlzdHJ5LCBNY01hc3RlciBV
bml2ZXJzaXR5LCBIYW1pbHRvbiwgT250YXJpbywgQ2FuYWRhLjwvYXV0aC1hZGRyZXNzPjx0aXRs
ZXM+PHRpdGxlPkFNUC1hY3RpdmF0ZWQgcHJvdGVpbiBraW5hc2UsIGZhdHR5IGFjaWQgbWV0YWJv
bGlzbSwgYW5kIGluc3VsaW4gc2Vuc2l0aXZpdHk8L3RpdGxlPjxzZWNvbmRhcnktdGl0bGU+Q3Vy
ciBPcGluIENsaW4gTnV0ciBNZXRhYiBDYXJlPC9zZWNvbmRhcnktdGl0bGU+PGFsdC10aXRsZT5D
dXJyZW50IG9waW5pb24gaW4gY2xpbmljYWwgbnV0cml0aW9uIGFuZCBtZXRhYm9saWMgY2FyZTwv
YWx0LXRpdGxlPjwvdGl0bGVzPjxwZXJpb2RpY2FsPjxmdWxsLXRpdGxlPkN1cnIgT3BpbiBDbGlu
IE51dHIgTWV0YWIgQ2FyZTwvZnVsbC10aXRsZT48YWJici0xPkN1cnJlbnQgb3BpbmlvbiBpbiBj
bGluaWNhbCBudXRyaXRpb24gYW5kIG1ldGFib2xpYyBjYXJlPC9hYmJyLTE+PC9wZXJpb2RpY2Fs
PjxhbHQtcGVyaW9kaWNhbD48ZnVsbC10aXRsZT5DdXJyIE9waW4gQ2xpbiBOdXRyIE1ldGFiIENh
cmU8L2Z1bGwtdGl0bGU+PGFiYnItMT5DdXJyZW50IG9waW5pb24gaW4gY2xpbmljYWwgbnV0cml0
aW9uIGFuZCBtZXRhYm9saWMgY2FyZTwvYWJici0xPjwvYWx0LXBlcmlvZGljYWw+PHBhZ2VzPjI0
OC0yNTM8L3BhZ2VzPjx2b2x1bWU+MjA8L3ZvbHVtZT48bnVtYmVyPjQ8L251bWJlcj48ZWRpdGlv
bj4yMDE3LzA0LzA1PC9lZGl0aW9uPjxrZXl3b3Jkcz48a2V5d29yZD5BTVAtQWN0aXZhdGVkIFBy
b3RlaW4gS2luYXNlcy8qbWV0YWJvbGlzbTwva2V5d29yZD48a2V5d29yZD5BZGlwb3NlIFRpc3N1
ZS91bHRyYXN0cnVjdHVyZTwva2V5d29yZD48a2V5d29yZD5BbmltYWxzPC9rZXl3b3JkPjxrZXl3
b3JkPkVuenltZSBBY3RpdmF0aW9uL2RydWcgZWZmZWN0czwva2V5d29yZD48a2V5d29yZD5GYXR0
eSBBY2lkcy8qbWV0YWJvbGlzbTwva2V5d29yZD48a2V5d29yZD5IdW1hbnM8L2tleXdvcmQ+PGtl
eXdvcmQ+SW5zdWxpbiBSZXNpc3RhbmNlLypwaHlzaW9sb2d5PC9rZXl3b3JkPjxrZXl3b3JkPkxp
cG9nZW5lc2lzPC9rZXl3b3JkPjxrZXl3b3JkPkxpdmVyL21ldGFib2xpc208L2tleXdvcmQ+PGtl
eXdvcmQ+TWl0b2Nob25kcmlhL3BoeXNpb2xvZ3k8L2tleXdvcmQ+PC9rZXl3b3Jkcz48ZGF0ZXM+
PHllYXI+MjAxNzwveWVhcj48cHViLWRhdGVzPjxkYXRlPkp1bDwvZGF0ZT48L3B1Yi1kYXRlcz48
L2RhdGVzPjxpc2JuPjEzNjMtMTk1MDwvaXNibj48YWNjZXNzaW9uLW51bT4yODM3NTg4MDwvYWNj
ZXNzaW9uLW51bT48dXJscz48L3VybHM+PGVsZWN0cm9uaWMtcmVzb3VyY2UtbnVtPjEwLjEwOTcv
bWNvLjAwMDAwMDAwMDAwMDAzODA8L2VsZWN0cm9uaWMtcmVzb3VyY2UtbnVtPjxyZW1vdGUtZGF0
YWJhc2UtcHJvdmlkZXI+TkxNPC9yZW1vdGUtZGF0YWJhc2UtcHJvdmlkZXI+PGxhbmd1YWdlPmVu
ZzwvbGFuZ3VhZ2U+PC9yZWNvcmQ+PC9DaXRlPjwvRW5kTm90ZT4A
</w:fldData>
        </w:fldChar>
      </w:r>
      <w:r w:rsidR="000D5D71" w:rsidRPr="00010CA0">
        <w:instrText xml:space="preserve"> ADDIN EN.CITE </w:instrText>
      </w:r>
      <w:r w:rsidR="000D5D71" w:rsidRPr="00010CA0">
        <w:fldChar w:fldCharType="begin">
          <w:fldData xml:space="preserve">PEVuZE5vdGU+PENpdGU+PEF1dGhvcj5KZW9uPC9BdXRob3I+PFllYXI+MjAxNjwvWWVhcj48UmVj
TnVtPjM2OTwvUmVjTnVtPjxEaXNwbGF5VGV4dD5bMTUwLCAyMjRdPC9EaXNwbGF5VGV4dD48cmVj
b3JkPjxyZWMtbnVtYmVyPjM2OTwvcmVjLW51bWJlcj48Zm9yZWlnbi1rZXlzPjxrZXkgYXBwPSJF
TiIgZGItaWQ9InR0NTBkenhzbDB3YWVlZXg5YXJwZDB0OHZ3cnZyYXhweHB0ZiIgdGltZXN0YW1w
PSIxNjQ4NTE5NTQxIj4zNjk8L2tleT48L2ZvcmVpZ24ta2V5cz48cmVmLXR5cGUgbmFtZT0iSm91
cm5hbCBBcnRpY2xlIj4xNzwvcmVmLXR5cGU+PGNvbnRyaWJ1dG9ycz48YXV0aG9ycz48YXV0aG9y
Pkplb24sIFMuIE0uPC9hdXRob3I+PC9hdXRob3JzPjwvY29udHJpYnV0b3JzPjxhdXRoLWFkZHJl
c3M+Q29sbGVnZSBvZiBQaGFybWFjeSBhbmQgSW5zdGl0dXRlIG9mIFBoYXJtYWNldXRpY2FsIFNj
aWVuY2UgYW5kIFRlY2hub2xvZ3ksIEFqb3UgVW5pdmVyc2l0eSwgR3llb25nZ2ktZG8sIFJlcHVi
bGljIG9mIEtvcmVhLjwvYXV0aC1hZGRyZXNzPjx0aXRsZXM+PHRpdGxlPlJlZ3VsYXRpb24gYW5k
IGZ1bmN0aW9uIG9mIEFNUEsgaW4gcGh5c2lvbG9neSBhbmQgZGlzZWFzZXM8L3RpdGxlPjxzZWNv
bmRhcnktdGl0bGU+RXhwIE1vbCBNZWQ8L3NlY29uZGFyeS10aXRsZT48YWx0LXRpdGxlPkV4cGVy
aW1lbnRhbCAmYW1wOyBtb2xlY3VsYXIgbWVkaWNpbmU8L2FsdC10aXRsZT48L3RpdGxlcz48cGVy
aW9kaWNhbD48ZnVsbC10aXRsZT5FeHAgTW9sIE1lZDwvZnVsbC10aXRsZT48L3BlcmlvZGljYWw+
PHBhZ2VzPmUyNDU8L3BhZ2VzPjx2b2x1bWU+NDg8L3ZvbHVtZT48bnVtYmVyPjc8L251bWJlcj48
ZWRpdGlvbj4yMDE2LzA3LzE2PC9lZGl0aW9uPjxrZXl3b3Jkcz48a2V5d29yZD5BTVAtQWN0aXZh
dGVkIFByb3RlaW4gS2luYXNlcy8qbWV0YWJvbGlzbTwva2V5d29yZD48a2V5d29yZD5BZ2luZzwv
a2V5d29yZD48a2V5d29yZD5BbmltYWxzPC9rZXl3b3JkPjxrZXl3b3JkPkF1dG9waGFneTwva2V5
d29yZD48a2V5d29yZD5EaWFiZXRlcyBNZWxsaXR1cywgVHlwZSAyLyptZXRhYm9saXNtPC9rZXl3
b3JkPjxrZXl3b3JkPkV4ZXJjaXNlPC9rZXl3b3JkPjxrZXl3b3JkPkdsdWNvc2UvbWV0YWJvbGlz
bTwva2V5d29yZD48a2V5d29yZD5IdW1hbnM8L2tleXdvcmQ+PGtleXdvcmQ+SW5mbGFtbWF0aW9u
L21ldGFib2xpc208L2tleXdvcmQ+PGtleXdvcmQ+TGlwaWQgTWV0YWJvbGlzbTwva2V5d29yZD48
a2V5d29yZD5OZW9wbGFzbXMvKm1ldGFib2xpc208L2tleXdvcmQ+PGtleXdvcmQ+T2Jlc2l0eS9t
ZXRhYm9saXNtPC9rZXl3b3JkPjxrZXl3b3JkPk9yZ2FuZWxsZSBCaW9nZW5lc2lzPC9rZXl3b3Jk
PjxrZXl3b3JkPlByb3RlaW4gQmlvc3ludGhlc2lzPC9rZXl3b3JkPjwva2V5d29yZHM+PGRhdGVz
Pjx5ZWFyPjIwMTY8L3llYXI+PHB1Yi1kYXRlcz48ZGF0ZT5KdWwgMTU8L2RhdGU+PC9wdWItZGF0
ZXM+PC9kYXRlcz48aXNibj4xMjI2LTM2MTMgKFByaW50KSYjeEQ7MTIyNi0zNjEzPC9pc2JuPjxh
Y2Nlc3Npb24tbnVtPjI3NDE2NzgxPC9hY2Nlc3Npb24tbnVtPjx1cmxzPjwvdXJscz48Y3VzdG9t
Mj5QTUM0OTczMzE4PC9jdXN0b20yPjxlbGVjdHJvbmljLXJlc291cmNlLW51bT4xMC4xMDM4L2Vt
bS4yMDE2LjgxPC9lbGVjdHJvbmljLXJlc291cmNlLW51bT48cmVtb3RlLWRhdGFiYXNlLXByb3Zp
ZGVyPk5MTTwvcmVtb3RlLWRhdGFiYXNlLXByb3ZpZGVyPjxsYW5ndWFnZT5lbmc8L2xhbmd1YWdl
PjwvcmVjb3JkPjwvQ2l0ZT48Q2l0ZT48QXV0aG9yPlNtaXRoPC9BdXRob3I+PFllYXI+MjAxNzwv
WWVhcj48UmVjTnVtPjM3MDwvUmVjTnVtPjxyZWNvcmQ+PHJlYy1udW1iZXI+MzcwPC9yZWMtbnVt
YmVyPjxmb3JlaWduLWtleXM+PGtleSBhcHA9IkVOIiBkYi1pZD0idHQ1MGR6eHNsMHdhZWVleDlh
cnBkMHQ4dndydnJheHB4cHRmIiB0aW1lc3RhbXA9IjE2NDg1MTk1NTciPjM3MDwva2V5PjwvZm9y
ZWlnbi1rZXlzPjxyZWYtdHlwZSBuYW1lPSJKb3VybmFsIEFydGljbGUiPjE3PC9yZWYtdHlwZT48
Y29udHJpYnV0b3JzPjxhdXRob3JzPjxhdXRob3I+U21pdGgsIEIuIEsuPC9hdXRob3I+PGF1dGhv
cj5TdGVpbmJlcmcsIEcuIFIuPC9hdXRob3I+PC9hdXRob3JzPjwvY29udHJpYnV0b3JzPjxhdXRo
LWFkZHJlc3M+YURpdmlzaW9uIG9mIEVuZG9jcmlub2xvZ3kgYW5kIE1ldGFib2xpc20sIERlcGFy
dG1lbnQgb2YgTWVkaWNpbmUgYkRlcGFydG1lbnQgb2YgQmlvY2hlbWlzdHJ5LCBNY01hc3RlciBV
bml2ZXJzaXR5LCBIYW1pbHRvbiwgT250YXJpbywgQ2FuYWRhLjwvYXV0aC1hZGRyZXNzPjx0aXRs
ZXM+PHRpdGxlPkFNUC1hY3RpdmF0ZWQgcHJvdGVpbiBraW5hc2UsIGZhdHR5IGFjaWQgbWV0YWJv
bGlzbSwgYW5kIGluc3VsaW4gc2Vuc2l0aXZpdHk8L3RpdGxlPjxzZWNvbmRhcnktdGl0bGU+Q3Vy
ciBPcGluIENsaW4gTnV0ciBNZXRhYiBDYXJlPC9zZWNvbmRhcnktdGl0bGU+PGFsdC10aXRsZT5D
dXJyZW50IG9waW5pb24gaW4gY2xpbmljYWwgbnV0cml0aW9uIGFuZCBtZXRhYm9saWMgY2FyZTwv
YWx0LXRpdGxlPjwvdGl0bGVzPjxwZXJpb2RpY2FsPjxmdWxsLXRpdGxlPkN1cnIgT3BpbiBDbGlu
IE51dHIgTWV0YWIgQ2FyZTwvZnVsbC10aXRsZT48YWJici0xPkN1cnJlbnQgb3BpbmlvbiBpbiBj
bGluaWNhbCBudXRyaXRpb24gYW5kIG1ldGFib2xpYyBjYXJlPC9hYmJyLTE+PC9wZXJpb2RpY2Fs
PjxhbHQtcGVyaW9kaWNhbD48ZnVsbC10aXRsZT5DdXJyIE9waW4gQ2xpbiBOdXRyIE1ldGFiIENh
cmU8L2Z1bGwtdGl0bGU+PGFiYnItMT5DdXJyZW50IG9waW5pb24gaW4gY2xpbmljYWwgbnV0cml0
aW9uIGFuZCBtZXRhYm9saWMgY2FyZTwvYWJici0xPjwvYWx0LXBlcmlvZGljYWw+PHBhZ2VzPjI0
OC0yNTM8L3BhZ2VzPjx2b2x1bWU+MjA8L3ZvbHVtZT48bnVtYmVyPjQ8L251bWJlcj48ZWRpdGlv
bj4yMDE3LzA0LzA1PC9lZGl0aW9uPjxrZXl3b3Jkcz48a2V5d29yZD5BTVAtQWN0aXZhdGVkIFBy
b3RlaW4gS2luYXNlcy8qbWV0YWJvbGlzbTwva2V5d29yZD48a2V5d29yZD5BZGlwb3NlIFRpc3N1
ZS91bHRyYXN0cnVjdHVyZTwva2V5d29yZD48a2V5d29yZD5BbmltYWxzPC9rZXl3b3JkPjxrZXl3
b3JkPkVuenltZSBBY3RpdmF0aW9uL2RydWcgZWZmZWN0czwva2V5d29yZD48a2V5d29yZD5GYXR0
eSBBY2lkcy8qbWV0YWJvbGlzbTwva2V5d29yZD48a2V5d29yZD5IdW1hbnM8L2tleXdvcmQ+PGtl
eXdvcmQ+SW5zdWxpbiBSZXNpc3RhbmNlLypwaHlzaW9sb2d5PC9rZXl3b3JkPjxrZXl3b3JkPkxp
cG9nZW5lc2lzPC9rZXl3b3JkPjxrZXl3b3JkPkxpdmVyL21ldGFib2xpc208L2tleXdvcmQ+PGtl
eXdvcmQ+TWl0b2Nob25kcmlhL3BoeXNpb2xvZ3k8L2tleXdvcmQ+PC9rZXl3b3Jkcz48ZGF0ZXM+
PHllYXI+MjAxNzwveWVhcj48cHViLWRhdGVzPjxkYXRlPkp1bDwvZGF0ZT48L3B1Yi1kYXRlcz48
L2RhdGVzPjxpc2JuPjEzNjMtMTk1MDwvaXNibj48YWNjZXNzaW9uLW51bT4yODM3NTg4MDwvYWNj
ZXNzaW9uLW51bT48dXJscz48L3VybHM+PGVsZWN0cm9uaWMtcmVzb3VyY2UtbnVtPjEwLjEwOTcv
bWNvLjAwMDAwMDAwMDAwMDAzODA8L2VsZWN0cm9uaWMtcmVzb3VyY2UtbnVtPjxyZW1vdGUtZGF0
YWJhc2UtcHJvdmlkZXI+TkxNPC9yZW1vdGUtZGF0YWJhc2UtcHJvdmlkZXI+PGxhbmd1YWdlPmVu
ZzwvbGFuZ3VhZ2U+PC9yZWNvcmQ+PC9DaXRlPjwvRW5kTm90ZT4A
</w:fldData>
        </w:fldChar>
      </w:r>
      <w:r w:rsidR="000D5D71" w:rsidRPr="00010CA0">
        <w:instrText xml:space="preserve"> ADDIN EN.CITE.DATA </w:instrText>
      </w:r>
      <w:r w:rsidR="000D5D71" w:rsidRPr="00010CA0">
        <w:fldChar w:fldCharType="end"/>
      </w:r>
      <w:r w:rsidR="009135D0" w:rsidRPr="00010CA0">
        <w:fldChar w:fldCharType="separate"/>
      </w:r>
      <w:r w:rsidR="000D5D71" w:rsidRPr="00010CA0">
        <w:t>[150, 224]</w:t>
      </w:r>
      <w:r w:rsidR="009135D0" w:rsidRPr="00010CA0">
        <w:fldChar w:fldCharType="end"/>
      </w:r>
      <w:r w:rsidR="009839A1" w:rsidRPr="00010CA0">
        <w:t xml:space="preserve">. The impact of AMPK on insulin signaling occurs in response to the inhibition and activation of numerous intracellular cascades. </w:t>
      </w:r>
      <w:r w:rsidR="001610F2" w:rsidRPr="00010CA0">
        <w:t>Directly,</w:t>
      </w:r>
      <w:r w:rsidR="009839A1" w:rsidRPr="00010CA0">
        <w:t xml:space="preserve"> AMPK modulates signal transductions capable of promoting the translocation of </w:t>
      </w:r>
      <w:proofErr w:type="spellStart"/>
      <w:r w:rsidR="009839A1" w:rsidRPr="00010CA0">
        <w:t>GLUT4</w:t>
      </w:r>
      <w:proofErr w:type="spellEnd"/>
      <w:r w:rsidR="001610F2" w:rsidRPr="00010CA0">
        <w:t>.</w:t>
      </w:r>
      <w:r w:rsidR="009839A1" w:rsidRPr="00010CA0">
        <w:t xml:space="preserve"> Furthermore</w:t>
      </w:r>
      <w:r w:rsidR="001610F2" w:rsidRPr="00010CA0">
        <w:t xml:space="preserve">, AMPK </w:t>
      </w:r>
      <w:r w:rsidR="009839A1" w:rsidRPr="00010CA0">
        <w:t xml:space="preserve">plays a fundamental role </w:t>
      </w:r>
      <w:r w:rsidR="00C11616" w:rsidRPr="00010CA0">
        <w:t xml:space="preserve">in </w:t>
      </w:r>
      <w:r w:rsidR="009839A1" w:rsidRPr="00010CA0">
        <w:t>alleviating oxidative stress</w:t>
      </w:r>
      <w:r w:rsidR="00C11616" w:rsidRPr="00010CA0">
        <w:t xml:space="preserve"> and indirectly upregulating DNA repair mechanisms that recuperate and maintain mitochondrial function </w:t>
      </w:r>
      <w:r w:rsidR="009135D0" w:rsidRPr="00010CA0">
        <w:fldChar w:fldCharType="begin">
          <w:fldData xml:space="preserve">PEVuZE5vdGU+PENpdGU+PEF1dGhvcj5TemV3Y3p1azwvQXV0aG9yPjxZZWFyPjIwMjA8L1llYXI+
PFJlY051bT4zNzE8L1JlY051bT48RGlzcGxheVRleHQ+WzIyNV08L0Rpc3BsYXlUZXh0PjxyZWNv
cmQ+PHJlYy1udW1iZXI+MzcxPC9yZWMtbnVtYmVyPjxmb3JlaWduLWtleXM+PGtleSBhcHA9IkVO
IiBkYi1pZD0idHQ1MGR6eHNsMHdhZWVleDlhcnBkMHQ4dndydnJheHB4cHRmIiB0aW1lc3RhbXA9
IjE2NDg1MTk1ODEiPjM3MTwva2V5PjwvZm9yZWlnbi1rZXlzPjxyZWYtdHlwZSBuYW1lPSJKb3Vy
bmFsIEFydGljbGUiPjE3PC9yZWYtdHlwZT48Y29udHJpYnV0b3JzPjxhdXRob3JzPjxhdXRob3I+
U3pld2N6dWssIE0uPC9hdXRob3I+PGF1dGhvcj5Cb2d1c3pld3NrYSwgSy48L2F1dGhvcj48YXV0
aG9yPkthxbptaWVyY3phay1CYXJhxYRza2EsIEouPC9hdXRob3I+PGF1dGhvcj5LYXJ3b3dza2ks
IEIuIFQuPC9hdXRob3I+PC9hdXRob3JzPjwvY29udHJpYnV0b3JzPjxhdXRoLWFkZHJlc3M+RE5B
IERhbWFnZSBMYWJvcmF0b3J5IG9mIEZvb2QgU2NpZW5jZSBEZXBhcnRtZW50LCBGYWN1bHR5IG9m
IFBoYXJtYWN5LCBNZWRpY2FsIFVuaXZlcnNpdHkgb2YgTG9keiwgVWwuIE11c3p5bnNraWVnbyAx
LCA5MC0xNTEsIExvZHosIFBvbGFuZC4gbWljaGFsLnN6ZXdjenVrQHN0dWQudW1lZC5sb2R6LnBs
LiYjeEQ7RE5BIERhbWFnZSBMYWJvcmF0b3J5IG9mIEZvb2QgU2NpZW5jZSBEZXBhcnRtZW50LCBG
YWN1bHR5IG9mIFBoYXJtYWN5LCBNZWRpY2FsIFVuaXZlcnNpdHkgb2YgTG9keiwgVWwuIE11c3p5
bnNraWVnbyAxLCA5MC0xNTEsIExvZHosIFBvbGFuZC4mI3hEO0ROQSBEYW1hZ2UgTGFib3JhdG9y
eSBvZiBGb29kIFNjaWVuY2UgRGVwYXJ0bWVudCwgRmFjdWx0eSBvZiBQaGFybWFjeSwgTWVkaWNh
bCBVbml2ZXJzaXR5IG9mIExvZHosIFVsLiBNdXN6eW5za2llZ28gMSwgOTAtMTUxLCBMb2R6LCBQ
b2xhbmQuIGJvbGVzbGF3Lmthcndvd3NraUB1bWVkLmxvZHoucGwuPC9hdXRoLWFkZHJlc3M+PHRp
dGxlcz48dGl0bGU+VGhlIHJvbGUgb2YgQU1QSyBpbiBtZXRhYm9saXNtIGFuZCBpdHMgaW5mbHVl
bmNlIG9uIEROQSBkYW1hZ2UgcmVwYWlyPC90aXRsZT48c2Vjb25kYXJ5LXRpdGxlPk1vbCBCaW9s
IFJlcDwvc2Vjb25kYXJ5LXRpdGxlPjxhbHQtdGl0bGU+TW9sZWN1bGFyIGJpb2xvZ3kgcmVwb3J0
czwvYWx0LXRpdGxlPjwvdGl0bGVzPjxwZXJpb2RpY2FsPjxmdWxsLXRpdGxlPk1vbCBCaW9sIFJl
cDwvZnVsbC10aXRsZT48YWJici0xPk1vbGVjdWxhciBiaW9sb2d5IHJlcG9ydHM8L2FiYnItMT48
L3BlcmlvZGljYWw+PGFsdC1wZXJpb2RpY2FsPjxmdWxsLXRpdGxlPk1vbCBCaW9sIFJlcDwvZnVs
bC10aXRsZT48YWJici0xPk1vbGVjdWxhciBiaW9sb2d5IHJlcG9ydHM8L2FiYnItMT48L2FsdC1w
ZXJpb2RpY2FsPjxwYWdlcz45MDc1LTkwODY8L3BhZ2VzPjx2b2x1bWU+NDc8L3ZvbHVtZT48bnVt
YmVyPjExPC9udW1iZXI+PGVkaXRpb24+MjAyMC8xMC8xOTwvZWRpdGlvbj48a2V5d29yZHM+PGtl
eXdvcmQ+QU1QLUFjdGl2YXRlZCBQcm90ZWluIEtpbmFzZXMvKm1ldGFib2xpc208L2tleXdvcmQ+
PGtleXdvcmQ+QW5pbWFsczwva2V5d29yZD48a2V5d29yZD4qRE5BIERhbWFnZTwva2V5d29yZD48
a2V5d29yZD4qRE5BIFJlcGFpcjwva2V5d29yZD48a2V5d29yZD5FbmVyZ3kgTWV0YWJvbGlzbS9w
aHlzaW9sb2d5PC9rZXl3b3JkPjxrZXl3b3JkPkh1bWFuczwva2V5d29yZD48a2V5d29yZD5NZXRh
Ym9saWMgTmV0d29ya3MgYW5kIFBhdGh3YXlzL3BoeXNpb2xvZ3k8L2tleXdvcmQ+PGtleXdvcmQ+
TWV0YWJvbGljIFN5bmRyb21lLyptZXRhYm9saXNtPC9rZXl3b3JkPjxrZXl3b3JkPk94aWRhdGl2
ZSBTdHJlc3MvcGh5c2lvbG9neTwva2V5d29yZD48a2V5d29yZD5SZWFjdGl2ZSBPeHlnZW4gU3Bl
Y2llcy9tZXRhYm9saXNtPC9rZXl3b3JkPjxrZXl3b3JkPjgtb3hvZ3VhbmluZSBnbHljb3N5bGFz
ZTwva2V5d29yZD48a2V5d29yZD5BbXBrPC9rZXl3b3JkPjxrZXl3b3JkPkROQSBkYW1hZ2U8L2tl
eXdvcmQ+PGtleXdvcmQ+RE5BIHJlcGFpcjwva2V5d29yZD48L2tleXdvcmRzPjxkYXRlcz48eWVh
cj4yMDIwPC95ZWFyPjxwdWItZGF0ZXM+PGRhdGU+Tm92PC9kYXRlPjwvcHViLWRhdGVzPjwvZGF0
ZXM+PGlzYm4+MDMwMS00ODUxIChQcmludCkmI3hEOzAzMDEtNDg1MTwvaXNibj48YWNjZXNzaW9u
LW51bT4zMzA3MDI4NTwvYWNjZXNzaW9uLW51bT48dXJscz48L3VybHM+PGN1c3RvbTI+UE1DNzY3
NDM4NjwvY3VzdG9tMj48ZWxlY3Ryb25pYy1yZXNvdXJjZS1udW0+MTAuMTAwNy9zMTEwMzMtMDIw
LTA1OTAwLXg8L2VsZWN0cm9uaWMtcmVzb3VyY2UtbnVtPjxyZW1vdGUtZGF0YWJhc2UtcHJvdmlk
ZXI+TkxNPC9yZW1vdGUtZGF0YWJhc2UtcHJvdmlkZXI+PGxhbmd1YWdlPmVuZzwvbGFuZ3VhZ2U+
PC9yZWNvcmQ+PC9DaXRlPjwvRW5kTm90ZT4A
</w:fldData>
        </w:fldChar>
      </w:r>
      <w:r w:rsidR="000D5D71" w:rsidRPr="00010CA0">
        <w:instrText xml:space="preserve"> ADDIN EN.CITE </w:instrText>
      </w:r>
      <w:r w:rsidR="000D5D71" w:rsidRPr="00010CA0">
        <w:fldChar w:fldCharType="begin">
          <w:fldData xml:space="preserve">PEVuZE5vdGU+PENpdGU+PEF1dGhvcj5TemV3Y3p1azwvQXV0aG9yPjxZZWFyPjIwMjA8L1llYXI+
PFJlY051bT4zNzE8L1JlY051bT48RGlzcGxheVRleHQ+WzIyNV08L0Rpc3BsYXlUZXh0PjxyZWNv
cmQ+PHJlYy1udW1iZXI+MzcxPC9yZWMtbnVtYmVyPjxmb3JlaWduLWtleXM+PGtleSBhcHA9IkVO
IiBkYi1pZD0idHQ1MGR6eHNsMHdhZWVleDlhcnBkMHQ4dndydnJheHB4cHRmIiB0aW1lc3RhbXA9
IjE2NDg1MTk1ODEiPjM3MTwva2V5PjwvZm9yZWlnbi1rZXlzPjxyZWYtdHlwZSBuYW1lPSJKb3Vy
bmFsIEFydGljbGUiPjE3PC9yZWYtdHlwZT48Y29udHJpYnV0b3JzPjxhdXRob3JzPjxhdXRob3I+
U3pld2N6dWssIE0uPC9hdXRob3I+PGF1dGhvcj5Cb2d1c3pld3NrYSwgSy48L2F1dGhvcj48YXV0
aG9yPkthxbptaWVyY3phay1CYXJhxYRza2EsIEouPC9hdXRob3I+PGF1dGhvcj5LYXJ3b3dza2ks
IEIuIFQuPC9hdXRob3I+PC9hdXRob3JzPjwvY29udHJpYnV0b3JzPjxhdXRoLWFkZHJlc3M+RE5B
IERhbWFnZSBMYWJvcmF0b3J5IG9mIEZvb2QgU2NpZW5jZSBEZXBhcnRtZW50LCBGYWN1bHR5IG9m
IFBoYXJtYWN5LCBNZWRpY2FsIFVuaXZlcnNpdHkgb2YgTG9keiwgVWwuIE11c3p5bnNraWVnbyAx
LCA5MC0xNTEsIExvZHosIFBvbGFuZC4gbWljaGFsLnN6ZXdjenVrQHN0dWQudW1lZC5sb2R6LnBs
LiYjeEQ7RE5BIERhbWFnZSBMYWJvcmF0b3J5IG9mIEZvb2QgU2NpZW5jZSBEZXBhcnRtZW50LCBG
YWN1bHR5IG9mIFBoYXJtYWN5LCBNZWRpY2FsIFVuaXZlcnNpdHkgb2YgTG9keiwgVWwuIE11c3p5
bnNraWVnbyAxLCA5MC0xNTEsIExvZHosIFBvbGFuZC4mI3hEO0ROQSBEYW1hZ2UgTGFib3JhdG9y
eSBvZiBGb29kIFNjaWVuY2UgRGVwYXJ0bWVudCwgRmFjdWx0eSBvZiBQaGFybWFjeSwgTWVkaWNh
bCBVbml2ZXJzaXR5IG9mIExvZHosIFVsLiBNdXN6eW5za2llZ28gMSwgOTAtMTUxLCBMb2R6LCBQ
b2xhbmQuIGJvbGVzbGF3Lmthcndvd3NraUB1bWVkLmxvZHoucGwuPC9hdXRoLWFkZHJlc3M+PHRp
dGxlcz48dGl0bGU+VGhlIHJvbGUgb2YgQU1QSyBpbiBtZXRhYm9saXNtIGFuZCBpdHMgaW5mbHVl
bmNlIG9uIEROQSBkYW1hZ2UgcmVwYWlyPC90aXRsZT48c2Vjb25kYXJ5LXRpdGxlPk1vbCBCaW9s
IFJlcDwvc2Vjb25kYXJ5LXRpdGxlPjxhbHQtdGl0bGU+TW9sZWN1bGFyIGJpb2xvZ3kgcmVwb3J0
czwvYWx0LXRpdGxlPjwvdGl0bGVzPjxwZXJpb2RpY2FsPjxmdWxsLXRpdGxlPk1vbCBCaW9sIFJl
cDwvZnVsbC10aXRsZT48YWJici0xPk1vbGVjdWxhciBiaW9sb2d5IHJlcG9ydHM8L2FiYnItMT48
L3BlcmlvZGljYWw+PGFsdC1wZXJpb2RpY2FsPjxmdWxsLXRpdGxlPk1vbCBCaW9sIFJlcDwvZnVs
bC10aXRsZT48YWJici0xPk1vbGVjdWxhciBiaW9sb2d5IHJlcG9ydHM8L2FiYnItMT48L2FsdC1w
ZXJpb2RpY2FsPjxwYWdlcz45MDc1LTkwODY8L3BhZ2VzPjx2b2x1bWU+NDc8L3ZvbHVtZT48bnVt
YmVyPjExPC9udW1iZXI+PGVkaXRpb24+MjAyMC8xMC8xOTwvZWRpdGlvbj48a2V5d29yZHM+PGtl
eXdvcmQ+QU1QLUFjdGl2YXRlZCBQcm90ZWluIEtpbmFzZXMvKm1ldGFib2xpc208L2tleXdvcmQ+
PGtleXdvcmQ+QW5pbWFsczwva2V5d29yZD48a2V5d29yZD4qRE5BIERhbWFnZTwva2V5d29yZD48
a2V5d29yZD4qRE5BIFJlcGFpcjwva2V5d29yZD48a2V5d29yZD5FbmVyZ3kgTWV0YWJvbGlzbS9w
aHlzaW9sb2d5PC9rZXl3b3JkPjxrZXl3b3JkPkh1bWFuczwva2V5d29yZD48a2V5d29yZD5NZXRh
Ym9saWMgTmV0d29ya3MgYW5kIFBhdGh3YXlzL3BoeXNpb2xvZ3k8L2tleXdvcmQ+PGtleXdvcmQ+
TWV0YWJvbGljIFN5bmRyb21lLyptZXRhYm9saXNtPC9rZXl3b3JkPjxrZXl3b3JkPk94aWRhdGl2
ZSBTdHJlc3MvcGh5c2lvbG9neTwva2V5d29yZD48a2V5d29yZD5SZWFjdGl2ZSBPeHlnZW4gU3Bl
Y2llcy9tZXRhYm9saXNtPC9rZXl3b3JkPjxrZXl3b3JkPjgtb3hvZ3VhbmluZSBnbHljb3N5bGFz
ZTwva2V5d29yZD48a2V5d29yZD5BbXBrPC9rZXl3b3JkPjxrZXl3b3JkPkROQSBkYW1hZ2U8L2tl
eXdvcmQ+PGtleXdvcmQ+RE5BIHJlcGFpcjwva2V5d29yZD48L2tleXdvcmRzPjxkYXRlcz48eWVh
cj4yMDIwPC95ZWFyPjxwdWItZGF0ZXM+PGRhdGU+Tm92PC9kYXRlPjwvcHViLWRhdGVzPjwvZGF0
ZXM+PGlzYm4+MDMwMS00ODUxIChQcmludCkmI3hEOzAzMDEtNDg1MTwvaXNibj48YWNjZXNzaW9u
LW51bT4zMzA3MDI4NTwvYWNjZXNzaW9uLW51bT48dXJscz48L3VybHM+PGN1c3RvbTI+UE1DNzY3
NDM4NjwvY3VzdG9tMj48ZWxlY3Ryb25pYy1yZXNvdXJjZS1udW0+MTAuMTAwNy9zMTEwMzMtMDIw
LTA1OTAwLXg8L2VsZWN0cm9uaWMtcmVzb3VyY2UtbnVtPjxyZW1vdGUtZGF0YWJhc2UtcHJvdmlk
ZXI+TkxNPC9yZW1vdGUtZGF0YWJhc2UtcHJvdmlkZXI+PGxhbmd1YWdlPmVuZzwvbGFuZ3VhZ2U+
PC9yZWNvcmQ+PC9DaXRlPjwvRW5kTm90ZT4A
</w:fldData>
        </w:fldChar>
      </w:r>
      <w:r w:rsidR="000D5D71" w:rsidRPr="00010CA0">
        <w:instrText xml:space="preserve"> ADDIN EN.CITE.DATA </w:instrText>
      </w:r>
      <w:r w:rsidR="000D5D71" w:rsidRPr="00010CA0">
        <w:fldChar w:fldCharType="end"/>
      </w:r>
      <w:r w:rsidR="009135D0" w:rsidRPr="00010CA0">
        <w:fldChar w:fldCharType="separate"/>
      </w:r>
      <w:r w:rsidR="000D5D71" w:rsidRPr="00010CA0">
        <w:t>[225]</w:t>
      </w:r>
      <w:r w:rsidR="009135D0" w:rsidRPr="00010CA0">
        <w:fldChar w:fldCharType="end"/>
      </w:r>
      <w:r w:rsidR="001610F2" w:rsidRPr="00010CA0">
        <w:t xml:space="preserve">. </w:t>
      </w:r>
      <w:r w:rsidR="00C11616" w:rsidRPr="00010CA0">
        <w:t>Following strenuous exercise or</w:t>
      </w:r>
      <w:r w:rsidR="00C11616">
        <w:t xml:space="preserve"> activity, </w:t>
      </w:r>
      <w:r w:rsidR="001610F2">
        <w:t xml:space="preserve">AMPK </w:t>
      </w:r>
      <w:r w:rsidR="00C11616">
        <w:t xml:space="preserve">responds to decreased intracellular energy stores and </w:t>
      </w:r>
      <w:r w:rsidR="00C11616">
        <w:lastRenderedPageBreak/>
        <w:t xml:space="preserve">stimulates glucose uptake for replenishment </w:t>
      </w:r>
      <w:r w:rsidR="009135D0">
        <w:rPr>
          <w:rStyle w:val="id-label"/>
        </w:rPr>
        <w:fldChar w:fldCharType="begin"/>
      </w:r>
      <w:r w:rsidR="000D5D71">
        <w:rPr>
          <w:rStyle w:val="id-label"/>
        </w:rPr>
        <w:instrText xml:space="preserve"> ADDIN EN.CITE &lt;EndNote&gt;&lt;Cite&gt;&lt;Author&gt;Jensen&lt;/Author&gt;&lt;Year&gt;2017&lt;/Year&gt;&lt;RecNum&gt;372&lt;/RecNum&gt;&lt;DisplayText&gt;[226]&lt;/DisplayText&gt;&lt;record&gt;&lt;rec-number&gt;372&lt;/rec-number&gt;&lt;foreign-keys&gt;&lt;key app="EN" db-id="tt50dzxsl0waeeex9arpd0t8vwrvraxpxptf" timestamp="1648519595"&gt;372&lt;/key&gt;&lt;/foreign-keys&gt;&lt;ref-type name="Journal Article"&gt;17&lt;/ref-type&gt;&lt;contributors&gt;&lt;authors&gt;&lt;author&gt;Jensen, J.&lt;/author&gt;&lt;author&gt;O&amp;apos;Rahilly, S.&lt;/author&gt;&lt;/authors&gt;&lt;/contributors&gt;&lt;auth-address&gt;Department of Physical Performance, Norwegian School of Sport Sciences, Norway. Electronic address: jorgen.jensen@nih.no.&amp;#xD;Welcome Trust-MRC Institute of Metabolic Science, University of Cambridge, United Kingdom.&lt;/auth-address&gt;&lt;titles&gt;&lt;title&gt;AMPK is required for exercise to enhance insulin sensitivity in skeletal muscles&lt;/title&gt;&lt;secondary-title&gt;Mol Metab&lt;/secondary-title&gt;&lt;alt-title&gt;Molecular metabolism&lt;/alt-title&gt;&lt;/titles&gt;&lt;periodical&gt;&lt;full-title&gt;Mol Metab&lt;/full-title&gt;&lt;abbr-1&gt;Molecular metabolism&lt;/abbr-1&gt;&lt;/periodical&gt;&lt;alt-periodical&gt;&lt;full-title&gt;Mol Metab&lt;/full-title&gt;&lt;abbr-1&gt;Molecular metabolism&lt;/abbr-1&gt;&lt;/alt-periodical&gt;&lt;pages&gt;315-316&lt;/pages&gt;&lt;volume&gt;6&lt;/volume&gt;&lt;number&gt;4&lt;/number&gt;&lt;edition&gt;2017/04/06&lt;/edition&gt;&lt;keywords&gt;&lt;keyword&gt;AMP-Activated Protein Kinases&lt;/keyword&gt;&lt;keyword&gt;Exercise&lt;/keyword&gt;&lt;keyword&gt;Humans&lt;/keyword&gt;&lt;keyword&gt;*Insulin Resistance&lt;/keyword&gt;&lt;keyword&gt;Muscle Contraction&lt;/keyword&gt;&lt;keyword&gt;Muscle, Skeletal&lt;/keyword&gt;&lt;/keywords&gt;&lt;dates&gt;&lt;year&gt;2017&lt;/year&gt;&lt;pub-dates&gt;&lt;date&gt;Apr&lt;/date&gt;&lt;/pub-dates&gt;&lt;/dates&gt;&lt;isbn&gt;2212-8778&lt;/isbn&gt;&lt;accession-num&gt;28377870&lt;/accession-num&gt;&lt;urls&gt;&lt;/urls&gt;&lt;custom2&gt;PMC5369262&lt;/custom2&gt;&lt;electronic-resource-num&gt;10.1016/j.molmet.2017.01.012&lt;/electronic-resource-num&gt;&lt;remote-database-provider&gt;NLM&lt;/remote-database-provider&gt;&lt;language&gt;eng&lt;/language&gt;&lt;/record&gt;&lt;/Cite&gt;&lt;/EndNote&gt;</w:instrText>
      </w:r>
      <w:r w:rsidR="009135D0">
        <w:rPr>
          <w:rStyle w:val="id-label"/>
        </w:rPr>
        <w:fldChar w:fldCharType="separate"/>
      </w:r>
      <w:r w:rsidR="000D5D71">
        <w:rPr>
          <w:rStyle w:val="id-label"/>
          <w:noProof/>
        </w:rPr>
        <w:t>[226]</w:t>
      </w:r>
      <w:r w:rsidR="009135D0">
        <w:rPr>
          <w:rStyle w:val="id-label"/>
        </w:rPr>
        <w:fldChar w:fldCharType="end"/>
      </w:r>
      <w:r w:rsidR="001610F2">
        <w:t>.</w:t>
      </w:r>
      <w:r w:rsidR="008876FF">
        <w:t xml:space="preserve"> </w:t>
      </w:r>
      <w:r w:rsidR="00294F27">
        <w:t>AMPK</w:t>
      </w:r>
      <w:r w:rsidR="00811C5C">
        <w:t xml:space="preserve"> is a primary mediator of phytochemical induced insulin sensitivity. AMPK is phosphorylated and activated as a result of phytochemical treatment and is responsible for increased glucose uptake by stimulating translocation of </w:t>
      </w:r>
      <w:proofErr w:type="spellStart"/>
      <w:r w:rsidR="00811C5C">
        <w:t>GLUT4</w:t>
      </w:r>
      <w:proofErr w:type="spellEnd"/>
      <w:r w:rsidR="00811C5C">
        <w:t xml:space="preserve"> or other insulin-independent glucose transport pathways </w:t>
      </w:r>
      <w:r w:rsidR="009135D0">
        <w:rPr>
          <w:rStyle w:val="id-label"/>
        </w:rPr>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[227]</w:t>
      </w:r>
      <w:r w:rsidR="009135D0">
        <w:rPr>
          <w:rStyle w:val="id-label"/>
        </w:rPr>
        <w:fldChar w:fldCharType="end"/>
      </w:r>
      <w:r w:rsidR="00811C5C">
        <w:t xml:space="preserve">. In addition to increased glucose uptake, AMPK also reduces insulin resistance by improving mitochondrial function and discouraging the storage of triglycerides in skeletal muscle </w:t>
      </w:r>
      <w:r w:rsidR="009135D0">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 </w:instrText>
      </w:r>
      <w:r w:rsidR="000D5D71">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EN.CITE.DATA </w:instrText>
      </w:r>
      <w:r w:rsidR="000D5D71">
        <w:fldChar w:fldCharType="end"/>
      </w:r>
      <w:r w:rsidR="009135D0">
        <w:fldChar w:fldCharType="separate"/>
      </w:r>
      <w:r w:rsidR="000D5D71">
        <w:rPr>
          <w:noProof/>
        </w:rPr>
        <w:t>[227]</w:t>
      </w:r>
      <w:r w:rsidR="009135D0">
        <w:fldChar w:fldCharType="end"/>
      </w:r>
      <w:r w:rsidR="00811C5C">
        <w:t xml:space="preserve">. Phytochemical stimulation of the AMPK pathway </w:t>
      </w:r>
      <w:r w:rsidR="009C756E">
        <w:t>can lead</w:t>
      </w:r>
      <w:r w:rsidR="00811C5C">
        <w:t xml:space="preserve"> to improved insulin sensitivity and helps to reduce mitochondrial defects related to the development of insulin resistance in skeletal muscle</w:t>
      </w:r>
      <w:r w:rsidR="009C756E">
        <w:t xml:space="preserve"> </w:t>
      </w:r>
      <w:r w:rsidR="009135D0">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 </w:instrText>
      </w:r>
      <w:r w:rsidR="000D5D71">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EN.CITE.DATA </w:instrText>
      </w:r>
      <w:r w:rsidR="000D5D71">
        <w:fldChar w:fldCharType="end"/>
      </w:r>
      <w:r w:rsidR="009135D0">
        <w:fldChar w:fldCharType="separate"/>
      </w:r>
      <w:r w:rsidR="000D5D71">
        <w:rPr>
          <w:noProof/>
        </w:rPr>
        <w:t>[227]</w:t>
      </w:r>
      <w:r w:rsidR="009135D0">
        <w:fldChar w:fldCharType="end"/>
      </w:r>
      <w:r w:rsidR="009C756E">
        <w:t xml:space="preserve">. </w:t>
      </w:r>
      <w:r w:rsidR="00D23E5C">
        <w:t xml:space="preserve">It has been well described that </w:t>
      </w:r>
      <w:proofErr w:type="spellStart"/>
      <w:r w:rsidR="00D23E5C">
        <w:t>Zyflamend’s</w:t>
      </w:r>
      <w:proofErr w:type="spellEnd"/>
      <w:r w:rsidR="00D23E5C">
        <w:t xml:space="preserve"> effectiveness is in large part due to the AMPK signaling cascade. </w:t>
      </w:r>
      <w:r w:rsidR="00811C5C">
        <w:t xml:space="preserve">Through activating AMPK, </w:t>
      </w:r>
      <w:proofErr w:type="spellStart"/>
      <w:r w:rsidR="00811C5C" w:rsidRPr="00E05FB0">
        <w:t>Zyflamend</w:t>
      </w:r>
      <w:proofErr w:type="spellEnd"/>
      <w:r w:rsidR="00811C5C" w:rsidRPr="00E05FB0">
        <w:t xml:space="preserve"> </w:t>
      </w:r>
      <w:r w:rsidR="009C756E">
        <w:t>is capable of synergistically triggering</w:t>
      </w:r>
      <w:r w:rsidR="00811C5C" w:rsidRPr="00E05FB0">
        <w:t xml:space="preserve"> a dose-dependent anti-lipogenic response in prostate cancer cells</w:t>
      </w:r>
      <w:r w:rsidR="00811C5C">
        <w:t xml:space="preserve"> </w:t>
      </w:r>
      <w:r w:rsidR="00811C5C" w:rsidRPr="00E05FB0">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 </w:instrText>
      </w:r>
      <w:r w:rsidR="000D5D71">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EN.CITE.DATA </w:instrText>
      </w:r>
      <w:r w:rsidR="000D5D71">
        <w:fldChar w:fldCharType="end"/>
      </w:r>
      <w:r w:rsidR="00811C5C" w:rsidRPr="00E05FB0">
        <w:fldChar w:fldCharType="separate"/>
      </w:r>
      <w:r w:rsidR="000D5D71">
        <w:rPr>
          <w:noProof/>
        </w:rPr>
        <w:t>[195]</w:t>
      </w:r>
      <w:r w:rsidR="00811C5C" w:rsidRPr="00E05FB0">
        <w:fldChar w:fldCharType="end"/>
      </w:r>
      <w:r w:rsidR="00811C5C" w:rsidRPr="00E05FB0">
        <w:t>.</w:t>
      </w:r>
      <w:r w:rsidR="009C756E">
        <w:t xml:space="preserve"> Furthermore, studies have shown that </w:t>
      </w:r>
      <w:proofErr w:type="spellStart"/>
      <w:r w:rsidR="009C756E">
        <w:t>Zyflamend</w:t>
      </w:r>
      <w:proofErr w:type="spellEnd"/>
      <w:r w:rsidR="009C756E">
        <w:t xml:space="preserve"> effectively activates AMPK in </w:t>
      </w:r>
      <w:r w:rsidR="00023D9A">
        <w:t xml:space="preserve">several </w:t>
      </w:r>
      <w:r w:rsidR="009C756E">
        <w:t xml:space="preserve">cell lines </w:t>
      </w:r>
      <w:r w:rsidR="009C756E" w:rsidRPr="00CF08E5">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 </w:instrText>
      </w:r>
      <w:r w:rsidR="000D5D71">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EN.CITE.DATA </w:instrText>
      </w:r>
      <w:r w:rsidR="000D5D71">
        <w:fldChar w:fldCharType="end"/>
      </w:r>
      <w:r w:rsidR="009C756E" w:rsidRPr="00CF08E5">
        <w:fldChar w:fldCharType="separate"/>
      </w:r>
      <w:r w:rsidR="000D5D71">
        <w:rPr>
          <w:noProof/>
        </w:rPr>
        <w:t>[195]</w:t>
      </w:r>
      <w:r w:rsidR="009C756E" w:rsidRPr="00CF08E5">
        <w:fldChar w:fldCharType="end"/>
      </w:r>
      <w:r w:rsidR="00D614DA">
        <w:t xml:space="preserve"> and within a murine model mimicking </w:t>
      </w:r>
      <w:r w:rsidR="00D614DA" w:rsidRPr="00CF08E5">
        <w:t>U.S. diet-induced metabolic disorder</w:t>
      </w:r>
      <w:r w:rsidR="00D614DA">
        <w:t xml:space="preserve"> </w:t>
      </w:r>
      <w:r w:rsidR="00D614DA" w:rsidRPr="00CF08E5">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00D614DA" w:rsidRPr="00CF08E5">
        <w:fldChar w:fldCharType="separate"/>
      </w:r>
      <w:r w:rsidR="000D5D71">
        <w:rPr>
          <w:noProof/>
        </w:rPr>
        <w:t>[228]</w:t>
      </w:r>
      <w:r w:rsidR="00D614DA" w:rsidRPr="00CF08E5">
        <w:fldChar w:fldCharType="end"/>
      </w:r>
      <w:r w:rsidR="00D614DA" w:rsidRPr="00CF08E5">
        <w:t>.</w:t>
      </w:r>
      <w:r w:rsidR="009C756E">
        <w:t xml:space="preserve"> </w:t>
      </w:r>
      <w:r w:rsidR="00764CAB">
        <w:t xml:space="preserve">As </w:t>
      </w:r>
      <w:r w:rsidR="00A17334">
        <w:t xml:space="preserve">first </w:t>
      </w:r>
      <w:r w:rsidR="00764CAB">
        <w:t xml:space="preserve">evidenced by MacDonald et al., </w:t>
      </w:r>
      <w:proofErr w:type="spellStart"/>
      <w:r w:rsidR="00764CAB">
        <w:t>Zyflamend</w:t>
      </w:r>
      <w:proofErr w:type="spellEnd"/>
      <w:r w:rsidR="00764CAB">
        <w:t xml:space="preserve"> appears to regulate this pathway through</w:t>
      </w:r>
      <w:r w:rsidR="005942BB">
        <w:t xml:space="preserve"> phosphorylation of</w:t>
      </w:r>
      <w:r w:rsidR="00764CAB">
        <w:t xml:space="preserve"> </w:t>
      </w:r>
      <w:r w:rsidR="005942BB">
        <w:t>PKC</w:t>
      </w:r>
      <w:r w:rsidR="005942BB">
        <w:rPr>
          <w:rFonts w:ascii="Symbol" w:hAnsi="Symbol"/>
        </w:rPr>
        <w:t></w:t>
      </w:r>
      <w:r w:rsidR="005942BB">
        <w:t xml:space="preserve">, and subsequent phosphorylation and </w:t>
      </w:r>
      <w:r w:rsidR="00764CAB">
        <w:t>activation of Liver Kinase 1 (</w:t>
      </w:r>
      <w:proofErr w:type="spellStart"/>
      <w:r w:rsidR="00764CAB">
        <w:t>LKB1</w:t>
      </w:r>
      <w:proofErr w:type="spellEnd"/>
      <w:r w:rsidR="00764CAB">
        <w:t>)</w:t>
      </w:r>
      <w:r w:rsidR="009135D0">
        <w:fldChar w:fldCharType="begin">
          <w:fldData xml:space="preserve">PEVuZE5vdGU+PENpdGU+PEF1dGhvcj5NYWNEb25hbGQ8L0F1dGhvcj48WWVhcj4yMDE4PC9ZZWFy
PjxSZWNOdW0+Mzc0PC9SZWNOdW0+PERpc3BsYXlUZXh0PlsxOTVdPC9EaXNwbGF5VGV4dD48cmVj
b3JkPjxyZWMtbnVtYmVyPjM3NDwvcmVjLW51bWJlcj48Zm9yZWlnbi1rZXlzPjxrZXkgYXBwPSJF
TiIgZGItaWQ9InR0NTBkenhzbDB3YWVlZXg5YXJwZDB0OHZ3cnZyYXhweHB0ZiIgdGltZXN0YW1w
PSIxNjQ4NTE5Njk2Ij4zNzQ8L2tleT48L2ZvcmVpZ24ta2V5cz48cmVmLXR5cGUgbmFtZT0iSm91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ZXJuIE1lZDwvc2Vjb25kYXJ5LXRpdGxlPjxhbHQtdGl0bGU+Qk1DIGNvbXBsZW1lbnRhcnkgYW5k
IGFsdGVybmF0aXZlIG1lZGljaW5lPC9hbHQtdGl0bGU+PC90aXRsZXM+PHBlcmlvZGljYWw+PGZ1
bGwtdGl0bGU+Qk1DIENvbXBsZW1lbnQgQWx0ZXJuIE1lZDwvZnVsbC10aXRsZT48L3BlcmlvZGlj
YWw+PHBhZ2VzPjE4ODwvcGFnZXM+PHZvbHVtZT4xODwvdm9sdW1lPjxudW1iZXI+MTwvbnVtYmVy
PjxlZGl0aW9uPjIwMTgvMDYvMjA8L2VkaXRpb24+PGtleXdvcmRzPjxrZXl3b3JkPkFNUC1BY3Rp
dmF0ZWQgUHJvdGVpbiBLaW5hc2UgS2luYXNlczwva2V5d29yZD48a2V5d29yZD5BTVAtQWN0aXZh
dGVkIFByb3RlaW4gS2luYXNlcy8qbWV0YWJvbGlzbTwva2V5d29yZD48a2V5d29yZD5BbnRpbmVv
cGxhc3RpYyBBZ2VudHMvKnBoYXJtYWNvbG9neTwva2V5d29yZD48a2V5d29yZD5DYWxjaXVtLUNh
bG1vZHVsaW4tRGVwZW5kZW50IFByb3RlaW4gS2luYXNlIEtpbmFzZS8qbWV0YWJvbGlzbTwva2V5
d29yZD48a2V5d29yZD5DZWxsIExpbmUsIFR1bW9yPC9rZXl3b3JkPjxrZXl3b3JkPkhlTGEgQ2Vs
bHM8L2tleXdvcmQ+PGtleXdvcmQ+SHVtYW5zPC9rZXl3b3JkPjxrZXl3b3JkPk1hbGU8L2tleXdv
cmQ+PGtleXdvcmQ+UGhvc3Bob3J5bGF0aW9uL2RydWcgZWZmZWN0czwva2V5d29yZD48a2V5d29y
ZD5QbGFudCBFeHRyYWN0cy8qcGhhcm1hY29sb2d5PC9rZXl3b3JkPjxrZXl3b3JkPlByb3N0YXRp
YyBOZW9wbGFzbXMvKm1ldGFib2xpc208L2tleXdvcmQ+PGtleXdvcmQ+UHJvdGVpbiBTZXJpbmUt
VGhyZW9uaW5lIEtpbmFzZXMvKm1ldGFib2xpc208L2tleXdvcmQ+PGtleXdvcmQ+U2lnbmFsIFRy
YW5zZHVjdGlvbi9kcnVnIGVmZmVjdHM8L2tleXdvcmQ+PGtleXdvcmQ+QW1wazwva2V5d29yZD48
a2V5d29yZD5DV1IyMlJ2MTwva2V5d29yZD48a2V5d29yZD5DYU1LSzI8L2tleXdvcmQ+PGtleXdv
cmQ+Q2FzdHJhdGUtcmVzaXN0YW50PC9rZXl3b3JkPjxrZXl3b3JkPkRhcGs8L2tleXdvcmQ+PGtl
eXdvcmQ+SGVMYTwva2V5d29yZD48a2V5d29yZD5Ma2IxPC9rZXl3b3JkPjxrZXl3b3JkPlBLQy16
ZXRhPC9rZXl3b3JkPjxrZXl3b3JkPlByb3N0YXRlIGNhbmNlcjwva2V5d29yZD48a2V5d29yZD5a
eWZsYW1lbmQ8L2tleXdvcmQ+PGtleXdvcmQ+cHJvZHVjdHMpIG9uIGRlbGF5aW5nIG9yIGluaGli
aXRpbmcgdGhlIHByb21vdGlvbiBhbmQgcHJvZ3Jlc3Npb24gb2YgY2FuY2VyIGFuZDwva2V5d29y
ZD48a2V5d29yZD5tb2RpZnlpbmcgdGhlIGFiaWxpdHkgb2YgcmVsYXBzZSBmb2xsb3dpbmcgdGhl
IHVzZSBzdGFuZGFyZCB0aGVyYXBpZXMgaXMgdGhlIGZvY3VzPC9rZXl3b3JkPjxrZXl3b3JkPmFu
ZCBsaW5lIG9mIHJlc2VhcmNoIG9mIHRoZSBwcmltYXJ5IGF1dGhvciAoSlcpLiBJZiB5b3UgYXJl
IHVuZm9ydHVuYXRlIGVub3VnaCB0bzwva2V5d29yZD48a2V5d29yZD5nZXQgYW4gYWR2YW5jZWQg
Zm9ybSBvZiBwcm9zdGF0ZSBjYW5jZXIgKGNhc3RyYXRlLXJlc2lzdGFudCBwcm9zdGF0ZSBjYW5j
ZXIpLCB3aGF0PC9rZXl3b3JkPjxrZXl3b3JkPmNhbiBiZSBkb25lIHRvIGVuaGFuY2UgdGhlIGVm
ZmVjdGl2ZW5lc3Mgb2Ygc3RhbmRhcmQgdGhlcmFwaWVzPyBUaGlzIHJlc2VhcmNoPC9rZXl3b3Jk
PjxrZXl3b3JkPmZvY3VzZXMgb24gY2FzdHJhdGUtcmVzaXN0YW50IHByb3N0YXRlIGNhbmNlciwg
YSBwb3RlbnRpYWxseSBkZWFkbHkgZm9ybSBvZiB0aGU8L2tleXdvcmQ+PGtleXdvcmQ+ZGlzZWFz
ZSwgdXNpbmcgYW4gZXhwZXJpbWVudGFsIGRlc2lnbiBjb25zaXN0ZW50IHdpdGggdGhpcyBjb25k
aXRpb24gdG8gZXhwbG9yZTwva2V5d29yZD48a2V5d29yZD51bmRlcmx5aW5nIG1lY2hhbmlzbXMu
IEVUSElDUyBBUFBST1ZBTCBBTkQgQ09OU0VOVCBUTyBQQVJUSUNJUEFURTogTWFudXNjcmlwdHM8
L2tleXdvcmQ+PGtleXdvcmQ+cmVwb3J0aW5nIHN0dWRpZXMgaW52b2x2aW5nIGh1bWFuIHBhcnRp
Y2lwYW50cywgaHVtYW4gZGF0YSBvciBodW1hbiB0aXNzdWUgbXVzdDwva2V5d29yZD48a2V5d29y
ZD5pbmNsdWRlIGEgc3RhdGVtZW50IG9uIGV0aGljcyBhcHByb3ZhbCBhbmQgY29uc2VudCAoZXZl
biB3aGVyZSB0aGUgbmVlZCBmb3IgYXBwcm92YWw8L2tleXdvcmQ+PGtleXdvcmQ+d2FzIHdhaXZl
ZCkgYW5kIGluY2x1ZGUgdGhlIG5hbWUgb2YgdGhlIGV0aGljcyBjb21taXR0ZWUgdGhhdCBhcHBy
b3ZlZCB0aGUgc3R1ZHkgYW5kPC9rZXl3b3JkPjxrZXl3b3JkPnRoZSBjb21taXR0ZWXigJlzIHJl
ZmVyZW5jZSBudW1iZXIgaWYgYXBwcm9wcmlhdGUuIFRoaXMgcmVzZWFyY2ggZGlkIG5vdCB1c2Ug
YW55PC9rZXl3b3JkPjxrZXl3b3JkPnByZWNsaW5pY2FsIG9yIGFuaW1hbHMgbW9kZWxzIGFuZCBk
aWQgbm90IGludm9sdmUgaHVtYW4gc3ViamVjdHMuIFRoZXJlZm9yZSwgdGhpczwva2V5d29yZD48
a2V5d29yZD5zZWN0aW9uIGlzIG5vdCBhcHBsaWNhYmxlLiBDT05TRU5UIEZPUiBQVUJMSUNBVElP
TjogVGhpcyBtYW51c2NyaXB0IGRvZXMgbm90PC9rZXl3b3JkPjxrZXl3b3JkPmNvbnRhaW5zIGFu
eSBpbmRpdmlkdWFsIHBlcnNvbuKAmXMgZGF0YSAoYWR1bHQgb2YgY2hpbGQpIGluIGFueSBmb3Jt
IChpbmNsdWRpbmc8L2tleXdvcmQ+PGtleXdvcmQ+aW5kaXZpZHVhbCBkZXRhaWxzLCBpbWFnZXMg
b3IgdmlkZW9zKS4gVGhlcmVmb3JlLCB0aGlzIHNlY3Rpb24gaXMgbm90IGFwcGxpY2FibGUuPC9r
ZXl3b3JkPjxrZXl3b3JkPkNPTVBFVElORyBJTlRFUkVTVFM6IFRoZSBhdXRob3JzIGhhdmUgbm8g
Y29uZmxpY3RzIG9mIGludGVyZXN0LiBUaGV5IGhhdmUgbm90PC9rZXl3b3JkPjxrZXl3b3JkPnJl
Y2VpdmVkIGFueSByZWltYnVyc2VtZW50IGZlZXMgb3IgZnVuZGluZyBmcm9tIHRoZSBtYW51ZmFj
dHVyZXJzIG9yIGRpc3RyaWJ1dG9ycyBvZjwva2V5d29yZD48a2V5d29yZD5aeWZsYW1lbmQgYXMg
b3V0bGluZWQgYnkgdGhlIHB1Ymxpc2hlci4gTm9uZSBvZiB0aGUgYXV0aG9ycyBob2xkIHN0b2Nr
IG9yIHNoYXJlczwva2V5d29yZD48a2V5d29yZD50aGF0IGNhbiByZXN1bHQgaW4gZmluYW5jaWFs
IGdhaW4gaW4gYW55d2F5LCBub3IgaGF2ZSBhcHBsaWVkIGZvciBwYXRlbnRzIG9yPC9rZXl3b3Jk
PjxrZXl3b3JkPnJlaW1idXJzZW1lbnRzIG9yIGZlZXMgdGhhdCB3b3VsZCBjb25zdGl0dXRlIGEg
Y29uZmxpY3Qgb2YgaW50ZXJlc3QuIFRoZSBVbml2ZXJzaXR5PC9rZXl3b3JkPjxrZXl3b3JkPm9m
IFRlbm5lc3NlZSBBZ3JpY3VsdHVyYWwgRXhwZXJpbWVudCBTdGF0aW9uLCB0aGUgTmF0aW9uYWwg
SW5zdGl0dXRlcyBmb3IgSGVhbHRoLDwva2V5d29yZD48a2V5d29yZD50aGUgbWFudWZhY3R1cmVy
IG9mIFp5ZmxhbWVuZCAoTmV3IENoYXB0ZXIsIEJyYXR0bGVib3JvLCBWVCkgb3IgYW55b25lIGFm
ZmlsaWF0ZWQ8L2tleXdvcmQ+PGtleXdvcmQ+d2l0aCB0aGVtLCBoYXZlIG5vdCBiZWVuIGNvbnN1
bHRlZCBvciBhc3NvY2lhdGVkIHdpdGggdGhpcyBzdHVkeSwgb3IgaW52b2x2ZWQgaW4gdGhlPC9r
ZXl3b3JkPjxrZXl3b3JkPnN0dWR5IGRlc2lnbjwva2V5d29yZD48a2V5d29yZD5pbiB0aGUgY29s
bGVjdGlvbiwgYW5hbHlzaXMsIG9yIGludGVycHJldGF0aW9uIG9mIGRhdGE8L2tleXdvcmQ+PGtl
eXdvcmQ+aW4gdGhlIHdyaXRpbmc8L2tleXdvcmQ+PGtleXdvcmQ+b3IgcmV2aWV3IG9mIHRoZSBt
YW51c2NyaXB0PC9rZXl3b3JkPjxrZXl3b3JkPm9yIGluIHRoZSBkZWNpc2lvbiB0byBzdWJtaXQg
dGhlIHBhcGVyIGZvciBwdWJsaWNhdGlvbi48L2tleXdvcmQ+PGtleXdvcmQ+Tm8gZmluYW5jaWFs
IHN1cHBvcnQgb3IgcHJvZHVjdCBoYXMgYmVlbiBwcm92aWRlZCBieSBOZXcgQ2hhcHRlciAoQnJh
dHRsZWJvcm8sIFZUKSw8L2tleXdvcmQ+PGtleXdvcmQ+bWFudWZhY3R1cmVyIG9mIFp5ZmxhbWVu
ZCwgZm9yIHRoaXMgc3R1ZHkuIFRoaXMgcmVzZWFyY2ggaGFzIGJlZW4gcmV2aWV3ZWQgYW5kPC9r
ZXl3b3JkPjxrZXl3b3JkPmFjY2VwdGVkIGJ5IGFsbCBhdXRob3JzLiBJdCBoYXMgbm90IGJlZW4g
cHVibGlzaGVkIG9yIHN1Ym1pdHRlZCBmb3IgcHVibGljYXRpb248L2tleXdvcmQ+PGtleXdvcmQ+
ZWxzZXdoZXJlLiBQVUJMSVNIRVLigJlTIE5PVEU6IFNwcmluZ2VyIE5hdHVyZSByZW1haW5zIG5l
dXRyYWwgd2l0aCByZWdhcmQgdG88L2tleXdvcmQ+PGtleXdvcmQ+anVyaXNkaWN0aW9uYWwgY2xh
aW1zIGluIHB1Ymxpc2hlZCBtYXBzIGFuZCBpbnN0aXR1dGlvbmFsIGFmZmlsaWF0aW9ucy48L2tl
eXdvcmQ+PC9rZXl3b3Jkcz48ZGF0ZXM+PHllYXI+MjAxODwveWVhcj48cHViLWRhdGVzPjxkYXRl
Pkp1biAxODwvZGF0ZT48L3B1Yi1kYXRlcz48L2RhdGVzPjxpc2JuPjE0NzItNjg4MjwvaXNibj48
YWNjZXNzaW9uLW51bT4yOTkxNDQ1MDwvYWNjZXNzaW9uLW51bT48dXJscz48L3VybHM+PGN1c3Rv
bTI+UE1DNjAwNjc3OTwvY3VzdG9tMj48ZWxlY3Ryb25pYy1yZXNvdXJjZS1udW0+MTAuMTE4Ni9z
MTI5MDYtMDE4LTIyNTUtMDwvZWxlY3Ryb25pYy1yZXNvdXJjZS1udW0+PHJlbW90ZS1kYXRhYmFz
ZS1wcm92aWRlcj5OTE08L3JlbW90ZS1kYXRhYmFzZS1wcm92aWRlcj48bGFuZ3VhZ2U+ZW5nPC9s
YW5ndWFnZT48L3JlY29yZD48L0NpdGU+PC9FbmROb3RlPn==
</w:fldData>
        </w:fldChar>
      </w:r>
      <w:r w:rsidR="000D5D71">
        <w:instrText xml:space="preserve"> ADDIN EN.CITE </w:instrText>
      </w:r>
      <w:r w:rsidR="000D5D71">
        <w:fldChar w:fldCharType="begin">
          <w:fldData xml:space="preserve">PEVuZE5vdGU+PENpdGU+PEF1dGhvcj5NYWNEb25hbGQ8L0F1dGhvcj48WWVhcj4yMDE4PC9ZZWFy
PjxSZWNOdW0+Mzc0PC9SZWNOdW0+PERpc3BsYXlUZXh0PlsxOTVdPC9EaXNwbGF5VGV4dD48cmVj
b3JkPjxyZWMtbnVtYmVyPjM3NDwvcmVjLW51bWJlcj48Zm9yZWlnbi1rZXlzPjxrZXkgYXBwPSJF
TiIgZGItaWQ9InR0NTBkenhzbDB3YWVlZXg5YXJwZDB0OHZ3cnZyYXhweHB0ZiIgdGltZXN0YW1w
PSIxNjQ4NTE5Njk2Ij4zNzQ8L2tleT48L2ZvcmVpZ24ta2V5cz48cmVmLXR5cGUgbmFtZT0iSm91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ZXJuIE1lZDwvc2Vjb25kYXJ5LXRpdGxlPjxhbHQtdGl0bGU+Qk1DIGNvbXBsZW1lbnRhcnkgYW5k
IGFsdGVybmF0aXZlIG1lZGljaW5lPC9hbHQtdGl0bGU+PC90aXRsZXM+PHBlcmlvZGljYWw+PGZ1
bGwtdGl0bGU+Qk1DIENvbXBsZW1lbnQgQWx0ZXJuIE1lZDwvZnVsbC10aXRsZT48L3BlcmlvZGlj
YWw+PHBhZ2VzPjE4ODwvcGFnZXM+PHZvbHVtZT4xODwvdm9sdW1lPjxudW1iZXI+MTwvbnVtYmVy
PjxlZGl0aW9uPjIwMTgvMDYvMjA8L2VkaXRpb24+PGtleXdvcmRzPjxrZXl3b3JkPkFNUC1BY3Rp
dmF0ZWQgUHJvdGVpbiBLaW5hc2UgS2luYXNlczwva2V5d29yZD48a2V5d29yZD5BTVAtQWN0aXZh
dGVkIFByb3RlaW4gS2luYXNlcy8qbWV0YWJvbGlzbTwva2V5d29yZD48a2V5d29yZD5BbnRpbmVv
cGxhc3RpYyBBZ2VudHMvKnBoYXJtYWNvbG9neTwva2V5d29yZD48a2V5d29yZD5DYWxjaXVtLUNh
bG1vZHVsaW4tRGVwZW5kZW50IFByb3RlaW4gS2luYXNlIEtpbmFzZS8qbWV0YWJvbGlzbTwva2V5
d29yZD48a2V5d29yZD5DZWxsIExpbmUsIFR1bW9yPC9rZXl3b3JkPjxrZXl3b3JkPkhlTGEgQ2Vs
bHM8L2tleXdvcmQ+PGtleXdvcmQ+SHVtYW5zPC9rZXl3b3JkPjxrZXl3b3JkPk1hbGU8L2tleXdv
cmQ+PGtleXdvcmQ+UGhvc3Bob3J5bGF0aW9uL2RydWcgZWZmZWN0czwva2V5d29yZD48a2V5d29y
ZD5QbGFudCBFeHRyYWN0cy8qcGhhcm1hY29sb2d5PC9rZXl3b3JkPjxrZXl3b3JkPlByb3N0YXRp
YyBOZW9wbGFzbXMvKm1ldGFib2xpc208L2tleXdvcmQ+PGtleXdvcmQ+UHJvdGVpbiBTZXJpbmUt
VGhyZW9uaW5lIEtpbmFzZXMvKm1ldGFib2xpc208L2tleXdvcmQ+PGtleXdvcmQ+U2lnbmFsIFRy
YW5zZHVjdGlvbi9kcnVnIGVmZmVjdHM8L2tleXdvcmQ+PGtleXdvcmQ+QW1wazwva2V5d29yZD48
a2V5d29yZD5DV1IyMlJ2MTwva2V5d29yZD48a2V5d29yZD5DYU1LSzI8L2tleXdvcmQ+PGtleXdv
cmQ+Q2FzdHJhdGUtcmVzaXN0YW50PC9rZXl3b3JkPjxrZXl3b3JkPkRhcGs8L2tleXdvcmQ+PGtl
eXdvcmQ+SGVMYTwva2V5d29yZD48a2V5d29yZD5Ma2IxPC9rZXl3b3JkPjxrZXl3b3JkPlBLQy16
ZXRhPC9rZXl3b3JkPjxrZXl3b3JkPlByb3N0YXRlIGNhbmNlcjwva2V5d29yZD48a2V5d29yZD5a
eWZsYW1lbmQ8L2tleXdvcmQ+PGtleXdvcmQ+cHJvZHVjdHMpIG9uIGRlbGF5aW5nIG9yIGluaGli
aXRpbmcgdGhlIHByb21vdGlvbiBhbmQgcHJvZ3Jlc3Npb24gb2YgY2FuY2VyIGFuZDwva2V5d29y
ZD48a2V5d29yZD5tb2RpZnlpbmcgdGhlIGFiaWxpdHkgb2YgcmVsYXBzZSBmb2xsb3dpbmcgdGhl
IHVzZSBzdGFuZGFyZCB0aGVyYXBpZXMgaXMgdGhlIGZvY3VzPC9rZXl3b3JkPjxrZXl3b3JkPmFu
ZCBsaW5lIG9mIHJlc2VhcmNoIG9mIHRoZSBwcmltYXJ5IGF1dGhvciAoSlcpLiBJZiB5b3UgYXJl
IHVuZm9ydHVuYXRlIGVub3VnaCB0bzwva2V5d29yZD48a2V5d29yZD5nZXQgYW4gYWR2YW5jZWQg
Zm9ybSBvZiBwcm9zdGF0ZSBjYW5jZXIgKGNhc3RyYXRlLXJlc2lzdGFudCBwcm9zdGF0ZSBjYW5j
ZXIpLCB3aGF0PC9rZXl3b3JkPjxrZXl3b3JkPmNhbiBiZSBkb25lIHRvIGVuaGFuY2UgdGhlIGVm
ZmVjdGl2ZW5lc3Mgb2Ygc3RhbmRhcmQgdGhlcmFwaWVzPyBUaGlzIHJlc2VhcmNoPC9rZXl3b3Jk
PjxrZXl3b3JkPmZvY3VzZXMgb24gY2FzdHJhdGUtcmVzaXN0YW50IHByb3N0YXRlIGNhbmNlciwg
YSBwb3RlbnRpYWxseSBkZWFkbHkgZm9ybSBvZiB0aGU8L2tleXdvcmQ+PGtleXdvcmQ+ZGlzZWFz
ZSwgdXNpbmcgYW4gZXhwZXJpbWVudGFsIGRlc2lnbiBjb25zaXN0ZW50IHdpdGggdGhpcyBjb25k
aXRpb24gdG8gZXhwbG9yZTwva2V5d29yZD48a2V5d29yZD51bmRlcmx5aW5nIG1lY2hhbmlzbXMu
IEVUSElDUyBBUFBST1ZBTCBBTkQgQ09OU0VOVCBUTyBQQVJUSUNJUEFURTogTWFudXNjcmlwdHM8
L2tleXdvcmQ+PGtleXdvcmQ+cmVwb3J0aW5nIHN0dWRpZXMgaW52b2x2aW5nIGh1bWFuIHBhcnRp
Y2lwYW50cywgaHVtYW4gZGF0YSBvciBodW1hbiB0aXNzdWUgbXVzdDwva2V5d29yZD48a2V5d29y
ZD5pbmNsdWRlIGEgc3RhdGVtZW50IG9uIGV0aGljcyBhcHByb3ZhbCBhbmQgY29uc2VudCAoZXZl
biB3aGVyZSB0aGUgbmVlZCBmb3IgYXBwcm92YWw8L2tleXdvcmQ+PGtleXdvcmQ+d2FzIHdhaXZl
ZCkgYW5kIGluY2x1ZGUgdGhlIG5hbWUgb2YgdGhlIGV0aGljcyBjb21taXR0ZWUgdGhhdCBhcHBy
b3ZlZCB0aGUgc3R1ZHkgYW5kPC9rZXl3b3JkPjxrZXl3b3JkPnRoZSBjb21taXR0ZWXigJlzIHJl
ZmVyZW5jZSBudW1iZXIgaWYgYXBwcm9wcmlhdGUuIFRoaXMgcmVzZWFyY2ggZGlkIG5vdCB1c2Ug
YW55PC9rZXl3b3JkPjxrZXl3b3JkPnByZWNsaW5pY2FsIG9yIGFuaW1hbHMgbW9kZWxzIGFuZCBk
aWQgbm90IGludm9sdmUgaHVtYW4gc3ViamVjdHMuIFRoZXJlZm9yZSwgdGhpczwva2V5d29yZD48
a2V5d29yZD5zZWN0aW9uIGlzIG5vdCBhcHBsaWNhYmxlLiBDT05TRU5UIEZPUiBQVUJMSUNBVElP
TjogVGhpcyBtYW51c2NyaXB0IGRvZXMgbm90PC9rZXl3b3JkPjxrZXl3b3JkPmNvbnRhaW5zIGFu
eSBpbmRpdmlkdWFsIHBlcnNvbuKAmXMgZGF0YSAoYWR1bHQgb2YgY2hpbGQpIGluIGFueSBmb3Jt
IChpbmNsdWRpbmc8L2tleXdvcmQ+PGtleXdvcmQ+aW5kaXZpZHVhbCBkZXRhaWxzLCBpbWFnZXMg
b3IgdmlkZW9zKS4gVGhlcmVmb3JlLCB0aGlzIHNlY3Rpb24gaXMgbm90IGFwcGxpY2FibGUuPC9r
ZXl3b3JkPjxrZXl3b3JkPkNPTVBFVElORyBJTlRFUkVTVFM6IFRoZSBhdXRob3JzIGhhdmUgbm8g
Y29uZmxpY3RzIG9mIGludGVyZXN0LiBUaGV5IGhhdmUgbm90PC9rZXl3b3JkPjxrZXl3b3JkPnJl
Y2VpdmVkIGFueSByZWltYnVyc2VtZW50IGZlZXMgb3IgZnVuZGluZyBmcm9tIHRoZSBtYW51ZmFj
dHVyZXJzIG9yIGRpc3RyaWJ1dG9ycyBvZjwva2V5d29yZD48a2V5d29yZD5aeWZsYW1lbmQgYXMg
b3V0bGluZWQgYnkgdGhlIHB1Ymxpc2hlci4gTm9uZSBvZiB0aGUgYXV0aG9ycyBob2xkIHN0b2Nr
IG9yIHNoYXJlczwva2V5d29yZD48a2V5d29yZD50aGF0IGNhbiByZXN1bHQgaW4gZmluYW5jaWFs
IGdhaW4gaW4gYW55d2F5LCBub3IgaGF2ZSBhcHBsaWVkIGZvciBwYXRlbnRzIG9yPC9rZXl3b3Jk
PjxrZXl3b3JkPnJlaW1idXJzZW1lbnRzIG9yIGZlZXMgdGhhdCB3b3VsZCBjb25zdGl0dXRlIGEg
Y29uZmxpY3Qgb2YgaW50ZXJlc3QuIFRoZSBVbml2ZXJzaXR5PC9rZXl3b3JkPjxrZXl3b3JkPm9m
IFRlbm5lc3NlZSBBZ3JpY3VsdHVyYWwgRXhwZXJpbWVudCBTdGF0aW9uLCB0aGUgTmF0aW9uYWwg
SW5zdGl0dXRlcyBmb3IgSGVhbHRoLDwva2V5d29yZD48a2V5d29yZD50aGUgbWFudWZhY3R1cmVy
IG9mIFp5ZmxhbWVuZCAoTmV3IENoYXB0ZXIsIEJyYXR0bGVib3JvLCBWVCkgb3IgYW55b25lIGFm
ZmlsaWF0ZWQ8L2tleXdvcmQ+PGtleXdvcmQ+d2l0aCB0aGVtLCBoYXZlIG5vdCBiZWVuIGNvbnN1
bHRlZCBvciBhc3NvY2lhdGVkIHdpdGggdGhpcyBzdHVkeSwgb3IgaW52b2x2ZWQgaW4gdGhlPC9r
ZXl3b3JkPjxrZXl3b3JkPnN0dWR5IGRlc2lnbjwva2V5d29yZD48a2V5d29yZD5pbiB0aGUgY29s
bGVjdGlvbiwgYW5hbHlzaXMsIG9yIGludGVycHJldGF0aW9uIG9mIGRhdGE8L2tleXdvcmQ+PGtl
eXdvcmQ+aW4gdGhlIHdyaXRpbmc8L2tleXdvcmQ+PGtleXdvcmQ+b3IgcmV2aWV3IG9mIHRoZSBt
YW51c2NyaXB0PC9rZXl3b3JkPjxrZXl3b3JkPm9yIGluIHRoZSBkZWNpc2lvbiB0byBzdWJtaXQg
dGhlIHBhcGVyIGZvciBwdWJsaWNhdGlvbi48L2tleXdvcmQ+PGtleXdvcmQ+Tm8gZmluYW5jaWFs
IHN1cHBvcnQgb3IgcHJvZHVjdCBoYXMgYmVlbiBwcm92aWRlZCBieSBOZXcgQ2hhcHRlciAoQnJh
dHRsZWJvcm8sIFZUKSw8L2tleXdvcmQ+PGtleXdvcmQ+bWFudWZhY3R1cmVyIG9mIFp5ZmxhbWVu
ZCwgZm9yIHRoaXMgc3R1ZHkuIFRoaXMgcmVzZWFyY2ggaGFzIGJlZW4gcmV2aWV3ZWQgYW5kPC9r
ZXl3b3JkPjxrZXl3b3JkPmFjY2VwdGVkIGJ5IGFsbCBhdXRob3JzLiBJdCBoYXMgbm90IGJlZW4g
cHVibGlzaGVkIG9yIHN1Ym1pdHRlZCBmb3IgcHVibGljYXRpb248L2tleXdvcmQ+PGtleXdvcmQ+
ZWxzZXdoZXJlLiBQVUJMSVNIRVLigJlTIE5PVEU6IFNwcmluZ2VyIE5hdHVyZSByZW1haW5zIG5l
dXRyYWwgd2l0aCByZWdhcmQgdG88L2tleXdvcmQ+PGtleXdvcmQ+anVyaXNkaWN0aW9uYWwgY2xh
aW1zIGluIHB1Ymxpc2hlZCBtYXBzIGFuZCBpbnN0aXR1dGlvbmFsIGFmZmlsaWF0aW9ucy48L2tl
eXdvcmQ+PC9rZXl3b3Jkcz48ZGF0ZXM+PHllYXI+MjAxODwveWVhcj48cHViLWRhdGVzPjxkYXRl
Pkp1biAxODwvZGF0ZT48L3B1Yi1kYXRlcz48L2RhdGVzPjxpc2JuPjE0NzItNjg4MjwvaXNibj48
YWNjZXNzaW9uLW51bT4yOTkxNDQ1MDwvYWNjZXNzaW9uLW51bT48dXJscz48L3VybHM+PGN1c3Rv
bTI+UE1DNjAwNjc3OTwvY3VzdG9tMj48ZWxlY3Ryb25pYy1yZXNvdXJjZS1udW0+MTAuMTE4Ni9z
MTI5MDYtMDE4LTIyNTUtMDwvZWxlY3Ryb25pYy1yZXNvdXJjZS1udW0+PHJlbW90ZS1kYXRhYmFz
ZS1wcm92aWRlcj5OTE08L3JlbW90ZS1kYXRhYmFzZS1wcm92aWRlcj48bGFuZ3VhZ2U+ZW5nPC9s
YW5ndWFnZT48L3JlY29yZD48L0NpdGU+PC9FbmROb3RlPn==
</w:fldData>
        </w:fldChar>
      </w:r>
      <w:r w:rsidR="000D5D71">
        <w:instrText xml:space="preserve"> ADDIN EN.CITE.DATA </w:instrText>
      </w:r>
      <w:r w:rsidR="000D5D71">
        <w:fldChar w:fldCharType="end"/>
      </w:r>
      <w:r w:rsidR="009135D0">
        <w:fldChar w:fldCharType="separate"/>
      </w:r>
      <w:r w:rsidR="000D5D71">
        <w:rPr>
          <w:noProof/>
        </w:rPr>
        <w:t>[195]</w:t>
      </w:r>
      <w:r w:rsidR="009135D0">
        <w:fldChar w:fldCharType="end"/>
      </w:r>
      <w:r w:rsidR="00764CAB">
        <w:t>.</w:t>
      </w:r>
      <w:r w:rsidR="005942BB">
        <w:t xml:space="preserve"> </w:t>
      </w:r>
      <w:r w:rsidR="00764CAB">
        <w:t xml:space="preserve">Once Activated, </w:t>
      </w:r>
      <w:proofErr w:type="spellStart"/>
      <w:r w:rsidR="00764CAB">
        <w:t>LKB1</w:t>
      </w:r>
      <w:proofErr w:type="spellEnd"/>
      <w:r w:rsidR="00764CAB">
        <w:t xml:space="preserve"> phosphorylates AMPK, initiating a signaling cascade that promotes the inhibition of anabolic metabolism and stimulation of catabolic pathways. </w:t>
      </w:r>
      <w:r w:rsidR="00D614DA">
        <w:t xml:space="preserve">Considering the diverse regulatory functions of AMPK, </w:t>
      </w:r>
      <w:proofErr w:type="spellStart"/>
      <w:r w:rsidR="00D614DA">
        <w:t>Zyflamend</w:t>
      </w:r>
      <w:proofErr w:type="spellEnd"/>
      <w:r w:rsidR="00D614DA">
        <w:t xml:space="preserve"> appears to possess significant promise as a CR mimetic. In order to better understand this potential</w:t>
      </w:r>
      <w:r w:rsidR="002B5D02">
        <w:t xml:space="preserve">, the </w:t>
      </w:r>
      <w:r w:rsidR="00182B7B">
        <w:t xml:space="preserve">impact of </w:t>
      </w:r>
      <w:proofErr w:type="spellStart"/>
      <w:r w:rsidR="002B5D02">
        <w:t>Zyflamend</w:t>
      </w:r>
      <w:proofErr w:type="spellEnd"/>
      <w:r w:rsidR="00182B7B">
        <w:t xml:space="preserve"> </w:t>
      </w:r>
      <w:r w:rsidR="00023D9A">
        <w:t>and its individual components</w:t>
      </w:r>
      <w:r w:rsidR="00182B7B">
        <w:t xml:space="preserve"> on adipose and skeletal muscle</w:t>
      </w:r>
      <w:r w:rsidR="00023D9A">
        <w:t xml:space="preserve"> </w:t>
      </w:r>
      <w:r w:rsidR="00182B7B">
        <w:t xml:space="preserve">function, </w:t>
      </w:r>
      <w:r w:rsidR="002B5D02">
        <w:t>will be explored further.</w:t>
      </w:r>
    </w:p>
    <w:p w14:paraId="316A10C4" w14:textId="77777777" w:rsidR="00023D9A" w:rsidRDefault="000D4886" w:rsidP="005C20FC">
      <w:pPr>
        <w:pStyle w:val="Heading3"/>
        <w:jc w:val="both"/>
      </w:pPr>
      <w:bookmarkStart w:id="61" w:name="_Toc14769598"/>
      <w:bookmarkStart w:id="62" w:name="_Toc15291779"/>
      <w:bookmarkStart w:id="63" w:name="_Toc101884579"/>
      <w:proofErr w:type="spellStart"/>
      <w:r w:rsidRPr="00D27B1E">
        <w:t>Zyflam</w:t>
      </w:r>
      <w:bookmarkEnd w:id="61"/>
      <w:bookmarkEnd w:id="62"/>
      <w:r w:rsidR="00A17133">
        <w:t>end</w:t>
      </w:r>
      <w:proofErr w:type="spellEnd"/>
      <w:r w:rsidR="00A17133">
        <w:t xml:space="preserve"> and Adipose</w:t>
      </w:r>
      <w:bookmarkEnd w:id="63"/>
      <w:r w:rsidR="0060173C">
        <w:t xml:space="preserve"> </w:t>
      </w:r>
    </w:p>
    <w:p w14:paraId="4D11F603" w14:textId="1FDB8127" w:rsidR="00EC2386" w:rsidRPr="00010CA0" w:rsidRDefault="00E45889" w:rsidP="00010CA0">
      <w:pPr>
        <w:spacing w:line="360" w:lineRule="auto"/>
        <w:jc w:val="both"/>
      </w:pPr>
      <w:r>
        <w:tab/>
      </w:r>
      <w:r w:rsidR="007E49C7">
        <w:t xml:space="preserve">As previously discussed, prolonged high calorie consumption can promote dysregulated expansion of the adipose reservoir and ultimately, obesity </w:t>
      </w:r>
      <w:r w:rsidR="00FB7CBD">
        <w:fldChar w:fldCharType="begin">
          <w:fldData xml:space="preserve">PEVuZE5vdGU+PENpdGU+PEF1dGhvcj5Sb21pZXU8L0F1dGhvcj48WWVhcj4yMDE3PC9ZZWFyPjxS
ZWNOdW0+MzkyPC9SZWNOdW0+PERpc3BsYXlUZXh0PlsyMjldPC9EaXNwbGF5VGV4dD48cmVjb3Jk
PjxyZWMtbnVtYmVyPjM5MjwvcmVjLW51bWJlcj48Zm9yZWlnbi1rZXlzPjxrZXkgYXBwPSJFTiIg
ZGItaWQ9InR0NTBkenhzbDB3YWVlZXg5YXJwZDB0OHZ3cnZyYXhweHB0ZiIgdGltZXN0YW1wPSIx
NjQ4NTIxMTg0Ij4zOTI8L2tleT48L2ZvcmVpZ24ta2V5cz48cmVmLXR5cGUgbmFtZT0iSm91cm5h
bCBBcnRpY2xlIj4xNzwvcmVmLXR5cGU+PGNvbnRyaWJ1dG9ycz48YXV0aG9ycz48YXV0aG9yPlJv
bWlldSwgSS48L2F1dGhvcj48YXV0aG9yPkRvc3N1cywgTC48L2F1dGhvcj48YXV0aG9yPkJhcnF1
ZXJhLCBTLjwvYXV0aG9yPjxhdXRob3I+QmxvdHRpw6hyZSwgSC4gTS48L2F1dGhvcj48YXV0aG9y
PkZyYW5rcywgUC4gVy48L2F1dGhvcj48YXV0aG9yPkd1bnRlciwgTS48L2F1dGhvcj48YXV0aG9y
Pkh3YWxsYSwgTi48L2F1dGhvcj48YXV0aG9yPkh1cnN0aW5nLCBTLiBELjwvYXV0aG9yPjxhdXRo
b3I+TGVpdHptYW5uLCBNLjwvYXV0aG9yPjxhdXRob3I+TWFyZ2V0dHMsIEIuPC9hdXRob3I+PGF1
dGhvcj5OaXNoaWRhLCBDLjwvYXV0aG9yPjxhdXRob3I+UG90aXNjaG1hbiwgTi48L2F1dGhvcj48
YXV0aG9yPlNlaWRlbGwsIEouPC9hdXRob3I+PGF1dGhvcj5TdGVwaWVuLCBNLjwvYXV0aG9yPjxh
dXRob3I+V2FuZywgWS48L2F1dGhvcj48YXV0aG9yPldlc3RlcnRlcnAsIEsuPC9hdXRob3I+PGF1
dGhvcj5XaW5pY2hhZ29vbiwgUC48L2F1dGhvcj48YXV0aG9yPldpc2VtYW4sIE0uPC9hdXRob3I+
PGF1dGhvcj5XaWxsZXR0LCBXLiBDLjwvYXV0aG9yPjwvYXV0aG9ycz48L2NvbnRyaWJ1dG9ycz48
YXV0aC1hZGRyZXNzPk51dHJpdGlvbiBhbmQgTWV0YWJvbGlzbSBTZWN0aW9uLCBJbnRlcm5hdGlv
bmFsIEFnZW5jeSBmb3IgUmVzZWFyY2ggb24gQ2FuY2VyLCAxNTAgY291cnMgQWxiZXJ0IFRob21h
cywgNjkzNzIsIEx5b24gQ2VkZXggMDgsIEZyYW5jZS4gcm9taWV1QGlhcmMuZnIuJiN4RDtOdXRy
aXRpb24gYW5kIE1ldGFib2xpc20gU2VjdGlvbiwgSW50ZXJuYXRpb25hbCBBZ2VuY3kgZm9yIFJl
c2VhcmNoIG9uIENhbmNlciwgMTUwIGNvdXJzIEFsYmVydCBUaG9tYXMsIDY5MzcyLCBMeW9uIENl
ZGV4IDA4LCBGcmFuY2UuJiN4RDtDZW50cm8gZGUgSW52ZXN0aWdhY2nDs24gZW4gTnV0cmljacOz
biB5IFNhbHVkLCBJbnN0aXR1dG8gTmFjaW9uYWwgZGUgU2FsdWQgUMO6YmxpY2EsIEN1ZXJuYXZh
Y2EsIE1leGljby4mI3hEO01pY2FsaXMgSW5zdGl0dXRlLCBNR1AgTWV0YWdlbm9Qb2xpcywgSU5S
QSwgQWdyb1BhcmlzVGVjaCwgVW5pdmVyc2l0w6kgUGFyaXMtU2FjbGF5LCBKb3V5LWVuLUpvc2Fz
LCBGcmFuY2UuJiN4RDtHZW5ldGljIGFuZCBNb2xlY3VsYXIgRXBpZGVtaW9sb2d5IFVuaXQsIEx1
bmQgVW5pdmVyc2l0eSBEaWFiZXRlcyBDZW50cmUsIENSQywgVW5pdmVyc2l0eSBob3NwaXRhbCBN
YWxtw7YsIE1hbG3DtiwgU3dlZGVuLiYjeEQ7RmFjdWx0eSBvZiBBZ3JpY3VsdHVyYWwgYW5kIEZv
b2QgU2NpZW5jZSwgQW1lcmljYW4gVW5pdmVyc2l0eSBvZiBCZWlydXQsIEJlaXJ1dCwgTGViYW5v
bi4mI3hEO0RlcGFydG1lbnQgb2YgTnV0cml0aW9uIGFuZCB0aGUgTnV0cml0aW9uIFJlc2VhcmNo
IEluc3RpdHV0ZSwgVGhlIFVuaXZlcnNpdHkgb2YgTm9ydGggQ2Fyb2xpbmEsIENoYXBlbCBIaWxs
LCBVU0EuJiN4RDtEZXBhcnRtZW50IG9mIEVwaWRlbWlvbG9neSBhbmQgUHJldmVudGl2ZSBNZWRp
Y2luZSwgVW5pdmVyc2l0eSBvZiBSZWdlbnNidXJnLCBSZWdlbnNidXJnLCBHZXJtYW55LiYjeEQ7
RmFjdWx0eSBvZiBNZWRpY2luZSwgU291dGhhbXB0b24gR2VuZXJhbCBIb3NwaXRhbCwgVW5pdmVy
c2l0eSBvZiBTb3V0aGFtcHRvbiwgU291dGhhbXB0b24sIFVLLiYjeEQ7TnV0cml0aW9uIFBvbGlj
eSBhbmQgU2NpZW50aWZpYyBBZHZpY2UgKE5QVSksIERlcGFydG1lbnQgb2YgTnV0cml0aW9uIGZv
ciBIZWFsdGggYW5kIERldmVsb3BtZW50IChOSEQpLCBXb3JsZCBIZWFsdGggT3JnYW5pemF0aW9u
IChXSE8pLCBHZW5ldmEsIFN3aXR6ZXJsYW5kLiYjeEQ7T2ZmaWNlIG9mIHRoZSBBc3NvY2lhdGUg
RGlyZWN0b3IsIEFwcGxpZWQgUmVzZWFyY2ggUHJvZ3JhbSwgRGl2aXNpb24gb2YgQ2FuY2VyIENv
bnRyb2wgYW5kIFBvcHVsYXRpb24gU2NpZW5jZXMsIE5hdGlvbmFsIENhbmNlciBJbnN0aXR1dGUs
IEJldGhlc2RhLCBVU0EuJiN4RDtGYWN1bHR5IG9mIEVhcnRoIGFuZCBMaWZlIFNjaWVuY2VzLCBE
ZXBhcnRtZW50IG9mIEhlYWx0aCBTY2llbmNlcywgVW5pdmVyc2l0eSBBbXN0ZXJkYW0sIEFtc3Rl
cmRhbSwgVGhlIE5ldGhlcmxhbmRzLiYjeEQ7RGVwYXJ0bWVudCBvZiBFcGlkZW1pb2xvZ3kgYW5k
IEVudmlyb25tZW50YWwgSGVhbHRoLCBTY2hvb2wgb2YgUHVibGljIEhlYWx0aCBhbmQgSGVhbHRo
IFByb2Zlc3Npb25zLCBKb2ludCBBcHBvaW50bWVudHMsIFNjaG9vbCBvZiBNZWRpY2luZSBhbmQg
QmlvbWVkaWNhbCBTY2llbmNlcywgVW5pdmVyc2l0eSBhdCBCdWZmYWxvLCBTdGF0ZSBVbml2ZXJz
aXR5IG9mIE5ldyBZb3JrLCBCdWZmYWxvLCBVU0EuJiN4RDtOVVRSSU0gU2Nob29sIG9mIE51dHJp
dGlvbiBhbmQgVHJhbnNsYXRpb25hbCBSZXNlYXJjaCBpbiBNZXRhYm9saXNtLCBNYWFzdHJpY2h0
IFVuaXZlcnNpdHksIE1hYXN0cmljaHQsIFRoZSBOZXRoZXJsYW5kcy4mI3hEO0luc3RpdHV0ZSBv
ZiBOdXRyaXRpb24sIE1haGlkb2wgVW5pdmVyc2l0eSBTYWxheWEsIE5ha2hvbiBQYXRob20sIFRo
YWlsYW5kLiYjeEQ7V29ybGQgQ2FuY2VyIFJlc2VhcmNoIEZ1bmQgSW50ZXJuYXRpb25hbCwgTG9u
ZG9uLCBVSy4mI3hEO0RlcGFydG1lbnQgb2YgTnV0cml0aW9uLCBIYXJ2YXJkIFQuSC4gQ2hhbiBT
Y2hvb2wgb2YgUHVibGljIEhlYWx0aCwgQm9zdG9uLCBVU0EuPC9hdXRoLWFkZHJlc3M+PHRpdGxl
cz48dGl0bGU+RW5lcmd5IGJhbGFuY2UgYW5kIG9iZXNpdHk6IHdoYXQgYXJlIHRoZSBtYWluIGRy
aXZlcnM/PC90aXRsZT48c2Vjb25kYXJ5LXRpdGxlPkNhbmNlciBDYXVzZXMgQ29udHJvbDwvc2Vj
b25kYXJ5LXRpdGxlPjxhbHQtdGl0bGU+Q2FuY2VyIGNhdXNlcyAmYW1wOyBjb250cm9sIDogQ0ND
PC9hbHQtdGl0bGU+PC90aXRsZXM+PHBlcmlvZGljYWw+PGZ1bGwtdGl0bGU+Q2FuY2VyIENhdXNl
cyBDb250cm9sPC9mdWxsLXRpdGxlPjxhYmJyLTE+Q2FuY2VyIGNhdXNlcyAmYW1wOyBjb250cm9s
IDogQ0NDPC9hYmJyLTE+PC9wZXJpb2RpY2FsPjxhbHQtcGVyaW9kaWNhbD48ZnVsbC10aXRsZT5D
YW5jZXIgQ2F1c2VzIENvbnRyb2w8L2Z1bGwtdGl0bGU+PGFiYnItMT5DYW5jZXIgY2F1c2VzICZh
bXA7IGNvbnRyb2wgOiBDQ0M8L2FiYnItMT48L2FsdC1wZXJpb2RpY2FsPjxwYWdlcz4yNDctMjU4
PC9wYWdlcz48dm9sdW1lPjI4PC92b2x1bWU+PG51bWJlcj4zPC9udW1iZXI+PGVkaXRpb24+MjAx
Ny8wMi8xODwvZWRpdGlvbj48a2V5d29yZHM+PGtleXdvcmQ+QmV2ZXJhZ2VzPC9rZXl3b3JkPjxr
ZXl3b3JkPkNvbG9uL21pY3JvYmlvbG9neTwva2V5d29yZD48a2V5d29yZD5EZXZlbG9waW5nIENv
dW50cmllcy9zdGF0aXN0aWNzICZhbXA7IG51bWVyaWNhbCBkYXRhPC9rZXl3b3JkPjxrZXl3b3Jk
PkVuZXJneSBJbnRha2U8L2tleXdvcmQ+PGtleXdvcmQ+KkVuZXJneSBNZXRhYm9saXNtPC9rZXl3
b3JkPjxrZXl3b3JkPkV4ZXJjaXNlPC9rZXl3b3JkPjxrZXl3b3JkPkZlZWRpbmcgQmVoYXZpb3I8
L2tleXdvcmQ+PGtleXdvcmQ+SHVtYW5zPC9rZXl3b3JkPjxrZXl3b3JkPkluY29tZTwva2V5d29y
ZD48a2V5d29yZD5NYWxudXRyaXRpb24vZXBpZGVtaW9sb2d5PC9rZXl3b3JkPjxrZXl3b3JkPk1p
Y3JvYmlvdGEvcGh5c2lvbG9neTwva2V5d29yZD48a2V5d29yZD5PYmVzaXR5LyplcGlkZW1pb2xv
Z3kvZ2VuZXRpY3MvbWljcm9iaW9sb2d5PC9rZXl3b3JkPjxrZXl3b3JkPldlaWdodCBHYWluPC9r
ZXl3b3JkPjxrZXl3b3JkPipEaWV0PC9rZXl3b3JkPjxrZXl3b3JkPipFbmVyZ3kgYmFsYW5jZTwv
a2V5d29yZD48a2V5d29yZD4qRW5lcmd5IGV4cGVuZGl0dXJlPC9rZXl3b3JkPjxrZXl3b3JkPipF
bmVyZ3kgaW50YWtlPC9rZXl3b3JkPjxrZXl3b3JkPipPYmVzaXR5PC9rZXl3b3JkPjxrZXl3b3Jk
PipTYXRpZXR5PC9rZXl3b3JkPjwva2V5d29yZHM+PGRhdGVzPjx5ZWFyPjIwMTc8L3llYXI+PHB1
Yi1kYXRlcz48ZGF0ZT5NYXI8L2RhdGU+PC9wdWItZGF0ZXM+PC9kYXRlcz48aXNibj4wOTU3LTUy
NDMgKFByaW50KSYjeEQ7MDk1Ny01MjQzPC9pc2JuPjxhY2Nlc3Npb24tbnVtPjI4MjEwODg0PC9h
Y2Nlc3Npb24tbnVtPjx1cmxzPjwvdXJscz48Y3VzdG9tMj5QTUM1MzI1ODMwPC9jdXN0b20yPjxl
bGVjdHJvbmljLXJlc291cmNlLW51bT4xMC4xMDA3L3MxMDU1Mi0wMTctMDg2OS16PC9lbGVjdHJv
bmljLXJlc291cmNlLW51bT48cmVtb3RlLWRhdGFiYXNlLXByb3ZpZGVyPk5MTTwvcmVtb3RlLWRh
dGFiYXNlLXByb3ZpZGVyPjxsYW5ndWFnZT5lbmc8L2xhbmd1YWdlPjwvcmVjb3JkPjwvQ2l0ZT48
L0VuZE5vdGU+
</w:fldData>
        </w:fldChar>
      </w:r>
      <w:r w:rsidR="000D5D71">
        <w:instrText xml:space="preserve"> ADDIN EN.CITE </w:instrText>
      </w:r>
      <w:r w:rsidR="000D5D71">
        <w:fldChar w:fldCharType="begin">
          <w:fldData xml:space="preserve">PEVuZE5vdGU+PENpdGU+PEF1dGhvcj5Sb21pZXU8L0F1dGhvcj48WWVhcj4yMDE3PC9ZZWFyPjxS
ZWNOdW0+MzkyPC9SZWNOdW0+PERpc3BsYXlUZXh0PlsyMjldPC9EaXNwbGF5VGV4dD48cmVjb3Jk
PjxyZWMtbnVtYmVyPjM5MjwvcmVjLW51bWJlcj48Zm9yZWlnbi1rZXlzPjxrZXkgYXBwPSJFTiIg
ZGItaWQ9InR0NTBkenhzbDB3YWVlZXg5YXJwZDB0OHZ3cnZyYXhweHB0ZiIgdGltZXN0YW1wPSIx
NjQ4NTIxMTg0Ij4zOTI8L2tleT48L2ZvcmVpZ24ta2V5cz48cmVmLXR5cGUgbmFtZT0iSm91cm5h
bCBBcnRpY2xlIj4xNzwvcmVmLXR5cGU+PGNvbnRyaWJ1dG9ycz48YXV0aG9ycz48YXV0aG9yPlJv
bWlldSwgSS48L2F1dGhvcj48YXV0aG9yPkRvc3N1cywgTC48L2F1dGhvcj48YXV0aG9yPkJhcnF1
ZXJhLCBTLjwvYXV0aG9yPjxhdXRob3I+QmxvdHRpw6hyZSwgSC4gTS48L2F1dGhvcj48YXV0aG9y
PkZyYW5rcywgUC4gVy48L2F1dGhvcj48YXV0aG9yPkd1bnRlciwgTS48L2F1dGhvcj48YXV0aG9y
Pkh3YWxsYSwgTi48L2F1dGhvcj48YXV0aG9yPkh1cnN0aW5nLCBTLiBELjwvYXV0aG9yPjxhdXRo
b3I+TGVpdHptYW5uLCBNLjwvYXV0aG9yPjxhdXRob3I+TWFyZ2V0dHMsIEIuPC9hdXRob3I+PGF1
dGhvcj5OaXNoaWRhLCBDLjwvYXV0aG9yPjxhdXRob3I+UG90aXNjaG1hbiwgTi48L2F1dGhvcj48
YXV0aG9yPlNlaWRlbGwsIEouPC9hdXRob3I+PGF1dGhvcj5TdGVwaWVuLCBNLjwvYXV0aG9yPjxh
dXRob3I+V2FuZywgWS48L2F1dGhvcj48YXV0aG9yPldlc3RlcnRlcnAsIEsuPC9hdXRob3I+PGF1
dGhvcj5XaW5pY2hhZ29vbiwgUC48L2F1dGhvcj48YXV0aG9yPldpc2VtYW4sIE0uPC9hdXRob3I+
PGF1dGhvcj5XaWxsZXR0LCBXLiBDLjwvYXV0aG9yPjwvYXV0aG9ycz48L2NvbnRyaWJ1dG9ycz48
YXV0aC1hZGRyZXNzPk51dHJpdGlvbiBhbmQgTWV0YWJvbGlzbSBTZWN0aW9uLCBJbnRlcm5hdGlv
bmFsIEFnZW5jeSBmb3IgUmVzZWFyY2ggb24gQ2FuY2VyLCAxNTAgY291cnMgQWxiZXJ0IFRob21h
cywgNjkzNzIsIEx5b24gQ2VkZXggMDgsIEZyYW5jZS4gcm9taWV1QGlhcmMuZnIuJiN4RDtOdXRy
aXRpb24gYW5kIE1ldGFib2xpc20gU2VjdGlvbiwgSW50ZXJuYXRpb25hbCBBZ2VuY3kgZm9yIFJl
c2VhcmNoIG9uIENhbmNlciwgMTUwIGNvdXJzIEFsYmVydCBUaG9tYXMsIDY5MzcyLCBMeW9uIENl
ZGV4IDA4LCBGcmFuY2UuJiN4RDtDZW50cm8gZGUgSW52ZXN0aWdhY2nDs24gZW4gTnV0cmljacOz
biB5IFNhbHVkLCBJbnN0aXR1dG8gTmFjaW9uYWwgZGUgU2FsdWQgUMO6YmxpY2EsIEN1ZXJuYXZh
Y2EsIE1leGljby4mI3hEO01pY2FsaXMgSW5zdGl0dXRlLCBNR1AgTWV0YWdlbm9Qb2xpcywgSU5S
QSwgQWdyb1BhcmlzVGVjaCwgVW5pdmVyc2l0w6kgUGFyaXMtU2FjbGF5LCBKb3V5LWVuLUpvc2Fz
LCBGcmFuY2UuJiN4RDtHZW5ldGljIGFuZCBNb2xlY3VsYXIgRXBpZGVtaW9sb2d5IFVuaXQsIEx1
bmQgVW5pdmVyc2l0eSBEaWFiZXRlcyBDZW50cmUsIENSQywgVW5pdmVyc2l0eSBob3NwaXRhbCBN
YWxtw7YsIE1hbG3DtiwgU3dlZGVuLiYjeEQ7RmFjdWx0eSBvZiBBZ3JpY3VsdHVyYWwgYW5kIEZv
b2QgU2NpZW5jZSwgQW1lcmljYW4gVW5pdmVyc2l0eSBvZiBCZWlydXQsIEJlaXJ1dCwgTGViYW5v
bi4mI3hEO0RlcGFydG1lbnQgb2YgTnV0cml0aW9uIGFuZCB0aGUgTnV0cml0aW9uIFJlc2VhcmNo
IEluc3RpdHV0ZSwgVGhlIFVuaXZlcnNpdHkgb2YgTm9ydGggQ2Fyb2xpbmEsIENoYXBlbCBIaWxs
LCBVU0EuJiN4RDtEZXBhcnRtZW50IG9mIEVwaWRlbWlvbG9neSBhbmQgUHJldmVudGl2ZSBNZWRp
Y2luZSwgVW5pdmVyc2l0eSBvZiBSZWdlbnNidXJnLCBSZWdlbnNidXJnLCBHZXJtYW55LiYjeEQ7
RmFjdWx0eSBvZiBNZWRpY2luZSwgU291dGhhbXB0b24gR2VuZXJhbCBIb3NwaXRhbCwgVW5pdmVy
c2l0eSBvZiBTb3V0aGFtcHRvbiwgU291dGhhbXB0b24sIFVLLiYjeEQ7TnV0cml0aW9uIFBvbGlj
eSBhbmQgU2NpZW50aWZpYyBBZHZpY2UgKE5QVSksIERlcGFydG1lbnQgb2YgTnV0cml0aW9uIGZv
ciBIZWFsdGggYW5kIERldmVsb3BtZW50IChOSEQpLCBXb3JsZCBIZWFsdGggT3JnYW5pemF0aW9u
IChXSE8pLCBHZW5ldmEsIFN3aXR6ZXJsYW5kLiYjeEQ7T2ZmaWNlIG9mIHRoZSBBc3NvY2lhdGUg
RGlyZWN0b3IsIEFwcGxpZWQgUmVzZWFyY2ggUHJvZ3JhbSwgRGl2aXNpb24gb2YgQ2FuY2VyIENv
bnRyb2wgYW5kIFBvcHVsYXRpb24gU2NpZW5jZXMsIE5hdGlvbmFsIENhbmNlciBJbnN0aXR1dGUs
IEJldGhlc2RhLCBVU0EuJiN4RDtGYWN1bHR5IG9mIEVhcnRoIGFuZCBMaWZlIFNjaWVuY2VzLCBE
ZXBhcnRtZW50IG9mIEhlYWx0aCBTY2llbmNlcywgVW5pdmVyc2l0eSBBbXN0ZXJkYW0sIEFtc3Rl
cmRhbSwgVGhlIE5ldGhlcmxhbmRzLiYjeEQ7RGVwYXJ0bWVudCBvZiBFcGlkZW1pb2xvZ3kgYW5k
IEVudmlyb25tZW50YWwgSGVhbHRoLCBTY2hvb2wgb2YgUHVibGljIEhlYWx0aCBhbmQgSGVhbHRo
IFByb2Zlc3Npb25zLCBKb2ludCBBcHBvaW50bWVudHMsIFNjaG9vbCBvZiBNZWRpY2luZSBhbmQg
QmlvbWVkaWNhbCBTY2llbmNlcywgVW5pdmVyc2l0eSBhdCBCdWZmYWxvLCBTdGF0ZSBVbml2ZXJz
aXR5IG9mIE5ldyBZb3JrLCBCdWZmYWxvLCBVU0EuJiN4RDtOVVRSSU0gU2Nob29sIG9mIE51dHJp
dGlvbiBhbmQgVHJhbnNsYXRpb25hbCBSZXNlYXJjaCBpbiBNZXRhYm9saXNtLCBNYWFzdHJpY2h0
IFVuaXZlcnNpdHksIE1hYXN0cmljaHQsIFRoZSBOZXRoZXJsYW5kcy4mI3hEO0luc3RpdHV0ZSBv
ZiBOdXRyaXRpb24sIE1haGlkb2wgVW5pdmVyc2l0eSBTYWxheWEsIE5ha2hvbiBQYXRob20sIFRo
YWlsYW5kLiYjeEQ7V29ybGQgQ2FuY2VyIFJlc2VhcmNoIEZ1bmQgSW50ZXJuYXRpb25hbCwgTG9u
ZG9uLCBVSy4mI3hEO0RlcGFydG1lbnQgb2YgTnV0cml0aW9uLCBIYXJ2YXJkIFQuSC4gQ2hhbiBT
Y2hvb2wgb2YgUHVibGljIEhlYWx0aCwgQm9zdG9uLCBVU0EuPC9hdXRoLWFkZHJlc3M+PHRpdGxl
cz48dGl0bGU+RW5lcmd5IGJhbGFuY2UgYW5kIG9iZXNpdHk6IHdoYXQgYXJlIHRoZSBtYWluIGRy
aXZlcnM/PC90aXRsZT48c2Vjb25kYXJ5LXRpdGxlPkNhbmNlciBDYXVzZXMgQ29udHJvbDwvc2Vj
b25kYXJ5LXRpdGxlPjxhbHQtdGl0bGU+Q2FuY2VyIGNhdXNlcyAmYW1wOyBjb250cm9sIDogQ0ND
PC9hbHQtdGl0bGU+PC90aXRsZXM+PHBlcmlvZGljYWw+PGZ1bGwtdGl0bGU+Q2FuY2VyIENhdXNl
cyBDb250cm9sPC9mdWxsLXRpdGxlPjxhYmJyLTE+Q2FuY2VyIGNhdXNlcyAmYW1wOyBjb250cm9s
IDogQ0NDPC9hYmJyLTE+PC9wZXJpb2RpY2FsPjxhbHQtcGVyaW9kaWNhbD48ZnVsbC10aXRsZT5D
YW5jZXIgQ2F1c2VzIENvbnRyb2w8L2Z1bGwtdGl0bGU+PGFiYnItMT5DYW5jZXIgY2F1c2VzICZh
bXA7IGNvbnRyb2wgOiBDQ0M8L2FiYnItMT48L2FsdC1wZXJpb2RpY2FsPjxwYWdlcz4yNDctMjU4
PC9wYWdlcz48dm9sdW1lPjI4PC92b2x1bWU+PG51bWJlcj4zPC9udW1iZXI+PGVkaXRpb24+MjAx
Ny8wMi8xODwvZWRpdGlvbj48a2V5d29yZHM+PGtleXdvcmQ+QmV2ZXJhZ2VzPC9rZXl3b3JkPjxr
ZXl3b3JkPkNvbG9uL21pY3JvYmlvbG9neTwva2V5d29yZD48a2V5d29yZD5EZXZlbG9waW5nIENv
dW50cmllcy9zdGF0aXN0aWNzICZhbXA7IG51bWVyaWNhbCBkYXRhPC9rZXl3b3JkPjxrZXl3b3Jk
PkVuZXJneSBJbnRha2U8L2tleXdvcmQ+PGtleXdvcmQ+KkVuZXJneSBNZXRhYm9saXNtPC9rZXl3
b3JkPjxrZXl3b3JkPkV4ZXJjaXNlPC9rZXl3b3JkPjxrZXl3b3JkPkZlZWRpbmcgQmVoYXZpb3I8
L2tleXdvcmQ+PGtleXdvcmQ+SHVtYW5zPC9rZXl3b3JkPjxrZXl3b3JkPkluY29tZTwva2V5d29y
ZD48a2V5d29yZD5NYWxudXRyaXRpb24vZXBpZGVtaW9sb2d5PC9rZXl3b3JkPjxrZXl3b3JkPk1p
Y3JvYmlvdGEvcGh5c2lvbG9neTwva2V5d29yZD48a2V5d29yZD5PYmVzaXR5LyplcGlkZW1pb2xv
Z3kvZ2VuZXRpY3MvbWljcm9iaW9sb2d5PC9rZXl3b3JkPjxrZXl3b3JkPldlaWdodCBHYWluPC9r
ZXl3b3JkPjxrZXl3b3JkPipEaWV0PC9rZXl3b3JkPjxrZXl3b3JkPipFbmVyZ3kgYmFsYW5jZTwv
a2V5d29yZD48a2V5d29yZD4qRW5lcmd5IGV4cGVuZGl0dXJlPC9rZXl3b3JkPjxrZXl3b3JkPipF
bmVyZ3kgaW50YWtlPC9rZXl3b3JkPjxrZXl3b3JkPipPYmVzaXR5PC9rZXl3b3JkPjxrZXl3b3Jk
PipTYXRpZXR5PC9rZXl3b3JkPjwva2V5d29yZHM+PGRhdGVzPjx5ZWFyPjIwMTc8L3llYXI+PHB1
Yi1kYXRlcz48ZGF0ZT5NYXI8L2RhdGU+PC9wdWItZGF0ZXM+PC9kYXRlcz48aXNibj4wOTU3LTUy
NDMgKFByaW50KSYjeEQ7MDk1Ny01MjQzPC9pc2JuPjxhY2Nlc3Npb24tbnVtPjI4MjEwODg0PC9h
Y2Nlc3Npb24tbnVtPjx1cmxzPjwvdXJscz48Y3VzdG9tMj5QTUM1MzI1ODMwPC9jdXN0b20yPjxl
bGVjdHJvbmljLXJlc291cmNlLW51bT4xMC4xMDA3L3MxMDU1Mi0wMTctMDg2OS16PC9lbGVjdHJv
bmljLXJlc291cmNlLW51bT48cmVtb3RlLWRhdGFiYXNlLXByb3ZpZGVyPk5MTTwvcmVtb3RlLWRh
dGFiYXNlLXByb3ZpZGVyPjxsYW5ndWFnZT5lbmc8L2xhbmd1YWdlPjwvcmVjb3JkPjwvQ2l0ZT48
L0VuZE5vdGU+
</w:fldData>
        </w:fldChar>
      </w:r>
      <w:r w:rsidR="000D5D71">
        <w:instrText xml:space="preserve"> ADDIN EN.CITE.DATA </w:instrText>
      </w:r>
      <w:r w:rsidR="000D5D71">
        <w:fldChar w:fldCharType="end"/>
      </w:r>
      <w:r w:rsidR="00FB7CBD">
        <w:fldChar w:fldCharType="separate"/>
      </w:r>
      <w:r w:rsidR="000D5D71">
        <w:rPr>
          <w:noProof/>
        </w:rPr>
        <w:t>[229]</w:t>
      </w:r>
      <w:r w:rsidR="00FB7CBD">
        <w:fldChar w:fldCharType="end"/>
      </w:r>
      <w:r w:rsidR="007E49C7">
        <w:t xml:space="preserve">. </w:t>
      </w:r>
      <w:r w:rsidR="00EC2386" w:rsidRPr="009D7E45">
        <w:t>Encouragingly, a wide variety of dietary factors, herbal extracts and botanical compounds have shown significant anti-obesogenic potential</w:t>
      </w:r>
      <w:r w:rsidR="00EC2386">
        <w:t xml:space="preserve"> </w:t>
      </w:r>
      <w:r w:rsidR="009135D0">
        <w:fldChar w:fldCharType="begin">
          <w:fldData xml:space="preserve">PEVuZE5vdGU+PENpdGU+PEF1dGhvcj5KYWthYjwvQXV0aG9yPjxZZWFyPjIwMjE8L1llYXI+PFJl
Y051bT4zNzU8L1JlY051bT48RGlzcGxheVRleHQ+WzIzMF08L0Rpc3BsYXlUZXh0PjxyZWNvcmQ+
PHJlYy1udW1iZXI+Mzc1PC9yZWMtbnVtYmVyPjxmb3JlaWduLWtleXM+PGtleSBhcHA9IkVOIiBk
Yi1pZD0idHQ1MGR6eHNsMHdhZWVleDlhcnBkMHQ4dndydnJheHB4cHRmIiB0aW1lc3RhbXA9IjE2
NDg1MTk4MzMiPjM3NTwva2V5PjwvZm9yZWlnbi1rZXlzPjxyZWYtdHlwZSBuYW1lPSJKb3VybmFs
IEFydGljbGUiPjE3PC9yZWYtdHlwZT48Y29udHJpYnV0b3JzPjxhdXRob3JzPjxhdXRob3I+SmFr
YWIsIEouPC9hdXRob3I+PGF1dGhvcj5NacWha2nEhywgQi48L2F1dGhvcj48YXV0aG9yPk1pa8Wh
acSHLCDFoDwvYXV0aG9yPjxhdXRob3I+SnVyYW5pxIcsIEIuPC9hdXRob3I+PGF1dGhvcj7Ehm9z
acSHLCBWLjwvYXV0aG9yPjxhdXRob3I+U2Nod2FyeiwgRC48L2F1dGhvcj48YXV0aG9yPlbEjWV2
LCBBLjwvYXV0aG9yPjwvYXV0aG9ycz48L2NvbnRyaWJ1dG9ycz48YXV0aC1hZGRyZXNzPkZhY3Vs
dHkgb2YgTWVkaWNpbmUsIEpvc2lwIEp1cmFqIFN0cm9zc21heWVyIFVuaXZlcnNpdHkgb2YgT3Np
amVrLCBPc2lqZWssIENyb2F0aWEuJiN4RDtGYWN1bHR5IG9mIERlbnRhbCBNZWRpY2luZSBhbmQg
SGVhbHRoIE9zaWplaywgSm9zaXAgSnVyYWogU3Ryb3NzbWF5ZXIgVW5pdmVyc2l0eSBvZiBPc2lq
ZWssIE9zaWplaywgQ3JvYXRpYS4mI3hEO0RlcGFydG1lbnQgb2YgSW50ZXJuYWwgTWVkaWNpbmUs
IEdlbmVyYWwgSG9zcGl0YWwgJnF1b3Q7RHIuIEpvc2lwIEJlbsSNZXZpxIcmcXVvdDssIFNsYXZv
bnNraSBCcm9kLCBDcm9hdGlhLiYjeEQ7RGVwYXJ0bWVudCBvZiBDYXJkaW9sb2d5LCBVbml2ZXJz
aXR5IEhvc3BpdGFsIE9zaWplaywgT3NpamVrLCBDcm9hdGlhLiYjeEQ7U3BlY2lhbCBIb3NwaXRh
bCBSYWRpb2NoaXJ1cmdpYSBaYWdyZWIsIFphZ3JlYiwgQ3JvYXRpYS48L2F1dGgtYWRkcmVzcz48
dGl0bGVzPjx0aXRsZT5BZGlwb2dlbmVzaXMgYXMgYSBQb3RlbnRpYWwgQW50aS1PYmVzaXR5IFRh
cmdldDogQSBSZXZpZXcgb2YgUGhhcm1hY29sb2dpY2FsIFRyZWF0bWVudCBhbmQgTmF0dXJhbCBQ
cm9kdWN0czwvdGl0bGU+PHNlY29uZGFyeS10aXRsZT5EaWFiZXRlcyBNZXRhYiBTeW5kciBPYmVz
PC9zZWNvbmRhcnktdGl0bGU+PGFsdC10aXRsZT5EaWFiZXRlcywgbWV0YWJvbGljIHN5bmRyb21l
IGFuZCBvYmVzaXR5IDogdGFyZ2V0cyBhbmQgdGhlcmFweTwvYWx0LXRpdGxlPjwvdGl0bGVzPjxw
ZXJpb2RpY2FsPjxmdWxsLXRpdGxlPkRpYWJldGVzIE1ldGFiIFN5bmRyIE9iZXM8L2Z1bGwtdGl0
bGU+PGFiYnItMT5EaWFiZXRlcywgbWV0YWJvbGljIHN5bmRyb21lIGFuZCBvYmVzaXR5IDogdGFy
Z2V0cyBhbmQgdGhlcmFweTwvYWJici0xPjwvcGVyaW9kaWNhbD48YWx0LXBlcmlvZGljYWw+PGZ1
bGwtdGl0bGU+RGlhYmV0ZXMgTWV0YWIgU3luZHIgT2JlczwvZnVsbC10aXRsZT48YWJici0xPkRp
YWJldGVzLCBtZXRhYm9saWMgc3luZHJvbWUgYW5kIG9iZXNpdHkgOiB0YXJnZXRzIGFuZCB0aGVy
YXB5PC9hYmJyLTE+PC9hbHQtcGVyaW9kaWNhbD48cGFnZXM+NjctODM8L3BhZ2VzPjx2b2x1bWU+
MTQ8L3ZvbHVtZT48ZWRpdGlvbj4yMDIxLzAxLzE2PC9lZGl0aW9uPjxrZXl3b3Jkcz48a2V5d29y
ZD5hZGlwb2dlbmVzaXM8L2tleXdvcmQ+PGtleXdvcmQ+YW50aS1vYmVzaXR5IHRyZWF0bWVudDwv
a2V5d29yZD48a2V5d29yZD5iaW9hY3RpdmUgbW9sZWN1bGVzPC9rZXl3b3JkPjxrZXl3b3JkPnNp
Z25hbGluZyBwYXRod2F5czwva2V5d29yZD48a2V5d29yZD50cmFuc2NyaXB0aW9uYWwgY2FzY2Fk
ZXM8L2tleXdvcmQ+PC9rZXl3b3Jkcz48ZGF0ZXM+PHllYXI+MjAyMTwveWVhcj48L2RhdGVzPjxp
c2JuPjExNzgtNzAwNyAoUHJpbnQpJiN4RDsxMTc4LTcwMDc8L2lzYm4+PGFjY2Vzc2lvbi1udW0+
MzM0NDcwNjY8L2FjY2Vzc2lvbi1udW0+PHVybHM+PC91cmxzPjxjdXN0b20yPlBNQzc4MDI5MDc8
L2N1c3RvbTI+PGVsZWN0cm9uaWMtcmVzb3VyY2UtbnVtPjEwLjIxNDcvZG1zby5zMjgxMTg2PC9l
bGVjdHJvbmljLXJlc291cmNlLW51bT48cmVtb3RlLWRhdGFiYXNlLXByb3ZpZGVyPk5MTTwvcmVt
b3RlLWRhdGFiYXNlLXByb3ZpZGVyPjxsYW5ndWFnZT5lbmc8L2xhbmd1YWdlPjwvcmVjb3JkPjwv
Q2l0ZT48L0VuZE5vdGU+
</w:fldData>
        </w:fldChar>
      </w:r>
      <w:r w:rsidR="000D5D71">
        <w:instrText xml:space="preserve"> ADDIN EN.CITE </w:instrText>
      </w:r>
      <w:r w:rsidR="000D5D71">
        <w:fldChar w:fldCharType="begin">
          <w:fldData xml:space="preserve">PEVuZE5vdGU+PENpdGU+PEF1dGhvcj5KYWthYjwvQXV0aG9yPjxZZWFyPjIwMjE8L1llYXI+PFJl
Y051bT4zNzU8L1JlY051bT48RGlzcGxheVRleHQ+WzIzMF08L0Rpc3BsYXlUZXh0PjxyZWNvcmQ+
PHJlYy1udW1iZXI+Mzc1PC9yZWMtbnVtYmVyPjxmb3JlaWduLWtleXM+PGtleSBhcHA9IkVOIiBk
Yi1pZD0idHQ1MGR6eHNsMHdhZWVleDlhcnBkMHQ4dndydnJheHB4cHRmIiB0aW1lc3RhbXA9IjE2
NDg1MTk4MzMiPjM3NTwva2V5PjwvZm9yZWlnbi1rZXlzPjxyZWYtdHlwZSBuYW1lPSJKb3VybmFs
IEFydGljbGUiPjE3PC9yZWYtdHlwZT48Y29udHJpYnV0b3JzPjxhdXRob3JzPjxhdXRob3I+SmFr
YWIsIEouPC9hdXRob3I+PGF1dGhvcj5NacWha2nEhywgQi48L2F1dGhvcj48YXV0aG9yPk1pa8Wh
acSHLCDFoDwvYXV0aG9yPjxhdXRob3I+SnVyYW5pxIcsIEIuPC9hdXRob3I+PGF1dGhvcj7Ehm9z
acSHLCBWLjwvYXV0aG9yPjxhdXRob3I+U2Nod2FyeiwgRC48L2F1dGhvcj48YXV0aG9yPlbEjWV2
LCBBLjwvYXV0aG9yPjwvYXV0aG9ycz48L2NvbnRyaWJ1dG9ycz48YXV0aC1hZGRyZXNzPkZhY3Vs
dHkgb2YgTWVkaWNpbmUsIEpvc2lwIEp1cmFqIFN0cm9zc21heWVyIFVuaXZlcnNpdHkgb2YgT3Np
amVrLCBPc2lqZWssIENyb2F0aWEuJiN4RDtGYWN1bHR5IG9mIERlbnRhbCBNZWRpY2luZSBhbmQg
SGVhbHRoIE9zaWplaywgSm9zaXAgSnVyYWogU3Ryb3NzbWF5ZXIgVW5pdmVyc2l0eSBvZiBPc2lq
ZWssIE9zaWplaywgQ3JvYXRpYS4mI3hEO0RlcGFydG1lbnQgb2YgSW50ZXJuYWwgTWVkaWNpbmUs
IEdlbmVyYWwgSG9zcGl0YWwgJnF1b3Q7RHIuIEpvc2lwIEJlbsSNZXZpxIcmcXVvdDssIFNsYXZv
bnNraSBCcm9kLCBDcm9hdGlhLiYjeEQ7RGVwYXJ0bWVudCBvZiBDYXJkaW9sb2d5LCBVbml2ZXJz
aXR5IEhvc3BpdGFsIE9zaWplaywgT3NpamVrLCBDcm9hdGlhLiYjeEQ7U3BlY2lhbCBIb3NwaXRh
bCBSYWRpb2NoaXJ1cmdpYSBaYWdyZWIsIFphZ3JlYiwgQ3JvYXRpYS48L2F1dGgtYWRkcmVzcz48
dGl0bGVzPjx0aXRsZT5BZGlwb2dlbmVzaXMgYXMgYSBQb3RlbnRpYWwgQW50aS1PYmVzaXR5IFRh
cmdldDogQSBSZXZpZXcgb2YgUGhhcm1hY29sb2dpY2FsIFRyZWF0bWVudCBhbmQgTmF0dXJhbCBQ
cm9kdWN0czwvdGl0bGU+PHNlY29uZGFyeS10aXRsZT5EaWFiZXRlcyBNZXRhYiBTeW5kciBPYmVz
PC9zZWNvbmRhcnktdGl0bGU+PGFsdC10aXRsZT5EaWFiZXRlcywgbWV0YWJvbGljIHN5bmRyb21l
IGFuZCBvYmVzaXR5IDogdGFyZ2V0cyBhbmQgdGhlcmFweTwvYWx0LXRpdGxlPjwvdGl0bGVzPjxw
ZXJpb2RpY2FsPjxmdWxsLXRpdGxlPkRpYWJldGVzIE1ldGFiIFN5bmRyIE9iZXM8L2Z1bGwtdGl0
bGU+PGFiYnItMT5EaWFiZXRlcywgbWV0YWJvbGljIHN5bmRyb21lIGFuZCBvYmVzaXR5IDogdGFy
Z2V0cyBhbmQgdGhlcmFweTwvYWJici0xPjwvcGVyaW9kaWNhbD48YWx0LXBlcmlvZGljYWw+PGZ1
bGwtdGl0bGU+RGlhYmV0ZXMgTWV0YWIgU3luZHIgT2JlczwvZnVsbC10aXRsZT48YWJici0xPkRp
YWJldGVzLCBtZXRhYm9saWMgc3luZHJvbWUgYW5kIG9iZXNpdHkgOiB0YXJnZXRzIGFuZCB0aGVy
YXB5PC9hYmJyLTE+PC9hbHQtcGVyaW9kaWNhbD48cGFnZXM+NjctODM8L3BhZ2VzPjx2b2x1bWU+
MTQ8L3ZvbHVtZT48ZWRpdGlvbj4yMDIxLzAxLzE2PC9lZGl0aW9uPjxrZXl3b3Jkcz48a2V5d29y
ZD5hZGlwb2dlbmVzaXM8L2tleXdvcmQ+PGtleXdvcmQ+YW50aS1vYmVzaXR5IHRyZWF0bWVudDwv
a2V5d29yZD48a2V5d29yZD5iaW9hY3RpdmUgbW9sZWN1bGVzPC9rZXl3b3JkPjxrZXl3b3JkPnNp
Z25hbGluZyBwYXRod2F5czwva2V5d29yZD48a2V5d29yZD50cmFuc2NyaXB0aW9uYWwgY2FzY2Fk
ZXM8L2tleXdvcmQ+PC9rZXl3b3Jkcz48ZGF0ZXM+PHllYXI+MjAyMTwveWVhcj48L2RhdGVzPjxp
c2JuPjExNzgtNzAwNyAoUHJpbnQpJiN4RDsxMTc4LTcwMDc8L2lzYm4+PGFjY2Vzc2lvbi1udW0+
MzM0NDcwNjY8L2FjY2Vzc2lvbi1udW0+PHVybHM+PC91cmxzPjxjdXN0b20yPlBNQzc4MDI5MDc8
L2N1c3RvbTI+PGVsZWN0cm9uaWMtcmVzb3VyY2UtbnVtPjEwLjIxNDcvZG1zby5zMjgxMTg2PC9l
bGVjdHJvbmljLXJlc291cmNlLW51bT48cmVtb3RlLWRhdGFiYXNlLXByb3ZpZGVyPk5MTTwvcmVt
b3RlLWRhdGFiYXNlLXByb3ZpZGVyPjxsYW5ndWFnZT5lbmc8L2xhbmd1YWdlPjwvcmVjb3JkPjwv
Q2l0ZT48L0VuZE5vdGU+
</w:fldData>
        </w:fldChar>
      </w:r>
      <w:r w:rsidR="000D5D71">
        <w:instrText xml:space="preserve"> ADDIN EN.CITE.DATA </w:instrText>
      </w:r>
      <w:r w:rsidR="000D5D71">
        <w:fldChar w:fldCharType="end"/>
      </w:r>
      <w:r w:rsidR="009135D0">
        <w:fldChar w:fldCharType="separate"/>
      </w:r>
      <w:r w:rsidR="000D5D71">
        <w:rPr>
          <w:noProof/>
        </w:rPr>
        <w:t>[230]</w:t>
      </w:r>
      <w:r w:rsidR="009135D0">
        <w:fldChar w:fldCharType="end"/>
      </w:r>
      <w:r w:rsidR="00EC2386" w:rsidRPr="009D7E45">
        <w:t>.</w:t>
      </w:r>
      <w:r w:rsidR="00EC2386">
        <w:t xml:space="preserve"> </w:t>
      </w:r>
      <w:r w:rsidR="00891C3C">
        <w:t>Regarding the compounds conta</w:t>
      </w:r>
      <w:r w:rsidR="006F0E56">
        <w:t xml:space="preserve">ined within </w:t>
      </w:r>
      <w:proofErr w:type="spellStart"/>
      <w:r w:rsidR="006F0E56">
        <w:t>Zyflamend</w:t>
      </w:r>
      <w:proofErr w:type="spellEnd"/>
      <w:r w:rsidR="006F0E56">
        <w:t xml:space="preserve">, curcumin </w:t>
      </w:r>
      <w:r w:rsidR="009135D0">
        <w:rPr>
          <w:rStyle w:val="id-label"/>
        </w:rPr>
        <w:fldChar w:fldCharType="begin">
          <w:fldData xml:space="preserve">PEVuZE5vdGU+PENpdGU+PEF1dGhvcj5BaG48L0F1dGhvcj48WWVhcj4yMDEwPC9ZZWFyPjxSZWNO
dW0+Mzc2PC9SZWNOdW0+PERpc3BsYXlUZXh0PlsyMzEsIDIzMl08L0Rpc3BsYXlUZXh0PjxyZWNv
cmQ+PHJlYy1udW1iZXI+Mzc2PC9yZWMtbnVtYmVyPjxmb3JlaWduLWtleXM+PGtleSBhcHA9IkVO
IiBkYi1pZD0idHQ1MGR6eHNsMHdhZWVleDlhcnBkMHQ4dndydnJheHB4cHRmIiB0aW1lc3RhbXA9
IjE2NDg1MTk4NTEiPjM3Njwva2V5PjwvZm9yZWlnbi1rZXlzPjxyZWYtdHlwZSBuYW1lPSJKb3Vy
bmFsIEFydGljbGUiPjE3PC9yZWYtdHlwZT48Y29udHJpYnV0b3JzPjxhdXRob3JzPjxhdXRob3I+
QWhuLCBKLjwvYXV0aG9yPjxhdXRob3I+TGVlLCBILjwvYXV0aG9yPjxhdXRob3I+S2ltLCBTLjwv
YXV0aG9yPjxhdXRob3I+SGEsIFQuPC9hdXRob3I+PC9hdXRob3JzPjwvY29udHJpYnV0b3JzPjxh
dXRoLWFkZHJlc3M+Rm9vZCBGdW5jdGlvbiBSZXNlYXJjaCBDZW50ZXIsIEtvcmVhIEZvb2QgUmVz
ZWFyY2ggSW5zdGl0dXRlLCBHeWVvbmdnaSA0NjMtNzQ2LCBLb3JlYS48L2F1dGgtYWRkcmVzcz48
dGl0bGVzPjx0aXRsZT5DdXJjdW1pbi1pbmR1Y2VkIHN1cHByZXNzaW9uIG9mIGFkaXBvZ2VuaWMg
ZGlmZmVyZW50aWF0aW9uIGlzIGFjY29tcGFuaWVkIGJ5IGFjdGl2YXRpb24gb2YgV250L2JldGEt
Y2F0ZW5pbiBzaWduYWxpbmc8L3RpdGxlPjxzZWNvbmRhcnktdGl0bGU+QW0gSiBQaHlzaW9sIENl
bGwgUGh5c2lvbDwvc2Vjb25kYXJ5LXRpdGxlPjxhbHQtdGl0bGU+QW1lcmljYW4gam91cm5hbCBv
ZiBwaHlzaW9sb2d5LiBDZWxsIHBoeXNpb2xvZ3k8L2FsdC10aXRsZT48L3RpdGxlcz48cGVyaW9k
aWNhbD48ZnVsbC10aXRsZT5BbSBKIFBoeXNpb2wgQ2VsbCBQaHlzaW9sPC9mdWxsLXRpdGxlPjxh
YmJyLTE+QW1lcmljYW4gam91cm5hbCBvZiBwaHlzaW9sb2d5LiBDZWxsIHBoeXNpb2xvZ3k8L2Fi
YnItMT48L3BlcmlvZGljYWw+PGFsdC1wZXJpb2RpY2FsPjxmdWxsLXRpdGxlPkFtIEogUGh5c2lv
bCBDZWxsIFBoeXNpb2w8L2Z1bGwtdGl0bGU+PGFiYnItMT5BbWVyaWNhbiBqb3VybmFsIG9mIHBo
eXNpb2xvZ3kuIENlbGwgcGh5c2lvbG9neTwvYWJici0xPjwvYWx0LXBlcmlvZGljYWw+PHBhZ2Vz
PkMxNTEwLTY8L3BhZ2VzPjx2b2x1bWU+Mjk4PC92b2x1bWU+PG51bWJlcj42PC9udW1iZXI+PGVk
aXRpb24+MjAxMC8wNC8wMjwvZWRpdGlvbj48a2V5d29yZHM+PGtleXdvcmQ+M1QzLUwxIENlbGxz
PC9rZXl3b3JkPjxrZXl3b3JkPkFjdGl2ZSBUcmFuc3BvcnQsIENlbGwgTnVjbGV1czwva2V5d29y
ZD48a2V5d29yZD5BZGlwb2N5dGVzLypkcnVnIGVmZmVjdHMvbWV0YWJvbGlzbTwva2V5d29yZD48
a2V5d29yZD5BZGlwb2dlbmVzaXMvKmRydWcgZWZmZWN0cy9nZW5ldGljczwva2V5d29yZD48a2V5
d29yZD5BbmltYWxzPC9rZXl3b3JkPjxrZXl3b3JkPkFudGktT2Jlc2l0eSBBZ2VudHMvKnBoYXJt
YWNvbG9neTwva2V5d29yZD48a2V5d29yZD5BeGluIFByb3RlaW48L2tleXdvcmQ+PGtleXdvcmQ+
Q2FzZWluIEtpbmFzZSBJYWxwaGEvbWV0YWJvbGlzbTwva2V5d29yZD48a2V5d29yZD5DdXJjdW1p
bi8qcGhhcm1hY29sb2d5PC9rZXl3b3JkPjxrZXl3b3JkPkN5Y2xpbiBEMS9nZW5ldGljczwva2V5
d29yZD48a2V5d29yZD5Eb3NlLVJlc3BvbnNlIFJlbGF0aW9uc2hpcCwgRHJ1Zzwva2V5d29yZD48
a2V5d29yZD5FeHRyYWNlbGx1bGFyIFNpZ25hbC1SZWd1bGF0ZWQgTUFQIEtpbmFzZXMvbWV0YWJv
bGlzbTwva2V5d29yZD48a2V5d29yZD5GYXR0eSBBY2lkLUJpbmRpbmcgUHJvdGVpbnMvZ2VuZXRp
Y3M8L2tleXdvcmQ+PGtleXdvcmQ+RnJpenpsZWQgUmVjZXB0b3JzL2dlbmV0aWNzPC9rZXl3b3Jk
PjxrZXl3b3JkPkdseWNvZ2VuIFN5bnRoYXNlIEtpbmFzZSAzL21ldGFib2xpc208L2tleXdvcmQ+
PGtleXdvcmQ+R2x5Y29nZW4gU3ludGhhc2UgS2luYXNlIDMgYmV0YTwva2V5d29yZD48a2V5d29y
ZD5KTksgTWl0b2dlbi1BY3RpdmF0ZWQgUHJvdGVpbiBLaW5hc2VzL21ldGFib2xpc208L2tleXdv
cmQ+PGtleXdvcmQ+TERMLVJlY2VwdG9yIFJlbGF0ZWQgUHJvdGVpbnMvZ2VuZXRpY3M8L2tleXdv
cmQ+PGtleXdvcmQ+TG93IERlbnNpdHkgTGlwb3Byb3RlaW4gUmVjZXB0b3ItUmVsYXRlZCBQcm90
ZWluLTU8L2tleXdvcmQ+PGtleXdvcmQ+TWljZTwva2V5d29yZD48a2V5d29yZD5QaG9zcGhvcnls
YXRpb248L2tleXdvcmQ+PGtleXdvcmQ+UHJvdG8tT25jb2dlbmUgUHJvdGVpbnMgYy1teWMvZ2Vu
ZXRpY3M8L2tleXdvcmQ+PGtleXdvcmQ+Uk5BLCBNZXNzZW5nZXIvbWV0YWJvbGlzbTwva2V5d29y
ZD48a2V5d29yZD5SZWNlcHRvcnMsIEctUHJvdGVpbi1Db3VwbGVkL2dlbmV0aWNzPC9rZXl3b3Jk
PjxrZXl3b3JkPlJlcHJlc3NvciBQcm90ZWlucy9tZXRhYm9saXNtPC9rZXl3b3JkPjxrZXl3b3Jk
PlNpZ25hbCBUcmFuc2R1Y3Rpb24vKmRydWcgZWZmZWN0cy9nZW5ldGljczwva2V5d29yZD48a2V5
d29yZD5XbnQgUHJvdGVpbnMvZ2VuZXRpY3MvKm1ldGFib2xpc208L2tleXdvcmQ+PGtleXdvcmQ+
YmV0YSBDYXRlbmluLyptZXRhYm9saXNtPC9rZXl3b3JkPjxrZXl3b3JkPnAzOCBNaXRvZ2VuLUFj
dGl2YXRlZCBQcm90ZWluIEtpbmFzZXMvbWV0YWJvbGlzbTwva2V5d29yZD48L2tleXdvcmRzPjxk
YXRlcz48eWVhcj4yMDEwPC95ZWFyPjxwdWItZGF0ZXM+PGRhdGU+SnVuPC9kYXRlPjwvcHViLWRh
dGVzPjwvZGF0ZXM+PGlzYm4+MDM2My02MTQzPC9pc2JuPjxhY2Nlc3Npb24tbnVtPjIwMzU3MTgy
PC9hY2Nlc3Npb24tbnVtPjx1cmxzPjwvdXJscz48ZWxlY3Ryb25pYy1yZXNvdXJjZS1udW0+MTAu
MTE1Mi9hanBjZWxsLjAwMzY5LjIwMDk8L2VsZWN0cm9uaWMtcmVzb3VyY2UtbnVtPjxyZW1vdGUt
ZGF0YWJhc2UtcHJvdmlkZXI+TkxNPC9yZW1vdGUtZGF0YWJhc2UtcHJvdmlkZXI+PGxhbmd1YWdl
PmVuZzwvbGFuZ3VhZ2U+PC9yZWNvcmQ+PC9DaXRlPjxDaXRlPjxBdXRob3I+S2ltPC9BdXRob3I+
PFllYXI+MjAxMTwvWWVhcj48UmVjTnVtPjM3NzwvUmVjTnVtPjxyZWNvcmQ+PHJlYy1udW1iZXI+
Mzc3PC9yZWMtbnVtYmVyPjxmb3JlaWduLWtleXM+PGtleSBhcHA9IkVOIiBkYi1pZD0idHQ1MGR6
eHNsMHdhZWVleDlhcnBkMHQ4dndydnJheHB4cHRmIiB0aW1lc3RhbXA9IjE2NDg1MTk4NzgiPjM3
Nzwva2V5PjwvZm9yZWlnbi1rZXlzPjxyZWYtdHlwZSBuYW1lPSJKb3VybmFsIEFydGljbGUiPjE3
PC9yZWYtdHlwZT48Y29udHJpYnV0b3JzPjxhdXRob3JzPjxhdXRob3I+S2ltLCBDLiBZLjwvYXV0
aG9yPjxhdXRob3I+TGUsIFQuIFQuPC9hdXRob3I+PGF1dGhvcj5DaGVuLCBDLjwvYXV0aG9yPjxh
dXRob3I+Q2hlbmcsIEouIFguPC9hdXRob3I+PGF1dGhvcj5LaW0sIEsuIEguPC9hdXRob3I+PC9h
dXRob3JzPjwvY29udHJpYnV0b3JzPjxhdXRoLWFkZHJlc3M+RGVwYXJ0bWVudCBvZiBGb29kIFNj
aWVuY2UsIFB1cmR1ZSBVbml2ZXJzaXR5LCBXZXN0IExhZmF5ZXR0ZSwgSU4gNDc5MDcsIFVTQS48
L2F1dGgtYWRkcmVzcz48dGl0bGVzPjx0aXRsZT5DdXJjdW1pbiBpbmhpYml0cyBhZGlwb2N5dGUg
ZGlmZmVyZW50aWF0aW9uIHRocm91Z2ggbW9kdWxhdGlvbiBvZiBtaXRvdGljIGNsb25hbCBleHBh
bnNpb248L3RpdGxlPjxzZWNvbmRhcnktdGl0bGU+SiBOdXRyIEJpb2NoZW08L3NlY29uZGFyeS10
aXRsZT48YWx0LXRpdGxlPlRoZSBKb3VybmFsIG9mIG51dHJpdGlvbmFsIGJpb2NoZW1pc3RyeTwv
YWx0LXRpdGxlPjwvdGl0bGVzPjxwZXJpb2RpY2FsPjxmdWxsLXRpdGxlPkogTnV0ciBCaW9jaGVt
PC9mdWxsLXRpdGxlPjwvcGVyaW9kaWNhbD48cGFnZXM+OTEwLTIwPC9wYWdlcz48dm9sdW1lPjIy
PC92b2x1bWU+PG51bWJlcj4xMDwvbnVtYmVyPjxlZGl0aW9uPjIwMTAvMTIvMzA8L2VkaXRpb24+
PGtleXdvcmRzPjxrZXl3b3JkPjNUMy1MMSBDZWxsczwva2V5d29yZD48a2V5d29yZD5BZGlwb2N5
dGVzL2N5dG9sb2d5LypkcnVnIGVmZmVjdHMvbWV0YWJvbGlzbTwva2V5d29yZD48a2V5d29yZD5B
ZGlwb2dlbmVzaXM8L2tleXdvcmQ+PGtleXdvcmQ+QW5pbWFsczwva2V5d29yZD48a2V5d29yZD5D
Q0FBVC1FbmhhbmNlci1CaW5kaW5nIFByb3RlaW4tYWxwaGEvZ2VuZXRpY3MvbWV0YWJvbGlzbTwv
a2V5d29yZD48a2V5d29yZD4qQ2VsbCBEaWZmZXJlbnRpYXRpb248L2tleXdvcmQ+PGtleXdvcmQ+
Q3VyY3VtaW4vKnBoYXJtYWNvbG9neTwva2V5d29yZD48a2V5d29yZD5Eb3NlLVJlc3BvbnNlIFJl
bGF0aW9uc2hpcCwgRHJ1Zzwva2V5d29yZD48a2V5d29yZD5IdW1hbnM8L2tleXdvcmQ+PGtleXdv
cmQ+S3J1cHBlbC1MaWtlIFRyYW5zY3JpcHRpb24gRmFjdG9ycy9nZW5ldGljcy9tZXRhYm9saXNt
PC9rZXl3b3JkPjxrZXl3b3JkPk1pY2U8L2tleXdvcmQ+PGtleXdvcmQ+Kk1pdG9zaXM8L2tleXdv
cmQ+PGtleXdvcmQ+UFBBUiBnYW1tYS9hbnRhZ29uaXN0cyAmYW1wOyBpbmhpYml0b3JzL2dlbmV0
aWNzL21ldGFib2xpc208L2tleXdvcmQ+PGtleXdvcmQ+Uk5BLCBNZXNzZW5nZXIvbWV0YWJvbGlz
bTwva2V5d29yZD48a2V5d29yZD5Sb3NpZ2xpdGF6b25lPC9rZXl3b3JkPjxrZXl3b3JkPlRoaWF6
b2xpZGluZWRpb25lcy9waGFybWFjb2xvZ3k8L2tleXdvcmQ+PC9rZXl3b3Jkcz48ZGF0ZXM+PHll
YXI+MjAxMTwveWVhcj48cHViLWRhdGVzPjxkYXRlPk9jdDwvZGF0ZT48L3B1Yi1kYXRlcz48L2Rh
dGVzPjxpc2JuPjA5NTUtMjg2MzwvaXNibj48YWNjZXNzaW9uLW51bT4yMTE4OTIyODwvYWNjZXNz
aW9uLW51bT48dXJscz48L3VybHM+PGVsZWN0cm9uaWMtcmVzb3VyY2UtbnVtPjEwLjEwMTYvai5q
bnV0YmlvLjIwMTAuMDguMDAzPC9lbGVjdHJvbmljLXJlc291cmNlLW51bT48cmVtb3RlLWRhdGFi
YXNlLXByb3ZpZGVyPk5MTTwvcmVtb3RlLWRhdGFiYXNlLXByb3ZpZGVyPjxsYW5ndWFnZT5lbmc8
L2xhbmd1YWdlPjwvcmVjb3JkPjwvQ2l0ZT48L0VuZE5vdGU+AG==
</w:fldData>
        </w:fldChar>
      </w:r>
      <w:r w:rsidR="000D5D71">
        <w:rPr>
          <w:rStyle w:val="id-label"/>
        </w:rPr>
        <w:instrText xml:space="preserve"> ADDIN EN.CITE </w:instrText>
      </w:r>
      <w:r w:rsidR="000D5D71">
        <w:rPr>
          <w:rStyle w:val="id-label"/>
        </w:rPr>
        <w:fldChar w:fldCharType="begin">
          <w:fldData xml:space="preserve">PEVuZE5vdGU+PENpdGU+PEF1dGhvcj5BaG48L0F1dGhvcj48WWVhcj4yMDEwPC9ZZWFyPjxSZWNO
dW0+Mzc2PC9SZWNOdW0+PERpc3BsYXlUZXh0PlsyMzEsIDIzMl08L0Rpc3BsYXlUZXh0PjxyZWNv
cmQ+PHJlYy1udW1iZXI+Mzc2PC9yZWMtbnVtYmVyPjxmb3JlaWduLWtleXM+PGtleSBhcHA9IkVO
IiBkYi1pZD0idHQ1MGR6eHNsMHdhZWVleDlhcnBkMHQ4dndydnJheHB4cHRmIiB0aW1lc3RhbXA9
IjE2NDg1MTk4NTEiPjM3Njwva2V5PjwvZm9yZWlnbi1rZXlzPjxyZWYtdHlwZSBuYW1lPSJKb3Vy
bmFsIEFydGljbGUiPjE3PC9yZWYtdHlwZT48Y29udHJpYnV0b3JzPjxhdXRob3JzPjxhdXRob3I+
QWhuLCBKLjwvYXV0aG9yPjxhdXRob3I+TGVlLCBILjwvYXV0aG9yPjxhdXRob3I+S2ltLCBTLjwv
YXV0aG9yPjxhdXRob3I+SGEsIFQuPC9hdXRob3I+PC9hdXRob3JzPjwvY29udHJpYnV0b3JzPjxh
dXRoLWFkZHJlc3M+Rm9vZCBGdW5jdGlvbiBSZXNlYXJjaCBDZW50ZXIsIEtvcmVhIEZvb2QgUmVz
ZWFyY2ggSW5zdGl0dXRlLCBHeWVvbmdnaSA0NjMtNzQ2LCBLb3JlYS48L2F1dGgtYWRkcmVzcz48
dGl0bGVzPjx0aXRsZT5DdXJjdW1pbi1pbmR1Y2VkIHN1cHByZXNzaW9uIG9mIGFkaXBvZ2VuaWMg
ZGlmZmVyZW50aWF0aW9uIGlzIGFjY29tcGFuaWVkIGJ5IGFjdGl2YXRpb24gb2YgV250L2JldGEt
Y2F0ZW5pbiBzaWduYWxpbmc8L3RpdGxlPjxzZWNvbmRhcnktdGl0bGU+QW0gSiBQaHlzaW9sIENl
bGwgUGh5c2lvbDwvc2Vjb25kYXJ5LXRpdGxlPjxhbHQtdGl0bGU+QW1lcmljYW4gam91cm5hbCBv
ZiBwaHlzaW9sb2d5LiBDZWxsIHBoeXNpb2xvZ3k8L2FsdC10aXRsZT48L3RpdGxlcz48cGVyaW9k
aWNhbD48ZnVsbC10aXRsZT5BbSBKIFBoeXNpb2wgQ2VsbCBQaHlzaW9sPC9mdWxsLXRpdGxlPjxh
YmJyLTE+QW1lcmljYW4gam91cm5hbCBvZiBwaHlzaW9sb2d5LiBDZWxsIHBoeXNpb2xvZ3k8L2Fi
YnItMT48L3BlcmlvZGljYWw+PGFsdC1wZXJpb2RpY2FsPjxmdWxsLXRpdGxlPkFtIEogUGh5c2lv
bCBDZWxsIFBoeXNpb2w8L2Z1bGwtdGl0bGU+PGFiYnItMT5BbWVyaWNhbiBqb3VybmFsIG9mIHBo
eXNpb2xvZ3kuIENlbGwgcGh5c2lvbG9neTwvYWJici0xPjwvYWx0LXBlcmlvZGljYWw+PHBhZ2Vz
PkMxNTEwLTY8L3BhZ2VzPjx2b2x1bWU+Mjk4PC92b2x1bWU+PG51bWJlcj42PC9udW1iZXI+PGVk
aXRpb24+MjAxMC8wNC8wMjwvZWRpdGlvbj48a2V5d29yZHM+PGtleXdvcmQ+M1QzLUwxIENlbGxz
PC9rZXl3b3JkPjxrZXl3b3JkPkFjdGl2ZSBUcmFuc3BvcnQsIENlbGwgTnVjbGV1czwva2V5d29y
ZD48a2V5d29yZD5BZGlwb2N5dGVzLypkcnVnIGVmZmVjdHMvbWV0YWJvbGlzbTwva2V5d29yZD48
a2V5d29yZD5BZGlwb2dlbmVzaXMvKmRydWcgZWZmZWN0cy9nZW5ldGljczwva2V5d29yZD48a2V5
d29yZD5BbmltYWxzPC9rZXl3b3JkPjxrZXl3b3JkPkFudGktT2Jlc2l0eSBBZ2VudHMvKnBoYXJt
YWNvbG9neTwva2V5d29yZD48a2V5d29yZD5BeGluIFByb3RlaW48L2tleXdvcmQ+PGtleXdvcmQ+
Q2FzZWluIEtpbmFzZSBJYWxwaGEvbWV0YWJvbGlzbTwva2V5d29yZD48a2V5d29yZD5DdXJjdW1p
bi8qcGhhcm1hY29sb2d5PC9rZXl3b3JkPjxrZXl3b3JkPkN5Y2xpbiBEMS9nZW5ldGljczwva2V5
d29yZD48a2V5d29yZD5Eb3NlLVJlc3BvbnNlIFJlbGF0aW9uc2hpcCwgRHJ1Zzwva2V5d29yZD48
a2V5d29yZD5FeHRyYWNlbGx1bGFyIFNpZ25hbC1SZWd1bGF0ZWQgTUFQIEtpbmFzZXMvbWV0YWJv
bGlzbTwva2V5d29yZD48a2V5d29yZD5GYXR0eSBBY2lkLUJpbmRpbmcgUHJvdGVpbnMvZ2VuZXRp
Y3M8L2tleXdvcmQ+PGtleXdvcmQ+RnJpenpsZWQgUmVjZXB0b3JzL2dlbmV0aWNzPC9rZXl3b3Jk
PjxrZXl3b3JkPkdseWNvZ2VuIFN5bnRoYXNlIEtpbmFzZSAzL21ldGFib2xpc208L2tleXdvcmQ+
PGtleXdvcmQ+R2x5Y29nZW4gU3ludGhhc2UgS2luYXNlIDMgYmV0YTwva2V5d29yZD48a2V5d29y
ZD5KTksgTWl0b2dlbi1BY3RpdmF0ZWQgUHJvdGVpbiBLaW5hc2VzL21ldGFib2xpc208L2tleXdv
cmQ+PGtleXdvcmQ+TERMLVJlY2VwdG9yIFJlbGF0ZWQgUHJvdGVpbnMvZ2VuZXRpY3M8L2tleXdv
cmQ+PGtleXdvcmQ+TG93IERlbnNpdHkgTGlwb3Byb3RlaW4gUmVjZXB0b3ItUmVsYXRlZCBQcm90
ZWluLTU8L2tleXdvcmQ+PGtleXdvcmQ+TWljZTwva2V5d29yZD48a2V5d29yZD5QaG9zcGhvcnls
YXRpb248L2tleXdvcmQ+PGtleXdvcmQ+UHJvdG8tT25jb2dlbmUgUHJvdGVpbnMgYy1teWMvZ2Vu
ZXRpY3M8L2tleXdvcmQ+PGtleXdvcmQ+Uk5BLCBNZXNzZW5nZXIvbWV0YWJvbGlzbTwva2V5d29y
ZD48a2V5d29yZD5SZWNlcHRvcnMsIEctUHJvdGVpbi1Db3VwbGVkL2dlbmV0aWNzPC9rZXl3b3Jk
PjxrZXl3b3JkPlJlcHJlc3NvciBQcm90ZWlucy9tZXRhYm9saXNtPC9rZXl3b3JkPjxrZXl3b3Jk
PlNpZ25hbCBUcmFuc2R1Y3Rpb24vKmRydWcgZWZmZWN0cy9nZW5ldGljczwva2V5d29yZD48a2V5
d29yZD5XbnQgUHJvdGVpbnMvZ2VuZXRpY3MvKm1ldGFib2xpc208L2tleXdvcmQ+PGtleXdvcmQ+
YmV0YSBDYXRlbmluLyptZXRhYm9saXNtPC9rZXl3b3JkPjxrZXl3b3JkPnAzOCBNaXRvZ2VuLUFj
dGl2YXRlZCBQcm90ZWluIEtpbmFzZXMvbWV0YWJvbGlzbTwva2V5d29yZD48L2tleXdvcmRzPjxk
YXRlcz48eWVhcj4yMDEwPC95ZWFyPjxwdWItZGF0ZXM+PGRhdGU+SnVuPC9kYXRlPjwvcHViLWRh
dGVzPjwvZGF0ZXM+PGlzYm4+MDM2My02MTQzPC9pc2JuPjxhY2Nlc3Npb24tbnVtPjIwMzU3MTgy
PC9hY2Nlc3Npb24tbnVtPjx1cmxzPjwvdXJscz48ZWxlY3Ryb25pYy1yZXNvdXJjZS1udW0+MTAu
MTE1Mi9hanBjZWxsLjAwMzY5LjIwMDk8L2VsZWN0cm9uaWMtcmVzb3VyY2UtbnVtPjxyZW1vdGUt
ZGF0YWJhc2UtcHJvdmlkZXI+TkxNPC9yZW1vdGUtZGF0YWJhc2UtcHJvdmlkZXI+PGxhbmd1YWdl
PmVuZzwvbGFuZ3VhZ2U+PC9yZWNvcmQ+PC9DaXRlPjxDaXRlPjxBdXRob3I+S2ltPC9BdXRob3I+
PFllYXI+MjAxMTwvWWVhcj48UmVjTnVtPjM3NzwvUmVjTnVtPjxyZWNvcmQ+PHJlYy1udW1iZXI+
Mzc3PC9yZWMtbnVtYmVyPjxmb3JlaWduLWtleXM+PGtleSBhcHA9IkVOIiBkYi1pZD0idHQ1MGR6
eHNsMHdhZWVleDlhcnBkMHQ4dndydnJheHB4cHRmIiB0aW1lc3RhbXA9IjE2NDg1MTk4NzgiPjM3
Nzwva2V5PjwvZm9yZWlnbi1rZXlzPjxyZWYtdHlwZSBuYW1lPSJKb3VybmFsIEFydGljbGUiPjE3
PC9yZWYtdHlwZT48Y29udHJpYnV0b3JzPjxhdXRob3JzPjxhdXRob3I+S2ltLCBDLiBZLjwvYXV0
aG9yPjxhdXRob3I+TGUsIFQuIFQuPC9hdXRob3I+PGF1dGhvcj5DaGVuLCBDLjwvYXV0aG9yPjxh
dXRob3I+Q2hlbmcsIEouIFguPC9hdXRob3I+PGF1dGhvcj5LaW0sIEsuIEguPC9hdXRob3I+PC9h
dXRob3JzPjwvY29udHJpYnV0b3JzPjxhdXRoLWFkZHJlc3M+RGVwYXJ0bWVudCBvZiBGb29kIFNj
aWVuY2UsIFB1cmR1ZSBVbml2ZXJzaXR5LCBXZXN0IExhZmF5ZXR0ZSwgSU4gNDc5MDcsIFVTQS48
L2F1dGgtYWRkcmVzcz48dGl0bGVzPjx0aXRsZT5DdXJjdW1pbiBpbmhpYml0cyBhZGlwb2N5dGUg
ZGlmZmVyZW50aWF0aW9uIHRocm91Z2ggbW9kdWxhdGlvbiBvZiBtaXRvdGljIGNsb25hbCBleHBh
bnNpb248L3RpdGxlPjxzZWNvbmRhcnktdGl0bGU+SiBOdXRyIEJpb2NoZW08L3NlY29uZGFyeS10
aXRsZT48YWx0LXRpdGxlPlRoZSBKb3VybmFsIG9mIG51dHJpdGlvbmFsIGJpb2NoZW1pc3RyeTwv
YWx0LXRpdGxlPjwvdGl0bGVzPjxwZXJpb2RpY2FsPjxmdWxsLXRpdGxlPkogTnV0ciBCaW9jaGVt
PC9mdWxsLXRpdGxlPjwvcGVyaW9kaWNhbD48cGFnZXM+OTEwLTIwPC9wYWdlcz48dm9sdW1lPjIy
PC92b2x1bWU+PG51bWJlcj4xMDwvbnVtYmVyPjxlZGl0aW9uPjIwMTAvMTIvMzA8L2VkaXRpb24+
PGtleXdvcmRzPjxrZXl3b3JkPjNUMy1MMSBDZWxsczwva2V5d29yZD48a2V5d29yZD5BZGlwb2N5
dGVzL2N5dG9sb2d5LypkcnVnIGVmZmVjdHMvbWV0YWJvbGlzbTwva2V5d29yZD48a2V5d29yZD5B
ZGlwb2dlbmVzaXM8L2tleXdvcmQ+PGtleXdvcmQ+QW5pbWFsczwva2V5d29yZD48a2V5d29yZD5D
Q0FBVC1FbmhhbmNlci1CaW5kaW5nIFByb3RlaW4tYWxwaGEvZ2VuZXRpY3MvbWV0YWJvbGlzbTwv
a2V5d29yZD48a2V5d29yZD4qQ2VsbCBEaWZmZXJlbnRpYXRpb248L2tleXdvcmQ+PGtleXdvcmQ+
Q3VyY3VtaW4vKnBoYXJtYWNvbG9neTwva2V5d29yZD48a2V5d29yZD5Eb3NlLVJlc3BvbnNlIFJl
bGF0aW9uc2hpcCwgRHJ1Zzwva2V5d29yZD48a2V5d29yZD5IdW1hbnM8L2tleXdvcmQ+PGtleXdv
cmQ+S3J1cHBlbC1MaWtlIFRyYW5zY3JpcHRpb24gRmFjdG9ycy9nZW5ldGljcy9tZXRhYm9saXNt
PC9rZXl3b3JkPjxrZXl3b3JkPk1pY2U8L2tleXdvcmQ+PGtleXdvcmQ+Kk1pdG9zaXM8L2tleXdv
cmQ+PGtleXdvcmQ+UFBBUiBnYW1tYS9hbnRhZ29uaXN0cyAmYW1wOyBpbmhpYml0b3JzL2dlbmV0
aWNzL21ldGFib2xpc208L2tleXdvcmQ+PGtleXdvcmQ+Uk5BLCBNZXNzZW5nZXIvbWV0YWJvbGlz
bTwva2V5d29yZD48a2V5d29yZD5Sb3NpZ2xpdGF6b25lPC9rZXl3b3JkPjxrZXl3b3JkPlRoaWF6
b2xpZGluZWRpb25lcy9waGFybWFjb2xvZ3k8L2tleXdvcmQ+PC9rZXl3b3Jkcz48ZGF0ZXM+PHll
YXI+MjAxMTwveWVhcj48cHViLWRhdGVzPjxkYXRlPk9jdDwvZGF0ZT48L3B1Yi1kYXRlcz48L2Rh
dGVzPjxpc2JuPjA5NTUtMjg2MzwvaXNibj48YWNjZXNzaW9uLW51bT4yMTE4OTIyODwvYWNjZXNz
aW9uLW51bT48dXJscz48L3VybHM+PGVsZWN0cm9uaWMtcmVzb3VyY2UtbnVtPjEwLjEwMTYvai5q
bnV0YmlvLjIwMTAuMDguMDAzPC9lbGVjdHJvbmljLXJlc291cmNlLW51bT48cmVtb3RlLWRhdGFi
YXNlLXByb3ZpZGVyPk5MTTwvcmVtb3RlLWRhdGFiYXNlLXByb3ZpZGVyPjxsYW5ndWFnZT5lbmc8
L2xhbmd1YWdlPjwvcmVjb3JkPjwvQ2l0ZT48L0VuZE5vdGU+AG==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[231, 232]</w:t>
      </w:r>
      <w:r w:rsidR="009135D0">
        <w:rPr>
          <w:rStyle w:val="id-label"/>
        </w:rPr>
        <w:fldChar w:fldCharType="end"/>
      </w:r>
      <w:r w:rsidR="00891C3C">
        <w:rPr>
          <w:rStyle w:val="Strong"/>
        </w:rPr>
        <w:t xml:space="preserve">, </w:t>
      </w:r>
      <w:proofErr w:type="spellStart"/>
      <w:r w:rsidR="00891C3C" w:rsidRPr="002008A9">
        <w:t>EGCg</w:t>
      </w:r>
      <w:proofErr w:type="spellEnd"/>
      <w:r w:rsidR="006F0E56">
        <w:t xml:space="preserve"> and </w:t>
      </w:r>
      <w:r w:rsidR="00891C3C">
        <w:t xml:space="preserve">green tea </w:t>
      </w:r>
      <w:r w:rsidR="009135D0">
        <w:rPr>
          <w:rStyle w:val="citation-part"/>
        </w:rPr>
        <w:fldChar w:fldCharType="begin">
          <w:fldData xml:space="preserve">PEVuZE5vdGU+PENpdGU+PEF1dGhvcj5MaW48L0F1dGhvcj48WWVhcj4yMDIwPC9ZZWFyPjxSZWNO
dW0+Mzc4PC9SZWNOdW0+PERpc3BsYXlUZXh0PlsyMzMtMjM3XTwvRGlzcGxheVRleHQ+PHJlY29y
ZD48cmVjLW51bWJlcj4zNzg8L3JlYy1udW1iZXI+PGZvcmVpZ24ta2V5cz48a2V5IGFwcD0iRU4i
IGRiLWlkPSJ0dDUwZHp4c2wwd2FlZWV4OWFycGQwdDh2d3J2cmF4cHhwdGYiIHRpbWVzdGFtcD0i
MTY0ODUxOTkwNiI+Mzc4PC9rZXk+PC9mb3JlaWduLWtleXM+PHJlZi10eXBlIG5hbWU9IkpvdXJu
YWwgQXJ0aWNsZSI+MTc8L3JlZi10eXBlPjxjb250cmlidXRvcnM+PGF1dGhvcnM+PGF1dGhvcj5M
aW4sIFkuPC9hdXRob3I+PGF1dGhvcj5TaGksIEQuPC9hdXRob3I+PGF1dGhvcj5TdSwgQi48L2F1
dGhvcj48YXV0aG9yPldlaSwgSi48L2F1dGhvcj48YXV0aG9yPkfEg21hbiwgTS4gQS48L2F1dGhv
cj48YXV0aG9yPlNlZGFudXIgTWFjaXQsIE0uPC9hdXRob3I+PGF1dGhvcj5Cb3JnZXMgZG8gTmFz
Y2ltZW50bywgSS4gSi48L2F1dGhvcj48YXV0aG9yPkd1aW1hcmFlcywgTi4gUy48L2F1dGhvcj48
L2F1dGhvcnM+PC9jb250cmlidXRvcnM+PGF1dGgtYWRkcmVzcz5EZXBhcnRtZW50IG9mIEVuZG9j
cmlub2xvZ3ksIEppbmFuIE11bmljaXBhbCBIb3NwaXRhbCBvZiBUcmFkaXRpb25hbCBDaGluZXNl
IE1lZGljaW5lLCBKaW5hbiBDaXR5LCBTaGFuZG9uZyBQcm92aW5jZSwgQ2hpbmEuJiN4RDtEZXBh
cnRtZW50IG9mIEludGVybmFsIE1lZGljaW5lLCBKaW5hbiBDZW50cmFsIEhvc3BpdGFsLCBKaW5h
biwgU2hhbmRvbmcgUHJvdmluY2UsIENoaW5hLiYjeEQ7RGVwYXJ0bWVudCBvZiBHZW5lcmFsIElu
dGVybmFsIE1lZGljaW5lLCBYaXl1YW4gSG9zcGl0YWwgQ2hpbmEgQWNhZGVteSBvZiBDaGluZXNl
IE1lZGljYWwgU2NpZW5jZXMsIEJlaWppbmcsIENoaW5hLiYjeEQ7JnF1b3Q7Q2Fyb2xEYXZpbGEm
cXVvdDsgVW5pdmVyc2l0eSBvZiBNZWRpY2luZSBhbmQgUGhhcm1hY3ksIEJ1Y2hhcmVzdCwgUm9t
YW5pYS4mI3hEO0NlbnRlciBvZiBIZW1hdG9sb2d5IGFuZCBCb25lIE1hcnJvdyBUcmFuc3BsYW50
YXRpb24sIEZ1bmRlbmkgQ2xpbmljYWwgSW5zdGl0dXRlLCBCdWNoYXJlc3QsIFJvbWFuaWEuJiN4
RDtEZXBhcnRtZW50IG9mIE51dHJpdGlvbiBhbmQgRGlldGV0aWNzLCBPbmRva3V6IE1heWlzIFVu
aXZlcnNpdHksIEZhY3VsdHkgb2YgSGVhbHRoIFNjaWVuY2VzLCBTYW1zdW4sIFR1cmtleS4mI3hE
O1VuaXZlcnNpdHkgSG9zcGl0YWwgYW5kIFNjaG9vbCBvZiBNZWRpY2luZSwgVW5pdmVyc2lkYWRl
IEZlZGVyYWwgZGUgTWluYXMgR2VyYWlzLCBCZWxvIEhvcml6b250ZSwgTWluYXMgR2VyYWlzLCBC
cmF6aWwuPC9hdXRoLWFkZHJlc3M+PHRpdGxlcz48dGl0bGU+VGhlIGVmZmVjdCBvZiBncmVlbiB0
ZWEgc3VwcGxlbWVudGF0aW9uIG9uIG9iZXNpdHk6IEEgc3lzdGVtYXRpYyByZXZpZXcgYW5kIGRv
c2UtcmVzcG9uc2UgbWV0YS1hbmFseXNpcyBvZiByYW5kb21pemVkIGNvbnRyb2xsZWQgdHJpYWxz
PC90aXRsZT48c2Vjb25kYXJ5LXRpdGxlPlBoeXRvdGhlciBSZXM8L3NlY29uZGFyeS10aXRsZT48
YWx0LXRpdGxlPlBoeXRvdGhlcmFweSByZXNlYXJjaCA6IFBUUjwvYWx0LXRpdGxlPjwvdGl0bGVz
PjxwZXJpb2RpY2FsPjxmdWxsLXRpdGxlPlBoeXRvdGhlciBSZXM8L2Z1bGwtdGl0bGU+PGFiYnIt
MT5QaHl0b3RoZXJhcHkgcmVzZWFyY2ggOiBQVFI8L2FiYnItMT48L3BlcmlvZGljYWw+PGFsdC1w
ZXJpb2RpY2FsPjxmdWxsLXRpdGxlPlBoeXRvdGhlciBSZXM8L2Z1bGwtdGl0bGU+PGFiYnItMT5Q
aHl0b3RoZXJhcHkgcmVzZWFyY2ggOiBQVFI8L2FiYnItMT48L2FsdC1wZXJpb2RpY2FsPjxwYWdl
cz4yNDU5LTI0NzA8L3BhZ2VzPjx2b2x1bWU+MzQ8L3ZvbHVtZT48bnVtYmVyPjEwPC9udW1iZXI+
PGVkaXRpb24+MjAyMC8wNS8wNzwvZWRpdGlvbj48a2V5d29yZHM+PGtleXdvcmQ+QWRpcG9zaXR5
L2RydWcgZWZmZWN0cy9waHlzaW9sb2d5PC9rZXl3b3JkPjxrZXl3b3JkPkJvZHkgTWFzcyBJbmRl
eDwva2V5d29yZD48a2V5d29yZD5Cb2R5IFdlaWdodC9kcnVnIGVmZmVjdHM8L2tleXdvcmQ+PGtl
eXdvcmQ+RGlldGFyeSBTdXBwbGVtZW50czwva2V5d29yZD48a2V5d29yZD5Eb3NlLVJlc3BvbnNl
IFJlbGF0aW9uc2hpcCwgRHJ1Zzwva2V5d29yZD48a2V5d29yZD5GZW1hbGU8L2tleXdvcmQ+PGtl
eXdvcmQ+SHVtYW5zPC9rZXl3b3JkPjxrZXl3b3JkPk1hbGU8L2tleXdvcmQ+PGtleXdvcmQ+T2Jl
c2l0eS8qZHJ1ZyB0aGVyYXB5PC9rZXl3b3JkPjxrZXl3b3JkPlBsYW50IEV4dHJhY3RzLyphZG1p
bmlzdHJhdGlvbiAmYW1wOyBkb3NhZ2UvcGhhcm1hY29sb2d5PC9rZXl3b3JkPjxrZXl3b3JkPlJh
bmRvbWl6ZWQgQ29udHJvbGxlZCBUcmlhbHMgYXMgVG9waWMvbWV0aG9kcy8qc3RhdGlzdGljcyAm
YW1wOyBudW1lcmljYWwgZGF0YTwva2V5d29yZD48a2V5d29yZD5UZWEvY2hlbWlzdHJ5LypwaHlz
aW9sb2d5PC9rZXl3b3JkPjxrZXl3b3JkPldhaXN0IENpcmN1bWZlcmVuY2UvZHJ1ZyBlZmZlY3Rz
PC9rZXl3b3JkPjxrZXl3b3JkPmRvc2UtcmVzcG9uc2U8L2tleXdvcmQ+PGtleXdvcmQ+Z3JlZW4g
dGVhPC9rZXl3b3JkPjxrZXl3b3JkPm1ldGEtYW5hbHlzaXM8L2tleXdvcmQ+PGtleXdvcmQ+b2Jl
c2l0eTwva2V5d29yZD48a2V5d29yZD53ZWlnaHQ8L2tleXdvcmQ+PC9rZXl3b3Jkcz48ZGF0ZXM+
PHllYXI+MjAyMDwveWVhcj48cHViLWRhdGVzPjxkYXRlPk9jdDwvZGF0ZT48L3B1Yi1kYXRlcz48
L2RhdGVzPjxpc2JuPjA5NTEtNDE4eDwvaXNibj48YWNjZXNzaW9uLW51bT4zMjM3MjQ0NDwvYWNj
ZXNzaW9uLW51bT48dXJscz48L3VybHM+PGVsZWN0cm9uaWMtcmVzb3VyY2UtbnVtPjEwLjEwMDIv
cHRyLjY2OTc8L2VsZWN0cm9uaWMtcmVzb3VyY2UtbnVtPjxyZW1vdGUtZGF0YWJhc2UtcHJvdmlk
ZXI+TkxNPC9yZW1vdGUtZGF0YWJhc2UtcHJvdmlkZXI+PGxhbmd1YWdlPmVuZzwvbGFuZ3VhZ2U+
PC9yZWNvcmQ+PC9DaXRlPjxDaXRlPjxBdXRob3I+TGVlPC9BdXRob3I+PFllYXI+MjAxMzwvWWVh
cj48UmVjTnVtPjM3OTwvUmVjTnVtPjxyZWNvcmQ+PHJlYy1udW1iZXI+Mzc5PC9yZWMtbnVtYmVy
Pjxmb3JlaWduLWtleXM+PGtleSBhcHA9IkVOIiBkYi1pZD0idHQ1MGR6eHNsMHdhZWVleDlhcnBk
MHQ4dndydnJheHB4cHRmIiB0aW1lc3RhbXA9IjE2NDg1MTk5MzQiPjM3OTwva2V5PjwvZm9yZWln
bi1rZXlzPjxyZWYtdHlwZSBuYW1lPSJKb3VybmFsIEFydGljbGUiPjE3PC9yZWYtdHlwZT48Y29u
dHJpYnV0b3JzPjxhdXRob3JzPjxhdXRob3I+TGVlLCBILjwvYXV0aG9yPjxhdXRob3I+QmFlLCBT
LjwvYXV0aG9yPjxhdXRob3I+WW9vbiwgWS48L2F1dGhvcj48L2F1dGhvcnM+PC9jb250cmlidXRv
cnM+PGF1dGgtYWRkcmVzcz5EZXBhcnRtZW50IG9mIE1pY3JvYmlvbG9neSwgQ2h1bmctQW5nIFVu
aXZlcnNpdHkgQ29sbGVnZSBvZiBNZWRpY2luZSwgU2VvdWwgMTU2LTc1NiwgUmVwdWJsaWMgb2Yg
S29yZWEuPC9hdXRoLWFkZHJlc3M+PHRpdGxlcz48dGl0bGU+VGhlIGFudGktYWRpcG9nZW5pYyBl
ZmZlY3RzIG9mICgtKWVwaWdhbGxvY2F0ZWNoaW4gZ2FsbGF0ZSBhcmUgZGVwZW5kZW50IG9uIHRo
ZSBXTlQvzrItY2F0ZW5pbiBwYXRod2F5PC90aXRsZT48c2Vjb25kYXJ5LXRpdGxlPkogTnV0ciBC
aW9jaGVtPC9zZWNvbmRhcnktdGl0bGU+PGFsdC10aXRsZT5UaGUgSm91cm5hbCBvZiBudXRyaXRp
b25hbCBiaW9jaGVtaXN0cnk8L2FsdC10aXRsZT48L3RpdGxlcz48cGVyaW9kaWNhbD48ZnVsbC10
aXRsZT5KIE51dHIgQmlvY2hlbTwvZnVsbC10aXRsZT48L3BlcmlvZGljYWw+PHBhZ2VzPjEyMzIt
NDA8L3BhZ2VzPjx2b2x1bWU+MjQ8L3ZvbHVtZT48bnVtYmVyPjc8L251bWJlcj48ZWRpdGlvbj4y
MDEzLzAxLzE2PC9lZGl0aW9uPjxrZXl3b3Jkcz48a2V5d29yZD4zVDMtTDEgQ2VsbHM8L2tleXdv
cmQ+PGtleXdvcmQ+QWRpcG9nZW5lc2lzLypkcnVnIGVmZmVjdHM8L2tleXdvcmQ+PGtleXdvcmQ+
QW5pbWFsczwva2V5d29yZD48a2V5d29yZD5DYXRlY2hpbi8qYW5hbG9ncyAmYW1wOyBkZXJpdmF0
aXZlcy9waGFybWFjb2xvZ3k8L2tleXdvcmQ+PGtleXdvcmQ+TWljZTwva2V5d29yZD48a2V5d29y
ZD5STkEsIFNtYWxsIEludGVyZmVyaW5nPC9rZXl3b3JkPjxrZXl3b3JkPlJlYWwtVGltZSBQb2x5
bWVyYXNlIENoYWluIFJlYWN0aW9uPC9rZXl3b3JkPjxrZXl3b3JkPlRyYW5zY3JpcHRpb24gRmFj
dG9ycy9nZW5ldGljczwva2V5d29yZD48a2V5d29yZD5XbnQgUHJvdGVpbnMvKm1ldGFib2xpc208
L2tleXdvcmQ+PGtleXdvcmQ+YmV0YSBDYXRlbmluL2dlbmV0aWNzLyptZXRhYm9saXNtPC9rZXl3
b3JkPjwva2V5d29yZHM+PGRhdGVzPjx5ZWFyPjIwMTM8L3llYXI+PHB1Yi1kYXRlcz48ZGF0ZT5K
dWw8L2RhdGU+PC9wdWItZGF0ZXM+PC9kYXRlcz48aXNibj4wOTU1LTI4NjM8L2lzYm4+PGFjY2Vz
c2lvbi1udW0+MjMzMTgxMzc8L2FjY2Vzc2lvbi1udW0+PHVybHM+PC91cmxzPjxlbGVjdHJvbmlj
LXJlc291cmNlLW51bT4xMC4xMDE2L2ouam51dGJpby4yMDEyLjA5LjAwNzwvZWxlY3Ryb25pYy1y
ZXNvdXJjZS1udW0+PHJlbW90ZS1kYXRhYmFzZS1wcm92aWRlcj5OTE08L3JlbW90ZS1kYXRhYmFz
ZS1wcm92aWRlcj48bGFuZ3VhZ2U+ZW5nPC9sYW5ndWFnZT48L3JlY29yZD48L0NpdGU+PENpdGU+
PEF1dGhvcj5MZWU8L0F1dGhvcj48WWVhcj4yMDA5PC9ZZWFyPjxSZWNOdW0+MzgwPC9SZWNOdW0+
PHJlY29yZD48cmVjLW51bWJlcj4zODA8L3JlYy1udW1iZXI+PGZvcmVpZ24ta2V5cz48a2V5IGFw
cD0iRU4iIGRiLWlkPSJ0dDUwZHp4c2wwd2FlZWV4OWFycGQwdDh2d3J2cmF4cHhwdGYiIHRpbWVz
dGFtcD0iMTY0ODUxOTk1NyI+MzgwPC9rZXk+PC9mb3JlaWduLWtleXM+PHJlZi10eXBlIG5hbWU9
IkpvdXJuYWwgQXJ0aWNsZSI+MTc8L3JlZi10eXBlPjxjb250cmlidXRvcnM+PGF1dGhvcnM+PGF1
dGhvcj5MZWUsIE0uIFMuPC9hdXRob3I+PGF1dGhvcj5LaW0sIFkuPC9hdXRob3I+PC9hdXRob3Jz
PjwvY29udHJpYnV0b3JzPjxhdXRoLWFkZHJlc3M+RGVwYXJ0bWVudCBvZiBOdXRyaXRpb25hbCBT
Y2llbmNlIGFuZCBGb29kIE1hbmFnZW1lbnQsIEV3aGEgV29tYW5zIFVuaXZlcnNpdHksIFNlb3Vs
LCBLb3JlYS48L2F1dGgtYWRkcmVzcz48dGl0bGVzPjx0aXRsZT4oLSktRXBpZ2FsbG9jYXRlY2hp
bi0zLWdhbGxhdGUgZW5oYW5jZXMgdW5jb3VwbGluZyBwcm90ZWluIDIgZ2VuZSBleHByZXNzaW9u
IGluIDNUMy1MMSBhZGlwb2N5dGVzPC90aXRsZT48c2Vjb25kYXJ5LXRpdGxlPkJpb3NjaSBCaW90
ZWNobm9sIEJpb2NoZW08L3NlY29uZGFyeS10aXRsZT48YWx0LXRpdGxlPkJpb3NjaWVuY2UsIGJp
b3RlY2hub2xvZ3ksIGFuZCBiaW9jaGVtaXN0cnk8L2FsdC10aXRsZT48L3RpdGxlcz48cGVyaW9k
aWNhbD48ZnVsbC10aXRsZT5CaW9zY2kgQmlvdGVjaG5vbCBCaW9jaGVtPC9mdWxsLXRpdGxlPjxh
YmJyLTE+Qmlvc2NpZW5jZSwgYmlvdGVjaG5vbG9neSwgYW5kIGJpb2NoZW1pc3RyeTwvYWJici0x
PjwvcGVyaW9kaWNhbD48YWx0LXBlcmlvZGljYWw+PGZ1bGwtdGl0bGU+Qmlvc2NpIEJpb3RlY2hu
b2wgQmlvY2hlbTwvZnVsbC10aXRsZT48YWJici0xPkJpb3NjaWVuY2UsIGJpb3RlY2hub2xvZ3ks
IGFuZCBiaW9jaGVtaXN0cnk8L2FiYnItMT48L2FsdC1wZXJpb2RpY2FsPjxwYWdlcz40MzQtNjwv
cGFnZXM+PHZvbHVtZT43Mzwvdm9sdW1lPjxudW1iZXI+MjwvbnVtYmVyPjxlZGl0aW9uPjIwMDkv
MDIvMTA8L2VkaXRpb24+PGtleXdvcmRzPjxrZXl3b3JkPjNUMy1MMSBDZWxsczwva2V5d29yZD48
a2V5d29yZD5BZGlwb2N5dGVzLypkcnVnIGVmZmVjdHMvKm1ldGFib2xpc208L2tleXdvcmQ+PGtl
eXdvcmQ+QW5pbWFsczwva2V5d29yZD48a2V5d29yZD5DYXRlY2hpbi8qYW5hbG9ncyAmYW1wOyBk
ZXJpdmF0aXZlcy9waGFybWFjb2xvZ3k8L2tleXdvcmQ+PGtleXdvcmQ+R2VuZSBFeHByZXNzaW9u
IFJlZ3VsYXRpb24vKmRydWcgZWZmZWN0czwva2V5d29yZD48a2V5d29yZD5Jb24gQ2hhbm5lbHMv
KmdlbmV0aWNzPC9rZXl3b3JkPjxrZXl3b3JkPk1pY2U8L2tleXdvcmQ+PGtleXdvcmQ+TWl0b2No
b25kcmlhbCBQcm90ZWlucy8qZ2VuZXRpY3M8L2tleXdvcmQ+PGtleXdvcmQ+UHJvbW90ZXIgUmVn
aW9ucywgR2VuZXRpYy9nZW5ldGljczwva2V5d29yZD48a2V5d29yZD5STkEsIE1lc3Nlbmdlci9n
ZW5ldGljcy9tZXRhYm9saXNtPC9rZXl3b3JkPjxrZXl3b3JkPlVuY291cGxpbmcgUHJvdGVpbiAy
PC9rZXl3b3JkPjwva2V5d29yZHM+PGRhdGVzPjx5ZWFyPjIwMDk8L3llYXI+PHB1Yi1kYXRlcz48
ZGF0ZT5GZWI8L2RhdGU+PC9wdWItZGF0ZXM+PC9kYXRlcz48aXNibj4wOTE2LTg0NTE8L2lzYm4+
PGFjY2Vzc2lvbi1udW0+MTkyMDIyNzU8L2FjY2Vzc2lvbi1udW0+PHVybHM+PC91cmxzPjxlbGVj
dHJvbmljLXJlc291cmNlLW51bT4xMC4xMjcxL2JiYi44MDU2MzwvZWxlY3Ryb25pYy1yZXNvdXJj
ZS1udW0+PHJlbW90ZS1kYXRhYmFzZS1wcm92aWRlcj5OTE08L3JlbW90ZS1kYXRhYmFzZS1wcm92
aWRlcj48bGFuZ3VhZ2U+ZW5nPC9sYW5ndWFnZT48L3JlY29yZD48L0NpdGU+PENpdGU+PEF1dGhv
cj5MZWU8L0F1dGhvcj48WWVhcj4yMDA5PC9ZZWFyPjxSZWNOdW0+MzgxPC9SZWNOdW0+PHJlY29y
ZD48cmVjLW51bWJlcj4zODE8L3JlYy1udW1iZXI+PGZvcmVpZ24ta2V5cz48a2V5IGFwcD0iRU4i
IGRiLWlkPSJ0dDUwZHp4c2wwd2FlZWV4OWFycGQwdDh2d3J2cmF4cHhwdGYiIHRpbWVzdGFtcD0i
MTY0ODUxOTk5MiI+MzgxPC9rZXk+PC9mb3JlaWduLWtleXM+PHJlZi10eXBlIG5hbWU9IkpvdXJu
YWwgQXJ0aWNsZSI+MTc8L3JlZi10eXBlPjxjb250cmlidXRvcnM+PGF1dGhvcnM+PGF1dGhvcj5M
ZWUsIE0uIFMuPC9hdXRob3I+PGF1dGhvcj5LaW0sIEMuIFQuPC9hdXRob3I+PGF1dGhvcj5LaW0s
IFkuPC9hdXRob3I+PC9hdXRob3JzPjwvY29udHJpYnV0b3JzPjxhdXRoLWFkZHJlc3M+RGVwYXJ0
bWVudCBvZiBOdXRyaXRpb25hbCBTY2llbmNlIGFuZCBGb29kIE1hbmFnZW1lbnQsIEV3aGEgV29t
YW5zIFVuaXZlcnNpdHksIFNlb3VsLCBLb3JlYS48L2F1dGgtYWRkcmVzcz48dGl0bGVzPjx0aXRs
ZT5HcmVlbiB0ZWEgKC0pLWVwaWdhbGxvY2F0ZWNoaW4tMy1nYWxsYXRlIHJlZHVjZXMgYm9keSB3
ZWlnaHQgd2l0aCByZWd1bGF0aW9uIG9mIG11bHRpcGxlIGdlbmVzIGV4cHJlc3Npb24gaW4gYWRp
cG9zZSB0aXNzdWUgb2YgZGlldC1pbmR1Y2VkIG9iZXNlIG1pY2U8L3RpdGxlPjxzZWNvbmRhcnkt
dGl0bGU+QW5uIE51dHIgTWV0YWI8L3NlY29uZGFyeS10aXRsZT48YWx0LXRpdGxlPkFubmFscyBv
ZiBudXRyaXRpb24gJmFtcDsgbWV0YWJvbGlzbTwvYWx0LXRpdGxlPjwvdGl0bGVzPjxwZXJpb2Rp
Y2FsPjxmdWxsLXRpdGxlPkFubiBOdXRyIE1ldGFiPC9mdWxsLXRpdGxlPjxhYmJyLTE+QW5uYWxz
IG9mIG51dHJpdGlvbiAmYW1wOyBtZXRhYm9saXNtPC9hYmJyLTE+PC9wZXJpb2RpY2FsPjxhbHQt
cGVyaW9kaWNhbD48ZnVsbC10aXRsZT5Bbm4gTnV0ciBNZXRhYjwvZnVsbC10aXRsZT48YWJici0x
PkFubmFscyBvZiBudXRyaXRpb24gJmFtcDsgbWV0YWJvbGlzbTwvYWJici0xPjwvYWx0LXBlcmlv
ZGljYWw+PHBhZ2VzPjE1MS03PC9wYWdlcz48dm9sdW1lPjU0PC92b2x1bWU+PG51bWJlcj4yPC9u
dW1iZXI+PGVkaXRpb24+MjAwOS8wNC8yNTwvZWRpdGlvbj48a2V5d29yZHM+PGtleXdvcmQ+QWRp
cG9nZW5lc2lzLypkcnVnIGVmZmVjdHMvZ2VuZXRpY3M8L2tleXdvcmQ+PGtleXdvcmQ+QWRpcG9z
ZSBUaXNzdWUvbWV0YWJvbGlzbTwva2V5d29yZD48a2V5d29yZD5BbmltYWxzPC9rZXl3b3JkPjxr
ZXl3b3JkPkFudGktT2Jlc2l0eSBBZ2VudHMvYWRtaW5pc3RyYXRpb24gJmFtcDsgZG9zYWdlL3Bo
YXJtYWNvbG9neTwva2V5d29yZD48a2V5d29yZD5Cb2R5IFdlaWdodC8qZHJ1ZyBlZmZlY3RzL2dl
bmV0aWNzPC9rZXl3b3JkPjxrZXl3b3JkPkNhdGVjaGluL2FkbWluaXN0cmF0aW9uICZhbXA7IGRv
c2FnZS8qYW5hbG9ncyAmYW1wOyBkZXJpdmF0aXZlcy9waGFybWFjb2xvZ3k8L2tleXdvcmQ+PGtl
eXdvcmQ+RGlldGFyeSBGYXRzL2FkbWluaXN0cmF0aW9uICZhbXA7IGRvc2FnZTwva2V5d29yZD48
a2V5d29yZD5Eb3NlLVJlc3BvbnNlIFJlbGF0aW9uc2hpcCwgRHJ1Zzwva2V5d29yZD48a2V5d29y
ZD5FcGlkaWR5bWlzL21ldGFib2xpc208L2tleXdvcmQ+PGtleXdvcmQ+R2VuZSBFeHByZXNzaW9u
IFJlZ3VsYXRpb24vKmRydWcgZWZmZWN0cy9nZW5ldGljczwva2V5d29yZD48a2V5d29yZD5MaXBp
ZCBNZXRhYm9saXNtL2RydWcgZWZmZWN0cy9nZW5ldGljczwva2V5d29yZD48a2V5d29yZD5MaXBv
bHlzaXMvKmRydWcgZWZmZWN0cy9nZW5ldGljczwva2V5d29yZD48a2V5d29yZD5MaXZlci9lbnp5
bW9sb2d5L21ldGFib2xpc208L2tleXdvcmQ+PGtleXdvcmQ+TWFsZTwva2V5d29yZD48a2V5d29y
ZD5NaWNlPC9rZXl3b3JkPjxrZXl3b3JkPk1pY2UsIEluYnJlZCBDNTdCTDwva2V5d29yZD48a2V5
d29yZD5PYmVzaXR5L2dlbmV0aWNzL21ldGFib2xpc208L2tleXdvcmQ+PGtleXdvcmQ+T3hpZGF0
aW9uLVJlZHVjdGlvbjwva2V5d29yZD48a2V5d29yZD5STkEsIE1lc3Nlbmdlci9hbmFseXNpcy9t
ZXRhYm9saXNtPC9rZXl3b3JkPjxrZXl3b3JkPlJhbmRvbSBBbGxvY2F0aW9uPC9rZXl3b3JkPjxr
ZXl3b3JkPlJldmVyc2UgVHJhbnNjcmlwdGFzZSBQb2x5bWVyYXNlIENoYWluIFJlYWN0aW9uPC9r
ZXl3b3JkPjxrZXl3b3JkPlRlYS9jaGVtaXN0cnk8L2tleXdvcmQ+PGtleXdvcmQ+VGhlcm1vZ2Vu
ZXNpcy8qZHJ1ZyBlZmZlY3RzL2dlbmV0aWNzPC9rZXl3b3JkPjxrZXl3b3JkPlRyaWdseWNlcmlk
ZXMvYmxvb2Q8L2tleXdvcmQ+PC9rZXl3b3Jkcz48ZGF0ZXM+PHllYXI+MjAwOTwveWVhcj48L2Rh
dGVzPjxpc2JuPjAyNTAtNjgwNzwvaXNibj48YWNjZXNzaW9uLW51bT4xOTM5MDE2NjwvYWNjZXNz
aW9uLW51bT48dXJscz48L3VybHM+PGVsZWN0cm9uaWMtcmVzb3VyY2UtbnVtPjEwLjExNTkvMDAw
MjE0ODM0PC9lbGVjdHJvbmljLXJlc291cmNlLW51bT48cmVtb3RlLWRhdGFiYXNlLXByb3ZpZGVy
Pk5MTTwvcmVtb3RlLWRhdGFiYXNlLXByb3ZpZGVyPjxsYW5ndWFnZT5lbmc8L2xhbmd1YWdlPjwv
cmVjb3JkPjwvQ2l0ZT48Q2l0ZT48QXV0aG9yPktsYXVzPC9BdXRob3I+PFllYXI+MjAwNTwvWWVh
cj48UmVjTnVtPjM4MjwvUmVjTnVtPjxyZWNvcmQ+PHJlYy1udW1iZXI+MzgyPC9yZWMtbnVtYmVy
Pjxmb3JlaWduLWtleXM+PGtleSBhcHA9IkVOIiBkYi1pZD0idHQ1MGR6eHNsMHdhZWVleDlhcnBk
MHQ4dndydnJheHB4cHRmIiB0aW1lc3RhbXA9IjE2NDg1MjAwMTIiPjM4Mjwva2V5PjwvZm9yZWln
bi1rZXlzPjxyZWYtdHlwZSBuYW1lPSJKb3VybmFsIEFydGljbGUiPjE3PC9yZWYtdHlwZT48Y29u
dHJpYnV0b3JzPjxhdXRob3JzPjxhdXRob3I+S2xhdXMsIFMuPC9hdXRob3I+PGF1dGhvcj5Qw7xs
dHosIFMuPC9hdXRob3I+PGF1dGhvcj5UaMO2bmUtUmVpbmVrZSwgQy48L2F1dGhvcj48YXV0aG9y
PldvbGZyYW0sIFMuPC9hdXRob3I+PC9hdXRob3JzPjwvY29udHJpYnV0b3JzPjxhdXRoLWFkZHJl
c3M+R3JvdXAgb2YgRW5lcmd5IE1ldGFib2xpc20sIEdlcm1hbiBJbnN0aXR1dGUgb2YgSHVtYW4g
TnV0cml0aW9uIGluIFBvdHNkYW0sIE51dGhldGFsLCBHZXJtYW55LiBrbGF1c0BtYWlsLmRpZmUu
ZGU8L2F1dGgtYWRkcmVzcz48dGl0bGVzPjx0aXRsZT5FcGlnYWxsb2NhdGVjaGluIGdhbGxhdGUg
YXR0ZW51YXRlcyBkaWV0LWluZHVjZWQgb2Jlc2l0eSBpbiBtaWNlIGJ5IGRlY3JlYXNpbmcgZW5l
cmd5IGFic29ycHRpb24gYW5kIGluY3JlYXNpbmcgZmF0IG94aWRhdGlvbjwvdGl0bGU+PHNlY29u
ZGFyeS10aXRsZT5JbnQgSiBPYmVzIChMb25kKTwvc2Vjb25kYXJ5LXRpdGxlPjxhbHQtdGl0bGU+
SW50ZXJuYXRpb25hbCBqb3VybmFsIG9mIG9iZXNpdHkgKDIwMDUpPC9hbHQtdGl0bGU+PC90aXRs
ZXM+PHBlcmlvZGljYWw+PGZ1bGwtdGl0bGU+SW50IEogT2JlcyAoTG9uZCk8L2Z1bGwtdGl0bGU+
PGFiYnItMT5JbnRlcm5hdGlvbmFsIGpvdXJuYWwgb2Ygb2Jlc2l0eSAoMjAwNSk8L2FiYnItMT48
L3BlcmlvZGljYWw+PGFsdC1wZXJpb2RpY2FsPjxmdWxsLXRpdGxlPkludCBKIE9iZXMgKExvbmQp
PC9mdWxsLXRpdGxlPjxhYmJyLTE+SW50ZXJuYXRpb25hbCBqb3VybmFsIG9mIG9iZXNpdHkgKDIw
MDUpPC9hYmJyLTE+PC9hbHQtcGVyaW9kaWNhbD48cGFnZXM+NjE1LTIzPC9wYWdlcz48dm9sdW1l
PjI5PC92b2x1bWU+PG51bWJlcj42PC9udW1iZXI+PGVkaXRpb24+MjAwNS8wMy8wMjwvZWRpdGlv
bj48a2V5d29yZHM+PGtleXdvcmQ+QW5pbWFsczwva2V5d29yZD48a2V5d29yZD5BbnRpb3hpZGFu
dHMvKnRoZXJhcGV1dGljIHVzZTwva2V5d29yZD48a2V5d29yZD5Cb2R5IENvbXBvc2l0aW9uL2Ry
dWcgZWZmZWN0czwva2V5d29yZD48a2V5d29yZD5Cb2R5IFRlbXBlcmF0dXJlL2RydWcgZWZmZWN0
czwva2V5d29yZD48a2V5d29yZD5DYWxvcmltZXRyeSwgSW5kaXJlY3Q8L2tleXdvcmQ+PGtleXdv
cmQ+Q2FycmllciBQcm90ZWlucy9hbmFseXNpczwva2V5d29yZD48a2V5d29yZD5DYXRlY2hpbi8q
YW5hbG9ncyAmYW1wOyBkZXJpdmF0aXZlcy90aGVyYXBldXRpYyB1c2U8L2tleXdvcmQ+PGtleXdv
cmQ+RGlldGFyeSBTdXBwbGVtZW50czwva2V5d29yZD48a2V5d29yZD5FYXRpbmcvZHJ1ZyBlZmZl
Y3RzPC9rZXl3b3JkPjxrZXl3b3JkPkdsdWNva2luYXNlL2FuYWx5c2lzPC9rZXl3b3JkPjxrZXl3
b3JkPkludGVzdGluYWwgQWJzb3JwdGlvbi9kcnVnIGVmZmVjdHM8L2tleXdvcmQ+PGtleXdvcmQ+
SW9uIENoYW5uZWxzPC9rZXl3b3JkPjxrZXl3b3JkPkxlcHRpbi9hbmFseXNpczwva2V5d29yZD48
a2V5d29yZD5MaXBpZCBNZXRhYm9saXNtPC9rZXl3b3JkPjxrZXl3b3JkPk1hbGF0ZSBEZWh5ZHJv
Z2VuYXNlL2FuYWx5c2lzPC9rZXl3b3JkPjxrZXl3b3JkPk1hbGU8L2tleXdvcmQ+PGtleXdvcmQ+
TWVtYnJhbmUgUHJvdGVpbnMvYW5hbHlzaXM8L2tleXdvcmQ+PGtleXdvcmQ+TWVtYnJhbmUgVHJh
bnNwb3J0IFByb3RlaW5zL2FuYWx5c2lzPC9rZXl3b3JkPjxrZXl3b3JkPk1pY2U8L2tleXdvcmQ+
PGtleXdvcmQ+TWljZSwgSW5icmVkIE5aQjwva2V5d29yZD48a2V5d29yZD5NaXRvY2hvbmRyaWFs
IFByb3RlaW5zL2FuYWx5c2lzPC9rZXl3b3JkPjxrZXl3b3JkPk9iZXNpdHkvZXRpb2xvZ3kvbWV0
YWJvbGlzbS8qcHJldmVudGlvbiAmYW1wOyBjb250cm9sPC9rZXl3b3JkPjxrZXl3b3JkPk94aWRh
dGlvbi1SZWR1Y3Rpb248L2tleXdvcmQ+PGtleXdvcmQ+UHlydXZhdGUgS2luYXNlL2FuYWx5c2lz
PC9rZXl3b3JkPjxrZXl3b3JkPlN0ZWFyb3lsLUNvQSBEZXNhdHVyYXNlL2FuYWx5c2lzPC9rZXl3
b3JkPjxrZXl3b3JkPlRpc3N1ZSBEaXN0cmlidXRpb248L2tleXdvcmQ+PGtleXdvcmQ+VW5jb3Vw
bGluZyBQcm90ZWluIDE8L2tleXdvcmQ+PGtleXdvcmQ+VW5jb3VwbGluZyBQcm90ZWluIDI8L2tl
eXdvcmQ+PGtleXdvcmQ+VW5jb3VwbGluZyBQcm90ZWluIDM8L2tleXdvcmQ+PC9rZXl3b3Jkcz48
ZGF0ZXM+PHllYXI+MjAwNTwveWVhcj48cHViLWRhdGVzPjxkYXRlPkp1bjwvZGF0ZT48L3B1Yi1k
YXRlcz48L2RhdGVzPjxpc2JuPjAzMDctMDU2NSAoUHJpbnQpJiN4RDswMzA3LTA1NjU8L2lzYm4+
PGFjY2Vzc2lvbi1udW0+MTU3Mzg5MzE8L2FjY2Vzc2lvbi1udW0+PHVybHM+PC91cmxzPjxlbGVj
dHJvbmljLXJlc291cmNlLW51bT4xMC4xMDM4L3NqLmlqby4wODAyOTI2PC9lbGVjdHJvbmljLXJl
c291cmNlLW51bT48cmVtb3RlLWRhdGFiYXNlLXByb3ZpZGVyPk5MTTwvcmVtb3RlLWRhdGFiYXNl
LXByb3ZpZGVyPjxsYW5ndWFnZT5lbmc8L2xhbmd1YWdlPjwvcmVjb3JkPjwvQ2l0ZT48L0VuZE5v
dGU+
</w:fldData>
        </w:fldChar>
      </w:r>
      <w:r w:rsidR="000D5D71">
        <w:rPr>
          <w:rStyle w:val="citation-part"/>
        </w:rPr>
        <w:instrText xml:space="preserve"> ADDIN EN.CITE </w:instrText>
      </w:r>
      <w:r w:rsidR="000D5D71">
        <w:rPr>
          <w:rStyle w:val="citation-part"/>
        </w:rPr>
        <w:fldChar w:fldCharType="begin">
          <w:fldData xml:space="preserve">PEVuZE5vdGU+PENpdGU+PEF1dGhvcj5MaW48L0F1dGhvcj48WWVhcj4yMDIwPC9ZZWFyPjxSZWNO
dW0+Mzc4PC9SZWNOdW0+PERpc3BsYXlUZXh0PlsyMzMtMjM3XTwvRGlzcGxheVRleHQ+PHJlY29y
ZD48cmVjLW51bWJlcj4zNzg8L3JlYy1udW1iZXI+PGZvcmVpZ24ta2V5cz48a2V5IGFwcD0iRU4i
IGRiLWlkPSJ0dDUwZHp4c2wwd2FlZWV4OWFycGQwdDh2d3J2cmF4cHhwdGYiIHRpbWVzdGFtcD0i
MTY0ODUxOTkwNiI+Mzc4PC9rZXk+PC9mb3JlaWduLWtleXM+PHJlZi10eXBlIG5hbWU9IkpvdXJu
YWwgQXJ0aWNsZSI+MTc8L3JlZi10eXBlPjxjb250cmlidXRvcnM+PGF1dGhvcnM+PGF1dGhvcj5M
aW4sIFkuPC9hdXRob3I+PGF1dGhvcj5TaGksIEQuPC9hdXRob3I+PGF1dGhvcj5TdSwgQi48L2F1
dGhvcj48YXV0aG9yPldlaSwgSi48L2F1dGhvcj48YXV0aG9yPkfEg21hbiwgTS4gQS48L2F1dGhv
cj48YXV0aG9yPlNlZGFudXIgTWFjaXQsIE0uPC9hdXRob3I+PGF1dGhvcj5Cb3JnZXMgZG8gTmFz
Y2ltZW50bywgSS4gSi48L2F1dGhvcj48YXV0aG9yPkd1aW1hcmFlcywgTi4gUy48L2F1dGhvcj48
L2F1dGhvcnM+PC9jb250cmlidXRvcnM+PGF1dGgtYWRkcmVzcz5EZXBhcnRtZW50IG9mIEVuZG9j
cmlub2xvZ3ksIEppbmFuIE11bmljaXBhbCBIb3NwaXRhbCBvZiBUcmFkaXRpb25hbCBDaGluZXNl
IE1lZGljaW5lLCBKaW5hbiBDaXR5LCBTaGFuZG9uZyBQcm92aW5jZSwgQ2hpbmEuJiN4RDtEZXBh
cnRtZW50IG9mIEludGVybmFsIE1lZGljaW5lLCBKaW5hbiBDZW50cmFsIEhvc3BpdGFsLCBKaW5h
biwgU2hhbmRvbmcgUHJvdmluY2UsIENoaW5hLiYjeEQ7RGVwYXJ0bWVudCBvZiBHZW5lcmFsIElu
dGVybmFsIE1lZGljaW5lLCBYaXl1YW4gSG9zcGl0YWwgQ2hpbmEgQWNhZGVteSBvZiBDaGluZXNl
IE1lZGljYWwgU2NpZW5jZXMsIEJlaWppbmcsIENoaW5hLiYjeEQ7JnF1b3Q7Q2Fyb2xEYXZpbGEm
cXVvdDsgVW5pdmVyc2l0eSBvZiBNZWRpY2luZSBhbmQgUGhhcm1hY3ksIEJ1Y2hhcmVzdCwgUm9t
YW5pYS4mI3hEO0NlbnRlciBvZiBIZW1hdG9sb2d5IGFuZCBCb25lIE1hcnJvdyBUcmFuc3BsYW50
YXRpb24sIEZ1bmRlbmkgQ2xpbmljYWwgSW5zdGl0dXRlLCBCdWNoYXJlc3QsIFJvbWFuaWEuJiN4
RDtEZXBhcnRtZW50IG9mIE51dHJpdGlvbiBhbmQgRGlldGV0aWNzLCBPbmRva3V6IE1heWlzIFVu
aXZlcnNpdHksIEZhY3VsdHkgb2YgSGVhbHRoIFNjaWVuY2VzLCBTYW1zdW4sIFR1cmtleS4mI3hE
O1VuaXZlcnNpdHkgSG9zcGl0YWwgYW5kIFNjaG9vbCBvZiBNZWRpY2luZSwgVW5pdmVyc2lkYWRl
IEZlZGVyYWwgZGUgTWluYXMgR2VyYWlzLCBCZWxvIEhvcml6b250ZSwgTWluYXMgR2VyYWlzLCBC
cmF6aWwuPC9hdXRoLWFkZHJlc3M+PHRpdGxlcz48dGl0bGU+VGhlIGVmZmVjdCBvZiBncmVlbiB0
ZWEgc3VwcGxlbWVudGF0aW9uIG9uIG9iZXNpdHk6IEEgc3lzdGVtYXRpYyByZXZpZXcgYW5kIGRv
c2UtcmVzcG9uc2UgbWV0YS1hbmFseXNpcyBvZiByYW5kb21pemVkIGNvbnRyb2xsZWQgdHJpYWxz
PC90aXRsZT48c2Vjb25kYXJ5LXRpdGxlPlBoeXRvdGhlciBSZXM8L3NlY29uZGFyeS10aXRsZT48
YWx0LXRpdGxlPlBoeXRvdGhlcmFweSByZXNlYXJjaCA6IFBUUjwvYWx0LXRpdGxlPjwvdGl0bGVz
PjxwZXJpb2RpY2FsPjxmdWxsLXRpdGxlPlBoeXRvdGhlciBSZXM8L2Z1bGwtdGl0bGU+PGFiYnIt
MT5QaHl0b3RoZXJhcHkgcmVzZWFyY2ggOiBQVFI8L2FiYnItMT48L3BlcmlvZGljYWw+PGFsdC1w
ZXJpb2RpY2FsPjxmdWxsLXRpdGxlPlBoeXRvdGhlciBSZXM8L2Z1bGwtdGl0bGU+PGFiYnItMT5Q
aHl0b3RoZXJhcHkgcmVzZWFyY2ggOiBQVFI8L2FiYnItMT48L2FsdC1wZXJpb2RpY2FsPjxwYWdl
cz4yNDU5LTI0NzA8L3BhZ2VzPjx2b2x1bWU+MzQ8L3ZvbHVtZT48bnVtYmVyPjEwPC9udW1iZXI+
PGVkaXRpb24+MjAyMC8wNS8wNzwvZWRpdGlvbj48a2V5d29yZHM+PGtleXdvcmQ+QWRpcG9zaXR5
L2RydWcgZWZmZWN0cy9waHlzaW9sb2d5PC9rZXl3b3JkPjxrZXl3b3JkPkJvZHkgTWFzcyBJbmRl
eDwva2V5d29yZD48a2V5d29yZD5Cb2R5IFdlaWdodC9kcnVnIGVmZmVjdHM8L2tleXdvcmQ+PGtl
eXdvcmQ+RGlldGFyeSBTdXBwbGVtZW50czwva2V5d29yZD48a2V5d29yZD5Eb3NlLVJlc3BvbnNl
IFJlbGF0aW9uc2hpcCwgRHJ1Zzwva2V5d29yZD48a2V5d29yZD5GZW1hbGU8L2tleXdvcmQ+PGtl
eXdvcmQ+SHVtYW5zPC9rZXl3b3JkPjxrZXl3b3JkPk1hbGU8L2tleXdvcmQ+PGtleXdvcmQ+T2Jl
c2l0eS8qZHJ1ZyB0aGVyYXB5PC9rZXl3b3JkPjxrZXl3b3JkPlBsYW50IEV4dHJhY3RzLyphZG1p
bmlzdHJhdGlvbiAmYW1wOyBkb3NhZ2UvcGhhcm1hY29sb2d5PC9rZXl3b3JkPjxrZXl3b3JkPlJh
bmRvbWl6ZWQgQ29udHJvbGxlZCBUcmlhbHMgYXMgVG9waWMvbWV0aG9kcy8qc3RhdGlzdGljcyAm
YW1wOyBudW1lcmljYWwgZGF0YTwva2V5d29yZD48a2V5d29yZD5UZWEvY2hlbWlzdHJ5LypwaHlz
aW9sb2d5PC9rZXl3b3JkPjxrZXl3b3JkPldhaXN0IENpcmN1bWZlcmVuY2UvZHJ1ZyBlZmZlY3Rz
PC9rZXl3b3JkPjxrZXl3b3JkPmRvc2UtcmVzcG9uc2U8L2tleXdvcmQ+PGtleXdvcmQ+Z3JlZW4g
dGVhPC9rZXl3b3JkPjxrZXl3b3JkPm1ldGEtYW5hbHlzaXM8L2tleXdvcmQ+PGtleXdvcmQ+b2Jl
c2l0eTwva2V5d29yZD48a2V5d29yZD53ZWlnaHQ8L2tleXdvcmQ+PC9rZXl3b3Jkcz48ZGF0ZXM+
PHllYXI+MjAyMDwveWVhcj48cHViLWRhdGVzPjxkYXRlPk9jdDwvZGF0ZT48L3B1Yi1kYXRlcz48
L2RhdGVzPjxpc2JuPjA5NTEtNDE4eDwvaXNibj48YWNjZXNzaW9uLW51bT4zMjM3MjQ0NDwvYWNj
ZXNzaW9uLW51bT48dXJscz48L3VybHM+PGVsZWN0cm9uaWMtcmVzb3VyY2UtbnVtPjEwLjEwMDIv
cHRyLjY2OTc8L2VsZWN0cm9uaWMtcmVzb3VyY2UtbnVtPjxyZW1vdGUtZGF0YWJhc2UtcHJvdmlk
ZXI+TkxNPC9yZW1vdGUtZGF0YWJhc2UtcHJvdmlkZXI+PGxhbmd1YWdlPmVuZzwvbGFuZ3VhZ2U+
PC9yZWNvcmQ+PC9DaXRlPjxDaXRlPjxBdXRob3I+TGVlPC9BdXRob3I+PFllYXI+MjAxMzwvWWVh
cj48UmVjTnVtPjM3OTwvUmVjTnVtPjxyZWNvcmQ+PHJlYy1udW1iZXI+Mzc5PC9yZWMtbnVtYmVy
Pjxmb3JlaWduLWtleXM+PGtleSBhcHA9IkVOIiBkYi1pZD0idHQ1MGR6eHNsMHdhZWVleDlhcnBk
MHQ4dndydnJheHB4cHRmIiB0aW1lc3RhbXA9IjE2NDg1MTk5MzQiPjM3OTwva2V5PjwvZm9yZWln
bi1rZXlzPjxyZWYtdHlwZSBuYW1lPSJKb3VybmFsIEFydGljbGUiPjE3PC9yZWYtdHlwZT48Y29u
dHJpYnV0b3JzPjxhdXRob3JzPjxhdXRob3I+TGVlLCBILjwvYXV0aG9yPjxhdXRob3I+QmFlLCBT
LjwvYXV0aG9yPjxhdXRob3I+WW9vbiwgWS48L2F1dGhvcj48L2F1dGhvcnM+PC9jb250cmlidXRv
cnM+PGF1dGgtYWRkcmVzcz5EZXBhcnRtZW50IG9mIE1pY3JvYmlvbG9neSwgQ2h1bmctQW5nIFVu
aXZlcnNpdHkgQ29sbGVnZSBvZiBNZWRpY2luZSwgU2VvdWwgMTU2LTc1NiwgUmVwdWJsaWMgb2Yg
S29yZWEuPC9hdXRoLWFkZHJlc3M+PHRpdGxlcz48dGl0bGU+VGhlIGFudGktYWRpcG9nZW5pYyBl
ZmZlY3RzIG9mICgtKWVwaWdhbGxvY2F0ZWNoaW4gZ2FsbGF0ZSBhcmUgZGVwZW5kZW50IG9uIHRo
ZSBXTlQvzrItY2F0ZW5pbiBwYXRod2F5PC90aXRsZT48c2Vjb25kYXJ5LXRpdGxlPkogTnV0ciBC
aW9jaGVtPC9zZWNvbmRhcnktdGl0bGU+PGFsdC10aXRsZT5UaGUgSm91cm5hbCBvZiBudXRyaXRp
b25hbCBiaW9jaGVtaXN0cnk8L2FsdC10aXRsZT48L3RpdGxlcz48cGVyaW9kaWNhbD48ZnVsbC10
aXRsZT5KIE51dHIgQmlvY2hlbTwvZnVsbC10aXRsZT48L3BlcmlvZGljYWw+PHBhZ2VzPjEyMzIt
NDA8L3BhZ2VzPjx2b2x1bWU+MjQ8L3ZvbHVtZT48bnVtYmVyPjc8L251bWJlcj48ZWRpdGlvbj4y
MDEzLzAxLzE2PC9lZGl0aW9uPjxrZXl3b3Jkcz48a2V5d29yZD4zVDMtTDEgQ2VsbHM8L2tleXdv
cmQ+PGtleXdvcmQ+QWRpcG9nZW5lc2lzLypkcnVnIGVmZmVjdHM8L2tleXdvcmQ+PGtleXdvcmQ+
QW5pbWFsczwva2V5d29yZD48a2V5d29yZD5DYXRlY2hpbi8qYW5hbG9ncyAmYW1wOyBkZXJpdmF0
aXZlcy9waGFybWFjb2xvZ3k8L2tleXdvcmQ+PGtleXdvcmQ+TWljZTwva2V5d29yZD48a2V5d29y
ZD5STkEsIFNtYWxsIEludGVyZmVyaW5nPC9rZXl3b3JkPjxrZXl3b3JkPlJlYWwtVGltZSBQb2x5
bWVyYXNlIENoYWluIFJlYWN0aW9uPC9rZXl3b3JkPjxrZXl3b3JkPlRyYW5zY3JpcHRpb24gRmFj
dG9ycy9nZW5ldGljczwva2V5d29yZD48a2V5d29yZD5XbnQgUHJvdGVpbnMvKm1ldGFib2xpc208
L2tleXdvcmQ+PGtleXdvcmQ+YmV0YSBDYXRlbmluL2dlbmV0aWNzLyptZXRhYm9saXNtPC9rZXl3
b3JkPjwva2V5d29yZHM+PGRhdGVzPjx5ZWFyPjIwMTM8L3llYXI+PHB1Yi1kYXRlcz48ZGF0ZT5K
dWw8L2RhdGU+PC9wdWItZGF0ZXM+PC9kYXRlcz48aXNibj4wOTU1LTI4NjM8L2lzYm4+PGFjY2Vz
c2lvbi1udW0+MjMzMTgxMzc8L2FjY2Vzc2lvbi1udW0+PHVybHM+PC91cmxzPjxlbGVjdHJvbmlj
LXJlc291cmNlLW51bT4xMC4xMDE2L2ouam51dGJpby4yMDEyLjA5LjAwNzwvZWxlY3Ryb25pYy1y
ZXNvdXJjZS1udW0+PHJlbW90ZS1kYXRhYmFzZS1wcm92aWRlcj5OTE08L3JlbW90ZS1kYXRhYmFz
ZS1wcm92aWRlcj48bGFuZ3VhZ2U+ZW5nPC9sYW5ndWFnZT48L3JlY29yZD48L0NpdGU+PENpdGU+
PEF1dGhvcj5MZWU8L0F1dGhvcj48WWVhcj4yMDA5PC9ZZWFyPjxSZWNOdW0+MzgwPC9SZWNOdW0+
PHJlY29yZD48cmVjLW51bWJlcj4zODA8L3JlYy1udW1iZXI+PGZvcmVpZ24ta2V5cz48a2V5IGFw
cD0iRU4iIGRiLWlkPSJ0dDUwZHp4c2wwd2FlZWV4OWFycGQwdDh2d3J2cmF4cHhwdGYiIHRpbWVz
dGFtcD0iMTY0ODUxOTk1NyI+MzgwPC9rZXk+PC9mb3JlaWduLWtleXM+PHJlZi10eXBlIG5hbWU9
IkpvdXJuYWwgQXJ0aWNsZSI+MTc8L3JlZi10eXBlPjxjb250cmlidXRvcnM+PGF1dGhvcnM+PGF1
dGhvcj5MZWUsIE0uIFMuPC9hdXRob3I+PGF1dGhvcj5LaW0sIFkuPC9hdXRob3I+PC9hdXRob3Jz
PjwvY29udHJpYnV0b3JzPjxhdXRoLWFkZHJlc3M+RGVwYXJ0bWVudCBvZiBOdXRyaXRpb25hbCBT
Y2llbmNlIGFuZCBGb29kIE1hbmFnZW1lbnQsIEV3aGEgV29tYW5zIFVuaXZlcnNpdHksIFNlb3Vs
LCBLb3JlYS48L2F1dGgtYWRkcmVzcz48dGl0bGVzPjx0aXRsZT4oLSktRXBpZ2FsbG9jYXRlY2hp
bi0zLWdhbGxhdGUgZW5oYW5jZXMgdW5jb3VwbGluZyBwcm90ZWluIDIgZ2VuZSBleHByZXNzaW9u
IGluIDNUMy1MMSBhZGlwb2N5dGVzPC90aXRsZT48c2Vjb25kYXJ5LXRpdGxlPkJpb3NjaSBCaW90
ZWNobm9sIEJpb2NoZW08L3NlY29uZGFyeS10aXRsZT48YWx0LXRpdGxlPkJpb3NjaWVuY2UsIGJp
b3RlY2hub2xvZ3ksIGFuZCBiaW9jaGVtaXN0cnk8L2FsdC10aXRsZT48L3RpdGxlcz48cGVyaW9k
aWNhbD48ZnVsbC10aXRsZT5CaW9zY2kgQmlvdGVjaG5vbCBCaW9jaGVtPC9mdWxsLXRpdGxlPjxh
YmJyLTE+Qmlvc2NpZW5jZSwgYmlvdGVjaG5vbG9neSwgYW5kIGJpb2NoZW1pc3RyeTwvYWJici0x
PjwvcGVyaW9kaWNhbD48YWx0LXBlcmlvZGljYWw+PGZ1bGwtdGl0bGU+Qmlvc2NpIEJpb3RlY2hu
b2wgQmlvY2hlbTwvZnVsbC10aXRsZT48YWJici0xPkJpb3NjaWVuY2UsIGJpb3RlY2hub2xvZ3ks
IGFuZCBiaW9jaGVtaXN0cnk8L2FiYnItMT48L2FsdC1wZXJpb2RpY2FsPjxwYWdlcz40MzQtNjwv
cGFnZXM+PHZvbHVtZT43Mzwvdm9sdW1lPjxudW1iZXI+MjwvbnVtYmVyPjxlZGl0aW9uPjIwMDkv
MDIvMTA8L2VkaXRpb24+PGtleXdvcmRzPjxrZXl3b3JkPjNUMy1MMSBDZWxsczwva2V5d29yZD48
a2V5d29yZD5BZGlwb2N5dGVzLypkcnVnIGVmZmVjdHMvKm1ldGFib2xpc208L2tleXdvcmQ+PGtl
eXdvcmQ+QW5pbWFsczwva2V5d29yZD48a2V5d29yZD5DYXRlY2hpbi8qYW5hbG9ncyAmYW1wOyBk
ZXJpdmF0aXZlcy9waGFybWFjb2xvZ3k8L2tleXdvcmQ+PGtleXdvcmQ+R2VuZSBFeHByZXNzaW9u
IFJlZ3VsYXRpb24vKmRydWcgZWZmZWN0czwva2V5d29yZD48a2V5d29yZD5Jb24gQ2hhbm5lbHMv
KmdlbmV0aWNzPC9rZXl3b3JkPjxrZXl3b3JkPk1pY2U8L2tleXdvcmQ+PGtleXdvcmQ+TWl0b2No
b25kcmlhbCBQcm90ZWlucy8qZ2VuZXRpY3M8L2tleXdvcmQ+PGtleXdvcmQ+UHJvbW90ZXIgUmVn
aW9ucywgR2VuZXRpYy9nZW5ldGljczwva2V5d29yZD48a2V5d29yZD5STkEsIE1lc3Nlbmdlci9n
ZW5ldGljcy9tZXRhYm9saXNtPC9rZXl3b3JkPjxrZXl3b3JkPlVuY291cGxpbmcgUHJvdGVpbiAy
PC9rZXl3b3JkPjwva2V5d29yZHM+PGRhdGVzPjx5ZWFyPjIwMDk8L3llYXI+PHB1Yi1kYXRlcz48
ZGF0ZT5GZWI8L2RhdGU+PC9wdWItZGF0ZXM+PC9kYXRlcz48aXNibj4wOTE2LTg0NTE8L2lzYm4+
PGFjY2Vzc2lvbi1udW0+MTkyMDIyNzU8L2FjY2Vzc2lvbi1udW0+PHVybHM+PC91cmxzPjxlbGVj
dHJvbmljLXJlc291cmNlLW51bT4xMC4xMjcxL2JiYi44MDU2MzwvZWxlY3Ryb25pYy1yZXNvdXJj
ZS1udW0+PHJlbW90ZS1kYXRhYmFzZS1wcm92aWRlcj5OTE08L3JlbW90ZS1kYXRhYmFzZS1wcm92
aWRlcj48bGFuZ3VhZ2U+ZW5nPC9sYW5ndWFnZT48L3JlY29yZD48L0NpdGU+PENpdGU+PEF1dGhv
cj5MZWU8L0F1dGhvcj48WWVhcj4yMDA5PC9ZZWFyPjxSZWNOdW0+MzgxPC9SZWNOdW0+PHJlY29y
ZD48cmVjLW51bWJlcj4zODE8L3JlYy1udW1iZXI+PGZvcmVpZ24ta2V5cz48a2V5IGFwcD0iRU4i
IGRiLWlkPSJ0dDUwZHp4c2wwd2FlZWV4OWFycGQwdDh2d3J2cmF4cHhwdGYiIHRpbWVzdGFtcD0i
MTY0ODUxOTk5MiI+MzgxPC9rZXk+PC9mb3JlaWduLWtleXM+PHJlZi10eXBlIG5hbWU9IkpvdXJu
YWwgQXJ0aWNsZSI+MTc8L3JlZi10eXBlPjxjb250cmlidXRvcnM+PGF1dGhvcnM+PGF1dGhvcj5M
ZWUsIE0uIFMuPC9hdXRob3I+PGF1dGhvcj5LaW0sIEMuIFQuPC9hdXRob3I+PGF1dGhvcj5LaW0s
IFkuPC9hdXRob3I+PC9hdXRob3JzPjwvY29udHJpYnV0b3JzPjxhdXRoLWFkZHJlc3M+RGVwYXJ0
bWVudCBvZiBOdXRyaXRpb25hbCBTY2llbmNlIGFuZCBGb29kIE1hbmFnZW1lbnQsIEV3aGEgV29t
YW5zIFVuaXZlcnNpdHksIFNlb3VsLCBLb3JlYS48L2F1dGgtYWRkcmVzcz48dGl0bGVzPjx0aXRs
ZT5HcmVlbiB0ZWEgKC0pLWVwaWdhbGxvY2F0ZWNoaW4tMy1nYWxsYXRlIHJlZHVjZXMgYm9keSB3
ZWlnaHQgd2l0aCByZWd1bGF0aW9uIG9mIG11bHRpcGxlIGdlbmVzIGV4cHJlc3Npb24gaW4gYWRp
cG9zZSB0aXNzdWUgb2YgZGlldC1pbmR1Y2VkIG9iZXNlIG1pY2U8L3RpdGxlPjxzZWNvbmRhcnkt
dGl0bGU+QW5uIE51dHIgTWV0YWI8L3NlY29uZGFyeS10aXRsZT48YWx0LXRpdGxlPkFubmFscyBv
ZiBudXRyaXRpb24gJmFtcDsgbWV0YWJvbGlzbTwvYWx0LXRpdGxlPjwvdGl0bGVzPjxwZXJpb2Rp
Y2FsPjxmdWxsLXRpdGxlPkFubiBOdXRyIE1ldGFiPC9mdWxsLXRpdGxlPjxhYmJyLTE+QW5uYWxz
IG9mIG51dHJpdGlvbiAmYW1wOyBtZXRhYm9saXNtPC9hYmJyLTE+PC9wZXJpb2RpY2FsPjxhbHQt
cGVyaW9kaWNhbD48ZnVsbC10aXRsZT5Bbm4gTnV0ciBNZXRhYjwvZnVsbC10aXRsZT48YWJici0x
PkFubmFscyBvZiBudXRyaXRpb24gJmFtcDsgbWV0YWJvbGlzbTwvYWJici0xPjwvYWx0LXBlcmlv
ZGljYWw+PHBhZ2VzPjE1MS03PC9wYWdlcz48dm9sdW1lPjU0PC92b2x1bWU+PG51bWJlcj4yPC9u
dW1iZXI+PGVkaXRpb24+MjAwOS8wNC8yNTwvZWRpdGlvbj48a2V5d29yZHM+PGtleXdvcmQ+QWRp
cG9nZW5lc2lzLypkcnVnIGVmZmVjdHMvZ2VuZXRpY3M8L2tleXdvcmQ+PGtleXdvcmQ+QWRpcG9z
ZSBUaXNzdWUvbWV0YWJvbGlzbTwva2V5d29yZD48a2V5d29yZD5BbmltYWxzPC9rZXl3b3JkPjxr
ZXl3b3JkPkFudGktT2Jlc2l0eSBBZ2VudHMvYWRtaW5pc3RyYXRpb24gJmFtcDsgZG9zYWdlL3Bo
YXJtYWNvbG9neTwva2V5d29yZD48a2V5d29yZD5Cb2R5IFdlaWdodC8qZHJ1ZyBlZmZlY3RzL2dl
bmV0aWNzPC9rZXl3b3JkPjxrZXl3b3JkPkNhdGVjaGluL2FkbWluaXN0cmF0aW9uICZhbXA7IGRv
c2FnZS8qYW5hbG9ncyAmYW1wOyBkZXJpdmF0aXZlcy9waGFybWFjb2xvZ3k8L2tleXdvcmQ+PGtl
eXdvcmQ+RGlldGFyeSBGYXRzL2FkbWluaXN0cmF0aW9uICZhbXA7IGRvc2FnZTwva2V5d29yZD48
a2V5d29yZD5Eb3NlLVJlc3BvbnNlIFJlbGF0aW9uc2hpcCwgRHJ1Zzwva2V5d29yZD48a2V5d29y
ZD5FcGlkaWR5bWlzL21ldGFib2xpc208L2tleXdvcmQ+PGtleXdvcmQ+R2VuZSBFeHByZXNzaW9u
IFJlZ3VsYXRpb24vKmRydWcgZWZmZWN0cy9nZW5ldGljczwva2V5d29yZD48a2V5d29yZD5MaXBp
ZCBNZXRhYm9saXNtL2RydWcgZWZmZWN0cy9nZW5ldGljczwva2V5d29yZD48a2V5d29yZD5MaXBv
bHlzaXMvKmRydWcgZWZmZWN0cy9nZW5ldGljczwva2V5d29yZD48a2V5d29yZD5MaXZlci9lbnp5
bW9sb2d5L21ldGFib2xpc208L2tleXdvcmQ+PGtleXdvcmQ+TWFsZTwva2V5d29yZD48a2V5d29y
ZD5NaWNlPC9rZXl3b3JkPjxrZXl3b3JkPk1pY2UsIEluYnJlZCBDNTdCTDwva2V5d29yZD48a2V5
d29yZD5PYmVzaXR5L2dlbmV0aWNzL21ldGFib2xpc208L2tleXdvcmQ+PGtleXdvcmQ+T3hpZGF0
aW9uLVJlZHVjdGlvbjwva2V5d29yZD48a2V5d29yZD5STkEsIE1lc3Nlbmdlci9hbmFseXNpcy9t
ZXRhYm9saXNtPC9rZXl3b3JkPjxrZXl3b3JkPlJhbmRvbSBBbGxvY2F0aW9uPC9rZXl3b3JkPjxr
ZXl3b3JkPlJldmVyc2UgVHJhbnNjcmlwdGFzZSBQb2x5bWVyYXNlIENoYWluIFJlYWN0aW9uPC9r
ZXl3b3JkPjxrZXl3b3JkPlRlYS9jaGVtaXN0cnk8L2tleXdvcmQ+PGtleXdvcmQ+VGhlcm1vZ2Vu
ZXNpcy8qZHJ1ZyBlZmZlY3RzL2dlbmV0aWNzPC9rZXl3b3JkPjxrZXl3b3JkPlRyaWdseWNlcmlk
ZXMvYmxvb2Q8L2tleXdvcmQ+PC9rZXl3b3Jkcz48ZGF0ZXM+PHllYXI+MjAwOTwveWVhcj48L2Rh
dGVzPjxpc2JuPjAyNTAtNjgwNzwvaXNibj48YWNjZXNzaW9uLW51bT4xOTM5MDE2NjwvYWNjZXNz
aW9uLW51bT48dXJscz48L3VybHM+PGVsZWN0cm9uaWMtcmVzb3VyY2UtbnVtPjEwLjExNTkvMDAw
MjE0ODM0PC9lbGVjdHJvbmljLXJlc291cmNlLW51bT48cmVtb3RlLWRhdGFiYXNlLXByb3ZpZGVy
Pk5MTTwvcmVtb3RlLWRhdGFiYXNlLXByb3ZpZGVyPjxsYW5ndWFnZT5lbmc8L2xhbmd1YWdlPjwv
cmVjb3JkPjwvQ2l0ZT48Q2l0ZT48QXV0aG9yPktsYXVzPC9BdXRob3I+PFllYXI+MjAwNTwvWWVh
cj48UmVjTnVtPjM4MjwvUmVjTnVtPjxyZWNvcmQ+PHJlYy1udW1iZXI+MzgyPC9yZWMtbnVtYmVy
Pjxmb3JlaWduLWtleXM+PGtleSBhcHA9IkVOIiBkYi1pZD0idHQ1MGR6eHNsMHdhZWVleDlhcnBk
MHQ4dndydnJheHB4cHRmIiB0aW1lc3RhbXA9IjE2NDg1MjAwMTIiPjM4Mjwva2V5PjwvZm9yZWln
bi1rZXlzPjxyZWYtdHlwZSBuYW1lPSJKb3VybmFsIEFydGljbGUiPjE3PC9yZWYtdHlwZT48Y29u
dHJpYnV0b3JzPjxhdXRob3JzPjxhdXRob3I+S2xhdXMsIFMuPC9hdXRob3I+PGF1dGhvcj5Qw7xs
dHosIFMuPC9hdXRob3I+PGF1dGhvcj5UaMO2bmUtUmVpbmVrZSwgQy48L2F1dGhvcj48YXV0aG9y
PldvbGZyYW0sIFMuPC9hdXRob3I+PC9hdXRob3JzPjwvY29udHJpYnV0b3JzPjxhdXRoLWFkZHJl
c3M+R3JvdXAgb2YgRW5lcmd5IE1ldGFib2xpc20sIEdlcm1hbiBJbnN0aXR1dGUgb2YgSHVtYW4g
TnV0cml0aW9uIGluIFBvdHNkYW0sIE51dGhldGFsLCBHZXJtYW55LiBrbGF1c0BtYWlsLmRpZmUu
ZGU8L2F1dGgtYWRkcmVzcz48dGl0bGVzPjx0aXRsZT5FcGlnYWxsb2NhdGVjaGluIGdhbGxhdGUg
YXR0ZW51YXRlcyBkaWV0LWluZHVjZWQgb2Jlc2l0eSBpbiBtaWNlIGJ5IGRlY3JlYXNpbmcgZW5l
cmd5IGFic29ycHRpb24gYW5kIGluY3JlYXNpbmcgZmF0IG94aWRhdGlvbjwvdGl0bGU+PHNlY29u
ZGFyeS10aXRsZT5JbnQgSiBPYmVzIChMb25kKTwvc2Vjb25kYXJ5LXRpdGxlPjxhbHQtdGl0bGU+
SW50ZXJuYXRpb25hbCBqb3VybmFsIG9mIG9iZXNpdHkgKDIwMDUpPC9hbHQtdGl0bGU+PC90aXRs
ZXM+PHBlcmlvZGljYWw+PGZ1bGwtdGl0bGU+SW50IEogT2JlcyAoTG9uZCk8L2Z1bGwtdGl0bGU+
PGFiYnItMT5JbnRlcm5hdGlvbmFsIGpvdXJuYWwgb2Ygb2Jlc2l0eSAoMjAwNSk8L2FiYnItMT48
L3BlcmlvZGljYWw+PGFsdC1wZXJpb2RpY2FsPjxmdWxsLXRpdGxlPkludCBKIE9iZXMgKExvbmQp
PC9mdWxsLXRpdGxlPjxhYmJyLTE+SW50ZXJuYXRpb25hbCBqb3VybmFsIG9mIG9iZXNpdHkgKDIw
MDUpPC9hYmJyLTE+PC9hbHQtcGVyaW9kaWNhbD48cGFnZXM+NjE1LTIzPC9wYWdlcz48dm9sdW1l
PjI5PC92b2x1bWU+PG51bWJlcj42PC9udW1iZXI+PGVkaXRpb24+MjAwNS8wMy8wMjwvZWRpdGlv
bj48a2V5d29yZHM+PGtleXdvcmQ+QW5pbWFsczwva2V5d29yZD48a2V5d29yZD5BbnRpb3hpZGFu
dHMvKnRoZXJhcGV1dGljIHVzZTwva2V5d29yZD48a2V5d29yZD5Cb2R5IENvbXBvc2l0aW9uL2Ry
dWcgZWZmZWN0czwva2V5d29yZD48a2V5d29yZD5Cb2R5IFRlbXBlcmF0dXJlL2RydWcgZWZmZWN0
czwva2V5d29yZD48a2V5d29yZD5DYWxvcmltZXRyeSwgSW5kaXJlY3Q8L2tleXdvcmQ+PGtleXdv
cmQ+Q2FycmllciBQcm90ZWlucy9hbmFseXNpczwva2V5d29yZD48a2V5d29yZD5DYXRlY2hpbi8q
YW5hbG9ncyAmYW1wOyBkZXJpdmF0aXZlcy90aGVyYXBldXRpYyB1c2U8L2tleXdvcmQ+PGtleXdv
cmQ+RGlldGFyeSBTdXBwbGVtZW50czwva2V5d29yZD48a2V5d29yZD5FYXRpbmcvZHJ1ZyBlZmZl
Y3RzPC9rZXl3b3JkPjxrZXl3b3JkPkdsdWNva2luYXNlL2FuYWx5c2lzPC9rZXl3b3JkPjxrZXl3
b3JkPkludGVzdGluYWwgQWJzb3JwdGlvbi9kcnVnIGVmZmVjdHM8L2tleXdvcmQ+PGtleXdvcmQ+
SW9uIENoYW5uZWxzPC9rZXl3b3JkPjxrZXl3b3JkPkxlcHRpbi9hbmFseXNpczwva2V5d29yZD48
a2V5d29yZD5MaXBpZCBNZXRhYm9saXNtPC9rZXl3b3JkPjxrZXl3b3JkPk1hbGF0ZSBEZWh5ZHJv
Z2VuYXNlL2FuYWx5c2lzPC9rZXl3b3JkPjxrZXl3b3JkPk1hbGU8L2tleXdvcmQ+PGtleXdvcmQ+
TWVtYnJhbmUgUHJvdGVpbnMvYW5hbHlzaXM8L2tleXdvcmQ+PGtleXdvcmQ+TWVtYnJhbmUgVHJh
bnNwb3J0IFByb3RlaW5zL2FuYWx5c2lzPC9rZXl3b3JkPjxrZXl3b3JkPk1pY2U8L2tleXdvcmQ+
PGtleXdvcmQ+TWljZSwgSW5icmVkIE5aQjwva2V5d29yZD48a2V5d29yZD5NaXRvY2hvbmRyaWFs
IFByb3RlaW5zL2FuYWx5c2lzPC9rZXl3b3JkPjxrZXl3b3JkPk9iZXNpdHkvZXRpb2xvZ3kvbWV0
YWJvbGlzbS8qcHJldmVudGlvbiAmYW1wOyBjb250cm9sPC9rZXl3b3JkPjxrZXl3b3JkPk94aWRh
dGlvbi1SZWR1Y3Rpb248L2tleXdvcmQ+PGtleXdvcmQ+UHlydXZhdGUgS2luYXNlL2FuYWx5c2lz
PC9rZXl3b3JkPjxrZXl3b3JkPlN0ZWFyb3lsLUNvQSBEZXNhdHVyYXNlL2FuYWx5c2lzPC9rZXl3
b3JkPjxrZXl3b3JkPlRpc3N1ZSBEaXN0cmlidXRpb248L2tleXdvcmQ+PGtleXdvcmQ+VW5jb3Vw
bGluZyBQcm90ZWluIDE8L2tleXdvcmQ+PGtleXdvcmQ+VW5jb3VwbGluZyBQcm90ZWluIDI8L2tl
eXdvcmQ+PGtleXdvcmQ+VW5jb3VwbGluZyBQcm90ZWluIDM8L2tleXdvcmQ+PC9rZXl3b3Jkcz48
ZGF0ZXM+PHllYXI+MjAwNTwveWVhcj48cHViLWRhdGVzPjxkYXRlPkp1bjwvZGF0ZT48L3B1Yi1k
YXRlcz48L2RhdGVzPjxpc2JuPjAzMDctMDU2NSAoUHJpbnQpJiN4RDswMzA3LTA1NjU8L2lzYm4+
PGFjY2Vzc2lvbi1udW0+MTU3Mzg5MzE8L2FjY2Vzc2lvbi1udW0+PHVybHM+PC91cmxzPjxlbGVj
dHJvbmljLXJlc291cmNlLW51bT4xMC4xMDM4L3NqLmlqby4wODAyOTI2PC9lbGVjdHJvbmljLXJl
c291cmNlLW51bT48cmVtb3RlLWRhdGFiYXNlLXByb3ZpZGVyPk5MTTwvcmVtb3RlLWRhdGFiYXNl
LXByb3ZpZGVyPjxsYW5ndWFnZT5lbmc8L2xhbmd1YWdlPjwvcmVjb3JkPjwvQ2l0ZT48L0VuZE5v
dGU+
</w:fldData>
        </w:fldChar>
      </w:r>
      <w:r w:rsidR="000D5D71">
        <w:rPr>
          <w:rStyle w:val="citation-part"/>
        </w:rPr>
        <w:instrText xml:space="preserve"> ADDIN EN.CITE.DATA </w:instrText>
      </w:r>
      <w:r w:rsidR="000D5D71">
        <w:rPr>
          <w:rStyle w:val="citation-part"/>
        </w:rPr>
      </w:r>
      <w:r w:rsidR="000D5D71">
        <w:rPr>
          <w:rStyle w:val="citation-part"/>
        </w:rPr>
        <w:fldChar w:fldCharType="end"/>
      </w:r>
      <w:r w:rsidR="009135D0">
        <w:rPr>
          <w:rStyle w:val="citation-part"/>
        </w:rPr>
      </w:r>
      <w:r w:rsidR="009135D0">
        <w:rPr>
          <w:rStyle w:val="citation-part"/>
        </w:rPr>
        <w:fldChar w:fldCharType="separate"/>
      </w:r>
      <w:r w:rsidR="000D5D71">
        <w:rPr>
          <w:rStyle w:val="citation-part"/>
          <w:noProof/>
        </w:rPr>
        <w:t>[233-237]</w:t>
      </w:r>
      <w:r w:rsidR="009135D0">
        <w:rPr>
          <w:rStyle w:val="citation-part"/>
        </w:rPr>
        <w:fldChar w:fldCharType="end"/>
      </w:r>
      <w:r w:rsidR="00891C3C">
        <w:rPr>
          <w:rStyle w:val="Strong"/>
        </w:rPr>
        <w:t xml:space="preserve">, </w:t>
      </w:r>
      <w:r w:rsidR="006F0E56">
        <w:rPr>
          <w:rStyle w:val="Strong"/>
          <w:b w:val="0"/>
        </w:rPr>
        <w:t>berberine from Chinese goldthread</w:t>
      </w:r>
      <w:r w:rsidR="00EB75E2">
        <w:rPr>
          <w:rStyle w:val="Strong"/>
          <w:b w:val="0"/>
        </w:rPr>
        <w:t xml:space="preserve"> </w:t>
      </w:r>
      <w:r w:rsidR="009135D0">
        <w:rPr>
          <w:rStyle w:val="id-label"/>
        </w:rPr>
        <w:fldChar w:fldCharType="begin">
          <w:fldData xml:space="preserve">PEVuZE5vdGU+PENpdGU+PEF1dGhvcj5YaW9uZzwvQXV0aG9yPjxZZWFyPjIwMjA8L1llYXI+PFJl
Y051bT4zODM8L1JlY051bT48RGlzcGxheVRleHQ+WzIzOC0yNDBdPC9EaXNwbGF5VGV4dD48cmVj
b3JkPjxyZWMtbnVtYmVyPjM4MzwvcmVjLW51bWJlcj48Zm9yZWlnbi1rZXlzPjxrZXkgYXBwPSJF
TiIgZGItaWQ9InR0NTBkenhzbDB3YWVlZXg5YXJwZDB0OHZ3cnZyYXhweHB0ZiIgdGltZXN0YW1w
PSIxNjQ4NTIwMDM0Ij4zODM8L2tleT48L2ZvcmVpZ24ta2V5cz48cmVmLXR5cGUgbmFtZT0iSm91
cm5hbCBBcnRpY2xlIj4xNzwvcmVmLXR5cGU+PGNvbnRyaWJ1dG9ycz48YXV0aG9ycz48YXV0aG9y
Plhpb25nLCBQLjwvYXV0aG9yPjxhdXRob3I+Tml1LCBMLjwvYXV0aG9yPjxhdXRob3I+VGFsYWVp
LCBTLjwvYXV0aG9yPjxhdXRob3I+S29yZC1WYXJrYW5laCwgSC48L2F1dGhvcj48YXV0aG9yPkNs
YXJrLCBDLiBDLiBULjwvYXV0aG9yPjxhdXRob3I+R8SDbWFuLCBNLiBBLjwvYXV0aG9yPjxhdXRo
b3I+UmFobWFuaSwgSi48L2F1dGhvcj48YXV0aG9yPkRvcm9zdGksIE0uPC9hdXRob3I+PGF1dGhv
cj5Nb3VzYXZpLCBTLiBNLjwvYXV0aG9yPjxhdXRob3I+WmFyZXphZGVoLCBNLjwvYXV0aG9yPjxh
dXRob3I+VGFnaGl6YWRlLUJpbG9uZGksIEguPC9hdXRob3I+PGF1dGhvcj5aaGFuZywgSi48L2F1
dGhvcj48L2F1dGhvcnM+PC9jb250cmlidXRvcnM+PGF1dGgtYWRkcmVzcz5EZXBhcnRtZW50IG9m
IENhcmRpb3Zhc29sb2d5LCBUaGUgU2Vjb25kIFBlb3BsZSZhcG9zO3MgSG9zcGl0YWwgb2YgTGlh
b2NoZW5nLCBMaW5xaW5nLCBTaGFuZG9uZyBQcm92aW5jZSwgMjUyNjAwLCBDaGluYS4mI3hEO0Rl
cGFydG1lbnQgb2YgQ2FkcmUgSGVhbHRoIENhcmUsIFFpbmdkYW8gTXVuaWNpcGFsIEhvc3BpdGFs
LCBRaW5nZGFvLCBTaGFuZG9uZyBQcm92aW5jZSwgMjY2MDExLCBDaGluYS4mI3hEO1NjaG9vbCBv
ZiBQaGFybWFjeSwgU2hhaGlkIEJlaGVzaHRpIFVuaXZlcnNpdHkgb2YgTWVkaWNhbCBTY2llbmNl
cywgVGVocmFuLCBJcmFuLiYjeEQ7U3R1ZGVudCBSZXNlYXJjaCBDb21taXR0ZWUsIERlcGFydG1l
bnQgb2YgQ2xpbmljYWwgTnV0cml0aW9uIGFuZCBEaWV0ZXRpY3MsIFNoYWhpZCBCZWhlc2h0aSBV
bml2ZXJzaXR5IG9mIE1lZGljYWwgU2NpZW5jZXMsIFRlaHJhbiwgSXJhbi4mI3hEO0NlbnRyZSBm
b3IgU3BvcnQsIEV4ZXJjaXNlLCBhbmQgTGlmZSBTY2llbmNlcywgQ292ZW50cnkgVW5pdmVyc2l0
eSwgQ292ZW50cnksIENWMTVGQiwgVUsuJiN4RDtDYXJvbCBEYXZpbGEgVW5pdmVyc2l0eSBvZiBN
ZWRpY2luZSBhbmQgUGhhcm1hY3ksIDggRXJvaWkgU2FuaXRhcmkgQmx2ZC4sIDA1MDQ3NCwgQnVj
aGFyZXN0LCBSb21hbmlhLiYjeEQ7U3R1ZGVudCBSZXNlYXJjaCBDb21taXR0ZWUsIERlcGFydG1l
bnQgb2YgTnV0cml0aW9uLCBGYWN1bHR5IG9mIE1lZGljaW5lLCBVcm1pYSBVbml2ZXJzaXR5IG9m
IE1lZGljYWwgU2NpZW5jZXMsIFVybWlhLCBJcmFuLiYjeEQ7RGVwYXJ0bWVudCBvZiBDb21tdW5p
dHkgTnV0cml0aW9uLCBTdHVkZW50cyZhcG9zOyBTY2llbnRpZmljIFJlc2VhcmNoIENlbnRlciAo
U1NSQyksIFNjaG9vbCBvZiBOdXRyaXRpb25hbCBTY2llbmNlcyBhbmQgRGlldGV0aWNzLCBUZWhy
YW4gVW5pdmVyc2l0eSBvZiBNZWRpY2FsIFNjaWVuY2VzIChUVU1TKSwgVGVocmFuLCBJcmFuLiYj
eEQ7RGVwYXJ0bWVudCBvZiBDbGluaWNhbCBOdXRyaXRpb24sIFN0dWRlbnQgUmVzZWFyY2ggQ29t
bWl0dGVlLCBOdXRyaXRpb24gUmVzZWFyY2ggQ2VudGVyLCBTY2hvb2wgb2YgTnV0cml0aW9uIGFu
ZCBGb29kIFNjaWVuY2VzLCBUYWJyaXogVW5pdmVyc2l0eSBvZiBNZWRpY2FsIFNjaWVuY2VzLCBU
YWJyaXosIElyYW4uJiN4RDtEZXBhcnRtZW50IG9mIENhcmRpb2xvZ3ksIFFpbmdkYW8gSGlzZXIg
TWVkaWNhbCBDZW50ZXIsIE5vLjQsIFBlb3BsZSZhcG9zO3MgUm9hZCwgU2lmYW5nIERpc3RyaWN0
LCBRaW5nZGFvLCBTaGFuZG9uZyBQcm92aW5jZSwgMjY2MDMzLCBDaGluYS4gRWxlY3Ryb25pYyBh
ZGRyZXNzOiB6aGFuZ2p0MjAxOUBzaW5hLmNvbS48L2F1dGgtYWRkcmVzcz48dGl0bGVzPjx0aXRs
ZT5UaGUgZWZmZWN0IG9mIGJlcmJlcmluZSBzdXBwbGVtZW50YXRpb24gb24gb2Jlc2l0eSBpbmRp
Y2VzOiBBIGRvc2UtIHJlc3BvbnNlIG1ldGEtYW5hbHlzaXMgYW5kIHN5c3RlbWF0aWMgcmV2aWV3
IG9mIHJhbmRvbWl6ZWQgY29udHJvbGxlZCB0cmlhbHM8L3RpdGxlPjxzZWNvbmRhcnktdGl0bGU+
Q29tcGxlbWVudCBUaGVyIENsaW4gUHJhY3Q8L3NlY29uZGFyeS10aXRsZT48YWx0LXRpdGxlPkNv
bXBsZW1lbnRhcnkgdGhlcmFwaWVzIGluIGNsaW5pY2FsIHByYWN0aWNlPC9hbHQtdGl0bGU+PC90
aXRsZXM+PHBlcmlvZGljYWw+PGZ1bGwtdGl0bGU+Q29tcGxlbWVudCBUaGVyIENsaW4gUHJhY3Q8
L2Z1bGwtdGl0bGU+PGFiYnItMT5Db21wbGVtZW50YXJ5IHRoZXJhcGllcyBpbiBjbGluaWNhbCBw
cmFjdGljZTwvYWJici0xPjwvcGVyaW9kaWNhbD48YWx0LXBlcmlvZGljYWw+PGZ1bGwtdGl0bGU+
Q29tcGxlbWVudCBUaGVyIENsaW4gUHJhY3Q8L2Z1bGwtdGl0bGU+PGFiYnItMT5Db21wbGVtZW50
YXJ5IHRoZXJhcGllcyBpbiBjbGluaWNhbCBwcmFjdGljZTwvYWJici0xPjwvYWx0LXBlcmlvZGlj
YWw+PHBhZ2VzPjEwMTExMzwvcGFnZXM+PHZvbHVtZT4zOTwvdm9sdW1lPjxlZGl0aW9uPjIwMjAv
MDUvMDg8L2VkaXRpb24+PGtleXdvcmRzPjxrZXl3b3JkPipCZXJiZXJpbmUvcGhhcm1hY29sb2d5
L3RoZXJhcGV1dGljIHVzZTwva2V5d29yZD48a2V5d29yZD5Cb2R5IE1hc3MgSW5kZXg8L2tleXdv
cmQ+PGtleXdvcmQ+Qm9keSBXZWlnaHQvKmRydWcgZWZmZWN0czwva2V5d29yZD48a2V5d29yZD5E
aWV0YXJ5IFN1cHBsZW1lbnRzPC9rZXl3b3JkPjxrZXl3b3JkPkh1bWFuczwva2V5d29yZD48a2V5
d29yZD5IeXBvZ2x5Y2VtaWMgQWdlbnRzL3BoYXJtYWNvbG9neS90aGVyYXBldXRpYyB1c2U8L2tl
eXdvcmQ+PGtleXdvcmQ+T2Jlc2l0eS8qZHJ1ZyB0aGVyYXB5PC9rZXl3b3JkPjxrZXl3b3JkPlJh
bmRvbWl6ZWQgQ29udHJvbGxlZCBUcmlhbHMgYXMgVG9waWM8L2tleXdvcmQ+PGtleXdvcmQ+V2Fp
c3QgQ2lyY3VtZmVyZW5jZS9kcnVnIGVmZmVjdHM8L2tleXdvcmQ+PGtleXdvcmQ+QmVyYmVyaW5l
PC9rZXl3b3JkPjxrZXl3b3JkPkJvZHkgd2VpZ2h0PC9rZXl3b3JkPjxrZXl3b3JkPkRvc2XigJNy
ZXNwb25zZTwva2V5d29yZD48a2V5d29yZD5NZXRhLWFuYWx5c2lzPC9rZXl3b3JkPjxrZXl3b3Jk
Pk9iZXNpdHk8L2tleXdvcmQ+PC9rZXl3b3Jkcz48ZGF0ZXM+PHllYXI+MjAyMDwveWVhcj48cHVi
LWRhdGVzPjxkYXRlPk1heTwvZGF0ZT48L3B1Yi1kYXRlcz48L2RhdGVzPjxpc2JuPjE3NDQtMzg4
MTwvaXNibj48YWNjZXNzaW9uLW51bT4zMjM3OTY1MjwvYWNjZXNzaW9uLW51bT48dXJscz48L3Vy
bHM+PGVsZWN0cm9uaWMtcmVzb3VyY2UtbnVtPjEwLjEwMTYvai5jdGNwLjIwMjAuMTAxMTEzPC9l
bGVjdHJvbmljLXJlc291cmNlLW51bT48cmVtb3RlLWRhdGFiYXNlLXByb3ZpZGVyPk5MTTwvcmVt
b3RlLWRhdGFiYXNlLXByb3ZpZGVyPjxsYW5ndWFnZT5lbmc8L2xhbmd1YWdlPjwvcmVjb3JkPjwv
Q2l0ZT48Q2l0ZT48QXV0aG9yPkh1YW5nPC9BdXRob3I+PFllYXI+MjAwNjwvWWVhcj48UmVjTnVt
PjM4NDwvUmVjTnVtPjxyZWNvcmQ+PHJlYy1udW1iZXI+Mzg0PC9yZWMtbnVtYmVyPjxmb3JlaWdu
LWtleXM+PGtleSBhcHA9IkVOIiBkYi1pZD0idHQ1MGR6eHNsMHdhZWVleDlhcnBkMHQ4dndydnJh
eHB4cHRmIiB0aW1lc3RhbXA9IjE2NDg1MjAwNTIiPjM4NDwva2V5PjwvZm9yZWlnbi1rZXlzPjxy
ZWYtdHlwZSBuYW1lPSJKb3VybmFsIEFydGljbGUiPjE3PC9yZWYtdHlwZT48Y29udHJpYnV0b3Jz
PjxhdXRob3JzPjxhdXRob3I+SHVhbmcsIEMuPC9hdXRob3I+PGF1dGhvcj5aaGFuZywgWS48L2F1
dGhvcj48YXV0aG9yPkdvbmcsIFouPC9hdXRob3I+PGF1dGhvcj5TaGVuZywgWC48L2F1dGhvcj48
YXV0aG9yPkxpLCBaLjwvYXV0aG9yPjxhdXRob3I+WmhhbmcsIFcuPC9hdXRob3I+PGF1dGhvcj5R
aW4sIFkuPC9hdXRob3I+PC9hdXRob3JzPjwvY29udHJpYnV0b3JzPjxhdXRoLWFkZHJlc3M+SW5z
dGl0dXRlIGZvciBOdXRyaXRpb25hbCBTY2llbmNlcywgU2hhbmdoYWkgSW5zdGl0dXRlcyBmb3Ig
QmlvbG9naWNhbCBTY2llbmNlcywgR3JhZHVhdGUgU2Nob29sIG9mIENBUywgQ2hpbmVzZSBBY2Fk
ZW15IG9mIFNjaWVuY2VzLCAyOTQgVGFpIFl1YW4gUm9hZCwgU2hhbmdoYWkgMjAwMDMxLCBDaGlu
YS48L2F1dGgtYWRkcmVzcz48dGl0bGVzPjx0aXRsZT5CZXJiZXJpbmUgaW5oaWJpdHMgM1QzLUwx
IGFkaXBvY3l0ZSBkaWZmZXJlbnRpYXRpb24gdGhyb3VnaCB0aGUgUFBBUmdhbW1hIHBhdGh3YXk8
L3RpdGxlPjxzZWNvbmRhcnktdGl0bGU+QmlvY2hlbSBCaW9waHlzIFJlcyBDb21tdW48L3NlY29u
ZGFyeS10aXRsZT48YWx0LXRpdGxlPkJpb2NoZW1pY2FsIGFuZCBiaW9waHlzaWNhbCByZXNlYXJj
aCBjb21tdW5pY2F0aW9uczwvYWx0LXRpdGxlPjwvdGl0bGVzPjxwZXJpb2RpY2FsPjxmdWxsLXRp
dGxlPkJpb2NoZW0gQmlvcGh5cyBSZXMgQ29tbXVuPC9mdWxsLXRpdGxlPjwvcGVyaW9kaWNhbD48
YWx0LXBlcmlvZGljYWw+PGZ1bGwtdGl0bGU+QmlvY2hlbWljYWwgYW5kIEJpb3BoeXNpY2FsIFJl
c2VhcmNoIENvbW11bmljYXRpb25zPC9mdWxsLXRpdGxlPjwvYWx0LXBlcmlvZGljYWw+PHBhZ2Vz
PjU3MS04PC9wYWdlcz48dm9sdW1lPjM0ODwvdm9sdW1lPjxudW1iZXI+MjwvbnVtYmVyPjxlZGl0
aW9uPjIwMDYvMDgvMDg8L2VkaXRpb24+PGtleXdvcmRzPjxrZXl3b3JkPjEtTWV0aHlsLTMtaXNv
YnV0eWx4YW50aGluZS9waGFybWFjb2xvZ3k8L2tleXdvcmQ+PGtleXdvcmQ+M1QzLUwxIENlbGxz
PC9rZXl3b3JkPjxrZXl3b3JkPkFkaXBvY3l0ZXMvY3l0b2xvZ3k8L2tleXdvcmQ+PGtleXdvcmQ+
QW5pbWFsczwva2V5d29yZD48a2V5d29yZD5CZXJiZXJpbmUvKnBoYXJtYWNvbG9neTwva2V5d29y
ZD48a2V5d29yZD5DQ0FBVC1FbmhhbmNlci1CaW5kaW5nIFByb3RlaW4tYWxwaGEvZHJ1ZyBlZmZl
Y3RzPC9rZXl3b3JkPjxrZXl3b3JkPkNDQUFULUVuaGFuY2VyLUJpbmRpbmcgUHJvdGVpbi1iZXRh
L2RydWcgZWZmZWN0czwva2V5d29yZD48a2V5d29yZD5DZWxsIERpZmZlcmVudGlhdGlvbi8qZHJ1
ZyBlZmZlY3RzPC9rZXl3b3JkPjxrZXl3b3JkPkNlbGwgUHJvbGlmZXJhdGlvbi9kcnVnIGVmZmVj
dHM8L2tleXdvcmQ+PGtleXdvcmQ+RGV4YW1ldGhhc29uZS9waGFybWFjb2xvZ3k8L2tleXdvcmQ+
PGtleXdvcmQ+R2VuZSBFeHByZXNzaW9uIFByb2ZpbGluZzwva2V5d29yZD48a2V5d29yZD5JbnN1
bGluL3BoYXJtYWNvbG9neTwva2V5d29yZD48a2V5d29yZD5NaWNlPC9rZXl3b3JkPjxrZXl3b3Jk
PlBQQVIgYWxwaGEvcGh5c2lvbG9neTwva2V5d29yZD48a2V5d29yZD5QUEFSIGdhbW1hLypwaHlz
aW9sb2d5PC9rZXl3b3JkPjxrZXl3b3JkPlRyYW5zY3JpcHRpb24gRmFjdG9ycy9nZW5ldGljczwv
a2V5d29yZD48a2V5d29yZD5UcmFuc2NyaXB0aW9uYWwgQWN0aXZhdGlvbi9kcnVnIGVmZmVjdHM8
L2tleXdvcmQ+PC9rZXl3b3Jkcz48ZGF0ZXM+PHllYXI+MjAwNjwveWVhcj48cHViLWRhdGVzPjxk
YXRlPlNlcCAyMjwvZGF0ZT48L3B1Yi1kYXRlcz48L2RhdGVzPjxpc2JuPjAwMDYtMjkxWCAoUHJp
bnQpJiN4RDswMDA2LTI5MXg8L2lzYm4+PGFjY2Vzc2lvbi1udW0+MTY4OTAxOTI8L2FjY2Vzc2lv
bi1udW0+PHVybHM+PC91cmxzPjxlbGVjdHJvbmljLXJlc291cmNlLW51bT4xMC4xMDE2L2ouYmJy
Yy4yMDA2LjA3LjA5NTwvZWxlY3Ryb25pYy1yZXNvdXJjZS1udW0+PHJlbW90ZS1kYXRhYmFzZS1w
cm92aWRlcj5OTE08L3JlbW90ZS1kYXRhYmFzZS1wcm92aWRlcj48bGFuZ3VhZ2U+ZW5nPC9sYW5n
dWFnZT48L3JlY29yZD48L0NpdGU+PENpdGU+PEF1dGhvcj5IdTwvQXV0aG9yPjxZZWFyPjIwMTA8
L1llYXI+PFJlY051bT4zODU8L1JlY051bT48cmVjb3JkPjxyZWMtbnVtYmVyPjM4NTwvcmVjLW51
bWJlcj48Zm9yZWlnbi1rZXlzPjxrZXkgYXBwPSJFTiIgZGItaWQ9InR0NTBkenhzbDB3YWVlZXg5
YXJwZDB0OHZ3cnZyYXhweHB0ZiIgdGltZXN0YW1wPSIxNjQ4NTIwMDc5Ij4zODU8L2tleT48L2Zv
cmVpZ24ta2V5cz48cmVmLXR5cGUgbmFtZT0iSm91cm5hbCBBcnRpY2xlIj4xNzwvcmVmLXR5cGU+
PGNvbnRyaWJ1dG9ycz48YXV0aG9ycz48YXV0aG9yPkh1LCBZLjwvYXV0aG9yPjxhdXRob3I+RGF2
aWVzLCBHLiBFLjwvYXV0aG9yPjwvYXV0aG9ycz48L2NvbnRyaWJ1dG9ycz48YXV0aC1hZGRyZXNz
PkRlcGFydG1lbnQgb2YgUGhhcm1hY2V1dGljYWwgU2NpZW5jZXMsIENvbGxlZ2Ugb2YgUGhhcm1h
Y3ksIFNvdXRoIERha290YSBTdGF0ZSBVbml2ZXJzaXR5LCBCcm9va2luZ3MsIFNEIDU3MDA3LCBV
U0EuPC9hdXRoLWFkZHJlc3M+PHRpdGxlcz48dGl0bGU+QmVyYmVyaW5lIGluaGliaXRzIGFkaXBv
Z2VuZXNpcyBpbiBoaWdoLWZhdCBkaWV0LWluZHVjZWQgb2Jlc2l0eSBtaWNlPC90aXRsZT48c2Vj
b25kYXJ5LXRpdGxlPkZpdG90ZXJhcGlhPC9zZWNvbmRhcnktdGl0bGU+PGFsdC10aXRsZT5GaXRv
dGVyYXBpYTwvYWx0LXRpdGxlPjwvdGl0bGVzPjxwZXJpb2RpY2FsPjxmdWxsLXRpdGxlPkZpdG90
ZXJhcGlhPC9mdWxsLXRpdGxlPjxhYmJyLTE+Rml0b3RlcmFwaWE8L2FiYnItMT48L3BlcmlvZGlj
YWw+PGFsdC1wZXJpb2RpY2FsPjxmdWxsLXRpdGxlPkZpdG90ZXJhcGlhPC9mdWxsLXRpdGxlPjxh
YmJyLTE+Rml0b3RlcmFwaWE8L2FiYnItMT48L2FsdC1wZXJpb2RpY2FsPjxwYWdlcz4zNTgtNjY8
L3BhZ2VzPjx2b2x1bWU+ODE8L3ZvbHVtZT48bnVtYmVyPjU8L251bWJlcj48ZWRpdGlvbj4yMDA5
LzEwLzI5PC9lZGl0aW9uPjxrZXl3b3Jkcz48a2V5d29yZD4zVDMtTDEgQ2VsbHM8L2tleXdvcmQ+
PGtleXdvcmQ+QWRpcG9nZW5lc2lzLypkcnVnIGVmZmVjdHM8L2tleXdvcmQ+PGtleXdvcmQ+QW5p
bWFsczwva2V5d29yZD48a2V5d29yZD5CZXJiZXJpbmUvcGhhcm1hY29sb2d5Lyp0aGVyYXBldXRp
YyB1c2U8L2tleXdvcmQ+PGtleXdvcmQ+Qmxvb2QgR2x1Y29zZS9tZXRhYm9saXNtPC9rZXl3b3Jk
PjxrZXl3b3JkPkNob2xlc3Rlcm9sL2Jsb29kPC9rZXl3b3JkPjxrZXl3b3JkPkRpZXQsIEF0aGVy
b2dlbmljPC9rZXl3b3JkPjxrZXl3b3JkPkRpZXRhcnkgRmF0cy9hZG1pbmlzdHJhdGlvbiAmYW1w
OyBkb3NhZ2U8L2tleXdvcmQ+PGtleXdvcmQ+RGlzZWFzZSBNb2RlbHMsIEFuaW1hbDwva2V5d29y
ZD48a2V5d29yZD5FbmVyZ3kgSW50YWtlLypkcnVnIGVmZmVjdHM8L2tleXdvcmQ+PGtleXdvcmQ+
R0FUQTMgVHJhbnNjcmlwdGlvbiBGYWN0b3IvZ2VuZXRpY3MvbWV0YWJvbGlzbTwva2V5d29yZD48
a2V5d29yZD5HZW5lIEV4cHJlc3Npb24vZHJ1ZyBlZmZlY3RzPC9rZXl3b3JkPjxrZXl3b3JkPkh5
cG9saXBpZGVtaWMgQWdlbnRzL3BoYXJtYWNvbG9neS8qdGhlcmFwZXV0aWMgdXNlPC9rZXl3b3Jk
PjxrZXl3b3JkPk1hbGU8L2tleXdvcmQ+PGtleXdvcmQ+TWljZTwva2V5d29yZD48a2V5d29yZD5N
aWNlLCBJbmJyZWQgQzU3Qkw8L2tleXdvcmQ+PGtleXdvcmQ+T2Jlc2l0eS8qZHJ1ZyB0aGVyYXB5
L21ldGFib2xpc208L2tleXdvcmQ+PGtleXdvcmQ+UFBBUiBnYW1tYS9nZW5ldGljcy9tZXRhYm9s
aXNtPC9rZXl3b3JkPjxrZXl3b3JkPlBoeXRvdGhlcmFweTwva2V5d29yZD48a2V5d29yZD5QbGFu
dCBFeHRyYWN0cy9waGFybWFjb2xvZ3kvKnRoZXJhcGV1dGljIHVzZTwva2V5d29yZD48a2V5d29y
ZD5UcmlnbHljZXJpZGVzL2Jsb29kPC9rZXl3b3JkPjxrZXl3b3JkPldlaWdodCBHYWluLypkcnVn
IGVmZmVjdHM8L2tleXdvcmQ+PC9rZXl3b3Jkcz48ZGF0ZXM+PHllYXI+MjAxMDwveWVhcj48cHVi
LWRhdGVzPjxkYXRlPkp1bDwvZGF0ZT48L3B1Yi1kYXRlcz48L2RhdGVzPjxpc2JuPjAzNjctMzI2
eDwvaXNibj48YWNjZXNzaW9uLW51bT4xOTg2MTE1MzwvYWNjZXNzaW9uLW51bT48dXJscz48L3Vy
bHM+PGVsZWN0cm9uaWMtcmVzb3VyY2UtbnVtPjEwLjEwMTYvai5maXRvdGUuMjAwOS4xMC4wMTA8
L2VsZWN0cm9uaWMtcmVzb3VyY2UtbnVtPjxyZW1vdGUtZGF0YWJhc2UtcHJvdmlkZXI+TkxNPC9y
ZW1vdGUtZGF0YWJhc2UtcHJvdmlkZXI+PGxhbmd1YWdlPmVuZzwvbGFuZ3VhZ2U+PC9yZWNvcmQ+
PC9DaXRlPjwvRW5kTm90ZT5=
</w:fldData>
        </w:fldChar>
      </w:r>
      <w:r w:rsidR="000D5D71">
        <w:rPr>
          <w:rStyle w:val="id-label"/>
        </w:rPr>
        <w:instrText xml:space="preserve"> ADDIN EN.CITE </w:instrText>
      </w:r>
      <w:r w:rsidR="000D5D71">
        <w:rPr>
          <w:rStyle w:val="id-label"/>
        </w:rPr>
        <w:fldChar w:fldCharType="begin">
          <w:fldData xml:space="preserve">PEVuZE5vdGU+PENpdGU+PEF1dGhvcj5YaW9uZzwvQXV0aG9yPjxZZWFyPjIwMjA8L1llYXI+PFJl
Y051bT4zODM8L1JlY051bT48RGlzcGxheVRleHQ+WzIzOC0yNDBdPC9EaXNwbGF5VGV4dD48cmVj
b3JkPjxyZWMtbnVtYmVyPjM4MzwvcmVjLW51bWJlcj48Zm9yZWlnbi1rZXlzPjxrZXkgYXBwPSJF
TiIgZGItaWQ9InR0NTBkenhzbDB3YWVlZXg5YXJwZDB0OHZ3cnZyYXhweHB0ZiIgdGltZXN0YW1w
PSIxNjQ4NTIwMDM0Ij4zODM8L2tleT48L2ZvcmVpZ24ta2V5cz48cmVmLXR5cGUgbmFtZT0iSm91
cm5hbCBBcnRpY2xlIj4xNzwvcmVmLXR5cGU+PGNvbnRyaWJ1dG9ycz48YXV0aG9ycz48YXV0aG9y
Plhpb25nLCBQLjwvYXV0aG9yPjxhdXRob3I+Tml1LCBMLjwvYXV0aG9yPjxhdXRob3I+VGFsYWVp
LCBTLjwvYXV0aG9yPjxhdXRob3I+S29yZC1WYXJrYW5laCwgSC48L2F1dGhvcj48YXV0aG9yPkNs
YXJrLCBDLiBDLiBULjwvYXV0aG9yPjxhdXRob3I+R8SDbWFuLCBNLiBBLjwvYXV0aG9yPjxhdXRo
b3I+UmFobWFuaSwgSi48L2F1dGhvcj48YXV0aG9yPkRvcm9zdGksIE0uPC9hdXRob3I+PGF1dGhv
cj5Nb3VzYXZpLCBTLiBNLjwvYXV0aG9yPjxhdXRob3I+WmFyZXphZGVoLCBNLjwvYXV0aG9yPjxh
dXRob3I+VGFnaGl6YWRlLUJpbG9uZGksIEguPC9hdXRob3I+PGF1dGhvcj5aaGFuZywgSi48L2F1
dGhvcj48L2F1dGhvcnM+PC9jb250cmlidXRvcnM+PGF1dGgtYWRkcmVzcz5EZXBhcnRtZW50IG9m
IENhcmRpb3Zhc29sb2d5LCBUaGUgU2Vjb25kIFBlb3BsZSZhcG9zO3MgSG9zcGl0YWwgb2YgTGlh
b2NoZW5nLCBMaW5xaW5nLCBTaGFuZG9uZyBQcm92aW5jZSwgMjUyNjAwLCBDaGluYS4mI3hEO0Rl
cGFydG1lbnQgb2YgQ2FkcmUgSGVhbHRoIENhcmUsIFFpbmdkYW8gTXVuaWNpcGFsIEhvc3BpdGFs
LCBRaW5nZGFvLCBTaGFuZG9uZyBQcm92aW5jZSwgMjY2MDExLCBDaGluYS4mI3hEO1NjaG9vbCBv
ZiBQaGFybWFjeSwgU2hhaGlkIEJlaGVzaHRpIFVuaXZlcnNpdHkgb2YgTWVkaWNhbCBTY2llbmNl
cywgVGVocmFuLCBJcmFuLiYjeEQ7U3R1ZGVudCBSZXNlYXJjaCBDb21taXR0ZWUsIERlcGFydG1l
bnQgb2YgQ2xpbmljYWwgTnV0cml0aW9uIGFuZCBEaWV0ZXRpY3MsIFNoYWhpZCBCZWhlc2h0aSBV
bml2ZXJzaXR5IG9mIE1lZGljYWwgU2NpZW5jZXMsIFRlaHJhbiwgSXJhbi4mI3hEO0NlbnRyZSBm
b3IgU3BvcnQsIEV4ZXJjaXNlLCBhbmQgTGlmZSBTY2llbmNlcywgQ292ZW50cnkgVW5pdmVyc2l0
eSwgQ292ZW50cnksIENWMTVGQiwgVUsuJiN4RDtDYXJvbCBEYXZpbGEgVW5pdmVyc2l0eSBvZiBN
ZWRpY2luZSBhbmQgUGhhcm1hY3ksIDggRXJvaWkgU2FuaXRhcmkgQmx2ZC4sIDA1MDQ3NCwgQnVj
aGFyZXN0LCBSb21hbmlhLiYjeEQ7U3R1ZGVudCBSZXNlYXJjaCBDb21taXR0ZWUsIERlcGFydG1l
bnQgb2YgTnV0cml0aW9uLCBGYWN1bHR5IG9mIE1lZGljaW5lLCBVcm1pYSBVbml2ZXJzaXR5IG9m
IE1lZGljYWwgU2NpZW5jZXMsIFVybWlhLCBJcmFuLiYjeEQ7RGVwYXJ0bWVudCBvZiBDb21tdW5p
dHkgTnV0cml0aW9uLCBTdHVkZW50cyZhcG9zOyBTY2llbnRpZmljIFJlc2VhcmNoIENlbnRlciAo
U1NSQyksIFNjaG9vbCBvZiBOdXRyaXRpb25hbCBTY2llbmNlcyBhbmQgRGlldGV0aWNzLCBUZWhy
YW4gVW5pdmVyc2l0eSBvZiBNZWRpY2FsIFNjaWVuY2VzIChUVU1TKSwgVGVocmFuLCBJcmFuLiYj
eEQ7RGVwYXJ0bWVudCBvZiBDbGluaWNhbCBOdXRyaXRpb24sIFN0dWRlbnQgUmVzZWFyY2ggQ29t
bWl0dGVlLCBOdXRyaXRpb24gUmVzZWFyY2ggQ2VudGVyLCBTY2hvb2wgb2YgTnV0cml0aW9uIGFu
ZCBGb29kIFNjaWVuY2VzLCBUYWJyaXogVW5pdmVyc2l0eSBvZiBNZWRpY2FsIFNjaWVuY2VzLCBU
YWJyaXosIElyYW4uJiN4RDtEZXBhcnRtZW50IG9mIENhcmRpb2xvZ3ksIFFpbmdkYW8gSGlzZXIg
TWVkaWNhbCBDZW50ZXIsIE5vLjQsIFBlb3BsZSZhcG9zO3MgUm9hZCwgU2lmYW5nIERpc3RyaWN0
LCBRaW5nZGFvLCBTaGFuZG9uZyBQcm92aW5jZSwgMjY2MDMzLCBDaGluYS4gRWxlY3Ryb25pYyBh
ZGRyZXNzOiB6aGFuZ2p0MjAxOUBzaW5hLmNvbS48L2F1dGgtYWRkcmVzcz48dGl0bGVzPjx0aXRs
ZT5UaGUgZWZmZWN0IG9mIGJlcmJlcmluZSBzdXBwbGVtZW50YXRpb24gb24gb2Jlc2l0eSBpbmRp
Y2VzOiBBIGRvc2UtIHJlc3BvbnNlIG1ldGEtYW5hbHlzaXMgYW5kIHN5c3RlbWF0aWMgcmV2aWV3
IG9mIHJhbmRvbWl6ZWQgY29udHJvbGxlZCB0cmlhbHM8L3RpdGxlPjxzZWNvbmRhcnktdGl0bGU+
Q29tcGxlbWVudCBUaGVyIENsaW4gUHJhY3Q8L3NlY29uZGFyeS10aXRsZT48YWx0LXRpdGxlPkNv
bXBsZW1lbnRhcnkgdGhlcmFwaWVzIGluIGNsaW5pY2FsIHByYWN0aWNlPC9hbHQtdGl0bGU+PC90
aXRsZXM+PHBlcmlvZGljYWw+PGZ1bGwtdGl0bGU+Q29tcGxlbWVudCBUaGVyIENsaW4gUHJhY3Q8
L2Z1bGwtdGl0bGU+PGFiYnItMT5Db21wbGVtZW50YXJ5IHRoZXJhcGllcyBpbiBjbGluaWNhbCBw
cmFjdGljZTwvYWJici0xPjwvcGVyaW9kaWNhbD48YWx0LXBlcmlvZGljYWw+PGZ1bGwtdGl0bGU+
Q29tcGxlbWVudCBUaGVyIENsaW4gUHJhY3Q8L2Z1bGwtdGl0bGU+PGFiYnItMT5Db21wbGVtZW50
YXJ5IHRoZXJhcGllcyBpbiBjbGluaWNhbCBwcmFjdGljZTwvYWJici0xPjwvYWx0LXBlcmlvZGlj
YWw+PHBhZ2VzPjEwMTExMzwvcGFnZXM+PHZvbHVtZT4zOTwvdm9sdW1lPjxlZGl0aW9uPjIwMjAv
MDUvMDg8L2VkaXRpb24+PGtleXdvcmRzPjxrZXl3b3JkPipCZXJiZXJpbmUvcGhhcm1hY29sb2d5
L3RoZXJhcGV1dGljIHVzZTwva2V5d29yZD48a2V5d29yZD5Cb2R5IE1hc3MgSW5kZXg8L2tleXdv
cmQ+PGtleXdvcmQ+Qm9keSBXZWlnaHQvKmRydWcgZWZmZWN0czwva2V5d29yZD48a2V5d29yZD5E
aWV0YXJ5IFN1cHBsZW1lbnRzPC9rZXl3b3JkPjxrZXl3b3JkPkh1bWFuczwva2V5d29yZD48a2V5
d29yZD5IeXBvZ2x5Y2VtaWMgQWdlbnRzL3BoYXJtYWNvbG9neS90aGVyYXBldXRpYyB1c2U8L2tl
eXdvcmQ+PGtleXdvcmQ+T2Jlc2l0eS8qZHJ1ZyB0aGVyYXB5PC9rZXl3b3JkPjxrZXl3b3JkPlJh
bmRvbWl6ZWQgQ29udHJvbGxlZCBUcmlhbHMgYXMgVG9waWM8L2tleXdvcmQ+PGtleXdvcmQ+V2Fp
c3QgQ2lyY3VtZmVyZW5jZS9kcnVnIGVmZmVjdHM8L2tleXdvcmQ+PGtleXdvcmQ+QmVyYmVyaW5l
PC9rZXl3b3JkPjxrZXl3b3JkPkJvZHkgd2VpZ2h0PC9rZXl3b3JkPjxrZXl3b3JkPkRvc2XigJNy
ZXNwb25zZTwva2V5d29yZD48a2V5d29yZD5NZXRhLWFuYWx5c2lzPC9rZXl3b3JkPjxrZXl3b3Jk
Pk9iZXNpdHk8L2tleXdvcmQ+PC9rZXl3b3Jkcz48ZGF0ZXM+PHllYXI+MjAyMDwveWVhcj48cHVi
LWRhdGVzPjxkYXRlPk1heTwvZGF0ZT48L3B1Yi1kYXRlcz48L2RhdGVzPjxpc2JuPjE3NDQtMzg4
MTwvaXNibj48YWNjZXNzaW9uLW51bT4zMjM3OTY1MjwvYWNjZXNzaW9uLW51bT48dXJscz48L3Vy
bHM+PGVsZWN0cm9uaWMtcmVzb3VyY2UtbnVtPjEwLjEwMTYvai5jdGNwLjIwMjAuMTAxMTEzPC9l
bGVjdHJvbmljLXJlc291cmNlLW51bT48cmVtb3RlLWRhdGFiYXNlLXByb3ZpZGVyPk5MTTwvcmVt
b3RlLWRhdGFiYXNlLXByb3ZpZGVyPjxsYW5ndWFnZT5lbmc8L2xhbmd1YWdlPjwvcmVjb3JkPjwv
Q2l0ZT48Q2l0ZT48QXV0aG9yPkh1YW5nPC9BdXRob3I+PFllYXI+MjAwNjwvWWVhcj48UmVjTnVt
PjM4NDwvUmVjTnVtPjxyZWNvcmQ+PHJlYy1udW1iZXI+Mzg0PC9yZWMtbnVtYmVyPjxmb3JlaWdu
LWtleXM+PGtleSBhcHA9IkVOIiBkYi1pZD0idHQ1MGR6eHNsMHdhZWVleDlhcnBkMHQ4dndydnJh
eHB4cHRmIiB0aW1lc3RhbXA9IjE2NDg1MjAwNTIiPjM4NDwva2V5PjwvZm9yZWlnbi1rZXlzPjxy
ZWYtdHlwZSBuYW1lPSJKb3VybmFsIEFydGljbGUiPjE3PC9yZWYtdHlwZT48Y29udHJpYnV0b3Jz
PjxhdXRob3JzPjxhdXRob3I+SHVhbmcsIEMuPC9hdXRob3I+PGF1dGhvcj5aaGFuZywgWS48L2F1
dGhvcj48YXV0aG9yPkdvbmcsIFouPC9hdXRob3I+PGF1dGhvcj5TaGVuZywgWC48L2F1dGhvcj48
YXV0aG9yPkxpLCBaLjwvYXV0aG9yPjxhdXRob3I+WmhhbmcsIFcuPC9hdXRob3I+PGF1dGhvcj5R
aW4sIFkuPC9hdXRob3I+PC9hdXRob3JzPjwvY29udHJpYnV0b3JzPjxhdXRoLWFkZHJlc3M+SW5z
dGl0dXRlIGZvciBOdXRyaXRpb25hbCBTY2llbmNlcywgU2hhbmdoYWkgSW5zdGl0dXRlcyBmb3Ig
QmlvbG9naWNhbCBTY2llbmNlcywgR3JhZHVhdGUgU2Nob29sIG9mIENBUywgQ2hpbmVzZSBBY2Fk
ZW15IG9mIFNjaWVuY2VzLCAyOTQgVGFpIFl1YW4gUm9hZCwgU2hhbmdoYWkgMjAwMDMxLCBDaGlu
YS48L2F1dGgtYWRkcmVzcz48dGl0bGVzPjx0aXRsZT5CZXJiZXJpbmUgaW5oaWJpdHMgM1QzLUwx
IGFkaXBvY3l0ZSBkaWZmZXJlbnRpYXRpb24gdGhyb3VnaCB0aGUgUFBBUmdhbW1hIHBhdGh3YXk8
L3RpdGxlPjxzZWNvbmRhcnktdGl0bGU+QmlvY2hlbSBCaW9waHlzIFJlcyBDb21tdW48L3NlY29u
ZGFyeS10aXRsZT48YWx0LXRpdGxlPkJpb2NoZW1pY2FsIGFuZCBiaW9waHlzaWNhbCByZXNlYXJj
aCBjb21tdW5pY2F0aW9uczwvYWx0LXRpdGxlPjwvdGl0bGVzPjxwZXJpb2RpY2FsPjxmdWxsLXRp
dGxlPkJpb2NoZW0gQmlvcGh5cyBSZXMgQ29tbXVuPC9mdWxsLXRpdGxlPjwvcGVyaW9kaWNhbD48
YWx0LXBlcmlvZGljYWw+PGZ1bGwtdGl0bGU+QmlvY2hlbWljYWwgYW5kIEJpb3BoeXNpY2FsIFJl
c2VhcmNoIENvbW11bmljYXRpb25zPC9mdWxsLXRpdGxlPjwvYWx0LXBlcmlvZGljYWw+PHBhZ2Vz
PjU3MS04PC9wYWdlcz48dm9sdW1lPjM0ODwvdm9sdW1lPjxudW1iZXI+MjwvbnVtYmVyPjxlZGl0
aW9uPjIwMDYvMDgvMDg8L2VkaXRpb24+PGtleXdvcmRzPjxrZXl3b3JkPjEtTWV0aHlsLTMtaXNv
YnV0eWx4YW50aGluZS9waGFybWFjb2xvZ3k8L2tleXdvcmQ+PGtleXdvcmQ+M1QzLUwxIENlbGxz
PC9rZXl3b3JkPjxrZXl3b3JkPkFkaXBvY3l0ZXMvY3l0b2xvZ3k8L2tleXdvcmQ+PGtleXdvcmQ+
QW5pbWFsczwva2V5d29yZD48a2V5d29yZD5CZXJiZXJpbmUvKnBoYXJtYWNvbG9neTwva2V5d29y
ZD48a2V5d29yZD5DQ0FBVC1FbmhhbmNlci1CaW5kaW5nIFByb3RlaW4tYWxwaGEvZHJ1ZyBlZmZl
Y3RzPC9rZXl3b3JkPjxrZXl3b3JkPkNDQUFULUVuaGFuY2VyLUJpbmRpbmcgUHJvdGVpbi1iZXRh
L2RydWcgZWZmZWN0czwva2V5d29yZD48a2V5d29yZD5DZWxsIERpZmZlcmVudGlhdGlvbi8qZHJ1
ZyBlZmZlY3RzPC9rZXl3b3JkPjxrZXl3b3JkPkNlbGwgUHJvbGlmZXJhdGlvbi9kcnVnIGVmZmVj
dHM8L2tleXdvcmQ+PGtleXdvcmQ+RGV4YW1ldGhhc29uZS9waGFybWFjb2xvZ3k8L2tleXdvcmQ+
PGtleXdvcmQ+R2VuZSBFeHByZXNzaW9uIFByb2ZpbGluZzwva2V5d29yZD48a2V5d29yZD5JbnN1
bGluL3BoYXJtYWNvbG9neTwva2V5d29yZD48a2V5d29yZD5NaWNlPC9rZXl3b3JkPjxrZXl3b3Jk
PlBQQVIgYWxwaGEvcGh5c2lvbG9neTwva2V5d29yZD48a2V5d29yZD5QUEFSIGdhbW1hLypwaHlz
aW9sb2d5PC9rZXl3b3JkPjxrZXl3b3JkPlRyYW5zY3JpcHRpb24gRmFjdG9ycy9nZW5ldGljczwv
a2V5d29yZD48a2V5d29yZD5UcmFuc2NyaXB0aW9uYWwgQWN0aXZhdGlvbi9kcnVnIGVmZmVjdHM8
L2tleXdvcmQ+PC9rZXl3b3Jkcz48ZGF0ZXM+PHllYXI+MjAwNjwveWVhcj48cHViLWRhdGVzPjxk
YXRlPlNlcCAyMjwvZGF0ZT48L3B1Yi1kYXRlcz48L2RhdGVzPjxpc2JuPjAwMDYtMjkxWCAoUHJp
bnQpJiN4RDswMDA2LTI5MXg8L2lzYm4+PGFjY2Vzc2lvbi1udW0+MTY4OTAxOTI8L2FjY2Vzc2lv
bi1udW0+PHVybHM+PC91cmxzPjxlbGVjdHJvbmljLXJlc291cmNlLW51bT4xMC4xMDE2L2ouYmJy
Yy4yMDA2LjA3LjA5NTwvZWxlY3Ryb25pYy1yZXNvdXJjZS1udW0+PHJlbW90ZS1kYXRhYmFzZS1w
cm92aWRlcj5OTE08L3JlbW90ZS1kYXRhYmFzZS1wcm92aWRlcj48bGFuZ3VhZ2U+ZW5nPC9sYW5n
dWFnZT48L3JlY29yZD48L0NpdGU+PENpdGU+PEF1dGhvcj5IdTwvQXV0aG9yPjxZZWFyPjIwMTA8
L1llYXI+PFJlY051bT4zODU8L1JlY051bT48cmVjb3JkPjxyZWMtbnVtYmVyPjM4NTwvcmVjLW51
bWJlcj48Zm9yZWlnbi1rZXlzPjxrZXkgYXBwPSJFTiIgZGItaWQ9InR0NTBkenhzbDB3YWVlZXg5
YXJwZDB0OHZ3cnZyYXhweHB0ZiIgdGltZXN0YW1wPSIxNjQ4NTIwMDc5Ij4zODU8L2tleT48L2Zv
cmVpZ24ta2V5cz48cmVmLXR5cGUgbmFtZT0iSm91cm5hbCBBcnRpY2xlIj4xNzwvcmVmLXR5cGU+
PGNvbnRyaWJ1dG9ycz48YXV0aG9ycz48YXV0aG9yPkh1LCBZLjwvYXV0aG9yPjxhdXRob3I+RGF2
aWVzLCBHLiBFLjwvYXV0aG9yPjwvYXV0aG9ycz48L2NvbnRyaWJ1dG9ycz48YXV0aC1hZGRyZXNz
PkRlcGFydG1lbnQgb2YgUGhhcm1hY2V1dGljYWwgU2NpZW5jZXMsIENvbGxlZ2Ugb2YgUGhhcm1h
Y3ksIFNvdXRoIERha290YSBTdGF0ZSBVbml2ZXJzaXR5LCBCcm9va2luZ3MsIFNEIDU3MDA3LCBV
U0EuPC9hdXRoLWFkZHJlc3M+PHRpdGxlcz48dGl0bGU+QmVyYmVyaW5lIGluaGliaXRzIGFkaXBv
Z2VuZXNpcyBpbiBoaWdoLWZhdCBkaWV0LWluZHVjZWQgb2Jlc2l0eSBtaWNlPC90aXRsZT48c2Vj
b25kYXJ5LXRpdGxlPkZpdG90ZXJhcGlhPC9zZWNvbmRhcnktdGl0bGU+PGFsdC10aXRsZT5GaXRv
dGVyYXBpYTwvYWx0LXRpdGxlPjwvdGl0bGVzPjxwZXJpb2RpY2FsPjxmdWxsLXRpdGxlPkZpdG90
ZXJhcGlhPC9mdWxsLXRpdGxlPjxhYmJyLTE+Rml0b3RlcmFwaWE8L2FiYnItMT48L3BlcmlvZGlj
YWw+PGFsdC1wZXJpb2RpY2FsPjxmdWxsLXRpdGxlPkZpdG90ZXJhcGlhPC9mdWxsLXRpdGxlPjxh
YmJyLTE+Rml0b3RlcmFwaWE8L2FiYnItMT48L2FsdC1wZXJpb2RpY2FsPjxwYWdlcz4zNTgtNjY8
L3BhZ2VzPjx2b2x1bWU+ODE8L3ZvbHVtZT48bnVtYmVyPjU8L251bWJlcj48ZWRpdGlvbj4yMDA5
LzEwLzI5PC9lZGl0aW9uPjxrZXl3b3Jkcz48a2V5d29yZD4zVDMtTDEgQ2VsbHM8L2tleXdvcmQ+
PGtleXdvcmQ+QWRpcG9nZW5lc2lzLypkcnVnIGVmZmVjdHM8L2tleXdvcmQ+PGtleXdvcmQ+QW5p
bWFsczwva2V5d29yZD48a2V5d29yZD5CZXJiZXJpbmUvcGhhcm1hY29sb2d5Lyp0aGVyYXBldXRp
YyB1c2U8L2tleXdvcmQ+PGtleXdvcmQ+Qmxvb2QgR2x1Y29zZS9tZXRhYm9saXNtPC9rZXl3b3Jk
PjxrZXl3b3JkPkNob2xlc3Rlcm9sL2Jsb29kPC9rZXl3b3JkPjxrZXl3b3JkPkRpZXQsIEF0aGVy
b2dlbmljPC9rZXl3b3JkPjxrZXl3b3JkPkRpZXRhcnkgRmF0cy9hZG1pbmlzdHJhdGlvbiAmYW1w
OyBkb3NhZ2U8L2tleXdvcmQ+PGtleXdvcmQ+RGlzZWFzZSBNb2RlbHMsIEFuaW1hbDwva2V5d29y
ZD48a2V5d29yZD5FbmVyZ3kgSW50YWtlLypkcnVnIGVmZmVjdHM8L2tleXdvcmQ+PGtleXdvcmQ+
R0FUQTMgVHJhbnNjcmlwdGlvbiBGYWN0b3IvZ2VuZXRpY3MvbWV0YWJvbGlzbTwva2V5d29yZD48
a2V5d29yZD5HZW5lIEV4cHJlc3Npb24vZHJ1ZyBlZmZlY3RzPC9rZXl3b3JkPjxrZXl3b3JkPkh5
cG9saXBpZGVtaWMgQWdlbnRzL3BoYXJtYWNvbG9neS8qdGhlcmFwZXV0aWMgdXNlPC9rZXl3b3Jk
PjxrZXl3b3JkPk1hbGU8L2tleXdvcmQ+PGtleXdvcmQ+TWljZTwva2V5d29yZD48a2V5d29yZD5N
aWNlLCBJbmJyZWQgQzU3Qkw8L2tleXdvcmQ+PGtleXdvcmQ+T2Jlc2l0eS8qZHJ1ZyB0aGVyYXB5
L21ldGFib2xpc208L2tleXdvcmQ+PGtleXdvcmQ+UFBBUiBnYW1tYS9nZW5ldGljcy9tZXRhYm9s
aXNtPC9rZXl3b3JkPjxrZXl3b3JkPlBoeXRvdGhlcmFweTwva2V5d29yZD48a2V5d29yZD5QbGFu
dCBFeHRyYWN0cy9waGFybWFjb2xvZ3kvKnRoZXJhcGV1dGljIHVzZTwva2V5d29yZD48a2V5d29y
ZD5UcmlnbHljZXJpZGVzL2Jsb29kPC9rZXl3b3JkPjxrZXl3b3JkPldlaWdodCBHYWluLypkcnVn
IGVmZmVjdHM8L2tleXdvcmQ+PC9rZXl3b3Jkcz48ZGF0ZXM+PHllYXI+MjAxMDwveWVhcj48cHVi
LWRhdGVzPjxkYXRlPkp1bDwvZGF0ZT48L3B1Yi1kYXRlcz48L2RhdGVzPjxpc2JuPjAzNjctMzI2
eDwvaXNibj48YWNjZXNzaW9uLW51bT4xOTg2MTE1MzwvYWNjZXNzaW9uLW51bT48dXJscz48L3Vy
bHM+PGVsZWN0cm9uaWMtcmVzb3VyY2UtbnVtPjEwLjEwMTYvai5maXRvdGUuMjAwOS4xMC4wMTA8
L2VsZWN0cm9uaWMtcmVzb3VyY2UtbnVtPjxyZW1vdGUtZGF0YWJhc2UtcHJvdmlkZXI+TkxNPC9y
ZW1vdGUtZGF0YWJhc2UtcHJvdmlkZXI+PGxhbmd1YWdlPmVuZzwvbGFuZ3VhZ2U+PC9yZWNvcmQ+
PC9DaXRlPjwvRW5kTm90ZT5=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[238-240]</w:t>
      </w:r>
      <w:r w:rsidR="009135D0">
        <w:rPr>
          <w:rStyle w:val="id-label"/>
        </w:rPr>
        <w:fldChar w:fldCharType="end"/>
      </w:r>
      <w:r w:rsidR="00EB75E2">
        <w:rPr>
          <w:rStyle w:val="id-label"/>
        </w:rPr>
        <w:t xml:space="preserve"> </w:t>
      </w:r>
      <w:r w:rsidR="00CC4A11" w:rsidRPr="00CC4A11">
        <w:rPr>
          <w:rStyle w:val="Strong"/>
          <w:b w:val="0"/>
        </w:rPr>
        <w:t>and</w:t>
      </w:r>
      <w:r w:rsidR="00CC4A11">
        <w:rPr>
          <w:rStyle w:val="Strong"/>
        </w:rPr>
        <w:t xml:space="preserve"> </w:t>
      </w:r>
      <w:r w:rsidR="00CC4A11" w:rsidRPr="00CC4A11">
        <w:rPr>
          <w:rStyle w:val="Strong"/>
          <w:b w:val="0"/>
          <w:i/>
        </w:rPr>
        <w:t>Rosemary officinalis</w:t>
      </w:r>
      <w:r w:rsidR="00CC4A11">
        <w:rPr>
          <w:rStyle w:val="Strong"/>
        </w:rPr>
        <w:t xml:space="preserve"> </w:t>
      </w:r>
      <w:r w:rsidR="00CC4A11" w:rsidRPr="00CC4A11">
        <w:rPr>
          <w:rStyle w:val="Strong"/>
          <w:b w:val="0"/>
        </w:rPr>
        <w:t xml:space="preserve">and </w:t>
      </w:r>
      <w:proofErr w:type="spellStart"/>
      <w:r w:rsidR="00CC4A11" w:rsidRPr="00CC4A11">
        <w:rPr>
          <w:rStyle w:val="Strong"/>
          <w:b w:val="0"/>
        </w:rPr>
        <w:t>carnosic</w:t>
      </w:r>
      <w:proofErr w:type="spellEnd"/>
      <w:r w:rsidR="00CC4A11" w:rsidRPr="00CC4A11">
        <w:rPr>
          <w:rStyle w:val="Strong"/>
          <w:b w:val="0"/>
        </w:rPr>
        <w:t xml:space="preserve"> acid</w:t>
      </w:r>
      <w:r w:rsidR="00EB75E2">
        <w:rPr>
          <w:rStyle w:val="Strong"/>
        </w:rPr>
        <w:t xml:space="preserve"> </w:t>
      </w:r>
      <w:r w:rsidR="009135D0">
        <w:rPr>
          <w:rStyle w:val="id-label"/>
        </w:rPr>
        <w:fldChar w:fldCharType="begin">
          <w:fldData xml:space="preserve">PEVuZE5vdGU+PENpdGU+PEF1dGhvcj5HYXlhPC9BdXRob3I+PFllYXI+MjAxMzwvWWVhcj48UmVj
TnVtPjM4NjwvUmVjTnVtPjxEaXNwbGF5VGV4dD5bMjQxLCAyNDJdPC9EaXNwbGF5VGV4dD48cmVj
b3JkPjxyZWMtbnVtYmVyPjM4NjwvcmVjLW51bWJlcj48Zm9yZWlnbi1rZXlzPjxrZXkgYXBwPSJF
TiIgZGItaWQ9InR0NTBkenhzbDB3YWVlZXg5YXJwZDB0OHZ3cnZyYXhweHB0ZiIgdGltZXN0YW1w
PSIxNjQ4NTIwMTE0Ij4zODY8L2tleT48L2ZvcmVpZ24ta2V5cz48cmVmLXR5cGUgbmFtZT0iSm91
cm5hbCBBcnRpY2xlIj4xNzwvcmVmLXR5cGU+PGNvbnRyaWJ1dG9ycz48YXV0aG9ycz48YXV0aG9y
PkdheWEsIE0uPC9hdXRob3I+PGF1dGhvcj5SZXBldHRvLCBWLjwvYXV0aG9yPjxhdXRob3I+VG9u
ZWF0dG8sIEouPC9hdXRob3I+PGF1dGhvcj5BbmVzaW5pLCBDLjwvYXV0aG9yPjxhdXRob3I+UGl3
aWVuLVBpbGlwdWssIEcuPC9hdXRob3I+PGF1dGhvcj5Nb3Jlbm8sIFMuPC9hdXRob3I+PC9hdXRo
b3JzPjwvY29udHJpYnV0b3JzPjxhdXRoLWFkZHJlc3M+TGFib3JhdG9yeSBvZiBQbGFudCBCaW9j
aGVtaXN0cnksIEZ1bmRhY2nDs24gSW5zdGl0dXRvIExlbG9pciwgSW5zdGl0dXRvIGRlIEludmVz
dGlnYWNpb25lcyBCaW9xdcOtbWljYXMgQnVlbm9zIEFpcmVzIEkuSS5CLkIuQS1DT05JQ0VULCBD
aXVkYWQgQXV0w7Nub21hIGRlIEJ1ZW5vcyBBaXJlcywgQXJnZW50aW5hLjwvYXV0aC1hZGRyZXNz
Pjx0aXRsZXM+PHRpdGxlPkFudGlhZGlwb2dlbmljIGVmZmVjdCBvZiBjYXJub3NpYyBhY2lkLCBh
IG5hdHVyYWwgY29tcG91bmQgcHJlc2VudCBpbiBSb3NtYXJpbnVzIG9mZmljaW5hbGlzLCBpcyBl
eGVydGVkIHRocm91Z2ggdGhlIEMvRUJQcyBhbmQgUFBBUs6zIHBhdGh3YXlzIGF0IHRoZSBvbnNl
dCBvZiB0aGUgZGlmZmVyZW50aWF0aW9uIHByb2dyYW08L3RpdGxlPjxzZWNvbmRhcnktdGl0bGU+
QmlvY2hpbSBCaW9waHlzIEFjdGE8L3NlY29uZGFyeS10aXRsZT48YWx0LXRpdGxlPkJpb2NoaW1p
Y2EgZXQgYmlvcGh5c2ljYSBhY3RhPC9hbHQtdGl0bGU+PC90aXRsZXM+PHBlcmlvZGljYWw+PGZ1
bGwtdGl0bGU+QmlvY2hpbSBCaW9waHlzIEFjdGE8L2Z1bGwtdGl0bGU+PGFiYnItMT5CaW9jaGlt
aWNhIGV0IGJpb3BoeXNpY2EgYWN0YTwvYWJici0xPjwvcGVyaW9kaWNhbD48YWx0LXBlcmlvZGlj
YWw+PGZ1bGwtdGl0bGU+QmlvY2hpbSBCaW9waHlzIEFjdGE8L2Z1bGwtdGl0bGU+PGFiYnItMT5C
aW9jaGltaWNhIGV0IGJpb3BoeXNpY2EgYWN0YTwvYWJici0xPjwvYWx0LXBlcmlvZGljYWw+PHBh
Z2VzPjM3OTYtODA2PC9wYWdlcz48dm9sdW1lPjE4MzA8L3ZvbHVtZT48bnVtYmVyPjY8L251bWJl
cj48ZWRpdGlvbj4yMDEzLzA0LzAyPC9lZGl0aW9uPjxrZXl3b3Jkcz48a2V5d29yZD4zVDMtTDEg
Q2VsbHM8L2tleXdvcmQ+PGtleXdvcmQ+QWJpZXRhbmVzL2NoZW1pc3RyeS8qcGhhcm1hY29sb2d5
PC9rZXl3b3JkPjxrZXl3b3JkPkFkaXBvY3l0ZXMvY3l0b2xvZ3kvKm1ldGFib2xpc208L2tleXdv
cmQ+PGtleXdvcmQ+QWRpcG9nZW5lc2lzLypkcnVnIGVmZmVjdHM8L2tleXdvcmQ+PGtleXdvcmQ+
QW5pbWFsczwva2V5d29yZD48a2V5d29yZD5BbnRpb3hpZGFudHMvY2hlbWlzdHJ5LypwaGFybWFj
b2xvZ3k8L2tleXdvcmQ+PGtleXdvcmQ+Q0NBQVQtRW5oYW5jZXItQmluZGluZyBQcm90ZWlucy8q
bWV0YWJvbGlzbTwva2V5d29yZD48a2V5d29yZD5DZWxsIERpZmZlcmVudGlhdGlvbi8qZHJ1ZyBl
ZmZlY3RzL3BoeXNpb2xvZ3k8L2tleXdvcmQ+PGtleXdvcmQ+RmF0dHkgQWNpZC1CaW5kaW5nIFBy
b3RlaW5zL2Jpb3N5bnRoZXNpczwva2V5d29yZD48a2V5d29yZD5HZW5lIEV4cHJlc3Npb24gUmVn
dWxhdGlvbi9kcnVnIGVmZmVjdHMvcGh5c2lvbG9neTwva2V5d29yZD48a2V5d29yZD5NaWNlPC9r
ZXl3b3JkPjxrZXl3b3JkPlBQQVIgZ2FtbWEvZ2VuZXRpY3MvKm1ldGFib2xpc208L2tleXdvcmQ+
PGtleXdvcmQ+UGxhbnQgRXh0cmFjdHMvY2hlbWlzdHJ5LypwaGFybWFjb2xvZ3k8L2tleXdvcmQ+
PGtleXdvcmQ+Um9zbWFyaW51cy8qY2hlbWlzdHJ5PC9rZXl3b3JkPjxrZXl3b3JkPlNpZ25hbCBU
cmFuc2R1Y3Rpb24vKmRydWcgZWZmZWN0cy9waHlzaW9sb2d5PC9rZXl3b3JkPjwva2V5d29yZHM+
PGRhdGVzPjx5ZWFyPjIwMTM8L3llYXI+PHB1Yi1kYXRlcz48ZGF0ZT5KdW48L2RhdGU+PC9wdWIt
ZGF0ZXM+PC9kYXRlcz48aXNibj4wMDA2LTMwMDIgKFByaW50KSYjeEQ7MDAwNi0zMDAyPC9pc2Ju
PjxhY2Nlc3Npb24tbnVtPjIzNTQxOTg5PC9hY2Nlc3Npb24tbnVtPjx1cmxzPjwvdXJscz48ZWxl
Y3Ryb25pYy1yZXNvdXJjZS1udW0+MTAuMTAxNi9qLmJiYWdlbi4yMDEzLjAzLjAyMTwvZWxlY3Ry
b25pYy1yZXNvdXJjZS1udW0+PHJlbW90ZS1kYXRhYmFzZS1wcm92aWRlcj5OTE08L3JlbW90ZS1k
YXRhYmFzZS1wcm92aWRlcj48bGFuZ3VhZ2U+ZW5nPC9sYW5ndWFnZT48L3JlY29yZD48L0NpdGU+
PENpdGU+PEF1dGhvcj5TdGVmYW5vbjwvQXV0aG9yPjxZZWFyPjIwMTU8L1llYXI+PFJlY051bT4z
ODc8L1JlY051bT48cmVjb3JkPjxyZWMtbnVtYmVyPjM4NzwvcmVjLW51bWJlcj48Zm9yZWlnbi1r
ZXlzPjxrZXkgYXBwPSJFTiIgZGItaWQ9InR0NTBkenhzbDB3YWVlZXg5YXJwZDB0OHZ3cnZyYXhw
eHB0ZiIgdGltZXN0YW1wPSIxNjQ4NTIwMTM0Ij4zODc8L2tleT48L2ZvcmVpZ24ta2V5cz48cmVm
LXR5cGUgbmFtZT0iSm91cm5hbCBBcnRpY2xlIj4xNzwvcmVmLXR5cGU+PGNvbnRyaWJ1dG9ycz48
YXV0aG9ycz48YXV0aG9yPlN0ZWZhbm9uLCBCLjwvYXV0aG9yPjxhdXRob3I+UG9tYXJpLCBFLjwv
YXV0aG9yPjxhdXRob3I+Q29saXR0aSwgTS48L2F1dGhvcj48L2F1dGhvcnM+PC9jb250cmlidXRv
cnM+PGF1dGgtYWRkcmVzcz5EZXBhcnRtZW50IG9mIEFncmljdWx0dXJhbCBhbmQgRW52aXJvbm1l
bnRhbCBTY2llbmNlcywgVW5pdmVyc2l0eSBvZiBVZGluZSwgMzMxMDAgVWRpbmUsIEl0YWx5LiYj
eEQ7RGVwYXJ0bWVudCBvZiBBZ3JpY3VsdHVyYWwgYW5kIEVudmlyb25tZW50YWwgU2NpZW5jZXMs
IFVuaXZlcnNpdHkgb2YgVWRpbmUsIDMzMTAwIFVkaW5lLCBJdGFseSBtb25pY2EuY29saXR0aUB1
bml1ZC5pdC48L2F1dGgtYWRkcmVzcz48dGl0bGVzPjx0aXRsZT5FZmZlY3RzIG9mIFJvc21hcmlu
dXMgb2ZmaWNpbmFsaXMgZXh0cmFjdCBvbiBodW1hbiBwcmltYXJ5IG9tZW50YWwgcHJlYWRpcG9j
eXRlcyBhbmQgYWRpcG9jeXRlczwvdGl0bGU+PHNlY29uZGFyeS10aXRsZT5FeHAgQmlvbCBNZWQg
KE1heXdvb2QpPC9zZWNvbmRhcnktdGl0bGU+PGFsdC10aXRsZT5FeHBlcmltZW50YWwgYmlvbG9n
eSBhbmQgbWVkaWNpbmUgKE1heXdvb2QsIE4uSi4pPC9hbHQtdGl0bGU+PC90aXRsZXM+PHBlcmlv
ZGljYWw+PGZ1bGwtdGl0bGU+RXhwIEJpb2wgTWVkIChNYXl3b29kKTwvZnVsbC10aXRsZT48L3Bl
cmlvZGljYWw+PHBhZ2VzPjg4NC05NTwvcGFnZXM+PHZvbHVtZT4yNDA8L3ZvbHVtZT48bnVtYmVy
Pjc8L251bWJlcj48ZWRpdGlvbj4yMDE1LzAyLzI1PC9lZGl0aW9uPjxrZXl3b3Jkcz48a2V5d29y
ZD5BZGlwb2N5dGVzL2N5dG9sb2d5LypkcnVnIGVmZmVjdHM8L2tleXdvcmQ+PGtleXdvcmQ+QWRp
cG9nZW5lc2lzLypkcnVnIGVmZmVjdHM8L2tleXdvcmQ+PGtleXdvcmQ+QXBvcHRvc2lzL2RydWcg
ZWZmZWN0czwva2V5d29yZD48a2V5d29yZD5DZWxsIERpZmZlcmVudGlhdGlvbi8qZHJ1ZyBlZmZl
Y3RzPC9rZXl3b3JkPjxrZXl3b3JkPkZlbWFsZTwva2V5d29yZD48a2V5d29yZD5HZW5lIEV4cHJl
c3Npb24vZHJ1ZyBlZmZlY3RzPC9rZXl3b3JkPjxrZXl3b3JkPkh1bWFuczwva2V5d29yZD48a2V5
d29yZD5MaXBpZCBNZXRhYm9saXNtL2RydWcgZWZmZWN0czwva2V5d29yZD48a2V5d29yZD5NaWRk
bGUgQWdlZDwva2V5d29yZD48a2V5d29yZD5PbWVudHVtL2N5dG9sb2d5PC9rZXl3b3JkPjxrZXl3
b3JkPlBsYW50IEV4dHJhY3RzLypwaGFybWFjb2xvZ3k8L2tleXdvcmQ+PGtleXdvcmQ+UmVhbC1U
aW1lIFBvbHltZXJhc2UgQ2hhaW4gUmVhY3Rpb248L2tleXdvcmQ+PGtleXdvcmQ+KlJvc21hcmlu
dXM8L2tleXdvcmQ+PGtleXdvcmQ+U3RlbSBDZWxscy9jeXRvbG9neS9kcnVnIGVmZmVjdHM8L2tl
eXdvcmQ+PGtleXdvcmQ+SHVtYW4gdmlzY2VyYWwgYWRpcG9jeXRlczwva2V5d29yZD48a2V5d29y
ZD5Sb3NtYXJpbnVzIG9mZmljaW5hbGlzPC9rZXl3b3JkPjxrZXl3b3JkPmRpZmZlcmVudGlhdGlv
bjwva2V5d29yZD48a2V5d29yZD5nZW5lIGV4cHJlc3Npb248L2tleXdvcmQ+PGtleXdvcmQ+bWlj
cm9STkE8L2tleXdvcmQ+PC9rZXl3b3Jkcz48ZGF0ZXM+PHllYXI+MjAxNTwveWVhcj48cHViLWRh
dGVzPjxkYXRlPkp1bDwvZGF0ZT48L3B1Yi1kYXRlcz48L2RhdGVzPjxpc2JuPjE1MzUtMzcwMiAo
UHJpbnQpJiN4RDsxNTM1LTM2OTk8L2lzYm4+PGFjY2Vzc2lvbi1udW0+MjU3MTA5MzA8L2FjY2Vz
c2lvbi1udW0+PHVybHM+PC91cmxzPjxjdXN0b20yPlBNQzQ5MzU0MTA8L2N1c3RvbTI+PGVsZWN0
cm9uaWMtcmVzb3VyY2UtbnVtPjEwLjExNzcvMTUzNTM3MDIxNDU2MjM0MTwvZWxlY3Ryb25pYy1y
ZXNvdXJjZS1udW0+PHJlbW90ZS1kYXRhYmFzZS1wcm92aWRlcj5OTE08L3JlbW90ZS1kYXRhYmFz
ZS1wcm92aWRlcj48bGFuZ3VhZ2U+ZW5nPC9sYW5ndWFnZT48L3JlY29yZD48L0NpdGU+PC9FbmRO
b3RlPgB=
</w:fldData>
        </w:fldChar>
      </w:r>
      <w:r w:rsidR="000D5D71">
        <w:rPr>
          <w:rStyle w:val="id-label"/>
        </w:rPr>
        <w:instrText xml:space="preserve"> ADDIN EN.CITE </w:instrText>
      </w:r>
      <w:r w:rsidR="000D5D71">
        <w:rPr>
          <w:rStyle w:val="id-label"/>
        </w:rPr>
        <w:fldChar w:fldCharType="begin">
          <w:fldData xml:space="preserve">PEVuZE5vdGU+PENpdGU+PEF1dGhvcj5HYXlhPC9BdXRob3I+PFllYXI+MjAxMzwvWWVhcj48UmVj
TnVtPjM4NjwvUmVjTnVtPjxEaXNwbGF5VGV4dD5bMjQxLCAyNDJdPC9EaXNwbGF5VGV4dD48cmVj
b3JkPjxyZWMtbnVtYmVyPjM4NjwvcmVjLW51bWJlcj48Zm9yZWlnbi1rZXlzPjxrZXkgYXBwPSJF
TiIgZGItaWQ9InR0NTBkenhzbDB3YWVlZXg5YXJwZDB0OHZ3cnZyYXhweHB0ZiIgdGltZXN0YW1w
PSIxNjQ4NTIwMTE0Ij4zODY8L2tleT48L2ZvcmVpZ24ta2V5cz48cmVmLXR5cGUgbmFtZT0iSm91
cm5hbCBBcnRpY2xlIj4xNzwvcmVmLXR5cGU+PGNvbnRyaWJ1dG9ycz48YXV0aG9ycz48YXV0aG9y
PkdheWEsIE0uPC9hdXRob3I+PGF1dGhvcj5SZXBldHRvLCBWLjwvYXV0aG9yPjxhdXRob3I+VG9u
ZWF0dG8sIEouPC9hdXRob3I+PGF1dGhvcj5BbmVzaW5pLCBDLjwvYXV0aG9yPjxhdXRob3I+UGl3
aWVuLVBpbGlwdWssIEcuPC9hdXRob3I+PGF1dGhvcj5Nb3Jlbm8sIFMuPC9hdXRob3I+PC9hdXRo
b3JzPjwvY29udHJpYnV0b3JzPjxhdXRoLWFkZHJlc3M+TGFib3JhdG9yeSBvZiBQbGFudCBCaW9j
aGVtaXN0cnksIEZ1bmRhY2nDs24gSW5zdGl0dXRvIExlbG9pciwgSW5zdGl0dXRvIGRlIEludmVz
dGlnYWNpb25lcyBCaW9xdcOtbWljYXMgQnVlbm9zIEFpcmVzIEkuSS5CLkIuQS1DT05JQ0VULCBD
aXVkYWQgQXV0w7Nub21hIGRlIEJ1ZW5vcyBBaXJlcywgQXJnZW50aW5hLjwvYXV0aC1hZGRyZXNz
Pjx0aXRsZXM+PHRpdGxlPkFudGlhZGlwb2dlbmljIGVmZmVjdCBvZiBjYXJub3NpYyBhY2lkLCBh
IG5hdHVyYWwgY29tcG91bmQgcHJlc2VudCBpbiBSb3NtYXJpbnVzIG9mZmljaW5hbGlzLCBpcyBl
eGVydGVkIHRocm91Z2ggdGhlIEMvRUJQcyBhbmQgUFBBUs6zIHBhdGh3YXlzIGF0IHRoZSBvbnNl
dCBvZiB0aGUgZGlmZmVyZW50aWF0aW9uIHByb2dyYW08L3RpdGxlPjxzZWNvbmRhcnktdGl0bGU+
QmlvY2hpbSBCaW9waHlzIEFjdGE8L3NlY29uZGFyeS10aXRsZT48YWx0LXRpdGxlPkJpb2NoaW1p
Y2EgZXQgYmlvcGh5c2ljYSBhY3RhPC9hbHQtdGl0bGU+PC90aXRsZXM+PHBlcmlvZGljYWw+PGZ1
bGwtdGl0bGU+QmlvY2hpbSBCaW9waHlzIEFjdGE8L2Z1bGwtdGl0bGU+PGFiYnItMT5CaW9jaGlt
aWNhIGV0IGJpb3BoeXNpY2EgYWN0YTwvYWJici0xPjwvcGVyaW9kaWNhbD48YWx0LXBlcmlvZGlj
YWw+PGZ1bGwtdGl0bGU+QmlvY2hpbSBCaW9waHlzIEFjdGE8L2Z1bGwtdGl0bGU+PGFiYnItMT5C
aW9jaGltaWNhIGV0IGJpb3BoeXNpY2EgYWN0YTwvYWJici0xPjwvYWx0LXBlcmlvZGljYWw+PHBh
Z2VzPjM3OTYtODA2PC9wYWdlcz48dm9sdW1lPjE4MzA8L3ZvbHVtZT48bnVtYmVyPjY8L251bWJl
cj48ZWRpdGlvbj4yMDEzLzA0LzAyPC9lZGl0aW9uPjxrZXl3b3Jkcz48a2V5d29yZD4zVDMtTDEg
Q2VsbHM8L2tleXdvcmQ+PGtleXdvcmQ+QWJpZXRhbmVzL2NoZW1pc3RyeS8qcGhhcm1hY29sb2d5
PC9rZXl3b3JkPjxrZXl3b3JkPkFkaXBvY3l0ZXMvY3l0b2xvZ3kvKm1ldGFib2xpc208L2tleXdv
cmQ+PGtleXdvcmQ+QWRpcG9nZW5lc2lzLypkcnVnIGVmZmVjdHM8L2tleXdvcmQ+PGtleXdvcmQ+
QW5pbWFsczwva2V5d29yZD48a2V5d29yZD5BbnRpb3hpZGFudHMvY2hlbWlzdHJ5LypwaGFybWFj
b2xvZ3k8L2tleXdvcmQ+PGtleXdvcmQ+Q0NBQVQtRW5oYW5jZXItQmluZGluZyBQcm90ZWlucy8q
bWV0YWJvbGlzbTwva2V5d29yZD48a2V5d29yZD5DZWxsIERpZmZlcmVudGlhdGlvbi8qZHJ1ZyBl
ZmZlY3RzL3BoeXNpb2xvZ3k8L2tleXdvcmQ+PGtleXdvcmQ+RmF0dHkgQWNpZC1CaW5kaW5nIFBy
b3RlaW5zL2Jpb3N5bnRoZXNpczwva2V5d29yZD48a2V5d29yZD5HZW5lIEV4cHJlc3Npb24gUmVn
dWxhdGlvbi9kcnVnIGVmZmVjdHMvcGh5c2lvbG9neTwva2V5d29yZD48a2V5d29yZD5NaWNlPC9r
ZXl3b3JkPjxrZXl3b3JkPlBQQVIgZ2FtbWEvZ2VuZXRpY3MvKm1ldGFib2xpc208L2tleXdvcmQ+
PGtleXdvcmQ+UGxhbnQgRXh0cmFjdHMvY2hlbWlzdHJ5LypwaGFybWFjb2xvZ3k8L2tleXdvcmQ+
PGtleXdvcmQ+Um9zbWFyaW51cy8qY2hlbWlzdHJ5PC9rZXl3b3JkPjxrZXl3b3JkPlNpZ25hbCBU
cmFuc2R1Y3Rpb24vKmRydWcgZWZmZWN0cy9waHlzaW9sb2d5PC9rZXl3b3JkPjwva2V5d29yZHM+
PGRhdGVzPjx5ZWFyPjIwMTM8L3llYXI+PHB1Yi1kYXRlcz48ZGF0ZT5KdW48L2RhdGU+PC9wdWIt
ZGF0ZXM+PC9kYXRlcz48aXNibj4wMDA2LTMwMDIgKFByaW50KSYjeEQ7MDAwNi0zMDAyPC9pc2Ju
PjxhY2Nlc3Npb24tbnVtPjIzNTQxOTg5PC9hY2Nlc3Npb24tbnVtPjx1cmxzPjwvdXJscz48ZWxl
Y3Ryb25pYy1yZXNvdXJjZS1udW0+MTAuMTAxNi9qLmJiYWdlbi4yMDEzLjAzLjAyMTwvZWxlY3Ry
b25pYy1yZXNvdXJjZS1udW0+PHJlbW90ZS1kYXRhYmFzZS1wcm92aWRlcj5OTE08L3JlbW90ZS1k
YXRhYmFzZS1wcm92aWRlcj48bGFuZ3VhZ2U+ZW5nPC9sYW5ndWFnZT48L3JlY29yZD48L0NpdGU+
PENpdGU+PEF1dGhvcj5TdGVmYW5vbjwvQXV0aG9yPjxZZWFyPjIwMTU8L1llYXI+PFJlY051bT4z
ODc8L1JlY051bT48cmVjb3JkPjxyZWMtbnVtYmVyPjM4NzwvcmVjLW51bWJlcj48Zm9yZWlnbi1r
ZXlzPjxrZXkgYXBwPSJFTiIgZGItaWQ9InR0NTBkenhzbDB3YWVlZXg5YXJwZDB0OHZ3cnZyYXhw
eHB0ZiIgdGltZXN0YW1wPSIxNjQ4NTIwMTM0Ij4zODc8L2tleT48L2ZvcmVpZ24ta2V5cz48cmVm
LXR5cGUgbmFtZT0iSm91cm5hbCBBcnRpY2xlIj4xNzwvcmVmLXR5cGU+PGNvbnRyaWJ1dG9ycz48
YXV0aG9ycz48YXV0aG9yPlN0ZWZhbm9uLCBCLjwvYXV0aG9yPjxhdXRob3I+UG9tYXJpLCBFLjwv
YXV0aG9yPjxhdXRob3I+Q29saXR0aSwgTS48L2F1dGhvcj48L2F1dGhvcnM+PC9jb250cmlidXRv
cnM+PGF1dGgtYWRkcmVzcz5EZXBhcnRtZW50IG9mIEFncmljdWx0dXJhbCBhbmQgRW52aXJvbm1l
bnRhbCBTY2llbmNlcywgVW5pdmVyc2l0eSBvZiBVZGluZSwgMzMxMDAgVWRpbmUsIEl0YWx5LiYj
eEQ7RGVwYXJ0bWVudCBvZiBBZ3JpY3VsdHVyYWwgYW5kIEVudmlyb25tZW50YWwgU2NpZW5jZXMs
IFVuaXZlcnNpdHkgb2YgVWRpbmUsIDMzMTAwIFVkaW5lLCBJdGFseSBtb25pY2EuY29saXR0aUB1
bml1ZC5pdC48L2F1dGgtYWRkcmVzcz48dGl0bGVzPjx0aXRsZT5FZmZlY3RzIG9mIFJvc21hcmlu
dXMgb2ZmaWNpbmFsaXMgZXh0cmFjdCBvbiBodW1hbiBwcmltYXJ5IG9tZW50YWwgcHJlYWRpcG9j
eXRlcyBhbmQgYWRpcG9jeXRlczwvdGl0bGU+PHNlY29uZGFyeS10aXRsZT5FeHAgQmlvbCBNZWQg
KE1heXdvb2QpPC9zZWNvbmRhcnktdGl0bGU+PGFsdC10aXRsZT5FeHBlcmltZW50YWwgYmlvbG9n
eSBhbmQgbWVkaWNpbmUgKE1heXdvb2QsIE4uSi4pPC9hbHQtdGl0bGU+PC90aXRsZXM+PHBlcmlv
ZGljYWw+PGZ1bGwtdGl0bGU+RXhwIEJpb2wgTWVkIChNYXl3b29kKTwvZnVsbC10aXRsZT48L3Bl
cmlvZGljYWw+PHBhZ2VzPjg4NC05NTwvcGFnZXM+PHZvbHVtZT4yNDA8L3ZvbHVtZT48bnVtYmVy
Pjc8L251bWJlcj48ZWRpdGlvbj4yMDE1LzAyLzI1PC9lZGl0aW9uPjxrZXl3b3Jkcz48a2V5d29y
ZD5BZGlwb2N5dGVzL2N5dG9sb2d5LypkcnVnIGVmZmVjdHM8L2tleXdvcmQ+PGtleXdvcmQ+QWRp
cG9nZW5lc2lzLypkcnVnIGVmZmVjdHM8L2tleXdvcmQ+PGtleXdvcmQ+QXBvcHRvc2lzL2RydWcg
ZWZmZWN0czwva2V5d29yZD48a2V5d29yZD5DZWxsIERpZmZlcmVudGlhdGlvbi8qZHJ1ZyBlZmZl
Y3RzPC9rZXl3b3JkPjxrZXl3b3JkPkZlbWFsZTwva2V5d29yZD48a2V5d29yZD5HZW5lIEV4cHJl
c3Npb24vZHJ1ZyBlZmZlY3RzPC9rZXl3b3JkPjxrZXl3b3JkPkh1bWFuczwva2V5d29yZD48a2V5
d29yZD5MaXBpZCBNZXRhYm9saXNtL2RydWcgZWZmZWN0czwva2V5d29yZD48a2V5d29yZD5NaWRk
bGUgQWdlZDwva2V5d29yZD48a2V5d29yZD5PbWVudHVtL2N5dG9sb2d5PC9rZXl3b3JkPjxrZXl3
b3JkPlBsYW50IEV4dHJhY3RzLypwaGFybWFjb2xvZ3k8L2tleXdvcmQ+PGtleXdvcmQ+UmVhbC1U
aW1lIFBvbHltZXJhc2UgQ2hhaW4gUmVhY3Rpb248L2tleXdvcmQ+PGtleXdvcmQ+KlJvc21hcmlu
dXM8L2tleXdvcmQ+PGtleXdvcmQ+U3RlbSBDZWxscy9jeXRvbG9neS9kcnVnIGVmZmVjdHM8L2tl
eXdvcmQ+PGtleXdvcmQ+SHVtYW4gdmlzY2VyYWwgYWRpcG9jeXRlczwva2V5d29yZD48a2V5d29y
ZD5Sb3NtYXJpbnVzIG9mZmljaW5hbGlzPC9rZXl3b3JkPjxrZXl3b3JkPmRpZmZlcmVudGlhdGlv
bjwva2V5d29yZD48a2V5d29yZD5nZW5lIGV4cHJlc3Npb248L2tleXdvcmQ+PGtleXdvcmQ+bWlj
cm9STkE8L2tleXdvcmQ+PC9rZXl3b3Jkcz48ZGF0ZXM+PHllYXI+MjAxNTwveWVhcj48cHViLWRh
dGVzPjxkYXRlPkp1bDwvZGF0ZT48L3B1Yi1kYXRlcz48L2RhdGVzPjxpc2JuPjE1MzUtMzcwMiAo
UHJpbnQpJiN4RDsxNTM1LTM2OTk8L2lzYm4+PGFjY2Vzc2lvbi1udW0+MjU3MTA5MzA8L2FjY2Vz
c2lvbi1udW0+PHVybHM+PC91cmxzPjxjdXN0b20yPlBNQzQ5MzU0MTA8L2N1c3RvbTI+PGVsZWN0
cm9uaWMtcmVzb3VyY2UtbnVtPjEwLjExNzcvMTUzNTM3MDIxNDU2MjM0MTwvZWxlY3Ryb25pYy1y
ZXNvdXJjZS1udW0+PHJlbW90ZS1kYXRhYmFzZS1wcm92aWRlcj5OTE08L3JlbW90ZS1kYXRhYmFz
ZS1wcm92aWRlcj48bGFuZ3VhZ2U+ZW5nPC9sYW5ndWFnZT48L3JlY29yZD48L0NpdGU+PC9FbmRO
b3RlPgB=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[241, 242]</w:t>
      </w:r>
      <w:r w:rsidR="009135D0">
        <w:rPr>
          <w:rStyle w:val="id-label"/>
        </w:rPr>
        <w:fldChar w:fldCharType="end"/>
      </w:r>
      <w:r w:rsidR="00EB75E2" w:rsidRPr="009135D0">
        <w:rPr>
          <w:b/>
          <w:bCs/>
        </w:rPr>
        <w:t xml:space="preserve"> </w:t>
      </w:r>
      <w:r w:rsidR="00CC4A11">
        <w:t>have all been investigated for their diversified anti-</w:t>
      </w:r>
      <w:proofErr w:type="spellStart"/>
      <w:r w:rsidR="00CC4A11">
        <w:t>adipogenic</w:t>
      </w:r>
      <w:proofErr w:type="spellEnd"/>
      <w:r w:rsidR="00CC4A11">
        <w:t xml:space="preserve"> effects. </w:t>
      </w:r>
      <w:r w:rsidR="00E73960">
        <w:t xml:space="preserve">As previously discussed, </w:t>
      </w:r>
      <w:proofErr w:type="spellStart"/>
      <w:r w:rsidR="00E73960">
        <w:t>PPARγ</w:t>
      </w:r>
      <w:proofErr w:type="spellEnd"/>
      <w:r w:rsidR="00E73960">
        <w:t xml:space="preserve"> and </w:t>
      </w:r>
      <w:r w:rsidR="00E73960" w:rsidRPr="00AD61B2">
        <w:t>C/</w:t>
      </w:r>
      <w:proofErr w:type="spellStart"/>
      <w:r w:rsidR="00E73960" w:rsidRPr="00AD61B2">
        <w:t>EBP</w:t>
      </w:r>
      <w:proofErr w:type="spellEnd"/>
      <w:r w:rsidR="00BC7CDE">
        <w:t>α</w:t>
      </w:r>
      <w:r w:rsidR="00E73960">
        <w:t xml:space="preserve"> act as key regulators of adipogenesis primarily through their impact on lipolysis and pre-adipocyte differentiation.</w:t>
      </w:r>
      <w:r w:rsidR="002D7743">
        <w:t xml:space="preserve"> Within </w:t>
      </w:r>
      <w:r w:rsidR="000A76EA">
        <w:t xml:space="preserve">both </w:t>
      </w:r>
      <w:r w:rsidR="002D7743">
        <w:t xml:space="preserve">in vitro and in vivo </w:t>
      </w:r>
      <w:r w:rsidR="000A76EA">
        <w:t>models</w:t>
      </w:r>
      <w:r w:rsidR="00BC7CDE">
        <w:t>,</w:t>
      </w:r>
      <w:r w:rsidR="00E42DBD">
        <w:t xml:space="preserve"> components of </w:t>
      </w:r>
      <w:proofErr w:type="spellStart"/>
      <w:r w:rsidR="00E42DBD">
        <w:t>Zyflamend</w:t>
      </w:r>
      <w:proofErr w:type="spellEnd"/>
      <w:r w:rsidR="00E42DBD">
        <w:t xml:space="preserve"> such as</w:t>
      </w:r>
      <w:r w:rsidR="00BC7CDE">
        <w:t xml:space="preserve"> curcumin </w:t>
      </w:r>
      <w:r w:rsidR="009135D0">
        <w:rPr>
          <w:rStyle w:val="id-label"/>
        </w:rPr>
        <w:fldChar w:fldCharType="begin"/>
      </w:r>
      <w:r w:rsidR="000D5D71">
        <w:rPr>
          <w:rStyle w:val="id-label"/>
        </w:rPr>
        <w:instrText xml:space="preserve"> ADDIN EN.CITE &lt;EndNote&gt;&lt;Cite&gt;&lt;Author&gt;Kim&lt;/Author&gt;&lt;Year&gt;2011&lt;/Year&gt;&lt;RecNum&gt;388&lt;/RecNum&gt;&lt;DisplayText&gt;[232]&lt;/DisplayText&gt;&lt;record&gt;&lt;rec-number&gt;388&lt;/rec-number&gt;&lt;foreign-keys&gt;&lt;key app="EN" db-id="tt50dzxsl0waeeex9arpd0t8vwrvraxpxptf" timestamp="1648520698"&gt;388&lt;/key&gt;&lt;/foreign-keys&gt;&lt;ref-type name="Journal Article"&gt;17&lt;/ref-type&gt;&lt;contributors&gt;&lt;authors&gt;&lt;author&gt;Kim, C. Y.&lt;/author&gt;&lt;author&gt;Le, T. T.&lt;/author&gt;&lt;author&gt;Chen, C.&lt;/author&gt;&lt;author&gt;Cheng, J. X.&lt;/author&gt;&lt;author&gt;Kim, K. H.&lt;/author&gt;&lt;/authors&gt;&lt;/contributors&gt;&lt;auth-address&gt;Department of Food Science, Purdue University, West Lafayette, IN 47907, USA.&lt;/auth-address&gt;&lt;titles&gt;&lt;title&gt;Curcumin inhibits adipocyte differentiation through modulation of mitotic clonal expansion&lt;/title&gt;&lt;secondary-title&gt;J Nutr Biochem&lt;/secondary-title&gt;&lt;alt-title&gt;The Journal of nutritional biochemistry&lt;/alt-title&gt;&lt;/titles&gt;&lt;periodical&gt;&lt;full-title&gt;J Nutr Biochem&lt;/full-title&gt;&lt;/periodical&gt;&lt;pages&gt;910-20&lt;/pages&gt;&lt;volume&gt;22&lt;/volume&gt;&lt;number&gt;10&lt;/number&gt;&lt;edition&gt;2010/12/30&lt;/edition&gt;&lt;keywords&gt;&lt;keyword&gt;3T3-L1 Cells&lt;/keyword&gt;&lt;keyword&gt;Adipocytes/cytology/*drug effects/metabolism&lt;/keyword&gt;&lt;keyword&gt;Adipogenesis&lt;/keyword&gt;&lt;keyword&gt;Animals&lt;/keyword&gt;&lt;keyword&gt;CCAAT-Enhancer-Binding Protein-alpha/genetics/metabolism&lt;/keyword&gt;&lt;keyword&gt;*Cell Differentiation&lt;/keyword&gt;&lt;keyword&gt;Curcumin/*pharmacology&lt;/keyword&gt;&lt;keyword&gt;Dose-Response Relationship, Drug&lt;/keyword&gt;&lt;keyword&gt;Humans&lt;/keyword&gt;&lt;keyword&gt;Kruppel-Like Transcription Factors/genetics/metabolism&lt;/keyword&gt;&lt;keyword&gt;Mice&lt;/keyword&gt;&lt;keyword&gt;*Mitosis&lt;/keyword&gt;&lt;keyword&gt;PPAR gamma/antagonists &amp;amp; inhibitors/genetics/metabolism&lt;/keyword&gt;&lt;keyword&gt;RNA, Messenger/metabolism&lt;/keyword&gt;&lt;keyword&gt;Rosiglitazone&lt;/keyword&gt;&lt;keyword&gt;Thiazolidinediones/pharmacology&lt;/keyword&gt;&lt;/keywords&gt;&lt;dates&gt;&lt;year&gt;2011&lt;/year&gt;&lt;pub-dates&gt;&lt;date&gt;Oct&lt;/date&gt;&lt;/pub-dates&gt;&lt;/dates&gt;&lt;isbn&gt;0955-2863&lt;/isbn&gt;&lt;accession-num&gt;21189228&lt;/accession-num&gt;&lt;urls&gt;&lt;/urls&gt;&lt;electronic-resource-num&gt;10.1016/j.jnutbio.2010.08.003&lt;/electronic-resource-num&gt;&lt;remote-database-provider&gt;NLM&lt;/remote-database-provider&gt;&lt;language&gt;eng&lt;/language&gt;&lt;/record&gt;&lt;/Cite&gt;&lt;/EndNote&gt;</w:instrText>
      </w:r>
      <w:r w:rsidR="009135D0">
        <w:rPr>
          <w:rStyle w:val="id-label"/>
        </w:rPr>
        <w:fldChar w:fldCharType="separate"/>
      </w:r>
      <w:r w:rsidR="000D5D71">
        <w:rPr>
          <w:rStyle w:val="id-label"/>
          <w:noProof/>
        </w:rPr>
        <w:t>[232]</w:t>
      </w:r>
      <w:r w:rsidR="009135D0">
        <w:rPr>
          <w:rStyle w:val="id-label"/>
        </w:rPr>
        <w:fldChar w:fldCharType="end"/>
      </w:r>
      <w:r w:rsidR="00BC7CDE">
        <w:rPr>
          <w:rStyle w:val="Strong"/>
        </w:rPr>
        <w:t xml:space="preserve">, </w:t>
      </w:r>
      <w:proofErr w:type="spellStart"/>
      <w:r w:rsidR="00BC7CDE">
        <w:rPr>
          <w:rStyle w:val="Strong"/>
          <w:b w:val="0"/>
        </w:rPr>
        <w:t>ECG</w:t>
      </w:r>
      <w:r w:rsidR="00E42DBD">
        <w:rPr>
          <w:rStyle w:val="Strong"/>
          <w:b w:val="0"/>
        </w:rPr>
        <w:t>g</w:t>
      </w:r>
      <w:proofErr w:type="spellEnd"/>
      <w:r w:rsidR="00BC7CDE">
        <w:rPr>
          <w:rStyle w:val="Strong"/>
          <w:b w:val="0"/>
        </w:rPr>
        <w:t xml:space="preserve"> </w:t>
      </w:r>
      <w:r w:rsidR="009135D0">
        <w:rPr>
          <w:rStyle w:val="id-label"/>
        </w:rPr>
        <w:fldChar w:fldCharType="begin">
          <w:fldData xml:space="preserve">PEVuZE5vdGU+PENpdGU+PEF1dGhvcj5MZWU8L0F1dGhvcj48WWVhcj4yMDA5PC9ZZWFyPjxSZWNO
dW0+Mzg5PC9SZWNOdW0+PERpc3BsYXlUZXh0PlsyMzZdPC9EaXNwbGF5VGV4dD48cmVjb3JkPjxy
ZWMtbnVtYmVyPjM4OTwvcmVjLW51bWJlcj48Zm9yZWlnbi1rZXlzPjxrZXkgYXBwPSJFTiIgZGIt
aWQ9InR0NTBkenhzbDB3YWVlZXg5YXJwZDB0OHZ3cnZyYXhweHB0ZiIgdGltZXN0YW1wPSIxNjQ4
NTIwNzE4Ij4zODk8L2tleT48L2ZvcmVpZ24ta2V5cz48cmVmLXR5cGUgbmFtZT0iSm91cm5hbCBB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rStyle w:val="id-label"/>
        </w:rPr>
        <w:instrText xml:space="preserve"> ADDIN EN.CITE </w:instrText>
      </w:r>
      <w:r w:rsidR="000D5D71">
        <w:rPr>
          <w:rStyle w:val="id-label"/>
        </w:rPr>
        <w:fldChar w:fldCharType="begin">
          <w:fldData xml:space="preserve">PEVuZE5vdGU+PENpdGU+PEF1dGhvcj5MZWU8L0F1dGhvcj48WWVhcj4yMDA5PC9ZZWFyPjxSZWNO
dW0+Mzg5PC9SZWNOdW0+PERpc3BsYXlUZXh0PlsyMzZdPC9EaXNwbGF5VGV4dD48cmVjb3JkPjxy
ZWMtbnVtYmVyPjM4OTwvcmVjLW51bWJlcj48Zm9yZWlnbi1rZXlzPjxrZXkgYXBwPSJFTiIgZGIt
aWQ9InR0NTBkenhzbDB3YWVlZXg5YXJwZDB0OHZ3cnZyYXhweHB0ZiIgdGltZXN0YW1wPSIxNjQ4
NTIwNzE4Ij4zODk8L2tleT48L2ZvcmVpZ24ta2V5cz48cmVmLXR5cGUgbmFtZT0iSm91cm5hbCBB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[236]</w:t>
      </w:r>
      <w:r w:rsidR="009135D0">
        <w:rPr>
          <w:rStyle w:val="id-label"/>
        </w:rPr>
        <w:fldChar w:fldCharType="end"/>
      </w:r>
      <w:r w:rsidR="00FA3D18">
        <w:rPr>
          <w:rStyle w:val="id-label"/>
        </w:rPr>
        <w:t xml:space="preserve"> </w:t>
      </w:r>
      <w:r w:rsidR="00E42DBD" w:rsidRPr="00E42DBD">
        <w:rPr>
          <w:rStyle w:val="Strong"/>
          <w:b w:val="0"/>
        </w:rPr>
        <w:t>and</w:t>
      </w:r>
      <w:r w:rsidR="00E42DBD">
        <w:rPr>
          <w:rStyle w:val="Strong"/>
        </w:rPr>
        <w:t xml:space="preserve"> </w:t>
      </w:r>
      <w:r w:rsidR="00E42DBD" w:rsidRPr="00E42DBD">
        <w:rPr>
          <w:rStyle w:val="Strong"/>
          <w:b w:val="0"/>
        </w:rPr>
        <w:t>berberine</w:t>
      </w:r>
      <w:r w:rsidR="00E42DBD">
        <w:rPr>
          <w:rStyle w:val="Strong"/>
          <w:b w:val="0"/>
        </w:rPr>
        <w:t xml:space="preserve"> </w:t>
      </w:r>
      <w:r w:rsidR="009135D0">
        <w:rPr>
          <w:rStyle w:val="id-label"/>
        </w:rPr>
        <w:fldChar w:fldCharType="begin">
          <w:fldData xml:space="preserve">PEVuZE5vdGU+PENpdGU+PEF1dGhvcj5IdWFuZzwvQXV0aG9yPjxZZWFyPjIwMDY8L1llYXI+PFJl
Y051bT4zOTA8L1JlY051bT48RGlzcGxheVRleHQ+WzIzOV08L0Rpc3BsYXlUZXh0PjxyZWNvcmQ+
PHJlYy1udW1iZXI+MzkwPC9yZWMtbnVtYmVyPjxmb3JlaWduLWtleXM+PGtleSBhcHA9IkVOIiBk
Yi1pZD0idHQ1MGR6eHNsMHdhZWVleDlhcnBkMHQ4dndydnJheHB4cHRmIiB0aW1lc3RhbXA9IjE2
NDg1MjA3MzgiPjM5MDwva2V5PjwvZm9yZWlnbi1rZXlzPjxyZWYtdHlwZSBuYW1lPSJKb3VybmFs
IEFydGljbGUiPjE3PC9yZWYtdHlwZT48Y29udHJpYnV0b3JzPjxhdXRob3JzPjxhdXRob3I+SHVh
bmcsIEMuPC9hdXRob3I+PGF1dGhvcj5aaGFuZywgWS48L2F1dGhvcj48YXV0aG9yPkdvbmcsIFou
PC9hdXRob3I+PGF1dGhvcj5TaGVuZywgWC48L2F1dGhvcj48YXV0aG9yPkxpLCBaLjwvYXV0aG9y
PjxhdXRob3I+WmhhbmcsIFcuPC9hdXRob3I+PGF1dGhvcj5RaW4sIFkuPC9hdXRob3I+PC9hdXRo
b3JzPjwvY29udHJpYnV0b3JzPjxhdXRoLWFkZHJlc3M+SW5zdGl0dXRlIGZvciBOdXRyaXRpb25h
bCBTY2llbmNlcywgU2hhbmdoYWkgSW5zdGl0dXRlcyBmb3IgQmlvbG9naWNhbCBTY2llbmNlcywg
R3JhZHVhdGUgU2Nob29sIG9mIENBUywgQ2hpbmVzZSBBY2FkZW15IG9mIFNjaWVuY2VzLCAyOTQg
VGFpIFl1YW4gUm9hZCwgU2hhbmdoYWkgMjAwMDMxLCBDaGluYS48L2F1dGgtYWRkcmVzcz48dGl0
bGVzPjx0aXRsZT5CZXJiZXJpbmUgaW5oaWJpdHMgM1QzLUwxIGFkaXBvY3l0ZSBkaWZmZXJlbnRp
YXRpb24gdGhyb3VnaCB0aGUgUFBBUmdhbW1hIHBhdGh3YXk8L3RpdGxlPjxzZWNvbmRhcnktdGl0
bGU+QmlvY2hlbSBCaW9waHlzIFJlcyBDb21tdW48L3NlY29uZGFyeS10aXRsZT48YWx0LXRpdGxl
PkJpb2NoZW1pY2FsIGFuZCBiaW9waHlzaWNhbCByZXNlYXJjaCBjb21tdW5pY2F0aW9uczwvYWx0
LXRpdGxlPjwvdGl0bGVzPjxwZXJpb2RpY2FsPjxmdWxsLXRpdGxlPkJpb2NoZW0gQmlvcGh5cyBS
ZXMgQ29tbXVuPC9mdWxsLXRpdGxlPjwvcGVyaW9kaWNhbD48YWx0LXBlcmlvZGljYWw+PGZ1bGwt
dGl0bGU+QmlvY2hlbWljYWwgYW5kIEJpb3BoeXNpY2FsIFJlc2VhcmNoIENvbW11bmljYXRpb25z
PC9mdWxsLXRpdGxlPjwvYWx0LXBlcmlvZGljYWw+PHBhZ2VzPjU3MS04PC9wYWdlcz48dm9sdW1l
PjM0ODwvdm9sdW1lPjxudW1iZXI+MjwvbnVtYmVyPjxlZGl0aW9uPjIwMDYvMDgvMDg8L2VkaXRp
b24+PGtleXdvcmRzPjxrZXl3b3JkPjEtTWV0aHlsLTMtaXNvYnV0eWx4YW50aGluZS9waGFybWFj
b2xvZ3k8L2tleXdvcmQ+PGtleXdvcmQ+M1QzLUwxIENlbGxzPC9rZXl3b3JkPjxrZXl3b3JkPkFk
aXBvY3l0ZXMvY3l0b2xvZ3k8L2tleXdvcmQ+PGtleXdvcmQ+QW5pbWFsczwva2V5d29yZD48a2V5
d29yZD5CZXJiZXJpbmUvKnBoYXJtYWNvbG9neTwva2V5d29yZD48a2V5d29yZD5DQ0FBVC1Fbmhh
bmNlci1CaW5kaW5nIFByb3RlaW4tYWxwaGEvZHJ1ZyBlZmZlY3RzPC9rZXl3b3JkPjxrZXl3b3Jk
PkNDQUFULUVuaGFuY2VyLUJpbmRpbmcgUHJvdGVpbi1iZXRhL2RydWcgZWZmZWN0czwva2V5d29y
ZD48a2V5d29yZD5DZWxsIERpZmZlcmVudGlhdGlvbi8qZHJ1ZyBlZmZlY3RzPC9rZXl3b3JkPjxr
ZXl3b3JkPkNlbGwgUHJvbGlmZXJhdGlvbi9kcnVnIGVmZmVjdHM8L2tleXdvcmQ+PGtleXdvcmQ+
RGV4YW1ldGhhc29uZS9waGFybWFjb2xvZ3k8L2tleXdvcmQ+PGtleXdvcmQ+R2VuZSBFeHByZXNz
aW9uIFByb2ZpbGluZzwva2V5d29yZD48a2V5d29yZD5JbnN1bGluL3BoYXJtYWNvbG9neTwva2V5
d29yZD48a2V5d29yZD5NaWNlPC9rZXl3b3JkPjxrZXl3b3JkPlBQQVIgYWxwaGEvcGh5c2lvbG9n
eTwva2V5d29yZD48a2V5d29yZD5QUEFSIGdhbW1hLypwaHlzaW9sb2d5PC9rZXl3b3JkPjxrZXl3
b3JkPlRyYW5zY3JpcHRpb24gRmFjdG9ycy9nZW5ldGljczwva2V5d29yZD48a2V5d29yZD5UcmFu
c2NyaXB0aW9uYWwgQWN0aXZhdGlvbi9kcnVnIGVmZmVjdHM8L2tleXdvcmQ+PC9rZXl3b3Jkcz48
ZGF0ZXM+PHllYXI+MjAwNjwveWVhcj48cHViLWRhdGVzPjxkYXRlPlNlcCAyMjwvZGF0ZT48L3B1
Yi1kYXRlcz48L2RhdGVzPjxpc2JuPjAwMDYtMjkxWCAoUHJpbnQpJiN4RDswMDA2LTI5MXg8L2lz
Ym4+PGFjY2Vzc2lvbi1udW0+MTY4OTAxOTI8L2FjY2Vzc2lvbi1udW0+PHVybHM+PC91cmxzPjxl
bGVjdHJvbmljLXJlc291cmNlLW51bT4xMC4xMDE2L2ouYmJyYy4yMDA2LjA3LjA5NTwvZWxlY3Ry
b25pYy1yZXNvdXJjZS1udW0+PHJlbW90ZS1kYXRhYmFzZS1wcm92aWRlcj5OTE08L3JlbW90ZS1k
YXRhYmFzZS1wcm92aWRlcj48bGFuZ3VhZ2U+ZW5nPC9sYW5ndWFnZT48L3JlY29yZD48L0NpdGU+
PC9FbmROb3RlPn==
</w:fldData>
        </w:fldChar>
      </w:r>
      <w:r w:rsidR="000D5D71">
        <w:rPr>
          <w:rStyle w:val="id-label"/>
        </w:rPr>
        <w:instrText xml:space="preserve"> ADDIN EN.CITE </w:instrText>
      </w:r>
      <w:r w:rsidR="000D5D71">
        <w:rPr>
          <w:rStyle w:val="id-label"/>
        </w:rPr>
        <w:fldChar w:fldCharType="begin">
          <w:fldData xml:space="preserve">PEVuZE5vdGU+PENpdGU+PEF1dGhvcj5IdWFuZzwvQXV0aG9yPjxZZWFyPjIwMDY8L1llYXI+PFJl
Y051bT4zOTA8L1JlY051bT48RGlzcGxheVRleHQ+WzIzOV08L0Rpc3BsYXlUZXh0PjxyZWNvcmQ+
PHJlYy1udW1iZXI+MzkwPC9yZWMtbnVtYmVyPjxmb3JlaWduLWtleXM+PGtleSBhcHA9IkVOIiBk
Yi1pZD0idHQ1MGR6eHNsMHdhZWVleDlhcnBkMHQ4dndydnJheHB4cHRmIiB0aW1lc3RhbXA9IjE2
NDg1MjA3MzgiPjM5MDwva2V5PjwvZm9yZWlnbi1rZXlzPjxyZWYtdHlwZSBuYW1lPSJKb3VybmFs
IEFydGljbGUiPjE3PC9yZWYtdHlwZT48Y29udHJpYnV0b3JzPjxhdXRob3JzPjxhdXRob3I+SHVh
bmcsIEMuPC9hdXRob3I+PGF1dGhvcj5aaGFuZywgWS48L2F1dGhvcj48YXV0aG9yPkdvbmcsIFou
PC9hdXRob3I+PGF1dGhvcj5TaGVuZywgWC48L2F1dGhvcj48YXV0aG9yPkxpLCBaLjwvYXV0aG9y
PjxhdXRob3I+WmhhbmcsIFcuPC9hdXRob3I+PGF1dGhvcj5RaW4sIFkuPC9hdXRob3I+PC9hdXRo
b3JzPjwvY29udHJpYnV0b3JzPjxhdXRoLWFkZHJlc3M+SW5zdGl0dXRlIGZvciBOdXRyaXRpb25h
bCBTY2llbmNlcywgU2hhbmdoYWkgSW5zdGl0dXRlcyBmb3IgQmlvbG9naWNhbCBTY2llbmNlcywg
R3JhZHVhdGUgU2Nob29sIG9mIENBUywgQ2hpbmVzZSBBY2FkZW15IG9mIFNjaWVuY2VzLCAyOTQg
VGFpIFl1YW4gUm9hZCwgU2hhbmdoYWkgMjAwMDMxLCBDaGluYS48L2F1dGgtYWRkcmVzcz48dGl0
bGVzPjx0aXRsZT5CZXJiZXJpbmUgaW5oaWJpdHMgM1QzLUwxIGFkaXBvY3l0ZSBkaWZmZXJlbnRp
YXRpb24gdGhyb3VnaCB0aGUgUFBBUmdhbW1hIHBhdGh3YXk8L3RpdGxlPjxzZWNvbmRhcnktdGl0
bGU+QmlvY2hlbSBCaW9waHlzIFJlcyBDb21tdW48L3NlY29uZGFyeS10aXRsZT48YWx0LXRpdGxl
PkJpb2NoZW1pY2FsIGFuZCBiaW9waHlzaWNhbCByZXNlYXJjaCBjb21tdW5pY2F0aW9uczwvYWx0
LXRpdGxlPjwvdGl0bGVzPjxwZXJpb2RpY2FsPjxmdWxsLXRpdGxlPkJpb2NoZW0gQmlvcGh5cyBS
ZXMgQ29tbXVuPC9mdWxsLXRpdGxlPjwvcGVyaW9kaWNhbD48YWx0LXBlcmlvZGljYWw+PGZ1bGwt
dGl0bGU+QmlvY2hlbWljYWwgYW5kIEJpb3BoeXNpY2FsIFJlc2VhcmNoIENvbW11bmljYXRpb25z
PC9mdWxsLXRpdGxlPjwvYWx0LXBlcmlvZGljYWw+PHBhZ2VzPjU3MS04PC9wYWdlcz48dm9sdW1l
PjM0ODwvdm9sdW1lPjxudW1iZXI+MjwvbnVtYmVyPjxlZGl0aW9uPjIwMDYvMDgvMDg8L2VkaXRp
b24+PGtleXdvcmRzPjxrZXl3b3JkPjEtTWV0aHlsLTMtaXNvYnV0eWx4YW50aGluZS9waGFybWFj
b2xvZ3k8L2tleXdvcmQ+PGtleXdvcmQ+M1QzLUwxIENlbGxzPC9rZXl3b3JkPjxrZXl3b3JkPkFk
aXBvY3l0ZXMvY3l0b2xvZ3k8L2tleXdvcmQ+PGtleXdvcmQ+QW5pbWFsczwva2V5d29yZD48a2V5
d29yZD5CZXJiZXJpbmUvKnBoYXJtYWNvbG9neTwva2V5d29yZD48a2V5d29yZD5DQ0FBVC1Fbmhh
bmNlci1CaW5kaW5nIFByb3RlaW4tYWxwaGEvZHJ1ZyBlZmZlY3RzPC9rZXl3b3JkPjxrZXl3b3Jk
PkNDQUFULUVuaGFuY2VyLUJpbmRpbmcgUHJvdGVpbi1iZXRhL2RydWcgZWZmZWN0czwva2V5d29y
ZD48a2V5d29yZD5DZWxsIERpZmZlcmVudGlhdGlvbi8qZHJ1ZyBlZmZlY3RzPC9rZXl3b3JkPjxr
ZXl3b3JkPkNlbGwgUHJvbGlmZXJhdGlvbi9kcnVnIGVmZmVjdHM8L2tleXdvcmQ+PGtleXdvcmQ+
RGV4YW1ldGhhc29uZS9waGFybWFjb2xvZ3k8L2tleXdvcmQ+PGtleXdvcmQ+R2VuZSBFeHByZXNz
aW9uIFByb2ZpbGluZzwva2V5d29yZD48a2V5d29yZD5JbnN1bGluL3BoYXJtYWNvbG9neTwva2V5
d29yZD48a2V5d29yZD5NaWNlPC9rZXl3b3JkPjxrZXl3b3JkPlBQQVIgYWxwaGEvcGh5c2lvbG9n
eTwva2V5d29yZD48a2V5d29yZD5QUEFSIGdhbW1hLypwaHlzaW9sb2d5PC9rZXl3b3JkPjxrZXl3
b3JkPlRyYW5zY3JpcHRpb24gRmFjdG9ycy9nZW5ldGljczwva2V5d29yZD48a2V5d29yZD5UcmFu
c2NyaXB0aW9uYWwgQWN0aXZhdGlvbi9kcnVnIGVmZmVjdHM8L2tleXdvcmQ+PC9rZXl3b3Jkcz48
ZGF0ZXM+PHllYXI+MjAwNjwveWVhcj48cHViLWRhdGVzPjxkYXRlPlNlcCAyMjwvZGF0ZT48L3B1
Yi1kYXRlcz48L2RhdGVzPjxpc2JuPjAwMDYtMjkxWCAoUHJpbnQpJiN4RDswMDA2LTI5MXg8L2lz
Ym4+PGFjY2Vzc2lvbi1udW0+MTY4OTAxOTI8L2FjY2Vzc2lvbi1udW0+PHVybHM+PC91cmxzPjxl
bGVjdHJvbmljLXJlc291cmNlLW51bT4xMC4xMDE2L2ouYmJyYy4yMDA2LjA3LjA5NTwvZWxlY3Ry
b25pYy1yZXNvdXJjZS1udW0+PHJlbW90ZS1kYXRhYmFzZS1wcm92aWRlcj5OTE08L3JlbW90ZS1k
YXRhYmFzZS1wcm92aWRlcj48bGFuZ3VhZ2U+ZW5nPC9sYW5ndWFnZT48L3JlY29yZD48L0NpdGU+
PC9FbmROb3RlPn==
</w:fldData>
        </w:fldChar>
      </w:r>
      <w:r w:rsidR="000D5D71">
        <w:rPr>
          <w:rStyle w:val="id-label"/>
        </w:rPr>
        <w:instrText xml:space="preserve"> ADDIN EN.CITE.DATA </w:instrText>
      </w:r>
      <w:r w:rsidR="000D5D71">
        <w:rPr>
          <w:rStyle w:val="id-label"/>
        </w:rPr>
      </w:r>
      <w:r w:rsidR="000D5D71">
        <w:rPr>
          <w:rStyle w:val="id-label"/>
        </w:rPr>
        <w:fldChar w:fldCharType="end"/>
      </w:r>
      <w:r w:rsidR="009135D0">
        <w:rPr>
          <w:rStyle w:val="id-label"/>
        </w:rPr>
      </w:r>
      <w:r w:rsidR="009135D0">
        <w:rPr>
          <w:rStyle w:val="id-label"/>
        </w:rPr>
        <w:fldChar w:fldCharType="separate"/>
      </w:r>
      <w:r w:rsidR="000D5D71">
        <w:rPr>
          <w:rStyle w:val="id-label"/>
          <w:noProof/>
        </w:rPr>
        <w:t>[239]</w:t>
      </w:r>
      <w:r w:rsidR="009135D0">
        <w:rPr>
          <w:rStyle w:val="id-label"/>
        </w:rPr>
        <w:fldChar w:fldCharType="end"/>
      </w:r>
      <w:r w:rsidR="00E42DBD">
        <w:rPr>
          <w:rStyle w:val="Strong"/>
          <w:b w:val="0"/>
        </w:rPr>
        <w:t xml:space="preserve"> have all been shown to significantly downregulate both </w:t>
      </w:r>
      <w:proofErr w:type="spellStart"/>
      <w:r w:rsidR="00E42DBD">
        <w:t>PPARγ</w:t>
      </w:r>
      <w:proofErr w:type="spellEnd"/>
      <w:r w:rsidR="00E42DBD">
        <w:t xml:space="preserve"> and </w:t>
      </w:r>
      <w:r w:rsidR="00E42DBD" w:rsidRPr="00AD61B2">
        <w:t>C/</w:t>
      </w:r>
      <w:proofErr w:type="spellStart"/>
      <w:r w:rsidR="00E42DBD" w:rsidRPr="00AD61B2">
        <w:t>EBP</w:t>
      </w:r>
      <w:proofErr w:type="spellEnd"/>
      <w:r w:rsidR="00E42DBD">
        <w:t xml:space="preserve">α. </w:t>
      </w:r>
      <w:r w:rsidR="00E42DBD" w:rsidRPr="00010CA0">
        <w:lastRenderedPageBreak/>
        <w:t xml:space="preserve">Specifically, </w:t>
      </w:r>
      <w:r w:rsidR="00E72E89" w:rsidRPr="00010CA0">
        <w:t>both curcumin</w:t>
      </w:r>
      <w:r w:rsidR="001D19A4" w:rsidRPr="00010CA0">
        <w:t xml:space="preserve"> </w:t>
      </w:r>
      <w:r w:rsidR="009135D0" w:rsidRPr="00010CA0">
        <w:fldChar w:fldCharType="begin"/>
      </w:r>
      <w:r w:rsidR="000D5D71" w:rsidRPr="00010CA0">
        <w:instrText xml:space="preserve"> ADDIN EN.CITE &lt;EndNote&gt;&lt;Cite&gt;&lt;Author&gt;Kim&lt;/Author&gt;&lt;Year&gt;2011&lt;/Year&gt;&lt;RecNum&gt;391&lt;/RecNum&gt;&lt;DisplayText&gt;[232]&lt;/DisplayText&gt;&lt;record&gt;&lt;rec-number&gt;391&lt;/rec-number&gt;&lt;foreign-keys&gt;&lt;key app="EN" db-id="tt50dzxsl0waeeex9arpd0t8vwrvraxpxptf" timestamp="1648520760"&gt;391&lt;/key&gt;&lt;/foreign-keys&gt;&lt;ref-type name="Journal Article"&gt;17&lt;/ref-type&gt;&lt;contributors&gt;&lt;authors&gt;&lt;author&gt;Kim, C. Y.&lt;/author&gt;&lt;author&gt;Le, T. T.&lt;/author&gt;&lt;author&gt;Chen, C.&lt;/author&gt;&lt;author&gt;Cheng, J. X.&lt;/author&gt;&lt;author&gt;Kim, K. H.&lt;/author&gt;&lt;/authors&gt;&lt;/contributors&gt;&lt;auth-address&gt;Department of Food Science, Purdue University, West Lafayette, IN 47907, USA.&lt;/auth-address&gt;&lt;titles&gt;&lt;title&gt;Curcumin inhibits adipocyte differentiation through modulation of mitotic clonal expansion&lt;/title&gt;&lt;secondary-title&gt;J Nutr Biochem&lt;/secondary-title&gt;&lt;alt-title&gt;The Journal of nutritional biochemistry&lt;/alt-title&gt;&lt;/titles&gt;&lt;periodical&gt;&lt;full-title&gt;J Nutr Biochem&lt;/full-title&gt;&lt;/periodical&gt;&lt;pages&gt;910-20&lt;/pages&gt;&lt;volume&gt;22&lt;/volume&gt;&lt;number&gt;10&lt;/number&gt;&lt;edition&gt;2010/12/30&lt;/edition&gt;&lt;keywords&gt;&lt;keyword&gt;3T3-L1 Cells&lt;/keyword&gt;&lt;keyword&gt;Adipocytes/cytology/*drug effects/metabolism&lt;/keyword&gt;&lt;keyword&gt;Adipogenesis&lt;/keyword&gt;&lt;keyword&gt;Animals&lt;/keyword&gt;&lt;keyword&gt;CCAAT-Enhancer-Binding Protein-alpha/genetics/metabolism&lt;/keyword&gt;&lt;keyword&gt;*Cell Differentiation&lt;/keyword&gt;&lt;keyword&gt;Curcumin/*pharmacology&lt;/keyword&gt;&lt;keyword&gt;Dose-Response Relationship, Drug&lt;/keyword&gt;&lt;keyword&gt;Humans&lt;/keyword&gt;&lt;keyword&gt;Kruppel-Like Transcription Factors/genetics/metabolism&lt;/keyword&gt;&lt;keyword&gt;Mice&lt;/keyword&gt;&lt;keyword&gt;*Mitosis&lt;/keyword&gt;&lt;keyword&gt;PPAR gamma/antagonists &amp;amp; inhibitors/genetics/metabolism&lt;/keyword&gt;&lt;keyword&gt;RNA, Messenger/metabolism&lt;/keyword&gt;&lt;keyword&gt;Rosiglitazone&lt;/keyword&gt;&lt;keyword&gt;Thiazolidinediones/pharmacology&lt;/keyword&gt;&lt;/keywords&gt;&lt;dates&gt;&lt;year&gt;2011&lt;/year&gt;&lt;pub-dates&gt;&lt;date&gt;Oct&lt;/date&gt;&lt;/pub-dates&gt;&lt;/dates&gt;&lt;isbn&gt;0955-2863&lt;/isbn&gt;&lt;accession-num&gt;21189228&lt;/accession-num&gt;&lt;urls&gt;&lt;/urls&gt;&lt;electronic-resource-num&gt;10.1016/j.jnutbio.2010.08.003&lt;/electronic-resource-num&gt;&lt;remote-database-provider&gt;NLM&lt;/remote-database-provider&gt;&lt;language&gt;eng&lt;/language&gt;&lt;/record&gt;&lt;/Cite&gt;&lt;/EndNote&gt;</w:instrText>
      </w:r>
      <w:r w:rsidR="009135D0" w:rsidRPr="00010CA0">
        <w:fldChar w:fldCharType="separate"/>
      </w:r>
      <w:r w:rsidR="000D5D71" w:rsidRPr="00010CA0">
        <w:t>[232]</w:t>
      </w:r>
      <w:r w:rsidR="009135D0" w:rsidRPr="00010CA0">
        <w:fldChar w:fldCharType="end"/>
      </w:r>
      <w:r w:rsidR="001D19A4" w:rsidRPr="00010CA0">
        <w:t>,</w:t>
      </w:r>
      <w:r w:rsidR="00E72E89" w:rsidRPr="00010CA0">
        <w:t xml:space="preserve"> and berberine </w:t>
      </w:r>
      <w:r w:rsidR="00FB7CBD" w:rsidRPr="00010CA0">
        <w:fldChar w:fldCharType="begin">
          <w:fldData xml:space="preserve">PEVuZE5vdGU+PENpdGU+PEF1dGhvcj5IdWFuZzwvQXV0aG9yPjxZZWFyPjIwMDY8L1llYXI+PFJl
Y051bT4zOTM8L1JlY051bT48RGlzcGxheVRleHQ+WzIzOV08L0Rpc3BsYXlUZXh0PjxyZWNvcmQ+
PHJlYy1udW1iZXI+MzkzPC9yZWMtbnVtYmVyPjxmb3JlaWduLWtleXM+PGtleSBhcHA9IkVOIiBk
Yi1pZD0idHQ1MGR6eHNsMHdhZWVleDlhcnBkMHQ4dndydnJheHB4cHRmIiB0aW1lc3RhbXA9IjE2
NDg1MjEyMDkiPjM5Mzwva2V5PjwvZm9yZWlnbi1rZXlzPjxyZWYtdHlwZSBuYW1lPSJKb3VybmFs
IEFydGljbGUiPjE3PC9yZWYtdHlwZT48Y29udHJpYnV0b3JzPjxhdXRob3JzPjxhdXRob3I+SHVh
bmcsIEMuPC9hdXRob3I+PGF1dGhvcj5aaGFuZywgWS48L2F1dGhvcj48YXV0aG9yPkdvbmcsIFou
PC9hdXRob3I+PGF1dGhvcj5TaGVuZywgWC48L2F1dGhvcj48YXV0aG9yPkxpLCBaLjwvYXV0aG9y
PjxhdXRob3I+WmhhbmcsIFcuPC9hdXRob3I+PGF1dGhvcj5RaW4sIFkuPC9hdXRob3I+PC9hdXRo
b3JzPjwvY29udHJpYnV0b3JzPjxhdXRoLWFkZHJlc3M+SW5zdGl0dXRlIGZvciBOdXRyaXRpb25h
bCBTY2llbmNlcywgU2hhbmdoYWkgSW5zdGl0dXRlcyBmb3IgQmlvbG9naWNhbCBTY2llbmNlcywg
R3JhZHVhdGUgU2Nob29sIG9mIENBUywgQ2hpbmVzZSBBY2FkZW15IG9mIFNjaWVuY2VzLCAyOTQg
VGFpIFl1YW4gUm9hZCwgU2hhbmdoYWkgMjAwMDMxLCBDaGluYS48L2F1dGgtYWRkcmVzcz48dGl0
bGVzPjx0aXRsZT5CZXJiZXJpbmUgaW5oaWJpdHMgM1QzLUwxIGFkaXBvY3l0ZSBkaWZmZXJlbnRp
YXRpb24gdGhyb3VnaCB0aGUgUFBBUmdhbW1hIHBhdGh3YXk8L3RpdGxlPjxzZWNvbmRhcnktdGl0
bGU+QmlvY2hlbSBCaW9waHlzIFJlcyBDb21tdW48L3NlY29uZGFyeS10aXRsZT48YWx0LXRpdGxl
PkJpb2NoZW1pY2FsIGFuZCBiaW9waHlzaWNhbCByZXNlYXJjaCBjb21tdW5pY2F0aW9uczwvYWx0
LXRpdGxlPjwvdGl0bGVzPjxwZXJpb2RpY2FsPjxmdWxsLXRpdGxlPkJpb2NoZW0gQmlvcGh5cyBS
ZXMgQ29tbXVuPC9mdWxsLXRpdGxlPjwvcGVyaW9kaWNhbD48YWx0LXBlcmlvZGljYWw+PGZ1bGwt
dGl0bGU+QmlvY2hlbWljYWwgYW5kIEJpb3BoeXNpY2FsIFJlc2VhcmNoIENvbW11bmljYXRpb25z
PC9mdWxsLXRpdGxlPjwvYWx0LXBlcmlvZGljYWw+PHBhZ2VzPjU3MS04PC9wYWdlcz48dm9sdW1l
PjM0ODwvdm9sdW1lPjxudW1iZXI+MjwvbnVtYmVyPjxlZGl0aW9uPjIwMDYvMDgvMDg8L2VkaXRp
b24+PGtleXdvcmRzPjxrZXl3b3JkPjEtTWV0aHlsLTMtaXNvYnV0eWx4YW50aGluZS9waGFybWFj
b2xvZ3k8L2tleXdvcmQ+PGtleXdvcmQ+M1QzLUwxIENlbGxzPC9rZXl3b3JkPjxrZXl3b3JkPkFk
aXBvY3l0ZXMvY3l0b2xvZ3k8L2tleXdvcmQ+PGtleXdvcmQ+QW5pbWFsczwva2V5d29yZD48a2V5
d29yZD5CZXJiZXJpbmUvKnBoYXJtYWNvbG9neTwva2V5d29yZD48a2V5d29yZD5DQ0FBVC1Fbmhh
bmNlci1CaW5kaW5nIFByb3RlaW4tYWxwaGEvZHJ1ZyBlZmZlY3RzPC9rZXl3b3JkPjxrZXl3b3Jk
PkNDQUFULUVuaGFuY2VyLUJpbmRpbmcgUHJvdGVpbi1iZXRhL2RydWcgZWZmZWN0czwva2V5d29y
ZD48a2V5d29yZD5DZWxsIERpZmZlcmVudGlhdGlvbi8qZHJ1ZyBlZmZlY3RzPC9rZXl3b3JkPjxr
ZXl3b3JkPkNlbGwgUHJvbGlmZXJhdGlvbi9kcnVnIGVmZmVjdHM8L2tleXdvcmQ+PGtleXdvcmQ+
RGV4YW1ldGhhc29uZS9waGFybWFjb2xvZ3k8L2tleXdvcmQ+PGtleXdvcmQ+R2VuZSBFeHByZXNz
aW9uIFByb2ZpbGluZzwva2V5d29yZD48a2V5d29yZD5JbnN1bGluL3BoYXJtYWNvbG9neTwva2V5
d29yZD48a2V5d29yZD5NaWNlPC9rZXl3b3JkPjxrZXl3b3JkPlBQQVIgYWxwaGEvcGh5c2lvbG9n
eTwva2V5d29yZD48a2V5d29yZD5QUEFSIGdhbW1hLypwaHlzaW9sb2d5PC9rZXl3b3JkPjxrZXl3
b3JkPlRyYW5zY3JpcHRpb24gRmFjdG9ycy9nZW5ldGljczwva2V5d29yZD48a2V5d29yZD5UcmFu
c2NyaXB0aW9uYWwgQWN0aXZhdGlvbi9kcnVnIGVmZmVjdHM8L2tleXdvcmQ+PC9rZXl3b3Jkcz48
ZGF0ZXM+PHllYXI+MjAwNjwveWVhcj48cHViLWRhdGVzPjxkYXRlPlNlcCAyMjwvZGF0ZT48L3B1
Yi1kYXRlcz48L2RhdGVzPjxpc2JuPjAwMDYtMjkxWCAoUHJpbnQpJiN4RDswMDA2LTI5MXg8L2lz
Ym4+PGFjY2Vzc2lvbi1udW0+MTY4OTAxOTI8L2FjY2Vzc2lvbi1udW0+PHVybHM+PC91cmxzPjxl
bGVjdHJvbmljLXJlc291cmNlLW51bT4xMC4xMDE2L2ouYmJyYy4yMDA2LjA3LjA5NTwvZWxlY3Ry
b25pYy1yZXNvdXJjZS1udW0+PHJlbW90ZS1kYXRhYmFzZS1wcm92aWRlcj5OTE08L3JlbW90ZS1k
YXRhYmFzZS1wcm92aWRlcj48bGFuZ3VhZ2U+ZW5nPC9sYW5ndWFnZT48L3JlY29yZD48L0NpdGU+
PC9FbmROb3RlPn==
</w:fldData>
        </w:fldChar>
      </w:r>
      <w:r w:rsidR="000D5D71" w:rsidRPr="00010CA0">
        <w:instrText xml:space="preserve"> ADDIN EN.CITE </w:instrText>
      </w:r>
      <w:r w:rsidR="000D5D71" w:rsidRPr="00010CA0">
        <w:fldChar w:fldCharType="begin">
          <w:fldData xml:space="preserve">PEVuZE5vdGU+PENpdGU+PEF1dGhvcj5IdWFuZzwvQXV0aG9yPjxZZWFyPjIwMDY8L1llYXI+PFJl
Y051bT4zOTM8L1JlY051bT48RGlzcGxheVRleHQ+WzIzOV08L0Rpc3BsYXlUZXh0PjxyZWNvcmQ+
PHJlYy1udW1iZXI+MzkzPC9yZWMtbnVtYmVyPjxmb3JlaWduLWtleXM+PGtleSBhcHA9IkVOIiBk
Yi1pZD0idHQ1MGR6eHNsMHdhZWVleDlhcnBkMHQ4dndydnJheHB4cHRmIiB0aW1lc3RhbXA9IjE2
NDg1MjEyMDkiPjM5Mzwva2V5PjwvZm9yZWlnbi1rZXlzPjxyZWYtdHlwZSBuYW1lPSJKb3VybmFs
IEFydGljbGUiPjE3PC9yZWYtdHlwZT48Y29udHJpYnV0b3JzPjxhdXRob3JzPjxhdXRob3I+SHVh
bmcsIEMuPC9hdXRob3I+PGF1dGhvcj5aaGFuZywgWS48L2F1dGhvcj48YXV0aG9yPkdvbmcsIFou
PC9hdXRob3I+PGF1dGhvcj5TaGVuZywgWC48L2F1dGhvcj48YXV0aG9yPkxpLCBaLjwvYXV0aG9y
PjxhdXRob3I+WmhhbmcsIFcuPC9hdXRob3I+PGF1dGhvcj5RaW4sIFkuPC9hdXRob3I+PC9hdXRo
b3JzPjwvY29udHJpYnV0b3JzPjxhdXRoLWFkZHJlc3M+SW5zdGl0dXRlIGZvciBOdXRyaXRpb25h
bCBTY2llbmNlcywgU2hhbmdoYWkgSW5zdGl0dXRlcyBmb3IgQmlvbG9naWNhbCBTY2llbmNlcywg
R3JhZHVhdGUgU2Nob29sIG9mIENBUywgQ2hpbmVzZSBBY2FkZW15IG9mIFNjaWVuY2VzLCAyOTQg
VGFpIFl1YW4gUm9hZCwgU2hhbmdoYWkgMjAwMDMxLCBDaGluYS48L2F1dGgtYWRkcmVzcz48dGl0
bGVzPjx0aXRsZT5CZXJiZXJpbmUgaW5oaWJpdHMgM1QzLUwxIGFkaXBvY3l0ZSBkaWZmZXJlbnRp
YXRpb24gdGhyb3VnaCB0aGUgUFBBUmdhbW1hIHBhdGh3YXk8L3RpdGxlPjxzZWNvbmRhcnktdGl0
bGU+QmlvY2hlbSBCaW9waHlzIFJlcyBDb21tdW48L3NlY29uZGFyeS10aXRsZT48YWx0LXRpdGxl
PkJpb2NoZW1pY2FsIGFuZCBiaW9waHlzaWNhbCByZXNlYXJjaCBjb21tdW5pY2F0aW9uczwvYWx0
LXRpdGxlPjwvdGl0bGVzPjxwZXJpb2RpY2FsPjxmdWxsLXRpdGxlPkJpb2NoZW0gQmlvcGh5cyBS
ZXMgQ29tbXVuPC9mdWxsLXRpdGxlPjwvcGVyaW9kaWNhbD48YWx0LXBlcmlvZGljYWw+PGZ1bGwt
dGl0bGU+QmlvY2hlbWljYWwgYW5kIEJpb3BoeXNpY2FsIFJlc2VhcmNoIENvbW11bmljYXRpb25z
PC9mdWxsLXRpdGxlPjwvYWx0LXBlcmlvZGljYWw+PHBhZ2VzPjU3MS04PC9wYWdlcz48dm9sdW1l
PjM0ODwvdm9sdW1lPjxudW1iZXI+MjwvbnVtYmVyPjxlZGl0aW9uPjIwMDYvMDgvMDg8L2VkaXRp
b24+PGtleXdvcmRzPjxrZXl3b3JkPjEtTWV0aHlsLTMtaXNvYnV0eWx4YW50aGluZS9waGFybWFj
b2xvZ3k8L2tleXdvcmQ+PGtleXdvcmQ+M1QzLUwxIENlbGxzPC9rZXl3b3JkPjxrZXl3b3JkPkFk
aXBvY3l0ZXMvY3l0b2xvZ3k8L2tleXdvcmQ+PGtleXdvcmQ+QW5pbWFsczwva2V5d29yZD48a2V5
d29yZD5CZXJiZXJpbmUvKnBoYXJtYWNvbG9neTwva2V5d29yZD48a2V5d29yZD5DQ0FBVC1Fbmhh
bmNlci1CaW5kaW5nIFByb3RlaW4tYWxwaGEvZHJ1ZyBlZmZlY3RzPC9rZXl3b3JkPjxrZXl3b3Jk
PkNDQUFULUVuaGFuY2VyLUJpbmRpbmcgUHJvdGVpbi1iZXRhL2RydWcgZWZmZWN0czwva2V5d29y
ZD48a2V5d29yZD5DZWxsIERpZmZlcmVudGlhdGlvbi8qZHJ1ZyBlZmZlY3RzPC9rZXl3b3JkPjxr
ZXl3b3JkPkNlbGwgUHJvbGlmZXJhdGlvbi9kcnVnIGVmZmVjdHM8L2tleXdvcmQ+PGtleXdvcmQ+
RGV4YW1ldGhhc29uZS9waGFybWFjb2xvZ3k8L2tleXdvcmQ+PGtleXdvcmQ+R2VuZSBFeHByZXNz
aW9uIFByb2ZpbGluZzwva2V5d29yZD48a2V5d29yZD5JbnN1bGluL3BoYXJtYWNvbG9neTwva2V5
d29yZD48a2V5d29yZD5NaWNlPC9rZXl3b3JkPjxrZXl3b3JkPlBQQVIgYWxwaGEvcGh5c2lvbG9n
eTwva2V5d29yZD48a2V5d29yZD5QUEFSIGdhbW1hLypwaHlzaW9sb2d5PC9rZXl3b3JkPjxrZXl3
b3JkPlRyYW5zY3JpcHRpb24gRmFjdG9ycy9nZW5ldGljczwva2V5d29yZD48a2V5d29yZD5UcmFu
c2NyaXB0aW9uYWwgQWN0aXZhdGlvbi9kcnVnIGVmZmVjdHM8L2tleXdvcmQ+PC9rZXl3b3Jkcz48
ZGF0ZXM+PHllYXI+MjAwNjwveWVhcj48cHViLWRhdGVzPjxkYXRlPlNlcCAyMjwvZGF0ZT48L3B1
Yi1kYXRlcz48L2RhdGVzPjxpc2JuPjAwMDYtMjkxWCAoUHJpbnQpJiN4RDswMDA2LTI5MXg8L2lz
Ym4+PGFjY2Vzc2lvbi1udW0+MTY4OTAxOTI8L2FjY2Vzc2lvbi1udW0+PHVybHM+PC91cmxzPjxl
bGVjdHJvbmljLXJlc291cmNlLW51bT4xMC4xMDE2L2ouYmJyYy4yMDA2LjA3LjA5NTwvZWxlY3Ry
b25pYy1yZXNvdXJjZS1udW0+PHJlbW90ZS1kYXRhYmFzZS1wcm92aWRlcj5OTE08L3JlbW90ZS1k
YXRhYmFzZS1wcm92aWRlcj48bGFuZ3VhZ2U+ZW5nPC9sYW5ndWFnZT48L3JlY29yZD48L0NpdGU+
PC9FbmROb3RlPn==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[239]</w:t>
      </w:r>
      <w:r w:rsidR="00FB7CBD" w:rsidRPr="00010CA0">
        <w:fldChar w:fldCharType="end"/>
      </w:r>
      <w:r w:rsidR="001D19A4" w:rsidRPr="00010CA0">
        <w:t xml:space="preserve"> </w:t>
      </w:r>
      <w:r w:rsidR="000A76EA" w:rsidRPr="00010CA0">
        <w:t xml:space="preserve">effectively </w:t>
      </w:r>
      <w:r w:rsidR="00E72E89" w:rsidRPr="00010CA0">
        <w:t>reduce the expression</w:t>
      </w:r>
      <w:r w:rsidR="000A76EA" w:rsidRPr="00010CA0">
        <w:t xml:space="preserve"> of</w:t>
      </w:r>
      <w:r w:rsidR="00E72E89" w:rsidRPr="00010CA0">
        <w:t xml:space="preserve"> </w:t>
      </w:r>
      <w:proofErr w:type="spellStart"/>
      <w:r w:rsidR="00E72E89" w:rsidRPr="00010CA0">
        <w:t>PPARγ</w:t>
      </w:r>
      <w:proofErr w:type="spellEnd"/>
      <w:r w:rsidR="00E72E89" w:rsidRPr="00010CA0">
        <w:t xml:space="preserve"> and C/</w:t>
      </w:r>
      <w:proofErr w:type="spellStart"/>
      <w:r w:rsidR="00E72E89" w:rsidRPr="00010CA0">
        <w:t>EBP</w:t>
      </w:r>
      <w:proofErr w:type="spellEnd"/>
      <w:r w:rsidR="00E72E89" w:rsidRPr="00010CA0">
        <w:t xml:space="preserve">α in </w:t>
      </w:r>
      <w:proofErr w:type="spellStart"/>
      <w:r w:rsidR="00E72E89" w:rsidRPr="00010CA0">
        <w:t>3T3-L1</w:t>
      </w:r>
      <w:proofErr w:type="spellEnd"/>
      <w:r w:rsidR="00E72E89" w:rsidRPr="00010CA0">
        <w:t xml:space="preserve"> adipocytes. </w:t>
      </w:r>
      <w:r w:rsidR="00F91585" w:rsidRPr="00010CA0">
        <w:t xml:space="preserve">Moreover, </w:t>
      </w:r>
      <w:proofErr w:type="spellStart"/>
      <w:r w:rsidR="00F91585" w:rsidRPr="00010CA0">
        <w:t>ECGg</w:t>
      </w:r>
      <w:proofErr w:type="spellEnd"/>
      <w:r w:rsidR="00F91585" w:rsidRPr="00010CA0">
        <w:t xml:space="preserve"> </w:t>
      </w:r>
      <w:r w:rsidR="00FB7CBD" w:rsidRPr="00010CA0">
        <w:fldChar w:fldCharType="begin">
          <w:fldData xml:space="preserve">PEVuZE5vdGU+PENpdGU+PEF1dGhvcj5MZWU8L0F1dGhvcj48WWVhcj4yMDA5PC9ZZWFyPjxSZWNO
dW0+Mzk0PC9SZWNOdW0+PERpc3BsYXlUZXh0PlsyMzZdPC9EaXNwbGF5VGV4dD48cmVjb3JkPjxy
ZWMtbnVtYmVyPjM5NDwvcmVjLW51bWJlcj48Zm9yZWlnbi1rZXlzPjxrZXkgYXBwPSJFTiIgZGIt
aWQ9InR0NTBkenhzbDB3YWVlZXg5YXJwZDB0OHZ3cnZyYXhweHB0ZiIgdGltZXN0YW1wPSIxNjQ4
NTIxMjM3Ij4zOTQ8L2tleT48L2ZvcmVpZ24ta2V5cz48cmVmLXR5cGUgbmFtZT0iSm91cm5hbCBB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 </w:instrText>
      </w:r>
      <w:r w:rsidR="000D5D71" w:rsidRPr="00010CA0">
        <w:fldChar w:fldCharType="begin">
          <w:fldData xml:space="preserve">PEVuZE5vdGU+PENpdGU+PEF1dGhvcj5MZWU8L0F1dGhvcj48WWVhcj4yMDA5PC9ZZWFyPjxSZWNO
dW0+Mzk0PC9SZWNOdW0+PERpc3BsYXlUZXh0PlsyMzZdPC9EaXNwbGF5VGV4dD48cmVjb3JkPjxy
ZWMtbnVtYmVyPjM5NDwvcmVjLW51bWJlcj48Zm9yZWlnbi1rZXlzPjxrZXkgYXBwPSJFTiIgZGIt
aWQ9InR0NTBkenhzbDB3YWVlZXg5YXJwZDB0OHZ3cnZyYXhweHB0ZiIgdGltZXN0YW1wPSIxNjQ4
NTIxMjM3Ij4zOTQ8L2tleT48L2ZvcmVpZ24ta2V5cz48cmVmLXR5cGUgbmFtZT0iSm91cm5hbCBB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[236]</w:t>
      </w:r>
      <w:r w:rsidR="00FB7CBD" w:rsidRPr="00010CA0">
        <w:fldChar w:fldCharType="end"/>
      </w:r>
      <w:r w:rsidR="00F91585" w:rsidRPr="00010CA0">
        <w:t xml:space="preserve"> and berberine </w:t>
      </w:r>
      <w:r w:rsidR="00FB7CBD" w:rsidRPr="00010CA0">
        <w:fldChar w:fldCharType="begin">
          <w:fldData xml:space="preserve">PEVuZE5vdGU+PENpdGU+PEF1dGhvcj5IdTwvQXV0aG9yPjxZZWFyPjIwMTA8L1llYXI+PFJlY051
bT4zOTU8L1JlY051bT48RGlzcGxheVRleHQ+WzI0MF08L0Rpc3BsYXlUZXh0PjxyZWNvcmQ+PHJl
Yy1udW1iZXI+Mzk1PC9yZWMtbnVtYmVyPjxmb3JlaWduLWtleXM+PGtleSBhcHA9IkVOIiBkYi1p
ZD0idHQ1MGR6eHNsMHdhZWVleDlhcnBkMHQ4dndydnJheHB4cHRmIiB0aW1lc3RhbXA9IjE2NDg1
MjEyNTQiPjM5NTwva2V5PjwvZm9yZWlnbi1rZXlzPjxyZWYtdHlwZSBuYW1lPSJKb3VybmFsIEFy
dGljbGUiPjE3PC9yZWYtdHlwZT48Y29udHJpYnV0b3JzPjxhdXRob3JzPjxhdXRob3I+SHUsIFku
PC9hdXRob3I+PGF1dGhvcj5EYXZpZXMsIEcuIEUuPC9hdXRob3I+PC9hdXRob3JzPjwvY29udHJp
YnV0b3JzPjxhdXRoLWFkZHJlc3M+RGVwYXJ0bWVudCBvZiBQaGFybWFjZXV0aWNhbCBTY2llbmNl
cywgQ29sbGVnZSBvZiBQaGFybWFjeSwgU291dGggRGFrb3RhIFN0YXRlIFVuaXZlcnNpdHksIEJy
b29raW5ncywgU0QgNTcwMDcsIFVTQS48L2F1dGgtYWRkcmVzcz48dGl0bGVzPjx0aXRsZT5CZXJi
ZXJpbmUgaW5oaWJpdHMgYWRpcG9nZW5lc2lzIGluIGhpZ2gtZmF0IGRpZXQtaW5kdWNlZCBvYmVz
aXR5IG1pY2U8L3RpdGxlPjxzZWNvbmRhcnktdGl0bGU+Rml0b3RlcmFwaWE8L3NlY29uZGFyeS10
aXRsZT48YWx0LXRpdGxlPkZpdG90ZXJhcGlhPC9hbHQtdGl0bGU+PC90aXRsZXM+PHBlcmlvZGlj
YWw+PGZ1bGwtdGl0bGU+Rml0b3RlcmFwaWE8L2Z1bGwtdGl0bGU+PGFiYnItMT5GaXRvdGVyYXBp
YTwvYWJici0xPjwvcGVyaW9kaWNhbD48YWx0LXBlcmlvZGljYWw+PGZ1bGwtdGl0bGU+Rml0b3Rl
cmFwaWE8L2Z1bGwtdGl0bGU+PGFiYnItMT5GaXRvdGVyYXBpYTwvYWJici0xPjwvYWx0LXBlcmlv
ZGljYWw+PHBhZ2VzPjM1OC02NjwvcGFnZXM+PHZvbHVtZT44MTwvdm9sdW1lPjxudW1iZXI+NTwv
bnVtYmVyPjxlZGl0aW9uPjIwMDkvMTAvMjk8L2VkaXRpb24+PGtleXdvcmRzPjxrZXl3b3JkPjNU
My1MMSBDZWxsczwva2V5d29yZD48a2V5d29yZD5BZGlwb2dlbmVzaXMvKmRydWcgZWZmZWN0czwv
a2V5d29yZD48a2V5d29yZD5BbmltYWxzPC9rZXl3b3JkPjxrZXl3b3JkPkJlcmJlcmluZS9waGFy
bWFjb2xvZ3kvKnRoZXJhcGV1dGljIHVzZTwva2V5d29yZD48a2V5d29yZD5CbG9vZCBHbHVjb3Nl
L21ldGFib2xpc208L2tleXdvcmQ+PGtleXdvcmQ+Q2hvbGVzdGVyb2wvYmxvb2Q8L2tleXdvcmQ+
PGtleXdvcmQ+RGlldCwgQXRoZXJvZ2VuaWM8L2tleXdvcmQ+PGtleXdvcmQ+RGlldGFyeSBGYXRz
L2FkbWluaXN0cmF0aW9uICZhbXA7IGRvc2FnZTwva2V5d29yZD48a2V5d29yZD5EaXNlYXNlIE1v
ZGVscywgQW5pbWFsPC9rZXl3b3JkPjxrZXl3b3JkPkVuZXJneSBJbnRha2UvKmRydWcgZWZmZWN0
czwva2V5d29yZD48a2V5d29yZD5HQVRBMyBUcmFuc2NyaXB0aW9uIEZhY3Rvci9nZW5ldGljcy9t
ZXRhYm9saXNtPC9rZXl3b3JkPjxrZXl3b3JkPkdlbmUgRXhwcmVzc2lvbi9kcnVnIGVmZmVjdHM8
L2tleXdvcmQ+PGtleXdvcmQ+SHlwb2xpcGlkZW1pYyBBZ2VudHMvcGhhcm1hY29sb2d5Lyp0aGVy
YXBldXRpYyB1c2U8L2tleXdvcmQ+PGtleXdvcmQ+TWFsZTwva2V5d29yZD48a2V5d29yZD5NaWNl
PC9rZXl3b3JkPjxrZXl3b3JkPk1pY2UsIEluYnJlZCBDNTdCTDwva2V5d29yZD48a2V5d29yZD5P
YmVzaXR5LypkcnVnIHRoZXJhcHkvbWV0YWJvbGlzbTwva2V5d29yZD48a2V5d29yZD5QUEFSIGdh
bW1hL2dlbmV0aWNzL21ldGFib2xpc208L2tleXdvcmQ+PGtleXdvcmQ+UGh5dG90aGVyYXB5PC9r
ZXl3b3JkPjxrZXl3b3JkPlBsYW50IEV4dHJhY3RzL3BoYXJtYWNvbG9neS8qdGhlcmFwZXV0aWMg
dXNlPC9rZXl3b3JkPjxrZXl3b3JkPlRyaWdseWNlcmlkZXMvYmxvb2Q8L2tleXdvcmQ+PGtleXdv
cmQ+V2VpZ2h0IEdhaW4vKmRydWcgZWZmZWN0czwva2V5d29yZD48L2tleXdvcmRzPjxkYXRlcz48
eWVhcj4yMDEwPC95ZWFyPjxwdWItZGF0ZXM+PGRhdGU+SnVsPC9kYXRlPjwvcHViLWRhdGVzPjwv
ZGF0ZXM+PGlzYm4+MDM2Ny0zMjZ4PC9pc2JuPjxhY2Nlc3Npb24tbnVtPjE5ODYxMTUzPC9hY2Nl
c3Npb24tbnVtPjx1cmxzPjwvdXJscz48ZWxlY3Ryb25pYy1yZXNvdXJjZS1udW0+MTAuMTAxNi9q
LmZpdG90ZS4yMDA5LjEwLjAxMDwvZWxlY3Ryb25pYy1yZXNvdXJjZS1udW0+PHJlbW90ZS1kYXRh
YmFzZS1wcm92aWRlcj5OTE08L3JlbW90ZS1kYXRhYmFzZS1wcm92aWRlcj48bGFuZ3VhZ2U+ZW5n
PC9sYW5ndWFnZT48L3JlY29yZD48L0NpdGU+PC9FbmROb3RlPgB=
</w:fldData>
        </w:fldChar>
      </w:r>
      <w:r w:rsidR="000D5D71" w:rsidRPr="00010CA0">
        <w:instrText xml:space="preserve"> ADDIN EN.CITE </w:instrText>
      </w:r>
      <w:r w:rsidR="000D5D71" w:rsidRPr="00010CA0">
        <w:fldChar w:fldCharType="begin">
          <w:fldData xml:space="preserve">PEVuZE5vdGU+PENpdGU+PEF1dGhvcj5IdTwvQXV0aG9yPjxZZWFyPjIwMTA8L1llYXI+PFJlY051
bT4zOTU8L1JlY051bT48RGlzcGxheVRleHQ+WzI0MF08L0Rpc3BsYXlUZXh0PjxyZWNvcmQ+PHJl
Yy1udW1iZXI+Mzk1PC9yZWMtbnVtYmVyPjxmb3JlaWduLWtleXM+PGtleSBhcHA9IkVOIiBkYi1p
ZD0idHQ1MGR6eHNsMHdhZWVleDlhcnBkMHQ4dndydnJheHB4cHRmIiB0aW1lc3RhbXA9IjE2NDg1
MjEyNTQiPjM5NTwva2V5PjwvZm9yZWlnbi1rZXlzPjxyZWYtdHlwZSBuYW1lPSJKb3VybmFsIEFy
dGljbGUiPjE3PC9yZWYtdHlwZT48Y29udHJpYnV0b3JzPjxhdXRob3JzPjxhdXRob3I+SHUsIFku
PC9hdXRob3I+PGF1dGhvcj5EYXZpZXMsIEcuIEUuPC9hdXRob3I+PC9hdXRob3JzPjwvY29udHJp
YnV0b3JzPjxhdXRoLWFkZHJlc3M+RGVwYXJ0bWVudCBvZiBQaGFybWFjZXV0aWNhbCBTY2llbmNl
cywgQ29sbGVnZSBvZiBQaGFybWFjeSwgU291dGggRGFrb3RhIFN0YXRlIFVuaXZlcnNpdHksIEJy
b29raW5ncywgU0QgNTcwMDcsIFVTQS48L2F1dGgtYWRkcmVzcz48dGl0bGVzPjx0aXRsZT5CZXJi
ZXJpbmUgaW5oaWJpdHMgYWRpcG9nZW5lc2lzIGluIGhpZ2gtZmF0IGRpZXQtaW5kdWNlZCBvYmVz
aXR5IG1pY2U8L3RpdGxlPjxzZWNvbmRhcnktdGl0bGU+Rml0b3RlcmFwaWE8L3NlY29uZGFyeS10
aXRsZT48YWx0LXRpdGxlPkZpdG90ZXJhcGlhPC9hbHQtdGl0bGU+PC90aXRsZXM+PHBlcmlvZGlj
YWw+PGZ1bGwtdGl0bGU+Rml0b3RlcmFwaWE8L2Z1bGwtdGl0bGU+PGFiYnItMT5GaXRvdGVyYXBp
YTwvYWJici0xPjwvcGVyaW9kaWNhbD48YWx0LXBlcmlvZGljYWw+PGZ1bGwtdGl0bGU+Rml0b3Rl
cmFwaWE8L2Z1bGwtdGl0bGU+PGFiYnItMT5GaXRvdGVyYXBpYTwvYWJici0xPjwvYWx0LXBlcmlv
ZGljYWw+PHBhZ2VzPjM1OC02NjwvcGFnZXM+PHZvbHVtZT44MTwvdm9sdW1lPjxudW1iZXI+NTwv
bnVtYmVyPjxlZGl0aW9uPjIwMDkvMTAvMjk8L2VkaXRpb24+PGtleXdvcmRzPjxrZXl3b3JkPjNU
My1MMSBDZWxsczwva2V5d29yZD48a2V5d29yZD5BZGlwb2dlbmVzaXMvKmRydWcgZWZmZWN0czwv
a2V5d29yZD48a2V5d29yZD5BbmltYWxzPC9rZXl3b3JkPjxrZXl3b3JkPkJlcmJlcmluZS9waGFy
bWFjb2xvZ3kvKnRoZXJhcGV1dGljIHVzZTwva2V5d29yZD48a2V5d29yZD5CbG9vZCBHbHVjb3Nl
L21ldGFib2xpc208L2tleXdvcmQ+PGtleXdvcmQ+Q2hvbGVzdGVyb2wvYmxvb2Q8L2tleXdvcmQ+
PGtleXdvcmQ+RGlldCwgQXRoZXJvZ2VuaWM8L2tleXdvcmQ+PGtleXdvcmQ+RGlldGFyeSBGYXRz
L2FkbWluaXN0cmF0aW9uICZhbXA7IGRvc2FnZTwva2V5d29yZD48a2V5d29yZD5EaXNlYXNlIE1v
ZGVscywgQW5pbWFsPC9rZXl3b3JkPjxrZXl3b3JkPkVuZXJneSBJbnRha2UvKmRydWcgZWZmZWN0
czwva2V5d29yZD48a2V5d29yZD5HQVRBMyBUcmFuc2NyaXB0aW9uIEZhY3Rvci9nZW5ldGljcy9t
ZXRhYm9saXNtPC9rZXl3b3JkPjxrZXl3b3JkPkdlbmUgRXhwcmVzc2lvbi9kcnVnIGVmZmVjdHM8
L2tleXdvcmQ+PGtleXdvcmQ+SHlwb2xpcGlkZW1pYyBBZ2VudHMvcGhhcm1hY29sb2d5Lyp0aGVy
YXBldXRpYyB1c2U8L2tleXdvcmQ+PGtleXdvcmQ+TWFsZTwva2V5d29yZD48a2V5d29yZD5NaWNl
PC9rZXl3b3JkPjxrZXl3b3JkPk1pY2UsIEluYnJlZCBDNTdCTDwva2V5d29yZD48a2V5d29yZD5P
YmVzaXR5LypkcnVnIHRoZXJhcHkvbWV0YWJvbGlzbTwva2V5d29yZD48a2V5d29yZD5QUEFSIGdh
bW1hL2dlbmV0aWNzL21ldGFib2xpc208L2tleXdvcmQ+PGtleXdvcmQ+UGh5dG90aGVyYXB5PC9r
ZXl3b3JkPjxrZXl3b3JkPlBsYW50IEV4dHJhY3RzL3BoYXJtYWNvbG9neS8qdGhlcmFwZXV0aWMg
dXNlPC9rZXl3b3JkPjxrZXl3b3JkPlRyaWdseWNlcmlkZXMvYmxvb2Q8L2tleXdvcmQ+PGtleXdv
cmQ+V2VpZ2h0IEdhaW4vKmRydWcgZWZmZWN0czwva2V5d29yZD48L2tleXdvcmRzPjxkYXRlcz48
eWVhcj4yMDEwPC95ZWFyPjxwdWItZGF0ZXM+PGRhdGU+SnVsPC9kYXRlPjwvcHViLWRhdGVzPjwv
ZGF0ZXM+PGlzYm4+MDM2Ny0zMjZ4PC9pc2JuPjxhY2Nlc3Npb24tbnVtPjE5ODYxMTUzPC9hY2Nl
c3Npb24tbnVtPjx1cmxzPjwvdXJscz48ZWxlY3Ryb25pYy1yZXNvdXJjZS1udW0+MTAuMTAxNi9q
LmZpdG90ZS4yMDA5LjEwLjAxMDwvZWxlY3Ryb25pYy1yZXNvdXJjZS1udW0+PHJlbW90ZS1kYXRh
YmFzZS1wcm92aWRlcj5OTE08L3JlbW90ZS1kYXRhYmFzZS1wcm92aWRlcj48bGFuZ3VhZ2U+ZW5n
PC9sYW5ndWFnZT48L3JlY29yZD48L0NpdGU+PC9FbmROb3RlPgB=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[240]</w:t>
      </w:r>
      <w:r w:rsidR="00FB7CBD" w:rsidRPr="00010CA0">
        <w:fldChar w:fldCharType="end"/>
      </w:r>
      <w:r w:rsidR="00F91585" w:rsidRPr="00010CA0">
        <w:t xml:space="preserve">, </w:t>
      </w:r>
      <w:r w:rsidR="000A76EA" w:rsidRPr="00010CA0">
        <w:t xml:space="preserve">significantly lowered the expression of </w:t>
      </w:r>
      <w:proofErr w:type="spellStart"/>
      <w:r w:rsidR="000A76EA" w:rsidRPr="00010CA0">
        <w:t>PPARγ</w:t>
      </w:r>
      <w:proofErr w:type="spellEnd"/>
      <w:r w:rsidR="000A76EA" w:rsidRPr="00010CA0">
        <w:t xml:space="preserve">, a finding </w:t>
      </w:r>
      <w:r w:rsidR="00F91585" w:rsidRPr="00010CA0">
        <w:t>acco</w:t>
      </w:r>
      <w:r w:rsidR="002D7743" w:rsidRPr="00010CA0">
        <w:t>mpanied by reduce adiposity</w:t>
      </w:r>
      <w:r w:rsidR="00F91585" w:rsidRPr="00010CA0">
        <w:t xml:space="preserve"> and improved metabolic profile in </w:t>
      </w:r>
      <w:proofErr w:type="spellStart"/>
      <w:r w:rsidR="00F91585" w:rsidRPr="00010CA0">
        <w:t>HFD</w:t>
      </w:r>
      <w:proofErr w:type="spellEnd"/>
      <w:r w:rsidR="00F91585" w:rsidRPr="00010CA0">
        <w:t xml:space="preserve"> fed mice, respectively.</w:t>
      </w:r>
      <w:r w:rsidR="000A76EA" w:rsidRPr="00010CA0">
        <w:t xml:space="preserve"> </w:t>
      </w:r>
      <w:r w:rsidR="006C63EA" w:rsidRPr="00010CA0">
        <w:t xml:space="preserve">Beyond this, the individual components of </w:t>
      </w:r>
      <w:proofErr w:type="spellStart"/>
      <w:r w:rsidR="006C63EA" w:rsidRPr="00010CA0">
        <w:t>Zyflamend</w:t>
      </w:r>
      <w:proofErr w:type="spellEnd"/>
      <w:r w:rsidR="006C63EA" w:rsidRPr="00010CA0">
        <w:t xml:space="preserve"> have been shown to impact </w:t>
      </w:r>
      <w:r w:rsidR="004C3C35" w:rsidRPr="00010CA0">
        <w:t xml:space="preserve">genes involved in </w:t>
      </w:r>
      <w:r w:rsidR="006C63EA" w:rsidRPr="00010CA0">
        <w:t>the cell cycle</w:t>
      </w:r>
      <w:r w:rsidR="00FA3D18" w:rsidRPr="00010CA0">
        <w:t xml:space="preserve"> </w:t>
      </w:r>
      <w:r w:rsidR="00FB7CBD" w:rsidRPr="00010CA0">
        <w:fldChar w:fldCharType="begin">
          <w:fldData xml:space="preserve">PEVuZE5vdGU+PENpdGU+PEF1dGhvcj5TdGVmYW5vbjwvQXV0aG9yPjxZZWFyPjIwMTU8L1llYXI+
PFJlY051bT4zOTY8L1JlY051bT48RGlzcGxheVRleHQ+WzI0Ml08L0Rpc3BsYXlUZXh0PjxyZWNv
cmQ+PHJlYy1udW1iZXI+Mzk2PC9yZWMtbnVtYmVyPjxmb3JlaWduLWtleXM+PGtleSBhcHA9IkVO
IiBkYi1pZD0idHQ1MGR6eHNsMHdhZWVleDlhcnBkMHQ4dndydnJheHB4cHRmIiB0aW1lc3RhbXA9
IjE2NDg1MjEyOTQiPjM5Njwva2V5PjwvZm9yZWlnbi1rZXlzPjxyZWYtdHlwZSBuYW1lPSJKb3Vy
bmFsIEFydGljbGUiPjE3PC9yZWYtdHlwZT48Y29udHJpYnV0b3JzPjxhdXRob3JzPjxhdXRob3I+
U3RlZmFub24sIEIuPC9hdXRob3I+PGF1dGhvcj5Qb21hcmksIEUuPC9hdXRob3I+PGF1dGhvcj5D
b2xpdHRpLCBNLjwvYXV0aG9yPjwvYXV0aG9ycz48L2NvbnRyaWJ1dG9ycz48YXV0aC1hZGRyZXNz
PkRlcGFydG1lbnQgb2YgQWdyaWN1bHR1cmFsIGFuZCBFbnZpcm9ubWVudGFsIFNjaWVuY2VzLCBV
bml2ZXJzaXR5IG9mIFVkaW5lLCAzMzEwMCBVZGluZSwgSXRhbHkuJiN4RDtEZXBhcnRtZW50IG9m
IEFncmljdWx0dXJhbCBhbmQgRW52aXJvbm1lbnRhbCBTY2llbmNlcywgVW5pdmVyc2l0eSBvZiBV
ZGluZSwgMzMxMDAgVWRpbmUsIEl0YWx5IG1vbmljYS5jb2xpdHRpQHVuaXVkLml0LjwvYXV0aC1h
ZGRyZXNzPjx0aXRsZXM+PHRpdGxlPkVmZmVjdHMgb2YgUm9zbWFyaW51cyBvZmZpY2luYWxpcyBl
eHRyYWN0IG9uIGh1bWFuIHByaW1hcnkgb21lbnRhbCBwcmVhZGlwb2N5dGVzIGFuZCBhZGlwb2N5
dGVzPC90aXRsZT48c2Vjb25kYXJ5LXRpdGxlPkV4cCBCaW9sIE1lZCAoTWF5d29vZCk8L3NlY29u
ZGFyeS10aXRsZT48YWx0LXRpdGxlPkV4cGVyaW1lbnRhbCBiaW9sb2d5IGFuZCBtZWRpY2luZSAo
TWF5d29vZCwgTi5KLik8L2FsdC10aXRsZT48L3RpdGxlcz48cGVyaW9kaWNhbD48ZnVsbC10aXRs
ZT5FeHAgQmlvbCBNZWQgKE1heXdvb2QpPC9mdWxsLXRpdGxlPjwvcGVyaW9kaWNhbD48cGFnZXM+
ODg0LTk1PC9wYWdlcz48dm9sdW1lPjI0MDwvdm9sdW1lPjxudW1iZXI+NzwvbnVtYmVyPjxlZGl0
aW9uPjIwMTUvMDIvMjU8L2VkaXRpb24+PGtleXdvcmRzPjxrZXl3b3JkPkFkaXBvY3l0ZXMvY3l0
b2xvZ3kvKmRydWcgZWZmZWN0czwva2V5d29yZD48a2V5d29yZD5BZGlwb2dlbmVzaXMvKmRydWcg
ZWZmZWN0czwva2V5d29yZD48a2V5d29yZD5BcG9wdG9zaXMvZHJ1ZyBlZmZlY3RzPC9rZXl3b3Jk
PjxrZXl3b3JkPkNlbGwgRGlmZmVyZW50aWF0aW9uLypkcnVnIGVmZmVjdHM8L2tleXdvcmQ+PGtl
eXdvcmQ+RmVtYWxlPC9rZXl3b3JkPjxrZXl3b3JkPkdlbmUgRXhwcmVzc2lvbi9kcnVnIGVmZmVj
dHM8L2tleXdvcmQ+PGtleXdvcmQ+SHVtYW5zPC9rZXl3b3JkPjxrZXl3b3JkPkxpcGlkIE1ldGFi
b2xpc20vZHJ1ZyBlZmZlY3RzPC9rZXl3b3JkPjxrZXl3b3JkPk1pZGRsZSBBZ2VkPC9rZXl3b3Jk
PjxrZXl3b3JkPk9tZW50dW0vY3l0b2xvZ3k8L2tleXdvcmQ+PGtleXdvcmQ+UGxhbnQgRXh0cmFj
dHMvKnBoYXJtYWNvbG9neTwva2V5d29yZD48a2V5d29yZD5SZWFsLVRpbWUgUG9seW1lcmFzZSBD
aGFpbiBSZWFjdGlvbjwva2V5d29yZD48a2V5d29yZD4qUm9zbWFyaW51czwva2V5d29yZD48a2V5
d29yZD5TdGVtIENlbGxzL2N5dG9sb2d5L2RydWcgZWZmZWN0czwva2V5d29yZD48a2V5d29yZD5I
dW1hbiB2aXNjZXJhbCBhZGlwb2N5dGVzPC9rZXl3b3JkPjxrZXl3b3JkPlJvc21hcmludXMgb2Zm
aWNpbmFsaXM8L2tleXdvcmQ+PGtleXdvcmQ+ZGlmZmVyZW50aWF0aW9uPC9rZXl3b3JkPjxrZXl3
b3JkPmdlbmUgZXhwcmVzc2lvbjwva2V5d29yZD48a2V5d29yZD5taWNyb1JOQTwva2V5d29yZD48
L2tleXdvcmRzPjxkYXRlcz48eWVhcj4yMDE1PC95ZWFyPjxwdWItZGF0ZXM+PGRhdGU+SnVsPC9k
YXRlPjwvcHViLWRhdGVzPjwvZGF0ZXM+PGlzYm4+MTUzNS0zNzAyIChQcmludCkmI3hEOzE1MzUt
MzY5OTwvaXNibj48YWNjZXNzaW9uLW51bT4yNTcxMDkzMDwvYWNjZXNzaW9uLW51bT48dXJscz48
L3VybHM+PGN1c3RvbTI+UE1DNDkzNTQxMDwvY3VzdG9tMj48ZWxlY3Ryb25pYy1yZXNvdXJjZS1u
dW0+MTAuMTE3Ny8xNTM1MzcwMjE0NTYyMzQxPC9lbGVjdHJvbmljLXJlc291cmNlLW51bT48cmVt
b3RlLWRhdGFiYXNlLXByb3ZpZGVyPk5MTTwvcmVtb3RlLWRhdGFiYXNlLXByb3ZpZGVyPjxsYW5n
dWFnZT5lbmc8L2xhbmd1YWdlPjwvcmVjb3JkPjwvQ2l0ZT48L0VuZE5vdGU+
</w:fldData>
        </w:fldChar>
      </w:r>
      <w:r w:rsidR="000D5D71" w:rsidRPr="00010CA0">
        <w:instrText xml:space="preserve"> ADDIN EN.CITE </w:instrText>
      </w:r>
      <w:r w:rsidR="000D5D71" w:rsidRPr="00010CA0">
        <w:fldChar w:fldCharType="begin">
          <w:fldData xml:space="preserve">PEVuZE5vdGU+PENpdGU+PEF1dGhvcj5TdGVmYW5vbjwvQXV0aG9yPjxZZWFyPjIwMTU8L1llYXI+
PFJlY051bT4zOTY8L1JlY051bT48RGlzcGxheVRleHQ+WzI0Ml08L0Rpc3BsYXlUZXh0PjxyZWNv
cmQ+PHJlYy1udW1iZXI+Mzk2PC9yZWMtbnVtYmVyPjxmb3JlaWduLWtleXM+PGtleSBhcHA9IkVO
IiBkYi1pZD0idHQ1MGR6eHNsMHdhZWVleDlhcnBkMHQ4dndydnJheHB4cHRmIiB0aW1lc3RhbXA9
IjE2NDg1MjEyOTQiPjM5Njwva2V5PjwvZm9yZWlnbi1rZXlzPjxyZWYtdHlwZSBuYW1lPSJKb3Vy
bmFsIEFydGljbGUiPjE3PC9yZWYtdHlwZT48Y29udHJpYnV0b3JzPjxhdXRob3JzPjxhdXRob3I+
U3RlZmFub24sIEIuPC9hdXRob3I+PGF1dGhvcj5Qb21hcmksIEUuPC9hdXRob3I+PGF1dGhvcj5D
b2xpdHRpLCBNLjwvYXV0aG9yPjwvYXV0aG9ycz48L2NvbnRyaWJ1dG9ycz48YXV0aC1hZGRyZXNz
PkRlcGFydG1lbnQgb2YgQWdyaWN1bHR1cmFsIGFuZCBFbnZpcm9ubWVudGFsIFNjaWVuY2VzLCBV
bml2ZXJzaXR5IG9mIFVkaW5lLCAzMzEwMCBVZGluZSwgSXRhbHkuJiN4RDtEZXBhcnRtZW50IG9m
IEFncmljdWx0dXJhbCBhbmQgRW52aXJvbm1lbnRhbCBTY2llbmNlcywgVW5pdmVyc2l0eSBvZiBV
ZGluZSwgMzMxMDAgVWRpbmUsIEl0YWx5IG1vbmljYS5jb2xpdHRpQHVuaXVkLml0LjwvYXV0aC1h
ZGRyZXNzPjx0aXRsZXM+PHRpdGxlPkVmZmVjdHMgb2YgUm9zbWFyaW51cyBvZmZpY2luYWxpcyBl
eHRyYWN0IG9uIGh1bWFuIHByaW1hcnkgb21lbnRhbCBwcmVhZGlwb2N5dGVzIGFuZCBhZGlwb2N5
dGVzPC90aXRsZT48c2Vjb25kYXJ5LXRpdGxlPkV4cCBCaW9sIE1lZCAoTWF5d29vZCk8L3NlY29u
ZGFyeS10aXRsZT48YWx0LXRpdGxlPkV4cGVyaW1lbnRhbCBiaW9sb2d5IGFuZCBtZWRpY2luZSAo
TWF5d29vZCwgTi5KLik8L2FsdC10aXRsZT48L3RpdGxlcz48cGVyaW9kaWNhbD48ZnVsbC10aXRs
ZT5FeHAgQmlvbCBNZWQgKE1heXdvb2QpPC9mdWxsLXRpdGxlPjwvcGVyaW9kaWNhbD48cGFnZXM+
ODg0LTk1PC9wYWdlcz48dm9sdW1lPjI0MDwvdm9sdW1lPjxudW1iZXI+NzwvbnVtYmVyPjxlZGl0
aW9uPjIwMTUvMDIvMjU8L2VkaXRpb24+PGtleXdvcmRzPjxrZXl3b3JkPkFkaXBvY3l0ZXMvY3l0
b2xvZ3kvKmRydWcgZWZmZWN0czwva2V5d29yZD48a2V5d29yZD5BZGlwb2dlbmVzaXMvKmRydWcg
ZWZmZWN0czwva2V5d29yZD48a2V5d29yZD5BcG9wdG9zaXMvZHJ1ZyBlZmZlY3RzPC9rZXl3b3Jk
PjxrZXl3b3JkPkNlbGwgRGlmZmVyZW50aWF0aW9uLypkcnVnIGVmZmVjdHM8L2tleXdvcmQ+PGtl
eXdvcmQ+RmVtYWxlPC9rZXl3b3JkPjxrZXl3b3JkPkdlbmUgRXhwcmVzc2lvbi9kcnVnIGVmZmVj
dHM8L2tleXdvcmQ+PGtleXdvcmQ+SHVtYW5zPC9rZXl3b3JkPjxrZXl3b3JkPkxpcGlkIE1ldGFi
b2xpc20vZHJ1ZyBlZmZlY3RzPC9rZXl3b3JkPjxrZXl3b3JkPk1pZGRsZSBBZ2VkPC9rZXl3b3Jk
PjxrZXl3b3JkPk9tZW50dW0vY3l0b2xvZ3k8L2tleXdvcmQ+PGtleXdvcmQ+UGxhbnQgRXh0cmFj
dHMvKnBoYXJtYWNvbG9neTwva2V5d29yZD48a2V5d29yZD5SZWFsLVRpbWUgUG9seW1lcmFzZSBD
aGFpbiBSZWFjdGlvbjwva2V5d29yZD48a2V5d29yZD4qUm9zbWFyaW51czwva2V5d29yZD48a2V5
d29yZD5TdGVtIENlbGxzL2N5dG9sb2d5L2RydWcgZWZmZWN0czwva2V5d29yZD48a2V5d29yZD5I
dW1hbiB2aXNjZXJhbCBhZGlwb2N5dGVzPC9rZXl3b3JkPjxrZXl3b3JkPlJvc21hcmludXMgb2Zm
aWNpbmFsaXM8L2tleXdvcmQ+PGtleXdvcmQ+ZGlmZmVyZW50aWF0aW9uPC9rZXl3b3JkPjxrZXl3
b3JkPmdlbmUgZXhwcmVzc2lvbjwva2V5d29yZD48a2V5d29yZD5taWNyb1JOQTwva2V5d29yZD48
L2tleXdvcmRzPjxkYXRlcz48eWVhcj4yMDE1PC95ZWFyPjxwdWItZGF0ZXM+PGRhdGU+SnVsPC9k
YXRlPjwvcHViLWRhdGVzPjwvZGF0ZXM+PGlzYm4+MTUzNS0zNzAyIChQcmludCkmI3hEOzE1MzUt
MzY5OTwvaXNibj48YWNjZXNzaW9uLW51bT4yNTcxMDkzMDwvYWNjZXNzaW9uLW51bT48dXJscz48
L3VybHM+PGN1c3RvbTI+UE1DNDkzNTQxMDwvY3VzdG9tMj48ZWxlY3Ryb25pYy1yZXNvdXJjZS1u
dW0+MTAuMTE3Ny8xNTM1MzcwMjE0NTYyMzQxPC9lbGVjdHJvbmljLXJlc291cmNlLW51bT48cmVt
b3RlLWRhdGFiYXNlLXByb3ZpZGVyPk5MTTwvcmVtb3RlLWRhdGFiYXNlLXByb3ZpZGVyPjxsYW5n
dWFnZT5lbmc8L2xhbmd1YWdlPjwvcmVjb3JkPjwvQ2l0ZT48L0VuZE5vdGU+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[242]</w:t>
      </w:r>
      <w:r w:rsidR="00FB7CBD" w:rsidRPr="00010CA0">
        <w:fldChar w:fldCharType="end"/>
      </w:r>
      <w:r w:rsidR="006C63EA" w:rsidRPr="00010CA0">
        <w:t>,</w:t>
      </w:r>
      <w:r w:rsidR="004C3C35" w:rsidRPr="00010CA0">
        <w:t xml:space="preserve"> </w:t>
      </w:r>
      <w:proofErr w:type="spellStart"/>
      <w:r w:rsidR="000C3951" w:rsidRPr="00010CA0">
        <w:t>WNT</w:t>
      </w:r>
      <w:proofErr w:type="spellEnd"/>
      <w:r w:rsidR="000C3951" w:rsidRPr="00010CA0">
        <w:t xml:space="preserve">/β-catenin pathway </w:t>
      </w:r>
      <w:r w:rsidR="00FB7CBD" w:rsidRPr="00010CA0">
        <w:fldChar w:fldCharType="begin"/>
      </w:r>
      <w:r w:rsidR="000D5D71" w:rsidRPr="00010CA0">
        <w:instrText xml:space="preserve"> ADDIN EN.CITE &lt;EndNote&gt;&lt;Cite&gt;&lt;Author&gt;Lee&lt;/Author&gt;&lt;Year&gt;2013&lt;/Year&gt;&lt;RecNum&gt;397&lt;/RecNum&gt;&lt;DisplayText&gt;[234]&lt;/DisplayText&gt;&lt;record&gt;&lt;rec-number&gt;397&lt;/rec-number&gt;&lt;foreign-keys&gt;&lt;key app="EN" db-id="tt50dzxsl0waeeex9arpd0t8vwrvraxpxptf" timestamp="1648521318"&gt;397&lt;/key&gt;&lt;/foreign-keys&gt;&lt;ref-type name="Journal Article"&gt;17&lt;/ref-type&gt;&lt;contributors&gt;&lt;authors&gt;&lt;author&gt;Lee, H.&lt;/author&gt;&lt;author&gt;Bae, S.&lt;/author&gt;&lt;author&gt;Yoon, Y.&lt;/author&gt;&lt;/authors&gt;&lt;/contributors&gt;&lt;auth-address&gt;Department of Microbiology, Chung-Ang University College of Medicine, Seoul 156-756, Republic of Korea.&lt;/auth-address&gt;&lt;titles&gt;&lt;title&gt;The anti-adipogenic effects of (-)epigallocatechin gallate are dependent on the WNT/β-catenin pathway&lt;/title&gt;&lt;secondary-title&gt;J Nutr Biochem&lt;/secondary-title&gt;&lt;alt-title&gt;The Journal of nutritional biochemistry&lt;/alt-title&gt;&lt;/titles&gt;&lt;periodical&gt;&lt;full-title&gt;J Nutr Biochem&lt;/full-title&gt;&lt;/periodical&gt;&lt;pages&gt;1232-40&lt;/pages&gt;&lt;volume&gt;24&lt;/volume&gt;&lt;number&gt;7&lt;/number&gt;&lt;edition&gt;2013/01/16&lt;/edition&gt;&lt;keywords&gt;&lt;keyword&gt;3T3-L1 Cells&lt;/keyword&gt;&lt;keyword&gt;Adipogenesis/*drug effects&lt;/keyword&gt;&lt;keyword&gt;Animals&lt;/keyword&gt;&lt;keyword&gt;Catechin/*analogs &amp;amp; derivatives/pharmacology&lt;/keyword&gt;&lt;keyword&gt;Mice&lt;/keyword&gt;&lt;keyword&gt;RNA, Small Interfering&lt;/keyword&gt;&lt;keyword&gt;Real-Time Polymerase Chain Reaction&lt;/keyword&gt;&lt;keyword&gt;Transcription Factors/genetics&lt;/keyword&gt;&lt;keyword&gt;Wnt Proteins/*metabolism&lt;/keyword&gt;&lt;keyword&gt;beta Catenin/genetics/*metabolism&lt;/keyword&gt;&lt;/keywords&gt;&lt;dates&gt;&lt;year&gt;2013&lt;/year&gt;&lt;pub-dates&gt;&lt;date&gt;Jul&lt;/date&gt;&lt;/pub-dates&gt;&lt;/dates&gt;&lt;isbn&gt;0955-2863&lt;/isbn&gt;&lt;accession-num&gt;23318137&lt;/accession-num&gt;&lt;urls&gt;&lt;/urls&gt;&lt;electronic-resource-num&gt;10.1016/j.jnutbio.2012.09.007&lt;/electronic-resource-num&gt;&lt;remote-database-provider&gt;NLM&lt;/remote-database-provider&gt;&lt;language&gt;eng&lt;/language&gt;&lt;/record&gt;&lt;/Cite&gt;&lt;/EndNote&gt;</w:instrText>
      </w:r>
      <w:r w:rsidR="00FB7CBD" w:rsidRPr="00010CA0">
        <w:fldChar w:fldCharType="separate"/>
      </w:r>
      <w:r w:rsidR="000D5D71" w:rsidRPr="00010CA0">
        <w:t>[234]</w:t>
      </w:r>
      <w:r w:rsidR="00FB7CBD" w:rsidRPr="00010CA0">
        <w:fldChar w:fldCharType="end"/>
      </w:r>
      <w:r w:rsidR="000C3951" w:rsidRPr="00010CA0">
        <w:t xml:space="preserve">, </w:t>
      </w:r>
      <w:r w:rsidR="006C63EA" w:rsidRPr="00010CA0">
        <w:t xml:space="preserve">thermogenesis </w:t>
      </w:r>
      <w:r w:rsidR="004C3C35" w:rsidRPr="00010CA0">
        <w:t xml:space="preserve">and beta oxidation </w:t>
      </w:r>
      <w:r w:rsidR="00FB7CBD" w:rsidRPr="00010CA0">
        <w:fldChar w:fldCharType="begin">
          <w:fldData xml:space="preserve">PEVuZE5vdGU+PENpdGU+PEF1dGhvcj5MZWU8L0F1dGhvcj48WWVhcj4yMDA5PC9ZZWFyPjxSZWNO
dW0+Mzk4PC9SZWNOdW0+PERpc3BsYXlUZXh0PlsyMzZdPC9EaXNwbGF5VGV4dD48cmVjb3JkPjxy
ZWMtbnVtYmVyPjM5ODwvcmVjLW51bWJlcj48Zm9yZWlnbi1rZXlzPjxrZXkgYXBwPSJFTiIgZGIt
aWQ9InR0NTBkenhzbDB3YWVlZXg5YXJwZDB0OHZ3cnZyYXhweHB0ZiIgdGltZXN0YW1wPSIxNjQ4
NTIxMzM4Ij4zOTg8L2tleT48L2ZvcmVpZ24ta2V5cz48cmVmLXR5cGUgbmFtZT0iSm91cm5hbCBB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 </w:instrText>
      </w:r>
      <w:r w:rsidR="000D5D71" w:rsidRPr="00010CA0">
        <w:fldChar w:fldCharType="begin">
          <w:fldData xml:space="preserve">PEVuZE5vdGU+PENpdGU+PEF1dGhvcj5MZWU8L0F1dGhvcj48WWVhcj4yMDA5PC9ZZWFyPjxSZWNO
dW0+Mzk4PC9SZWNOdW0+PERpc3BsYXlUZXh0PlsyMzZdPC9EaXNwbGF5VGV4dD48cmVjb3JkPjxy
ZWMtbnVtYmVyPjM5ODwvcmVjLW51bWJlcj48Zm9yZWlnbi1rZXlzPjxrZXkgYXBwPSJFTiIgZGIt
aWQ9InR0NTBkenhzbDB3YWVlZXg5YXJwZDB0OHZ3cnZyYXhweHB0ZiIgdGltZXN0YW1wPSIxNjQ4
NTIxMzM4Ij4zOTg8L2tleT48L2ZvcmVpZ24ta2V5cz48cmVmLXR5cGUgbmFtZT0iSm91cm5hbCBB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[236]</w:t>
      </w:r>
      <w:r w:rsidR="00FB7CBD" w:rsidRPr="00010CA0">
        <w:fldChar w:fldCharType="end"/>
      </w:r>
      <w:r w:rsidR="000C3951" w:rsidRPr="00010CA0">
        <w:t>.</w:t>
      </w:r>
      <w:r w:rsidR="00BB312B" w:rsidRPr="00010CA0">
        <w:t xml:space="preserve"> </w:t>
      </w:r>
      <w:r w:rsidR="001F7AE4" w:rsidRPr="00010CA0">
        <w:t>Furthermore</w:t>
      </w:r>
      <w:r w:rsidR="000A76EA" w:rsidRPr="00010CA0">
        <w:t xml:space="preserve">, </w:t>
      </w:r>
      <w:proofErr w:type="spellStart"/>
      <w:r w:rsidR="00505FDD" w:rsidRPr="00010CA0">
        <w:t>ECGg</w:t>
      </w:r>
      <w:proofErr w:type="spellEnd"/>
      <w:r w:rsidR="00505FDD" w:rsidRPr="00010CA0">
        <w:t xml:space="preserve"> </w:t>
      </w:r>
      <w:r w:rsidR="001F7AE4" w:rsidRPr="00010CA0">
        <w:t xml:space="preserve">treatment </w:t>
      </w:r>
      <w:r w:rsidR="00505FDD" w:rsidRPr="00010CA0">
        <w:t>has been shown to upregulate</w:t>
      </w:r>
      <w:r w:rsidR="00BB312B" w:rsidRPr="00010CA0">
        <w:t xml:space="preserve"> uncoupling protein 2 (</w:t>
      </w:r>
      <w:proofErr w:type="spellStart"/>
      <w:r w:rsidR="00BB312B" w:rsidRPr="00010CA0">
        <w:t>UCP2</w:t>
      </w:r>
      <w:proofErr w:type="spellEnd"/>
      <w:r w:rsidR="00BB312B" w:rsidRPr="00010CA0">
        <w:t>) expression</w:t>
      </w:r>
      <w:r w:rsidR="00505FDD" w:rsidRPr="00010CA0">
        <w:t xml:space="preserve"> in </w:t>
      </w:r>
      <w:proofErr w:type="spellStart"/>
      <w:r w:rsidR="00505FDD" w:rsidRPr="00010CA0">
        <w:t>3T3-L1</w:t>
      </w:r>
      <w:proofErr w:type="spellEnd"/>
      <w:r w:rsidR="00505FDD" w:rsidRPr="00010CA0">
        <w:t xml:space="preserve"> cells </w:t>
      </w:r>
      <w:r w:rsidR="00FB7CBD" w:rsidRPr="00010CA0">
        <w:fldChar w:fldCharType="begin"/>
      </w:r>
      <w:r w:rsidR="000D5D71" w:rsidRPr="00010CA0">
        <w:instrText xml:space="preserve"> ADDIN EN.CITE &lt;EndNote&gt;&lt;Cite&gt;&lt;Author&gt;Lee&lt;/Author&gt;&lt;Year&gt;2009&lt;/Year&gt;&lt;RecNum&gt;399&lt;/RecNum&gt;&lt;DisplayText&gt;[235]&lt;/DisplayText&gt;&lt;record&gt;&lt;rec-number&gt;399&lt;/rec-number&gt;&lt;foreign-keys&gt;&lt;key app="EN" db-id="tt50dzxsl0waeeex9arpd0t8vwrvraxpxptf" timestamp="1648521359"&gt;399&lt;/key&gt;&lt;/foreign-keys&gt;&lt;ref-type name="Journal Article"&gt;17&lt;/ref-type&gt;&lt;contributors&gt;&lt;authors&gt;&lt;author&gt;Lee, M. S.&lt;/author&gt;&lt;author&gt;Kim, Y.&lt;/author&gt;&lt;/authors&gt;&lt;/contributors&gt;&lt;auth-address&gt;Department of Nutritional Science and Food Management, Ewha Womans University, Seoul, Korea.&lt;/auth-address&gt;&lt;titles&gt;&lt;title&gt;(-)-Epigallocatechin-3-gallate enhances uncoupling protein 2 gene expression in 3T3-L1 adipocytes&lt;/title&gt;&lt;secondary-title&gt;Biosci Biotechnol Biochem&lt;/secondary-title&gt;&lt;alt-title&gt;Bioscience, biotechnology, and biochemistry&lt;/alt-title&gt;&lt;/titles&gt;&lt;periodical&gt;&lt;full-title&gt;Biosci Biotechnol Biochem&lt;/full-title&gt;&lt;abbr-1&gt;Bioscience, biotechnology, and biochemistry&lt;/abbr-1&gt;&lt;/periodical&gt;&lt;alt-periodical&gt;&lt;full-title&gt;Biosci Biotechnol Biochem&lt;/full-title&gt;&lt;abbr-1&gt;Bioscience, biotechnology, and biochemistry&lt;/abbr-1&gt;&lt;/alt-periodical&gt;&lt;pages&gt;434-6&lt;/pages&gt;&lt;volume&gt;73&lt;/volume&gt;&lt;number&gt;2&lt;/number&gt;&lt;edition&gt;2009/02/10&lt;/edition&gt;&lt;keywords&gt;&lt;keyword&gt;3T3-L1 Cells&lt;/keyword&gt;&lt;keyword&gt;Adipocytes/*drug effects/*metabolism&lt;/keyword&gt;&lt;keyword&gt;Animals&lt;/keyword&gt;&lt;keyword&gt;Catechin/*analogs &amp;amp; derivatives/pharmacology&lt;/keyword&gt;&lt;keyword&gt;Gene Expression Regulation/*drug effects&lt;/keyword&gt;&lt;keyword&gt;Ion Channels/*genetics&lt;/keyword&gt;&lt;keyword&gt;Mice&lt;/keyword&gt;&lt;keyword&gt;Mitochondrial Proteins/*genetics&lt;/keyword&gt;&lt;keyword&gt;Promoter Regions, Genetic/genetics&lt;/keyword&gt;&lt;keyword&gt;RNA, Messenger/genetics/metabolism&lt;/keyword&gt;&lt;keyword&gt;Uncoupling Protein 2&lt;/keyword&gt;&lt;/keywords&gt;&lt;dates&gt;&lt;year&gt;2009&lt;/year&gt;&lt;pub-dates&gt;&lt;date&gt;Feb&lt;/date&gt;&lt;/pub-dates&gt;&lt;/dates&gt;&lt;isbn&gt;0916-8451&lt;/isbn&gt;&lt;accession-num&gt;19202275&lt;/accession-num&gt;&lt;urls&gt;&lt;/urls&gt;&lt;electronic-resource-num&gt;10.1271/bbb.80563&lt;/electronic-resource-num&gt;&lt;remote-database-provider&gt;NLM&lt;/remote-database-provider&gt;&lt;language&gt;eng&lt;/language&gt;&lt;/record&gt;&lt;/Cite&gt;&lt;/EndNote&gt;</w:instrText>
      </w:r>
      <w:r w:rsidR="00FB7CBD" w:rsidRPr="00010CA0">
        <w:fldChar w:fldCharType="separate"/>
      </w:r>
      <w:r w:rsidR="000D5D71" w:rsidRPr="00010CA0">
        <w:t>[235]</w:t>
      </w:r>
      <w:r w:rsidR="00FB7CBD" w:rsidRPr="00010CA0">
        <w:fldChar w:fldCharType="end"/>
      </w:r>
      <w:r w:rsidR="00FA3D18" w:rsidRPr="00010CA0">
        <w:t xml:space="preserve"> </w:t>
      </w:r>
      <w:r w:rsidR="00505FDD" w:rsidRPr="00010CA0">
        <w:t xml:space="preserve">and in </w:t>
      </w:r>
      <w:proofErr w:type="spellStart"/>
      <w:r w:rsidR="001F7AE4" w:rsidRPr="00010CA0">
        <w:t>HFD</w:t>
      </w:r>
      <w:proofErr w:type="spellEnd"/>
      <w:r w:rsidR="001F7AE4" w:rsidRPr="00010CA0">
        <w:t xml:space="preserve"> fed mice </w:t>
      </w:r>
      <w:r w:rsidR="00FB7CBD" w:rsidRPr="00010CA0">
        <w:fldChar w:fldCharType="begin">
          <w:fldData xml:space="preserve">PEVuZE5vdGU+PENpdGU+PEF1dGhvcj5MZWU8L0F1dGhvcj48WWVhcj4yMDA5PC9ZZWFyPjxSZWNO
dW0+NDAwPC9SZWNOdW0+PERpc3BsYXlUZXh0PlsyMzZdPC9EaXNwbGF5VGV4dD48cmVjb3JkPjxy
ZWMtbnVtYmVyPjQwMDwvcmVjLW51bWJlcj48Zm9yZWlnbi1rZXlzPjxrZXkgYXBwPSJFTiIgZGIt
aWQ9InR0NTBkenhzbDB3YWVlZXg5YXJwZDB0OHZ3cnZyYXhweHB0ZiIgdGltZXN0YW1wPSIxNjQ4
NTIxMzc4Ij40MDA8L2tleT48L2ZvcmVpZ24ta2V5cz48cmVmLXR5cGUgbmFtZT0iSm91cm5hbCBB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 </w:instrText>
      </w:r>
      <w:r w:rsidR="000D5D71" w:rsidRPr="00010CA0">
        <w:fldChar w:fldCharType="begin">
          <w:fldData xml:space="preserve">PEVuZE5vdGU+PENpdGU+PEF1dGhvcj5MZWU8L0F1dGhvcj48WWVhcj4yMDA5PC9ZZWFyPjxSZWNO
dW0+NDAwPC9SZWNOdW0+PERpc3BsYXlUZXh0PlsyMzZdPC9EaXNwbGF5VGV4dD48cmVjb3JkPjxy
ZWMtbnVtYmVyPjQwMDwvcmVjLW51bWJlcj48Zm9yZWlnbi1rZXlzPjxrZXkgYXBwPSJFTiIgZGIt
aWQ9InR0NTBkenhzbDB3YWVlZXg5YXJwZDB0OHZ3cnZyYXhweHB0ZiIgdGltZXN0YW1wPSIxNjQ4
NTIxMzc4Ij40MDA8L2tleT48L2ZvcmVpZ24ta2V5cz48cmVmLXR5cGUgbmFtZT0iSm91cm5hbCBB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[236]</w:t>
      </w:r>
      <w:r w:rsidR="00FB7CBD" w:rsidRPr="00010CA0">
        <w:fldChar w:fldCharType="end"/>
      </w:r>
      <w:r w:rsidR="001F7AE4" w:rsidRPr="00010CA0">
        <w:t>.</w:t>
      </w:r>
      <w:r w:rsidR="00BB312B" w:rsidRPr="00010CA0">
        <w:t xml:space="preserve"> </w:t>
      </w:r>
      <w:proofErr w:type="spellStart"/>
      <w:r w:rsidR="00BB312B" w:rsidRPr="00010CA0">
        <w:t>UCP2</w:t>
      </w:r>
      <w:proofErr w:type="spellEnd"/>
      <w:r w:rsidR="00BB312B" w:rsidRPr="00010CA0">
        <w:t xml:space="preserve"> is located within the inner membrane of mitochondria and responds to and protects against the accumulation of ROS </w:t>
      </w:r>
      <w:r w:rsidR="00FB7CBD" w:rsidRPr="00010CA0">
        <w:fldChar w:fldCharType="begin"/>
      </w:r>
      <w:r w:rsidR="000D5D71" w:rsidRPr="00010CA0">
        <w:instrText xml:space="preserve"> ADDIN EN.CITE &lt;EndNote&gt;&lt;Cite&gt;&lt;Author&gt;Pierelli&lt;/Author&gt;&lt;Year&gt;2017&lt;/Year&gt;&lt;RecNum&gt;401&lt;/RecNum&gt;&lt;DisplayText&gt;[243]&lt;/DisplayText&gt;&lt;record&gt;&lt;rec-number&gt;401&lt;/rec-number&gt;&lt;foreign-keys&gt;&lt;key app="EN" db-id="tt50dzxsl0waeeex9arpd0t8vwrvraxpxptf" timestamp="1648521400"&gt;401&lt;/key&gt;&lt;/foreign-keys&gt;&lt;ref-type name="Journal Article"&gt;17&lt;/ref-type&gt;&lt;contributors&gt;&lt;authors&gt;&lt;author&gt;Pierelli, G.&lt;/author&gt;&lt;author&gt;Stanzione, R.&lt;/author&gt;&lt;author&gt;Forte, M.&lt;/author&gt;&lt;author&gt;Migliarino, S.&lt;/author&gt;&lt;author&gt;Perelli, M.&lt;/author&gt;&lt;author&gt;Volpe, M.&lt;/author&gt;&lt;author&gt;Rubattu, S.&lt;/author&gt;&lt;/authors&gt;&lt;/contributors&gt;&lt;auth-address&gt;Department of Cardiovascular Disease, Tor Vergata University of Rome, Rome, Italy.&amp;#xD;IRCCS Neuromed, Pozzilli, Isernia, Italy.&amp;#xD;Department of Clinical and Molecular Medicine, School of Medicine and Psychology, Sapienza University of Rome, Rome, Italy.&lt;/auth-address&gt;&lt;titles&gt;&lt;title&gt;Uncoupling Protein 2: A Key Player and a Potential Therapeutic Target in Vascular Diseases&lt;/title&gt;&lt;secondary-title&gt;Oxid Med Cell Longev&lt;/secondary-title&gt;&lt;alt-title&gt;Oxidative medicine and cellular longevity&lt;/alt-title&gt;&lt;/titles&gt;&lt;alt-periodical&gt;&lt;full-title&gt;Oxidative Medicine and Cellular Longevity&lt;/full-title&gt;&lt;/alt-periodical&gt;&lt;pages&gt;7348372&lt;/pages&gt;&lt;volume&gt;2017&lt;/volume&gt;&lt;edition&gt;2017/11/23&lt;/edition&gt;&lt;keywords&gt;&lt;keyword&gt;Animals&lt;/keyword&gt;&lt;keyword&gt;Disease Models, Animal&lt;/keyword&gt;&lt;keyword&gt;Humans&lt;/keyword&gt;&lt;keyword&gt;Male&lt;/keyword&gt;&lt;keyword&gt;Mice&lt;/keyword&gt;&lt;keyword&gt;Uncoupling Protein 2/*genetics&lt;/keyword&gt;&lt;keyword&gt;Vascular Diseases/drug therapy/*genetics/pathology&lt;/keyword&gt;&lt;/keywords&gt;&lt;dates&gt;&lt;year&gt;2017&lt;/year&gt;&lt;/dates&gt;&lt;isbn&gt;1942-0900 (Print)&amp;#xD;1942-0994&lt;/isbn&gt;&lt;accession-num&gt;29163755&lt;/accession-num&gt;&lt;urls&gt;&lt;/urls&gt;&lt;custom2&gt;PMC5661070&lt;/custom2&gt;&lt;electronic-resource-num&gt;10.1155/2017/7348372&lt;/electronic-resource-num&gt;&lt;remote-database-provider&gt;NLM&lt;/remote-database-provider&gt;&lt;language&gt;eng&lt;/language&gt;&lt;/record&gt;&lt;/Cite&gt;&lt;/EndNote&gt;</w:instrText>
      </w:r>
      <w:r w:rsidR="00FB7CBD" w:rsidRPr="00010CA0">
        <w:fldChar w:fldCharType="separate"/>
      </w:r>
      <w:r w:rsidR="000D5D71" w:rsidRPr="00010CA0">
        <w:t>[243]</w:t>
      </w:r>
      <w:r w:rsidR="00FB7CBD" w:rsidRPr="00010CA0">
        <w:fldChar w:fldCharType="end"/>
      </w:r>
      <w:r w:rsidR="00BB312B" w:rsidRPr="00010CA0">
        <w:t xml:space="preserve">. Overall, the diverse nature through which the </w:t>
      </w:r>
      <w:proofErr w:type="spellStart"/>
      <w:r w:rsidR="00BB312B" w:rsidRPr="00010CA0">
        <w:t>Zyflamend’s</w:t>
      </w:r>
      <w:proofErr w:type="spellEnd"/>
      <w:r w:rsidR="00BB312B" w:rsidRPr="00010CA0">
        <w:t xml:space="preserve"> ingredients impact adipose tissue and cells, appears substantial. Furthermore, many of the findings support the potential of </w:t>
      </w:r>
      <w:proofErr w:type="spellStart"/>
      <w:r w:rsidR="00BB312B" w:rsidRPr="00010CA0">
        <w:t>Zyflamend</w:t>
      </w:r>
      <w:proofErr w:type="spellEnd"/>
      <w:r w:rsidR="00BB312B" w:rsidRPr="00010CA0">
        <w:t xml:space="preserve"> as a novel CR mimetic. In order to further confirm this, past, present and future research regarding </w:t>
      </w:r>
      <w:proofErr w:type="spellStart"/>
      <w:r w:rsidR="00BB312B" w:rsidRPr="00010CA0">
        <w:t>Zyflamend</w:t>
      </w:r>
      <w:proofErr w:type="spellEnd"/>
      <w:r w:rsidR="00BB312B" w:rsidRPr="00010CA0">
        <w:t xml:space="preserve"> will have to be carefully considered and contrived. In recent times, the role of </w:t>
      </w:r>
      <w:proofErr w:type="spellStart"/>
      <w:r w:rsidR="00BB312B" w:rsidRPr="00010CA0">
        <w:t>Zyflamend</w:t>
      </w:r>
      <w:proofErr w:type="spellEnd"/>
      <w:r w:rsidR="00BB312B" w:rsidRPr="00010CA0">
        <w:t xml:space="preserve"> in adipose has been investigated in murine and cellular models. </w:t>
      </w:r>
    </w:p>
    <w:p w14:paraId="3602B548" w14:textId="3A1DCAE6" w:rsidR="00CA1C33" w:rsidRDefault="00E45889" w:rsidP="00010CA0">
      <w:pPr>
        <w:spacing w:line="360" w:lineRule="auto"/>
        <w:jc w:val="both"/>
      </w:pPr>
      <w:r>
        <w:tab/>
      </w:r>
      <w:r w:rsidR="00792ABF" w:rsidRPr="00010CA0">
        <w:t xml:space="preserve">Tague et al., </w:t>
      </w:r>
      <w:r w:rsidR="007E49C7" w:rsidRPr="00010CA0">
        <w:t xml:space="preserve">demonstrated that </w:t>
      </w:r>
      <w:proofErr w:type="spellStart"/>
      <w:r w:rsidR="00792ABF" w:rsidRPr="00010CA0">
        <w:t>Zyflamend</w:t>
      </w:r>
      <w:proofErr w:type="spellEnd"/>
      <w:r w:rsidR="00792ABF" w:rsidRPr="00010CA0">
        <w:t xml:space="preserve"> incorporation into a specialized U.S. diet </w:t>
      </w:r>
      <w:r w:rsidR="00D23E5C" w:rsidRPr="00010CA0">
        <w:t>le</w:t>
      </w:r>
      <w:r w:rsidR="00792ABF" w:rsidRPr="00010CA0">
        <w:t xml:space="preserve">d to reduced adiposity in a murine investigation. Within their model, the U.S. diet fed to the animals was allometrically scaled and comprised to simulate the average nutritional makeup of the Westernized diet with or without </w:t>
      </w:r>
      <w:proofErr w:type="spellStart"/>
      <w:r w:rsidR="00792ABF" w:rsidRPr="00010CA0">
        <w:t>Zyflamend</w:t>
      </w:r>
      <w:proofErr w:type="spellEnd"/>
      <w:r w:rsidR="00792ABF" w:rsidRPr="00010CA0">
        <w:t xml:space="preserve">. Intriguingly, their findings demonstrated that </w:t>
      </w:r>
      <w:proofErr w:type="spellStart"/>
      <w:r w:rsidR="00792ABF" w:rsidRPr="00010CA0">
        <w:t>Zyflamend</w:t>
      </w:r>
      <w:proofErr w:type="spellEnd"/>
      <w:r w:rsidR="00792ABF" w:rsidRPr="00010CA0">
        <w:t xml:space="preserve"> treatment resulted in reduced adiposity attributed to its capacity to regulate lipogenesis. As identified, the regulatory functions mediated by </w:t>
      </w:r>
      <w:proofErr w:type="spellStart"/>
      <w:r w:rsidR="00792ABF" w:rsidRPr="00010CA0">
        <w:t>Zyflamend</w:t>
      </w:r>
      <w:proofErr w:type="spellEnd"/>
      <w:r w:rsidR="00792ABF" w:rsidRPr="00010CA0">
        <w:t xml:space="preserve"> were likely potentiated through AMPK activation and acetyl CoA-carboxylase (ACC) inhibition within the adipose tissue </w:t>
      </w:r>
      <w:r w:rsidR="00FB7CBD" w:rsidRPr="00010CA0">
        <w:fldChar w:fldCharType="begin">
          <w:fldData xml:space="preserve">PEVuZE5vdGU+PENpdGU+PEF1dGhvcj5UYWd1ZTwvQXV0aG9yPjxZZWFyPjIwMTg8L1llYXI+PFJl
Y051bT40MDI8L1JlY051bT48RGlzcGxheVRleHQ+WzIyOF08L0Rpc3BsYXlUZXh0PjxyZWNvcmQ+
PHJlYy1udW1iZXI+NDAyPC9yZWMtbnVtYmVyPjxmb3JlaWduLWtleXM+PGtleSBhcHA9IkVOIiBk
Yi1pZD0idHQ1MGR6eHNsMHdhZWVleDlhcnBkMHQ4dndydnJheHB4cHRmIiB0aW1lc3RhbXA9IjE2
NDg1MjE0MzAiPjQwMjwva2V5PjwvZm9yZWlnbi1rZXlzPjxyZWYtdHlwZSBuYW1lPSJKb3VybmFs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sidRPr="00010CA0">
        <w:instrText xml:space="preserve"> ADDIN EN.CITE </w:instrText>
      </w:r>
      <w:r w:rsidR="000D5D71" w:rsidRPr="00010CA0">
        <w:fldChar w:fldCharType="begin">
          <w:fldData xml:space="preserve">PEVuZE5vdGU+PENpdGU+PEF1dGhvcj5UYWd1ZTwvQXV0aG9yPjxZZWFyPjIwMTg8L1llYXI+PFJl
Y051bT40MDI8L1JlY051bT48RGlzcGxheVRleHQ+WzIyOF08L0Rpc3BsYXlUZXh0PjxyZWNvcmQ+
PHJlYy1udW1iZXI+NDAyPC9yZWMtbnVtYmVyPjxmb3JlaWduLWtleXM+PGtleSBhcHA9IkVOIiBk
Yi1pZD0idHQ1MGR6eHNsMHdhZWVleDlhcnBkMHQ4dndydnJheHB4cHRmIiB0aW1lc3RhbXA9IjE2
NDg1MjE0MzAiPjQwMjwva2V5PjwvZm9yZWlnbi1rZXlzPjxyZWYtdHlwZSBuYW1lPSJKb3VybmFs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[228]</w:t>
      </w:r>
      <w:r w:rsidR="00FB7CBD" w:rsidRPr="00010CA0">
        <w:fldChar w:fldCharType="end"/>
      </w:r>
      <w:r w:rsidR="00FA3D18" w:rsidRPr="00010CA0">
        <w:t xml:space="preserve">. </w:t>
      </w:r>
      <w:r w:rsidR="00792ABF" w:rsidRPr="00010CA0">
        <w:t xml:space="preserve">Based on these findings, our lab investigated the cellular mechanisms through which </w:t>
      </w:r>
      <w:proofErr w:type="spellStart"/>
      <w:r w:rsidR="00792ABF" w:rsidRPr="00010CA0">
        <w:t>Zyflamend</w:t>
      </w:r>
      <w:proofErr w:type="spellEnd"/>
      <w:r w:rsidR="00792ABF" w:rsidRPr="00010CA0">
        <w:t xml:space="preserve"> might disrupt adipogenesis and lipolysis</w:t>
      </w:r>
      <w:r w:rsidR="00FA3D18" w:rsidRPr="00010CA0">
        <w:t xml:space="preserve"> </w:t>
      </w:r>
      <w:r w:rsidR="00FB7CBD" w:rsidRPr="00010CA0">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010CA0">
        <w:instrText xml:space="preserve"> ADDIN EN.CITE </w:instrText>
      </w:r>
      <w:r w:rsidR="000D5D71" w:rsidRPr="00010CA0">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[244]</w:t>
      </w:r>
      <w:r w:rsidR="00FB7CBD" w:rsidRPr="00010CA0">
        <w:fldChar w:fldCharType="end"/>
      </w:r>
      <w:r w:rsidR="00792ABF" w:rsidRPr="00010CA0">
        <w:t>.</w:t>
      </w:r>
      <w:r w:rsidR="007E49C7" w:rsidRPr="00010CA0">
        <w:t xml:space="preserve"> Under normal conditions, adipogenesis plays an essential biological role that allows for the expansion of adipose tissue and allows for long term storage of energy. </w:t>
      </w:r>
      <w:r w:rsidR="00D23E5C" w:rsidRPr="00010CA0">
        <w:t>We discovered, that within</w:t>
      </w:r>
      <w:r w:rsidR="004662CC" w:rsidRPr="00010CA0">
        <w:t xml:space="preserve"> </w:t>
      </w:r>
      <w:proofErr w:type="spellStart"/>
      <w:r w:rsidR="004662CC" w:rsidRPr="00010CA0">
        <w:t>3T3-MBX</w:t>
      </w:r>
      <w:proofErr w:type="spellEnd"/>
      <w:r w:rsidR="00D23E5C" w:rsidRPr="00010CA0">
        <w:t xml:space="preserve"> </w:t>
      </w:r>
      <w:r w:rsidR="00764CAB" w:rsidRPr="00010CA0">
        <w:t>pre-</w:t>
      </w:r>
      <w:r w:rsidR="00182B7B" w:rsidRPr="00010CA0">
        <w:t xml:space="preserve">adipocytes, </w:t>
      </w:r>
      <w:proofErr w:type="spellStart"/>
      <w:r w:rsidR="00764CAB" w:rsidRPr="00010CA0">
        <w:t>Zyflamend</w:t>
      </w:r>
      <w:proofErr w:type="spellEnd"/>
      <w:r w:rsidR="00764CAB" w:rsidRPr="00010CA0">
        <w:t xml:space="preserve"> treatment reduced proliferation, disrupted cell cycle progression and promoted apoptosis </w:t>
      </w:r>
      <w:r w:rsidR="00FB7CBD" w:rsidRPr="00010CA0">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010CA0">
        <w:instrText xml:space="preserve"> ADDIN EN.CITE </w:instrText>
      </w:r>
      <w:r w:rsidR="000D5D71" w:rsidRPr="00010CA0">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010CA0">
        <w:instrText xml:space="preserve"> ADDIN EN.CITE.DATA </w:instrText>
      </w:r>
      <w:r w:rsidR="000D5D71" w:rsidRPr="00010CA0">
        <w:fldChar w:fldCharType="end"/>
      </w:r>
      <w:r w:rsidR="00FB7CBD" w:rsidRPr="00010CA0">
        <w:fldChar w:fldCharType="separate"/>
      </w:r>
      <w:r w:rsidR="000D5D71" w:rsidRPr="00010CA0">
        <w:t>[244]</w:t>
      </w:r>
      <w:r w:rsidR="00FB7CBD" w:rsidRPr="00010CA0">
        <w:fldChar w:fldCharType="end"/>
      </w:r>
      <w:r w:rsidR="00764CAB" w:rsidRPr="00010CA0">
        <w:t>.</w:t>
      </w:r>
      <w:r w:rsidR="004662CC" w:rsidRPr="00010CA0">
        <w:t xml:space="preserve"> </w:t>
      </w:r>
      <w:r w:rsidR="002C7BAC" w:rsidRPr="00010CA0">
        <w:t>In differentiating cells</w:t>
      </w:r>
      <w:r w:rsidR="00764CAB" w:rsidRPr="00010CA0">
        <w:t xml:space="preserve">, </w:t>
      </w:r>
      <w:proofErr w:type="spellStart"/>
      <w:r w:rsidR="004662CC" w:rsidRPr="00010CA0">
        <w:t>Zyflamend</w:t>
      </w:r>
      <w:proofErr w:type="spellEnd"/>
      <w:r w:rsidR="004662CC" w:rsidRPr="00010CA0">
        <w:t xml:space="preserve"> effectively increased lipolysis, evidenced by reduced lipid accumulation and concomitant reductions in lipogenic gene expression</w:t>
      </w:r>
      <w:r w:rsidR="009276DE" w:rsidRPr="00010CA0">
        <w:t>.</w:t>
      </w:r>
      <w:r w:rsidR="004662CC" w:rsidRPr="00010CA0">
        <w:t xml:space="preserve"> Cell signali</w:t>
      </w:r>
      <w:r w:rsidR="00FE5448" w:rsidRPr="00010CA0">
        <w:t xml:space="preserve">ng investigations revealed that </w:t>
      </w:r>
      <w:proofErr w:type="spellStart"/>
      <w:r w:rsidR="00FE5448" w:rsidRPr="00010CA0">
        <w:t>Zyflamends</w:t>
      </w:r>
      <w:proofErr w:type="spellEnd"/>
      <w:r w:rsidR="00FE5448" w:rsidRPr="00010CA0">
        <w:t xml:space="preserve"> capacity to disrupt </w:t>
      </w:r>
      <w:proofErr w:type="spellStart"/>
      <w:r w:rsidR="00FE5448" w:rsidRPr="00010CA0">
        <w:t>adipogenic</w:t>
      </w:r>
      <w:proofErr w:type="spellEnd"/>
      <w:r w:rsidR="00FE5448" w:rsidRPr="00010CA0">
        <w:t xml:space="preserve"> differentiation was </w:t>
      </w:r>
      <w:r w:rsidR="00FE5448">
        <w:t>potentiated through activation of c-</w:t>
      </w:r>
      <w:proofErr w:type="spellStart"/>
      <w:r w:rsidR="00FE5448">
        <w:t>jun</w:t>
      </w:r>
      <w:proofErr w:type="spellEnd"/>
      <w:r w:rsidR="00FE5448">
        <w:t xml:space="preserve"> N-terminal kinase (</w:t>
      </w:r>
      <w:proofErr w:type="spellStart"/>
      <w:r w:rsidR="00FE5448">
        <w:t>JNK</w:t>
      </w:r>
      <w:proofErr w:type="spellEnd"/>
      <w:r w:rsidR="00FE5448">
        <w:t>) and Protein kinase A (</w:t>
      </w:r>
      <w:proofErr w:type="spellStart"/>
      <w:r w:rsidR="00FE5448">
        <w:t>PKA</w:t>
      </w:r>
      <w:proofErr w:type="spellEnd"/>
      <w:r w:rsidR="00FE5448">
        <w:t xml:space="preserve">) and </w:t>
      </w:r>
      <w:r w:rsidR="00157D9B">
        <w:t xml:space="preserve">was </w:t>
      </w:r>
      <w:r w:rsidR="00FE5448">
        <w:t xml:space="preserve">partially mediated by AMPK </w:t>
      </w:r>
      <w:r w:rsidR="00FB7CBD">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instrText xml:space="preserve"> ADDIN EN.CITE </w:instrText>
      </w:r>
      <w:r w:rsidR="000D5D71">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instrText xml:space="preserve"> ADDIN EN.CITE.DATA </w:instrText>
      </w:r>
      <w:r w:rsidR="000D5D71">
        <w:fldChar w:fldCharType="end"/>
      </w:r>
      <w:r w:rsidR="00FB7CBD">
        <w:fldChar w:fldCharType="separate"/>
      </w:r>
      <w:r w:rsidR="000D5D71">
        <w:rPr>
          <w:noProof/>
        </w:rPr>
        <w:t>[244]</w:t>
      </w:r>
      <w:r w:rsidR="00FB7CBD">
        <w:fldChar w:fldCharType="end"/>
      </w:r>
      <w:r w:rsidR="00FE5448">
        <w:t xml:space="preserve">. </w:t>
      </w:r>
      <w:r w:rsidR="00512215">
        <w:t xml:space="preserve">In fully differentiated adipocytes, </w:t>
      </w:r>
      <w:proofErr w:type="spellStart"/>
      <w:r w:rsidR="00512215">
        <w:t>Zyflamend</w:t>
      </w:r>
      <w:proofErr w:type="spellEnd"/>
      <w:r w:rsidR="00512215">
        <w:t xml:space="preserve"> treatment </w:t>
      </w:r>
      <w:r w:rsidR="00512215">
        <w:lastRenderedPageBreak/>
        <w:t xml:space="preserve">dose dependently reduced the phosphorylation of </w:t>
      </w:r>
      <w:r w:rsidR="00512215" w:rsidRPr="00512215">
        <w:t>hormone-sensitive lipase (</w:t>
      </w:r>
      <w:proofErr w:type="spellStart"/>
      <w:r w:rsidR="00512215" w:rsidRPr="00512215">
        <w:t>HSL</w:t>
      </w:r>
      <w:proofErr w:type="spellEnd"/>
      <w:r w:rsidR="00512215" w:rsidRPr="00512215">
        <w:t>),</w:t>
      </w:r>
      <w:r w:rsidR="00512215">
        <w:t xml:space="preserve"> providing a potential explanation for the increased lipolysis. </w:t>
      </w:r>
    </w:p>
    <w:p w14:paraId="20F16D51" w14:textId="77777777" w:rsidR="008E1DE3" w:rsidRPr="00786311" w:rsidRDefault="006A4877" w:rsidP="005C20FC">
      <w:pPr>
        <w:pStyle w:val="Heading3"/>
      </w:pPr>
      <w:bookmarkStart w:id="64" w:name="_Toc101884580"/>
      <w:proofErr w:type="spellStart"/>
      <w:r>
        <w:t>Zyflamend</w:t>
      </w:r>
      <w:proofErr w:type="spellEnd"/>
      <w:r>
        <w:t xml:space="preserve"> and Muscle Individual Extracts and Potential</w:t>
      </w:r>
      <w:bookmarkEnd w:id="64"/>
    </w:p>
    <w:p w14:paraId="68FB6DF4" w14:textId="4B454214" w:rsidR="00E22367" w:rsidRDefault="001804E1" w:rsidP="005C20FC">
      <w:pPr>
        <w:spacing w:before="100" w:beforeAutospacing="1" w:after="100" w:afterAutospacing="1" w:line="360" w:lineRule="auto"/>
        <w:ind w:firstLine="720"/>
        <w:jc w:val="both"/>
      </w:pPr>
      <w:bookmarkStart w:id="65" w:name="_Hlk99401104"/>
      <w:r>
        <w:t>Intriguingly,</w:t>
      </w:r>
      <w:r w:rsidRPr="00B4259F">
        <w:t xml:space="preserve"> phytochemicals from dietary sources such as ginger </w:t>
      </w:r>
      <w:r w:rsidR="00FB7CBD">
        <w:rPr>
          <w:rStyle w:val="id-label"/>
        </w:rPr>
        <w:fldChar w:fldCharType="begin">
          <w:fldData xml:space="preserve">PEVuZE5vdGU+PENpdGU+PEF1dGhvcj5CbGFjazwvQXV0aG9yPjxZZWFyPjIwMTA8L1llYXI+PFJl
Y051bT40MDU8L1JlY051bT48RGlzcGxheVRleHQ+WzI0NV08L0Rpc3BsYXlUZXh0PjxyZWNvcmQ+
PHJlYy1udW1iZXI+NDA1PC9yZWMtbnVtYmVyPjxmb3JlaWduLWtleXM+PGtleSBhcHA9IkVOIiBk
Yi1pZD0idHQ1MGR6eHNsMHdhZWVleDlhcnBkMHQ4dndydnJheHB4cHRmIiB0aW1lc3RhbXA9IjE2
NDg1MjE5MDMiPjQwNTwva2V5PjwvZm9yZWlnbi1rZXlzPjxyZWYtdHlwZSBuYW1lPSJKb3VybmFs
IEFydGljbGUiPjE3PC9yZWYtdHlwZT48Y29udHJpYnV0b3JzPjxhdXRob3JzPjxhdXRob3I+Qmxh
Y2ssIEMuIEQuPC9hdXRob3I+PGF1dGhvcj5IZXJyaW5nLCBNLiBQLjwvYXV0aG9yPjxhdXRob3I+
SHVybGV5LCBELiBKLjwvYXV0aG9yPjxhdXRob3I+TyZhcG9zO0Nvbm5vciwgUC4gSi48L2F1dGhv
cj48L2F1dGhvcnM+PC9jb250cmlidXRvcnM+PGF1dGgtYWRkcmVzcz5EZXBhcnRtZW50IG9mIEtp
bmVzaW9sb2d5LCBHZW9yZ2lhIENvbGxlZ2UgYW5kIFN0YXRlIFVuaXZlcnNpdHksIE1pbGxlZGdl
dmlsbGUsIEdlb3JnaWEsIFVTQS4gQ2hyaXMuQmxhY2tAZ2NzdS5lZHU8L2F1dGgtYWRkcmVzcz48
dGl0bGVzPjx0aXRsZT5HaW5nZXIgKFppbmdpYmVyIG9mZmljaW5hbGUpIHJlZHVjZXMgbXVzY2xl
IHBhaW4gY2F1c2VkIGJ5IGVjY2VudHJpYyBleGVyY2lzZTwvdGl0bGU+PHNlY29uZGFyeS10aXRs
ZT5KIFBhaW48L3NlY29uZGFyeS10aXRsZT48YWx0LXRpdGxlPlRoZSBqb3VybmFsIG9mIHBhaW48
L2FsdC10aXRsZT48L3RpdGxlcz48cGVyaW9kaWNhbD48ZnVsbC10aXRsZT5KIFBhaW48L2Z1bGwt
dGl0bGU+PGFiYnItMT5UaGUgam91cm5hbCBvZiBwYWluPC9hYmJyLTE+PC9wZXJpb2RpY2FsPjxh
bHQtcGVyaW9kaWNhbD48ZnVsbC10aXRsZT5KIFBhaW48L2Z1bGwtdGl0bGU+PGFiYnItMT5UaGUg
am91cm5hbCBvZiBwYWluPC9hYmJyLTE+PC9hbHQtcGVyaW9kaWNhbD48cGFnZXM+ODk0LTkwMzwv
cGFnZXM+PHZvbHVtZT4xMTwvdm9sdW1lPjxudW1iZXI+OTwvbnVtYmVyPjxlZGl0aW9uPjIwMTAv
MDQvMjc8L2VkaXRpb24+PGtleXdvcmRzPjxrZXl3b3JkPkFybS9waHlzaW9sb2d5PC9rZXl3b3Jk
PjxrZXl3b3JkPkRpZXRhcnkgU3VwcGxlbWVudHM8L2tleXdvcmQ+PGtleXdvcmQ+RGlub3Byb3N0
b25lL2Jsb29kPC9rZXl3b3JkPjxrZXl3b3JkPkVsYm93L3BoeXNpb2xvZ3k8L2tleXdvcmQ+PGtl
eXdvcmQ+RXhlcmNpc2UvKnBoeXNpb2xvZ3k8L2tleXdvcmQ+PGtleXdvcmQ+RmVtYWxlPC9rZXl3
b3JkPjxrZXl3b3JkPipHaW5nZXI8L2tleXdvcmQ+PGtleXdvcmQ+SHVtYW5zPC9rZXl3b3JkPjxr
ZXl3b3JkPk1hbGU8L2tleXdvcmQ+PGtleXdvcmQ+TXVzY2xlIFN0cmVuZ3RoL3BoeXNpb2xvZ3k8
L2tleXdvcmQ+PGtleXdvcmQ+TXVzY2xlLCBTa2VsZXRhbC9waHlzaW9sb2d5PC9rZXl3b3JkPjxr
ZXl3b3JkPk11c2N1bGFyIERpc2Vhc2VzLypkcnVnIHRoZXJhcHkvKmV0aW9sb2d5PC9rZXl3b3Jk
PjxrZXl3b3JkPlBhaW4vKmRydWcgdGhlcmFweS8qZXRpb2xvZ3k8L2tleXdvcmQ+PGtleXdvcmQ+
UGFpbiBNZWFzdXJlbWVudC9kcnVnIGVmZmVjdHM8L2tleXdvcmQ+PGtleXdvcmQ+KlBoeXRvdGhl
cmFweTwva2V5d29yZD48a2V5d29yZD5SYW5nZSBvZiBNb3Rpb24sIEFydGljdWxhci9waHlzaW9s
b2d5PC9rZXl3b3JkPjxrZXl3b3JkPllvdW5nIEFkdWx0PC9rZXl3b3JkPjwva2V5d29yZHM+PGRh
dGVzPjx5ZWFyPjIwMTA8L3llYXI+PHB1Yi1kYXRlcz48ZGF0ZT5TZXA8L2RhdGU+PC9wdWItZGF0
ZXM+PC9kYXRlcz48aXNibj4xNTI2LTU5MDA8L2lzYm4+PGFjY2Vzc2lvbi1udW0+MjA0MTgxODQ8
L2FjY2Vzc2lvbi1udW0+PHVybHM+PC91cmxzPjxlbGVjdHJvbmljLXJlc291cmNlLW51bT4xMC4x
MDE2L2ouanBhaW4uMjAwOS4xMi4wMTM8L2VsZWN0cm9uaWMtcmVzb3VyY2UtbnVtPjxyZW1vdGUt
ZGF0YWJhc2UtcHJvdmlkZXI+TkxNPC9yZW1vdGUtZGF0YWJhc2UtcHJvdmlkZXI+PGxhbmd1YWdl
PmVuZzwvbGFuZ3VhZ2U+PC9yZWNvcmQ+PC9DaXRlPjwvRW5kTm90ZT4A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PEVuZE5vdGU+PENpdGU+PEF1dGhvcj5CbGFjazwvQXV0aG9yPjxZZWFyPjIwMTA8L1llYXI+PFJl
Y051bT40MDU8L1JlY051bT48RGlzcGxheVRleHQ+WzI0NV08L0Rpc3BsYXlUZXh0PjxyZWNvcmQ+
PHJlYy1udW1iZXI+NDA1PC9yZWMtbnVtYmVyPjxmb3JlaWduLWtleXM+PGtleSBhcHA9IkVOIiBk
Yi1pZD0idHQ1MGR6eHNsMHdhZWVleDlhcnBkMHQ4dndydnJheHB4cHRmIiB0aW1lc3RhbXA9IjE2
NDg1MjE5MDMiPjQwNTwva2V5PjwvZm9yZWlnbi1rZXlzPjxyZWYtdHlwZSBuYW1lPSJKb3VybmFs
IEFydGljbGUiPjE3PC9yZWYtdHlwZT48Y29udHJpYnV0b3JzPjxhdXRob3JzPjxhdXRob3I+Qmxh
Y2ssIEMuIEQuPC9hdXRob3I+PGF1dGhvcj5IZXJyaW5nLCBNLiBQLjwvYXV0aG9yPjxhdXRob3I+
SHVybGV5LCBELiBKLjwvYXV0aG9yPjxhdXRob3I+TyZhcG9zO0Nvbm5vciwgUC4gSi48L2F1dGhv
cj48L2F1dGhvcnM+PC9jb250cmlidXRvcnM+PGF1dGgtYWRkcmVzcz5EZXBhcnRtZW50IG9mIEtp
bmVzaW9sb2d5LCBHZW9yZ2lhIENvbGxlZ2UgYW5kIFN0YXRlIFVuaXZlcnNpdHksIE1pbGxlZGdl
dmlsbGUsIEdlb3JnaWEsIFVTQS4gQ2hyaXMuQmxhY2tAZ2NzdS5lZHU8L2F1dGgtYWRkcmVzcz48
dGl0bGVzPjx0aXRsZT5HaW5nZXIgKFppbmdpYmVyIG9mZmljaW5hbGUpIHJlZHVjZXMgbXVzY2xl
IHBhaW4gY2F1c2VkIGJ5IGVjY2VudHJpYyBleGVyY2lzZTwvdGl0bGU+PHNlY29uZGFyeS10aXRs
ZT5KIFBhaW48L3NlY29uZGFyeS10aXRsZT48YWx0LXRpdGxlPlRoZSBqb3VybmFsIG9mIHBhaW48
L2FsdC10aXRsZT48L3RpdGxlcz48cGVyaW9kaWNhbD48ZnVsbC10aXRsZT5KIFBhaW48L2Z1bGwt
dGl0bGU+PGFiYnItMT5UaGUgam91cm5hbCBvZiBwYWluPC9hYmJyLTE+PC9wZXJpb2RpY2FsPjxh
bHQtcGVyaW9kaWNhbD48ZnVsbC10aXRsZT5KIFBhaW48L2Z1bGwtdGl0bGU+PGFiYnItMT5UaGUg
am91cm5hbCBvZiBwYWluPC9hYmJyLTE+PC9hbHQtcGVyaW9kaWNhbD48cGFnZXM+ODk0LTkwMzwv
cGFnZXM+PHZvbHVtZT4xMTwvdm9sdW1lPjxudW1iZXI+OTwvbnVtYmVyPjxlZGl0aW9uPjIwMTAv
MDQvMjc8L2VkaXRpb24+PGtleXdvcmRzPjxrZXl3b3JkPkFybS9waHlzaW9sb2d5PC9rZXl3b3Jk
PjxrZXl3b3JkPkRpZXRhcnkgU3VwcGxlbWVudHM8L2tleXdvcmQ+PGtleXdvcmQ+RGlub3Byb3N0
b25lL2Jsb29kPC9rZXl3b3JkPjxrZXl3b3JkPkVsYm93L3BoeXNpb2xvZ3k8L2tleXdvcmQ+PGtl
eXdvcmQ+RXhlcmNpc2UvKnBoeXNpb2xvZ3k8L2tleXdvcmQ+PGtleXdvcmQ+RmVtYWxlPC9rZXl3
b3JkPjxrZXl3b3JkPipHaW5nZXI8L2tleXdvcmQ+PGtleXdvcmQ+SHVtYW5zPC9rZXl3b3JkPjxr
ZXl3b3JkPk1hbGU8L2tleXdvcmQ+PGtleXdvcmQ+TXVzY2xlIFN0cmVuZ3RoL3BoeXNpb2xvZ3k8
L2tleXdvcmQ+PGtleXdvcmQ+TXVzY2xlLCBTa2VsZXRhbC9waHlzaW9sb2d5PC9rZXl3b3JkPjxr
ZXl3b3JkPk11c2N1bGFyIERpc2Vhc2VzLypkcnVnIHRoZXJhcHkvKmV0aW9sb2d5PC9rZXl3b3Jk
PjxrZXl3b3JkPlBhaW4vKmRydWcgdGhlcmFweS8qZXRpb2xvZ3k8L2tleXdvcmQ+PGtleXdvcmQ+
UGFpbiBNZWFzdXJlbWVudC9kcnVnIGVmZmVjdHM8L2tleXdvcmQ+PGtleXdvcmQ+KlBoeXRvdGhl
cmFweTwva2V5d29yZD48a2V5d29yZD5SYW5nZSBvZiBNb3Rpb24sIEFydGljdWxhci9waHlzaW9s
b2d5PC9rZXl3b3JkPjxrZXl3b3JkPllvdW5nIEFkdWx0PC9rZXl3b3JkPjwva2V5d29yZHM+PGRh
dGVzPjx5ZWFyPjIwMTA8L3llYXI+PHB1Yi1kYXRlcz48ZGF0ZT5TZXA8L2RhdGU+PC9wdWItZGF0
ZXM+PC9kYXRlcz48aXNibj4xNTI2LTU5MDA8L2lzYm4+PGFjY2Vzc2lvbi1udW0+MjA0MTgxODQ8
L2FjY2Vzc2lvbi1udW0+PHVybHM+PC91cmxzPjxlbGVjdHJvbmljLXJlc291cmNlLW51bT4xMC4x
MDE2L2ouanBhaW4uMjAwOS4xMi4wMTM8L2VsZWN0cm9uaWMtcmVzb3VyY2UtbnVtPjxyZW1vdGUt
ZGF0YWJhc2UtcHJvdmlkZXI+TkxNPC9yZW1vdGUtZGF0YWJhc2UtcHJvdmlkZXI+PGxhbmd1YWdl
PmVuZzwvbGFuZ3VhZ2U+PC9yZWNvcmQ+PC9DaXRlPjwvRW5kTm90ZT4A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FB7CBD">
        <w:rPr>
          <w:rStyle w:val="id-label"/>
        </w:rPr>
      </w:r>
      <w:r w:rsidR="00FB7CBD">
        <w:rPr>
          <w:rStyle w:val="id-label"/>
        </w:rPr>
        <w:fldChar w:fldCharType="separate"/>
      </w:r>
      <w:r w:rsidR="000D5D71">
        <w:rPr>
          <w:rStyle w:val="id-label"/>
          <w:noProof/>
        </w:rPr>
        <w:t>[245]</w:t>
      </w:r>
      <w:r w:rsidR="00FB7CBD">
        <w:rPr>
          <w:rStyle w:val="id-label"/>
        </w:rPr>
        <w:fldChar w:fldCharType="end"/>
      </w:r>
      <w:r w:rsidRPr="00B4259F">
        <w:t xml:space="preserve">, </w:t>
      </w:r>
      <w:proofErr w:type="spellStart"/>
      <w:r w:rsidR="00891C3C">
        <w:t>EGCg</w:t>
      </w:r>
      <w:proofErr w:type="spellEnd"/>
      <w:r w:rsidRPr="00B4259F">
        <w:t xml:space="preserve"> </w:t>
      </w:r>
      <w:r w:rsidR="00FB7CBD">
        <w:rPr>
          <w:rStyle w:val="id-label"/>
        </w:rPr>
        <w:fldChar w:fldCharType="begin"/>
      </w:r>
      <w:r w:rsidR="000D5D71">
        <w:rPr>
          <w:rStyle w:val="id-label"/>
        </w:rPr>
        <w:instrText xml:space="preserve"> ADDIN EN.CITE &lt;EndNote&gt;&lt;Cite&gt;&lt;Author&gt;Meador&lt;/Author&gt;&lt;Year&gt;2015&lt;/Year&gt;&lt;RecNum&gt;406&lt;/RecNum&gt;&lt;DisplayText&gt;[246]&lt;/DisplayText&gt;&lt;record&gt;&lt;rec-number&gt;406&lt;/rec-number&gt;&lt;foreign-keys&gt;&lt;key app="EN" db-id="tt50dzxsl0waeeex9arpd0t8vwrvraxpxptf" timestamp="1648521922"&gt;406&lt;/key&gt;&lt;/foreign-keys&gt;&lt;ref-type name="Journal Article"&gt;17&lt;/ref-type&gt;&lt;contributors&gt;&lt;authors&gt;&lt;author&gt;Meador, B. M.&lt;/author&gt;&lt;author&gt;Mirza, K. A.&lt;/author&gt;&lt;author&gt;Tian, M.&lt;/author&gt;&lt;author&gt;Skelding, M. B.&lt;/author&gt;&lt;author&gt;Reaves, L. A.&lt;/author&gt;&lt;author&gt;Edens, N. K.&lt;/author&gt;&lt;author&gt;Tisdale, M. J.&lt;/author&gt;&lt;author&gt;Pereira, S. L.&lt;/author&gt;&lt;/authors&gt;&lt;/contributors&gt;&lt;auth-address&gt;Suzette L. Pereira, Ph.D. Abbott Nutrition, Strategic R and D, RP4-3, 3300 Stelzer Road, Columbus, OH 43219, suzette.pereira@abbott.com, Tel: 1-614-624-4625, Fax: 1-614-727-4625.&lt;/auth-address&gt;&lt;titles&gt;&lt;title&gt;The Green Tea Polyphenol Epigallocatechin-3-Gallate (EGCg) Attenuates Skeletal Muscle Atrophy in a Rat Model of Sarcopenia&lt;/title&gt;&lt;secondary-title&gt;J Frailty Aging&lt;/secondary-title&gt;&lt;alt-title&gt;The Journal of frailty &amp;amp; aging&lt;/alt-title&gt;&lt;/titles&gt;&lt;periodical&gt;&lt;full-title&gt;J Frailty Aging&lt;/full-title&gt;&lt;abbr-1&gt;The Journal of frailty &amp;amp; aging&lt;/abbr-1&gt;&lt;/periodical&gt;&lt;alt-periodical&gt;&lt;full-title&gt;J Frailty Aging&lt;/full-title&gt;&lt;abbr-1&gt;The Journal of frailty &amp;amp; aging&lt;/abbr-1&gt;&lt;/alt-periodical&gt;&lt;pages&gt;209-15&lt;/pages&gt;&lt;volume&gt;4&lt;/volume&gt;&lt;number&gt;4&lt;/number&gt;&lt;edition&gt;2015/01/01&lt;/edition&gt;&lt;dates&gt;&lt;year&gt;2015&lt;/year&gt;&lt;/dates&gt;&lt;isbn&gt;2260-1341 (Print)&amp;#xD;2260-1341&lt;/isbn&gt;&lt;accession-num&gt;27031020&lt;/accession-num&gt;&lt;urls&gt;&lt;/urls&gt;&lt;electronic-resource-num&gt;10.14283/jfa.2015.58&lt;/electronic-resource-num&gt;&lt;remote-database-provider&gt;NLM&lt;/remote-database-provider&gt;&lt;language&gt;eng&lt;/language&gt;&lt;/record&gt;&lt;/Cite&gt;&lt;/EndNote&gt;</w:instrText>
      </w:r>
      <w:r w:rsidR="00FB7CBD">
        <w:rPr>
          <w:rStyle w:val="id-label"/>
        </w:rPr>
        <w:fldChar w:fldCharType="separate"/>
      </w:r>
      <w:r w:rsidR="000D5D71">
        <w:rPr>
          <w:rStyle w:val="id-label"/>
          <w:noProof/>
        </w:rPr>
        <w:t>[246]</w:t>
      </w:r>
      <w:r w:rsidR="00FB7CBD">
        <w:rPr>
          <w:rStyle w:val="id-label"/>
        </w:rPr>
        <w:fldChar w:fldCharType="end"/>
      </w:r>
      <w:r w:rsidRPr="00B4259F">
        <w:rPr>
          <w:rStyle w:val="Strong"/>
        </w:rPr>
        <w:t xml:space="preserve"> </w:t>
      </w:r>
      <w:r w:rsidRPr="00FA63ED">
        <w:rPr>
          <w:rStyle w:val="Strong"/>
          <w:b w:val="0"/>
        </w:rPr>
        <w:t>and</w:t>
      </w:r>
      <w:r>
        <w:t xml:space="preserve"> pomegranate juice </w:t>
      </w:r>
      <w:r w:rsidR="00FB7CBD">
        <w:rPr>
          <w:rStyle w:val="id-label"/>
        </w:rPr>
        <w:fldChar w:fldCharType="begin">
          <w:fldData xml:space="preserve">PEVuZE5vdGU+PENpdGU+PEF1dGhvcj5Ucm9tYm9sZDwvQXV0aG9yPjxZZWFyPjIwMTE8L1llYXI+
PFJlY051bT40MDc8L1JlY051bT48RGlzcGxheVRleHQ+WzI0N108L0Rpc3BsYXlUZXh0PjxyZWNv
cmQ+PHJlYy1udW1iZXI+NDA3PC9yZWMtbnVtYmVyPjxmb3JlaWduLWtleXM+PGtleSBhcHA9IkVO
IiBkYi1pZD0idHQ1MGR6eHNsMHdhZWVleDlhcnBkMHQ4dndydnJheHB4cHRmIiB0aW1lc3RhbXA9
IjE2NDg1MjE5NDQiPjQwNzwva2V5PjwvZm9yZWlnbi1rZXlzPjxyZWYtdHlwZSBuYW1lPSJKb3Vy
bmFsIEFydGljbGUiPjE3PC9yZWYtdHlwZT48Y29udHJpYnV0b3JzPjxhdXRob3JzPjxhdXRob3I+
VHJvbWJvbGQsIEouIFIuPC9hdXRob3I+PGF1dGhvcj5SZWluZmVsZCwgQS4gUy48L2F1dGhvcj48
YXV0aG9yPkNhc2xlciwgSi4gUi48L2F1dGhvcj48YXV0aG9yPkNveWxlLCBFLiBGLjwvYXV0aG9y
PjwvYXV0aG9ycz48L2NvbnRyaWJ1dG9ycz48YXV0aC1hZGRyZXNzPkh1bWFuIFBlcmZvcm1hbmNl
IExhYm9yYXRvcnksIERlcGFydG1lbnQgb2YgS2luZXNpb2xvZ3kgYW5kIEhlYWx0aCBFZHVjYXRp
b24sIFRoZSBVbml2ZXJzaXR5IG9mIFRleGFzIGF0IEF1c3RpbiwgQXVzdGluLCBUZXhhcywgVVNB
LiBqcnRyb21ib2xkQG1haWwudXRleGFzLmVkdTwvYXV0aC1hZGRyZXNzPjx0aXRsZXM+PHRpdGxl
PlRoZSBlZmZlY3Qgb2YgcG9tZWdyYW5hdGUganVpY2Ugc3VwcGxlbWVudGF0aW9uIG9uIHN0cmVu
Z3RoIGFuZCBzb3JlbmVzcyBhZnRlciBlY2NlbnRyaWMgZXhlcmNpc2U8L3RpdGxlPjxzZWNvbmRh
cnktdGl0bGU+SiBTdHJlbmd0aCBDb25kIFJlczwvc2Vjb25kYXJ5LXRpdGxlPjxhbHQtdGl0bGU+
Sm91cm5hbCBvZiBzdHJlbmd0aCBhbmQgY29uZGl0aW9uaW5nIHJlc2VhcmNoPC9hbHQtdGl0bGU+
PC90aXRsZXM+PHBlcmlvZGljYWw+PGZ1bGwtdGl0bGU+SiBTdHJlbmd0aCBDb25kIFJlczwvZnVs
bC10aXRsZT48YWJici0xPkpvdXJuYWwgb2Ygc3RyZW5ndGggYW5kIGNvbmRpdGlvbmluZyByZXNl
YXJjaDwvYWJici0xPjwvcGVyaW9kaWNhbD48YWx0LXBlcmlvZGljYWw+PGZ1bGwtdGl0bGU+SiBT
dHJlbmd0aCBDb25kIFJlczwvZnVsbC10aXRsZT48YWJici0xPkpvdXJuYWwgb2Ygc3RyZW5ndGgg
YW5kIGNvbmRpdGlvbmluZyByZXNlYXJjaDwvYWJici0xPjwvYWx0LXBlcmlvZGljYWw+PHBhZ2Vz
PjE3ODItODwvcGFnZXM+PHZvbHVtZT4yNTwvdm9sdW1lPjxudW1iZXI+NzwvbnVtYmVyPjxlZGl0
aW9uPjIwMTEvMDYvMTE8L2VkaXRpb24+PGtleXdvcmRzPjxrZXl3b3JkPkFkdWx0PC9rZXl3b3Jk
PjxrZXl3b3JkPkFuYWx5c2lzIG9mIFZhcmlhbmNlPC9rZXl3b3JkPjxrZXl3b3JkPipCZXZlcmFn
ZXM8L2tleXdvcmQ+PGtleXdvcmQ+Q3Jvc3MtT3ZlciBTdHVkaWVzPC9rZXl3b3JkPjxrZXl3b3Jk
PipEaWV0YXJ5IFN1cHBsZW1lbnRzPC9rZXl3b3JkPjxrZXl3b3JkPkRvdWJsZS1CbGluZCBNZXRo
b2Q8L2tleXdvcmQ+PGtleXdvcmQ+RWxib3c8L2tleXdvcmQ+PGtleXdvcmQ+SHVtYW5zPC9rZXl3
b3JkPjxrZXl3b3JkPktuZWU8L2tleXdvcmQ+PGtleXdvcmQ+Kkx5dGhyYWNlYWU8L2tleXdvcmQ+
PGtleXdvcmQ+TWFsZTwva2V5d29yZD48a2V5d29yZD5NdXNjbGUgU3RyZW5ndGgvKmRydWcgZWZm
ZWN0cy9waHlzaW9sb2d5PC9rZXl3b3JkPjxrZXl3b3JkPk11c2NsZSwgU2tlbGV0YWwvcGh5c2lv
bG9neTwva2V5d29yZD48a2V5d29yZD5NdXNjdWxvc2tlbGV0YWwgUGFpbi8qZHJ1ZyB0aGVyYXB5
PC9rZXl3b3JkPjxrZXl3b3JkPlBvbHlwaGVub2xzL2FkbWluaXN0cmF0aW9uICZhbXA7IGRvc2Fn
ZS8qcGhhcm1hY29sb2d5PC9rZXl3b3JkPjxrZXl3b3JkPlJlY292ZXJ5IG9mIEZ1bmN0aW9uL2Ry
dWcgZWZmZWN0cy9waHlzaW9sb2d5PC9rZXl3b3JkPjxrZXl3b3JkPlJlc2lzdGFuY2UgVHJhaW5p
bmcvYWR2ZXJzZSBlZmZlY3RzPC9rZXl3b3JkPjxrZXl3b3JkPllvdW5nIEFkdWx0PC9rZXl3b3Jk
Pjwva2V5d29yZHM+PGRhdGVzPjx5ZWFyPjIwMTE8L3llYXI+PHB1Yi1kYXRlcz48ZGF0ZT5KdWw8
L2RhdGU+PC9wdWItZGF0ZXM+PC9kYXRlcz48aXNibj4xMDY0LTgwMTE8L2lzYm4+PGFjY2Vzc2lv
bi1udW0+MjE2NTk4ODc8L2FjY2Vzc2lvbi1udW0+PHVybHM+PC91cmxzPjxlbGVjdHJvbmljLXJl
c291cmNlLW51bT4xMC4xNTE5L0pTQy4wYjAxM2UzMTgyMjBkOTkyPC9lbGVjdHJvbmljLXJlc291
cmNlLW51bT48cmVtb3RlLWRhdGFiYXNlLXByb3ZpZGVyPk5MTTwvcmVtb3RlLWRhdGFiYXNlLXBy
b3ZpZGVyPjxsYW5ndWFnZT5lbmc8L2xhbmd1YWdlPjwvcmVjb3JkPjwvQ2l0ZT48L0VuZE5vdGU+
AG==
</w:fldData>
        </w:fldChar>
      </w:r>
      <w:r w:rsidR="000D5D71">
        <w:rPr>
          <w:rStyle w:val="id-label"/>
        </w:rPr>
        <w:instrText xml:space="preserve"> ADDIN EN.CITE </w:instrText>
      </w:r>
      <w:r w:rsidR="000D5D71">
        <w:rPr>
          <w:rStyle w:val="id-label"/>
        </w:rPr>
        <w:fldChar w:fldCharType="begin">
          <w:fldData xml:space="preserve">PEVuZE5vdGU+PENpdGU+PEF1dGhvcj5Ucm9tYm9sZDwvQXV0aG9yPjxZZWFyPjIwMTE8L1llYXI+
PFJlY051bT40MDc8L1JlY051bT48RGlzcGxheVRleHQ+WzI0N108L0Rpc3BsYXlUZXh0PjxyZWNv
cmQ+PHJlYy1udW1iZXI+NDA3PC9yZWMtbnVtYmVyPjxmb3JlaWduLWtleXM+PGtleSBhcHA9IkVO
IiBkYi1pZD0idHQ1MGR6eHNsMHdhZWVleDlhcnBkMHQ4dndydnJheHB4cHRmIiB0aW1lc3RhbXA9
IjE2NDg1MjE5NDQiPjQwNzwva2V5PjwvZm9yZWlnbi1rZXlzPjxyZWYtdHlwZSBuYW1lPSJKb3Vy
bmFsIEFydGljbGUiPjE3PC9yZWYtdHlwZT48Y29udHJpYnV0b3JzPjxhdXRob3JzPjxhdXRob3I+
VHJvbWJvbGQsIEouIFIuPC9hdXRob3I+PGF1dGhvcj5SZWluZmVsZCwgQS4gUy48L2F1dGhvcj48
YXV0aG9yPkNhc2xlciwgSi4gUi48L2F1dGhvcj48YXV0aG9yPkNveWxlLCBFLiBGLjwvYXV0aG9y
PjwvYXV0aG9ycz48L2NvbnRyaWJ1dG9ycz48YXV0aC1hZGRyZXNzPkh1bWFuIFBlcmZvcm1hbmNl
IExhYm9yYXRvcnksIERlcGFydG1lbnQgb2YgS2luZXNpb2xvZ3kgYW5kIEhlYWx0aCBFZHVjYXRp
b24sIFRoZSBVbml2ZXJzaXR5IG9mIFRleGFzIGF0IEF1c3RpbiwgQXVzdGluLCBUZXhhcywgVVNB
LiBqcnRyb21ib2xkQG1haWwudXRleGFzLmVkdTwvYXV0aC1hZGRyZXNzPjx0aXRsZXM+PHRpdGxl
PlRoZSBlZmZlY3Qgb2YgcG9tZWdyYW5hdGUganVpY2Ugc3VwcGxlbWVudGF0aW9uIG9uIHN0cmVu
Z3RoIGFuZCBzb3JlbmVzcyBhZnRlciBlY2NlbnRyaWMgZXhlcmNpc2U8L3RpdGxlPjxzZWNvbmRh
cnktdGl0bGU+SiBTdHJlbmd0aCBDb25kIFJlczwvc2Vjb25kYXJ5LXRpdGxlPjxhbHQtdGl0bGU+
Sm91cm5hbCBvZiBzdHJlbmd0aCBhbmQgY29uZGl0aW9uaW5nIHJlc2VhcmNoPC9hbHQtdGl0bGU+
PC90aXRsZXM+PHBlcmlvZGljYWw+PGZ1bGwtdGl0bGU+SiBTdHJlbmd0aCBDb25kIFJlczwvZnVs
bC10aXRsZT48YWJici0xPkpvdXJuYWwgb2Ygc3RyZW5ndGggYW5kIGNvbmRpdGlvbmluZyByZXNl
YXJjaDwvYWJici0xPjwvcGVyaW9kaWNhbD48YWx0LXBlcmlvZGljYWw+PGZ1bGwtdGl0bGU+SiBT
dHJlbmd0aCBDb25kIFJlczwvZnVsbC10aXRsZT48YWJici0xPkpvdXJuYWwgb2Ygc3RyZW5ndGgg
YW5kIGNvbmRpdGlvbmluZyByZXNlYXJjaDwvYWJici0xPjwvYWx0LXBlcmlvZGljYWw+PHBhZ2Vz
PjE3ODItODwvcGFnZXM+PHZvbHVtZT4yNTwvdm9sdW1lPjxudW1iZXI+NzwvbnVtYmVyPjxlZGl0
aW9uPjIwMTEvMDYvMTE8L2VkaXRpb24+PGtleXdvcmRzPjxrZXl3b3JkPkFkdWx0PC9rZXl3b3Jk
PjxrZXl3b3JkPkFuYWx5c2lzIG9mIFZhcmlhbmNlPC9rZXl3b3JkPjxrZXl3b3JkPipCZXZlcmFn
ZXM8L2tleXdvcmQ+PGtleXdvcmQ+Q3Jvc3MtT3ZlciBTdHVkaWVzPC9rZXl3b3JkPjxrZXl3b3Jk
PipEaWV0YXJ5IFN1cHBsZW1lbnRzPC9rZXl3b3JkPjxrZXl3b3JkPkRvdWJsZS1CbGluZCBNZXRo
b2Q8L2tleXdvcmQ+PGtleXdvcmQ+RWxib3c8L2tleXdvcmQ+PGtleXdvcmQ+SHVtYW5zPC9rZXl3
b3JkPjxrZXl3b3JkPktuZWU8L2tleXdvcmQ+PGtleXdvcmQ+Kkx5dGhyYWNlYWU8L2tleXdvcmQ+
PGtleXdvcmQ+TWFsZTwva2V5d29yZD48a2V5d29yZD5NdXNjbGUgU3RyZW5ndGgvKmRydWcgZWZm
ZWN0cy9waHlzaW9sb2d5PC9rZXl3b3JkPjxrZXl3b3JkPk11c2NsZSwgU2tlbGV0YWwvcGh5c2lv
bG9neTwva2V5d29yZD48a2V5d29yZD5NdXNjdWxvc2tlbGV0YWwgUGFpbi8qZHJ1ZyB0aGVyYXB5
PC9rZXl3b3JkPjxrZXl3b3JkPlBvbHlwaGVub2xzL2FkbWluaXN0cmF0aW9uICZhbXA7IGRvc2Fn
ZS8qcGhhcm1hY29sb2d5PC9rZXl3b3JkPjxrZXl3b3JkPlJlY292ZXJ5IG9mIEZ1bmN0aW9uL2Ry
dWcgZWZmZWN0cy9waHlzaW9sb2d5PC9rZXl3b3JkPjxrZXl3b3JkPlJlc2lzdGFuY2UgVHJhaW5p
bmcvYWR2ZXJzZSBlZmZlY3RzPC9rZXl3b3JkPjxrZXl3b3JkPllvdW5nIEFkdWx0PC9rZXl3b3Jk
Pjwva2V5d29yZHM+PGRhdGVzPjx5ZWFyPjIwMTE8L3llYXI+PHB1Yi1kYXRlcz48ZGF0ZT5KdWw8
L2RhdGU+PC9wdWItZGF0ZXM+PC9kYXRlcz48aXNibj4xMDY0LTgwMTE8L2lzYm4+PGFjY2Vzc2lv
bi1udW0+MjE2NTk4ODc8L2FjY2Vzc2lvbi1udW0+PHVybHM+PC91cmxzPjxlbGVjdHJvbmljLXJl
c291cmNlLW51bT4xMC4xNTE5L0pTQy4wYjAxM2UzMTgyMjBkOTkyPC9lbGVjdHJvbmljLXJlc291
cmNlLW51bT48cmVtb3RlLWRhdGFiYXNlLXByb3ZpZGVyPk5MTTwvcmVtb3RlLWRhdGFiYXNlLXBy
b3ZpZGVyPjxsYW5ndWFnZT5lbmc8L2xhbmd1YWdlPjwvcmVjb3JkPjwvQ2l0ZT48L0VuZE5vdGU+
AG==
</w:fldData>
        </w:fldChar>
      </w:r>
      <w:r w:rsidR="000D5D71">
        <w:rPr>
          <w:rStyle w:val="id-label"/>
        </w:rPr>
        <w:instrText xml:space="preserve"> ADDIN EN.CITE.DATA </w:instrText>
      </w:r>
      <w:r w:rsidR="000D5D71">
        <w:rPr>
          <w:rStyle w:val="id-label"/>
        </w:rPr>
      </w:r>
      <w:r w:rsidR="000D5D71">
        <w:rPr>
          <w:rStyle w:val="id-label"/>
        </w:rPr>
        <w:fldChar w:fldCharType="end"/>
      </w:r>
      <w:r w:rsidR="00FB7CBD">
        <w:rPr>
          <w:rStyle w:val="id-label"/>
        </w:rPr>
      </w:r>
      <w:r w:rsidR="00FB7CBD">
        <w:rPr>
          <w:rStyle w:val="id-label"/>
        </w:rPr>
        <w:fldChar w:fldCharType="separate"/>
      </w:r>
      <w:r w:rsidR="000D5D71">
        <w:rPr>
          <w:rStyle w:val="id-label"/>
          <w:noProof/>
        </w:rPr>
        <w:t>[247]</w:t>
      </w:r>
      <w:r w:rsidR="00FB7CBD">
        <w:rPr>
          <w:rStyle w:val="id-label"/>
        </w:rPr>
        <w:fldChar w:fldCharType="end"/>
      </w:r>
      <w:r w:rsidRPr="002008A9">
        <w:t xml:space="preserve"> </w:t>
      </w:r>
      <w:r>
        <w:t>have been shown to exert potential ergogenic effects on muscle. In further support of phytochemicals, investigations targeti</w:t>
      </w:r>
      <w:r w:rsidRPr="0073764D">
        <w:t>ng their effects on aspects of muscle insulin sign</w:t>
      </w:r>
      <w:r>
        <w:t>a</w:t>
      </w:r>
      <w:r w:rsidRPr="0073764D">
        <w:t>ling and responsiveness have revealed promising findings</w:t>
      </w:r>
      <w:r w:rsidR="00FB7CBD">
        <w:t xml:space="preserve"> </w:t>
      </w:r>
      <w:r w:rsidR="00FB7CBD">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 </w:instrText>
      </w:r>
      <w:r w:rsidR="000D5D71">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EN.CITE.DATA </w:instrText>
      </w:r>
      <w:r w:rsidR="000D5D71">
        <w:fldChar w:fldCharType="end"/>
      </w:r>
      <w:r w:rsidR="00FB7CBD">
        <w:fldChar w:fldCharType="separate"/>
      </w:r>
      <w:r w:rsidR="000D5D71">
        <w:rPr>
          <w:noProof/>
        </w:rPr>
        <w:t>[248]</w:t>
      </w:r>
      <w:r w:rsidR="00FB7CBD">
        <w:fldChar w:fldCharType="end"/>
      </w:r>
      <w:r w:rsidRPr="0073764D">
        <w:t xml:space="preserve">. </w:t>
      </w:r>
      <w:r w:rsidR="00E82228">
        <w:t xml:space="preserve">Functionally, the mechanisms through which phytochemicals may improve skeletal muscle insulin sensitivity and function, could relate to their effects on signaling pathways involving insulin receptors (IR), the IRS family, </w:t>
      </w:r>
      <w:proofErr w:type="spellStart"/>
      <w:r w:rsidR="00E82228">
        <w:t>PI3K</w:t>
      </w:r>
      <w:proofErr w:type="spellEnd"/>
      <w:r w:rsidR="00E82228">
        <w:t xml:space="preserve">, </w:t>
      </w:r>
      <w:proofErr w:type="spellStart"/>
      <w:r w:rsidR="00E82228">
        <w:t>AK</w:t>
      </w:r>
      <w:r w:rsidR="00E82228" w:rsidRPr="0073764D">
        <w:t>T</w:t>
      </w:r>
      <w:proofErr w:type="spellEnd"/>
      <w:r w:rsidR="00E82228" w:rsidRPr="0073764D">
        <w:t xml:space="preserve"> and</w:t>
      </w:r>
      <w:r w:rsidR="00E82228" w:rsidRPr="008975F8">
        <w:t xml:space="preserve"> </w:t>
      </w:r>
      <w:r w:rsidR="00047158">
        <w:t>AMPK</w:t>
      </w:r>
      <w:r w:rsidR="00E82228" w:rsidRPr="008975F8">
        <w:t xml:space="preserve"> </w:t>
      </w:r>
      <w:r w:rsidR="00FB7CBD">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 </w:instrText>
      </w:r>
      <w:r w:rsidR="000D5D71">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EN.CITE.DATA </w:instrText>
      </w:r>
      <w:r w:rsidR="000D5D71">
        <w:fldChar w:fldCharType="end"/>
      </w:r>
      <w:r w:rsidR="00FB7CBD">
        <w:fldChar w:fldCharType="separate"/>
      </w:r>
      <w:r w:rsidR="000D5D71">
        <w:rPr>
          <w:noProof/>
        </w:rPr>
        <w:t>[248]</w:t>
      </w:r>
      <w:r w:rsidR="00FB7CBD">
        <w:fldChar w:fldCharType="end"/>
      </w:r>
      <w:r w:rsidR="00B17EDD">
        <w:t>.</w:t>
      </w:r>
      <w:r w:rsidR="00E22367">
        <w:t xml:space="preserve"> </w:t>
      </w:r>
      <w:r w:rsidR="00E82228">
        <w:t xml:space="preserve">Within skeletal muscle, insulin-stimulated glucose transport by </w:t>
      </w:r>
      <w:proofErr w:type="spellStart"/>
      <w:r w:rsidR="00E82228">
        <w:t>GLUT4</w:t>
      </w:r>
      <w:proofErr w:type="spellEnd"/>
      <w:r w:rsidR="00E82228">
        <w:t xml:space="preserve"> accounts for a majority of glucose uptake. Therefore, increasing the level of </w:t>
      </w:r>
      <w:proofErr w:type="spellStart"/>
      <w:r w:rsidR="00E82228">
        <w:t>GLUT4</w:t>
      </w:r>
      <w:proofErr w:type="spellEnd"/>
      <w:r w:rsidR="00E82228">
        <w:t xml:space="preserve"> is an attractive therapeutic target for overcoming insulin resistance in muscle </w:t>
      </w:r>
      <w:r w:rsidR="00FB7CBD">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 </w:instrText>
      </w:r>
      <w:r w:rsidR="000D5D71">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EN.CITE.DATA </w:instrText>
      </w:r>
      <w:r w:rsidR="000D5D71">
        <w:fldChar w:fldCharType="end"/>
      </w:r>
      <w:r w:rsidR="00FB7CBD">
        <w:fldChar w:fldCharType="separate"/>
      </w:r>
      <w:r w:rsidR="000D5D71">
        <w:rPr>
          <w:noProof/>
        </w:rPr>
        <w:t>[248]</w:t>
      </w:r>
      <w:r w:rsidR="00FB7CBD">
        <w:fldChar w:fldCharType="end"/>
      </w:r>
      <w:r w:rsidR="00E82228">
        <w:t>.</w:t>
      </w:r>
      <w:r w:rsidR="0097103A">
        <w:t xml:space="preserve"> </w:t>
      </w:r>
      <w:r w:rsidR="00E22367" w:rsidRPr="0073764D">
        <w:t xml:space="preserve">As presented by </w:t>
      </w:r>
      <w:proofErr w:type="spellStart"/>
      <w:r w:rsidR="00E22367" w:rsidRPr="0073764D">
        <w:t>Sayem</w:t>
      </w:r>
      <w:proofErr w:type="spellEnd"/>
      <w:r w:rsidR="00E22367" w:rsidRPr="0073764D">
        <w:t xml:space="preserve"> et al., </w:t>
      </w:r>
      <w:r w:rsidR="00E22367" w:rsidRPr="00300B3D">
        <w:t xml:space="preserve">incorporating various dietary phytochemicals, may to varying degrees, increase </w:t>
      </w:r>
      <w:proofErr w:type="spellStart"/>
      <w:r w:rsidR="00E22367" w:rsidRPr="00300B3D">
        <w:t>GLUT4</w:t>
      </w:r>
      <w:proofErr w:type="spellEnd"/>
      <w:r w:rsidR="00E22367" w:rsidRPr="00300B3D">
        <w:t xml:space="preserve"> activity and alleviate insulin resistance in skeletal muscle</w:t>
      </w:r>
      <w:r w:rsidR="00E22367">
        <w:t xml:space="preserve"> </w:t>
      </w:r>
      <w:r w:rsidR="00FB7CBD">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 </w:instrText>
      </w:r>
      <w:r w:rsidR="000D5D71">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instrText xml:space="preserve"> ADDIN EN.CITE.DATA </w:instrText>
      </w:r>
      <w:r w:rsidR="000D5D71">
        <w:fldChar w:fldCharType="end"/>
      </w:r>
      <w:r w:rsidR="00FB7CBD">
        <w:fldChar w:fldCharType="separate"/>
      </w:r>
      <w:r w:rsidR="000D5D71">
        <w:rPr>
          <w:noProof/>
        </w:rPr>
        <w:t>[248]</w:t>
      </w:r>
      <w:r w:rsidR="00FB7CBD">
        <w:fldChar w:fldCharType="end"/>
      </w:r>
      <w:r w:rsidR="00E22367" w:rsidRPr="0073764D">
        <w:t>.</w:t>
      </w:r>
      <w:r w:rsidR="00FD600C">
        <w:t xml:space="preserve"> </w:t>
      </w:r>
    </w:p>
    <w:bookmarkEnd w:id="65"/>
    <w:p w14:paraId="10B605F5" w14:textId="3F526AA1" w:rsidR="006A4877" w:rsidRPr="00605E6D" w:rsidRDefault="0097103A" w:rsidP="005C20FC">
      <w:pPr>
        <w:spacing w:before="100" w:beforeAutospacing="1" w:after="100" w:afterAutospacing="1" w:line="360" w:lineRule="auto"/>
        <w:ind w:firstLine="720"/>
        <w:jc w:val="both"/>
      </w:pPr>
      <w:r>
        <w:t>Rega</w:t>
      </w:r>
      <w:r w:rsidR="00C844B3">
        <w:t xml:space="preserve">rding the individual components and polyphenolic extracts </w:t>
      </w:r>
      <w:r>
        <w:t xml:space="preserve">of </w:t>
      </w:r>
      <w:proofErr w:type="spellStart"/>
      <w:r>
        <w:t>Zyflamend</w:t>
      </w:r>
      <w:proofErr w:type="spellEnd"/>
      <w:r w:rsidR="00C844B3">
        <w:t xml:space="preserve"> such as</w:t>
      </w:r>
      <w:r>
        <w:t xml:space="preserve">, curcumin </w:t>
      </w:r>
      <w:r w:rsidR="00FB7CBD">
        <w:rPr>
          <w:rStyle w:val="id-label"/>
        </w:rPr>
        <w:fldChar w:fldCharType="begin">
          <w:fldData xml:space="preserve">PEVuZE5vdGU+PENpdGU+PEF1dGhvcj5OYTwvQXV0aG9yPjxZZWFyPjIwMTE8L1llYXI+PFJlY051
bT40MDk8L1JlY051bT48RGlzcGxheVRleHQ+WzIxNF08L0Rpc3BsYXlUZXh0PjxyZWNvcmQ+PHJl
Yy1udW1iZXI+NDA5PC9yZWMtbnVtYmVyPjxmb3JlaWduLWtleXM+PGtleSBhcHA9IkVOIiBkYi1p
ZD0idHQ1MGR6eHNsMHdhZWVleDlhcnBkMHQ4dndydnJheHB4cHRmIiB0aW1lc3RhbXA9IjE2NDg1
MjIwMzgiPjQwOTwva2V5PjwvZm9yZWlnbi1rZXlzPjxyZWYtdHlwZSBuYW1lPSJKb3VybmFsIEFy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PEVuZE5vdGU+PENpdGU+PEF1dGhvcj5OYTwvQXV0aG9yPjxZZWFyPjIwMTE8L1llYXI+PFJlY051
bT40MDk8L1JlY051bT48RGlzcGxheVRleHQ+WzIxNF08L0Rpc3BsYXlUZXh0PjxyZWNvcmQ+PHJl
Yy1udW1iZXI+NDA5PC9yZWMtbnVtYmVyPjxmb3JlaWduLWtleXM+PGtleSBhcHA9IkVOIiBkYi1p
ZD0idHQ1MGR6eHNsMHdhZWVleDlhcnBkMHQ4dndydnJheHB4cHRmIiB0aW1lc3RhbXA9IjE2NDg1
MjIwMzgiPjQwOTwva2V5PjwvZm9yZWlnbi1rZXlzPjxyZWYtdHlwZSBuYW1lPSJKb3VybmFsIEFy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FB7CBD">
        <w:rPr>
          <w:rStyle w:val="id-label"/>
        </w:rPr>
      </w:r>
      <w:r w:rsidR="00FB7CBD">
        <w:rPr>
          <w:rStyle w:val="id-label"/>
        </w:rPr>
        <w:fldChar w:fldCharType="separate"/>
      </w:r>
      <w:r w:rsidR="000D5D71">
        <w:rPr>
          <w:rStyle w:val="id-label"/>
          <w:noProof/>
        </w:rPr>
        <w:t>[214]</w:t>
      </w:r>
      <w:r w:rsidR="00FB7CBD">
        <w:rPr>
          <w:rStyle w:val="id-label"/>
        </w:rPr>
        <w:fldChar w:fldCharType="end"/>
      </w:r>
      <w:r w:rsidRPr="0088639A">
        <w:rPr>
          <w:rStyle w:val="Strong"/>
          <w:b w:val="0"/>
        </w:rPr>
        <w:t xml:space="preserve">, </w:t>
      </w:r>
      <w:r w:rsidR="002069BA">
        <w:t>ginger</w:t>
      </w:r>
      <w:r w:rsidR="00C844B3">
        <w:t xml:space="preserve">, Zingiber </w:t>
      </w:r>
      <w:proofErr w:type="spellStart"/>
      <w:r w:rsidR="00C844B3">
        <w:t>officinale</w:t>
      </w:r>
      <w:proofErr w:type="spellEnd"/>
      <w:r w:rsidR="002069BA">
        <w:t xml:space="preserve"> </w:t>
      </w:r>
      <w:r w:rsidR="00FB7CBD">
        <w:fldChar w:fldCharType="begin">
          <w:fldData xml:space="preserve">PEVuZE5vdGU+PENpdGU+PEF1dGhvcj5MaTwvQXV0aG9yPjxZZWFyPjIwMTQ8L1llYXI+PFJlY051
bT40MTA8L1JlY051bT48RGlzcGxheVRleHQ+WzI0OV08L0Rpc3BsYXlUZXh0PjxyZWNvcmQ+PHJl
Yy1udW1iZXI+NDEwPC9yZWMtbnVtYmVyPjxmb3JlaWduLWtleXM+PGtleSBhcHA9IkVOIiBkYi1p
ZD0idHQ1MGR6eHNsMHdhZWVleDlhcnBkMHQ4dndydnJheHB4cHRmIiB0aW1lc3RhbXA9IjE2NDg1
MjIwNjEiPjQxMDwva2V5PjwvZm9yZWlnbi1rZXlzPjxyZWYtdHlwZSBuYW1lPSJKb3VybmFsIEFy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instrText xml:space="preserve"> ADDIN EN.CITE </w:instrText>
      </w:r>
      <w:r w:rsidR="000D5D71">
        <w:fldChar w:fldCharType="begin">
          <w:fldData xml:space="preserve">PEVuZE5vdGU+PENpdGU+PEF1dGhvcj5MaTwvQXV0aG9yPjxZZWFyPjIwMTQ8L1llYXI+PFJlY051
bT40MTA8L1JlY051bT48RGlzcGxheVRleHQ+WzI0OV08L0Rpc3BsYXlUZXh0PjxyZWNvcmQ+PHJl
Yy1udW1iZXI+NDEwPC9yZWMtbnVtYmVyPjxmb3JlaWduLWtleXM+PGtleSBhcHA9IkVOIiBkYi1p
ZD0idHQ1MGR6eHNsMHdhZWVleDlhcnBkMHQ4dndydnJheHB4cHRmIiB0aW1lc3RhbXA9IjE2NDg1
MjIwNjEiPjQxMDwva2V5PjwvZm9yZWlnbi1rZXlzPjxyZWYtdHlwZSBuYW1lPSJKb3VybmFsIEFy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instrText xml:space="preserve"> ADDIN EN.CITE.DATA </w:instrText>
      </w:r>
      <w:r w:rsidR="000D5D71">
        <w:fldChar w:fldCharType="end"/>
      </w:r>
      <w:r w:rsidR="00FB7CBD">
        <w:fldChar w:fldCharType="separate"/>
      </w:r>
      <w:r w:rsidR="000D5D71">
        <w:rPr>
          <w:noProof/>
        </w:rPr>
        <w:t>[249]</w:t>
      </w:r>
      <w:r w:rsidR="00FB7CBD">
        <w:fldChar w:fldCharType="end"/>
      </w:r>
      <w:r w:rsidR="00C844B3">
        <w:rPr>
          <w:rStyle w:val="Strong"/>
        </w:rPr>
        <w:t xml:space="preserve">, </w:t>
      </w:r>
      <w:r w:rsidR="00286050" w:rsidRPr="00286050">
        <w:rPr>
          <w:rStyle w:val="Strong"/>
          <w:b w:val="0"/>
        </w:rPr>
        <w:t>and</w:t>
      </w:r>
      <w:r w:rsidR="00286050">
        <w:rPr>
          <w:rStyle w:val="Strong"/>
        </w:rPr>
        <w:t xml:space="preserve"> </w:t>
      </w:r>
      <w:r w:rsidR="00C844B3" w:rsidRPr="00C844B3">
        <w:rPr>
          <w:rStyle w:val="Strong"/>
          <w:b w:val="0"/>
        </w:rPr>
        <w:t>rosemary</w:t>
      </w:r>
      <w:r w:rsidR="00C844B3">
        <w:t>,</w:t>
      </w:r>
      <w:r w:rsidR="00FB7CBD">
        <w:t xml:space="preserve"> </w:t>
      </w:r>
      <w:r w:rsidR="00FB7CBD">
        <w:fldChar w:fldCharType="begin">
          <w:fldData xml:space="preserve">PEVuZE5vdGU+PENpdGU+PEF1dGhvcj5OYWltaTwvQXV0aG9yPjxZZWFyPjIwMTU8L1llYXI+PFJl
Y051bT40MTE8L1JlY051bT48RGlzcGxheVRleHQ+WzI1MF08L0Rpc3BsYXlUZXh0PjxyZWNvcmQ+
PHJlYy1udW1iZXI+NDExPC9yZWMtbnVtYmVyPjxmb3JlaWduLWtleXM+PGtleSBhcHA9IkVOIiBk
Yi1pZD0idHQ1MGR6eHNsMHdhZWVleDlhcnBkMHQ4dndydnJheHB4cHRmIiB0aW1lc3RhbXA9IjE2
NDg1MjIwNzUiPjQxMTwva2V5PjwvZm9yZWlnbi1rZXlzPjxyZWYtdHlwZSBuYW1lPSJKb3VybmFs
IEFydGljbGUiPjE3PC9yZWYtdHlwZT48Y29udHJpYnV0b3JzPjxhdXRob3JzPjxhdXRob3I+TmFp
bWksIE0uPC9hdXRob3I+PGF1dGhvcj5Uc2FraXJpZGlzLCBULjwvYXV0aG9yPjxhdXRob3I+U3Rh
bWF0YXRvcywgVC4gQy48L2F1dGhvcj48YXV0aG9yPkFsZXhhbmRyb3BvdWxvcywgRC4gSS48L2F1
dGhvcj48YXV0aG9yPlRzaWFuaSwgRS48L2F1dGhvcj48L2F1dGhvcnM+PC9jb250cmlidXRvcnM+
PGF1dGgtYWRkcmVzcz5EZXBhcnRtZW50IG9mIEhlYWx0aCBTY2llbmNlcywgQnJvY2sgVW5pdmVy
c2l0eSwgU3QuIENhdGhhcmluZXMsIE9OIEwyUyAzQTEsIENhbmFkYS48L2F1dGgtYWRkcmVzcz48
dGl0bGVzPjx0aXRsZT5JbmNyZWFzZWQgc2tlbGV0YWwgbXVzY2xlIGdsdWNvc2UgdXB0YWtlIGJ5
IHJvc2VtYXJ5IGV4dHJhY3QgdGhyb3VnaCBBTVBLIGFjdGl2YXRpb248L3RpdGxlPjxzZWNvbmRh
cnktdGl0bGU+QXBwbCBQaHlzaW9sIE51dHIgTWV0YWI8L3NlY29uZGFyeS10aXRsZT48YWx0LXRp
dGxlPkFwcGxpZWQgcGh5c2lvbG9neSwgbnV0cml0aW9uLCBhbmQgbWV0YWJvbGlzbSA9IFBoeXNp
b2xvZ2llIGFwcGxpcXVlZSwgbnV0cml0aW9uIGV0IG1ldGFib2xpc21lPC9hbHQtdGl0bGU+PC90
aXRsZXM+PHBlcmlvZGljYWw+PGZ1bGwtdGl0bGU+QXBwbCBQaHlzaW9sIE51dHIgTWV0YWI8L2Z1
bGwtdGl0bGU+PGFiYnItMT5BcHBsaWVkIHBoeXNpb2xvZ3ksIG51dHJpdGlvbiwgYW5kIG1ldGFi
b2xpc20gPSBQaHlzaW9sb2dpZSBhcHBsaXF1ZWUsIG51dHJpdGlvbiBldCBtZXRhYm9saXNtZTwv
YWJici0xPjwvcGVyaW9kaWNhbD48YWx0LXBlcmlvZGljYWw+PGZ1bGwtdGl0bGU+QXBwbCBQaHlz
aW9sIE51dHIgTWV0YWI8L2Z1bGwtdGl0bGU+PGFiYnItMT5BcHBsaWVkIHBoeXNpb2xvZ3ksIG51
dHJpdGlvbiwgYW5kIG1ldGFib2xpc20gPSBQaHlzaW9sb2dpZSBhcHBsaXF1ZWUsIG51dHJpdGlv
biBldCBtZXRhYm9saXNtZTwvYWJici0xPjwvYWx0LXBlcmlvZGljYWw+PHBhZ2VzPjQwNy0xMzwv
cGFnZXM+PHZvbHVtZT40MDwvdm9sdW1lPjxudW1iZXI+NDwvbnVtYmVyPjxlZGl0aW9uPjIwMTUv
MDMvMjE8L2VkaXRpb24+PGtleXdvcmRzPjxrZXl3b3JkPkFNUC1BY3RpdmF0ZWQgUHJvdGVpbiBL
aW5hc2VzL2dlbmV0aWNzLyptZXRhYm9saXNtPC9rZXl3b3JkPjxrZXl3b3JkPkFjZXR5bC1Db0Eg
Q2FyYm94eWxhc2UvZ2VuZXRpY3MvbWV0YWJvbGlzbTwva2V5d29yZD48a2V5d29yZD5BbmltYWxz
PC9rZXl3b3JkPjxrZXl3b3JkPkNhcmJvaHlkcmF0ZSBNZXRhYm9saXNtLypkcnVnIGVmZmVjdHM8
L2tleXdvcmQ+PGtleXdvcmQ+Q2VsbHMsIEN1bHR1cmVkPC9rZXl3b3JkPjxrZXl3b3JkPkdsdWNv
c2UvKm1ldGFib2xpc208L2tleXdvcmQ+PGtleXdvcmQ+R2x1Y29zZSBUcmFuc3BvcnRlciBUeXBl
IDEvZ2VuZXRpY3MvbWV0YWJvbGlzbTwva2V5d29yZD48a2V5d29yZD5HbHVjb3NlIFRyYW5zcG9y
dGVyIFR5cGUgNC9nZW5ldGljcy9tZXRhYm9saXNtPC9rZXl3b3JkPjxrZXl3b3JkPkhlcGF0b2N5
dGVzL2RydWcgZWZmZWN0cy9tZXRhYm9saXNtPC9rZXl3b3JkPjxrZXl3b3JkPkh5cG9nbHljZW1p
YyBBZ2VudHMvcGhhcm1hY29sb2d5PC9rZXl3b3JkPjxrZXl3b3JkPkluc3VsaW4vbWV0YWJvbGlz
bTwva2V5d29yZD48a2V5d29yZD5JbnN1bGluIFJlY2VwdG9yIFN1YnN0cmF0ZSBQcm90ZWlucy9n
ZW5ldGljcy9tZXRhYm9saXNtPC9rZXl3b3JkPjxrZXl3b3JkPk11c2NsZSBGaWJlcnMsIFNrZWxl
dGFsL2RydWcgZWZmZWN0cy9tZXRhYm9saXNtPC9rZXl3b3JkPjxrZXl3b3JkPk11c2NsZSwgU2tl
bGV0YWwvKmRydWcgZWZmZWN0cy9tZXRhYm9saXNtPC9rZXl3b3JkPjxrZXl3b3JkPlBob3NwaG9y
eWxhdGlvbjwva2V5d29yZD48a2V5d29yZD5QbGFudCBFeHRyYWN0cy8qcGhhcm1hY29sb2d5PC9r
ZXl3b3JkPjxrZXl3b3JkPlByb3RvLU9uY29nZW5lIFByb3RlaW5zIGMtYWt0L2dlbmV0aWNzL21l
dGFib2xpc208L2tleXdvcmQ+PGtleXdvcmQ+UmF0czwva2V5d29yZD48a2V5d29yZD5Sb3NtYXJp
bnVzLypjaGVtaXN0cnk8L2tleXdvcmQ+PGtleXdvcmQ+Y2VsbHVsZXMgbXVzY3VsYWlyZXM8L2tl
eXdvcmQ+PGtleXdvcmQ+ZW5lcmd5IHJlZ3VsYXRpb248L2tleXdvcmQ+PGtleXdvcmQ+aW5zdWxp
biByZXNpc3RhbmNlPC9rZXl3b3JkPjxrZXl3b3JkPmluc3VsaW5vcsOpc2lzdGFuY2U8L2tleXdv
cmQ+PGtleXdvcmQ+bWV0YWJvbGlzbTwva2V5d29yZD48a2V5d29yZD5tdXNjbGUgY2VsbHM8L2tl
eXdvcmQ+PGtleXdvcmQ+bcOpdGFib2xpc21lPC9rZXl3b3JkPjxrZXl3b3JkPm51dHJpdGlvbjwv
a2V5d29yZD48a2V5d29yZD5yw6lndWxhdGlvbiDDqW5lcmfDqXRpcXVlPC9rZXl3b3JkPjwva2V5
d29yZHM+PGRhdGVzPjx5ZWFyPjIwMTU8L3llYXI+PHB1Yi1kYXRlcz48ZGF0ZT5BcHI8L2RhdGU+
PC9wdWItZGF0ZXM+PC9kYXRlcz48aXNibj4xNzE1LTUzMTI8L2lzYm4+PGFjY2Vzc2lvbi1udW0+
MjU3OTQyMzk8L2FjY2Vzc2lvbi1udW0+PHVybHM+PC91cmxzPjxlbGVjdHJvbmljLXJlc291cmNl
LW51bT4xMC4xMTM5L2Fwbm0tMjAxNC0wNDMwPC9lbGVjdHJvbmljLXJlc291cmNlLW51bT48cmVt
b3RlLWRhdGFiYXNlLXByb3ZpZGVyPk5MTTwvcmVtb3RlLWRhdGFiYXNlLXByb3ZpZGVyPjxsYW5n
dWFnZT5lbmc8L2xhbmd1YWdlPjwvcmVjb3JkPjwvQ2l0ZT48L0VuZE5vdGU+AG==
</w:fldData>
        </w:fldChar>
      </w:r>
      <w:r w:rsidR="000D5D71">
        <w:instrText xml:space="preserve"> ADDIN EN.CITE </w:instrText>
      </w:r>
      <w:r w:rsidR="000D5D71">
        <w:fldChar w:fldCharType="begin">
          <w:fldData xml:space="preserve">PEVuZE5vdGU+PENpdGU+PEF1dGhvcj5OYWltaTwvQXV0aG9yPjxZZWFyPjIwMTU8L1llYXI+PFJl
Y051bT40MTE8L1JlY051bT48RGlzcGxheVRleHQ+WzI1MF08L0Rpc3BsYXlUZXh0PjxyZWNvcmQ+
PHJlYy1udW1iZXI+NDExPC9yZWMtbnVtYmVyPjxmb3JlaWduLWtleXM+PGtleSBhcHA9IkVOIiBk
Yi1pZD0idHQ1MGR6eHNsMHdhZWVleDlhcnBkMHQ4dndydnJheHB4cHRmIiB0aW1lc3RhbXA9IjE2
NDg1MjIwNzUiPjQxMTwva2V5PjwvZm9yZWlnbi1rZXlzPjxyZWYtdHlwZSBuYW1lPSJKb3VybmFs
IEFydGljbGUiPjE3PC9yZWYtdHlwZT48Y29udHJpYnV0b3JzPjxhdXRob3JzPjxhdXRob3I+TmFp
bWksIE0uPC9hdXRob3I+PGF1dGhvcj5Uc2FraXJpZGlzLCBULjwvYXV0aG9yPjxhdXRob3I+U3Rh
bWF0YXRvcywgVC4gQy48L2F1dGhvcj48YXV0aG9yPkFsZXhhbmRyb3BvdWxvcywgRC4gSS48L2F1
dGhvcj48YXV0aG9yPlRzaWFuaSwgRS48L2F1dGhvcj48L2F1dGhvcnM+PC9jb250cmlidXRvcnM+
PGF1dGgtYWRkcmVzcz5EZXBhcnRtZW50IG9mIEhlYWx0aCBTY2llbmNlcywgQnJvY2sgVW5pdmVy
c2l0eSwgU3QuIENhdGhhcmluZXMsIE9OIEwyUyAzQTEsIENhbmFkYS48L2F1dGgtYWRkcmVzcz48
dGl0bGVzPjx0aXRsZT5JbmNyZWFzZWQgc2tlbGV0YWwgbXVzY2xlIGdsdWNvc2UgdXB0YWtlIGJ5
IHJvc2VtYXJ5IGV4dHJhY3QgdGhyb3VnaCBBTVBLIGFjdGl2YXRpb248L3RpdGxlPjxzZWNvbmRh
cnktdGl0bGU+QXBwbCBQaHlzaW9sIE51dHIgTWV0YWI8L3NlY29uZGFyeS10aXRsZT48YWx0LXRp
dGxlPkFwcGxpZWQgcGh5c2lvbG9neSwgbnV0cml0aW9uLCBhbmQgbWV0YWJvbGlzbSA9IFBoeXNp
b2xvZ2llIGFwcGxpcXVlZSwgbnV0cml0aW9uIGV0IG1ldGFib2xpc21lPC9hbHQtdGl0bGU+PC90
aXRsZXM+PHBlcmlvZGljYWw+PGZ1bGwtdGl0bGU+QXBwbCBQaHlzaW9sIE51dHIgTWV0YWI8L2Z1
bGwtdGl0bGU+PGFiYnItMT5BcHBsaWVkIHBoeXNpb2xvZ3ksIG51dHJpdGlvbiwgYW5kIG1ldGFi
b2xpc20gPSBQaHlzaW9sb2dpZSBhcHBsaXF1ZWUsIG51dHJpdGlvbiBldCBtZXRhYm9saXNtZTwv
YWJici0xPjwvcGVyaW9kaWNhbD48YWx0LXBlcmlvZGljYWw+PGZ1bGwtdGl0bGU+QXBwbCBQaHlz
aW9sIE51dHIgTWV0YWI8L2Z1bGwtdGl0bGU+PGFiYnItMT5BcHBsaWVkIHBoeXNpb2xvZ3ksIG51
dHJpdGlvbiwgYW5kIG1ldGFib2xpc20gPSBQaHlzaW9sb2dpZSBhcHBsaXF1ZWUsIG51dHJpdGlv
biBldCBtZXRhYm9saXNtZTwvYWJici0xPjwvYWx0LXBlcmlvZGljYWw+PHBhZ2VzPjQwNy0xMzwv
cGFnZXM+PHZvbHVtZT40MDwvdm9sdW1lPjxudW1iZXI+NDwvbnVtYmVyPjxlZGl0aW9uPjIwMTUv
MDMvMjE8L2VkaXRpb24+PGtleXdvcmRzPjxrZXl3b3JkPkFNUC1BY3RpdmF0ZWQgUHJvdGVpbiBL
aW5hc2VzL2dlbmV0aWNzLyptZXRhYm9saXNtPC9rZXl3b3JkPjxrZXl3b3JkPkFjZXR5bC1Db0Eg
Q2FyYm94eWxhc2UvZ2VuZXRpY3MvbWV0YWJvbGlzbTwva2V5d29yZD48a2V5d29yZD5BbmltYWxz
PC9rZXl3b3JkPjxrZXl3b3JkPkNhcmJvaHlkcmF0ZSBNZXRhYm9saXNtLypkcnVnIGVmZmVjdHM8
L2tleXdvcmQ+PGtleXdvcmQ+Q2VsbHMsIEN1bHR1cmVkPC9rZXl3b3JkPjxrZXl3b3JkPkdsdWNv
c2UvKm1ldGFib2xpc208L2tleXdvcmQ+PGtleXdvcmQ+R2x1Y29zZSBUcmFuc3BvcnRlciBUeXBl
IDEvZ2VuZXRpY3MvbWV0YWJvbGlzbTwva2V5d29yZD48a2V5d29yZD5HbHVjb3NlIFRyYW5zcG9y
dGVyIFR5cGUgNC9nZW5ldGljcy9tZXRhYm9saXNtPC9rZXl3b3JkPjxrZXl3b3JkPkhlcGF0b2N5
dGVzL2RydWcgZWZmZWN0cy9tZXRhYm9saXNtPC9rZXl3b3JkPjxrZXl3b3JkPkh5cG9nbHljZW1p
YyBBZ2VudHMvcGhhcm1hY29sb2d5PC9rZXl3b3JkPjxrZXl3b3JkPkluc3VsaW4vbWV0YWJvbGlz
bTwva2V5d29yZD48a2V5d29yZD5JbnN1bGluIFJlY2VwdG9yIFN1YnN0cmF0ZSBQcm90ZWlucy9n
ZW5ldGljcy9tZXRhYm9saXNtPC9rZXl3b3JkPjxrZXl3b3JkPk11c2NsZSBGaWJlcnMsIFNrZWxl
dGFsL2RydWcgZWZmZWN0cy9tZXRhYm9saXNtPC9rZXl3b3JkPjxrZXl3b3JkPk11c2NsZSwgU2tl
bGV0YWwvKmRydWcgZWZmZWN0cy9tZXRhYm9saXNtPC9rZXl3b3JkPjxrZXl3b3JkPlBob3NwaG9y
eWxhdGlvbjwva2V5d29yZD48a2V5d29yZD5QbGFudCBFeHRyYWN0cy8qcGhhcm1hY29sb2d5PC9r
ZXl3b3JkPjxrZXl3b3JkPlByb3RvLU9uY29nZW5lIFByb3RlaW5zIGMtYWt0L2dlbmV0aWNzL21l
dGFib2xpc208L2tleXdvcmQ+PGtleXdvcmQ+UmF0czwva2V5d29yZD48a2V5d29yZD5Sb3NtYXJp
bnVzLypjaGVtaXN0cnk8L2tleXdvcmQ+PGtleXdvcmQ+Y2VsbHVsZXMgbXVzY3VsYWlyZXM8L2tl
eXdvcmQ+PGtleXdvcmQ+ZW5lcmd5IHJlZ3VsYXRpb248L2tleXdvcmQ+PGtleXdvcmQ+aW5zdWxp
biByZXNpc3RhbmNlPC9rZXl3b3JkPjxrZXl3b3JkPmluc3VsaW5vcsOpc2lzdGFuY2U8L2tleXdv
cmQ+PGtleXdvcmQ+bWV0YWJvbGlzbTwva2V5d29yZD48a2V5d29yZD5tdXNjbGUgY2VsbHM8L2tl
eXdvcmQ+PGtleXdvcmQ+bcOpdGFib2xpc21lPC9rZXl3b3JkPjxrZXl3b3JkPm51dHJpdGlvbjwv
a2V5d29yZD48a2V5d29yZD5yw6lndWxhdGlvbiDDqW5lcmfDqXRpcXVlPC9rZXl3b3JkPjwva2V5
d29yZHM+PGRhdGVzPjx5ZWFyPjIwMTU8L3llYXI+PHB1Yi1kYXRlcz48ZGF0ZT5BcHI8L2RhdGU+
PC9wdWItZGF0ZXM+PC9kYXRlcz48aXNibj4xNzE1LTUzMTI8L2lzYm4+PGFjY2Vzc2lvbi1udW0+
MjU3OTQyMzk8L2FjY2Vzc2lvbi1udW0+PHVybHM+PC91cmxzPjxlbGVjdHJvbmljLXJlc291cmNl
LW51bT4xMC4xMTM5L2Fwbm0tMjAxNC0wNDMwPC9lbGVjdHJvbmljLXJlc291cmNlLW51bT48cmVt
b3RlLWRhdGFiYXNlLXByb3ZpZGVyPk5MTTwvcmVtb3RlLWRhdGFiYXNlLXByb3ZpZGVyPjxsYW5n
dWFnZT5lbmc8L2xhbmd1YWdlPjwvcmVjb3JkPjwvQ2l0ZT48L0VuZE5vdGU+AG==
</w:fldData>
        </w:fldChar>
      </w:r>
      <w:r w:rsidR="000D5D71">
        <w:instrText xml:space="preserve"> ADDIN EN.CITE.DATA </w:instrText>
      </w:r>
      <w:r w:rsidR="000D5D71">
        <w:fldChar w:fldCharType="end"/>
      </w:r>
      <w:r w:rsidR="00FB7CBD">
        <w:fldChar w:fldCharType="separate"/>
      </w:r>
      <w:r w:rsidR="000D5D71">
        <w:rPr>
          <w:noProof/>
        </w:rPr>
        <w:t>[250]</w:t>
      </w:r>
      <w:r w:rsidR="00FB7CBD">
        <w:fldChar w:fldCharType="end"/>
      </w:r>
      <w:r w:rsidR="00C844B3">
        <w:t xml:space="preserve">, </w:t>
      </w:r>
      <w:r w:rsidR="00BE207F">
        <w:t>have all been independently investigated for their impact on insulin signaling and/or glucose uptake within skeletal muscle.</w:t>
      </w:r>
      <w:r w:rsidR="00D12051">
        <w:t xml:space="preserve"> Mechanistically, the improved metabolic capacity of skeletal muscle could be explained by an increase in the phosphorylation and activation of AMPK in </w:t>
      </w:r>
      <w:proofErr w:type="spellStart"/>
      <w:r w:rsidR="00D12051">
        <w:t>L6</w:t>
      </w:r>
      <w:proofErr w:type="spellEnd"/>
      <w:r w:rsidR="00D12051">
        <w:t xml:space="preserve"> skeletal muscle cells, as demonstrated by all three </w:t>
      </w:r>
      <w:r w:rsidR="005F290B">
        <w:t xml:space="preserve">autonomous </w:t>
      </w:r>
      <w:r w:rsidR="00D12051">
        <w:t xml:space="preserve">studies. </w:t>
      </w:r>
      <w:r w:rsidR="005F290B">
        <w:t xml:space="preserve">Furthermore, curcumin </w:t>
      </w:r>
      <w:r w:rsidR="00FB7CBD">
        <w:rPr>
          <w:rStyle w:val="id-label"/>
        </w:rPr>
        <w:fldChar w:fldCharType="begin">
          <w:fldData xml:space="preserve">PEVuZE5vdGU+PENpdGU+PEF1dGhvcj5OYTwvQXV0aG9yPjxZZWFyPjIwMTE8L1llYXI+PFJlY051
bT40MTI8L1JlY051bT48RGlzcGxheVRleHQ+WzIxNF08L0Rpc3BsYXlUZXh0PjxyZWNvcmQ+PHJl
Yy1udW1iZXI+NDEyPC9yZWMtbnVtYmVyPjxmb3JlaWduLWtleXM+PGtleSBhcHA9IkVOIiBkYi1p
ZD0idHQ1MGR6eHNsMHdhZWVleDlhcnBkMHQ4dndydnJheHB4cHRmIiB0aW1lc3RhbXA9IjE2NDg1
MjIxMDEiPjQxMjwva2V5PjwvZm9yZWlnbi1rZXlzPjxyZWYtdHlwZSBuYW1lPSJKb3VybmFsIEFy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PEVuZE5vdGU+PENpdGU+PEF1dGhvcj5OYTwvQXV0aG9yPjxZZWFyPjIwMTE8L1llYXI+PFJlY051
bT40MTI8L1JlY051bT48RGlzcGxheVRleHQ+WzIxNF08L0Rpc3BsYXlUZXh0PjxyZWNvcmQ+PHJl
Yy1udW1iZXI+NDEyPC9yZWMtbnVtYmVyPjxmb3JlaWduLWtleXM+PGtleSBhcHA9IkVOIiBkYi1p
ZD0idHQ1MGR6eHNsMHdhZWVleDlhcnBkMHQ4dndydnJheHB4cHRmIiB0aW1lc3RhbXA9IjE2NDg1
MjIxMDEiPjQxMjwva2V5PjwvZm9yZWlnbi1rZXlzPjxyZWYtdHlwZSBuYW1lPSJKb3VybmFsIEFy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FB7CBD">
        <w:rPr>
          <w:rStyle w:val="id-label"/>
        </w:rPr>
      </w:r>
      <w:r w:rsidR="00FB7CBD">
        <w:rPr>
          <w:rStyle w:val="id-label"/>
        </w:rPr>
        <w:fldChar w:fldCharType="separate"/>
      </w:r>
      <w:r w:rsidR="000D5D71">
        <w:rPr>
          <w:rStyle w:val="id-label"/>
          <w:noProof/>
        </w:rPr>
        <w:t>[214]</w:t>
      </w:r>
      <w:r w:rsidR="00FB7CBD">
        <w:rPr>
          <w:rStyle w:val="id-label"/>
        </w:rPr>
        <w:fldChar w:fldCharType="end"/>
      </w:r>
      <w:r w:rsidR="005F290B" w:rsidRPr="0088639A">
        <w:rPr>
          <w:rStyle w:val="Strong"/>
          <w:b w:val="0"/>
        </w:rPr>
        <w:t xml:space="preserve">, </w:t>
      </w:r>
      <w:r w:rsidR="005F290B">
        <w:rPr>
          <w:rStyle w:val="Strong"/>
          <w:b w:val="0"/>
        </w:rPr>
        <w:t xml:space="preserve">and </w:t>
      </w:r>
      <w:r w:rsidR="005F290B">
        <w:t xml:space="preserve">Zingiber </w:t>
      </w:r>
      <w:proofErr w:type="spellStart"/>
      <w:r w:rsidR="005F290B">
        <w:t>officinale</w:t>
      </w:r>
      <w:proofErr w:type="spellEnd"/>
      <w:r w:rsidR="005F290B">
        <w:t xml:space="preserve"> </w:t>
      </w:r>
      <w:r w:rsidR="00FB7CBD">
        <w:rPr>
          <w:rStyle w:val="id-label"/>
        </w:rPr>
        <w:fldChar w:fldCharType="begin">
          <w:fldData xml:space="preserve">PEVuZE5vdGU+PENpdGU+PEF1dGhvcj5MaTwvQXV0aG9yPjxZZWFyPjIwMTQ8L1llYXI+PFJlY051
bT40MTM8L1JlY051bT48RGlzcGxheVRleHQ+WzI0OV08L0Rpc3BsYXlUZXh0PjxyZWNvcmQ+PHJl
Yy1udW1iZXI+NDEzPC9yZWMtbnVtYmVyPjxmb3JlaWduLWtleXM+PGtleSBhcHA9IkVOIiBkYi1p
ZD0idHQ1MGR6eHNsMHdhZWVleDlhcnBkMHQ4dndydnJheHB4cHRmIiB0aW1lc3RhbXA9IjE2NDg1
MjIxMjUiPjQxMzwva2V5PjwvZm9yZWlnbi1rZXlzPjxyZWYtdHlwZSBuYW1lPSJKb3VybmFsIEFy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rStyle w:val="id-label"/>
        </w:rPr>
        <w:instrText xml:space="preserve"> ADDIN EN.CITE </w:instrText>
      </w:r>
      <w:r w:rsidR="000D5D71">
        <w:rPr>
          <w:rStyle w:val="id-label"/>
        </w:rPr>
        <w:fldChar w:fldCharType="begin">
          <w:fldData xml:space="preserve">PEVuZE5vdGU+PENpdGU+PEF1dGhvcj5MaTwvQXV0aG9yPjxZZWFyPjIwMTQ8L1llYXI+PFJlY051
bT40MTM8L1JlY051bT48RGlzcGxheVRleHQ+WzI0OV08L0Rpc3BsYXlUZXh0PjxyZWNvcmQ+PHJl
Yy1udW1iZXI+NDEzPC9yZWMtbnVtYmVyPjxmb3JlaWduLWtleXM+PGtleSBhcHA9IkVOIiBkYi1p
ZD0idHQ1MGR6eHNsMHdhZWVleDlhcnBkMHQ4dndydnJheHB4cHRmIiB0aW1lc3RhbXA9IjE2NDg1
MjIxMjUiPjQxMzwva2V5PjwvZm9yZWlnbi1rZXlzPjxyZWYtdHlwZSBuYW1lPSJKb3VybmFsIEFy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rStyle w:val="id-label"/>
        </w:rPr>
        <w:instrText xml:space="preserve"> ADDIN EN.CITE.DATA </w:instrText>
      </w:r>
      <w:r w:rsidR="000D5D71">
        <w:rPr>
          <w:rStyle w:val="id-label"/>
        </w:rPr>
      </w:r>
      <w:r w:rsidR="000D5D71">
        <w:rPr>
          <w:rStyle w:val="id-label"/>
        </w:rPr>
        <w:fldChar w:fldCharType="end"/>
      </w:r>
      <w:r w:rsidR="00FB7CBD">
        <w:rPr>
          <w:rStyle w:val="id-label"/>
        </w:rPr>
      </w:r>
      <w:r w:rsidR="00FB7CBD">
        <w:rPr>
          <w:rStyle w:val="id-label"/>
        </w:rPr>
        <w:fldChar w:fldCharType="separate"/>
      </w:r>
      <w:r w:rsidR="000D5D71">
        <w:rPr>
          <w:rStyle w:val="id-label"/>
          <w:noProof/>
        </w:rPr>
        <w:t>[249]</w:t>
      </w:r>
      <w:r w:rsidR="00FB7CBD">
        <w:rPr>
          <w:rStyle w:val="id-label"/>
        </w:rPr>
        <w:fldChar w:fldCharType="end"/>
      </w:r>
      <w:r w:rsidR="005F290B">
        <w:rPr>
          <w:rStyle w:val="Strong"/>
        </w:rPr>
        <w:t xml:space="preserve">, </w:t>
      </w:r>
      <w:r w:rsidR="005F290B" w:rsidRPr="005F290B">
        <w:rPr>
          <w:rStyle w:val="Strong"/>
          <w:b w:val="0"/>
        </w:rPr>
        <w:t xml:space="preserve">treatment </w:t>
      </w:r>
      <w:r w:rsidR="005F290B">
        <w:rPr>
          <w:rStyle w:val="Strong"/>
          <w:b w:val="0"/>
        </w:rPr>
        <w:t xml:space="preserve">resulted in significant </w:t>
      </w:r>
      <w:r w:rsidR="00954501">
        <w:rPr>
          <w:rStyle w:val="Strong"/>
          <w:b w:val="0"/>
        </w:rPr>
        <w:t xml:space="preserve">improvements to </w:t>
      </w:r>
      <w:r w:rsidR="009726AE">
        <w:rPr>
          <w:rStyle w:val="Strong"/>
          <w:b w:val="0"/>
        </w:rPr>
        <w:t xml:space="preserve">insulin resistance in two separate rat models emulating diabetes and </w:t>
      </w:r>
      <w:proofErr w:type="spellStart"/>
      <w:r w:rsidR="009726AE">
        <w:rPr>
          <w:rStyle w:val="Strong"/>
          <w:b w:val="0"/>
        </w:rPr>
        <w:t>MetS</w:t>
      </w:r>
      <w:proofErr w:type="spellEnd"/>
      <w:r w:rsidR="009726AE">
        <w:rPr>
          <w:rStyle w:val="Strong"/>
          <w:b w:val="0"/>
        </w:rPr>
        <w:t xml:space="preserve">, respectively. </w:t>
      </w:r>
      <w:r w:rsidR="00E82228">
        <w:t xml:space="preserve">While phytochemical targeting of the various components of insulin signaling appears integral to the potential of these bioactive compounds, their effects on AMPK signaling further promotes the extent by which these compounds might improve muscle function. </w:t>
      </w:r>
      <w:r w:rsidR="00605E6D">
        <w:t xml:space="preserve">While these findings show promise, </w:t>
      </w:r>
      <w:proofErr w:type="spellStart"/>
      <w:r w:rsidR="00605E6D">
        <w:t>Zyflamend’s</w:t>
      </w:r>
      <w:proofErr w:type="spellEnd"/>
      <w:r w:rsidR="00605E6D">
        <w:t xml:space="preserve"> role in skeletal muscle has yet to be investigated. Displaying a high degree of potential crossover with CR, targeting </w:t>
      </w:r>
      <w:proofErr w:type="spellStart"/>
      <w:r w:rsidR="00605E6D">
        <w:t>Zyflamends</w:t>
      </w:r>
      <w:proofErr w:type="spellEnd"/>
      <w:r w:rsidR="00605E6D">
        <w:t xml:space="preserve"> impact on AMPK within skeletal muscle appears to be a valid and intriguing target. </w:t>
      </w:r>
    </w:p>
    <w:p w14:paraId="320F3317" w14:textId="77777777" w:rsidR="006A4877" w:rsidRPr="00010CA0" w:rsidRDefault="006A4877" w:rsidP="00010CA0">
      <w:pPr>
        <w:pStyle w:val="Heading2"/>
      </w:pPr>
      <w:bookmarkStart w:id="66" w:name="_Toc101884581"/>
      <w:r w:rsidRPr="00010CA0">
        <w:lastRenderedPageBreak/>
        <w:t>Conclusion</w:t>
      </w:r>
      <w:bookmarkEnd w:id="66"/>
    </w:p>
    <w:p w14:paraId="22CABDF8" w14:textId="23FD9EA5" w:rsidR="006545AF" w:rsidRPr="00010CA0" w:rsidRDefault="00E45889" w:rsidP="00010CA0">
      <w:pPr>
        <w:spacing w:line="360" w:lineRule="auto"/>
        <w:jc w:val="both"/>
      </w:pPr>
      <w:r>
        <w:tab/>
      </w:r>
      <w:r w:rsidR="006A4877" w:rsidRPr="00010CA0">
        <w:t xml:space="preserve">Understanding the downstream process through which obesity and aging result in impaired metabolism and eventual death, remains integral to unlocking the secrets to longevity. The quest for extending the healthy life span seems to encircle extending our understanding of the metabolic processes. Through further experimentation and better understanding of CR it seems likely that better treatment options will follow. In the future, it will be integral to isolate the roles and interactions of CR and the systemic metabolism. Moreover, identifying the specific mechanisms of interaction between obesity, </w:t>
      </w:r>
      <w:r w:rsidR="00E35D4E" w:rsidRPr="00010CA0">
        <w:t>metabolic syndrome</w:t>
      </w:r>
      <w:r w:rsidR="006A4877" w:rsidRPr="00010CA0">
        <w:t>, and mitochondrial dysfunction will be crucial to better understanding the metabolism. The development of better CR mimics and nutritional intervention strategies will rely on the innovation of future research.</w:t>
      </w:r>
      <w:r w:rsidR="005D746E" w:rsidRPr="00010CA0">
        <w:t xml:space="preserve"> Based on the diverse impact </w:t>
      </w:r>
      <w:r w:rsidR="00B67434" w:rsidRPr="00010CA0">
        <w:t xml:space="preserve">and high degree of crossover with the effects of CR, </w:t>
      </w:r>
      <w:proofErr w:type="spellStart"/>
      <w:r w:rsidR="00890873" w:rsidRPr="00010CA0">
        <w:t>Zyflamend</w:t>
      </w:r>
      <w:proofErr w:type="spellEnd"/>
      <w:r w:rsidR="00890873" w:rsidRPr="00010CA0">
        <w:t xml:space="preserve"> appears to possess substantiated promise as a CR mimetic. </w:t>
      </w:r>
      <w:r w:rsidR="00B67434" w:rsidRPr="00010CA0">
        <w:t xml:space="preserve">However, further efforts to uncover its tissue specific effects may help clarify how it might be utilized in clinical and therapeutic settings. </w:t>
      </w:r>
    </w:p>
    <w:p w14:paraId="4FE0C6B3" w14:textId="7D339E76" w:rsidR="00243074" w:rsidRDefault="00243074" w:rsidP="00F53F56">
      <w:pPr>
        <w:spacing w:after="0" w:line="360" w:lineRule="auto"/>
        <w:ind w:firstLine="360"/>
        <w:mirrorIndents/>
        <w:jc w:val="both"/>
      </w:pPr>
    </w:p>
    <w:p w14:paraId="4053021D" w14:textId="4B84E614" w:rsidR="00243074" w:rsidRDefault="00243074" w:rsidP="00F53F56">
      <w:pPr>
        <w:spacing w:after="0" w:line="360" w:lineRule="auto"/>
        <w:ind w:firstLine="360"/>
        <w:mirrorIndents/>
        <w:jc w:val="both"/>
      </w:pPr>
    </w:p>
    <w:p w14:paraId="447B7B69" w14:textId="503A456F" w:rsidR="00243074" w:rsidRDefault="00243074" w:rsidP="00F53F56">
      <w:pPr>
        <w:spacing w:after="0" w:line="360" w:lineRule="auto"/>
        <w:ind w:firstLine="360"/>
        <w:mirrorIndents/>
        <w:jc w:val="both"/>
      </w:pPr>
    </w:p>
    <w:p w14:paraId="66868871" w14:textId="522D3E14" w:rsidR="00243074" w:rsidRDefault="00243074" w:rsidP="00F53F56">
      <w:pPr>
        <w:spacing w:after="0" w:line="360" w:lineRule="auto"/>
        <w:ind w:firstLine="360"/>
        <w:mirrorIndents/>
        <w:jc w:val="both"/>
      </w:pPr>
    </w:p>
    <w:p w14:paraId="2CB355BD" w14:textId="76ED10A5" w:rsidR="00243074" w:rsidRDefault="00243074" w:rsidP="00F53F56">
      <w:pPr>
        <w:spacing w:after="0" w:line="360" w:lineRule="auto"/>
        <w:ind w:firstLine="360"/>
        <w:mirrorIndents/>
        <w:jc w:val="both"/>
      </w:pPr>
    </w:p>
    <w:p w14:paraId="7FA473BD" w14:textId="62F905C8" w:rsidR="00243074" w:rsidRDefault="00243074" w:rsidP="00F53F56">
      <w:pPr>
        <w:spacing w:after="0" w:line="360" w:lineRule="auto"/>
        <w:ind w:firstLine="360"/>
        <w:mirrorIndents/>
        <w:jc w:val="both"/>
      </w:pPr>
    </w:p>
    <w:p w14:paraId="065FA7B2" w14:textId="1EB10992" w:rsidR="00243074" w:rsidRDefault="00243074" w:rsidP="00F53F56">
      <w:pPr>
        <w:spacing w:after="0" w:line="360" w:lineRule="auto"/>
        <w:ind w:firstLine="360"/>
        <w:mirrorIndents/>
        <w:jc w:val="both"/>
      </w:pPr>
    </w:p>
    <w:p w14:paraId="08C8D878" w14:textId="1C253070" w:rsidR="00243074" w:rsidRDefault="00243074" w:rsidP="00F53F56">
      <w:pPr>
        <w:spacing w:after="0" w:line="360" w:lineRule="auto"/>
        <w:ind w:firstLine="360"/>
        <w:mirrorIndents/>
        <w:jc w:val="both"/>
      </w:pPr>
    </w:p>
    <w:p w14:paraId="59BFFF0B" w14:textId="35A83857" w:rsidR="00243074" w:rsidRDefault="00243074" w:rsidP="00F53F56">
      <w:pPr>
        <w:spacing w:after="0" w:line="360" w:lineRule="auto"/>
        <w:ind w:firstLine="360"/>
        <w:mirrorIndents/>
        <w:jc w:val="both"/>
      </w:pPr>
    </w:p>
    <w:p w14:paraId="1186384D" w14:textId="652A9B84" w:rsidR="00243074" w:rsidRDefault="00243074" w:rsidP="00F53F56">
      <w:pPr>
        <w:spacing w:after="0" w:line="360" w:lineRule="auto"/>
        <w:ind w:firstLine="360"/>
        <w:mirrorIndents/>
        <w:jc w:val="both"/>
      </w:pPr>
    </w:p>
    <w:p w14:paraId="2E9D03FA" w14:textId="58AE4C4F" w:rsidR="00243074" w:rsidRDefault="00243074" w:rsidP="00F53F56">
      <w:pPr>
        <w:spacing w:after="0" w:line="360" w:lineRule="auto"/>
        <w:ind w:firstLine="360"/>
        <w:mirrorIndents/>
        <w:jc w:val="both"/>
      </w:pPr>
    </w:p>
    <w:p w14:paraId="31B25F46" w14:textId="22FDBB7A" w:rsidR="00243074" w:rsidRDefault="00243074" w:rsidP="00F53F56">
      <w:pPr>
        <w:spacing w:after="0" w:line="360" w:lineRule="auto"/>
        <w:ind w:firstLine="360"/>
        <w:mirrorIndents/>
        <w:jc w:val="both"/>
      </w:pPr>
    </w:p>
    <w:p w14:paraId="5ED6B1BE" w14:textId="6D6DB18B" w:rsidR="0042791A" w:rsidRDefault="0042791A" w:rsidP="00F53F56">
      <w:pPr>
        <w:spacing w:after="0" w:line="360" w:lineRule="auto"/>
        <w:ind w:firstLine="360"/>
        <w:mirrorIndents/>
        <w:jc w:val="both"/>
      </w:pPr>
    </w:p>
    <w:p w14:paraId="24411470" w14:textId="7DB19051" w:rsidR="0042791A" w:rsidRDefault="0042791A" w:rsidP="00F53F56">
      <w:pPr>
        <w:spacing w:after="0" w:line="360" w:lineRule="auto"/>
        <w:ind w:firstLine="360"/>
        <w:mirrorIndents/>
        <w:jc w:val="both"/>
      </w:pPr>
    </w:p>
    <w:p w14:paraId="1FFA6552" w14:textId="042A6F05" w:rsidR="005C20FC" w:rsidRDefault="005C20FC" w:rsidP="00F53F56">
      <w:pPr>
        <w:spacing w:after="0" w:line="360" w:lineRule="auto"/>
        <w:ind w:firstLine="360"/>
        <w:mirrorIndents/>
        <w:jc w:val="both"/>
      </w:pPr>
    </w:p>
    <w:p w14:paraId="6AF1CCBC" w14:textId="594831CB" w:rsidR="005C20FC" w:rsidRDefault="005C20FC" w:rsidP="00F53F56">
      <w:pPr>
        <w:spacing w:after="0" w:line="360" w:lineRule="auto"/>
        <w:ind w:firstLine="360"/>
        <w:mirrorIndents/>
        <w:jc w:val="both"/>
      </w:pPr>
    </w:p>
    <w:p w14:paraId="41AB2F5C" w14:textId="5F44A480" w:rsidR="005C20FC" w:rsidRDefault="005C20FC" w:rsidP="00F53F56">
      <w:pPr>
        <w:spacing w:after="0" w:line="360" w:lineRule="auto"/>
        <w:ind w:firstLine="360"/>
        <w:mirrorIndents/>
        <w:jc w:val="both"/>
      </w:pPr>
    </w:p>
    <w:p w14:paraId="2102E560" w14:textId="3783CCAB" w:rsidR="008A20B4" w:rsidRDefault="008A20B4" w:rsidP="00010CA0">
      <w:pPr>
        <w:spacing w:after="0" w:line="360" w:lineRule="auto"/>
        <w:mirrorIndents/>
        <w:jc w:val="both"/>
      </w:pPr>
    </w:p>
    <w:p w14:paraId="564F7EF5" w14:textId="775892C9" w:rsidR="008A20B4" w:rsidRPr="00010CA0" w:rsidRDefault="00960C79" w:rsidP="00010CA0">
      <w:pPr>
        <w:pStyle w:val="Heading1"/>
        <w:ind w:left="-432"/>
        <w:jc w:val="center"/>
      </w:pPr>
      <w:bookmarkStart w:id="67" w:name="_Toc101884582"/>
      <w:r w:rsidRPr="00010CA0">
        <w:lastRenderedPageBreak/>
        <w:t>APPENDIX</w:t>
      </w:r>
      <w:bookmarkEnd w:id="67"/>
    </w:p>
    <w:p w14:paraId="73817040" w14:textId="5AF4E510" w:rsidR="008A20B4" w:rsidRDefault="008A20B4" w:rsidP="00F53F56">
      <w:pPr>
        <w:spacing w:after="0" w:line="360" w:lineRule="auto"/>
        <w:ind w:firstLine="360"/>
        <w:mirrorIndents/>
        <w:jc w:val="both"/>
      </w:pPr>
    </w:p>
    <w:p w14:paraId="00047A19" w14:textId="1B7A6E46" w:rsidR="008A20B4" w:rsidRDefault="008A20B4" w:rsidP="00F53F56">
      <w:pPr>
        <w:spacing w:after="0" w:line="360" w:lineRule="auto"/>
        <w:ind w:firstLine="360"/>
        <w:mirrorIndents/>
        <w:jc w:val="both"/>
      </w:pPr>
    </w:p>
    <w:p w14:paraId="42E5409B" w14:textId="0783B3AF" w:rsidR="008A20B4" w:rsidRDefault="008A20B4" w:rsidP="00F53F56">
      <w:pPr>
        <w:spacing w:after="0" w:line="360" w:lineRule="auto"/>
        <w:ind w:firstLine="360"/>
        <w:mirrorIndents/>
        <w:jc w:val="both"/>
      </w:pPr>
    </w:p>
    <w:p w14:paraId="6290F9AB" w14:textId="3BBEA710" w:rsidR="008A20B4" w:rsidRDefault="008A20B4" w:rsidP="00F53F56">
      <w:pPr>
        <w:spacing w:after="0" w:line="360" w:lineRule="auto"/>
        <w:ind w:firstLine="360"/>
        <w:mirrorIndents/>
        <w:jc w:val="both"/>
      </w:pPr>
    </w:p>
    <w:p w14:paraId="1C1BE0FD" w14:textId="443BDEB4" w:rsidR="008A20B4" w:rsidRDefault="008A20B4" w:rsidP="00F53F56">
      <w:pPr>
        <w:spacing w:after="0" w:line="360" w:lineRule="auto"/>
        <w:ind w:firstLine="360"/>
        <w:mirrorIndents/>
        <w:jc w:val="both"/>
      </w:pPr>
    </w:p>
    <w:p w14:paraId="47DB8B70" w14:textId="053DD307" w:rsidR="008A20B4" w:rsidRDefault="008A20B4" w:rsidP="00F53F56">
      <w:pPr>
        <w:spacing w:after="0" w:line="360" w:lineRule="auto"/>
        <w:ind w:firstLine="360"/>
        <w:mirrorIndents/>
        <w:jc w:val="both"/>
      </w:pPr>
    </w:p>
    <w:p w14:paraId="2FD57388" w14:textId="49BB788F" w:rsidR="008A20B4" w:rsidRDefault="008A20B4" w:rsidP="00F53F56">
      <w:pPr>
        <w:spacing w:after="0" w:line="360" w:lineRule="auto"/>
        <w:ind w:firstLine="360"/>
        <w:mirrorIndents/>
        <w:jc w:val="both"/>
      </w:pPr>
    </w:p>
    <w:p w14:paraId="380CEB67" w14:textId="67F5F9F9" w:rsidR="008A20B4" w:rsidRDefault="008A20B4" w:rsidP="00F53F56">
      <w:pPr>
        <w:spacing w:after="0" w:line="360" w:lineRule="auto"/>
        <w:ind w:firstLine="360"/>
        <w:mirrorIndents/>
        <w:jc w:val="both"/>
      </w:pPr>
    </w:p>
    <w:p w14:paraId="6283AECE" w14:textId="1D8B920F" w:rsidR="008A20B4" w:rsidRDefault="008A20B4" w:rsidP="00F53F56">
      <w:pPr>
        <w:spacing w:after="0" w:line="360" w:lineRule="auto"/>
        <w:ind w:firstLine="360"/>
        <w:mirrorIndents/>
        <w:jc w:val="both"/>
      </w:pPr>
    </w:p>
    <w:p w14:paraId="0E6F1521" w14:textId="109185BA" w:rsidR="008A20B4" w:rsidRDefault="008A20B4" w:rsidP="00F53F56">
      <w:pPr>
        <w:spacing w:after="0" w:line="360" w:lineRule="auto"/>
        <w:ind w:firstLine="360"/>
        <w:mirrorIndents/>
        <w:jc w:val="both"/>
      </w:pPr>
    </w:p>
    <w:p w14:paraId="3F3E1900" w14:textId="377D5D28" w:rsidR="003C32D6" w:rsidRDefault="003C32D6" w:rsidP="00F53F56">
      <w:pPr>
        <w:spacing w:after="0" w:line="360" w:lineRule="auto"/>
        <w:ind w:firstLine="360"/>
        <w:mirrorIndents/>
        <w:jc w:val="both"/>
      </w:pPr>
    </w:p>
    <w:p w14:paraId="76737F66" w14:textId="77777777" w:rsidR="000A7622" w:rsidRDefault="000A7622" w:rsidP="00F53F56">
      <w:pPr>
        <w:spacing w:after="0" w:line="360" w:lineRule="auto"/>
        <w:ind w:firstLine="360"/>
        <w:mirrorIndents/>
        <w:jc w:val="both"/>
      </w:pPr>
    </w:p>
    <w:p w14:paraId="7BAF5D85" w14:textId="11A3ABD5" w:rsidR="003C32D6" w:rsidRDefault="003C32D6" w:rsidP="00F53F56">
      <w:pPr>
        <w:spacing w:after="0" w:line="360" w:lineRule="auto"/>
        <w:ind w:firstLine="360"/>
        <w:mirrorIndents/>
        <w:jc w:val="both"/>
      </w:pPr>
    </w:p>
    <w:p w14:paraId="4F03CF3D" w14:textId="60322E3A" w:rsidR="003C32D6" w:rsidRDefault="003C32D6" w:rsidP="00F53F56">
      <w:pPr>
        <w:spacing w:after="0" w:line="360" w:lineRule="auto"/>
        <w:ind w:firstLine="360"/>
        <w:mirrorIndents/>
        <w:jc w:val="both"/>
      </w:pPr>
    </w:p>
    <w:p w14:paraId="00244376" w14:textId="7E31C956" w:rsidR="003C32D6" w:rsidRDefault="003C32D6" w:rsidP="00F53F56">
      <w:pPr>
        <w:spacing w:after="0" w:line="360" w:lineRule="auto"/>
        <w:ind w:firstLine="360"/>
        <w:mirrorIndents/>
        <w:jc w:val="both"/>
      </w:pPr>
    </w:p>
    <w:p w14:paraId="0E9BA16D" w14:textId="77777777" w:rsidR="000A7622" w:rsidRDefault="000A7622" w:rsidP="00F53F56">
      <w:pPr>
        <w:spacing w:after="0" w:line="360" w:lineRule="auto"/>
        <w:ind w:firstLine="360"/>
        <w:mirrorIndents/>
        <w:jc w:val="both"/>
        <w:rPr>
          <w:b/>
          <w:bCs/>
        </w:rPr>
      </w:pPr>
    </w:p>
    <w:p w14:paraId="3FFAC458" w14:textId="77777777" w:rsidR="000A7622" w:rsidRDefault="000A7622" w:rsidP="00F53F56">
      <w:pPr>
        <w:spacing w:after="0" w:line="360" w:lineRule="auto"/>
        <w:ind w:firstLine="360"/>
        <w:mirrorIndents/>
        <w:jc w:val="both"/>
        <w:rPr>
          <w:b/>
          <w:bCs/>
        </w:rPr>
      </w:pPr>
    </w:p>
    <w:p w14:paraId="6A332F84" w14:textId="77777777" w:rsidR="000A7622" w:rsidRDefault="000A7622" w:rsidP="00F53F56">
      <w:pPr>
        <w:spacing w:after="0" w:line="360" w:lineRule="auto"/>
        <w:ind w:firstLine="360"/>
        <w:mirrorIndents/>
        <w:jc w:val="both"/>
        <w:rPr>
          <w:b/>
          <w:bCs/>
        </w:rPr>
      </w:pPr>
    </w:p>
    <w:p w14:paraId="107A401D" w14:textId="77777777" w:rsidR="000A7622" w:rsidRDefault="000A7622" w:rsidP="00F53F56">
      <w:pPr>
        <w:spacing w:after="0" w:line="360" w:lineRule="auto"/>
        <w:ind w:firstLine="360"/>
        <w:mirrorIndents/>
        <w:jc w:val="both"/>
        <w:rPr>
          <w:b/>
          <w:bCs/>
        </w:rPr>
      </w:pPr>
    </w:p>
    <w:p w14:paraId="67C491F6" w14:textId="77777777" w:rsidR="000A7622" w:rsidRDefault="000A7622" w:rsidP="00F53F56">
      <w:pPr>
        <w:spacing w:after="0" w:line="360" w:lineRule="auto"/>
        <w:ind w:firstLine="360"/>
        <w:mirrorIndents/>
        <w:jc w:val="both"/>
        <w:rPr>
          <w:b/>
          <w:bCs/>
        </w:rPr>
      </w:pPr>
    </w:p>
    <w:p w14:paraId="264664B1" w14:textId="77777777" w:rsidR="000A7622" w:rsidRDefault="000A7622" w:rsidP="00F53F56">
      <w:pPr>
        <w:spacing w:after="0" w:line="360" w:lineRule="auto"/>
        <w:ind w:firstLine="360"/>
        <w:mirrorIndents/>
        <w:jc w:val="both"/>
        <w:rPr>
          <w:b/>
          <w:bCs/>
        </w:rPr>
      </w:pPr>
    </w:p>
    <w:p w14:paraId="70D2A518" w14:textId="77777777" w:rsidR="000A7622" w:rsidRDefault="000A7622" w:rsidP="00F53F56">
      <w:pPr>
        <w:spacing w:after="0" w:line="360" w:lineRule="auto"/>
        <w:ind w:firstLine="360"/>
        <w:mirrorIndents/>
        <w:jc w:val="both"/>
        <w:rPr>
          <w:b/>
          <w:bCs/>
        </w:rPr>
      </w:pPr>
    </w:p>
    <w:p w14:paraId="189A8FE7" w14:textId="77777777" w:rsidR="000A7622" w:rsidRDefault="000A7622" w:rsidP="00F53F56">
      <w:pPr>
        <w:spacing w:after="0" w:line="360" w:lineRule="auto"/>
        <w:ind w:firstLine="360"/>
        <w:mirrorIndents/>
        <w:jc w:val="both"/>
        <w:rPr>
          <w:b/>
          <w:bCs/>
        </w:rPr>
      </w:pPr>
    </w:p>
    <w:p w14:paraId="1EEC4C1E" w14:textId="77777777" w:rsidR="000A7622" w:rsidRDefault="000A7622" w:rsidP="00F53F56">
      <w:pPr>
        <w:spacing w:after="0" w:line="360" w:lineRule="auto"/>
        <w:ind w:firstLine="360"/>
        <w:mirrorIndents/>
        <w:jc w:val="both"/>
        <w:rPr>
          <w:b/>
          <w:bCs/>
        </w:rPr>
      </w:pPr>
    </w:p>
    <w:p w14:paraId="6E054390" w14:textId="77777777" w:rsidR="000A7622" w:rsidRDefault="000A7622" w:rsidP="00F53F56">
      <w:pPr>
        <w:spacing w:after="0" w:line="360" w:lineRule="auto"/>
        <w:ind w:firstLine="360"/>
        <w:mirrorIndents/>
        <w:jc w:val="both"/>
        <w:rPr>
          <w:b/>
          <w:bCs/>
        </w:rPr>
      </w:pPr>
    </w:p>
    <w:p w14:paraId="55952E80" w14:textId="77777777" w:rsidR="000A7622" w:rsidRDefault="000A7622" w:rsidP="00F53F56">
      <w:pPr>
        <w:spacing w:after="0" w:line="360" w:lineRule="auto"/>
        <w:ind w:firstLine="360"/>
        <w:mirrorIndents/>
        <w:jc w:val="both"/>
        <w:rPr>
          <w:b/>
          <w:bCs/>
        </w:rPr>
      </w:pPr>
    </w:p>
    <w:p w14:paraId="5D320AB7" w14:textId="77777777" w:rsidR="000A7622" w:rsidRDefault="000A7622" w:rsidP="00F53F56">
      <w:pPr>
        <w:spacing w:after="0" w:line="360" w:lineRule="auto"/>
        <w:ind w:firstLine="360"/>
        <w:mirrorIndents/>
        <w:jc w:val="both"/>
        <w:rPr>
          <w:b/>
          <w:bCs/>
        </w:rPr>
      </w:pPr>
    </w:p>
    <w:p w14:paraId="411DDA79" w14:textId="76E1CBC2" w:rsidR="00E55783" w:rsidRDefault="003C32D6" w:rsidP="00E55783">
      <w:pPr>
        <w:spacing w:after="0" w:line="360" w:lineRule="auto"/>
        <w:ind w:firstLine="360"/>
        <w:mirrorIndents/>
        <w:jc w:val="both"/>
      </w:pPr>
      <w:r>
        <w:rPr>
          <w:noProof/>
        </w:rPr>
        <w:lastRenderedPageBreak/>
        <w:drawing>
          <wp:inline distT="0" distB="0" distL="0" distR="0" wp14:anchorId="13248130" wp14:editId="62CB2C90">
            <wp:extent cx="5611003" cy="3228975"/>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r="49609" b="48447"/>
                    <a:stretch/>
                  </pic:blipFill>
                  <pic:spPr bwMode="auto">
                    <a:xfrm>
                      <a:off x="0" y="0"/>
                      <a:ext cx="5660503" cy="3257461"/>
                    </a:xfrm>
                    <a:prstGeom prst="rect">
                      <a:avLst/>
                    </a:prstGeom>
                    <a:noFill/>
                    <a:ln>
                      <a:noFill/>
                    </a:ln>
                    <a:extLst>
                      <a:ext uri="{53640926-AAD7-44D8-BBD7-CCE9431645EC}">
                        <a14:shadowObscured xmlns:a14="http://schemas.microsoft.com/office/drawing/2010/main"/>
                      </a:ext>
                    </a:extLst>
                  </pic:spPr>
                </pic:pic>
              </a:graphicData>
            </a:graphic>
          </wp:inline>
        </w:drawing>
      </w:r>
    </w:p>
    <w:p w14:paraId="63B24FAD" w14:textId="419976CB" w:rsidR="00243074" w:rsidRDefault="00F16B75" w:rsidP="00F16B75">
      <w:pPr>
        <w:pStyle w:val="Caption"/>
        <w:rPr>
          <w:b w:val="0"/>
          <w:bCs w:val="0"/>
        </w:rPr>
      </w:pPr>
      <w:bookmarkStart w:id="68" w:name="_Toc101884608"/>
      <w:r>
        <w:t xml:space="preserve">Figure </w:t>
      </w:r>
      <w:fldSimple w:instr=" SEQ Figure \* ARABIC ">
        <w:r w:rsidR="007410B1">
          <w:rPr>
            <w:noProof/>
          </w:rPr>
          <w:t>1</w:t>
        </w:r>
      </w:fldSimple>
      <w:r w:rsidRPr="00E55783">
        <w:t>.</w:t>
      </w:r>
      <w:r w:rsidR="007410B1">
        <w:t xml:space="preserve"> </w:t>
      </w:r>
      <w:r w:rsidRPr="00E55783">
        <w:t>Obesity and Age-Related Outcomes</w:t>
      </w:r>
      <w:bookmarkEnd w:id="68"/>
    </w:p>
    <w:p w14:paraId="42067768" w14:textId="118876F5" w:rsidR="00F16B75" w:rsidRPr="00F16B75" w:rsidRDefault="00F16B75" w:rsidP="00F16B75">
      <w:r w:rsidRPr="00F16B75">
        <w:t>Showing the logical flow of how obesity and aging directly relate to metabolic disease and the need for intervention</w:t>
      </w:r>
      <w:r>
        <w:t>.</w:t>
      </w:r>
    </w:p>
    <w:p w14:paraId="4F02A1D8" w14:textId="3307C5CB" w:rsidR="003C32D6" w:rsidRDefault="003C32D6" w:rsidP="00F53F56">
      <w:pPr>
        <w:spacing w:after="0" w:line="360" w:lineRule="auto"/>
        <w:ind w:firstLine="360"/>
        <w:mirrorIndents/>
        <w:jc w:val="both"/>
      </w:pPr>
    </w:p>
    <w:p w14:paraId="1752D6D6" w14:textId="77777777" w:rsidR="00243074" w:rsidRDefault="00243074" w:rsidP="00F53F56">
      <w:pPr>
        <w:spacing w:after="0" w:line="360" w:lineRule="auto"/>
        <w:ind w:firstLine="360"/>
        <w:mirrorIndents/>
        <w:jc w:val="both"/>
      </w:pPr>
    </w:p>
    <w:p w14:paraId="140DFB61" w14:textId="77777777" w:rsidR="000A7622" w:rsidRDefault="000A7622" w:rsidP="00F53F56">
      <w:pPr>
        <w:spacing w:after="0" w:line="360" w:lineRule="auto"/>
        <w:ind w:firstLine="360"/>
        <w:mirrorIndents/>
        <w:jc w:val="both"/>
        <w:rPr>
          <w:b/>
        </w:rPr>
      </w:pPr>
    </w:p>
    <w:p w14:paraId="58CD5428" w14:textId="77777777" w:rsidR="000A7622" w:rsidRDefault="000A7622" w:rsidP="00F53F56">
      <w:pPr>
        <w:spacing w:after="0" w:line="360" w:lineRule="auto"/>
        <w:ind w:firstLine="360"/>
        <w:mirrorIndents/>
        <w:jc w:val="both"/>
        <w:rPr>
          <w:b/>
        </w:rPr>
      </w:pPr>
    </w:p>
    <w:p w14:paraId="38E27E53" w14:textId="77777777" w:rsidR="000A7622" w:rsidRDefault="000A7622" w:rsidP="00F53F56">
      <w:pPr>
        <w:spacing w:after="0" w:line="360" w:lineRule="auto"/>
        <w:ind w:firstLine="360"/>
        <w:mirrorIndents/>
        <w:jc w:val="both"/>
        <w:rPr>
          <w:b/>
        </w:rPr>
      </w:pPr>
    </w:p>
    <w:p w14:paraId="13C63AF8" w14:textId="77777777" w:rsidR="000A7622" w:rsidRDefault="000A7622" w:rsidP="00F53F56">
      <w:pPr>
        <w:spacing w:after="0" w:line="360" w:lineRule="auto"/>
        <w:ind w:firstLine="360"/>
        <w:mirrorIndents/>
        <w:jc w:val="both"/>
        <w:rPr>
          <w:b/>
        </w:rPr>
      </w:pPr>
    </w:p>
    <w:p w14:paraId="0BCADFF4" w14:textId="77777777" w:rsidR="000A7622" w:rsidRDefault="000A7622" w:rsidP="00F53F56">
      <w:pPr>
        <w:spacing w:after="0" w:line="360" w:lineRule="auto"/>
        <w:ind w:firstLine="360"/>
        <w:mirrorIndents/>
        <w:jc w:val="both"/>
        <w:rPr>
          <w:b/>
        </w:rPr>
      </w:pPr>
    </w:p>
    <w:p w14:paraId="33CD74A9" w14:textId="77777777" w:rsidR="000A7622" w:rsidRDefault="000A7622" w:rsidP="00F53F56">
      <w:pPr>
        <w:spacing w:after="0" w:line="360" w:lineRule="auto"/>
        <w:ind w:firstLine="360"/>
        <w:mirrorIndents/>
        <w:jc w:val="both"/>
        <w:rPr>
          <w:b/>
        </w:rPr>
      </w:pPr>
    </w:p>
    <w:p w14:paraId="0899535B" w14:textId="77777777" w:rsidR="000A7622" w:rsidRDefault="000A7622" w:rsidP="00F53F56">
      <w:pPr>
        <w:spacing w:after="0" w:line="360" w:lineRule="auto"/>
        <w:ind w:firstLine="360"/>
        <w:mirrorIndents/>
        <w:jc w:val="both"/>
        <w:rPr>
          <w:b/>
        </w:rPr>
      </w:pPr>
    </w:p>
    <w:p w14:paraId="3B1D0E15" w14:textId="77777777" w:rsidR="000A7622" w:rsidRDefault="000A7622" w:rsidP="00F53F56">
      <w:pPr>
        <w:spacing w:after="0" w:line="360" w:lineRule="auto"/>
        <w:ind w:firstLine="360"/>
        <w:mirrorIndents/>
        <w:jc w:val="both"/>
        <w:rPr>
          <w:b/>
        </w:rPr>
      </w:pPr>
    </w:p>
    <w:p w14:paraId="1CF48508" w14:textId="0CAD16C2" w:rsidR="000A7622" w:rsidRDefault="000A7622" w:rsidP="00F53F56">
      <w:pPr>
        <w:spacing w:after="0" w:line="360" w:lineRule="auto"/>
        <w:ind w:firstLine="360"/>
        <w:mirrorIndents/>
        <w:jc w:val="both"/>
        <w:rPr>
          <w:b/>
        </w:rPr>
      </w:pPr>
    </w:p>
    <w:p w14:paraId="674ED51C" w14:textId="56527BB2" w:rsidR="00E55783" w:rsidRDefault="00E55783" w:rsidP="00F53F56">
      <w:pPr>
        <w:spacing w:after="0" w:line="360" w:lineRule="auto"/>
        <w:ind w:firstLine="360"/>
        <w:mirrorIndents/>
        <w:jc w:val="both"/>
        <w:rPr>
          <w:b/>
        </w:rPr>
      </w:pPr>
    </w:p>
    <w:p w14:paraId="3560446A" w14:textId="492D6DCD" w:rsidR="00E55783" w:rsidRDefault="00E55783" w:rsidP="00F53F56">
      <w:pPr>
        <w:spacing w:after="0" w:line="360" w:lineRule="auto"/>
        <w:ind w:firstLine="360"/>
        <w:mirrorIndents/>
        <w:jc w:val="both"/>
        <w:rPr>
          <w:b/>
        </w:rPr>
      </w:pPr>
    </w:p>
    <w:p w14:paraId="6EDA1C66" w14:textId="77777777" w:rsidR="00E55783" w:rsidRDefault="00E55783" w:rsidP="00F53F56">
      <w:pPr>
        <w:spacing w:after="0" w:line="360" w:lineRule="auto"/>
        <w:ind w:firstLine="360"/>
        <w:mirrorIndents/>
        <w:jc w:val="both"/>
        <w:rPr>
          <w:b/>
        </w:rPr>
      </w:pPr>
    </w:p>
    <w:p w14:paraId="7BDE4341" w14:textId="77777777" w:rsidR="000A7622" w:rsidRDefault="000A7622" w:rsidP="00F53F56">
      <w:pPr>
        <w:spacing w:after="0" w:line="360" w:lineRule="auto"/>
        <w:ind w:firstLine="360"/>
        <w:mirrorIndents/>
        <w:jc w:val="both"/>
        <w:rPr>
          <w:b/>
        </w:rPr>
      </w:pPr>
    </w:p>
    <w:p w14:paraId="273FF5A4" w14:textId="77777777" w:rsidR="000A7622" w:rsidRDefault="000A7622" w:rsidP="00F53F56">
      <w:pPr>
        <w:spacing w:after="0" w:line="360" w:lineRule="auto"/>
        <w:ind w:firstLine="360"/>
        <w:mirrorIndents/>
        <w:jc w:val="both"/>
        <w:rPr>
          <w:b/>
        </w:rPr>
      </w:pPr>
    </w:p>
    <w:p w14:paraId="4738528F" w14:textId="223B7ADC" w:rsidR="003C32D6" w:rsidRDefault="000033EA" w:rsidP="00F53F56">
      <w:pPr>
        <w:spacing w:after="0" w:line="360" w:lineRule="auto"/>
        <w:ind w:firstLine="360"/>
        <w:mirrorIndents/>
        <w:jc w:val="both"/>
      </w:pPr>
      <w:r w:rsidRPr="000033EA">
        <w:rPr>
          <w:noProof/>
        </w:rPr>
        <w:lastRenderedPageBreak/>
        <w:drawing>
          <wp:inline distT="0" distB="0" distL="0" distR="0" wp14:anchorId="5AD030C1" wp14:editId="569491B3">
            <wp:extent cx="5960533" cy="33528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0303" cy="3358295"/>
                    </a:xfrm>
                    <a:prstGeom prst="rect">
                      <a:avLst/>
                    </a:prstGeom>
                  </pic:spPr>
                </pic:pic>
              </a:graphicData>
            </a:graphic>
          </wp:inline>
        </w:drawing>
      </w:r>
    </w:p>
    <w:p w14:paraId="5E5F305F" w14:textId="295A44CF" w:rsidR="00F16B75" w:rsidRDefault="007E73FD" w:rsidP="007E73FD">
      <w:pPr>
        <w:pStyle w:val="Caption"/>
      </w:pPr>
      <w:bookmarkStart w:id="69" w:name="_Toc99468403"/>
      <w:bookmarkStart w:id="70" w:name="_Toc101884609"/>
      <w:r>
        <w:t xml:space="preserve">Figure </w:t>
      </w:r>
      <w:fldSimple w:instr=" SEQ Figure \* ARABIC ">
        <w:r w:rsidR="007410B1">
          <w:rPr>
            <w:noProof/>
          </w:rPr>
          <w:t>2</w:t>
        </w:r>
      </w:fldSimple>
      <w:r>
        <w:t xml:space="preserve">. </w:t>
      </w:r>
      <w:r w:rsidRPr="00E55783">
        <w:t>Overview of Combination Potential for Combining CR Mimetics</w:t>
      </w:r>
      <w:bookmarkEnd w:id="70"/>
    </w:p>
    <w:p w14:paraId="540B5A17" w14:textId="64AC075D" w:rsidR="000A7622" w:rsidRDefault="00F16B75" w:rsidP="007410B1">
      <w:r w:rsidRPr="00F16B75">
        <w:t>Model providing evidence for how combining various CR mimetic compounds could prove synergistically viable at improving adipose tissue function and metabolism</w:t>
      </w:r>
      <w:bookmarkEnd w:id="69"/>
    </w:p>
    <w:p w14:paraId="1726C6B0" w14:textId="36A36868" w:rsidR="00E55783" w:rsidRDefault="00E55783" w:rsidP="00F53F56">
      <w:pPr>
        <w:spacing w:after="0" w:line="360" w:lineRule="auto"/>
        <w:ind w:firstLine="360"/>
        <w:mirrorIndents/>
        <w:jc w:val="both"/>
      </w:pPr>
    </w:p>
    <w:p w14:paraId="35E92DA8" w14:textId="2C96DEBD" w:rsidR="007410B1" w:rsidRDefault="007410B1" w:rsidP="00F53F56">
      <w:pPr>
        <w:spacing w:after="0" w:line="360" w:lineRule="auto"/>
        <w:ind w:firstLine="360"/>
        <w:mirrorIndents/>
        <w:jc w:val="both"/>
      </w:pPr>
    </w:p>
    <w:p w14:paraId="32EBCC6E" w14:textId="0596F7AE" w:rsidR="007410B1" w:rsidRDefault="007410B1" w:rsidP="00F53F56">
      <w:pPr>
        <w:spacing w:after="0" w:line="360" w:lineRule="auto"/>
        <w:ind w:firstLine="360"/>
        <w:mirrorIndents/>
        <w:jc w:val="both"/>
      </w:pPr>
    </w:p>
    <w:p w14:paraId="0BA88450" w14:textId="4D483B22" w:rsidR="007410B1" w:rsidRDefault="007410B1" w:rsidP="00F53F56">
      <w:pPr>
        <w:spacing w:after="0" w:line="360" w:lineRule="auto"/>
        <w:ind w:firstLine="360"/>
        <w:mirrorIndents/>
        <w:jc w:val="both"/>
      </w:pPr>
    </w:p>
    <w:p w14:paraId="6711714C" w14:textId="19ECC528" w:rsidR="007410B1" w:rsidRDefault="007410B1" w:rsidP="00F53F56">
      <w:pPr>
        <w:spacing w:after="0" w:line="360" w:lineRule="auto"/>
        <w:ind w:firstLine="360"/>
        <w:mirrorIndents/>
        <w:jc w:val="both"/>
      </w:pPr>
    </w:p>
    <w:p w14:paraId="2B543F0A" w14:textId="27057FE5" w:rsidR="007410B1" w:rsidRDefault="007410B1" w:rsidP="00F53F56">
      <w:pPr>
        <w:spacing w:after="0" w:line="360" w:lineRule="auto"/>
        <w:ind w:firstLine="360"/>
        <w:mirrorIndents/>
        <w:jc w:val="both"/>
      </w:pPr>
    </w:p>
    <w:p w14:paraId="19083AC7" w14:textId="31487DA6" w:rsidR="007410B1" w:rsidRDefault="007410B1" w:rsidP="00F53F56">
      <w:pPr>
        <w:spacing w:after="0" w:line="360" w:lineRule="auto"/>
        <w:ind w:firstLine="360"/>
        <w:mirrorIndents/>
        <w:jc w:val="both"/>
      </w:pPr>
    </w:p>
    <w:p w14:paraId="45090566" w14:textId="68F672D3" w:rsidR="007410B1" w:rsidRDefault="007410B1" w:rsidP="00F53F56">
      <w:pPr>
        <w:spacing w:after="0" w:line="360" w:lineRule="auto"/>
        <w:ind w:firstLine="360"/>
        <w:mirrorIndents/>
        <w:jc w:val="both"/>
      </w:pPr>
    </w:p>
    <w:p w14:paraId="519FE56A" w14:textId="6DB94FF7" w:rsidR="007410B1" w:rsidRDefault="007410B1" w:rsidP="00F53F56">
      <w:pPr>
        <w:spacing w:after="0" w:line="360" w:lineRule="auto"/>
        <w:ind w:firstLine="360"/>
        <w:mirrorIndents/>
        <w:jc w:val="both"/>
      </w:pPr>
    </w:p>
    <w:p w14:paraId="793DB8F4" w14:textId="1BE5AF66" w:rsidR="007410B1" w:rsidRDefault="007410B1" w:rsidP="00F53F56">
      <w:pPr>
        <w:spacing w:after="0" w:line="360" w:lineRule="auto"/>
        <w:ind w:firstLine="360"/>
        <w:mirrorIndents/>
        <w:jc w:val="both"/>
      </w:pPr>
    </w:p>
    <w:p w14:paraId="55869214" w14:textId="3F2AF027" w:rsidR="007410B1" w:rsidRDefault="007410B1" w:rsidP="00F53F56">
      <w:pPr>
        <w:spacing w:after="0" w:line="360" w:lineRule="auto"/>
        <w:ind w:firstLine="360"/>
        <w:mirrorIndents/>
        <w:jc w:val="both"/>
      </w:pPr>
    </w:p>
    <w:p w14:paraId="6D4BCF46" w14:textId="6859E2F2" w:rsidR="007410B1" w:rsidRDefault="007410B1" w:rsidP="00F53F56">
      <w:pPr>
        <w:spacing w:after="0" w:line="360" w:lineRule="auto"/>
        <w:ind w:firstLine="360"/>
        <w:mirrorIndents/>
        <w:jc w:val="both"/>
      </w:pPr>
    </w:p>
    <w:p w14:paraId="5B644E15" w14:textId="77777777" w:rsidR="007410B1" w:rsidRPr="00F53F56" w:rsidRDefault="007410B1" w:rsidP="00F53F56">
      <w:pPr>
        <w:spacing w:after="0" w:line="360" w:lineRule="auto"/>
        <w:ind w:firstLine="360"/>
        <w:mirrorIndents/>
        <w:jc w:val="both"/>
      </w:pPr>
    </w:p>
    <w:p w14:paraId="147E6CC1" w14:textId="6A635E35" w:rsidR="006A4877" w:rsidRPr="006A4877" w:rsidRDefault="006A4877" w:rsidP="006A4877">
      <w:bookmarkStart w:id="71" w:name="_Hlk8883574"/>
      <w:bookmarkEnd w:id="23"/>
    </w:p>
    <w:p w14:paraId="511EE76D" w14:textId="5F663A2B" w:rsidR="00CC583D" w:rsidRPr="006545AF" w:rsidRDefault="00FB4FF9" w:rsidP="006545AF">
      <w:pPr>
        <w:pStyle w:val="Heading1"/>
        <w:jc w:val="center"/>
      </w:pPr>
      <w:bookmarkStart w:id="72" w:name="_Toc14769602"/>
      <w:bookmarkStart w:id="73" w:name="_Toc15291786"/>
      <w:bookmarkStart w:id="74" w:name="_Toc101884583"/>
      <w:bookmarkEnd w:id="71"/>
      <w:r w:rsidRPr="006545AF">
        <w:lastRenderedPageBreak/>
        <w:t>CHAPTER 2</w:t>
      </w:r>
      <w:bookmarkStart w:id="75" w:name="_Toc14769603"/>
      <w:bookmarkEnd w:id="72"/>
      <w:r w:rsidR="00E1628F" w:rsidRPr="006545AF">
        <w:br/>
      </w:r>
      <w:r w:rsidRPr="006545AF">
        <w:t>RESEARCH PROJECT</w:t>
      </w:r>
      <w:bookmarkEnd w:id="73"/>
      <w:bookmarkEnd w:id="75"/>
      <w:r w:rsidR="00DA24CA" w:rsidRPr="006545AF">
        <w:t xml:space="preserve"> I</w:t>
      </w:r>
      <w:bookmarkEnd w:id="74"/>
    </w:p>
    <w:p w14:paraId="29A12D18" w14:textId="77777777" w:rsidR="00F652AC" w:rsidRPr="00FB4FF9" w:rsidRDefault="00F652AC" w:rsidP="005C2C8C">
      <w:pPr>
        <w:spacing w:line="360" w:lineRule="auto"/>
        <w:rPr>
          <w:b/>
        </w:rPr>
      </w:pPr>
      <w:bookmarkStart w:id="76" w:name="_Hlk1466864"/>
      <w:bookmarkStart w:id="77" w:name="_Hlk1468905"/>
    </w:p>
    <w:p w14:paraId="274BCC29" w14:textId="77777777" w:rsidR="00F652AC" w:rsidRDefault="00F652AC" w:rsidP="005C2C8C">
      <w:pPr>
        <w:spacing w:line="360" w:lineRule="auto"/>
        <w:rPr>
          <w:b/>
        </w:rPr>
      </w:pPr>
    </w:p>
    <w:p w14:paraId="21E3FD97" w14:textId="77777777" w:rsidR="006545AF" w:rsidRDefault="006545AF" w:rsidP="005C2C8C">
      <w:pPr>
        <w:spacing w:line="360" w:lineRule="auto"/>
        <w:rPr>
          <w:b/>
        </w:rPr>
      </w:pPr>
    </w:p>
    <w:p w14:paraId="42844247" w14:textId="77777777" w:rsidR="006545AF" w:rsidRDefault="006545AF" w:rsidP="005C2C8C">
      <w:pPr>
        <w:spacing w:line="360" w:lineRule="auto"/>
        <w:rPr>
          <w:b/>
        </w:rPr>
      </w:pPr>
    </w:p>
    <w:p w14:paraId="66EF6F03" w14:textId="77777777" w:rsidR="006545AF" w:rsidRDefault="006545AF" w:rsidP="005C2C8C">
      <w:pPr>
        <w:spacing w:line="360" w:lineRule="auto"/>
        <w:rPr>
          <w:b/>
        </w:rPr>
      </w:pPr>
    </w:p>
    <w:p w14:paraId="0A82C266" w14:textId="77777777" w:rsidR="006545AF" w:rsidRDefault="006545AF" w:rsidP="005C2C8C">
      <w:pPr>
        <w:spacing w:line="360" w:lineRule="auto"/>
        <w:rPr>
          <w:b/>
        </w:rPr>
      </w:pPr>
    </w:p>
    <w:p w14:paraId="556883A4" w14:textId="77777777" w:rsidR="006545AF" w:rsidRDefault="006545AF" w:rsidP="005C2C8C">
      <w:pPr>
        <w:spacing w:line="360" w:lineRule="auto"/>
        <w:rPr>
          <w:b/>
        </w:rPr>
      </w:pPr>
    </w:p>
    <w:p w14:paraId="258F1A73" w14:textId="77777777" w:rsidR="006545AF" w:rsidRDefault="006545AF" w:rsidP="005C2C8C">
      <w:pPr>
        <w:spacing w:line="360" w:lineRule="auto"/>
        <w:rPr>
          <w:b/>
        </w:rPr>
      </w:pPr>
    </w:p>
    <w:p w14:paraId="7DF66885" w14:textId="77777777" w:rsidR="006545AF" w:rsidRDefault="006545AF" w:rsidP="005C2C8C">
      <w:pPr>
        <w:spacing w:line="360" w:lineRule="auto"/>
        <w:rPr>
          <w:b/>
        </w:rPr>
      </w:pPr>
    </w:p>
    <w:p w14:paraId="71149FBD" w14:textId="77777777" w:rsidR="006545AF" w:rsidRDefault="006545AF" w:rsidP="005C2C8C">
      <w:pPr>
        <w:spacing w:line="360" w:lineRule="auto"/>
        <w:rPr>
          <w:b/>
        </w:rPr>
      </w:pPr>
    </w:p>
    <w:p w14:paraId="3F410561" w14:textId="77777777" w:rsidR="006545AF" w:rsidRDefault="006545AF" w:rsidP="005C2C8C">
      <w:pPr>
        <w:spacing w:line="360" w:lineRule="auto"/>
        <w:rPr>
          <w:b/>
        </w:rPr>
      </w:pPr>
    </w:p>
    <w:p w14:paraId="3C782D7C" w14:textId="77777777" w:rsidR="006545AF" w:rsidRDefault="006545AF" w:rsidP="005C2C8C">
      <w:pPr>
        <w:spacing w:line="360" w:lineRule="auto"/>
        <w:rPr>
          <w:b/>
        </w:rPr>
      </w:pPr>
    </w:p>
    <w:p w14:paraId="6975C051" w14:textId="77777777" w:rsidR="006545AF" w:rsidRDefault="006545AF" w:rsidP="005C2C8C">
      <w:pPr>
        <w:spacing w:line="360" w:lineRule="auto"/>
        <w:rPr>
          <w:b/>
        </w:rPr>
      </w:pPr>
    </w:p>
    <w:p w14:paraId="0A52A2FC" w14:textId="4D0502D2" w:rsidR="006545AF" w:rsidRDefault="006545AF" w:rsidP="006545AF">
      <w:pPr>
        <w:spacing w:line="360" w:lineRule="auto"/>
        <w:jc w:val="center"/>
        <w:rPr>
          <w:b/>
        </w:rPr>
      </w:pPr>
    </w:p>
    <w:p w14:paraId="544A0502" w14:textId="26FA7CFC" w:rsidR="000A7622" w:rsidRDefault="000A7622" w:rsidP="006545AF">
      <w:pPr>
        <w:spacing w:line="360" w:lineRule="auto"/>
        <w:jc w:val="center"/>
        <w:rPr>
          <w:b/>
        </w:rPr>
      </w:pPr>
    </w:p>
    <w:p w14:paraId="729990A8" w14:textId="084F7751" w:rsidR="000A7622" w:rsidRDefault="000A7622" w:rsidP="006545AF">
      <w:pPr>
        <w:spacing w:line="360" w:lineRule="auto"/>
        <w:jc w:val="center"/>
        <w:rPr>
          <w:b/>
        </w:rPr>
      </w:pPr>
    </w:p>
    <w:p w14:paraId="6BA122AF" w14:textId="1FBC7FA0" w:rsidR="000A7622" w:rsidRDefault="000A7622" w:rsidP="006545AF">
      <w:pPr>
        <w:spacing w:line="360" w:lineRule="auto"/>
        <w:jc w:val="center"/>
        <w:rPr>
          <w:b/>
        </w:rPr>
      </w:pPr>
    </w:p>
    <w:p w14:paraId="1D78CDE8" w14:textId="3E7FFA46" w:rsidR="000A7622" w:rsidRDefault="000A7622" w:rsidP="006545AF">
      <w:pPr>
        <w:spacing w:line="360" w:lineRule="auto"/>
        <w:jc w:val="center"/>
        <w:rPr>
          <w:b/>
        </w:rPr>
      </w:pPr>
    </w:p>
    <w:p w14:paraId="4EB123B9" w14:textId="7CB4574E" w:rsidR="000A7622" w:rsidRDefault="000A7622" w:rsidP="006545AF">
      <w:pPr>
        <w:spacing w:line="360" w:lineRule="auto"/>
        <w:jc w:val="center"/>
        <w:rPr>
          <w:b/>
        </w:rPr>
      </w:pPr>
    </w:p>
    <w:p w14:paraId="7F366197" w14:textId="77777777" w:rsidR="000A7622" w:rsidRDefault="000A7622" w:rsidP="006545AF">
      <w:pPr>
        <w:spacing w:line="360" w:lineRule="auto"/>
        <w:jc w:val="center"/>
        <w:rPr>
          <w:b/>
        </w:rPr>
      </w:pPr>
    </w:p>
    <w:p w14:paraId="1F4346C2" w14:textId="77777777" w:rsidR="006545AF" w:rsidRPr="00FB4FF9" w:rsidRDefault="006545AF" w:rsidP="006545AF">
      <w:pPr>
        <w:spacing w:line="360" w:lineRule="auto"/>
        <w:jc w:val="center"/>
        <w:rPr>
          <w:b/>
        </w:rPr>
      </w:pPr>
    </w:p>
    <w:p w14:paraId="72FE5691" w14:textId="77777777" w:rsidR="00FE1B3E" w:rsidRPr="00FE1B3E" w:rsidRDefault="00FE1B3E" w:rsidP="006545AF">
      <w:pPr>
        <w:pStyle w:val="Heading1"/>
        <w:jc w:val="center"/>
        <w:rPr>
          <w:lang w:val="en"/>
        </w:rPr>
      </w:pPr>
      <w:bookmarkStart w:id="78" w:name="_Toc101884584"/>
      <w:proofErr w:type="spellStart"/>
      <w:r w:rsidRPr="00FE1B3E">
        <w:rPr>
          <w:lang w:val="en"/>
        </w:rPr>
        <w:lastRenderedPageBreak/>
        <w:t>Zyflamend</w:t>
      </w:r>
      <w:proofErr w:type="spellEnd"/>
      <w:r w:rsidRPr="00FE1B3E">
        <w:rPr>
          <w:lang w:val="en"/>
        </w:rPr>
        <w:t xml:space="preserve">, a Unique Herbal Blend, Induces Cell Death and Inhibits Adipogenesis through the Coordinated Regulation of </w:t>
      </w:r>
      <w:proofErr w:type="spellStart"/>
      <w:r w:rsidRPr="00FE1B3E">
        <w:rPr>
          <w:lang w:val="en"/>
        </w:rPr>
        <w:t>PKA</w:t>
      </w:r>
      <w:proofErr w:type="spellEnd"/>
      <w:r w:rsidRPr="00FE1B3E">
        <w:rPr>
          <w:lang w:val="en"/>
        </w:rPr>
        <w:t xml:space="preserve"> and </w:t>
      </w:r>
      <w:proofErr w:type="spellStart"/>
      <w:r w:rsidRPr="00FE1B3E">
        <w:rPr>
          <w:lang w:val="en"/>
        </w:rPr>
        <w:t>JNK</w:t>
      </w:r>
      <w:bookmarkEnd w:id="78"/>
      <w:proofErr w:type="spellEnd"/>
    </w:p>
    <w:p w14:paraId="224BED91" w14:textId="77777777" w:rsidR="00FE1B3E" w:rsidRPr="00FE1B3E" w:rsidRDefault="00FE1B3E" w:rsidP="00FE1B3E">
      <w:pPr>
        <w:autoSpaceDE w:val="0"/>
        <w:autoSpaceDN w:val="0"/>
        <w:adjustRightInd w:val="0"/>
        <w:spacing w:line="480" w:lineRule="auto"/>
        <w:jc w:val="center"/>
        <w:rPr>
          <w:bCs/>
        </w:rPr>
      </w:pPr>
      <w:r w:rsidRPr="00FE1B3E">
        <w:rPr>
          <w:bCs/>
        </w:rPr>
        <w:t xml:space="preserve">Dexter </w:t>
      </w:r>
      <w:proofErr w:type="spellStart"/>
      <w:r w:rsidRPr="00FE1B3E">
        <w:rPr>
          <w:bCs/>
        </w:rPr>
        <w:t>Puckett</w:t>
      </w:r>
      <w:r w:rsidRPr="00FE1B3E">
        <w:rPr>
          <w:vertAlign w:val="superscript"/>
        </w:rPr>
        <w:t>1</w:t>
      </w:r>
      <w:proofErr w:type="spellEnd"/>
      <w:r w:rsidRPr="00FE1B3E">
        <w:rPr>
          <w:vertAlign w:val="superscript"/>
        </w:rPr>
        <w:t>*</w:t>
      </w:r>
      <w:r w:rsidRPr="00FE1B3E">
        <w:rPr>
          <w:bCs/>
        </w:rPr>
        <w:t xml:space="preserve">, Mohammed </w:t>
      </w:r>
      <w:proofErr w:type="spellStart"/>
      <w:r w:rsidRPr="00FE1B3E">
        <w:rPr>
          <w:bCs/>
        </w:rPr>
        <w:t>Alquraishi</w:t>
      </w:r>
      <w:r w:rsidRPr="00FE1B3E">
        <w:rPr>
          <w:vertAlign w:val="superscript"/>
        </w:rPr>
        <w:t>1</w:t>
      </w:r>
      <w:proofErr w:type="spellEnd"/>
      <w:r w:rsidRPr="00FE1B3E">
        <w:rPr>
          <w:vertAlign w:val="superscript"/>
        </w:rPr>
        <w:t>*</w:t>
      </w:r>
      <w:r w:rsidRPr="00FE1B3E">
        <w:rPr>
          <w:bCs/>
        </w:rPr>
        <w:t xml:space="preserve">, Dina S. </w:t>
      </w:r>
      <w:proofErr w:type="spellStart"/>
      <w:r w:rsidRPr="00FE1B3E">
        <w:rPr>
          <w:bCs/>
        </w:rPr>
        <w:t>Alani</w:t>
      </w:r>
      <w:r w:rsidRPr="00FE1B3E">
        <w:rPr>
          <w:vertAlign w:val="superscript"/>
        </w:rPr>
        <w:t>1Ϯ</w:t>
      </w:r>
      <w:proofErr w:type="spellEnd"/>
      <w:r w:rsidRPr="00FE1B3E">
        <w:rPr>
          <w:bCs/>
        </w:rPr>
        <w:t xml:space="preserve">, </w:t>
      </w:r>
      <w:proofErr w:type="spellStart"/>
      <w:r w:rsidRPr="00FE1B3E">
        <w:rPr>
          <w:bCs/>
        </w:rPr>
        <w:t>Samah</w:t>
      </w:r>
      <w:proofErr w:type="spellEnd"/>
      <w:r w:rsidRPr="00FE1B3E">
        <w:rPr>
          <w:bCs/>
        </w:rPr>
        <w:t xml:space="preserve"> </w:t>
      </w:r>
      <w:proofErr w:type="spellStart"/>
      <w:r w:rsidRPr="00FE1B3E">
        <w:rPr>
          <w:bCs/>
        </w:rPr>
        <w:t>Chahed</w:t>
      </w:r>
      <w:r w:rsidRPr="00FE1B3E">
        <w:rPr>
          <w:vertAlign w:val="superscript"/>
        </w:rPr>
        <w:t>1</w:t>
      </w:r>
      <w:proofErr w:type="spellEnd"/>
      <w:r w:rsidRPr="00FE1B3E">
        <w:rPr>
          <w:bCs/>
        </w:rPr>
        <w:t xml:space="preserve">, Victoria D. </w:t>
      </w:r>
      <w:proofErr w:type="spellStart"/>
      <w:r w:rsidRPr="00FE1B3E">
        <w:rPr>
          <w:bCs/>
        </w:rPr>
        <w:t>Frankel</w:t>
      </w:r>
      <w:r w:rsidRPr="00FE1B3E">
        <w:rPr>
          <w:vertAlign w:val="superscript"/>
        </w:rPr>
        <w:t>1</w:t>
      </w:r>
      <w:proofErr w:type="spellEnd"/>
      <w:r w:rsidRPr="00FE1B3E">
        <w:rPr>
          <w:bCs/>
        </w:rPr>
        <w:t xml:space="preserve">, Dallas </w:t>
      </w:r>
      <w:proofErr w:type="spellStart"/>
      <w:r w:rsidRPr="00FE1B3E">
        <w:rPr>
          <w:bCs/>
        </w:rPr>
        <w:t>Donohoe</w:t>
      </w:r>
      <w:r w:rsidRPr="00FE1B3E">
        <w:rPr>
          <w:vertAlign w:val="superscript"/>
        </w:rPr>
        <w:t>1</w:t>
      </w:r>
      <w:proofErr w:type="spellEnd"/>
      <w:r w:rsidRPr="00FE1B3E">
        <w:rPr>
          <w:bCs/>
        </w:rPr>
        <w:t xml:space="preserve">, Brynn </w:t>
      </w:r>
      <w:proofErr w:type="spellStart"/>
      <w:r w:rsidRPr="00FE1B3E">
        <w:rPr>
          <w:bCs/>
        </w:rPr>
        <w:t>Voy</w:t>
      </w:r>
      <w:r w:rsidRPr="00FE1B3E">
        <w:rPr>
          <w:vertAlign w:val="superscript"/>
        </w:rPr>
        <w:t>2,3</w:t>
      </w:r>
      <w:proofErr w:type="spellEnd"/>
      <w:r w:rsidRPr="00FE1B3E">
        <w:rPr>
          <w:bCs/>
        </w:rPr>
        <w:t xml:space="preserve">, Jay </w:t>
      </w:r>
      <w:proofErr w:type="spellStart"/>
      <w:r w:rsidRPr="00FE1B3E">
        <w:rPr>
          <w:bCs/>
        </w:rPr>
        <w:t>Whelan</w:t>
      </w:r>
      <w:r w:rsidRPr="00FE1B3E">
        <w:rPr>
          <w:vertAlign w:val="superscript"/>
        </w:rPr>
        <w:t>1,2</w:t>
      </w:r>
      <w:proofErr w:type="spellEnd"/>
      <w:r w:rsidRPr="00FE1B3E">
        <w:rPr>
          <w:bCs/>
        </w:rPr>
        <w:t xml:space="preserve">, and Ahmed </w:t>
      </w:r>
      <w:proofErr w:type="spellStart"/>
      <w:r w:rsidRPr="00FE1B3E">
        <w:rPr>
          <w:bCs/>
        </w:rPr>
        <w:t>Bettaieb</w:t>
      </w:r>
      <w:r w:rsidRPr="00FE1B3E">
        <w:rPr>
          <w:vertAlign w:val="superscript"/>
        </w:rPr>
        <w:t>1,3,4</w:t>
      </w:r>
      <w:proofErr w:type="spellEnd"/>
      <w:r w:rsidRPr="00FE1B3E">
        <w:rPr>
          <w:vertAlign w:val="superscript"/>
        </w:rPr>
        <w:t>#</w:t>
      </w:r>
    </w:p>
    <w:p w14:paraId="55E594F0" w14:textId="77777777" w:rsidR="00FE1B3E" w:rsidRPr="00FE1B3E" w:rsidRDefault="00FE1B3E" w:rsidP="00FE1B3E">
      <w:pPr>
        <w:spacing w:after="0" w:line="360" w:lineRule="auto"/>
      </w:pPr>
      <w:proofErr w:type="spellStart"/>
      <w:r w:rsidRPr="00FE1B3E">
        <w:rPr>
          <w:vertAlign w:val="superscript"/>
        </w:rPr>
        <w:t>1</w:t>
      </w:r>
      <w:r w:rsidRPr="00FE1B3E">
        <w:t>Department</w:t>
      </w:r>
      <w:proofErr w:type="spellEnd"/>
      <w:r w:rsidRPr="00FE1B3E">
        <w:t xml:space="preserve"> of Nutrition, University of Tennessee Knoxville, Knoxville, TN; 37996-0840.</w:t>
      </w:r>
    </w:p>
    <w:p w14:paraId="638F9D0B" w14:textId="77777777" w:rsidR="00FE1B3E" w:rsidRPr="00FE1B3E" w:rsidRDefault="00FE1B3E" w:rsidP="00FE1B3E">
      <w:pPr>
        <w:suppressLineNumbers/>
        <w:spacing w:after="0" w:line="360" w:lineRule="auto"/>
      </w:pPr>
      <w:proofErr w:type="spellStart"/>
      <w:r w:rsidRPr="00FE1B3E">
        <w:rPr>
          <w:vertAlign w:val="superscript"/>
        </w:rPr>
        <w:t>2</w:t>
      </w:r>
      <w:r w:rsidRPr="00FE1B3E">
        <w:t>Tennessee</w:t>
      </w:r>
      <w:proofErr w:type="spellEnd"/>
      <w:r w:rsidRPr="00FE1B3E">
        <w:t xml:space="preserve"> Agricultural Experiment Station, University of Tennessee Institute of Agriculture, Knoxville, TN; 37996-0840.</w:t>
      </w:r>
    </w:p>
    <w:p w14:paraId="17889161" w14:textId="77777777" w:rsidR="00FE1B3E" w:rsidRPr="00FE1B3E" w:rsidRDefault="00FE1B3E" w:rsidP="00FE1B3E">
      <w:pPr>
        <w:suppressLineNumbers/>
        <w:spacing w:after="0" w:line="360" w:lineRule="auto"/>
      </w:pPr>
      <w:proofErr w:type="spellStart"/>
      <w:r w:rsidRPr="00FE1B3E">
        <w:rPr>
          <w:vertAlign w:val="superscript"/>
        </w:rPr>
        <w:t>3</w:t>
      </w:r>
      <w:r w:rsidRPr="00FE1B3E">
        <w:t>Graduate</w:t>
      </w:r>
      <w:proofErr w:type="spellEnd"/>
      <w:r w:rsidRPr="00FE1B3E">
        <w:t xml:space="preserve"> School of Genome Science and Technology, University of Tennessee, Knoxville, TN 37996-0840.</w:t>
      </w:r>
    </w:p>
    <w:p w14:paraId="6D3DFCAB" w14:textId="77777777" w:rsidR="00FE1B3E" w:rsidRPr="00FE1B3E" w:rsidRDefault="00FE1B3E" w:rsidP="00FE1B3E">
      <w:pPr>
        <w:spacing w:after="0" w:line="360" w:lineRule="auto"/>
      </w:pPr>
      <w:proofErr w:type="spellStart"/>
      <w:r w:rsidRPr="00FE1B3E">
        <w:rPr>
          <w:vertAlign w:val="superscript"/>
        </w:rPr>
        <w:t>4</w:t>
      </w:r>
      <w:r w:rsidRPr="00FE1B3E">
        <w:t>Department</w:t>
      </w:r>
      <w:proofErr w:type="spellEnd"/>
      <w:r w:rsidRPr="00FE1B3E">
        <w:t xml:space="preserve"> of Biochemistry, Cellular and Molecular Biology, University of Tennessee, Knoxville, TN; 37996-0840.</w:t>
      </w:r>
    </w:p>
    <w:p w14:paraId="7E13226E" w14:textId="77777777" w:rsidR="00FE1B3E" w:rsidRPr="00FE1B3E" w:rsidRDefault="00FE1B3E" w:rsidP="00FE1B3E">
      <w:pPr>
        <w:spacing w:before="120" w:after="120" w:line="480" w:lineRule="auto"/>
      </w:pPr>
      <w:r w:rsidRPr="00FE1B3E">
        <w:t>*Equally contributed to the manuscript</w:t>
      </w:r>
    </w:p>
    <w:p w14:paraId="3F1CCEF8" w14:textId="77777777" w:rsidR="00FE1B3E" w:rsidRPr="00FE1B3E" w:rsidRDefault="00FE1B3E" w:rsidP="005B77AF">
      <w:pPr>
        <w:spacing w:before="120" w:after="120" w:line="360" w:lineRule="auto"/>
        <w:rPr>
          <w:bCs/>
        </w:rPr>
      </w:pPr>
      <w:proofErr w:type="spellStart"/>
      <w:r w:rsidRPr="00FE1B3E">
        <w:rPr>
          <w:vertAlign w:val="superscript"/>
        </w:rPr>
        <w:t>Ϯ</w:t>
      </w:r>
      <w:r w:rsidRPr="00FE1B3E">
        <w:rPr>
          <w:bCs/>
        </w:rPr>
        <w:t>Current</w:t>
      </w:r>
      <w:proofErr w:type="spellEnd"/>
      <w:r w:rsidRPr="00FE1B3E">
        <w:rPr>
          <w:bCs/>
        </w:rPr>
        <w:t xml:space="preserve"> Address: College of Dentistry and Dental clinics, University of Iowa, Iowa City, IA 52242.</w:t>
      </w:r>
    </w:p>
    <w:p w14:paraId="4F3CE76B" w14:textId="77777777" w:rsidR="005B77AF" w:rsidRDefault="00FE1B3E" w:rsidP="005B77AF">
      <w:pPr>
        <w:spacing w:before="120" w:after="120" w:line="360" w:lineRule="auto"/>
      </w:pPr>
      <w:r w:rsidRPr="00FE1B3E">
        <w:rPr>
          <w:vertAlign w:val="superscript"/>
        </w:rPr>
        <w:t>#</w:t>
      </w:r>
      <w:r w:rsidRPr="00FE1B3E">
        <w:t xml:space="preserve">Corresponding author: Ahmed </w:t>
      </w:r>
      <w:proofErr w:type="spellStart"/>
      <w:r w:rsidRPr="00FE1B3E">
        <w:t>Bettaieb</w:t>
      </w:r>
      <w:proofErr w:type="spellEnd"/>
      <w:r w:rsidRPr="00FE1B3E">
        <w:t xml:space="preserve">. University of Tennessee, Knoxville, Department of Nutrition, 1215 Cumberland Avenue, 229 Jessie Harris Building, Knoxville, TN, 37996. E-mail: </w:t>
      </w:r>
      <w:hyperlink r:id="rId11" w:history="1">
        <w:proofErr w:type="spellStart"/>
        <w:r w:rsidRPr="00FE1B3E">
          <w:rPr>
            <w:u w:val="single"/>
          </w:rPr>
          <w:t>abettaie@utk.edu</w:t>
        </w:r>
        <w:proofErr w:type="spellEnd"/>
      </w:hyperlink>
      <w:r w:rsidRPr="00FE1B3E">
        <w:t>, Phone (865) 974-6267, Fax: (865) 974-3491.</w:t>
      </w:r>
    </w:p>
    <w:p w14:paraId="6E86E037" w14:textId="77777777" w:rsidR="005B77AF" w:rsidRDefault="005B77AF" w:rsidP="005B77AF">
      <w:pPr>
        <w:spacing w:before="120" w:after="120" w:line="480" w:lineRule="auto"/>
      </w:pPr>
      <w:r w:rsidRPr="008A62FA">
        <w:rPr>
          <w:b/>
          <w:bCs/>
        </w:rPr>
        <w:t xml:space="preserve">Reprint and Permission Disclaimer: </w:t>
      </w:r>
      <w:hyperlink r:id="rId12" w:history="1">
        <w:r w:rsidRPr="000B42F3">
          <w:rPr>
            <w:rStyle w:val="Hyperlink"/>
          </w:rPr>
          <w:t>https://www.tandfonline.com/doi/abs/10.1080/21623945.2020.1803642?tab=permissions&amp;scroll=top</w:t>
        </w:r>
      </w:hyperlink>
    </w:p>
    <w:p w14:paraId="475490D8" w14:textId="77777777" w:rsidR="00FE1B3E" w:rsidRPr="00FE1B3E" w:rsidRDefault="00FE1B3E" w:rsidP="005B77AF">
      <w:pPr>
        <w:spacing w:before="120" w:after="120" w:line="480" w:lineRule="auto"/>
      </w:pPr>
      <w:r w:rsidRPr="00FE1B3E">
        <w:t xml:space="preserve">Running title: </w:t>
      </w:r>
      <w:proofErr w:type="spellStart"/>
      <w:r w:rsidRPr="00FE1B3E">
        <w:t>Zyflamend</w:t>
      </w:r>
      <w:proofErr w:type="spellEnd"/>
      <w:r w:rsidRPr="00FE1B3E">
        <w:t xml:space="preserve"> inhibits white adipocytes differentiation</w:t>
      </w:r>
    </w:p>
    <w:p w14:paraId="124599D8" w14:textId="77777777" w:rsidR="00FE1B3E" w:rsidRPr="00FE1B3E" w:rsidRDefault="00FE1B3E" w:rsidP="00FE1B3E">
      <w:pPr>
        <w:spacing w:line="360" w:lineRule="auto"/>
      </w:pPr>
      <w:r w:rsidRPr="00FE1B3E">
        <w:rPr>
          <w:b/>
          <w:noProof/>
        </w:rPr>
        <w:t>Keyword</w:t>
      </w:r>
      <w:r w:rsidRPr="00FE1B3E">
        <w:rPr>
          <w:b/>
        </w:rPr>
        <w:t>:</w:t>
      </w:r>
      <w:r w:rsidRPr="00FE1B3E">
        <w:t xml:space="preserve"> </w:t>
      </w:r>
      <w:proofErr w:type="spellStart"/>
      <w:r w:rsidRPr="00FE1B3E">
        <w:t>Zyflamend</w:t>
      </w:r>
      <w:proofErr w:type="spellEnd"/>
      <w:r w:rsidRPr="00FE1B3E">
        <w:t xml:space="preserve">, Adipogenesis, Lipolysis, AMPK, </w:t>
      </w:r>
      <w:proofErr w:type="spellStart"/>
      <w:r w:rsidRPr="00FE1B3E">
        <w:t>PKA</w:t>
      </w:r>
      <w:proofErr w:type="spellEnd"/>
      <w:r w:rsidRPr="00FE1B3E">
        <w:t xml:space="preserve">, </w:t>
      </w:r>
      <w:r w:rsidRPr="00FE1B3E">
        <w:rPr>
          <w:noProof/>
        </w:rPr>
        <w:t>JNK</w:t>
      </w:r>
      <w:r w:rsidRPr="00FE1B3E">
        <w:t xml:space="preserve"> </w:t>
      </w:r>
    </w:p>
    <w:p w14:paraId="132BB21D" w14:textId="77777777" w:rsidR="00FE1B3E" w:rsidRPr="00FE1B3E" w:rsidRDefault="00FE1B3E" w:rsidP="00FE1B3E">
      <w:pPr>
        <w:spacing w:line="360" w:lineRule="auto"/>
      </w:pPr>
    </w:p>
    <w:p w14:paraId="0E5CB052" w14:textId="77777777" w:rsidR="00FE1B3E" w:rsidRPr="00FE1B3E" w:rsidRDefault="00FE1B3E" w:rsidP="00FE1B3E">
      <w:pPr>
        <w:spacing w:line="360" w:lineRule="auto"/>
      </w:pPr>
      <w:r w:rsidRPr="00FE1B3E">
        <w:rPr>
          <w:b/>
        </w:rPr>
        <w:t>Conflict of interest:</w:t>
      </w:r>
      <w:r w:rsidRPr="00FE1B3E">
        <w:t xml:space="preserve"> The authors declare that there is no conflict of interest regarding the publication of this article.</w:t>
      </w:r>
    </w:p>
    <w:p w14:paraId="2D553C8A" w14:textId="77777777" w:rsidR="00FE1B3E" w:rsidRPr="00FE1B3E" w:rsidRDefault="00FE1B3E" w:rsidP="00FE1B3E">
      <w:pPr>
        <w:rPr>
          <w:b/>
        </w:rPr>
      </w:pPr>
      <w:r w:rsidRPr="00FE1B3E">
        <w:rPr>
          <w:b/>
        </w:rPr>
        <w:br w:type="page"/>
      </w:r>
    </w:p>
    <w:p w14:paraId="3A005240" w14:textId="77777777" w:rsidR="00FE1B3E" w:rsidRPr="00FE1B3E" w:rsidRDefault="00FE1B3E" w:rsidP="00FF7895">
      <w:pPr>
        <w:pStyle w:val="Heading2"/>
      </w:pPr>
      <w:bookmarkStart w:id="79" w:name="_Toc101884585"/>
      <w:r w:rsidRPr="00FE1B3E">
        <w:lastRenderedPageBreak/>
        <w:t>Abstract</w:t>
      </w:r>
      <w:bookmarkEnd w:id="79"/>
    </w:p>
    <w:p w14:paraId="39602C1B" w14:textId="77777777" w:rsidR="00FE1B3E" w:rsidRPr="00FE1B3E" w:rsidRDefault="00FE1B3E" w:rsidP="009801B2">
      <w:pPr>
        <w:autoSpaceDE w:val="0"/>
        <w:autoSpaceDN w:val="0"/>
        <w:adjustRightInd w:val="0"/>
        <w:spacing w:after="0" w:line="360" w:lineRule="auto"/>
        <w:jc w:val="both"/>
      </w:pPr>
      <w:r w:rsidRPr="00FE1B3E">
        <w:rPr>
          <w:b/>
        </w:rPr>
        <w:t>Objective</w:t>
      </w:r>
      <w:r w:rsidRPr="00FE1B3E">
        <w:t xml:space="preserve">: The prevalence of obesity and its comorbidities has sparked a worldwide concern to address rates of adipose tissue accrual. Recent studies have demonstrated a novel role of </w:t>
      </w:r>
      <w:proofErr w:type="spellStart"/>
      <w:r w:rsidRPr="00FE1B3E">
        <w:t>Zyflamend</w:t>
      </w:r>
      <w:proofErr w:type="spellEnd"/>
      <w:r w:rsidRPr="00FE1B3E">
        <w:t xml:space="preserve">, a blend of natural herbal extracts, in regulating lipid metabolism in several cancer cell lines through the activation of the AMPK signaling pathway. Yet, the role of </w:t>
      </w:r>
      <w:proofErr w:type="spellStart"/>
      <w:r w:rsidRPr="00FE1B3E">
        <w:t>Zyflamend</w:t>
      </w:r>
      <w:proofErr w:type="spellEnd"/>
      <w:r w:rsidRPr="00FE1B3E">
        <w:t xml:space="preserve"> in </w:t>
      </w:r>
      <w:proofErr w:type="spellStart"/>
      <w:r w:rsidRPr="00FE1B3E">
        <w:t>adipogenic</w:t>
      </w:r>
      <w:proofErr w:type="spellEnd"/>
      <w:r w:rsidRPr="00FE1B3E">
        <w:t xml:space="preserve"> differentiation and lipid metabolism remains largely unexplored. The objective of this study is to investigate the effects of </w:t>
      </w:r>
      <w:proofErr w:type="spellStart"/>
      <w:r w:rsidRPr="00FE1B3E">
        <w:t>Zyflamend</w:t>
      </w:r>
      <w:proofErr w:type="spellEnd"/>
      <w:r w:rsidRPr="00FE1B3E">
        <w:t xml:space="preserve"> on white </w:t>
      </w:r>
      <w:proofErr w:type="spellStart"/>
      <w:r w:rsidRPr="00FE1B3E">
        <w:t>3T3-MBX</w:t>
      </w:r>
      <w:proofErr w:type="spellEnd"/>
      <w:r w:rsidRPr="00FE1B3E">
        <w:t xml:space="preserve"> pre-adipocyte differentiation and elucidate the molecular mechanisms. </w:t>
      </w:r>
    </w:p>
    <w:p w14:paraId="3988CCE5" w14:textId="77777777" w:rsidR="00FE1B3E" w:rsidRPr="00FE1B3E" w:rsidRDefault="00FE1B3E" w:rsidP="009801B2">
      <w:pPr>
        <w:autoSpaceDE w:val="0"/>
        <w:autoSpaceDN w:val="0"/>
        <w:adjustRightInd w:val="0"/>
        <w:spacing w:after="0" w:line="360" w:lineRule="auto"/>
        <w:jc w:val="both"/>
      </w:pPr>
      <w:r w:rsidRPr="00FE1B3E">
        <w:rPr>
          <w:b/>
        </w:rPr>
        <w:t>Methods:</w:t>
      </w:r>
      <w:r w:rsidRPr="00FE1B3E">
        <w:t xml:space="preserve"> </w:t>
      </w:r>
      <w:proofErr w:type="spellStart"/>
      <w:r w:rsidRPr="00FE1B3E">
        <w:t>3T3-MBX</w:t>
      </w:r>
      <w:proofErr w:type="spellEnd"/>
      <w:r w:rsidRPr="00FE1B3E">
        <w:t xml:space="preserve"> pre-adipocytes were treated with </w:t>
      </w:r>
      <w:proofErr w:type="spellStart"/>
      <w:r w:rsidRPr="00FE1B3E">
        <w:t>Zyflamend</w:t>
      </w:r>
      <w:proofErr w:type="spellEnd"/>
      <w:r w:rsidRPr="00FE1B3E">
        <w:t xml:space="preserve">, and the expression of various key </w:t>
      </w:r>
      <w:proofErr w:type="spellStart"/>
      <w:r w:rsidRPr="00FE1B3E">
        <w:t>adipogenic</w:t>
      </w:r>
      <w:proofErr w:type="spellEnd"/>
      <w:r w:rsidRPr="00FE1B3E">
        <w:t xml:space="preserve"> and lipolytic regulators was examined. We also investigated the effects of </w:t>
      </w:r>
      <w:proofErr w:type="spellStart"/>
      <w:r w:rsidRPr="00FE1B3E">
        <w:t>Zyflamend</w:t>
      </w:r>
      <w:proofErr w:type="spellEnd"/>
      <w:r w:rsidRPr="00FE1B3E">
        <w:t xml:space="preserve"> on pre-adipocyte survival, proliferation, and cell cycle. </w:t>
      </w:r>
    </w:p>
    <w:p w14:paraId="502932CD" w14:textId="77777777" w:rsidR="00FE1B3E" w:rsidRPr="00FE1B3E" w:rsidRDefault="00FE1B3E" w:rsidP="00010CA0">
      <w:pPr>
        <w:autoSpaceDE w:val="0"/>
        <w:autoSpaceDN w:val="0"/>
        <w:adjustRightInd w:val="0"/>
        <w:spacing w:after="0" w:line="360" w:lineRule="auto"/>
        <w:jc w:val="both"/>
      </w:pPr>
      <w:r w:rsidRPr="00FE1B3E">
        <w:rPr>
          <w:b/>
        </w:rPr>
        <w:t>Results</w:t>
      </w:r>
      <w:r w:rsidRPr="00FE1B3E">
        <w:t xml:space="preserve">: </w:t>
      </w:r>
      <w:proofErr w:type="spellStart"/>
      <w:r w:rsidRPr="00FE1B3E">
        <w:t>Zyflamend</w:t>
      </w:r>
      <w:proofErr w:type="spellEnd"/>
      <w:r w:rsidRPr="00FE1B3E">
        <w:t xml:space="preserve"> treatment altered cell cycle progression, attenuated proliferation, and increased cell death of </w:t>
      </w:r>
      <w:proofErr w:type="spellStart"/>
      <w:r w:rsidRPr="00FE1B3E">
        <w:t>3T3-MBX</w:t>
      </w:r>
      <w:proofErr w:type="spellEnd"/>
      <w:r w:rsidRPr="00FE1B3E">
        <w:t xml:space="preserve"> pre-adipocytes. In addition, treatment with </w:t>
      </w:r>
      <w:proofErr w:type="spellStart"/>
      <w:r w:rsidRPr="00FE1B3E">
        <w:t>Zyflamend</w:t>
      </w:r>
      <w:proofErr w:type="spellEnd"/>
      <w:r w:rsidRPr="00FE1B3E">
        <w:t xml:space="preserve"> inhibited lipid accumulation during the differentiation of </w:t>
      </w:r>
      <w:proofErr w:type="spellStart"/>
      <w:r w:rsidRPr="00FE1B3E">
        <w:t>3T3-MBX</w:t>
      </w:r>
      <w:proofErr w:type="spellEnd"/>
      <w:r w:rsidRPr="00FE1B3E">
        <w:t xml:space="preserve"> cells, consistent with decreased expression of lipogenic genes and increased lipolysis. Mechanistically, </w:t>
      </w:r>
      <w:proofErr w:type="spellStart"/>
      <w:r w:rsidRPr="00FE1B3E">
        <w:t>Zyflamend</w:t>
      </w:r>
      <w:proofErr w:type="spellEnd"/>
      <w:r w:rsidRPr="00FE1B3E">
        <w:t xml:space="preserve">-induced alterations in adipogenesis were mediated, at least in part, through the activation of AMPK, </w:t>
      </w:r>
      <w:proofErr w:type="spellStart"/>
      <w:r w:rsidRPr="00FE1B3E">
        <w:t>PKA</w:t>
      </w:r>
      <w:proofErr w:type="spellEnd"/>
      <w:r w:rsidRPr="00FE1B3E">
        <w:t xml:space="preserve">, and </w:t>
      </w:r>
      <w:proofErr w:type="spellStart"/>
      <w:r w:rsidRPr="00FE1B3E">
        <w:t>JNK</w:t>
      </w:r>
      <w:proofErr w:type="spellEnd"/>
      <w:r w:rsidRPr="00FE1B3E">
        <w:t xml:space="preserve">. Inhibition of AMPK partially reversed </w:t>
      </w:r>
      <w:proofErr w:type="spellStart"/>
      <w:r w:rsidRPr="00FE1B3E">
        <w:t>Zyflamend</w:t>
      </w:r>
      <w:proofErr w:type="spellEnd"/>
      <w:r w:rsidRPr="00FE1B3E">
        <w:t xml:space="preserve">-induced inhibition of differentiation, whereas the inhibition of either </w:t>
      </w:r>
      <w:proofErr w:type="spellStart"/>
      <w:r w:rsidRPr="00FE1B3E">
        <w:t>JNK</w:t>
      </w:r>
      <w:proofErr w:type="spellEnd"/>
      <w:r w:rsidRPr="00FE1B3E">
        <w:t xml:space="preserve"> or </w:t>
      </w:r>
      <w:proofErr w:type="spellStart"/>
      <w:r w:rsidRPr="00FE1B3E">
        <w:t>PKA</w:t>
      </w:r>
      <w:proofErr w:type="spellEnd"/>
      <w:r w:rsidRPr="00FE1B3E">
        <w:t xml:space="preserve"> fully restored adipocyte differentiation and decreased lipolysis. </w:t>
      </w:r>
    </w:p>
    <w:p w14:paraId="578EB27F" w14:textId="77777777" w:rsidR="00FE1B3E" w:rsidRPr="00FE1B3E" w:rsidRDefault="00FE1B3E" w:rsidP="00010CA0">
      <w:pPr>
        <w:autoSpaceDE w:val="0"/>
        <w:autoSpaceDN w:val="0"/>
        <w:adjustRightInd w:val="0"/>
        <w:spacing w:after="0" w:line="360" w:lineRule="auto"/>
        <w:jc w:val="both"/>
      </w:pPr>
      <w:r w:rsidRPr="00FE1B3E">
        <w:rPr>
          <w:b/>
        </w:rPr>
        <w:t>Conclusion:</w:t>
      </w:r>
      <w:r w:rsidRPr="00FE1B3E">
        <w:t xml:space="preserve"> Taken together, the present study demonstrates that </w:t>
      </w:r>
      <w:proofErr w:type="spellStart"/>
      <w:r w:rsidRPr="00FE1B3E">
        <w:t>Zyflamend</w:t>
      </w:r>
      <w:proofErr w:type="spellEnd"/>
      <w:r w:rsidRPr="00FE1B3E">
        <w:t>, as a novel anti-</w:t>
      </w:r>
      <w:proofErr w:type="spellStart"/>
      <w:r w:rsidRPr="00FE1B3E">
        <w:t>adipogenic</w:t>
      </w:r>
      <w:proofErr w:type="spellEnd"/>
      <w:r w:rsidRPr="00FE1B3E">
        <w:t xml:space="preserve"> bioactive mix, inhibits adipocyte differentiation through the activation of </w:t>
      </w:r>
      <w:proofErr w:type="spellStart"/>
      <w:r w:rsidRPr="00FE1B3E">
        <w:t>PKA</w:t>
      </w:r>
      <w:proofErr w:type="spellEnd"/>
      <w:r w:rsidRPr="00FE1B3E">
        <w:t xml:space="preserve"> and </w:t>
      </w:r>
      <w:proofErr w:type="spellStart"/>
      <w:r w:rsidRPr="00FE1B3E">
        <w:t>JNK</w:t>
      </w:r>
      <w:proofErr w:type="spellEnd"/>
      <w:r w:rsidRPr="00FE1B3E">
        <w:t xml:space="preserve"> pathways. </w:t>
      </w:r>
    </w:p>
    <w:p w14:paraId="18628BAE" w14:textId="77777777" w:rsidR="00FE1B3E" w:rsidRPr="00FE1B3E" w:rsidRDefault="00FE1B3E" w:rsidP="00010CA0">
      <w:pPr>
        <w:autoSpaceDE w:val="0"/>
        <w:autoSpaceDN w:val="0"/>
        <w:adjustRightInd w:val="0"/>
        <w:spacing w:after="0" w:line="360" w:lineRule="auto"/>
        <w:jc w:val="both"/>
      </w:pPr>
      <w:r w:rsidRPr="00FE1B3E">
        <w:rPr>
          <w:b/>
        </w:rPr>
        <w:t>General Significance:</w:t>
      </w:r>
      <w:r w:rsidRPr="00FE1B3E">
        <w:rPr>
          <w:rFonts w:ascii="Verdana" w:hAnsi="Verdana"/>
          <w:sz w:val="17"/>
          <w:szCs w:val="17"/>
        </w:rPr>
        <w:t xml:space="preserve"> </w:t>
      </w:r>
      <w:r w:rsidRPr="00FE1B3E">
        <w:t xml:space="preserve">Our findings suggest that </w:t>
      </w:r>
      <w:proofErr w:type="spellStart"/>
      <w:r w:rsidRPr="00FE1B3E">
        <w:t>Zyflamend</w:t>
      </w:r>
      <w:proofErr w:type="spellEnd"/>
      <w:r w:rsidRPr="00FE1B3E">
        <w:t xml:space="preserve"> supplementation might help in the development of novel anti-obesity therapeutic strategies.</w:t>
      </w:r>
    </w:p>
    <w:p w14:paraId="575206AC" w14:textId="46081759" w:rsidR="00FE1B3E" w:rsidRPr="005614EB" w:rsidRDefault="00FE1B3E" w:rsidP="00010CA0">
      <w:pPr>
        <w:spacing w:line="360" w:lineRule="auto"/>
        <w:jc w:val="both"/>
      </w:pPr>
      <w:r w:rsidRPr="00FE1B3E">
        <w:rPr>
          <w:b/>
        </w:rPr>
        <w:t xml:space="preserve">Significance: </w:t>
      </w:r>
      <w:r w:rsidRPr="00FE1B3E">
        <w:t xml:space="preserve">We identified novel properties of </w:t>
      </w:r>
      <w:proofErr w:type="spellStart"/>
      <w:r w:rsidRPr="00FE1B3E">
        <w:t>Zyflamend</w:t>
      </w:r>
      <w:proofErr w:type="spellEnd"/>
      <w:r w:rsidRPr="00FE1B3E">
        <w:t xml:space="preserve"> as a potential anti-</w:t>
      </w:r>
      <w:proofErr w:type="spellStart"/>
      <w:r w:rsidRPr="00FE1B3E">
        <w:t>adipogenic</w:t>
      </w:r>
      <w:proofErr w:type="spellEnd"/>
      <w:r w:rsidRPr="00FE1B3E">
        <w:t xml:space="preserve">, anti-lipogenic, and pro-lipolytic herbal mix. We firmly believe that these novel and unexpected findings have significant translational implications and will be of major interest to a wide spectrum of scientists. Additionally, while we believe that </w:t>
      </w:r>
      <w:proofErr w:type="spellStart"/>
      <w:r w:rsidRPr="00FE1B3E">
        <w:t>Zyflamend</w:t>
      </w:r>
      <w:proofErr w:type="spellEnd"/>
      <w:r w:rsidRPr="00FE1B3E">
        <w:t xml:space="preserve"> may have potential therapeutic implications for obesity and its complications, we do not suggest the use of this combination as primary treatment for obesity. However, there is a possibility that it could be used either as an adjuvant with </w:t>
      </w:r>
      <w:proofErr w:type="gramStart"/>
      <w:r w:rsidRPr="00FE1B3E">
        <w:t>medically-approved</w:t>
      </w:r>
      <w:proofErr w:type="gramEnd"/>
      <w:r w:rsidRPr="00FE1B3E">
        <w:t xml:space="preserve"> standard therapies or in a preventative manner.</w:t>
      </w:r>
      <w:r w:rsidRPr="00FE1B3E">
        <w:rPr>
          <w:b/>
          <w:highlight w:val="yellow"/>
        </w:rPr>
        <w:br w:type="page"/>
      </w:r>
    </w:p>
    <w:p w14:paraId="00D6CE54" w14:textId="1A59C60B" w:rsidR="00FE1B3E" w:rsidRPr="00FE1B3E" w:rsidRDefault="00FE1B3E" w:rsidP="00FF7895">
      <w:pPr>
        <w:pStyle w:val="Heading2"/>
      </w:pPr>
      <w:bookmarkStart w:id="80" w:name="_Toc101884586"/>
      <w:r w:rsidRPr="00FE1B3E">
        <w:lastRenderedPageBreak/>
        <w:t>Introduction</w:t>
      </w:r>
      <w:bookmarkEnd w:id="80"/>
    </w:p>
    <w:p w14:paraId="4BB617D3" w14:textId="7DAE13CA" w:rsidR="00FE1B3E" w:rsidRPr="00FE1B3E" w:rsidRDefault="00FE1B3E" w:rsidP="00B74ECC">
      <w:pPr>
        <w:spacing w:line="360" w:lineRule="auto"/>
        <w:ind w:firstLine="720"/>
        <w:jc w:val="both"/>
      </w:pPr>
      <w:r w:rsidRPr="00FE1B3E">
        <w:t xml:space="preserve">Obesity and its comorbidities have emerged as an epidemic of substantial proportions </w:t>
      </w:r>
      <w:r w:rsidRPr="00FE1B3E">
        <w:fldChar w:fldCharType="begin"/>
      </w:r>
      <w:r w:rsidR="000D5D71">
        <w:instrText xml:space="preserve"> ADDIN EN.CITE &lt;EndNote&gt;&lt;Cite&gt;&lt;Author&gt;Bloomgarden&lt;/Author&gt;&lt;Year&gt;2000&lt;/Year&gt;&lt;RecNum&gt;12&lt;/RecNum&gt;&lt;DisplayText&gt;[6, 7]&lt;/DisplayText&gt;&lt;record&gt;&lt;rec-number&gt;12&lt;/rec-number&gt;&lt;foreign-keys&gt;&lt;key app="EN" db-id="tt50dzxsl0waeeex9arpd0t8vwrvraxpxptf" timestamp="1617630886"&gt;12&lt;/key&gt;&lt;/foreign-keys&gt;&lt;ref-type name="Magazine Article"&gt;19&lt;/ref-type&gt;&lt;contributors&gt;&lt;authors&gt;&lt;author&gt;Bloomgarden, Zachary T.&lt;/author&gt;&lt;/authors&gt;&lt;/contributors&gt;&lt;titles&gt;&lt;title&gt;Obesity and Diabetes&lt;/title&gt;&lt;secondary-title&gt;Diabetes Care&lt;/secondary-title&gt;&lt;/titles&gt;&lt;periodical&gt;&lt;full-title&gt;Diabetes Care&lt;/full-title&gt;&lt;abbr-1&gt;Diabetes care&lt;/abbr-1&gt;&lt;/periodical&gt;&lt;pages&gt;1584&lt;/pages&gt;&lt;volume&gt;23&lt;/volume&gt;&lt;number&gt;10&lt;/number&gt;&lt;section&gt;1584&lt;/section&gt;&lt;keywords&gt;&lt;keyword&gt;Diabetes mellitus&lt;/keyword&gt;&lt;keyword&gt;Diabetes research&lt;/keyword&gt;&lt;keyword&gt;Obesity&lt;/keyword&gt;&lt;/keywords&gt;&lt;dates&gt;&lt;year&gt;2000&lt;/year&gt;&lt;pub-dates&gt;&lt;date&gt;2000/10//&lt;/date&gt;&lt;/pub-dates&gt;&lt;/dates&gt;&lt;isbn&gt;01495992&lt;/isbn&gt;&lt;work-type&gt;Article&lt;/work-type&gt;&lt;urls&gt;&lt;related-urls&gt;&lt;url&gt;http://go.galegroup.com.proxy.lib.utk.edu:90/ps/i.do?p=AONE&amp;amp;sw=w&amp;amp;u=tel_a_utl&amp;amp;v=2.1&amp;amp;it=r&amp;amp;id=GALE%7CA66450506&amp;amp;asid=276043bb69bd21bd041a7a6b83ad1eb1&lt;/url&gt;&lt;/related-urls&gt;&lt;/urls&gt;&lt;remote-database-name&gt;Academic OneFile&lt;/remote-database-name&gt;&lt;remote-database-provider&gt;Gale&lt;/remote-database-provider&gt;&lt;language&gt;English&lt;/language&gt;&lt;access-date&gt;2017/11/16/&lt;/access-date&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FE1B3E">
        <w:fldChar w:fldCharType="separate"/>
      </w:r>
      <w:r>
        <w:rPr>
          <w:noProof/>
        </w:rPr>
        <w:t>[6, 7]</w:t>
      </w:r>
      <w:r w:rsidRPr="00FE1B3E">
        <w:fldChar w:fldCharType="end"/>
      </w:r>
      <w:r w:rsidRPr="00FE1B3E">
        <w:t xml:space="preserve">. Obesity affects 36.5% of all Americans </w:t>
      </w:r>
      <w:r w:rsidRPr="00FE1B3E">
        <w:fldChar w:fldCharType="begin"/>
      </w:r>
      <w:r w:rsidR="001D434E">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FE1B3E">
        <w:fldChar w:fldCharType="separate"/>
      </w:r>
      <w:r>
        <w:rPr>
          <w:noProof/>
        </w:rPr>
        <w:t>[7]</w:t>
      </w:r>
      <w:r w:rsidRPr="00FE1B3E">
        <w:fldChar w:fldCharType="end"/>
      </w:r>
      <w:r w:rsidRPr="00FE1B3E">
        <w:t xml:space="preserve"> and often shows a direct correlation to excessive calories intake </w:t>
      </w:r>
      <w:r w:rsidRPr="00FE1B3E">
        <w:fldChar w:fldCharType="begin"/>
      </w:r>
      <w:r w:rsidR="001D434E">
        <w:instrText xml:space="preserve"> ADDIN EN.CITE &lt;EndNote&gt;&lt;Cite&gt;&lt;Author&gt;Catenacci&lt;/Author&gt;&lt;Year&gt;2016&lt;/Year&gt;&lt;RecNum&gt;47&lt;/RecNum&gt;&lt;DisplayText&gt;[7, 45]&lt;/DisplayText&gt;&lt;record&gt;&lt;rec-number&gt;47&lt;/rec-number&gt;&lt;foreign-keys&gt;&lt;key app="EN" db-id="tt50dzxsl0waeeex9arpd0t8vwrvraxpxptf" timestamp="1617630891"&gt;47&lt;/key&gt;&lt;/foreign-keys&gt;&lt;ref-type name="Journal Article"&gt;17&lt;/ref-type&gt;&lt;contributors&gt;&lt;authors&gt;&lt;author&gt;Catenacci, Victoria A.&lt;/author&gt;&lt;author&gt;Pan, Zhaoxing&lt;/author&gt;&lt;author&gt;Ostendorf, Danielle&lt;/author&gt;&lt;author&gt;Brannon, Sarah&lt;/author&gt;&lt;author&gt;Gozansky, Wendolyn S.&lt;/author&gt;&lt;author&gt;Mattson, Mark P.&lt;/author&gt;&lt;author&gt;Martin, Bronwen&lt;/author&gt;&lt;author&gt;MacLean, Paul S.&lt;/author&gt;&lt;author&gt;Melanson, Edward L.&lt;/author&gt;&lt;author&gt;Troy Donahoo, William&lt;/author&gt;&lt;/authors&gt;&lt;/contributors&gt;&lt;titles&gt;&lt;title&gt;A randomized pilot study comparing zero-calorie alternate-day fasting to daily caloric restriction in adults with obesity&lt;/title&gt;&lt;secondary-title&gt;Obesity&lt;/secondary-title&gt;&lt;/titles&gt;&lt;periodical&gt;&lt;full-title&gt;Obesity&lt;/full-title&gt;&lt;/periodical&gt;&lt;pages&gt;1874-1883&lt;/pages&gt;&lt;volume&gt;24&lt;/volume&gt;&lt;number&gt;9&lt;/number&gt;&lt;dates&gt;&lt;year&gt;2016&lt;/year&gt;&lt;/dates&gt;&lt;isbn&gt;1930-739X&lt;/isbn&gt;&lt;urls&gt;&lt;related-urls&gt;&lt;url&gt;http://dx.doi.org/10.1002/oby.21581&lt;/url&gt;&lt;/related-urls&gt;&lt;/urls&gt;&lt;electronic-resource-num&gt;10.1002/oby.21581&lt;/electronic-resource-num&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FE1B3E">
        <w:fldChar w:fldCharType="separate"/>
      </w:r>
      <w:r>
        <w:rPr>
          <w:noProof/>
        </w:rPr>
        <w:t>[7, 45]</w:t>
      </w:r>
      <w:r w:rsidRPr="00FE1B3E">
        <w:fldChar w:fldCharType="end"/>
      </w:r>
      <w:r w:rsidRPr="00FE1B3E">
        <w:t xml:space="preserve">. The burden of excess adipose tissue on metabolic homeostasis can be drastic and remains a major risk factor for the development of numerous diseases </w:t>
      </w:r>
      <w:r w:rsidRPr="00FE1B3E">
        <w:fldChar w:fldCharType="begin"/>
      </w:r>
      <w:r w:rsidR="001D434E">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Pr="00FE1B3E">
        <w:fldChar w:fldCharType="separate"/>
      </w:r>
      <w:r>
        <w:rPr>
          <w:noProof/>
        </w:rPr>
        <w:t>[7]</w:t>
      </w:r>
      <w:r w:rsidRPr="00FE1B3E">
        <w:fldChar w:fldCharType="end"/>
      </w:r>
      <w:r w:rsidRPr="00FE1B3E">
        <w:t xml:space="preserve">. Moreover, obesity has been associated with the impaired functioning of critical organs including the kidney, liver, pancreas, and heart </w:t>
      </w:r>
      <w:r w:rsidRPr="00FE1B3E">
        <w:fldChar w:fldCharType="begin">
          <w:fldData xml:space="preserve">PEVuZE5vdGU+PENpdGU+PEF1dGhvcj5QZSBEZTwvQXV0aG9yPjxZZWFyPjIwMDI8L1llYXI+PFJl
Y051bT40ODwvUmVjTnVtPjxEaXNwbGF5VGV4dD5bNiwgNDcsIDI1MSwgMjUyXTwvRGlzcGxheVRl
eHQ+PHJlY29yZD48cmVjLW51bWJlcj40ODwvcmVjLW51bWJlcj48Zm9yZWlnbi1rZXlzPjxrZXkg
YXBwPSJFTiIgZGItaWQ9InR0NTBkenhzbDB3YWVlZXg5YXJwZDB0OHZ3cnZyYXhweHB0ZiIgdGlt
ZXN0YW1wPSIxNjE3NjMwODkxIj40ODwva2V5PjwvZm9yZWlnbi1rZXlzPjxyZWYtdHlwZSBuYW1l
PSJKb3VybmFsIEFydGljbGUiPjE3PC9yZWYtdHlwZT48Y29udHJpYnV0b3JzPjxhdXRob3JzPjxh
dXRob3I+UGUgRGUsIEpvbmc8L2F1dGhvcj48YXV0aG9yPkpjLCBWZXJoYXZlPC9hdXRob3I+PGF1
dGhvcj5TaiwgUGludG8tU2lldHNtYTwvYXV0aG9yPjxhdXRob3I+SGwsIEhpbGxlZ2U8L2F1dGhv
cj48L2F1dGhvcnM+PC9jb250cmlidXRvcnM+PHRpdGxlcz48dGl0bGU+T2Jlc2l0eSBhbmQgdGFy
Z2V0IG9yZ2FuIGRhbWFnZTogdGhlIGtpZG5leTwvdGl0bGU+PHNlY29uZGFyeS10aXRsZT5JbnRl
cm5hdGlvbmFsIEpvdXJuYWwgb2YgT2Jlc2l0eTwvc2Vjb25kYXJ5LXRpdGxlPjwvdGl0bGVzPjxw
ZXJpb2RpY2FsPjxmdWxsLXRpdGxlPkludGVybmF0aW9uYWwgSm91cm5hbCBvZiBPYmVzaXR5PC9m
dWxsLXRpdGxlPjwvcGVyaW9kaWNhbD48cGFnZXM+UzIxPC9wYWdlcz48dm9sdW1lPjI2PC92b2x1
bWU+PG51bWJlcj5TNDwvbnVtYmVyPjxrZXl3b3Jkcz48a2V5d29yZD5SaXNrPC9rZXl3b3JkPjxr
ZXl3b3JkPkdsb21lcnVsYXIgRmlsdHJhdGlvbiBSYXRlPC9rZXl3b3JkPjxrZXl3b3JkPktpZG5l
eSBEaXNlYXNlczwva2V5d29yZD48a2V5d29yZD5JbmZsYW1tYXRpb248L2tleXdvcmQ+PGtleXdv
cmQ+UGF0aWVudHM8L2tleXdvcmQ+PGtleXdvcmQ+S2lkbmV5czwva2V5d29yZD48a2V5d29yZD5B
bGJ1bWludXJpYTwva2V5d29yZD48a2V5d29yZD5EaWFiZXRlczwva2V5d29yZD48a2V5d29yZD5P
YmVzaXR5PC9rZXl3b3JkPjxrZXl3b3JkPkJsb29kIEZsb3c8L2tleXdvcmQ+PC9rZXl3b3Jkcz48
ZGF0ZXM+PHllYXI+MjAwMjwveWVhcj48L2RhdGVzPjxpc2JuPjAzMDctMDU2NTwvaXNibj48dXJs
cz48L3VybHM+PGVsZWN0cm9uaWMtcmVzb3VyY2UtbnVtPjEwLjEwMzgvc2ouaWpvLjA4MDIyMTM8
L2VsZWN0cm9uaWMtcmVzb3VyY2UtbnVtPjwvcmVjb3JkPjwvQ2l0ZT48Q2l0ZT48QXV0aG9yPkNv
cHBlbGw8L0F1dGhvcj48WWVhcj4yMDE1PC9ZZWFyPjxSZWNOdW0+NDk8L1JlY051bT48cmVjb3Jk
PjxyZWMtbnVtYmVyPjQ5PC9yZWMtbnVtYmVyPjxmb3JlaWduLWtleXM+PGtleSBhcHA9IkVOIiBk
Yi1pZD0idHQ1MGR6eHNsMHdhZWVleDlhcnBkMHQ4dndydnJheHB4cHRmIiB0aW1lc3RhbXA9IjE2
MTc2MzA4OTEiPjQ5PC9rZXk+PC9mb3JlaWduLWtleXM+PHJlZi10eXBlIG5hbWU9IkpvdXJuYWwg
QXJ0aWNsZSI+MTc8L3JlZi10eXBlPjxjb250cmlidXRvcnM+PGF1dGhvcnM+PGF1dGhvcj5Db3Bw
ZWxsLCBLLiBKLjwvYXV0aG9yPjxhdXRob3I+TWlsbGVyLCBKLiBDLjwvYXV0aG9yPjxhdXRob3I+
R3JheSwgQS4gUi48L2F1dGhvcj48YXV0aG9yPlNjaHVsdHosIE0uPC9hdXRob3I+PGF1dGhvcj5N
YW5uLCBKLiBJLjwvYXV0aG9yPjxhdXRob3I+UGFybmVsbCwgVy4gUi48L2F1dGhvcj48L2F1dGhv
cnM+PC9jb250cmlidXRvcnM+PHRpdGxlcz48dGl0bGU+T2Jlc2l0eSBhbmQgdGhlIGV4dGVudCBv
ZiBsaXZlciBkYW1hZ2UgYW1vbmcgYWR1bHQgTmV3IFplYWxhbmRlcnM6IGZpbmRpbmdzIGZyb20g
YSBuYXRpb25hbCBzdXJ2ZXk8L3RpdGxlPjxzZWNvbmRhcnktdGl0bGU+T2Jlc2l0eSBTY2llbmNl
ICZhbXA7YW1wOyBQcmFjdGljZTwvc2Vjb25kYXJ5LXRpdGxlPjwvdGl0bGVzPjxwZXJpb2RpY2Fs
PjxmdWxsLXRpdGxlPk9iZXNpdHkgU2NpZW5jZSAmYW1wO2FtcDsgUHJhY3RpY2U8L2Z1bGwtdGl0
bGU+PC9wZXJpb2RpY2FsPjxwYWdlcz42Ny03NzwvcGFnZXM+PHZvbHVtZT4xPC92b2x1bWU+PG51
bWJlcj4yPC9udW1iZXI+PGtleXdvcmRzPjxrZXl3b3JkPkV0aG5pYyBNaW5vcml0aWVzPC9rZXl3
b3JkPjxrZXl3b3JkPkxpdmVyIEVuenltZXM8L2tleXdvcmQ+PGtleXdvcmQ+Tm9u4oCQQWxjb2hv
bGljIEZhdHR5IExpdmVyIERpc2Vhc2UgTmFmbGQ8L2tleXdvcmQ+PGtleXdvcmQ+T2Jlc2l0eTwv
a2V5d29yZD48L2tleXdvcmRzPjxkYXRlcz48eWVhcj4yMDE1PC95ZWFyPjwvZGF0ZXM+PGlzYm4+
MjA1NS0yMjM4PC9pc2JuPjx1cmxzPjwvdXJscz48ZWxlY3Ryb25pYy1yZXNvdXJjZS1udW0+MTAu
MTAwMi9vc3A0LjEzPC9lbGVjdHJvbmljLXJlc291cmNlLW51bT48L3JlY29yZD48L0NpdGU+PENp
dGU+PEF1dGhvcj5TY2h1bmtlcnQ8L0F1dGhvcj48WWVhcj4yMDAyPC9ZZWFyPjxSZWNOdW0+NTA8
L1JlY051bT48cmVjb3JkPjxyZWMtbnVtYmVyPjUwPC9yZWMtbnVtYmVyPjxmb3JlaWduLWtleXM+
PGtleSBhcHA9IkVOIiBkYi1pZD0idHQ1MGR6eHNsMHdhZWVleDlhcnBkMHQ4dndydnJheHB4cHRm
IiB0aW1lc3RhbXA9IjE2MTc2MzA4OTEiPjUwPC9rZXk+PC9mb3JlaWduLWtleXM+PHJlZi10eXBl
IG5hbWU9IkpvdXJuYWwgQXJ0aWNsZSI+MTc8L3JlZi10eXBlPjxjb250cmlidXRvcnM+PGF1dGhv
cnM+PGF1dGhvcj5ILiBTY2h1bmtlcnQ8L2F1dGhvcj48L2F1dGhvcnM+PC9jb250cmlidXRvcnM+
PHRpdGxlcz48dGl0bGU+T2Jlc2l0eSBhbmQgdGFyZ2V0IG9yZ2FuIGRhbWFnZTogdGhlIGhlYXJ0
PC90aXRsZT48c2Vjb25kYXJ5LXRpdGxlPkludGVybmF0aW9uYWwgSm91cm5hbCBvZiBPYmVzaXR5
PC9zZWNvbmRhcnktdGl0bGU+PC90aXRsZXM+PHBlcmlvZGljYWw+PGZ1bGwtdGl0bGU+SW50ZXJu
YXRpb25hbCBKb3VybmFsIG9mIE9iZXNpdHk8L2Z1bGwtdGl0bGU+PC9wZXJpb2RpY2FsPjxwYWdl
cz5TMTU8L3BhZ2VzPjx2b2x1bWU+MjY8L3ZvbHVtZT48bnVtYmVyPlM0PC9udW1iZXI+PGtleXdv
cmRzPjxrZXl3b3JkPkh5cGVydHJvcGh5PC9rZXl3b3JkPjxrZXl3b3JkPkhlYXJ0PC9rZXl3b3Jk
PjxrZXl3b3JkPldlaWdodCBMb3NzPC9rZXl3b3JkPjxrZXl3b3JkPk9iZXNpdHk8L2tleXdvcmQ+
PGtleXdvcmQ+Qm9keSBNYXNzIEluZGV4PC9rZXl3b3JkPjxrZXl3b3JkPkhlYXJ0IEZhaWx1cmU8
L2tleXdvcmQ+PGtleXdvcmQ+RGlhc3RvbGljIEJsb29kIFByZXNzdXJlPC9rZXl3b3JkPjxrZXl3
b3JkPkluc3VsaW4gUmVzaXN0YW5jZTwva2V5d29yZD48a2V5d29yZD5Qcm9nbm9zaXM8L2tleXdv
cmQ+PGtleXdvcmQ+Umlzazwva2V5d29yZD48a2V5d29yZD5EaWFiZXRlcyBNZWxsaXR1czwva2V5
d29yZD48a2V5d29yZD5Db3JvbmFyeSBBcnRlcnkgRGlzZWFzZTwva2V5d29yZD48a2V5d29yZD5Q
YXRpZW50czwva2V5d29yZD48a2V5d29yZD5IZWFydCBSYXRlPC9rZXl3b3JkPjxrZXl3b3JkPkJs
b29kIFZvbHVtZTwva2V5d29yZD48a2V5d29yZD5IeXBlcnRlbnNpb248L2tleXdvcmQ+PGtleXdv
cmQ+UmlzayBGYWN0b3JzPC9rZXl3b3JkPjwva2V5d29yZHM+PGRhdGVzPjx5ZWFyPjIwMDI8L3ll
YXI+PC9kYXRlcz48aXNibj4wMzA3LTA1NjU8L2lzYm4+PHVybHM+PC91cmxzPjxlbGVjdHJvbmlj
LXJlc291cmNlLW51bT4xMC4xMDM4L3NqLmlqby4wODAyMjE0PC9lbGVjdHJvbmljLXJlc291cmNl
LW51bT48L3JlY29yZD48L0NpdGU+PENpdGU+PEF1dGhvcj5CbG9vbWdhcmRlbjwvQXV0aG9yPjxZ
ZWFyPjIwMDA8L1llYXI+PFJlY051bT4xMjwvUmVjTnVtPjxyZWNvcmQ+PHJlYy1udW1iZXI+MTI8
L3JlYy1udW1iZXI+PGZvcmVpZ24ta2V5cz48a2V5IGFwcD0iRU4iIGRiLWlkPSJ0dDUwZHp4c2ww
d2FlZWV4OWFycGQwdDh2d3J2cmF4cHhwdGYiIHRpbWVzdGFtcD0iMTYxNzYzMDg4NiI+MTI8L2tl
eT48L2ZvcmVpZ24ta2V5cz48cmVmLXR5cGUgbmFtZT0iTWFnYXppbmUgQXJ0aWNsZSI+MTk8L3Jl
Zi10eXBlPjxjb250cmlidXRvcnM+PGF1dGhvcnM+PGF1dGhvcj5CbG9vbWdhcmRlbiwgWmFjaGFy
eSBULjwvYXV0aG9yPjwvYXV0aG9ycz48L2NvbnRyaWJ1dG9ycz48dGl0bGVzPjx0aXRsZT5PYmVz
aXR5IGFuZCBEaWFiZXRlczwvdGl0bGU+PHNlY29uZGFyeS10aXRsZT5EaWFiZXRlcyBDYXJlPC9z
ZWNvbmRhcnktdGl0bGU+PC90aXRsZXM+PHBlcmlvZGljYWw+PGZ1bGwtdGl0bGU+RGlhYmV0ZXMg
Q2FyZTwvZnVsbC10aXRsZT48YWJici0xPkRpYWJldGVzIGNhcmU8L2FiYnItMT48L3BlcmlvZGlj
YWw+PHBhZ2VzPjE1ODQ8L3BhZ2VzPjx2b2x1bWU+MjM8L3ZvbHVtZT48bnVtYmVyPjEwPC9udW1i
ZXI+PHNlY3Rpb24+MTU4NDwvc2VjdGlvbj48a2V5d29yZHM+PGtleXdvcmQ+RGlhYmV0ZXMgbWVs
bGl0dXM8L2tleXdvcmQ+PGtleXdvcmQ+RGlhYmV0ZXMgcmVzZWFyY2g8L2tleXdvcmQ+PGtleXdv
cmQ+T2Jlc2l0eTwva2V5d29yZD48L2tleXdvcmRzPjxkYXRlcz48eWVhcj4yMDAwPC95ZWFyPjxw
dWItZGF0ZXM+PGRhdGU+MjAwMC8xMC8vPC9kYXRlPjwvcHViLWRhdGVzPjwvZGF0ZXM+PGlzYm4+
MDE0OTU5OTI8L2lzYm4+PHdvcmstdHlwZT5BcnRpY2xlPC93b3JrLXR5cGU+PHVybHM+PHJlbGF0
ZWQtdXJscz48dXJsPmh0dHA6Ly9nby5nYWxlZ3JvdXAuY29tLnByb3h5LmxpYi51dGsuZWR1Ojkw
L3BzL2kuZG8/cD1BT05FJmFtcDtzdz13JmFtcDt1PXRlbF9hX3V0bCZhbXA7dj0yLjEmYW1wO2l0
PXImYW1wO2lkPUdBTEUlN0NBNjY0NTA1MDYmYW1wO2FzaWQ9Mjc2MDQzYmI2OWJkMjFiZDA0MWE3
YTZiODNhZDFlYjE8L3VybD48L3JlbGF0ZWQtdXJscz48L3VybHM+PHJlbW90ZS1kYXRhYmFzZS1u
YW1lPkFjYWRlbWljIE9uZUZpbGU8L3JlbW90ZS1kYXRhYmFzZS1uYW1lPjxyZW1vdGUtZGF0YWJh
c2UtcHJvdmlkZXI+R2FsZTwvcmVtb3RlLWRhdGFiYXNlLXByb3ZpZGVyPjxsYW5ndWFnZT5Fbmds
aXNoPC9sYW5ndWFnZT48YWNjZXNzLWRhdGU+MjAxNy8xMS8xNi88L2FjY2Vzcy1kYXRlPjwvcmVj
b3JkPjwvQ2l0ZT48L0VuZE5vdGU+AG==
</w:fldData>
        </w:fldChar>
      </w:r>
      <w:r w:rsidR="000D5D71">
        <w:instrText xml:space="preserve"> ADDIN EN.CITE </w:instrText>
      </w:r>
      <w:r w:rsidR="000D5D71">
        <w:fldChar w:fldCharType="begin">
          <w:fldData xml:space="preserve">PEVuZE5vdGU+PENpdGU+PEF1dGhvcj5QZSBEZTwvQXV0aG9yPjxZZWFyPjIwMDI8L1llYXI+PFJl
Y051bT40ODwvUmVjTnVtPjxEaXNwbGF5VGV4dD5bNiwgNDcsIDI1MSwgMjUyXTwvRGlzcGxheVRl
eHQ+PHJlY29yZD48cmVjLW51bWJlcj40ODwvcmVjLW51bWJlcj48Zm9yZWlnbi1rZXlzPjxrZXkg
YXBwPSJFTiIgZGItaWQ9InR0NTBkenhzbDB3YWVlZXg5YXJwZDB0OHZ3cnZyYXhweHB0ZiIgdGlt
ZXN0YW1wPSIxNjE3NjMwODkxIj40ODwva2V5PjwvZm9yZWlnbi1rZXlzPjxyZWYtdHlwZSBuYW1l
PSJKb3VybmFsIEFydGljbGUiPjE3PC9yZWYtdHlwZT48Y29udHJpYnV0b3JzPjxhdXRob3JzPjxh
dXRob3I+UGUgRGUsIEpvbmc8L2F1dGhvcj48YXV0aG9yPkpjLCBWZXJoYXZlPC9hdXRob3I+PGF1
dGhvcj5TaiwgUGludG8tU2lldHNtYTwvYXV0aG9yPjxhdXRob3I+SGwsIEhpbGxlZ2U8L2F1dGhv
cj48L2F1dGhvcnM+PC9jb250cmlidXRvcnM+PHRpdGxlcz48dGl0bGU+T2Jlc2l0eSBhbmQgdGFy
Z2V0IG9yZ2FuIGRhbWFnZTogdGhlIGtpZG5leTwvdGl0bGU+PHNlY29uZGFyeS10aXRsZT5JbnRl
cm5hdGlvbmFsIEpvdXJuYWwgb2YgT2Jlc2l0eTwvc2Vjb25kYXJ5LXRpdGxlPjwvdGl0bGVzPjxw
ZXJpb2RpY2FsPjxmdWxsLXRpdGxlPkludGVybmF0aW9uYWwgSm91cm5hbCBvZiBPYmVzaXR5PC9m
dWxsLXRpdGxlPjwvcGVyaW9kaWNhbD48cGFnZXM+UzIxPC9wYWdlcz48dm9sdW1lPjI2PC92b2x1
bWU+PG51bWJlcj5TNDwvbnVtYmVyPjxrZXl3b3Jkcz48a2V5d29yZD5SaXNrPC9rZXl3b3JkPjxr
ZXl3b3JkPkdsb21lcnVsYXIgRmlsdHJhdGlvbiBSYXRlPC9rZXl3b3JkPjxrZXl3b3JkPktpZG5l
eSBEaXNlYXNlczwva2V5d29yZD48a2V5d29yZD5JbmZsYW1tYXRpb248L2tleXdvcmQ+PGtleXdv
cmQ+UGF0aWVudHM8L2tleXdvcmQ+PGtleXdvcmQ+S2lkbmV5czwva2V5d29yZD48a2V5d29yZD5B
bGJ1bWludXJpYTwva2V5d29yZD48a2V5d29yZD5EaWFiZXRlczwva2V5d29yZD48a2V5d29yZD5P
YmVzaXR5PC9rZXl3b3JkPjxrZXl3b3JkPkJsb29kIEZsb3c8L2tleXdvcmQ+PC9rZXl3b3Jkcz48
ZGF0ZXM+PHllYXI+MjAwMjwveWVhcj48L2RhdGVzPjxpc2JuPjAzMDctMDU2NTwvaXNibj48dXJs
cz48L3VybHM+PGVsZWN0cm9uaWMtcmVzb3VyY2UtbnVtPjEwLjEwMzgvc2ouaWpvLjA4MDIyMTM8
L2VsZWN0cm9uaWMtcmVzb3VyY2UtbnVtPjwvcmVjb3JkPjwvQ2l0ZT48Q2l0ZT48QXV0aG9yPkNv
cHBlbGw8L0F1dGhvcj48WWVhcj4yMDE1PC9ZZWFyPjxSZWNOdW0+NDk8L1JlY051bT48cmVjb3Jk
PjxyZWMtbnVtYmVyPjQ5PC9yZWMtbnVtYmVyPjxmb3JlaWduLWtleXM+PGtleSBhcHA9IkVOIiBk
Yi1pZD0idHQ1MGR6eHNsMHdhZWVleDlhcnBkMHQ4dndydnJheHB4cHRmIiB0aW1lc3RhbXA9IjE2
MTc2MzA4OTEiPjQ5PC9rZXk+PC9mb3JlaWduLWtleXM+PHJlZi10eXBlIG5hbWU9IkpvdXJuYWwg
QXJ0aWNsZSI+MTc8L3JlZi10eXBlPjxjb250cmlidXRvcnM+PGF1dGhvcnM+PGF1dGhvcj5Db3Bw
ZWxsLCBLLiBKLjwvYXV0aG9yPjxhdXRob3I+TWlsbGVyLCBKLiBDLjwvYXV0aG9yPjxhdXRob3I+
R3JheSwgQS4gUi48L2F1dGhvcj48YXV0aG9yPlNjaHVsdHosIE0uPC9hdXRob3I+PGF1dGhvcj5N
YW5uLCBKLiBJLjwvYXV0aG9yPjxhdXRob3I+UGFybmVsbCwgVy4gUi48L2F1dGhvcj48L2F1dGhv
cnM+PC9jb250cmlidXRvcnM+PHRpdGxlcz48dGl0bGU+T2Jlc2l0eSBhbmQgdGhlIGV4dGVudCBv
ZiBsaXZlciBkYW1hZ2UgYW1vbmcgYWR1bHQgTmV3IFplYWxhbmRlcnM6IGZpbmRpbmdzIGZyb20g
YSBuYXRpb25hbCBzdXJ2ZXk8L3RpdGxlPjxzZWNvbmRhcnktdGl0bGU+T2Jlc2l0eSBTY2llbmNl
ICZhbXA7YW1wOyBQcmFjdGljZTwvc2Vjb25kYXJ5LXRpdGxlPjwvdGl0bGVzPjxwZXJpb2RpY2Fs
PjxmdWxsLXRpdGxlPk9iZXNpdHkgU2NpZW5jZSAmYW1wO2FtcDsgUHJhY3RpY2U8L2Z1bGwtdGl0
bGU+PC9wZXJpb2RpY2FsPjxwYWdlcz42Ny03NzwvcGFnZXM+PHZvbHVtZT4xPC92b2x1bWU+PG51
bWJlcj4yPC9udW1iZXI+PGtleXdvcmRzPjxrZXl3b3JkPkV0aG5pYyBNaW5vcml0aWVzPC9rZXl3
b3JkPjxrZXl3b3JkPkxpdmVyIEVuenltZXM8L2tleXdvcmQ+PGtleXdvcmQ+Tm9u4oCQQWxjb2hv
bGljIEZhdHR5IExpdmVyIERpc2Vhc2UgTmFmbGQ8L2tleXdvcmQ+PGtleXdvcmQ+T2Jlc2l0eTwv
a2V5d29yZD48L2tleXdvcmRzPjxkYXRlcz48eWVhcj4yMDE1PC95ZWFyPjwvZGF0ZXM+PGlzYm4+
MjA1NS0yMjM4PC9pc2JuPjx1cmxzPjwvdXJscz48ZWxlY3Ryb25pYy1yZXNvdXJjZS1udW0+MTAu
MTAwMi9vc3A0LjEzPC9lbGVjdHJvbmljLXJlc291cmNlLW51bT48L3JlY29yZD48L0NpdGU+PENp
dGU+PEF1dGhvcj5TY2h1bmtlcnQ8L0F1dGhvcj48WWVhcj4yMDAyPC9ZZWFyPjxSZWNOdW0+NTA8
L1JlY051bT48cmVjb3JkPjxyZWMtbnVtYmVyPjUwPC9yZWMtbnVtYmVyPjxmb3JlaWduLWtleXM+
PGtleSBhcHA9IkVOIiBkYi1pZD0idHQ1MGR6eHNsMHdhZWVleDlhcnBkMHQ4dndydnJheHB4cHRm
IiB0aW1lc3RhbXA9IjE2MTc2MzA4OTEiPjUwPC9rZXk+PC9mb3JlaWduLWtleXM+PHJlZi10eXBl
IG5hbWU9IkpvdXJuYWwgQXJ0aWNsZSI+MTc8L3JlZi10eXBlPjxjb250cmlidXRvcnM+PGF1dGhv
cnM+PGF1dGhvcj5ILiBTY2h1bmtlcnQ8L2F1dGhvcj48L2F1dGhvcnM+PC9jb250cmlidXRvcnM+
PHRpdGxlcz48dGl0bGU+T2Jlc2l0eSBhbmQgdGFyZ2V0IG9yZ2FuIGRhbWFnZTogdGhlIGhlYXJ0
PC90aXRsZT48c2Vjb25kYXJ5LXRpdGxlPkludGVybmF0aW9uYWwgSm91cm5hbCBvZiBPYmVzaXR5
PC9zZWNvbmRhcnktdGl0bGU+PC90aXRsZXM+PHBlcmlvZGljYWw+PGZ1bGwtdGl0bGU+SW50ZXJu
YXRpb25hbCBKb3VybmFsIG9mIE9iZXNpdHk8L2Z1bGwtdGl0bGU+PC9wZXJpb2RpY2FsPjxwYWdl
cz5TMTU8L3BhZ2VzPjx2b2x1bWU+MjY8L3ZvbHVtZT48bnVtYmVyPlM0PC9udW1iZXI+PGtleXdv
cmRzPjxrZXl3b3JkPkh5cGVydHJvcGh5PC9rZXl3b3JkPjxrZXl3b3JkPkhlYXJ0PC9rZXl3b3Jk
PjxrZXl3b3JkPldlaWdodCBMb3NzPC9rZXl3b3JkPjxrZXl3b3JkPk9iZXNpdHk8L2tleXdvcmQ+
PGtleXdvcmQ+Qm9keSBNYXNzIEluZGV4PC9rZXl3b3JkPjxrZXl3b3JkPkhlYXJ0IEZhaWx1cmU8
L2tleXdvcmQ+PGtleXdvcmQ+RGlhc3RvbGljIEJsb29kIFByZXNzdXJlPC9rZXl3b3JkPjxrZXl3
b3JkPkluc3VsaW4gUmVzaXN0YW5jZTwva2V5d29yZD48a2V5d29yZD5Qcm9nbm9zaXM8L2tleXdv
cmQ+PGtleXdvcmQ+Umlzazwva2V5d29yZD48a2V5d29yZD5EaWFiZXRlcyBNZWxsaXR1czwva2V5
d29yZD48a2V5d29yZD5Db3JvbmFyeSBBcnRlcnkgRGlzZWFzZTwva2V5d29yZD48a2V5d29yZD5Q
YXRpZW50czwva2V5d29yZD48a2V5d29yZD5IZWFydCBSYXRlPC9rZXl3b3JkPjxrZXl3b3JkPkJs
b29kIFZvbHVtZTwva2V5d29yZD48a2V5d29yZD5IeXBlcnRlbnNpb248L2tleXdvcmQ+PGtleXdv
cmQ+UmlzayBGYWN0b3JzPC9rZXl3b3JkPjwva2V5d29yZHM+PGRhdGVzPjx5ZWFyPjIwMDI8L3ll
YXI+PC9kYXRlcz48aXNibj4wMzA3LTA1NjU8L2lzYm4+PHVybHM+PC91cmxzPjxlbGVjdHJvbmlj
LXJlc291cmNlLW51bT4xMC4xMDM4L3NqLmlqby4wODAyMjE0PC9lbGVjdHJvbmljLXJlc291cmNl
LW51bT48L3JlY29yZD48L0NpdGU+PENpdGU+PEF1dGhvcj5CbG9vbWdhcmRlbjwvQXV0aG9yPjxZ
ZWFyPjIwMDA8L1llYXI+PFJlY051bT4xMjwvUmVjTnVtPjxyZWNvcmQ+PHJlYy1udW1iZXI+MTI8
L3JlYy1udW1iZXI+PGZvcmVpZ24ta2V5cz48a2V5IGFwcD0iRU4iIGRiLWlkPSJ0dDUwZHp4c2ww
d2FlZWV4OWFycGQwdDh2d3J2cmF4cHhwdGYiIHRpbWVzdGFtcD0iMTYxNzYzMDg4NiI+MTI8L2tl
eT48L2ZvcmVpZ24ta2V5cz48cmVmLXR5cGUgbmFtZT0iTWFnYXppbmUgQXJ0aWNsZSI+MTk8L3Jl
Zi10eXBlPjxjb250cmlidXRvcnM+PGF1dGhvcnM+PGF1dGhvcj5CbG9vbWdhcmRlbiwgWmFjaGFy
eSBULjwvYXV0aG9yPjwvYXV0aG9ycz48L2NvbnRyaWJ1dG9ycz48dGl0bGVzPjx0aXRsZT5PYmVz
aXR5IGFuZCBEaWFiZXRlczwvdGl0bGU+PHNlY29uZGFyeS10aXRsZT5EaWFiZXRlcyBDYXJlPC9z
ZWNvbmRhcnktdGl0bGU+PC90aXRsZXM+PHBlcmlvZGljYWw+PGZ1bGwtdGl0bGU+RGlhYmV0ZXMg
Q2FyZTwvZnVsbC10aXRsZT48YWJici0xPkRpYWJldGVzIGNhcmU8L2FiYnItMT48L3BlcmlvZGlj
YWw+PHBhZ2VzPjE1ODQ8L3BhZ2VzPjx2b2x1bWU+MjM8L3ZvbHVtZT48bnVtYmVyPjEwPC9udW1i
ZXI+PHNlY3Rpb24+MTU4NDwvc2VjdGlvbj48a2V5d29yZHM+PGtleXdvcmQ+RGlhYmV0ZXMgbWVs
bGl0dXM8L2tleXdvcmQ+PGtleXdvcmQ+RGlhYmV0ZXMgcmVzZWFyY2g8L2tleXdvcmQ+PGtleXdv
cmQ+T2Jlc2l0eTwva2V5d29yZD48L2tleXdvcmRzPjxkYXRlcz48eWVhcj4yMDAwPC95ZWFyPjxw
dWItZGF0ZXM+PGRhdGU+MjAwMC8xMC8vPC9kYXRlPjwvcHViLWRhdGVzPjwvZGF0ZXM+PGlzYm4+
MDE0OTU5OTI8L2lzYm4+PHdvcmstdHlwZT5BcnRpY2xlPC93b3JrLXR5cGU+PHVybHM+PHJlbGF0
ZWQtdXJscz48dXJsPmh0dHA6Ly9nby5nYWxlZ3JvdXAuY29tLnByb3h5LmxpYi51dGsuZWR1Ojkw
L3BzL2kuZG8/cD1BT05FJmFtcDtzdz13JmFtcDt1PXRlbF9hX3V0bCZhbXA7dj0yLjEmYW1wO2l0
PXImYW1wO2lkPUdBTEUlN0NBNjY0NTA1MDYmYW1wO2FzaWQ9Mjc2MDQzYmI2OWJkMjFiZDA0MWE3
YTZiODNhZDFlYjE8L3VybD48L3JlbGF0ZWQtdXJscz48L3VybHM+PHJlbW90ZS1kYXRhYmFzZS1u
YW1lPkFjYWRlbWljIE9uZUZpbGU8L3JlbW90ZS1kYXRhYmFzZS1uYW1lPjxyZW1vdGUtZGF0YWJh
c2UtcHJvdmlkZXI+R2FsZTwvcmVtb3RlLWRhdGFiYXNlLXByb3ZpZGVyPjxsYW5ndWFnZT5Fbmds
aXNoPC9sYW5ndWFnZT48YWNjZXNzLWRhdGU+MjAxNy8xMS8xNi88L2FjY2Vzcy1kYXRlPjwvcmVj
b3JkPjwvQ2l0ZT48L0VuZE5vdGU+AG==
</w:fldData>
        </w:fldChar>
      </w:r>
      <w:r w:rsidR="000D5D71">
        <w:instrText xml:space="preserve"> ADDIN EN.CITE.DATA </w:instrText>
      </w:r>
      <w:r w:rsidR="000D5D71">
        <w:fldChar w:fldCharType="end"/>
      </w:r>
      <w:r w:rsidRPr="00FE1B3E">
        <w:fldChar w:fldCharType="separate"/>
      </w:r>
      <w:r w:rsidR="000D5D71">
        <w:rPr>
          <w:noProof/>
        </w:rPr>
        <w:t>[6, 47, 251, 252]</w:t>
      </w:r>
      <w:r w:rsidRPr="00FE1B3E">
        <w:fldChar w:fldCharType="end"/>
      </w:r>
      <w:r w:rsidRPr="00FE1B3E">
        <w:t xml:space="preserve">. As a result, there is a high demand for innovative and effective approaches, targeting adipose tissue and obesity in both a therapeutic and preventative manner. </w:t>
      </w:r>
    </w:p>
    <w:p w14:paraId="23BCD30C" w14:textId="140062FF" w:rsidR="00FE1B3E" w:rsidRPr="00FE1B3E" w:rsidRDefault="00FE1B3E" w:rsidP="00B74ECC">
      <w:pPr>
        <w:spacing w:line="360" w:lineRule="auto"/>
        <w:ind w:firstLine="720"/>
        <w:jc w:val="both"/>
      </w:pPr>
      <w:r w:rsidRPr="00FE1B3E">
        <w:t xml:space="preserve">Adipogenesis, the process in which an immature pre-adipocyte differentiates and matures leading to increased lipid accumulation, is an important component in the development of obesity. Once mature, these cells act as energy storage sites and can modulate processes essential to the homeostasis and function of a variety of other tissues. Disruption of this process offers an alluring target in both the prevention and treatment of obesity. Thus, targeting varying aspects of adipogenesis has been at the forefront of obesity research. Although current anti-obesity medications promoting fat loss do exist, the safety of these medications is often disputed </w:t>
      </w:r>
      <w:r w:rsidRPr="00FE1B3E">
        <w:fldChar w:fldCharType="begin">
          <w:fldData xml:space="preserve">PEVuZE5vdGU+PENpdGU+PEF1dGhvcj5DaGV1bmc8L0F1dGhvcj48WWVhcj4yMDEzPC9ZZWFyPjxS
ZWNOdW0+MTU1PC9SZWNOdW0+PERpc3BsYXlUZXh0PlsxODQsIDI1M108L0Rpc3BsYXlUZXh0Pjxy
ZWNvcmQ+PHJlYy1udW1iZXI+MTU1PC9yZWMtbnVtYmVyPjxmb3JlaWduLWtleXM+PGtleSBhcHA9
IkVOIiBkYi1pZD0idHQ1MGR6eHNsMHdhZWVleDlhcnBkMHQ4dndydnJheHB4cHRmIiB0aW1lc3Rh
bXA9IjE2MTc4MjA5ODAiPjE1NTwva2V5PjwvZm9yZWlnbi1rZXlzPjxyZWYtdHlwZSBuYW1lPSJK
b3VybmFsIEFydGljbGUiPjE3PC9yZWYtdHlwZT48Y29udHJpYnV0b3JzPjxhdXRob3JzPjxhdXRo
b3I+Q2hldW5nLCBCLiBNLjwvYXV0aG9yPjxhdXRob3I+Q2hldW5nLCBULiBULjwvYXV0aG9yPjxh
dXRob3I+U2FtYXJhbmF5YWtlLCBOLiBSLjwvYXV0aG9yPjwvYXV0aG9ycz48L2NvbnRyaWJ1dG9y
cz48YXV0aC1hZGRyZXNzPkRpdmlzaW9uIG9mIENsaW5pY2FsIFBoYXJtYWNvbG9neSBhbmQgVGhl
cmFwZXV0aWNzLCBEZXBhcnRtZW50IG9mIE1lZGljaW5lLCBMaSBLYSBTaGluZyBGYWN1bHR5IG9m
IE1lZGljaW5lLCBUaGUgVW5pdmVyc2l0eSBvZiBIb25nIEtvbmcsIEhvbmcgS29uZy4mI3hEO0Rp
dmlzaW9uIG9mIENsaW5pY2FsIFBoYXJtYWNvbG9neSBhbmQgVGhlcmFwZXV0aWNzLCBEZXBhcnRt
ZW50IG9mIE1lZGljaW5lLCBMaSBLYSBTaGluZyBGYWN1bHR5IG9mIE1lZGljaW5lLCBVbml2ZXJz
aXR5IG9mIEhvbmcgS29uZywgSG9uZyBLb25nLjwvYXV0aC1hZGRyZXNzPjx0aXRsZXM+PHRpdGxl
PlNhZmV0eSBvZiBhbnRpb2Jlc2l0eSBkcnVnczwvdGl0bGU+PHNlY29uZGFyeS10aXRsZT5UaGVy
IEFkdiBEcnVnIFNhZjwvc2Vjb25kYXJ5LXRpdGxlPjwvdGl0bGVzPjxwZXJpb2RpY2FsPjxmdWxs
LXRpdGxlPlRoZXIgQWR2IERydWcgU2FmPC9mdWxsLXRpdGxlPjwvcGVyaW9kaWNhbD48cGFnZXM+
MTcxLTgxPC9wYWdlcz48dm9sdW1lPjQ8L3ZvbHVtZT48bnVtYmVyPjQ8L251bWJlcj48a2V5d29y
ZHM+PGtleXdvcmQ+YW50aW9iZXNpdHkgZHJ1Z3M8L2tleXdvcmQ+PGtleXdvcmQ+Y2V0aWxpc3Rh
dDwva2V5d29yZD48a2V5d29yZD5mZW5mbHVyYW1pbmU8L2tleXdvcmQ+PGtleXdvcmQ+bG9yY2Fz
ZXJpbjwva2V5d29yZD48a2V5d29yZD5vYmVzaXR5PC9rZXl3b3JkPjxrZXl3b3JkPm9ybGlzdGF0
PC9rZXl3b3JkPjxrZXl3b3JkPnBoZW50ZXJtaW5lPC9rZXl3b3JkPjxrZXl3b3JkPnJpbW9uYWJh
bnQ8L2tleXdvcmQ+PGtleXdvcmQ+c2lidXRyYW1pbmU8L2tleXdvcmQ+PGtleXdvcmQ+dGVzb2Zl
bnNpbmU8L2tleXdvcmQ+PC9rZXl3b3Jkcz48ZGF0ZXM+PHllYXI+MjAxMzwveWVhcj48cHViLWRh
dGVzPjxkYXRlPkF1ZzwvZGF0ZT48L3B1Yi1kYXRlcz48L2RhdGVzPjxpc2JuPjIwNDItMDk4NiAo
UHJpbnQpJiN4RDsyMDQyLTA5ODYgKExpbmtpbmcpPC9pc2JuPjxhY2Nlc3Npb24tbnVtPjI1MTE0
Nzc5PC9hY2Nlc3Npb24tbnVtPjx1cmxzPjxyZWxhdGVkLXVybHM+PHVybD5odHRwczovL3d3dy5u
Y2JpLm5sbS5uaWguZ292L3B1Ym1lZC8yNTExNDc3OTwvdXJsPjwvcmVsYXRlZC11cmxzPjwvdXJs
cz48Y3VzdG9tMj5QTUM0MTI1MzE5PC9jdXN0b20yPjxlbGVjdHJvbmljLXJlc291cmNlLW51bT4x
MC4xMTc3LzIwNDIwOTg2MTM0ODk3MjE8L2VsZWN0cm9uaWMtcmVzb3VyY2UtbnVtPjwvcmVjb3Jk
PjwvQ2l0ZT48Q2l0ZT48QXV0aG9yPkhhaW5lcjwvQXV0aG9yPjxZZWFyPjIwMTI8L1llYXI+PFJl
Y051bT4xNTY8L1JlY051bT48cmVjb3JkPjxyZWMtbnVtYmVyPjE1NjwvcmVjLW51bWJlcj48Zm9y
ZWlnbi1rZXlzPjxrZXkgYXBwPSJFTiIgZGItaWQ9InR0NTBkenhzbDB3YWVlZXg5YXJwZDB0OHZ3
cnZyYXhweHB0ZiIgdGltZXN0YW1wPSIxNjE3ODIwOTgwIj4xNTY8L2tleT48L2ZvcmVpZ24ta2V5
cz48cmVmLXR5cGUgbmFtZT0iSm91cm5hbCBBcnRpY2xlIj4xNzwvcmVmLXR5cGU+PGNvbnRyaWJ1
dG9ycz48YXV0aG9ycz48YXV0aG9yPkhhaW5lciwgVi48L2F1dGhvcj48YXV0aG9yPkhhaW5lcm92
YSwgSS4gQS48L2F1dGhvcj48L2F1dGhvcnM+PC9jb250cmlidXRvcnM+PGF1dGgtYWRkcmVzcz5J
bnN0aXR1dGUgb2YgRW5kb2NyaW5vbG9neSwgUHJhZ3VlLCBDemVjaCBSZXB1YmxpYy4gdmhhaW5l
ckBlbmRvLmN6PC9hdXRoLWFkZHJlc3M+PHRpdGxlcz48dGl0bGU+RG8gd2UgbmVlZCBhbnRpLW9i
ZXNpdHkgZHJ1Z3M/PC90aXRsZT48c2Vjb25kYXJ5LXRpdGxlPkRpYWJldGVzIE1ldGFiIFJlcyBS
ZXY8L3NlY29uZGFyeS10aXRsZT48L3RpdGxlcz48cGVyaW9kaWNhbD48ZnVsbC10aXRsZT5EaWFi
ZXRlcyBNZXRhYiBSZXMgUmV2PC9mdWxsLXRpdGxlPjwvcGVyaW9kaWNhbD48cGFnZXM+OC0yMDwv
cGFnZXM+PHZvbHVtZT4yOCBTdXBwbCAyPC92b2x1bWU+PGtleXdvcmRzPjxrZXl3b3JkPkFudGkt
T2Jlc2l0eSBBZ2VudHMvYWR2ZXJzZSBlZmZlY3RzLyp0aGVyYXBldXRpYyB1c2U8L2tleXdvcmQ+
PGtleXdvcmQ+SHVtYW5zPC9rZXl3b3JkPjxrZXl3b3JkPkxpZmUgU3R5bGU8L2tleXdvcmQ+PGtl
eXdvcmQ+T2Jlc2l0eS8qZHJ1ZyB0aGVyYXB5L3RoZXJhcHk8L2tleXdvcmQ+PGtleXdvcmQ+V2Vp
Z2h0IExvc3M8L2tleXdvcmQ+PC9rZXl3b3Jkcz48ZGF0ZXM+PHllYXI+MjAxMjwveWVhcj48cHVi
LWRhdGVzPjxkYXRlPkRlYzwvZGF0ZT48L3B1Yi1kYXRlcz48L2RhdGVzPjxpc2JuPjE1MjAtNzU2
MCAoRWxlY3Ryb25pYykmI3hEOzE1MjAtNzU1MiAoTGlua2luZyk8L2lzYm4+PGFjY2Vzc2lvbi1u
dW0+MjMyODA4NjE8L2FjY2Vzc2lvbi1udW0+PHVybHM+PHJlbGF0ZWQtdXJscz48dXJsPmh0dHBz
Oi8vd3d3Lm5jYmkubmxtLm5paC5nb3YvcHVibWVkLzIzMjgwODYxPC91cmw+PC9yZWxhdGVkLXVy
bHM+PC91cmxzPjxlbGVjdHJvbmljLXJlc291cmNlLW51bT4xMC4xMDAyL2RtcnIuMjM0OTwvZWxl
Y3Ryb25pYy1yZXNvdXJjZS1udW0+PC9yZWNvcmQ+PC9DaXRlPjwvRW5kTm90ZT4A
</w:fldData>
        </w:fldChar>
      </w:r>
      <w:r w:rsidR="000D5D71">
        <w:instrText xml:space="preserve"> ADDIN EN.CITE </w:instrText>
      </w:r>
      <w:r w:rsidR="000D5D71">
        <w:fldChar w:fldCharType="begin">
          <w:fldData xml:space="preserve">PEVuZE5vdGU+PENpdGU+PEF1dGhvcj5DaGV1bmc8L0F1dGhvcj48WWVhcj4yMDEzPC9ZZWFyPjxS
ZWNOdW0+MTU1PC9SZWNOdW0+PERpc3BsYXlUZXh0PlsxODQsIDI1M108L0Rpc3BsYXlUZXh0Pjxy
ZWNvcmQ+PHJlYy1udW1iZXI+MTU1PC9yZWMtbnVtYmVyPjxmb3JlaWduLWtleXM+PGtleSBhcHA9
IkVOIiBkYi1pZD0idHQ1MGR6eHNsMHdhZWVleDlhcnBkMHQ4dndydnJheHB4cHRmIiB0aW1lc3Rh
bXA9IjE2MTc4MjA5ODAiPjE1NTwva2V5PjwvZm9yZWlnbi1rZXlzPjxyZWYtdHlwZSBuYW1lPSJK
b3VybmFsIEFydGljbGUiPjE3PC9yZWYtdHlwZT48Y29udHJpYnV0b3JzPjxhdXRob3JzPjxhdXRo
b3I+Q2hldW5nLCBCLiBNLjwvYXV0aG9yPjxhdXRob3I+Q2hldW5nLCBULiBULjwvYXV0aG9yPjxh
dXRob3I+U2FtYXJhbmF5YWtlLCBOLiBSLjwvYXV0aG9yPjwvYXV0aG9ycz48L2NvbnRyaWJ1dG9y
cz48YXV0aC1hZGRyZXNzPkRpdmlzaW9uIG9mIENsaW5pY2FsIFBoYXJtYWNvbG9neSBhbmQgVGhl
cmFwZXV0aWNzLCBEZXBhcnRtZW50IG9mIE1lZGljaW5lLCBMaSBLYSBTaGluZyBGYWN1bHR5IG9m
IE1lZGljaW5lLCBUaGUgVW5pdmVyc2l0eSBvZiBIb25nIEtvbmcsIEhvbmcgS29uZy4mI3hEO0Rp
dmlzaW9uIG9mIENsaW5pY2FsIFBoYXJtYWNvbG9neSBhbmQgVGhlcmFwZXV0aWNzLCBEZXBhcnRt
ZW50IG9mIE1lZGljaW5lLCBMaSBLYSBTaGluZyBGYWN1bHR5IG9mIE1lZGljaW5lLCBVbml2ZXJz
aXR5IG9mIEhvbmcgS29uZywgSG9uZyBLb25nLjwvYXV0aC1hZGRyZXNzPjx0aXRsZXM+PHRpdGxl
PlNhZmV0eSBvZiBhbnRpb2Jlc2l0eSBkcnVnczwvdGl0bGU+PHNlY29uZGFyeS10aXRsZT5UaGVy
IEFkdiBEcnVnIFNhZjwvc2Vjb25kYXJ5LXRpdGxlPjwvdGl0bGVzPjxwZXJpb2RpY2FsPjxmdWxs
LXRpdGxlPlRoZXIgQWR2IERydWcgU2FmPC9mdWxsLXRpdGxlPjwvcGVyaW9kaWNhbD48cGFnZXM+
MTcxLTgxPC9wYWdlcz48dm9sdW1lPjQ8L3ZvbHVtZT48bnVtYmVyPjQ8L251bWJlcj48a2V5d29y
ZHM+PGtleXdvcmQ+YW50aW9iZXNpdHkgZHJ1Z3M8L2tleXdvcmQ+PGtleXdvcmQ+Y2V0aWxpc3Rh
dDwva2V5d29yZD48a2V5d29yZD5mZW5mbHVyYW1pbmU8L2tleXdvcmQ+PGtleXdvcmQ+bG9yY2Fz
ZXJpbjwva2V5d29yZD48a2V5d29yZD5vYmVzaXR5PC9rZXl3b3JkPjxrZXl3b3JkPm9ybGlzdGF0
PC9rZXl3b3JkPjxrZXl3b3JkPnBoZW50ZXJtaW5lPC9rZXl3b3JkPjxrZXl3b3JkPnJpbW9uYWJh
bnQ8L2tleXdvcmQ+PGtleXdvcmQ+c2lidXRyYW1pbmU8L2tleXdvcmQ+PGtleXdvcmQ+dGVzb2Zl
bnNpbmU8L2tleXdvcmQ+PC9rZXl3b3Jkcz48ZGF0ZXM+PHllYXI+MjAxMzwveWVhcj48cHViLWRh
dGVzPjxkYXRlPkF1ZzwvZGF0ZT48L3B1Yi1kYXRlcz48L2RhdGVzPjxpc2JuPjIwNDItMDk4NiAo
UHJpbnQpJiN4RDsyMDQyLTA5ODYgKExpbmtpbmcpPC9pc2JuPjxhY2Nlc3Npb24tbnVtPjI1MTE0
Nzc5PC9hY2Nlc3Npb24tbnVtPjx1cmxzPjxyZWxhdGVkLXVybHM+PHVybD5odHRwczovL3d3dy5u
Y2JpLm5sbS5uaWguZ292L3B1Ym1lZC8yNTExNDc3OTwvdXJsPjwvcmVsYXRlZC11cmxzPjwvdXJs
cz48Y3VzdG9tMj5QTUM0MTI1MzE5PC9jdXN0b20yPjxlbGVjdHJvbmljLXJlc291cmNlLW51bT4x
MC4xMTc3LzIwNDIwOTg2MTM0ODk3MjE8L2VsZWN0cm9uaWMtcmVzb3VyY2UtbnVtPjwvcmVjb3Jk
PjwvQ2l0ZT48Q2l0ZT48QXV0aG9yPkhhaW5lcjwvQXV0aG9yPjxZZWFyPjIwMTI8L1llYXI+PFJl
Y051bT4xNTY8L1JlY051bT48cmVjb3JkPjxyZWMtbnVtYmVyPjE1NjwvcmVjLW51bWJlcj48Zm9y
ZWlnbi1rZXlzPjxrZXkgYXBwPSJFTiIgZGItaWQ9InR0NTBkenhzbDB3YWVlZXg5YXJwZDB0OHZ3
cnZyYXhweHB0ZiIgdGltZXN0YW1wPSIxNjE3ODIwOTgwIj4xNTY8L2tleT48L2ZvcmVpZ24ta2V5
cz48cmVmLXR5cGUgbmFtZT0iSm91cm5hbCBBcnRpY2xlIj4xNzwvcmVmLXR5cGU+PGNvbnRyaWJ1
dG9ycz48YXV0aG9ycz48YXV0aG9yPkhhaW5lciwgVi48L2F1dGhvcj48YXV0aG9yPkhhaW5lcm92
YSwgSS4gQS48L2F1dGhvcj48L2F1dGhvcnM+PC9jb250cmlidXRvcnM+PGF1dGgtYWRkcmVzcz5J
bnN0aXR1dGUgb2YgRW5kb2NyaW5vbG9neSwgUHJhZ3VlLCBDemVjaCBSZXB1YmxpYy4gdmhhaW5l
ckBlbmRvLmN6PC9hdXRoLWFkZHJlc3M+PHRpdGxlcz48dGl0bGU+RG8gd2UgbmVlZCBhbnRpLW9i
ZXNpdHkgZHJ1Z3M/PC90aXRsZT48c2Vjb25kYXJ5LXRpdGxlPkRpYWJldGVzIE1ldGFiIFJlcyBS
ZXY8L3NlY29uZGFyeS10aXRsZT48L3RpdGxlcz48cGVyaW9kaWNhbD48ZnVsbC10aXRsZT5EaWFi
ZXRlcyBNZXRhYiBSZXMgUmV2PC9mdWxsLXRpdGxlPjwvcGVyaW9kaWNhbD48cGFnZXM+OC0yMDwv
cGFnZXM+PHZvbHVtZT4yOCBTdXBwbCAyPC92b2x1bWU+PGtleXdvcmRzPjxrZXl3b3JkPkFudGkt
T2Jlc2l0eSBBZ2VudHMvYWR2ZXJzZSBlZmZlY3RzLyp0aGVyYXBldXRpYyB1c2U8L2tleXdvcmQ+
PGtleXdvcmQ+SHVtYW5zPC9rZXl3b3JkPjxrZXl3b3JkPkxpZmUgU3R5bGU8L2tleXdvcmQ+PGtl
eXdvcmQ+T2Jlc2l0eS8qZHJ1ZyB0aGVyYXB5L3RoZXJhcHk8L2tleXdvcmQ+PGtleXdvcmQ+V2Vp
Z2h0IExvc3M8L2tleXdvcmQ+PC9rZXl3b3Jkcz48ZGF0ZXM+PHllYXI+MjAxMjwveWVhcj48cHVi
LWRhdGVzPjxkYXRlPkRlYzwvZGF0ZT48L3B1Yi1kYXRlcz48L2RhdGVzPjxpc2JuPjE1MjAtNzU2
MCAoRWxlY3Ryb25pYykmI3hEOzE1MjAtNzU1MiAoTGlua2luZyk8L2lzYm4+PGFjY2Vzc2lvbi1u
dW0+MjMyODA4NjE8L2FjY2Vzc2lvbi1udW0+PHVybHM+PHJlbGF0ZWQtdXJscz48dXJsPmh0dHBz
Oi8vd3d3Lm5jYmkubmxtLm5paC5nb3YvcHVibWVkLzIzMjgwODYxPC91cmw+PC9yZWxhdGVkLXVy
bHM+PC91cmxzPjxlbGVjdHJvbmljLXJlc291cmNlLW51bT4xMC4xMDAyL2RtcnIuMjM0OTwvZWxl
Y3Ryb25pYy1yZXNvdXJjZS1udW0+PC9yZWNvcmQ+PC9DaXRlPjwvRW5kTm90ZT4A
</w:fldData>
        </w:fldChar>
      </w:r>
      <w:r w:rsidR="000D5D71">
        <w:instrText xml:space="preserve"> ADDIN EN.CITE.DATA </w:instrText>
      </w:r>
      <w:r w:rsidR="000D5D71">
        <w:fldChar w:fldCharType="end"/>
      </w:r>
      <w:r w:rsidRPr="00FE1B3E">
        <w:fldChar w:fldCharType="separate"/>
      </w:r>
      <w:r w:rsidR="000D5D71">
        <w:rPr>
          <w:noProof/>
        </w:rPr>
        <w:t>[184, 253]</w:t>
      </w:r>
      <w:r w:rsidRPr="00FE1B3E">
        <w:fldChar w:fldCharType="end"/>
      </w:r>
      <w:r w:rsidRPr="00FE1B3E">
        <w:t xml:space="preserve"> and dedication to new prevention and treatment strategies must be continued. A growing body of evidence suggests that phytochemicals and natural herbal extracts, when used at pharmacological doses, could be capable of delaying the onset and progression of obesity through a variety of mechanisms including differentiation, cell death, and lipolysis. </w:t>
      </w:r>
    </w:p>
    <w:p w14:paraId="095E87BE" w14:textId="1AFFCC2C" w:rsidR="000A7622" w:rsidRDefault="00FE1B3E" w:rsidP="000A7622">
      <w:pPr>
        <w:spacing w:before="120" w:after="120" w:line="360" w:lineRule="auto"/>
        <w:ind w:firstLine="720"/>
        <w:jc w:val="both"/>
        <w:rPr>
          <w:b/>
        </w:rPr>
      </w:pPr>
      <w:proofErr w:type="spellStart"/>
      <w:r w:rsidRPr="00FE1B3E">
        <w:t>Zyflamend</w:t>
      </w:r>
      <w:proofErr w:type="spellEnd"/>
      <w:r w:rsidRPr="00FE1B3E">
        <w:t xml:space="preserve">, a unique blend of ten herbal extracts, was proven to have anti-inflammatory and anti-tumorigenic properties at physiologically relevant doses </w:t>
      </w:r>
      <w:r w:rsidRPr="00FE1B3E">
        <w:fldChar w:fldCharType="begin">
          <w:fldData xml:space="preserve">PEVuZE5vdGU+PENpdGU+PEF1dGhvcj5IdWFuZzwvQXV0aG9yPjxZZWFyPjIwMTQ8L1llYXI+PFJl
Y051bT4xNjI8L1JlY051bT48RGlzcGxheVRleHQ+WzI1NF08L0Rpc3BsYXlUZXh0PjxyZWNvcmQ+
PHJlYy1udW1iZXI+MTYyPC9yZWMtbnVtYmVyPjxmb3JlaWduLWtleXM+PGtleSBhcHA9IkVOIiBk
Yi1pZD0idHQ1MGR6eHNsMHdhZWVleDlhcnBkMHQ4dndydnJheHB4cHRmIiB0aW1lc3RhbXA9IjE2
MTc4MjA5ODAiPjE2Mjwva2V5PjwvZm9yZWlnbi1rZXlzPjxyZWYtdHlwZSBuYW1lPSJKb3VybmFs
IEFydGljbGUiPjE3PC9yZWYtdHlwZT48Y29udHJpYnV0b3JzPjxhdXRob3JzPjxhdXRob3I+SHVh
bmcsIEUuIEMuPC9hdXRob3I+PGF1dGhvcj5aaGFvLCBZLjwvYXV0aG9yPjxhdXRob3I+Q2hlbiwg
Ry48L2F1dGhvcj48YXV0aG9yPkJhZWssIFMuIEouPC9hdXRob3I+PGF1dGhvcj5NY0VudGVlLCBN
LiBGLjwvYXV0aG9yPjxhdXRob3I+TWlua2luLCBTLjwvYXV0aG9yPjxhdXRob3I+QmlnZ2Vyc3Rh
ZmYsIEouIFAuPC9hdXRob3I+PGF1dGhvcj5XaGVsYW4sIEouPC9hdXRob3I+PC9hdXRob3JzPjwv
Y29udHJpYnV0b3JzPjxhdXRoLWFkZHJlc3M+RGVwYXJ0bWVudCBvZiBOdXRyaXRpb24sIFVuaXZl
cnNpdHkgb2YgVGVubmVzc2VlLCAxMjE1IFdlc3QgQ3VtYmVybGFuZCBBdmVudWUsIFJvb20gMjI5
IEplc3NpZSBIYXJyaXMgQnVpbGRpbmcsIEtub3h2aWxsZSwgVE4gMzc5OTYsIFVTQS4gandoZWxh
bkB1dGsuZWR1LjwvYXV0aC1hZGRyZXNzPjx0aXRsZXM+PHRpdGxlPlp5ZmxhbWVuZCwgYSBwb2x5
aGVyYmFsIG1peHR1cmUsIGRvd24gcmVndWxhdGVzIGNsYXNzIEkgYW5kIGNsYXNzIElJIGhpc3Rv
bmUgZGVhY2V0eWxhc2VzIGFuZCBpbmNyZWFzZXMgcDIxIGxldmVscyBpbiBjYXN0cmF0ZS1yZXNp
c3RhbnQgcHJvc3RhdGUgY2FuY2VyIGNlbGxzPC90aXRsZT48c2Vjb25kYXJ5LXRpdGxlPkJNQyBD
b21wbGVtZW50IEFsdGVybiBNZWQ8L3NlY29uZGFyeS10aXRsZT48L3RpdGxlcz48cGVyaW9kaWNh
bD48ZnVsbC10aXRsZT5CTUMgQ29tcGxlbWVudCBBbHRlcm4gTWVkPC9mdWxsLXRpdGxlPjwvcGVy
aW9kaWNhbD48cGFnZXM+Njg8L3BhZ2VzPjx2b2x1bWU+MTQ8L3ZvbHVtZT48a2V5d29yZHM+PGtl
eXdvcmQ+QWNldHlsYXRpb248L2tleXdvcmQ+PGtleXdvcmQ+Q2VsbCBDeWNsZS9kcnVnIGVmZmVj
dHM8L2tleXdvcmQ+PGtleXdvcmQ+Q2VsbCBMaW5lLCBUdW1vcjwva2V5d29yZD48a2V5d29yZD5D
ZWxsIFByb2xpZmVyYXRpb24vZHJ1ZyBlZmZlY3RzPC9rZXl3b3JkPjxrZXl3b3JkPipDb3B0aXM8
L2tleXdvcmQ+PGtleXdvcmQ+RG93bi1SZWd1bGF0aW9uPC9rZXl3b3JkPjxrZXl3b3JkPkhpc3Rv
bmUgRGVhY2V0eWxhc2VzLyptZXRhYm9saXNtPC9rZXl3b3JkPjxrZXl3b3JkPkhpc3RvbmVzL21l
dGFib2xpc208L2tleXdvcmQ+PGtleXdvcmQ+SHVtYW5zPC9rZXl3b3JkPjxrZXl3b3JkPk1hbGU8
L2tleXdvcmQ+PGtleXdvcmQ+KlBoeXRvdGhlcmFweTwva2V5d29yZD48a2V5d29yZD5QbGFudCBF
eHRyYWN0cy8qcGhhcm1hY29sb2d5L3RoZXJhcGV1dGljIHVzZTwva2V5d29yZD48a2V5d29yZD5Q
cm9zdGF0aWMgTmVvcGxhc21zL2RydWcgdGhlcmFweS9nZW5ldGljcy8qbWV0YWJvbGlzbTwva2V5
d29yZD48a2V5d29yZD5STkEsIFNtYWxsIEludGVyZmVyaW5nL21ldGFib2xpc208L2tleXdvcmQ+
PGtleXdvcmQ+KlNjdXRlbGxhcmlhPC9rZXl3b3JkPjxrZXl3b3JkPlRyYW5zY3JpcHRpb25hbCBB
Y3RpdmF0aW9uPC9rZXl3b3JkPjxrZXl3b3JkPlR1bW9yIFN1cHByZXNzb3IgUHJvdGVpbnMvZHJ1
ZyBlZmZlY3RzLyptZXRhYm9saXNtPC9rZXl3b3JkPjxrZXl3b3JkPlVwLVJlZ3VsYXRpb248L2tl
eXdvcmQ+PGtleXdvcmQ+cDMwMC1DQlAgVHJhbnNjcmlwdGlvbiBGYWN0b3JzL21ldGFib2xpc208
L2tleXdvcmQ+PC9rZXl3b3Jkcz48ZGF0ZXM+PHllYXI+MjAxNDwveWVhcj48cHViLWRhdGVzPjxk
YXRlPkZlYiAyMTwvZGF0ZT48L3B1Yi1kYXRlcz48L2RhdGVzPjxpc2JuPjE0NzItNjg4MiAoRWxl
Y3Ryb25pYykmI3hEOzE0NzItNjg4MiAoTGlua2luZyk8L2lzYm4+PGFjY2Vzc2lvbi1udW0+MjQ1
NTU3NzE8L2FjY2Vzc2lvbi1udW0+PHVybHM+PHJlbGF0ZWQtdXJscz48dXJsPmh0dHBzOi8vd3d3
Lm5jYmkubmxtLm5paC5nb3YvcHVibWVkLzI0NTU1NzcxPC91cmw+PC9yZWxhdGVkLXVybHM+PC91
cmxzPjxjdXN0b20yPlBNQzM5MzgwODE8L2N1c3RvbTI+PGVsZWN0cm9uaWMtcmVzb3VyY2UtbnVt
PjEwLjExODYvMTQ3Mi02ODgyLTE0LTY4PC9lbGVjdHJvbmljLXJlc291cmNlLW51bT48L3JlY29y
ZD48L0NpdGU+PC9FbmROb3RlPn==
</w:fldData>
        </w:fldChar>
      </w:r>
      <w:r w:rsidR="000D5D71">
        <w:instrText xml:space="preserve"> ADDIN EN.CITE </w:instrText>
      </w:r>
      <w:r w:rsidR="000D5D71">
        <w:fldChar w:fldCharType="begin">
          <w:fldData xml:space="preserve">PEVuZE5vdGU+PENpdGU+PEF1dGhvcj5IdWFuZzwvQXV0aG9yPjxZZWFyPjIwMTQ8L1llYXI+PFJl
Y051bT4xNjI8L1JlY051bT48RGlzcGxheVRleHQ+WzI1NF08L0Rpc3BsYXlUZXh0PjxyZWNvcmQ+
PHJlYy1udW1iZXI+MTYyPC9yZWMtbnVtYmVyPjxmb3JlaWduLWtleXM+PGtleSBhcHA9IkVOIiBk
Yi1pZD0idHQ1MGR6eHNsMHdhZWVleDlhcnBkMHQ4dndydnJheHB4cHRmIiB0aW1lc3RhbXA9IjE2
MTc4MjA5ODAiPjE2Mjwva2V5PjwvZm9yZWlnbi1rZXlzPjxyZWYtdHlwZSBuYW1lPSJKb3VybmFs
IEFydGljbGUiPjE3PC9yZWYtdHlwZT48Y29udHJpYnV0b3JzPjxhdXRob3JzPjxhdXRob3I+SHVh
bmcsIEUuIEMuPC9hdXRob3I+PGF1dGhvcj5aaGFvLCBZLjwvYXV0aG9yPjxhdXRob3I+Q2hlbiwg
Ry48L2F1dGhvcj48YXV0aG9yPkJhZWssIFMuIEouPC9hdXRob3I+PGF1dGhvcj5NY0VudGVlLCBN
LiBGLjwvYXV0aG9yPjxhdXRob3I+TWlua2luLCBTLjwvYXV0aG9yPjxhdXRob3I+QmlnZ2Vyc3Rh
ZmYsIEouIFAuPC9hdXRob3I+PGF1dGhvcj5XaGVsYW4sIEouPC9hdXRob3I+PC9hdXRob3JzPjwv
Y29udHJpYnV0b3JzPjxhdXRoLWFkZHJlc3M+RGVwYXJ0bWVudCBvZiBOdXRyaXRpb24sIFVuaXZl
cnNpdHkgb2YgVGVubmVzc2VlLCAxMjE1IFdlc3QgQ3VtYmVybGFuZCBBdmVudWUsIFJvb20gMjI5
IEplc3NpZSBIYXJyaXMgQnVpbGRpbmcsIEtub3h2aWxsZSwgVE4gMzc5OTYsIFVTQS4gandoZWxh
bkB1dGsuZWR1LjwvYXV0aC1hZGRyZXNzPjx0aXRsZXM+PHRpdGxlPlp5ZmxhbWVuZCwgYSBwb2x5
aGVyYmFsIG1peHR1cmUsIGRvd24gcmVndWxhdGVzIGNsYXNzIEkgYW5kIGNsYXNzIElJIGhpc3Rv
bmUgZGVhY2V0eWxhc2VzIGFuZCBpbmNyZWFzZXMgcDIxIGxldmVscyBpbiBjYXN0cmF0ZS1yZXNp
c3RhbnQgcHJvc3RhdGUgY2FuY2VyIGNlbGxzPC90aXRsZT48c2Vjb25kYXJ5LXRpdGxlPkJNQyBD
b21wbGVtZW50IEFsdGVybiBNZWQ8L3NlY29uZGFyeS10aXRsZT48L3RpdGxlcz48cGVyaW9kaWNh
bD48ZnVsbC10aXRsZT5CTUMgQ29tcGxlbWVudCBBbHRlcm4gTWVkPC9mdWxsLXRpdGxlPjwvcGVy
aW9kaWNhbD48cGFnZXM+Njg8L3BhZ2VzPjx2b2x1bWU+MTQ8L3ZvbHVtZT48a2V5d29yZHM+PGtl
eXdvcmQ+QWNldHlsYXRpb248L2tleXdvcmQ+PGtleXdvcmQ+Q2VsbCBDeWNsZS9kcnVnIGVmZmVj
dHM8L2tleXdvcmQ+PGtleXdvcmQ+Q2VsbCBMaW5lLCBUdW1vcjwva2V5d29yZD48a2V5d29yZD5D
ZWxsIFByb2xpZmVyYXRpb24vZHJ1ZyBlZmZlY3RzPC9rZXl3b3JkPjxrZXl3b3JkPipDb3B0aXM8
L2tleXdvcmQ+PGtleXdvcmQ+RG93bi1SZWd1bGF0aW9uPC9rZXl3b3JkPjxrZXl3b3JkPkhpc3Rv
bmUgRGVhY2V0eWxhc2VzLyptZXRhYm9saXNtPC9rZXl3b3JkPjxrZXl3b3JkPkhpc3RvbmVzL21l
dGFib2xpc208L2tleXdvcmQ+PGtleXdvcmQ+SHVtYW5zPC9rZXl3b3JkPjxrZXl3b3JkPk1hbGU8
L2tleXdvcmQ+PGtleXdvcmQ+KlBoeXRvdGhlcmFweTwva2V5d29yZD48a2V5d29yZD5QbGFudCBF
eHRyYWN0cy8qcGhhcm1hY29sb2d5L3RoZXJhcGV1dGljIHVzZTwva2V5d29yZD48a2V5d29yZD5Q
cm9zdGF0aWMgTmVvcGxhc21zL2RydWcgdGhlcmFweS9nZW5ldGljcy8qbWV0YWJvbGlzbTwva2V5
d29yZD48a2V5d29yZD5STkEsIFNtYWxsIEludGVyZmVyaW5nL21ldGFib2xpc208L2tleXdvcmQ+
PGtleXdvcmQ+KlNjdXRlbGxhcmlhPC9rZXl3b3JkPjxrZXl3b3JkPlRyYW5zY3JpcHRpb25hbCBB
Y3RpdmF0aW9uPC9rZXl3b3JkPjxrZXl3b3JkPlR1bW9yIFN1cHByZXNzb3IgUHJvdGVpbnMvZHJ1
ZyBlZmZlY3RzLyptZXRhYm9saXNtPC9rZXl3b3JkPjxrZXl3b3JkPlVwLVJlZ3VsYXRpb248L2tl
eXdvcmQ+PGtleXdvcmQ+cDMwMC1DQlAgVHJhbnNjcmlwdGlvbiBGYWN0b3JzL21ldGFib2xpc208
L2tleXdvcmQ+PC9rZXl3b3Jkcz48ZGF0ZXM+PHllYXI+MjAxNDwveWVhcj48cHViLWRhdGVzPjxk
YXRlPkZlYiAyMTwvZGF0ZT48L3B1Yi1kYXRlcz48L2RhdGVzPjxpc2JuPjE0NzItNjg4MiAoRWxl
Y3Ryb25pYykmI3hEOzE0NzItNjg4MiAoTGlua2luZyk8L2lzYm4+PGFjY2Vzc2lvbi1udW0+MjQ1
NTU3NzE8L2FjY2Vzc2lvbi1udW0+PHVybHM+PHJlbGF0ZWQtdXJscz48dXJsPmh0dHBzOi8vd3d3
Lm5jYmkubmxtLm5paC5nb3YvcHVibWVkLzI0NTU1NzcxPC91cmw+PC9yZWxhdGVkLXVybHM+PC91
cmxzPjxjdXN0b20yPlBNQzM5MzgwODE8L2N1c3RvbTI+PGVsZWN0cm9uaWMtcmVzb3VyY2UtbnVt
PjEwLjExODYvMTQ3Mi02ODgyLTE0LTY4PC9lbGVjdHJvbmljLXJlc291cmNlLW51bT48L3JlY29y
ZD48L0NpdGU+PC9FbmROb3RlPn==
</w:fldData>
        </w:fldChar>
      </w:r>
      <w:r w:rsidR="000D5D71">
        <w:instrText xml:space="preserve"> ADDIN EN.CITE.DATA </w:instrText>
      </w:r>
      <w:r w:rsidR="000D5D71">
        <w:fldChar w:fldCharType="end"/>
      </w:r>
      <w:r w:rsidRPr="00FE1B3E">
        <w:fldChar w:fldCharType="separate"/>
      </w:r>
      <w:r w:rsidR="000D5D71">
        <w:rPr>
          <w:noProof/>
        </w:rPr>
        <w:t>[254]</w:t>
      </w:r>
      <w:r w:rsidRPr="00FE1B3E">
        <w:fldChar w:fldCharType="end"/>
      </w:r>
      <w:r w:rsidRPr="00FE1B3E">
        <w:t xml:space="preserve">. However, </w:t>
      </w:r>
      <w:proofErr w:type="spellStart"/>
      <w:r w:rsidRPr="00FE1B3E">
        <w:t>Zyflamend’s</w:t>
      </w:r>
      <w:proofErr w:type="spellEnd"/>
      <w:r w:rsidRPr="00FE1B3E">
        <w:t xml:space="preserve"> biological roles beyond cancer metabolism have been relatively unexplored. Recently, we demonstrated that </w:t>
      </w:r>
      <w:proofErr w:type="spellStart"/>
      <w:r w:rsidRPr="00FE1B3E">
        <w:t>Zyflamend</w:t>
      </w:r>
      <w:proofErr w:type="spellEnd"/>
      <w:r w:rsidRPr="00FE1B3E">
        <w:t xml:space="preserve"> activates</w:t>
      </w:r>
      <w:r w:rsidR="008A62FA">
        <w:t xml:space="preserve"> </w:t>
      </w:r>
      <w:r w:rsidRPr="00FE1B3E">
        <w:t xml:space="preserve">AMPK </w:t>
      </w:r>
      <w:r w:rsidRPr="00FE1B3E">
        <w:rPr>
          <w:i/>
        </w:rPr>
        <w:t>in vitro</w:t>
      </w:r>
      <w:r w:rsidRPr="00FE1B3E">
        <w:t xml:space="preserve"> across various cell lines </w:t>
      </w:r>
      <w:r w:rsidRPr="00FE1B3E">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 </w:instrText>
      </w:r>
      <w:r w:rsidR="000D5D71">
        <w:fldChar w:fldCharType="begin">
          <w:fldData xml:space="preserve">PEVuZE5vdGU+PENpdGU+PEF1dGhvcj5NYWNEb25hbGQ8L0F1dGhvcj48WWVhcj4yMDE4PC9ZZWFy
PjxSZWNOdW0+MTY3PC9SZWNOdW0+PERpc3BsYXlUZXh0PlsxOTVdPC9EaXNwbGF5VGV4dD48cmVj
b3JkPjxyZWMtbnVtYmVyPjE2NzwvcmVjLW51bWJlcj48Zm9yZWlnbi1rZXlzPjxrZXkgYXBwPSJF
TiIgZGItaWQ9InR0NTBkenhzbDB3YWVlZXg5YXJwZDB0OHZ3cnZyYXhweHB0ZiIgdGltZXN0YW1w
PSIxNjE3ODIwOTgwIj4xNjc8L2tleT48L2ZvcmVpZ24ta2V5cz48cmVmLXR5cGUgbmFtZT0iSm91
cm5hbCBBcnRpY2xlIj4xNzwvcmVmLXR5cGU+PGNvbnRyaWJ1dG9ycz48YXV0aG9ycz48YXV0aG9y
Pk1hY0RvbmFsZCwgQS4gRi48L2F1dGhvcj48YXV0aG9yPkJldHRhaWViLCBBLjwvYXV0aG9yPjxh
dXRob3I+RG9ub2hvZSwgRC4gUi48L2F1dGhvcj48YXV0aG9yPkFsYW5pLCBELiBTLjwvYXV0aG9y
PjxhdXRob3I+SGFuLCBBLjwvYXV0aG9yPjxhdXRob3I+WmhhbywgWS48L2F1dGhvcj48YXV0aG9y
PldoZWxhbiwgSi48L2F1dGhvcj48L2F1dGhvcnM+PC9jb250cmlidXRvcnM+PGF1dGgtYWRkcmVz
cz5EZXBhcnRtZW50IG9mIE51dHJpdGlvbiwgVW5pdmVyc2l0eSBvZiBUZW5uZXNzZWUsIDEyMTUg
V2VzdCBDdW1iZXJsYW5kIEF2ZW51ZSwgMjI5IEplc3NpZSBIYXJyaXMgQnVpbGRpbmcsIEtub3h2
aWxsZSwgVE4sIDM3OTk2LCBVU0EuJiN4RDtQcmVzZW50IGFkZHJlc3NlczogRGVwYXJ0bWVudCBv
ZiBDYW5jZXIgQmlvbG9neSwgVGhvbWFzIEplZmZlcnNvbiBVbml2ZXJzaXR5LCAyMzMgUy4xMHRo
IFN0cmVldCwgUGhpbGFkZWxwaGlhLCBQQSwgMTkxMDcsIFVTQS4mI3hEO1ByZXNlbnQgYWRkcmVz
c2VzOiBLZWxsb2dnIEV5ZSBDZW50ZXIsIFVuaXZlcnNpdHkgb2YgTWljaGlnYW4sIDEwMDAgV2Fs
bCBTdCwgQW5uIEFyYm9yLCBNSSwgNDgxMDUsIFVTQS4mI3hEO0RlcGFydG1lbnQgb2YgTnV0cml0
aW9uLCBVbml2ZXJzaXR5IG9mIFRlbm5lc3NlZSwgMTIxNSBXZXN0IEN1bWJlcmxhbmQgQXZlbnVl
LCAyMjkgSmVzc2llIEhhcnJpcyBCdWlsZGluZywgS25veHZpbGxlLCBUTiwgMzc5OTYsIFVTQS4g
andoZWxhbkB1dGsuZWR1LiYjeEQ7VGVubmVzc2VlIEFncmljdWx0dXJhbCBFeHBlcmltZW50IFN0
YXRpb24sIFVuaXZlcnNpdHkgb2YgVGVubmVzc2VlLCBLbm94dmlsbGUsIFROLCAzNzk5NiwgVVNB
LiBqd2hlbGFuQHV0ay5lZHUuJiN4RDtEZXBhcnRtZW50IG9mIE51dHJpdGlvbiwgTGFib3JhdG9y
eSBmb3IgQ2FuY2VyIFJlc2VhcmNoLCBVbml2ZXJzaXR5IG9mIFRlbm5lc3NlZSwgMTIxNSBXZXN0
IEN1bWJlcmxhbmQgQXZlbnVlLCBSb29tIDIyOSBKZXNzaWUgSGFycmlzIEJ1aWxkaW5nLCBLbm94
dmlsbGUsIFROLCAzNzk5Ni0xOTIwLCBVU0EuIGp3aGVsYW5AdXRrLmVkdS48L2F1dGgtYWRkcmVz
cz48dGl0bGVzPjx0aXRsZT5Db25jdXJyZW50IHJlZ3VsYXRpb24gb2YgTEtCMSBhbmQgQ2FNS0sy
IGluIHRoZSBhY3RpdmF0aW9uIG9mIEFNUEsgaW4gY2FzdHJhdGUtcmVzaXN0YW50IHByb3N0YXRl
IGNhbmNlciBieSBhIHdlbGwtZGVmaW5lZCBwb2x5aGVyYmFsIG1peHR1cmUgd2l0aCBhbnRpY2Fu
Y2VyIHByb3BlcnRpZXM8L3RpdGxlPjxzZWNvbmRhcnktdGl0bGU+Qk1DIENvbXBsZW1lbnQgQWx0
ZXJuIE1lZDwvc2Vjb25kYXJ5LXRpdGxlPjwvdGl0bGVzPjxwZXJpb2RpY2FsPjxmdWxsLXRpdGxl
PkJNQyBDb21wbGVtZW50IEFsdGVybiBNZWQ8L2Z1bGwtdGl0bGU+PC9wZXJpb2RpY2FsPjxwYWdl
cz4xODg8L3BhZ2VzPjx2b2x1bWU+MTg8L3ZvbHVtZT48bnVtYmVyPjE8L251bWJlcj48a2V5d29y
ZHM+PGtleXdvcmQ+QU1QLUFjdGl2YXRlZCBQcm90ZWluIEtpbmFzZXMvKm1ldGFib2xpc208L2tl
eXdvcmQ+PGtleXdvcmQ+QW50aW5lb3BsYXN0aWMgQWdlbnRzLypwaGFybWFjb2xvZ3k8L2tleXdv
cmQ+PGtleXdvcmQ+Q2FsY2l1bS1DYWxtb2R1bGluLURlcGVuZGVudCBQcm90ZWluIEtpbmFzZSBL
aW5hc2UvKm1ldGFib2xpc208L2tleXdvcmQ+PGtleXdvcmQ+Q2VsbCBMaW5lLCBUdW1vcjwva2V5
d29yZD48a2V5d29yZD5IZUxhIENlbGxzPC9rZXl3b3JkPjxrZXl3b3JkPkh1bWFuczwva2V5d29y
ZD48a2V5d29yZD5NYWxlPC9rZXl3b3JkPjxrZXl3b3JkPlBob3NwaG9yeWxhdGlvbi9kcnVnIGVm
ZmVjdHM8L2tleXdvcmQ+PGtleXdvcmQ+UGxhbnQgRXh0cmFjdHMvKnBoYXJtYWNvbG9neTwva2V5
d29yZD48a2V5d29yZD5Qcm9zdGF0aWMgTmVvcGxhc21zLyptZXRhYm9saXNtPC9rZXl3b3JkPjxr
ZXl3b3JkPlByb3RlaW4tU2VyaW5lLVRocmVvbmluZSBLaW5hc2VzLyptZXRhYm9saXNtPC9rZXl3
b3JkPjxrZXl3b3JkPlNpZ25hbCBUcmFuc2R1Y3Rpb24vZHJ1ZyBlZmZlY3RzPC9rZXl3b3JkPjxr
ZXl3b3JkPkFtcGs8L2tleXdvcmQ+PGtleXdvcmQ+Q1dSMjJSdjE8L2tleXdvcmQ+PGtleXdvcmQ+
Q2FNS0syPC9rZXl3b3JkPjxrZXl3b3JkPkNhc3RyYXRlLXJlc2lzdGFudDwva2V5d29yZD48a2V5
d29yZD5EYXBrPC9rZXl3b3JkPjxrZXl3b3JkPkhlTGE8L2tleXdvcmQ+PGtleXdvcmQ+TGtiMTwv
a2V5d29yZD48a2V5d29yZD5QS0MtemV0YTwva2V5d29yZD48a2V5d29yZD5Qcm9zdGF0ZSBjYW5j
ZXI8L2tleXdvcmQ+PGtleXdvcmQ+WnlmbGFtZW5kPC9rZXl3b3JkPjwva2V5d29yZHM+PGRhdGVz
Pjx5ZWFyPjIwMTg8L3llYXI+PHB1Yi1kYXRlcz48ZGF0ZT5KdW4gMTg8L2RhdGU+PC9wdWItZGF0
ZXM+PC9kYXRlcz48aXNibj4xNDcyLTY4ODIgKEVsZWN0cm9uaWMpJiN4RDsxNDcyLTY4ODIgKExp
bmtpbmcpPC9pc2JuPjxhY2Nlc3Npb24tbnVtPjI5OTE0NDUwPC9hY2Nlc3Npb24tbnVtPjx1cmxz
PjxyZWxhdGVkLXVybHM+PHVybD5odHRwczovL3d3dy5uY2JpLm5sbS5uaWguZ292L3B1Ym1lZC8y
OTkxNDQ1MDwvdXJsPjx1cmw+aHR0cHM6Ly93d3cubmNiaS5ubG0ubmloLmdvdi9wbWMvYXJ0aWNs
ZXMvUE1DNjAwNjc3OS9wZGYvMTI5MDZfMjAxOF9BcnRpY2xlXzIyNTUucGRmPC91cmw+PC9yZWxh
dGVkLXVybHM+PC91cmxzPjxjdXN0b20yPlBNQzYwMDY3Nzk8L2N1c3RvbTI+PGVsZWN0cm9uaWMt
cmVzb3VyY2UtbnVtPjEwLjExODYvczEyOTA2LTAxOC0yMjU1LTA8L2VsZWN0cm9uaWMtcmVzb3Vy
Y2UtbnVtPjwvcmVjb3JkPjwvQ2l0ZT48L0VuZE5vdGU+
</w:fldData>
        </w:fldChar>
      </w:r>
      <w:r w:rsidR="000D5D71">
        <w:instrText xml:space="preserve"> ADDIN EN.CITE.DATA </w:instrText>
      </w:r>
      <w:r w:rsidR="000D5D71">
        <w:fldChar w:fldCharType="end"/>
      </w:r>
      <w:r w:rsidRPr="00FE1B3E">
        <w:fldChar w:fldCharType="separate"/>
      </w:r>
      <w:r w:rsidR="000D5D71">
        <w:rPr>
          <w:noProof/>
        </w:rPr>
        <w:t>[195]</w:t>
      </w:r>
      <w:r w:rsidRPr="00FE1B3E">
        <w:fldChar w:fldCharType="end"/>
      </w:r>
      <w:r w:rsidRPr="00FE1B3E">
        <w:t xml:space="preserve"> and </w:t>
      </w:r>
      <w:r w:rsidRPr="00FE1B3E">
        <w:rPr>
          <w:i/>
        </w:rPr>
        <w:t>in vivo</w:t>
      </w:r>
      <w:r w:rsidRPr="00FE1B3E">
        <w:t xml:space="preserve"> in a preclinical experimental model of U.S. diet-induced metabolic disorder </w:t>
      </w:r>
      <w:r w:rsidRPr="00FE1B3E">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[228]</w:t>
      </w:r>
      <w:r w:rsidRPr="00FE1B3E">
        <w:fldChar w:fldCharType="end"/>
      </w:r>
      <w:r w:rsidRPr="00FE1B3E">
        <w:t xml:space="preserve">. Given the critical role for AMPK in regulating adipogenesis, glucose uptake, fatty acid metabolism, and mitochondrial function, it is likely that </w:t>
      </w:r>
      <w:proofErr w:type="spellStart"/>
      <w:r w:rsidRPr="00FE1B3E">
        <w:t>Zyflamend</w:t>
      </w:r>
      <w:proofErr w:type="spellEnd"/>
      <w:r w:rsidRPr="00FE1B3E">
        <w:t xml:space="preserve"> may also influence body mass and glycemic control. We also reported that </w:t>
      </w:r>
      <w:proofErr w:type="spellStart"/>
      <w:r w:rsidRPr="00FE1B3E">
        <w:t>Zyflamend</w:t>
      </w:r>
      <w:proofErr w:type="spellEnd"/>
      <w:r w:rsidRPr="00FE1B3E">
        <w:t xml:space="preserve"> supplementation for 4 weeks significantly reduced adiposity, improved insulin sensitivity, and reduced plasma levels of non-essential fatty acids </w:t>
      </w:r>
      <w:r w:rsidRPr="00FE1B3E">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[228]</w:t>
      </w:r>
      <w:r w:rsidRPr="00FE1B3E">
        <w:fldChar w:fldCharType="end"/>
      </w:r>
      <w:r w:rsidRPr="00FE1B3E">
        <w:t xml:space="preserve">. These changes were concomitant with increased AMPK phosphorylation and inhibition of </w:t>
      </w:r>
      <w:r w:rsidRPr="00FE1B3E">
        <w:lastRenderedPageBreak/>
        <w:t xml:space="preserve">ACC in adipose tissue </w:t>
      </w:r>
      <w:r w:rsidRPr="00FE1B3E">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[228]</w:t>
      </w:r>
      <w:r w:rsidRPr="00FE1B3E">
        <w:fldChar w:fldCharType="end"/>
      </w:r>
      <w:r w:rsidRPr="00FE1B3E">
        <w:t xml:space="preserve"> suggesting that </w:t>
      </w:r>
      <w:proofErr w:type="spellStart"/>
      <w:r w:rsidRPr="00FE1B3E">
        <w:t>Zyflamend</w:t>
      </w:r>
      <w:proofErr w:type="spellEnd"/>
      <w:r w:rsidRPr="00FE1B3E">
        <w:t xml:space="preserve"> may exhibit anti-</w:t>
      </w:r>
      <w:proofErr w:type="spellStart"/>
      <w:r w:rsidRPr="00FE1B3E">
        <w:t>adipogenic</w:t>
      </w:r>
      <w:proofErr w:type="spellEnd"/>
      <w:r w:rsidRPr="00FE1B3E">
        <w:t xml:space="preserve"> and/or pro-lipolytic properties. In this study, we examined the </w:t>
      </w:r>
      <w:r w:rsidRPr="00FE1B3E">
        <w:rPr>
          <w:i/>
        </w:rPr>
        <w:t>in vitro</w:t>
      </w:r>
      <w:r w:rsidRPr="00FE1B3E">
        <w:t xml:space="preserve"> effects of </w:t>
      </w:r>
      <w:proofErr w:type="spellStart"/>
      <w:r w:rsidRPr="00FE1B3E">
        <w:t>Zyflamend</w:t>
      </w:r>
      <w:proofErr w:type="spellEnd"/>
      <w:r w:rsidRPr="00FE1B3E">
        <w:t xml:space="preserve"> on the differentiation of white adipocytes and investigated the potential molecular mechanisms mediating its actions.</w:t>
      </w:r>
    </w:p>
    <w:p w14:paraId="1B3D351E" w14:textId="010F4288" w:rsidR="00FE1B3E" w:rsidRPr="000A7622" w:rsidRDefault="00FE1B3E" w:rsidP="00FF7895">
      <w:pPr>
        <w:pStyle w:val="Heading2"/>
      </w:pPr>
      <w:bookmarkStart w:id="81" w:name="_Toc101884587"/>
      <w:r w:rsidRPr="000A7622">
        <w:t>Material and Methods</w:t>
      </w:r>
      <w:bookmarkEnd w:id="81"/>
    </w:p>
    <w:p w14:paraId="162B8D74" w14:textId="6F8DD5E7" w:rsidR="00FE1B3E" w:rsidRPr="00FE1B3E" w:rsidRDefault="00FE1B3E" w:rsidP="00B74ECC">
      <w:pPr>
        <w:autoSpaceDE w:val="0"/>
        <w:autoSpaceDN w:val="0"/>
        <w:adjustRightInd w:val="0"/>
        <w:spacing w:before="120" w:after="120" w:line="360" w:lineRule="auto"/>
        <w:ind w:firstLine="720"/>
        <w:jc w:val="both"/>
        <w:rPr>
          <w:b/>
          <w:lang w:val="en-CA"/>
        </w:rPr>
      </w:pPr>
      <w:r w:rsidRPr="00FE1B3E">
        <w:rPr>
          <w:b/>
          <w:i/>
          <w:lang w:val="en-CA"/>
        </w:rPr>
        <w:t xml:space="preserve">Chemicals and Reagents: </w:t>
      </w:r>
      <w:r w:rsidRPr="00FE1B3E">
        <w:rPr>
          <w:lang w:val="en-CA"/>
        </w:rPr>
        <w:t xml:space="preserve">Trypsin, media, and sera utilized in cell culture experiments were purchased and acquired from </w:t>
      </w:r>
      <w:r w:rsidRPr="00FE1B3E">
        <w:rPr>
          <w:lang w:val="en-GB"/>
        </w:rPr>
        <w:t xml:space="preserve">Gibco (Thermo Fisher Scientific, Waltham, MA). </w:t>
      </w:r>
      <w:proofErr w:type="spellStart"/>
      <w:r w:rsidRPr="00FE1B3E">
        <w:rPr>
          <w:lang w:val="en-CA"/>
        </w:rPr>
        <w:t>Zyflamend</w:t>
      </w:r>
      <w:proofErr w:type="spellEnd"/>
      <w:r w:rsidRPr="00FE1B3E">
        <w:rPr>
          <w:lang w:val="en-CA"/>
        </w:rPr>
        <w:t xml:space="preserve"> (</w:t>
      </w:r>
      <w:r w:rsidRPr="00FE1B3E">
        <w:rPr>
          <w:b/>
          <w:lang w:val="en-CA"/>
        </w:rPr>
        <w:t xml:space="preserve">Table </w:t>
      </w:r>
      <w:proofErr w:type="spellStart"/>
      <w:r w:rsidRPr="00FE1B3E">
        <w:rPr>
          <w:b/>
          <w:lang w:val="en-CA"/>
        </w:rPr>
        <w:t>S1</w:t>
      </w:r>
      <w:proofErr w:type="spellEnd"/>
      <w:r w:rsidRPr="00FE1B3E">
        <w:rPr>
          <w:lang w:val="en-CA"/>
        </w:rPr>
        <w:t xml:space="preserve">) was purchased from </w:t>
      </w:r>
      <w:r w:rsidRPr="00FE1B3E">
        <w:t>New Chapter Inc. (Brattleboro, VT)</w:t>
      </w:r>
      <w:r w:rsidRPr="00FE1B3E">
        <w:rPr>
          <w:lang w:val="en-CA"/>
        </w:rPr>
        <w:t xml:space="preserve">. Antibodies, both primary and secondary, were obtained from numerous sources </w:t>
      </w:r>
      <w:r w:rsidR="00235507">
        <w:rPr>
          <w:lang w:val="en-CA"/>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val="en-CA"/>
        </w:rPr>
        <w:instrText xml:space="preserve"> ADDIN EN.CITE </w:instrText>
      </w:r>
      <w:r w:rsidR="00235507">
        <w:rPr>
          <w:lang w:val="en-CA"/>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val="en-CA"/>
        </w:rPr>
        <w:instrText xml:space="preserve"> ADDIN EN.CITE.DATA </w:instrText>
      </w:r>
      <w:r w:rsidR="00235507">
        <w:rPr>
          <w:lang w:val="en-CA"/>
        </w:rPr>
      </w:r>
      <w:r w:rsidR="00235507">
        <w:rPr>
          <w:lang w:val="en-CA"/>
        </w:rPr>
        <w:fldChar w:fldCharType="end"/>
      </w:r>
      <w:r w:rsidR="00235507">
        <w:rPr>
          <w:lang w:val="en-CA"/>
        </w:rPr>
      </w:r>
      <w:r w:rsidR="00235507">
        <w:rPr>
          <w:lang w:val="en-CA"/>
        </w:rPr>
        <w:fldChar w:fldCharType="separate"/>
      </w:r>
      <w:r w:rsidR="00235507">
        <w:rPr>
          <w:noProof/>
          <w:lang w:val="en-CA"/>
        </w:rPr>
        <w:t>[244]</w:t>
      </w:r>
      <w:r w:rsidR="00235507">
        <w:rPr>
          <w:lang w:val="en-CA"/>
        </w:rPr>
        <w:fldChar w:fldCharType="end"/>
      </w:r>
      <w:r w:rsidR="00235507">
        <w:rPr>
          <w:lang w:val="en-CA"/>
        </w:rPr>
        <w:t xml:space="preserve">. </w:t>
      </w:r>
      <w:r w:rsidRPr="00FE1B3E">
        <w:rPr>
          <w:lang w:val="en-CA"/>
        </w:rPr>
        <w:t>Chemical reagents including digitonin, protease inhibitors cocktail, dithiothreitol (</w:t>
      </w:r>
      <w:proofErr w:type="spellStart"/>
      <w:r w:rsidRPr="00FE1B3E">
        <w:rPr>
          <w:lang w:val="en-CA"/>
        </w:rPr>
        <w:t>DTT</w:t>
      </w:r>
      <w:proofErr w:type="spellEnd"/>
      <w:r w:rsidRPr="00FE1B3E">
        <w:rPr>
          <w:lang w:val="en-CA"/>
        </w:rPr>
        <w:t xml:space="preserve">), propidium iodide, </w:t>
      </w:r>
      <w:proofErr w:type="spellStart"/>
      <w:r w:rsidRPr="00FE1B3E">
        <w:rPr>
          <w:lang w:val="en-CA"/>
        </w:rPr>
        <w:t>percoll</w:t>
      </w:r>
      <w:proofErr w:type="spellEnd"/>
      <w:r w:rsidRPr="00FE1B3E">
        <w:rPr>
          <w:lang w:val="en-CA"/>
        </w:rPr>
        <w:t xml:space="preserve">, </w:t>
      </w:r>
      <w:proofErr w:type="spellStart"/>
      <w:r w:rsidRPr="00FE1B3E">
        <w:rPr>
          <w:lang w:val="en-CA"/>
        </w:rPr>
        <w:t>phenylmethylsulfonyl</w:t>
      </w:r>
      <w:proofErr w:type="spellEnd"/>
      <w:r w:rsidRPr="00FE1B3E">
        <w:rPr>
          <w:lang w:val="en-CA"/>
        </w:rPr>
        <w:t xml:space="preserve"> fluoride (PMSF), sodium fluoride (</w:t>
      </w:r>
      <w:proofErr w:type="spellStart"/>
      <w:r w:rsidRPr="00FE1B3E">
        <w:rPr>
          <w:lang w:val="en-CA"/>
        </w:rPr>
        <w:t>NaF</w:t>
      </w:r>
      <w:proofErr w:type="spellEnd"/>
      <w:r w:rsidRPr="00FE1B3E">
        <w:rPr>
          <w:lang w:val="en-CA"/>
        </w:rPr>
        <w:t>), sodium deoxycholate, ethylene glycol-bis-(2-aminoethyl)-N,N,N',N'-</w:t>
      </w:r>
      <w:proofErr w:type="spellStart"/>
      <w:r w:rsidRPr="00FE1B3E">
        <w:rPr>
          <w:lang w:val="en-CA"/>
        </w:rPr>
        <w:t>tetraacetic</w:t>
      </w:r>
      <w:proofErr w:type="spellEnd"/>
      <w:r w:rsidRPr="00FE1B3E">
        <w:rPr>
          <w:lang w:val="en-CA"/>
        </w:rPr>
        <w:t xml:space="preserve"> acid (</w:t>
      </w:r>
      <w:proofErr w:type="spellStart"/>
      <w:r w:rsidRPr="00FE1B3E">
        <w:rPr>
          <w:lang w:val="en-CA"/>
        </w:rPr>
        <w:t>EGTA</w:t>
      </w:r>
      <w:proofErr w:type="spellEnd"/>
      <w:r w:rsidRPr="00FE1B3E">
        <w:rPr>
          <w:lang w:val="en-CA"/>
        </w:rPr>
        <w:t xml:space="preserve">), Triton X-100, </w:t>
      </w:r>
      <w:proofErr w:type="spellStart"/>
      <w:r w:rsidRPr="00FE1B3E">
        <w:rPr>
          <w:lang w:val="en-CA"/>
        </w:rPr>
        <w:t>PKA</w:t>
      </w:r>
      <w:proofErr w:type="spellEnd"/>
      <w:r w:rsidRPr="00FE1B3E">
        <w:rPr>
          <w:lang w:val="en-CA"/>
        </w:rPr>
        <w:t xml:space="preserve"> inhibitor (</w:t>
      </w:r>
      <w:proofErr w:type="spellStart"/>
      <w:r w:rsidRPr="00FE1B3E">
        <w:rPr>
          <w:lang w:val="en-CA"/>
        </w:rPr>
        <w:t>H89</w:t>
      </w:r>
      <w:proofErr w:type="spellEnd"/>
      <w:r w:rsidRPr="00FE1B3E">
        <w:rPr>
          <w:lang w:val="en-CA"/>
        </w:rPr>
        <w:t xml:space="preserve">), and </w:t>
      </w:r>
      <w:proofErr w:type="spellStart"/>
      <w:r w:rsidRPr="00FE1B3E">
        <w:rPr>
          <w:lang w:val="en-CA"/>
        </w:rPr>
        <w:t>JNK</w:t>
      </w:r>
      <w:proofErr w:type="spellEnd"/>
      <w:r w:rsidRPr="00FE1B3E">
        <w:rPr>
          <w:lang w:val="en-CA"/>
        </w:rPr>
        <w:t xml:space="preserve"> inhibitor (</w:t>
      </w:r>
      <w:proofErr w:type="spellStart"/>
      <w:r w:rsidRPr="00FE1B3E">
        <w:rPr>
          <w:lang w:val="en-CA"/>
        </w:rPr>
        <w:t>SP600125</w:t>
      </w:r>
      <w:proofErr w:type="spellEnd"/>
      <w:r w:rsidRPr="00FE1B3E">
        <w:rPr>
          <w:lang w:val="en-CA"/>
        </w:rPr>
        <w:t>) were obtained from Millipore-Sigma (</w:t>
      </w:r>
      <w:r w:rsidRPr="00FE1B3E">
        <w:t>Burlington, MA</w:t>
      </w:r>
      <w:r w:rsidRPr="00FE1B3E">
        <w:rPr>
          <w:lang w:val="en-CA"/>
        </w:rPr>
        <w:t>). AMPK inhibitor (</w:t>
      </w:r>
      <w:proofErr w:type="spellStart"/>
      <w:r w:rsidRPr="00FE1B3E">
        <w:rPr>
          <w:lang w:val="en-CA"/>
        </w:rPr>
        <w:t>BML275</w:t>
      </w:r>
      <w:proofErr w:type="spellEnd"/>
      <w:r w:rsidRPr="00FE1B3E">
        <w:rPr>
          <w:lang w:val="en-CA"/>
        </w:rPr>
        <w:t xml:space="preserve">) was purchased from </w:t>
      </w:r>
      <w:r w:rsidRPr="00FE1B3E">
        <w:rPr>
          <w:bCs/>
          <w:kern w:val="24"/>
          <w:lang w:val="en-CA"/>
        </w:rPr>
        <w:t>Santa Cruz Biotechnology (Santa Cruz, CA).</w:t>
      </w:r>
      <w:r w:rsidRPr="00FE1B3E">
        <w:rPr>
          <w:lang w:val="en-CA"/>
        </w:rPr>
        <w:t xml:space="preserve"> General caspases inhibitor (Z-</w:t>
      </w:r>
      <w:proofErr w:type="spellStart"/>
      <w:r w:rsidRPr="00FE1B3E">
        <w:rPr>
          <w:lang w:val="en-CA"/>
        </w:rPr>
        <w:t>VAD.fmk</w:t>
      </w:r>
      <w:proofErr w:type="spellEnd"/>
      <w:r w:rsidRPr="00FE1B3E">
        <w:rPr>
          <w:lang w:val="en-CA"/>
        </w:rPr>
        <w:t xml:space="preserve">) was obtained from </w:t>
      </w:r>
      <w:proofErr w:type="spellStart"/>
      <w:r w:rsidRPr="00FE1B3E">
        <w:rPr>
          <w:lang w:val="en-CA"/>
        </w:rPr>
        <w:t>Calbiochem</w:t>
      </w:r>
      <w:proofErr w:type="spellEnd"/>
      <w:r w:rsidRPr="00FE1B3E">
        <w:rPr>
          <w:lang w:val="en-CA"/>
        </w:rPr>
        <w:t xml:space="preserve"> (La Jolla, CA).</w:t>
      </w:r>
    </w:p>
    <w:p w14:paraId="1FDE4E8B" w14:textId="77777777" w:rsidR="00FE1B3E" w:rsidRPr="00FE1B3E" w:rsidRDefault="00FE1B3E" w:rsidP="00B74ECC">
      <w:pPr>
        <w:autoSpaceDE w:val="0"/>
        <w:autoSpaceDN w:val="0"/>
        <w:adjustRightInd w:val="0"/>
        <w:spacing w:before="120" w:after="120" w:line="360" w:lineRule="auto"/>
        <w:ind w:firstLine="720"/>
        <w:jc w:val="both"/>
        <w:rPr>
          <w:bCs/>
          <w:lang w:val="en-CA"/>
        </w:rPr>
      </w:pPr>
      <w:r w:rsidRPr="00FE1B3E">
        <w:rPr>
          <w:b/>
          <w:i/>
          <w:lang w:val="en-GB"/>
        </w:rPr>
        <w:t xml:space="preserve">Cell Culture: </w:t>
      </w:r>
      <w:proofErr w:type="spellStart"/>
      <w:r w:rsidRPr="00FE1B3E">
        <w:rPr>
          <w:bCs/>
          <w:lang w:val="en-CA"/>
        </w:rPr>
        <w:t>3T3-L1</w:t>
      </w:r>
      <w:proofErr w:type="spellEnd"/>
      <w:r w:rsidRPr="00FE1B3E">
        <w:rPr>
          <w:bCs/>
          <w:lang w:val="en-CA"/>
        </w:rPr>
        <w:t xml:space="preserve"> </w:t>
      </w:r>
      <w:proofErr w:type="spellStart"/>
      <w:r w:rsidRPr="00FE1B3E">
        <w:rPr>
          <w:bCs/>
          <w:lang w:val="en-CA"/>
        </w:rPr>
        <w:t>MBX</w:t>
      </w:r>
      <w:proofErr w:type="spellEnd"/>
      <w:r w:rsidRPr="00FE1B3E">
        <w:rPr>
          <w:bCs/>
          <w:lang w:val="en-CA"/>
        </w:rPr>
        <w:t xml:space="preserve"> (</w:t>
      </w:r>
      <w:proofErr w:type="spellStart"/>
      <w:r w:rsidRPr="00FE1B3E">
        <w:rPr>
          <w:bCs/>
          <w:lang w:val="en-CA"/>
        </w:rPr>
        <w:t>ATCC</w:t>
      </w:r>
      <w:proofErr w:type="spellEnd"/>
      <w:r w:rsidRPr="00FE1B3E">
        <w:rPr>
          <w:bCs/>
          <w:lang w:val="en-CA"/>
        </w:rPr>
        <w:t xml:space="preserve"> ® </w:t>
      </w:r>
      <w:proofErr w:type="spellStart"/>
      <w:r w:rsidRPr="00FE1B3E">
        <w:rPr>
          <w:bCs/>
          <w:lang w:val="en-CA"/>
        </w:rPr>
        <w:t>CRL</w:t>
      </w:r>
      <w:proofErr w:type="spellEnd"/>
      <w:r w:rsidRPr="00FE1B3E">
        <w:rPr>
          <w:bCs/>
          <w:lang w:val="en-CA"/>
        </w:rPr>
        <w:t xml:space="preserve">-3242) white pre-adipocytes were purchased from </w:t>
      </w:r>
      <w:proofErr w:type="spellStart"/>
      <w:r w:rsidRPr="00FE1B3E">
        <w:rPr>
          <w:bCs/>
          <w:lang w:val="en-CA"/>
        </w:rPr>
        <w:t>ATCC</w:t>
      </w:r>
      <w:proofErr w:type="spellEnd"/>
      <w:r w:rsidRPr="00FE1B3E">
        <w:rPr>
          <w:bCs/>
          <w:lang w:val="en-CA"/>
        </w:rPr>
        <w:t xml:space="preserve">. Brown precursor and </w:t>
      </w:r>
      <w:proofErr w:type="spellStart"/>
      <w:r w:rsidRPr="00FE1B3E">
        <w:rPr>
          <w:bCs/>
          <w:lang w:val="en-CA"/>
        </w:rPr>
        <w:t>3T3-L1</w:t>
      </w:r>
      <w:proofErr w:type="spellEnd"/>
      <w:r w:rsidRPr="00FE1B3E">
        <w:rPr>
          <w:bCs/>
          <w:lang w:val="en-CA"/>
        </w:rPr>
        <w:t xml:space="preserve"> </w:t>
      </w:r>
      <w:proofErr w:type="spellStart"/>
      <w:r w:rsidRPr="00FE1B3E">
        <w:rPr>
          <w:bCs/>
          <w:lang w:val="en-CA"/>
        </w:rPr>
        <w:t>MBX</w:t>
      </w:r>
      <w:proofErr w:type="spellEnd"/>
      <w:r w:rsidRPr="00FE1B3E">
        <w:rPr>
          <w:bCs/>
          <w:lang w:val="en-CA"/>
        </w:rPr>
        <w:t xml:space="preserve"> </w:t>
      </w:r>
      <w:r w:rsidRPr="00FE1B3E">
        <w:rPr>
          <w:iCs/>
          <w:lang w:eastAsia="ja-JP"/>
        </w:rPr>
        <w:t xml:space="preserve">cells </w:t>
      </w:r>
      <w:r w:rsidRPr="00FE1B3E">
        <w:rPr>
          <w:bCs/>
          <w:lang w:val="en-CA"/>
        </w:rPr>
        <w:t>were</w:t>
      </w:r>
      <w:r w:rsidRPr="00FE1B3E">
        <w:rPr>
          <w:b/>
          <w:bCs/>
          <w:lang w:val="en-CA"/>
        </w:rPr>
        <w:t xml:space="preserve"> </w:t>
      </w:r>
      <w:r w:rsidRPr="00FE1B3E">
        <w:rPr>
          <w:bCs/>
          <w:lang w:val="en-CA"/>
        </w:rPr>
        <w:t xml:space="preserve">cultured in </w:t>
      </w:r>
      <w:proofErr w:type="spellStart"/>
      <w:r w:rsidRPr="00FE1B3E">
        <w:rPr>
          <w:bCs/>
          <w:lang w:val="en-CA"/>
        </w:rPr>
        <w:t>DMEM</w:t>
      </w:r>
      <w:proofErr w:type="spellEnd"/>
      <w:r w:rsidRPr="00FE1B3E">
        <w:rPr>
          <w:bCs/>
          <w:lang w:val="en-CA"/>
        </w:rPr>
        <w:t xml:space="preserve"> containing 25 mM glucose, 10% FBS, </w:t>
      </w:r>
      <w:r w:rsidRPr="00FE1B3E">
        <w:rPr>
          <w:lang w:val="en-CA"/>
        </w:rPr>
        <w:t>50 U/ml penicillin, and 50 </w:t>
      </w:r>
      <w:r w:rsidRPr="00FE1B3E">
        <w:t>μ</w:t>
      </w:r>
      <w:r w:rsidRPr="00FE1B3E">
        <w:rPr>
          <w:lang w:val="en-CA"/>
        </w:rPr>
        <w:t>g/ml streptomycin</w:t>
      </w:r>
      <w:r w:rsidRPr="00FE1B3E">
        <w:rPr>
          <w:bCs/>
          <w:lang w:val="en-CA"/>
        </w:rPr>
        <w:t xml:space="preserve">. To induce cell differentiation, pre-adipocytes were grown to 100% confluency in culture medium containing 10% FBS, then switched to differentiation media containing 10% FBS, 20 </w:t>
      </w:r>
      <w:proofErr w:type="spellStart"/>
      <w:r w:rsidRPr="00FE1B3E">
        <w:rPr>
          <w:bCs/>
          <w:lang w:val="en-CA"/>
        </w:rPr>
        <w:t>nM</w:t>
      </w:r>
      <w:proofErr w:type="spellEnd"/>
      <w:r w:rsidRPr="00FE1B3E">
        <w:rPr>
          <w:bCs/>
          <w:lang w:val="en-CA"/>
        </w:rPr>
        <w:t xml:space="preserve"> insulin and 1 </w:t>
      </w:r>
      <w:proofErr w:type="spellStart"/>
      <w:r w:rsidRPr="00FE1B3E">
        <w:rPr>
          <w:bCs/>
          <w:lang w:val="en-CA"/>
        </w:rPr>
        <w:t>nM</w:t>
      </w:r>
      <w:proofErr w:type="spellEnd"/>
      <w:r w:rsidRPr="00FE1B3E">
        <w:rPr>
          <w:bCs/>
          <w:lang w:val="en-CA"/>
        </w:rPr>
        <w:t xml:space="preserve"> triiodothyronine [</w:t>
      </w:r>
      <w:proofErr w:type="spellStart"/>
      <w:r w:rsidRPr="00FE1B3E">
        <w:rPr>
          <w:bCs/>
          <w:lang w:val="en-CA"/>
        </w:rPr>
        <w:t>T3</w:t>
      </w:r>
      <w:proofErr w:type="spellEnd"/>
      <w:r w:rsidRPr="00FE1B3E">
        <w:rPr>
          <w:bCs/>
          <w:lang w:val="en-CA"/>
        </w:rPr>
        <w:t xml:space="preserve">] for 48 hr Adipocyte differentiation was induced by switching to a fresh differentiation media supplemented with 5 µM dexamethasone, 0.5 mM </w:t>
      </w:r>
      <w:proofErr w:type="spellStart"/>
      <w:r w:rsidRPr="00FE1B3E">
        <w:rPr>
          <w:bCs/>
          <w:lang w:val="en-CA"/>
        </w:rPr>
        <w:t>isobutylmethylxanthine</w:t>
      </w:r>
      <w:proofErr w:type="spellEnd"/>
      <w:r w:rsidRPr="00FE1B3E">
        <w:rPr>
          <w:bCs/>
          <w:lang w:val="en-CA"/>
        </w:rPr>
        <w:t>, and 0.125 mM indomethacin for 48 hr (induction media). Cells were then returned to differentiation medium until they exhibited a fully differentiated phenotype characterized by the accumulation of fat droplets.</w:t>
      </w:r>
    </w:p>
    <w:p w14:paraId="2E77F533" w14:textId="77777777" w:rsidR="00FE1B3E" w:rsidRPr="00FE1B3E" w:rsidRDefault="00FE1B3E" w:rsidP="00B74ECC">
      <w:pPr>
        <w:autoSpaceDE w:val="0"/>
        <w:autoSpaceDN w:val="0"/>
        <w:adjustRightInd w:val="0"/>
        <w:spacing w:before="120" w:after="120" w:line="360" w:lineRule="auto"/>
        <w:ind w:firstLine="720"/>
        <w:jc w:val="both"/>
        <w:rPr>
          <w:lang w:val="en-CA"/>
        </w:rPr>
      </w:pPr>
      <w:proofErr w:type="spellStart"/>
      <w:r w:rsidRPr="00FE1B3E">
        <w:rPr>
          <w:b/>
          <w:i/>
          <w:lang w:val="en-GB"/>
        </w:rPr>
        <w:t>Zyflamend</w:t>
      </w:r>
      <w:proofErr w:type="spellEnd"/>
      <w:r w:rsidRPr="00FE1B3E">
        <w:rPr>
          <w:b/>
          <w:i/>
          <w:lang w:val="en-GB"/>
        </w:rPr>
        <w:t xml:space="preserve"> Treatment: </w:t>
      </w:r>
      <w:proofErr w:type="spellStart"/>
      <w:r w:rsidRPr="00FE1B3E">
        <w:rPr>
          <w:lang w:val="en-GB"/>
        </w:rPr>
        <w:t>Zyflamend</w:t>
      </w:r>
      <w:proofErr w:type="spellEnd"/>
      <w:r w:rsidRPr="00FE1B3E">
        <w:rPr>
          <w:lang w:val="en-GB"/>
        </w:rPr>
        <w:t xml:space="preserve"> was dissolved in DMSO at a concentration of 800 mg/ml for the stock solution.</w:t>
      </w:r>
      <w:r w:rsidRPr="00FE1B3E">
        <w:rPr>
          <w:b/>
          <w:lang w:val="en-GB"/>
        </w:rPr>
        <w:t xml:space="preserve"> </w:t>
      </w:r>
      <w:r w:rsidRPr="00FE1B3E">
        <w:rPr>
          <w:lang w:val="en-CA"/>
        </w:rPr>
        <w:t xml:space="preserve">Cells cultured in 60 mm dishes were treated with </w:t>
      </w:r>
      <w:proofErr w:type="spellStart"/>
      <w:r w:rsidRPr="00FE1B3E">
        <w:rPr>
          <w:lang w:val="en-CA"/>
        </w:rPr>
        <w:t>Zyflamend</w:t>
      </w:r>
      <w:proofErr w:type="spellEnd"/>
      <w:r w:rsidRPr="00FE1B3E">
        <w:rPr>
          <w:lang w:val="en-CA"/>
        </w:rPr>
        <w:t xml:space="preserve"> for the indicated duration and at the indicated concentration. Treatments were stopped with two washes with ice-cold phosphate buffer saline (PBS). Finally, plates were flash frozen in liquid nitrogen and stored at -</w:t>
      </w:r>
      <w:proofErr w:type="spellStart"/>
      <w:r w:rsidRPr="00FE1B3E">
        <w:rPr>
          <w:lang w:val="en-CA"/>
        </w:rPr>
        <w:t>80ºC</w:t>
      </w:r>
      <w:proofErr w:type="spellEnd"/>
      <w:r w:rsidRPr="00FE1B3E">
        <w:rPr>
          <w:lang w:val="en-CA"/>
        </w:rPr>
        <w:t xml:space="preserve"> until further analyses.</w:t>
      </w:r>
    </w:p>
    <w:p w14:paraId="4B06830A" w14:textId="11E4FCF0" w:rsidR="00FE1B3E" w:rsidRPr="00FE1B3E" w:rsidRDefault="00FE1B3E" w:rsidP="00B74ECC">
      <w:pPr>
        <w:autoSpaceDE w:val="0"/>
        <w:autoSpaceDN w:val="0"/>
        <w:adjustRightInd w:val="0"/>
        <w:spacing w:before="120" w:after="120" w:line="360" w:lineRule="auto"/>
        <w:ind w:firstLine="720"/>
        <w:jc w:val="both"/>
        <w:rPr>
          <w:bCs/>
          <w:lang w:val="en-CA"/>
        </w:rPr>
      </w:pPr>
      <w:r w:rsidRPr="00FE1B3E">
        <w:rPr>
          <w:b/>
          <w:i/>
          <w:lang w:val="en-GB"/>
        </w:rPr>
        <w:lastRenderedPageBreak/>
        <w:t xml:space="preserve">Cytotoxicity Assay: </w:t>
      </w:r>
      <w:r w:rsidRPr="00FE1B3E">
        <w:rPr>
          <w:bCs/>
          <w:lang w:val="en-CA"/>
        </w:rPr>
        <w:t xml:space="preserve">Cytotoxicity assays were performed using </w:t>
      </w:r>
      <w:proofErr w:type="spellStart"/>
      <w:r w:rsidRPr="00FE1B3E">
        <w:rPr>
          <w:bCs/>
          <w:lang w:val="en-CA"/>
        </w:rPr>
        <w:t>sulforhodamine</w:t>
      </w:r>
      <w:proofErr w:type="spellEnd"/>
      <w:r w:rsidRPr="00FE1B3E">
        <w:rPr>
          <w:bCs/>
          <w:lang w:val="en-CA"/>
        </w:rPr>
        <w:t xml:space="preserve"> B (Millipore-Sigma) as previously described </w:t>
      </w:r>
      <w:r w:rsidRPr="00FE1B3E">
        <w:rPr>
          <w:bCs/>
          <w:lang w:val="en-CA"/>
        </w:rPr>
        <w:fldChar w:fldCharType="begin">
          <w:fldData xml:space="preserve">PEVuZE5vdGU+PENpdGU+PEF1dGhvcj5Tb3VzbG92YTwvQXV0aG9yPjxZZWFyPjIwMDQ8L1llYXI+
PFJlY051bT4xNzE8L1JlY051bT48RGlzcGxheVRleHQ+WzI1NV08L0Rpc3BsYXlUZXh0PjxyZWNv
cmQ+PHJlYy1udW1iZXI+MTcxPC9yZWMtbnVtYmVyPjxmb3JlaWduLWtleXM+PGtleSBhcHA9IkVO
IiBkYi1pZD0idHQ1MGR6eHNsMHdhZWVleDlhcnBkMHQ4dndydnJheHB4cHRmIiB0aW1lc3RhbXA9
IjE2MTc4MjA5ODEiPjE3MTwva2V5PjwvZm9yZWlnbi1rZXlzPjxyZWYtdHlwZSBuYW1lPSJKb3Vy
bmFsIEFydGljbGUiPjE3PC9yZWYtdHlwZT48Y29udHJpYnV0b3JzPjxhdXRob3JzPjxhdXRob3I+
U291c2xvdmEsIFQuPC9hdXRob3I+PGF1dGhvcj5BdmVyaWxsLUJhdGVzLCBELiBBLjwvYXV0aG9y
PjwvYXV0aG9ycz48L2NvbnRyaWJ1dG9ycz48YXV0aC1hZGRyZXNzPkRlcGFydGVtZW50IGRlIENo
aW1pZSBldCBkZSBCaW9jaGltaWUsIFVuaXZlcnNpdGUgZHUgUXVlYmVjIGEgTW9udHJlYWwsIFN1
Y2N1cnNhbGUgQ2VudHJlIFZpbGxlLCBNb250cmVhbCwgUXVlYmVjLCBDYW5hZGEuPC9hdXRoLWFk
ZHJlc3M+PHRpdGxlcz48dGl0bGU+TXVsdGlkcnVnLXJlc2lzdGFudCBoZWxhIGNlbGxzIG92ZXJl
eHByZXNzaW5nIE1SUDEgZXhoaWJpdCBzZW5zaXRpdml0eSB0byBjZWxsIGtpbGxpbmcgYnkgaHlw
ZXJ0aGVybWlhOiBpbnRlcmFjdGlvbnMgd2l0aCBldG9wb3NpZGU8L3RpdGxlPjxzZWNvbmRhcnkt
dGl0bGU+SW50IEogUmFkaWF0IE9uY29sIEJpb2wgUGh5czwvc2Vjb25kYXJ5LXRpdGxlPjwvdGl0
bGVzPjxwZXJpb2RpY2FsPjxmdWxsLXRpdGxlPkludCBKIFJhZGlhdCBPbmNvbCBCaW9sIFBoeXM8
L2Z1bGwtdGl0bGU+PC9wZXJpb2RpY2FsPjxwYWdlcz4xNTM4LTUxPC9wYWdlcz48dm9sdW1lPjYw
PC92b2x1bWU+PG51bWJlcj41PC9udW1iZXI+PGtleXdvcmRzPjxrZXl3b3JkPkFUUCBCaW5kaW5n
IENhc3NldHRlIFRyYW5zcG9ydGVyLCBTdWJmYW1pbHkgQiwgTWVtYmVyIDEvKm1ldGFib2xpc208
L2tleXdvcmQ+PGtleXdvcmQ+QW50aW5lb3BsYXN0aWMgQWdlbnRzLCBQaHl0b2dlbmljLyp0aGVy
YXBldXRpYyB1c2U8L2tleXdvcmQ+PGtleXdvcmQ+QXBvcHRvc2lzL3BoeXNpb2xvZ3k8L2tleXdv
cmQ+PGtleXdvcmQ+Q2FzcGFzZSAzPC9rZXl3b3JkPjxrZXl3b3JkPkNhc3Bhc2VzL21ldGFib2xp
c208L2tleXdvcmQ+PGtleXdvcmQ+Q29tYmluZWQgTW9kYWxpdHkgVGhlcmFweTwva2V5d29yZD48
a2V5d29yZD5EcnVnIFJlc2lzdGFuY2UsIE11bHRpcGxlPC9rZXl3b3JkPjxrZXl3b3JkPkRydWcg
UmVzaXN0YW5jZSwgTmVvcGxhc208L2tleXdvcmQ+PGtleXdvcmQ+RXRvcG9zaWRlLyp0aGVyYXBl
dXRpYyB1c2U8L2tleXdvcmQ+PGtleXdvcmQ+R2x1dGF0aGlvbmUvbWV0YWJvbGlzbTwva2V5d29y
ZD48a2V5d29yZD5HbHV0YXRoaW9uZSBQZXJveGlkYXNlL21ldGFib2xpc208L2tleXdvcmQ+PGtl
eXdvcmQ+R2x1dGF0aGlvbmUgVHJhbnNmZXJhc2UvbWV0YWJvbGlzbTwva2V5d29yZD48a2V5d29y
ZD5IZUxhIENlbGxzL2RydWcgZWZmZWN0cy8qbWV0YWJvbGlzbTwva2V5d29yZD48a2V5d29yZD5I
dW1hbnM8L2tleXdvcmQ+PGtleXdvcmQ+Kkh5cGVydGhlcm1pYSwgSW5kdWNlZDwva2V5d29yZD48
a2V5d29yZD5NdWx0aWRydWcgUmVzaXN0YW5jZS1Bc3NvY2lhdGVkIFByb3RlaW5zLyptZXRhYm9s
aXNtPC9rZXl3b3JkPjwva2V5d29yZHM+PGRhdGVzPjx5ZWFyPjIwMDQ8L3llYXI+PHB1Yi1kYXRl
cz48ZGF0ZT5EZWMgMTwvZGF0ZT48L3B1Yi1kYXRlcz48L2RhdGVzPjxpc2JuPjAzNjAtMzAxNiAo
UHJpbnQpJiN4RDswMzYwLTMwMTYgKExpbmtpbmcpPC9pc2JuPjxhY2Nlc3Npb24tbnVtPjE1NTkw
MTg2PC9hY2Nlc3Npb24tbnVtPjx1cmxzPjxyZWxhdGVkLXVybHM+PHVybD5odHRwczovL3d3dy5u
Y2JpLm5sbS5uaWguZ292L3B1Ym1lZC8xNTU5MDE4NjwvdXJsPjwvcmVsYXRlZC11cmxzPjwvdXJs
cz48ZWxlY3Ryb25pYy1yZXNvdXJjZS1udW0+MTAuMTAxNi9qLmlqcm9icC4yMDA0LjA3LjY4Njwv
ZWxlY3Ryb25pYy1yZXNvdXJjZS1udW0+PC9yZWNvcmQ+PC9DaXRlPjwvRW5kTm90ZT5=
</w:fldData>
        </w:fldChar>
      </w:r>
      <w:r w:rsidR="000D5D71">
        <w:rPr>
          <w:bCs/>
          <w:lang w:val="en-CA"/>
        </w:rPr>
        <w:instrText xml:space="preserve"> ADDIN EN.CITE </w:instrText>
      </w:r>
      <w:r w:rsidR="000D5D71">
        <w:rPr>
          <w:bCs/>
          <w:lang w:val="en-CA"/>
        </w:rPr>
        <w:fldChar w:fldCharType="begin">
          <w:fldData xml:space="preserve">PEVuZE5vdGU+PENpdGU+PEF1dGhvcj5Tb3VzbG92YTwvQXV0aG9yPjxZZWFyPjIwMDQ8L1llYXI+
PFJlY051bT4xNzE8L1JlY051bT48RGlzcGxheVRleHQ+WzI1NV08L0Rpc3BsYXlUZXh0PjxyZWNv
cmQ+PHJlYy1udW1iZXI+MTcxPC9yZWMtbnVtYmVyPjxmb3JlaWduLWtleXM+PGtleSBhcHA9IkVO
IiBkYi1pZD0idHQ1MGR6eHNsMHdhZWVleDlhcnBkMHQ4dndydnJheHB4cHRmIiB0aW1lc3RhbXA9
IjE2MTc4MjA5ODEiPjE3MTwva2V5PjwvZm9yZWlnbi1rZXlzPjxyZWYtdHlwZSBuYW1lPSJKb3Vy
bmFsIEFydGljbGUiPjE3PC9yZWYtdHlwZT48Y29udHJpYnV0b3JzPjxhdXRob3JzPjxhdXRob3I+
U291c2xvdmEsIFQuPC9hdXRob3I+PGF1dGhvcj5BdmVyaWxsLUJhdGVzLCBELiBBLjwvYXV0aG9y
PjwvYXV0aG9ycz48L2NvbnRyaWJ1dG9ycz48YXV0aC1hZGRyZXNzPkRlcGFydGVtZW50IGRlIENo
aW1pZSBldCBkZSBCaW9jaGltaWUsIFVuaXZlcnNpdGUgZHUgUXVlYmVjIGEgTW9udHJlYWwsIFN1
Y2N1cnNhbGUgQ2VudHJlIFZpbGxlLCBNb250cmVhbCwgUXVlYmVjLCBDYW5hZGEuPC9hdXRoLWFk
ZHJlc3M+PHRpdGxlcz48dGl0bGU+TXVsdGlkcnVnLXJlc2lzdGFudCBoZWxhIGNlbGxzIG92ZXJl
eHByZXNzaW5nIE1SUDEgZXhoaWJpdCBzZW5zaXRpdml0eSB0byBjZWxsIGtpbGxpbmcgYnkgaHlw
ZXJ0aGVybWlhOiBpbnRlcmFjdGlvbnMgd2l0aCBldG9wb3NpZGU8L3RpdGxlPjxzZWNvbmRhcnkt
dGl0bGU+SW50IEogUmFkaWF0IE9uY29sIEJpb2wgUGh5czwvc2Vjb25kYXJ5LXRpdGxlPjwvdGl0
bGVzPjxwZXJpb2RpY2FsPjxmdWxsLXRpdGxlPkludCBKIFJhZGlhdCBPbmNvbCBCaW9sIFBoeXM8
L2Z1bGwtdGl0bGU+PC9wZXJpb2RpY2FsPjxwYWdlcz4xNTM4LTUxPC9wYWdlcz48dm9sdW1lPjYw
PC92b2x1bWU+PG51bWJlcj41PC9udW1iZXI+PGtleXdvcmRzPjxrZXl3b3JkPkFUUCBCaW5kaW5n
IENhc3NldHRlIFRyYW5zcG9ydGVyLCBTdWJmYW1pbHkgQiwgTWVtYmVyIDEvKm1ldGFib2xpc208
L2tleXdvcmQ+PGtleXdvcmQ+QW50aW5lb3BsYXN0aWMgQWdlbnRzLCBQaHl0b2dlbmljLyp0aGVy
YXBldXRpYyB1c2U8L2tleXdvcmQ+PGtleXdvcmQ+QXBvcHRvc2lzL3BoeXNpb2xvZ3k8L2tleXdv
cmQ+PGtleXdvcmQ+Q2FzcGFzZSAzPC9rZXl3b3JkPjxrZXl3b3JkPkNhc3Bhc2VzL21ldGFib2xp
c208L2tleXdvcmQ+PGtleXdvcmQ+Q29tYmluZWQgTW9kYWxpdHkgVGhlcmFweTwva2V5d29yZD48
a2V5d29yZD5EcnVnIFJlc2lzdGFuY2UsIE11bHRpcGxlPC9rZXl3b3JkPjxrZXl3b3JkPkRydWcg
UmVzaXN0YW5jZSwgTmVvcGxhc208L2tleXdvcmQ+PGtleXdvcmQ+RXRvcG9zaWRlLyp0aGVyYXBl
dXRpYyB1c2U8L2tleXdvcmQ+PGtleXdvcmQ+R2x1dGF0aGlvbmUvbWV0YWJvbGlzbTwva2V5d29y
ZD48a2V5d29yZD5HbHV0YXRoaW9uZSBQZXJveGlkYXNlL21ldGFib2xpc208L2tleXdvcmQ+PGtl
eXdvcmQ+R2x1dGF0aGlvbmUgVHJhbnNmZXJhc2UvbWV0YWJvbGlzbTwva2V5d29yZD48a2V5d29y
ZD5IZUxhIENlbGxzL2RydWcgZWZmZWN0cy8qbWV0YWJvbGlzbTwva2V5d29yZD48a2V5d29yZD5I
dW1hbnM8L2tleXdvcmQ+PGtleXdvcmQ+Kkh5cGVydGhlcm1pYSwgSW5kdWNlZDwva2V5d29yZD48
a2V5d29yZD5NdWx0aWRydWcgUmVzaXN0YW5jZS1Bc3NvY2lhdGVkIFByb3RlaW5zLyptZXRhYm9s
aXNtPC9rZXl3b3JkPjwva2V5d29yZHM+PGRhdGVzPjx5ZWFyPjIwMDQ8L3llYXI+PHB1Yi1kYXRl
cz48ZGF0ZT5EZWMgMTwvZGF0ZT48L3B1Yi1kYXRlcz48L2RhdGVzPjxpc2JuPjAzNjAtMzAxNiAo
UHJpbnQpJiN4RDswMzYwLTMwMTYgKExpbmtpbmcpPC9pc2JuPjxhY2Nlc3Npb24tbnVtPjE1NTkw
MTg2PC9hY2Nlc3Npb24tbnVtPjx1cmxzPjxyZWxhdGVkLXVybHM+PHVybD5odHRwczovL3d3dy5u
Y2JpLm5sbS5uaWguZ292L3B1Ym1lZC8xNTU5MDE4NjwvdXJsPjwvcmVsYXRlZC11cmxzPjwvdXJs
cz48ZWxlY3Ryb25pYy1yZXNvdXJjZS1udW0+MTAuMTAxNi9qLmlqcm9icC4yMDA0LjA3LjY4Njwv
ZWxlY3Ryb25pYy1yZXNvdXJjZS1udW0+PC9yZWNvcmQ+PC9DaXRlPjwvRW5kTm90ZT5=
</w:fldData>
        </w:fldChar>
      </w:r>
      <w:r w:rsidR="000D5D71">
        <w:rPr>
          <w:bCs/>
          <w:lang w:val="en-CA"/>
        </w:rPr>
        <w:instrText xml:space="preserve"> ADDIN EN.CITE.DATA </w:instrText>
      </w:r>
      <w:r w:rsidR="000D5D71">
        <w:rPr>
          <w:bCs/>
          <w:lang w:val="en-CA"/>
        </w:rPr>
      </w:r>
      <w:r w:rsidR="000D5D71">
        <w:rPr>
          <w:bCs/>
          <w:lang w:val="en-CA"/>
        </w:rPr>
        <w:fldChar w:fldCharType="end"/>
      </w:r>
      <w:r w:rsidRPr="00FE1B3E">
        <w:rPr>
          <w:bCs/>
          <w:lang w:val="en-CA"/>
        </w:rPr>
      </w:r>
      <w:r w:rsidRPr="00FE1B3E">
        <w:rPr>
          <w:bCs/>
          <w:lang w:val="en-CA"/>
        </w:rPr>
        <w:fldChar w:fldCharType="separate"/>
      </w:r>
      <w:r w:rsidR="000D5D71">
        <w:rPr>
          <w:bCs/>
          <w:noProof/>
          <w:lang w:val="en-CA"/>
        </w:rPr>
        <w:t>[255]</w:t>
      </w:r>
      <w:r w:rsidRPr="00FE1B3E">
        <w:rPr>
          <w:bCs/>
          <w:lang w:val="en-CA"/>
        </w:rPr>
        <w:fldChar w:fldCharType="end"/>
      </w:r>
      <w:r w:rsidRPr="00FE1B3E">
        <w:rPr>
          <w:bCs/>
          <w:lang w:val="en-CA"/>
        </w:rPr>
        <w:t xml:space="preserve"> with modification. Briefly, </w:t>
      </w:r>
      <w:proofErr w:type="spellStart"/>
      <w:r w:rsidRPr="00FE1B3E">
        <w:rPr>
          <w:bCs/>
          <w:lang w:val="en-CA"/>
        </w:rPr>
        <w:t>3T3-MBX</w:t>
      </w:r>
      <w:proofErr w:type="spellEnd"/>
      <w:r w:rsidRPr="00FE1B3E">
        <w:rPr>
          <w:bCs/>
          <w:lang w:val="en-CA"/>
        </w:rPr>
        <w:t xml:space="preserve"> pre-adipocytes were treated with </w:t>
      </w:r>
      <w:proofErr w:type="spellStart"/>
      <w:r w:rsidRPr="00FE1B3E">
        <w:rPr>
          <w:bCs/>
          <w:lang w:val="en-CA"/>
        </w:rPr>
        <w:t>Zyflamend</w:t>
      </w:r>
      <w:proofErr w:type="spellEnd"/>
      <w:r w:rsidRPr="00FE1B3E">
        <w:rPr>
          <w:bCs/>
          <w:lang w:val="en-CA"/>
        </w:rPr>
        <w:t xml:space="preserve"> at </w:t>
      </w:r>
      <w:proofErr w:type="spellStart"/>
      <w:r w:rsidRPr="00FE1B3E">
        <w:rPr>
          <w:bCs/>
          <w:lang w:val="en-CA"/>
        </w:rPr>
        <w:t>37°C</w:t>
      </w:r>
      <w:proofErr w:type="spellEnd"/>
      <w:r w:rsidRPr="00FE1B3E">
        <w:rPr>
          <w:bCs/>
          <w:lang w:val="en-CA"/>
        </w:rPr>
        <w:t xml:space="preserve"> in an atmosphere of 10% CO</w:t>
      </w:r>
      <w:r w:rsidRPr="00FE1B3E">
        <w:rPr>
          <w:bCs/>
          <w:vertAlign w:val="subscript"/>
          <w:lang w:val="en-CA"/>
        </w:rPr>
        <w:t>2</w:t>
      </w:r>
      <w:r w:rsidRPr="00FE1B3E">
        <w:rPr>
          <w:bCs/>
          <w:lang w:val="en-CA"/>
        </w:rPr>
        <w:t xml:space="preserve"> for the indicated time. After treatment, cells were fixed with 17% trichloroacetic acid in PBS, and cellular protein was stained for 10 min at room temperature with 0.4% </w:t>
      </w:r>
      <w:proofErr w:type="spellStart"/>
      <w:r w:rsidRPr="00FE1B3E">
        <w:rPr>
          <w:bCs/>
          <w:lang w:val="en-CA"/>
        </w:rPr>
        <w:t>sulforhodamine</w:t>
      </w:r>
      <w:proofErr w:type="spellEnd"/>
      <w:r w:rsidRPr="00FE1B3E">
        <w:rPr>
          <w:bCs/>
          <w:lang w:val="en-CA"/>
        </w:rPr>
        <w:t xml:space="preserve"> B in 1% acetic acid solution. The plates were then washed with water, dried, and the stain was dissolved in 10 mM Tris (pH 9). Quantification of </w:t>
      </w:r>
      <w:proofErr w:type="spellStart"/>
      <w:r w:rsidRPr="00FE1B3E">
        <w:rPr>
          <w:bCs/>
          <w:lang w:val="en-CA"/>
        </w:rPr>
        <w:t>sulforhodamine</w:t>
      </w:r>
      <w:proofErr w:type="spellEnd"/>
      <w:r w:rsidRPr="00FE1B3E">
        <w:rPr>
          <w:bCs/>
          <w:lang w:val="en-CA"/>
        </w:rPr>
        <w:t xml:space="preserve"> B stain was carried out using the </w:t>
      </w:r>
      <w:r w:rsidRPr="00FE1B3E">
        <w:rPr>
          <w:rFonts w:eastAsia="MS Mincho"/>
          <w:lang w:eastAsia="ja-JP"/>
        </w:rPr>
        <w:t xml:space="preserve">Synergy™ </w:t>
      </w:r>
      <w:proofErr w:type="spellStart"/>
      <w:r w:rsidRPr="00FE1B3E">
        <w:rPr>
          <w:rFonts w:eastAsia="MS Mincho"/>
          <w:lang w:eastAsia="ja-JP"/>
        </w:rPr>
        <w:t>HTX</w:t>
      </w:r>
      <w:proofErr w:type="spellEnd"/>
      <w:r w:rsidRPr="00FE1B3E">
        <w:rPr>
          <w:rFonts w:eastAsia="MS Mincho"/>
          <w:lang w:eastAsia="ja-JP"/>
        </w:rPr>
        <w:t xml:space="preserve"> Multi-Mode microplate reader (</w:t>
      </w:r>
      <w:proofErr w:type="spellStart"/>
      <w:r w:rsidRPr="00FE1B3E">
        <w:rPr>
          <w:rFonts w:eastAsia="MS Mincho"/>
          <w:lang w:eastAsia="ja-JP"/>
        </w:rPr>
        <w:t>BioTek</w:t>
      </w:r>
      <w:proofErr w:type="spellEnd"/>
      <w:r w:rsidRPr="00FE1B3E">
        <w:rPr>
          <w:rFonts w:eastAsia="MS Mincho"/>
          <w:lang w:eastAsia="ja-JP"/>
        </w:rPr>
        <w:t xml:space="preserve"> Instruments, Inc. Winooski, VT) </w:t>
      </w:r>
      <w:r w:rsidRPr="00FE1B3E">
        <w:rPr>
          <w:bCs/>
          <w:lang w:val="en-CA"/>
        </w:rPr>
        <w:t xml:space="preserve">at a wavelength of 540 nm. The relative survival rates of cells were determined by dividing the absorbance observed for a given treatment by the absorbance detected in the control cells treated with DMSO and expressed as a fold change. In some experiments, the </w:t>
      </w:r>
      <w:proofErr w:type="spellStart"/>
      <w:r w:rsidRPr="00FE1B3E">
        <w:rPr>
          <w:bCs/>
        </w:rPr>
        <w:t>MTT</w:t>
      </w:r>
      <w:proofErr w:type="spellEnd"/>
      <w:r w:rsidRPr="00FE1B3E">
        <w:rPr>
          <w:bCs/>
        </w:rPr>
        <w:t xml:space="preserve"> (3-[4,5-</w:t>
      </w:r>
      <w:proofErr w:type="spellStart"/>
      <w:r w:rsidRPr="00FE1B3E">
        <w:rPr>
          <w:bCs/>
        </w:rPr>
        <w:t>dimethylthiazol</w:t>
      </w:r>
      <w:proofErr w:type="spellEnd"/>
      <w:r w:rsidRPr="00FE1B3E">
        <w:rPr>
          <w:bCs/>
        </w:rPr>
        <w:t>-2-</w:t>
      </w:r>
      <w:proofErr w:type="spellStart"/>
      <w:r w:rsidRPr="00FE1B3E">
        <w:rPr>
          <w:bCs/>
        </w:rPr>
        <w:t>yl</w:t>
      </w:r>
      <w:proofErr w:type="spellEnd"/>
      <w:r w:rsidRPr="00FE1B3E">
        <w:rPr>
          <w:bCs/>
        </w:rPr>
        <w:t xml:space="preserve">]-2,5-diphenyltetrazolium bromide) cytotoxicity assay was performed as previously described with modification </w:t>
      </w:r>
      <w:r w:rsidRPr="00FE1B3E">
        <w:rPr>
          <w:bCs/>
        </w:rPr>
        <w:fldChar w:fldCharType="begin">
          <w:fldData xml:space="preserve">PEVuZE5vdGU+PENpdGU+PEF1dGhvcj5EdWFuZ2phaTwvQXV0aG9yPjxZZWFyPjIwMTg8L1llYXI+
PFJlY051bT4yODk8L1JlY051bT48RGlzcGxheVRleHQ+WzI1Nl08L0Rpc3BsYXlUZXh0PjxyZWNv
cmQ+PHJlYy1udW1iZXI+Mjg5PC9yZWMtbnVtYmVyPjxmb3JlaWduLWtleXM+PGtleSBhcHA9IkVO
IiBkYi1pZD0idHQ1MGR6eHNsMHdhZWVleDlhcnBkMHQ4dndydnJheHB4cHRmIiB0aW1lc3RhbXA9
IjE2NDg0NzA5ODAiPjI4OTwva2V5PjwvZm9yZWlnbi1rZXlzPjxyZWYtdHlwZSBuYW1lPSJKb3Vy
bmFsIEFydGljbGUiPjE3PC9yZWYtdHlwZT48Y29udHJpYnV0b3JzPjxhdXRob3JzPjxhdXRob3I+
RHVhbmdqYWksIEEuPC9hdXRob3I+PGF1dGhvcj5OdWVuZ2NoYW1ub25nLCBOLjwvYXV0aG9yPjxh
dXRob3I+U3VwaHJvbSwgTi48L2F1dGhvcj48YXV0aG9yPlRyaXNhdCwgSy48L2F1dGhvcj48YXV0
aG9yPkxpbXBlYW5jaG9iLCBOLjwvYXV0aG9yPjxhdXRob3I+U2Fva2FldywgUy48L2F1dGhvcj48
L2F1dGhvcnM+PC9jb250cmlidXRvcnM+PGF1dGgtYWRkcmVzcz5EaXZpc2lvbiBvZiBQaHlzaW9s
b2d5LCBTY2hvb2wgb2YgTWVkaWNhbCBTY2llbmNlcywgVW5pdmVyc2l0eSBvZiBQaGF5YW8sIFBo
YXlhbywgVGhhaWxhbmQuJiN4RDtTY2llbmNlIExhYm9yYXRvcnkgQ2VudHJlLCBGYWN1bHR5IG9m
IFNjaWVuY2UsIE5hcmVzdWFuIFVuaXZlcnNpdHksIFBoaXRzYW51bG9rLCBUaGFpbGFuZC4mI3hE
O0RlcGFydG1lbnQgb2YgQ2hlbWlzdHJ5LCBGYWN1bHR5IG9mIFNjaWVuY2UgYW5kIENlbnRlciBv
ZiBFeGNlbGxlbmNlIGZvciBJbm5vdmF0aW9uIGluIENoZW1pc3RyeSwgTmFyZXN1YW4gVW5pdmVy
c2l0eSwgUGhpdHNhbnVsb2ssIFRoYWlsYW5kLiYjeEQ7RGVwYXJ0bWVudCBvZiBQaGFybWFjeSBQ
cmFjdGljZSBhbmQgQ2VudGVyIG9mIEV4Y2VsbGVuY2UgZm9yIElubm92YXRpb24gaW4gQ2hlbWlz
dHJ5LCBQaGFybWFjb2xvZ2ljYWwgUmVzZWFyY2ggVW5pdCwgRmFjdWx0eSBvZiBQaGFybWFjZXV0
aWNhbCBTY2llbmNlcywgTmFyZXN1YW4gVW5pdmVyc2l0eSwgUGhpdHNhbnVsb2ssIFRoYWlsYW5k
LiYjeEQ7Q2VudGVyIG9mIEhlYWx0aCBPdXRjb21lcyBSZXNlYXJjaCBhbmQgVGhlcmFwZXV0aWMg
U2FmZXR5IChDb2hvcnRzKSwgU2Nob29sIG9mIFBoYXJtYWNldXRpY2FsIFNjaWVuY2VzLCBVbml2
ZXJzaXR5IG9mIFBoYXlhbywgUGhheWFvLCBUaGFpbGFuZC4mI3hEO1NjaG9vbCBvZiBQaGFybWFj
eSwgTW9uYXNoIFVuaXZlcnNpdHkgTWFsYXlzaWEsIFNlbGFuZ29yLCBNYWxheXNpYS4mI3hEO0Nl
bnRyZSBvZiBQaGFybWFjZXV0aWNhbCBPdXRjb21lcyBSZXNlYXJjaCwgRGVwYXJ0bWVudCBvZiBQ
aGFybWFjeSBQcmFjdGljZSwgRmFjdWx0eSBvZiBQaGFybWFjZXV0aWNhbCBTY2llbmNlcywgTmFy
ZXN1YW4gVW5pdmVyc2l0eSwgUGhpdHNhbnVsb2ssIFRoYWlsYW5kLiYjeEQ7VW5pdCBvZiBFeGNl
bGxlbmNlIG9uIEhlcmJhbCBNZWRpY2luZSwgU2Nob29sIG9mIFBoYXJtYWNldXRpY2FsIFNjaWVu
Y2VzLCBVbml2ZXJzaXR5IG9mIFBoYXlhbywgVGhhaWxhbmQuPC9hdXRoLWFkZHJlc3M+PHRpdGxl
cz48dGl0bGU+UG90ZW50aWFsIG9mIENvZmZlZSBGcnVpdCBFeHRyYWN0IGFuZCBRdWluaWMgQWNp
ZCBvbiBBZGlwb2dlbmVzaXMgYW5kIExpcG9seXNpcyBpbiAzVDMtTDEgQWRpcG9jeXRlczwvdGl0
bGU+PHNlY29uZGFyeS10aXRsZT5Lb2JlIEogTWVkIFNjaTwvc2Vjb25kYXJ5LXRpdGxlPjwvdGl0
bGVzPjxwZXJpb2RpY2FsPjxmdWxsLXRpdGxlPktvYmUgSiBNZWQgU2NpPC9mdWxsLXRpdGxlPjwv
cGVyaW9kaWNhbD48cGFnZXM+RTg0LUU5MjwvcGFnZXM+PHZvbHVtZT42NDwvdm9sdW1lPjxudW1i
ZXI+MzwvbnVtYmVyPjxlZGl0aW9uPjIwMTkvMDEvMjM8L2VkaXRpb24+PGtleXdvcmRzPjxrZXl3
b3JkPjNUMy1MMSBDZWxsczwva2V5d29yZD48a2V5d29yZD5BZGlwb2N5dGVzLypkcnVnIGVmZmVj
dHMvKm1ldGFib2xpc208L2tleXdvcmQ+PGtleXdvcmQ+QWRpcG9nZW5lc2lzLypkcnVnIGVmZmVj
dHM8L2tleXdvcmQ+PGtleXdvcmQ+QW5pbWFsczwva2V5d29yZD48a2V5d29yZD5BbnRpLU9iZXNp
dHkgQWdlbnRzL2NoZW1pc3RyeS9pc29sYXRpb24gJmFtcDsgcHVyaWZpY2F0aW9uL3BoYXJtYWNv
bG9neTwva2V5d29yZD48a2V5d29yZD5Db2ZmZWEvY2hlbWlzdHJ5PC9rZXl3b3JkPjxrZXl3b3Jk
PkNvZmZlZS8qY2hlbWlzdHJ5PC9rZXl3b3JkPjxrZXl3b3JkPkZydWl0L2NoZW1pc3RyeTwva2V5
d29yZD48a2V5d29yZD5MaXBvbHlzaXMvKmRydWcgZWZmZWN0czwva2V5d29yZD48a2V5d29yZD5N
aWNlPC9rZXl3b3JkPjxrZXl3b3JkPlBpZ21lbnRhdGlvbjwva2V5d29yZD48a2V5d29yZD5QbGFu
dCBFeHRyYWN0cy9jaGVtaXN0cnkvcGhhcm1hY29sb2d5PC9rZXl3b3JkPjxrZXl3b3JkPlF1aW5p
YyBBY2lkLypwaGFybWFjb2xvZ3k8L2tleXdvcmQ+PGtleXdvcmQ+YWRpcG9nZW5lc2lzPC9rZXl3
b3JkPjxrZXl3b3JkPmNobG9yb2dlbmljIGFjaWQ8L2tleXdvcmQ+PGtleXdvcmQ+Y29mZmVlPC9r
ZXl3b3JkPjxrZXl3b3JkPmxpcG9seXNpczwva2V5d29yZD48a2V5d29yZD5xdWluaWMgYWNpZDwv
a2V5d29yZD48L2tleXdvcmRzPjxkYXRlcz48eWVhcj4yMDE4PC95ZWFyPjxwdWItZGF0ZXM+PGRh
dGU+T2N0IDE1PC9kYXRlPjwvcHViLWRhdGVzPjwvZGF0ZXM+PGlzYm4+MTg4My0wNDk4IChFbGVj
dHJvbmljKSYjeEQ7MDAyMy0yNTEzIChMaW5raW5nKTwvaXNibj48YWNjZXNzaW9uLW51bT4zMDY2
NjAzODwvYWNjZXNzaW9uLW51bT48dXJscz48cmVsYXRlZC11cmxzPjx1cmw+aHR0cHM6Ly93d3cu
bmNiaS5ubG0ubmloLmdvdi9wdWJtZWQvMzA2NjYwMzg8L3VybD48L3JlbGF0ZWQtdXJscz48L3Vy
bHM+PGN1c3RvbTI+UE1DNjM0NzA0NjwvY3VzdG9tMj48L3JlY29yZD48L0NpdGU+PC9FbmROb3Rl
PgB=
</w:fldData>
        </w:fldChar>
      </w:r>
      <w:r w:rsidR="000D5D71">
        <w:rPr>
          <w:bCs/>
        </w:rPr>
        <w:instrText xml:space="preserve"> ADDIN EN.CITE </w:instrText>
      </w:r>
      <w:r w:rsidR="000D5D71">
        <w:rPr>
          <w:bCs/>
        </w:rPr>
        <w:fldChar w:fldCharType="begin">
          <w:fldData xml:space="preserve">PEVuZE5vdGU+PENpdGU+PEF1dGhvcj5EdWFuZ2phaTwvQXV0aG9yPjxZZWFyPjIwMTg8L1llYXI+
PFJlY051bT4yODk8L1JlY051bT48RGlzcGxheVRleHQ+WzI1Nl08L0Rpc3BsYXlUZXh0PjxyZWNv
cmQ+PHJlYy1udW1iZXI+Mjg5PC9yZWMtbnVtYmVyPjxmb3JlaWduLWtleXM+PGtleSBhcHA9IkVO
IiBkYi1pZD0idHQ1MGR6eHNsMHdhZWVleDlhcnBkMHQ4dndydnJheHB4cHRmIiB0aW1lc3RhbXA9
IjE2NDg0NzA5ODAiPjI4OTwva2V5PjwvZm9yZWlnbi1rZXlzPjxyZWYtdHlwZSBuYW1lPSJKb3Vy
bmFsIEFydGljbGUiPjE3PC9yZWYtdHlwZT48Y29udHJpYnV0b3JzPjxhdXRob3JzPjxhdXRob3I+
RHVhbmdqYWksIEEuPC9hdXRob3I+PGF1dGhvcj5OdWVuZ2NoYW1ub25nLCBOLjwvYXV0aG9yPjxh
dXRob3I+U3VwaHJvbSwgTi48L2F1dGhvcj48YXV0aG9yPlRyaXNhdCwgSy48L2F1dGhvcj48YXV0
aG9yPkxpbXBlYW5jaG9iLCBOLjwvYXV0aG9yPjxhdXRob3I+U2Fva2FldywgUy48L2F1dGhvcj48
L2F1dGhvcnM+PC9jb250cmlidXRvcnM+PGF1dGgtYWRkcmVzcz5EaXZpc2lvbiBvZiBQaHlzaW9s
b2d5LCBTY2hvb2wgb2YgTWVkaWNhbCBTY2llbmNlcywgVW5pdmVyc2l0eSBvZiBQaGF5YW8sIFBo
YXlhbywgVGhhaWxhbmQuJiN4RDtTY2llbmNlIExhYm9yYXRvcnkgQ2VudHJlLCBGYWN1bHR5IG9m
IFNjaWVuY2UsIE5hcmVzdWFuIFVuaXZlcnNpdHksIFBoaXRzYW51bG9rLCBUaGFpbGFuZC4mI3hE
O0RlcGFydG1lbnQgb2YgQ2hlbWlzdHJ5LCBGYWN1bHR5IG9mIFNjaWVuY2UgYW5kIENlbnRlciBv
ZiBFeGNlbGxlbmNlIGZvciBJbm5vdmF0aW9uIGluIENoZW1pc3RyeSwgTmFyZXN1YW4gVW5pdmVy
c2l0eSwgUGhpdHNhbnVsb2ssIFRoYWlsYW5kLiYjeEQ7RGVwYXJ0bWVudCBvZiBQaGFybWFjeSBQ
cmFjdGljZSBhbmQgQ2VudGVyIG9mIEV4Y2VsbGVuY2UgZm9yIElubm92YXRpb24gaW4gQ2hlbWlz
dHJ5LCBQaGFybWFjb2xvZ2ljYWwgUmVzZWFyY2ggVW5pdCwgRmFjdWx0eSBvZiBQaGFybWFjZXV0
aWNhbCBTY2llbmNlcywgTmFyZXN1YW4gVW5pdmVyc2l0eSwgUGhpdHNhbnVsb2ssIFRoYWlsYW5k
LiYjeEQ7Q2VudGVyIG9mIEhlYWx0aCBPdXRjb21lcyBSZXNlYXJjaCBhbmQgVGhlcmFwZXV0aWMg
U2FmZXR5IChDb2hvcnRzKSwgU2Nob29sIG9mIFBoYXJtYWNldXRpY2FsIFNjaWVuY2VzLCBVbml2
ZXJzaXR5IG9mIFBoYXlhbywgUGhheWFvLCBUaGFpbGFuZC4mI3hEO1NjaG9vbCBvZiBQaGFybWFj
eSwgTW9uYXNoIFVuaXZlcnNpdHkgTWFsYXlzaWEsIFNlbGFuZ29yLCBNYWxheXNpYS4mI3hEO0Nl
bnRyZSBvZiBQaGFybWFjZXV0aWNhbCBPdXRjb21lcyBSZXNlYXJjaCwgRGVwYXJ0bWVudCBvZiBQ
aGFybWFjeSBQcmFjdGljZSwgRmFjdWx0eSBvZiBQaGFybWFjZXV0aWNhbCBTY2llbmNlcywgTmFy
ZXN1YW4gVW5pdmVyc2l0eSwgUGhpdHNhbnVsb2ssIFRoYWlsYW5kLiYjeEQ7VW5pdCBvZiBFeGNl
bGxlbmNlIG9uIEhlcmJhbCBNZWRpY2luZSwgU2Nob29sIG9mIFBoYXJtYWNldXRpY2FsIFNjaWVu
Y2VzLCBVbml2ZXJzaXR5IG9mIFBoYXlhbywgVGhhaWxhbmQuPC9hdXRoLWFkZHJlc3M+PHRpdGxl
cz48dGl0bGU+UG90ZW50aWFsIG9mIENvZmZlZSBGcnVpdCBFeHRyYWN0IGFuZCBRdWluaWMgQWNp
ZCBvbiBBZGlwb2dlbmVzaXMgYW5kIExpcG9seXNpcyBpbiAzVDMtTDEgQWRpcG9jeXRlczwvdGl0
bGU+PHNlY29uZGFyeS10aXRsZT5Lb2JlIEogTWVkIFNjaTwvc2Vjb25kYXJ5LXRpdGxlPjwvdGl0
bGVzPjxwZXJpb2RpY2FsPjxmdWxsLXRpdGxlPktvYmUgSiBNZWQgU2NpPC9mdWxsLXRpdGxlPjwv
cGVyaW9kaWNhbD48cGFnZXM+RTg0LUU5MjwvcGFnZXM+PHZvbHVtZT42NDwvdm9sdW1lPjxudW1i
ZXI+MzwvbnVtYmVyPjxlZGl0aW9uPjIwMTkvMDEvMjM8L2VkaXRpb24+PGtleXdvcmRzPjxrZXl3
b3JkPjNUMy1MMSBDZWxsczwva2V5d29yZD48a2V5d29yZD5BZGlwb2N5dGVzLypkcnVnIGVmZmVj
dHMvKm1ldGFib2xpc208L2tleXdvcmQ+PGtleXdvcmQ+QWRpcG9nZW5lc2lzLypkcnVnIGVmZmVj
dHM8L2tleXdvcmQ+PGtleXdvcmQ+QW5pbWFsczwva2V5d29yZD48a2V5d29yZD5BbnRpLU9iZXNp
dHkgQWdlbnRzL2NoZW1pc3RyeS9pc29sYXRpb24gJmFtcDsgcHVyaWZpY2F0aW9uL3BoYXJtYWNv
bG9neTwva2V5d29yZD48a2V5d29yZD5Db2ZmZWEvY2hlbWlzdHJ5PC9rZXl3b3JkPjxrZXl3b3Jk
PkNvZmZlZS8qY2hlbWlzdHJ5PC9rZXl3b3JkPjxrZXl3b3JkPkZydWl0L2NoZW1pc3RyeTwva2V5
d29yZD48a2V5d29yZD5MaXBvbHlzaXMvKmRydWcgZWZmZWN0czwva2V5d29yZD48a2V5d29yZD5N
aWNlPC9rZXl3b3JkPjxrZXl3b3JkPlBpZ21lbnRhdGlvbjwva2V5d29yZD48a2V5d29yZD5QbGFu
dCBFeHRyYWN0cy9jaGVtaXN0cnkvcGhhcm1hY29sb2d5PC9rZXl3b3JkPjxrZXl3b3JkPlF1aW5p
YyBBY2lkLypwaGFybWFjb2xvZ3k8L2tleXdvcmQ+PGtleXdvcmQ+YWRpcG9nZW5lc2lzPC9rZXl3
b3JkPjxrZXl3b3JkPmNobG9yb2dlbmljIGFjaWQ8L2tleXdvcmQ+PGtleXdvcmQ+Y29mZmVlPC9r
ZXl3b3JkPjxrZXl3b3JkPmxpcG9seXNpczwva2V5d29yZD48a2V5d29yZD5xdWluaWMgYWNpZDwv
a2V5d29yZD48L2tleXdvcmRzPjxkYXRlcz48eWVhcj4yMDE4PC95ZWFyPjxwdWItZGF0ZXM+PGRh
dGU+T2N0IDE1PC9kYXRlPjwvcHViLWRhdGVzPjwvZGF0ZXM+PGlzYm4+MTg4My0wNDk4IChFbGVj
dHJvbmljKSYjeEQ7MDAyMy0yNTEzIChMaW5raW5nKTwvaXNibj48YWNjZXNzaW9uLW51bT4zMDY2
NjAzODwvYWNjZXNzaW9uLW51bT48dXJscz48cmVsYXRlZC11cmxzPjx1cmw+aHR0cHM6Ly93d3cu
bmNiaS5ubG0ubmloLmdvdi9wdWJtZWQvMzA2NjYwMzg8L3VybD48L3JlbGF0ZWQtdXJscz48L3Vy
bHM+PGN1c3RvbTI+UE1DNjM0NzA0NjwvY3VzdG9tMj48L3JlY29yZD48L0NpdGU+PC9FbmROb3Rl
PgB=
</w:fldData>
        </w:fldChar>
      </w:r>
      <w:r w:rsidR="000D5D71">
        <w:rPr>
          <w:bCs/>
        </w:rPr>
        <w:instrText xml:space="preserve"> ADDIN EN.CITE.DATA </w:instrText>
      </w:r>
      <w:r w:rsidR="000D5D71">
        <w:rPr>
          <w:bCs/>
        </w:rPr>
      </w:r>
      <w:r w:rsidR="000D5D71">
        <w:rPr>
          <w:bCs/>
        </w:rPr>
        <w:fldChar w:fldCharType="end"/>
      </w:r>
      <w:r w:rsidRPr="00FE1B3E">
        <w:rPr>
          <w:bCs/>
        </w:rPr>
      </w:r>
      <w:r w:rsidRPr="00FE1B3E">
        <w:rPr>
          <w:bCs/>
        </w:rPr>
        <w:fldChar w:fldCharType="separate"/>
      </w:r>
      <w:r w:rsidR="000D5D71">
        <w:rPr>
          <w:bCs/>
          <w:noProof/>
        </w:rPr>
        <w:t>[256]</w:t>
      </w:r>
      <w:r w:rsidRPr="00FE1B3E">
        <w:rPr>
          <w:bCs/>
        </w:rPr>
        <w:fldChar w:fldCharType="end"/>
      </w:r>
      <w:r w:rsidRPr="00FE1B3E">
        <w:rPr>
          <w:bCs/>
        </w:rPr>
        <w:t xml:space="preserve">. Briefly, pre- (20,000 cells/well) or fully differentiated </w:t>
      </w:r>
      <w:proofErr w:type="spellStart"/>
      <w:r w:rsidRPr="00FE1B3E">
        <w:rPr>
          <w:bCs/>
        </w:rPr>
        <w:t>3T3-L1-MBX</w:t>
      </w:r>
      <w:proofErr w:type="spellEnd"/>
      <w:r w:rsidRPr="00FE1B3E">
        <w:rPr>
          <w:bCs/>
        </w:rPr>
        <w:t xml:space="preserve"> adipocytes (5,000 cells/well) were plated in a 96-well plate for 24 </w:t>
      </w:r>
      <w:proofErr w:type="spellStart"/>
      <w:r w:rsidRPr="00FE1B3E">
        <w:rPr>
          <w:bCs/>
        </w:rPr>
        <w:t>hr</w:t>
      </w:r>
      <w:proofErr w:type="spellEnd"/>
      <w:r w:rsidRPr="00FE1B3E">
        <w:rPr>
          <w:bCs/>
        </w:rPr>
        <w:t xml:space="preserve">, then starved in 200 </w:t>
      </w:r>
      <w:proofErr w:type="spellStart"/>
      <w:r w:rsidRPr="00FE1B3E">
        <w:rPr>
          <w:bCs/>
        </w:rPr>
        <w:t>μl</w:t>
      </w:r>
      <w:proofErr w:type="spellEnd"/>
      <w:r w:rsidRPr="00FE1B3E">
        <w:rPr>
          <w:bCs/>
        </w:rPr>
        <w:t xml:space="preserve"> </w:t>
      </w:r>
      <w:proofErr w:type="spellStart"/>
      <w:r w:rsidRPr="00FE1B3E">
        <w:rPr>
          <w:bCs/>
          <w:lang w:val="en-CA"/>
        </w:rPr>
        <w:t>DMEM</w:t>
      </w:r>
      <w:proofErr w:type="spellEnd"/>
      <w:r w:rsidRPr="00FE1B3E">
        <w:rPr>
          <w:bCs/>
        </w:rPr>
        <w:t xml:space="preserve"> culture medium containing 0.1% FBS for 12 </w:t>
      </w:r>
      <w:proofErr w:type="spellStart"/>
      <w:r w:rsidRPr="00FE1B3E">
        <w:rPr>
          <w:bCs/>
        </w:rPr>
        <w:t>hr</w:t>
      </w:r>
      <w:proofErr w:type="spellEnd"/>
      <w:r w:rsidRPr="00FE1B3E">
        <w:rPr>
          <w:bCs/>
        </w:rPr>
        <w:t xml:space="preserve"> prior to an additional 24 </w:t>
      </w:r>
      <w:proofErr w:type="spellStart"/>
      <w:r w:rsidRPr="00FE1B3E">
        <w:rPr>
          <w:bCs/>
        </w:rPr>
        <w:t>hr</w:t>
      </w:r>
      <w:proofErr w:type="spellEnd"/>
      <w:r w:rsidRPr="00FE1B3E">
        <w:rPr>
          <w:bCs/>
        </w:rPr>
        <w:t xml:space="preserve"> treatment with </w:t>
      </w:r>
      <w:proofErr w:type="spellStart"/>
      <w:r w:rsidRPr="00FE1B3E">
        <w:rPr>
          <w:bCs/>
        </w:rPr>
        <w:t>Zyflamend</w:t>
      </w:r>
      <w:proofErr w:type="spellEnd"/>
      <w:r w:rsidRPr="00FE1B3E">
        <w:rPr>
          <w:bCs/>
        </w:rPr>
        <w:t xml:space="preserve"> (200 </w:t>
      </w:r>
      <w:proofErr w:type="spellStart"/>
      <w:r w:rsidRPr="00FE1B3E">
        <w:rPr>
          <w:bCs/>
        </w:rPr>
        <w:t>μg</w:t>
      </w:r>
      <w:proofErr w:type="spellEnd"/>
      <w:r w:rsidRPr="00FE1B3E">
        <w:rPr>
          <w:bCs/>
        </w:rPr>
        <w:t xml:space="preserve">/ml). At the end of the experiment, 40 </w:t>
      </w:r>
      <w:proofErr w:type="spellStart"/>
      <w:r w:rsidRPr="00FE1B3E">
        <w:rPr>
          <w:bCs/>
        </w:rPr>
        <w:t>μl</w:t>
      </w:r>
      <w:proofErr w:type="spellEnd"/>
      <w:r w:rsidRPr="00FE1B3E">
        <w:rPr>
          <w:bCs/>
        </w:rPr>
        <w:t xml:space="preserve"> of the </w:t>
      </w:r>
      <w:proofErr w:type="spellStart"/>
      <w:r w:rsidRPr="00FE1B3E">
        <w:rPr>
          <w:bCs/>
        </w:rPr>
        <w:t>MTT</w:t>
      </w:r>
      <w:proofErr w:type="spellEnd"/>
      <w:r w:rsidRPr="00FE1B3E">
        <w:rPr>
          <w:bCs/>
        </w:rPr>
        <w:t xml:space="preserve"> solution (5 mg/ml) was added to each well for 4 </w:t>
      </w:r>
      <w:proofErr w:type="spellStart"/>
      <w:r w:rsidRPr="00FE1B3E">
        <w:rPr>
          <w:bCs/>
        </w:rPr>
        <w:t>hr</w:t>
      </w:r>
      <w:proofErr w:type="spellEnd"/>
      <w:r w:rsidRPr="00FE1B3E">
        <w:rPr>
          <w:bCs/>
        </w:rPr>
        <w:t xml:space="preserve">, then cell culture was removed and the dye was dissolved in 100 </w:t>
      </w:r>
      <w:proofErr w:type="spellStart"/>
      <w:r w:rsidRPr="00FE1B3E">
        <w:rPr>
          <w:bCs/>
        </w:rPr>
        <w:t>μl</w:t>
      </w:r>
      <w:proofErr w:type="spellEnd"/>
      <w:r w:rsidRPr="00FE1B3E">
        <w:rPr>
          <w:bCs/>
        </w:rPr>
        <w:t xml:space="preserve"> 10% </w:t>
      </w:r>
      <w:proofErr w:type="spellStart"/>
      <w:r w:rsidRPr="00FE1B3E">
        <w:rPr>
          <w:bCs/>
        </w:rPr>
        <w:t>SDS</w:t>
      </w:r>
      <w:proofErr w:type="spellEnd"/>
      <w:r w:rsidRPr="00FE1B3E">
        <w:rPr>
          <w:bCs/>
        </w:rPr>
        <w:t xml:space="preserve"> solution overnight at 37 °C. Relative cytotoxicity was determined by measuring the absorbance at 570 nm using </w:t>
      </w:r>
      <w:r w:rsidRPr="00FE1B3E">
        <w:rPr>
          <w:bCs/>
          <w:lang w:val="en-CA"/>
        </w:rPr>
        <w:t xml:space="preserve">the </w:t>
      </w:r>
      <w:r w:rsidRPr="00FE1B3E">
        <w:rPr>
          <w:rFonts w:eastAsia="MS Mincho"/>
          <w:lang w:eastAsia="ja-JP"/>
        </w:rPr>
        <w:t xml:space="preserve">Synergy™ </w:t>
      </w:r>
      <w:proofErr w:type="spellStart"/>
      <w:r w:rsidRPr="00FE1B3E">
        <w:rPr>
          <w:rFonts w:eastAsia="MS Mincho"/>
          <w:lang w:eastAsia="ja-JP"/>
        </w:rPr>
        <w:t>HTX</w:t>
      </w:r>
      <w:proofErr w:type="spellEnd"/>
      <w:r w:rsidRPr="00FE1B3E">
        <w:rPr>
          <w:rFonts w:eastAsia="MS Mincho"/>
          <w:lang w:eastAsia="ja-JP"/>
        </w:rPr>
        <w:t xml:space="preserve"> Multi-Mode microplate reader.</w:t>
      </w:r>
    </w:p>
    <w:p w14:paraId="53DDE47C" w14:textId="7E14D96D" w:rsidR="00FE1B3E" w:rsidRPr="00FE1B3E" w:rsidRDefault="00FE1B3E" w:rsidP="00B74ECC">
      <w:pPr>
        <w:autoSpaceDE w:val="0"/>
        <w:autoSpaceDN w:val="0"/>
        <w:adjustRightInd w:val="0"/>
        <w:spacing w:before="120" w:after="120" w:line="360" w:lineRule="auto"/>
        <w:ind w:firstLine="720"/>
        <w:jc w:val="both"/>
        <w:rPr>
          <w:lang w:val="en-CA"/>
        </w:rPr>
      </w:pPr>
      <w:r w:rsidRPr="00FE1B3E">
        <w:rPr>
          <w:b/>
          <w:bCs/>
          <w:i/>
          <w:lang w:val="en-CA"/>
        </w:rPr>
        <w:t xml:space="preserve">Quantification of lipid accumulation and </w:t>
      </w:r>
      <w:r w:rsidRPr="00FE1B3E">
        <w:rPr>
          <w:b/>
          <w:i/>
          <w:lang w:val="en-CA"/>
        </w:rPr>
        <w:t>Oil Red O staining:</w:t>
      </w:r>
      <w:r w:rsidRPr="00FE1B3E">
        <w:rPr>
          <w:lang w:val="en-CA"/>
        </w:rPr>
        <w:t xml:space="preserve"> Quantification of lipid accumulation was performed as previously described </w:t>
      </w:r>
      <w:r w:rsidRPr="00FE1B3E">
        <w:rPr>
          <w:lang w:val="en-CA"/>
        </w:rPr>
        <w:fldChar w:fldCharType="begin"/>
      </w:r>
      <w:r w:rsidR="000D5D71">
        <w:rPr>
          <w:lang w:val="en-CA"/>
        </w:rPr>
        <w:instrText xml:space="preserve"> ADDIN EN.CITE &lt;EndNote&gt;&lt;Cite&gt;&lt;Author&gt;Matsuo&lt;/Author&gt;&lt;Year&gt;2011&lt;/Year&gt;&lt;RecNum&gt;172&lt;/RecNum&gt;&lt;DisplayText&gt;[257]&lt;/DisplayText&gt;&lt;record&gt;&lt;rec-number&gt;172&lt;/rec-number&gt;&lt;foreign-keys&gt;&lt;key app="EN" db-id="tt50dzxsl0waeeex9arpd0t8vwrvraxpxptf" timestamp="1617820981"&gt;172&lt;/key&gt;&lt;/foreign-keys&gt;&lt;ref-type name="Journal Article"&gt;17&lt;/ref-type&gt;&lt;contributors&gt;&lt;authors&gt;&lt;author&gt;Matsuo, K.&lt;/author&gt;&lt;author&gt;Bettaieb, A.&lt;/author&gt;&lt;author&gt;Nagata, N.&lt;/author&gt;&lt;author&gt;Matsuo, I.&lt;/author&gt;&lt;author&gt;Keilhack, H.&lt;/author&gt;&lt;author&gt;Haj, F. G.&lt;/author&gt;&lt;/authors&gt;&lt;/contributors&gt;&lt;auth-address&gt;Nutrition Department, University of California Davis, Davis, California, United States of America.&lt;/auth-address&gt;&lt;titles&gt;&lt;title&gt;Regulation of brown fat adipogenesis by protein tyrosine phosphatase 1B&lt;/title&gt;&lt;secondary-title&gt;PLoS One&lt;/secondary-title&gt;&lt;alt-title&gt;PloS one&lt;/alt-title&gt;&lt;/titles&gt;&lt;periodical&gt;&lt;full-title&gt;PLoS ONE&lt;/full-title&gt;&lt;/periodical&gt;&lt;alt-periodical&gt;&lt;full-title&gt;PLoS ONE&lt;/full-title&gt;&lt;/alt-periodical&gt;&lt;pages&gt;e16446&lt;/pages&gt;&lt;volume&gt;6&lt;/volume&gt;&lt;number&gt;1&lt;/number&gt;&lt;edition&gt;2011/02/10&lt;/edition&gt;&lt;keywords&gt;&lt;keyword&gt;Adipocytes, Brown/*cytology&lt;/keyword&gt;&lt;keyword&gt;Adipogenesis/*genetics&lt;/keyword&gt;&lt;keyword&gt;Animals&lt;/keyword&gt;&lt;keyword&gt;Biological Markers/analysis&lt;/keyword&gt;&lt;keyword&gt;Cell Differentiation&lt;/keyword&gt;&lt;keyword&gt;Gene Expression Regulation&lt;/keyword&gt;&lt;keyword&gt;Insulin Receptor Substrate Proteins/metabolism&lt;/keyword&gt;&lt;keyword&gt;Mice&lt;/keyword&gt;&lt;keyword&gt;Mice, Knockout&lt;/keyword&gt;&lt;keyword&gt;Phosphorylation&lt;/keyword&gt;&lt;keyword&gt;Protein Tyrosine Phosphatase, Non-Receptor Type 1/deficiency/genetics/*physiology&lt;/keyword&gt;&lt;/keywords&gt;&lt;dates&gt;&lt;year&gt;2011&lt;/year&gt;&lt;/dates&gt;&lt;isbn&gt;1932-6203 (Electronic)&amp;#xD;1932-6203 (Linking)&lt;/isbn&gt;&lt;accession-num&gt;21305007&lt;/accession-num&gt;&lt;work-type&gt;Research Support, N.I.H., Extramural&amp;#xD;Research Support, Non-U.S. Gov&amp;apos;t&lt;/work-type&gt;&lt;urls&gt;&lt;related-urls&gt;&lt;url&gt;http://www.ncbi.nlm.nih.gov/pubmed/21305007&lt;/url&gt;&lt;/related-urls&gt;&lt;/urls&gt;&lt;custom2&gt;3031545&lt;/custom2&gt;&lt;electronic-resource-num&gt;10.1371/journal.pone.0016446&lt;/electronic-resource-num&gt;&lt;language&gt;eng&lt;/language&gt;&lt;/record&gt;&lt;/Cite&gt;&lt;/EndNote&gt;</w:instrText>
      </w:r>
      <w:r w:rsidRPr="00FE1B3E">
        <w:rPr>
          <w:lang w:val="en-CA"/>
        </w:rPr>
        <w:fldChar w:fldCharType="separate"/>
      </w:r>
      <w:r w:rsidR="000D5D71">
        <w:rPr>
          <w:noProof/>
          <w:lang w:val="en-CA"/>
        </w:rPr>
        <w:t>[257]</w:t>
      </w:r>
      <w:r w:rsidRPr="00FE1B3E">
        <w:rPr>
          <w:lang w:val="en-CA"/>
        </w:rPr>
        <w:fldChar w:fldCharType="end"/>
      </w:r>
      <w:r w:rsidRPr="00FE1B3E">
        <w:rPr>
          <w:lang w:val="en-CA"/>
        </w:rPr>
        <w:t xml:space="preserve">. Briefly, on day 12 of differentiation, cells were fixed with 10% PBS buffered formalin for at least 12 hr at </w:t>
      </w:r>
      <w:proofErr w:type="spellStart"/>
      <w:r w:rsidRPr="00FE1B3E">
        <w:t>4°C</w:t>
      </w:r>
      <w:proofErr w:type="spellEnd"/>
      <w:r w:rsidRPr="00FE1B3E">
        <w:rPr>
          <w:lang w:val="en-CA"/>
        </w:rPr>
        <w:t xml:space="preserve">. Cells were stained for one hour with filtered Oil Red O solution (5 g/L in isopropyl alcohol), washed with distilled water, and examined using the Leica </w:t>
      </w:r>
      <w:proofErr w:type="spellStart"/>
      <w:r w:rsidRPr="00FE1B3E">
        <w:rPr>
          <w:lang w:val="en-CA"/>
        </w:rPr>
        <w:t>DMI8</w:t>
      </w:r>
      <w:proofErr w:type="spellEnd"/>
      <w:r w:rsidRPr="00FE1B3E">
        <w:rPr>
          <w:lang w:val="en-CA"/>
        </w:rPr>
        <w:t xml:space="preserve"> inverted microscope (Leica Microsystems Inc. Buffalo Grove, IL). </w:t>
      </w:r>
    </w:p>
    <w:p w14:paraId="02933853" w14:textId="162DC17A" w:rsidR="00FE1B3E" w:rsidRPr="00FE1B3E" w:rsidRDefault="00FE1B3E" w:rsidP="00B74ECC">
      <w:pPr>
        <w:autoSpaceDE w:val="0"/>
        <w:autoSpaceDN w:val="0"/>
        <w:spacing w:line="360" w:lineRule="auto"/>
        <w:ind w:firstLine="720"/>
        <w:jc w:val="both"/>
        <w:rPr>
          <w:bCs/>
        </w:rPr>
      </w:pPr>
      <w:r w:rsidRPr="00FE1B3E">
        <w:rPr>
          <w:b/>
          <w:i/>
        </w:rPr>
        <w:t xml:space="preserve">Caspase activity: </w:t>
      </w:r>
      <w:r w:rsidRPr="00FE1B3E">
        <w:rPr>
          <w:bCs/>
        </w:rPr>
        <w:t xml:space="preserve"> Following </w:t>
      </w:r>
      <w:proofErr w:type="spellStart"/>
      <w:r w:rsidRPr="00FE1B3E">
        <w:rPr>
          <w:bCs/>
        </w:rPr>
        <w:t>Zyflamend</w:t>
      </w:r>
      <w:proofErr w:type="spellEnd"/>
      <w:r w:rsidRPr="00FE1B3E">
        <w:rPr>
          <w:bCs/>
        </w:rPr>
        <w:t xml:space="preserve"> treatment, caspase-3 activity was determined as previously described with modification </w:t>
      </w:r>
      <w:r w:rsidRPr="00FE1B3E">
        <w:rPr>
          <w:bCs/>
        </w:rPr>
        <w:fldChar w:fldCharType="begin"/>
      </w:r>
      <w:r w:rsidR="000D5D71">
        <w:rPr>
          <w:bCs/>
        </w:rPr>
        <w:instrText xml:space="preserve"> ADDIN EN.CITE &lt;EndNote&gt;&lt;Cite&gt;&lt;Author&gt;Thornberry&lt;/Author&gt;&lt;Year&gt;1998&lt;/Year&gt;&lt;RecNum&gt;290&lt;/RecNum&gt;&lt;DisplayText&gt;[258]&lt;/DisplayText&gt;&lt;record&gt;&lt;rec-number&gt;290&lt;/rec-number&gt;&lt;foreign-keys&gt;&lt;key app="EN" db-id="tt50dzxsl0waeeex9arpd0t8vwrvraxpxptf" timestamp="1648470980"&gt;290&lt;/key&gt;&lt;/foreign-keys&gt;&lt;ref-type name="Journal Article"&gt;17&lt;/ref-type&gt;&lt;contributors&gt;&lt;authors&gt;&lt;author&gt;Thornberry, N. A.&lt;/author&gt;&lt;author&gt;Lazebnik, Y.&lt;/author&gt;&lt;/authors&gt;&lt;/contributors&gt;&lt;auth-address&gt;Department of Biochemistry, Merck Research Laboratories, R80W-250, Post Office Box 2000, Rahway, NJ 07065, USA.&lt;/auth-address&gt;&lt;titles&gt;&lt;title&gt;Caspases: enemies within&lt;/title&gt;&lt;secondary-title&gt;Science&lt;/secondary-title&gt;&lt;/titles&gt;&lt;periodical&gt;&lt;full-title&gt;Science&lt;/full-title&gt;&lt;abbr-1&gt;Science (New York, N.Y.)&lt;/abbr-1&gt;&lt;/periodical&gt;&lt;pages&gt;1312-6&lt;/pages&gt;&lt;volume&gt;281&lt;/volume&gt;&lt;number&gt;5381&lt;/number&gt;&lt;edition&gt;1998/08/28&lt;/edition&gt;&lt;keywords&gt;&lt;keyword&gt;Animals&lt;/keyword&gt;&lt;keyword&gt;*Apoptosis&lt;/keyword&gt;&lt;keyword&gt;Catalysis&lt;/keyword&gt;&lt;keyword&gt;Cysteine Endopeptidases/chemistry/*metabolism&lt;/keyword&gt;&lt;keyword&gt;Cysteine Proteinase Inhibitors/metabolism/pharmacology/therapeutic use&lt;/keyword&gt;&lt;keyword&gt;Drug Therapy&lt;/keyword&gt;&lt;keyword&gt;Enzyme Activation&lt;/keyword&gt;&lt;keyword&gt;Enzyme Precursors/chemistry/metabolism&lt;/keyword&gt;&lt;keyword&gt;Humans&lt;/keyword&gt;&lt;keyword&gt;Neoplasms/drug therapy&lt;/keyword&gt;&lt;keyword&gt;Substrate Specificity&lt;/keyword&gt;&lt;/keywords&gt;&lt;dates&gt;&lt;year&gt;1998&lt;/year&gt;&lt;pub-dates&gt;&lt;date&gt;Aug 28&lt;/date&gt;&lt;/pub-dates&gt;&lt;/dates&gt;&lt;isbn&gt;0036-8075 (Print)&amp;#xD;0036-8075 (Linking)&lt;/isbn&gt;&lt;accession-num&gt;9721091&lt;/accession-num&gt;&lt;urls&gt;&lt;related-urls&gt;&lt;url&gt;https://www.ncbi.nlm.nih.gov/pubmed/9721091&lt;/url&gt;&lt;/related-urls&gt;&lt;/urls&gt;&lt;electronic-resource-num&gt;10.1126/science.281.5381.1312&lt;/electronic-resource-num&gt;&lt;/record&gt;&lt;/Cite&gt;&lt;/EndNote&gt;</w:instrText>
      </w:r>
      <w:r w:rsidRPr="00FE1B3E">
        <w:rPr>
          <w:bCs/>
        </w:rPr>
        <w:fldChar w:fldCharType="separate"/>
      </w:r>
      <w:r w:rsidR="000D5D71">
        <w:rPr>
          <w:bCs/>
          <w:noProof/>
        </w:rPr>
        <w:t>[258]</w:t>
      </w:r>
      <w:r w:rsidRPr="00FE1B3E">
        <w:rPr>
          <w:bCs/>
        </w:rPr>
        <w:fldChar w:fldCharType="end"/>
      </w:r>
      <w:r w:rsidRPr="00FE1B3E">
        <w:rPr>
          <w:bCs/>
        </w:rPr>
        <w:t>. Briefly, 2 x 10</w:t>
      </w:r>
      <w:r w:rsidRPr="00FE1B3E">
        <w:rPr>
          <w:bCs/>
          <w:vertAlign w:val="superscript"/>
        </w:rPr>
        <w:t>6</w:t>
      </w:r>
      <w:r w:rsidRPr="00FE1B3E">
        <w:rPr>
          <w:bCs/>
        </w:rPr>
        <w:t xml:space="preserve"> cells were lysed in 50 </w:t>
      </w:r>
      <w:proofErr w:type="spellStart"/>
      <w:r w:rsidRPr="00FE1B3E">
        <w:rPr>
          <w:bCs/>
        </w:rPr>
        <w:t>μl</w:t>
      </w:r>
      <w:proofErr w:type="spellEnd"/>
      <w:r w:rsidRPr="00FE1B3E">
        <w:rPr>
          <w:bCs/>
        </w:rPr>
        <w:t xml:space="preserve"> cell lysis buffer (50 mM HEPES, pH 7.4, 100 mM NaCl, 0.1% CHAPS, 1 mM </w:t>
      </w:r>
      <w:proofErr w:type="spellStart"/>
      <w:r w:rsidRPr="00FE1B3E">
        <w:rPr>
          <w:bCs/>
        </w:rPr>
        <w:t>DTT</w:t>
      </w:r>
      <w:proofErr w:type="spellEnd"/>
      <w:r w:rsidRPr="00FE1B3E">
        <w:rPr>
          <w:bCs/>
        </w:rPr>
        <w:t xml:space="preserve">, 0.1 mM EDTA) in a 96 well plate and incubated at -20 °C for 30 min. Next, 50 </w:t>
      </w:r>
      <w:proofErr w:type="spellStart"/>
      <w:r w:rsidRPr="00FE1B3E">
        <w:rPr>
          <w:bCs/>
        </w:rPr>
        <w:t>μl</w:t>
      </w:r>
      <w:proofErr w:type="spellEnd"/>
      <w:r w:rsidRPr="00FE1B3E">
        <w:rPr>
          <w:bCs/>
        </w:rPr>
        <w:t xml:space="preserve"> of the caspases assay buffer solution (50 mM HEPES, pH 7.4, 100 mM NaCl, 0.1% CHAPS, 10 mM </w:t>
      </w:r>
      <w:proofErr w:type="spellStart"/>
      <w:r w:rsidRPr="00FE1B3E">
        <w:rPr>
          <w:bCs/>
        </w:rPr>
        <w:t>DTT</w:t>
      </w:r>
      <w:proofErr w:type="spellEnd"/>
      <w:r w:rsidRPr="00FE1B3E">
        <w:rPr>
          <w:bCs/>
        </w:rPr>
        <w:t>, 0.1 mM EDTA and 10% glycerol) containing 50 µM of the caspase-3 substrate (Ac-</w:t>
      </w:r>
      <w:proofErr w:type="spellStart"/>
      <w:r w:rsidRPr="00FE1B3E">
        <w:rPr>
          <w:bCs/>
        </w:rPr>
        <w:t>DEVD</w:t>
      </w:r>
      <w:proofErr w:type="spellEnd"/>
      <w:r w:rsidRPr="00FE1B3E">
        <w:rPr>
          <w:bCs/>
        </w:rPr>
        <w:t>-</w:t>
      </w:r>
      <w:proofErr w:type="spellStart"/>
      <w:r w:rsidRPr="00FE1B3E">
        <w:rPr>
          <w:bCs/>
        </w:rPr>
        <w:t>pNA</w:t>
      </w:r>
      <w:proofErr w:type="spellEnd"/>
      <w:r w:rsidRPr="00FE1B3E">
        <w:rPr>
          <w:bCs/>
        </w:rPr>
        <w:t xml:space="preserve">; </w:t>
      </w:r>
      <w:proofErr w:type="spellStart"/>
      <w:r w:rsidRPr="00FE1B3E">
        <w:rPr>
          <w:bCs/>
        </w:rPr>
        <w:t>Calbiochem</w:t>
      </w:r>
      <w:proofErr w:type="spellEnd"/>
      <w:r w:rsidRPr="00FE1B3E">
        <w:rPr>
          <w:bCs/>
        </w:rPr>
        <w:t xml:space="preserve">, La Jolla, </w:t>
      </w:r>
      <w:r w:rsidRPr="00FE1B3E">
        <w:rPr>
          <w:bCs/>
        </w:rPr>
        <w:lastRenderedPageBreak/>
        <w:t xml:space="preserve">CA) was added to each well and incubated at </w:t>
      </w:r>
      <w:proofErr w:type="spellStart"/>
      <w:r w:rsidRPr="00FE1B3E">
        <w:rPr>
          <w:bCs/>
        </w:rPr>
        <w:t>37°C</w:t>
      </w:r>
      <w:proofErr w:type="spellEnd"/>
      <w:r w:rsidRPr="00FE1B3E">
        <w:rPr>
          <w:bCs/>
        </w:rPr>
        <w:t xml:space="preserve"> for 30 min. Caspase-3 activity was determined by measuring the absorbance at 405 nm using </w:t>
      </w:r>
      <w:r w:rsidRPr="00FE1B3E">
        <w:rPr>
          <w:bCs/>
          <w:lang w:val="en-CA"/>
        </w:rPr>
        <w:t xml:space="preserve">the </w:t>
      </w:r>
      <w:r w:rsidRPr="00FE1B3E">
        <w:rPr>
          <w:rFonts w:eastAsia="MS Mincho"/>
          <w:lang w:eastAsia="ja-JP"/>
        </w:rPr>
        <w:t xml:space="preserve">Synergy™ </w:t>
      </w:r>
      <w:proofErr w:type="spellStart"/>
      <w:r w:rsidRPr="00FE1B3E">
        <w:rPr>
          <w:rFonts w:eastAsia="MS Mincho"/>
          <w:lang w:eastAsia="ja-JP"/>
        </w:rPr>
        <w:t>HTX</w:t>
      </w:r>
      <w:proofErr w:type="spellEnd"/>
      <w:r w:rsidRPr="00FE1B3E">
        <w:rPr>
          <w:rFonts w:eastAsia="MS Mincho"/>
          <w:lang w:eastAsia="ja-JP"/>
        </w:rPr>
        <w:t xml:space="preserve"> Multi-Mode microplate reader</w:t>
      </w:r>
      <w:r w:rsidRPr="00FE1B3E">
        <w:rPr>
          <w:bCs/>
        </w:rPr>
        <w:t xml:space="preserve"> and was presented as caspase-3 activity relative to control cells.</w:t>
      </w:r>
    </w:p>
    <w:p w14:paraId="75A88770" w14:textId="231AE10A" w:rsidR="00E925AC" w:rsidRPr="00655FC0" w:rsidRDefault="00FE1B3E" w:rsidP="00655FC0">
      <w:pPr>
        <w:autoSpaceDE w:val="0"/>
        <w:autoSpaceDN w:val="0"/>
        <w:adjustRightInd w:val="0"/>
        <w:spacing w:before="120" w:after="120" w:line="360" w:lineRule="auto"/>
        <w:ind w:firstLine="720"/>
        <w:jc w:val="both"/>
        <w:rPr>
          <w:noProof/>
          <w:lang w:eastAsia="ja-JP"/>
        </w:rPr>
      </w:pPr>
      <w:r w:rsidRPr="00FE1B3E">
        <w:rPr>
          <w:b/>
          <w:i/>
          <w:lang w:val="en-GB"/>
        </w:rPr>
        <w:t xml:space="preserve">Western Blotting Analysis: </w:t>
      </w:r>
      <w:r w:rsidRPr="00FE1B3E">
        <w:rPr>
          <w:lang w:val="en-GB"/>
        </w:rPr>
        <w:t xml:space="preserve">Cells were </w:t>
      </w:r>
      <w:r w:rsidRPr="00FE1B3E">
        <w:rPr>
          <w:lang w:eastAsia="ja-JP"/>
        </w:rPr>
        <w:t xml:space="preserve">lysed in </w:t>
      </w:r>
      <w:r w:rsidRPr="00FE1B3E">
        <w:rPr>
          <w:noProof/>
          <w:lang w:eastAsia="ja-JP"/>
        </w:rPr>
        <w:t>radio-immunoprecipitation</w:t>
      </w:r>
      <w:r w:rsidRPr="00FE1B3E">
        <w:rPr>
          <w:lang w:eastAsia="ja-JP"/>
        </w:rPr>
        <w:t xml:space="preserve"> assay (</w:t>
      </w:r>
      <w:proofErr w:type="spellStart"/>
      <w:r w:rsidRPr="00FE1B3E">
        <w:rPr>
          <w:lang w:eastAsia="ja-JP"/>
        </w:rPr>
        <w:t>RIPA</w:t>
      </w:r>
      <w:proofErr w:type="spellEnd"/>
      <w:r w:rsidRPr="00FE1B3E">
        <w:rPr>
          <w:lang w:val="en-CA"/>
        </w:rPr>
        <w:t xml:space="preserve">: </w:t>
      </w:r>
      <w:r w:rsidRPr="00FE1B3E">
        <w:rPr>
          <w:lang w:eastAsia="ja-JP"/>
        </w:rPr>
        <w:t>10 mM Tris-HCl, pH 7.4, 150 mM NaCl, 0.1% sodium dodecyl sulfate [</w:t>
      </w:r>
      <w:proofErr w:type="spellStart"/>
      <w:r w:rsidRPr="00FE1B3E">
        <w:rPr>
          <w:lang w:eastAsia="ja-JP"/>
        </w:rPr>
        <w:t>SDS</w:t>
      </w:r>
      <w:proofErr w:type="spellEnd"/>
      <w:r w:rsidRPr="00FE1B3E">
        <w:rPr>
          <w:lang w:eastAsia="ja-JP"/>
        </w:rPr>
        <w:t xml:space="preserve">], 1% Triton X-100, 1% sodium deoxycholate, 5 mM EDTA, 1 mM </w:t>
      </w:r>
      <w:proofErr w:type="spellStart"/>
      <w:r w:rsidRPr="00FE1B3E">
        <w:rPr>
          <w:lang w:eastAsia="ja-JP"/>
        </w:rPr>
        <w:t>NaF</w:t>
      </w:r>
      <w:proofErr w:type="spellEnd"/>
      <w:r w:rsidRPr="00FE1B3E">
        <w:rPr>
          <w:lang w:eastAsia="ja-JP"/>
        </w:rPr>
        <w:t xml:space="preserve">, 1 mM sodium orthovanadate and protease inhibitors) buffer </w:t>
      </w:r>
      <w:r w:rsidRPr="00FE1B3E">
        <w:rPr>
          <w:lang w:val="en-CA"/>
        </w:rPr>
        <w:t xml:space="preserve">as we previously described </w:t>
      </w:r>
      <w:r w:rsidRPr="00FE1B3E">
        <w:rPr>
          <w:lang w:eastAsia="ja-JP"/>
        </w:rPr>
        <w:fldChar w:fldCharType="begin">
          <w:fldData xml:space="preserve">PEVuZE5vdGU+PENpdGU+PEF1dGhvcj5IYWo8L0F1dGhvcj48WWVhcj4yMDA1PC9ZZWFyPjxSZWNO
dW0+MTczPC9SZWNOdW0+PERpc3BsYXlUZXh0PlsyNTldPC9EaXNwbGF5VGV4dD48cmVjb3JkPjxy
ZWMtbnVtYmVyPjE3MzwvcmVjLW51bWJlcj48Zm9yZWlnbi1rZXlzPjxrZXkgYXBwPSJFTiIgZGIt
aWQ9InR0NTBkenhzbDB3YWVlZXg5YXJwZDB0OHZ3cnZyYXhweHB0ZiIgdGltZXN0YW1wPSIxNjE3
ODIwOTgxIj4xNzM8L2tleT48L2ZvcmVpZ24ta2V5cz48cmVmLXR5cGUgbmFtZT0iSm91cm5hbCBB
cnRpY2xlIj4xNzwvcmVmLXR5cGU+PGNvbnRyaWJ1dG9ycz48YXV0aG9ycz48YXV0aG9yPkhhaiwg
Ri4gRy48L2F1dGhvcj48YXV0aG9yPlphYm9sb3RueSwgSi4gTS48L2F1dGhvcj48YXV0aG9yPktp
bSwgWS4gQi48L2F1dGhvcj48YXV0aG9yPkthaG4sIEIuIEIuPC9hdXRob3I+PGF1dGhvcj5OZWVs
LCBCLiBHLjwvYXV0aG9yPjwvYXV0aG9ycz48L2NvbnRyaWJ1dG9ycz48YXV0aC1hZGRyZXNzPkNh
bmNlciBCaW9sb2d5IFByb2dyYW0sIERpdmlzaW9uIG9mIEhlbWF0b2xvZ3ktT25jb2xvZ3ksIERl
cGFydG1lbnQgb2YgTWVkaWNpbmUsIEJldGggSXNyYWVsIERlYWNvbmVzcyBNZWRpY2FsIENlbnRl
ciBhbmQgSGFydmFyZCBNZWRpY2FsIFNjaG9vbCwgQm9zdG9uLCBNYXNzYWNodXNldHRzLCAwMjIx
NSwgVVNBLjwvYXV0aC1hZGRyZXNzPjx0aXRsZXM+PHRpdGxlPkxpdmVyLXNwZWNpZmljIHByb3Rl
aW4tdHlyb3NpbmUgcGhvc3BoYXRhc2UgMUIgKFBUUDFCKSByZS1leHByZXNzaW9uIGFsdGVycyBn
bHVjb3NlIGhvbWVvc3Rhc2lzIG9mIFBUUDFCLS8tbWljZTwvdGl0bGU+PHNlY29uZGFyeS10aXRs
ZT5KIEJpb2wgQ2hlbTwvc2Vjb25kYXJ5LXRpdGxlPjxhbHQtdGl0bGU+VGhlIEpvdXJuYWwgb2Yg
YmlvbG9naWNhbCBjaGVtaXN0cnk8L2FsdC10aXRsZT48L3RpdGxlcz48cGVyaW9kaWNhbD48ZnVs
bC10aXRsZT5KIEJpb2wgQ2hlbTwvZnVsbC10aXRsZT48L3BlcmlvZGljYWw+PGFsdC1wZXJpb2Rp
Y2FsPjxmdWxsLXRpdGxlPlRoZSBKb3VybmFsIG9mIEJpb2xvZ2ljYWwgQ2hlbWlzdHJ5PC9mdWxs
LXRpdGxlPjwvYWx0LXBlcmlvZGljYWw+PHBhZ2VzPjE1MDM4LTQ2PC9wYWdlcz48dm9sdW1lPjI4
MDwvdm9sdW1lPjxudW1iZXI+MTU8L251bWJlcj48a2V5d29yZHM+PGtleXdvcmQ+MS1QaG9zcGhh
dGlkeWxpbm9zaXRvbCAzLUtpbmFzZS9tZXRhYm9saXNtPC9rZXl3b3JkPjxrZXl3b3JkPkFkZW5v
dmlyaWRhZS9nZW5ldGljczwva2V5d29yZD48a2V5d29yZD5BbmltYWxzPC9rZXl3b3JkPjxrZXl3
b3JkPkJpbmRpbmcgU2l0ZXM8L2tleXdvcmQ+PGtleXdvcmQ+Qmxvb2QgR2x1Y29zZS9tZXRhYm9s
aXNtPC9rZXl3b3JkPjxrZXl3b3JkPkJvZHkgV2VpZ2h0PC9rZXl3b3JkPjxrZXl3b3JkPkdlbmUg
VHJhbnNmZXIgVGVjaG5pcXVlczwva2V5d29yZD48a2V5d29yZD5HbHVjb3NlLyptZXRhYm9saXNt
PC9rZXl3b3JkPjxrZXl3b3JkPkdsdWNvc2UgVG9sZXJhbmNlIFRlc3Q8L2tleXdvcmQ+PGtleXdv
cmQ+SHVtYW5zPC9rZXl3b3JkPjxrZXl3b3JkPkltbXVub2Jsb3R0aW5nPC9rZXl3b3JkPjxrZXl3
b3JkPkltbXVub2hpc3RvY2hlbWlzdHJ5PC9rZXl3b3JkPjxrZXl3b3JkPkltbXVub3ByZWNpcGl0
YXRpb248L2tleXdvcmQ+PGtleXdvcmQ+SW5zdWxpbi9tZXRhYm9saXNtPC9rZXl3b3JkPjxrZXl3
b3JkPkxhYyBPcGVyb248L2tleXdvcmQ+PGtleXdvcmQ+TGVwdGluL21ldGFib2xpc208L2tleXdv
cmQ+PGtleXdvcmQ+TGl2ZXIvKmVuenltb2xvZ3kvbWV0YWJvbGlzbTwva2V5d29yZD48a2V5d29y
ZD5NYWxlPC9rZXl3b3JkPjxrZXl3b3JkPk1pY2U8L2tleXdvcmQ+PGtleXdvcmQ+TWljZSwgS25v
Y2tvdXQ8L2tleXdvcmQ+PGtleXdvcmQ+TWljZSwgVHJhbnNnZW5pYzwva2V5d29yZD48a2V5d29y
ZD5QaG9zcGhvcnlsYXRpb248L2tleXdvcmQ+PGtleXdvcmQ+UHJvdGVpbiBUeXJvc2luZSBQaG9z
cGhhdGFzZSwgTm9uLVJlY2VwdG9yIFR5cGUgMTwva2V5d29yZD48a2V5d29yZD5Qcm90ZWluIFR5
cm9zaW5lIFBob3NwaGF0YXNlcy8qYmlvc3ludGhlc2lzL2dlbmV0aWNzLypwaHlzaW9sb2d5PC9r
ZXl3b3JkPjxrZXl3b3JkPlJlY2VwdG9yLCBJbnN1bGluL21ldGFib2xpc208L2tleXdvcmQ+PGtl
eXdvcmQ+VGltZSBGYWN0b3JzPC9rZXl3b3JkPjxrZXl3b3JkPlR5cm9zaW5lL2NoZW1pc3RyeTwv
a2V5d29yZD48L2tleXdvcmRzPjxkYXRlcz48eWVhcj4yMDA1PC95ZWFyPjxwdWItZGF0ZXM+PGRh
dGU+QXByIDE1PC9kYXRlPjwvcHViLWRhdGVzPjwvZGF0ZXM+PGlzYm4+MDAyMS05MjU4IChQcmlu
dCk8L2lzYm4+PGFjY2Vzc2lvbi1udW0+MTU2OTkwNDE8L2FjY2Vzc2lvbi1udW0+PHVybHM+PHJl
bGF0ZWQtdXJscz48dXJsPmh0dHA6Ly93d3cubmNiaS5ubG0ubmloLmdvdi9lbnRyZXovcXVlcnku
ZmNnaT9jbWQ9UmV0cmlldmUmYW1wO2RiPVB1Yk1lZCZhbXA7ZG9wdD1DaXRhdGlvbiZhbXA7bGlz
dF91aWRzPTE1Njk5MDQxIDwvdXJsPjwvcmVsYXRlZC11cmxzPjwvdXJscz48bGFuZ3VhZ2U+ZW5n
PC9sYW5ndWFnZT48L3JlY29yZD48L0NpdGU+PC9FbmROb3RlPn==
</w:fldData>
        </w:fldChar>
      </w:r>
      <w:r w:rsidR="000D5D71">
        <w:rPr>
          <w:lang w:eastAsia="ja-JP"/>
        </w:rPr>
        <w:instrText xml:space="preserve"> ADDIN EN.CITE </w:instrText>
      </w:r>
      <w:r w:rsidR="000D5D71">
        <w:rPr>
          <w:lang w:eastAsia="ja-JP"/>
        </w:rPr>
        <w:fldChar w:fldCharType="begin">
          <w:fldData xml:space="preserve">PEVuZE5vdGU+PENpdGU+PEF1dGhvcj5IYWo8L0F1dGhvcj48WWVhcj4yMDA1PC9ZZWFyPjxSZWNO
dW0+MTczPC9SZWNOdW0+PERpc3BsYXlUZXh0PlsyNTldPC9EaXNwbGF5VGV4dD48cmVjb3JkPjxy
ZWMtbnVtYmVyPjE3MzwvcmVjLW51bWJlcj48Zm9yZWlnbi1rZXlzPjxrZXkgYXBwPSJFTiIgZGIt
aWQ9InR0NTBkenhzbDB3YWVlZXg5YXJwZDB0OHZ3cnZyYXhweHB0ZiIgdGltZXN0YW1wPSIxNjE3
ODIwOTgxIj4xNzM8L2tleT48L2ZvcmVpZ24ta2V5cz48cmVmLXR5cGUgbmFtZT0iSm91cm5hbCBB
cnRpY2xlIj4xNzwvcmVmLXR5cGU+PGNvbnRyaWJ1dG9ycz48YXV0aG9ycz48YXV0aG9yPkhhaiwg
Ri4gRy48L2F1dGhvcj48YXV0aG9yPlphYm9sb3RueSwgSi4gTS48L2F1dGhvcj48YXV0aG9yPktp
bSwgWS4gQi48L2F1dGhvcj48YXV0aG9yPkthaG4sIEIuIEIuPC9hdXRob3I+PGF1dGhvcj5OZWVs
LCBCLiBHLjwvYXV0aG9yPjwvYXV0aG9ycz48L2NvbnRyaWJ1dG9ycz48YXV0aC1hZGRyZXNzPkNh
bmNlciBCaW9sb2d5IFByb2dyYW0sIERpdmlzaW9uIG9mIEhlbWF0b2xvZ3ktT25jb2xvZ3ksIERl
cGFydG1lbnQgb2YgTWVkaWNpbmUsIEJldGggSXNyYWVsIERlYWNvbmVzcyBNZWRpY2FsIENlbnRl
ciBhbmQgSGFydmFyZCBNZWRpY2FsIFNjaG9vbCwgQm9zdG9uLCBNYXNzYWNodXNldHRzLCAwMjIx
NSwgVVNBLjwvYXV0aC1hZGRyZXNzPjx0aXRsZXM+PHRpdGxlPkxpdmVyLXNwZWNpZmljIHByb3Rl
aW4tdHlyb3NpbmUgcGhvc3BoYXRhc2UgMUIgKFBUUDFCKSByZS1leHByZXNzaW9uIGFsdGVycyBn
bHVjb3NlIGhvbWVvc3Rhc2lzIG9mIFBUUDFCLS8tbWljZTwvdGl0bGU+PHNlY29uZGFyeS10aXRs
ZT5KIEJpb2wgQ2hlbTwvc2Vjb25kYXJ5LXRpdGxlPjxhbHQtdGl0bGU+VGhlIEpvdXJuYWwgb2Yg
YmlvbG9naWNhbCBjaGVtaXN0cnk8L2FsdC10aXRsZT48L3RpdGxlcz48cGVyaW9kaWNhbD48ZnVs
bC10aXRsZT5KIEJpb2wgQ2hlbTwvZnVsbC10aXRsZT48L3BlcmlvZGljYWw+PGFsdC1wZXJpb2Rp
Y2FsPjxmdWxsLXRpdGxlPlRoZSBKb3VybmFsIG9mIEJpb2xvZ2ljYWwgQ2hlbWlzdHJ5PC9mdWxs
LXRpdGxlPjwvYWx0LXBlcmlvZGljYWw+PHBhZ2VzPjE1MDM4LTQ2PC9wYWdlcz48dm9sdW1lPjI4
MDwvdm9sdW1lPjxudW1iZXI+MTU8L251bWJlcj48a2V5d29yZHM+PGtleXdvcmQ+MS1QaG9zcGhh
dGlkeWxpbm9zaXRvbCAzLUtpbmFzZS9tZXRhYm9saXNtPC9rZXl3b3JkPjxrZXl3b3JkPkFkZW5v
dmlyaWRhZS9nZW5ldGljczwva2V5d29yZD48a2V5d29yZD5BbmltYWxzPC9rZXl3b3JkPjxrZXl3
b3JkPkJpbmRpbmcgU2l0ZXM8L2tleXdvcmQ+PGtleXdvcmQ+Qmxvb2QgR2x1Y29zZS9tZXRhYm9s
aXNtPC9rZXl3b3JkPjxrZXl3b3JkPkJvZHkgV2VpZ2h0PC9rZXl3b3JkPjxrZXl3b3JkPkdlbmUg
VHJhbnNmZXIgVGVjaG5pcXVlczwva2V5d29yZD48a2V5d29yZD5HbHVjb3NlLyptZXRhYm9saXNt
PC9rZXl3b3JkPjxrZXl3b3JkPkdsdWNvc2UgVG9sZXJhbmNlIFRlc3Q8L2tleXdvcmQ+PGtleXdv
cmQ+SHVtYW5zPC9rZXl3b3JkPjxrZXl3b3JkPkltbXVub2Jsb3R0aW5nPC9rZXl3b3JkPjxrZXl3
b3JkPkltbXVub2hpc3RvY2hlbWlzdHJ5PC9rZXl3b3JkPjxrZXl3b3JkPkltbXVub3ByZWNpcGl0
YXRpb248L2tleXdvcmQ+PGtleXdvcmQ+SW5zdWxpbi9tZXRhYm9saXNtPC9rZXl3b3JkPjxrZXl3
b3JkPkxhYyBPcGVyb248L2tleXdvcmQ+PGtleXdvcmQ+TGVwdGluL21ldGFib2xpc208L2tleXdv
cmQ+PGtleXdvcmQ+TGl2ZXIvKmVuenltb2xvZ3kvbWV0YWJvbGlzbTwva2V5d29yZD48a2V5d29y
ZD5NYWxlPC9rZXl3b3JkPjxrZXl3b3JkPk1pY2U8L2tleXdvcmQ+PGtleXdvcmQ+TWljZSwgS25v
Y2tvdXQ8L2tleXdvcmQ+PGtleXdvcmQ+TWljZSwgVHJhbnNnZW5pYzwva2V5d29yZD48a2V5d29y
ZD5QaG9zcGhvcnlsYXRpb248L2tleXdvcmQ+PGtleXdvcmQ+UHJvdGVpbiBUeXJvc2luZSBQaG9z
cGhhdGFzZSwgTm9uLVJlY2VwdG9yIFR5cGUgMTwva2V5d29yZD48a2V5d29yZD5Qcm90ZWluIFR5
cm9zaW5lIFBob3NwaGF0YXNlcy8qYmlvc3ludGhlc2lzL2dlbmV0aWNzLypwaHlzaW9sb2d5PC9r
ZXl3b3JkPjxrZXl3b3JkPlJlY2VwdG9yLCBJbnN1bGluL21ldGFib2xpc208L2tleXdvcmQ+PGtl
eXdvcmQ+VGltZSBGYWN0b3JzPC9rZXl3b3JkPjxrZXl3b3JkPlR5cm9zaW5lL2NoZW1pc3RyeTwv
a2V5d29yZD48L2tleXdvcmRzPjxkYXRlcz48eWVhcj4yMDA1PC95ZWFyPjxwdWItZGF0ZXM+PGRh
dGU+QXByIDE1PC9kYXRlPjwvcHViLWRhdGVzPjwvZGF0ZXM+PGlzYm4+MDAyMS05MjU4IChQcmlu
dCk8L2lzYm4+PGFjY2Vzc2lvbi1udW0+MTU2OTkwNDE8L2FjY2Vzc2lvbi1udW0+PHVybHM+PHJl
bGF0ZWQtdXJscz48dXJsPmh0dHA6Ly93d3cubmNiaS5ubG0ubmloLmdvdi9lbnRyZXovcXVlcnku
ZmNnaT9jbWQ9UmV0cmlldmUmYW1wO2RiPVB1Yk1lZCZhbXA7ZG9wdD1DaXRhdGlvbiZhbXA7bGlz
dF91aWRzPTE1Njk5MDQxIDwvdXJsPjwvcmVsYXRlZC11cmxzPjwvdXJscz48bGFuZ3VhZ2U+ZW5n
PC9sYW5ndWFnZT48L3JlY29yZD48L0NpdGU+PC9FbmROb3RlPn==
</w:fldData>
        </w:fldChar>
      </w:r>
      <w:r w:rsidR="000D5D71">
        <w:rPr>
          <w:lang w:eastAsia="ja-JP"/>
        </w:rPr>
        <w:instrText xml:space="preserve"> ADDIN EN.CITE.DATA </w:instrText>
      </w:r>
      <w:r w:rsidR="000D5D71">
        <w:rPr>
          <w:lang w:eastAsia="ja-JP"/>
        </w:rPr>
      </w:r>
      <w:r w:rsidR="000D5D71">
        <w:rPr>
          <w:lang w:eastAsia="ja-JP"/>
        </w:rPr>
        <w:fldChar w:fldCharType="end"/>
      </w:r>
      <w:r w:rsidRPr="00FE1B3E">
        <w:rPr>
          <w:lang w:eastAsia="ja-JP"/>
        </w:rPr>
      </w:r>
      <w:r w:rsidRPr="00FE1B3E">
        <w:rPr>
          <w:lang w:eastAsia="ja-JP"/>
        </w:rPr>
        <w:fldChar w:fldCharType="separate"/>
      </w:r>
      <w:r w:rsidR="000D5D71">
        <w:rPr>
          <w:noProof/>
          <w:lang w:eastAsia="ja-JP"/>
        </w:rPr>
        <w:t>[259]</w:t>
      </w:r>
      <w:r w:rsidRPr="00FE1B3E">
        <w:rPr>
          <w:lang w:eastAsia="ja-JP"/>
        </w:rPr>
        <w:fldChar w:fldCharType="end"/>
      </w:r>
      <w:r w:rsidRPr="00FE1B3E">
        <w:rPr>
          <w:lang w:val="en-CA"/>
        </w:rPr>
        <w:t xml:space="preserve">. Clarification of </w:t>
      </w:r>
      <w:r w:rsidRPr="00FE1B3E">
        <w:t>lysates occurred through centrifugation</w:t>
      </w:r>
      <w:r w:rsidRPr="00FE1B3E">
        <w:rPr>
          <w:vertAlign w:val="superscript"/>
        </w:rPr>
        <w:t xml:space="preserve"> </w:t>
      </w:r>
      <w:r w:rsidRPr="00FE1B3E">
        <w:t xml:space="preserve">at 15,000 g for 10 min, and the level of </w:t>
      </w:r>
      <w:r w:rsidRPr="00FE1B3E">
        <w:rPr>
          <w:lang w:eastAsia="ja-JP"/>
        </w:rPr>
        <w:t>p</w:t>
      </w:r>
      <w:r w:rsidRPr="00FE1B3E">
        <w:t>rotein concentration was quantified using the bicinchoninic acid assay kit (Thermo Scientific™ Pierce™ BCA Protein Assay, Thermo Fisher Scientific, Waltham, MA)</w:t>
      </w:r>
      <w:r w:rsidRPr="00FE1B3E">
        <w:rPr>
          <w:lang w:eastAsia="ja-JP"/>
        </w:rPr>
        <w:t xml:space="preserve">. </w:t>
      </w:r>
      <w:r w:rsidRPr="00FE1B3E">
        <w:rPr>
          <w:lang w:val="en-CA"/>
        </w:rPr>
        <w:t xml:space="preserve">Proteins (10-30 </w:t>
      </w:r>
      <w:proofErr w:type="spellStart"/>
      <w:r w:rsidRPr="00FE1B3E">
        <w:rPr>
          <w:lang w:val="en-CA"/>
        </w:rPr>
        <w:t>μg</w:t>
      </w:r>
      <w:proofErr w:type="spellEnd"/>
      <w:r w:rsidRPr="00FE1B3E">
        <w:rPr>
          <w:lang w:val="en-CA"/>
        </w:rPr>
        <w:t xml:space="preserve">) were resolved by </w:t>
      </w:r>
      <w:proofErr w:type="spellStart"/>
      <w:r w:rsidRPr="00FE1B3E">
        <w:rPr>
          <w:lang w:val="en-CA"/>
        </w:rPr>
        <w:t>SDS</w:t>
      </w:r>
      <w:proofErr w:type="spellEnd"/>
      <w:r w:rsidRPr="00FE1B3E">
        <w:rPr>
          <w:lang w:val="en-CA"/>
        </w:rPr>
        <w:t>-PAGE and then transferred on polyvinylidene fluoride (PVDF) membrane. Immunoblotting of lysates was performed with primary antibodies</w:t>
      </w:r>
      <w:r w:rsidRPr="00FE1B3E">
        <w:rPr>
          <w:noProof/>
          <w:lang w:eastAsia="ja-JP"/>
        </w:rPr>
        <w:t xml:space="preserve">, and following incubation with secondary antibodies, proteins were detected using </w:t>
      </w:r>
      <w:proofErr w:type="spellStart"/>
      <w:r w:rsidRPr="00FE1B3E">
        <w:rPr>
          <w:lang w:eastAsia="ja-JP"/>
        </w:rPr>
        <w:t>Luminata</w:t>
      </w:r>
      <w:proofErr w:type="spellEnd"/>
      <w:r w:rsidRPr="00FE1B3E">
        <w:rPr>
          <w:lang w:eastAsia="ja-JP"/>
        </w:rPr>
        <w:t xml:space="preserve">™ Western Chemiluminescent </w:t>
      </w:r>
      <w:proofErr w:type="spellStart"/>
      <w:r w:rsidRPr="00FE1B3E">
        <w:rPr>
          <w:lang w:eastAsia="ja-JP"/>
        </w:rPr>
        <w:t>HRP</w:t>
      </w:r>
      <w:proofErr w:type="spellEnd"/>
      <w:r w:rsidRPr="00FE1B3E">
        <w:rPr>
          <w:lang w:eastAsia="ja-JP"/>
        </w:rPr>
        <w:t xml:space="preserve"> Substrate (Millipore-Sigma). Immunoreactive bands were quantified based on pixel intensity using </w:t>
      </w:r>
      <w:proofErr w:type="spellStart"/>
      <w:r w:rsidRPr="00FE1B3E">
        <w:rPr>
          <w:lang w:eastAsia="ja-JP"/>
        </w:rPr>
        <w:t>FluorChem</w:t>
      </w:r>
      <w:proofErr w:type="spellEnd"/>
      <w:r w:rsidRPr="00FE1B3E">
        <w:rPr>
          <w:lang w:eastAsia="ja-JP"/>
        </w:rPr>
        <w:t xml:space="preserve"> Q Imaging software </w:t>
      </w:r>
      <w:r w:rsidRPr="00FE1B3E">
        <w:rPr>
          <w:lang w:val="en-GB"/>
        </w:rPr>
        <w:t xml:space="preserve">(Alpha </w:t>
      </w:r>
      <w:proofErr w:type="spellStart"/>
      <w:r w:rsidRPr="00FE1B3E">
        <w:rPr>
          <w:lang w:val="en-GB"/>
        </w:rPr>
        <w:t>Innotech</w:t>
      </w:r>
      <w:proofErr w:type="spellEnd"/>
      <w:r w:rsidRPr="00FE1B3E">
        <w:rPr>
          <w:lang w:val="en-GB"/>
        </w:rPr>
        <w:t xml:space="preserve"> Corp, San Leandro, CA). Data is represented as being either normalized to the respective unphosphorylated form or to β-actin as loading controls for each respective condition. </w:t>
      </w:r>
      <w:r w:rsidRPr="00FE1B3E">
        <w:rPr>
          <w:noProof/>
          <w:lang w:eastAsia="ja-JP"/>
        </w:rPr>
        <w:t xml:space="preserve"> </w:t>
      </w:r>
    </w:p>
    <w:p w14:paraId="5D60D683" w14:textId="28DDE738" w:rsidR="00FE1B3E" w:rsidRDefault="00FE1B3E" w:rsidP="00B74ECC">
      <w:pPr>
        <w:autoSpaceDE w:val="0"/>
        <w:autoSpaceDN w:val="0"/>
        <w:adjustRightInd w:val="0"/>
        <w:spacing w:before="120" w:after="120" w:line="360" w:lineRule="auto"/>
        <w:ind w:firstLine="720"/>
        <w:jc w:val="both"/>
        <w:rPr>
          <w:i/>
          <w:lang w:eastAsia="ja-JP"/>
        </w:rPr>
      </w:pPr>
      <w:r w:rsidRPr="00FE1B3E">
        <w:rPr>
          <w:b/>
          <w:i/>
          <w:lang w:val="en-CA"/>
        </w:rPr>
        <w:t xml:space="preserve">RNA extraction and real-time PCR: </w:t>
      </w:r>
      <w:r w:rsidRPr="00FE1B3E">
        <w:t xml:space="preserve">RNA was extracted from cells using </w:t>
      </w:r>
      <w:proofErr w:type="spellStart"/>
      <w:r w:rsidRPr="00FE1B3E">
        <w:t>TRIzol</w:t>
      </w:r>
      <w:proofErr w:type="spellEnd"/>
      <w:r w:rsidRPr="00FE1B3E">
        <w:t xml:space="preserve"> Plus RNA Isolation System (Invitrogen, Carlsbad, CA). </w:t>
      </w:r>
      <w:r w:rsidRPr="00FE1B3E">
        <w:rPr>
          <w:lang w:eastAsia="ja-JP"/>
        </w:rPr>
        <w:t xml:space="preserve">The concentration of </w:t>
      </w:r>
      <w:proofErr w:type="spellStart"/>
      <w:r w:rsidRPr="00FE1B3E">
        <w:rPr>
          <w:lang w:eastAsia="ja-JP"/>
        </w:rPr>
        <w:t>RNAs</w:t>
      </w:r>
      <w:proofErr w:type="spellEnd"/>
      <w:r w:rsidRPr="00FE1B3E">
        <w:rPr>
          <w:lang w:eastAsia="ja-JP"/>
        </w:rPr>
        <w:t xml:space="preserve"> was determined using the </w:t>
      </w:r>
      <w:proofErr w:type="spellStart"/>
      <w:r w:rsidRPr="00FE1B3E">
        <w:rPr>
          <w:lang w:eastAsia="ja-JP"/>
        </w:rPr>
        <w:t>NanoDrop</w:t>
      </w:r>
      <w:proofErr w:type="spellEnd"/>
      <w:r w:rsidRPr="00FE1B3E">
        <w:rPr>
          <w:lang w:eastAsia="ja-JP"/>
        </w:rPr>
        <w:t xml:space="preserve">® ND-1000 spectrophotometer (Thermo Scientific). Reverse transcription </w:t>
      </w:r>
      <w:r w:rsidRPr="00FE1B3E">
        <w:rPr>
          <w:noProof/>
          <w:lang w:eastAsia="ja-JP"/>
        </w:rPr>
        <w:t xml:space="preserve">was performed </w:t>
      </w:r>
      <w:r w:rsidRPr="00FE1B3E">
        <w:rPr>
          <w:lang w:eastAsia="ja-JP"/>
        </w:rPr>
        <w:t>on equal RNA samples using the High-Capacity cDNA Synthesis Kit (Applied Biosystems, Austin, TX). Expression of different genes</w:t>
      </w:r>
      <w:r w:rsidRPr="00FE1B3E">
        <w:rPr>
          <w:i/>
          <w:lang w:eastAsia="ja-JP"/>
        </w:rPr>
        <w:t xml:space="preserve"> </w:t>
      </w:r>
      <w:r w:rsidRPr="00FE1B3E">
        <w:rPr>
          <w:lang w:eastAsia="ja-JP"/>
        </w:rPr>
        <w:t xml:space="preserve">was assessed by quantitative real-time PCR using </w:t>
      </w:r>
      <w:proofErr w:type="spellStart"/>
      <w:r w:rsidRPr="00FE1B3E">
        <w:rPr>
          <w:lang w:eastAsia="ja-JP"/>
        </w:rPr>
        <w:t>SsoAdvanced</w:t>
      </w:r>
      <w:proofErr w:type="spellEnd"/>
      <w:r w:rsidRPr="00FE1B3E">
        <w:rPr>
          <w:lang w:eastAsia="ja-JP"/>
        </w:rPr>
        <w:t xml:space="preserve">™ Universal </w:t>
      </w:r>
      <w:proofErr w:type="spellStart"/>
      <w:r w:rsidRPr="00FE1B3E">
        <w:rPr>
          <w:lang w:eastAsia="ja-JP"/>
        </w:rPr>
        <w:t>SYBR</w:t>
      </w:r>
      <w:proofErr w:type="spellEnd"/>
      <w:r w:rsidRPr="00FE1B3E">
        <w:rPr>
          <w:lang w:eastAsia="ja-JP"/>
        </w:rPr>
        <w:t xml:space="preserve">® Green </w:t>
      </w:r>
      <w:proofErr w:type="spellStart"/>
      <w:r w:rsidRPr="00FE1B3E">
        <w:rPr>
          <w:lang w:eastAsia="ja-JP"/>
        </w:rPr>
        <w:t>Supermix</w:t>
      </w:r>
      <w:proofErr w:type="spellEnd"/>
      <w:r w:rsidRPr="00FE1B3E">
        <w:rPr>
          <w:lang w:eastAsia="ja-JP"/>
        </w:rPr>
        <w:t xml:space="preserve"> (Bio-Rad Laboratories, Inc., Hercules, CA) and the Bio-Rad </w:t>
      </w:r>
      <w:proofErr w:type="spellStart"/>
      <w:r w:rsidRPr="00FE1B3E">
        <w:rPr>
          <w:lang w:eastAsia="ja-JP"/>
        </w:rPr>
        <w:t>CFX96</w:t>
      </w:r>
      <w:proofErr w:type="spellEnd"/>
      <w:r w:rsidRPr="00FE1B3E">
        <w:rPr>
          <w:lang w:eastAsia="ja-JP"/>
        </w:rPr>
        <w:t xml:space="preserve">™ system. Primer sets used in these experiments </w:t>
      </w:r>
      <w:r w:rsidRPr="00FE1B3E">
        <w:rPr>
          <w:noProof/>
          <w:lang w:eastAsia="ja-JP"/>
        </w:rPr>
        <w:t>are described</w:t>
      </w:r>
      <w:r w:rsidRPr="00FE1B3E">
        <w:rPr>
          <w:lang w:eastAsia="ja-JP"/>
        </w:rPr>
        <w:t xml:space="preserve"> in</w:t>
      </w:r>
      <w:r w:rsidR="00235507">
        <w:rPr>
          <w:lang w:eastAsia="ja-JP"/>
        </w:rPr>
        <w:t xml:space="preserve"> </w:t>
      </w:r>
      <w:r w:rsidR="00235507">
        <w:rPr>
          <w:lang w:eastAsia="ja-JP"/>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eastAsia="ja-JP"/>
        </w:rPr>
        <w:instrText xml:space="preserve"> ADDIN EN.CITE </w:instrText>
      </w:r>
      <w:r w:rsidR="00235507">
        <w:rPr>
          <w:lang w:eastAsia="ja-JP"/>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eastAsia="ja-JP"/>
        </w:rPr>
        <w:instrText xml:space="preserve"> ADDIN EN.CITE.DATA </w:instrText>
      </w:r>
      <w:r w:rsidR="00235507">
        <w:rPr>
          <w:lang w:eastAsia="ja-JP"/>
        </w:rPr>
      </w:r>
      <w:r w:rsidR="00235507">
        <w:rPr>
          <w:lang w:eastAsia="ja-JP"/>
        </w:rPr>
        <w:fldChar w:fldCharType="end"/>
      </w:r>
      <w:r w:rsidR="00235507">
        <w:rPr>
          <w:lang w:eastAsia="ja-JP"/>
        </w:rPr>
      </w:r>
      <w:r w:rsidR="00235507">
        <w:rPr>
          <w:lang w:eastAsia="ja-JP"/>
        </w:rPr>
        <w:fldChar w:fldCharType="separate"/>
      </w:r>
      <w:r w:rsidR="00235507">
        <w:rPr>
          <w:noProof/>
          <w:lang w:eastAsia="ja-JP"/>
        </w:rPr>
        <w:t>[244]</w:t>
      </w:r>
      <w:r w:rsidR="00235507">
        <w:rPr>
          <w:lang w:eastAsia="ja-JP"/>
        </w:rPr>
        <w:fldChar w:fldCharType="end"/>
      </w:r>
      <w:r w:rsidR="00235507">
        <w:rPr>
          <w:lang w:eastAsia="ja-JP"/>
        </w:rPr>
        <w:t>.</w:t>
      </w:r>
      <w:r w:rsidRPr="00FE1B3E">
        <w:rPr>
          <w:lang w:eastAsia="ja-JP"/>
        </w:rPr>
        <w:t xml:space="preserve"> The </w:t>
      </w:r>
      <w:r w:rsidRPr="00FE1B3E">
        <w:rPr>
          <w:noProof/>
          <w:lang w:eastAsia="ja-JP"/>
        </w:rPr>
        <w:t>relative abundance of target gene mRNA was measured</w:t>
      </w:r>
      <w:r w:rsidRPr="00FE1B3E">
        <w:rPr>
          <w:lang w:eastAsia="ja-JP"/>
        </w:rPr>
        <w:t xml:space="preserve"> using the ∆∆CT method and normalized to </w:t>
      </w:r>
      <w:proofErr w:type="spellStart"/>
      <w:r w:rsidRPr="00FE1B3E">
        <w:rPr>
          <w:lang w:eastAsia="ja-JP"/>
        </w:rPr>
        <w:t>18S</w:t>
      </w:r>
      <w:proofErr w:type="spellEnd"/>
      <w:r w:rsidRPr="00FE1B3E">
        <w:rPr>
          <w:lang w:eastAsia="ja-JP"/>
        </w:rPr>
        <w:t xml:space="preserve"> ribosomal RNA</w:t>
      </w:r>
      <w:r w:rsidRPr="00FE1B3E">
        <w:rPr>
          <w:i/>
          <w:lang w:eastAsia="ja-JP"/>
        </w:rPr>
        <w:t>.</w:t>
      </w:r>
      <w:r w:rsidRPr="00FE1B3E" w:rsidDel="00FF178C">
        <w:rPr>
          <w:i/>
          <w:lang w:eastAsia="ja-JP"/>
        </w:rPr>
        <w:t xml:space="preserve"> </w:t>
      </w:r>
    </w:p>
    <w:p w14:paraId="5FE3454A" w14:textId="4A02C7BF" w:rsidR="00FE1B3E" w:rsidRPr="00FE1B3E" w:rsidRDefault="00FE1B3E" w:rsidP="00B74ECC">
      <w:pPr>
        <w:spacing w:before="100" w:beforeAutospacing="1" w:after="100" w:afterAutospacing="1" w:line="360" w:lineRule="auto"/>
        <w:ind w:firstLine="720"/>
        <w:jc w:val="both"/>
        <w:rPr>
          <w:lang w:val="en-GB"/>
        </w:rPr>
      </w:pPr>
      <w:r w:rsidRPr="00FE1B3E">
        <w:rPr>
          <w:b/>
          <w:bCs/>
          <w:i/>
        </w:rPr>
        <w:t xml:space="preserve">Annexin V Staining: </w:t>
      </w:r>
      <w:r w:rsidRPr="00FE1B3E">
        <w:t>Annexin V staining was performed as previously described</w:t>
      </w:r>
      <w:r w:rsidRPr="00FE1B3E">
        <w:rPr>
          <w:lang w:val="en-GB"/>
        </w:rPr>
        <w:t xml:space="preserve"> </w:t>
      </w:r>
      <w:r w:rsidRPr="00FE1B3E">
        <w:rPr>
          <w:lang w:val="en-GB"/>
        </w:rPr>
        <w:fldChar w:fldCharType="begin">
          <w:fldData xml:space="preserve">PEVuZE5vdGU+PENpdGU+PEF1dGhvcj5BdmVyaWxsLUJhdGVzPC9BdXRob3I+PFllYXI+MjAwNTwv
WWVhcj48UmVjTnVtPjE3NDwvUmVjTnVtPjxEaXNwbGF5VGV4dD5bMjYwXTwvRGlzcGxheVRleHQ+
PHJlY29yZD48cmVjLW51bWJlcj4xNzQ8L3JlYy1udW1iZXI+PGZvcmVpZ24ta2V5cz48a2V5IGFw
cD0iRU4iIGRiLWlkPSJ0dDUwZHp4c2wwd2FlZWV4OWFycGQwdDh2d3J2cmF4cHhwdGYiIHRpbWVz
dGFtcD0iMTYxNzgyMDk4MSI+MTc0PC9rZXk+PC9mb3JlaWduLWtleXM+PHJlZi10eXBlIG5hbWU9
IkpvdXJuYWwgQXJ0aWNsZSI+MTc8L3JlZi10eXBlPjxjb250cmlidXRvcnM+PGF1dGhvcnM+PGF1
dGhvcj5BdmVyaWxsLUJhdGVzLCBELiBBLjwvYXV0aG9yPjxhdXRob3I+Q2hlcmlmLCBBLjwvYXV0
aG9yPjxhdXRob3I+QWdvc3RpbmVsbGksIEUuPC9hdXRob3I+PGF1dGhvcj5UYW5lbCwgQS48L2F1
dGhvcj48YXV0aG9yPkZvcnRpZXIsIEcuPC9hdXRob3I+PC9hdXRob3JzPjwvY29udHJpYnV0b3Jz
PjxhdXRoLWFkZHJlc3M+RGVwYXJ0ZW1lbnQgZGUgY2hpbWllIGV0IGJpb2NoaW1pZSwgVE9YRU4s
IFVuaXZlcnNpdGUgZHUgUXVlYmVjIGEgTW9udHJlYWwsIENhc2UgUG9zdGFsZSA4ODg4LCBTdWNj
dXJzYWxlIENlbnRyZSBWaWxsZSwgTW9udHJlYWwsIFF1ZS4sIENhbmFkYSBIM0MgM1A4LiBhdmVy
aWxsLmRpYW5hQHVxYW0uY2EgJmx0O2F2ZXJpbGwuZGlhbmFAdXFhbS5jYSZndDs8L2F1dGgtYWRk
cmVzcz48dGl0bGVzPjx0aXRsZT5BbnRpLXR1bW9yYWwgZWZmZWN0IG9mIG5hdGl2ZSBhbmQgaW1t
b2JpbGl6ZWQgYm92aW5lIHNlcnVtIGFtaW5lIG94aWRhc2UgaW4gYSBtb3VzZSBtZWxhbm9tYSBt
b2RlbDwvdGl0bGU+PHNlY29uZGFyeS10aXRsZT5CaW9jaGVtIFBoYXJtYWNvbDwvc2Vjb25kYXJ5
LXRpdGxlPjwvdGl0bGVzPjxwZXJpb2RpY2FsPjxmdWxsLXRpdGxlPkJpb2NoZW0gUGhhcm1hY29s
PC9mdWxsLXRpdGxlPjwvcGVyaW9kaWNhbD48cGFnZXM+MTY5My03MDQ8L3BhZ2VzPjx2b2x1bWU+
Njk8L3ZvbHVtZT48bnVtYmVyPjEyPC9udW1iZXI+PGtleXdvcmRzPjxrZXl3b3JkPkFtaW5lIE94
aWRhc2UgKENvcHBlci1Db250YWluaW5nKS8qYmxvb2QvKnRoZXJhcGV1dGljIHVzZTwva2V5d29y
ZD48a2V5d29yZD5BbmltYWxzPC9rZXl3b3JkPjxrZXl3b3JkPkFudGluZW9wbGFzdGljIEFnZW50
cy8qdGhlcmFwZXV0aWMgdXNlPC9rZXl3b3JkPjxrZXl3b3JkPkNhdHRsZTwva2V5d29yZD48a2V5
d29yZD5DZWxsIERlYXRoL2RydWcgZWZmZWN0czwva2V5d29yZD48a2V5d29yZD5DZWxsIExpbmUs
IFR1bW9yPC9rZXl3b3JkPjxrZXl3b3JkPkRpZXRhcnkgU3VwcGxlbWVudHMvYWR2ZXJzZSBlZmZl
Y3RzPC9rZXl3b3JkPjxrZXl3b3JkPkRydWcgU2NyZWVuaW5nIEFzc2F5cywgQW50aXR1bW9yL21l
dGhvZHM8L2tleXdvcmQ+PGtleXdvcmQ+RW56eW1lcywgSW1tb2JpbGl6ZWQvKnRoZXJhcGV1dGlj
IHVzZTwva2V5d29yZD48a2V5d29yZD5GZW1hbGU8L2tleXdvcmQ+PGtleXdvcmQ+R3Jvd3RoIElu
aGliaXRvcnMvKnRoZXJhcGV1dGljIHVzZTwva2V5d29yZD48a2V5d29yZD5NZWxhbm9tYSwgRXhw
ZXJpbWVudGFsL2RpZXQgdGhlcmFweS8qZHJ1ZyB0aGVyYXB5L2Vuenltb2xvZ3kvcGF0aG9sb2d5
PC9rZXl3b3JkPjxrZXl3b3JkPk1pY2U8L2tleXdvcmQ+PGtleXdvcmQ+TWljZSwgSW5icmVkIEM1
N0JMPC9rZXl3b3JkPjxrZXl3b3JkPlNraW4vZHJ1ZyBlZmZlY3RzL2luanVyaWVzL3BhdGhvbG9n
eTwva2V5d29yZD48a2V5d29yZD5TcGVybWluZS9hZHZlcnNlIGVmZmVjdHMvdGhlcmFwZXV0aWMg
dXNlPC9rZXl3b3JkPjwva2V5d29yZHM+PGRhdGVzPjx5ZWFyPjIwMDU8L3llYXI+PHB1Yi1kYXRl
cz48ZGF0ZT5KdW4gMTU8L2RhdGU+PC9wdWItZGF0ZXM+PC9kYXRlcz48YWNjZXNzaW9uLW51bT4x
NTkzNTE0NTwvYWNjZXNzaW9uLW51bT48dXJscz48cmVsYXRlZC11cmxzPjx1cmw+aHR0cDovL3d3
dy5uY2JpLm5sbS5uaWguZ292L2VudHJlei9xdWVyeS5mY2dpP2NtZD1SZXRyaWV2ZSZhbXA7ZGI9
UHViTWVkJmFtcDtkb3B0PUNpdGF0aW9uJmFtcDtsaXN0X3VpZHM9MTU5MzUxNDUgPC91cmw+PC9y
ZWxhdGVkLXVybHM+PC91cmxzPjwvcmVjb3JkPjwvQ2l0ZT48L0VuZE5vdGU+
</w:fldData>
        </w:fldChar>
      </w:r>
      <w:r w:rsidR="000D5D71">
        <w:rPr>
          <w:lang w:val="en-GB"/>
        </w:rPr>
        <w:instrText xml:space="preserve"> ADDIN EN.CITE </w:instrText>
      </w:r>
      <w:r w:rsidR="000D5D71">
        <w:rPr>
          <w:lang w:val="en-GB"/>
        </w:rPr>
        <w:fldChar w:fldCharType="begin">
          <w:fldData xml:space="preserve">PEVuZE5vdGU+PENpdGU+PEF1dGhvcj5BdmVyaWxsLUJhdGVzPC9BdXRob3I+PFllYXI+MjAwNTwv
WWVhcj48UmVjTnVtPjE3NDwvUmVjTnVtPjxEaXNwbGF5VGV4dD5bMjYwXTwvRGlzcGxheVRleHQ+
PHJlY29yZD48cmVjLW51bWJlcj4xNzQ8L3JlYy1udW1iZXI+PGZvcmVpZ24ta2V5cz48a2V5IGFw
cD0iRU4iIGRiLWlkPSJ0dDUwZHp4c2wwd2FlZWV4OWFycGQwdDh2d3J2cmF4cHhwdGYiIHRpbWVz
dGFtcD0iMTYxNzgyMDk4MSI+MTc0PC9rZXk+PC9mb3JlaWduLWtleXM+PHJlZi10eXBlIG5hbWU9
IkpvdXJuYWwgQXJ0aWNsZSI+MTc8L3JlZi10eXBlPjxjb250cmlidXRvcnM+PGF1dGhvcnM+PGF1
dGhvcj5BdmVyaWxsLUJhdGVzLCBELiBBLjwvYXV0aG9yPjxhdXRob3I+Q2hlcmlmLCBBLjwvYXV0
aG9yPjxhdXRob3I+QWdvc3RpbmVsbGksIEUuPC9hdXRob3I+PGF1dGhvcj5UYW5lbCwgQS48L2F1
dGhvcj48YXV0aG9yPkZvcnRpZXIsIEcuPC9hdXRob3I+PC9hdXRob3JzPjwvY29udHJpYnV0b3Jz
PjxhdXRoLWFkZHJlc3M+RGVwYXJ0ZW1lbnQgZGUgY2hpbWllIGV0IGJpb2NoaW1pZSwgVE9YRU4s
IFVuaXZlcnNpdGUgZHUgUXVlYmVjIGEgTW9udHJlYWwsIENhc2UgUG9zdGFsZSA4ODg4LCBTdWNj
dXJzYWxlIENlbnRyZSBWaWxsZSwgTW9udHJlYWwsIFF1ZS4sIENhbmFkYSBIM0MgM1A4LiBhdmVy
aWxsLmRpYW5hQHVxYW0uY2EgJmx0O2F2ZXJpbGwuZGlhbmFAdXFhbS5jYSZndDs8L2F1dGgtYWRk
cmVzcz48dGl0bGVzPjx0aXRsZT5BbnRpLXR1bW9yYWwgZWZmZWN0IG9mIG5hdGl2ZSBhbmQgaW1t
b2JpbGl6ZWQgYm92aW5lIHNlcnVtIGFtaW5lIG94aWRhc2UgaW4gYSBtb3VzZSBtZWxhbm9tYSBt
b2RlbDwvdGl0bGU+PHNlY29uZGFyeS10aXRsZT5CaW9jaGVtIFBoYXJtYWNvbDwvc2Vjb25kYXJ5
LXRpdGxlPjwvdGl0bGVzPjxwZXJpb2RpY2FsPjxmdWxsLXRpdGxlPkJpb2NoZW0gUGhhcm1hY29s
PC9mdWxsLXRpdGxlPjwvcGVyaW9kaWNhbD48cGFnZXM+MTY5My03MDQ8L3BhZ2VzPjx2b2x1bWU+
Njk8L3ZvbHVtZT48bnVtYmVyPjEyPC9udW1iZXI+PGtleXdvcmRzPjxrZXl3b3JkPkFtaW5lIE94
aWRhc2UgKENvcHBlci1Db250YWluaW5nKS8qYmxvb2QvKnRoZXJhcGV1dGljIHVzZTwva2V5d29y
ZD48a2V5d29yZD5BbmltYWxzPC9rZXl3b3JkPjxrZXl3b3JkPkFudGluZW9wbGFzdGljIEFnZW50
cy8qdGhlcmFwZXV0aWMgdXNlPC9rZXl3b3JkPjxrZXl3b3JkPkNhdHRsZTwva2V5d29yZD48a2V5
d29yZD5DZWxsIERlYXRoL2RydWcgZWZmZWN0czwva2V5d29yZD48a2V5d29yZD5DZWxsIExpbmUs
IFR1bW9yPC9rZXl3b3JkPjxrZXl3b3JkPkRpZXRhcnkgU3VwcGxlbWVudHMvYWR2ZXJzZSBlZmZl
Y3RzPC9rZXl3b3JkPjxrZXl3b3JkPkRydWcgU2NyZWVuaW5nIEFzc2F5cywgQW50aXR1bW9yL21l
dGhvZHM8L2tleXdvcmQ+PGtleXdvcmQ+RW56eW1lcywgSW1tb2JpbGl6ZWQvKnRoZXJhcGV1dGlj
IHVzZTwva2V5d29yZD48a2V5d29yZD5GZW1hbGU8L2tleXdvcmQ+PGtleXdvcmQ+R3Jvd3RoIElu
aGliaXRvcnMvKnRoZXJhcGV1dGljIHVzZTwva2V5d29yZD48a2V5d29yZD5NZWxhbm9tYSwgRXhw
ZXJpbWVudGFsL2RpZXQgdGhlcmFweS8qZHJ1ZyB0aGVyYXB5L2Vuenltb2xvZ3kvcGF0aG9sb2d5
PC9rZXl3b3JkPjxrZXl3b3JkPk1pY2U8L2tleXdvcmQ+PGtleXdvcmQ+TWljZSwgSW5icmVkIEM1
N0JMPC9rZXl3b3JkPjxrZXl3b3JkPlNraW4vZHJ1ZyBlZmZlY3RzL2luanVyaWVzL3BhdGhvbG9n
eTwva2V5d29yZD48a2V5d29yZD5TcGVybWluZS9hZHZlcnNlIGVmZmVjdHMvdGhlcmFwZXV0aWMg
dXNlPC9rZXl3b3JkPjwva2V5d29yZHM+PGRhdGVzPjx5ZWFyPjIwMDU8L3llYXI+PHB1Yi1kYXRl
cz48ZGF0ZT5KdW4gMTU8L2RhdGU+PC9wdWItZGF0ZXM+PC9kYXRlcz48YWNjZXNzaW9uLW51bT4x
NTkzNTE0NTwvYWNjZXNzaW9uLW51bT48dXJscz48cmVsYXRlZC11cmxzPjx1cmw+aHR0cDovL3d3
dy5uY2JpLm5sbS5uaWguZ292L2VudHJlei9xdWVyeS5mY2dpP2NtZD1SZXRyaWV2ZSZhbXA7ZGI9
UHViTWVkJmFtcDtkb3B0PUNpdGF0aW9uJmFtcDtsaXN0X3VpZHM9MTU5MzUxNDUgPC91cmw+PC9y
ZWxhdGVkLXVybHM+PC91cmxzPjwvcmVjb3JkPjwvQ2l0ZT48L0VuZE5vdGU+
</w:fldData>
        </w:fldChar>
      </w:r>
      <w:r w:rsidR="000D5D71">
        <w:rPr>
          <w:lang w:val="en-GB"/>
        </w:rPr>
        <w:instrText xml:space="preserve"> ADDIN EN.CITE.DATA </w:instrText>
      </w:r>
      <w:r w:rsidR="000D5D71">
        <w:rPr>
          <w:lang w:val="en-GB"/>
        </w:rPr>
      </w:r>
      <w:r w:rsidR="000D5D71">
        <w:rPr>
          <w:lang w:val="en-GB"/>
        </w:rPr>
        <w:fldChar w:fldCharType="end"/>
      </w:r>
      <w:r w:rsidRPr="00FE1B3E">
        <w:rPr>
          <w:lang w:val="en-GB"/>
        </w:rPr>
      </w:r>
      <w:r w:rsidRPr="00FE1B3E">
        <w:rPr>
          <w:lang w:val="en-GB"/>
        </w:rPr>
        <w:fldChar w:fldCharType="separate"/>
      </w:r>
      <w:r w:rsidR="000D5D71">
        <w:rPr>
          <w:noProof/>
          <w:lang w:val="en-GB"/>
        </w:rPr>
        <w:t>[260]</w:t>
      </w:r>
      <w:r w:rsidRPr="00FE1B3E">
        <w:rPr>
          <w:lang w:val="en-GB"/>
        </w:rPr>
        <w:fldChar w:fldCharType="end"/>
      </w:r>
      <w:r w:rsidRPr="00FE1B3E">
        <w:t xml:space="preserve"> with modification. Briefly, </w:t>
      </w:r>
      <w:proofErr w:type="spellStart"/>
      <w:r w:rsidRPr="00FE1B3E">
        <w:t>3T3-MBX</w:t>
      </w:r>
      <w:proofErr w:type="spellEnd"/>
      <w:r w:rsidRPr="00FE1B3E">
        <w:t xml:space="preserve"> pre-adipocytes were exposed to </w:t>
      </w:r>
      <w:proofErr w:type="spellStart"/>
      <w:r w:rsidRPr="00FE1B3E">
        <w:t>Zyflamend</w:t>
      </w:r>
      <w:proofErr w:type="spellEnd"/>
      <w:r w:rsidRPr="00FE1B3E">
        <w:t xml:space="preserve"> for the indicated duration, then washed with PBS and resuspended in 0.5 ml of PBS containing 10% FBS. Equal volumes of the Guava Nexin reagents were added, and cells were incubated for 10 min at room temperature in the dark. Cells (5,000) were then analyzed using the Guava® </w:t>
      </w:r>
      <w:proofErr w:type="spellStart"/>
      <w:r w:rsidRPr="00FE1B3E">
        <w:t>easyCyte</w:t>
      </w:r>
      <w:proofErr w:type="spellEnd"/>
      <w:r w:rsidRPr="00FE1B3E">
        <w:t xml:space="preserve"> </w:t>
      </w:r>
      <w:r w:rsidRPr="00FE1B3E">
        <w:rPr>
          <w:vertAlign w:val="superscript"/>
        </w:rPr>
        <w:t>TM</w:t>
      </w:r>
      <w:r w:rsidRPr="00FE1B3E">
        <w:t xml:space="preserve"> Flow </w:t>
      </w:r>
      <w:r w:rsidRPr="00FE1B3E">
        <w:lastRenderedPageBreak/>
        <w:t>Cytometer (Millipore-Sigma)</w:t>
      </w:r>
      <w:r w:rsidRPr="00FE1B3E">
        <w:rPr>
          <w:lang w:val="en-GB"/>
        </w:rPr>
        <w:t>. Intensities of fluorescence emitted by annexin V-fluorescein isothiocyanate (</w:t>
      </w:r>
      <w:proofErr w:type="spellStart"/>
      <w:r w:rsidRPr="00FE1B3E">
        <w:rPr>
          <w:lang w:val="en-GB"/>
        </w:rPr>
        <w:t>FITC</w:t>
      </w:r>
      <w:proofErr w:type="spellEnd"/>
      <w:r w:rsidRPr="00FE1B3E">
        <w:rPr>
          <w:lang w:val="en-GB"/>
        </w:rPr>
        <w:t>) and 7-amino-actinomycin D (7-</w:t>
      </w:r>
      <w:proofErr w:type="spellStart"/>
      <w:r w:rsidRPr="00FE1B3E">
        <w:rPr>
          <w:lang w:val="en-GB"/>
        </w:rPr>
        <w:t>AAD</w:t>
      </w:r>
      <w:proofErr w:type="spellEnd"/>
      <w:r w:rsidRPr="00FE1B3E">
        <w:rPr>
          <w:lang w:val="en-GB"/>
        </w:rPr>
        <w:t xml:space="preserve">) were collected on </w:t>
      </w:r>
      <w:proofErr w:type="spellStart"/>
      <w:r w:rsidRPr="00FE1B3E">
        <w:rPr>
          <w:lang w:val="en-GB"/>
        </w:rPr>
        <w:t>PM1</w:t>
      </w:r>
      <w:proofErr w:type="spellEnd"/>
      <w:r w:rsidRPr="00FE1B3E">
        <w:rPr>
          <w:lang w:val="en-GB"/>
        </w:rPr>
        <w:t xml:space="preserve"> and </w:t>
      </w:r>
      <w:proofErr w:type="spellStart"/>
      <w:r w:rsidRPr="00FE1B3E">
        <w:rPr>
          <w:lang w:val="en-GB"/>
        </w:rPr>
        <w:t>PM2</w:t>
      </w:r>
      <w:proofErr w:type="spellEnd"/>
      <w:r w:rsidRPr="00FE1B3E">
        <w:rPr>
          <w:lang w:val="en-GB"/>
        </w:rPr>
        <w:t xml:space="preserve"> channels, respectively. Both viable (negative for both annexin V-</w:t>
      </w:r>
      <w:proofErr w:type="spellStart"/>
      <w:r w:rsidRPr="00FE1B3E">
        <w:rPr>
          <w:lang w:val="en-GB"/>
        </w:rPr>
        <w:t>FITC</w:t>
      </w:r>
      <w:proofErr w:type="spellEnd"/>
      <w:r w:rsidRPr="00FE1B3E">
        <w:rPr>
          <w:lang w:val="en-GB"/>
        </w:rPr>
        <w:t xml:space="preserve"> and 7-</w:t>
      </w:r>
      <w:proofErr w:type="spellStart"/>
      <w:r w:rsidRPr="00FE1B3E">
        <w:rPr>
          <w:lang w:val="en-GB"/>
        </w:rPr>
        <w:t>AAD</w:t>
      </w:r>
      <w:proofErr w:type="spellEnd"/>
      <w:r w:rsidRPr="00FE1B3E">
        <w:rPr>
          <w:lang w:val="en-GB"/>
        </w:rPr>
        <w:t>) and apoptotic cells (early apoptosis: positive for annexin V-</w:t>
      </w:r>
      <w:proofErr w:type="spellStart"/>
      <w:r w:rsidRPr="00FE1B3E">
        <w:rPr>
          <w:lang w:val="en-GB"/>
        </w:rPr>
        <w:t>FITC</w:t>
      </w:r>
      <w:proofErr w:type="spellEnd"/>
      <w:r w:rsidRPr="00FE1B3E">
        <w:rPr>
          <w:lang w:val="en-GB"/>
        </w:rPr>
        <w:t>, but negative for 7-</w:t>
      </w:r>
      <w:proofErr w:type="spellStart"/>
      <w:r w:rsidRPr="00FE1B3E">
        <w:rPr>
          <w:lang w:val="en-GB"/>
        </w:rPr>
        <w:t>AAD</w:t>
      </w:r>
      <w:proofErr w:type="spellEnd"/>
      <w:r w:rsidRPr="00FE1B3E">
        <w:rPr>
          <w:lang w:val="en-GB"/>
        </w:rPr>
        <w:t>, and late apoptosis positive for both: annexin V-</w:t>
      </w:r>
      <w:proofErr w:type="spellStart"/>
      <w:r w:rsidRPr="00FE1B3E">
        <w:rPr>
          <w:lang w:val="en-GB"/>
        </w:rPr>
        <w:t>FITC</w:t>
      </w:r>
      <w:proofErr w:type="spellEnd"/>
      <w:r w:rsidRPr="00FE1B3E">
        <w:rPr>
          <w:lang w:val="en-GB"/>
        </w:rPr>
        <w:t xml:space="preserve"> and 7-</w:t>
      </w:r>
      <w:proofErr w:type="spellStart"/>
      <w:r w:rsidRPr="00FE1B3E">
        <w:rPr>
          <w:lang w:val="en-GB"/>
        </w:rPr>
        <w:t>AAD</w:t>
      </w:r>
      <w:proofErr w:type="spellEnd"/>
      <w:r w:rsidRPr="00FE1B3E">
        <w:rPr>
          <w:lang w:val="en-GB"/>
        </w:rPr>
        <w:t xml:space="preserve">) were quantified using the </w:t>
      </w:r>
      <w:proofErr w:type="spellStart"/>
      <w:r w:rsidRPr="00FE1B3E">
        <w:rPr>
          <w:lang w:val="en-CA"/>
        </w:rPr>
        <w:t>InCyte</w:t>
      </w:r>
      <w:proofErr w:type="spellEnd"/>
      <w:r w:rsidRPr="00FE1B3E">
        <w:rPr>
          <w:lang w:val="en-CA"/>
        </w:rPr>
        <w:t>™ and Guava Suite Software Package (Luminex Corp., Austin, TX).</w:t>
      </w:r>
    </w:p>
    <w:p w14:paraId="2CE61E59" w14:textId="01B66760" w:rsidR="00FE1B3E" w:rsidRPr="00FE1B3E" w:rsidRDefault="00FE1B3E" w:rsidP="00B74ECC">
      <w:pPr>
        <w:autoSpaceDE w:val="0"/>
        <w:autoSpaceDN w:val="0"/>
        <w:adjustRightInd w:val="0"/>
        <w:spacing w:before="120" w:after="120" w:line="360" w:lineRule="auto"/>
        <w:ind w:firstLine="720"/>
        <w:jc w:val="both"/>
        <w:rPr>
          <w:lang w:val="en-CA"/>
        </w:rPr>
      </w:pPr>
      <w:r w:rsidRPr="00FE1B3E">
        <w:rPr>
          <w:b/>
          <w:i/>
          <w:lang w:val="en-CA"/>
        </w:rPr>
        <w:t>Cell cycle analysis:</w:t>
      </w:r>
      <w:r w:rsidRPr="00FE1B3E">
        <w:rPr>
          <w:lang w:val="en-CA"/>
        </w:rPr>
        <w:t xml:space="preserve"> Cell cycle analysis was performed in observation of the cellular DNA content and level of propidium iodide stain as previously described </w:t>
      </w:r>
      <w:r w:rsidRPr="00FE1B3E">
        <w:rPr>
          <w:lang w:val="en-CA"/>
        </w:rPr>
        <w:fldChar w:fldCharType="begin"/>
      </w:r>
      <w:r w:rsidR="000D5D71">
        <w:rPr>
          <w:lang w:val="en-CA"/>
        </w:rPr>
        <w:instrText xml:space="preserve"> ADDIN EN.CITE &lt;EndNote&gt;&lt;Cite&gt;&lt;Author&gt;Cui&lt;/Author&gt;&lt;Year&gt;2007&lt;/Year&gt;&lt;RecNum&gt;175&lt;/RecNum&gt;&lt;DisplayText&gt;[261]&lt;/DisplayText&gt;&lt;record&gt;&lt;rec-number&gt;175&lt;/rec-number&gt;&lt;foreign-keys&gt;&lt;key app="EN" db-id="tt50dzxsl0waeeex9arpd0t8vwrvraxpxptf" timestamp="1617820981"&gt;175&lt;/key&gt;&lt;/foreign-keys&gt;&lt;ref-type name="Journal Article"&gt;17&lt;/ref-type&gt;&lt;contributors&gt;&lt;authors&gt;&lt;author&gt;Cui, Q.&lt;/author&gt;&lt;author&gt;Yu, J. H.&lt;/author&gt;&lt;author&gt;Wu, J. N.&lt;/author&gt;&lt;author&gt;Tashiro, S.&lt;/author&gt;&lt;author&gt;Onodera, S.&lt;/author&gt;&lt;author&gt;Minami, M.&lt;/author&gt;&lt;author&gt;Ikejima, T.&lt;/author&gt;&lt;/authors&gt;&lt;/contributors&gt;&lt;auth-address&gt;China-Japan Research Institute of Medical Pharmaceutical Sciences, Shenyang Pharmaceutical University, Shenyang 110016, China.&lt;/auth-address&gt;&lt;titles&gt;&lt;title&gt;P53-mediated cell cycle arrest and apoptosis through a caspase-3- independent, but caspase-9-dependent pathway in oridonin-treated MCF-7 human breast cancer cells&lt;/title&gt;&lt;secondary-title&gt;Acta Pharmacol Sin&lt;/secondary-title&gt;&lt;/titles&gt;&lt;periodical&gt;&lt;full-title&gt;Acta Pharmacol Sin&lt;/full-title&gt;&lt;/periodical&gt;&lt;pages&gt;1057-66&lt;/pages&gt;&lt;volume&gt;28&lt;/volume&gt;&lt;number&gt;7&lt;/number&gt;&lt;dates&gt;&lt;year&gt;2007&lt;/year&gt;&lt;pub-dates&gt;&lt;date&gt;Jul&lt;/date&gt;&lt;/pub-dates&gt;&lt;/dates&gt;&lt;accession-num&gt;17588343&lt;/accession-num&gt;&lt;urls&gt;&lt;related-urls&gt;&lt;url&gt;http://www.ncbi.nlm.nih.gov/entrez/query.fcgi?cmd=Retrieve&amp;amp;db=PubMed&amp;amp;dopt=Citation&amp;amp;list_uids=17588343 &lt;/url&gt;&lt;/related-urls&gt;&lt;/urls&gt;&lt;/record&gt;&lt;/Cite&gt;&lt;/EndNote&gt;</w:instrText>
      </w:r>
      <w:r w:rsidRPr="00FE1B3E">
        <w:rPr>
          <w:lang w:val="en-CA"/>
        </w:rPr>
        <w:fldChar w:fldCharType="separate"/>
      </w:r>
      <w:r w:rsidR="000D5D71">
        <w:rPr>
          <w:noProof/>
          <w:lang w:val="en-CA"/>
        </w:rPr>
        <w:t>[261]</w:t>
      </w:r>
      <w:r w:rsidRPr="00FE1B3E">
        <w:rPr>
          <w:lang w:val="en-CA"/>
        </w:rPr>
        <w:fldChar w:fldCharType="end"/>
      </w:r>
      <w:r w:rsidRPr="00FE1B3E">
        <w:rPr>
          <w:lang w:val="en-CA"/>
        </w:rPr>
        <w:t xml:space="preserve"> with minor alterations. Briefly, </w:t>
      </w:r>
      <w:proofErr w:type="spellStart"/>
      <w:r w:rsidRPr="00FE1B3E">
        <w:t>3T3-MBX</w:t>
      </w:r>
      <w:proofErr w:type="spellEnd"/>
      <w:r w:rsidRPr="00FE1B3E">
        <w:t xml:space="preserve"> pre-adipocytes were treated with </w:t>
      </w:r>
      <w:proofErr w:type="spellStart"/>
      <w:r w:rsidRPr="00FE1B3E">
        <w:t>Zyflamend</w:t>
      </w:r>
      <w:proofErr w:type="spellEnd"/>
      <w:r w:rsidRPr="00FE1B3E">
        <w:t xml:space="preserve"> for the designated duration, then washed with PBS and</w:t>
      </w:r>
      <w:r w:rsidRPr="00FE1B3E">
        <w:rPr>
          <w:lang w:val="en-CA"/>
        </w:rPr>
        <w:t xml:space="preserve"> fixed in 70% ethanol for 12 hr at </w:t>
      </w:r>
      <w:proofErr w:type="spellStart"/>
      <w:r w:rsidRPr="00FE1B3E">
        <w:rPr>
          <w:lang w:val="en-CA"/>
        </w:rPr>
        <w:t>4°C</w:t>
      </w:r>
      <w:proofErr w:type="spellEnd"/>
      <w:r w:rsidRPr="00FE1B3E">
        <w:rPr>
          <w:lang w:val="en-CA"/>
        </w:rPr>
        <w:t xml:space="preserve">. Cells were then washed twice with cold PBS and incubated in RNase solution (100 U/ml) in PBS for 15 min at </w:t>
      </w:r>
      <w:proofErr w:type="spellStart"/>
      <w:r w:rsidRPr="00FE1B3E">
        <w:rPr>
          <w:lang w:val="en-CA"/>
        </w:rPr>
        <w:t>37°C</w:t>
      </w:r>
      <w:proofErr w:type="spellEnd"/>
      <w:r w:rsidRPr="00FE1B3E">
        <w:rPr>
          <w:lang w:val="en-CA"/>
        </w:rPr>
        <w:t xml:space="preserve">. Cells were then incubated in propidium iodide solution (10 </w:t>
      </w:r>
      <w:proofErr w:type="spellStart"/>
      <w:r w:rsidRPr="00FE1B3E">
        <w:rPr>
          <w:lang w:val="en-CA"/>
        </w:rPr>
        <w:t>μg</w:t>
      </w:r>
      <w:proofErr w:type="spellEnd"/>
      <w:r w:rsidRPr="00FE1B3E">
        <w:rPr>
          <w:lang w:val="en-CA"/>
        </w:rPr>
        <w:t xml:space="preserve">/ml in PBS) overnight at </w:t>
      </w:r>
      <w:proofErr w:type="spellStart"/>
      <w:r w:rsidRPr="00FE1B3E">
        <w:rPr>
          <w:lang w:val="en-CA"/>
        </w:rPr>
        <w:t>4°C</w:t>
      </w:r>
      <w:proofErr w:type="spellEnd"/>
      <w:r w:rsidRPr="00FE1B3E">
        <w:rPr>
          <w:lang w:val="en-CA"/>
        </w:rPr>
        <w:t xml:space="preserve">. A total number of 5000 cells was acquired using the Guava® </w:t>
      </w:r>
      <w:proofErr w:type="spellStart"/>
      <w:r w:rsidRPr="00FE1B3E">
        <w:rPr>
          <w:lang w:val="en-CA"/>
        </w:rPr>
        <w:t>easyCyte</w:t>
      </w:r>
      <w:proofErr w:type="spellEnd"/>
      <w:r w:rsidRPr="00FE1B3E">
        <w:rPr>
          <w:lang w:val="en-CA"/>
        </w:rPr>
        <w:t xml:space="preserve"> </w:t>
      </w:r>
      <w:r w:rsidRPr="00FE1B3E">
        <w:rPr>
          <w:vertAlign w:val="superscript"/>
          <w:lang w:val="en-CA"/>
        </w:rPr>
        <w:t>TM</w:t>
      </w:r>
      <w:r w:rsidRPr="00FE1B3E">
        <w:rPr>
          <w:lang w:val="en-CA"/>
        </w:rPr>
        <w:t xml:space="preserve"> Flow Cytometer. Cells that are labeled with propidium iodide are then plotted as a function of cells at each intensity level (Y axis).  Fluorescence intensity of propidium iodide (relative to DNA content and shown as the X-axis on the representative histogram) was quantified using the </w:t>
      </w:r>
      <w:proofErr w:type="spellStart"/>
      <w:r w:rsidRPr="00FE1B3E">
        <w:rPr>
          <w:lang w:val="en-CA"/>
        </w:rPr>
        <w:t>InCyte</w:t>
      </w:r>
      <w:proofErr w:type="spellEnd"/>
      <w:r w:rsidRPr="00FE1B3E">
        <w:rPr>
          <w:lang w:val="en-CA"/>
        </w:rPr>
        <w:t xml:space="preserve">™ and Guava Suite Software package.  </w:t>
      </w:r>
    </w:p>
    <w:p w14:paraId="1326F67B" w14:textId="77777777" w:rsidR="00FE1B3E" w:rsidRPr="00FE1B3E" w:rsidRDefault="00FE1B3E" w:rsidP="00B74ECC">
      <w:pPr>
        <w:autoSpaceDE w:val="0"/>
        <w:autoSpaceDN w:val="0"/>
        <w:adjustRightInd w:val="0"/>
        <w:spacing w:before="120" w:after="120" w:line="360" w:lineRule="auto"/>
        <w:ind w:firstLine="720"/>
        <w:jc w:val="both"/>
        <w:rPr>
          <w:rFonts w:eastAsia="MS Mincho"/>
          <w:lang w:eastAsia="ja-JP"/>
        </w:rPr>
      </w:pPr>
      <w:r w:rsidRPr="00FE1B3E">
        <w:rPr>
          <w:rFonts w:eastAsia="MS Mincho"/>
          <w:b/>
          <w:bCs/>
          <w:i/>
          <w:lang w:eastAsia="ja-JP"/>
        </w:rPr>
        <w:t>2-</w:t>
      </w:r>
      <w:proofErr w:type="spellStart"/>
      <w:r w:rsidRPr="00FE1B3E">
        <w:rPr>
          <w:rFonts w:eastAsia="MS Mincho"/>
          <w:b/>
          <w:bCs/>
          <w:i/>
          <w:lang w:eastAsia="ja-JP"/>
        </w:rPr>
        <w:t>Deoxyglucose</w:t>
      </w:r>
      <w:proofErr w:type="spellEnd"/>
      <w:r w:rsidRPr="00FE1B3E">
        <w:rPr>
          <w:rFonts w:eastAsia="MS Mincho"/>
          <w:b/>
          <w:bCs/>
          <w:i/>
          <w:lang w:eastAsia="ja-JP"/>
        </w:rPr>
        <w:t xml:space="preserve"> uptake assay: </w:t>
      </w:r>
      <w:r w:rsidRPr="00FE1B3E">
        <w:rPr>
          <w:rFonts w:eastAsia="MS Mincho"/>
          <w:lang w:eastAsia="ja-JP"/>
        </w:rPr>
        <w:t>2-</w:t>
      </w:r>
      <w:proofErr w:type="spellStart"/>
      <w:r w:rsidRPr="00FE1B3E">
        <w:rPr>
          <w:rFonts w:eastAsia="MS Mincho"/>
          <w:lang w:eastAsia="ja-JP"/>
        </w:rPr>
        <w:t>deoxyglucose</w:t>
      </w:r>
      <w:proofErr w:type="spellEnd"/>
      <w:r w:rsidRPr="00FE1B3E">
        <w:rPr>
          <w:rFonts w:eastAsia="MS Mincho"/>
          <w:lang w:eastAsia="ja-JP"/>
        </w:rPr>
        <w:t xml:space="preserve"> uptake was determined using the colorimetric glucose uptake assay kit (</w:t>
      </w:r>
      <w:proofErr w:type="spellStart"/>
      <w:r w:rsidRPr="00FE1B3E">
        <w:rPr>
          <w:rFonts w:eastAsia="MS Mincho"/>
          <w:lang w:eastAsia="ja-JP"/>
        </w:rPr>
        <w:t>Biovison</w:t>
      </w:r>
      <w:proofErr w:type="spellEnd"/>
      <w:r w:rsidRPr="00FE1B3E">
        <w:rPr>
          <w:rFonts w:eastAsia="MS Mincho"/>
          <w:lang w:eastAsia="ja-JP"/>
        </w:rPr>
        <w:t xml:space="preserve"> Inc., Milpitas, CA). Briefly, fully differentiated </w:t>
      </w:r>
      <w:proofErr w:type="spellStart"/>
      <w:r w:rsidRPr="00FE1B3E">
        <w:rPr>
          <w:rFonts w:eastAsia="MS Mincho"/>
          <w:lang w:eastAsia="ja-JP"/>
        </w:rPr>
        <w:t>3T3-MBX</w:t>
      </w:r>
      <w:proofErr w:type="spellEnd"/>
      <w:r w:rsidRPr="00FE1B3E">
        <w:rPr>
          <w:rFonts w:eastAsia="MS Mincho"/>
          <w:lang w:eastAsia="ja-JP"/>
        </w:rPr>
        <w:t xml:space="preserve"> adipocytes were starved overnight in low glucose (1 mM) and 0.1% FBS media, then treated with insulin for 30 min in the presence of 2-</w:t>
      </w:r>
      <w:proofErr w:type="spellStart"/>
      <w:r w:rsidRPr="00FE1B3E">
        <w:rPr>
          <w:rFonts w:eastAsia="MS Mincho"/>
          <w:lang w:eastAsia="ja-JP"/>
        </w:rPr>
        <w:t>deoxyglucose</w:t>
      </w:r>
      <w:proofErr w:type="spellEnd"/>
      <w:r w:rsidRPr="00FE1B3E">
        <w:rPr>
          <w:rFonts w:eastAsia="MS Mincho"/>
          <w:lang w:eastAsia="ja-JP"/>
        </w:rPr>
        <w:t>. Cells were then washed with ice-cold PBS, and the accumulated 2-</w:t>
      </w:r>
      <w:proofErr w:type="spellStart"/>
      <w:r w:rsidRPr="00FE1B3E">
        <w:rPr>
          <w:rFonts w:eastAsia="MS Mincho"/>
          <w:lang w:eastAsia="ja-JP"/>
        </w:rPr>
        <w:t>deoxyglucose</w:t>
      </w:r>
      <w:proofErr w:type="spellEnd"/>
      <w:r w:rsidRPr="00FE1B3E">
        <w:rPr>
          <w:rFonts w:eastAsia="MS Mincho"/>
          <w:lang w:eastAsia="ja-JP"/>
        </w:rPr>
        <w:t xml:space="preserve"> was quantitated using the Synergy™ </w:t>
      </w:r>
      <w:proofErr w:type="spellStart"/>
      <w:r w:rsidRPr="00FE1B3E">
        <w:rPr>
          <w:rFonts w:eastAsia="MS Mincho"/>
          <w:lang w:eastAsia="ja-JP"/>
        </w:rPr>
        <w:t>HTX</w:t>
      </w:r>
      <w:proofErr w:type="spellEnd"/>
      <w:r w:rsidRPr="00FE1B3E">
        <w:rPr>
          <w:rFonts w:eastAsia="MS Mincho"/>
          <w:lang w:eastAsia="ja-JP"/>
        </w:rPr>
        <w:t xml:space="preserve"> Multi-Mode microplate reader.</w:t>
      </w:r>
    </w:p>
    <w:p w14:paraId="58CA7E5C" w14:textId="77777777" w:rsidR="00E925AC" w:rsidRDefault="00FE1B3E" w:rsidP="00B74ECC">
      <w:pPr>
        <w:adjustRightInd w:val="0"/>
        <w:spacing w:before="120" w:after="120" w:line="360" w:lineRule="auto"/>
        <w:ind w:firstLine="720"/>
        <w:jc w:val="both"/>
        <w:rPr>
          <w:lang w:val="en-CA"/>
        </w:rPr>
      </w:pPr>
      <w:r w:rsidRPr="00FE1B3E">
        <w:rPr>
          <w:b/>
          <w:i/>
          <w:lang w:val="en-CA"/>
        </w:rPr>
        <w:t xml:space="preserve">Statistical analysis: </w:t>
      </w:r>
      <w:r w:rsidRPr="00FE1B3E">
        <w:rPr>
          <w:lang w:val="en-CA"/>
        </w:rPr>
        <w:t xml:space="preserve">Data analysis relied on the </w:t>
      </w:r>
      <w:proofErr w:type="spellStart"/>
      <w:r w:rsidRPr="00FE1B3E">
        <w:rPr>
          <w:lang w:val="en-CA"/>
        </w:rPr>
        <w:t>JMP</w:t>
      </w:r>
      <w:proofErr w:type="spellEnd"/>
      <w:r w:rsidRPr="00FE1B3E">
        <w:rPr>
          <w:lang w:val="en-CA"/>
        </w:rPr>
        <w:t xml:space="preserve"> Pro 13.2 program (SAS Institute, Chapel Hill, NC) and was represented as means ± standard error of the mean (SEM). For all statistical analyses, unpaired heteroscedastic two-tail Student's t-test was used, and differences were considered highly significant at p&lt;0.01 and significant at p&lt;0.05. Single symbol (such as *) corresponds to p&lt;0.05, while double symbols (such as **) corresponds to p&lt;0.01.</w:t>
      </w:r>
    </w:p>
    <w:p w14:paraId="6B5E79AB" w14:textId="4178072A" w:rsidR="00FE1B3E" w:rsidRPr="00E925AC" w:rsidRDefault="00E925AC" w:rsidP="00FF7895">
      <w:pPr>
        <w:pStyle w:val="Heading2"/>
      </w:pPr>
      <w:r w:rsidRPr="00E925AC">
        <w:br w:type="page"/>
      </w:r>
      <w:r w:rsidRPr="00E925AC">
        <w:lastRenderedPageBreak/>
        <w:t xml:space="preserve"> </w:t>
      </w:r>
      <w:bookmarkStart w:id="82" w:name="_Toc101884588"/>
      <w:r w:rsidR="00FE1B3E" w:rsidRPr="00FE1B3E">
        <w:t>Results</w:t>
      </w:r>
      <w:bookmarkEnd w:id="82"/>
    </w:p>
    <w:p w14:paraId="69CAF15D" w14:textId="1E50645A" w:rsidR="00C2340F" w:rsidRDefault="00FE1B3E" w:rsidP="0016707C">
      <w:pPr>
        <w:widowControl w:val="0"/>
        <w:spacing w:before="120" w:after="120" w:line="360" w:lineRule="auto"/>
        <w:ind w:firstLine="720"/>
        <w:jc w:val="both"/>
      </w:pPr>
      <w:bookmarkStart w:id="83" w:name="_Toc101884589"/>
      <w:proofErr w:type="spellStart"/>
      <w:r w:rsidRPr="00FF7895">
        <w:rPr>
          <w:rStyle w:val="Heading3Char"/>
        </w:rPr>
        <w:t>Zyflamend</w:t>
      </w:r>
      <w:proofErr w:type="spellEnd"/>
      <w:r w:rsidRPr="00FF7895">
        <w:rPr>
          <w:rStyle w:val="Heading3Char"/>
        </w:rPr>
        <w:t xml:space="preserve"> inhibits adipocyte differentiation in a dose dependent manner.</w:t>
      </w:r>
      <w:bookmarkEnd w:id="83"/>
      <w:r w:rsidRPr="00FE1B3E">
        <w:t xml:space="preserve"> We previously reported that </w:t>
      </w:r>
      <w:proofErr w:type="spellStart"/>
      <w:r w:rsidRPr="00FE1B3E">
        <w:t>Zyflamend</w:t>
      </w:r>
      <w:proofErr w:type="spellEnd"/>
      <w:r w:rsidRPr="00FE1B3E">
        <w:t xml:space="preserve"> is a polyherbal supplement composed of 10 botanical extracts </w:t>
      </w:r>
      <w:r w:rsidRPr="00FE1B3E">
        <w:rPr>
          <w:b/>
        </w:rPr>
        <w:t>(</w:t>
      </w:r>
      <w:r w:rsidRPr="00FE1B3E">
        <w:rPr>
          <w:b/>
          <w:noProof/>
          <w:lang w:eastAsia="ja-JP"/>
        </w:rPr>
        <w:t>Table S1</w:t>
      </w:r>
      <w:r w:rsidRPr="00FE1B3E">
        <w:rPr>
          <w:noProof/>
          <w:lang w:eastAsia="ja-JP"/>
        </w:rPr>
        <w:t>), significantly reduced adiposity and activated AMPK signaling</w:t>
      </w:r>
      <w:r w:rsidRPr="00FE1B3E">
        <w:t xml:space="preserve"> </w:t>
      </w:r>
      <w:r w:rsidRPr="00FE1B3E">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[228]</w:t>
      </w:r>
      <w:r w:rsidRPr="00FE1B3E">
        <w:fldChar w:fldCharType="end"/>
      </w:r>
      <w:r w:rsidRPr="00FE1B3E">
        <w:t xml:space="preserve">. Based on these </w:t>
      </w:r>
      <w:r w:rsidRPr="00FE1B3E">
        <w:rPr>
          <w:i/>
        </w:rPr>
        <w:t>in vivo</w:t>
      </w:r>
      <w:r w:rsidRPr="00FE1B3E">
        <w:t xml:space="preserve"> effects and the established role of AMPK in regulating lipid metabolism and adipogenesis, we tested the effects of </w:t>
      </w:r>
      <w:proofErr w:type="spellStart"/>
      <w:r w:rsidRPr="00FE1B3E">
        <w:t>Zyflamend</w:t>
      </w:r>
      <w:proofErr w:type="spellEnd"/>
      <w:r w:rsidRPr="00FE1B3E">
        <w:t xml:space="preserve"> on multiple aspects of adipocyte differentiation </w:t>
      </w:r>
      <w:r w:rsidRPr="00FE1B3E">
        <w:rPr>
          <w:i/>
        </w:rPr>
        <w:t>in vitro</w:t>
      </w:r>
      <w:r w:rsidRPr="00FE1B3E">
        <w:t xml:space="preserve">. </w:t>
      </w:r>
      <w:proofErr w:type="spellStart"/>
      <w:r w:rsidRPr="00FE1B3E">
        <w:t>3T3-MBX</w:t>
      </w:r>
      <w:proofErr w:type="spellEnd"/>
      <w:r w:rsidRPr="00FE1B3E">
        <w:t xml:space="preserve"> white pre-adipocytes were induced to differentiate into fully mature adipocytes and simultaneously treated with increasing concentrations of </w:t>
      </w:r>
      <w:proofErr w:type="spellStart"/>
      <w:r w:rsidRPr="00FE1B3E">
        <w:t>Zyflamend</w:t>
      </w:r>
      <w:proofErr w:type="spellEnd"/>
      <w:r w:rsidRPr="00FE1B3E">
        <w:t xml:space="preserve"> as outlined in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Cells were then stained using the fat-specific dye Oil Red O to monitor the effects of treatment with increasing concentrations of </w:t>
      </w:r>
      <w:proofErr w:type="spellStart"/>
      <w:r w:rsidRPr="00FE1B3E">
        <w:t>Zyflamend</w:t>
      </w:r>
      <w:proofErr w:type="spellEnd"/>
      <w:r w:rsidRPr="00FE1B3E">
        <w:t xml:space="preserve"> on lipid accumulation and differentiation. Adipocytes treated with </w:t>
      </w:r>
      <w:proofErr w:type="spellStart"/>
      <w:r w:rsidRPr="00FE1B3E">
        <w:t>Zyflamend</w:t>
      </w:r>
      <w:proofErr w:type="spellEnd"/>
      <w:r w:rsidRPr="00FE1B3E">
        <w:t xml:space="preserve"> showed a dose-dependent decrease in lipid accumulation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Quantification of lipid accumulation with Oil Red O staining indicated a significant reduction in cellular triglyceride content with </w:t>
      </w:r>
      <w:proofErr w:type="spellStart"/>
      <w:r w:rsidRPr="00FE1B3E">
        <w:t>Zyflamend</w:t>
      </w:r>
      <w:proofErr w:type="spellEnd"/>
      <w:r w:rsidRPr="00FE1B3E">
        <w:t xml:space="preserve"> doses as low as 50 </w:t>
      </w:r>
      <w:r w:rsidRPr="00FE1B3E">
        <w:sym w:font="Symbol" w:char="F06D"/>
      </w:r>
      <w:r w:rsidRPr="00FE1B3E">
        <w:t xml:space="preserve">g/ml in comparison to vehicle (DMSO) controls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Notably, cells treated with 1 mg/ml of </w:t>
      </w:r>
      <w:proofErr w:type="spellStart"/>
      <w:r w:rsidRPr="00FE1B3E">
        <w:t>Zyflamend</w:t>
      </w:r>
      <w:proofErr w:type="spellEnd"/>
      <w:r w:rsidRPr="00FE1B3E">
        <w:t xml:space="preserve"> exhibited blunted differentiation on day 12 and were comparable to the non-differentiated cells on d</w:t>
      </w:r>
      <w:r w:rsidR="00993878">
        <w:t>ay 1</w:t>
      </w:r>
    </w:p>
    <w:p w14:paraId="42C1F922" w14:textId="5B073088" w:rsidR="00FE1B3E" w:rsidRDefault="00993878" w:rsidP="0016707C">
      <w:pPr>
        <w:widowControl w:val="0"/>
        <w:spacing w:before="120" w:after="120" w:line="360" w:lineRule="auto"/>
        <w:ind w:firstLine="720"/>
        <w:jc w:val="both"/>
      </w:pPr>
      <w:r>
        <w:t>T</w:t>
      </w:r>
      <w:r w:rsidR="00FE1B3E" w:rsidRPr="00FE1B3E">
        <w:t xml:space="preserve">o sequentially monitor the effect of </w:t>
      </w:r>
      <w:proofErr w:type="spellStart"/>
      <w:r w:rsidR="00FE1B3E" w:rsidRPr="00FE1B3E">
        <w:t>Zyflamend</w:t>
      </w:r>
      <w:proofErr w:type="spellEnd"/>
      <w:r w:rsidR="00FE1B3E" w:rsidRPr="00FE1B3E">
        <w:t xml:space="preserve"> on lipid accumulation, cells were induced to differentiate in the presence or absence of </w:t>
      </w:r>
      <w:proofErr w:type="spellStart"/>
      <w:r w:rsidR="00FE1B3E" w:rsidRPr="00FE1B3E">
        <w:t>Zyflamend</w:t>
      </w:r>
      <w:proofErr w:type="spellEnd"/>
      <w:r w:rsidR="00FE1B3E" w:rsidRPr="00FE1B3E">
        <w:t xml:space="preserve"> (200 </w:t>
      </w:r>
      <w:proofErr w:type="spellStart"/>
      <w:r w:rsidR="00FE1B3E" w:rsidRPr="00FE1B3E">
        <w:rPr>
          <w:bCs/>
        </w:rPr>
        <w:t>μ</w:t>
      </w:r>
      <w:r w:rsidR="00FE1B3E" w:rsidRPr="00FE1B3E">
        <w:t>g</w:t>
      </w:r>
      <w:proofErr w:type="spellEnd"/>
      <w:r w:rsidR="00FE1B3E" w:rsidRPr="00FE1B3E">
        <w:t xml:space="preserve">/ml) and stained with Oil Red O at 1, 3, 6, 8 and 12 days post-induction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FE1B3E" w:rsidRPr="00FE1B3E">
        <w:t xml:space="preserve">. This dose was chosen as a physiologically relevant level representative of the maximum plasma concentration of 2 </w:t>
      </w:r>
      <w:proofErr w:type="spellStart"/>
      <w:r w:rsidR="00FE1B3E" w:rsidRPr="00FE1B3E">
        <w:t>μM</w:t>
      </w:r>
      <w:proofErr w:type="spellEnd"/>
      <w:r w:rsidR="00FE1B3E" w:rsidRPr="00FE1B3E">
        <w:t xml:space="preserve"> of its constituent curcumin that was reported in humans upon supplementation </w:t>
      </w:r>
      <w:r w:rsidR="00FE1B3E" w:rsidRPr="00FE1B3E">
        <w:fldChar w:fldCharType="begin"/>
      </w:r>
      <w:r w:rsidR="000D5D71">
        <w:instrText xml:space="preserve"> ADDIN EN.CITE &lt;EndNote&gt;&lt;Cite&gt;&lt;Author&gt;Zhao&lt;/Author&gt;&lt;Year&gt;2014&lt;/Year&gt;&lt;RecNum&gt;176&lt;/RecNum&gt;&lt;DisplayText&gt;[262]&lt;/DisplayText&gt;&lt;record&gt;&lt;rec-number&gt;176&lt;/rec-number&gt;&lt;foreign-keys&gt;&lt;key app="EN" db-id="tt50dzxsl0waeeex9arpd0t8vwrvraxpxptf" timestamp="1617820981"&gt;176&lt;/key&gt;&lt;/foreign-keys&gt;&lt;ref-type name="Journal Article"&gt;17&lt;/ref-type&gt;&lt;contributors&gt;&lt;authors&gt;&lt;author&gt;Zhao, Yi&lt;/author&gt;&lt;author&gt;Collier, J Jason&lt;/author&gt;&lt;author&gt;Huang, E-Chu&lt;/author&gt;&lt;author&gt;Whelan, Jay&lt;/author&gt;&lt;/authors&gt;&lt;/contributors&gt;&lt;titles&gt;&lt;title&gt;Turmeric and Chinese goldthread synergistically inhibit prostate cancer cell proliferation and NF-kB signaling&lt;/title&gt;&lt;secondary-title&gt;Functional Foods in Health and Disease&lt;/secondary-title&gt;&lt;/titles&gt;&lt;periodical&gt;&lt;full-title&gt;Functional Foods in Health and Disease&lt;/full-title&gt;&lt;/periodical&gt;&lt;pages&gt;312-339&lt;/pages&gt;&lt;volume&gt;4&lt;/volume&gt;&lt;number&gt;7&lt;/number&gt;&lt;dates&gt;&lt;year&gt;2014&lt;/year&gt;&lt;/dates&gt;&lt;isbn&gt;2160-3855&lt;/isbn&gt;&lt;urls&gt;&lt;/urls&gt;&lt;/record&gt;&lt;/Cite&gt;&lt;/EndNote&gt;</w:instrText>
      </w:r>
      <w:r w:rsidR="00FE1B3E" w:rsidRPr="00FE1B3E">
        <w:fldChar w:fldCharType="separate"/>
      </w:r>
      <w:r w:rsidR="000D5D71">
        <w:rPr>
          <w:noProof/>
        </w:rPr>
        <w:t>[262]</w:t>
      </w:r>
      <w:r w:rsidR="00FE1B3E" w:rsidRPr="00FE1B3E">
        <w:fldChar w:fldCharType="end"/>
      </w:r>
      <w:r w:rsidR="00FE1B3E" w:rsidRPr="00FE1B3E">
        <w:t xml:space="preserve">. At this human-equivalent dose, </w:t>
      </w:r>
      <w:proofErr w:type="spellStart"/>
      <w:r w:rsidR="00FE1B3E" w:rsidRPr="00FE1B3E">
        <w:t>Zyflamend</w:t>
      </w:r>
      <w:proofErr w:type="spellEnd"/>
      <w:r w:rsidR="00FE1B3E" w:rsidRPr="00FE1B3E">
        <w:t xml:space="preserve"> significantly attenuated adipogenesis and accumulation of lipid droplets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FE1B3E" w:rsidRPr="00FE1B3E">
        <w:t xml:space="preserve">. Additionally, microscopic analysis revealed a drastic difference between control and </w:t>
      </w:r>
      <w:proofErr w:type="spellStart"/>
      <w:r w:rsidR="00FE1B3E" w:rsidRPr="00FE1B3E">
        <w:t>Zyflamend</w:t>
      </w:r>
      <w:proofErr w:type="spellEnd"/>
      <w:r w:rsidR="00FE1B3E" w:rsidRPr="00FE1B3E">
        <w:t xml:space="preserve"> treated cells. As shown in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00235507" w:rsidRPr="00235507">
        <w:rPr>
          <w:bCs/>
        </w:rPr>
        <w:t>,</w:t>
      </w:r>
      <w:r w:rsidR="00235507">
        <w:rPr>
          <w:b/>
        </w:rPr>
        <w:t xml:space="preserve"> </w:t>
      </w:r>
      <w:r w:rsidR="00FE1B3E" w:rsidRPr="00FE1B3E">
        <w:t xml:space="preserve">control cells accumulated fat droplets and exhibited a fully differentiated phenotype on day 12 of differentiation. However, only a small percentage of cells accumulated fat droplets in the </w:t>
      </w:r>
      <w:proofErr w:type="spellStart"/>
      <w:r w:rsidR="00FE1B3E" w:rsidRPr="00FE1B3E">
        <w:t>Zyflamend</w:t>
      </w:r>
      <w:proofErr w:type="spellEnd"/>
      <w:r w:rsidR="00FE1B3E" w:rsidRPr="00FE1B3E">
        <w:t>-treated group, confirming the anti-</w:t>
      </w:r>
      <w:proofErr w:type="spellStart"/>
      <w:r w:rsidR="00FE1B3E" w:rsidRPr="00FE1B3E">
        <w:t>adipogenic</w:t>
      </w:r>
      <w:proofErr w:type="spellEnd"/>
      <w:r w:rsidR="00FE1B3E" w:rsidRPr="00FE1B3E">
        <w:t xml:space="preserve"> effects of this herbal blend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00FE1B3E" w:rsidRPr="00235507">
        <w:rPr>
          <w:bCs/>
        </w:rPr>
        <w:t xml:space="preserve">. </w:t>
      </w:r>
      <w:r w:rsidR="00FE1B3E" w:rsidRPr="00FE1B3E">
        <w:t xml:space="preserve">However, the precise mechanism and stage in which </w:t>
      </w:r>
      <w:proofErr w:type="spellStart"/>
      <w:r w:rsidR="00FE1B3E" w:rsidRPr="00FE1B3E">
        <w:t>Zyflamend</w:t>
      </w:r>
      <w:proofErr w:type="spellEnd"/>
      <w:r w:rsidR="00FE1B3E" w:rsidRPr="00FE1B3E">
        <w:t xml:space="preserve"> repressed differentiation were yet to be determined.</w:t>
      </w:r>
    </w:p>
    <w:p w14:paraId="41B7BE7E" w14:textId="124A9BF8" w:rsidR="0056000A" w:rsidRPr="00FE1B3E" w:rsidRDefault="0056000A" w:rsidP="00B74ECC">
      <w:pPr>
        <w:spacing w:before="120" w:after="120" w:line="360" w:lineRule="auto"/>
        <w:ind w:firstLine="720"/>
        <w:jc w:val="both"/>
      </w:pPr>
      <w:bookmarkStart w:id="84" w:name="_Toc101884590"/>
      <w:r w:rsidRPr="00FF7895">
        <w:rPr>
          <w:rStyle w:val="Heading3Char"/>
        </w:rPr>
        <w:t xml:space="preserve">A physiologically relevant dose of </w:t>
      </w:r>
      <w:proofErr w:type="spellStart"/>
      <w:r w:rsidRPr="00FF7895">
        <w:rPr>
          <w:rStyle w:val="Heading3Char"/>
        </w:rPr>
        <w:t>Zyflamend</w:t>
      </w:r>
      <w:proofErr w:type="spellEnd"/>
      <w:r w:rsidRPr="00FF7895">
        <w:rPr>
          <w:rStyle w:val="Heading3Char"/>
        </w:rPr>
        <w:t xml:space="preserve"> causes cell cycle arrest and induces apoptosis in </w:t>
      </w:r>
      <w:proofErr w:type="spellStart"/>
      <w:r w:rsidRPr="00FF7895">
        <w:rPr>
          <w:rStyle w:val="Heading3Char"/>
        </w:rPr>
        <w:t>3T3-MBX</w:t>
      </w:r>
      <w:proofErr w:type="spellEnd"/>
      <w:r w:rsidRPr="00FF7895">
        <w:rPr>
          <w:rStyle w:val="Heading3Char"/>
        </w:rPr>
        <w:t xml:space="preserve"> pre-adipocytes.</w:t>
      </w:r>
      <w:bookmarkEnd w:id="84"/>
      <w:r w:rsidRPr="00FE1B3E">
        <w:t xml:space="preserve"> Adipocyte differentiation is a complex process that requires the coordinated actions of several hormonal and nutritional factors, and the integration of multiple signaling pathways </w:t>
      </w:r>
      <w:r w:rsidRPr="00FE1B3E">
        <w:fldChar w:fldCharType="begin">
          <w:fldData xml:space="preserve">PEVuZE5vdGU+PENpdGU+PEF1dGhvcj5Sb3NlbjwvQXV0aG9yPjxZZWFyPjIwMDA8L1llYXI+PFJl
Y051bT4xNzc8L1JlY051bT48RGlzcGxheVRleHQ+WzI2My0yNjZdPC9EaXNwbGF5VGV4dD48cmVj
b3JkPjxyZWMtbnVtYmVyPjE3NzwvcmVjLW51bWJlcj48Zm9yZWlnbi1rZXlzPjxrZXkgYXBwPSJF
TiIgZGItaWQ9InR0NTBkenhzbDB3YWVlZXg5YXJwZDB0OHZ3cnZyYXhweHB0ZiIgdGltZXN0YW1w
PSIxNjE3ODIwOTgxIj4xNzc8L2tleT48L2ZvcmVpZ24ta2V5cz48cmVmLXR5cGUgbmFtZT0iSm91
cm5hbCBBcnRpY2xlIj4xNzwvcmVmLXR5cGU+PGNvbnRyaWJ1dG9ycz48YXV0aG9ycz48YXV0aG9y
PlJvc2VuLCBFLiBELjwvYXV0aG9yPjxhdXRob3I+V2Fsa2V5LCBDLiBKLjwvYXV0aG9yPjxhdXRo
b3I+UHVpZ3NlcnZlciwgUC48L2F1dGhvcj48YXV0aG9yPlNwaWVnZWxtYW4sIEIuIE0uPC9hdXRo
b3I+PC9hdXRob3JzPjwvY29udHJpYnV0b3JzPjxhdXRoLWFkZHJlc3M+RGFuYS1GYXJiZXIgQ2Fu
Y2VyIEluc3RpdHV0ZSBhbmQgRGVwYXJ0bWVudCBvZiBDZWxsIEJpb2xvZ3ksIEhhcnZhcmQgTWVk
aWNhbCBTY2hvb2wsIEJvc3RvbiwgTWFzc2FjaHVzZXR0cyAwMjExNSBVU0EuIGVkcm9zZW5AbWFz
c21lZC5vcmc8L2F1dGgtYWRkcmVzcz48dGl0bGVzPjx0aXRsZT5UcmFuc2NyaXB0aW9uYWwgcmVn
dWxhdGlvbiBvZiBhZGlwb2dlbmVzaXM8L3RpdGxlPjxzZWNvbmRhcnktdGl0bGU+R2VuZXMgRGV2
PC9zZWNvbmRhcnktdGl0bGU+PGFsdC10aXRsZT5HZW5lcyAmYW1wOyBkZXZlbG9wbWVudDwvYWx0
LXRpdGxlPjwvdGl0bGVzPjxwZXJpb2RpY2FsPjxmdWxsLXRpdGxlPkdlbmVzIERldjwvZnVsbC10
aXRsZT48YWJici0xPkdlbmVzICZhbXA7IGRldmVsb3BtZW50PC9hYmJyLTE+PC9wZXJpb2RpY2Fs
PjxhbHQtcGVyaW9kaWNhbD48ZnVsbC10aXRsZT5HZW5lcyBEZXY8L2Z1bGwtdGl0bGU+PGFiYnIt
MT5HZW5lcyAmYW1wOyBkZXZlbG9wbWVudDwvYWJici0xPjwvYWx0LXBlcmlvZGljYWw+PHBhZ2Vz
PjEyOTMtMzA3PC9wYWdlcz48dm9sdW1lPjE0PC92b2x1bWU+PG51bWJlcj4xMTwvbnVtYmVyPjxr
ZXl3b3Jkcz48a2V5d29yZD5BZGlwb3NlIFRpc3N1ZS8qZW1icnlvbG9neTwva2V5d29yZD48a2V5
d29yZD5BbmltYWxzPC9rZXl3b3JkPjxrZXl3b3JkPkNDQUFULUVuaGFuY2VyLUJpbmRpbmcgUHJv
dGVpbnM8L2tleXdvcmQ+PGtleXdvcmQ+Q2VsbCBEaWZmZXJlbnRpYXRpb248L2tleXdvcmQ+PGtl
eXdvcmQ+Q2VsbHMsIEN1bHR1cmVkPC9rZXl3b3JkPjxrZXl3b3JkPkROQS1CaW5kaW5nIFByb3Rl
aW5zL3BoeXNpb2xvZ3k8L2tleXdvcmQ+PGtleXdvcmQ+KkdlbmUgRXhwcmVzc2lvbiBSZWd1bGF0
aW9uLCBEZXZlbG9wbWVudGFsPC9rZXl3b3JkPjxrZXl3b3JkPkh1bWFuczwva2V5d29yZD48a2V5
d29yZD5Nb2RlbHMsIEJpb2xvZ2ljYWw8L2tleXdvcmQ+PGtleXdvcmQ+TnVjbGVhciBQcm90ZWlu
cy9waHlzaW9sb2d5PC9rZXl3b3JkPjxrZXl3b3JkPlJlY2VwdG9ycywgQ3l0b3BsYXNtaWMgYW5k
IE51Y2xlYXIvcGh5c2lvbG9neTwva2V5d29yZD48a2V5d29yZD5TdGVyb2wgUmVndWxhdG9yeSBF
bGVtZW50IEJpbmRpbmcgUHJvdGVpbiAxPC9rZXl3b3JkPjxrZXl3b3JkPlRyYW5zY3JpcHRpb24g
RmFjdG9ycy9waHlzaW9sb2d5PC9rZXl3b3JkPjxrZXl3b3JkPipUcmFuc2NyaXB0aW9uLCBHZW5l
dGljPC9rZXl3b3JkPjwva2V5d29yZHM+PGRhdGVzPjx5ZWFyPjIwMDA8L3llYXI+PHB1Yi1kYXRl
cz48ZGF0ZT5KdW4gMTwvZGF0ZT48L3B1Yi1kYXRlcz48L2RhdGVzPjxpc2JuPjA4OTAtOTM2OSAo
UHJpbnQpPC9pc2JuPjxhY2Nlc3Npb24tbnVtPjEwODM3MDIyPC9hY2Nlc3Npb24tbnVtPjx1cmxz
PjxyZWxhdGVkLXVybHM+PHVybD5odHRwOi8vd3d3Lm5jYmkubmxtLm5paC5nb3YvZW50cmV6L3F1
ZXJ5LmZjZ2k/Y21kPVJldHJpZXZlJmFtcDtkYj1QdWJNZWQmYW1wO2RvcHQ9Q2l0YXRpb24mYW1w
O2xpc3RfdWlkcz0xMDgzNzAyMiA8L3VybD48L3JlbGF0ZWQtdXJscz48L3VybHM+PGxhbmd1YWdl
PmVuZzwvbGFuZ3VhZ2U+PC9yZWNvcmQ+PC9DaXRlPjxDaXRlPjxBdXRob3I+UmFuZ3dhbGE8L0F1
dGhvcj48WWVhcj4yMDAwPC9ZZWFyPjxSZWNOdW0+MTc4PC9SZWNOdW0+PHJlY29yZD48cmVjLW51
bWJlcj4xNzg8L3JlYy1udW1iZXI+PGZvcmVpZ24ta2V5cz48a2V5IGFwcD0iRU4iIGRiLWlkPSJ0
dDUwZHp4c2wwd2FlZWV4OWFycGQwdDh2d3J2cmF4cHhwdGYiIHRpbWVzdGFtcD0iMTYxNzgyMDk4
MSI+MTc4PC9rZXk+PC9mb3JlaWduLWtleXM+PHJlZi10eXBlIG5hbWU9IkpvdXJuYWwgQXJ0aWNs
ZSI+MTc8L3JlZi10eXBlPjxjb250cmlidXRvcnM+PGF1dGhvcnM+PGF1dGhvcj5SYW5nd2FsYSwg
Uy4gTS48L2F1dGhvcj48YXV0aG9yPkxhemFyLCBNLiBBLjwvYXV0aG9yPjwvYXV0aG9ycz48L2Nv
bnRyaWJ1dG9ycz48YXV0aC1hZGRyZXNzPkRlcGFydG1lbnRzIG9mIE1lZGljaW5lIGFuZCBHZW5l
dGljcyBhbmQgVGhlIFBlbm4gRGlhYmV0ZXMgQ2VudGVyLCBVbml2ZXJzaXR5IG9mIFBlbm5zeWx2
YW5pYSBTY2hvb2wgb2YgTWVkaWNpbmUsIFBoaWxhZGVscGhpYSwgUGVubnN5bHZhbmlhIDE5MTA0
LCBVU0EuPC9hdXRoLWFkZHJlc3M+PHRpdGxlcz48dGl0bGU+VHJhbnNjcmlwdGlvbmFsIGNvbnRy
b2wgb2YgYWRpcG9nZW5lc2lzPC90aXRsZT48c2Vjb25kYXJ5LXRpdGxlPkFubnUgUmV2IE51dHI8
L3NlY29uZGFyeS10aXRsZT48YWx0LXRpdGxlPkFubnVhbCByZXZpZXcgb2YgbnV0cml0aW9uPC9h
bHQtdGl0bGU+PC90aXRsZXM+PHBlcmlvZGljYWw+PGZ1bGwtdGl0bGU+QW5udSBSZXYgTnV0cjwv
ZnVsbC10aXRsZT48YWJici0xPkFubnVhbCByZXZpZXcgb2YgbnV0cml0aW9uPC9hYmJyLTE+PC9w
ZXJpb2RpY2FsPjxhbHQtcGVyaW9kaWNhbD48ZnVsbC10aXRsZT5Bbm51IFJldiBOdXRyPC9mdWxs
LXRpdGxlPjxhYmJyLTE+QW5udWFsIHJldmlldyBvZiBudXRyaXRpb248L2FiYnItMT48L2FsdC1w
ZXJpb2RpY2FsPjxwYWdlcz41MzUtNTk8L3BhZ2VzPjx2b2x1bWU+MjA8L3ZvbHVtZT48a2V5d29y
ZHM+PGtleXdvcmQ+QWRpcG9jeXRlcy9jeXRvbG9neS8qbWV0YWJvbGlzbTwva2V5d29yZD48a2V5
d29yZD5BZGlwb3NlIFRpc3N1ZS8qZ3Jvd3RoICZhbXA7IGRldmVsb3BtZW50PC9rZXl3b3JkPjxr
ZXl3b3JkPkFuaW1hbHM8L2tleXdvcmQ+PGtleXdvcmQ+Q2VsbCBEaWZmZXJlbnRpYXRpb24vZ2Vu
ZXRpY3M8L2tleXdvcmQ+PGtleXdvcmQ+Q2VsbCBMaW5lPC9rZXl3b3JkPjxrZXl3b3JkPkh1bWFu
czwva2V5d29yZD48a2V5d29yZD5NaWNlPC9rZXl3b3JkPjxrZXl3b3JkPk1vZGVscywgTW9sZWN1
bGFyPC9rZXl3b3JkPjxrZXl3b3JkPk9iZXNpdHkvKnBoeXNpb3BhdGhvbG9neTwva2V5d29yZD48
a2V5d29yZD5UcmFuc2NyaXB0aW9uIEZhY3RvcnMvKnBoeXNpb2xvZ3k8L2tleXdvcmQ+PC9rZXl3
b3Jkcz48ZGF0ZXM+PHllYXI+MjAwMDwveWVhcj48L2RhdGVzPjxpc2JuPjAxOTktOTg4NSAoUHJp
bnQpPC9pc2JuPjxhY2Nlc3Npb24tbnVtPjEwOTQwMzQ1PC9hY2Nlc3Npb24tbnVtPjx1cmxzPjxy
ZWxhdGVkLXVybHM+PHVybD5odHRwOi8vd3d3Lm5jYmkubmxtLm5paC5nb3YvZW50cmV6L3F1ZXJ5
LmZjZ2k/Y21kPVJldHJpZXZlJmFtcDtkYj1QdWJNZWQmYW1wO2RvcHQ9Q2l0YXRpb24mYW1wO2xp
c3RfdWlkcz0xMDk0MDM0NSA8L3VybD48L3JlbGF0ZWQtdXJscz48L3VybHM+PGxhbmd1YWdlPmVu
ZzwvbGFuZ3VhZ2U+PC9yZWNvcmQ+PC9DaXRlPjxDaXRlPjxBdXRob3I+S291dG5pa292YTwvQXV0
aG9yPjxZZWFyPjIwMDE8L1llYXI+PFJlY051bT4xNzk8L1JlY051bT48cmVjb3JkPjxyZWMtbnVt
YmVyPjE3OTwvcmVjLW51bWJlcj48Zm9yZWlnbi1rZXlzPjxrZXkgYXBwPSJFTiIgZGItaWQ9InR0
NTBkenhzbDB3YWVlZXg5YXJwZDB0OHZ3cnZyYXhweHB0ZiIgdGltZXN0YW1wPSIxNjE3ODIwOTgx
Ij4xNzk8L2tleT48L2ZvcmVpZ24ta2V5cz48cmVmLXR5cGUgbmFtZT0iSm91cm5hbCBBcnRpY2xl
Ij4xNzwvcmVmLXR5cGU+PGNvbnRyaWJ1dG9ycz48YXV0aG9ycz48YXV0aG9yPktvdXRuaWtvdmEs
IEguPC9hdXRob3I+PGF1dGhvcj5BdXdlcngsIEouPC9hdXRob3I+PC9hdXRob3JzPjwvY29udHJp
YnV0b3JzPjxhdXRoLWFkZHJlc3M+SW5zdGl0dXQgZGUgR2VuZXRpcXVlIGV0IGRlIEJpb2xvZ2ll
IE1vbGVjdWxhaXJlIGV0IENlbGx1bGFpcmUsIENOUlMvSU5TRVJNLCBVbml2ZXJzaXRlIExvdWlz
IFBhc3RldXIsIElsbGtpcmNoLCBDVSBkZSBTdHJhc2JvdXJnLCBGcmFuY2UuPC9hdXRoLWFkZHJl
c3M+PHRpdGxlcz48dGl0bGU+UmVndWxhdGlvbiBvZiBhZGlwb2N5dGUgZGlmZmVyZW50aWF0aW9u
PC90aXRsZT48c2Vjb25kYXJ5LXRpdGxlPkFubiBNZWQ8L3NlY29uZGFyeS10aXRsZT48YWx0LXRp
dGxlPkFubmFscyBvZiBtZWRpY2luZTwvYWx0LXRpdGxlPjwvdGl0bGVzPjxwZXJpb2RpY2FsPjxm
dWxsLXRpdGxlPkFubiBNZWQ8L2Z1bGwtdGl0bGU+PGFiYnItMT5Bbm5hbHMgb2YgbWVkaWNpbmU8
L2FiYnItMT48L3BlcmlvZGljYWw+PGFsdC1wZXJpb2RpY2FsPjxmdWxsLXRpdGxlPkFubiBNZWQ8
L2Z1bGwtdGl0bGU+PGFiYnItMT5Bbm5hbHMgb2YgbWVkaWNpbmU8L2FiYnItMT48L2FsdC1wZXJp
b2RpY2FsPjxwYWdlcz41NTYtNjE8L3BhZ2VzPjx2b2x1bWU+MzM8L3ZvbHVtZT48bnVtYmVyPjg8
L251bWJlcj48a2V5d29yZHM+PGtleXdvcmQ+QWRpcG9jeXRlcy8qbWV0YWJvbGlzbTwva2V5d29y
ZD48a2V5d29yZD5BZGlwb3NlIFRpc3N1ZS8qY3l0b2xvZ3kvKm1ldGFib2xpc208L2tleXdvcmQ+
PGtleXdvcmQ+Q2VsbCBEaWZmZXJlbnRpYXRpb248L2tleXdvcmQ+PGtleXdvcmQ+R2VuZSBFeHBy
ZXNzaW9uIFJlZ3VsYXRpb248L2tleXdvcmQ+PGtleXdvcmQ+SHVtYW5zPC9rZXl3b3JkPjxrZXl3
b3JkPipUcmFuc2NyaXB0aW9uLCBHZW5ldGljPC9rZXl3b3JkPjwva2V5d29yZHM+PGRhdGVzPjx5
ZWFyPjIwMDE8L3llYXI+PHB1Yi1kYXRlcz48ZGF0ZT5Ob3Y8L2RhdGU+PC9wdWItZGF0ZXM+PC9k
YXRlcz48aXNibj4wNzg1LTM4OTAgKFByaW50KTwvaXNibj48YWNjZXNzaW9uLW51bT4xMTczMDE2
MzwvYWNjZXNzaW9uLW51bT48dXJscz48cmVsYXRlZC11cmxzPjx1cmw+aHR0cDovL3d3dy5uY2Jp
Lm5sbS5uaWguZ292L2VudHJlei9xdWVyeS5mY2dpP2NtZD1SZXRyaWV2ZSZhbXA7ZGI9UHViTWVk
JmFtcDtkb3B0PUNpdGF0aW9uJmFtcDtsaXN0X3VpZHM9MTE3MzAxNjMgPC91cmw+PC9yZWxhdGVk
LXVybHM+PC91cmxzPjxsYW5ndWFnZT5lbmc8L2xhbmd1YWdlPjwvcmVjb3JkPjwvQ2l0ZT48Q2l0
ZT48QXV0aG9yPkNhbXA8L0F1dGhvcj48WWVhcj4yMDAyPC9ZZWFyPjxSZWNOdW0+MTgwPC9SZWNO
dW0+PHJlY29yZD48cmVjLW51bWJlcj4xODA8L3JlYy1udW1iZXI+PGZvcmVpZ24ta2V5cz48a2V5
IGFwcD0iRU4iIGRiLWlkPSJ0dDUwZHp4c2wwd2FlZWV4OWFycGQwdDh2d3J2cmF4cHhwdGYiIHRp
bWVzdGFtcD0iMTYxNzgyMDk4MSI+MTgwPC9rZXk+PC9mb3JlaWduLWtleXM+PHJlZi10eXBlIG5h
bWU9IkpvdXJuYWwgQXJ0aWNsZSI+MTc8L3JlZi10eXBlPjxjb250cmlidXRvcnM+PGF1dGhvcnM+
PGF1dGhvcj5DYW1wLCBILiBTLjwvYXV0aG9yPjxhdXRob3I+UmVuLCBELjwvYXV0aG9yPjxhdXRo
b3I+TGVmZiwgVC48L2F1dGhvcj48L2F1dGhvcnM+PC9jb250cmlidXRvcnM+PGF1dGgtYWRkcmVz
cz5EZXBhcnRtZW50IG9mIE1vbGVjdWxhciBTY2llbmNlcyBhbmQgVGVjaG5vbG9neSwgUGZpemVy
IEdsb2JhbCBSZXNlYXJjaCBhbmQgRGV2ZWxvcG1lbnQsIDI4MDAgUGx5bW91dGggUmQsIEFubiBB
cmJvciwgTUkgNDgxMDUsIFVTQS4gaGVpZGkuY2FtcEBwZml6ZXIuY29tPC9hdXRoLWFkZHJlc3M+
PHRpdGxlcz48dGl0bGU+QWRpcG9nZW5lc2lzIGFuZCBmYXQtY2VsbCBmdW5jdGlvbiBpbiBvYmVz
aXR5IGFuZCBkaWFiZXRlczwvdGl0bGU+PHNlY29uZGFyeS10aXRsZT5UcmVuZHMgTW9sIE1lZDwv
c2Vjb25kYXJ5LXRpdGxlPjxhbHQtdGl0bGU+VHJlbmRzIGluIG1vbGVjdWxhciBtZWRpY2luZTwv
YWx0LXRpdGxlPjwvdGl0bGVzPjxwZXJpb2RpY2FsPjxmdWxsLXRpdGxlPlRyZW5kcyBNb2wgTWVk
PC9mdWxsLXRpdGxlPjxhYmJyLTE+VHJlbmRzIGluIG1vbGVjdWxhciBtZWRpY2luZTwvYWJici0x
PjwvcGVyaW9kaWNhbD48YWx0LXBlcmlvZGljYWw+PGZ1bGwtdGl0bGU+VHJlbmRzIE1vbCBNZWQ8
L2Z1bGwtdGl0bGU+PGFiYnItMT5UcmVuZHMgaW4gbW9sZWN1bGFyIG1lZGljaW5lPC9hYmJyLTE+
PC9hbHQtcGVyaW9kaWNhbD48cGFnZXM+NDQyLTc8L3BhZ2VzPjx2b2x1bWU+ODwvdm9sdW1lPjxu
dW1iZXI+OTwvbnVtYmVyPjxrZXl3b3Jkcz48a2V5d29yZD5BZGlwb2N5dGVzLyptZXRhYm9saXNt
L3BhdGhvbG9neTwva2V5d29yZD48a2V5d29yZD5BZGlwb3NlIFRpc3N1ZS8qbWV0YWJvbGlzbS8q
cGF0aG9sb2d5PC9rZXl3b3JkPjxrZXl3b3JkPkFuaW1hbHM8L2tleXdvcmQ+PGtleXdvcmQ+Q2Vs
bCBEaWZmZXJlbnRpYXRpb248L2tleXdvcmQ+PGtleXdvcmQ+RGlhYmV0ZXMgTWVsbGl0dXMvKm1l
dGFib2xpc20vKnBhdGhvbG9neTwva2V5d29yZD48a2V5d29yZD5IdW1hbnM8L2tleXdvcmQ+PGtl
eXdvcmQ+T2Jlc2l0eS8qbWV0YWJvbGlzbS8qcGF0aG9sb2d5PC9rZXl3b3JkPjxrZXl3b3JkPlJl
Y2VwdG9ycywgQ3l0b3BsYXNtaWMgYW5kIE51Y2xlYXIvbWV0YWJvbGlzbTwva2V5d29yZD48a2V5
d29yZD5UcmFuc2NyaXB0aW9uIEZhY3RvcnMvbWV0YWJvbGlzbTwva2V5d29yZD48L2tleXdvcmRz
PjxkYXRlcz48eWVhcj4yMDAyPC95ZWFyPjxwdWItZGF0ZXM+PGRhdGU+U2VwPC9kYXRlPjwvcHVi
LWRhdGVzPjwvZGF0ZXM+PGlzYm4+MTQ3MS00OTE0IChQcmludCk8L2lzYm4+PGFjY2Vzc2lvbi1u
dW0+MTIyMjMzMTY8L2FjY2Vzc2lvbi1udW0+PHVybHM+PHJlbGF0ZWQtdXJscz48dXJsPmh0dHA6
Ly93d3cubmNiaS5ubG0ubmloLmdvdi9lbnRyZXovcXVlcnkuZmNnaT9jbWQ9UmV0cmlldmUmYW1w
O2RiPVB1Yk1lZCZhbXA7ZG9wdD1DaXRhdGlvbiZhbXA7bGlzdF91aWRzPTEyMjIzMzE2IDwvdXJs
PjwvcmVsYXRlZC11cmxzPjwvdXJscz48bGFuZ3VhZ2U+ZW5nPC9sYW5ndWFnZT48L3JlY29yZD48
L0NpdGU+PC9FbmROb3RlPn==
</w:fldData>
        </w:fldChar>
      </w:r>
      <w:r w:rsidR="000D5D71">
        <w:instrText xml:space="preserve"> ADDIN EN.CITE </w:instrText>
      </w:r>
      <w:r w:rsidR="000D5D71">
        <w:fldChar w:fldCharType="begin">
          <w:fldData xml:space="preserve">PEVuZE5vdGU+PENpdGU+PEF1dGhvcj5Sb3NlbjwvQXV0aG9yPjxZZWFyPjIwMDA8L1llYXI+PFJl
Y051bT4xNzc8L1JlY051bT48RGlzcGxheVRleHQ+WzI2My0yNjZdPC9EaXNwbGF5VGV4dD48cmVj
b3JkPjxyZWMtbnVtYmVyPjE3NzwvcmVjLW51bWJlcj48Zm9yZWlnbi1rZXlzPjxrZXkgYXBwPSJF
TiIgZGItaWQ9InR0NTBkenhzbDB3YWVlZXg5YXJwZDB0OHZ3cnZyYXhweHB0ZiIgdGltZXN0YW1w
PSIxNjE3ODIwOTgxIj4xNzc8L2tleT48L2ZvcmVpZ24ta2V5cz48cmVmLXR5cGUgbmFtZT0iSm91
cm5hbCBBcnRpY2xlIj4xNzwvcmVmLXR5cGU+PGNvbnRyaWJ1dG9ycz48YXV0aG9ycz48YXV0aG9y
PlJvc2VuLCBFLiBELjwvYXV0aG9yPjxhdXRob3I+V2Fsa2V5LCBDLiBKLjwvYXV0aG9yPjxhdXRo
b3I+UHVpZ3NlcnZlciwgUC48L2F1dGhvcj48YXV0aG9yPlNwaWVnZWxtYW4sIEIuIE0uPC9hdXRo
b3I+PC9hdXRob3JzPjwvY29udHJpYnV0b3JzPjxhdXRoLWFkZHJlc3M+RGFuYS1GYXJiZXIgQ2Fu
Y2VyIEluc3RpdHV0ZSBhbmQgRGVwYXJ0bWVudCBvZiBDZWxsIEJpb2xvZ3ksIEhhcnZhcmQgTWVk
aWNhbCBTY2hvb2wsIEJvc3RvbiwgTWFzc2FjaHVzZXR0cyAwMjExNSBVU0EuIGVkcm9zZW5AbWFz
c21lZC5vcmc8L2F1dGgtYWRkcmVzcz48dGl0bGVzPjx0aXRsZT5UcmFuc2NyaXB0aW9uYWwgcmVn
dWxhdGlvbiBvZiBhZGlwb2dlbmVzaXM8L3RpdGxlPjxzZWNvbmRhcnktdGl0bGU+R2VuZXMgRGV2
PC9zZWNvbmRhcnktdGl0bGU+PGFsdC10aXRsZT5HZW5lcyAmYW1wOyBkZXZlbG9wbWVudDwvYWx0
LXRpdGxlPjwvdGl0bGVzPjxwZXJpb2RpY2FsPjxmdWxsLXRpdGxlPkdlbmVzIERldjwvZnVsbC10
aXRsZT48YWJici0xPkdlbmVzICZhbXA7IGRldmVsb3BtZW50PC9hYmJyLTE+PC9wZXJpb2RpY2Fs
PjxhbHQtcGVyaW9kaWNhbD48ZnVsbC10aXRsZT5HZW5lcyBEZXY8L2Z1bGwtdGl0bGU+PGFiYnIt
MT5HZW5lcyAmYW1wOyBkZXZlbG9wbWVudDwvYWJici0xPjwvYWx0LXBlcmlvZGljYWw+PHBhZ2Vz
PjEyOTMtMzA3PC9wYWdlcz48dm9sdW1lPjE0PC92b2x1bWU+PG51bWJlcj4xMTwvbnVtYmVyPjxr
ZXl3b3Jkcz48a2V5d29yZD5BZGlwb3NlIFRpc3N1ZS8qZW1icnlvbG9neTwva2V5d29yZD48a2V5
d29yZD5BbmltYWxzPC9rZXl3b3JkPjxrZXl3b3JkPkNDQUFULUVuaGFuY2VyLUJpbmRpbmcgUHJv
dGVpbnM8L2tleXdvcmQ+PGtleXdvcmQ+Q2VsbCBEaWZmZXJlbnRpYXRpb248L2tleXdvcmQ+PGtl
eXdvcmQ+Q2VsbHMsIEN1bHR1cmVkPC9rZXl3b3JkPjxrZXl3b3JkPkROQS1CaW5kaW5nIFByb3Rl
aW5zL3BoeXNpb2xvZ3k8L2tleXdvcmQ+PGtleXdvcmQ+KkdlbmUgRXhwcmVzc2lvbiBSZWd1bGF0
aW9uLCBEZXZlbG9wbWVudGFsPC9rZXl3b3JkPjxrZXl3b3JkPkh1bWFuczwva2V5d29yZD48a2V5
d29yZD5Nb2RlbHMsIEJpb2xvZ2ljYWw8L2tleXdvcmQ+PGtleXdvcmQ+TnVjbGVhciBQcm90ZWlu
cy9waHlzaW9sb2d5PC9rZXl3b3JkPjxrZXl3b3JkPlJlY2VwdG9ycywgQ3l0b3BsYXNtaWMgYW5k
IE51Y2xlYXIvcGh5c2lvbG9neTwva2V5d29yZD48a2V5d29yZD5TdGVyb2wgUmVndWxhdG9yeSBF
bGVtZW50IEJpbmRpbmcgUHJvdGVpbiAxPC9rZXl3b3JkPjxrZXl3b3JkPlRyYW5zY3JpcHRpb24g
RmFjdG9ycy9waHlzaW9sb2d5PC9rZXl3b3JkPjxrZXl3b3JkPipUcmFuc2NyaXB0aW9uLCBHZW5l
dGljPC9rZXl3b3JkPjwva2V5d29yZHM+PGRhdGVzPjx5ZWFyPjIwMDA8L3llYXI+PHB1Yi1kYXRl
cz48ZGF0ZT5KdW4gMTwvZGF0ZT48L3B1Yi1kYXRlcz48L2RhdGVzPjxpc2JuPjA4OTAtOTM2OSAo
UHJpbnQpPC9pc2JuPjxhY2Nlc3Npb24tbnVtPjEwODM3MDIyPC9hY2Nlc3Npb24tbnVtPjx1cmxz
PjxyZWxhdGVkLXVybHM+PHVybD5odHRwOi8vd3d3Lm5jYmkubmxtLm5paC5nb3YvZW50cmV6L3F1
ZXJ5LmZjZ2k/Y21kPVJldHJpZXZlJmFtcDtkYj1QdWJNZWQmYW1wO2RvcHQ9Q2l0YXRpb24mYW1w
O2xpc3RfdWlkcz0xMDgzNzAyMiA8L3VybD48L3JlbGF0ZWQtdXJscz48L3VybHM+PGxhbmd1YWdl
PmVuZzwvbGFuZ3VhZ2U+PC9yZWNvcmQ+PC9DaXRlPjxDaXRlPjxBdXRob3I+UmFuZ3dhbGE8L0F1
dGhvcj48WWVhcj4yMDAwPC9ZZWFyPjxSZWNOdW0+MTc4PC9SZWNOdW0+PHJlY29yZD48cmVjLW51
bWJlcj4xNzg8L3JlYy1udW1iZXI+PGZvcmVpZ24ta2V5cz48a2V5IGFwcD0iRU4iIGRiLWlkPSJ0
dDUwZHp4c2wwd2FlZWV4OWFycGQwdDh2d3J2cmF4cHhwdGYiIHRpbWVzdGFtcD0iMTYxNzgyMDk4
MSI+MTc4PC9rZXk+PC9mb3JlaWduLWtleXM+PHJlZi10eXBlIG5hbWU9IkpvdXJuYWwgQXJ0aWNs
ZSI+MTc8L3JlZi10eXBlPjxjb250cmlidXRvcnM+PGF1dGhvcnM+PGF1dGhvcj5SYW5nd2FsYSwg
Uy4gTS48L2F1dGhvcj48YXV0aG9yPkxhemFyLCBNLiBBLjwvYXV0aG9yPjwvYXV0aG9ycz48L2Nv
bnRyaWJ1dG9ycz48YXV0aC1hZGRyZXNzPkRlcGFydG1lbnRzIG9mIE1lZGljaW5lIGFuZCBHZW5l
dGljcyBhbmQgVGhlIFBlbm4gRGlhYmV0ZXMgQ2VudGVyLCBVbml2ZXJzaXR5IG9mIFBlbm5zeWx2
YW5pYSBTY2hvb2wgb2YgTWVkaWNpbmUsIFBoaWxhZGVscGhpYSwgUGVubnN5bHZhbmlhIDE5MTA0
LCBVU0EuPC9hdXRoLWFkZHJlc3M+PHRpdGxlcz48dGl0bGU+VHJhbnNjcmlwdGlvbmFsIGNvbnRy
b2wgb2YgYWRpcG9nZW5lc2lzPC90aXRsZT48c2Vjb25kYXJ5LXRpdGxlPkFubnUgUmV2IE51dHI8
L3NlY29uZGFyeS10aXRsZT48YWx0LXRpdGxlPkFubnVhbCByZXZpZXcgb2YgbnV0cml0aW9uPC9h
bHQtdGl0bGU+PC90aXRsZXM+PHBlcmlvZGljYWw+PGZ1bGwtdGl0bGU+QW5udSBSZXYgTnV0cjwv
ZnVsbC10aXRsZT48YWJici0xPkFubnVhbCByZXZpZXcgb2YgbnV0cml0aW9uPC9hYmJyLTE+PC9w
ZXJpb2RpY2FsPjxhbHQtcGVyaW9kaWNhbD48ZnVsbC10aXRsZT5Bbm51IFJldiBOdXRyPC9mdWxs
LXRpdGxlPjxhYmJyLTE+QW5udWFsIHJldmlldyBvZiBudXRyaXRpb248L2FiYnItMT48L2FsdC1w
ZXJpb2RpY2FsPjxwYWdlcz41MzUtNTk8L3BhZ2VzPjx2b2x1bWU+MjA8L3ZvbHVtZT48a2V5d29y
ZHM+PGtleXdvcmQ+QWRpcG9jeXRlcy9jeXRvbG9neS8qbWV0YWJvbGlzbTwva2V5d29yZD48a2V5
d29yZD5BZGlwb3NlIFRpc3N1ZS8qZ3Jvd3RoICZhbXA7IGRldmVsb3BtZW50PC9rZXl3b3JkPjxr
ZXl3b3JkPkFuaW1hbHM8L2tleXdvcmQ+PGtleXdvcmQ+Q2VsbCBEaWZmZXJlbnRpYXRpb24vZ2Vu
ZXRpY3M8L2tleXdvcmQ+PGtleXdvcmQ+Q2VsbCBMaW5lPC9rZXl3b3JkPjxrZXl3b3JkPkh1bWFu
czwva2V5d29yZD48a2V5d29yZD5NaWNlPC9rZXl3b3JkPjxrZXl3b3JkPk1vZGVscywgTW9sZWN1
bGFyPC9rZXl3b3JkPjxrZXl3b3JkPk9iZXNpdHkvKnBoeXNpb3BhdGhvbG9neTwva2V5d29yZD48
a2V5d29yZD5UcmFuc2NyaXB0aW9uIEZhY3RvcnMvKnBoeXNpb2xvZ3k8L2tleXdvcmQ+PC9rZXl3
b3Jkcz48ZGF0ZXM+PHllYXI+MjAwMDwveWVhcj48L2RhdGVzPjxpc2JuPjAxOTktOTg4NSAoUHJp
bnQpPC9pc2JuPjxhY2Nlc3Npb24tbnVtPjEwOTQwMzQ1PC9hY2Nlc3Npb24tbnVtPjx1cmxzPjxy
ZWxhdGVkLXVybHM+PHVybD5odHRwOi8vd3d3Lm5jYmkubmxtLm5paC5nb3YvZW50cmV6L3F1ZXJ5
LmZjZ2k/Y21kPVJldHJpZXZlJmFtcDtkYj1QdWJNZWQmYW1wO2RvcHQ9Q2l0YXRpb24mYW1wO2xp
c3RfdWlkcz0xMDk0MDM0NSA8L3VybD48L3JlbGF0ZWQtdXJscz48L3VybHM+PGxhbmd1YWdlPmVu
ZzwvbGFuZ3VhZ2U+PC9yZWNvcmQ+PC9DaXRlPjxDaXRlPjxBdXRob3I+S291dG5pa292YTwvQXV0
aG9yPjxZZWFyPjIwMDE8L1llYXI+PFJlY051bT4xNzk8L1JlY051bT48cmVjb3JkPjxyZWMtbnVt
YmVyPjE3OTwvcmVjLW51bWJlcj48Zm9yZWlnbi1rZXlzPjxrZXkgYXBwPSJFTiIgZGItaWQ9InR0
NTBkenhzbDB3YWVlZXg5YXJwZDB0OHZ3cnZyYXhweHB0ZiIgdGltZXN0YW1wPSIxNjE3ODIwOTgx
Ij4xNzk8L2tleT48L2ZvcmVpZ24ta2V5cz48cmVmLXR5cGUgbmFtZT0iSm91cm5hbCBBcnRpY2xl
Ij4xNzwvcmVmLXR5cGU+PGNvbnRyaWJ1dG9ycz48YXV0aG9ycz48YXV0aG9yPktvdXRuaWtvdmEs
IEguPC9hdXRob3I+PGF1dGhvcj5BdXdlcngsIEouPC9hdXRob3I+PC9hdXRob3JzPjwvY29udHJp
YnV0b3JzPjxhdXRoLWFkZHJlc3M+SW5zdGl0dXQgZGUgR2VuZXRpcXVlIGV0IGRlIEJpb2xvZ2ll
IE1vbGVjdWxhaXJlIGV0IENlbGx1bGFpcmUsIENOUlMvSU5TRVJNLCBVbml2ZXJzaXRlIExvdWlz
IFBhc3RldXIsIElsbGtpcmNoLCBDVSBkZSBTdHJhc2JvdXJnLCBGcmFuY2UuPC9hdXRoLWFkZHJl
c3M+PHRpdGxlcz48dGl0bGU+UmVndWxhdGlvbiBvZiBhZGlwb2N5dGUgZGlmZmVyZW50aWF0aW9u
PC90aXRsZT48c2Vjb25kYXJ5LXRpdGxlPkFubiBNZWQ8L3NlY29uZGFyeS10aXRsZT48YWx0LXRp
dGxlPkFubmFscyBvZiBtZWRpY2luZTwvYWx0LXRpdGxlPjwvdGl0bGVzPjxwZXJpb2RpY2FsPjxm
dWxsLXRpdGxlPkFubiBNZWQ8L2Z1bGwtdGl0bGU+PGFiYnItMT5Bbm5hbHMgb2YgbWVkaWNpbmU8
L2FiYnItMT48L3BlcmlvZGljYWw+PGFsdC1wZXJpb2RpY2FsPjxmdWxsLXRpdGxlPkFubiBNZWQ8
L2Z1bGwtdGl0bGU+PGFiYnItMT5Bbm5hbHMgb2YgbWVkaWNpbmU8L2FiYnItMT48L2FsdC1wZXJp
b2RpY2FsPjxwYWdlcz41NTYtNjE8L3BhZ2VzPjx2b2x1bWU+MzM8L3ZvbHVtZT48bnVtYmVyPjg8
L251bWJlcj48a2V5d29yZHM+PGtleXdvcmQ+QWRpcG9jeXRlcy8qbWV0YWJvbGlzbTwva2V5d29y
ZD48a2V5d29yZD5BZGlwb3NlIFRpc3N1ZS8qY3l0b2xvZ3kvKm1ldGFib2xpc208L2tleXdvcmQ+
PGtleXdvcmQ+Q2VsbCBEaWZmZXJlbnRpYXRpb248L2tleXdvcmQ+PGtleXdvcmQ+R2VuZSBFeHBy
ZXNzaW9uIFJlZ3VsYXRpb248L2tleXdvcmQ+PGtleXdvcmQ+SHVtYW5zPC9rZXl3b3JkPjxrZXl3
b3JkPipUcmFuc2NyaXB0aW9uLCBHZW5ldGljPC9rZXl3b3JkPjwva2V5d29yZHM+PGRhdGVzPjx5
ZWFyPjIwMDE8L3llYXI+PHB1Yi1kYXRlcz48ZGF0ZT5Ob3Y8L2RhdGU+PC9wdWItZGF0ZXM+PC9k
YXRlcz48aXNibj4wNzg1LTM4OTAgKFByaW50KTwvaXNibj48YWNjZXNzaW9uLW51bT4xMTczMDE2
MzwvYWNjZXNzaW9uLW51bT48dXJscz48cmVsYXRlZC11cmxzPjx1cmw+aHR0cDovL3d3dy5uY2Jp
Lm5sbS5uaWguZ292L2VudHJlei9xdWVyeS5mY2dpP2NtZD1SZXRyaWV2ZSZhbXA7ZGI9UHViTWVk
JmFtcDtkb3B0PUNpdGF0aW9uJmFtcDtsaXN0X3VpZHM9MTE3MzAxNjMgPC91cmw+PC9yZWxhdGVk
LXVybHM+PC91cmxzPjxsYW5ndWFnZT5lbmc8L2xhbmd1YWdlPjwvcmVjb3JkPjwvQ2l0ZT48Q2l0
ZT48QXV0aG9yPkNhbXA8L0F1dGhvcj48WWVhcj4yMDAyPC9ZZWFyPjxSZWNOdW0+MTgwPC9SZWNO
dW0+PHJlY29yZD48cmVjLW51bWJlcj4xODA8L3JlYy1udW1iZXI+PGZvcmVpZ24ta2V5cz48a2V5
IGFwcD0iRU4iIGRiLWlkPSJ0dDUwZHp4c2wwd2FlZWV4OWFycGQwdDh2d3J2cmF4cHhwdGYiIHRp
bWVzdGFtcD0iMTYxNzgyMDk4MSI+MTgwPC9rZXk+PC9mb3JlaWduLWtleXM+PHJlZi10eXBlIG5h
bWU9IkpvdXJuYWwgQXJ0aWNsZSI+MTc8L3JlZi10eXBlPjxjb250cmlidXRvcnM+PGF1dGhvcnM+
PGF1dGhvcj5DYW1wLCBILiBTLjwvYXV0aG9yPjxhdXRob3I+UmVuLCBELjwvYXV0aG9yPjxhdXRo
b3I+TGVmZiwgVC48L2F1dGhvcj48L2F1dGhvcnM+PC9jb250cmlidXRvcnM+PGF1dGgtYWRkcmVz
cz5EZXBhcnRtZW50IG9mIE1vbGVjdWxhciBTY2llbmNlcyBhbmQgVGVjaG5vbG9neSwgUGZpemVy
IEdsb2JhbCBSZXNlYXJjaCBhbmQgRGV2ZWxvcG1lbnQsIDI4MDAgUGx5bW91dGggUmQsIEFubiBB
cmJvciwgTUkgNDgxMDUsIFVTQS4gaGVpZGkuY2FtcEBwZml6ZXIuY29tPC9hdXRoLWFkZHJlc3M+
PHRpdGxlcz48dGl0bGU+QWRpcG9nZW5lc2lzIGFuZCBmYXQtY2VsbCBmdW5jdGlvbiBpbiBvYmVz
aXR5IGFuZCBkaWFiZXRlczwvdGl0bGU+PHNlY29uZGFyeS10aXRsZT5UcmVuZHMgTW9sIE1lZDwv
c2Vjb25kYXJ5LXRpdGxlPjxhbHQtdGl0bGU+VHJlbmRzIGluIG1vbGVjdWxhciBtZWRpY2luZTwv
YWx0LXRpdGxlPjwvdGl0bGVzPjxwZXJpb2RpY2FsPjxmdWxsLXRpdGxlPlRyZW5kcyBNb2wgTWVk
PC9mdWxsLXRpdGxlPjxhYmJyLTE+VHJlbmRzIGluIG1vbGVjdWxhciBtZWRpY2luZTwvYWJici0x
PjwvcGVyaW9kaWNhbD48YWx0LXBlcmlvZGljYWw+PGZ1bGwtdGl0bGU+VHJlbmRzIE1vbCBNZWQ8
L2Z1bGwtdGl0bGU+PGFiYnItMT5UcmVuZHMgaW4gbW9sZWN1bGFyIG1lZGljaW5lPC9hYmJyLTE+
PC9hbHQtcGVyaW9kaWNhbD48cGFnZXM+NDQyLTc8L3BhZ2VzPjx2b2x1bWU+ODwvdm9sdW1lPjxu
dW1iZXI+OTwvbnVtYmVyPjxrZXl3b3Jkcz48a2V5d29yZD5BZGlwb2N5dGVzLyptZXRhYm9saXNt
L3BhdGhvbG9neTwva2V5d29yZD48a2V5d29yZD5BZGlwb3NlIFRpc3N1ZS8qbWV0YWJvbGlzbS8q
cGF0aG9sb2d5PC9rZXl3b3JkPjxrZXl3b3JkPkFuaW1hbHM8L2tleXdvcmQ+PGtleXdvcmQ+Q2Vs
bCBEaWZmZXJlbnRpYXRpb248L2tleXdvcmQ+PGtleXdvcmQ+RGlhYmV0ZXMgTWVsbGl0dXMvKm1l
dGFib2xpc20vKnBhdGhvbG9neTwva2V5d29yZD48a2V5d29yZD5IdW1hbnM8L2tleXdvcmQ+PGtl
eXdvcmQ+T2Jlc2l0eS8qbWV0YWJvbGlzbS8qcGF0aG9sb2d5PC9rZXl3b3JkPjxrZXl3b3JkPlJl
Y2VwdG9ycywgQ3l0b3BsYXNtaWMgYW5kIE51Y2xlYXIvbWV0YWJvbGlzbTwva2V5d29yZD48a2V5
d29yZD5UcmFuc2NyaXB0aW9uIEZhY3RvcnMvbWV0YWJvbGlzbTwva2V5d29yZD48L2tleXdvcmRz
PjxkYXRlcz48eWVhcj4yMDAyPC95ZWFyPjxwdWItZGF0ZXM+PGRhdGU+U2VwPC9kYXRlPjwvcHVi
LWRhdGVzPjwvZGF0ZXM+PGlzYm4+MTQ3MS00OTE0IChQcmludCk8L2lzYm4+PGFjY2Vzc2lvbi1u
dW0+MTIyMjMzMTY8L2FjY2Vzc2lvbi1udW0+PHVybHM+PHJlbGF0ZWQtdXJscz48dXJsPmh0dHA6
Ly93d3cubmNiaS5ubG0ubmloLmdvdi9lbnRyZXovcXVlcnkuZmNnaT9jbWQ9UmV0cmlldmUmYW1w
O2RiPVB1Yk1lZCZhbXA7ZG9wdD1DaXRhdGlvbiZhbXA7bGlzdF91aWRzPTEyMjIzMzE2IDwvdXJs
PjwvcmVsYXRlZC11cmxzPjwvdXJscz48bGFuZ3VhZ2U+ZW5nPC9sYW5ndWFnZT48L3JlY29yZD48
L0NpdGU+PC9FbmROb3RlPn==
</w:fldData>
        </w:fldChar>
      </w:r>
      <w:r w:rsidR="000D5D71">
        <w:instrText xml:space="preserve"> ADDIN EN.CITE.DATA </w:instrText>
      </w:r>
      <w:r w:rsidR="000D5D71">
        <w:fldChar w:fldCharType="end"/>
      </w:r>
      <w:r w:rsidRPr="00FE1B3E">
        <w:fldChar w:fldCharType="separate"/>
      </w:r>
      <w:r w:rsidR="000D5D71">
        <w:rPr>
          <w:noProof/>
        </w:rPr>
        <w:t>[263-266]</w:t>
      </w:r>
      <w:r w:rsidRPr="00FE1B3E">
        <w:fldChar w:fldCharType="end"/>
      </w:r>
      <w:r w:rsidRPr="00FE1B3E">
        <w:t xml:space="preserve">. Based on findings from cancer studies, </w:t>
      </w:r>
      <w:proofErr w:type="spellStart"/>
      <w:r w:rsidRPr="00FE1B3E">
        <w:t>Zyflamend</w:t>
      </w:r>
      <w:proofErr w:type="spellEnd"/>
      <w:r w:rsidRPr="00FE1B3E">
        <w:t>-</w:t>
      </w:r>
      <w:r w:rsidRPr="00FE1B3E">
        <w:lastRenderedPageBreak/>
        <w:t xml:space="preserve">induced alteration in adipogenesis can be caused by a plethora of signaling pathways, including, but not limited to those involved in the regulation of cell cycle, proliferation and/or death, lipolysis, lipogenesis, contact inhibition, clonal expansion, and/or trans-differentiation into brown-like adipocytes. Thus, we conducted a detailed analysis of the effects of </w:t>
      </w:r>
      <w:proofErr w:type="spellStart"/>
      <w:r w:rsidRPr="00FE1B3E">
        <w:t>Zyflamend</w:t>
      </w:r>
      <w:proofErr w:type="spellEnd"/>
      <w:r w:rsidRPr="00FE1B3E">
        <w:t xml:space="preserve"> on pre-adipocyte proliferation, cell cycle, cell death, and differentiation. </w:t>
      </w:r>
    </w:p>
    <w:p w14:paraId="596A9794" w14:textId="5DB57B83" w:rsidR="0056000A" w:rsidRDefault="0056000A" w:rsidP="00655FC0">
      <w:pPr>
        <w:spacing w:before="120" w:after="120" w:line="360" w:lineRule="auto"/>
        <w:ind w:firstLine="720"/>
        <w:jc w:val="both"/>
      </w:pPr>
      <w:r w:rsidRPr="00FE1B3E">
        <w:t xml:space="preserve">First, we used the </w:t>
      </w:r>
      <w:proofErr w:type="spellStart"/>
      <w:r w:rsidRPr="00FE1B3E">
        <w:t>sulforhodamine</w:t>
      </w:r>
      <w:proofErr w:type="spellEnd"/>
      <w:r w:rsidRPr="00FE1B3E">
        <w:t xml:space="preserve"> B cytotoxicity assay, also used as an indirect measure of cell proliferation </w:t>
      </w:r>
      <w:r w:rsidRPr="00FE1B3E">
        <w:fldChar w:fldCharType="begin"/>
      </w:r>
      <w:r w:rsidR="000D5D71">
        <w:instrText xml:space="preserve"> ADDIN EN.CITE &lt;EndNote&gt;&lt;Cite&gt;&lt;Author&gt;Orellana&lt;/Author&gt;&lt;Year&gt;2016&lt;/Year&gt;&lt;RecNum&gt;291&lt;/RecNum&gt;&lt;DisplayText&gt;[267]&lt;/DisplayText&gt;&lt;record&gt;&lt;rec-number&gt;291&lt;/rec-number&gt;&lt;foreign-keys&gt;&lt;key app="EN" db-id="tt50dzxsl0waeeex9arpd0t8vwrvraxpxptf" timestamp="1648470981"&gt;291&lt;/key&gt;&lt;/foreign-keys&gt;&lt;ref-type name="Journal Article"&gt;17&lt;/ref-type&gt;&lt;contributors&gt;&lt;authors&gt;&lt;author&gt;Orellana, E. A.&lt;/author&gt;&lt;author&gt;Kasinski, A. L.&lt;/author&gt;&lt;/authors&gt;&lt;/contributors&gt;&lt;auth-address&gt;Department of Biological Sciences, Bindley Bioscience Center, Purdue University, West Lafayette, USA.&amp;#xD;Purdue University Interdisciplinary Life Science Program (PULSe), Purdue University, West Lafayette, USA.&lt;/auth-address&gt;&lt;titles&gt;&lt;title&gt;Sulforhodamine B (SRB) Assay in Cell Culture to Investigate Cell Proliferation&lt;/title&gt;&lt;secondary-title&gt;Bio Protoc&lt;/secondary-title&gt;&lt;/titles&gt;&lt;periodical&gt;&lt;full-title&gt;Bio Protoc&lt;/full-title&gt;&lt;/periodical&gt;&lt;volume&gt;6&lt;/volume&gt;&lt;number&gt;21&lt;/number&gt;&lt;edition&gt;2017/06/03&lt;/edition&gt;&lt;dates&gt;&lt;year&gt;2016&lt;/year&gt;&lt;pub-dates&gt;&lt;date&gt;Nov 5&lt;/date&gt;&lt;/pub-dates&gt;&lt;/dates&gt;&lt;isbn&gt;2331-8325 (Print)&amp;#xD;2331-8325 (Linking)&lt;/isbn&gt;&lt;accession-num&gt;28573164&lt;/accession-num&gt;&lt;urls&gt;&lt;related-urls&gt;&lt;url&gt;https://www.ncbi.nlm.nih.gov/pubmed/28573164&lt;/url&gt;&lt;/related-urls&gt;&lt;/urls&gt;&lt;custom2&gt;PMC5448418&lt;/custom2&gt;&lt;electronic-resource-num&gt;10.21769/BioProtoc.1984&lt;/electronic-resource-num&gt;&lt;/record&gt;&lt;/Cite&gt;&lt;/EndNote&gt;</w:instrText>
      </w:r>
      <w:r w:rsidRPr="00FE1B3E">
        <w:fldChar w:fldCharType="separate"/>
      </w:r>
      <w:r w:rsidR="000D5D71">
        <w:rPr>
          <w:noProof/>
        </w:rPr>
        <w:t>[267]</w:t>
      </w:r>
      <w:r w:rsidRPr="00FE1B3E">
        <w:fldChar w:fldCharType="end"/>
      </w:r>
      <w:r w:rsidRPr="00FE1B3E">
        <w:t xml:space="preserve">, to examine whether </w:t>
      </w:r>
      <w:proofErr w:type="spellStart"/>
      <w:r w:rsidRPr="00FE1B3E">
        <w:t>Zyflamend</w:t>
      </w:r>
      <w:proofErr w:type="spellEnd"/>
      <w:r w:rsidRPr="00FE1B3E">
        <w:t xml:space="preserve"> exhibits cytotoxic effects on </w:t>
      </w:r>
      <w:proofErr w:type="spellStart"/>
      <w:r w:rsidRPr="00FE1B3E">
        <w:t>3T3-MBX</w:t>
      </w:r>
      <w:proofErr w:type="spellEnd"/>
      <w:r w:rsidRPr="00FE1B3E">
        <w:t xml:space="preserve"> pre-adipocytes, and whether it alters cell proliferation. Proliferating pre-adipocytes were cultured in the presence of </w:t>
      </w:r>
      <w:proofErr w:type="spellStart"/>
      <w:r w:rsidRPr="00FE1B3E">
        <w:t>Zyflamend</w:t>
      </w:r>
      <w:proofErr w:type="spellEnd"/>
      <w:r w:rsidRPr="00FE1B3E">
        <w:t xml:space="preserve"> (200 </w:t>
      </w:r>
      <w:proofErr w:type="spellStart"/>
      <w:r w:rsidRPr="00FE1B3E">
        <w:rPr>
          <w:bCs/>
        </w:rPr>
        <w:t>μ</w:t>
      </w:r>
      <w:r w:rsidRPr="00FE1B3E">
        <w:t>g</w:t>
      </w:r>
      <w:proofErr w:type="spellEnd"/>
      <w:r w:rsidRPr="00FE1B3E">
        <w:t xml:space="preserve">/ml) or DMSO (0.25 </w:t>
      </w:r>
      <w:proofErr w:type="spellStart"/>
      <w:r w:rsidRPr="00FE1B3E">
        <w:t>μl</w:t>
      </w:r>
      <w:proofErr w:type="spellEnd"/>
      <w:r w:rsidRPr="00FE1B3E">
        <w:t xml:space="preserve">/ml) as vehicle control for up to 48 </w:t>
      </w:r>
      <w:proofErr w:type="spellStart"/>
      <w:r w:rsidRPr="00FE1B3E">
        <w:t>hr</w:t>
      </w:r>
      <w:proofErr w:type="spellEnd"/>
      <w:r w:rsidRPr="00FE1B3E">
        <w:t xml:space="preserve"> Consistent with cancer studies </w:t>
      </w:r>
      <w:r w:rsidRPr="00FE1B3E">
        <w:fldChar w:fldCharType="begin">
          <w:fldData xml:space="preserve">PEVuZE5vdGU+PENpdGU+PEF1dGhvcj5IdWFuZzwvQXV0aG9yPjxZZWFyPjIwMTI8L1llYXI+PFJl
Y051bT4xODE8L1JlY051bT48RGlzcGxheVRleHQ+WzE5MiwgMjA3LCAyMTFdPC9EaXNwbGF5VGV4
dD48cmVjb3JkPjxyZWMtbnVtYmVyPjE4MTwvcmVjLW51bWJlcj48Zm9yZWlnbi1rZXlzPjxrZXkg
YXBwPSJFTiIgZGItaWQ9InR0NTBkenhzbDB3YWVlZXg5YXJwZDB0OHZ3cnZyYXhweHB0ZiIgdGlt
ZXN0YW1wPSIxNjE3ODIwOTgxIj4xODE8L2tleT48L2ZvcmVpZ24ta2V5cz48cmVmLXR5cGUgbmFt
ZT0iSm91cm5hbCBBcnRpY2xlIj4xNzwvcmVmLXR5cGU+PGNvbnRyaWJ1dG9ycz48YXV0aG9ycz48
YXV0aG9yPkh1YW5nLCBFLiBDLjwvYXV0aG9yPjxhdXRob3I+TWNFbnRlZSwgTS4gRi48L2F1dGhv
cj48YXV0aG9yPldoZWxhbiwgSi48L2F1dGhvcj48L2F1dGhvcnM+PC9jb250cmlidXRvcnM+PGF1
dGgtYWRkcmVzcz5EZXBhcnRtZW50IG9mIE51dHJpdGlvbiwgVW5pdmVyc2l0eSBvZiBUZW5uZXNz
ZWUsIEtub3h2aWxsZSwgVGVubmVzc2VlIDM3OTk2LTE5MiwgVVNBLjwvYXV0aC1hZGRyZXNzPjx0
aXRsZXM+PHRpdGxlPlp5ZmxhbWVuZCwgYSBjb21iaW5hdGlvbiBvZiBoZXJiYWwgZXh0cmFjdHMs
IGF0dGVudWF0ZXMgdHVtb3IgZ3Jvd3RoIGluIG11cmluZSB4ZW5vZ3JhZnQgbW9kZWxzIG9mIHBy
b3N0YXRlIGNhbmNlcjwvdGl0bGU+PHNlY29uZGFyeS10aXRsZT5OdXRyIENhbmNlcjwvc2Vjb25k
YXJ5LXRpdGxlPjwvdGl0bGVzPjxwZXJpb2RpY2FsPjxmdWxsLXRpdGxlPk51dHIgQ2FuY2VyPC9m
dWxsLXRpdGxlPjwvcGVyaW9kaWNhbD48cGFnZXM+NzQ5LTYwPC9wYWdlcz48dm9sdW1lPjY0PC92
b2x1bWU+PG51bWJlcj41PC9udW1iZXI+PGtleXdvcmRzPjxrZXl3b3JkPkFuaW1hbHM8L2tleXdv
cmQ+PGtleXdvcmQ+QW50aW5lb3BsYXN0aWMgQWdlbnRzLCBQaHl0b2dlbmljLyp0aGVyYXBldXRp
YyB1c2U8L2tleXdvcmQ+PGtleXdvcmQ+Q2FzdHJhdGlvbjwva2V5d29yZD48a2V5d29yZD5DZWxs
IExpbmUsIFR1bW9yPC9rZXl3b3JkPjxrZXl3b3JkPipEaWV0YXJ5IFN1cHBsZW1lbnRzPC9rZXl3
b3JkPjxrZXl3b3JkPkdlbmUgRXhwcmVzc2lvbiBSZWd1bGF0aW9uLCBOZW9wbGFzdGljPC9rZXl3
b3JkPjxrZXl3b3JkPkhpc3RvbmUgRGVhY2V0eWxhc2VzL2dlbmV0aWNzL21ldGFib2xpc208L2tl
eXdvcmQ+PGtleXdvcmQ+SHVtYW5zPC9rZXl3b3JkPjxrZXl3b3JkPk1hbGU8L2tleXdvcmQ+PGtl
eXdvcmQ+TWljZTwva2V5d29yZD48a2V5d29yZD5NaWNlLCBOdWRlPC9rZXl3b3JkPjxrZXl3b3Jk
Pk5lb3BsYXNtIFByb3RlaW5zL2dlbmV0aWNzL21ldGFib2xpc208L2tleXdvcmQ+PGtleXdvcmQ+
UGxhbnQgRXh0cmFjdHMvKnRoZXJhcGV1dGljIHVzZTwva2V5d29yZD48a2V5d29yZD5Qcm9zdGF0
aWMgTmVvcGxhc21zLypkaWV0IHRoZXJhcHkvbWV0YWJvbGlzbTwva2V5d29yZD48a2V5d29yZD5Q
cm90by1PbmNvZ2VuZSBQcm90ZWlucyBjLWFrdC9nZW5ldGljcy9tZXRhYm9saXNtPC9rZXl3b3Jk
PjxrZXl3b3JkPlJOQSwgTWVzc2VuZ2VyL2dlbmV0aWNzL21ldGFib2xpc208L2tleXdvcmQ+PGtl
eXdvcmQ+UmFuZG9tIEFsbG9jYXRpb248L2tleXdvcmQ+PGtleXdvcmQ+UmVjZXB0b3JzLCBBbmRy
b2dlbi9nZW5ldGljcy9tZXRhYm9saXNtPC9rZXl3b3JkPjxrZXl3b3JkPlRlc3Rvc3Rlcm9uZS9t
ZXRhYm9saXNtPC9rZXl3b3JkPjxrZXl3b3JkPlhlbm9ncmFmdCBNb2RlbCBBbnRpdHVtb3IgQXNz
YXlzPC9rZXl3b3JkPjwva2V5d29yZHM+PGRhdGVzPjx5ZWFyPjIwMTI8L3llYXI+PC9kYXRlcz48
aXNibj4xNTMyLTc5MTQgKEVsZWN0cm9uaWMpJiN4RDswMTYzLTU1ODEgKExpbmtpbmcpPC9pc2Ju
PjxhY2Nlc3Npb24tbnVtPjIyNjYzNTQzPC9hY2Nlc3Npb24tbnVtPjx1cmxzPjxyZWxhdGVkLXVy
bHM+PHVybD5odHRwczovL3d3dy5uY2JpLm5sbS5uaWguZ292L3B1Ym1lZC8yMjY2MzU0MzwvdXJs
PjwvcmVsYXRlZC11cmxzPjwvdXJscz48ZWxlY3Ryb25pYy1yZXNvdXJjZS1udW0+MTAuMTA4MC8w
MTYzNTU4MS4yMDEyLjY4OTQxMzwvZWxlY3Ryb25pYy1yZXNvdXJjZS1udW0+PC9yZWNvcmQ+PC9D
aXRlPjxDaXRlPjxBdXRob3I+RWttZWtjaW9nbHU8L0F1dGhvcj48WWVhcj4yMDExPC9ZZWFyPjxS
ZWNOdW0+MTgyPC9SZWNOdW0+PHJlY29yZD48cmVjLW51bWJlcj4xODI8L3JlYy1udW1iZXI+PGZv
cmVpZ24ta2V5cz48a2V5IGFwcD0iRU4iIGRiLWlkPSJ0dDUwZHp4c2wwd2FlZWV4OWFycGQwdDh2
d3J2cmF4cHhwdGYiIHRpbWVzdGFtcD0iMTYxNzgyMDk4MSI+MTgyPC9rZXk+PC9mb3JlaWduLWtl
eXM+PHJlZi10eXBlIG5hbWU9IkpvdXJuYWwgQXJ0aWNsZSI+MTc8L3JlZi10eXBlPjxjb250cmli
dXRvcnM+PGF1dGhvcnM+PGF1dGhvcj5Fa21la2Npb2dsdSwgUy48L2F1dGhvcj48YXV0aG9yPkNo
YXR0b3BhZGh5YXksIEMuPC9hdXRob3I+PGF1dGhvcj5Ba2FyLCBVLjwvYXV0aG9yPjxhdXRob3I+
R2FiaXNpLCBBLiwgSnIuPC9hdXRob3I+PGF1dGhvcj5OZXdtYW4sIFIuIEEuPC9hdXRob3I+PGF1
dGhvcj5HcmltbSwgRS4gQS48L2F1dGhvcj48L2F1dGhvcnM+PC9jb250cmlidXRvcnM+PGF1dGgt
YWRkcmVzcz5EZXBhcnRtZW50IG9mIE1lbGFub21hIE1lZGljYWwgT25jb2xvZ3ksIFVuaXZlcnNp
dHkgb2YgVGV4YXMsIE1EIEFuZGVyc29uIENhbmNlciBDZW50ZXIsIEhvdXN0b24sIFRleGFzIDc3
MDMwLCBVU0EuIHNla21la2Npb2dsdUBtZGFuZGVyc29uLm9yZzwvYXV0aC1hZGRyZXNzPjx0aXRs
ZXM+PHRpdGxlPlp5ZmxhbWVuZCBtZWRpYXRlcyB0aGVyYXBldXRpYyBpbmR1Y3Rpb24gb2YgYXV0
b3BoYWd5IHRvIGFwb3B0b3NpcyBpbiBtZWxhbm9tYSBjZWxsczwvdGl0bGU+PHNlY29uZGFyeS10
aXRsZT5OdXRyIENhbmNlcjwvc2Vjb25kYXJ5LXRpdGxlPjwvdGl0bGVzPjxwZXJpb2RpY2FsPjxm
dWxsLXRpdGxlPk51dHIgQ2FuY2VyPC9mdWxsLXRpdGxlPjwvcGVyaW9kaWNhbD48cGFnZXM+OTQw
LTk8L3BhZ2VzPjx2b2x1bWU+NjM8L3ZvbHVtZT48bnVtYmVyPjY8L251bWJlcj48a2V5d29yZHM+
PGtleXdvcmQ+QW50aW5lb3BsYXN0aWMgQWdlbnRzLypwaGFybWFjb2xvZ3k8L2tleXdvcmQ+PGtl
eXdvcmQ+QXBvcHRvc2lzLypkcnVnIGVmZmVjdHM8L2tleXdvcmQ+PGtleXdvcmQ+QXV0b3BoYWd5
LypkcnVnIGVmZmVjdHM8L2tleXdvcmQ+PGtleXdvcmQ+QmxvdHRpbmcsIFdlc3Rlcm48L2tleXdv
cmQ+PGtleXdvcmQ+Q2VsbCBDeWNsZS9kcnVnIGVmZmVjdHM8L2tleXdvcmQ+PGtleXdvcmQ+Q2Vs
bCBMaW5lLCBUdW1vci9kcnVnIGVmZmVjdHM8L2tleXdvcmQ+PGtleXdvcmQ+Q2VsbCBQcm9saWZl
cmF0aW9uL2RydWcgZWZmZWN0czwva2V5d29yZD48a2V5d29yZD5DZWxsIFN1cnZpdmFsPC9rZXl3
b3JkPjxrZXl3b3JkPkZsb3cgQ3l0b21ldHJ5PC9rZXl3b3JkPjxrZXl3b3JkPkh1bWFuczwva2V5
d29yZD48a2V5d29yZD5JbW11bm9oaXN0b2NoZW1pc3RyeTwva2V5d29yZD48a2V5d29yZD5NZWxh
bm9tYS9kcnVnIHRoZXJhcHkvcGF0aG9sb2d5PC9rZXl3b3JkPjxrZXl3b3JkPk1pY3Jvc2NvcHks
IEVsZWN0cm9uLCBUcmFuc21pc3Npb248L2tleXdvcmQ+PGtleXdvcmQ+UGh5dG90aGVyYXB5PC9r
ZXl3b3JkPjxrZXl3b3JkPlBsYW50IEV4dHJhY3RzLypwaGFybWFjb2xvZ3k8L2tleXdvcmQ+PC9r
ZXl3b3Jkcz48ZGF0ZXM+PHllYXI+MjAxMTwveWVhcj48L2RhdGVzPjxpc2JuPjE1MzItNzkxNCAo
RWxlY3Ryb25pYykmI3hEOzAxNjMtNTU4MSAoTGlua2luZyk8L2lzYm4+PGFjY2Vzc2lvbi1udW0+
MjE3NDUwNDA8L2FjY2Vzc2lvbi1udW0+PHVybHM+PHJlbGF0ZWQtdXJscz48dXJsPmh0dHBzOi8v
d3d3Lm5jYmkubmxtLm5paC5nb3YvcHVibWVkLzIxNzQ1MDQwPC91cmw+PC9yZWxhdGVkLXVybHM+
PC91cmxzPjxlbGVjdHJvbmljLXJlc291cmNlLW51bT4xMC4xMDgwLzAxNjM1NTgxLjIwMTEuNTg2
NDg4PC9lbGVjdHJvbmljLXJlc291cmNlLW51bT48L3JlY29yZD48L0NpdGU+PENpdGU+PEF1dGhv
cj5ZYW5nPC9BdXRob3I+PFllYXI+MjAwNzwvWWVhcj48UmVjTnVtPjE4MzwvUmVjTnVtPjxyZWNv
cmQ+PHJlYy1udW1iZXI+MTgzPC9yZWMtbnVtYmVyPjxmb3JlaWduLWtleXM+PGtleSBhcHA9IkVO
IiBkYi1pZD0idHQ1MGR6eHNsMHdhZWVleDlhcnBkMHQ4dndydnJheHB4cHRmIiB0aW1lc3RhbXA9
IjE2MTc4MjA5ODEiPjE4Mzwva2V5PjwvZm9yZWlnbi1rZXlzPjxyZWYtdHlwZSBuYW1lPSJKb3Vy
bmFsIEFydGljbGUiPjE3PC9yZWYtdHlwZT48Y29udHJpYnV0b3JzPjxhdXRob3JzPjxhdXRob3I+
WWFuZywgUC48L2F1dGhvcj48YXV0aG9yPkNhcnR3cmlnaHQsIEMuPC9hdXRob3I+PGF1dGhvcj5D
aGFuLCBELjwvYXV0aG9yPjxhdXRob3I+VmlqamVzd2FyYXB1LCBNLjwvYXV0aG9yPjxhdXRob3I+
RGluZywgSi48L2F1dGhvcj48YXV0aG9yPk5ld21hbiwgUi4gQS48L2F1dGhvcj48L2F1dGhvcnM+
PC9jb250cmlidXRvcnM+PGF1dGgtYWRkcmVzcz5EZXBhcnRtZW50IG9mIEV4cGVyaW1lbnRhbCBU
aGVyYXBldXRpY3MsIFRoZSBVbml2ZXJzaXR5IG9mIFRleGFzIE1EIEFuZGVyc29uIENhbmNlciBD
ZW50ZXIsIDgwMDAgRWwgUmlvIFN0cmVldCwgSG91c3RvbiwgVFggNzcwNTQsIFVTQS48L2F1dGgt
YWRkcmVzcz48dGl0bGVzPjx0aXRsZT5aeWZsYW1lbmQtbWVkaWF0ZWQgaW5oaWJpdGlvbiBvZiBo
dW1hbiBwcm9zdGF0ZSBjYW5jZXIgUEMzIGNlbGwgcHJvbGlmZXJhdGlvbjogZWZmZWN0cyBvbiAx
Mi1MT1ggYW5kIFJiIHByb3RlaW4gcGhvc3Bob3J5bGF0aW9uPC90aXRsZT48c2Vjb25kYXJ5LXRp
dGxlPkNhbmNlciBCaW9sIFRoZXI8L3NlY29uZGFyeS10aXRsZT48L3RpdGxlcz48cGVyaW9kaWNh
bD48ZnVsbC10aXRsZT5DYW5jZXIgQmlvbCBUaGVyPC9mdWxsLXRpdGxlPjwvcGVyaW9kaWNhbD48
cGFnZXM+MjI4LTM2PC9wYWdlcz48dm9sdW1lPjY8L3ZvbHVtZT48bnVtYmVyPjI8L251bWJlcj48
a2V5d29yZHM+PGtleXdvcmQ+QW50aW5lb3BsYXN0aWMgQWdlbnRzLypwaGFybWFjb2xvZ3k8L2tl
eXdvcmQ+PGtleXdvcmQ+QXBvcHRvc2lzL2RydWcgZWZmZWN0czwva2V5d29yZD48a2V5d29yZD5B
cmFjaGlkb25hdGUgMTItTGlwb3h5Z2VuYXNlLyptZXRhYm9saXNtPC9rZXl3b3JkPjxrZXl3b3Jk
PkJsb3R0aW5nLCBXZXN0ZXJuPC9rZXl3b3JkPjxrZXl3b3JkPkNlbGwgQ3ljbGUvZHJ1ZyBlZmZl
Y3RzPC9rZXl3b3JkPjxrZXl3b3JkPkNlbGwgTGluZSwgVHVtb3I8L2tleXdvcmQ+PGtleXdvcmQ+
Q2VsbCBQcm9saWZlcmF0aW9uL2RydWcgZWZmZWN0czwva2V5d29yZD48a2V5d29yZD5Eb3duLVJl
Z3VsYXRpb24vZHJ1ZyBlZmZlY3RzPC9rZXl3b3JkPjxrZXl3b3JkPkVuenltZSBJbmhpYml0b3Jz
L3BoYXJtYWNvbG9neTwva2V5d29yZD48a2V5d29yZD5IdW1hbnM8L2tleXdvcmQ+PGtleXdvcmQ+
TGlwb3h5Z2VuYXNlIEluaGliaXRvcnM8L2tleXdvcmQ+PGtleXdvcmQ+TWFsZTwva2V5d29yZD48
a2V5d29yZD5QaG9zcGhvcnlsYXRpb24vZHJ1ZyBlZmZlY3RzPC9rZXl3b3JkPjxrZXl3b3JkPlBs
YW50IEV4dHJhY3RzLypwaGFybWFjb2xvZ3k8L2tleXdvcmQ+PGtleXdvcmQ+UHJvc3RhZ2xhbmRp
bi1FbmRvcGVyb3hpZGUgU3ludGhhc2VzL2RydWcgZWZmZWN0czwva2V5d29yZD48a2V5d29yZD5Q
cm9zdGF0aWMgTmVvcGxhc21zLypkcnVnIHRoZXJhcHk8L2tleXdvcmQ+PGtleXdvcmQ+UmV0aW5v
Ymxhc3RvbWEgUHJvdGVpbi8qbWV0YWJvbGlzbTwva2V5d29yZD48a2V5d29yZD5UcmVhdG1lbnQg
T3V0Y29tZTwva2V5d29yZD48L2tleXdvcmRzPjxkYXRlcz48eWVhcj4yMDA3PC95ZWFyPjxwdWIt
ZGF0ZXM+PGRhdGU+RmViPC9kYXRlPjwvcHViLWRhdGVzPjwvZGF0ZXM+PGlzYm4+MTUzOC00MDQ3
IChQcmludCkmI3hEOzE1MzgtNDA0NyAoTGlua2luZyk8L2lzYm4+PGFjY2Vzc2lvbi1udW0+MTcy
MTg3ODU8L2FjY2Vzc2lvbi1udW0+PHVybHM+PHJlbGF0ZWQtdXJscz48dXJsPmh0dHBzOi8vd3d3
Lm5jYmkubmxtLm5paC5nb3YvcHVibWVkLzE3MjE4Nzg1PC91cmw+PC9yZWxhdGVkLXVybHM+PC91
cmxzPjxlbGVjdHJvbmljLXJlc291cmNlLW51bT4xMC40MTYxL2NidC42LjIuMzYyNDwvZWxlY3Ry
b25pYy1yZXNvdXJjZS1udW0+PC9yZWNvcmQ+PC9DaXRlPjwvRW5kTm90ZT5=
</w:fldData>
        </w:fldChar>
      </w:r>
      <w:r w:rsidR="000D5D71">
        <w:instrText xml:space="preserve"> ADDIN EN.CITE </w:instrText>
      </w:r>
      <w:r w:rsidR="000D5D71">
        <w:fldChar w:fldCharType="begin">
          <w:fldData xml:space="preserve">PEVuZE5vdGU+PENpdGU+PEF1dGhvcj5IdWFuZzwvQXV0aG9yPjxZZWFyPjIwMTI8L1llYXI+PFJl
Y051bT4xODE8L1JlY051bT48RGlzcGxheVRleHQ+WzE5MiwgMjA3LCAyMTFdPC9EaXNwbGF5VGV4
dD48cmVjb3JkPjxyZWMtbnVtYmVyPjE4MTwvcmVjLW51bWJlcj48Zm9yZWlnbi1rZXlzPjxrZXkg
YXBwPSJFTiIgZGItaWQ9InR0NTBkenhzbDB3YWVlZXg5YXJwZDB0OHZ3cnZyYXhweHB0ZiIgdGlt
ZXN0YW1wPSIxNjE3ODIwOTgxIj4xODE8L2tleT48L2ZvcmVpZ24ta2V5cz48cmVmLXR5cGUgbmFt
ZT0iSm91cm5hbCBBcnRpY2xlIj4xNzwvcmVmLXR5cGU+PGNvbnRyaWJ1dG9ycz48YXV0aG9ycz48
YXV0aG9yPkh1YW5nLCBFLiBDLjwvYXV0aG9yPjxhdXRob3I+TWNFbnRlZSwgTS4gRi48L2F1dGhv
cj48YXV0aG9yPldoZWxhbiwgSi48L2F1dGhvcj48L2F1dGhvcnM+PC9jb250cmlidXRvcnM+PGF1
dGgtYWRkcmVzcz5EZXBhcnRtZW50IG9mIE51dHJpdGlvbiwgVW5pdmVyc2l0eSBvZiBUZW5uZXNz
ZWUsIEtub3h2aWxsZSwgVGVubmVzc2VlIDM3OTk2LTE5MiwgVVNBLjwvYXV0aC1hZGRyZXNzPjx0
aXRsZXM+PHRpdGxlPlp5ZmxhbWVuZCwgYSBjb21iaW5hdGlvbiBvZiBoZXJiYWwgZXh0cmFjdHMs
IGF0dGVudWF0ZXMgdHVtb3IgZ3Jvd3RoIGluIG11cmluZSB4ZW5vZ3JhZnQgbW9kZWxzIG9mIHBy
b3N0YXRlIGNhbmNlcjwvdGl0bGU+PHNlY29uZGFyeS10aXRsZT5OdXRyIENhbmNlcjwvc2Vjb25k
YXJ5LXRpdGxlPjwvdGl0bGVzPjxwZXJpb2RpY2FsPjxmdWxsLXRpdGxlPk51dHIgQ2FuY2VyPC9m
dWxsLXRpdGxlPjwvcGVyaW9kaWNhbD48cGFnZXM+NzQ5LTYwPC9wYWdlcz48dm9sdW1lPjY0PC92
b2x1bWU+PG51bWJlcj41PC9udW1iZXI+PGtleXdvcmRzPjxrZXl3b3JkPkFuaW1hbHM8L2tleXdv
cmQ+PGtleXdvcmQ+QW50aW5lb3BsYXN0aWMgQWdlbnRzLCBQaHl0b2dlbmljLyp0aGVyYXBldXRp
YyB1c2U8L2tleXdvcmQ+PGtleXdvcmQ+Q2FzdHJhdGlvbjwva2V5d29yZD48a2V5d29yZD5DZWxs
IExpbmUsIFR1bW9yPC9rZXl3b3JkPjxrZXl3b3JkPipEaWV0YXJ5IFN1cHBsZW1lbnRzPC9rZXl3
b3JkPjxrZXl3b3JkPkdlbmUgRXhwcmVzc2lvbiBSZWd1bGF0aW9uLCBOZW9wbGFzdGljPC9rZXl3
b3JkPjxrZXl3b3JkPkhpc3RvbmUgRGVhY2V0eWxhc2VzL2dlbmV0aWNzL21ldGFib2xpc208L2tl
eXdvcmQ+PGtleXdvcmQ+SHVtYW5zPC9rZXl3b3JkPjxrZXl3b3JkPk1hbGU8L2tleXdvcmQ+PGtl
eXdvcmQ+TWljZTwva2V5d29yZD48a2V5d29yZD5NaWNlLCBOdWRlPC9rZXl3b3JkPjxrZXl3b3Jk
Pk5lb3BsYXNtIFByb3RlaW5zL2dlbmV0aWNzL21ldGFib2xpc208L2tleXdvcmQ+PGtleXdvcmQ+
UGxhbnQgRXh0cmFjdHMvKnRoZXJhcGV1dGljIHVzZTwva2V5d29yZD48a2V5d29yZD5Qcm9zdGF0
aWMgTmVvcGxhc21zLypkaWV0IHRoZXJhcHkvbWV0YWJvbGlzbTwva2V5d29yZD48a2V5d29yZD5Q
cm90by1PbmNvZ2VuZSBQcm90ZWlucyBjLWFrdC9nZW5ldGljcy9tZXRhYm9saXNtPC9rZXl3b3Jk
PjxrZXl3b3JkPlJOQSwgTWVzc2VuZ2VyL2dlbmV0aWNzL21ldGFib2xpc208L2tleXdvcmQ+PGtl
eXdvcmQ+UmFuZG9tIEFsbG9jYXRpb248L2tleXdvcmQ+PGtleXdvcmQ+UmVjZXB0b3JzLCBBbmRy
b2dlbi9nZW5ldGljcy9tZXRhYm9saXNtPC9rZXl3b3JkPjxrZXl3b3JkPlRlc3Rvc3Rlcm9uZS9t
ZXRhYm9saXNtPC9rZXl3b3JkPjxrZXl3b3JkPlhlbm9ncmFmdCBNb2RlbCBBbnRpdHVtb3IgQXNz
YXlzPC9rZXl3b3JkPjwva2V5d29yZHM+PGRhdGVzPjx5ZWFyPjIwMTI8L3llYXI+PC9kYXRlcz48
aXNibj4xNTMyLTc5MTQgKEVsZWN0cm9uaWMpJiN4RDswMTYzLTU1ODEgKExpbmtpbmcpPC9pc2Ju
PjxhY2Nlc3Npb24tbnVtPjIyNjYzNTQzPC9hY2Nlc3Npb24tbnVtPjx1cmxzPjxyZWxhdGVkLXVy
bHM+PHVybD5odHRwczovL3d3dy5uY2JpLm5sbS5uaWguZ292L3B1Ym1lZC8yMjY2MzU0MzwvdXJs
PjwvcmVsYXRlZC11cmxzPjwvdXJscz48ZWxlY3Ryb25pYy1yZXNvdXJjZS1udW0+MTAuMTA4MC8w
MTYzNTU4MS4yMDEyLjY4OTQxMzwvZWxlY3Ryb25pYy1yZXNvdXJjZS1udW0+PC9yZWNvcmQ+PC9D
aXRlPjxDaXRlPjxBdXRob3I+RWttZWtjaW9nbHU8L0F1dGhvcj48WWVhcj4yMDExPC9ZZWFyPjxS
ZWNOdW0+MTgyPC9SZWNOdW0+PHJlY29yZD48cmVjLW51bWJlcj4xODI8L3JlYy1udW1iZXI+PGZv
cmVpZ24ta2V5cz48a2V5IGFwcD0iRU4iIGRiLWlkPSJ0dDUwZHp4c2wwd2FlZWV4OWFycGQwdDh2
d3J2cmF4cHhwdGYiIHRpbWVzdGFtcD0iMTYxNzgyMDk4MSI+MTgyPC9rZXk+PC9mb3JlaWduLWtl
eXM+PHJlZi10eXBlIG5hbWU9IkpvdXJuYWwgQXJ0aWNsZSI+MTc8L3JlZi10eXBlPjxjb250cmli
dXRvcnM+PGF1dGhvcnM+PGF1dGhvcj5Fa21la2Npb2dsdSwgUy48L2F1dGhvcj48YXV0aG9yPkNo
YXR0b3BhZGh5YXksIEMuPC9hdXRob3I+PGF1dGhvcj5Ba2FyLCBVLjwvYXV0aG9yPjxhdXRob3I+
R2FiaXNpLCBBLiwgSnIuPC9hdXRob3I+PGF1dGhvcj5OZXdtYW4sIFIuIEEuPC9hdXRob3I+PGF1
dGhvcj5HcmltbSwgRS4gQS48L2F1dGhvcj48L2F1dGhvcnM+PC9jb250cmlidXRvcnM+PGF1dGgt
YWRkcmVzcz5EZXBhcnRtZW50IG9mIE1lbGFub21hIE1lZGljYWwgT25jb2xvZ3ksIFVuaXZlcnNp
dHkgb2YgVGV4YXMsIE1EIEFuZGVyc29uIENhbmNlciBDZW50ZXIsIEhvdXN0b24sIFRleGFzIDc3
MDMwLCBVU0EuIHNla21la2Npb2dsdUBtZGFuZGVyc29uLm9yZzwvYXV0aC1hZGRyZXNzPjx0aXRs
ZXM+PHRpdGxlPlp5ZmxhbWVuZCBtZWRpYXRlcyB0aGVyYXBldXRpYyBpbmR1Y3Rpb24gb2YgYXV0
b3BoYWd5IHRvIGFwb3B0b3NpcyBpbiBtZWxhbm9tYSBjZWxsczwvdGl0bGU+PHNlY29uZGFyeS10
aXRsZT5OdXRyIENhbmNlcjwvc2Vjb25kYXJ5LXRpdGxlPjwvdGl0bGVzPjxwZXJpb2RpY2FsPjxm
dWxsLXRpdGxlPk51dHIgQ2FuY2VyPC9mdWxsLXRpdGxlPjwvcGVyaW9kaWNhbD48cGFnZXM+OTQw
LTk8L3BhZ2VzPjx2b2x1bWU+NjM8L3ZvbHVtZT48bnVtYmVyPjY8L251bWJlcj48a2V5d29yZHM+
PGtleXdvcmQ+QW50aW5lb3BsYXN0aWMgQWdlbnRzLypwaGFybWFjb2xvZ3k8L2tleXdvcmQ+PGtl
eXdvcmQ+QXBvcHRvc2lzLypkcnVnIGVmZmVjdHM8L2tleXdvcmQ+PGtleXdvcmQ+QXV0b3BoYWd5
LypkcnVnIGVmZmVjdHM8L2tleXdvcmQ+PGtleXdvcmQ+QmxvdHRpbmcsIFdlc3Rlcm48L2tleXdv
cmQ+PGtleXdvcmQ+Q2VsbCBDeWNsZS9kcnVnIGVmZmVjdHM8L2tleXdvcmQ+PGtleXdvcmQ+Q2Vs
bCBMaW5lLCBUdW1vci9kcnVnIGVmZmVjdHM8L2tleXdvcmQ+PGtleXdvcmQ+Q2VsbCBQcm9saWZl
cmF0aW9uL2RydWcgZWZmZWN0czwva2V5d29yZD48a2V5d29yZD5DZWxsIFN1cnZpdmFsPC9rZXl3
b3JkPjxrZXl3b3JkPkZsb3cgQ3l0b21ldHJ5PC9rZXl3b3JkPjxrZXl3b3JkPkh1bWFuczwva2V5
d29yZD48a2V5d29yZD5JbW11bm9oaXN0b2NoZW1pc3RyeTwva2V5d29yZD48a2V5d29yZD5NZWxh
bm9tYS9kcnVnIHRoZXJhcHkvcGF0aG9sb2d5PC9rZXl3b3JkPjxrZXl3b3JkPk1pY3Jvc2NvcHks
IEVsZWN0cm9uLCBUcmFuc21pc3Npb248L2tleXdvcmQ+PGtleXdvcmQ+UGh5dG90aGVyYXB5PC9r
ZXl3b3JkPjxrZXl3b3JkPlBsYW50IEV4dHJhY3RzLypwaGFybWFjb2xvZ3k8L2tleXdvcmQ+PC9r
ZXl3b3Jkcz48ZGF0ZXM+PHllYXI+MjAxMTwveWVhcj48L2RhdGVzPjxpc2JuPjE1MzItNzkxNCAo
RWxlY3Ryb25pYykmI3hEOzAxNjMtNTU4MSAoTGlua2luZyk8L2lzYm4+PGFjY2Vzc2lvbi1udW0+
MjE3NDUwNDA8L2FjY2Vzc2lvbi1udW0+PHVybHM+PHJlbGF0ZWQtdXJscz48dXJsPmh0dHBzOi8v
d3d3Lm5jYmkubmxtLm5paC5nb3YvcHVibWVkLzIxNzQ1MDQwPC91cmw+PC9yZWxhdGVkLXVybHM+
PC91cmxzPjxlbGVjdHJvbmljLXJlc291cmNlLW51bT4xMC4xMDgwLzAxNjM1NTgxLjIwMTEuNTg2
NDg4PC9lbGVjdHJvbmljLXJlc291cmNlLW51bT48L3JlY29yZD48L0NpdGU+PENpdGU+PEF1dGhv
cj5ZYW5nPC9BdXRob3I+PFllYXI+MjAwNzwvWWVhcj48UmVjTnVtPjE4MzwvUmVjTnVtPjxyZWNv
cmQ+PHJlYy1udW1iZXI+MTgzPC9yZWMtbnVtYmVyPjxmb3JlaWduLWtleXM+PGtleSBhcHA9IkVO
IiBkYi1pZD0idHQ1MGR6eHNsMHdhZWVleDlhcnBkMHQ4dndydnJheHB4cHRmIiB0aW1lc3RhbXA9
IjE2MTc4MjA5ODEiPjE4Mzwva2V5PjwvZm9yZWlnbi1rZXlzPjxyZWYtdHlwZSBuYW1lPSJKb3Vy
bmFsIEFydGljbGUiPjE3PC9yZWYtdHlwZT48Y29udHJpYnV0b3JzPjxhdXRob3JzPjxhdXRob3I+
WWFuZywgUC48L2F1dGhvcj48YXV0aG9yPkNhcnR3cmlnaHQsIEMuPC9hdXRob3I+PGF1dGhvcj5D
aGFuLCBELjwvYXV0aG9yPjxhdXRob3I+VmlqamVzd2FyYXB1LCBNLjwvYXV0aG9yPjxhdXRob3I+
RGluZywgSi48L2F1dGhvcj48YXV0aG9yPk5ld21hbiwgUi4gQS48L2F1dGhvcj48L2F1dGhvcnM+
PC9jb250cmlidXRvcnM+PGF1dGgtYWRkcmVzcz5EZXBhcnRtZW50IG9mIEV4cGVyaW1lbnRhbCBU
aGVyYXBldXRpY3MsIFRoZSBVbml2ZXJzaXR5IG9mIFRleGFzIE1EIEFuZGVyc29uIENhbmNlciBD
ZW50ZXIsIDgwMDAgRWwgUmlvIFN0cmVldCwgSG91c3RvbiwgVFggNzcwNTQsIFVTQS48L2F1dGgt
YWRkcmVzcz48dGl0bGVzPjx0aXRsZT5aeWZsYW1lbmQtbWVkaWF0ZWQgaW5oaWJpdGlvbiBvZiBo
dW1hbiBwcm9zdGF0ZSBjYW5jZXIgUEMzIGNlbGwgcHJvbGlmZXJhdGlvbjogZWZmZWN0cyBvbiAx
Mi1MT1ggYW5kIFJiIHByb3RlaW4gcGhvc3Bob3J5bGF0aW9uPC90aXRsZT48c2Vjb25kYXJ5LXRp
dGxlPkNhbmNlciBCaW9sIFRoZXI8L3NlY29uZGFyeS10aXRsZT48L3RpdGxlcz48cGVyaW9kaWNh
bD48ZnVsbC10aXRsZT5DYW5jZXIgQmlvbCBUaGVyPC9mdWxsLXRpdGxlPjwvcGVyaW9kaWNhbD48
cGFnZXM+MjI4LTM2PC9wYWdlcz48dm9sdW1lPjY8L3ZvbHVtZT48bnVtYmVyPjI8L251bWJlcj48
a2V5d29yZHM+PGtleXdvcmQ+QW50aW5lb3BsYXN0aWMgQWdlbnRzLypwaGFybWFjb2xvZ3k8L2tl
eXdvcmQ+PGtleXdvcmQ+QXBvcHRvc2lzL2RydWcgZWZmZWN0czwva2V5d29yZD48a2V5d29yZD5B
cmFjaGlkb25hdGUgMTItTGlwb3h5Z2VuYXNlLyptZXRhYm9saXNtPC9rZXl3b3JkPjxrZXl3b3Jk
PkJsb3R0aW5nLCBXZXN0ZXJuPC9rZXl3b3JkPjxrZXl3b3JkPkNlbGwgQ3ljbGUvZHJ1ZyBlZmZl
Y3RzPC9rZXl3b3JkPjxrZXl3b3JkPkNlbGwgTGluZSwgVHVtb3I8L2tleXdvcmQ+PGtleXdvcmQ+
Q2VsbCBQcm9saWZlcmF0aW9uL2RydWcgZWZmZWN0czwva2V5d29yZD48a2V5d29yZD5Eb3duLVJl
Z3VsYXRpb24vZHJ1ZyBlZmZlY3RzPC9rZXl3b3JkPjxrZXl3b3JkPkVuenltZSBJbmhpYml0b3Jz
L3BoYXJtYWNvbG9neTwva2V5d29yZD48a2V5d29yZD5IdW1hbnM8L2tleXdvcmQ+PGtleXdvcmQ+
TGlwb3h5Z2VuYXNlIEluaGliaXRvcnM8L2tleXdvcmQ+PGtleXdvcmQ+TWFsZTwva2V5d29yZD48
a2V5d29yZD5QaG9zcGhvcnlsYXRpb24vZHJ1ZyBlZmZlY3RzPC9rZXl3b3JkPjxrZXl3b3JkPlBs
YW50IEV4dHJhY3RzLypwaGFybWFjb2xvZ3k8L2tleXdvcmQ+PGtleXdvcmQ+UHJvc3RhZ2xhbmRp
bi1FbmRvcGVyb3hpZGUgU3ludGhhc2VzL2RydWcgZWZmZWN0czwva2V5d29yZD48a2V5d29yZD5Q
cm9zdGF0aWMgTmVvcGxhc21zLypkcnVnIHRoZXJhcHk8L2tleXdvcmQ+PGtleXdvcmQ+UmV0aW5v
Ymxhc3RvbWEgUHJvdGVpbi8qbWV0YWJvbGlzbTwva2V5d29yZD48a2V5d29yZD5UcmVhdG1lbnQg
T3V0Y29tZTwva2V5d29yZD48L2tleXdvcmRzPjxkYXRlcz48eWVhcj4yMDA3PC95ZWFyPjxwdWIt
ZGF0ZXM+PGRhdGU+RmViPC9kYXRlPjwvcHViLWRhdGVzPjwvZGF0ZXM+PGlzYm4+MTUzOC00MDQ3
IChQcmludCkmI3hEOzE1MzgtNDA0NyAoTGlua2luZyk8L2lzYm4+PGFjY2Vzc2lvbi1udW0+MTcy
MTg3ODU8L2FjY2Vzc2lvbi1udW0+PHVybHM+PHJlbGF0ZWQtdXJscz48dXJsPmh0dHBzOi8vd3d3
Lm5jYmkubmxtLm5paC5nb3YvcHVibWVkLzE3MjE4Nzg1PC91cmw+PC9yZWxhdGVkLXVybHM+PC91
cmxzPjxlbGVjdHJvbmljLXJlc291cmNlLW51bT4xMC40MTYxL2NidC42LjIuMzYyNDwvZWxlY3Ry
b25pYy1yZXNvdXJjZS1udW0+PC9yZWNvcmQ+PC9DaXRlPjwvRW5kTm90ZT5=
</w:fldData>
        </w:fldChar>
      </w:r>
      <w:r w:rsidR="000D5D71">
        <w:instrText xml:space="preserve"> ADDIN EN.CITE.DATA </w:instrText>
      </w:r>
      <w:r w:rsidR="000D5D71">
        <w:fldChar w:fldCharType="end"/>
      </w:r>
      <w:r w:rsidRPr="00FE1B3E">
        <w:fldChar w:fldCharType="separate"/>
      </w:r>
      <w:r w:rsidR="000D5D71">
        <w:rPr>
          <w:noProof/>
        </w:rPr>
        <w:t>[192, 207, 211]</w:t>
      </w:r>
      <w:r w:rsidRPr="00FE1B3E">
        <w:fldChar w:fldCharType="end"/>
      </w:r>
      <w:r w:rsidRPr="00FE1B3E">
        <w:t xml:space="preserve">, </w:t>
      </w:r>
      <w:proofErr w:type="spellStart"/>
      <w:r w:rsidRPr="00FE1B3E">
        <w:t>Zyflamend</w:t>
      </w:r>
      <w:proofErr w:type="spellEnd"/>
      <w:r w:rsidRPr="00FE1B3E">
        <w:t xml:space="preserve"> significantly reduced cell proliferation </w:t>
      </w:r>
      <w:r w:rsidR="005858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585807">
        <w:instrText xml:space="preserve"> ADDIN EN.CITE </w:instrText>
      </w:r>
      <w:r w:rsidR="005858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585807">
        <w:instrText xml:space="preserve"> ADDIN EN.CITE.DATA </w:instrText>
      </w:r>
      <w:r w:rsidR="00585807">
        <w:fldChar w:fldCharType="end"/>
      </w:r>
      <w:r w:rsidR="00585807">
        <w:fldChar w:fldCharType="separate"/>
      </w:r>
      <w:r w:rsidR="00585807">
        <w:rPr>
          <w:noProof/>
        </w:rPr>
        <w:t>[244]</w:t>
      </w:r>
      <w:r w:rsidR="00585807">
        <w:fldChar w:fldCharType="end"/>
      </w:r>
      <w:r w:rsidR="00585807">
        <w:t xml:space="preserve">. </w:t>
      </w:r>
      <w:r w:rsidRPr="00FE1B3E">
        <w:t xml:space="preserve">Next, we examined changes in the cell cycle in proliferating </w:t>
      </w:r>
      <w:proofErr w:type="spellStart"/>
      <w:r w:rsidRPr="00FE1B3E">
        <w:t>3T3-MBX</w:t>
      </w:r>
      <w:proofErr w:type="spellEnd"/>
      <w:r w:rsidRPr="00FE1B3E">
        <w:t xml:space="preserve"> pre-adipocytes in response to </w:t>
      </w:r>
      <w:proofErr w:type="spellStart"/>
      <w:r w:rsidRPr="00FE1B3E">
        <w:t>Zyflamend</w:t>
      </w:r>
      <w:proofErr w:type="spellEnd"/>
      <w:r w:rsidRPr="00FE1B3E">
        <w:t xml:space="preserve"> treatment. Accordingly, cells at 50% confluency were treated with increasing concentrations of </w:t>
      </w:r>
      <w:proofErr w:type="spellStart"/>
      <w:r w:rsidRPr="00FE1B3E">
        <w:t>Zyflamend</w:t>
      </w:r>
      <w:proofErr w:type="spellEnd"/>
      <w:r w:rsidRPr="00FE1B3E">
        <w:t xml:space="preserve">, and changes in cell cycle progression were examined. Analysis of cell distribution among the different phases of the cell cycle according to their DNA contents revealed that </w:t>
      </w:r>
      <w:proofErr w:type="spellStart"/>
      <w:r w:rsidRPr="00FE1B3E">
        <w:t>Zyflamend</w:t>
      </w:r>
      <w:proofErr w:type="spellEnd"/>
      <w:r w:rsidRPr="00FE1B3E">
        <w:t xml:space="preserve"> caused a dose-dependent cell cycle arrest at </w:t>
      </w:r>
      <w:proofErr w:type="spellStart"/>
      <w:r w:rsidRPr="00FE1B3E">
        <w:t>G2</w:t>
      </w:r>
      <w:proofErr w:type="spellEnd"/>
      <w:r w:rsidRPr="00FE1B3E">
        <w:t xml:space="preserve">/M phase. The percentages of cells in the </w:t>
      </w:r>
      <w:proofErr w:type="spellStart"/>
      <w:r w:rsidRPr="00FE1B3E">
        <w:t>G2</w:t>
      </w:r>
      <w:proofErr w:type="spellEnd"/>
      <w:r w:rsidRPr="00FE1B3E">
        <w:t xml:space="preserve">/M cell cycle phase were significantly higher in </w:t>
      </w:r>
      <w:proofErr w:type="spellStart"/>
      <w:r w:rsidRPr="00FE1B3E">
        <w:t>Zyflamend</w:t>
      </w:r>
      <w:proofErr w:type="spellEnd"/>
      <w:r w:rsidRPr="00FE1B3E">
        <w:t xml:space="preserve">-treated cells and increased from 1.3 ± 0.7% in DMSO-treated control cells to 17.1 ± 3.4%, 23.4 ± 4.1%, and 32.6 ± 5.7% in cells exposed to 200, 400, or 500 </w:t>
      </w:r>
      <w:proofErr w:type="spellStart"/>
      <w:r w:rsidRPr="00FE1B3E">
        <w:t>μM</w:t>
      </w:r>
      <w:proofErr w:type="spellEnd"/>
      <w:r w:rsidRPr="00FE1B3E">
        <w:t xml:space="preserve"> of </w:t>
      </w:r>
      <w:proofErr w:type="spellStart"/>
      <w:r w:rsidRPr="00FE1B3E">
        <w:t>Zyflamend</w:t>
      </w:r>
      <w:proofErr w:type="spellEnd"/>
      <w:r w:rsidRPr="00FE1B3E">
        <w:t xml:space="preserve"> for 24 </w:t>
      </w:r>
      <w:proofErr w:type="spellStart"/>
      <w:r w:rsidRPr="00FE1B3E">
        <w:t>hr</w:t>
      </w:r>
      <w:proofErr w:type="spellEnd"/>
      <w:r w:rsidRPr="00FE1B3E">
        <w:t xml:space="preserve">, respectively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 xml:space="preserve">. </w:t>
      </w:r>
      <w:r w:rsidRPr="00FE1B3E">
        <w:t xml:space="preserve">Additionally, we observed remarkable changes in response </w:t>
      </w:r>
      <w:r w:rsidR="009A0B99">
        <w:t>to</w:t>
      </w:r>
      <w:r w:rsidR="00655FC0">
        <w:t xml:space="preserve"> </w:t>
      </w:r>
      <w:proofErr w:type="spellStart"/>
      <w:r w:rsidRPr="00FE1B3E">
        <w:t>Zyflamend</w:t>
      </w:r>
      <w:proofErr w:type="spellEnd"/>
      <w:r w:rsidRPr="00FE1B3E">
        <w:t xml:space="preserve"> treatment in the expression of D-type cyclins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 xml:space="preserve"> </w:t>
      </w:r>
      <w:r w:rsidRPr="00FE1B3E">
        <w:t xml:space="preserve">which play a critical role in coordinating cell proliferation, survival, and differentiation, and are the core of cell cycle machinery. Indeed, the expression of cyclins </w:t>
      </w:r>
      <w:proofErr w:type="spellStart"/>
      <w:r w:rsidRPr="00FE1B3E">
        <w:t>D1</w:t>
      </w:r>
      <w:proofErr w:type="spellEnd"/>
      <w:r w:rsidRPr="00FE1B3E">
        <w:t xml:space="preserve"> and </w:t>
      </w:r>
      <w:proofErr w:type="spellStart"/>
      <w:r w:rsidRPr="00FE1B3E">
        <w:t>D2</w:t>
      </w:r>
      <w:proofErr w:type="spellEnd"/>
      <w:r w:rsidRPr="00FE1B3E">
        <w:t xml:space="preserve"> was significantly attenuated in </w:t>
      </w:r>
      <w:proofErr w:type="spellStart"/>
      <w:r w:rsidRPr="00FE1B3E">
        <w:t>Zyflamend</w:t>
      </w:r>
      <w:proofErr w:type="spellEnd"/>
      <w:r w:rsidRPr="00FE1B3E">
        <w:t xml:space="preserve"> treated cells compared to controls, whereas, the expression of cyclin </w:t>
      </w:r>
      <w:proofErr w:type="spellStart"/>
      <w:r w:rsidRPr="00FE1B3E">
        <w:t>D3</w:t>
      </w:r>
      <w:proofErr w:type="spellEnd"/>
      <w:r w:rsidRPr="00FE1B3E">
        <w:t xml:space="preserve"> was high on day 1 of differentiation then decreased gradually during differentiation</w:t>
      </w:r>
      <w:r w:rsidR="00585807">
        <w:t xml:space="preserve">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 xml:space="preserve">. </w:t>
      </w:r>
      <w:r w:rsidRPr="00FE1B3E">
        <w:t xml:space="preserve">Next, the levels of early and late apoptosis in </w:t>
      </w:r>
      <w:proofErr w:type="spellStart"/>
      <w:r w:rsidRPr="00FE1B3E">
        <w:t>3T3-MBX</w:t>
      </w:r>
      <w:proofErr w:type="spellEnd"/>
      <w:r w:rsidRPr="00FE1B3E">
        <w:t xml:space="preserve"> pre-adipocytes treated with DMSO or </w:t>
      </w:r>
      <w:proofErr w:type="spellStart"/>
      <w:r w:rsidRPr="00FE1B3E">
        <w:t>Zyflamend</w:t>
      </w:r>
      <w:proofErr w:type="spellEnd"/>
      <w:r w:rsidRPr="00FE1B3E">
        <w:t xml:space="preserve"> were measured using annexin V- </w:t>
      </w:r>
      <w:proofErr w:type="spellStart"/>
      <w:r w:rsidRPr="00FE1B3E">
        <w:t>FITC</w:t>
      </w:r>
      <w:proofErr w:type="spellEnd"/>
      <w:r w:rsidRPr="00FE1B3E">
        <w:t xml:space="preserve"> and 7-</w:t>
      </w:r>
      <w:proofErr w:type="spellStart"/>
      <w:r w:rsidRPr="00FE1B3E">
        <w:t>AAD</w:t>
      </w:r>
      <w:proofErr w:type="spellEnd"/>
      <w:r w:rsidRPr="00FE1B3E">
        <w:t xml:space="preserve"> as markers of early and late cellular apoptosis, respectively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 xml:space="preserve">. </w:t>
      </w:r>
      <w:proofErr w:type="spellStart"/>
      <w:r w:rsidRPr="00FE1B3E">
        <w:t>Zyflamend</w:t>
      </w:r>
      <w:proofErr w:type="spellEnd"/>
      <w:r w:rsidRPr="00FE1B3E">
        <w:t>-treated pre-adipocytes exhibited a dose-dependent increase in both early and late apoptosis as judged by the elevated number of cells that stained positive for annexin V (x-axis), and 7-</w:t>
      </w:r>
      <w:proofErr w:type="spellStart"/>
      <w:r w:rsidRPr="00FE1B3E">
        <w:t>AAD</w:t>
      </w:r>
      <w:proofErr w:type="spellEnd"/>
      <w:r w:rsidRPr="00FE1B3E">
        <w:t xml:space="preserve"> (y-axis)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As the dose of </w:t>
      </w:r>
      <w:proofErr w:type="spellStart"/>
      <w:r w:rsidRPr="00FE1B3E">
        <w:t>Zyflamend</w:t>
      </w:r>
      <w:proofErr w:type="spellEnd"/>
      <w:r w:rsidRPr="00FE1B3E">
        <w:t xml:space="preserve"> increased, so did the percentages of cells in late apoptosis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w:t>
      </w:r>
      <w:r w:rsidR="00235507">
        <w:t xml:space="preserve"> </w:t>
      </w:r>
      <w:r w:rsidRPr="00FE1B3E">
        <w:t xml:space="preserve">Taken together, our data show that </w:t>
      </w:r>
      <w:proofErr w:type="spellStart"/>
      <w:r w:rsidRPr="00FE1B3E">
        <w:t>Zyflamend</w:t>
      </w:r>
      <w:proofErr w:type="spellEnd"/>
      <w:r w:rsidRPr="00FE1B3E">
        <w:t xml:space="preserve"> elicited strong effects toward the suppression of pre-adipocyte growth and proliferation, while simultaneously inducing cell death. </w:t>
      </w:r>
    </w:p>
    <w:p w14:paraId="6945FF00" w14:textId="3E91CCC6" w:rsidR="00FE1B3E" w:rsidRPr="00FE1B3E" w:rsidRDefault="00FE1B3E" w:rsidP="00B74ECC">
      <w:pPr>
        <w:spacing w:before="120" w:after="120" w:line="360" w:lineRule="auto"/>
        <w:ind w:firstLine="720"/>
        <w:jc w:val="both"/>
      </w:pPr>
      <w:bookmarkStart w:id="85" w:name="_Toc101884591"/>
      <w:r w:rsidRPr="00FF7895">
        <w:rPr>
          <w:rStyle w:val="Heading3Char"/>
        </w:rPr>
        <w:lastRenderedPageBreak/>
        <w:t xml:space="preserve">Patterns of differentiation correlate with the expression of </w:t>
      </w:r>
      <w:proofErr w:type="spellStart"/>
      <w:r w:rsidRPr="00FF7895">
        <w:rPr>
          <w:rStyle w:val="Heading3Char"/>
        </w:rPr>
        <w:t>adipogenic</w:t>
      </w:r>
      <w:proofErr w:type="spellEnd"/>
      <w:r w:rsidRPr="00FF7895">
        <w:rPr>
          <w:rStyle w:val="Heading3Char"/>
        </w:rPr>
        <w:t xml:space="preserve"> markers.</w:t>
      </w:r>
      <w:bookmarkEnd w:id="85"/>
      <w:r w:rsidRPr="00FE1B3E">
        <w:rPr>
          <w:b/>
          <w:i/>
        </w:rPr>
        <w:t xml:space="preserve"> </w:t>
      </w:r>
      <w:r w:rsidRPr="00FE1B3E">
        <w:t xml:space="preserve">To further investigate the effects of </w:t>
      </w:r>
      <w:proofErr w:type="spellStart"/>
      <w:r w:rsidRPr="00FE1B3E">
        <w:t>Zyflamend</w:t>
      </w:r>
      <w:proofErr w:type="spellEnd"/>
      <w:r w:rsidRPr="00FE1B3E">
        <w:t xml:space="preserve"> on adipogenesis, we determined the expression levels of several key </w:t>
      </w:r>
      <w:proofErr w:type="spellStart"/>
      <w:r w:rsidRPr="00FE1B3E">
        <w:t>adipogenic</w:t>
      </w:r>
      <w:proofErr w:type="spellEnd"/>
      <w:r w:rsidRPr="00FE1B3E">
        <w:t xml:space="preserve"> markers; fatty acid synthase (</w:t>
      </w:r>
      <w:proofErr w:type="spellStart"/>
      <w:r w:rsidRPr="00FE1B3E">
        <w:t>FASN</w:t>
      </w:r>
      <w:proofErr w:type="spellEnd"/>
      <w:r w:rsidRPr="00FE1B3E">
        <w:t>), pyruvate carboxylase (PCB), perilipin, peroxisome proliferator-activated receptor gamma (</w:t>
      </w:r>
      <w:proofErr w:type="spellStart"/>
      <w:r w:rsidRPr="00FE1B3E">
        <w:t>PPARγ</w:t>
      </w:r>
      <w:proofErr w:type="spellEnd"/>
      <w:r w:rsidRPr="00FE1B3E">
        <w:t xml:space="preserve">), </w:t>
      </w:r>
      <w:proofErr w:type="spellStart"/>
      <w:r w:rsidRPr="00FE1B3E">
        <w:t>CCAAT</w:t>
      </w:r>
      <w:proofErr w:type="spellEnd"/>
      <w:r w:rsidRPr="00FE1B3E">
        <w:t>-enhancer binding protein alpha (C/</w:t>
      </w:r>
      <w:proofErr w:type="spellStart"/>
      <w:r w:rsidRPr="00FE1B3E">
        <w:t>EBP</w:t>
      </w:r>
      <w:proofErr w:type="spellEnd"/>
      <w:r w:rsidRPr="00FE1B3E">
        <w:t xml:space="preserve">α), adiponectin, and </w:t>
      </w:r>
      <w:proofErr w:type="spellStart"/>
      <w:r w:rsidRPr="00FE1B3E">
        <w:t>GLUT4</w:t>
      </w:r>
      <w:proofErr w:type="spellEnd"/>
      <w:r w:rsidRPr="00FE1B3E">
        <w:t xml:space="preserve">. Consistent with previous reports </w:t>
      </w:r>
      <w:r w:rsidRPr="00FE1B3E">
        <w:fldChar w:fldCharType="begin">
          <w:fldData xml:space="preserve">PEVuZE5vdGU+PENpdGU+PEF1dGhvcj5Uc2VuZzwvQXV0aG9yPjxZZWFyPjIwMDQ8L1llYXI+PFJl
Y051bT4xODQ8L1JlY051bT48RGlzcGxheVRleHQ+WzI2OCwgMjY5XTwvRGlzcGxheVRleHQ+PHJl
Y29yZD48cmVjLW51bWJlcj4xODQ8L3JlYy1udW1iZXI+PGZvcmVpZ24ta2V5cz48a2V5IGFwcD0i
RU4iIGRiLWlkPSJ0dDUwZHp4c2wwd2FlZWV4OWFycGQwdDh2d3J2cmF4cHhwdGYiIHRpbWVzdGFt
cD0iMTYxNzgyMDk4MSI+MTg0PC9rZXk+PC9mb3JlaWduLWtleXM+PHJlZi10eXBlIG5hbWU9Ikpv
dXJuYWwgQXJ0aWNsZSI+MTc8L3JlZi10eXBlPjxjb250cmlidXRvcnM+PGF1dGhvcnM+PGF1dGhv
cj5Uc2VuZywgWS4gSC48L2F1dGhvcj48YXV0aG9yPktyaWF1Y2l1bmFzLCBLLiBNLjwvYXV0aG9y
PjxhdXRob3I+S29ra290b3UsIEUuPC9hdXRob3I+PGF1dGhvcj5LYWhuLCBDLiBSLjwvYXV0aG9y
PjwvYXV0aG9ycz48L2NvbnRyaWJ1dG9ycz48YXV0aC1hZGRyZXNzPlJlc2VhcmNoIERpdmlzaW9u
LCBKb3NsaW4gRGlhYmV0ZXMgQ2VudGVyLCBEZXBhcnRtZW50IG9mIE1lZGljaW5lLCBIYXJ2YXJk
IE1lZGljYWwgU2Nob29sLCBCb3N0b24sIE1hc3NhY2h1c2V0dHMgMDIyMTUsIFVTQS48L2F1dGgt
YWRkcmVzcz48dGl0bGVzPjx0aXRsZT5EaWZmZXJlbnRpYWwgcm9sZXMgb2YgaW5zdWxpbiByZWNl
cHRvciBzdWJzdHJhdGVzIGluIGJyb3duIGFkaXBvY3l0ZSBkaWZmZXJlbnRpYXRpb248L3RpdGxl
PjxzZWNvbmRhcnktdGl0bGU+TW9sIENlbGwgQmlvbDwvc2Vjb25kYXJ5LXRpdGxlPjxhbHQtdGl0
bGU+TW9sZWN1bGFyIGFuZCBjZWxsdWxhciBiaW9sb2d5PC9hbHQtdGl0bGU+PC90aXRsZXM+PHBl
cmlvZGljYWw+PGZ1bGwtdGl0bGU+TW9sIENlbGwgQmlvbDwvZnVsbC10aXRsZT48L3BlcmlvZGlj
YWw+PGFsdC1wZXJpb2RpY2FsPjxmdWxsLXRpdGxlPk1vbGVjdWxhciBhbmQgY2VsbHVsYXIgYmlv
bG9neTwvZnVsbC10aXRsZT48L2FsdC1wZXJpb2RpY2FsPjxwYWdlcz4xOTE4LTI5PC9wYWdlcz48
dm9sdW1lPjI0PC92b2x1bWU+PG51bWJlcj41PC9udW1iZXI+PGtleXdvcmRzPjxrZXl3b3JkPkFk
YXB0b3IgUHJvdGVpbnMsIFNpZ25hbCBUcmFuc2R1Y2luZzwva2V5d29yZD48a2V5d29yZD5BZGlw
b2N5dGVzL2N5dG9sb2d5LypwaHlzaW9sb2d5PC9rZXl3b3JkPjxrZXl3b3JkPkFkaXBvc2UgVGlz
c3VlLCBCcm93bi8qY3l0b2xvZ3k8L2tleXdvcmQ+PGtleXdvcmQ+QW5pbWFsczwva2V5d29yZD48
a2V5d29yZD5CaW9sb2dpY2FsIE1hcmtlcnM8L2tleXdvcmQ+PGtleXdvcmQ+Q2VsbCBEaWZmZXJl
bnRpYXRpb24vKnBoeXNpb2xvZ3k8L2tleXdvcmQ+PGtleXdvcmQ+Q2VsbHMsIEN1bHR1cmVkPC9r
ZXl3b3JkPjxrZXl3b3JkPkh1bWFuczwva2V5d29yZD48a2V5d29yZD5JbnN1bGluL21ldGFib2xp
c208L2tleXdvcmQ+PGtleXdvcmQ+SW5zdWxpbiBSZWNlcHRvciBTdWJzdHJhdGUgUHJvdGVpbnM8
L2tleXdvcmQ+PGtleXdvcmQ+SW50cmFjZWxsdWxhciBTaWduYWxpbmcgUGVwdGlkZXMgYW5kIFBy
b3RlaW5zPC9rZXl3b3JkPjxrZXl3b3JkPk1BUCBLaW5hc2UgU2lnbmFsaW5nIFN5c3RlbS9waHlz
aW9sb2d5PC9rZXl3b3JkPjxrZXl3b3JkPk1pY2U8L2tleXdvcmQ+PGtleXdvcmQ+TWljZSwgS25v
Y2tvdXQ8L2tleXdvcmQ+PGtleXdvcmQ+TWl0b2dlbi1BY3RpdmF0ZWQgUHJvdGVpbiBLaW5hc2Vz
L21ldGFib2xpc208L2tleXdvcmQ+PGtleXdvcmQ+UGhvc3Bob3Byb3RlaW5zL2dlbmV0aWNzLypt
ZXRhYm9saXNtPC9rZXl3b3JkPjxrZXl3b3JkPlBob3NwaG9yeWxhdGlvbjwva2V5d29yZD48a2V5
d29yZD5STkEsIE1lc3Nlbmdlci9tZXRhYm9saXNtPC9rZXl3b3JkPjxrZXl3b3JkPlJlY2VwdG9y
LCBJbnN1bGluL21ldGFib2xpc208L2tleXdvcmQ+PGtleXdvcmQ+VHlyb3NpbmUvbWV0YWJvbGlz
bTwva2V5d29yZD48L2tleXdvcmRzPjxkYXRlcz48eWVhcj4yMDA0PC95ZWFyPjxwdWItZGF0ZXM+
PGRhdGU+TWFyPC9kYXRlPjwvcHViLWRhdGVzPjwvZGF0ZXM+PGlzYm4+MDI3MC03MzA2IChQcmlu
dCk8L2lzYm4+PGFjY2Vzc2lvbi1udW0+MTQ5NjYyNzM8L2FjY2Vzc2lvbi1udW0+PHVybHM+PHJl
bGF0ZWQtdXJscz48dXJsPmh0dHA6Ly93d3cubmNiaS5ubG0ubmloLmdvdi9lbnRyZXovcXVlcnku
ZmNnaT9jbWQ9UmV0cmlldmUmYW1wO2RiPVB1Yk1lZCZhbXA7ZG9wdD1DaXRhdGlvbiZhbXA7bGlz
dF91aWRzPTE0OTY2MjczIDwvdXJsPjwvcmVsYXRlZC11cmxzPjwvdXJscz48bGFuZ3VhZ2U+ZW5n
PC9sYW5ndWFnZT48L3JlY29yZD48L0NpdGU+PENpdGU+PEF1dGhvcj5Uc2VuZzwvQXV0aG9yPjxZ
ZWFyPjIwMDU8L1llYXI+PFJlY051bT4xODU8L1JlY051bT48cmVjb3JkPjxyZWMtbnVtYmVyPjE4
NTwvcmVjLW51bWJlcj48Zm9yZWlnbi1rZXlzPjxrZXkgYXBwPSJFTiIgZGItaWQ9InR0NTBkenhz
bDB3YWVlZXg5YXJwZDB0OHZ3cnZyYXhweHB0ZiIgdGltZXN0YW1wPSIxNjE3ODIwOTgxIj4xODU8
L2tleT48L2ZvcmVpZ24ta2V5cz48cmVmLXR5cGUgbmFtZT0iSm91cm5hbCBBcnRpY2xlIj4xNzwv
cmVmLXR5cGU+PGNvbnRyaWJ1dG9ycz48YXV0aG9ycz48YXV0aG9yPlRzZW5nLCBZLiBILjwvYXV0
aG9yPjxhdXRob3I+QnV0dGUsIEEuIEouPC9hdXRob3I+PGF1dGhvcj5Lb2trb3RvdSwgRS48L2F1
dGhvcj48YXV0aG9yPlllY2hvb3IsIFYuIEsuPC9hdXRob3I+PGF1dGhvcj5UYW5pZ3VjaGksIEMu
IE0uPC9hdXRob3I+PGF1dGhvcj5LcmlhdWNpdW5hcywgSy4gTS48L2F1dGhvcj48YXV0aG9yPkN5
cGVzcywgQS4gTS48L2F1dGhvcj48YXV0aG9yPk5paW5vYmUsIE0uPC9hdXRob3I+PGF1dGhvcj5Z
b3NoaWthd2EsIEsuPC9hdXRob3I+PGF1dGhvcj5QYXR0aSwgTS4gRS48L2F1dGhvcj48YXV0aG9y
PkthaG4sIEMuIFIuPC9hdXRob3I+PC9hdXRob3JzPjwvY29udHJpYnV0b3JzPjxhdXRoLWFkZHJl
c3M+UmVzZWFyY2ggRGl2aXNpb24sIEpvc2xpbiBEaWFiZXRlcyBDZW50ZXIsIENoaWxkcmVuJmFw
b3M7cyBIb3NwaXRhbCwgSGFydmFyZCBNZWRpY2FsIFNjaG9vbCwgQm9zdG9uLCBNQSAwMjIxNSwg
VVNBLjwvYXV0aC1hZGRyZXNzPjx0aXRsZXM+PHRpdGxlPlByZWRpY3Rpb24gb2YgcHJlYWRpcG9j
eXRlIGRpZmZlcmVudGlhdGlvbiBieSBnZW5lIGV4cHJlc3Npb24gcmV2ZWFscyByb2xlIG9mIGlu
c3VsaW4gcmVjZXB0b3Igc3Vic3RyYXRlcyBhbmQgbmVjZGluPC90aXRsZT48c2Vjb25kYXJ5LXRp
dGxlPk5hdCBDZWxsIEJpb2w8L3NlY29uZGFyeS10aXRsZT48YWx0LXRpdGxlPk5hdHVyZSBjZWxs
IGJpb2xvZ3k8L2FsdC10aXRsZT48L3RpdGxlcz48cGVyaW9kaWNhbD48ZnVsbC10aXRsZT5OYXQg
Q2VsbCBCaW9sPC9mdWxsLXRpdGxlPjxhYmJyLTE+TmF0dXJlIGNlbGwgYmlvbG9neTwvYWJici0x
PjwvcGVyaW9kaWNhbD48YWx0LXBlcmlvZGljYWw+PGZ1bGwtdGl0bGU+TmF0IENlbGwgQmlvbDwv
ZnVsbC10aXRsZT48YWJici0xPk5hdHVyZSBjZWxsIGJpb2xvZ3k8L2FiYnItMT48L2FsdC1wZXJp
b2RpY2FsPjxwYWdlcz42MDEtMTE8L3BhZ2VzPjx2b2x1bWU+Nzwvdm9sdW1lPjxudW1iZXI+Njwv
bnVtYmVyPjxrZXl3b3Jkcz48a2V5d29yZD5BZGlwb2N5dGVzL2N5dG9sb2d5LyptZXRhYm9saXNt
PC9rZXl3b3JkPjxrZXl3b3JkPkFkaXBvc2UgVGlzc3VlLCBCcm93bi9jeXRvbG9neS9ncm93dGgg
JmFtcDsgZGV2ZWxvcG1lbnQvKm1ldGFib2xpc208L2tleXdvcmQ+PGtleXdvcmQ+QW5pbWFsczwv
a2V5d29yZD48a2V5d29yZD5DZWxsIERpZmZlcmVudGlhdGlvbi8qZ2VuZXRpY3M8L2tleXdvcmQ+
PGtleXdvcmQ+Q2VsbHMsIEN1bHR1cmVkPC9rZXl3b3JkPjxrZXl3b3JkPkN5Y2xpYyBBTVAgUmVz
cG9uc2UgRWxlbWVudC1CaW5kaW5nIFByb3RlaW4vZ2VuZXRpY3MvbWV0YWJvbGlzbTwva2V5d29y
ZD48a2V5d29yZD5ETkEtQmluZGluZyBQcm90ZWlucy9nZW5ldGljcy9tZXRhYm9saXNtPC9rZXl3
b3JkPjxrZXl3b3JkPkUyRjQgVHJhbnNjcmlwdGlvbiBGYWN0b3I8L2tleXdvcmQ+PGtleXdvcmQ+
R2VuZSBFeHByZXNzaW9uIFByb2ZpbGluZzwva2V5d29yZD48a2V5d29yZD5HZW5lIEV4cHJlc3Np
b24gUmVndWxhdGlvbiwgRGV2ZWxvcG1lbnRhbC9nZW5ldGljczwva2V5d29yZD48a2V5d29yZD5J
bnRlcmNlbGx1bGFyIFNpZ25hbGluZyBQZXB0aWRlcyBhbmQgUHJvdGVpbnMvZ2VuZXRpY3MvbWV0
YWJvbGlzbTwva2V5d29yZD48a2V5d29yZD5NZW1icmFuZSBQcm90ZWlucy9nZW5ldGljcy9tZXRh
Ym9saXNtPC9rZXl3b3JkPjxrZXl3b3JkPk1pY2U8L2tleXdvcmQ+PGtleXdvcmQ+TWljZSwgS25v
Y2tvdXQ8L2tleXdvcmQ+PGtleXdvcmQ+TmVydmUgVGlzc3VlIFByb3RlaW5zL2dlbmV0aWNzLypt
ZXRhYm9saXNtPC9rZXl3b3JkPjxrZXl3b3JkPk51Y2xlYXIgUHJvdGVpbnMvZ2VuZXRpY3MvKm1l
dGFib2xpc208L2tleXdvcmQ+PGtleXdvcmQ+T2xpZ29udWNsZW90aWRlIEFycmF5IFNlcXVlbmNl
IEFuYWx5c2lzPC9rZXl3b3JkPjxrZXl3b3JkPlBQQVIgZ2FtbWEvZ2VuZXRpY3MvbWV0YWJvbGlz
bTwva2V5d29yZD48a2V5d29yZD5SZWNlcHRvciwgSW5zdWxpbi8qbWV0YWJvbGlzbTwva2V5d29y
ZD48a2V5d29yZD5SZXByZXNzb3IgUHJvdGVpbnMvZ2VuZXRpY3MvbWV0YWJvbGlzbTwva2V5d29y
ZD48a2V5d29yZD5TaWduYWwgVHJhbnNkdWN0aW9uL2dlbmV0aWNzPC9rZXl3b3JkPjxrZXl3b3Jk
PlN0ZW0gQ2VsbHMvY3l0b2xvZ3kvKm1ldGFib2xpc208L2tleXdvcmQ+PGtleXdvcmQ+VHJhbnNj
cmlwdGlvbiBGYWN0b3JzL2dlbmV0aWNzL21ldGFib2xpc208L2tleXdvcmQ+PGtleXdvcmQ+V250
IFByb3RlaW5zPC9rZXl3b3JkPjwva2V5d29yZHM+PGRhdGVzPjx5ZWFyPjIwMDU8L3llYXI+PHB1
Yi1kYXRlcz48ZGF0ZT5KdW48L2RhdGU+PC9wdWItZGF0ZXM+PC9kYXRlcz48aXNibj4xNDY1LTcz
OTIgKFByaW50KSYjeEQ7MTQ2NS03MzkyIChMaW5raW5nKTwvaXNibj48YWNjZXNzaW9uLW51bT4x
NTg5NTA3ODwvYWNjZXNzaW9uLW51bT48dXJscz48cmVsYXRlZC11cmxzPjx1cmw+aHR0cDovL3d3
dy5uY2JpLm5sbS5uaWguZ292L2VudHJlei9xdWVyeS5mY2dpP2NtZD1SZXRyaWV2ZSZhbXA7ZGI9
UHViTWVkJmFtcDtkb3B0PUNpdGF0aW9uJmFtcDtsaXN0X3VpZHM9MTU4OTUwNzggPC91cmw+PC9y
ZWxhdGVkLXVybHM+PC91cmxzPjxsYW5ndWFnZT5lbmc8L2xhbmd1YWdlPjwvcmVjb3JkPjwvQ2l0
ZT48L0VuZE5vdGU+
</w:fldData>
        </w:fldChar>
      </w:r>
      <w:r w:rsidR="000D5D71">
        <w:instrText xml:space="preserve"> ADDIN EN.CITE </w:instrText>
      </w:r>
      <w:r w:rsidR="000D5D71">
        <w:fldChar w:fldCharType="begin">
          <w:fldData xml:space="preserve">PEVuZE5vdGU+PENpdGU+PEF1dGhvcj5Uc2VuZzwvQXV0aG9yPjxZZWFyPjIwMDQ8L1llYXI+PFJl
Y051bT4xODQ8L1JlY051bT48RGlzcGxheVRleHQ+WzI2OCwgMjY5XTwvRGlzcGxheVRleHQ+PHJl
Y29yZD48cmVjLW51bWJlcj4xODQ8L3JlYy1udW1iZXI+PGZvcmVpZ24ta2V5cz48a2V5IGFwcD0i
RU4iIGRiLWlkPSJ0dDUwZHp4c2wwd2FlZWV4OWFycGQwdDh2d3J2cmF4cHhwdGYiIHRpbWVzdGFt
cD0iMTYxNzgyMDk4MSI+MTg0PC9rZXk+PC9mb3JlaWduLWtleXM+PHJlZi10eXBlIG5hbWU9Ikpv
dXJuYWwgQXJ0aWNsZSI+MTc8L3JlZi10eXBlPjxjb250cmlidXRvcnM+PGF1dGhvcnM+PGF1dGhv
cj5Uc2VuZywgWS4gSC48L2F1dGhvcj48YXV0aG9yPktyaWF1Y2l1bmFzLCBLLiBNLjwvYXV0aG9y
PjxhdXRob3I+S29ra290b3UsIEUuPC9hdXRob3I+PGF1dGhvcj5LYWhuLCBDLiBSLjwvYXV0aG9y
PjwvYXV0aG9ycz48L2NvbnRyaWJ1dG9ycz48YXV0aC1hZGRyZXNzPlJlc2VhcmNoIERpdmlzaW9u
LCBKb3NsaW4gRGlhYmV0ZXMgQ2VudGVyLCBEZXBhcnRtZW50IG9mIE1lZGljaW5lLCBIYXJ2YXJk
IE1lZGljYWwgU2Nob29sLCBCb3N0b24sIE1hc3NhY2h1c2V0dHMgMDIyMTUsIFVTQS48L2F1dGgt
YWRkcmVzcz48dGl0bGVzPjx0aXRsZT5EaWZmZXJlbnRpYWwgcm9sZXMgb2YgaW5zdWxpbiByZWNl
cHRvciBzdWJzdHJhdGVzIGluIGJyb3duIGFkaXBvY3l0ZSBkaWZmZXJlbnRpYXRpb248L3RpdGxl
PjxzZWNvbmRhcnktdGl0bGU+TW9sIENlbGwgQmlvbDwvc2Vjb25kYXJ5LXRpdGxlPjxhbHQtdGl0
bGU+TW9sZWN1bGFyIGFuZCBjZWxsdWxhciBiaW9sb2d5PC9hbHQtdGl0bGU+PC90aXRsZXM+PHBl
cmlvZGljYWw+PGZ1bGwtdGl0bGU+TW9sIENlbGwgQmlvbDwvZnVsbC10aXRsZT48L3BlcmlvZGlj
YWw+PGFsdC1wZXJpb2RpY2FsPjxmdWxsLXRpdGxlPk1vbGVjdWxhciBhbmQgY2VsbHVsYXIgYmlv
bG9neTwvZnVsbC10aXRsZT48L2FsdC1wZXJpb2RpY2FsPjxwYWdlcz4xOTE4LTI5PC9wYWdlcz48
dm9sdW1lPjI0PC92b2x1bWU+PG51bWJlcj41PC9udW1iZXI+PGtleXdvcmRzPjxrZXl3b3JkPkFk
YXB0b3IgUHJvdGVpbnMsIFNpZ25hbCBUcmFuc2R1Y2luZzwva2V5d29yZD48a2V5d29yZD5BZGlw
b2N5dGVzL2N5dG9sb2d5LypwaHlzaW9sb2d5PC9rZXl3b3JkPjxrZXl3b3JkPkFkaXBvc2UgVGlz
c3VlLCBCcm93bi8qY3l0b2xvZ3k8L2tleXdvcmQ+PGtleXdvcmQ+QW5pbWFsczwva2V5d29yZD48
a2V5d29yZD5CaW9sb2dpY2FsIE1hcmtlcnM8L2tleXdvcmQ+PGtleXdvcmQ+Q2VsbCBEaWZmZXJl
bnRpYXRpb24vKnBoeXNpb2xvZ3k8L2tleXdvcmQ+PGtleXdvcmQ+Q2VsbHMsIEN1bHR1cmVkPC9r
ZXl3b3JkPjxrZXl3b3JkPkh1bWFuczwva2V5d29yZD48a2V5d29yZD5JbnN1bGluL21ldGFib2xp
c208L2tleXdvcmQ+PGtleXdvcmQ+SW5zdWxpbiBSZWNlcHRvciBTdWJzdHJhdGUgUHJvdGVpbnM8
L2tleXdvcmQ+PGtleXdvcmQ+SW50cmFjZWxsdWxhciBTaWduYWxpbmcgUGVwdGlkZXMgYW5kIFBy
b3RlaW5zPC9rZXl3b3JkPjxrZXl3b3JkPk1BUCBLaW5hc2UgU2lnbmFsaW5nIFN5c3RlbS9waHlz
aW9sb2d5PC9rZXl3b3JkPjxrZXl3b3JkPk1pY2U8L2tleXdvcmQ+PGtleXdvcmQ+TWljZSwgS25v
Y2tvdXQ8L2tleXdvcmQ+PGtleXdvcmQ+TWl0b2dlbi1BY3RpdmF0ZWQgUHJvdGVpbiBLaW5hc2Vz
L21ldGFib2xpc208L2tleXdvcmQ+PGtleXdvcmQ+UGhvc3Bob3Byb3RlaW5zL2dlbmV0aWNzLypt
ZXRhYm9saXNtPC9rZXl3b3JkPjxrZXl3b3JkPlBob3NwaG9yeWxhdGlvbjwva2V5d29yZD48a2V5
d29yZD5STkEsIE1lc3Nlbmdlci9tZXRhYm9saXNtPC9rZXl3b3JkPjxrZXl3b3JkPlJlY2VwdG9y
LCBJbnN1bGluL21ldGFib2xpc208L2tleXdvcmQ+PGtleXdvcmQ+VHlyb3NpbmUvbWV0YWJvbGlz
bTwva2V5d29yZD48L2tleXdvcmRzPjxkYXRlcz48eWVhcj4yMDA0PC95ZWFyPjxwdWItZGF0ZXM+
PGRhdGU+TWFyPC9kYXRlPjwvcHViLWRhdGVzPjwvZGF0ZXM+PGlzYm4+MDI3MC03MzA2IChQcmlu
dCk8L2lzYm4+PGFjY2Vzc2lvbi1udW0+MTQ5NjYyNzM8L2FjY2Vzc2lvbi1udW0+PHVybHM+PHJl
bGF0ZWQtdXJscz48dXJsPmh0dHA6Ly93d3cubmNiaS5ubG0ubmloLmdvdi9lbnRyZXovcXVlcnku
ZmNnaT9jbWQ9UmV0cmlldmUmYW1wO2RiPVB1Yk1lZCZhbXA7ZG9wdD1DaXRhdGlvbiZhbXA7bGlz
dF91aWRzPTE0OTY2MjczIDwvdXJsPjwvcmVsYXRlZC11cmxzPjwvdXJscz48bGFuZ3VhZ2U+ZW5n
PC9sYW5ndWFnZT48L3JlY29yZD48L0NpdGU+PENpdGU+PEF1dGhvcj5Uc2VuZzwvQXV0aG9yPjxZ
ZWFyPjIwMDU8L1llYXI+PFJlY051bT4xODU8L1JlY051bT48cmVjb3JkPjxyZWMtbnVtYmVyPjE4
NTwvcmVjLW51bWJlcj48Zm9yZWlnbi1rZXlzPjxrZXkgYXBwPSJFTiIgZGItaWQ9InR0NTBkenhz
bDB3YWVlZXg5YXJwZDB0OHZ3cnZyYXhweHB0ZiIgdGltZXN0YW1wPSIxNjE3ODIwOTgxIj4xODU8
L2tleT48L2ZvcmVpZ24ta2V5cz48cmVmLXR5cGUgbmFtZT0iSm91cm5hbCBBcnRpY2xlIj4xNzwv
cmVmLXR5cGU+PGNvbnRyaWJ1dG9ycz48YXV0aG9ycz48YXV0aG9yPlRzZW5nLCBZLiBILjwvYXV0
aG9yPjxhdXRob3I+QnV0dGUsIEEuIEouPC9hdXRob3I+PGF1dGhvcj5Lb2trb3RvdSwgRS48L2F1
dGhvcj48YXV0aG9yPlllY2hvb3IsIFYuIEsuPC9hdXRob3I+PGF1dGhvcj5UYW5pZ3VjaGksIEMu
IE0uPC9hdXRob3I+PGF1dGhvcj5LcmlhdWNpdW5hcywgSy4gTS48L2F1dGhvcj48YXV0aG9yPkN5
cGVzcywgQS4gTS48L2F1dGhvcj48YXV0aG9yPk5paW5vYmUsIE0uPC9hdXRob3I+PGF1dGhvcj5Z
b3NoaWthd2EsIEsuPC9hdXRob3I+PGF1dGhvcj5QYXR0aSwgTS4gRS48L2F1dGhvcj48YXV0aG9y
PkthaG4sIEMuIFIuPC9hdXRob3I+PC9hdXRob3JzPjwvY29udHJpYnV0b3JzPjxhdXRoLWFkZHJl
c3M+UmVzZWFyY2ggRGl2aXNpb24sIEpvc2xpbiBEaWFiZXRlcyBDZW50ZXIsIENoaWxkcmVuJmFw
b3M7cyBIb3NwaXRhbCwgSGFydmFyZCBNZWRpY2FsIFNjaG9vbCwgQm9zdG9uLCBNQSAwMjIxNSwg
VVNBLjwvYXV0aC1hZGRyZXNzPjx0aXRsZXM+PHRpdGxlPlByZWRpY3Rpb24gb2YgcHJlYWRpcG9j
eXRlIGRpZmZlcmVudGlhdGlvbiBieSBnZW5lIGV4cHJlc3Npb24gcmV2ZWFscyByb2xlIG9mIGlu
c3VsaW4gcmVjZXB0b3Igc3Vic3RyYXRlcyBhbmQgbmVjZGluPC90aXRsZT48c2Vjb25kYXJ5LXRp
dGxlPk5hdCBDZWxsIEJpb2w8L3NlY29uZGFyeS10aXRsZT48YWx0LXRpdGxlPk5hdHVyZSBjZWxs
IGJpb2xvZ3k8L2FsdC10aXRsZT48L3RpdGxlcz48cGVyaW9kaWNhbD48ZnVsbC10aXRsZT5OYXQg
Q2VsbCBCaW9sPC9mdWxsLXRpdGxlPjxhYmJyLTE+TmF0dXJlIGNlbGwgYmlvbG9neTwvYWJici0x
PjwvcGVyaW9kaWNhbD48YWx0LXBlcmlvZGljYWw+PGZ1bGwtdGl0bGU+TmF0IENlbGwgQmlvbDwv
ZnVsbC10aXRsZT48YWJici0xPk5hdHVyZSBjZWxsIGJpb2xvZ3k8L2FiYnItMT48L2FsdC1wZXJp
b2RpY2FsPjxwYWdlcz42MDEtMTE8L3BhZ2VzPjx2b2x1bWU+Nzwvdm9sdW1lPjxudW1iZXI+Njwv
bnVtYmVyPjxrZXl3b3Jkcz48a2V5d29yZD5BZGlwb2N5dGVzL2N5dG9sb2d5LyptZXRhYm9saXNt
PC9rZXl3b3JkPjxrZXl3b3JkPkFkaXBvc2UgVGlzc3VlLCBCcm93bi9jeXRvbG9neS9ncm93dGgg
JmFtcDsgZGV2ZWxvcG1lbnQvKm1ldGFib2xpc208L2tleXdvcmQ+PGtleXdvcmQ+QW5pbWFsczwv
a2V5d29yZD48a2V5d29yZD5DZWxsIERpZmZlcmVudGlhdGlvbi8qZ2VuZXRpY3M8L2tleXdvcmQ+
PGtleXdvcmQ+Q2VsbHMsIEN1bHR1cmVkPC9rZXl3b3JkPjxrZXl3b3JkPkN5Y2xpYyBBTVAgUmVz
cG9uc2UgRWxlbWVudC1CaW5kaW5nIFByb3RlaW4vZ2VuZXRpY3MvbWV0YWJvbGlzbTwva2V5d29y
ZD48a2V5d29yZD5ETkEtQmluZGluZyBQcm90ZWlucy9nZW5ldGljcy9tZXRhYm9saXNtPC9rZXl3
b3JkPjxrZXl3b3JkPkUyRjQgVHJhbnNjcmlwdGlvbiBGYWN0b3I8L2tleXdvcmQ+PGtleXdvcmQ+
R2VuZSBFeHByZXNzaW9uIFByb2ZpbGluZzwva2V5d29yZD48a2V5d29yZD5HZW5lIEV4cHJlc3Np
b24gUmVndWxhdGlvbiwgRGV2ZWxvcG1lbnRhbC9nZW5ldGljczwva2V5d29yZD48a2V5d29yZD5J
bnRlcmNlbGx1bGFyIFNpZ25hbGluZyBQZXB0aWRlcyBhbmQgUHJvdGVpbnMvZ2VuZXRpY3MvbWV0
YWJvbGlzbTwva2V5d29yZD48a2V5d29yZD5NZW1icmFuZSBQcm90ZWlucy9nZW5ldGljcy9tZXRh
Ym9saXNtPC9rZXl3b3JkPjxrZXl3b3JkPk1pY2U8L2tleXdvcmQ+PGtleXdvcmQ+TWljZSwgS25v
Y2tvdXQ8L2tleXdvcmQ+PGtleXdvcmQ+TmVydmUgVGlzc3VlIFByb3RlaW5zL2dlbmV0aWNzLypt
ZXRhYm9saXNtPC9rZXl3b3JkPjxrZXl3b3JkPk51Y2xlYXIgUHJvdGVpbnMvZ2VuZXRpY3MvKm1l
dGFib2xpc208L2tleXdvcmQ+PGtleXdvcmQ+T2xpZ29udWNsZW90aWRlIEFycmF5IFNlcXVlbmNl
IEFuYWx5c2lzPC9rZXl3b3JkPjxrZXl3b3JkPlBQQVIgZ2FtbWEvZ2VuZXRpY3MvbWV0YWJvbGlz
bTwva2V5d29yZD48a2V5d29yZD5SZWNlcHRvciwgSW5zdWxpbi8qbWV0YWJvbGlzbTwva2V5d29y
ZD48a2V5d29yZD5SZXByZXNzb3IgUHJvdGVpbnMvZ2VuZXRpY3MvbWV0YWJvbGlzbTwva2V5d29y
ZD48a2V5d29yZD5TaWduYWwgVHJhbnNkdWN0aW9uL2dlbmV0aWNzPC9rZXl3b3JkPjxrZXl3b3Jk
PlN0ZW0gQ2VsbHMvY3l0b2xvZ3kvKm1ldGFib2xpc208L2tleXdvcmQ+PGtleXdvcmQ+VHJhbnNj
cmlwdGlvbiBGYWN0b3JzL2dlbmV0aWNzL21ldGFib2xpc208L2tleXdvcmQ+PGtleXdvcmQ+V250
IFByb3RlaW5zPC9rZXl3b3JkPjwva2V5d29yZHM+PGRhdGVzPjx5ZWFyPjIwMDU8L3llYXI+PHB1
Yi1kYXRlcz48ZGF0ZT5KdW48L2RhdGU+PC9wdWItZGF0ZXM+PC9kYXRlcz48aXNibj4xNDY1LTcz
OTIgKFByaW50KSYjeEQ7MTQ2NS03MzkyIChMaW5raW5nKTwvaXNibj48YWNjZXNzaW9uLW51bT4x
NTg5NTA3ODwvYWNjZXNzaW9uLW51bT48dXJscz48cmVsYXRlZC11cmxzPjx1cmw+aHR0cDovL3d3
dy5uY2JpLm5sbS5uaWguZ292L2VudHJlei9xdWVyeS5mY2dpP2NtZD1SZXRyaWV2ZSZhbXA7ZGI9
UHViTWVkJmFtcDtkb3B0PUNpdGF0aW9uJmFtcDtsaXN0X3VpZHM9MTU4OTUwNzggPC91cmw+PC9y
ZWxhdGVkLXVybHM+PC91cmxzPjxsYW5ndWFnZT5lbmc8L2xhbmd1YWdlPjwvcmVjb3JkPjwvQ2l0
ZT48L0VuZE5vdGU+
</w:fldData>
        </w:fldChar>
      </w:r>
      <w:r w:rsidR="000D5D71">
        <w:instrText xml:space="preserve"> ADDIN EN.CITE.DATA </w:instrText>
      </w:r>
      <w:r w:rsidR="000D5D71">
        <w:fldChar w:fldCharType="end"/>
      </w:r>
      <w:r w:rsidRPr="00FE1B3E">
        <w:fldChar w:fldCharType="separate"/>
      </w:r>
      <w:r w:rsidR="000D5D71">
        <w:rPr>
          <w:noProof/>
        </w:rPr>
        <w:t>[268, 269]</w:t>
      </w:r>
      <w:r w:rsidRPr="00FE1B3E">
        <w:fldChar w:fldCharType="end"/>
      </w:r>
      <w:r w:rsidRPr="00FE1B3E">
        <w:t xml:space="preserve">, </w:t>
      </w:r>
      <w:proofErr w:type="spellStart"/>
      <w:r w:rsidRPr="00FE1B3E">
        <w:t>FASN</w:t>
      </w:r>
      <w:proofErr w:type="spellEnd"/>
      <w:r w:rsidRPr="00FE1B3E">
        <w:t>, PCB, C/</w:t>
      </w:r>
      <w:proofErr w:type="spellStart"/>
      <w:r w:rsidRPr="00FE1B3E">
        <w:t>EBP</w:t>
      </w:r>
      <w:proofErr w:type="spellEnd"/>
      <w:r w:rsidRPr="00FE1B3E">
        <w:t xml:space="preserve">, adiponectin, </w:t>
      </w:r>
      <w:proofErr w:type="spellStart"/>
      <w:r w:rsidRPr="00FE1B3E">
        <w:t>PPARγ</w:t>
      </w:r>
      <w:proofErr w:type="spellEnd"/>
      <w:r w:rsidRPr="00FE1B3E">
        <w:t xml:space="preserve"> exhibited a progressive increase in expression during adipocyte differentiation in control cells treated with the vehicle DMSO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However, cells treated with </w:t>
      </w:r>
      <w:proofErr w:type="spellStart"/>
      <w:r w:rsidRPr="00FE1B3E">
        <w:t>Zyflamend</w:t>
      </w:r>
      <w:proofErr w:type="spellEnd"/>
      <w:r w:rsidRPr="00FE1B3E">
        <w:t xml:space="preserve"> (200 </w:t>
      </w:r>
      <w:proofErr w:type="spellStart"/>
      <w:r w:rsidRPr="00FE1B3E">
        <w:rPr>
          <w:bCs/>
        </w:rPr>
        <w:t>μ</w:t>
      </w:r>
      <w:r w:rsidRPr="00FE1B3E">
        <w:t>g</w:t>
      </w:r>
      <w:proofErr w:type="spellEnd"/>
      <w:r w:rsidRPr="00FE1B3E">
        <w:t xml:space="preserve">/ml) failed to exhibit increased expression of these proteins that characterize the progression of adipocyte differentiation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with only modest expression of some proteins detectable in the late stages of differentiation. In contrast, the expression of pre-adipocyte factor 1 (PREF-1), a marker of pre-adipocytes, persisted at comparable levels through day 12 in </w:t>
      </w:r>
      <w:proofErr w:type="spellStart"/>
      <w:r w:rsidRPr="00FE1B3E">
        <w:t>Zyflamend</w:t>
      </w:r>
      <w:proofErr w:type="spellEnd"/>
      <w:r w:rsidRPr="00FE1B3E">
        <w:t>-treated cells, compared to the expected decline as observed in control cells. Levels of other proteins associated with the non-differentiated state of white adipocytes, such as α5 integrin, fibronectin, and suppressor of cytokine signaling 9 (</w:t>
      </w:r>
      <w:proofErr w:type="spellStart"/>
      <w:r w:rsidRPr="00FE1B3E">
        <w:t>SOX9</w:t>
      </w:r>
      <w:proofErr w:type="spellEnd"/>
      <w:r w:rsidRPr="00FE1B3E">
        <w:t>), also declined with the progression of adipogenesis in control cells,</w:t>
      </w:r>
      <w:r w:rsidR="009A0B99">
        <w:t xml:space="preserve"> </w:t>
      </w:r>
      <w:r w:rsidRPr="00FE1B3E">
        <w:t xml:space="preserve">but persisted longer with </w:t>
      </w:r>
      <w:proofErr w:type="spellStart"/>
      <w:r w:rsidRPr="00FE1B3E">
        <w:t>Zyflamend</w:t>
      </w:r>
      <w:proofErr w:type="spellEnd"/>
      <w:r w:rsidRPr="00FE1B3E">
        <w:t xml:space="preserve"> treatment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In addition, we examined changes in mRNA levels of genes associated with the non-differentiated state of white adipocytes, such as </w:t>
      </w:r>
      <w:r w:rsidRPr="00FE1B3E">
        <w:rPr>
          <w:i/>
        </w:rPr>
        <w:t>Delta like non-canonical notch ligand 1</w:t>
      </w:r>
      <w:r w:rsidRPr="00FE1B3E">
        <w:t>(</w:t>
      </w:r>
      <w:proofErr w:type="spellStart"/>
      <w:r w:rsidRPr="00FE1B3E">
        <w:rPr>
          <w:i/>
        </w:rPr>
        <w:t>Dlk1</w:t>
      </w:r>
      <w:proofErr w:type="spellEnd"/>
      <w:r w:rsidRPr="00FE1B3E">
        <w:t xml:space="preserve">; a.k.a. </w:t>
      </w:r>
      <w:r w:rsidRPr="00FE1B3E">
        <w:rPr>
          <w:i/>
        </w:rPr>
        <w:t>pre-adipocyte factor 1</w:t>
      </w:r>
      <w:r w:rsidRPr="00FE1B3E">
        <w:t>), and genes involved in the differentiation of white adipocytes, including fatty acid synthase (</w:t>
      </w:r>
      <w:proofErr w:type="spellStart"/>
      <w:r w:rsidRPr="00FE1B3E">
        <w:rPr>
          <w:i/>
        </w:rPr>
        <w:t>Fasn</w:t>
      </w:r>
      <w:proofErr w:type="spellEnd"/>
      <w:r w:rsidRPr="00FE1B3E">
        <w:t xml:space="preserve">), </w:t>
      </w:r>
      <w:proofErr w:type="spellStart"/>
      <w:r w:rsidRPr="00FE1B3E">
        <w:t>resistin</w:t>
      </w:r>
      <w:proofErr w:type="spellEnd"/>
      <w:r w:rsidRPr="00FE1B3E">
        <w:t xml:space="preserve"> (</w:t>
      </w:r>
      <w:proofErr w:type="spellStart"/>
      <w:r w:rsidRPr="00FE1B3E">
        <w:rPr>
          <w:i/>
        </w:rPr>
        <w:t>Retn</w:t>
      </w:r>
      <w:proofErr w:type="spellEnd"/>
      <w:r w:rsidRPr="00FE1B3E">
        <w:t xml:space="preserve">), </w:t>
      </w:r>
      <w:r w:rsidRPr="00FE1B3E">
        <w:rPr>
          <w:i/>
        </w:rPr>
        <w:t>Fatty acid-binding protein</w:t>
      </w:r>
      <w:r w:rsidRPr="00FE1B3E">
        <w:t xml:space="preserve"> (a.k.a. </w:t>
      </w:r>
      <w:r w:rsidRPr="00FE1B3E">
        <w:rPr>
          <w:i/>
          <w:shd w:val="clear" w:color="auto" w:fill="FFFFFF"/>
        </w:rPr>
        <w:t xml:space="preserve">Adipocyte protein </w:t>
      </w:r>
      <w:proofErr w:type="spellStart"/>
      <w:r w:rsidRPr="00FE1B3E">
        <w:rPr>
          <w:i/>
          <w:shd w:val="clear" w:color="auto" w:fill="FFFFFF"/>
        </w:rPr>
        <w:t>P2</w:t>
      </w:r>
      <w:proofErr w:type="spellEnd"/>
      <w:r w:rsidRPr="00FE1B3E">
        <w:t xml:space="preserve">; </w:t>
      </w:r>
      <w:proofErr w:type="spellStart"/>
      <w:r w:rsidRPr="00FE1B3E">
        <w:rPr>
          <w:i/>
        </w:rPr>
        <w:t>Fabp4</w:t>
      </w:r>
      <w:proofErr w:type="spellEnd"/>
      <w:r w:rsidRPr="00FE1B3E">
        <w:t>/</w:t>
      </w:r>
      <w:proofErr w:type="spellStart"/>
      <w:r w:rsidRPr="00FE1B3E">
        <w:rPr>
          <w:i/>
        </w:rPr>
        <w:t>Ap2</w:t>
      </w:r>
      <w:proofErr w:type="spellEnd"/>
      <w:r w:rsidRPr="00FE1B3E">
        <w:t xml:space="preserve">), </w:t>
      </w:r>
      <w:r w:rsidRPr="00FE1B3E">
        <w:rPr>
          <w:i/>
        </w:rPr>
        <w:t xml:space="preserve">adiponectin </w:t>
      </w:r>
      <w:r w:rsidRPr="00FE1B3E">
        <w:t>(</w:t>
      </w:r>
      <w:proofErr w:type="spellStart"/>
      <w:r w:rsidRPr="00FE1B3E">
        <w:rPr>
          <w:i/>
        </w:rPr>
        <w:t>Adipoq</w:t>
      </w:r>
      <w:proofErr w:type="spellEnd"/>
      <w:r w:rsidRPr="00FE1B3E">
        <w:t>)</w:t>
      </w:r>
      <w:r w:rsidRPr="00FE1B3E">
        <w:rPr>
          <w:i/>
        </w:rPr>
        <w:t xml:space="preserve">, and </w:t>
      </w:r>
      <w:proofErr w:type="spellStart"/>
      <w:r w:rsidRPr="00FE1B3E">
        <w:t>CCAAT</w:t>
      </w:r>
      <w:proofErr w:type="spellEnd"/>
      <w:r w:rsidRPr="00FE1B3E">
        <w:t>/enhancer-binding protein alpha (</w:t>
      </w:r>
      <w:r w:rsidRPr="00FE1B3E">
        <w:rPr>
          <w:i/>
        </w:rPr>
        <w:t>c/</w:t>
      </w:r>
      <w:proofErr w:type="spellStart"/>
      <w:r w:rsidRPr="00FE1B3E">
        <w:rPr>
          <w:i/>
        </w:rPr>
        <w:t>ebp1a</w:t>
      </w:r>
      <w:proofErr w:type="spellEnd"/>
      <w:r w:rsidRPr="00FE1B3E">
        <w:t xml:space="preserve">). As shown in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Pr="00585807">
        <w:rPr>
          <w:bCs/>
        </w:rPr>
        <w:t>,</w:t>
      </w:r>
      <w:r w:rsidRPr="00FE1B3E">
        <w:t xml:space="preserve"> while control cells exhibited a marked increase in </w:t>
      </w:r>
      <w:proofErr w:type="spellStart"/>
      <w:r w:rsidRPr="00FE1B3E">
        <w:rPr>
          <w:i/>
        </w:rPr>
        <w:t>Fas</w:t>
      </w:r>
      <w:proofErr w:type="spellEnd"/>
      <w:r w:rsidRPr="00FE1B3E">
        <w:t xml:space="preserve">, </w:t>
      </w:r>
      <w:proofErr w:type="spellStart"/>
      <w:r w:rsidRPr="00FE1B3E">
        <w:t>resistin</w:t>
      </w:r>
      <w:proofErr w:type="spellEnd"/>
      <w:r w:rsidRPr="00FE1B3E">
        <w:t xml:space="preserve">, </w:t>
      </w:r>
      <w:r w:rsidRPr="00FE1B3E">
        <w:rPr>
          <w:i/>
        </w:rPr>
        <w:t>c/</w:t>
      </w:r>
      <w:proofErr w:type="spellStart"/>
      <w:r w:rsidRPr="00FE1B3E">
        <w:rPr>
          <w:i/>
        </w:rPr>
        <w:t>ebp1a</w:t>
      </w:r>
      <w:proofErr w:type="spellEnd"/>
      <w:r w:rsidRPr="00FE1B3E">
        <w:t>, and</w:t>
      </w:r>
      <w:r w:rsidRPr="00FE1B3E">
        <w:rPr>
          <w:i/>
        </w:rPr>
        <w:t xml:space="preserve"> adiponectin</w:t>
      </w:r>
      <w:r w:rsidRPr="00FE1B3E">
        <w:t xml:space="preserve">, the expression of these genes was significantly abolished in </w:t>
      </w:r>
      <w:proofErr w:type="spellStart"/>
      <w:r w:rsidRPr="00FE1B3E">
        <w:t>Zyflamend</w:t>
      </w:r>
      <w:proofErr w:type="spellEnd"/>
      <w:r w:rsidRPr="00FE1B3E">
        <w:t xml:space="preserve">-treated cells. In contrast, </w:t>
      </w:r>
      <w:proofErr w:type="spellStart"/>
      <w:r w:rsidRPr="00FE1B3E">
        <w:rPr>
          <w:i/>
        </w:rPr>
        <w:t>pref1</w:t>
      </w:r>
      <w:proofErr w:type="spellEnd"/>
      <w:r w:rsidRPr="00FE1B3E">
        <w:t xml:space="preserve"> mRNA levels are significantly reduced in differentiated adipocytes compared to pre-adipocytes</w:t>
      </w:r>
      <w:r w:rsidR="009A0B99">
        <w:t xml:space="preserve"> </w:t>
      </w:r>
      <w:r w:rsidRPr="00FE1B3E">
        <w:t xml:space="preserve">but remained higher in </w:t>
      </w:r>
      <w:proofErr w:type="spellStart"/>
      <w:r w:rsidRPr="00FE1B3E">
        <w:t>Zyflamend</w:t>
      </w:r>
      <w:proofErr w:type="spellEnd"/>
      <w:r w:rsidRPr="00FE1B3E">
        <w:t xml:space="preserve">-treated cells compared to controls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Pr="00585807">
        <w:rPr>
          <w:bCs/>
        </w:rPr>
        <w:t xml:space="preserve">, </w:t>
      </w:r>
      <w:r w:rsidRPr="00FE1B3E">
        <w:t>further confirming our Western blotting data and the anti-</w:t>
      </w:r>
      <w:proofErr w:type="spellStart"/>
      <w:r w:rsidRPr="00FE1B3E">
        <w:t>adipogenic</w:t>
      </w:r>
      <w:proofErr w:type="spellEnd"/>
      <w:r w:rsidRPr="00FE1B3E">
        <w:t xml:space="preserve"> effects of </w:t>
      </w:r>
      <w:proofErr w:type="spellStart"/>
      <w:r w:rsidRPr="00FE1B3E">
        <w:t>Zyflamend</w:t>
      </w:r>
      <w:proofErr w:type="spellEnd"/>
      <w:r w:rsidRPr="00FE1B3E">
        <w:t>.</w:t>
      </w:r>
    </w:p>
    <w:p w14:paraId="6421DB02" w14:textId="6DA38738" w:rsidR="00FF7895" w:rsidRDefault="00FE1B3E" w:rsidP="00B74ECC">
      <w:pPr>
        <w:spacing w:before="120" w:after="120" w:line="360" w:lineRule="auto"/>
        <w:ind w:firstLine="720"/>
        <w:jc w:val="both"/>
      </w:pPr>
      <w:r w:rsidRPr="00FE1B3E">
        <w:t xml:space="preserve">To further assess the effects of </w:t>
      </w:r>
      <w:proofErr w:type="spellStart"/>
      <w:r w:rsidRPr="00FE1B3E">
        <w:t>Zyflamend</w:t>
      </w:r>
      <w:proofErr w:type="spellEnd"/>
      <w:r w:rsidRPr="00FE1B3E">
        <w:t xml:space="preserve"> on differentiation, and confirm that cells treated with </w:t>
      </w:r>
      <w:proofErr w:type="spellStart"/>
      <w:r w:rsidRPr="00FE1B3E">
        <w:t>Zyflamend</w:t>
      </w:r>
      <w:proofErr w:type="spellEnd"/>
      <w:r w:rsidRPr="00FE1B3E">
        <w:t xml:space="preserve"> remain undifferentiated, we evaluated basal and insulin-stimulated 2-deoxy-glucose uptake. In agreement with the reduced expression of Glut 4 in response to </w:t>
      </w:r>
      <w:proofErr w:type="spellStart"/>
      <w:r w:rsidRPr="00FE1B3E">
        <w:t>Zyflamend</w:t>
      </w:r>
      <w:proofErr w:type="spellEnd"/>
      <w:r w:rsidRPr="00FE1B3E">
        <w:t xml:space="preserve">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w:t>
      </w:r>
      <w:r w:rsidRPr="00FE1B3E">
        <w:t xml:space="preserve"> cells treated with </w:t>
      </w:r>
      <w:proofErr w:type="spellStart"/>
      <w:r w:rsidRPr="00FE1B3E">
        <w:t>Zyflamend</w:t>
      </w:r>
      <w:proofErr w:type="spellEnd"/>
      <w:r w:rsidRPr="00FE1B3E">
        <w:t xml:space="preserve"> (200 </w:t>
      </w:r>
      <w:proofErr w:type="spellStart"/>
      <w:r w:rsidRPr="00FE1B3E">
        <w:rPr>
          <w:bCs/>
        </w:rPr>
        <w:t>μ</w:t>
      </w:r>
      <w:r w:rsidRPr="00FE1B3E">
        <w:t>g</w:t>
      </w:r>
      <w:proofErr w:type="spellEnd"/>
      <w:r w:rsidRPr="00FE1B3E">
        <w:t xml:space="preserve">/ml) exhibited a robust and significant decrease in insulin-stimulated glucose uptake compared with control cells treated with the vehicle DMSO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rsidRPr="00585807">
        <w:t>.</w:t>
      </w:r>
      <w:r w:rsidR="00585807">
        <w:rPr>
          <w:b/>
        </w:rPr>
        <w:t xml:space="preserve"> </w:t>
      </w:r>
      <w:r w:rsidRPr="00FE1B3E">
        <w:t xml:space="preserve">Collectively, these findings demonstrate that </w:t>
      </w:r>
      <w:proofErr w:type="spellStart"/>
      <w:r w:rsidRPr="00FE1B3E">
        <w:t>Zyflamend</w:t>
      </w:r>
      <w:proofErr w:type="spellEnd"/>
      <w:r w:rsidRPr="00FE1B3E">
        <w:t xml:space="preserve"> attenuates differentiation of white </w:t>
      </w:r>
      <w:r w:rsidRPr="00FE1B3E">
        <w:lastRenderedPageBreak/>
        <w:t>adipocytes, as established by Oil Red O staining, lipid accumulation, protein and mRNA expression of differentiation markers, and glucose uptake.</w:t>
      </w:r>
      <w:r w:rsidR="0016707C">
        <w:t xml:space="preserve"> </w:t>
      </w:r>
    </w:p>
    <w:p w14:paraId="70E3AC22" w14:textId="58F17A38" w:rsidR="00FE1B3E" w:rsidRPr="00FE1B3E" w:rsidRDefault="00FE1B3E" w:rsidP="00B74ECC">
      <w:pPr>
        <w:spacing w:before="120" w:after="120" w:line="360" w:lineRule="auto"/>
        <w:ind w:firstLine="720"/>
        <w:jc w:val="both"/>
      </w:pPr>
      <w:bookmarkStart w:id="86" w:name="_Toc101884592"/>
      <w:proofErr w:type="spellStart"/>
      <w:r w:rsidRPr="00FF7895">
        <w:rPr>
          <w:rStyle w:val="Heading3Char"/>
        </w:rPr>
        <w:t>Zyflamend</w:t>
      </w:r>
      <w:proofErr w:type="spellEnd"/>
      <w:r w:rsidRPr="00FF7895">
        <w:rPr>
          <w:rStyle w:val="Heading3Char"/>
        </w:rPr>
        <w:t xml:space="preserve"> dose-dependently regulates lipogenic and lipolytic proteins in mature adipocytes.</w:t>
      </w:r>
      <w:bookmarkEnd w:id="86"/>
      <w:r w:rsidRPr="00FE1B3E">
        <w:rPr>
          <w:b/>
          <w:i/>
        </w:rPr>
        <w:t xml:space="preserve"> </w:t>
      </w:r>
      <w:proofErr w:type="gramStart"/>
      <w:r w:rsidRPr="00FE1B3E">
        <w:t>In an effort to</w:t>
      </w:r>
      <w:proofErr w:type="gramEnd"/>
      <w:r w:rsidRPr="00FE1B3E">
        <w:t xml:space="preserve"> determine the effects of </w:t>
      </w:r>
      <w:proofErr w:type="spellStart"/>
      <w:r w:rsidRPr="00FE1B3E">
        <w:t>Zyflamend</w:t>
      </w:r>
      <w:proofErr w:type="spellEnd"/>
      <w:r w:rsidRPr="00FE1B3E">
        <w:t xml:space="preserve"> on mature adipocytes, we treated fully differentiated </w:t>
      </w:r>
      <w:proofErr w:type="spellStart"/>
      <w:r w:rsidRPr="00FE1B3E">
        <w:t>3T3-MBX</w:t>
      </w:r>
      <w:proofErr w:type="spellEnd"/>
      <w:r w:rsidRPr="00FE1B3E">
        <w:t xml:space="preserve"> cells with </w:t>
      </w:r>
      <w:proofErr w:type="spellStart"/>
      <w:r w:rsidRPr="00FE1B3E">
        <w:t>Zyflamend</w:t>
      </w:r>
      <w:proofErr w:type="spellEnd"/>
      <w:r w:rsidRPr="00FE1B3E">
        <w:t xml:space="preserve"> and assessed the effects on markers of de novo lipogenesis and lipolysis. Additionally, we examined whether </w:t>
      </w:r>
      <w:proofErr w:type="spellStart"/>
      <w:r w:rsidRPr="00FE1B3E">
        <w:t>Zyflamend</w:t>
      </w:r>
      <w:proofErr w:type="spellEnd"/>
      <w:r w:rsidRPr="00FE1B3E">
        <w:t xml:space="preserve"> could alter AMPK phosphorylation </w:t>
      </w:r>
      <w:r w:rsidRPr="00FE1B3E">
        <w:fldChar w:fldCharType="begin"/>
      </w:r>
      <w:r w:rsidR="000D5D71">
        <w:instrText xml:space="preserve"> ADDIN EN.CITE &lt;EndNote&gt;&lt;Cite&gt;&lt;Author&gt;Desjardins&lt;/Author&gt;&lt;Year&gt;2018&lt;/Year&gt;&lt;RecNum&gt;188&lt;/RecNum&gt;&lt;DisplayText&gt;[270]&lt;/DisplayText&gt;&lt;record&gt;&lt;rec-number&gt;188&lt;/rec-number&gt;&lt;foreign-keys&gt;&lt;key app="EN" db-id="tt50dzxsl0waeeex9arpd0t8vwrvraxpxptf" timestamp="1617820982"&gt;188&lt;/key&gt;&lt;/foreign-keys&gt;&lt;ref-type name="Journal Article"&gt;17&lt;/ref-type&gt;&lt;contributors&gt;&lt;authors&gt;&lt;author&gt;Desjardins, E. M.&lt;/author&gt;&lt;author&gt;Steinberg, G. R.&lt;/author&gt;&lt;/authors&gt;&lt;/contributors&gt;&lt;auth-address&gt;Division of Endocrinology and Metabolism, Department of Medicine, McMaster University, 1280 Main Street West, Hamilton, Ontario, L8N 3Z5, Canada.&amp;#xD;Division of Endocrinology and Metabolism, Department of Medicine, McMaster University, 1280 Main Street West, Hamilton, Ontario, L8N 3Z5, Canada. gsteinberg@mcmaster.ca.&amp;#xD;Department of Biochemistry and Biomedical Sciences, McMaster University, 1280 Main Street West, Hamilton, Ontario, L8N 3Z5, Canada. gsteinberg@mcmaster.ca.&lt;/auth-address&gt;&lt;titles&gt;&lt;title&gt;Emerging Role of AMPK in Brown and Beige Adipose Tissue (BAT): Implications for Obesity, Insulin Resistance, and Type 2 Diabetes&lt;/title&gt;&lt;secondary-title&gt;Curr Diab Rep&lt;/secondary-title&gt;&lt;/titles&gt;&lt;periodical&gt;&lt;full-title&gt;Curr Diab Rep&lt;/full-title&gt;&lt;/periodical&gt;&lt;pages&gt;80&lt;/pages&gt;&lt;volume&gt;18&lt;/volume&gt;&lt;number&gt;10&lt;/number&gt;&lt;keywords&gt;&lt;keyword&gt;Ampk&lt;/keyword&gt;&lt;keyword&gt;Adipogenesis&lt;/keyword&gt;&lt;keyword&gt;Adipose tissue&lt;/keyword&gt;&lt;keyword&gt;Lipolysis&lt;/keyword&gt;&lt;keyword&gt;Non-shivering thermogenesis&lt;/keyword&gt;&lt;/keywords&gt;&lt;dates&gt;&lt;year&gt;2018&lt;/year&gt;&lt;pub-dates&gt;&lt;date&gt;Aug 17&lt;/date&gt;&lt;/pub-dates&gt;&lt;/dates&gt;&lt;isbn&gt;1539-0829 (Electronic)&amp;#xD;1534-4827 (Linking)&lt;/isbn&gt;&lt;accession-num&gt;30120579&lt;/accession-num&gt;&lt;urls&gt;&lt;related-urls&gt;&lt;url&gt;https://www.ncbi.nlm.nih.gov/pubmed/30120579&lt;/url&gt;&lt;/related-urls&gt;&lt;/urls&gt;&lt;electronic-resource-num&gt;10.1007/s11892-018-1049-6&lt;/electronic-resource-num&gt;&lt;/record&gt;&lt;/Cite&gt;&lt;/EndNote&gt;</w:instrText>
      </w:r>
      <w:r w:rsidRPr="00FE1B3E">
        <w:fldChar w:fldCharType="separate"/>
      </w:r>
      <w:r w:rsidR="000D5D71">
        <w:rPr>
          <w:noProof/>
        </w:rPr>
        <w:t>[270]</w:t>
      </w:r>
      <w:r w:rsidRPr="00FE1B3E">
        <w:fldChar w:fldCharType="end"/>
      </w:r>
      <w:r w:rsidRPr="00FE1B3E">
        <w:t xml:space="preserve"> at threonine 172 (</w:t>
      </w:r>
      <w:proofErr w:type="spellStart"/>
      <w:r w:rsidRPr="00FE1B3E">
        <w:t>T172</w:t>
      </w:r>
      <w:proofErr w:type="spellEnd"/>
      <w:r w:rsidRPr="00FE1B3E">
        <w:t xml:space="preserve">), a phosphorylation site that is required for AMPK activation and is associated with lipolysis and inhibition of lipogenesis in adipose tissue and adipocytes </w:t>
      </w:r>
      <w:r w:rsidRPr="00FE1B3E">
        <w:fldChar w:fldCharType="begin"/>
      </w:r>
      <w:r w:rsidR="000D5D71">
        <w:instrText xml:space="preserve"> ADDIN EN.CITE &lt;EndNote&gt;&lt;Cite&gt;&lt;Author&gt;Bijland&lt;/Author&gt;&lt;Year&gt;2013&lt;/Year&gt;&lt;RecNum&gt;189&lt;/RecNum&gt;&lt;DisplayText&gt;[271]&lt;/DisplayText&gt;&lt;record&gt;&lt;rec-number&gt;189&lt;/rec-number&gt;&lt;foreign-keys&gt;&lt;key app="EN" db-id="tt50dzxsl0waeeex9arpd0t8vwrvraxpxptf" timestamp="1617820982"&gt;189&lt;/key&gt;&lt;/foreign-keys&gt;&lt;ref-type name="Journal Article"&gt;17&lt;/ref-type&gt;&lt;contributors&gt;&lt;authors&gt;&lt;author&gt;Bijland, S.&lt;/author&gt;&lt;author&gt;Mancini, S. J.&lt;/author&gt;&lt;author&gt;Salt, I. P.&lt;/author&gt;&lt;/authors&gt;&lt;/contributors&gt;&lt;auth-address&gt;Institute of Cardiovascular &amp;amp; Medical Sciences, College of Medical, Veterinary and Life Sciences, University of Glasgow, Glasgow G12 8QQ, UK.&lt;/auth-address&gt;&lt;titles&gt;&lt;title&gt;Role of AMP-activated protein kinase in adipose tissue metabolism and inflammation&lt;/title&gt;&lt;secondary-title&gt;Clin Sci (Lond)&lt;/secondary-title&gt;&lt;/titles&gt;&lt;periodical&gt;&lt;full-title&gt;Clin Sci (Lond)&lt;/full-title&gt;&lt;/periodical&gt;&lt;pages&gt;491-507&lt;/pages&gt;&lt;volume&gt;124&lt;/volume&gt;&lt;number&gt;8&lt;/number&gt;&lt;keywords&gt;&lt;keyword&gt;AMP-Activated Protein Kinases/genetics/*metabolism&lt;/keyword&gt;&lt;keyword&gt;Adipose Tissue/cytology/*enzymology/immunology/metabolism&lt;/keyword&gt;&lt;keyword&gt;Animals&lt;/keyword&gt;&lt;keyword&gt;Diabetes Mellitus, Type 2/*enzymology/genetics/immunology/metabolism&lt;/keyword&gt;&lt;keyword&gt;Humans&lt;/keyword&gt;&lt;keyword&gt;Inflammation/enzymology/genetics&lt;/keyword&gt;&lt;keyword&gt;Obesity/*enzymology/immunology/metabolism&lt;/keyword&gt;&lt;/keywords&gt;&lt;dates&gt;&lt;year&gt;2013&lt;/year&gt;&lt;pub-dates&gt;&lt;date&gt;Apr&lt;/date&gt;&lt;/pub-dates&gt;&lt;/dates&gt;&lt;isbn&gt;1470-8736 (Electronic)&amp;#xD;0143-5221 (Linking)&lt;/isbn&gt;&lt;accession-num&gt;23298225&lt;/accession-num&gt;&lt;urls&gt;&lt;related-urls&gt;&lt;url&gt;https://www.ncbi.nlm.nih.gov/pubmed/23298225&lt;/url&gt;&lt;/related-urls&gt;&lt;/urls&gt;&lt;electronic-resource-num&gt;10.1042/CS20120536&lt;/electronic-resource-num&gt;&lt;/record&gt;&lt;/Cite&gt;&lt;/EndNote&gt;</w:instrText>
      </w:r>
      <w:r w:rsidRPr="00FE1B3E">
        <w:fldChar w:fldCharType="separate"/>
      </w:r>
      <w:r w:rsidR="000D5D71">
        <w:rPr>
          <w:noProof/>
        </w:rPr>
        <w:t>[271]</w:t>
      </w:r>
      <w:r w:rsidRPr="00FE1B3E">
        <w:fldChar w:fldCharType="end"/>
      </w:r>
      <w:r w:rsidRPr="00FE1B3E">
        <w:t xml:space="preserve">. </w:t>
      </w:r>
      <w:proofErr w:type="spellStart"/>
      <w:r w:rsidRPr="00FE1B3E">
        <w:t>Zyflamend</w:t>
      </w:r>
      <w:proofErr w:type="spellEnd"/>
      <w:r w:rsidRPr="00FE1B3E">
        <w:t xml:space="preserve"> treatment induced the phosphorylation and activation of AMPK in a dose dependent manner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ACC is rate-limiting enzyme in de novo lipogenesis, and phosphorylation by AMPK on serine 79 inhibits ACC activity. </w:t>
      </w:r>
      <w:proofErr w:type="spellStart"/>
      <w:r w:rsidRPr="00FE1B3E">
        <w:t>Zyflamend</w:t>
      </w:r>
      <w:proofErr w:type="spellEnd"/>
      <w:r w:rsidRPr="00FE1B3E">
        <w:t xml:space="preserve"> dose-dependently increased phosphorylation of ACC, in parallel with activation of AMPK </w:t>
      </w:r>
      <w:r w:rsidR="00235507">
        <w:fldChar w:fldCharType="begin">
          <w:fldData xml:space="preserve">PEVuZE5vdGU+PENpdGU+PEF1dGhvcj5QdWNrZXR0PC9BdXRob3I+PFllYXI+MjAyMDwvWWVhcj48
UmVjTnVtPjQwMzwvUmVjTnVtPjxEaXNwbGF5VGV4dD5bMjQ0LCAyNzJdPC9EaXNwbGF5VGV4dD48
cmVjb3JkPjxyZWMtbnVtYmVyPjQwMzwvcmVjLW51bWJlcj48Zm9yZWlnbi1rZXlzPjxrZXkgYXBw
PSJFTiIgZGItaWQ9InR0NTBkenhzbDB3YWVlZXg5YXJwZDB0OHZ3cnZyYXhweHB0ZiIgdGltZXN0
YW1wPSIxNjQ4NTIxNDUzIj40MDM8L2tleT48L2ZvcmVpZ24ta2V5cz48cmVmLXR5cGUgbmFtZT0i
Sm91cm5hbCBBcnRpY2xlIj4xNzwvcmVmLXR5cGU+PGNvbnRyaWJ1dG9ycz48YXV0aG9ycz48YXV0
aG9yPlB1Y2tldHQsIEQuPC9hdXRob3I+PGF1dGhvcj5BbHF1cmFpc2hpLCBNLjwvYXV0aG9yPjxh
dXRob3I+QWxhbmksIEQuIFMuPC9hdXRob3I+PGF1dGhvcj5DaGFoZWQsIFMuPC9hdXRob3I+PGF1
dGhvcj5GcmFua2VsLCBWLiBELjwvYXV0aG9yPjxhdXRob3I+RG9ub2hvZSwgRC48L2F1dGhvcj48
YXV0aG9yPlZveSwgQi48L2F1dGhvcj48YXV0aG9yPldoZWxhbiwgSi48L2F1dGhvcj48YXV0aG9y
PkJldHRhaWViLCBBLjwvYXV0aG9yPjwvYXV0aG9ycz48L2NvbnRyaWJ1dG9ycz48YXV0aC1hZGRy
ZXNzPkRlcGFydG1lbnQgb2YgTnV0cml0aW9uLCBVbml2ZXJzaXR5IG9mIFRlbm5lc3NlZSBLbm94
dmlsbGUgLCBLbm94dmlsbGUsIFROLCBVU0EuJiN4RDtUZW5uZXNzZWUgQWdyaWN1bHR1cmFsIEV4
cGVyaW1lbnQgU3RhdGlvbiwgVW5pdmVyc2l0eSBvZiBUZW5uZXNzZWUgSW5zdGl0dXRlIG9mIEFn
cmljdWx0dXJlICwgS25veHZpbGxlLCBUTiwgVVNBLiYjeEQ7R3JhZHVhdGUgU2Nob29sIG9mIEdl
bm9tZSBTY2llbmNlIGFuZCBUZWNobm9sb2d5LCBVbml2ZXJzaXR5IG9mIFRlbm5lc3NlZSAsIEtu
b3h2aWxsZSwgVE4sIFVTQS4mI3hEO0RlcGFydG1lbnQgb2YgQmlvY2hlbWlzdHJ5LCBDZWxsdWxh
ciBhbmQgTW9sZWN1bGFyIEJpb2xvZ3ksIFVuaXZlcnNpdHkgb2YgVGVubmVzc2VlICwgS25veHZp
bGxlLCBUTiwgVVNBLjwvYXV0aC1hZGRyZXNzPjx0aXRsZXM+PHRpdGxlPlp5ZmxhbWVuZCwgYSB1
bmlxdWUgaGVyYmFsIGJsZW5kLCBpbmR1Y2VzIGNlbGwgZGVhdGggYW5kIGluaGliaXRzIGFkaXBv
Z2VuZXNpcyB0aHJvdWdoIHRoZSBjb29yZGluYXRlZCByZWd1bGF0aW9uIG9mIFBLQSBhbmQgSk5L
PC90aXRsZT48c2Vjb25kYXJ5LXRpdGxlPkFkaXBvY3l0ZTwvc2Vjb25kYXJ5LXRpdGxlPjxhbHQt
dGl0bGU+QWRpcG9jeXRlPC9hbHQtdGl0bGU+PC90aXRsZXM+PHBlcmlvZGljYWw+PGZ1bGwtdGl0
bGU+QWRpcG9jeXRlPC9mdWxsLXRpdGxlPjxhYmJyLTE+QWRpcG9jeXRlPC9hYmJyLTE+PC9wZXJp
b2RpY2FsPjxhbHQtcGVyaW9kaWNhbD48ZnVsbC10aXRsZT5BZGlwb2N5dGU8L2Z1bGwtdGl0bGU+
PGFiYnItMT5BZGlwb2N5dGU8L2FiYnItMT48L2FsdC1wZXJpb2RpY2FsPjxwYWdlcz40NTQtNDcx
PC9wYWdlcz48dm9sdW1lPjk8L3ZvbHVtZT48bnVtYmVyPjE8L251bWJlcj48ZWRpdGlvbj4yMDIw
LzA4LzEyPC9lZGl0aW9uPjxrZXl3b3Jkcz48a2V5d29yZD4zVDMtTDEgQ2VsbHM8L2tleXdvcmQ+
PGtleXdvcmQ+QWRpcG9jeXRlcy9kcnVnIGVmZmVjdHMvbWV0YWJvbGlzbTwva2V5d29yZD48a2V5
d29yZD5BZGlwb2dlbmVzaXMvKmRydWcgZWZmZWN0czwva2V5d29yZD48a2V5d29yZD5BbmltYWxz
PC9rZXl3b3JkPjxrZXl3b3JkPkNlbGwgQ3ljbGUgQ2hlY2twb2ludHMvZHJ1ZyBlZmZlY3RzPC9r
ZXl3b3JkPjxrZXl3b3JkPkNlbGwgRGVhdGgvZHJ1ZyBlZmZlY3RzPC9rZXl3b3JkPjxrZXl3b3Jk
PkNlbGwgRGlmZmVyZW50aWF0aW9uL2RydWcgZWZmZWN0czwva2V5d29yZD48a2V5d29yZD5DZWxs
cywgQ3VsdHVyZWQ8L2tleXdvcmQ+PGtleXdvcmQ+Q3ljbGljIEFNUC1EZXBlbmRlbnQgUHJvdGVp
biBLaW5hc2VzLyptZXRhYm9saXNtPC9rZXl3b3JkPjxrZXl3b3JkPkRvc2UtUmVzcG9uc2UgUmVs
YXRpb25zaGlwLCBEcnVnPC9rZXl3b3JkPjxrZXl3b3JkPkpOSyBNaXRvZ2VuLUFjdGl2YXRlZCBQ
cm90ZWluIEtpbmFzZXMvKm1ldGFib2xpc208L2tleXdvcmQ+PGtleXdvcmQ+TGlwb2x5c2lzPC9r
ZXl3b3JkPjxrZXl3b3JkPk1pY2U8L2tleXdvcmQ+PGtleXdvcmQ+UGxhbnQgRXh0cmFjdHMvKnBo
YXJtYWNvbG9neTwva2V5d29yZD48a2V5d29yZD5TaWduYWwgVHJhbnNkdWN0aW9uLypkcnVnIGVm
ZmVjdHM8L2tleXdvcmQ+PGtleXdvcmQ+KkFtcGs8L2tleXdvcmQ+PGtleXdvcmQ+Kkpuazwva2V5
d29yZD48a2V5d29yZD4qUGthPC9rZXl3b3JkPjxrZXl3b3JkPipaeWZsYW1lbmQ8L2tleXdvcmQ+
PGtleXdvcmQ+KmFkaXBvZ2VuZXNpczwva2V5d29yZD48a2V5d29yZD4qbGlwb2x5c2lzPC9rZXl3
b3JkPjxrZXl3b3JkPm9mIHRoaXMgYXJ0aWNsZS48L2tleXdvcmQ+PC9rZXl3b3Jkcz48ZGF0ZXM+
PHllYXI+MjAyMDwveWVhcj48cHViLWRhdGVzPjxkYXRlPkRlYzwvZGF0ZT48L3B1Yi1kYXRlcz48
L2RhdGVzPjxpc2JuPjIxNjItMzk0NSAoUHJpbnQpJiN4RDsyMTYyLTM5NDU8L2lzYm4+PGFjY2Vz
c2lvbi1udW0+MzI3Nzk5NjI8L2FjY2Vzc2lvbi1udW0+PHVybHM+PC91cmxzPjxjdXN0b20yPlBN
Qzc0Njk0NjM8L2N1c3RvbTI+PGVsZWN0cm9uaWMtcmVzb3VyY2UtbnVtPjEwLjEwODAvMjE2MjM5
NDUuMjAyMC4xODAzNjQyPC9lbGVjdHJvbmljLXJlc291cmNlLW51bT48cmVtb3RlLWRhdGFiYXNl
LXByb3ZpZGVyPk5MTTwvcmVtb3RlLWRhdGFiYXNlLXByb3ZpZGVyPjxsYW5ndWFnZT5lbmc8L2xh
bmd1YWdlPjwvcmVjb3JkPjwvQ2l0ZT48Q2l0ZT48QXV0aG9yPkNoZW48L0F1dGhvcj48WWVhcj4y
MDAwPC9ZZWFyPjxSZWNOdW0+MTkwPC9SZWNOdW0+PHJlY29yZD48cmVjLW51bWJlcj4xOTA8L3Jl
Yy1udW1iZXI+PGZvcmVpZ24ta2V5cz48a2V5IGFwcD0iRU4iIGRiLWlkPSJ0dDUwZHp4c2wwd2Fl
ZWV4OWFycGQwdDh2d3J2cmF4cHhwdGYiIHRpbWVzdGFtcD0iMTYxNzgyMDk4MiI+MTkwPC9rZXk+
PC9mb3JlaWduLWtleXM+PHJlZi10eXBlIG5hbWU9IkpvdXJuYWwgQXJ0aWNsZSI+MTc8L3JlZi10
eXBlPjxjb250cmlidXRvcnM+PGF1dGhvcnM+PGF1dGhvcj5DaGVuLCBaLiBQLjwvYXV0aG9yPjxh
dXRob3I+TWNDb25lbGwsIEcuIEsuPC9hdXRob3I+PGF1dGhvcj5NaWNoZWxsLCBCLiBKLjwvYXV0
aG9yPjxhdXRob3I+U25vdywgUi4gSi48L2F1dGhvcj48YXV0aG9yPkNhbm55LCBCLiBKLjwvYXV0
aG9yPjxhdXRob3I+S2VtcCwgQi4gRS48L2F1dGhvcj48L2F1dGhvcnM+PC9jb250cmlidXRvcnM+
PGF1dGgtYWRkcmVzcz5TdC4gVmluY2VudCZhcG9zO3MgSW5zdGl0dXRlIG9mIE1lZGljYWwgUmVz
ZWFyY2gsIFN0LiBWaW5jZW50JmFwb3M7cyBIb3NwaXRhbCwgRml0enJveSwgVmljdG9yaWEgMzA2
NSwgQXVzdHJhbGlhLjwvYXV0aC1hZGRyZXNzPjx0aXRsZXM+PHRpdGxlPkFNUEsgc2lnbmFsaW5n
IGluIGNvbnRyYWN0aW5nIGh1bWFuIHNrZWxldGFsIG11c2NsZTogYWNldHlsLUNvQSBjYXJib3h5
bGFzZSBhbmQgTk8gc3ludGhhc2UgcGhvc3Bob3J5bGF0aW9uPC90aXRsZT48c2Vjb25kYXJ5LXRp
dGxlPkFtIEogUGh5c2lvbCBFbmRvY3Jpbm9sIE1ldGFiPC9zZWNvbmRhcnktdGl0bGU+PC90aXRs
ZXM+PHBlcmlvZGljYWw+PGZ1bGwtdGl0bGU+QW0gSiBQaHlzaW9sIEVuZG9jcmlub2wgTWV0YWI8
L2Z1bGwtdGl0bGU+PC9wZXJpb2RpY2FsPjxwYWdlcz5FMTIwMi02PC9wYWdlcz48dm9sdW1lPjI3
OTwvdm9sdW1lPjxudW1iZXI+NTwvbnVtYmVyPjxrZXl3b3Jkcz48a2V5d29yZD5BTVAtQWN0aXZh
dGVkIFByb3RlaW4gS2luYXNlczwva2V5d29yZD48a2V5d29yZD5BY2V0eWwtQ29BIENhcmJveHls
YXNlLyptZXRhYm9saXNtPC9rZXl3b3JkPjxrZXl3b3JkPkFkdWx0PC9rZXl3b3JkPjxrZXl3b3Jk
PkJpb3BzeTwva2V5d29yZD48a2V5d29yZD5Fbnp5bWUgQWN0aXZhdGlvbjwva2V5d29yZD48a2V5
d29yZD5FeGVyY2lzZS9waHlzaW9sb2d5PC9rZXl3b3JkPjxrZXl3b3JkPkZhdHR5IEFjaWRzL21l
dGFib2xpc208L2tleXdvcmQ+PGtleXdvcmQ+RmVtYWxlPC9rZXl3b3JkPjxrZXl3b3JkPkdsdWNv
c2UvbWV0YWJvbGlzbTwva2V5d29yZD48a2V5d29yZD5IdW1hbnM8L2tleXdvcmQ+PGtleXdvcmQ+
SXNvZW56eW1lcy9tZXRhYm9saXNtPC9rZXl3b3JkPjxrZXl3b3JkPk1hbGU8L2tleXdvcmQ+PGtl
eXdvcmQ+TXVsdGllbnp5bWUgQ29tcGxleGVzLyptZXRhYm9saXNtPC9rZXl3b3JkPjxrZXl3b3Jk
PipNdXNjbGUgQ29udHJhY3Rpb248L2tleXdvcmQ+PGtleXdvcmQ+TXVzY2xlLCBTa2VsZXRhbC8q
ZW56eW1vbG9neTwva2V5d29yZD48a2V5d29yZD5OaXRyaWMgT3hpZGUgU3ludGhhc2UvKm1ldGFi
b2xpc208L2tleXdvcmQ+PGtleXdvcmQ+Tml0cmljIE94aWRlIFN5bnRoYXNlIFR5cGUgSTwva2V5
d29yZD48a2V5d29yZD5PeGlkYXRpb24tUmVkdWN0aW9uPC9rZXl3b3JkPjxrZXl3b3JkPk94eWdl
biBDb25zdW1wdGlvbjwva2V5d29yZD48a2V5d29yZD5QaG9zcGhvcnlsYXRpb248L2tleXdvcmQ+
PGtleXdvcmQ+UHJvdGVpbi1TZXJpbmUtVGhyZW9uaW5lIEtpbmFzZXMvKm1ldGFib2xpc208L2tl
eXdvcmQ+PGtleXdvcmQ+KlNpZ25hbCBUcmFuc2R1Y3Rpb248L2tleXdvcmQ+PC9rZXl3b3Jkcz48
ZGF0ZXM+PHllYXI+MjAwMDwveWVhcj48cHViLWRhdGVzPjxkYXRlPk5vdjwvZGF0ZT48L3B1Yi1k
YXRlcz48L2RhdGVzPjxpc2JuPjAxOTMtMTg0OSAoUHJpbnQpJiN4RDswMTkzLTE4NDkgKExpbmtp
bmcpPC9pc2JuPjxhY2Nlc3Npb24tbnVtPjExMDUyOTc4PC9hY2Nlc3Npb24tbnVtPjx1cmxzPjxy
ZWxhdGVkLXVybHM+PHVybD5odHRwczovL3d3dy5uY2JpLm5sbS5uaWguZ292L3B1Ym1lZC8xMTA1
Mjk3ODwvdXJsPjwvcmVsYXRlZC11cmxzPjwvdXJscz48ZWxlY3Ryb25pYy1yZXNvdXJjZS1udW0+
MTAuMTE1Mi9hanBlbmRvLjIwMDAuMjc5LjUuRTEyMDI8L2VsZWN0cm9uaWMtcmVzb3VyY2UtbnVt
PjwvcmVjb3JkPjwvQ2l0ZT48L0VuZE5vdGU+AG==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UmVjTnVtPjQwMzwvUmVjTnVtPjxEaXNwbGF5VGV4dD5bMjQ0LCAyNzJdPC9EaXNwbGF5VGV4dD48
cmVjb3JkPjxyZWMtbnVtYmVyPjQwMzwvcmVjLW51bWJlcj48Zm9yZWlnbi1rZXlzPjxrZXkgYXBw
PSJFTiIgZGItaWQ9InR0NTBkenhzbDB3YWVlZXg5YXJwZDB0OHZ3cnZyYXhweHB0ZiIgdGltZXN0
YW1wPSIxNjQ4NTIxNDUzIj40MDM8L2tleT48L2ZvcmVpZ24ta2V5cz48cmVmLXR5cGUgbmFtZT0i
Sm91cm5hbCBBcnRpY2xlIj4xNzwvcmVmLXR5cGU+PGNvbnRyaWJ1dG9ycz48YXV0aG9ycz48YXV0
aG9yPlB1Y2tldHQsIEQuPC9hdXRob3I+PGF1dGhvcj5BbHF1cmFpc2hpLCBNLjwvYXV0aG9yPjxh
dXRob3I+QWxhbmksIEQuIFMuPC9hdXRob3I+PGF1dGhvcj5DaGFoZWQsIFMuPC9hdXRob3I+PGF1
dGhvcj5GcmFua2VsLCBWLiBELjwvYXV0aG9yPjxhdXRob3I+RG9ub2hvZSwgRC48L2F1dGhvcj48
YXV0aG9yPlZveSwgQi48L2F1dGhvcj48YXV0aG9yPldoZWxhbiwgSi48L2F1dGhvcj48YXV0aG9y
PkJldHRhaWViLCBBLjwvYXV0aG9yPjwvYXV0aG9ycz48L2NvbnRyaWJ1dG9ycz48YXV0aC1hZGRy
ZXNzPkRlcGFydG1lbnQgb2YgTnV0cml0aW9uLCBVbml2ZXJzaXR5IG9mIFRlbm5lc3NlZSBLbm94
dmlsbGUgLCBLbm94dmlsbGUsIFROLCBVU0EuJiN4RDtUZW5uZXNzZWUgQWdyaWN1bHR1cmFsIEV4
cGVyaW1lbnQgU3RhdGlvbiwgVW5pdmVyc2l0eSBvZiBUZW5uZXNzZWUgSW5zdGl0dXRlIG9mIEFn
cmljdWx0dXJlICwgS25veHZpbGxlLCBUTiwgVVNBLiYjeEQ7R3JhZHVhdGUgU2Nob29sIG9mIEdl
bm9tZSBTY2llbmNlIGFuZCBUZWNobm9sb2d5LCBVbml2ZXJzaXR5IG9mIFRlbm5lc3NlZSAsIEtu
b3h2aWxsZSwgVE4sIFVTQS4mI3hEO0RlcGFydG1lbnQgb2YgQmlvY2hlbWlzdHJ5LCBDZWxsdWxh
ciBhbmQgTW9sZWN1bGFyIEJpb2xvZ3ksIFVuaXZlcnNpdHkgb2YgVGVubmVzc2VlICwgS25veHZp
bGxlLCBUTiwgVVNBLjwvYXV0aC1hZGRyZXNzPjx0aXRsZXM+PHRpdGxlPlp5ZmxhbWVuZCwgYSB1
bmlxdWUgaGVyYmFsIGJsZW5kLCBpbmR1Y2VzIGNlbGwgZGVhdGggYW5kIGluaGliaXRzIGFkaXBv
Z2VuZXNpcyB0aHJvdWdoIHRoZSBjb29yZGluYXRlZCByZWd1bGF0aW9uIG9mIFBLQSBhbmQgSk5L
PC90aXRsZT48c2Vjb25kYXJ5LXRpdGxlPkFkaXBvY3l0ZTwvc2Vjb25kYXJ5LXRpdGxlPjxhbHQt
dGl0bGU+QWRpcG9jeXRlPC9hbHQtdGl0bGU+PC90aXRsZXM+PHBlcmlvZGljYWw+PGZ1bGwtdGl0
bGU+QWRpcG9jeXRlPC9mdWxsLXRpdGxlPjxhYmJyLTE+QWRpcG9jeXRlPC9hYmJyLTE+PC9wZXJp
b2RpY2FsPjxhbHQtcGVyaW9kaWNhbD48ZnVsbC10aXRsZT5BZGlwb2N5dGU8L2Z1bGwtdGl0bGU+
PGFiYnItMT5BZGlwb2N5dGU8L2FiYnItMT48L2FsdC1wZXJpb2RpY2FsPjxwYWdlcz40NTQtNDcx
PC9wYWdlcz48dm9sdW1lPjk8L3ZvbHVtZT48bnVtYmVyPjE8L251bWJlcj48ZWRpdGlvbj4yMDIw
LzA4LzEyPC9lZGl0aW9uPjxrZXl3b3Jkcz48a2V5d29yZD4zVDMtTDEgQ2VsbHM8L2tleXdvcmQ+
PGtleXdvcmQ+QWRpcG9jeXRlcy9kcnVnIGVmZmVjdHMvbWV0YWJvbGlzbTwva2V5d29yZD48a2V5
d29yZD5BZGlwb2dlbmVzaXMvKmRydWcgZWZmZWN0czwva2V5d29yZD48a2V5d29yZD5BbmltYWxz
PC9rZXl3b3JkPjxrZXl3b3JkPkNlbGwgQ3ljbGUgQ2hlY2twb2ludHMvZHJ1ZyBlZmZlY3RzPC9r
ZXl3b3JkPjxrZXl3b3JkPkNlbGwgRGVhdGgvZHJ1ZyBlZmZlY3RzPC9rZXl3b3JkPjxrZXl3b3Jk
PkNlbGwgRGlmZmVyZW50aWF0aW9uL2RydWcgZWZmZWN0czwva2V5d29yZD48a2V5d29yZD5DZWxs
cywgQ3VsdHVyZWQ8L2tleXdvcmQ+PGtleXdvcmQ+Q3ljbGljIEFNUC1EZXBlbmRlbnQgUHJvdGVp
biBLaW5hc2VzLyptZXRhYm9saXNtPC9rZXl3b3JkPjxrZXl3b3JkPkRvc2UtUmVzcG9uc2UgUmVs
YXRpb25zaGlwLCBEcnVnPC9rZXl3b3JkPjxrZXl3b3JkPkpOSyBNaXRvZ2VuLUFjdGl2YXRlZCBQ
cm90ZWluIEtpbmFzZXMvKm1ldGFib2xpc208L2tleXdvcmQ+PGtleXdvcmQ+TGlwb2x5c2lzPC9r
ZXl3b3JkPjxrZXl3b3JkPk1pY2U8L2tleXdvcmQ+PGtleXdvcmQ+UGxhbnQgRXh0cmFjdHMvKnBo
YXJtYWNvbG9neTwva2V5d29yZD48a2V5d29yZD5TaWduYWwgVHJhbnNkdWN0aW9uLypkcnVnIGVm
ZmVjdHM8L2tleXdvcmQ+PGtleXdvcmQ+KkFtcGs8L2tleXdvcmQ+PGtleXdvcmQ+Kkpuazwva2V5
d29yZD48a2V5d29yZD4qUGthPC9rZXl3b3JkPjxrZXl3b3JkPipaeWZsYW1lbmQ8L2tleXdvcmQ+
PGtleXdvcmQ+KmFkaXBvZ2VuZXNpczwva2V5d29yZD48a2V5d29yZD4qbGlwb2x5c2lzPC9rZXl3
b3JkPjxrZXl3b3JkPm9mIHRoaXMgYXJ0aWNsZS48L2tleXdvcmQ+PC9rZXl3b3Jkcz48ZGF0ZXM+
PHllYXI+MjAyMDwveWVhcj48cHViLWRhdGVzPjxkYXRlPkRlYzwvZGF0ZT48L3B1Yi1kYXRlcz48
L2RhdGVzPjxpc2JuPjIxNjItMzk0NSAoUHJpbnQpJiN4RDsyMTYyLTM5NDU8L2lzYm4+PGFjY2Vz
c2lvbi1udW0+MzI3Nzk5NjI8L2FjY2Vzc2lvbi1udW0+PHVybHM+PC91cmxzPjxjdXN0b20yPlBN
Qzc0Njk0NjM8L2N1c3RvbTI+PGVsZWN0cm9uaWMtcmVzb3VyY2UtbnVtPjEwLjEwODAvMjE2MjM5
NDUuMjAyMC4xODAzNjQyPC9lbGVjdHJvbmljLXJlc291cmNlLW51bT48cmVtb3RlLWRhdGFiYXNl
LXByb3ZpZGVyPk5MTTwvcmVtb3RlLWRhdGFiYXNlLXByb3ZpZGVyPjxsYW5ndWFnZT5lbmc8L2xh
bmd1YWdlPjwvcmVjb3JkPjwvQ2l0ZT48Q2l0ZT48QXV0aG9yPkNoZW48L0F1dGhvcj48WWVhcj4y
MDAwPC9ZZWFyPjxSZWNOdW0+MTkwPC9SZWNOdW0+PHJlY29yZD48cmVjLW51bWJlcj4xOTA8L3Jl
Yy1udW1iZXI+PGZvcmVpZ24ta2V5cz48a2V5IGFwcD0iRU4iIGRiLWlkPSJ0dDUwZHp4c2wwd2Fl
ZWV4OWFycGQwdDh2d3J2cmF4cHhwdGYiIHRpbWVzdGFtcD0iMTYxNzgyMDk4MiI+MTkwPC9rZXk+
PC9mb3JlaWduLWtleXM+PHJlZi10eXBlIG5hbWU9IkpvdXJuYWwgQXJ0aWNsZSI+MTc8L3JlZi10
eXBlPjxjb250cmlidXRvcnM+PGF1dGhvcnM+PGF1dGhvcj5DaGVuLCBaLiBQLjwvYXV0aG9yPjxh
dXRob3I+TWNDb25lbGwsIEcuIEsuPC9hdXRob3I+PGF1dGhvcj5NaWNoZWxsLCBCLiBKLjwvYXV0
aG9yPjxhdXRob3I+U25vdywgUi4gSi48L2F1dGhvcj48YXV0aG9yPkNhbm55LCBCLiBKLjwvYXV0
aG9yPjxhdXRob3I+S2VtcCwgQi4gRS48L2F1dGhvcj48L2F1dGhvcnM+PC9jb250cmlidXRvcnM+
PGF1dGgtYWRkcmVzcz5TdC4gVmluY2VudCZhcG9zO3MgSW5zdGl0dXRlIG9mIE1lZGljYWwgUmVz
ZWFyY2gsIFN0LiBWaW5jZW50JmFwb3M7cyBIb3NwaXRhbCwgRml0enJveSwgVmljdG9yaWEgMzA2
NSwgQXVzdHJhbGlhLjwvYXV0aC1hZGRyZXNzPjx0aXRsZXM+PHRpdGxlPkFNUEsgc2lnbmFsaW5n
IGluIGNvbnRyYWN0aW5nIGh1bWFuIHNrZWxldGFsIG11c2NsZTogYWNldHlsLUNvQSBjYXJib3h5
bGFzZSBhbmQgTk8gc3ludGhhc2UgcGhvc3Bob3J5bGF0aW9uPC90aXRsZT48c2Vjb25kYXJ5LXRp
dGxlPkFtIEogUGh5c2lvbCBFbmRvY3Jpbm9sIE1ldGFiPC9zZWNvbmRhcnktdGl0bGU+PC90aXRs
ZXM+PHBlcmlvZGljYWw+PGZ1bGwtdGl0bGU+QW0gSiBQaHlzaW9sIEVuZG9jcmlub2wgTWV0YWI8
L2Z1bGwtdGl0bGU+PC9wZXJpb2RpY2FsPjxwYWdlcz5FMTIwMi02PC9wYWdlcz48dm9sdW1lPjI3
OTwvdm9sdW1lPjxudW1iZXI+NTwvbnVtYmVyPjxrZXl3b3Jkcz48a2V5d29yZD5BTVAtQWN0aXZh
dGVkIFByb3RlaW4gS2luYXNlczwva2V5d29yZD48a2V5d29yZD5BY2V0eWwtQ29BIENhcmJveHls
YXNlLyptZXRhYm9saXNtPC9rZXl3b3JkPjxrZXl3b3JkPkFkdWx0PC9rZXl3b3JkPjxrZXl3b3Jk
PkJpb3BzeTwva2V5d29yZD48a2V5d29yZD5Fbnp5bWUgQWN0aXZhdGlvbjwva2V5d29yZD48a2V5
d29yZD5FeGVyY2lzZS9waHlzaW9sb2d5PC9rZXl3b3JkPjxrZXl3b3JkPkZhdHR5IEFjaWRzL21l
dGFib2xpc208L2tleXdvcmQ+PGtleXdvcmQ+RmVtYWxlPC9rZXl3b3JkPjxrZXl3b3JkPkdsdWNv
c2UvbWV0YWJvbGlzbTwva2V5d29yZD48a2V5d29yZD5IdW1hbnM8L2tleXdvcmQ+PGtleXdvcmQ+
SXNvZW56eW1lcy9tZXRhYm9saXNtPC9rZXl3b3JkPjxrZXl3b3JkPk1hbGU8L2tleXdvcmQ+PGtl
eXdvcmQ+TXVsdGllbnp5bWUgQ29tcGxleGVzLyptZXRhYm9saXNtPC9rZXl3b3JkPjxrZXl3b3Jk
PipNdXNjbGUgQ29udHJhY3Rpb248L2tleXdvcmQ+PGtleXdvcmQ+TXVzY2xlLCBTa2VsZXRhbC8q
ZW56eW1vbG9neTwva2V5d29yZD48a2V5d29yZD5OaXRyaWMgT3hpZGUgU3ludGhhc2UvKm1ldGFi
b2xpc208L2tleXdvcmQ+PGtleXdvcmQ+Tml0cmljIE94aWRlIFN5bnRoYXNlIFR5cGUgSTwva2V5
d29yZD48a2V5d29yZD5PeGlkYXRpb24tUmVkdWN0aW9uPC9rZXl3b3JkPjxrZXl3b3JkPk94eWdl
biBDb25zdW1wdGlvbjwva2V5d29yZD48a2V5d29yZD5QaG9zcGhvcnlsYXRpb248L2tleXdvcmQ+
PGtleXdvcmQ+UHJvdGVpbi1TZXJpbmUtVGhyZW9uaW5lIEtpbmFzZXMvKm1ldGFib2xpc208L2tl
eXdvcmQ+PGtleXdvcmQ+KlNpZ25hbCBUcmFuc2R1Y3Rpb248L2tleXdvcmQ+PC9rZXl3b3Jkcz48
ZGF0ZXM+PHllYXI+MjAwMDwveWVhcj48cHViLWRhdGVzPjxkYXRlPk5vdjwvZGF0ZT48L3B1Yi1k
YXRlcz48L2RhdGVzPjxpc2JuPjAxOTMtMTg0OSAoUHJpbnQpJiN4RDswMTkzLTE4NDkgKExpbmtp
bmcpPC9pc2JuPjxhY2Nlc3Npb24tbnVtPjExMDUyOTc4PC9hY2Nlc3Npb24tbnVtPjx1cmxzPjxy
ZWxhdGVkLXVybHM+PHVybD5odHRwczovL3d3dy5uY2JpLm5sbS5uaWguZ292L3B1Ym1lZC8xMTA1
Mjk3ODwvdXJsPjwvcmVsYXRlZC11cmxzPjwvdXJscz48ZWxlY3Ryb25pYy1yZXNvdXJjZS1udW0+
MTAuMTE1Mi9hanBlbmRvLjIwMDAuMjc5LjUuRTEyMDI8L2VsZWN0cm9uaWMtcmVzb3VyY2UtbnVt
PjwvcmVjb3JkPjwvQ2l0ZT48L0VuZE5vdGU+AG==
</w:fldData>
        </w:fldChar>
      </w:r>
      <w:r w:rsidR="00235507">
        <w:instrText xml:space="preserve"> ADDIN EN.CITE.DATA </w:instrText>
      </w:r>
      <w:r w:rsidR="00235507">
        <w:fldChar w:fldCharType="end"/>
      </w:r>
      <w:r w:rsidR="00235507">
        <w:fldChar w:fldCharType="separate"/>
      </w:r>
      <w:r w:rsidR="00235507">
        <w:rPr>
          <w:noProof/>
        </w:rPr>
        <w:t>[244, 272]</w:t>
      </w:r>
      <w:r w:rsidR="00235507">
        <w:fldChar w:fldCharType="end"/>
      </w:r>
      <w:r w:rsidRPr="00FE1B3E">
        <w:t xml:space="preserve">. In addition, </w:t>
      </w:r>
      <w:proofErr w:type="spellStart"/>
      <w:r w:rsidRPr="00FE1B3E">
        <w:t>Zyflamend</w:t>
      </w:r>
      <w:proofErr w:type="spellEnd"/>
      <w:r w:rsidRPr="00FE1B3E">
        <w:t xml:space="preserve"> significantly decreased the abundance of fatty acid synthase (FAS), which, along with ACC, regulates the synthesis of fatty acids from glucose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w:t>
      </w:r>
    </w:p>
    <w:p w14:paraId="211834EC" w14:textId="1C597E39" w:rsidR="00900CF2" w:rsidRPr="00CE4856" w:rsidRDefault="00FF7895" w:rsidP="009A0B99">
      <w:pPr>
        <w:autoSpaceDE w:val="0"/>
        <w:autoSpaceDN w:val="0"/>
        <w:adjustRightInd w:val="0"/>
        <w:spacing w:before="120" w:after="120" w:line="360" w:lineRule="auto"/>
        <w:ind w:firstLine="720"/>
        <w:jc w:val="both"/>
        <w:rPr>
          <w:bCs/>
          <w:lang w:val="en-CA"/>
        </w:rPr>
      </w:pPr>
      <w:r>
        <w:t>Next, w</w:t>
      </w:r>
      <w:r w:rsidR="00FE1B3E" w:rsidRPr="00FE1B3E">
        <w:t xml:space="preserve">e evaluated changes in the activity of </w:t>
      </w:r>
      <w:proofErr w:type="spellStart"/>
      <w:r w:rsidR="00FE1B3E" w:rsidRPr="00FE1B3E">
        <w:t>HSL</w:t>
      </w:r>
      <w:proofErr w:type="spellEnd"/>
      <w:r w:rsidR="00FE1B3E" w:rsidRPr="00FE1B3E">
        <w:t xml:space="preserve">, a rate-limiting enzyme that regulates lipolysis in human and rodent adipose tissue, to determine if </w:t>
      </w:r>
      <w:proofErr w:type="spellStart"/>
      <w:r w:rsidR="00FE1B3E" w:rsidRPr="00FE1B3E">
        <w:t>Zyflamend</w:t>
      </w:r>
      <w:proofErr w:type="spellEnd"/>
      <w:r w:rsidR="00FE1B3E" w:rsidRPr="00FE1B3E">
        <w:t xml:space="preserve"> also promotes lipolysis in mature adipocytes. </w:t>
      </w:r>
      <w:proofErr w:type="spellStart"/>
      <w:r w:rsidR="00FE1B3E" w:rsidRPr="00FE1B3E">
        <w:t>HSL</w:t>
      </w:r>
      <w:proofErr w:type="spellEnd"/>
      <w:r w:rsidR="00FE1B3E" w:rsidRPr="00FE1B3E">
        <w:t xml:space="preserve"> is phosphorylated at multiple sites, where each modification regulates both the translocation and activity of the enzyme. </w:t>
      </w:r>
      <w:proofErr w:type="spellStart"/>
      <w:r w:rsidR="00FE1B3E" w:rsidRPr="00FE1B3E">
        <w:t>PKA</w:t>
      </w:r>
      <w:proofErr w:type="spellEnd"/>
      <w:r w:rsidR="00FE1B3E" w:rsidRPr="00FE1B3E">
        <w:t xml:space="preserve"> phosphorylates </w:t>
      </w:r>
      <w:proofErr w:type="spellStart"/>
      <w:r w:rsidR="00FE1B3E" w:rsidRPr="00FE1B3E">
        <w:t>HSL</w:t>
      </w:r>
      <w:proofErr w:type="spellEnd"/>
      <w:r w:rsidR="00FE1B3E" w:rsidRPr="00FE1B3E">
        <w:t xml:space="preserve"> at serine site 660 (</w:t>
      </w:r>
      <w:proofErr w:type="spellStart"/>
      <w:r w:rsidR="00FE1B3E" w:rsidRPr="00FE1B3E">
        <w:t>S660</w:t>
      </w:r>
      <w:proofErr w:type="spellEnd"/>
      <w:r w:rsidR="00FE1B3E" w:rsidRPr="00FE1B3E">
        <w:t xml:space="preserve">) which promotes </w:t>
      </w:r>
      <w:proofErr w:type="spellStart"/>
      <w:r w:rsidR="00FE1B3E" w:rsidRPr="00FE1B3E">
        <w:t>HSL</w:t>
      </w:r>
      <w:proofErr w:type="spellEnd"/>
      <w:r w:rsidR="00FE1B3E" w:rsidRPr="00FE1B3E">
        <w:t xml:space="preserve"> translocation to lipid droplets and triacylglycerol hydrolysis </w:t>
      </w:r>
      <w:r w:rsidR="00FE1B3E" w:rsidRPr="00FE1B3E">
        <w:fldChar w:fldCharType="begin"/>
      </w:r>
      <w:r w:rsidR="000D5D71">
        <w:instrText xml:space="preserve"> ADDIN EN.CITE &lt;EndNote&gt;&lt;Cite&gt;&lt;Author&gt;Holm&lt;/Author&gt;&lt;Year&gt;2003&lt;/Year&gt;&lt;RecNum&gt;191&lt;/RecNum&gt;&lt;DisplayText&gt;[273]&lt;/DisplayText&gt;&lt;record&gt;&lt;rec-number&gt;191&lt;/rec-number&gt;&lt;foreign-keys&gt;&lt;key app="EN" db-id="tt50dzxsl0waeeex9arpd0t8vwrvraxpxptf" timestamp="1617820982"&gt;191&lt;/key&gt;&lt;/foreign-keys&gt;&lt;ref-type name="Journal Article"&gt;17&lt;/ref-type&gt;&lt;contributors&gt;&lt;authors&gt;&lt;author&gt;Holm, C.&lt;/author&gt;&lt;/authors&gt;&lt;/contributors&gt;&lt;auth-address&gt;Department of Cell and Molecular Biology, Section for Molecular Signalling, Lund University, Lund, Sweden. cecilia.holm@medkem.lu.se&lt;/auth-address&gt;&lt;titles&gt;&lt;title&gt;Molecular mechanisms regulating hormone-sensitive lipase and lipolysis&lt;/title&gt;&lt;secondary-title&gt;Biochem Soc Trans&lt;/secondary-title&gt;&lt;/titles&gt;&lt;periodical&gt;&lt;full-title&gt;Biochem Soc Trans&lt;/full-title&gt;&lt;/periodical&gt;&lt;pages&gt;1120-4&lt;/pages&gt;&lt;volume&gt;31&lt;/volume&gt;&lt;number&gt;Pt 6&lt;/number&gt;&lt;keywords&gt;&lt;keyword&gt;Adipocytes/metabolism&lt;/keyword&gt;&lt;keyword&gt;Animals&lt;/keyword&gt;&lt;keyword&gt;Catecholamines/physiology&lt;/keyword&gt;&lt;keyword&gt;Cyclic AMP-Dependent Protein Kinases/metabolism&lt;/keyword&gt;&lt;keyword&gt;Insulin/physiology&lt;/keyword&gt;&lt;keyword&gt;Lipolysis&lt;/keyword&gt;&lt;keyword&gt;Mice&lt;/keyword&gt;&lt;keyword&gt;Mice, Knockout&lt;/keyword&gt;&lt;keyword&gt;Phosphorylation&lt;/keyword&gt;&lt;keyword&gt;Rats&lt;/keyword&gt;&lt;keyword&gt;Sterol Esterase/genetics/*metabolism&lt;/keyword&gt;&lt;/keywords&gt;&lt;dates&gt;&lt;year&gt;2003&lt;/year&gt;&lt;pub-dates&gt;&lt;date&gt;Dec&lt;/date&gt;&lt;/pub-dates&gt;&lt;/dates&gt;&lt;isbn&gt;0300-5127 (Print)&amp;#xD;0300-5127 (Linking)&lt;/isbn&gt;&lt;accession-num&gt;14641008&lt;/accession-num&gt;&lt;urls&gt;&lt;related-urls&gt;&lt;url&gt;https://www.ncbi.nlm.nih.gov/pubmed/14641008&lt;/url&gt;&lt;/related-urls&gt;&lt;/urls&gt;&lt;electronic-resource-num&gt;10.1042/&lt;/electronic-resource-num&gt;&lt;/record&gt;&lt;/Cite&gt;&lt;/EndNote&gt;</w:instrText>
      </w:r>
      <w:r w:rsidR="00FE1B3E" w:rsidRPr="00FE1B3E">
        <w:fldChar w:fldCharType="separate"/>
      </w:r>
      <w:r w:rsidR="000D5D71">
        <w:rPr>
          <w:noProof/>
        </w:rPr>
        <w:t>[273]</w:t>
      </w:r>
      <w:r w:rsidR="00FE1B3E" w:rsidRPr="00FE1B3E">
        <w:fldChar w:fldCharType="end"/>
      </w:r>
      <w:r w:rsidR="00FE1B3E" w:rsidRPr="00FE1B3E">
        <w:t xml:space="preserve">. Treatment of fully-differentiated </w:t>
      </w:r>
      <w:proofErr w:type="spellStart"/>
      <w:r w:rsidR="00FE1B3E" w:rsidRPr="00FE1B3E">
        <w:t>3T3-MBX</w:t>
      </w:r>
      <w:proofErr w:type="spellEnd"/>
      <w:r w:rsidR="00FE1B3E" w:rsidRPr="00FE1B3E">
        <w:t xml:space="preserve"> adipocytes with </w:t>
      </w:r>
      <w:proofErr w:type="spellStart"/>
      <w:r w:rsidR="00FE1B3E" w:rsidRPr="00FE1B3E">
        <w:t>Zyflamend</w:t>
      </w:r>
      <w:proofErr w:type="spellEnd"/>
      <w:r w:rsidR="00FE1B3E" w:rsidRPr="00FE1B3E">
        <w:t xml:space="preserve"> resulted in </w:t>
      </w:r>
      <w:r w:rsidR="00FE1B3E" w:rsidRPr="00FE1B3E">
        <w:rPr>
          <w:lang w:val="en"/>
        </w:rPr>
        <w:t xml:space="preserve">a dose dependent increase in the phosphorylation of </w:t>
      </w:r>
      <w:proofErr w:type="spellStart"/>
      <w:r w:rsidR="00FE1B3E" w:rsidRPr="00FE1B3E">
        <w:rPr>
          <w:lang w:val="en"/>
        </w:rPr>
        <w:t>HSL</w:t>
      </w:r>
      <w:proofErr w:type="spellEnd"/>
      <w:r w:rsidR="00FE1B3E" w:rsidRPr="00FE1B3E">
        <w:rPr>
          <w:lang w:val="en"/>
        </w:rPr>
        <w:t xml:space="preserve"> at </w:t>
      </w:r>
      <w:proofErr w:type="spellStart"/>
      <w:r w:rsidR="00FE1B3E" w:rsidRPr="00FE1B3E">
        <w:rPr>
          <w:lang w:val="en"/>
        </w:rPr>
        <w:t>S660</w:t>
      </w:r>
      <w:proofErr w:type="spellEnd"/>
      <w:r w:rsidR="00FE1B3E" w:rsidRPr="00FE1B3E">
        <w:rPr>
          <w:lang w:val="en"/>
        </w:rPr>
        <w:t xml:space="preserve"> </w:t>
      </w:r>
      <w:r w:rsidR="00235507">
        <w:rPr>
          <w:lang w:val="en"/>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val="en"/>
        </w:rPr>
        <w:instrText xml:space="preserve"> ADDIN EN.CITE </w:instrText>
      </w:r>
      <w:r w:rsidR="00235507">
        <w:rPr>
          <w:lang w:val="en"/>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lang w:val="en"/>
        </w:rPr>
        <w:instrText xml:space="preserve"> ADDIN EN.CITE.DATA </w:instrText>
      </w:r>
      <w:r w:rsidR="00235507">
        <w:rPr>
          <w:lang w:val="en"/>
        </w:rPr>
      </w:r>
      <w:r w:rsidR="00235507">
        <w:rPr>
          <w:lang w:val="en"/>
        </w:rPr>
        <w:fldChar w:fldCharType="end"/>
      </w:r>
      <w:r w:rsidR="00235507">
        <w:rPr>
          <w:lang w:val="en"/>
        </w:rPr>
      </w:r>
      <w:r w:rsidR="00235507">
        <w:rPr>
          <w:lang w:val="en"/>
        </w:rPr>
        <w:fldChar w:fldCharType="separate"/>
      </w:r>
      <w:r w:rsidR="00235507">
        <w:rPr>
          <w:noProof/>
          <w:lang w:val="en"/>
        </w:rPr>
        <w:t>[244]</w:t>
      </w:r>
      <w:r w:rsidR="00235507">
        <w:rPr>
          <w:lang w:val="en"/>
        </w:rPr>
        <w:fldChar w:fldCharType="end"/>
      </w:r>
      <w:r w:rsidRPr="00585807">
        <w:rPr>
          <w:bCs/>
          <w:lang w:val="en"/>
        </w:rPr>
        <w:t>.</w:t>
      </w:r>
      <w:r w:rsidR="00CE4856" w:rsidRPr="00585807">
        <w:rPr>
          <w:bCs/>
          <w:lang w:val="en-CA"/>
        </w:rPr>
        <w:t xml:space="preserve"> </w:t>
      </w:r>
    </w:p>
    <w:p w14:paraId="48AEB9AA" w14:textId="27F37116" w:rsidR="00FE1B3E" w:rsidRPr="00FE1B3E" w:rsidRDefault="00FE1B3E" w:rsidP="00B74ECC">
      <w:pPr>
        <w:spacing w:before="120" w:after="120" w:line="360" w:lineRule="auto"/>
        <w:ind w:firstLine="720"/>
        <w:jc w:val="both"/>
      </w:pPr>
      <w:bookmarkStart w:id="87" w:name="_Toc101884593"/>
      <w:proofErr w:type="spellStart"/>
      <w:r w:rsidRPr="00FF7895">
        <w:rPr>
          <w:rStyle w:val="Heading3Char"/>
        </w:rPr>
        <w:t>Zyflamend</w:t>
      </w:r>
      <w:proofErr w:type="spellEnd"/>
      <w:r w:rsidRPr="00FF7895">
        <w:rPr>
          <w:rStyle w:val="Heading3Char"/>
        </w:rPr>
        <w:t xml:space="preserve"> inhibits the maturation of adipocytes through the coordinated regulation of </w:t>
      </w:r>
      <w:proofErr w:type="spellStart"/>
      <w:r w:rsidRPr="00FF7895">
        <w:rPr>
          <w:rStyle w:val="Heading3Char"/>
        </w:rPr>
        <w:t>PKA</w:t>
      </w:r>
      <w:proofErr w:type="spellEnd"/>
      <w:r w:rsidRPr="00FF7895">
        <w:rPr>
          <w:rStyle w:val="Heading3Char"/>
        </w:rPr>
        <w:t xml:space="preserve"> and </w:t>
      </w:r>
      <w:proofErr w:type="spellStart"/>
      <w:r w:rsidRPr="00FF7895">
        <w:rPr>
          <w:rStyle w:val="Heading3Char"/>
        </w:rPr>
        <w:t>JNK</w:t>
      </w:r>
      <w:proofErr w:type="spellEnd"/>
      <w:r w:rsidRPr="00FF7895">
        <w:rPr>
          <w:rStyle w:val="Heading3Char"/>
        </w:rPr>
        <w:t>.</w:t>
      </w:r>
      <w:bookmarkEnd w:id="87"/>
      <w:r w:rsidRPr="00FE1B3E">
        <w:rPr>
          <w:b/>
          <w:i/>
          <w:lang w:val="en"/>
        </w:rPr>
        <w:t xml:space="preserve"> </w:t>
      </w:r>
      <w:r w:rsidRPr="00FE1B3E">
        <w:t>A number of studies have shown the requirement of crosstalk between cAMP-</w:t>
      </w:r>
      <w:proofErr w:type="spellStart"/>
      <w:r w:rsidRPr="00FE1B3E">
        <w:t>PKA</w:t>
      </w:r>
      <w:proofErr w:type="spellEnd"/>
      <w:r w:rsidRPr="00FE1B3E">
        <w:t xml:space="preserve"> and MAP kinase signaling pathways in orchestrating adipocyte differentiation and functions </w:t>
      </w:r>
      <w:r w:rsidRPr="00FE1B3E">
        <w:fldChar w:fldCharType="begin">
          <w:fldData xml:space="preserve">PEVuZE5vdGU+PENpdGU+PEF1dGhvcj5FbmdpbjwvQXV0aG9yPjxZZWFyPjIwMTc8L1llYXI+PFJl
Y051bT4xOTI8L1JlY051bT48RGlzcGxheVRleHQ+WzI3NF08L0Rpc3BsYXlUZXh0PjxyZWNvcmQ+
PHJlYy1udW1iZXI+MTkyPC9yZWMtbnVtYmVyPjxmb3JlaWduLWtleXM+PGtleSBhcHA9IkVOIiBk
Yi1pZD0idHQ1MGR6eHNsMHdhZWVleDlhcnBkMHQ4dndydnJheHB4cHRmIiB0aW1lc3RhbXA9IjE2
MTc4MjA5ODIiPjE5Mjwva2V5PjwvZm9yZWlnbi1rZXlzPjxyZWYtdHlwZSBuYW1lPSJKb3VybmFs
IEFydGljbGUiPjE3PC9yZWYtdHlwZT48Y29udHJpYnV0b3JzPjxhdXRob3JzPjxhdXRob3I+RW5n
aW4sIEEuPC9hdXRob3I+PC9hdXRob3JzPjwvY29udHJpYnV0b3JzPjxhdXRoLWFkZHJlc3M+RmFj
dWx0eSBvZiBNZWRpY2luZSwgRGVwYXJ0bWVudCBvZiBHZW5lcmFsIFN1cmdlcnksIEdhemkgVW5p
dmVyc2l0eSwgQmVzZXZsZXIsIEFua2FyYSwgVHVya2V5LiBkci5hZW5naW5AZ21haWwuY29tLiYj
eEQ7LCBNdXN0YWZhIEtlbWFsIE1haC4gMjEzNy4gU29rLiA4LzE0LCAwNjUyMCwgQ2Fua2F5YSwg
QW5rYXJhLCBUdXJrZXkuIGRyLmFlbmdpbkBnbWFpbC5jb20uPC9hdXRoLWFkZHJlc3M+PHRpdGxl
cz48dGl0bGU+SHVtYW4gUHJvdGVpbiBLaW5hc2VzIGFuZCBPYmVzaXR5PC90aXRsZT48c2Vjb25k
YXJ5LXRpdGxlPkFkdiBFeHAgTWVkIEJpb2w8L3NlY29uZGFyeS10aXRsZT48L3RpdGxlcz48cGVy
aW9kaWNhbD48ZnVsbC10aXRsZT5BZHYgRXhwIE1lZCBCaW9sPC9mdWxsLXRpdGxlPjwvcGVyaW9k
aWNhbD48cGFnZXM+MTExLTEzNDwvcGFnZXM+PHZvbHVtZT45NjA8L3ZvbHVtZT48a2V5d29yZHM+
PGtleXdvcmQ+QWRpcG9nZW5lc2lzL3BoeXNpb2xvZ3k8L2tleXdvcmQ+PGtleXdvcmQ+SHVtYW5z
PC9rZXl3b3JkPjxrZXl3b3JkPk9iZXNpdHkvKmV0aW9sb2d5LyptZXRhYm9saXNtPC9rZXl3b3Jk
PjxrZXl3b3JkPlBob3NwaG9wcm90ZWluIFBob3NwaGF0YXNlcy9tZXRhYm9saXNtPC9rZXl3b3Jk
PjxrZXl3b3JkPlBob3NwaG9yeWxhdGlvbi9waHlzaW9sb2d5PC9rZXl3b3JkPjxrZXl3b3JkPlBy
b3RlaW4gS2luYXNlcy8qbWV0YWJvbGlzbTwva2V5d29yZD48a2V5d29yZD5TaWduYWwgVHJhbnNk
dWN0aW9uL3BoeXNpb2xvZ3k8L2tleXdvcmQ+PGtleXdvcmQ+VHJhbnNjcmlwdGlvbiwgR2VuZXRp
Yy9waHlzaW9sb2d5PC9rZXl3b3JkPjxrZXl3b3JkPipBZGVub3NpbmUgbW9ub3Bob3NwaGF0ZSAo
QU1QKS1hY3RpdmF0ZWQgcHJvdGVpbiBraW5hc2UgKEFNUEspPC9rZXl3b3JkPjxrZXl3b3JkPipE
dWFsIHNwZWNpZmljaXR5IGtpbmFzZXM8L2tleXdvcmQ+PGtleXdvcmQ+KkV4dHJhY2VsbHVsYXIg
c2lnbmFsLXJlZ3VsYXRlZCBwcm90ZWluIGtpbmFzZSAoRVJLKTwva2V5d29yZD48a2V5d29yZD4q
SW5oaWJpdG9yIG9mIGthcHBhQi1raW5hc2UgKElLSyk8L2tleXdvcmQ+PGtleXdvcmQ+KkxpcG9h
cG9wdG9zaXM8L2tleXdvcmQ+PGtleXdvcmQ+KkxpdmVyIGtpbmFzZSBCMSAoTEtCMSk8L2tleXdv
cmQ+PGtleXdvcmQ+Kk1BUEsgcGhvc3BoYXRhc2VzPC9rZXl3b3JkPjxrZXl3b3JkPipNYW1tYWxp
YW4gdGFyZ2V0IG9mIHJhcGFteWNpbiAobVRPUik8L2tleXdvcmQ+PGtleXdvcmQ+Kk1pdG9nZW4t
YWN0aXZhdGVkIHByb3RlaW4ga2luYXNlcyAoTUFQSyk8L2tleXdvcmQ+PGtleXdvcmQ+Kk4tdGVy
bWluYWwgUGVyLUFSTlQtU2ltIChQQVMpIGtpbmFzZSAoUEFTSyk8L2tleXdvcmQ+PGtleXdvcmQ+
KlByb3RlaW4ga2luYXNlIEIgKEFrdCk8L2tleXdvcmQ+PGtleXdvcmQ+KlByb3RlaW4ga2luYXNl
LWxpa2UgZW5kb3BsYXNtaWMgcmV0aWN1bHVtIChFUikgZXVrYXJ5b3RpYyBpbml0aWF0aW9uPC9r
ZXl3b3JkPjxrZXl3b3JkPmZhY3Rvci0yYWxwaGEga2luYXNlIChQRVJLKTwva2V5d29yZD48a2V5
d29yZD4qUHJvdGVpbiBraW5hc2VzPC9rZXl3b3JkPjxrZXl3b3JkPipQcm90ZWluIHBob3NwaGF0
YXNlczwva2V5d29yZD48a2V5d29yZD4qYy1KdW4gTi10ZXJtaW5hbCBraW5hc2UgKEpOSyk8L2tl
eXdvcmQ+PC9rZXl3b3Jkcz48ZGF0ZXM+PHllYXI+MjAxNzwveWVhcj48L2RhdGVzPjxpc2JuPjAw
NjUtMjU5OCAoUHJpbnQpJiN4RDswMDY1LTI1OTggKExpbmtpbmcpPC9pc2JuPjxhY2Nlc3Npb24t
bnVtPjI4NTg1MTk3PC9hY2Nlc3Npb24tbnVtPjx1cmxzPjxyZWxhdGVkLXVybHM+PHVybD5odHRw
czovL3d3dy5uY2JpLm5sbS5uaWguZ292L3B1Ym1lZC8yODU4NTE5NzwvdXJsPjwvcmVsYXRlZC11
cmxzPjwvdXJscz48ZWxlY3Ryb25pYy1yZXNvdXJjZS1udW0+MTAuMTAwNy85NzgtMy0zMTktNDgz
ODItNV81PC9lbGVjdHJvbmljLXJlc291cmNlLW51bT48L3JlY29yZD48L0NpdGU+PC9FbmROb3Rl
PgB=
</w:fldData>
        </w:fldChar>
      </w:r>
      <w:r w:rsidR="000D5D71">
        <w:instrText xml:space="preserve"> ADDIN EN.CITE </w:instrText>
      </w:r>
      <w:r w:rsidR="000D5D71">
        <w:fldChar w:fldCharType="begin">
          <w:fldData xml:space="preserve">PEVuZE5vdGU+PENpdGU+PEF1dGhvcj5FbmdpbjwvQXV0aG9yPjxZZWFyPjIwMTc8L1llYXI+PFJl
Y051bT4xOTI8L1JlY051bT48RGlzcGxheVRleHQ+WzI3NF08L0Rpc3BsYXlUZXh0PjxyZWNvcmQ+
PHJlYy1udW1iZXI+MTkyPC9yZWMtbnVtYmVyPjxmb3JlaWduLWtleXM+PGtleSBhcHA9IkVOIiBk
Yi1pZD0idHQ1MGR6eHNsMHdhZWVleDlhcnBkMHQ4dndydnJheHB4cHRmIiB0aW1lc3RhbXA9IjE2
MTc4MjA5ODIiPjE5Mjwva2V5PjwvZm9yZWlnbi1rZXlzPjxyZWYtdHlwZSBuYW1lPSJKb3VybmFs
IEFydGljbGUiPjE3PC9yZWYtdHlwZT48Y29udHJpYnV0b3JzPjxhdXRob3JzPjxhdXRob3I+RW5n
aW4sIEEuPC9hdXRob3I+PC9hdXRob3JzPjwvY29udHJpYnV0b3JzPjxhdXRoLWFkZHJlc3M+RmFj
dWx0eSBvZiBNZWRpY2luZSwgRGVwYXJ0bWVudCBvZiBHZW5lcmFsIFN1cmdlcnksIEdhemkgVW5p
dmVyc2l0eSwgQmVzZXZsZXIsIEFua2FyYSwgVHVya2V5LiBkci5hZW5naW5AZ21haWwuY29tLiYj
eEQ7LCBNdXN0YWZhIEtlbWFsIE1haC4gMjEzNy4gU29rLiA4LzE0LCAwNjUyMCwgQ2Fua2F5YSwg
QW5rYXJhLCBUdXJrZXkuIGRyLmFlbmdpbkBnbWFpbC5jb20uPC9hdXRoLWFkZHJlc3M+PHRpdGxl
cz48dGl0bGU+SHVtYW4gUHJvdGVpbiBLaW5hc2VzIGFuZCBPYmVzaXR5PC90aXRsZT48c2Vjb25k
YXJ5LXRpdGxlPkFkdiBFeHAgTWVkIEJpb2w8L3NlY29uZGFyeS10aXRsZT48L3RpdGxlcz48cGVy
aW9kaWNhbD48ZnVsbC10aXRsZT5BZHYgRXhwIE1lZCBCaW9sPC9mdWxsLXRpdGxlPjwvcGVyaW9k
aWNhbD48cGFnZXM+MTExLTEzNDwvcGFnZXM+PHZvbHVtZT45NjA8L3ZvbHVtZT48a2V5d29yZHM+
PGtleXdvcmQ+QWRpcG9nZW5lc2lzL3BoeXNpb2xvZ3k8L2tleXdvcmQ+PGtleXdvcmQ+SHVtYW5z
PC9rZXl3b3JkPjxrZXl3b3JkPk9iZXNpdHkvKmV0aW9sb2d5LyptZXRhYm9saXNtPC9rZXl3b3Jk
PjxrZXl3b3JkPlBob3NwaG9wcm90ZWluIFBob3NwaGF0YXNlcy9tZXRhYm9saXNtPC9rZXl3b3Jk
PjxrZXl3b3JkPlBob3NwaG9yeWxhdGlvbi9waHlzaW9sb2d5PC9rZXl3b3JkPjxrZXl3b3JkPlBy
b3RlaW4gS2luYXNlcy8qbWV0YWJvbGlzbTwva2V5d29yZD48a2V5d29yZD5TaWduYWwgVHJhbnNk
dWN0aW9uL3BoeXNpb2xvZ3k8L2tleXdvcmQ+PGtleXdvcmQ+VHJhbnNjcmlwdGlvbiwgR2VuZXRp
Yy9waHlzaW9sb2d5PC9rZXl3b3JkPjxrZXl3b3JkPipBZGVub3NpbmUgbW9ub3Bob3NwaGF0ZSAo
QU1QKS1hY3RpdmF0ZWQgcHJvdGVpbiBraW5hc2UgKEFNUEspPC9rZXl3b3JkPjxrZXl3b3JkPipE
dWFsIHNwZWNpZmljaXR5IGtpbmFzZXM8L2tleXdvcmQ+PGtleXdvcmQ+KkV4dHJhY2VsbHVsYXIg
c2lnbmFsLXJlZ3VsYXRlZCBwcm90ZWluIGtpbmFzZSAoRVJLKTwva2V5d29yZD48a2V5d29yZD4q
SW5oaWJpdG9yIG9mIGthcHBhQi1raW5hc2UgKElLSyk8L2tleXdvcmQ+PGtleXdvcmQ+KkxpcG9h
cG9wdG9zaXM8L2tleXdvcmQ+PGtleXdvcmQ+KkxpdmVyIGtpbmFzZSBCMSAoTEtCMSk8L2tleXdv
cmQ+PGtleXdvcmQ+Kk1BUEsgcGhvc3BoYXRhc2VzPC9rZXl3b3JkPjxrZXl3b3JkPipNYW1tYWxp
YW4gdGFyZ2V0IG9mIHJhcGFteWNpbiAobVRPUik8L2tleXdvcmQ+PGtleXdvcmQ+Kk1pdG9nZW4t
YWN0aXZhdGVkIHByb3RlaW4ga2luYXNlcyAoTUFQSyk8L2tleXdvcmQ+PGtleXdvcmQ+Kk4tdGVy
bWluYWwgUGVyLUFSTlQtU2ltIChQQVMpIGtpbmFzZSAoUEFTSyk8L2tleXdvcmQ+PGtleXdvcmQ+
KlByb3RlaW4ga2luYXNlIEIgKEFrdCk8L2tleXdvcmQ+PGtleXdvcmQ+KlByb3RlaW4ga2luYXNl
LWxpa2UgZW5kb3BsYXNtaWMgcmV0aWN1bHVtIChFUikgZXVrYXJ5b3RpYyBpbml0aWF0aW9uPC9r
ZXl3b3JkPjxrZXl3b3JkPmZhY3Rvci0yYWxwaGEga2luYXNlIChQRVJLKTwva2V5d29yZD48a2V5
d29yZD4qUHJvdGVpbiBraW5hc2VzPC9rZXl3b3JkPjxrZXl3b3JkPipQcm90ZWluIHBob3NwaGF0
YXNlczwva2V5d29yZD48a2V5d29yZD4qYy1KdW4gTi10ZXJtaW5hbCBraW5hc2UgKEpOSyk8L2tl
eXdvcmQ+PC9rZXl3b3Jkcz48ZGF0ZXM+PHllYXI+MjAxNzwveWVhcj48L2RhdGVzPjxpc2JuPjAw
NjUtMjU5OCAoUHJpbnQpJiN4RDswMDY1LTI1OTggKExpbmtpbmcpPC9pc2JuPjxhY2Nlc3Npb24t
bnVtPjI4NTg1MTk3PC9hY2Nlc3Npb24tbnVtPjx1cmxzPjxyZWxhdGVkLXVybHM+PHVybD5odHRw
czovL3d3dy5uY2JpLm5sbS5uaWguZ292L3B1Ym1lZC8yODU4NTE5NzwvdXJsPjwvcmVsYXRlZC11
cmxzPjwvdXJscz48ZWxlY3Ryb25pYy1yZXNvdXJjZS1udW0+MTAuMTAwNy85NzgtMy0zMTktNDgz
ODItNV81PC9lbGVjdHJvbmljLXJlc291cmNlLW51bT48L3JlY29yZD48L0NpdGU+PC9FbmROb3Rl
PgB=
</w:fldData>
        </w:fldChar>
      </w:r>
      <w:r w:rsidR="000D5D71">
        <w:instrText xml:space="preserve"> ADDIN EN.CITE.DATA </w:instrText>
      </w:r>
      <w:r w:rsidR="000D5D71">
        <w:fldChar w:fldCharType="end"/>
      </w:r>
      <w:r w:rsidRPr="00FE1B3E">
        <w:fldChar w:fldCharType="separate"/>
      </w:r>
      <w:r w:rsidR="000D5D71">
        <w:rPr>
          <w:noProof/>
        </w:rPr>
        <w:t>[274]</w:t>
      </w:r>
      <w:r w:rsidRPr="00FE1B3E">
        <w:fldChar w:fldCharType="end"/>
      </w:r>
      <w:r w:rsidRPr="00FE1B3E">
        <w:t xml:space="preserve">. While the role of </w:t>
      </w:r>
      <w:proofErr w:type="spellStart"/>
      <w:r w:rsidRPr="00FE1B3E">
        <w:t>Zyflamend</w:t>
      </w:r>
      <w:proofErr w:type="spellEnd"/>
      <w:r w:rsidRPr="00FE1B3E">
        <w:t xml:space="preserve"> in activating </w:t>
      </w:r>
      <w:proofErr w:type="spellStart"/>
      <w:r w:rsidRPr="00FE1B3E">
        <w:t>PKA</w:t>
      </w:r>
      <w:proofErr w:type="spellEnd"/>
      <w:r w:rsidRPr="00FE1B3E">
        <w:t xml:space="preserve"> has not been previously addressed, a number of studies have shown that </w:t>
      </w:r>
      <w:proofErr w:type="spellStart"/>
      <w:r w:rsidRPr="00FE1B3E">
        <w:t>Zyflamend</w:t>
      </w:r>
      <w:proofErr w:type="spellEnd"/>
      <w:r w:rsidRPr="00FE1B3E">
        <w:t xml:space="preserve"> activates both </w:t>
      </w:r>
      <w:proofErr w:type="spellStart"/>
      <w:r w:rsidRPr="00FE1B3E">
        <w:t>JNK</w:t>
      </w:r>
      <w:proofErr w:type="spellEnd"/>
      <w:r w:rsidRPr="00FE1B3E">
        <w:t xml:space="preserve"> and the MAP kinase </w:t>
      </w:r>
      <w:proofErr w:type="spellStart"/>
      <w:r w:rsidRPr="00FE1B3E">
        <w:t>P38</w:t>
      </w:r>
      <w:proofErr w:type="spellEnd"/>
      <w:r w:rsidRPr="00FE1B3E">
        <w:t xml:space="preserve"> in various cell types </w:t>
      </w:r>
      <w:r w:rsidRPr="00FE1B3E">
        <w:fldChar w:fldCharType="begin">
          <w:fldData xml:space="preserve">PEVuZE5vdGU+PENpdGU+PEF1dGhvcj5IdWFuZzwvQXV0aG9yPjxZZWFyPjIwMTQ8L1llYXI+PFJl
Y051bT4xNjI8L1JlY051bT48RGlzcGxheVRleHQ+WzIwMSwgMjU0XTwvRGlzcGxheVRleHQ+PHJl
Y29yZD48cmVjLW51bWJlcj4xNjI8L3JlYy1udW1iZXI+PGZvcmVpZ24ta2V5cz48a2V5IGFwcD0i
RU4iIGRiLWlkPSJ0dDUwZHp4c2wwd2FlZWV4OWFycGQwdDh2d3J2cmF4cHhwdGYiIHRpbWVzdGFt
cD0iMTYxNzgyMDk4MCI+MTYyPC9rZXk+PC9mb3JlaWduLWtleXM+PHJlZi10eXBlIG5hbWU9Ikpv
dXJuYWwgQXJ0aWNsZSI+MTc8L3JlZi10eXBlPjxjb250cmlidXRvcnM+PGF1dGhvcnM+PGF1dGhv
cj5IdWFuZywgRS4gQy48L2F1dGhvcj48YXV0aG9yPlpoYW8sIFkuPC9hdXRob3I+PGF1dGhvcj5D
aGVuLCBHLjwvYXV0aG9yPjxhdXRob3I+QmFlaywgUy4gSi48L2F1dGhvcj48YXV0aG9yPk1jRW50
ZWUsIE0uIEYuPC9hdXRob3I+PGF1dGhvcj5NaW5raW4sIFMuPC9hdXRob3I+PGF1dGhvcj5CaWdn
ZXJzdGFmZiwgSi4gUC48L2F1dGhvcj48YXV0aG9yPldoZWxhbiwgSi48L2F1dGhvcj48L2F1dGhv
cnM+PC9jb250cmlidXRvcnM+PGF1dGgtYWRkcmVzcz5EZXBhcnRtZW50IG9mIE51dHJpdGlvbiwg
VW5pdmVyc2l0eSBvZiBUZW5uZXNzZWUsIDEyMTUgV2VzdCBDdW1iZXJsYW5kIEF2ZW51ZSwgUm9v
bSAyMjkgSmVzc2llIEhhcnJpcyBCdWlsZGluZywgS25veHZpbGxlLCBUTiAzNzk5NiwgVVNBLiBq
d2hlbGFuQHV0ay5lZHUuPC9hdXRoLWFkZHJlc3M+PHRpdGxlcz48dGl0bGU+WnlmbGFtZW5kLCBh
IHBvbHloZXJiYWwgbWl4dHVyZSwgZG93biByZWd1bGF0ZXMgY2xhc3MgSSBhbmQgY2xhc3MgSUkg
aGlzdG9uZSBkZWFjZXR5bGFzZXMgYW5kIGluY3JlYXNlcyBwMjEgbGV2ZWxzIGluIGNhc3RyYXRl
LXJlc2lzdGFudCBwcm9zdGF0ZSBjYW5jZXIgY2VsbHM8L3RpdGxlPjxzZWNvbmRhcnktdGl0bGU+
Qk1DIENvbXBsZW1lbnQgQWx0ZXJuIE1lZDwvc2Vjb25kYXJ5LXRpdGxlPjwvdGl0bGVzPjxwZXJp
b2RpY2FsPjxmdWxsLXRpdGxlPkJNQyBDb21wbGVtZW50IEFsdGVybiBNZWQ8L2Z1bGwtdGl0bGU+
PC9wZXJpb2RpY2FsPjxwYWdlcz42ODwvcGFnZXM+PHZvbHVtZT4xNDwvdm9sdW1lPjxrZXl3b3Jk
cz48a2V5d29yZD5BY2V0eWxhdGlvbjwva2V5d29yZD48a2V5d29yZD5DZWxsIEN5Y2xlL2RydWcg
ZWZmZWN0czwva2V5d29yZD48a2V5d29yZD5DZWxsIExpbmUsIFR1bW9yPC9rZXl3b3JkPjxrZXl3
b3JkPkNlbGwgUHJvbGlmZXJhdGlvbi9kcnVnIGVmZmVjdHM8L2tleXdvcmQ+PGtleXdvcmQ+KkNv
cHRpczwva2V5d29yZD48a2V5d29yZD5Eb3duLVJlZ3VsYXRpb248L2tleXdvcmQ+PGtleXdvcmQ+
SGlzdG9uZSBEZWFjZXR5bGFzZXMvKm1ldGFib2xpc208L2tleXdvcmQ+PGtleXdvcmQ+SGlzdG9u
ZXMvbWV0YWJvbGlzbTwva2V5d29yZD48a2V5d29yZD5IdW1hbnM8L2tleXdvcmQ+PGtleXdvcmQ+
TWFsZTwva2V5d29yZD48a2V5d29yZD4qUGh5dG90aGVyYXB5PC9rZXl3b3JkPjxrZXl3b3JkPlBs
YW50IEV4dHJhY3RzLypwaGFybWFjb2xvZ3kvdGhlcmFwZXV0aWMgdXNlPC9rZXl3b3JkPjxrZXl3
b3JkPlByb3N0YXRpYyBOZW9wbGFzbXMvZHJ1ZyB0aGVyYXB5L2dlbmV0aWNzLyptZXRhYm9saXNt
PC9rZXl3b3JkPjxrZXl3b3JkPlJOQSwgU21hbGwgSW50ZXJmZXJpbmcvbWV0YWJvbGlzbTwva2V5
d29yZD48a2V5d29yZD4qU2N1dGVsbGFyaWE8L2tleXdvcmQ+PGtleXdvcmQ+VHJhbnNjcmlwdGlv
bmFsIEFjdGl2YXRpb248L2tleXdvcmQ+PGtleXdvcmQ+VHVtb3IgU3VwcHJlc3NvciBQcm90ZWlu
cy9kcnVnIGVmZmVjdHMvKm1ldGFib2xpc208L2tleXdvcmQ+PGtleXdvcmQ+VXAtUmVndWxhdGlv
bjwva2V5d29yZD48a2V5d29yZD5wMzAwLUNCUCBUcmFuc2NyaXB0aW9uIEZhY3RvcnMvbWV0YWJv
bGlzbTwva2V5d29yZD48L2tleXdvcmRzPjxkYXRlcz48eWVhcj4yMDE0PC95ZWFyPjxwdWItZGF0
ZXM+PGRhdGU+RmViIDIxPC9kYXRlPjwvcHViLWRhdGVzPjwvZGF0ZXM+PGlzYm4+MTQ3Mi02ODgy
IChFbGVjdHJvbmljKSYjeEQ7MTQ3Mi02ODgyIChMaW5raW5nKTwvaXNibj48YWNjZXNzaW9uLW51
bT4yNDU1NTc3MTwvYWNjZXNzaW9uLW51bT48dXJscz48cmVsYXRlZC11cmxzPjx1cmw+aHR0cHM6
Ly93d3cubmNiaS5ubG0ubmloLmdvdi9wdWJtZWQvMjQ1NTU3NzE8L3VybD48L3JlbGF0ZWQtdXJs
cz48L3VybHM+PGN1c3RvbTI+UE1DMzkzODA4MTwvY3VzdG9tMj48ZWxlY3Ryb25pYy1yZXNvdXJj
ZS1udW0+MTAuMTE4Ni8xNDcyLTY4ODItMTQtNjg8L2VsZWN0cm9uaWMtcmVzb3VyY2UtbnVtPjwv
cmVjb3JkPjwvQ2l0ZT48Q2l0ZT48QXV0aG9yPkt1bm51bWFra2FyYTwvQXV0aG9yPjxZZWFyPjIw
MTI8L1llYXI+PFJlY051bT4xOTM8L1JlY051bT48cmVjb3JkPjxyZWMtbnVtYmVyPjE5MzwvcmVj
LW51bWJlcj48Zm9yZWlnbi1rZXlzPjxrZXkgYXBwPSJFTiIgZGItaWQ9InR0NTBkenhzbDB3YWVl
ZXg5YXJwZDB0OHZ3cnZyYXhweHB0ZiIgdGltZXN0YW1wPSIxNjE3ODIwOTgyIj4xOTM8L2tleT48
L2ZvcmVpZ24ta2V5cz48cmVmLXR5cGUgbmFtZT0iSm91cm5hbCBBcnRpY2xlIj4xNzwvcmVmLXR5
cGU+PGNvbnRyaWJ1dG9ycz48YXV0aG9ycz48YXV0aG9yPkt1bm51bWFra2FyYSwgQS4gQi48L2F1
dGhvcj48YXV0aG9yPlN1bmcsIEIuPC9hdXRob3I+PGF1dGhvcj5SYXZpbmRyYW4sIEouPC9hdXRo
b3I+PGF1dGhvcj5EaWFnYXJhZGphbmUsIFAuPC9hdXRob3I+PGF1dGhvcj5EZW9ydWtoa2FyLCBB
LjwvYXV0aG9yPjxhdXRob3I+RGV5LCBTLjwvYXV0aG9yPjxhdXRob3I+S29jYSwgQy48L2F1dGhv
cj48YXV0aG9yPlRvbmcsIFouPC9hdXRob3I+PGF1dGhvcj5HZWxvdmFuaSwgSi4gRy48L2F1dGhv
cj48YXV0aG9yPkd1aGEsIFMuPC9hdXRob3I+PGF1dGhvcj5LcmlzaG5hbiwgUy48L2F1dGhvcj48
YXV0aG9yPkFnZ2Fyd2FsLCBCLiBCLjwvYXV0aG9yPjwvYXV0aG9ycz48L2NvbnRyaWJ1dG9ycz48
YXV0aC1hZGRyZXNzPkRlcGFydG1lbnQgb2YgRXhwZXJpbWVudGFsIFRoZXJhcGV1dGljcywgVGhl
IFVuaXZlcnNpdHkgb2YgVGV4YXMgTUQgQW5kZXJzb24gQ2FuY2VyIENlbnRlciwgSG91c3Rvbiwg
VFgsIFVTQS48L2F1dGgtYWRkcmVzcz48dGl0bGVzPjx0aXRsZT5aeWZsYW1lbmQgc3VwcHJlc3Nl
cyBncm93dGggYW5kIHNlbnNpdGl6ZXMgaHVtYW4gcGFuY3JlYXRpYyB0dW1vcnMgdG8gZ2VtY2l0
YWJpbmUgaW4gYW4gb3J0aG90b3BpYyBtb3VzZSBtb2RlbCB0aHJvdWdoIG1vZHVsYXRpb24gb2Yg
bXVsdGlwbGUgdGFyZ2V0czwvdGl0bGU+PHNlY29uZGFyeS10aXRsZT5JbnQgSiBDYW5jZXI8L3Nl
Y29uZGFyeS10aXRsZT48L3RpdGxlcz48cGVyaW9kaWNhbD48ZnVsbC10aXRsZT5JbnQgSiBDYW5j
ZXI8L2Z1bGwtdGl0bGU+PC9wZXJpb2RpY2FsPjxwYWdlcz5FMjkyLTMwMzwvcGFnZXM+PHZvbHVt
ZT4xMzE8L3ZvbHVtZT48bnVtYmVyPjM8L251bWJlcj48a2V5d29yZHM+PGtleXdvcmQ+QW5pbWFs
czwva2V5d29yZD48a2V5d29yZD5BbnRpbmVvcGxhc3RpYyBDb21iaW5lZCBDaGVtb3RoZXJhcHkg
UHJvdG9jb2xzLypwaGFybWFjb2xvZ3kvdGhlcmFwZXV0aWMgdXNlPC9rZXl3b3JkPjxrZXl3b3Jk
PkFwb3B0b3Npcy9kcnVnIGVmZmVjdHM8L2tleXdvcmQ+PGtleXdvcmQ+Q2VsbCBDeWNsZSBDaGVj
a3BvaW50cy9kcnVnIGVmZmVjdHM8L2tleXdvcmQ+PGtleXdvcmQ+Q2VsbCBMaW5lLCBUdW1vcjwv
a2V5d29yZD48a2V5d29yZD5DZWxsIFByb2xpZmVyYXRpb24vZHJ1ZyBlZmZlY3RzPC9rZXl3b3Jk
PjxrZXl3b3JkPkRlb3h5Y3l0aWRpbmUvKmFuYWxvZ3MgJmFtcDsgZGVyaXZhdGl2ZXMvcGhhcm1h
Y29sb2d5PC9rZXl3b3JkPjxrZXl3b3JkPkRydWcgU3luZXJnaXNtPC9rZXl3b3JkPjxrZXl3b3Jk
PkdlbmUgRXhwcmVzc2lvbiBSZWd1bGF0aW9uLCBOZW9wbGFzdGljPC9rZXl3b3JkPjxrZXl3b3Jk
Pkh1bWFuczwva2V5d29yZD48a2V5d29yZD5LaS02NyBBbnRpZ2VuL2FuYWx5c2lzPC9rZXl3b3Jk
PjxrZXl3b3JkPk1hbGU8L2tleXdvcmQ+PGtleXdvcmQ+TWljZTwva2V5d29yZD48a2V5d29yZD5N
aWNlLCBOdWRlPC9rZXl3b3JkPjxrZXl3b3JkPk5GLWthcHBhIEIvYW50YWdvbmlzdHMgJmFtcDsg
aW5oaWJpdG9ycy9nZW5ldGljczwva2V5d29yZD48a2V5d29yZD5QYW5jcmVhdGljIE5lb3BsYXNt
cy8qZHJ1ZyB0aGVyYXB5L2dlbmV0aWNzL3BhdGhvbG9neTwva2V5d29yZD48a2V5d29yZD5QbGFu
dCBFeHRyYWN0cy8qcGhhcm1hY29sb2d5PC9rZXl3b3JkPjxrZXl3b3JkPlR1bW9yIFN1cHByZXNz
b3IgUHJvdGVpbiBwNTMvYW5hbHlzaXM8L2tleXdvcmQ+PGtleXdvcmQ+WGVub2dyYWZ0IE1vZGVs
IEFudGl0dW1vciBBc3NheXM8L2tleXdvcmQ+PC9rZXl3b3Jkcz48ZGF0ZXM+PHllYXI+MjAxMjwv
eWVhcj48cHViLWRhdGVzPjxkYXRlPkF1ZyAxPC9kYXRlPjwvcHViLWRhdGVzPjwvZGF0ZXM+PGlz
Ym4+MTA5Ny0wMjE1IChFbGVjdHJvbmljKSYjeEQ7MDAyMC03MTM2IChMaW5raW5nKTwvaXNibj48
YWNjZXNzaW9uLW51bT4yMTkzNTkxODwvYWNjZXNzaW9uLW51bT48dXJscz48cmVsYXRlZC11cmxz
Pjx1cmw+aHR0cHM6Ly93d3cubmNiaS5ubG0ubmloLmdvdi9wdWJtZWQvMjE5MzU5MTg8L3VybD48
L3JlbGF0ZWQtdXJscz48L3VybHM+PGN1c3RvbTI+UE1DMzI4ODY0OTwvY3VzdG9tMj48ZWxlY3Ry
b25pYy1yZXNvdXJjZS1udW0+MTAuMTAwMi9pamMuMjY0NDI8L2VsZWN0cm9uaWMtcmVzb3VyY2Ut
bnVtPjwvcmVjb3JkPjwvQ2l0ZT48L0VuZE5vdGU+
</w:fldData>
        </w:fldChar>
      </w:r>
      <w:r w:rsidR="000D5D71">
        <w:instrText xml:space="preserve"> ADDIN EN.CITE </w:instrText>
      </w:r>
      <w:r w:rsidR="000D5D71">
        <w:fldChar w:fldCharType="begin">
          <w:fldData xml:space="preserve">PEVuZE5vdGU+PENpdGU+PEF1dGhvcj5IdWFuZzwvQXV0aG9yPjxZZWFyPjIwMTQ8L1llYXI+PFJl
Y051bT4xNjI8L1JlY051bT48RGlzcGxheVRleHQ+WzIwMSwgMjU0XTwvRGlzcGxheVRleHQ+PHJl
Y29yZD48cmVjLW51bWJlcj4xNjI8L3JlYy1udW1iZXI+PGZvcmVpZ24ta2V5cz48a2V5IGFwcD0i
RU4iIGRiLWlkPSJ0dDUwZHp4c2wwd2FlZWV4OWFycGQwdDh2d3J2cmF4cHhwdGYiIHRpbWVzdGFt
cD0iMTYxNzgyMDk4MCI+MTYyPC9rZXk+PC9mb3JlaWduLWtleXM+PHJlZi10eXBlIG5hbWU9Ikpv
dXJuYWwgQXJ0aWNsZSI+MTc8L3JlZi10eXBlPjxjb250cmlidXRvcnM+PGF1dGhvcnM+PGF1dGhv
cj5IdWFuZywgRS4gQy48L2F1dGhvcj48YXV0aG9yPlpoYW8sIFkuPC9hdXRob3I+PGF1dGhvcj5D
aGVuLCBHLjwvYXV0aG9yPjxhdXRob3I+QmFlaywgUy4gSi48L2F1dGhvcj48YXV0aG9yPk1jRW50
ZWUsIE0uIEYuPC9hdXRob3I+PGF1dGhvcj5NaW5raW4sIFMuPC9hdXRob3I+PGF1dGhvcj5CaWdn
ZXJzdGFmZiwgSi4gUC48L2F1dGhvcj48YXV0aG9yPldoZWxhbiwgSi48L2F1dGhvcj48L2F1dGhv
cnM+PC9jb250cmlidXRvcnM+PGF1dGgtYWRkcmVzcz5EZXBhcnRtZW50IG9mIE51dHJpdGlvbiwg
VW5pdmVyc2l0eSBvZiBUZW5uZXNzZWUsIDEyMTUgV2VzdCBDdW1iZXJsYW5kIEF2ZW51ZSwgUm9v
bSAyMjkgSmVzc2llIEhhcnJpcyBCdWlsZGluZywgS25veHZpbGxlLCBUTiAzNzk5NiwgVVNBLiBq
d2hlbGFuQHV0ay5lZHUuPC9hdXRoLWFkZHJlc3M+PHRpdGxlcz48dGl0bGU+WnlmbGFtZW5kLCBh
IHBvbHloZXJiYWwgbWl4dHVyZSwgZG93biByZWd1bGF0ZXMgY2xhc3MgSSBhbmQgY2xhc3MgSUkg
aGlzdG9uZSBkZWFjZXR5bGFzZXMgYW5kIGluY3JlYXNlcyBwMjEgbGV2ZWxzIGluIGNhc3RyYXRl
LXJlc2lzdGFudCBwcm9zdGF0ZSBjYW5jZXIgY2VsbHM8L3RpdGxlPjxzZWNvbmRhcnktdGl0bGU+
Qk1DIENvbXBsZW1lbnQgQWx0ZXJuIE1lZDwvc2Vjb25kYXJ5LXRpdGxlPjwvdGl0bGVzPjxwZXJp
b2RpY2FsPjxmdWxsLXRpdGxlPkJNQyBDb21wbGVtZW50IEFsdGVybiBNZWQ8L2Z1bGwtdGl0bGU+
PC9wZXJpb2RpY2FsPjxwYWdlcz42ODwvcGFnZXM+PHZvbHVtZT4xNDwvdm9sdW1lPjxrZXl3b3Jk
cz48a2V5d29yZD5BY2V0eWxhdGlvbjwva2V5d29yZD48a2V5d29yZD5DZWxsIEN5Y2xlL2RydWcg
ZWZmZWN0czwva2V5d29yZD48a2V5d29yZD5DZWxsIExpbmUsIFR1bW9yPC9rZXl3b3JkPjxrZXl3
b3JkPkNlbGwgUHJvbGlmZXJhdGlvbi9kcnVnIGVmZmVjdHM8L2tleXdvcmQ+PGtleXdvcmQ+KkNv
cHRpczwva2V5d29yZD48a2V5d29yZD5Eb3duLVJlZ3VsYXRpb248L2tleXdvcmQ+PGtleXdvcmQ+
SGlzdG9uZSBEZWFjZXR5bGFzZXMvKm1ldGFib2xpc208L2tleXdvcmQ+PGtleXdvcmQ+SGlzdG9u
ZXMvbWV0YWJvbGlzbTwva2V5d29yZD48a2V5d29yZD5IdW1hbnM8L2tleXdvcmQ+PGtleXdvcmQ+
TWFsZTwva2V5d29yZD48a2V5d29yZD4qUGh5dG90aGVyYXB5PC9rZXl3b3JkPjxrZXl3b3JkPlBs
YW50IEV4dHJhY3RzLypwaGFybWFjb2xvZ3kvdGhlcmFwZXV0aWMgdXNlPC9rZXl3b3JkPjxrZXl3
b3JkPlByb3N0YXRpYyBOZW9wbGFzbXMvZHJ1ZyB0aGVyYXB5L2dlbmV0aWNzLyptZXRhYm9saXNt
PC9rZXl3b3JkPjxrZXl3b3JkPlJOQSwgU21hbGwgSW50ZXJmZXJpbmcvbWV0YWJvbGlzbTwva2V5
d29yZD48a2V5d29yZD4qU2N1dGVsbGFyaWE8L2tleXdvcmQ+PGtleXdvcmQ+VHJhbnNjcmlwdGlv
bmFsIEFjdGl2YXRpb248L2tleXdvcmQ+PGtleXdvcmQ+VHVtb3IgU3VwcHJlc3NvciBQcm90ZWlu
cy9kcnVnIGVmZmVjdHMvKm1ldGFib2xpc208L2tleXdvcmQ+PGtleXdvcmQ+VXAtUmVndWxhdGlv
bjwva2V5d29yZD48a2V5d29yZD5wMzAwLUNCUCBUcmFuc2NyaXB0aW9uIEZhY3RvcnMvbWV0YWJv
bGlzbTwva2V5d29yZD48L2tleXdvcmRzPjxkYXRlcz48eWVhcj4yMDE0PC95ZWFyPjxwdWItZGF0
ZXM+PGRhdGU+RmViIDIxPC9kYXRlPjwvcHViLWRhdGVzPjwvZGF0ZXM+PGlzYm4+MTQ3Mi02ODgy
IChFbGVjdHJvbmljKSYjeEQ7MTQ3Mi02ODgyIChMaW5raW5nKTwvaXNibj48YWNjZXNzaW9uLW51
bT4yNDU1NTc3MTwvYWNjZXNzaW9uLW51bT48dXJscz48cmVsYXRlZC11cmxzPjx1cmw+aHR0cHM6
Ly93d3cubmNiaS5ubG0ubmloLmdvdi9wdWJtZWQvMjQ1NTU3NzE8L3VybD48L3JlbGF0ZWQtdXJs
cz48L3VybHM+PGN1c3RvbTI+UE1DMzkzODA4MTwvY3VzdG9tMj48ZWxlY3Ryb25pYy1yZXNvdXJj
ZS1udW0+MTAuMTE4Ni8xNDcyLTY4ODItMTQtNjg8L2VsZWN0cm9uaWMtcmVzb3VyY2UtbnVtPjwv
cmVjb3JkPjwvQ2l0ZT48Q2l0ZT48QXV0aG9yPkt1bm51bWFra2FyYTwvQXV0aG9yPjxZZWFyPjIw
MTI8L1llYXI+PFJlY051bT4xOTM8L1JlY051bT48cmVjb3JkPjxyZWMtbnVtYmVyPjE5MzwvcmVj
LW51bWJlcj48Zm9yZWlnbi1rZXlzPjxrZXkgYXBwPSJFTiIgZGItaWQ9InR0NTBkenhzbDB3YWVl
ZXg5YXJwZDB0OHZ3cnZyYXhweHB0ZiIgdGltZXN0YW1wPSIxNjE3ODIwOTgyIj4xOTM8L2tleT48
L2ZvcmVpZ24ta2V5cz48cmVmLXR5cGUgbmFtZT0iSm91cm5hbCBBcnRpY2xlIj4xNzwvcmVmLXR5
cGU+PGNvbnRyaWJ1dG9ycz48YXV0aG9ycz48YXV0aG9yPkt1bm51bWFra2FyYSwgQS4gQi48L2F1
dGhvcj48YXV0aG9yPlN1bmcsIEIuPC9hdXRob3I+PGF1dGhvcj5SYXZpbmRyYW4sIEouPC9hdXRo
b3I+PGF1dGhvcj5EaWFnYXJhZGphbmUsIFAuPC9hdXRob3I+PGF1dGhvcj5EZW9ydWtoa2FyLCBB
LjwvYXV0aG9yPjxhdXRob3I+RGV5LCBTLjwvYXV0aG9yPjxhdXRob3I+S29jYSwgQy48L2F1dGhv
cj48YXV0aG9yPlRvbmcsIFouPC9hdXRob3I+PGF1dGhvcj5HZWxvdmFuaSwgSi4gRy48L2F1dGhv
cj48YXV0aG9yPkd1aGEsIFMuPC9hdXRob3I+PGF1dGhvcj5LcmlzaG5hbiwgUy48L2F1dGhvcj48
YXV0aG9yPkFnZ2Fyd2FsLCBCLiBCLjwvYXV0aG9yPjwvYXV0aG9ycz48L2NvbnRyaWJ1dG9ycz48
YXV0aC1hZGRyZXNzPkRlcGFydG1lbnQgb2YgRXhwZXJpbWVudGFsIFRoZXJhcGV1dGljcywgVGhl
IFVuaXZlcnNpdHkgb2YgVGV4YXMgTUQgQW5kZXJzb24gQ2FuY2VyIENlbnRlciwgSG91c3Rvbiwg
VFgsIFVTQS48L2F1dGgtYWRkcmVzcz48dGl0bGVzPjx0aXRsZT5aeWZsYW1lbmQgc3VwcHJlc3Nl
cyBncm93dGggYW5kIHNlbnNpdGl6ZXMgaHVtYW4gcGFuY3JlYXRpYyB0dW1vcnMgdG8gZ2VtY2l0
YWJpbmUgaW4gYW4gb3J0aG90b3BpYyBtb3VzZSBtb2RlbCB0aHJvdWdoIG1vZHVsYXRpb24gb2Yg
bXVsdGlwbGUgdGFyZ2V0czwvdGl0bGU+PHNlY29uZGFyeS10aXRsZT5JbnQgSiBDYW5jZXI8L3Nl
Y29uZGFyeS10aXRsZT48L3RpdGxlcz48cGVyaW9kaWNhbD48ZnVsbC10aXRsZT5JbnQgSiBDYW5j
ZXI8L2Z1bGwtdGl0bGU+PC9wZXJpb2RpY2FsPjxwYWdlcz5FMjkyLTMwMzwvcGFnZXM+PHZvbHVt
ZT4xMzE8L3ZvbHVtZT48bnVtYmVyPjM8L251bWJlcj48a2V5d29yZHM+PGtleXdvcmQ+QW5pbWFs
czwva2V5d29yZD48a2V5d29yZD5BbnRpbmVvcGxhc3RpYyBDb21iaW5lZCBDaGVtb3RoZXJhcHkg
UHJvdG9jb2xzLypwaGFybWFjb2xvZ3kvdGhlcmFwZXV0aWMgdXNlPC9rZXl3b3JkPjxrZXl3b3Jk
PkFwb3B0b3Npcy9kcnVnIGVmZmVjdHM8L2tleXdvcmQ+PGtleXdvcmQ+Q2VsbCBDeWNsZSBDaGVj
a3BvaW50cy9kcnVnIGVmZmVjdHM8L2tleXdvcmQ+PGtleXdvcmQ+Q2VsbCBMaW5lLCBUdW1vcjwv
a2V5d29yZD48a2V5d29yZD5DZWxsIFByb2xpZmVyYXRpb24vZHJ1ZyBlZmZlY3RzPC9rZXl3b3Jk
PjxrZXl3b3JkPkRlb3h5Y3l0aWRpbmUvKmFuYWxvZ3MgJmFtcDsgZGVyaXZhdGl2ZXMvcGhhcm1h
Y29sb2d5PC9rZXl3b3JkPjxrZXl3b3JkPkRydWcgU3luZXJnaXNtPC9rZXl3b3JkPjxrZXl3b3Jk
PkdlbmUgRXhwcmVzc2lvbiBSZWd1bGF0aW9uLCBOZW9wbGFzdGljPC9rZXl3b3JkPjxrZXl3b3Jk
Pkh1bWFuczwva2V5d29yZD48a2V5d29yZD5LaS02NyBBbnRpZ2VuL2FuYWx5c2lzPC9rZXl3b3Jk
PjxrZXl3b3JkPk1hbGU8L2tleXdvcmQ+PGtleXdvcmQ+TWljZTwva2V5d29yZD48a2V5d29yZD5N
aWNlLCBOdWRlPC9rZXl3b3JkPjxrZXl3b3JkPk5GLWthcHBhIEIvYW50YWdvbmlzdHMgJmFtcDsg
aW5oaWJpdG9ycy9nZW5ldGljczwva2V5d29yZD48a2V5d29yZD5QYW5jcmVhdGljIE5lb3BsYXNt
cy8qZHJ1ZyB0aGVyYXB5L2dlbmV0aWNzL3BhdGhvbG9neTwva2V5d29yZD48a2V5d29yZD5QbGFu
dCBFeHRyYWN0cy8qcGhhcm1hY29sb2d5PC9rZXl3b3JkPjxrZXl3b3JkPlR1bW9yIFN1cHByZXNz
b3IgUHJvdGVpbiBwNTMvYW5hbHlzaXM8L2tleXdvcmQ+PGtleXdvcmQ+WGVub2dyYWZ0IE1vZGVs
IEFudGl0dW1vciBBc3NheXM8L2tleXdvcmQ+PC9rZXl3b3Jkcz48ZGF0ZXM+PHllYXI+MjAxMjwv
eWVhcj48cHViLWRhdGVzPjxkYXRlPkF1ZyAxPC9kYXRlPjwvcHViLWRhdGVzPjwvZGF0ZXM+PGlz
Ym4+MTA5Ny0wMjE1IChFbGVjdHJvbmljKSYjeEQ7MDAyMC03MTM2IChMaW5raW5nKTwvaXNibj48
YWNjZXNzaW9uLW51bT4yMTkzNTkxODwvYWNjZXNzaW9uLW51bT48dXJscz48cmVsYXRlZC11cmxz
Pjx1cmw+aHR0cHM6Ly93d3cubmNiaS5ubG0ubmloLmdvdi9wdWJtZWQvMjE5MzU5MTg8L3VybD48
L3JlbGF0ZWQtdXJscz48L3VybHM+PGN1c3RvbTI+UE1DMzI4ODY0OTwvY3VzdG9tMj48ZWxlY3Ry
b25pYy1yZXNvdXJjZS1udW0+MTAuMTAwMi9pamMuMjY0NDI8L2VsZWN0cm9uaWMtcmVzb3VyY2Ut
bnVtPjwvcmVjb3JkPjwvQ2l0ZT48L0VuZE5vdGU+
</w:fldData>
        </w:fldChar>
      </w:r>
      <w:r w:rsidR="000D5D71">
        <w:instrText xml:space="preserve"> ADDIN EN.CITE.DATA </w:instrText>
      </w:r>
      <w:r w:rsidR="000D5D71">
        <w:fldChar w:fldCharType="end"/>
      </w:r>
      <w:r w:rsidRPr="00FE1B3E">
        <w:fldChar w:fldCharType="separate"/>
      </w:r>
      <w:r w:rsidR="000D5D71">
        <w:rPr>
          <w:noProof/>
        </w:rPr>
        <w:t>[201, 254]</w:t>
      </w:r>
      <w:r w:rsidRPr="00FE1B3E">
        <w:fldChar w:fldCharType="end"/>
      </w:r>
      <w:r w:rsidRPr="00FE1B3E">
        <w:t>. Thus, to begin to determine the mechanism underlying the anti-</w:t>
      </w:r>
      <w:proofErr w:type="spellStart"/>
      <w:r w:rsidRPr="00FE1B3E">
        <w:t>adipogenic</w:t>
      </w:r>
      <w:proofErr w:type="spellEnd"/>
      <w:r w:rsidRPr="00FE1B3E">
        <w:t xml:space="preserve"> and pro-lipolytic effects of </w:t>
      </w:r>
      <w:proofErr w:type="spellStart"/>
      <w:r w:rsidRPr="00FE1B3E">
        <w:t>Zyflamend</w:t>
      </w:r>
      <w:proofErr w:type="spellEnd"/>
      <w:r w:rsidRPr="00FE1B3E">
        <w:t xml:space="preserve">, and the possible involvement of MAP kinases in mediating these effects, we examined the activation of </w:t>
      </w:r>
      <w:proofErr w:type="spellStart"/>
      <w:r w:rsidRPr="00FE1B3E">
        <w:t>PKA</w:t>
      </w:r>
      <w:proofErr w:type="spellEnd"/>
      <w:r w:rsidRPr="00FE1B3E">
        <w:t xml:space="preserve"> and MAP kinases </w:t>
      </w:r>
      <w:proofErr w:type="gramStart"/>
      <w:r w:rsidRPr="00FE1B3E">
        <w:t>during the course of</w:t>
      </w:r>
      <w:proofErr w:type="gramEnd"/>
      <w:r w:rsidRPr="00FE1B3E">
        <w:t xml:space="preserve"> differentiation of </w:t>
      </w:r>
      <w:proofErr w:type="spellStart"/>
      <w:r w:rsidRPr="00FE1B3E">
        <w:t>3T3-MBX</w:t>
      </w:r>
      <w:proofErr w:type="spellEnd"/>
      <w:r w:rsidRPr="00FE1B3E">
        <w:t xml:space="preserve"> cells. Our data show that </w:t>
      </w:r>
      <w:proofErr w:type="spellStart"/>
      <w:r w:rsidRPr="00FE1B3E">
        <w:t>Zyflamend</w:t>
      </w:r>
      <w:proofErr w:type="spellEnd"/>
      <w:r w:rsidRPr="00FE1B3E">
        <w:t xml:space="preserve"> (200 </w:t>
      </w:r>
      <w:proofErr w:type="spellStart"/>
      <w:r w:rsidRPr="00FE1B3E">
        <w:rPr>
          <w:bCs/>
        </w:rPr>
        <w:t>μ</w:t>
      </w:r>
      <w:r w:rsidRPr="00FE1B3E">
        <w:t>g</w:t>
      </w:r>
      <w:proofErr w:type="spellEnd"/>
      <w:r w:rsidRPr="00FE1B3E">
        <w:t xml:space="preserve">/ml) had no effects on </w:t>
      </w:r>
      <w:r w:rsidRPr="00FE1B3E">
        <w:lastRenderedPageBreak/>
        <w:t xml:space="preserve">changes in </w:t>
      </w:r>
      <w:r w:rsidRPr="00FE1B3E">
        <w:rPr>
          <w:shd w:val="clear" w:color="auto" w:fill="FFFFFF"/>
        </w:rPr>
        <w:t>extracellular signal–regulated kinases 1/2</w:t>
      </w:r>
      <w:r w:rsidRPr="00FE1B3E">
        <w:t xml:space="preserve"> (</w:t>
      </w:r>
      <w:proofErr w:type="spellStart"/>
      <w:r w:rsidRPr="00FE1B3E">
        <w:t>ERK1</w:t>
      </w:r>
      <w:proofErr w:type="spellEnd"/>
      <w:r w:rsidRPr="00FE1B3E">
        <w:t>/2) and protein kinase B (</w:t>
      </w:r>
      <w:proofErr w:type="spellStart"/>
      <w:r w:rsidRPr="00FE1B3E">
        <w:t>AKT</w:t>
      </w:r>
      <w:proofErr w:type="spellEnd"/>
      <w:r w:rsidRPr="00FE1B3E">
        <w:t xml:space="preserve">) phosphorylation during differentiation (data not shown). However, a marked decreased in </w:t>
      </w:r>
      <w:proofErr w:type="spellStart"/>
      <w:r w:rsidRPr="00FE1B3E">
        <w:t>P38</w:t>
      </w:r>
      <w:proofErr w:type="spellEnd"/>
      <w:r w:rsidRPr="00FE1B3E">
        <w:t xml:space="preserve"> phosphorylation, concomitant with a significant increase in </w:t>
      </w:r>
      <w:proofErr w:type="spellStart"/>
      <w:r w:rsidRPr="00FE1B3E">
        <w:t>JNK</w:t>
      </w:r>
      <w:proofErr w:type="spellEnd"/>
      <w:r w:rsidRPr="00FE1B3E">
        <w:t xml:space="preserve"> phosphorylation, particularly on day 6 of differentiation, was observed in </w:t>
      </w:r>
      <w:proofErr w:type="spellStart"/>
      <w:r w:rsidRPr="00FE1B3E">
        <w:t>Zyflamend</w:t>
      </w:r>
      <w:proofErr w:type="spellEnd"/>
      <w:r w:rsidRPr="00FE1B3E">
        <w:t xml:space="preserve">-treated cells compared to controls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w:t>
      </w:r>
      <w:proofErr w:type="spellStart"/>
      <w:r w:rsidRPr="00FE1B3E">
        <w:t>Zyflamend</w:t>
      </w:r>
      <w:proofErr w:type="spellEnd"/>
      <w:r w:rsidRPr="00FE1B3E">
        <w:t xml:space="preserve"> also increased the phosphorylation and activation of the </w:t>
      </w:r>
      <w:proofErr w:type="spellStart"/>
      <w:r w:rsidRPr="00FE1B3E">
        <w:t>JNK</w:t>
      </w:r>
      <w:proofErr w:type="spellEnd"/>
      <w:r w:rsidRPr="00FE1B3E">
        <w:t xml:space="preserve"> canonical downstream effectors, namely c-FOS and c-JUN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Furthermore, </w:t>
      </w:r>
      <w:proofErr w:type="spellStart"/>
      <w:r w:rsidRPr="00FE1B3E">
        <w:t>Zyflamend</w:t>
      </w:r>
      <w:proofErr w:type="spellEnd"/>
      <w:r w:rsidRPr="00FE1B3E">
        <w:t xml:space="preserve"> treatment led to a higher </w:t>
      </w:r>
      <w:proofErr w:type="spellStart"/>
      <w:r w:rsidRPr="00FE1B3E">
        <w:t>PKA</w:t>
      </w:r>
      <w:proofErr w:type="spellEnd"/>
      <w:r w:rsidRPr="00FE1B3E">
        <w:t xml:space="preserve"> activity across the differentiation process, in comparison to the control cells as judged by the phosphorylation of </w:t>
      </w:r>
      <w:proofErr w:type="spellStart"/>
      <w:r w:rsidRPr="00FE1B3E">
        <w:t>PKA</w:t>
      </w:r>
      <w:proofErr w:type="spellEnd"/>
      <w:r w:rsidRPr="00FE1B3E">
        <w:t xml:space="preserve"> substrates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In addition, </w:t>
      </w:r>
      <w:proofErr w:type="spellStart"/>
      <w:r w:rsidRPr="00FE1B3E">
        <w:t>PKA</w:t>
      </w:r>
      <w:proofErr w:type="spellEnd"/>
      <w:r w:rsidRPr="00FE1B3E">
        <w:t xml:space="preserve">-mediated phosphorylation of </w:t>
      </w:r>
      <w:proofErr w:type="spellStart"/>
      <w:r w:rsidRPr="00FE1B3E">
        <w:t>HSL</w:t>
      </w:r>
      <w:proofErr w:type="spellEnd"/>
      <w:r w:rsidRPr="00FE1B3E">
        <w:t xml:space="preserve"> at </w:t>
      </w:r>
      <w:proofErr w:type="spellStart"/>
      <w:r w:rsidRPr="00FE1B3E">
        <w:t>S660</w:t>
      </w:r>
      <w:proofErr w:type="spellEnd"/>
      <w:r w:rsidRPr="00FE1B3E">
        <w:t xml:space="preserve"> was significantly higher in </w:t>
      </w:r>
      <w:proofErr w:type="spellStart"/>
      <w:r w:rsidRPr="00FE1B3E">
        <w:t>Zyflamend</w:t>
      </w:r>
      <w:proofErr w:type="spellEnd"/>
      <w:r w:rsidRPr="00FE1B3E">
        <w:t xml:space="preserve">-treated cells compared to controls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w:t>
      </w:r>
      <w:r w:rsidRPr="00FE1B3E">
        <w:rPr>
          <w:lang w:val="en"/>
        </w:rPr>
        <w:t xml:space="preserve"> </w:t>
      </w:r>
      <w:r w:rsidRPr="00FE1B3E">
        <w:t xml:space="preserve">Collectively, our results suggest that </w:t>
      </w:r>
      <w:proofErr w:type="spellStart"/>
      <w:r w:rsidRPr="00FE1B3E">
        <w:t>PKA</w:t>
      </w:r>
      <w:proofErr w:type="spellEnd"/>
      <w:r w:rsidRPr="00FE1B3E">
        <w:t xml:space="preserve">, </w:t>
      </w:r>
      <w:proofErr w:type="spellStart"/>
      <w:r w:rsidRPr="00FE1B3E">
        <w:t>P38</w:t>
      </w:r>
      <w:proofErr w:type="spellEnd"/>
      <w:r w:rsidRPr="00FE1B3E">
        <w:t xml:space="preserve">, and/or </w:t>
      </w:r>
      <w:proofErr w:type="spellStart"/>
      <w:r w:rsidRPr="00FE1B3E">
        <w:t>JNK</w:t>
      </w:r>
      <w:proofErr w:type="spellEnd"/>
      <w:r w:rsidRPr="00FE1B3E">
        <w:t xml:space="preserve"> signaling pathways are mechanisms that potentially mediate the block in adipocyte differentiation induced by </w:t>
      </w:r>
      <w:proofErr w:type="spellStart"/>
      <w:r w:rsidRPr="00FE1B3E">
        <w:t>Zyflamend</w:t>
      </w:r>
      <w:proofErr w:type="spellEnd"/>
      <w:r w:rsidRPr="00FE1B3E">
        <w:t xml:space="preserve">. Therefore, we investigated whether inhibition of </w:t>
      </w:r>
      <w:proofErr w:type="spellStart"/>
      <w:r w:rsidRPr="00FE1B3E">
        <w:t>PKA</w:t>
      </w:r>
      <w:proofErr w:type="spellEnd"/>
      <w:r w:rsidRPr="00FE1B3E">
        <w:t xml:space="preserve">, </w:t>
      </w:r>
      <w:proofErr w:type="spellStart"/>
      <w:r w:rsidRPr="00FE1B3E">
        <w:t>P38</w:t>
      </w:r>
      <w:proofErr w:type="spellEnd"/>
      <w:r w:rsidRPr="00FE1B3E">
        <w:t xml:space="preserve">, or </w:t>
      </w:r>
      <w:proofErr w:type="spellStart"/>
      <w:r w:rsidRPr="00FE1B3E">
        <w:t>JNK</w:t>
      </w:r>
      <w:proofErr w:type="spellEnd"/>
      <w:r w:rsidRPr="00FE1B3E">
        <w:t xml:space="preserve"> could abolish the effects of </w:t>
      </w:r>
      <w:proofErr w:type="spellStart"/>
      <w:r w:rsidRPr="00FE1B3E">
        <w:t>Zyflamend</w:t>
      </w:r>
      <w:proofErr w:type="spellEnd"/>
      <w:r w:rsidRPr="00FE1B3E">
        <w:t xml:space="preserve"> on </w:t>
      </w:r>
      <w:proofErr w:type="spellStart"/>
      <w:r w:rsidRPr="00FE1B3E">
        <w:t>3T3-MBX</w:t>
      </w:r>
      <w:proofErr w:type="spellEnd"/>
      <w:r w:rsidRPr="00FE1B3E">
        <w:t xml:space="preserve"> differentiation. </w:t>
      </w:r>
      <w:proofErr w:type="spellStart"/>
      <w:r w:rsidRPr="00FE1B3E">
        <w:t>BML275</w:t>
      </w:r>
      <w:proofErr w:type="spellEnd"/>
      <w:r w:rsidRPr="00FE1B3E">
        <w:t xml:space="preserve"> (a.k.a. compound C) was also used to inhibit AMPK specifically. As shown in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Pr="00235507">
        <w:rPr>
          <w:bCs/>
        </w:rPr>
        <w:t xml:space="preserve">, </w:t>
      </w:r>
      <w:r w:rsidRPr="00FE1B3E">
        <w:t xml:space="preserve">inhibition of </w:t>
      </w:r>
      <w:proofErr w:type="spellStart"/>
      <w:r w:rsidRPr="00FE1B3E">
        <w:t>JNK</w:t>
      </w:r>
      <w:proofErr w:type="spellEnd"/>
      <w:r w:rsidRPr="00FE1B3E">
        <w:t xml:space="preserve"> or </w:t>
      </w:r>
      <w:proofErr w:type="spellStart"/>
      <w:r w:rsidRPr="00FE1B3E">
        <w:t>PKA</w:t>
      </w:r>
      <w:proofErr w:type="spellEnd"/>
      <w:r w:rsidRPr="00FE1B3E">
        <w:t xml:space="preserve"> with </w:t>
      </w:r>
      <w:proofErr w:type="spellStart"/>
      <w:r w:rsidRPr="00FE1B3E">
        <w:t>SP600125</w:t>
      </w:r>
      <w:proofErr w:type="spellEnd"/>
      <w:r w:rsidRPr="00FE1B3E">
        <w:t xml:space="preserve"> and </w:t>
      </w:r>
      <w:proofErr w:type="spellStart"/>
      <w:r w:rsidRPr="00FE1B3E">
        <w:t>H89</w:t>
      </w:r>
      <w:proofErr w:type="spellEnd"/>
      <w:r w:rsidRPr="00FE1B3E">
        <w:t xml:space="preserve">, respectively, lessened the effect of </w:t>
      </w:r>
      <w:proofErr w:type="spellStart"/>
      <w:r w:rsidRPr="00FE1B3E">
        <w:t>Zyflamend</w:t>
      </w:r>
      <w:proofErr w:type="spellEnd"/>
      <w:r w:rsidRPr="00FE1B3E">
        <w:t xml:space="preserve"> on differentiation as judged by Oil Red O staining and triglyceride levels</w:t>
      </w:r>
      <w:r w:rsidRPr="00FE1B3E">
        <w:rPr>
          <w:lang w:val="en"/>
        </w:rPr>
        <w:t>.</w:t>
      </w:r>
      <w:r w:rsidRPr="00FE1B3E">
        <w:t xml:space="preserve"> However, the inhibition of </w:t>
      </w:r>
      <w:proofErr w:type="spellStart"/>
      <w:r w:rsidRPr="00FE1B3E">
        <w:t>P38</w:t>
      </w:r>
      <w:proofErr w:type="spellEnd"/>
      <w:r w:rsidRPr="00FE1B3E">
        <w:t xml:space="preserve"> using </w:t>
      </w:r>
      <w:proofErr w:type="spellStart"/>
      <w:r w:rsidRPr="00FE1B3E">
        <w:t>SB203580</w:t>
      </w:r>
      <w:proofErr w:type="spellEnd"/>
      <w:r w:rsidRPr="00FE1B3E">
        <w:t xml:space="preserve"> did not rescue the effects of </w:t>
      </w:r>
      <w:proofErr w:type="spellStart"/>
      <w:r w:rsidRPr="00FE1B3E">
        <w:t>Zyflamend</w:t>
      </w:r>
      <w:proofErr w:type="spellEnd"/>
      <w:r w:rsidRPr="00FE1B3E">
        <w:t xml:space="preserve"> on differentiation (data not shown). On the other hand, inhibition of AMPK using </w:t>
      </w:r>
      <w:proofErr w:type="spellStart"/>
      <w:r w:rsidRPr="00FE1B3E">
        <w:t>BML275</w:t>
      </w:r>
      <w:proofErr w:type="spellEnd"/>
      <w:r w:rsidRPr="00FE1B3E">
        <w:t xml:space="preserve"> only resulted in a moderate rescue of </w:t>
      </w:r>
      <w:proofErr w:type="spellStart"/>
      <w:r w:rsidRPr="00FE1B3E">
        <w:t>Zyflamend</w:t>
      </w:r>
      <w:proofErr w:type="spellEnd"/>
      <w:r w:rsidRPr="00FE1B3E">
        <w:t xml:space="preserve">-induced attenuation of adipocyte differentiation and accumulation of lipid droplets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w:t>
      </w:r>
    </w:p>
    <w:p w14:paraId="72157929" w14:textId="77DA3AD9" w:rsidR="00FE1B3E" w:rsidRPr="00FE1B3E" w:rsidRDefault="00FE1B3E" w:rsidP="00B74ECC">
      <w:pPr>
        <w:spacing w:before="120" w:after="120" w:line="360" w:lineRule="auto"/>
        <w:ind w:firstLine="720"/>
        <w:jc w:val="both"/>
      </w:pPr>
      <w:r w:rsidRPr="00FE1B3E">
        <w:t xml:space="preserve">It has been proposed that the activation of </w:t>
      </w:r>
      <w:proofErr w:type="spellStart"/>
      <w:r w:rsidRPr="00FE1B3E">
        <w:t>PKA</w:t>
      </w:r>
      <w:proofErr w:type="spellEnd"/>
      <w:r w:rsidRPr="00FE1B3E">
        <w:t xml:space="preserve"> or </w:t>
      </w:r>
      <w:proofErr w:type="spellStart"/>
      <w:r w:rsidRPr="00FE1B3E">
        <w:t>JNK</w:t>
      </w:r>
      <w:proofErr w:type="spellEnd"/>
      <w:r w:rsidRPr="00FE1B3E">
        <w:t xml:space="preserve"> during adipocyte differentiation can lead to lipolysis and abolish adipogenesis </w:t>
      </w:r>
      <w:r w:rsidRPr="00FE1B3E">
        <w:fldChar w:fldCharType="begin">
          <w:fldData xml:space="preserve">PEVuZE5vdGU+PENpdGU+PEF1dGhvcj5UYWtlbm88L0F1dGhvcj48WWVhcj4yMDE4PC9ZZWFyPjxS
ZWNOdW0+MjIwPC9SZWNOdW0+PERpc3BsYXlUZXh0PlsyNzUsIDI3Nl08L0Rpc3BsYXlUZXh0Pjxy
ZWNvcmQ+PHJlYy1udW1iZXI+MjIwPC9yZWMtbnVtYmVyPjxmb3JlaWduLWtleXM+PGtleSBhcHA9
IkVOIiBkYi1pZD0idHQ1MGR6eHNsMHdhZWVleDlhcnBkMHQ4dndydnJheHB4cHRmIiB0aW1lc3Rh
bXA9IjE2MTc4MjA5ODQiPjIyMDwva2V5PjwvZm9yZWlnbi1rZXlzPjxyZWYtdHlwZSBuYW1lPSJK
b3VybmFsIEFydGljbGUiPjE3PC9yZWYtdHlwZT48Y29udHJpYnV0b3JzPjxhdXRob3JzPjxhdXRo
b3I+VGFrZW5vLCBBLjwvYXV0aG9yPjxhdXRob3I+S2FuYXphd2EsIEkuPC9hdXRob3I+PGF1dGhv
cj5Ob3RzdSwgTS48L2F1dGhvcj48YXV0aG9yPlRhbmFrYSwgSy4gSS48L2F1dGhvcj48YXV0aG9y
PlN1Z2ltb3RvLCBULjwvYXV0aG9yPjwvYXV0aG9ycz48L2NvbnRyaWJ1dG9ycz48YXV0aC1hZGRy
ZXNzPkludGVybmFsIE1lZGljaW5lIDEsIFNoaW1hbmUgVW5pdmVyc2l0eSBGYWN1bHR5IG9mIE1l
ZGljaW5lLCA4OS0xLCBFbnlhLWNobywgSXp1bW8sIFNoaW1hbmUgNjkzLTg1MDEsIEphcGFuLiBh
dGFrZW5vQG1lZC5zaGltYW5lLXUuYWMuanAuJiN4RDtJbnRlcm5hbCBNZWRpY2luZSAxLCBTaGlt
YW5lIFVuaXZlcnNpdHkgRmFjdWx0eSBvZiBNZWRpY2luZSwgODktMSwgRW55YS1jaG8sIEl6dW1v
LCBTaGltYW5lIDY5My04NTAxLCBKYXBhbi4gaXBwZWkua0BtZWQuc2hpbWFuZS11LmFjLmpwLiYj
eEQ7SW50ZXJuYWwgTWVkaWNpbmUgMSwgU2hpbWFuZSBVbml2ZXJzaXR5IEZhY3VsdHkgb2YgTWVk
aWNpbmUsIDg5LTEsIEVueWEtY2hvLCBJenVtbywgU2hpbWFuZSA2OTMtODUwMSwgSmFwYW4uIG1u
b3RzdTI1QG1lZC5zaGltYW5lLXUuYWMuanAuJiN4RDtJbnRlcm5hbCBNZWRpY2luZSAxLCBTaGlt
YW5lIFVuaXZlcnNpdHkgRmFjdWx0eSBvZiBNZWRpY2luZSwgODktMSwgRW55YS1jaG8sIEl6dW1v
LCBTaGltYW5lIDY5My04NTAxLCBKYXBhbi4ga2VuMW5haUBtZWQuc2hpbWFuZS11LmFjLmpwLiYj
eEQ7SW50ZXJuYWwgTWVkaWNpbmUgMSwgU2hpbWFuZSBVbml2ZXJzaXR5IEZhY3VsdHkgb2YgTWVk
aWNpbmUsIDg5LTEsIEVueWEtY2hvLCBJenVtbywgU2hpbWFuZSA2OTMtODUwMSwgSmFwYW4uIHN1
Z2ltb3RvQG1lZC5zaGltYW5lLXUuYWMuanAuPC9hdXRoLWFkZHJlc3M+PHRpdGxlcz48dGl0bGU+
UGhsb3JldGluIFByb21vdGVzIEFkaXBvZ2VuZXNpcyB2aWEgTWl0b2dlbi1BY3RpdmF0ZWQgUHJv
dGVpbiBLaW5hc2UgUGF0aHdheXMgaW4gTW91c2UgTWFycm93IFN0cm9tYWwgU1QyIENlbGxzPC90
aXRsZT48c2Vjb25kYXJ5LXRpdGxlPkludCBKIE1vbCBTY2k8L3NlY29uZGFyeS10aXRsZT48L3Rp
dGxlcz48cGVyaW9kaWNhbD48ZnVsbC10aXRsZT5JbnQgSiBNb2wgU2NpPC9mdWxsLXRpdGxlPjwv
cGVyaW9kaWNhbD48dm9sdW1lPjE5PC92b2x1bWU+PG51bWJlcj42PC9udW1iZXI+PGtleXdvcmRz
PjxrZXl3b3JkPipBZGlwb2dlbmVzaXM8L2tleXdvcmQ+PGtleXdvcmQ+QWRpcG9uZWN0aW4vZ2Vu
ZXRpY3MvbWV0YWJvbGlzbTwva2V5d29yZD48a2V5d29yZD5BbmltYWxzPC9rZXl3b3JkPjxrZXl3
b3JkPkJvbmUgTWFycm93IENlbGxzL2N5dG9sb2d5LypkcnVnIGVmZmVjdHMvbWV0YWJvbGlzbTwv
a2V5d29yZD48a2V5d29yZD5DZWxsIExpbmU8L2tleXdvcmQ+PGtleXdvcmQ+RmF0dHkgQWNpZCBT
eW50aGFzZXMvZ2VuZXRpY3MvbWV0YWJvbGlzbTwva2V5d29yZD48a2V5d29yZD5GYXR0eSBBY2lk
LUJpbmRpbmcgUHJvdGVpbnMvZ2VuZXRpY3MvbWV0YWJvbGlzbTwva2V5d29yZD48a2V5d29yZD5H
bHVjb3NlIFRyYW5zcG9ydGVyIFR5cGUgMS9nZW5ldGljcy9tZXRhYm9saXNtPC9rZXl3b3JkPjxr
ZXl3b3JkPipNQVAgS2luYXNlIFNpZ25hbGluZyBTeXN0ZW08L2tleXdvcmQ+PGtleXdvcmQ+TWVz
ZW5jaHltYWwgU3RlbSBDZWxscy9jeXRvbG9neS8qZHJ1ZyBlZmZlY3RzL21ldGFib2xpc208L2tl
eXdvcmQ+PGtleXdvcmQ+TWljZTwva2V5d29yZD48a2V5d29yZD5NaXRvZ2VuLUFjdGl2YXRlZCBQ
cm90ZWluIEtpbmFzZSAxL21ldGFib2xpc208L2tleXdvcmQ+PGtleXdvcmQ+TWl0b2dlbi1BY3Rp
dmF0ZWQgUHJvdGVpbiBLaW5hc2UgMy9tZXRhYm9saXNtPC9rZXl3b3JkPjxrZXl3b3JkPlBQQVIg
Z2FtbWEvZ2VuZXRpY3MvbWV0YWJvbGlzbTwva2V5d29yZD48a2V5d29yZD5QaGxvcmV0aW4vKnBo
YXJtYWNvbG9neTwva2V5d29yZD48a2V5d29yZD5Qcm90ZWluIEtpbmFzZXMvbWV0YWJvbGlzbTwv
a2V5d29yZD48a2V5d29yZD5wMzggTWl0b2dlbi1BY3RpdmF0ZWQgUHJvdGVpbiBLaW5hc2VzL21l
dGFib2xpc208L2tleXdvcmQ+PGtleXdvcmQ+YWRlbm9zaW5lIG1vbm9waG9zcGhhdGUtYWN0aXZh
dGVkIHByb3RlaW4ga2luYXNlPC9rZXl3b3JkPjxrZXl3b3JkPmFkaXBvZ2VuZXNpczwva2V5d29y
ZD48a2V5d29yZD5nbHVjb3NlIHVwdGFrZTwva2V5d29yZD48a2V5d29yZD5tYXJyb3cgc3Ryb21h
bCBTVDIgY2VsbHM8L2tleXdvcmQ+PGtleXdvcmQ+bWl0b2dlbi1hY3RpdmF0ZWQgcHJvdGVpbiBr
aW5hc2U8L2tleXdvcmQ+PGtleXdvcmQ+cGhsb3JldGluPC9rZXl3b3JkPjwva2V5d29yZHM+PGRh
dGVzPjx5ZWFyPjIwMTg8L3llYXI+PHB1Yi1kYXRlcz48ZGF0ZT5KdW4gMTQ8L2RhdGU+PC9wdWIt
ZGF0ZXM+PC9kYXRlcz48aXNibj4xNDIyLTAwNjcgKEVsZWN0cm9uaWMpJiN4RDsxNDIyLTAwNjcg
KExpbmtpbmcpPC9pc2JuPjxhY2Nlc3Npb24tbnVtPjI5OTA0MDMyPC9hY2Nlc3Npb24tbnVtPjx1
cmxzPjxyZWxhdGVkLXVybHM+PHVybD5odHRwczovL3d3dy5uY2JpLm5sbS5uaWguZ292L3B1Ym1l
ZC8yOTkwNDAzMjwvdXJsPjwvcmVsYXRlZC11cmxzPjwvdXJscz48Y3VzdG9tMj5QTUM2MDMyMjk2
PC9jdXN0b20yPjxlbGVjdHJvbmljLXJlc291cmNlLW51bT4xMC4zMzkwL2lqbXMxOTA2MTc3Mjwv
ZWxlY3Ryb25pYy1yZXNvdXJjZS1udW0+PC9yZWNvcmQ+PC9DaXRlPjxDaXRlPjxBdXRob3I+TGk8
L0F1dGhvcj48WWVhcj4yMDA4PC9ZZWFyPjxSZWNOdW0+MjE2PC9SZWNOdW0+PHJlY29yZD48cmVj
LW51bWJlcj4yMTY8L3JlYy1udW1iZXI+PGZvcmVpZ24ta2V5cz48a2V5IGFwcD0iRU4iIGRiLWlk
PSJ0dDUwZHp4c2wwd2FlZWV4OWFycGQwdDh2d3J2cmF4cHhwdGYiIHRpbWVzdGFtcD0iMTYxNzgy
MDk4MyI+MjE2PC9rZXk+PC9mb3JlaWduLWtleXM+PHJlZi10eXBlIG5hbWU9IkpvdXJuYWwgQXJ0
aWNsZSI+MTc8L3JlZi10eXBlPjxjb250cmlidXRvcnM+PGF1dGhvcnM+PGF1dGhvcj5MaSwgRi48
L2F1dGhvcj48YXV0aG9yPldhbmcsIEQuPC9hdXRob3I+PGF1dGhvcj5aaG91LCBZLjwvYXV0aG9y
PjxhdXRob3I+WmhvdSwgQi48L2F1dGhvcj48YXV0aG9yPllhbmcsIFkuPC9hdXRob3I+PGF1dGhv
cj5DaGVuLCBILjwvYXV0aG9yPjxhdXRob3I+U29uZywgSi48L2F1dGhvcj48L2F1dGhvcnM+PC9j
b250cmlidXRvcnM+PGF1dGgtYWRkcmVzcz5MYWJvcmF0b3J5IG9mIE1vbGVjdWxhciBDZWxsIEJp
b2xvZ3ksIEluc3RpdHV0ZSBvZiBCaW9jaGVtaXN0cnkgYW5kIENlbGwgQmlvbG9neSwgQ2hpbmVz
ZSBBY2FkZW15IG9mIFNjaWVuY2VzLCAzMjAgWXVleWFuZyBSb2FkLCBTaGFuZ2hhaSAyMDAwMzEs
IENoaW5hLjwvYXV0aC1hZGRyZXNzPjx0aXRsZXM+PHRpdGxlPlByb3RlaW4ga2luYXNlIEEgc3Vw
cHJlc3NlcyB0aGUgZGlmZmVyZW50aWF0aW9uIG9mIDNUMy1MMSBwcmVhZGlwb2N5dGVzPC90aXRs
ZT48c2Vjb25kYXJ5LXRpdGxlPkNlbGwgUmVzPC9zZWNvbmRhcnktdGl0bGU+PC90aXRsZXM+PHBl
cmlvZGljYWw+PGZ1bGwtdGl0bGU+Q2VsbCBSZXM8L2Z1bGwtdGl0bGU+PC9wZXJpb2RpY2FsPjxw
YWdlcz4zMTEtMjM8L3BhZ2VzPjx2b2x1bWU+MTg8L3ZvbHVtZT48bnVtYmVyPjI8L251bWJlcj48
a2V5d29yZHM+PGtleXdvcmQ+M1QzLUwxIENlbGxzPC9rZXl3b3JkPjxrZXl3b3JkPkFkYXB0b3Ig
UHJvdGVpbnMsIFNpZ25hbCBUcmFuc2R1Y2luZy8qbWV0YWJvbGlzbTwva2V5d29yZD48a2V5d29y
ZD5BZGlwb2N5dGVzLyplbnp5bW9sb2d5PC9rZXl3b3JkPjxrZXl3b3JkPkFkaXBvZ2VuZXNpcy9k
cnVnIGVmZmVjdHMvKnBoeXNpb2xvZ3k8L2tleXdvcmQ+PGtleXdvcmQ+QW5pbWFsczwva2V5d29y
ZD48a2V5d29yZD5DeWNsaWMgQU1QLyptZXRhYm9saXNtPC9rZXl3b3JkPjxrZXl3b3JkPkN5Y2xp
YyBBTVAtRGVwZW5kZW50IFByb3RlaW4gS2luYXNlcy8qbWV0YWJvbGlzbTwva2V5d29yZD48a2V5
d29yZD5Fbnp5bWUgQWN0aXZhdGlvbi9kcnVnIGVmZmVjdHM8L2tleXdvcmQ+PGtleXdvcmQ+RXBp
ZGVybWFsIEdyb3d0aCBGYWN0b3IvbWV0YWJvbGlzbS9waGFybWFjb2xvZ3k8L2tleXdvcmQ+PGtl
eXdvcmQ+Rmlicm9ibGFzdHMvKmVuenltb2xvZ3k8L2tleXdvcmQ+PGtleXdvcmQ+SW5zdWxpbiBS
ZWNlcHRvciBTdWJzdHJhdGUgUHJvdGVpbnM8L2tleXdvcmQ+PGtleXdvcmQ+TWljZTwva2V5d29y
ZD48a2V5d29yZD5QaG9zcGhvcnlsYXRpb24vZHJ1ZyBlZmZlY3RzPC9rZXl3b3JkPjwva2V5d29y
ZHM+PGRhdGVzPjx5ZWFyPjIwMDg8L3llYXI+PHB1Yi1kYXRlcz48ZGF0ZT5GZWI8L2RhdGU+PC9w
dWItZGF0ZXM+PC9kYXRlcz48aXNibj4xNzQ4LTc4MzggKEVsZWN0cm9uaWMpJiN4RDsxMDAxLTA2
MDIgKExpbmtpbmcpPC9pc2JuPjxhY2Nlc3Npb24tbnVtPjE4MTk1NzMxPC9hY2Nlc3Npb24tbnVt
Pjx1cmxzPjxyZWxhdGVkLXVybHM+PHVybD5odHRwczovL3d3dy5uY2JpLm5sbS5uaWguZ292L3B1
Ym1lZC8xODE5NTczMTwvdXJsPjwvcmVsYXRlZC11cmxzPjwvdXJscz48ZWxlY3Ryb25pYy1yZXNv
dXJjZS1udW0+MTAuMTAzOC9jci4yMDA4LjEyPC9lbGVjdHJvbmljLXJlc291cmNlLW51bT48L3Jl
Y29yZD48L0NpdGU+PC9FbmROb3RlPgB=
</w:fldData>
        </w:fldChar>
      </w:r>
      <w:r w:rsidR="000D5D71">
        <w:instrText xml:space="preserve"> ADDIN EN.CITE </w:instrText>
      </w:r>
      <w:r w:rsidR="000D5D71">
        <w:fldChar w:fldCharType="begin">
          <w:fldData xml:space="preserve">PEVuZE5vdGU+PENpdGU+PEF1dGhvcj5UYWtlbm88L0F1dGhvcj48WWVhcj4yMDE4PC9ZZWFyPjxS
ZWNOdW0+MjIwPC9SZWNOdW0+PERpc3BsYXlUZXh0PlsyNzUsIDI3Nl08L0Rpc3BsYXlUZXh0Pjxy
ZWNvcmQ+PHJlYy1udW1iZXI+MjIwPC9yZWMtbnVtYmVyPjxmb3JlaWduLWtleXM+PGtleSBhcHA9
IkVOIiBkYi1pZD0idHQ1MGR6eHNsMHdhZWVleDlhcnBkMHQ4dndydnJheHB4cHRmIiB0aW1lc3Rh
bXA9IjE2MTc4MjA5ODQiPjIyMDwva2V5PjwvZm9yZWlnbi1rZXlzPjxyZWYtdHlwZSBuYW1lPSJK
b3VybmFsIEFydGljbGUiPjE3PC9yZWYtdHlwZT48Y29udHJpYnV0b3JzPjxhdXRob3JzPjxhdXRo
b3I+VGFrZW5vLCBBLjwvYXV0aG9yPjxhdXRob3I+S2FuYXphd2EsIEkuPC9hdXRob3I+PGF1dGhv
cj5Ob3RzdSwgTS48L2F1dGhvcj48YXV0aG9yPlRhbmFrYSwgSy4gSS48L2F1dGhvcj48YXV0aG9y
PlN1Z2ltb3RvLCBULjwvYXV0aG9yPjwvYXV0aG9ycz48L2NvbnRyaWJ1dG9ycz48YXV0aC1hZGRy
ZXNzPkludGVybmFsIE1lZGljaW5lIDEsIFNoaW1hbmUgVW5pdmVyc2l0eSBGYWN1bHR5IG9mIE1l
ZGljaW5lLCA4OS0xLCBFbnlhLWNobywgSXp1bW8sIFNoaW1hbmUgNjkzLTg1MDEsIEphcGFuLiBh
dGFrZW5vQG1lZC5zaGltYW5lLXUuYWMuanAuJiN4RDtJbnRlcm5hbCBNZWRpY2luZSAxLCBTaGlt
YW5lIFVuaXZlcnNpdHkgRmFjdWx0eSBvZiBNZWRpY2luZSwgODktMSwgRW55YS1jaG8sIEl6dW1v
LCBTaGltYW5lIDY5My04NTAxLCBKYXBhbi4gaXBwZWkua0BtZWQuc2hpbWFuZS11LmFjLmpwLiYj
eEQ7SW50ZXJuYWwgTWVkaWNpbmUgMSwgU2hpbWFuZSBVbml2ZXJzaXR5IEZhY3VsdHkgb2YgTWVk
aWNpbmUsIDg5LTEsIEVueWEtY2hvLCBJenVtbywgU2hpbWFuZSA2OTMtODUwMSwgSmFwYW4uIG1u
b3RzdTI1QG1lZC5zaGltYW5lLXUuYWMuanAuJiN4RDtJbnRlcm5hbCBNZWRpY2luZSAxLCBTaGlt
YW5lIFVuaXZlcnNpdHkgRmFjdWx0eSBvZiBNZWRpY2luZSwgODktMSwgRW55YS1jaG8sIEl6dW1v
LCBTaGltYW5lIDY5My04NTAxLCBKYXBhbi4ga2VuMW5haUBtZWQuc2hpbWFuZS11LmFjLmpwLiYj
eEQ7SW50ZXJuYWwgTWVkaWNpbmUgMSwgU2hpbWFuZSBVbml2ZXJzaXR5IEZhY3VsdHkgb2YgTWVk
aWNpbmUsIDg5LTEsIEVueWEtY2hvLCBJenVtbywgU2hpbWFuZSA2OTMtODUwMSwgSmFwYW4uIHN1
Z2ltb3RvQG1lZC5zaGltYW5lLXUuYWMuanAuPC9hdXRoLWFkZHJlc3M+PHRpdGxlcz48dGl0bGU+
UGhsb3JldGluIFByb21vdGVzIEFkaXBvZ2VuZXNpcyB2aWEgTWl0b2dlbi1BY3RpdmF0ZWQgUHJv
dGVpbiBLaW5hc2UgUGF0aHdheXMgaW4gTW91c2UgTWFycm93IFN0cm9tYWwgU1QyIENlbGxzPC90
aXRsZT48c2Vjb25kYXJ5LXRpdGxlPkludCBKIE1vbCBTY2k8L3NlY29uZGFyeS10aXRsZT48L3Rp
dGxlcz48cGVyaW9kaWNhbD48ZnVsbC10aXRsZT5JbnQgSiBNb2wgU2NpPC9mdWxsLXRpdGxlPjwv
cGVyaW9kaWNhbD48dm9sdW1lPjE5PC92b2x1bWU+PG51bWJlcj42PC9udW1iZXI+PGtleXdvcmRz
PjxrZXl3b3JkPipBZGlwb2dlbmVzaXM8L2tleXdvcmQ+PGtleXdvcmQ+QWRpcG9uZWN0aW4vZ2Vu
ZXRpY3MvbWV0YWJvbGlzbTwva2V5d29yZD48a2V5d29yZD5BbmltYWxzPC9rZXl3b3JkPjxrZXl3
b3JkPkJvbmUgTWFycm93IENlbGxzL2N5dG9sb2d5LypkcnVnIGVmZmVjdHMvbWV0YWJvbGlzbTwv
a2V5d29yZD48a2V5d29yZD5DZWxsIExpbmU8L2tleXdvcmQ+PGtleXdvcmQ+RmF0dHkgQWNpZCBT
eW50aGFzZXMvZ2VuZXRpY3MvbWV0YWJvbGlzbTwva2V5d29yZD48a2V5d29yZD5GYXR0eSBBY2lk
LUJpbmRpbmcgUHJvdGVpbnMvZ2VuZXRpY3MvbWV0YWJvbGlzbTwva2V5d29yZD48a2V5d29yZD5H
bHVjb3NlIFRyYW5zcG9ydGVyIFR5cGUgMS9nZW5ldGljcy9tZXRhYm9saXNtPC9rZXl3b3JkPjxr
ZXl3b3JkPipNQVAgS2luYXNlIFNpZ25hbGluZyBTeXN0ZW08L2tleXdvcmQ+PGtleXdvcmQ+TWVz
ZW5jaHltYWwgU3RlbSBDZWxscy9jeXRvbG9neS8qZHJ1ZyBlZmZlY3RzL21ldGFib2xpc208L2tl
eXdvcmQ+PGtleXdvcmQ+TWljZTwva2V5d29yZD48a2V5d29yZD5NaXRvZ2VuLUFjdGl2YXRlZCBQ
cm90ZWluIEtpbmFzZSAxL21ldGFib2xpc208L2tleXdvcmQ+PGtleXdvcmQ+TWl0b2dlbi1BY3Rp
dmF0ZWQgUHJvdGVpbiBLaW5hc2UgMy9tZXRhYm9saXNtPC9rZXl3b3JkPjxrZXl3b3JkPlBQQVIg
Z2FtbWEvZ2VuZXRpY3MvbWV0YWJvbGlzbTwva2V5d29yZD48a2V5d29yZD5QaGxvcmV0aW4vKnBo
YXJtYWNvbG9neTwva2V5d29yZD48a2V5d29yZD5Qcm90ZWluIEtpbmFzZXMvbWV0YWJvbGlzbTwv
a2V5d29yZD48a2V5d29yZD5wMzggTWl0b2dlbi1BY3RpdmF0ZWQgUHJvdGVpbiBLaW5hc2VzL21l
dGFib2xpc208L2tleXdvcmQ+PGtleXdvcmQ+YWRlbm9zaW5lIG1vbm9waG9zcGhhdGUtYWN0aXZh
dGVkIHByb3RlaW4ga2luYXNlPC9rZXl3b3JkPjxrZXl3b3JkPmFkaXBvZ2VuZXNpczwva2V5d29y
ZD48a2V5d29yZD5nbHVjb3NlIHVwdGFrZTwva2V5d29yZD48a2V5d29yZD5tYXJyb3cgc3Ryb21h
bCBTVDIgY2VsbHM8L2tleXdvcmQ+PGtleXdvcmQ+bWl0b2dlbi1hY3RpdmF0ZWQgcHJvdGVpbiBr
aW5hc2U8L2tleXdvcmQ+PGtleXdvcmQ+cGhsb3JldGluPC9rZXl3b3JkPjwva2V5d29yZHM+PGRh
dGVzPjx5ZWFyPjIwMTg8L3llYXI+PHB1Yi1kYXRlcz48ZGF0ZT5KdW4gMTQ8L2RhdGU+PC9wdWIt
ZGF0ZXM+PC9kYXRlcz48aXNibj4xNDIyLTAwNjcgKEVsZWN0cm9uaWMpJiN4RDsxNDIyLTAwNjcg
KExpbmtpbmcpPC9pc2JuPjxhY2Nlc3Npb24tbnVtPjI5OTA0MDMyPC9hY2Nlc3Npb24tbnVtPjx1
cmxzPjxyZWxhdGVkLXVybHM+PHVybD5odHRwczovL3d3dy5uY2JpLm5sbS5uaWguZ292L3B1Ym1l
ZC8yOTkwNDAzMjwvdXJsPjwvcmVsYXRlZC11cmxzPjwvdXJscz48Y3VzdG9tMj5QTUM2MDMyMjk2
PC9jdXN0b20yPjxlbGVjdHJvbmljLXJlc291cmNlLW51bT4xMC4zMzkwL2lqbXMxOTA2MTc3Mjwv
ZWxlY3Ryb25pYy1yZXNvdXJjZS1udW0+PC9yZWNvcmQ+PC9DaXRlPjxDaXRlPjxBdXRob3I+TGk8
L0F1dGhvcj48WWVhcj4yMDA4PC9ZZWFyPjxSZWNOdW0+MjE2PC9SZWNOdW0+PHJlY29yZD48cmVj
LW51bWJlcj4yMTY8L3JlYy1udW1iZXI+PGZvcmVpZ24ta2V5cz48a2V5IGFwcD0iRU4iIGRiLWlk
PSJ0dDUwZHp4c2wwd2FlZWV4OWFycGQwdDh2d3J2cmF4cHhwdGYiIHRpbWVzdGFtcD0iMTYxNzgy
MDk4MyI+MjE2PC9rZXk+PC9mb3JlaWduLWtleXM+PHJlZi10eXBlIG5hbWU9IkpvdXJuYWwgQXJ0
aWNsZSI+MTc8L3JlZi10eXBlPjxjb250cmlidXRvcnM+PGF1dGhvcnM+PGF1dGhvcj5MaSwgRi48
L2F1dGhvcj48YXV0aG9yPldhbmcsIEQuPC9hdXRob3I+PGF1dGhvcj5aaG91LCBZLjwvYXV0aG9y
PjxhdXRob3I+WmhvdSwgQi48L2F1dGhvcj48YXV0aG9yPllhbmcsIFkuPC9hdXRob3I+PGF1dGhv
cj5DaGVuLCBILjwvYXV0aG9yPjxhdXRob3I+U29uZywgSi48L2F1dGhvcj48L2F1dGhvcnM+PC9j
b250cmlidXRvcnM+PGF1dGgtYWRkcmVzcz5MYWJvcmF0b3J5IG9mIE1vbGVjdWxhciBDZWxsIEJp
b2xvZ3ksIEluc3RpdHV0ZSBvZiBCaW9jaGVtaXN0cnkgYW5kIENlbGwgQmlvbG9neSwgQ2hpbmVz
ZSBBY2FkZW15IG9mIFNjaWVuY2VzLCAzMjAgWXVleWFuZyBSb2FkLCBTaGFuZ2hhaSAyMDAwMzEs
IENoaW5hLjwvYXV0aC1hZGRyZXNzPjx0aXRsZXM+PHRpdGxlPlByb3RlaW4ga2luYXNlIEEgc3Vw
cHJlc3NlcyB0aGUgZGlmZmVyZW50aWF0aW9uIG9mIDNUMy1MMSBwcmVhZGlwb2N5dGVzPC90aXRs
ZT48c2Vjb25kYXJ5LXRpdGxlPkNlbGwgUmVzPC9zZWNvbmRhcnktdGl0bGU+PC90aXRsZXM+PHBl
cmlvZGljYWw+PGZ1bGwtdGl0bGU+Q2VsbCBSZXM8L2Z1bGwtdGl0bGU+PC9wZXJpb2RpY2FsPjxw
YWdlcz4zMTEtMjM8L3BhZ2VzPjx2b2x1bWU+MTg8L3ZvbHVtZT48bnVtYmVyPjI8L251bWJlcj48
a2V5d29yZHM+PGtleXdvcmQ+M1QzLUwxIENlbGxzPC9rZXl3b3JkPjxrZXl3b3JkPkFkYXB0b3Ig
UHJvdGVpbnMsIFNpZ25hbCBUcmFuc2R1Y2luZy8qbWV0YWJvbGlzbTwva2V5d29yZD48a2V5d29y
ZD5BZGlwb2N5dGVzLyplbnp5bW9sb2d5PC9rZXl3b3JkPjxrZXl3b3JkPkFkaXBvZ2VuZXNpcy9k
cnVnIGVmZmVjdHMvKnBoeXNpb2xvZ3k8L2tleXdvcmQ+PGtleXdvcmQ+QW5pbWFsczwva2V5d29y
ZD48a2V5d29yZD5DeWNsaWMgQU1QLyptZXRhYm9saXNtPC9rZXl3b3JkPjxrZXl3b3JkPkN5Y2xp
YyBBTVAtRGVwZW5kZW50IFByb3RlaW4gS2luYXNlcy8qbWV0YWJvbGlzbTwva2V5d29yZD48a2V5
d29yZD5Fbnp5bWUgQWN0aXZhdGlvbi9kcnVnIGVmZmVjdHM8L2tleXdvcmQ+PGtleXdvcmQ+RXBp
ZGVybWFsIEdyb3d0aCBGYWN0b3IvbWV0YWJvbGlzbS9waGFybWFjb2xvZ3k8L2tleXdvcmQ+PGtl
eXdvcmQ+Rmlicm9ibGFzdHMvKmVuenltb2xvZ3k8L2tleXdvcmQ+PGtleXdvcmQ+SW5zdWxpbiBS
ZWNlcHRvciBTdWJzdHJhdGUgUHJvdGVpbnM8L2tleXdvcmQ+PGtleXdvcmQ+TWljZTwva2V5d29y
ZD48a2V5d29yZD5QaG9zcGhvcnlsYXRpb24vZHJ1ZyBlZmZlY3RzPC9rZXl3b3JkPjwva2V5d29y
ZHM+PGRhdGVzPjx5ZWFyPjIwMDg8L3llYXI+PHB1Yi1kYXRlcz48ZGF0ZT5GZWI8L2RhdGU+PC9w
dWItZGF0ZXM+PC9kYXRlcz48aXNibj4xNzQ4LTc4MzggKEVsZWN0cm9uaWMpJiN4RDsxMDAxLTA2
MDIgKExpbmtpbmcpPC9pc2JuPjxhY2Nlc3Npb24tbnVtPjE4MTk1NzMxPC9hY2Nlc3Npb24tbnVt
Pjx1cmxzPjxyZWxhdGVkLXVybHM+PHVybD5odHRwczovL3d3dy5uY2JpLm5sbS5uaWguZ292L3B1
Ym1lZC8xODE5NTczMTwvdXJsPjwvcmVsYXRlZC11cmxzPjwvdXJscz48ZWxlY3Ryb25pYy1yZXNv
dXJjZS1udW0+MTAuMTAzOC9jci4yMDA4LjEyPC9lbGVjdHJvbmljLXJlc291cmNlLW51bT48L3Jl
Y29yZD48L0NpdGU+PC9FbmROb3RlPgB=
</w:fldData>
        </w:fldChar>
      </w:r>
      <w:r w:rsidR="000D5D71">
        <w:instrText xml:space="preserve"> ADDIN EN.CITE.DATA </w:instrText>
      </w:r>
      <w:r w:rsidR="000D5D71">
        <w:fldChar w:fldCharType="end"/>
      </w:r>
      <w:r w:rsidRPr="00FE1B3E">
        <w:fldChar w:fldCharType="separate"/>
      </w:r>
      <w:r w:rsidR="000D5D71">
        <w:rPr>
          <w:noProof/>
        </w:rPr>
        <w:t>[275, 276]</w:t>
      </w:r>
      <w:r w:rsidRPr="00FE1B3E">
        <w:fldChar w:fldCharType="end"/>
      </w:r>
      <w:r w:rsidRPr="00FE1B3E">
        <w:t xml:space="preserve">. However, little is known about the crosstalk between the two proteins in coordinating the hydrolysis of triglycerides and how this affects the overall differentiation process. To address this question, we used specific inhibitors for </w:t>
      </w:r>
      <w:proofErr w:type="spellStart"/>
      <w:r w:rsidRPr="00FE1B3E">
        <w:t>PKA</w:t>
      </w:r>
      <w:proofErr w:type="spellEnd"/>
      <w:r w:rsidRPr="00FE1B3E">
        <w:t xml:space="preserve"> (</w:t>
      </w:r>
      <w:proofErr w:type="spellStart"/>
      <w:r w:rsidRPr="00FE1B3E">
        <w:t>H89</w:t>
      </w:r>
      <w:proofErr w:type="spellEnd"/>
      <w:r w:rsidRPr="00FE1B3E">
        <w:t xml:space="preserve">) and </w:t>
      </w:r>
      <w:proofErr w:type="spellStart"/>
      <w:r w:rsidRPr="00FE1B3E">
        <w:t>JNK</w:t>
      </w:r>
      <w:proofErr w:type="spellEnd"/>
      <w:r w:rsidRPr="00FE1B3E">
        <w:t xml:space="preserve"> (</w:t>
      </w:r>
      <w:proofErr w:type="spellStart"/>
      <w:r w:rsidRPr="00FE1B3E">
        <w:t>SP600125</w:t>
      </w:r>
      <w:proofErr w:type="spellEnd"/>
      <w:r w:rsidRPr="00FE1B3E">
        <w:t xml:space="preserve">) and examined changes in </w:t>
      </w:r>
      <w:proofErr w:type="spellStart"/>
      <w:r w:rsidRPr="00FE1B3E">
        <w:t>PKA</w:t>
      </w:r>
      <w:proofErr w:type="spellEnd"/>
      <w:r w:rsidRPr="00FE1B3E">
        <w:t xml:space="preserve"> and </w:t>
      </w:r>
      <w:proofErr w:type="spellStart"/>
      <w:r w:rsidRPr="00FE1B3E">
        <w:t>JNK</w:t>
      </w:r>
      <w:proofErr w:type="spellEnd"/>
      <w:r w:rsidRPr="00FE1B3E">
        <w:t xml:space="preserve"> activity and phosphorylation in response to the combined treatment with </w:t>
      </w:r>
      <w:proofErr w:type="spellStart"/>
      <w:r w:rsidRPr="00FE1B3E">
        <w:t>Zyflamend</w:t>
      </w:r>
      <w:proofErr w:type="spellEnd"/>
      <w:r w:rsidRPr="00FE1B3E">
        <w:t xml:space="preserve"> and </w:t>
      </w:r>
      <w:proofErr w:type="spellStart"/>
      <w:r w:rsidRPr="00FE1B3E">
        <w:t>SP600125</w:t>
      </w:r>
      <w:proofErr w:type="spellEnd"/>
      <w:r w:rsidRPr="00FE1B3E">
        <w:t xml:space="preserve">, or </w:t>
      </w:r>
      <w:proofErr w:type="spellStart"/>
      <w:r w:rsidRPr="00FE1B3E">
        <w:t>Zyflamend</w:t>
      </w:r>
      <w:proofErr w:type="spellEnd"/>
      <w:r w:rsidRPr="00FE1B3E">
        <w:t xml:space="preserve"> and </w:t>
      </w:r>
      <w:proofErr w:type="spellStart"/>
      <w:r w:rsidRPr="00FE1B3E">
        <w:t>H89</w:t>
      </w:r>
      <w:proofErr w:type="spellEnd"/>
      <w:r w:rsidRPr="00FE1B3E">
        <w:t xml:space="preserve">, respectively. We also evaluated the effects of </w:t>
      </w:r>
      <w:proofErr w:type="spellStart"/>
      <w:r w:rsidRPr="00FE1B3E">
        <w:t>Zyflamend</w:t>
      </w:r>
      <w:proofErr w:type="spellEnd"/>
      <w:r w:rsidRPr="00FE1B3E">
        <w:t xml:space="preserve"> and </w:t>
      </w:r>
      <w:proofErr w:type="spellStart"/>
      <w:r w:rsidRPr="00FE1B3E">
        <w:t>H89</w:t>
      </w:r>
      <w:proofErr w:type="spellEnd"/>
      <w:r w:rsidRPr="00FE1B3E">
        <w:t xml:space="preserve"> on the overall differentiation process by accessing changes in the protein expression of several adipocyte differentiation markers; </w:t>
      </w:r>
      <w:proofErr w:type="spellStart"/>
      <w:r w:rsidRPr="00FE1B3E">
        <w:t>FASN</w:t>
      </w:r>
      <w:proofErr w:type="spellEnd"/>
      <w:r w:rsidRPr="00FE1B3E">
        <w:t xml:space="preserve">, PCB, Perilipin, and PREF-1. Inhibition of </w:t>
      </w:r>
      <w:proofErr w:type="spellStart"/>
      <w:r w:rsidRPr="00FE1B3E">
        <w:t>PKA</w:t>
      </w:r>
      <w:proofErr w:type="spellEnd"/>
      <w:r w:rsidRPr="00FE1B3E">
        <w:t xml:space="preserve"> markedly attenuated the phosphorylation and activation of </w:t>
      </w:r>
      <w:proofErr w:type="spellStart"/>
      <w:r w:rsidRPr="00FE1B3E">
        <w:t>JNK</w:t>
      </w:r>
      <w:proofErr w:type="spellEnd"/>
      <w:r w:rsidRPr="00FE1B3E">
        <w:t xml:space="preserve"> while rescuing the effects of </w:t>
      </w:r>
      <w:proofErr w:type="spellStart"/>
      <w:r w:rsidRPr="00FE1B3E">
        <w:t>Zyflamend</w:t>
      </w:r>
      <w:proofErr w:type="spellEnd"/>
      <w:r w:rsidRPr="00FE1B3E">
        <w:t xml:space="preserve"> on the expression of the differentiation markers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w:t>
      </w:r>
      <w:r w:rsidRPr="00FE1B3E">
        <w:rPr>
          <w:lang w:val="en"/>
        </w:rPr>
        <w:t xml:space="preserve"> </w:t>
      </w:r>
      <w:r w:rsidRPr="00FE1B3E">
        <w:t xml:space="preserve">On the other hand, while inhibition of </w:t>
      </w:r>
      <w:proofErr w:type="spellStart"/>
      <w:r w:rsidRPr="00FE1B3E">
        <w:t>JNK</w:t>
      </w:r>
      <w:proofErr w:type="spellEnd"/>
      <w:r w:rsidRPr="00FE1B3E">
        <w:t xml:space="preserve"> restored the differentiation of </w:t>
      </w:r>
      <w:proofErr w:type="spellStart"/>
      <w:r w:rsidRPr="00FE1B3E">
        <w:t>3T3-MBX</w:t>
      </w:r>
      <w:proofErr w:type="spellEnd"/>
      <w:r w:rsidRPr="00FE1B3E">
        <w:t xml:space="preserve"> cells, </w:t>
      </w:r>
      <w:proofErr w:type="spellStart"/>
      <w:r w:rsidRPr="00FE1B3E">
        <w:t>Zyflamend</w:t>
      </w:r>
      <w:proofErr w:type="spellEnd"/>
      <w:r w:rsidRPr="00FE1B3E">
        <w:t xml:space="preserve">-induced </w:t>
      </w:r>
      <w:proofErr w:type="spellStart"/>
      <w:r w:rsidRPr="00FE1B3E">
        <w:t>PKA</w:t>
      </w:r>
      <w:proofErr w:type="spellEnd"/>
      <w:r w:rsidRPr="00FE1B3E">
        <w:t xml:space="preserve"> activation remained </w:t>
      </w:r>
      <w:r w:rsidRPr="00FE1B3E">
        <w:lastRenderedPageBreak/>
        <w:t xml:space="preserve">unchanged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These data suggest that </w:t>
      </w:r>
      <w:proofErr w:type="spellStart"/>
      <w:r w:rsidRPr="00FE1B3E">
        <w:t>Zyflamend</w:t>
      </w:r>
      <w:proofErr w:type="spellEnd"/>
      <w:r w:rsidRPr="00FE1B3E">
        <w:t xml:space="preserve">-induced activation of both </w:t>
      </w:r>
      <w:proofErr w:type="spellStart"/>
      <w:r w:rsidRPr="00FE1B3E">
        <w:t>JNK</w:t>
      </w:r>
      <w:proofErr w:type="spellEnd"/>
      <w:r w:rsidRPr="00FE1B3E">
        <w:t xml:space="preserve"> and </w:t>
      </w:r>
      <w:proofErr w:type="spellStart"/>
      <w:r w:rsidRPr="00FE1B3E">
        <w:t>PKA</w:t>
      </w:r>
      <w:proofErr w:type="spellEnd"/>
      <w:r w:rsidRPr="00FE1B3E">
        <w:t xml:space="preserve"> attenuates </w:t>
      </w:r>
      <w:proofErr w:type="spellStart"/>
      <w:r w:rsidRPr="00FE1B3E">
        <w:t>3T3-MBX</w:t>
      </w:r>
      <w:proofErr w:type="spellEnd"/>
      <w:r w:rsidRPr="00FE1B3E">
        <w:t xml:space="preserve"> differentiation through lipolytic induction. </w:t>
      </w:r>
    </w:p>
    <w:p w14:paraId="3CD601E5" w14:textId="1D535B11" w:rsidR="004B6A11" w:rsidRDefault="00FE1B3E" w:rsidP="00B74ECC">
      <w:pPr>
        <w:spacing w:before="120" w:after="120" w:line="360" w:lineRule="auto"/>
        <w:ind w:firstLine="720"/>
        <w:jc w:val="both"/>
      </w:pPr>
      <w:r w:rsidRPr="00FE1B3E">
        <w:t xml:space="preserve">Next, because treatment with </w:t>
      </w:r>
      <w:proofErr w:type="spellStart"/>
      <w:r w:rsidRPr="00FE1B3E">
        <w:t>Zyflamend</w:t>
      </w:r>
      <w:proofErr w:type="spellEnd"/>
      <w:r w:rsidRPr="00FE1B3E">
        <w:t xml:space="preserve"> induced apoptosis in pre-adipocytes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we sought to investigate whether inhibition of apoptosis using carbobenzoxy-valyl-alanyl-aspartyl-[O-methyl]-</w:t>
      </w:r>
      <w:proofErr w:type="spellStart"/>
      <w:r w:rsidRPr="00FE1B3E">
        <w:t>fluoromethylketone</w:t>
      </w:r>
      <w:proofErr w:type="spellEnd"/>
      <w:r w:rsidRPr="00FE1B3E">
        <w:t xml:space="preserve"> (Z-</w:t>
      </w:r>
      <w:proofErr w:type="spellStart"/>
      <w:r w:rsidRPr="00FE1B3E">
        <w:t>VAD.fmk</w:t>
      </w:r>
      <w:proofErr w:type="spellEnd"/>
      <w:r w:rsidRPr="00FE1B3E">
        <w:t>) could reverse the anti-</w:t>
      </w:r>
      <w:proofErr w:type="spellStart"/>
      <w:r w:rsidRPr="00FE1B3E">
        <w:t>adipogenic</w:t>
      </w:r>
      <w:proofErr w:type="spellEnd"/>
      <w:r w:rsidRPr="00FE1B3E">
        <w:t xml:space="preserve"> effects of </w:t>
      </w:r>
      <w:proofErr w:type="spellStart"/>
      <w:r w:rsidRPr="00FE1B3E">
        <w:t>Zyflamend</w:t>
      </w:r>
      <w:proofErr w:type="spellEnd"/>
      <w:r w:rsidRPr="00FE1B3E">
        <w:t>. Z-</w:t>
      </w:r>
      <w:proofErr w:type="spellStart"/>
      <w:r w:rsidRPr="00FE1B3E">
        <w:t>VAD.fmk</w:t>
      </w:r>
      <w:proofErr w:type="spellEnd"/>
      <w:r w:rsidRPr="00FE1B3E">
        <w:t xml:space="preserve"> has been previously shown to relieve the anti-</w:t>
      </w:r>
      <w:proofErr w:type="spellStart"/>
      <w:r w:rsidRPr="00FE1B3E">
        <w:t>adipogenic</w:t>
      </w:r>
      <w:proofErr w:type="spellEnd"/>
      <w:r w:rsidRPr="00FE1B3E">
        <w:t xml:space="preserve"> effects of various stressors and restore pre-adipocytes differentiation </w:t>
      </w:r>
      <w:r w:rsidRPr="00FE1B3E">
        <w:fldChar w:fldCharType="begin">
          <w:fldData xml:space="preserve">PEVuZE5vdGU+PENpdGU+PEF1dGhvcj5GZWkgWWk8L0F1dGhvcj48WWVhcj4yMDEyPC9ZZWFyPjxS
ZWNOdW0+MjkyPC9SZWNOdW0+PERpc3BsYXlUZXh0PlsyNzctMjc5XTwvRGlzcGxheVRleHQ+PHJl
Y29yZD48cmVjLW51bWJlcj4yOTI8L3JlYy1udW1iZXI+PGZvcmVpZ24ta2V5cz48a2V5IGFwcD0i
RU4iIGRiLWlkPSJ0dDUwZHp4c2wwd2FlZWV4OWFycGQwdDh2d3J2cmF4cHhwdGYiIHRpbWVzdGFt
cD0iMTY0ODQ3MDk4MSI+MjkyPC9rZXk+PC9mb3JlaWduLWtleXM+PHJlZi10eXBlIG5hbWU9Ikpv
dXJuYWwgQXJ0aWNsZSI+MTc8L3JlZi10eXBlPjxjb250cmlidXRvcnM+PGF1dGhvcnM+PGF1dGhv
cj5GZWkgWWksIE11aGFtbWFkIEtoYW4sIEhvbmd3ZW4gR2FvLCBGZW5nIEhhbywgTWVpeWFuIFN1
biwgTGlsaSBaaG9uZywgQ2hhbmd6aGVuZyBMdSwgWHVlY2hhbyBGZW5nLCBhbmQgVG9uZ2h1aSBN
YTwvYXV0aG9yPjwvYXV0aG9ycz48L2NvbnRyaWJ1dG9ycz48dGl0bGVzPjx0aXRsZT5JbmNyZWFz
ZWQgRGlmZmVyZW50aWF0aW9uIENhcGFjaXR5IG9mIEJvbmUgTWFycm93LURlcml2ZWQgTWVzZW5j
aHltYWwgU3RlbSBDZWxscyBpbiBBcXVhcG9yaW4tNSBEZWZpY2llbmN5PC90aXRsZT48c2Vjb25k
YXJ5LXRpdGxlPlN0ZW0gQ2VsbHMgYW5kIERldmVsb3BtZW50PC9zZWNvbmRhcnktdGl0bGU+PC90
aXRsZXM+PHBlcmlvZGljYWw+PGZ1bGwtdGl0bGU+U3RlbSBDZWxscyBhbmQgRGV2ZWxvcG1lbnQ8
L2Z1bGwtdGl0bGU+PC9wZXJpb2RpY2FsPjxwYWdlcz4yNDk1LTI1MDc8L3BhZ2VzPjx2b2x1bWU+
MjE8L3ZvbHVtZT48bnVtYmVyPjEzPC9udW1iZXI+PGRhdGVzPjx5ZWFyPjIwMTI8L3llYXI+PC9k
YXRlcz48YWNjZXNzaW9uLW51bT4yMjQyMDU4NzwvYWNjZXNzaW9uLW51bT48dXJscz48cmVsYXRl
ZC11cmxzPjx1cmw+PHN0eWxlIGZhY2U9InVuZGVybGluZSIgZm9udD0iZGVmYXVsdCIgc2l6ZT0i
MTAwJSI+aHR0cHM6Ly93d3cubGllYmVydHB1Yi5jb20vZG9pL2Ficy8xMC4xMDg5L3NjZC4yMDEx
LjA1OTc8L3N0eWxlPjwvdXJsPjwvcmVsYXRlZC11cmxzPjwvdXJscz48ZWxlY3Ryb25pYy1yZXNv
dXJjZS1udW0+MTAuMTA4OS9zY2QuMjAxMS4wNTk3PC9lbGVjdHJvbmljLXJlc291cmNlLW51bT48
L3JlY29yZD48L0NpdGU+PENpdGU+PEF1dGhvcj5MaXU8L0F1dGhvcj48WWVhcj4yMDE4PC9ZZWFy
PjxSZWNOdW0+MjkzPC9SZWNOdW0+PHJlY29yZD48cmVjLW51bWJlcj4yOTM8L3JlYy1udW1iZXI+
PGZvcmVpZ24ta2V5cz48a2V5IGFwcD0iRU4iIGRiLWlkPSJ0dDUwZHp4c2wwd2FlZWV4OWFycGQw
dDh2d3J2cmF4cHhwdGYiIHRpbWVzdGFtcD0iMTY0ODQ3MDk4MSI+MjkzPC9rZXk+PC9mb3JlaWdu
LWtleXM+PHJlZi10eXBlIG5hbWU9IkpvdXJuYWwgQXJ0aWNsZSI+MTc8L3JlZi10eXBlPjxjb250
cmlidXRvcnM+PGF1dGhvcnM+PGF1dGhvcj5MaXUsIFouPC9hdXRob3I+PGF1dGhvcj5KaW4sIEwu
PC9hdXRob3I+PGF1dGhvcj5ZYW5nLCBKLiBLLjwvYXV0aG9yPjxhdXRob3I+V2FuZywgQi48L2F1
dGhvcj48YXV0aG9yPld1LCBLLiBLLiBMLjwvYXV0aG9yPjxhdXRob3I+SGFsbGVuYm9yZywgUC48
L2F1dGhvcj48YXV0aG9yPlh1LCBBLjwvYXV0aG9yPjxhdXRob3I+Q2hlbmcsIEsuIEsuIFkuPC9h
dXRob3I+PC9hdXRob3JzPjwvY29udHJpYnV0b3JzPjxhdXRoLWFkZHJlc3M+U3RhdGUgS2V5IExh
Ym9yYXRvcnkgb2YgUGhhcm1hY2V1dGljYWwgQmlvdGVjaG5vbG9neSwgVGhlIFVuaXZlcnNpdHkg
b2YgSG9uZyBLb25nLCBIb25nIEtvbmcsIFBlb3BsZSZhcG9zO3MgUmVwdWJsaWMgb2YgQ2hpbmEu
JiN4RDtEZXBhcnRtZW50IG9mIE1lZGljaW5lLCBUaGUgVW5pdmVyc2l0eSBvZiBIb25nIEtvbmcs
IEhvbmcgS29uZywgUGVvcGxlJmFwb3M7cyBSZXB1YmxpYyBvZiBDaGluYS4mI3hEO0RlcGFydG1l
bnQgb2YgUGhhcm1hY29sb2d5IGFuZCBQaGFybWFjeSwgVGhlIFVuaXZlcnNpdHkgb2YgSG9uZyBL
b25nLCBIb25nIEtvbmcsIFBlb3BsZSZhcG9zO3MgUmVwdWJsaWMgb2YgQ2hpbmEuJiN4RDtCZWlq
aW5nIEtleSBMYWJvcmF0b3J5IG9mIERpYWJldGVzIFJlc2VhcmNoIGFuZCBDYXJlLCBEZXBhcnRt
ZW50IG9mIEVuZG9jcmlub2xvZ3ksIEJlaWppbmcgVG9uZ3JlbiBIb3NwaXRhbCwgQ2FwaXRhbCBN
ZWRpY2FsIFVuaXZlcnNpdHksIEJlaWppbmcsIENoaW5hLiYjeEQ7RGVwYXJ0bWVudCBvZiBIZWFs
dGggVGVjaG5vbG9neSBhbmQgSW5mb3JtYXRpY3MsIFRoZSBIb25nIEtvbmcgUG9seXRlY2huaWMg
VW5pdmVyc2l0eSwgSG9uZyBLb25nLCBQZW9wbGUmYXBvcztzIFJlcHVibGljIG9mIENoaW5hLiYj
eEQ7RGVwYXJ0bWVudCBvZiBCaW9jaGVtaXN0cnkgYW5kIE1vbGVjdWxhciBCaW9sb2d5LCBVbml2
ZXJzaXR5IG9mIFNvdXRoZXJuIERlbm1hcmssIE9kZW5zZSwgRGVubWFyay4mI3hEO1N0YXRlIEtl
eSBMYWJvcmF0b3J5IG9mIFBoYXJtYWNldXRpY2FsIEJpb3RlY2hub2xvZ3ksIFRoZSBVbml2ZXJz
aXR5IG9mIEhvbmcgS29uZywgSG9uZyBLb25nLCBQZW9wbGUmYXBvcztzIFJlcHVibGljIG9mIENo
aW5hIGtlbm5ldGgua3kuY2hlbmdAcG9seXUuZWR1LmhrIGFteHVAaGt1LmhrLiYjeEQ7RGVwYXJ0
bWVudCBvZiBIZWFsdGggVGVjaG5vbG9neSBhbmQgSW5mb3JtYXRpY3MsIFRoZSBIb25nIEtvbmcg
UG9seXRlY2huaWMgVW5pdmVyc2l0eSwgSG9uZyBLb25nLCBQZW9wbGUmYXBvcztzIFJlcHVibGlj
IG9mIENoaW5hIGtlbm5ldGgua3kuY2hlbmdAcG9seXUuZWR1LmhrIGFteHVAaGt1LmhrLjwvYXV0
aC1hZGRyZXNzPjx0aXRsZXM+PHRpdGxlPlRoZSBEeXNmdW5jdGlvbmFsIE1ETTItcDUzIEF4aXMg
aW4gQWRpcG9jeXRlcyBDb250cmlidXRlcyB0byBBZ2luZy1SZWxhdGVkIE1ldGFib2xpYyBDb21w
bGljYXRpb25zIGJ5IEluZHVjdGlvbiBvZiBMaXBvZHlzdHJvcGh5PC90aXRsZT48c2Vjb25kYXJ5
LXRpdGxlPkRpYWJldGVzPC9zZWNvbmRhcnktdGl0bGU+PC90aXRsZXM+PHBlcmlvZGljYWw+PGZ1
bGwtdGl0bGU+RGlhYmV0ZXM8L2Z1bGwtdGl0bGU+PC9wZXJpb2RpY2FsPjxwYWdlcz4yMzk3LTI0
MDk8L3BhZ2VzPjx2b2x1bWU+Njc8L3ZvbHVtZT48bnVtYmVyPjExPC9udW1iZXI+PGVkaXRpb24+
MjAxOC8wOC8yMzwvZWRpdGlvbj48a2V5d29yZHM+PGtleXdvcmQ+QWRpcG9jeXRlcy8qbWV0YWJv
bGlzbTwva2V5d29yZD48a2V5d29yZD5BZ2luZy8qbWV0YWJvbGlzbTwva2V5d29yZD48a2V5d29y
ZD5BbmltYWxzPC9rZXl3b3JkPjxrZXl3b3JkPkNhbG9yaW1ldHJ5LCBJbmRpcmVjdDwva2V5d29y
ZD48a2V5d29yZD5Eb3duLVJlZ3VsYXRpb248L2tleXdvcmQ+PGtleXdvcmQ+RW5lcmd5IE1ldGFi
b2xpc20vZ2VuZXRpY3M8L2tleXdvcmQ+PGtleXdvcmQ+R2x1Y29zZSBUb2xlcmFuY2UgVGVzdDwv
a2V5d29yZD48a2V5d29yZD5MaXBvZHlzdHJvcGh5LyptZXRhYm9saXNtPC9rZXl3b3JkPjxrZXl3
b3JkPk1pY2U8L2tleXdvcmQ+PGtleXdvcmQ+TWljZSwgVHJhbnNnZW5pYzwva2V5d29yZD48a2V5
d29yZD5Qcm90by1PbmNvZ2VuZSBQcm90ZWlucyBjLW1kbTIvZ2VuZXRpY3MvKm1ldGFib2xpc208
L2tleXdvcmQ+PGtleXdvcmQ+VHVtb3IgU3VwcHJlc3NvciBQcm90ZWluIHA1My9nZW5ldGljcy8q
bWV0YWJvbGlzbTwva2V5d29yZD48L2tleXdvcmRzPjxkYXRlcz48eWVhcj4yMDE4PC95ZWFyPjxw
dWItZGF0ZXM+PGRhdGU+Tm92PC9kYXRlPjwvcHViLWRhdGVzPjwvZGF0ZXM+PGlzYm4+MTkzOS0z
MjdYIChFbGVjdHJvbmljKSYjeEQ7MDAxMi0xNzk3IChMaW5raW5nKTwvaXNibj48YWNjZXNzaW9u
LW51bT4zMDEzMTM5MzwvYWNjZXNzaW9uLW51bT48dXJscz48cmVsYXRlZC11cmxzPjx1cmw+aHR0
cHM6Ly93d3cubmNiaS5ubG0ubmloLmdvdi9wdWJtZWQvMzAxMzEzOTM8L3VybD48L3JlbGF0ZWQt
dXJscz48L3VybHM+PGVsZWN0cm9uaWMtcmVzb3VyY2UtbnVtPjEwLjIzMzcvZGIxOC0wNjg0PC9l
bGVjdHJvbmljLXJlc291cmNlLW51bT48L3JlY29yZD48L0NpdGU+PENpdGU+PEF1dGhvcj5MdWs8
L0F1dGhvcj48WWVhcj4yMDE3PC9ZZWFyPjxSZWNOdW0+Mjk0PC9SZWNOdW0+PHJlY29yZD48cmVj
LW51bWJlcj4yOTQ8L3JlYy1udW1iZXI+PGZvcmVpZ24ta2V5cz48a2V5IGFwcD0iRU4iIGRiLWlk
PSJ0dDUwZHp4c2wwd2FlZWV4OWFycGQwdDh2d3J2cmF4cHhwdGYiIHRpbWVzdGFtcD0iMTY0ODQ3
MDk4MSI+Mjk0PC9rZXk+PC9mb3JlaWduLWtleXM+PHJlZi10eXBlIG5hbWU9IkpvdXJuYWwgQXJ0
aWNsZSI+MTc8L3JlZi10eXBlPjxjb250cmlidXRvcnM+PGF1dGhvcnM+PGF1dGhvcj5MdWssIEMu
IFQuPC9hdXRob3I+PGF1dGhvcj5TaGksIFMuIFkuPC9hdXRob3I+PGF1dGhvcj5DYWksIEUuIFAu
PC9hdXRob3I+PGF1dGhvcj5TaXZhc3VicmFtYW5peWFtLCBULjwvYXV0aG9yPjxhdXRob3I+S3Jp
c2huYW11cnRoeSwgTS48L2F1dGhvcj48YXV0aG9yPkJydW50LCBKLiBKLjwvYXV0aG9yPjxhdXRo
b3I+U2Nocm9lciwgUy4gQS48L2F1dGhvcj48YXV0aG9yPldpbmVyLCBELiBBLjwvYXV0aG9yPjxh
dXRob3I+V29vLCBNLjwvYXV0aG9yPjwvYXV0aG9ycz48L2NvbnRyaWJ1dG9ycz48YXV0aC1hZGRy
ZXNzPlRvcm9udG8gR2VuZXJhbCBIb3NwaXRhbCBSZXNlYXJjaCBJbnN0aXR1dGUsIFVuaXZlcnNp
dHkgSGVhbHRoIE5ldHdvcmssIE1hUlMgQ3RyZSwgVE1EVCwgMTAxIENvbGxlZ2UgU3RyZWV0LCAx
MHRoIEZsb29yLCBSb29tIDEwLTM2MywgVG9yb250bywgT250YXJpbywgQ2FuYWRhIE01RyAxTDcu
JiN4RDtJbnN0aXR1dGUgb2YgTWVkaWNhbCBTY2llbmNlLCBVbml2ZXJzaXR5IG9mIFRvcm9udG8s
IFRvcm9udG8sIE9udGFyaW8sIENhbmFkYSBNNVMgMUE4LiYjeEQ7RGVwYXJ0bWVudCBvZiBQYXRo
b2xvZ3ksIFVuaXZlcnNpdHkgSGVhbHRoIE5ldHdvcmssIFRvcm9udG8sIE9udGFyaW8sIENhbmFk
YSBNNUcgMkM0LiYjeEQ7RGl2aXNpb24gb2YgRW5kb2NyaW5vbG9neSwgRGVwYXJ0bWVudCBvZiBN
ZWRpY2luZSwgVW5pdmVyc2l0eSBIZWFsdGggTmV0d29yaywgVW5pdmVyc2l0eSBvZiBUb3JvbnRv
LCBUb3JvbnRvLCBPbnRhcmlvLCBDYW5hZGEgTTVHIDJDNC48L2F1dGgtYWRkcmVzcz48dGl0bGVz
Pjx0aXRsZT5GQUsgc2lnbmFsbGluZyBjb250cm9scyBpbnN1bGluIHNlbnNpdGl2aXR5IHRocm91
Z2ggcmVndWxhdGlvbiBvZiBhZGlwb2N5dGUgc3Vydml2YWw8L3RpdGxlPjxzZWNvbmRhcnktdGl0
bGU+TmF0IENvbW11bjwvc2Vjb25kYXJ5LXRpdGxlPjwvdGl0bGVzPjxwZXJpb2RpY2FsPjxmdWxs
LXRpdGxlPk5hdCBDb21tdW48L2Z1bGwtdGl0bGU+PC9wZXJpb2RpY2FsPjxwYWdlcz4xNDM2MDwv
cGFnZXM+PHZvbHVtZT44PC92b2x1bWU+PGVkaXRpb24+MjAxNy8wMi8wNzwvZWRpdGlvbj48a2V5
d29yZHM+PGtleXdvcmQ+M1QzLUwxIENlbGxzPC9rZXl3b3JkPjxrZXl3b3JkPkFkaXBvY3l0ZXMv
KnBoeXNpb2xvZ3k8L2tleXdvcmQ+PGtleXdvcmQ+QWRpcG9zZSBUaXNzdWUvY3l0b2xvZ3kvbWV0
YWJvbGlzbS9waHlzaW9wYXRob2xvZ3k8L2tleXdvcmQ+PGtleXdvcmQ+QWRpcG9zaXR5L2RydWcg
ZWZmZWN0cy9nZW5ldGljczwva2V5d29yZD48a2V5d29yZD5BZHVsdDwva2V5d29yZD48a2V5d29y
ZD5BbmltYWxzPC9rZXl3b3JkPjxrZXl3b3JkPkFwb3B0b3Npcy9kcnVnIGVmZmVjdHM8L2tleXdv
cmQ+PGtleXdvcmQ+Q2VsbCBTdXJ2aXZhbDwva2V5d29yZD48a2V5d29yZD5EaWFiZXRlcyBNZWxs
aXR1cywgVHlwZSAyL21ldGFib2xpc20vcGh5c2lvcGF0aG9sb2d5PC9rZXl3b3JkPjxrZXl3b3Jk
PkRpZXQsIEhpZ2gtRmF0L2FkdmVyc2UgZWZmZWN0czwva2V5d29yZD48a2V5d29yZD5EaXNlYXNl
IE1vZGVscywgQW5pbWFsPC9rZXl3b3JkPjxrZXl3b3JkPkZlbWFsZTwva2V5d29yZD48a2V5d29y
ZD5Gb2NhbCBBZGhlc2lvbiBLaW5hc2UgMS9nZW5ldGljcy8qbWV0YWJvbGlzbTwva2V5d29yZD48
a2V5d29yZD5IdW1hbnM8L2tleXdvcmQ+PGtleXdvcmQ+SHlwb2dseWNlbWljIEFnZW50cy9waGFy
bWFjb2xvZ3k8L2tleXdvcmQ+PGtleXdvcmQ+SW5zdWxpbi9tZXRhYm9saXNtPC9rZXl3b3JkPjxr
ZXl3b3JkPkluc3VsaW4gUmVzaXN0YW5jZS8qcGh5c2lvbG9neTwva2V5d29yZD48a2V5d29yZD5N
YWxlPC9rZXl3b3JkPjxrZXl3b3JkPk1pY2U8L2tleXdvcmQ+PGtleXdvcmQ+TWljZSwgSW5icmVk
IEM1N0JMPC9rZXl3b3JkPjxrZXl3b3JkPk1pY2UsIEtub2Nrb3V0PC9rZXl3b3JkPjxrZXl3b3Jk
Pk1pY2UsIE9iZXNlPC9rZXl3b3JkPjxrZXl3b3JkPk1pZGRsZSBBZ2VkPC9rZXl3b3JkPjxrZXl3
b3JkPk9iZXNpdHkvZXRpb2xvZ3kvKm1ldGFib2xpc20vcGh5c2lvcGF0aG9sb2d5PC9rZXl3b3Jk
PjxrZXl3b3JkPlBQQVIgZ2FtbWEvYWdvbmlzdHM8L2tleXdvcmQ+PGtleXdvcmQ+UHJpbWFyeSBD
ZWxsIEN1bHR1cmU8L2tleXdvcmQ+PGtleXdvcmQ+Um9zaWdsaXRhem9uZTwva2V5d29yZD48a2V5
d29yZD5TaWduYWwgVHJhbnNkdWN0aW9uL3BoeXNpb2xvZ3k8L2tleXdvcmQ+PGtleXdvcmQ+VGhp
YXpvbGlkaW5lZGlvbmVzL3BoYXJtYWNvbG9neTwva2V5d29yZD48L2tleXdvcmRzPjxkYXRlcz48
eWVhcj4yMDE3PC95ZWFyPjxwdWItZGF0ZXM+PGRhdGU+RmViIDY8L2RhdGU+PC9wdWItZGF0ZXM+
PC9kYXRlcz48aXNibj4yMDQxLTE3MjMgKEVsZWN0cm9uaWMpJiN4RDsyMDQxLTE3MjMgKExpbmtp
bmcpPC9pc2JuPjxhY2Nlc3Npb24tbnVtPjI4MTY1MDA3PC9hY2Nlc3Npb24tbnVtPjx1cmxzPjxy
ZWxhdGVkLXVybHM+PHVybD5odHRwczovL3d3dy5uY2JpLm5sbS5uaWguZ292L3B1Ym1lZC8yODE2
NTAwNzwvdXJsPjwvcmVsYXRlZC11cmxzPjwvdXJscz48Y3VzdG9tMj5QTUM1MzAzODgwPC9jdXN0
b20yPjxlbGVjdHJvbmljLXJlc291cmNlLW51bT4xMC4xMDM4L25jb21tczE0MzYwPC9lbGVjdHJv
bmljLXJlc291cmNlLW51bT48L3JlY29yZD48L0NpdGU+PC9FbmROb3RlPgB=
</w:fldData>
        </w:fldChar>
      </w:r>
      <w:r w:rsidR="000D5D71">
        <w:instrText xml:space="preserve"> ADDIN EN.CITE </w:instrText>
      </w:r>
      <w:r w:rsidR="000D5D71">
        <w:fldChar w:fldCharType="begin">
          <w:fldData xml:space="preserve">PEVuZE5vdGU+PENpdGU+PEF1dGhvcj5GZWkgWWk8L0F1dGhvcj48WWVhcj4yMDEyPC9ZZWFyPjxS
ZWNOdW0+MjkyPC9SZWNOdW0+PERpc3BsYXlUZXh0PlsyNzctMjc5XTwvRGlzcGxheVRleHQ+PHJl
Y29yZD48cmVjLW51bWJlcj4yOTI8L3JlYy1udW1iZXI+PGZvcmVpZ24ta2V5cz48a2V5IGFwcD0i
RU4iIGRiLWlkPSJ0dDUwZHp4c2wwd2FlZWV4OWFycGQwdDh2d3J2cmF4cHhwdGYiIHRpbWVzdGFt
cD0iMTY0ODQ3MDk4MSI+MjkyPC9rZXk+PC9mb3JlaWduLWtleXM+PHJlZi10eXBlIG5hbWU9Ikpv
dXJuYWwgQXJ0aWNsZSI+MTc8L3JlZi10eXBlPjxjb250cmlidXRvcnM+PGF1dGhvcnM+PGF1dGhv
cj5GZWkgWWksIE11aGFtbWFkIEtoYW4sIEhvbmd3ZW4gR2FvLCBGZW5nIEhhbywgTWVpeWFuIFN1
biwgTGlsaSBaaG9uZywgQ2hhbmd6aGVuZyBMdSwgWHVlY2hhbyBGZW5nLCBhbmQgVG9uZ2h1aSBN
YTwvYXV0aG9yPjwvYXV0aG9ycz48L2NvbnRyaWJ1dG9ycz48dGl0bGVzPjx0aXRsZT5JbmNyZWFz
ZWQgRGlmZmVyZW50aWF0aW9uIENhcGFjaXR5IG9mIEJvbmUgTWFycm93LURlcml2ZWQgTWVzZW5j
aHltYWwgU3RlbSBDZWxscyBpbiBBcXVhcG9yaW4tNSBEZWZpY2llbmN5PC90aXRsZT48c2Vjb25k
YXJ5LXRpdGxlPlN0ZW0gQ2VsbHMgYW5kIERldmVsb3BtZW50PC9zZWNvbmRhcnktdGl0bGU+PC90
aXRsZXM+PHBlcmlvZGljYWw+PGZ1bGwtdGl0bGU+U3RlbSBDZWxscyBhbmQgRGV2ZWxvcG1lbnQ8
L2Z1bGwtdGl0bGU+PC9wZXJpb2RpY2FsPjxwYWdlcz4yNDk1LTI1MDc8L3BhZ2VzPjx2b2x1bWU+
MjE8L3ZvbHVtZT48bnVtYmVyPjEzPC9udW1iZXI+PGRhdGVzPjx5ZWFyPjIwMTI8L3llYXI+PC9k
YXRlcz48YWNjZXNzaW9uLW51bT4yMjQyMDU4NzwvYWNjZXNzaW9uLW51bT48dXJscz48cmVsYXRl
ZC11cmxzPjx1cmw+PHN0eWxlIGZhY2U9InVuZGVybGluZSIgZm9udD0iZGVmYXVsdCIgc2l6ZT0i
MTAwJSI+aHR0cHM6Ly93d3cubGllYmVydHB1Yi5jb20vZG9pL2Ficy8xMC4xMDg5L3NjZC4yMDEx
LjA1OTc8L3N0eWxlPjwvdXJsPjwvcmVsYXRlZC11cmxzPjwvdXJscz48ZWxlY3Ryb25pYy1yZXNv
dXJjZS1udW0+MTAuMTA4OS9zY2QuMjAxMS4wNTk3PC9lbGVjdHJvbmljLXJlc291cmNlLW51bT48
L3JlY29yZD48L0NpdGU+PENpdGU+PEF1dGhvcj5MaXU8L0F1dGhvcj48WWVhcj4yMDE4PC9ZZWFy
PjxSZWNOdW0+MjkzPC9SZWNOdW0+PHJlY29yZD48cmVjLW51bWJlcj4yOTM8L3JlYy1udW1iZXI+
PGZvcmVpZ24ta2V5cz48a2V5IGFwcD0iRU4iIGRiLWlkPSJ0dDUwZHp4c2wwd2FlZWV4OWFycGQw
dDh2d3J2cmF4cHhwdGYiIHRpbWVzdGFtcD0iMTY0ODQ3MDk4MSI+MjkzPC9rZXk+PC9mb3JlaWdu
LWtleXM+PHJlZi10eXBlIG5hbWU9IkpvdXJuYWwgQXJ0aWNsZSI+MTc8L3JlZi10eXBlPjxjb250
cmlidXRvcnM+PGF1dGhvcnM+PGF1dGhvcj5MaXUsIFouPC9hdXRob3I+PGF1dGhvcj5KaW4sIEwu
PC9hdXRob3I+PGF1dGhvcj5ZYW5nLCBKLiBLLjwvYXV0aG9yPjxhdXRob3I+V2FuZywgQi48L2F1
dGhvcj48YXV0aG9yPld1LCBLLiBLLiBMLjwvYXV0aG9yPjxhdXRob3I+SGFsbGVuYm9yZywgUC48
L2F1dGhvcj48YXV0aG9yPlh1LCBBLjwvYXV0aG9yPjxhdXRob3I+Q2hlbmcsIEsuIEsuIFkuPC9h
dXRob3I+PC9hdXRob3JzPjwvY29udHJpYnV0b3JzPjxhdXRoLWFkZHJlc3M+U3RhdGUgS2V5IExh
Ym9yYXRvcnkgb2YgUGhhcm1hY2V1dGljYWwgQmlvdGVjaG5vbG9neSwgVGhlIFVuaXZlcnNpdHkg
b2YgSG9uZyBLb25nLCBIb25nIEtvbmcsIFBlb3BsZSZhcG9zO3MgUmVwdWJsaWMgb2YgQ2hpbmEu
JiN4RDtEZXBhcnRtZW50IG9mIE1lZGljaW5lLCBUaGUgVW5pdmVyc2l0eSBvZiBIb25nIEtvbmcs
IEhvbmcgS29uZywgUGVvcGxlJmFwb3M7cyBSZXB1YmxpYyBvZiBDaGluYS4mI3hEO0RlcGFydG1l
bnQgb2YgUGhhcm1hY29sb2d5IGFuZCBQaGFybWFjeSwgVGhlIFVuaXZlcnNpdHkgb2YgSG9uZyBL
b25nLCBIb25nIEtvbmcsIFBlb3BsZSZhcG9zO3MgUmVwdWJsaWMgb2YgQ2hpbmEuJiN4RDtCZWlq
aW5nIEtleSBMYWJvcmF0b3J5IG9mIERpYWJldGVzIFJlc2VhcmNoIGFuZCBDYXJlLCBEZXBhcnRt
ZW50IG9mIEVuZG9jcmlub2xvZ3ksIEJlaWppbmcgVG9uZ3JlbiBIb3NwaXRhbCwgQ2FwaXRhbCBN
ZWRpY2FsIFVuaXZlcnNpdHksIEJlaWppbmcsIENoaW5hLiYjeEQ7RGVwYXJ0bWVudCBvZiBIZWFs
dGggVGVjaG5vbG9neSBhbmQgSW5mb3JtYXRpY3MsIFRoZSBIb25nIEtvbmcgUG9seXRlY2huaWMg
VW5pdmVyc2l0eSwgSG9uZyBLb25nLCBQZW9wbGUmYXBvcztzIFJlcHVibGljIG9mIENoaW5hLiYj
eEQ7RGVwYXJ0bWVudCBvZiBCaW9jaGVtaXN0cnkgYW5kIE1vbGVjdWxhciBCaW9sb2d5LCBVbml2
ZXJzaXR5IG9mIFNvdXRoZXJuIERlbm1hcmssIE9kZW5zZSwgRGVubWFyay4mI3hEO1N0YXRlIEtl
eSBMYWJvcmF0b3J5IG9mIFBoYXJtYWNldXRpY2FsIEJpb3RlY2hub2xvZ3ksIFRoZSBVbml2ZXJz
aXR5IG9mIEhvbmcgS29uZywgSG9uZyBLb25nLCBQZW9wbGUmYXBvcztzIFJlcHVibGljIG9mIENo
aW5hIGtlbm5ldGgua3kuY2hlbmdAcG9seXUuZWR1LmhrIGFteHVAaGt1LmhrLiYjeEQ7RGVwYXJ0
bWVudCBvZiBIZWFsdGggVGVjaG5vbG9neSBhbmQgSW5mb3JtYXRpY3MsIFRoZSBIb25nIEtvbmcg
UG9seXRlY2huaWMgVW5pdmVyc2l0eSwgSG9uZyBLb25nLCBQZW9wbGUmYXBvcztzIFJlcHVibGlj
IG9mIENoaW5hIGtlbm5ldGgua3kuY2hlbmdAcG9seXUuZWR1LmhrIGFteHVAaGt1LmhrLjwvYXV0
aC1hZGRyZXNzPjx0aXRsZXM+PHRpdGxlPlRoZSBEeXNmdW5jdGlvbmFsIE1ETTItcDUzIEF4aXMg
aW4gQWRpcG9jeXRlcyBDb250cmlidXRlcyB0byBBZ2luZy1SZWxhdGVkIE1ldGFib2xpYyBDb21w
bGljYXRpb25zIGJ5IEluZHVjdGlvbiBvZiBMaXBvZHlzdHJvcGh5PC90aXRsZT48c2Vjb25kYXJ5
LXRpdGxlPkRpYWJldGVzPC9zZWNvbmRhcnktdGl0bGU+PC90aXRsZXM+PHBlcmlvZGljYWw+PGZ1
bGwtdGl0bGU+RGlhYmV0ZXM8L2Z1bGwtdGl0bGU+PC9wZXJpb2RpY2FsPjxwYWdlcz4yMzk3LTI0
MDk8L3BhZ2VzPjx2b2x1bWU+Njc8L3ZvbHVtZT48bnVtYmVyPjExPC9udW1iZXI+PGVkaXRpb24+
MjAxOC8wOC8yMzwvZWRpdGlvbj48a2V5d29yZHM+PGtleXdvcmQ+QWRpcG9jeXRlcy8qbWV0YWJv
bGlzbTwva2V5d29yZD48a2V5d29yZD5BZ2luZy8qbWV0YWJvbGlzbTwva2V5d29yZD48a2V5d29y
ZD5BbmltYWxzPC9rZXl3b3JkPjxrZXl3b3JkPkNhbG9yaW1ldHJ5LCBJbmRpcmVjdDwva2V5d29y
ZD48a2V5d29yZD5Eb3duLVJlZ3VsYXRpb248L2tleXdvcmQ+PGtleXdvcmQ+RW5lcmd5IE1ldGFi
b2xpc20vZ2VuZXRpY3M8L2tleXdvcmQ+PGtleXdvcmQ+R2x1Y29zZSBUb2xlcmFuY2UgVGVzdDwv
a2V5d29yZD48a2V5d29yZD5MaXBvZHlzdHJvcGh5LyptZXRhYm9saXNtPC9rZXl3b3JkPjxrZXl3
b3JkPk1pY2U8L2tleXdvcmQ+PGtleXdvcmQ+TWljZSwgVHJhbnNnZW5pYzwva2V5d29yZD48a2V5
d29yZD5Qcm90by1PbmNvZ2VuZSBQcm90ZWlucyBjLW1kbTIvZ2VuZXRpY3MvKm1ldGFib2xpc208
L2tleXdvcmQ+PGtleXdvcmQ+VHVtb3IgU3VwcHJlc3NvciBQcm90ZWluIHA1My9nZW5ldGljcy8q
bWV0YWJvbGlzbTwva2V5d29yZD48L2tleXdvcmRzPjxkYXRlcz48eWVhcj4yMDE4PC95ZWFyPjxw
dWItZGF0ZXM+PGRhdGU+Tm92PC9kYXRlPjwvcHViLWRhdGVzPjwvZGF0ZXM+PGlzYm4+MTkzOS0z
MjdYIChFbGVjdHJvbmljKSYjeEQ7MDAxMi0xNzk3IChMaW5raW5nKTwvaXNibj48YWNjZXNzaW9u
LW51bT4zMDEzMTM5MzwvYWNjZXNzaW9uLW51bT48dXJscz48cmVsYXRlZC11cmxzPjx1cmw+aHR0
cHM6Ly93d3cubmNiaS5ubG0ubmloLmdvdi9wdWJtZWQvMzAxMzEzOTM8L3VybD48L3JlbGF0ZWQt
dXJscz48L3VybHM+PGVsZWN0cm9uaWMtcmVzb3VyY2UtbnVtPjEwLjIzMzcvZGIxOC0wNjg0PC9l
bGVjdHJvbmljLXJlc291cmNlLW51bT48L3JlY29yZD48L0NpdGU+PENpdGU+PEF1dGhvcj5MdWs8
L0F1dGhvcj48WWVhcj4yMDE3PC9ZZWFyPjxSZWNOdW0+Mjk0PC9SZWNOdW0+PHJlY29yZD48cmVj
LW51bWJlcj4yOTQ8L3JlYy1udW1iZXI+PGZvcmVpZ24ta2V5cz48a2V5IGFwcD0iRU4iIGRiLWlk
PSJ0dDUwZHp4c2wwd2FlZWV4OWFycGQwdDh2d3J2cmF4cHhwdGYiIHRpbWVzdGFtcD0iMTY0ODQ3
MDk4MSI+Mjk0PC9rZXk+PC9mb3JlaWduLWtleXM+PHJlZi10eXBlIG5hbWU9IkpvdXJuYWwgQXJ0
aWNsZSI+MTc8L3JlZi10eXBlPjxjb250cmlidXRvcnM+PGF1dGhvcnM+PGF1dGhvcj5MdWssIEMu
IFQuPC9hdXRob3I+PGF1dGhvcj5TaGksIFMuIFkuPC9hdXRob3I+PGF1dGhvcj5DYWksIEUuIFAu
PC9hdXRob3I+PGF1dGhvcj5TaXZhc3VicmFtYW5peWFtLCBULjwvYXV0aG9yPjxhdXRob3I+S3Jp
c2huYW11cnRoeSwgTS48L2F1dGhvcj48YXV0aG9yPkJydW50LCBKLiBKLjwvYXV0aG9yPjxhdXRo
b3I+U2Nocm9lciwgUy4gQS48L2F1dGhvcj48YXV0aG9yPldpbmVyLCBELiBBLjwvYXV0aG9yPjxh
dXRob3I+V29vLCBNLjwvYXV0aG9yPjwvYXV0aG9ycz48L2NvbnRyaWJ1dG9ycz48YXV0aC1hZGRy
ZXNzPlRvcm9udG8gR2VuZXJhbCBIb3NwaXRhbCBSZXNlYXJjaCBJbnN0aXR1dGUsIFVuaXZlcnNp
dHkgSGVhbHRoIE5ldHdvcmssIE1hUlMgQ3RyZSwgVE1EVCwgMTAxIENvbGxlZ2UgU3RyZWV0LCAx
MHRoIEZsb29yLCBSb29tIDEwLTM2MywgVG9yb250bywgT250YXJpbywgQ2FuYWRhIE01RyAxTDcu
JiN4RDtJbnN0aXR1dGUgb2YgTWVkaWNhbCBTY2llbmNlLCBVbml2ZXJzaXR5IG9mIFRvcm9udG8s
IFRvcm9udG8sIE9udGFyaW8sIENhbmFkYSBNNVMgMUE4LiYjeEQ7RGVwYXJ0bWVudCBvZiBQYXRo
b2xvZ3ksIFVuaXZlcnNpdHkgSGVhbHRoIE5ldHdvcmssIFRvcm9udG8sIE9udGFyaW8sIENhbmFk
YSBNNUcgMkM0LiYjeEQ7RGl2aXNpb24gb2YgRW5kb2NyaW5vbG9neSwgRGVwYXJ0bWVudCBvZiBN
ZWRpY2luZSwgVW5pdmVyc2l0eSBIZWFsdGggTmV0d29yaywgVW5pdmVyc2l0eSBvZiBUb3JvbnRv
LCBUb3JvbnRvLCBPbnRhcmlvLCBDYW5hZGEgTTVHIDJDNC48L2F1dGgtYWRkcmVzcz48dGl0bGVz
Pjx0aXRsZT5GQUsgc2lnbmFsbGluZyBjb250cm9scyBpbnN1bGluIHNlbnNpdGl2aXR5IHRocm91
Z2ggcmVndWxhdGlvbiBvZiBhZGlwb2N5dGUgc3Vydml2YWw8L3RpdGxlPjxzZWNvbmRhcnktdGl0
bGU+TmF0IENvbW11bjwvc2Vjb25kYXJ5LXRpdGxlPjwvdGl0bGVzPjxwZXJpb2RpY2FsPjxmdWxs
LXRpdGxlPk5hdCBDb21tdW48L2Z1bGwtdGl0bGU+PC9wZXJpb2RpY2FsPjxwYWdlcz4xNDM2MDwv
cGFnZXM+PHZvbHVtZT44PC92b2x1bWU+PGVkaXRpb24+MjAxNy8wMi8wNzwvZWRpdGlvbj48a2V5
d29yZHM+PGtleXdvcmQ+M1QzLUwxIENlbGxzPC9rZXl3b3JkPjxrZXl3b3JkPkFkaXBvY3l0ZXMv
KnBoeXNpb2xvZ3k8L2tleXdvcmQ+PGtleXdvcmQ+QWRpcG9zZSBUaXNzdWUvY3l0b2xvZ3kvbWV0
YWJvbGlzbS9waHlzaW9wYXRob2xvZ3k8L2tleXdvcmQ+PGtleXdvcmQ+QWRpcG9zaXR5L2RydWcg
ZWZmZWN0cy9nZW5ldGljczwva2V5d29yZD48a2V5d29yZD5BZHVsdDwva2V5d29yZD48a2V5d29y
ZD5BbmltYWxzPC9rZXl3b3JkPjxrZXl3b3JkPkFwb3B0b3Npcy9kcnVnIGVmZmVjdHM8L2tleXdv
cmQ+PGtleXdvcmQ+Q2VsbCBTdXJ2aXZhbDwva2V5d29yZD48a2V5d29yZD5EaWFiZXRlcyBNZWxs
aXR1cywgVHlwZSAyL21ldGFib2xpc20vcGh5c2lvcGF0aG9sb2d5PC9rZXl3b3JkPjxrZXl3b3Jk
PkRpZXQsIEhpZ2gtRmF0L2FkdmVyc2UgZWZmZWN0czwva2V5d29yZD48a2V5d29yZD5EaXNlYXNl
IE1vZGVscywgQW5pbWFsPC9rZXl3b3JkPjxrZXl3b3JkPkZlbWFsZTwva2V5d29yZD48a2V5d29y
ZD5Gb2NhbCBBZGhlc2lvbiBLaW5hc2UgMS9nZW5ldGljcy8qbWV0YWJvbGlzbTwva2V5d29yZD48
a2V5d29yZD5IdW1hbnM8L2tleXdvcmQ+PGtleXdvcmQ+SHlwb2dseWNlbWljIEFnZW50cy9waGFy
bWFjb2xvZ3k8L2tleXdvcmQ+PGtleXdvcmQ+SW5zdWxpbi9tZXRhYm9saXNtPC9rZXl3b3JkPjxr
ZXl3b3JkPkluc3VsaW4gUmVzaXN0YW5jZS8qcGh5c2lvbG9neTwva2V5d29yZD48a2V5d29yZD5N
YWxlPC9rZXl3b3JkPjxrZXl3b3JkPk1pY2U8L2tleXdvcmQ+PGtleXdvcmQ+TWljZSwgSW5icmVk
IEM1N0JMPC9rZXl3b3JkPjxrZXl3b3JkPk1pY2UsIEtub2Nrb3V0PC9rZXl3b3JkPjxrZXl3b3Jk
Pk1pY2UsIE9iZXNlPC9rZXl3b3JkPjxrZXl3b3JkPk1pZGRsZSBBZ2VkPC9rZXl3b3JkPjxrZXl3
b3JkPk9iZXNpdHkvZXRpb2xvZ3kvKm1ldGFib2xpc20vcGh5c2lvcGF0aG9sb2d5PC9rZXl3b3Jk
PjxrZXl3b3JkPlBQQVIgZ2FtbWEvYWdvbmlzdHM8L2tleXdvcmQ+PGtleXdvcmQ+UHJpbWFyeSBD
ZWxsIEN1bHR1cmU8L2tleXdvcmQ+PGtleXdvcmQ+Um9zaWdsaXRhem9uZTwva2V5d29yZD48a2V5
d29yZD5TaWduYWwgVHJhbnNkdWN0aW9uL3BoeXNpb2xvZ3k8L2tleXdvcmQ+PGtleXdvcmQ+VGhp
YXpvbGlkaW5lZGlvbmVzL3BoYXJtYWNvbG9neTwva2V5d29yZD48L2tleXdvcmRzPjxkYXRlcz48
eWVhcj4yMDE3PC95ZWFyPjxwdWItZGF0ZXM+PGRhdGU+RmViIDY8L2RhdGU+PC9wdWItZGF0ZXM+
PC9kYXRlcz48aXNibj4yMDQxLTE3MjMgKEVsZWN0cm9uaWMpJiN4RDsyMDQxLTE3MjMgKExpbmtp
bmcpPC9pc2JuPjxhY2Nlc3Npb24tbnVtPjI4MTY1MDA3PC9hY2Nlc3Npb24tbnVtPjx1cmxzPjxy
ZWxhdGVkLXVybHM+PHVybD5odHRwczovL3d3dy5uY2JpLm5sbS5uaWguZ292L3B1Ym1lZC8yODE2
NTAwNzwvdXJsPjwvcmVsYXRlZC11cmxzPjwvdXJscz48Y3VzdG9tMj5QTUM1MzAzODgwPC9jdXN0
b20yPjxlbGVjdHJvbmljLXJlc291cmNlLW51bT4xMC4xMDM4L25jb21tczE0MzYwPC9lbGVjdHJv
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[277-279]</w:t>
      </w:r>
      <w:r w:rsidRPr="00FE1B3E">
        <w:fldChar w:fldCharType="end"/>
      </w:r>
      <w:r w:rsidRPr="00FE1B3E">
        <w:t xml:space="preserve">. Thus, we co-treated pre-adipocytes with </w:t>
      </w:r>
      <w:proofErr w:type="spellStart"/>
      <w:r w:rsidRPr="00FE1B3E">
        <w:t>Zyflamend</w:t>
      </w:r>
      <w:proofErr w:type="spellEnd"/>
      <w:r w:rsidRPr="00FE1B3E">
        <w:t xml:space="preserve"> and Z-</w:t>
      </w:r>
      <w:proofErr w:type="spellStart"/>
      <w:r w:rsidRPr="00FE1B3E">
        <w:t>VAD.fmk</w:t>
      </w:r>
      <w:proofErr w:type="spellEnd"/>
      <w:r w:rsidRPr="00FE1B3E">
        <w:t xml:space="preserve"> throughout the differentiation process and monitored adipocytes differentiation using Oil Red O. As shown in </w: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 </w:instrText>
      </w:r>
      <w:r w:rsidR="00235507">
        <w:rPr>
          <w:bCs/>
        </w:rPr>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rPr>
          <w:bCs/>
        </w:rPr>
        <w:instrText xml:space="preserve"> ADDIN EN.CITE.DATA </w:instrText>
      </w:r>
      <w:r w:rsidR="00235507">
        <w:rPr>
          <w:bCs/>
        </w:rPr>
      </w:r>
      <w:r w:rsidR="00235507">
        <w:rPr>
          <w:bCs/>
        </w:rPr>
        <w:fldChar w:fldCharType="end"/>
      </w:r>
      <w:r w:rsidR="00235507">
        <w:rPr>
          <w:bCs/>
        </w:rPr>
      </w:r>
      <w:r w:rsidR="00235507">
        <w:rPr>
          <w:bCs/>
        </w:rPr>
        <w:fldChar w:fldCharType="separate"/>
      </w:r>
      <w:r w:rsidR="00235507">
        <w:rPr>
          <w:bCs/>
          <w:noProof/>
        </w:rPr>
        <w:t>[244]</w:t>
      </w:r>
      <w:r w:rsidR="00235507">
        <w:rPr>
          <w:bCs/>
        </w:rPr>
        <w:fldChar w:fldCharType="end"/>
      </w:r>
      <w:r w:rsidRPr="00FE1B3E">
        <w:t>,  although treatment with the pan-caspase inhibitor Z-</w:t>
      </w:r>
      <w:proofErr w:type="spellStart"/>
      <w:r w:rsidRPr="00FE1B3E">
        <w:t>VAD.fmk</w:t>
      </w:r>
      <w:proofErr w:type="spellEnd"/>
      <w:r w:rsidRPr="00FE1B3E">
        <w:t xml:space="preserve"> was able to reduce </w:t>
      </w:r>
      <w:proofErr w:type="spellStart"/>
      <w:r w:rsidRPr="00FE1B3E">
        <w:t>Zyflamend</w:t>
      </w:r>
      <w:proofErr w:type="spellEnd"/>
      <w:r w:rsidRPr="00FE1B3E">
        <w:t xml:space="preserve">-induced cell toxicity and caspase-3 activation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it failed to alleviate the anti-</w:t>
      </w:r>
      <w:proofErr w:type="spellStart"/>
      <w:r w:rsidRPr="00FE1B3E">
        <w:t>adipogenic</w:t>
      </w:r>
      <w:proofErr w:type="spellEnd"/>
      <w:r w:rsidRPr="00FE1B3E">
        <w:t xml:space="preserve"> effects of </w:t>
      </w:r>
      <w:proofErr w:type="spellStart"/>
      <w:r w:rsidRPr="00FE1B3E">
        <w:t>Zyflamend</w:t>
      </w:r>
      <w:proofErr w:type="spellEnd"/>
      <w:r w:rsidRPr="00FE1B3E">
        <w:t>, suggesting that apoptosis is not the main molecular mechanism that mediates the anti-</w:t>
      </w:r>
      <w:proofErr w:type="spellStart"/>
      <w:r w:rsidRPr="00FE1B3E">
        <w:t>adipogenic</w:t>
      </w:r>
      <w:proofErr w:type="spellEnd"/>
      <w:r w:rsidRPr="00FE1B3E">
        <w:t xml:space="preserve"> effects of </w:t>
      </w:r>
      <w:proofErr w:type="spellStart"/>
      <w:r w:rsidRPr="00FE1B3E">
        <w:t>Zyflamend</w:t>
      </w:r>
      <w:proofErr w:type="spellEnd"/>
      <w:r w:rsidRPr="00FE1B3E">
        <w:t xml:space="preserve">. Conversely, inhibition of </w:t>
      </w:r>
      <w:proofErr w:type="spellStart"/>
      <w:r w:rsidRPr="00FE1B3E">
        <w:t>JNK</w:t>
      </w:r>
      <w:proofErr w:type="spellEnd"/>
      <w:r w:rsidRPr="00FE1B3E">
        <w:t xml:space="preserve"> and </w:t>
      </w:r>
      <w:proofErr w:type="spellStart"/>
      <w:r w:rsidRPr="00FE1B3E">
        <w:t>PKA</w:t>
      </w:r>
      <w:proofErr w:type="spellEnd"/>
      <w:r w:rsidRPr="00FE1B3E">
        <w:t xml:space="preserve"> using </w:t>
      </w:r>
      <w:proofErr w:type="spellStart"/>
      <w:r w:rsidRPr="00FE1B3E">
        <w:t>SP600125</w:t>
      </w:r>
      <w:proofErr w:type="spellEnd"/>
      <w:r w:rsidRPr="00FE1B3E">
        <w:t xml:space="preserve"> and </w:t>
      </w:r>
      <w:proofErr w:type="spellStart"/>
      <w:r w:rsidRPr="00FE1B3E">
        <w:t>H89</w:t>
      </w:r>
      <w:proofErr w:type="spellEnd"/>
      <w:r w:rsidRPr="00FE1B3E">
        <w:t xml:space="preserve">, respectively, attenuated </w:t>
      </w:r>
      <w:proofErr w:type="spellStart"/>
      <w:r w:rsidRPr="00FE1B3E">
        <w:t>Zyflamend</w:t>
      </w:r>
      <w:proofErr w:type="spellEnd"/>
      <w:r w:rsidRPr="00FE1B3E">
        <w:t xml:space="preserve">-induced cytotoxicity and caspase-3 activity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00585807">
        <w:t xml:space="preserve"> </w:t>
      </w:r>
      <w:r w:rsidRPr="00FE1B3E">
        <w:t xml:space="preserve">and partially restored adipocytes differentiation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Furthermore, both the </w:t>
      </w:r>
      <w:proofErr w:type="spellStart"/>
      <w:r w:rsidRPr="00FE1B3E">
        <w:t>MTT</w:t>
      </w:r>
      <w:proofErr w:type="spellEnd"/>
      <w:r w:rsidRPr="00FE1B3E">
        <w:t xml:space="preserve"> and caspase 3 activity assays revealed that the pro-apoptotic and cytotoxic effects of </w:t>
      </w:r>
      <w:proofErr w:type="spellStart"/>
      <w:r w:rsidRPr="00FE1B3E">
        <w:t>Zyflamend</w:t>
      </w:r>
      <w:proofErr w:type="spellEnd"/>
      <w:r w:rsidRPr="00FE1B3E">
        <w:t xml:space="preserve"> were significantly lower in fully differentiated adipocytes compared to pre-adipocytes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Additionally, Z-</w:t>
      </w:r>
      <w:proofErr w:type="spellStart"/>
      <w:r w:rsidRPr="00FE1B3E">
        <w:t>VAD.fmk</w:t>
      </w:r>
      <w:proofErr w:type="spellEnd"/>
      <w:r w:rsidRPr="00FE1B3E">
        <w:t xml:space="preserve">-mediated inhibition of cell death did not prevent </w:t>
      </w:r>
      <w:proofErr w:type="spellStart"/>
      <w:r w:rsidRPr="00FE1B3E">
        <w:t>Zyflamend</w:t>
      </w:r>
      <w:proofErr w:type="spellEnd"/>
      <w:r w:rsidRPr="00FE1B3E">
        <w:t xml:space="preserve">-induced phosphorylation of </w:t>
      </w:r>
      <w:proofErr w:type="spellStart"/>
      <w:r w:rsidRPr="00FE1B3E">
        <w:t>HSL</w:t>
      </w:r>
      <w:proofErr w:type="spellEnd"/>
      <w:r w:rsidRPr="00FE1B3E">
        <w:t xml:space="preserve"> at </w:t>
      </w:r>
      <w:proofErr w:type="spellStart"/>
      <w:r w:rsidRPr="00FE1B3E">
        <w:t>S660</w:t>
      </w:r>
      <w:proofErr w:type="spellEnd"/>
      <w:r w:rsidRPr="00FE1B3E">
        <w:t xml:space="preserve"> on day 8 of differentiation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w:t>
      </w:r>
    </w:p>
    <w:p w14:paraId="047EC607" w14:textId="77777777" w:rsidR="00FE1B3E" w:rsidRPr="00FE1B3E" w:rsidRDefault="00FE1B3E" w:rsidP="00FF7895">
      <w:pPr>
        <w:pStyle w:val="Heading2"/>
      </w:pPr>
      <w:bookmarkStart w:id="88" w:name="_Toc101884594"/>
      <w:r w:rsidRPr="00FE1B3E">
        <w:t>Discussion</w:t>
      </w:r>
      <w:bookmarkEnd w:id="88"/>
    </w:p>
    <w:p w14:paraId="0E7FA94D" w14:textId="7E35E89B" w:rsidR="00FE1B3E" w:rsidRPr="00FE1B3E" w:rsidRDefault="00FE1B3E" w:rsidP="00B74ECC">
      <w:pPr>
        <w:spacing w:after="0" w:line="360" w:lineRule="auto"/>
        <w:ind w:firstLine="720"/>
        <w:jc w:val="both"/>
      </w:pPr>
      <w:proofErr w:type="spellStart"/>
      <w:r w:rsidRPr="00FE1B3E">
        <w:t>Zyflamend</w:t>
      </w:r>
      <w:proofErr w:type="spellEnd"/>
      <w:r w:rsidRPr="00FE1B3E">
        <w:t xml:space="preserve"> is a polyherbal mix, whose efficacy as an anti-inflammatory and anti-cancer agent has been well characterized in a number of studies </w:t>
      </w:r>
      <w:r w:rsidRPr="00FE1B3E">
        <w:fldChar w:fldCharType="begin">
          <w:fldData xml:space="preserve">PEVuZE5vdGU+PENpdGU+PEF1dGhvcj5YdWU8L0F1dGhvcj48WWVhcj4yMDE4PC9ZZWFyPjxSZWNO
dW0+MTk0PC9SZWNOdW0+PERpc3BsYXlUZXh0PlsxOTMsIDE5NywgMjAyXTwvRGlzcGxheVRleHQ+
PHJlY29yZD48cmVjLW51bWJlcj4xOTQ8L3JlYy1udW1iZXI+PGZvcmVpZ24ta2V5cz48a2V5IGFw
cD0iRU4iIGRiLWlkPSJ0dDUwZHp4c2wwd2FlZWV4OWFycGQwdDh2d3J2cmF4cHhwdGYiIHRpbWVz
dGFtcD0iMTYxNzgyMDk4MiI+MTk0PC9rZXk+PC9mb3JlaWduLWtleXM+PHJlZi10eXBlIG5hbWU9
IkpvdXJuYWwgQXJ0aWNsZSI+MTc8L3JlZi10eXBlPjxjb250cmlidXRvcnM+PGF1dGhvcnM+PGF1
dGhvcj5YdWUsIFkuPC9hdXRob3I+PGF1dGhvcj5ZYW5nLCBMLjwvYXV0aG9yPjxhdXRob3I+TGks
IEouPC9hdXRob3I+PGF1dGhvcj5ZYW4sIFkuPC9hdXRob3I+PGF1dGhvcj5KaWFuZywgUS48L2F1
dGhvcj48YXV0aG9yPlNoZW4sIEwuPC9hdXRob3I+PGF1dGhvcj5ZYW5nLCBTLjwvYXV0aG9yPjxh
dXRob3I+U2hlbiwgQi48L2F1dGhvcj48YXV0aG9yPkh1YW5nLCBSLjwvYXV0aG9yPjxhdXRob3I+
WWFuLCBKLjwvYXV0aG9yPjxhdXRob3I+R3VvLCBILjwvYXV0aG9yPjwvYXV0aG9ycz48L2NvbnRy
aWJ1dG9ycz48YXV0aC1hZGRyZXNzPkRlcGFydG1lbnQgb2YgVXJvbG9neSwgTmFuamluZyBEcnVt
IFRvd2VyIEhvc3BpdGFsLCBDbGluaWNhbCBDb2xsZWdlIG9mIE5hbmppbmcgTWVkaWNhbCBVbml2
ZXJzaXR5LCBOYW5qaW5nLCBDaGluYSwgZHIuZ2hxQG5qdS5lZHUuY24uJiN4RDtEZXBhcnRtZW50
IG9mIFVyb2xvZ3ksIE5hbmppbmcgRHJ1bSBUb3dlciBIb3NwaXRhbCwgTmFuamluZyBVbml2ZXJz
aXR5IE1lZGljYWwgU2Nob29sLCBJbnN0aXR1dGUgb2YgVXJvbG9neSwgTmFuamluZyBVbml2ZXJz
aXR5LCBOYW5qaW5nLCBDaGluYS4mI3hEO01PRSBLZXkgTGFib3JhdG9yeSBvZiBNb2RlbCBBbmlt
YWxzIGZvciBEaXNlYXNlIFN0dWR5IGFuZCBTdGF0ZSBLZXkgTGFib3JhdG9yeSBvZiBQaGFybWFj
ZXV0aWNhbCBCaW90ZWNobm9sb2d5LCBNb2RlbCBBbmltYWwgUmVzZWFyY2ggQ2VudGVyIG9mIE5h
bmppbmcgVW5pdmVyc2l0eSwgTmFuamluZywgQ2hpbmEuJiN4RDtEZXBhcnRtZW50IG9mIFVyb2xv
Z3ksIFNoYW5naGFpIEdlbmVyYWwgSG9zcGl0YWwsIFNoYW5naGFpIEppYW90b25nIFVuaXZlcnNp
dHksIFNoYW5naGFpLCBDaGluYS4mI3hEO1VuaXZlcnNpdHkgb2YgQ2hpbmVzZSBBY2FkZW15IG9m
IFNjaWVuY2VzLCBCZWlqaW5nLCBDaGluYSwgcm1odWFuZ0BzaW1tLmFjLmNuLiYjeEQ7U2hhbmdo
YWkgSW5zdGl0dXRlIG9mIE1hdGVyaWEgTWVkaWNhLCBDaGluZXNlIEFjYWRlbXkgb2YgU2NpZW5j
ZXMsIFNoYW5naGFpLCBDaGluYSwgcm1odWFuZ0BzaW1tLmFjLmNuLiYjeEQ7Q29sbGFib3JhdGl2
ZSBJbm5vdmF0aW9uIENlbnRlciBvZiBHZW5ldGljcyBhbmQgRGV2ZWxvcG1lbnQsIFNoYW5naGFp
LCBDaGluYS48L2F1dGgtYWRkcmVzcz48dGl0bGVzPjx0aXRsZT5Db21iaW5hdGlvbiBjaGVtb3Ro
ZXJhcHkgd2l0aCBaeWZsYW1lbmQgcmVkdWNlZCB0aGUgYWNxdWlyZWQgcmVzaXN0YW5jZSBvZiBi
bGFkZGVyIGNhbmNlciBjZWxscyB0byBjaXNwbGF0aW4gdGhyb3VnaCBpbmhpYml0aW5nIE5Ga2Fw
cGFCIHNpZ25hbGluZyBwYXRod2F5PC90aXRsZT48c2Vjb25kYXJ5LXRpdGxlPk9uY28gVGFyZ2V0
cyBUaGVyPC9zZWNvbmRhcnktdGl0bGU+PC90aXRsZXM+PHBlcmlvZGljYWw+PGZ1bGwtdGl0bGU+
T25jbyBUYXJnZXRzIFRoZXI8L2Z1bGwtdGl0bGU+PC9wZXJpb2RpY2FsPjxwYWdlcz40NDEzLTQ0
Mjk8L3BhZ2VzPjx2b2x1bWU+MTE8L3ZvbHVtZT48a2V5d29yZHM+PGtleXdvcmQ+TkZrYXBwYUI8
L2tleXdvcmQ+PGtleXdvcmQ+WnlmbGFtZW5kPC9rZXl3b3JkPjxrZXl3b3JkPmFjcXVpcmVkIHJl
c2lzdGFuY2U8L2tleXdvcmQ+PGtleXdvcmQ+YmxhZGRlciBjYW5jZXI8L2tleXdvcmQ+PGtleXdv
cmQ+Y2lzcGxhdGluPC9rZXl3b3JkPjwva2V5d29yZHM+PGRhdGVzPjx5ZWFyPjIwMTg8L3llYXI+
PC9kYXRlcz48aXNibj4xMTc4LTY5MzAgKFByaW50KSYjeEQ7MTE3OC02OTMwIChMaW5raW5nKTwv
aXNibj48YWNjZXNzaW9uLW51bT4zMDEwNDg4MzwvYWNjZXNzaW9uLW51bT48dXJscz48cmVsYXRl
ZC11cmxzPjx1cmw+aHR0cHM6Ly93d3cubmNiaS5ubG0ubmloLmdvdi9wdWJtZWQvMzAxMDQ4ODM8
L3VybD48L3JlbGF0ZWQtdXJscz48L3VybHM+PGN1c3RvbTI+UE1DNjA3MjgyOTwvY3VzdG9tMj48
ZWxlY3Ryb25pYy1yZXNvdXJjZS1udW0+MTAuMjE0Ny9PVFQuUzE2MjI1NTwvZWxlY3Ryb25pYy1y
ZXNvdXJjZS1udW0+PC9yZWNvcmQ+PC9DaXRlPjxDaXRlPjxBdXRob3I+U3ViYmFyYW1haWFoPC9B
dXRob3I+PFllYXI+MjAxMzwvWWVhcj48UmVjTnVtPjE2MzwvUmVjTnVtPjxyZWNvcmQ+PHJlYy1u
dW1iZXI+MTYzPC9yZWMtbnVtYmVyPjxmb3JlaWduLWtleXM+PGtleSBhcHA9IkVOIiBkYi1pZD0i
dHQ1MGR6eHNsMHdhZWVleDlhcnBkMHQ4dndydnJheHB4cHRmIiB0aW1lc3RhbXA9IjE2MTc4MjA5
ODAiPjE2Mzwva2V5PjwvZm9yZWlnbi1rZXlzPjxyZWYtdHlwZSBuYW1lPSJKb3VybmFsIEFydGlj
bGUiPjE3PC9yZWYtdHlwZT48Y29udHJpYnV0b3JzPjxhdXRob3JzPjxhdXRob3I+U3ViYmFyYW1h
aWFoLCBLLjwvYXV0aG9yPjxhdXRob3I+U3VlLCBFLjwvYXV0aG9yPjxhdXRob3I+QmhhcmR3YWos
IFAuPC9hdXRob3I+PGF1dGhvcj5EdSwgQi48L2F1dGhvcj48YXV0aG9yPkh1ZGlzLCBDLiBBLjwv
YXV0aG9yPjxhdXRob3I+R2lyaSwgRC48L2F1dGhvcj48YXV0aG9yPktvcGVsb3ZpY2gsIEwuPC9h
dXRob3I+PGF1dGhvcj5aaG91LCBYLiBLLjwvYXV0aG9yPjxhdXRob3I+RGFubmVuYmVyZywgQS4g
Si48L2F1dGhvcj48L2F1dGhvcnM+PC9jb250cmlidXRvcnM+PGF1dGgtYWRkcmVzcz5EZXBhcnRt
ZW50IG9mIE1lZGljaW5lLCBXZWlsbCBDb3JuZWxsIE1lZGljYWwgQ29sbGVnZSwgNTI1IEVhc3Qg
Njh0aCBTdCwgUm9vbSBGLTIwNiwgTmV3IFlvcmssIE5ldyBZb3JrIDEwMDY1LCBVU0EuIGtzdWJi
YUBtZWQuY29ybmVsbC5lZHU8L2F1dGgtYWRkcmVzcz48dGl0bGVzPjx0aXRsZT5EaWV0YXJ5IHBv
bHlwaGVub2xzIHN1cHByZXNzIGVsZXZhdGVkIGxldmVscyBvZiBwcm9pbmZsYW1tYXRvcnkgbWVk
aWF0b3JzIGFuZCBhcm9tYXRhc2UgaW4gdGhlIG1hbW1hcnkgZ2xhbmQgb2Ygb2Jlc2UgbWljZTwv
dGl0bGU+PHNlY29uZGFyeS10aXRsZT5DYW5jZXIgUHJldiBSZXMgKFBoaWxhKTwvc2Vjb25kYXJ5
LXRpdGxlPjwvdGl0bGVzPjxwZXJpb2RpY2FsPjxmdWxsLXRpdGxlPkNhbmNlciBQcmV2IFJlcyAo
UGhpbGEpPC9mdWxsLXRpdGxlPjwvcGVyaW9kaWNhbD48cGFnZXM+ODg2LTk3PC9wYWdlcz48dm9s
dW1lPjY8L3ZvbHVtZT48bnVtYmVyPjk8L251bWJlcj48a2V5d29yZHM+PGtleXdvcmQ+QWRpcG9j
eXRlcy9jeXRvbG9neS9tZXRhYm9saXNtPC9rZXl3b3JkPjxrZXl3b3JkPkFkaXBvc2UgVGlzc3Vl
L2N5dG9sb2d5L21ldGFib2xpc208L2tleXdvcmQ+PGtleXdvcmQ+QW5pbWFsczwva2V5d29yZD48
a2V5d29yZD5Bcm9tYXRhc2UvKmNoZW1pc3RyeS9tZXRhYm9saXNtPC9rZXl3b3JkPjxrZXl3b3Jk
PkJsb3R0aW5nLCBXZXN0ZXJuPC9rZXl3b3JkPjxrZXl3b3JkPkNlbGxzLCBDdWx0dXJlZDwva2V5
d29yZD48a2V5d29yZD4qRGlldDwva2V5d29yZD48a2V5d29yZD5EaXNlYXNlIE1vZGVscywgQW5p
bWFsPC9rZXl3b3JkPjxrZXl3b3JkPkVsZWN0cm9waG9yZXRpYyBNb2JpbGl0eSBTaGlmdCBBc3Nh
eTwva2V5d29yZD48a2V5d29yZD5GZW1hbGU8L2tleXdvcmQ+PGtleXdvcmQ+SHVtYW5zPC9rZXl3
b3JkPjxrZXl3b3JkPkluZmxhbW1hdGlvbi8qZHJ1ZyB0aGVyYXB5L21ldGFib2xpc20vcGF0aG9s
b2d5PC9rZXl3b3JkPjxrZXl3b3JkPkluZmxhbW1hdGlvbiBNZWRpYXRvcnMvKmFudGFnb25pc3Rz
ICZhbXA7IGluaGliaXRvcnMvbWV0YWJvbGlzbTwva2V5d29yZD48a2V5d29yZD5NYW1tYXJ5IEds
YW5kcywgSHVtYW4vKmRydWcgZWZmZWN0cy9tZXRhYm9saXNtPC9rZXl3b3JkPjxrZXl3b3JkPk1p
Y2U8L2tleXdvcmQ+PGtleXdvcmQ+TWljZSwgSW5icmVkIEM1N0JMPC9rZXl3b3JkPjxrZXl3b3Jk
Pk1pY2UsIE9iZXNlPC9rZXl3b3JkPjxrZXl3b3JkPk5GLWthcHBhIEIvZ2VuZXRpY3MvbWV0YWJv
bGlzbTwva2V5d29yZD48a2V5d29yZD5PYmVzaXR5L2RydWcgdGhlcmFweS9tZXRhYm9saXNtL3Bh
dGhvbG9neTwva2V5d29yZD48a2V5d29yZD5QaG9zcGhhdGlkeWxpbm9zaXRvbCAzLUtpbmFzZXMv
Z2VuZXRpY3MvbWV0YWJvbGlzbTwva2V5d29yZD48a2V5d29yZD5Qb2x5cGhlbm9scy8qYWRtaW5p
c3RyYXRpb24gJmFtcDsgZG9zYWdlPC9rZXl3b3JkPjxrZXl3b3JkPlByb3RvLU9uY29nZW5lIFBy
b3RlaW5zIGMtYWt0L2dlbmV0aWNzL21ldGFib2xpc208L2tleXdvcmQ+PGtleXdvcmQ+Uk5BLCBN
ZXNzZW5nZXIvZ2VuZXRpY3M8L2tleXdvcmQ+PGtleXdvcmQ+UmVhbC1UaW1lIFBvbHltZXJhc2Ug
Q2hhaW4gUmVhY3Rpb248L2tleXdvcmQ+PGtleXdvcmQ+UmV2ZXJzZSBUcmFuc2NyaXB0YXNlIFBv
bHltZXJhc2UgQ2hhaW4gUmVhY3Rpb248L2tleXdvcmQ+PGtleXdvcmQ+U2lnbmFsIFRyYW5zZHVj
dGlvbi9kcnVnIGVmZmVjdHM8L2tleXdvcmQ+PC9rZXl3b3Jkcz48ZGF0ZXM+PHllYXI+MjAxMzwv
eWVhcj48cHViLWRhdGVzPjxkYXRlPlNlcDwvZGF0ZT48L3B1Yi1kYXRlcz48L2RhdGVzPjxpc2Ju
PjE5NDAtNjIxNSAoRWxlY3Ryb25pYykmI3hEOzE5NDAtNjIxNSAoTGlua2luZyk8L2lzYm4+PGFj
Y2Vzc2lvbi1udW0+MjM4ODAyMzE8L2FjY2Vzc2lvbi1udW0+PHVybHM+PHJlbGF0ZWQtdXJscz48
dXJsPmh0dHBzOi8vd3d3Lm5jYmkubmxtLm5paC5nb3YvcHVibWVkLzIzODgwMjMxPC91cmw+PC9y
ZWxhdGVkLXVybHM+PC91cmxzPjxjdXN0b20yPlBNQzM3Njc0MzA8L2N1c3RvbTI+PGVsZWN0cm9u
aWMtcmVzb3VyY2UtbnVtPjEwLjExNTgvMTk0MC02MjA3LkNBUFItMTMtMDE0MDwvZWxlY3Ryb25p
Yy1yZXNvdXJjZS1udW0+PC9yZWNvcmQ+PC9DaXRlPjxDaXRlPjxBdXRob3I+QmVtaXM8L0F1dGhv
cj48WWVhcj4yMDA1PC9ZZWFyPjxSZWNOdW0+MTk1PC9SZWNOdW0+PHJlY29yZD48cmVjLW51bWJl
cj4xOTU8L3JlYy1udW1iZXI+PGZvcmVpZ24ta2V5cz48a2V5IGFwcD0iRU4iIGRiLWlkPSJ0dDUw
ZHp4c2wwd2FlZWV4OWFycGQwdDh2d3J2cmF4cHhwdGYiIHRpbWVzdGFtcD0iMTYxNzgyMDk4MiI+
MTk1PC9rZXk+PC9mb3JlaWduLWtleXM+PHJlZi10eXBlIG5hbWU9IkpvdXJuYWwgQXJ0aWNsZSI+
MTc8L3JlZi10eXBlPjxjb250cmlidXRvcnM+PGF1dGhvcnM+PGF1dGhvcj5CZW1pcywgRC4gTC48
L2F1dGhvcj48YXV0aG9yPkNhcG9kaWNlLCBKLiBMLjwvYXV0aG9yPjxhdXRob3I+QW5hc3Rhc2lh
ZGlzLCBBLiBHLjwvYXV0aG9yPjxhdXRob3I+S2F0eiwgQS4gRS48L2F1dGhvcj48YXV0aG9yPkJ1
dHR5YW4sIFIuPC9hdXRob3I+PC9hdXRob3JzPjwvY29udHJpYnV0b3JzPjxhdXRoLWFkZHJlc3M+
RGVwYXJ0bWVudCBvZiBVcm9sb2d5LCBDb2x1bWJpYSBVbml2ZXJzaXR5IE1lZGljYWwgQ2VudGVy
LCBOZXcgWW9yaywgTlkgMTAwMzIsIFVTQS4gZGxiMjAwNEBjb2x1bWJpYS5lZHU8L2F1dGgtYWRk
cmVzcz48dGl0bGVzPjx0aXRsZT5aeWZsYW1lbmQsIGEgdW5pcXVlIGhlcmJhbCBwcmVwYXJhdGlv
biB3aXRoIG5vbnNlbGVjdGl2ZSBDT1ggaW5oaWJpdG9yeSBhY3Rpdml0eSwgaW5kdWNlcyBhcG9w
dG9zaXMgb2YgcHJvc3RhdGUgY2FuY2VyIGNlbGxzIHRoYXQgbGFjayBDT1gtMiBleHByZXNzaW9u
PC90aXRsZT48c2Vjb25kYXJ5LXRpdGxlPk51dHIgQ2FuY2VyPC9zZWNvbmRhcnktdGl0bGU+PC90
aXRsZXM+PHBlcmlvZGljYWw+PGZ1bGwtdGl0bGU+TnV0ciBDYW5jZXI8L2Z1bGwtdGl0bGU+PC9w
ZXJpb2RpY2FsPjxwYWdlcz4yMDItMTI8L3BhZ2VzPjx2b2x1bWU+NTI8L3ZvbHVtZT48bnVtYmVy
PjI8L251bWJlcj48a2V5d29yZHM+PGtleXdvcmQ+QXBvcHRvc2lzLypkcnVnIGVmZmVjdHM8L2tl
eXdvcmQ+PGtleXdvcmQ+QmxvdHRpbmcsIFdlc3Rlcm48L2tleXdvcmQ+PGtleXdvcmQ+Q2FzcGFz
ZSAzPC9rZXl3b3JkPjxrZXl3b3JkPkNhc3Bhc2VzL21ldGFib2xpc208L2tleXdvcmQ+PGtleXdv
cmQ+Q2VsbCBMaW5lLCBUdW1vcjwva2V5d29yZD48a2V5d29yZD5DZWxsIFByb2xpZmVyYXRpb24v
ZHJ1ZyBlZmZlY3RzPC9rZXl3b3JkPjxrZXl3b3JkPkN1cmN1bWluLypwaGFybWFjb2xvZ3k8L2tl
eXdvcmQ+PGtleXdvcmQ+Q3ljbG9veHlnZW5hc2UgMS9kcnVnIGVmZmVjdHMvbWV0YWJvbGlzbTwv
a2V5d29yZD48a2V5d29yZD5DeWNsb294eWdlbmFzZSAyLypkcnVnIGVmZmVjdHMvbWV0YWJvbGlz
bTwva2V5d29yZD48a2V5d29yZD5DeWNsb294eWdlbmFzZSAyIEluaGliaXRvcnMvKnBoYXJtYWNv
bG9neTwva2V5d29yZD48a2V5d29yZD5GbG93IEN5dG9tZXRyeTwva2V5d29yZD48a2V5d29yZD5H
ZW5lIEV4cHJlc3Npb24gUmVndWxhdGlvbiwgTmVvcGxhc3RpYzwva2V5d29yZD48a2V5d29yZD5I
dW1hbnM8L2tleXdvcmQ+PGtleXdvcmQ+TWFsZTwva2V5d29yZD48a2V5d29yZD5QbGFudCBFeHRy
YWN0cy9waGFybWFjb2xvZ3k8L2tleXdvcmQ+PGtleXdvcmQ+UHJvc3RhdGljIE5lb3BsYXNtcy8q
ZHJ1ZyB0aGVyYXB5L3BhdGhvbG9neTwva2V5d29yZD48L2tleXdvcmRzPjxkYXRlcz48eWVhcj4y
MDA1PC95ZWFyPjwvZGF0ZXM+PGlzYm4+MDE2My01NTgxIChQcmludCkmI3hEOzAxNjMtNTU4MSAo
TGlua2luZyk8L2lzYm4+PGFjY2Vzc2lvbi1udW0+MTYyMDE4NTE8L2FjY2Vzc2lvbi1udW0+PHVy
bHM+PHJlbGF0ZWQtdXJscz48dXJsPmh0dHBzOi8vd3d3Lm5jYmkubmxtLm5paC5nb3YvcHVibWVk
LzE2MjAxODUxPC91cmw+PC9yZWxhdGVkLXVybHM+PC91cmxzPjxlbGVjdHJvbmljLXJlc291cmNl
LW51bT4xMC4xMjA3L3MxNTMyNzkxNG5jNTIwMl8xMDwvZWxlY3Ryb25pYy1yZXNvdXJjZS1udW0+
PC9yZWNvcmQ+PC9DaXRlPjwvRW5kTm90ZT5=
</w:fldData>
        </w:fldChar>
      </w:r>
      <w:r w:rsidR="000D5D71">
        <w:instrText xml:space="preserve"> ADDIN EN.CITE </w:instrText>
      </w:r>
      <w:r w:rsidR="000D5D71">
        <w:fldChar w:fldCharType="begin">
          <w:fldData xml:space="preserve">PEVuZE5vdGU+PENpdGU+PEF1dGhvcj5YdWU8L0F1dGhvcj48WWVhcj4yMDE4PC9ZZWFyPjxSZWNO
dW0+MTk0PC9SZWNOdW0+PERpc3BsYXlUZXh0PlsxOTMsIDE5NywgMjAyXTwvRGlzcGxheVRleHQ+
PHJlY29yZD48cmVjLW51bWJlcj4xOTQ8L3JlYy1udW1iZXI+PGZvcmVpZ24ta2V5cz48a2V5IGFw
cD0iRU4iIGRiLWlkPSJ0dDUwZHp4c2wwd2FlZWV4OWFycGQwdDh2d3J2cmF4cHhwdGYiIHRpbWVz
dGFtcD0iMTYxNzgyMDk4MiI+MTk0PC9rZXk+PC9mb3JlaWduLWtleXM+PHJlZi10eXBlIG5hbWU9
IkpvdXJuYWwgQXJ0aWNsZSI+MTc8L3JlZi10eXBlPjxjb250cmlidXRvcnM+PGF1dGhvcnM+PGF1
dGhvcj5YdWUsIFkuPC9hdXRob3I+PGF1dGhvcj5ZYW5nLCBMLjwvYXV0aG9yPjxhdXRob3I+TGks
IEouPC9hdXRob3I+PGF1dGhvcj5ZYW4sIFkuPC9hdXRob3I+PGF1dGhvcj5KaWFuZywgUS48L2F1
dGhvcj48YXV0aG9yPlNoZW4sIEwuPC9hdXRob3I+PGF1dGhvcj5ZYW5nLCBTLjwvYXV0aG9yPjxh
dXRob3I+U2hlbiwgQi48L2F1dGhvcj48YXV0aG9yPkh1YW5nLCBSLjwvYXV0aG9yPjxhdXRob3I+
WWFuLCBKLjwvYXV0aG9yPjxhdXRob3I+R3VvLCBILjwvYXV0aG9yPjwvYXV0aG9ycz48L2NvbnRy
aWJ1dG9ycz48YXV0aC1hZGRyZXNzPkRlcGFydG1lbnQgb2YgVXJvbG9neSwgTmFuamluZyBEcnVt
IFRvd2VyIEhvc3BpdGFsLCBDbGluaWNhbCBDb2xsZWdlIG9mIE5hbmppbmcgTWVkaWNhbCBVbml2
ZXJzaXR5LCBOYW5qaW5nLCBDaGluYSwgZHIuZ2hxQG5qdS5lZHUuY24uJiN4RDtEZXBhcnRtZW50
IG9mIFVyb2xvZ3ksIE5hbmppbmcgRHJ1bSBUb3dlciBIb3NwaXRhbCwgTmFuamluZyBVbml2ZXJz
aXR5IE1lZGljYWwgU2Nob29sLCBJbnN0aXR1dGUgb2YgVXJvbG9neSwgTmFuamluZyBVbml2ZXJz
aXR5LCBOYW5qaW5nLCBDaGluYS4mI3hEO01PRSBLZXkgTGFib3JhdG9yeSBvZiBNb2RlbCBBbmlt
YWxzIGZvciBEaXNlYXNlIFN0dWR5IGFuZCBTdGF0ZSBLZXkgTGFib3JhdG9yeSBvZiBQaGFybWFj
ZXV0aWNhbCBCaW90ZWNobm9sb2d5LCBNb2RlbCBBbmltYWwgUmVzZWFyY2ggQ2VudGVyIG9mIE5h
bmppbmcgVW5pdmVyc2l0eSwgTmFuamluZywgQ2hpbmEuJiN4RDtEZXBhcnRtZW50IG9mIFVyb2xv
Z3ksIFNoYW5naGFpIEdlbmVyYWwgSG9zcGl0YWwsIFNoYW5naGFpIEppYW90b25nIFVuaXZlcnNp
dHksIFNoYW5naGFpLCBDaGluYS4mI3hEO1VuaXZlcnNpdHkgb2YgQ2hpbmVzZSBBY2FkZW15IG9m
IFNjaWVuY2VzLCBCZWlqaW5nLCBDaGluYSwgcm1odWFuZ0BzaW1tLmFjLmNuLiYjeEQ7U2hhbmdo
YWkgSW5zdGl0dXRlIG9mIE1hdGVyaWEgTWVkaWNhLCBDaGluZXNlIEFjYWRlbXkgb2YgU2NpZW5j
ZXMsIFNoYW5naGFpLCBDaGluYSwgcm1odWFuZ0BzaW1tLmFjLmNuLiYjeEQ7Q29sbGFib3JhdGl2
ZSBJbm5vdmF0aW9uIENlbnRlciBvZiBHZW5ldGljcyBhbmQgRGV2ZWxvcG1lbnQsIFNoYW5naGFp
LCBDaGluYS48L2F1dGgtYWRkcmVzcz48dGl0bGVzPjx0aXRsZT5Db21iaW5hdGlvbiBjaGVtb3Ro
ZXJhcHkgd2l0aCBaeWZsYW1lbmQgcmVkdWNlZCB0aGUgYWNxdWlyZWQgcmVzaXN0YW5jZSBvZiBi
bGFkZGVyIGNhbmNlciBjZWxscyB0byBjaXNwbGF0aW4gdGhyb3VnaCBpbmhpYml0aW5nIE5Ga2Fw
cGFCIHNpZ25hbGluZyBwYXRod2F5PC90aXRsZT48c2Vjb25kYXJ5LXRpdGxlPk9uY28gVGFyZ2V0
cyBUaGVyPC9zZWNvbmRhcnktdGl0bGU+PC90aXRsZXM+PHBlcmlvZGljYWw+PGZ1bGwtdGl0bGU+
T25jbyBUYXJnZXRzIFRoZXI8L2Z1bGwtdGl0bGU+PC9wZXJpb2RpY2FsPjxwYWdlcz40NDEzLTQ0
Mjk8L3BhZ2VzPjx2b2x1bWU+MTE8L3ZvbHVtZT48a2V5d29yZHM+PGtleXdvcmQ+TkZrYXBwYUI8
L2tleXdvcmQ+PGtleXdvcmQ+WnlmbGFtZW5kPC9rZXl3b3JkPjxrZXl3b3JkPmFjcXVpcmVkIHJl
c2lzdGFuY2U8L2tleXdvcmQ+PGtleXdvcmQ+YmxhZGRlciBjYW5jZXI8L2tleXdvcmQ+PGtleXdv
cmQ+Y2lzcGxhdGluPC9rZXl3b3JkPjwva2V5d29yZHM+PGRhdGVzPjx5ZWFyPjIwMTg8L3llYXI+
PC9kYXRlcz48aXNibj4xMTc4LTY5MzAgKFByaW50KSYjeEQ7MTE3OC02OTMwIChMaW5raW5nKTwv
aXNibj48YWNjZXNzaW9uLW51bT4zMDEwNDg4MzwvYWNjZXNzaW9uLW51bT48dXJscz48cmVsYXRl
ZC11cmxzPjx1cmw+aHR0cHM6Ly93d3cubmNiaS5ubG0ubmloLmdvdi9wdWJtZWQvMzAxMDQ4ODM8
L3VybD48L3JlbGF0ZWQtdXJscz48L3VybHM+PGN1c3RvbTI+UE1DNjA3MjgyOTwvY3VzdG9tMj48
ZWxlY3Ryb25pYy1yZXNvdXJjZS1udW0+MTAuMjE0Ny9PVFQuUzE2MjI1NTwvZWxlY3Ryb25pYy1y
ZXNvdXJjZS1udW0+PC9yZWNvcmQ+PC9DaXRlPjxDaXRlPjxBdXRob3I+U3ViYmFyYW1haWFoPC9B
dXRob3I+PFllYXI+MjAxMzwvWWVhcj48UmVjTnVtPjE2MzwvUmVjTnVtPjxyZWNvcmQ+PHJlYy1u
dW1iZXI+MTYzPC9yZWMtbnVtYmVyPjxmb3JlaWduLWtleXM+PGtleSBhcHA9IkVOIiBkYi1pZD0i
dHQ1MGR6eHNsMHdhZWVleDlhcnBkMHQ4dndydnJheHB4cHRmIiB0aW1lc3RhbXA9IjE2MTc4MjA5
ODAiPjE2Mzwva2V5PjwvZm9yZWlnbi1rZXlzPjxyZWYtdHlwZSBuYW1lPSJKb3VybmFsIEFydGlj
bGUiPjE3PC9yZWYtdHlwZT48Y29udHJpYnV0b3JzPjxhdXRob3JzPjxhdXRob3I+U3ViYmFyYW1h
aWFoLCBLLjwvYXV0aG9yPjxhdXRob3I+U3VlLCBFLjwvYXV0aG9yPjxhdXRob3I+QmhhcmR3YWos
IFAuPC9hdXRob3I+PGF1dGhvcj5EdSwgQi48L2F1dGhvcj48YXV0aG9yPkh1ZGlzLCBDLiBBLjwv
YXV0aG9yPjxhdXRob3I+R2lyaSwgRC48L2F1dGhvcj48YXV0aG9yPktvcGVsb3ZpY2gsIEwuPC9h
dXRob3I+PGF1dGhvcj5aaG91LCBYLiBLLjwvYXV0aG9yPjxhdXRob3I+RGFubmVuYmVyZywgQS4g
Si48L2F1dGhvcj48L2F1dGhvcnM+PC9jb250cmlidXRvcnM+PGF1dGgtYWRkcmVzcz5EZXBhcnRt
ZW50IG9mIE1lZGljaW5lLCBXZWlsbCBDb3JuZWxsIE1lZGljYWwgQ29sbGVnZSwgNTI1IEVhc3Qg
Njh0aCBTdCwgUm9vbSBGLTIwNiwgTmV3IFlvcmssIE5ldyBZb3JrIDEwMDY1LCBVU0EuIGtzdWJi
YUBtZWQuY29ybmVsbC5lZHU8L2F1dGgtYWRkcmVzcz48dGl0bGVzPjx0aXRsZT5EaWV0YXJ5IHBv
bHlwaGVub2xzIHN1cHByZXNzIGVsZXZhdGVkIGxldmVscyBvZiBwcm9pbmZsYW1tYXRvcnkgbWVk
aWF0b3JzIGFuZCBhcm9tYXRhc2UgaW4gdGhlIG1hbW1hcnkgZ2xhbmQgb2Ygb2Jlc2UgbWljZTwv
dGl0bGU+PHNlY29uZGFyeS10aXRsZT5DYW5jZXIgUHJldiBSZXMgKFBoaWxhKTwvc2Vjb25kYXJ5
LXRpdGxlPjwvdGl0bGVzPjxwZXJpb2RpY2FsPjxmdWxsLXRpdGxlPkNhbmNlciBQcmV2IFJlcyAo
UGhpbGEpPC9mdWxsLXRpdGxlPjwvcGVyaW9kaWNhbD48cGFnZXM+ODg2LTk3PC9wYWdlcz48dm9s
dW1lPjY8L3ZvbHVtZT48bnVtYmVyPjk8L251bWJlcj48a2V5d29yZHM+PGtleXdvcmQ+QWRpcG9j
eXRlcy9jeXRvbG9neS9tZXRhYm9saXNtPC9rZXl3b3JkPjxrZXl3b3JkPkFkaXBvc2UgVGlzc3Vl
L2N5dG9sb2d5L21ldGFib2xpc208L2tleXdvcmQ+PGtleXdvcmQ+QW5pbWFsczwva2V5d29yZD48
a2V5d29yZD5Bcm9tYXRhc2UvKmNoZW1pc3RyeS9tZXRhYm9saXNtPC9rZXl3b3JkPjxrZXl3b3Jk
PkJsb3R0aW5nLCBXZXN0ZXJuPC9rZXl3b3JkPjxrZXl3b3JkPkNlbGxzLCBDdWx0dXJlZDwva2V5
d29yZD48a2V5d29yZD4qRGlldDwva2V5d29yZD48a2V5d29yZD5EaXNlYXNlIE1vZGVscywgQW5p
bWFsPC9rZXl3b3JkPjxrZXl3b3JkPkVsZWN0cm9waG9yZXRpYyBNb2JpbGl0eSBTaGlmdCBBc3Nh
eTwva2V5d29yZD48a2V5d29yZD5GZW1hbGU8L2tleXdvcmQ+PGtleXdvcmQ+SHVtYW5zPC9rZXl3
b3JkPjxrZXl3b3JkPkluZmxhbW1hdGlvbi8qZHJ1ZyB0aGVyYXB5L21ldGFib2xpc20vcGF0aG9s
b2d5PC9rZXl3b3JkPjxrZXl3b3JkPkluZmxhbW1hdGlvbiBNZWRpYXRvcnMvKmFudGFnb25pc3Rz
ICZhbXA7IGluaGliaXRvcnMvbWV0YWJvbGlzbTwva2V5d29yZD48a2V5d29yZD5NYW1tYXJ5IEds
YW5kcywgSHVtYW4vKmRydWcgZWZmZWN0cy9tZXRhYm9saXNtPC9rZXl3b3JkPjxrZXl3b3JkPk1p
Y2U8L2tleXdvcmQ+PGtleXdvcmQ+TWljZSwgSW5icmVkIEM1N0JMPC9rZXl3b3JkPjxrZXl3b3Jk
Pk1pY2UsIE9iZXNlPC9rZXl3b3JkPjxrZXl3b3JkPk5GLWthcHBhIEIvZ2VuZXRpY3MvbWV0YWJv
bGlzbTwva2V5d29yZD48a2V5d29yZD5PYmVzaXR5L2RydWcgdGhlcmFweS9tZXRhYm9saXNtL3Bh
dGhvbG9neTwva2V5d29yZD48a2V5d29yZD5QaG9zcGhhdGlkeWxpbm9zaXRvbCAzLUtpbmFzZXMv
Z2VuZXRpY3MvbWV0YWJvbGlzbTwva2V5d29yZD48a2V5d29yZD5Qb2x5cGhlbm9scy8qYWRtaW5p
c3RyYXRpb24gJmFtcDsgZG9zYWdlPC9rZXl3b3JkPjxrZXl3b3JkPlByb3RvLU9uY29nZW5lIFBy
b3RlaW5zIGMtYWt0L2dlbmV0aWNzL21ldGFib2xpc208L2tleXdvcmQ+PGtleXdvcmQ+Uk5BLCBN
ZXNzZW5nZXIvZ2VuZXRpY3M8L2tleXdvcmQ+PGtleXdvcmQ+UmVhbC1UaW1lIFBvbHltZXJhc2Ug
Q2hhaW4gUmVhY3Rpb248L2tleXdvcmQ+PGtleXdvcmQ+UmV2ZXJzZSBUcmFuc2NyaXB0YXNlIFBv
bHltZXJhc2UgQ2hhaW4gUmVhY3Rpb248L2tleXdvcmQ+PGtleXdvcmQ+U2lnbmFsIFRyYW5zZHVj
dGlvbi9kcnVnIGVmZmVjdHM8L2tleXdvcmQ+PC9rZXl3b3Jkcz48ZGF0ZXM+PHllYXI+MjAxMzwv
eWVhcj48cHViLWRhdGVzPjxkYXRlPlNlcDwvZGF0ZT48L3B1Yi1kYXRlcz48L2RhdGVzPjxpc2Ju
PjE5NDAtNjIxNSAoRWxlY3Ryb25pYykmI3hEOzE5NDAtNjIxNSAoTGlua2luZyk8L2lzYm4+PGFj
Y2Vzc2lvbi1udW0+MjM4ODAyMzE8L2FjY2Vzc2lvbi1udW0+PHVybHM+PHJlbGF0ZWQtdXJscz48
dXJsPmh0dHBzOi8vd3d3Lm5jYmkubmxtLm5paC5nb3YvcHVibWVkLzIzODgwMjMxPC91cmw+PC9y
ZWxhdGVkLXVybHM+PC91cmxzPjxjdXN0b20yPlBNQzM3Njc0MzA8L2N1c3RvbTI+PGVsZWN0cm9u
aWMtcmVzb3VyY2UtbnVtPjEwLjExNTgvMTk0MC02MjA3LkNBUFItMTMtMDE0MDwvZWxlY3Ryb25p
Yy1yZXNvdXJjZS1udW0+PC9yZWNvcmQ+PC9DaXRlPjxDaXRlPjxBdXRob3I+QmVtaXM8L0F1dGhv
cj48WWVhcj4yMDA1PC9ZZWFyPjxSZWNOdW0+MTk1PC9SZWNOdW0+PHJlY29yZD48cmVjLW51bWJl
cj4xOTU8L3JlYy1udW1iZXI+PGZvcmVpZ24ta2V5cz48a2V5IGFwcD0iRU4iIGRiLWlkPSJ0dDUw
ZHp4c2wwd2FlZWV4OWFycGQwdDh2d3J2cmF4cHhwdGYiIHRpbWVzdGFtcD0iMTYxNzgyMDk4MiI+
MTk1PC9rZXk+PC9mb3JlaWduLWtleXM+PHJlZi10eXBlIG5hbWU9IkpvdXJuYWwgQXJ0aWNsZSI+
MTc8L3JlZi10eXBlPjxjb250cmlidXRvcnM+PGF1dGhvcnM+PGF1dGhvcj5CZW1pcywgRC4gTC48
L2F1dGhvcj48YXV0aG9yPkNhcG9kaWNlLCBKLiBMLjwvYXV0aG9yPjxhdXRob3I+QW5hc3Rhc2lh
ZGlzLCBBLiBHLjwvYXV0aG9yPjxhdXRob3I+S2F0eiwgQS4gRS48L2F1dGhvcj48YXV0aG9yPkJ1
dHR5YW4sIFIuPC9hdXRob3I+PC9hdXRob3JzPjwvY29udHJpYnV0b3JzPjxhdXRoLWFkZHJlc3M+
RGVwYXJ0bWVudCBvZiBVcm9sb2d5LCBDb2x1bWJpYSBVbml2ZXJzaXR5IE1lZGljYWwgQ2VudGVy
LCBOZXcgWW9yaywgTlkgMTAwMzIsIFVTQS4gZGxiMjAwNEBjb2x1bWJpYS5lZHU8L2F1dGgtYWRk
cmVzcz48dGl0bGVzPjx0aXRsZT5aeWZsYW1lbmQsIGEgdW5pcXVlIGhlcmJhbCBwcmVwYXJhdGlv
biB3aXRoIG5vbnNlbGVjdGl2ZSBDT1ggaW5oaWJpdG9yeSBhY3Rpdml0eSwgaW5kdWNlcyBhcG9w
dG9zaXMgb2YgcHJvc3RhdGUgY2FuY2VyIGNlbGxzIHRoYXQgbGFjayBDT1gtMiBleHByZXNzaW9u
PC90aXRsZT48c2Vjb25kYXJ5LXRpdGxlPk51dHIgQ2FuY2VyPC9zZWNvbmRhcnktdGl0bGU+PC90
aXRsZXM+PHBlcmlvZGljYWw+PGZ1bGwtdGl0bGU+TnV0ciBDYW5jZXI8L2Z1bGwtdGl0bGU+PC9w
ZXJpb2RpY2FsPjxwYWdlcz4yMDItMTI8L3BhZ2VzPjx2b2x1bWU+NTI8L3ZvbHVtZT48bnVtYmVy
PjI8L251bWJlcj48a2V5d29yZHM+PGtleXdvcmQ+QXBvcHRvc2lzLypkcnVnIGVmZmVjdHM8L2tl
eXdvcmQ+PGtleXdvcmQ+QmxvdHRpbmcsIFdlc3Rlcm48L2tleXdvcmQ+PGtleXdvcmQ+Q2FzcGFz
ZSAzPC9rZXl3b3JkPjxrZXl3b3JkPkNhc3Bhc2VzL21ldGFib2xpc208L2tleXdvcmQ+PGtleXdv
cmQ+Q2VsbCBMaW5lLCBUdW1vcjwva2V5d29yZD48a2V5d29yZD5DZWxsIFByb2xpZmVyYXRpb24v
ZHJ1ZyBlZmZlY3RzPC9rZXl3b3JkPjxrZXl3b3JkPkN1cmN1bWluLypwaGFybWFjb2xvZ3k8L2tl
eXdvcmQ+PGtleXdvcmQ+Q3ljbG9veHlnZW5hc2UgMS9kcnVnIGVmZmVjdHMvbWV0YWJvbGlzbTwv
a2V5d29yZD48a2V5d29yZD5DeWNsb294eWdlbmFzZSAyLypkcnVnIGVmZmVjdHMvbWV0YWJvbGlz
bTwva2V5d29yZD48a2V5d29yZD5DeWNsb294eWdlbmFzZSAyIEluaGliaXRvcnMvKnBoYXJtYWNv
bG9neTwva2V5d29yZD48a2V5d29yZD5GbG93IEN5dG9tZXRyeTwva2V5d29yZD48a2V5d29yZD5H
ZW5lIEV4cHJlc3Npb24gUmVndWxhdGlvbiwgTmVvcGxhc3RpYzwva2V5d29yZD48a2V5d29yZD5I
dW1hbnM8L2tleXdvcmQ+PGtleXdvcmQ+TWFsZTwva2V5d29yZD48a2V5d29yZD5QbGFudCBFeHRy
YWN0cy9waGFybWFjb2xvZ3k8L2tleXdvcmQ+PGtleXdvcmQ+UHJvc3RhdGljIE5lb3BsYXNtcy8q
ZHJ1ZyB0aGVyYXB5L3BhdGhvbG9neTwva2V5d29yZD48L2tleXdvcmRzPjxkYXRlcz48eWVhcj4y
MDA1PC95ZWFyPjwvZGF0ZXM+PGlzYm4+MDE2My01NTgxIChQcmludCkmI3hEOzAxNjMtNTU4MSAo
TGlua2luZyk8L2lzYm4+PGFjY2Vzc2lvbi1udW0+MTYyMDE4NTE8L2FjY2Vzc2lvbi1udW0+PHVy
bHM+PHJlbGF0ZWQtdXJscz48dXJsPmh0dHBzOi8vd3d3Lm5jYmkubmxtLm5paC5nb3YvcHVibWVk
LzE2MjAxODUxPC91cmw+PC9yZWxhdGVkLXVybHM+PC91cmxzPjxlbGVjdHJvbmljLXJlc291cmNl
LW51bT4xMC4xMjA3L3MxNTMyNzkxNG5jNTIwMl8xMDwvZWxlY3Ryb25pYy1yZXNvdXJjZS1udW0+
PC9yZWNvcmQ+PC9DaXRlPjwvRW5kTm90ZT5=
</w:fldData>
        </w:fldChar>
      </w:r>
      <w:r w:rsidR="000D5D71">
        <w:instrText xml:space="preserve"> ADDIN EN.CITE.DATA </w:instrText>
      </w:r>
      <w:r w:rsidR="000D5D71">
        <w:fldChar w:fldCharType="end"/>
      </w:r>
      <w:r w:rsidRPr="00FE1B3E">
        <w:fldChar w:fldCharType="separate"/>
      </w:r>
      <w:r w:rsidR="000D5D71">
        <w:rPr>
          <w:noProof/>
        </w:rPr>
        <w:t>[193, 197, 202]</w:t>
      </w:r>
      <w:r w:rsidRPr="00FE1B3E">
        <w:fldChar w:fldCharType="end"/>
      </w:r>
      <w:r w:rsidRPr="00FE1B3E">
        <w:t xml:space="preserve">. Interest in its use as an adjuvant with medically-approved standard cancer therapies or in a preventative manner gained traction due to its ability to modulate energy metabolism in cancer cells and its effectiveness at relatively low levels due to the synergistic effects of its components </w:t>
      </w:r>
      <w:r w:rsidRPr="00FE1B3E">
        <w:fldChar w:fldCharType="begin"/>
      </w:r>
      <w:r w:rsidR="000D5D71">
        <w:instrText xml:space="preserve"> ADDIN EN.CITE &lt;EndNote&gt;&lt;Cite&gt;&lt;Author&gt;Zhao&lt;/Author&gt;&lt;Year&gt;2014&lt;/Year&gt;&lt;RecNum&gt;176&lt;/RecNum&gt;&lt;DisplayText&gt;[262]&lt;/DisplayText&gt;&lt;record&gt;&lt;rec-number&gt;176&lt;/rec-number&gt;&lt;foreign-keys&gt;&lt;key app="EN" db-id="tt50dzxsl0waeeex9arpd0t8vwrvraxpxptf" timestamp="1617820981"&gt;176&lt;/key&gt;&lt;/foreign-keys&gt;&lt;ref-type name="Journal Article"&gt;17&lt;/ref-type&gt;&lt;contributors&gt;&lt;authors&gt;&lt;author&gt;Zhao, Yi&lt;/author&gt;&lt;author&gt;Collier, J Jason&lt;/author&gt;&lt;author&gt;Huang, E-Chu&lt;/author&gt;&lt;author&gt;Whelan, Jay&lt;/author&gt;&lt;/authors&gt;&lt;/contributors&gt;&lt;titles&gt;&lt;title&gt;Turmeric and Chinese goldthread synergistically inhibit prostate cancer cell proliferation and NF-kB signaling&lt;/title&gt;&lt;secondary-title&gt;Functional Foods in Health and Disease&lt;/secondary-title&gt;&lt;/titles&gt;&lt;periodical&gt;&lt;full-title&gt;Functional Foods in Health and Disease&lt;/full-title&gt;&lt;/periodical&gt;&lt;pages&gt;312-339&lt;/pages&gt;&lt;volume&gt;4&lt;/volume&gt;&lt;number&gt;7&lt;/number&gt;&lt;dates&gt;&lt;year&gt;2014&lt;/year&gt;&lt;/dates&gt;&lt;isbn&gt;2160-3855&lt;/isbn&gt;&lt;urls&gt;&lt;/urls&gt;&lt;/record&gt;&lt;/Cite&gt;&lt;/EndNote&gt;</w:instrText>
      </w:r>
      <w:r w:rsidRPr="00FE1B3E">
        <w:fldChar w:fldCharType="separate"/>
      </w:r>
      <w:r w:rsidR="000D5D71">
        <w:rPr>
          <w:noProof/>
        </w:rPr>
        <w:t>[262]</w:t>
      </w:r>
      <w:r w:rsidRPr="00FE1B3E">
        <w:fldChar w:fldCharType="end"/>
      </w:r>
      <w:r w:rsidRPr="00FE1B3E">
        <w:t xml:space="preserve">. Nevertheless, its effects on metabolism and other homeostatic functions in non-cancer cells remain largely unexplored. We recently reported that </w:t>
      </w:r>
      <w:proofErr w:type="spellStart"/>
      <w:r w:rsidRPr="00FE1B3E">
        <w:t>Zyflamend</w:t>
      </w:r>
      <w:proofErr w:type="spellEnd"/>
      <w:r w:rsidRPr="00FE1B3E">
        <w:t xml:space="preserve"> supplementation to </w:t>
      </w:r>
      <w:proofErr w:type="spellStart"/>
      <w:r w:rsidRPr="00FE1B3E">
        <w:t>C57Bl6</w:t>
      </w:r>
      <w:proofErr w:type="spellEnd"/>
      <w:r w:rsidRPr="00FE1B3E">
        <w:t xml:space="preserve">/J mice fed a western diet resulted in a significant reduction in fat mass, but had no effects on overall body weight or growth rates </w:t>
      </w:r>
      <w:r w:rsidRPr="00FE1B3E">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 </w:instrText>
      </w:r>
      <w:r w:rsidR="000D5D71">
        <w:fldChar w:fldCharType="begin">
          <w:fldData xml:space="preserve">PEVuZE5vdGU+PENpdGU+PEF1dGhvcj5UYWd1ZTwvQXV0aG9yPjxZZWFyPjIwMTg8L1llYXI+PFJl
Y051bT4xNjg8L1JlY051bT48RGlzcGxheVRleHQ+WzIyOF08L0Rpc3BsYXlUZXh0PjxyZWNvcmQ+
PHJlYy1udW1iZXI+MTY4PC9yZWMtbnVtYmVyPjxmb3JlaWduLWtleXM+PGtleSBhcHA9IkVOIiBk
Yi1pZD0idHQ1MGR6eHNsMHdhZWVleDlhcnBkMHQ4dndydnJheHB4cHRmIiB0aW1lc3RhbXA9IjE2
MTc4MjA5ODAiPjE2ODwva2V5PjwvZm9yZWlnbi1rZXlzPjxyZWYtdHlwZSBuYW1lPSJKb3VybmFs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PC90aXRsZXM+PHBlcmlvZGljYWw+PGZ1bGwtdGl0bGU+SiBNZWQgRm9vZDwvZnVsbC10aXRsZT48
L3BlcmlvZGljYWw+PHBhZ2VzPjMwNi0zMTY8L3BhZ2VzPjx2b2x1bWU+MjE8L3ZvbHVtZT48bnVt
YmVyPjM8L251bWJlcj48a2V5d29yZHM+PGtleXdvcmQ+QWJkb21pbmFsIEZhdC9lbnp5bW9sb2d5
LyptZXRhYm9saXNtPC9rZXl3b3JkPjxrZXl3b3JkPkFkaXBvc2l0eTwva2V5d29yZD48a2V5d29y
ZD5BZHVsdDwva2V5d29yZD48a2V5d29yZD5BZ2VkPC9rZXl3b3JkPjxrZXl3b3JkPkFuaW1hbHM8
L2tleXdvcmQ+PGtleXdvcmQ+QW50aS1JbmZsYW1tYXRvcnkgQWdlbnRzLCBOb24tU3Rlcm9pZGFs
LyphZG1pbmlzdHJhdGlvbiAmYW1wOyBkb3NhZ2UvYWR2ZXJzZSBlZmZlY3RzPC9rZXl3b3JkPjxr
ZXl3b3JkPkFudGluZW9wbGFzdGljIEFnZW50cywgUGh5dG9nZW5pYy8qYWRtaW5pc3RyYXRpb24g
JmFtcDsgZG9zYWdlL2FkdmVyc2UgZWZmZWN0czwva2V5d29yZD48a2V5d29yZD5CaW9tYXJrZXJz
L2Jsb29kL21ldGFib2xpc208L2tleXdvcmQ+PGtleXdvcmQ+KkRpZXRhcnkgU3VwcGxlbWVudHMv
YWR2ZXJzZSBlZmZlY3RzPC9rZXl3b3JkPjxrZXl3b3JkPkRpc2NyaW1pbmFudCBBbmFseXNpczwv
a2V5d29yZD48a2V5d29yZD5FbmVyZ3kgTWV0YWJvbGlzbTwva2V5d29yZD48a2V5d29yZD5IdW1h
bnM8L2tleXdvcmQ+PGtleXdvcmQ+TGl2ZXIvZW56eW1vbG9neS8qbWV0YWJvbGlzbTwva2V5d29y
ZD48a2V5d29yZD5NYWxlPC9rZXl3b3JkPjxrZXl3b3JkPk1ldGFib2xvbWljcy9tZXRob2RzPC9r
ZXl3b3JkPjxrZXl3b3JkPk1pY2UsIEluYnJlZCBDNTdCTDwva2V5d29yZD48a2V5d29yZD5NaWRk
bGUgQWdlZDwva2V5d29yZD48a2V5d29yZD5NdXNjbGUsIFNrZWxldGFsL2Vuenltb2xvZ3kvKm1l
dGFib2xpc208L2tleXdvcmQ+PGtleXdvcmQ+T3JnYW4gU3BlY2lmaWNpdHk8L2tleXdvcmQ+PGtl
eXdvcmQ+UGxhbnQgRXh0cmFjdHMvKmFkbWluaXN0cmF0aW9uICZhbXA7IGRvc2FnZS9hZHZlcnNl
IGVmZmVjdHM8L2tleXdvcmQ+PGtleXdvcmQ+UHJpbmNpcGFsIENvbXBvbmVudCBBbmFseXNpczwv
a2V5d29yZD48a2V5d29yZD5SYW5kb20gQWxsb2NhdGlvbjwva2V5d29yZD48a2V5d29yZD5TcGVj
aWVzIFNwZWNpZmljaXR5PC9rZXl3b3JkPjxrZXl3b3JkPkFtcGs8L2tleXdvcmQ+PGtleXdvcmQ+
WnlmbGFtZW5kPC9rZXl3b3JkPjxrZXl3b3JkPmFkaXBvc2U8L2tleXdvcmQ+PGtleXdvcmQ+bWV0
YWJvbG9taWNzPC9rZXl3b3JkPjwva2V5d29yZHM+PGRhdGVzPjx5ZWFyPjIwMTg8L3llYXI+PHB1
Yi1kYXRlcz48ZGF0ZT5NYXI8L2RhdGU+PC9wdWItZGF0ZXM+PC9kYXRlcz48aXNibj4xNTU3LTc2
MDAgKEVsZWN0cm9uaWMpJiN4RDsxMDk2LTYyMFggKExpbmtpbmcpPC9pc2JuPjxhY2Nlc3Npb24t
bnVtPjI5MjI3MTc2PC9hY2Nlc3Npb24tbnVtPjx1cmxzPjxyZWxhdGVkLXVybHM+PHVybD5odHRw
czovL3d3dy5uY2JpLm5sbS5uaWguZ292L3B1Ym1lZC8yOTIyNzE3NjwvdXJsPjwvcmVsYXRlZC11
cmxzPjwvdXJscz48ZWxlY3Ryb25pYy1yZXNvdXJjZS1udW0+MTAuMTA4OS9qbWYuMjAxNy4wMDYy
PC9lbGVjdHJvbmljLXJlc291cmNlLW51bT48L3JlY29yZD48L0NpdGU+PC9FbmROb3RlPgB=
</w:fldData>
        </w:fldChar>
      </w:r>
      <w:r w:rsidR="000D5D71">
        <w:instrText xml:space="preserve"> ADDIN EN.CITE.DATA </w:instrText>
      </w:r>
      <w:r w:rsidR="000D5D71">
        <w:fldChar w:fldCharType="end"/>
      </w:r>
      <w:r w:rsidRPr="00FE1B3E">
        <w:fldChar w:fldCharType="separate"/>
      </w:r>
      <w:r w:rsidR="000D5D71">
        <w:rPr>
          <w:noProof/>
        </w:rPr>
        <w:t>[228]</w:t>
      </w:r>
      <w:r w:rsidRPr="00FE1B3E">
        <w:fldChar w:fldCharType="end"/>
      </w:r>
      <w:r w:rsidRPr="00FE1B3E">
        <w:t xml:space="preserve">. Effects on adiposity were accompanied by significant changes in tissue purine metabolism, concomitant with increased AMPK phosphorylation in epididymal white adipose tissue. </w:t>
      </w:r>
      <w:r w:rsidRPr="00FE1B3E">
        <w:lastRenderedPageBreak/>
        <w:t xml:space="preserve">Accordingly, we sought to investigate the basis for these effects by analyzing the effects of </w:t>
      </w:r>
      <w:proofErr w:type="spellStart"/>
      <w:r w:rsidRPr="00FE1B3E">
        <w:t>Zyflamend</w:t>
      </w:r>
      <w:proofErr w:type="spellEnd"/>
      <w:r w:rsidRPr="00FE1B3E">
        <w:t xml:space="preserve"> treatment on pre-adipocyte proliferation, differentiation, and metabolism </w:t>
      </w:r>
      <w:r w:rsidRPr="00FE1B3E">
        <w:rPr>
          <w:i/>
        </w:rPr>
        <w:t>in vitro.</w:t>
      </w:r>
      <w:r w:rsidRPr="00FE1B3E">
        <w:t xml:space="preserve"> </w:t>
      </w:r>
    </w:p>
    <w:p w14:paraId="528EAFA3" w14:textId="77777777" w:rsidR="00FE1B3E" w:rsidRPr="00FE1B3E" w:rsidRDefault="00FE1B3E" w:rsidP="00B74ECC">
      <w:pPr>
        <w:spacing w:after="0" w:line="360" w:lineRule="auto"/>
        <w:ind w:firstLine="720"/>
        <w:jc w:val="both"/>
      </w:pPr>
      <w:r w:rsidRPr="00FE1B3E">
        <w:t xml:space="preserve">This study is the first to explore the potential effects of </w:t>
      </w:r>
      <w:proofErr w:type="spellStart"/>
      <w:r w:rsidRPr="00FE1B3E">
        <w:t>Zyflamend</w:t>
      </w:r>
      <w:proofErr w:type="spellEnd"/>
      <w:r w:rsidRPr="00FE1B3E">
        <w:t xml:space="preserve"> treatment on white adipocyte differentiation and lipid accumulation and to elucidate the molecular mechanisms. In this study, we report the anti-</w:t>
      </w:r>
      <w:proofErr w:type="spellStart"/>
      <w:r w:rsidRPr="00FE1B3E">
        <w:t>adipogenic</w:t>
      </w:r>
      <w:proofErr w:type="spellEnd"/>
      <w:r w:rsidRPr="00FE1B3E">
        <w:t xml:space="preserve"> properties of </w:t>
      </w:r>
      <w:proofErr w:type="spellStart"/>
      <w:r w:rsidRPr="00FE1B3E">
        <w:t>Zyflamend</w:t>
      </w:r>
      <w:proofErr w:type="spellEnd"/>
      <w:r w:rsidRPr="00FE1B3E">
        <w:t xml:space="preserve">, which attenuated pre-adipocyte proliferation and increased cell death. In addition, treatment with </w:t>
      </w:r>
      <w:proofErr w:type="spellStart"/>
      <w:r w:rsidRPr="00FE1B3E">
        <w:t>Zyflamend</w:t>
      </w:r>
      <w:proofErr w:type="spellEnd"/>
      <w:r w:rsidRPr="00FE1B3E">
        <w:t xml:space="preserve"> inhibited lipid accumulation during the differentiation of </w:t>
      </w:r>
      <w:proofErr w:type="spellStart"/>
      <w:r w:rsidRPr="00FE1B3E">
        <w:t>3T3-MBX</w:t>
      </w:r>
      <w:proofErr w:type="spellEnd"/>
      <w:r w:rsidRPr="00FE1B3E">
        <w:t xml:space="preserve"> cells, consistent with a decreased expression of </w:t>
      </w:r>
      <w:proofErr w:type="spellStart"/>
      <w:r w:rsidRPr="00FE1B3E">
        <w:t>PPARγ</w:t>
      </w:r>
      <w:proofErr w:type="spellEnd"/>
      <w:r w:rsidRPr="00FE1B3E">
        <w:t xml:space="preserve"> and rate-limiting genes in de novo lipogenesis. These effects were mediated, at least in part, through the upregulation of AMPK, </w:t>
      </w:r>
      <w:proofErr w:type="spellStart"/>
      <w:r w:rsidRPr="00FE1B3E">
        <w:t>PKA</w:t>
      </w:r>
      <w:proofErr w:type="spellEnd"/>
      <w:r w:rsidRPr="00FE1B3E">
        <w:t xml:space="preserve"> and </w:t>
      </w:r>
      <w:proofErr w:type="spellStart"/>
      <w:r w:rsidRPr="00FE1B3E">
        <w:t>JNK</w:t>
      </w:r>
      <w:proofErr w:type="spellEnd"/>
      <w:r w:rsidRPr="00FE1B3E">
        <w:t xml:space="preserve"> activities as inhibition of AMPK partially reversed </w:t>
      </w:r>
      <w:proofErr w:type="spellStart"/>
      <w:r w:rsidRPr="00FE1B3E">
        <w:t>Zyflamend</w:t>
      </w:r>
      <w:proofErr w:type="spellEnd"/>
      <w:r w:rsidRPr="00FE1B3E">
        <w:t xml:space="preserve">-induced inhibition of differentiation, while the inhibition of either </w:t>
      </w:r>
      <w:proofErr w:type="spellStart"/>
      <w:r w:rsidRPr="00FE1B3E">
        <w:t>JNK</w:t>
      </w:r>
      <w:proofErr w:type="spellEnd"/>
      <w:r w:rsidRPr="00FE1B3E">
        <w:t xml:space="preserve"> or </w:t>
      </w:r>
      <w:proofErr w:type="spellStart"/>
      <w:r w:rsidRPr="00FE1B3E">
        <w:t>PKA</w:t>
      </w:r>
      <w:proofErr w:type="spellEnd"/>
      <w:r w:rsidRPr="00FE1B3E">
        <w:t xml:space="preserve"> fully restored adipocyte differentiation and decreased lipolysis. Taken together, these findings identify </w:t>
      </w:r>
      <w:proofErr w:type="spellStart"/>
      <w:r w:rsidRPr="00FE1B3E">
        <w:t>Zyflamend</w:t>
      </w:r>
      <w:proofErr w:type="spellEnd"/>
      <w:r w:rsidRPr="00FE1B3E">
        <w:t xml:space="preserve"> as a novel regulator of adipogenesis and suggest that </w:t>
      </w:r>
      <w:proofErr w:type="spellStart"/>
      <w:r w:rsidRPr="00FE1B3E">
        <w:t>Zyflamend</w:t>
      </w:r>
      <w:proofErr w:type="spellEnd"/>
      <w:r w:rsidRPr="00FE1B3E">
        <w:t xml:space="preserve"> supplementation could prove valuable for the prevention of obesity and its complications.</w:t>
      </w:r>
    </w:p>
    <w:p w14:paraId="5CFB031C" w14:textId="1617316A" w:rsidR="00FE1B3E" w:rsidRPr="00FE1B3E" w:rsidRDefault="00FE1B3E" w:rsidP="009A0B99">
      <w:pPr>
        <w:spacing w:after="0" w:line="360" w:lineRule="auto"/>
        <w:ind w:firstLine="720"/>
        <w:jc w:val="both"/>
        <w:rPr>
          <w:lang w:val="en"/>
        </w:rPr>
      </w:pPr>
      <w:r w:rsidRPr="00FE1B3E">
        <w:t xml:space="preserve">Adipocyte differentiation is a complex process that requires the integration of multiple signals and is regulated by several hormonal and nutritional factors </w:t>
      </w:r>
      <w:r w:rsidRPr="00FE1B3E">
        <w:fldChar w:fldCharType="begin">
          <w:fldData xml:space="preserve">PEVuZE5vdGU+PENpdGU+PEF1dGhvcj5Sb3NlbjwvQXV0aG9yPjxZZWFyPjIwMDA8L1llYXI+PFJl
Y051bT4xNzc8L1JlY051bT48RGlzcGxheVRleHQ+WzI2My0yNjZdPC9EaXNwbGF5VGV4dD48cmVj
b3JkPjxyZWMtbnVtYmVyPjE3NzwvcmVjLW51bWJlcj48Zm9yZWlnbi1rZXlzPjxrZXkgYXBwPSJF
TiIgZGItaWQ9InR0NTBkenhzbDB3YWVlZXg5YXJwZDB0OHZ3cnZyYXhweHB0ZiIgdGltZXN0YW1w
PSIxNjE3ODIwOTgxIj4xNzc8L2tleT48L2ZvcmVpZ24ta2V5cz48cmVmLXR5cGUgbmFtZT0iSm91
cm5hbCBBcnRpY2xlIj4xNzwvcmVmLXR5cGU+PGNvbnRyaWJ1dG9ycz48YXV0aG9ycz48YXV0aG9y
PlJvc2VuLCBFLiBELjwvYXV0aG9yPjxhdXRob3I+V2Fsa2V5LCBDLiBKLjwvYXV0aG9yPjxhdXRo
b3I+UHVpZ3NlcnZlciwgUC48L2F1dGhvcj48YXV0aG9yPlNwaWVnZWxtYW4sIEIuIE0uPC9hdXRo
b3I+PC9hdXRob3JzPjwvY29udHJpYnV0b3JzPjxhdXRoLWFkZHJlc3M+RGFuYS1GYXJiZXIgQ2Fu
Y2VyIEluc3RpdHV0ZSBhbmQgRGVwYXJ0bWVudCBvZiBDZWxsIEJpb2xvZ3ksIEhhcnZhcmQgTWVk
aWNhbCBTY2hvb2wsIEJvc3RvbiwgTWFzc2FjaHVzZXR0cyAwMjExNSBVU0EuIGVkcm9zZW5AbWFz
c21lZC5vcmc8L2F1dGgtYWRkcmVzcz48dGl0bGVzPjx0aXRsZT5UcmFuc2NyaXB0aW9uYWwgcmVn
dWxhdGlvbiBvZiBhZGlwb2dlbmVzaXM8L3RpdGxlPjxzZWNvbmRhcnktdGl0bGU+R2VuZXMgRGV2
PC9zZWNvbmRhcnktdGl0bGU+PGFsdC10aXRsZT5HZW5lcyAmYW1wOyBkZXZlbG9wbWVudDwvYWx0
LXRpdGxlPjwvdGl0bGVzPjxwZXJpb2RpY2FsPjxmdWxsLXRpdGxlPkdlbmVzIERldjwvZnVsbC10
aXRsZT48YWJici0xPkdlbmVzICZhbXA7IGRldmVsb3BtZW50PC9hYmJyLTE+PC9wZXJpb2RpY2Fs
PjxhbHQtcGVyaW9kaWNhbD48ZnVsbC10aXRsZT5HZW5lcyBEZXY8L2Z1bGwtdGl0bGU+PGFiYnIt
MT5HZW5lcyAmYW1wOyBkZXZlbG9wbWVudDwvYWJici0xPjwvYWx0LXBlcmlvZGljYWw+PHBhZ2Vz
PjEyOTMtMzA3PC9wYWdlcz48dm9sdW1lPjE0PC92b2x1bWU+PG51bWJlcj4xMTwvbnVtYmVyPjxr
ZXl3b3Jkcz48a2V5d29yZD5BZGlwb3NlIFRpc3N1ZS8qZW1icnlvbG9neTwva2V5d29yZD48a2V5
d29yZD5BbmltYWxzPC9rZXl3b3JkPjxrZXl3b3JkPkNDQUFULUVuaGFuY2VyLUJpbmRpbmcgUHJv
dGVpbnM8L2tleXdvcmQ+PGtleXdvcmQ+Q2VsbCBEaWZmZXJlbnRpYXRpb248L2tleXdvcmQ+PGtl
eXdvcmQ+Q2VsbHMsIEN1bHR1cmVkPC9rZXl3b3JkPjxrZXl3b3JkPkROQS1CaW5kaW5nIFByb3Rl
aW5zL3BoeXNpb2xvZ3k8L2tleXdvcmQ+PGtleXdvcmQ+KkdlbmUgRXhwcmVzc2lvbiBSZWd1bGF0
aW9uLCBEZXZlbG9wbWVudGFsPC9rZXl3b3JkPjxrZXl3b3JkPkh1bWFuczwva2V5d29yZD48a2V5
d29yZD5Nb2RlbHMsIEJpb2xvZ2ljYWw8L2tleXdvcmQ+PGtleXdvcmQ+TnVjbGVhciBQcm90ZWlu
cy9waHlzaW9sb2d5PC9rZXl3b3JkPjxrZXl3b3JkPlJlY2VwdG9ycywgQ3l0b3BsYXNtaWMgYW5k
IE51Y2xlYXIvcGh5c2lvbG9neTwva2V5d29yZD48a2V5d29yZD5TdGVyb2wgUmVndWxhdG9yeSBF
bGVtZW50IEJpbmRpbmcgUHJvdGVpbiAxPC9rZXl3b3JkPjxrZXl3b3JkPlRyYW5zY3JpcHRpb24g
RmFjdG9ycy9waHlzaW9sb2d5PC9rZXl3b3JkPjxrZXl3b3JkPipUcmFuc2NyaXB0aW9uLCBHZW5l
dGljPC9rZXl3b3JkPjwva2V5d29yZHM+PGRhdGVzPjx5ZWFyPjIwMDA8L3llYXI+PHB1Yi1kYXRl
cz48ZGF0ZT5KdW4gMTwvZGF0ZT48L3B1Yi1kYXRlcz48L2RhdGVzPjxpc2JuPjA4OTAtOTM2OSAo
UHJpbnQpPC9pc2JuPjxhY2Nlc3Npb24tbnVtPjEwODM3MDIyPC9hY2Nlc3Npb24tbnVtPjx1cmxz
PjxyZWxhdGVkLXVybHM+PHVybD5odHRwOi8vd3d3Lm5jYmkubmxtLm5paC5nb3YvZW50cmV6L3F1
ZXJ5LmZjZ2k/Y21kPVJldHJpZXZlJmFtcDtkYj1QdWJNZWQmYW1wO2RvcHQ9Q2l0YXRpb24mYW1w
O2xpc3RfdWlkcz0xMDgzNzAyMiA8L3VybD48L3JlbGF0ZWQtdXJscz48L3VybHM+PGxhbmd1YWdl
PmVuZzwvbGFuZ3VhZ2U+PC9yZWNvcmQ+PC9DaXRlPjxDaXRlPjxBdXRob3I+UmFuZ3dhbGE8L0F1
dGhvcj48WWVhcj4yMDAwPC9ZZWFyPjxSZWNOdW0+MTc4PC9SZWNOdW0+PHJlY29yZD48cmVjLW51
bWJlcj4xNzg8L3JlYy1udW1iZXI+PGZvcmVpZ24ta2V5cz48a2V5IGFwcD0iRU4iIGRiLWlkPSJ0
dDUwZHp4c2wwd2FlZWV4OWFycGQwdDh2d3J2cmF4cHhwdGYiIHRpbWVzdGFtcD0iMTYxNzgyMDk4
MSI+MTc4PC9rZXk+PC9mb3JlaWduLWtleXM+PHJlZi10eXBlIG5hbWU9IkpvdXJuYWwgQXJ0aWNs
ZSI+MTc8L3JlZi10eXBlPjxjb250cmlidXRvcnM+PGF1dGhvcnM+PGF1dGhvcj5SYW5nd2FsYSwg
Uy4gTS48L2F1dGhvcj48YXV0aG9yPkxhemFyLCBNLiBBLjwvYXV0aG9yPjwvYXV0aG9ycz48L2Nv
bnRyaWJ1dG9ycz48YXV0aC1hZGRyZXNzPkRlcGFydG1lbnRzIG9mIE1lZGljaW5lIGFuZCBHZW5l
dGljcyBhbmQgVGhlIFBlbm4gRGlhYmV0ZXMgQ2VudGVyLCBVbml2ZXJzaXR5IG9mIFBlbm5zeWx2
YW5pYSBTY2hvb2wgb2YgTWVkaWNpbmUsIFBoaWxhZGVscGhpYSwgUGVubnN5bHZhbmlhIDE5MTA0
LCBVU0EuPC9hdXRoLWFkZHJlc3M+PHRpdGxlcz48dGl0bGU+VHJhbnNjcmlwdGlvbmFsIGNvbnRy
b2wgb2YgYWRpcG9nZW5lc2lzPC90aXRsZT48c2Vjb25kYXJ5LXRpdGxlPkFubnUgUmV2IE51dHI8
L3NlY29uZGFyeS10aXRsZT48YWx0LXRpdGxlPkFubnVhbCByZXZpZXcgb2YgbnV0cml0aW9uPC9h
bHQtdGl0bGU+PC90aXRsZXM+PHBlcmlvZGljYWw+PGZ1bGwtdGl0bGU+QW5udSBSZXYgTnV0cjwv
ZnVsbC10aXRsZT48YWJici0xPkFubnVhbCByZXZpZXcgb2YgbnV0cml0aW9uPC9hYmJyLTE+PC9w
ZXJpb2RpY2FsPjxhbHQtcGVyaW9kaWNhbD48ZnVsbC10aXRsZT5Bbm51IFJldiBOdXRyPC9mdWxs
LXRpdGxlPjxhYmJyLTE+QW5udWFsIHJldmlldyBvZiBudXRyaXRpb248L2FiYnItMT48L2FsdC1w
ZXJpb2RpY2FsPjxwYWdlcz41MzUtNTk8L3BhZ2VzPjx2b2x1bWU+MjA8L3ZvbHVtZT48a2V5d29y
ZHM+PGtleXdvcmQ+QWRpcG9jeXRlcy9jeXRvbG9neS8qbWV0YWJvbGlzbTwva2V5d29yZD48a2V5
d29yZD5BZGlwb3NlIFRpc3N1ZS8qZ3Jvd3RoICZhbXA7IGRldmVsb3BtZW50PC9rZXl3b3JkPjxr
ZXl3b3JkPkFuaW1hbHM8L2tleXdvcmQ+PGtleXdvcmQ+Q2VsbCBEaWZmZXJlbnRpYXRpb24vZ2Vu
ZXRpY3M8L2tleXdvcmQ+PGtleXdvcmQ+Q2VsbCBMaW5lPC9rZXl3b3JkPjxrZXl3b3JkPkh1bWFu
czwva2V5d29yZD48a2V5d29yZD5NaWNlPC9rZXl3b3JkPjxrZXl3b3JkPk1vZGVscywgTW9sZWN1
bGFyPC9rZXl3b3JkPjxrZXl3b3JkPk9iZXNpdHkvKnBoeXNpb3BhdGhvbG9neTwva2V5d29yZD48
a2V5d29yZD5UcmFuc2NyaXB0aW9uIEZhY3RvcnMvKnBoeXNpb2xvZ3k8L2tleXdvcmQ+PC9rZXl3
b3Jkcz48ZGF0ZXM+PHllYXI+MjAwMDwveWVhcj48L2RhdGVzPjxpc2JuPjAxOTktOTg4NSAoUHJp
bnQpPC9pc2JuPjxhY2Nlc3Npb24tbnVtPjEwOTQwMzQ1PC9hY2Nlc3Npb24tbnVtPjx1cmxzPjxy
ZWxhdGVkLXVybHM+PHVybD5odHRwOi8vd3d3Lm5jYmkubmxtLm5paC5nb3YvZW50cmV6L3F1ZXJ5
LmZjZ2k/Y21kPVJldHJpZXZlJmFtcDtkYj1QdWJNZWQmYW1wO2RvcHQ9Q2l0YXRpb24mYW1wO2xp
c3RfdWlkcz0xMDk0MDM0NSA8L3VybD48L3JlbGF0ZWQtdXJscz48L3VybHM+PGxhbmd1YWdlPmVu
ZzwvbGFuZ3VhZ2U+PC9yZWNvcmQ+PC9DaXRlPjxDaXRlPjxBdXRob3I+S291dG5pa292YTwvQXV0
aG9yPjxZZWFyPjIwMDE8L1llYXI+PFJlY051bT4xNzk8L1JlY051bT48cmVjb3JkPjxyZWMtbnVt
YmVyPjE3OTwvcmVjLW51bWJlcj48Zm9yZWlnbi1rZXlzPjxrZXkgYXBwPSJFTiIgZGItaWQ9InR0
NTBkenhzbDB3YWVlZXg5YXJwZDB0OHZ3cnZyYXhweHB0ZiIgdGltZXN0YW1wPSIxNjE3ODIwOTgx
Ij4xNzk8L2tleT48L2ZvcmVpZ24ta2V5cz48cmVmLXR5cGUgbmFtZT0iSm91cm5hbCBBcnRpY2xl
Ij4xNzwvcmVmLXR5cGU+PGNvbnRyaWJ1dG9ycz48YXV0aG9ycz48YXV0aG9yPktvdXRuaWtvdmEs
IEguPC9hdXRob3I+PGF1dGhvcj5BdXdlcngsIEouPC9hdXRob3I+PC9hdXRob3JzPjwvY29udHJp
YnV0b3JzPjxhdXRoLWFkZHJlc3M+SW5zdGl0dXQgZGUgR2VuZXRpcXVlIGV0IGRlIEJpb2xvZ2ll
IE1vbGVjdWxhaXJlIGV0IENlbGx1bGFpcmUsIENOUlMvSU5TRVJNLCBVbml2ZXJzaXRlIExvdWlz
IFBhc3RldXIsIElsbGtpcmNoLCBDVSBkZSBTdHJhc2JvdXJnLCBGcmFuY2UuPC9hdXRoLWFkZHJl
c3M+PHRpdGxlcz48dGl0bGU+UmVndWxhdGlvbiBvZiBhZGlwb2N5dGUgZGlmZmVyZW50aWF0aW9u
PC90aXRsZT48c2Vjb25kYXJ5LXRpdGxlPkFubiBNZWQ8L3NlY29uZGFyeS10aXRsZT48YWx0LXRp
dGxlPkFubmFscyBvZiBtZWRpY2luZTwvYWx0LXRpdGxlPjwvdGl0bGVzPjxwZXJpb2RpY2FsPjxm
dWxsLXRpdGxlPkFubiBNZWQ8L2Z1bGwtdGl0bGU+PGFiYnItMT5Bbm5hbHMgb2YgbWVkaWNpbmU8
L2FiYnItMT48L3BlcmlvZGljYWw+PGFsdC1wZXJpb2RpY2FsPjxmdWxsLXRpdGxlPkFubiBNZWQ8
L2Z1bGwtdGl0bGU+PGFiYnItMT5Bbm5hbHMgb2YgbWVkaWNpbmU8L2FiYnItMT48L2FsdC1wZXJp
b2RpY2FsPjxwYWdlcz41NTYtNjE8L3BhZ2VzPjx2b2x1bWU+MzM8L3ZvbHVtZT48bnVtYmVyPjg8
L251bWJlcj48a2V5d29yZHM+PGtleXdvcmQ+QWRpcG9jeXRlcy8qbWV0YWJvbGlzbTwva2V5d29y
ZD48a2V5d29yZD5BZGlwb3NlIFRpc3N1ZS8qY3l0b2xvZ3kvKm1ldGFib2xpc208L2tleXdvcmQ+
PGtleXdvcmQ+Q2VsbCBEaWZmZXJlbnRpYXRpb248L2tleXdvcmQ+PGtleXdvcmQ+R2VuZSBFeHBy
ZXNzaW9uIFJlZ3VsYXRpb248L2tleXdvcmQ+PGtleXdvcmQ+SHVtYW5zPC9rZXl3b3JkPjxrZXl3
b3JkPipUcmFuc2NyaXB0aW9uLCBHZW5ldGljPC9rZXl3b3JkPjwva2V5d29yZHM+PGRhdGVzPjx5
ZWFyPjIwMDE8L3llYXI+PHB1Yi1kYXRlcz48ZGF0ZT5Ob3Y8L2RhdGU+PC9wdWItZGF0ZXM+PC9k
YXRlcz48aXNibj4wNzg1LTM4OTAgKFByaW50KTwvaXNibj48YWNjZXNzaW9uLW51bT4xMTczMDE2
MzwvYWNjZXNzaW9uLW51bT48dXJscz48cmVsYXRlZC11cmxzPjx1cmw+aHR0cDovL3d3dy5uY2Jp
Lm5sbS5uaWguZ292L2VudHJlei9xdWVyeS5mY2dpP2NtZD1SZXRyaWV2ZSZhbXA7ZGI9UHViTWVk
JmFtcDtkb3B0PUNpdGF0aW9uJmFtcDtsaXN0X3VpZHM9MTE3MzAxNjMgPC91cmw+PC9yZWxhdGVk
LXVybHM+PC91cmxzPjxsYW5ndWFnZT5lbmc8L2xhbmd1YWdlPjwvcmVjb3JkPjwvQ2l0ZT48Q2l0
ZT48QXV0aG9yPkNhbXA8L0F1dGhvcj48WWVhcj4yMDAyPC9ZZWFyPjxSZWNOdW0+MTgwPC9SZWNO
dW0+PHJlY29yZD48cmVjLW51bWJlcj4xODA8L3JlYy1udW1iZXI+PGZvcmVpZ24ta2V5cz48a2V5
IGFwcD0iRU4iIGRiLWlkPSJ0dDUwZHp4c2wwd2FlZWV4OWFycGQwdDh2d3J2cmF4cHhwdGYiIHRp
bWVzdGFtcD0iMTYxNzgyMDk4MSI+MTgwPC9rZXk+PC9mb3JlaWduLWtleXM+PHJlZi10eXBlIG5h
bWU9IkpvdXJuYWwgQXJ0aWNsZSI+MTc8L3JlZi10eXBlPjxjb250cmlidXRvcnM+PGF1dGhvcnM+
PGF1dGhvcj5DYW1wLCBILiBTLjwvYXV0aG9yPjxhdXRob3I+UmVuLCBELjwvYXV0aG9yPjxhdXRo
b3I+TGVmZiwgVC48L2F1dGhvcj48L2F1dGhvcnM+PC9jb250cmlidXRvcnM+PGF1dGgtYWRkcmVz
cz5EZXBhcnRtZW50IG9mIE1vbGVjdWxhciBTY2llbmNlcyBhbmQgVGVjaG5vbG9neSwgUGZpemVy
IEdsb2JhbCBSZXNlYXJjaCBhbmQgRGV2ZWxvcG1lbnQsIDI4MDAgUGx5bW91dGggUmQsIEFubiBB
cmJvciwgTUkgNDgxMDUsIFVTQS4gaGVpZGkuY2FtcEBwZml6ZXIuY29tPC9hdXRoLWFkZHJlc3M+
PHRpdGxlcz48dGl0bGU+QWRpcG9nZW5lc2lzIGFuZCBmYXQtY2VsbCBmdW5jdGlvbiBpbiBvYmVz
aXR5IGFuZCBkaWFiZXRlczwvdGl0bGU+PHNlY29uZGFyeS10aXRsZT5UcmVuZHMgTW9sIE1lZDwv
c2Vjb25kYXJ5LXRpdGxlPjxhbHQtdGl0bGU+VHJlbmRzIGluIG1vbGVjdWxhciBtZWRpY2luZTwv
YWx0LXRpdGxlPjwvdGl0bGVzPjxwZXJpb2RpY2FsPjxmdWxsLXRpdGxlPlRyZW5kcyBNb2wgTWVk
PC9mdWxsLXRpdGxlPjxhYmJyLTE+VHJlbmRzIGluIG1vbGVjdWxhciBtZWRpY2luZTwvYWJici0x
PjwvcGVyaW9kaWNhbD48YWx0LXBlcmlvZGljYWw+PGZ1bGwtdGl0bGU+VHJlbmRzIE1vbCBNZWQ8
L2Z1bGwtdGl0bGU+PGFiYnItMT5UcmVuZHMgaW4gbW9sZWN1bGFyIG1lZGljaW5lPC9hYmJyLTE+
PC9hbHQtcGVyaW9kaWNhbD48cGFnZXM+NDQyLTc8L3BhZ2VzPjx2b2x1bWU+ODwvdm9sdW1lPjxu
dW1iZXI+OTwvbnVtYmVyPjxrZXl3b3Jkcz48a2V5d29yZD5BZGlwb2N5dGVzLyptZXRhYm9saXNt
L3BhdGhvbG9neTwva2V5d29yZD48a2V5d29yZD5BZGlwb3NlIFRpc3N1ZS8qbWV0YWJvbGlzbS8q
cGF0aG9sb2d5PC9rZXl3b3JkPjxrZXl3b3JkPkFuaW1hbHM8L2tleXdvcmQ+PGtleXdvcmQ+Q2Vs
bCBEaWZmZXJlbnRpYXRpb248L2tleXdvcmQ+PGtleXdvcmQ+RGlhYmV0ZXMgTWVsbGl0dXMvKm1l
dGFib2xpc20vKnBhdGhvbG9neTwva2V5d29yZD48a2V5d29yZD5IdW1hbnM8L2tleXdvcmQ+PGtl
eXdvcmQ+T2Jlc2l0eS8qbWV0YWJvbGlzbS8qcGF0aG9sb2d5PC9rZXl3b3JkPjxrZXl3b3JkPlJl
Y2VwdG9ycywgQ3l0b3BsYXNtaWMgYW5kIE51Y2xlYXIvbWV0YWJvbGlzbTwva2V5d29yZD48a2V5
d29yZD5UcmFuc2NyaXB0aW9uIEZhY3RvcnMvbWV0YWJvbGlzbTwva2V5d29yZD48L2tleXdvcmRz
PjxkYXRlcz48eWVhcj4yMDAyPC95ZWFyPjxwdWItZGF0ZXM+PGRhdGU+U2VwPC9kYXRlPjwvcHVi
LWRhdGVzPjwvZGF0ZXM+PGlzYm4+MTQ3MS00OTE0IChQcmludCk8L2lzYm4+PGFjY2Vzc2lvbi1u
dW0+MTIyMjMzMTY8L2FjY2Vzc2lvbi1udW0+PHVybHM+PHJlbGF0ZWQtdXJscz48dXJsPmh0dHA6
Ly93d3cubmNiaS5ubG0ubmloLmdvdi9lbnRyZXovcXVlcnkuZmNnaT9jbWQ9UmV0cmlldmUmYW1w
O2RiPVB1Yk1lZCZhbXA7ZG9wdD1DaXRhdGlvbiZhbXA7bGlzdF91aWRzPTEyMjIzMzE2IDwvdXJs
PjwvcmVsYXRlZC11cmxzPjwvdXJscz48bGFuZ3VhZ2U+ZW5nPC9sYW5ndWFnZT48L3JlY29yZD48
L0NpdGU+PC9FbmROb3RlPn==
</w:fldData>
        </w:fldChar>
      </w:r>
      <w:r w:rsidR="000D5D71">
        <w:instrText xml:space="preserve"> ADDIN EN.CITE </w:instrText>
      </w:r>
      <w:r w:rsidR="000D5D71">
        <w:fldChar w:fldCharType="begin">
          <w:fldData xml:space="preserve">PEVuZE5vdGU+PENpdGU+PEF1dGhvcj5Sb3NlbjwvQXV0aG9yPjxZZWFyPjIwMDA8L1llYXI+PFJl
Y051bT4xNzc8L1JlY051bT48RGlzcGxheVRleHQ+WzI2My0yNjZdPC9EaXNwbGF5VGV4dD48cmVj
b3JkPjxyZWMtbnVtYmVyPjE3NzwvcmVjLW51bWJlcj48Zm9yZWlnbi1rZXlzPjxrZXkgYXBwPSJF
TiIgZGItaWQ9InR0NTBkenhzbDB3YWVlZXg5YXJwZDB0OHZ3cnZyYXhweHB0ZiIgdGltZXN0YW1w
PSIxNjE3ODIwOTgxIj4xNzc8L2tleT48L2ZvcmVpZ24ta2V5cz48cmVmLXR5cGUgbmFtZT0iSm91
cm5hbCBBcnRpY2xlIj4xNzwvcmVmLXR5cGU+PGNvbnRyaWJ1dG9ycz48YXV0aG9ycz48YXV0aG9y
PlJvc2VuLCBFLiBELjwvYXV0aG9yPjxhdXRob3I+V2Fsa2V5LCBDLiBKLjwvYXV0aG9yPjxhdXRo
b3I+UHVpZ3NlcnZlciwgUC48L2F1dGhvcj48YXV0aG9yPlNwaWVnZWxtYW4sIEIuIE0uPC9hdXRo
b3I+PC9hdXRob3JzPjwvY29udHJpYnV0b3JzPjxhdXRoLWFkZHJlc3M+RGFuYS1GYXJiZXIgQ2Fu
Y2VyIEluc3RpdHV0ZSBhbmQgRGVwYXJ0bWVudCBvZiBDZWxsIEJpb2xvZ3ksIEhhcnZhcmQgTWVk
aWNhbCBTY2hvb2wsIEJvc3RvbiwgTWFzc2FjaHVzZXR0cyAwMjExNSBVU0EuIGVkcm9zZW5AbWFz
c21lZC5vcmc8L2F1dGgtYWRkcmVzcz48dGl0bGVzPjx0aXRsZT5UcmFuc2NyaXB0aW9uYWwgcmVn
dWxhdGlvbiBvZiBhZGlwb2dlbmVzaXM8L3RpdGxlPjxzZWNvbmRhcnktdGl0bGU+R2VuZXMgRGV2
PC9zZWNvbmRhcnktdGl0bGU+PGFsdC10aXRsZT5HZW5lcyAmYW1wOyBkZXZlbG9wbWVudDwvYWx0
LXRpdGxlPjwvdGl0bGVzPjxwZXJpb2RpY2FsPjxmdWxsLXRpdGxlPkdlbmVzIERldjwvZnVsbC10
aXRsZT48YWJici0xPkdlbmVzICZhbXA7IGRldmVsb3BtZW50PC9hYmJyLTE+PC9wZXJpb2RpY2Fs
PjxhbHQtcGVyaW9kaWNhbD48ZnVsbC10aXRsZT5HZW5lcyBEZXY8L2Z1bGwtdGl0bGU+PGFiYnIt
MT5HZW5lcyAmYW1wOyBkZXZlbG9wbWVudDwvYWJici0xPjwvYWx0LXBlcmlvZGljYWw+PHBhZ2Vz
PjEyOTMtMzA3PC9wYWdlcz48dm9sdW1lPjE0PC92b2x1bWU+PG51bWJlcj4xMTwvbnVtYmVyPjxr
ZXl3b3Jkcz48a2V5d29yZD5BZGlwb3NlIFRpc3N1ZS8qZW1icnlvbG9neTwva2V5d29yZD48a2V5
d29yZD5BbmltYWxzPC9rZXl3b3JkPjxrZXl3b3JkPkNDQUFULUVuaGFuY2VyLUJpbmRpbmcgUHJv
dGVpbnM8L2tleXdvcmQ+PGtleXdvcmQ+Q2VsbCBEaWZmZXJlbnRpYXRpb248L2tleXdvcmQ+PGtl
eXdvcmQ+Q2VsbHMsIEN1bHR1cmVkPC9rZXl3b3JkPjxrZXl3b3JkPkROQS1CaW5kaW5nIFByb3Rl
aW5zL3BoeXNpb2xvZ3k8L2tleXdvcmQ+PGtleXdvcmQ+KkdlbmUgRXhwcmVzc2lvbiBSZWd1bGF0
aW9uLCBEZXZlbG9wbWVudGFsPC9rZXl3b3JkPjxrZXl3b3JkPkh1bWFuczwva2V5d29yZD48a2V5
d29yZD5Nb2RlbHMsIEJpb2xvZ2ljYWw8L2tleXdvcmQ+PGtleXdvcmQ+TnVjbGVhciBQcm90ZWlu
cy9waHlzaW9sb2d5PC9rZXl3b3JkPjxrZXl3b3JkPlJlY2VwdG9ycywgQ3l0b3BsYXNtaWMgYW5k
IE51Y2xlYXIvcGh5c2lvbG9neTwva2V5d29yZD48a2V5d29yZD5TdGVyb2wgUmVndWxhdG9yeSBF
bGVtZW50IEJpbmRpbmcgUHJvdGVpbiAxPC9rZXl3b3JkPjxrZXl3b3JkPlRyYW5zY3JpcHRpb24g
RmFjdG9ycy9waHlzaW9sb2d5PC9rZXl3b3JkPjxrZXl3b3JkPipUcmFuc2NyaXB0aW9uLCBHZW5l
dGljPC9rZXl3b3JkPjwva2V5d29yZHM+PGRhdGVzPjx5ZWFyPjIwMDA8L3llYXI+PHB1Yi1kYXRl
cz48ZGF0ZT5KdW4gMTwvZGF0ZT48L3B1Yi1kYXRlcz48L2RhdGVzPjxpc2JuPjA4OTAtOTM2OSAo
UHJpbnQpPC9pc2JuPjxhY2Nlc3Npb24tbnVtPjEwODM3MDIyPC9hY2Nlc3Npb24tbnVtPjx1cmxz
PjxyZWxhdGVkLXVybHM+PHVybD5odHRwOi8vd3d3Lm5jYmkubmxtLm5paC5nb3YvZW50cmV6L3F1
ZXJ5LmZjZ2k/Y21kPVJldHJpZXZlJmFtcDtkYj1QdWJNZWQmYW1wO2RvcHQ9Q2l0YXRpb24mYW1w
O2xpc3RfdWlkcz0xMDgzNzAyMiA8L3VybD48L3JlbGF0ZWQtdXJscz48L3VybHM+PGxhbmd1YWdl
PmVuZzwvbGFuZ3VhZ2U+PC9yZWNvcmQ+PC9DaXRlPjxDaXRlPjxBdXRob3I+UmFuZ3dhbGE8L0F1
dGhvcj48WWVhcj4yMDAwPC9ZZWFyPjxSZWNOdW0+MTc4PC9SZWNOdW0+PHJlY29yZD48cmVjLW51
bWJlcj4xNzg8L3JlYy1udW1iZXI+PGZvcmVpZ24ta2V5cz48a2V5IGFwcD0iRU4iIGRiLWlkPSJ0
dDUwZHp4c2wwd2FlZWV4OWFycGQwdDh2d3J2cmF4cHhwdGYiIHRpbWVzdGFtcD0iMTYxNzgyMDk4
MSI+MTc4PC9rZXk+PC9mb3JlaWduLWtleXM+PHJlZi10eXBlIG5hbWU9IkpvdXJuYWwgQXJ0aWNs
ZSI+MTc8L3JlZi10eXBlPjxjb250cmlidXRvcnM+PGF1dGhvcnM+PGF1dGhvcj5SYW5nd2FsYSwg
Uy4gTS48L2F1dGhvcj48YXV0aG9yPkxhemFyLCBNLiBBLjwvYXV0aG9yPjwvYXV0aG9ycz48L2Nv
bnRyaWJ1dG9ycz48YXV0aC1hZGRyZXNzPkRlcGFydG1lbnRzIG9mIE1lZGljaW5lIGFuZCBHZW5l
dGljcyBhbmQgVGhlIFBlbm4gRGlhYmV0ZXMgQ2VudGVyLCBVbml2ZXJzaXR5IG9mIFBlbm5zeWx2
YW5pYSBTY2hvb2wgb2YgTWVkaWNpbmUsIFBoaWxhZGVscGhpYSwgUGVubnN5bHZhbmlhIDE5MTA0
LCBVU0EuPC9hdXRoLWFkZHJlc3M+PHRpdGxlcz48dGl0bGU+VHJhbnNjcmlwdGlvbmFsIGNvbnRy
b2wgb2YgYWRpcG9nZW5lc2lzPC90aXRsZT48c2Vjb25kYXJ5LXRpdGxlPkFubnUgUmV2IE51dHI8
L3NlY29uZGFyeS10aXRsZT48YWx0LXRpdGxlPkFubnVhbCByZXZpZXcgb2YgbnV0cml0aW9uPC9h
bHQtdGl0bGU+PC90aXRsZXM+PHBlcmlvZGljYWw+PGZ1bGwtdGl0bGU+QW5udSBSZXYgTnV0cjwv
ZnVsbC10aXRsZT48YWJici0xPkFubnVhbCByZXZpZXcgb2YgbnV0cml0aW9uPC9hYmJyLTE+PC9w
ZXJpb2RpY2FsPjxhbHQtcGVyaW9kaWNhbD48ZnVsbC10aXRsZT5Bbm51IFJldiBOdXRyPC9mdWxs
LXRpdGxlPjxhYmJyLTE+QW5udWFsIHJldmlldyBvZiBudXRyaXRpb248L2FiYnItMT48L2FsdC1w
ZXJpb2RpY2FsPjxwYWdlcz41MzUtNTk8L3BhZ2VzPjx2b2x1bWU+MjA8L3ZvbHVtZT48a2V5d29y
ZHM+PGtleXdvcmQ+QWRpcG9jeXRlcy9jeXRvbG9neS8qbWV0YWJvbGlzbTwva2V5d29yZD48a2V5
d29yZD5BZGlwb3NlIFRpc3N1ZS8qZ3Jvd3RoICZhbXA7IGRldmVsb3BtZW50PC9rZXl3b3JkPjxr
ZXl3b3JkPkFuaW1hbHM8L2tleXdvcmQ+PGtleXdvcmQ+Q2VsbCBEaWZmZXJlbnRpYXRpb24vZ2Vu
ZXRpY3M8L2tleXdvcmQ+PGtleXdvcmQ+Q2VsbCBMaW5lPC9rZXl3b3JkPjxrZXl3b3JkPkh1bWFu
czwva2V5d29yZD48a2V5d29yZD5NaWNlPC9rZXl3b3JkPjxrZXl3b3JkPk1vZGVscywgTW9sZWN1
bGFyPC9rZXl3b3JkPjxrZXl3b3JkPk9iZXNpdHkvKnBoeXNpb3BhdGhvbG9neTwva2V5d29yZD48
a2V5d29yZD5UcmFuc2NyaXB0aW9uIEZhY3RvcnMvKnBoeXNpb2xvZ3k8L2tleXdvcmQ+PC9rZXl3
b3Jkcz48ZGF0ZXM+PHllYXI+MjAwMDwveWVhcj48L2RhdGVzPjxpc2JuPjAxOTktOTg4NSAoUHJp
bnQpPC9pc2JuPjxhY2Nlc3Npb24tbnVtPjEwOTQwMzQ1PC9hY2Nlc3Npb24tbnVtPjx1cmxzPjxy
ZWxhdGVkLXVybHM+PHVybD5odHRwOi8vd3d3Lm5jYmkubmxtLm5paC5nb3YvZW50cmV6L3F1ZXJ5
LmZjZ2k/Y21kPVJldHJpZXZlJmFtcDtkYj1QdWJNZWQmYW1wO2RvcHQ9Q2l0YXRpb24mYW1wO2xp
c3RfdWlkcz0xMDk0MDM0NSA8L3VybD48L3JlbGF0ZWQtdXJscz48L3VybHM+PGxhbmd1YWdlPmVu
ZzwvbGFuZ3VhZ2U+PC9yZWNvcmQ+PC9DaXRlPjxDaXRlPjxBdXRob3I+S291dG5pa292YTwvQXV0
aG9yPjxZZWFyPjIwMDE8L1llYXI+PFJlY051bT4xNzk8L1JlY051bT48cmVjb3JkPjxyZWMtbnVt
YmVyPjE3OTwvcmVjLW51bWJlcj48Zm9yZWlnbi1rZXlzPjxrZXkgYXBwPSJFTiIgZGItaWQ9InR0
NTBkenhzbDB3YWVlZXg5YXJwZDB0OHZ3cnZyYXhweHB0ZiIgdGltZXN0YW1wPSIxNjE3ODIwOTgx
Ij4xNzk8L2tleT48L2ZvcmVpZ24ta2V5cz48cmVmLXR5cGUgbmFtZT0iSm91cm5hbCBBcnRpY2xl
Ij4xNzwvcmVmLXR5cGU+PGNvbnRyaWJ1dG9ycz48YXV0aG9ycz48YXV0aG9yPktvdXRuaWtvdmEs
IEguPC9hdXRob3I+PGF1dGhvcj5BdXdlcngsIEouPC9hdXRob3I+PC9hdXRob3JzPjwvY29udHJp
YnV0b3JzPjxhdXRoLWFkZHJlc3M+SW5zdGl0dXQgZGUgR2VuZXRpcXVlIGV0IGRlIEJpb2xvZ2ll
IE1vbGVjdWxhaXJlIGV0IENlbGx1bGFpcmUsIENOUlMvSU5TRVJNLCBVbml2ZXJzaXRlIExvdWlz
IFBhc3RldXIsIElsbGtpcmNoLCBDVSBkZSBTdHJhc2JvdXJnLCBGcmFuY2UuPC9hdXRoLWFkZHJl
c3M+PHRpdGxlcz48dGl0bGU+UmVndWxhdGlvbiBvZiBhZGlwb2N5dGUgZGlmZmVyZW50aWF0aW9u
PC90aXRsZT48c2Vjb25kYXJ5LXRpdGxlPkFubiBNZWQ8L3NlY29uZGFyeS10aXRsZT48YWx0LXRp
dGxlPkFubmFscyBvZiBtZWRpY2luZTwvYWx0LXRpdGxlPjwvdGl0bGVzPjxwZXJpb2RpY2FsPjxm
dWxsLXRpdGxlPkFubiBNZWQ8L2Z1bGwtdGl0bGU+PGFiYnItMT5Bbm5hbHMgb2YgbWVkaWNpbmU8
L2FiYnItMT48L3BlcmlvZGljYWw+PGFsdC1wZXJpb2RpY2FsPjxmdWxsLXRpdGxlPkFubiBNZWQ8
L2Z1bGwtdGl0bGU+PGFiYnItMT5Bbm5hbHMgb2YgbWVkaWNpbmU8L2FiYnItMT48L2FsdC1wZXJp
b2RpY2FsPjxwYWdlcz41NTYtNjE8L3BhZ2VzPjx2b2x1bWU+MzM8L3ZvbHVtZT48bnVtYmVyPjg8
L251bWJlcj48a2V5d29yZHM+PGtleXdvcmQ+QWRpcG9jeXRlcy8qbWV0YWJvbGlzbTwva2V5d29y
ZD48a2V5d29yZD5BZGlwb3NlIFRpc3N1ZS8qY3l0b2xvZ3kvKm1ldGFib2xpc208L2tleXdvcmQ+
PGtleXdvcmQ+Q2VsbCBEaWZmZXJlbnRpYXRpb248L2tleXdvcmQ+PGtleXdvcmQ+R2VuZSBFeHBy
ZXNzaW9uIFJlZ3VsYXRpb248L2tleXdvcmQ+PGtleXdvcmQ+SHVtYW5zPC9rZXl3b3JkPjxrZXl3
b3JkPipUcmFuc2NyaXB0aW9uLCBHZW5ldGljPC9rZXl3b3JkPjwva2V5d29yZHM+PGRhdGVzPjx5
ZWFyPjIwMDE8L3llYXI+PHB1Yi1kYXRlcz48ZGF0ZT5Ob3Y8L2RhdGU+PC9wdWItZGF0ZXM+PC9k
YXRlcz48aXNibj4wNzg1LTM4OTAgKFByaW50KTwvaXNibj48YWNjZXNzaW9uLW51bT4xMTczMDE2
MzwvYWNjZXNzaW9uLW51bT48dXJscz48cmVsYXRlZC11cmxzPjx1cmw+aHR0cDovL3d3dy5uY2Jp
Lm5sbS5uaWguZ292L2VudHJlei9xdWVyeS5mY2dpP2NtZD1SZXRyaWV2ZSZhbXA7ZGI9UHViTWVk
JmFtcDtkb3B0PUNpdGF0aW9uJmFtcDtsaXN0X3VpZHM9MTE3MzAxNjMgPC91cmw+PC9yZWxhdGVk
LXVybHM+PC91cmxzPjxsYW5ndWFnZT5lbmc8L2xhbmd1YWdlPjwvcmVjb3JkPjwvQ2l0ZT48Q2l0
ZT48QXV0aG9yPkNhbXA8L0F1dGhvcj48WWVhcj4yMDAyPC9ZZWFyPjxSZWNOdW0+MTgwPC9SZWNO
dW0+PHJlY29yZD48cmVjLW51bWJlcj4xODA8L3JlYy1udW1iZXI+PGZvcmVpZ24ta2V5cz48a2V5
IGFwcD0iRU4iIGRiLWlkPSJ0dDUwZHp4c2wwd2FlZWV4OWFycGQwdDh2d3J2cmF4cHhwdGYiIHRp
bWVzdGFtcD0iMTYxNzgyMDk4MSI+MTgwPC9rZXk+PC9mb3JlaWduLWtleXM+PHJlZi10eXBlIG5h
bWU9IkpvdXJuYWwgQXJ0aWNsZSI+MTc8L3JlZi10eXBlPjxjb250cmlidXRvcnM+PGF1dGhvcnM+
PGF1dGhvcj5DYW1wLCBILiBTLjwvYXV0aG9yPjxhdXRob3I+UmVuLCBELjwvYXV0aG9yPjxhdXRo
b3I+TGVmZiwgVC48L2F1dGhvcj48L2F1dGhvcnM+PC9jb250cmlidXRvcnM+PGF1dGgtYWRkcmVz
cz5EZXBhcnRtZW50IG9mIE1vbGVjdWxhciBTY2llbmNlcyBhbmQgVGVjaG5vbG9neSwgUGZpemVy
IEdsb2JhbCBSZXNlYXJjaCBhbmQgRGV2ZWxvcG1lbnQsIDI4MDAgUGx5bW91dGggUmQsIEFubiBB
cmJvciwgTUkgNDgxMDUsIFVTQS4gaGVpZGkuY2FtcEBwZml6ZXIuY29tPC9hdXRoLWFkZHJlc3M+
PHRpdGxlcz48dGl0bGU+QWRpcG9nZW5lc2lzIGFuZCBmYXQtY2VsbCBmdW5jdGlvbiBpbiBvYmVz
aXR5IGFuZCBkaWFiZXRlczwvdGl0bGU+PHNlY29uZGFyeS10aXRsZT5UcmVuZHMgTW9sIE1lZDwv
c2Vjb25kYXJ5LXRpdGxlPjxhbHQtdGl0bGU+VHJlbmRzIGluIG1vbGVjdWxhciBtZWRpY2luZTwv
YWx0LXRpdGxlPjwvdGl0bGVzPjxwZXJpb2RpY2FsPjxmdWxsLXRpdGxlPlRyZW5kcyBNb2wgTWVk
PC9mdWxsLXRpdGxlPjxhYmJyLTE+VHJlbmRzIGluIG1vbGVjdWxhciBtZWRpY2luZTwvYWJici0x
PjwvcGVyaW9kaWNhbD48YWx0LXBlcmlvZGljYWw+PGZ1bGwtdGl0bGU+VHJlbmRzIE1vbCBNZWQ8
L2Z1bGwtdGl0bGU+PGFiYnItMT5UcmVuZHMgaW4gbW9sZWN1bGFyIG1lZGljaW5lPC9hYmJyLTE+
PC9hbHQtcGVyaW9kaWNhbD48cGFnZXM+NDQyLTc8L3BhZ2VzPjx2b2x1bWU+ODwvdm9sdW1lPjxu
dW1iZXI+OTwvbnVtYmVyPjxrZXl3b3Jkcz48a2V5d29yZD5BZGlwb2N5dGVzLyptZXRhYm9saXNt
L3BhdGhvbG9neTwva2V5d29yZD48a2V5d29yZD5BZGlwb3NlIFRpc3N1ZS8qbWV0YWJvbGlzbS8q
cGF0aG9sb2d5PC9rZXl3b3JkPjxrZXl3b3JkPkFuaW1hbHM8L2tleXdvcmQ+PGtleXdvcmQ+Q2Vs
bCBEaWZmZXJlbnRpYXRpb248L2tleXdvcmQ+PGtleXdvcmQ+RGlhYmV0ZXMgTWVsbGl0dXMvKm1l
dGFib2xpc20vKnBhdGhvbG9neTwva2V5d29yZD48a2V5d29yZD5IdW1hbnM8L2tleXdvcmQ+PGtl
eXdvcmQ+T2Jlc2l0eS8qbWV0YWJvbGlzbS8qcGF0aG9sb2d5PC9rZXl3b3JkPjxrZXl3b3JkPlJl
Y2VwdG9ycywgQ3l0b3BsYXNtaWMgYW5kIE51Y2xlYXIvbWV0YWJvbGlzbTwva2V5d29yZD48a2V5
d29yZD5UcmFuc2NyaXB0aW9uIEZhY3RvcnMvbWV0YWJvbGlzbTwva2V5d29yZD48L2tleXdvcmRz
PjxkYXRlcz48eWVhcj4yMDAyPC95ZWFyPjxwdWItZGF0ZXM+PGRhdGU+U2VwPC9kYXRlPjwvcHVi
LWRhdGVzPjwvZGF0ZXM+PGlzYm4+MTQ3MS00OTE0IChQcmludCk8L2lzYm4+PGFjY2Vzc2lvbi1u
dW0+MTIyMjMzMTY8L2FjY2Vzc2lvbi1udW0+PHVybHM+PHJlbGF0ZWQtdXJscz48dXJsPmh0dHA6
Ly93d3cubmNiaS5ubG0ubmloLmdvdi9lbnRyZXovcXVlcnkuZmNnaT9jbWQ9UmV0cmlldmUmYW1w
O2RiPVB1Yk1lZCZhbXA7ZG9wdD1DaXRhdGlvbiZhbXA7bGlzdF91aWRzPTEyMjIzMzE2IDwvdXJs
PjwvcmVsYXRlZC11cmxzPjwvdXJscz48bGFuZ3VhZ2U+ZW5nPC9sYW5ndWFnZT48L3JlY29yZD48
L0NpdGU+PC9FbmROb3RlPn==
</w:fldData>
        </w:fldChar>
      </w:r>
      <w:r w:rsidR="000D5D71">
        <w:instrText xml:space="preserve"> ADDIN EN.CITE.DATA </w:instrText>
      </w:r>
      <w:r w:rsidR="000D5D71">
        <w:fldChar w:fldCharType="end"/>
      </w:r>
      <w:r w:rsidRPr="00FE1B3E">
        <w:fldChar w:fldCharType="separate"/>
      </w:r>
      <w:r w:rsidR="000D5D71">
        <w:rPr>
          <w:noProof/>
        </w:rPr>
        <w:t>[263-266]</w:t>
      </w:r>
      <w:r w:rsidRPr="00FE1B3E">
        <w:fldChar w:fldCharType="end"/>
      </w:r>
      <w:r w:rsidRPr="00FE1B3E">
        <w:t xml:space="preserve">. Synchronous cell cycle reentry and mitotic clonal expansion of committed pre-adipocytes are among the first steps leading to adipogenesis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However, previous research has been inconclusive on whether this is essential for optimal differentiation </w:t>
      </w:r>
      <w:r w:rsidRPr="00FE1B3E">
        <w:fldChar w:fldCharType="begin">
          <w:fldData xml:space="preserve">PEVuZE5vdGU+PENpdGU+PEF1dGhvcj5NYXJxdWV6PC9BdXRob3I+PFllYXI+MjAxNzwvWWVhcj48
UmVjTnVtPjI5NTwvUmVjTnVtPjxEaXNwbGF5VGV4dD5bMjgwLTI4Ml08L0Rpc3BsYXlUZXh0Pjxy
ZWNvcmQ+PHJlYy1udW1iZXI+Mjk1PC9yZWMtbnVtYmVyPjxmb3JlaWduLWtleXM+PGtleSBhcHA9
IkVOIiBkYi1pZD0idHQ1MGR6eHNsMHdhZWVleDlhcnBkMHQ4dndydnJheHB4cHRmIiB0aW1lc3Rh
bXA9IjE2NDg0NzA5ODEiPjI5NTwva2V5PjwvZm9yZWlnbi1rZXlzPjxyZWYtdHlwZSBuYW1lPSJK
b3VybmFsIEFydGljbGUiPjE3PC9yZWYtdHlwZT48Y29udHJpYnV0b3JzPjxhdXRob3JzPjxhdXRo
b3I+TWFycXVleiwgTS4gUC48L2F1dGhvcj48YXV0aG9yPkFsZW5jYXN0cm8sIEYuPC9hdXRob3I+
PGF1dGhvcj5NYWRyaWdhbCwgQS48L2F1dGhvcj48YXV0aG9yPkppbWVuZXosIEouIEwuPC9hdXRo
b3I+PGF1dGhvcj5CbGFuY28sIEcuPC9hdXRob3I+PGF1dGhvcj5HdXJlZ2hpYW4sIEEuPC9hdXRo
b3I+PGF1dGhvcj5LZWFneSwgTC48L2F1dGhvcj48YXV0aG9yPkxlZSwgQy48L2F1dGhvcj48YXV0
aG9yPkxpdSwgUi48L2F1dGhvcj48YXV0aG9yPlRhbiwgTC48L2F1dGhvcj48YXV0aG9yPkRlaWdu
YW4sIEsuPC9hdXRob3I+PGF1dGhvcj5Bcm1zdHJvbmcsIEIuPC9hdXRob3I+PGF1dGhvcj5aaGFv
LCBZLjwvYXV0aG9yPjwvYXV0aG9ycz48L2NvbnRyaWJ1dG9ycz48YXV0aC1hZGRyZXNzPjEgQmlv
bG9naWNhbCBTY2llbmNlcyBEZXBhcnRtZW50LCBDYWxpZm9ybmlhIFN0YXRlIFBvbHl0ZWNobmlj
IFVuaXZlcnNpdHkgYXQgUG9tb25hICwgUG9tb25hLCBDYWxpZm9ybmlhLiYjeEQ7MiBJbWFnaW5n
IENvcmUgLCBDaXR5IG9mIEhvcGUsIER1YXJ0ZSwgQ2FsaWZvcm5pYS48L2F1dGgtYWRkcmVzcz48
dGl0bGVzPjx0aXRsZT5UaGUgUm9sZSBvZiBDZWxsdWxhciBQcm9saWZlcmF0aW9uIGluIEFkaXBv
Z2VuaWMgRGlmZmVyZW50aWF0aW9uIG9mIEh1bWFuIEFkaXBvc2UgVGlzc3VlLURlcml2ZWQgTWVz
ZW5jaHltYWwgU3RlbSBDZWxsczwvdGl0bGU+PHNlY29uZGFyeS10aXRsZT5TdGVtIENlbGxzIERl
djwvc2Vjb25kYXJ5LXRpdGxlPjwvdGl0bGVzPjxwZXJpb2RpY2FsPjxmdWxsLXRpdGxlPlN0ZW0g
Q2VsbHMgRGV2PC9mdWxsLXRpdGxlPjwvcGVyaW9kaWNhbD48cGFnZXM+MTU3OC0xNTk1PC9wYWdl
cz48dm9sdW1lPjI2PC92b2x1bWU+PG51bWJlcj4yMTwvbnVtYmVyPjxlZGl0aW9uPjIwMTcvMDkv
MDc8L2VkaXRpb24+PGtleXdvcmRzPjxrZXl3b3JkPipBZGlwb2dlbmVzaXM8L2tleXdvcmQ+PGtl
eXdvcmQ+QWRpcG9zZSBUaXNzdWUvKmN5dG9sb2d5PC9rZXl3b3JkPjxrZXl3b3JkPkNEQzIgUHJv
dGVpbiBLaW5hc2UvZ2VuZXRpY3MvbWV0YWJvbGlzbTwva2V5d29yZD48a2V5d29yZD4qQ2VsbCBQ
cm9saWZlcmF0aW9uPC9rZXl3b3JkPjxrZXl3b3JkPkNlbGxzLCBDdWx0dXJlZDwva2V5d29yZD48
a2V5d29yZD5DeWNsaW4gRDEvZ2VuZXRpY3MvbWV0YWJvbGlzbTwva2V5d29yZD48a2V5d29yZD5G
aWJyb2JsYXN0IEdyb3d0aCBGYWN0b3IgMi9waGFybWFjb2xvZ3k8L2tleXdvcmQ+PGtleXdvcmQ+
SHVtYW5zPC9rZXl3b3JkPjxrZXl3b3JkPk1lc2VuY2h5bWFsIFN0ZW0gQ2VsbHMvKmN5dG9sb2d5
L2RydWcgZWZmZWN0cy9tZXRhYm9saXNtL3BoeXNpb2xvZ3k8L2tleXdvcmQ+PGtleXdvcmQ+KmJh
c2ljIGZpYnJvYmxhc3QgZ3Jvd3RoIGZhY3RvciAoYkZHRik8L2tleXdvcmQ+PGtleXdvcmQ+KmNl
bGwgY3ljbGUgcmVndWxhdG9yPC9rZXl3b3JkPjxrZXl3b3JkPipodW1hbiBtZXNlbmNoeW1hbCBz
dGVtIGNlbGxzIChoTVNDcyk8L2tleXdvcmQ+PC9rZXl3b3Jkcz48ZGF0ZXM+PHllYXI+MjAxNzwv
eWVhcj48cHViLWRhdGVzPjxkYXRlPk5vdiAxPC9kYXRlPjwvcHViLWRhdGVzPjwvZGF0ZXM+PGlz
Ym4+MTU1Ny04NTM0IChFbGVjdHJvbmljKSYjeEQ7MTU0Ny0zMjg3IChMaW5raW5nKTwvaXNibj48
YWNjZXNzaW9uLW51bT4yODg3NDEwMTwvYWNjZXNzaW9uLW51bT48dXJscz48cmVsYXRlZC11cmxz
Pjx1cmw+aHR0cHM6Ly93d3cubmNiaS5ubG0ubmloLmdvdi9wdWJtZWQvMjg4NzQxMDE8L3VybD48
L3JlbGF0ZWQtdXJscz48L3VybHM+PGN1c3RvbTI+UE1DNTY2MjA3MjwvY3VzdG9tMj48ZWxlY3Ry
b25pYy1yZXNvdXJjZS1udW0+MTAuMTA4OS9zY2QuMjAxNy4wMDcxPC9lbGVjdHJvbmljLXJlc291
cmNlLW51bT48L3JlY29yZD48L0NpdGU+PENpdGU+PEF1dGhvcj5DaG88L0F1dGhvcj48WWVhcj4y
MDA0PC9ZZWFyPjxSZWNOdW0+Mjk2PC9SZWNOdW0+PHJlY29yZD48cmVjLW51bWJlcj4yOTY8L3Jl
Yy1udW1iZXI+PGZvcmVpZ24ta2V5cz48a2V5IGFwcD0iRU4iIGRiLWlkPSJ0dDUwZHp4c2wwd2Fl
ZWV4OWFycGQwdDh2d3J2cmF4cHhwdGYiIHRpbWVzdGFtcD0iMTY0ODQ3MDk4MiI+Mjk2PC9rZXk+
PC9mb3JlaWduLWtleXM+PHJlZi10eXBlIG5hbWU9IkpvdXJuYWwgQXJ0aWNsZSI+MTc8L3JlZi10
eXBlPjxjb250cmlidXRvcnM+PGF1dGhvcnM+PGF1dGhvcj5DaG8sIFkuIEMuPC9hdXRob3I+PGF1
dGhvcj5KZWZjb2F0ZSwgQy4gUi48L2F1dGhvcj48L2F1dGhvcnM+PC9jb250cmlidXRvcnM+PGF1
dGgtYWRkcmVzcz5Nb2xlY3VsYXIgYW5kIENlbGx1bGFyIFBoYXJtYWNvbG9neSBHcmFkdWF0ZSBQ
cm9ncmFtIGFuZCBEZXBhcnRtZW50IG9mIFBoYXJtYWNvbG9neSwgVW5pdmVyc2l0eSBvZiBXaXNj
b25zaW4gTWVkaWNhbCBTY2hvb2wsIE1hZGlzb24sIFdpc2NvbnNpbiA1MzcwNiwgVVNBLjwvYXV0
aC1hZGRyZXNzPjx0aXRsZXM+PHRpdGxlPlBQQVJnYW1tYTEgc3ludGhlc2lzIGFuZCBhZGlwb2dl
bmVzaXMgaW4gQzNIMTBUMS8yIGNlbGxzIGRlcGVuZHMgb24gUy1waGFzZSBwcm9ncmVzc2lvbiwg
YnV0IGRvZXMgbm90IHJlcXVpcmUgbWl0b3RpYyBjbG9uYWwgZXhwYW5zaW9uPC90aXRsZT48c2Vj
b25kYXJ5LXRpdGxlPkogQ2VsbCBCaW9jaGVtPC9zZWNvbmRhcnktdGl0bGU+PC90aXRsZXM+PHBl
cmlvZGljYWw+PGZ1bGwtdGl0bGU+SiBDZWxsIEJpb2NoZW08L2Z1bGwtdGl0bGU+PC9wZXJpb2Rp
Y2FsPjxwYWdlcz4zMzYtNTM8L3BhZ2VzPjx2b2x1bWU+OTE8L3ZvbHVtZT48bnVtYmVyPjI8L251
bWJlcj48ZWRpdGlvbj4yMDA0LzAxLzI3PC9lZGl0aW9uPjxrZXl3b3Jkcz48a2V5d29yZD4xLU1l
dGh5bC0zLWlzb2J1dHlseGFudGhpbmUvcGhhcm1hY29sb2d5PC9rZXl3b3JkPjxrZXl3b3JkPkFk
aXBvY3l0ZXMvKmN5dG9sb2d5L21ldGFib2xpc208L2tleXdvcmQ+PGtleXdvcmQ+QW5pbWFsczwv
a2V5d29yZD48a2V5d29yZD5DZWxsIENvdW50PC9rZXl3b3JkPjxrZXl3b3JkPkNlbGwgQ3ljbGU8
L2tleXdvcmQ+PGtleXdvcmQ+Q2VsbCBEaWZmZXJlbnRpYXRpb24vZHJ1ZyBlZmZlY3RzPC9rZXl3
b3JkPjxrZXl3b3JkPkNlbGwgTGluZTwva2V5d29yZD48a2V5d29yZD5DdWx0dXJlIE1lZGlhLCBD
b25kaXRpb25lZDwva2V5d29yZD48a2V5d29yZD5ETkEvYmlvc3ludGhlc2lzPC9rZXl3b3JkPjxr
ZXl3b3JkPkRleGFtZXRoYXNvbmUvcGhhcm1hY29sb2d5PC9rZXl3b3JkPjxrZXl3b3JkPkZsb3cg
Q3l0b21ldHJ5PC9rZXl3b3JkPjxrZXl3b3JkPkltbXVub2hpc3RvY2hlbWlzdHJ5PC9rZXl3b3Jk
PjxrZXl3b3JkPkluc3VsaW4vcGhhcm1hY29sb2d5PC9rZXl3b3JkPjxrZXl3b3JkPk1pY2U8L2tl
eXdvcmQ+PGtleXdvcmQ+TWl0b3Npczwva2V5d29yZD48a2V5d29yZD5SZWNlcHRvcnMsIEN5dG9w
bGFzbWljIGFuZCBOdWNsZWFyLyptZXRhYm9saXNtPC9rZXl3b3JkPjxrZXl3b3JkPipTIFBoYXNl
PC9rZXl3b3JkPjxrZXl3b3JkPlRyYW5zY3JpcHRpb24gRmFjdG9ycy8qbWV0YWJvbGlzbTwva2V5
d29yZD48L2tleXdvcmRzPjxkYXRlcz48eWVhcj4yMDA0PC95ZWFyPjxwdWItZGF0ZXM+PGRhdGU+
RmViIDE8L2RhdGU+PC9wdWItZGF0ZXM+PC9kYXRlcz48aXNibj4wNzMwLTIzMTIgKFByaW50KSYj
eEQ7MDczMC0yMzEyIChMaW5raW5nKTwvaXNibj48YWNjZXNzaW9uLW51bT4xNDc0MzM5MzwvYWNj
ZXNzaW9uLW51bT48dXJscz48cmVsYXRlZC11cmxzPjx1cmw+aHR0cHM6Ly93d3cubmNiaS5ubG0u
bmloLmdvdi9wdWJtZWQvMTQ3NDMzOTM8L3VybD48L3JlbGF0ZWQtdXJscz48L3VybHM+PGVsZWN0
cm9uaWMtcmVzb3VyY2UtbnVtPjEwLjEwMDIvamNiLjEwNzQzPC9lbGVjdHJvbmljLXJlc291cmNl
LW51bT48L3JlY29yZD48L0NpdGU+PENpdGU+PEF1dGhvcj5UYW5nPC9BdXRob3I+PFllYXI+MjAw
MzwvWWVhcj48UmVjTnVtPjI5NzwvUmVjTnVtPjxyZWNvcmQ+PHJlYy1udW1iZXI+Mjk3PC9yZWMt
bnVtYmVyPjxmb3JlaWduLWtleXM+PGtleSBhcHA9IkVOIiBkYi1pZD0idHQ1MGR6eHNsMHdhZWVl
eDlhcnBkMHQ4dndydnJheHB4cHRmIiB0aW1lc3RhbXA9IjE2NDg0NzA5ODIiPjI5Nzwva2V5Pjwv
Zm9yZWlnbi1rZXlzPjxyZWYtdHlwZSBuYW1lPSJKb3VybmFsIEFydGljbGUiPjE3PC9yZWYtdHlw
ZT48Y29udHJpYnV0b3JzPjxhdXRob3JzPjxhdXRob3I+VGFuZywgUS4gUS48L2F1dGhvcj48YXV0
aG9yPk90dG8sIFQuIEMuPC9hdXRob3I+PGF1dGhvcj5MYW5lLCBNLiBELjwvYXV0aG9yPjwvYXV0
aG9ycz48L2NvbnRyaWJ1dG9ycz48YXV0aC1hZGRyZXNzPkRlcGFydG1lbnQgb2YgQmlvbG9naWNh
bCBDaGVtaXN0cnksIERpdmlzaW9uIG9mIEVuZG9jcmlub2xvZ3ksIFRoZSBKb2hucyBIb3BraW5z
IFVuaXZlcnNpdHkgU2Nob29sIG9mIE1lZGljaW5lLCA3MjUgTm9ydGggV29sZmUgU3RyZWV0LCBC
YWx0aW1vcmUsIE1EIDIxMjA1LCBVU0EuIHF0YW5nMUBqaGVtLmpobWkuZWR1PC9hdXRoLWFkZHJl
c3M+PHRpdGxlcz48dGl0bGU+TWl0b3RpYyBjbG9uYWwgZXhwYW5zaW9uOiBhIHN5bmNocm9ub3Vz
IHByb2Nlc3MgcmVxdWlyZWQgZm9yIGFkaXBvZ2VuZXNpczwvdGl0bGU+PHNlY29uZGFyeS10aXRs
ZT5Qcm9jIE5hdGwgQWNhZCBTY2kgVSBTIEE8L3NlY29uZGFyeS10aXRsZT48L3RpdGxlcz48cGVy
aW9kaWNhbD48ZnVsbC10aXRsZT5Qcm9jIE5hdGwgQWNhZCBTY2kgVSBTIEE8L2Z1bGwtdGl0bGU+
PC9wZXJpb2RpY2FsPjxwYWdlcz40NC05PC9wYWdlcz48dm9sdW1lPjEwMDwvdm9sdW1lPjxudW1i
ZXI+MTwvbnVtYmVyPjxlZGl0aW9uPjIwMDIvMTIvMjg8L2VkaXRpb24+PGtleXdvcmRzPjxrZXl3
b3JkPjNUMyBDZWxsczwva2V5d29yZD48a2V5d29yZD5BZGlwb2N5dGVzLypjeXRvbG9neS9kcnVn
IGVmZmVjdHM8L2tleXdvcmQ+PGtleXdvcmQ+QW5pbWFsczwva2V5d29yZD48a2V5d29yZD5CdXRh
ZGllbmVzL3BoYXJtYWNvbG9neTwva2V5d29yZD48a2V5d29yZD5DZWxsIEN5Y2xlL2RydWcgZWZm
ZWN0cy8qcGh5c2lvbG9neTwva2V5d29yZD48a2V5d29yZD5DZWxsIERpZmZlcmVudGlhdGlvbi9k
cnVnIGVmZmVjdHMvKnBoeXNpb2xvZ3k8L2tleXdvcmQ+PGtleXdvcmQ+Q2VsbCBOdWNsZXVzL21l
dGFib2xpc208L2tleXdvcmQ+PGtleXdvcmQ+RW56eW1lIEluaGliaXRvcnMvcGhhcm1hY29sb2d5
PC9rZXl3b3JkPjxrZXl3b3JkPktpbmV0aWNzPC9rZXl3b3JkPjxrZXl3b3JkPipNQVAgS2luYXNl
IEtpbmFzZSBLaW5hc2UgMTwva2V5d29yZD48a2V5d29yZD5NaWNlPC9rZXl3b3JkPjxrZXl3b3Jk
Pk1pdG9zaXMvZHJ1ZyBlZmZlY3RzLypwaHlzaW9sb2d5PC9rZXl3b3JkPjxrZXl3b3JkPk5pdHJp
bGVzL3BoYXJtYWNvbG9neTwva2V5d29yZD48a2V5d29yZD5Qcm90ZWluIEtpbmFzZSBJbmhpYml0
b3JzPC9rZXl3b3JkPjxrZXl3b3JkPlByb3RlaW4tU2VyaW5lLVRocmVvbmluZSBLaW5hc2VzL2Fu
dGFnb25pc3RzICZhbXA7IGluaGliaXRvcnM8L2tleXdvcmQ+PGtleXdvcmQ+UHVyaW5lcy9waGFy
bWFjb2xvZ3k8L2tleXdvcmQ+PGtleXdvcmQ+Um9zY292aXRpbmU8L2tleXdvcmQ+PGtleXdvcmQ+
VGltZSBGYWN0b3JzPC9rZXl3b3JkPjwva2V5d29yZHM+PGRhdGVzPjx5ZWFyPjIwMDM8L3llYXI+
PHB1Yi1kYXRlcz48ZGF0ZT5KYW4gNzwvZGF0ZT48L3B1Yi1kYXRlcz48L2RhdGVzPjxpc2JuPjAw
MjctODQyNCAoUHJpbnQpJiN4RDswMDI3LTg0MjQgKExpbmtpbmcpPC9pc2JuPjxhY2Nlc3Npb24t
bnVtPjEyNTAyNzkxPC9hY2Nlc3Npb24tbnVtPjx1cmxzPjxyZWxhdGVkLXVybHM+PHVybD5odHRw
czovL3d3dy5uY2JpLm5sbS5uaWguZ292L3B1Ym1lZC8xMjUwMjc5MTwvdXJsPjwvcmVsYXRlZC11
cmxzPjwvdXJscz48Y3VzdG9tMj5QTUMxNDA4Nzg8L2N1c3RvbTI+PGVsZWN0cm9uaWMtcmVzb3Vy
Y2UtbnVtPjEwLjEwNzMvcG5hcy4wMTM3MDQ0MTAwPC9lbGVjdHJvbmljLXJlc291cmNlLW51bT48
L3JlY29yZD48L0NpdGU+PC9FbmROb3RlPn==
</w:fldData>
        </w:fldChar>
      </w:r>
      <w:r w:rsidR="000D5D71">
        <w:instrText xml:space="preserve"> ADDIN EN.CITE </w:instrText>
      </w:r>
      <w:r w:rsidR="000D5D71">
        <w:fldChar w:fldCharType="begin">
          <w:fldData xml:space="preserve">PEVuZE5vdGU+PENpdGU+PEF1dGhvcj5NYXJxdWV6PC9BdXRob3I+PFllYXI+MjAxNzwvWWVhcj48
UmVjTnVtPjI5NTwvUmVjTnVtPjxEaXNwbGF5VGV4dD5bMjgwLTI4Ml08L0Rpc3BsYXlUZXh0Pjxy
ZWNvcmQ+PHJlYy1udW1iZXI+Mjk1PC9yZWMtbnVtYmVyPjxmb3JlaWduLWtleXM+PGtleSBhcHA9
IkVOIiBkYi1pZD0idHQ1MGR6eHNsMHdhZWVleDlhcnBkMHQ4dndydnJheHB4cHRmIiB0aW1lc3Rh
bXA9IjE2NDg0NzA5ODEiPjI5NTwva2V5PjwvZm9yZWlnbi1rZXlzPjxyZWYtdHlwZSBuYW1lPSJK
b3VybmFsIEFydGljbGUiPjE3PC9yZWYtdHlwZT48Y29udHJpYnV0b3JzPjxhdXRob3JzPjxhdXRo
b3I+TWFycXVleiwgTS4gUC48L2F1dGhvcj48YXV0aG9yPkFsZW5jYXN0cm8sIEYuPC9hdXRob3I+
PGF1dGhvcj5NYWRyaWdhbCwgQS48L2F1dGhvcj48YXV0aG9yPkppbWVuZXosIEouIEwuPC9hdXRo
b3I+PGF1dGhvcj5CbGFuY28sIEcuPC9hdXRob3I+PGF1dGhvcj5HdXJlZ2hpYW4sIEEuPC9hdXRo
b3I+PGF1dGhvcj5LZWFneSwgTC48L2F1dGhvcj48YXV0aG9yPkxlZSwgQy48L2F1dGhvcj48YXV0
aG9yPkxpdSwgUi48L2F1dGhvcj48YXV0aG9yPlRhbiwgTC48L2F1dGhvcj48YXV0aG9yPkRlaWdu
YW4sIEsuPC9hdXRob3I+PGF1dGhvcj5Bcm1zdHJvbmcsIEIuPC9hdXRob3I+PGF1dGhvcj5aaGFv
LCBZLjwvYXV0aG9yPjwvYXV0aG9ycz48L2NvbnRyaWJ1dG9ycz48YXV0aC1hZGRyZXNzPjEgQmlv
bG9naWNhbCBTY2llbmNlcyBEZXBhcnRtZW50LCBDYWxpZm9ybmlhIFN0YXRlIFBvbHl0ZWNobmlj
IFVuaXZlcnNpdHkgYXQgUG9tb25hICwgUG9tb25hLCBDYWxpZm9ybmlhLiYjeEQ7MiBJbWFnaW5n
IENvcmUgLCBDaXR5IG9mIEhvcGUsIER1YXJ0ZSwgQ2FsaWZvcm5pYS48L2F1dGgtYWRkcmVzcz48
dGl0bGVzPjx0aXRsZT5UaGUgUm9sZSBvZiBDZWxsdWxhciBQcm9saWZlcmF0aW9uIGluIEFkaXBv
Z2VuaWMgRGlmZmVyZW50aWF0aW9uIG9mIEh1bWFuIEFkaXBvc2UgVGlzc3VlLURlcml2ZWQgTWVz
ZW5jaHltYWwgU3RlbSBDZWxsczwvdGl0bGU+PHNlY29uZGFyeS10aXRsZT5TdGVtIENlbGxzIERl
djwvc2Vjb25kYXJ5LXRpdGxlPjwvdGl0bGVzPjxwZXJpb2RpY2FsPjxmdWxsLXRpdGxlPlN0ZW0g
Q2VsbHMgRGV2PC9mdWxsLXRpdGxlPjwvcGVyaW9kaWNhbD48cGFnZXM+MTU3OC0xNTk1PC9wYWdl
cz48dm9sdW1lPjI2PC92b2x1bWU+PG51bWJlcj4yMTwvbnVtYmVyPjxlZGl0aW9uPjIwMTcvMDkv
MDc8L2VkaXRpb24+PGtleXdvcmRzPjxrZXl3b3JkPipBZGlwb2dlbmVzaXM8L2tleXdvcmQ+PGtl
eXdvcmQ+QWRpcG9zZSBUaXNzdWUvKmN5dG9sb2d5PC9rZXl3b3JkPjxrZXl3b3JkPkNEQzIgUHJv
dGVpbiBLaW5hc2UvZ2VuZXRpY3MvbWV0YWJvbGlzbTwva2V5d29yZD48a2V5d29yZD4qQ2VsbCBQ
cm9saWZlcmF0aW9uPC9rZXl3b3JkPjxrZXl3b3JkPkNlbGxzLCBDdWx0dXJlZDwva2V5d29yZD48
a2V5d29yZD5DeWNsaW4gRDEvZ2VuZXRpY3MvbWV0YWJvbGlzbTwva2V5d29yZD48a2V5d29yZD5G
aWJyb2JsYXN0IEdyb3d0aCBGYWN0b3IgMi9waGFybWFjb2xvZ3k8L2tleXdvcmQ+PGtleXdvcmQ+
SHVtYW5zPC9rZXl3b3JkPjxrZXl3b3JkPk1lc2VuY2h5bWFsIFN0ZW0gQ2VsbHMvKmN5dG9sb2d5
L2RydWcgZWZmZWN0cy9tZXRhYm9saXNtL3BoeXNpb2xvZ3k8L2tleXdvcmQ+PGtleXdvcmQ+KmJh
c2ljIGZpYnJvYmxhc3QgZ3Jvd3RoIGZhY3RvciAoYkZHRik8L2tleXdvcmQ+PGtleXdvcmQ+KmNl
bGwgY3ljbGUgcmVndWxhdG9yPC9rZXl3b3JkPjxrZXl3b3JkPipodW1hbiBtZXNlbmNoeW1hbCBz
dGVtIGNlbGxzIChoTVNDcyk8L2tleXdvcmQ+PC9rZXl3b3Jkcz48ZGF0ZXM+PHllYXI+MjAxNzwv
eWVhcj48cHViLWRhdGVzPjxkYXRlPk5vdiAxPC9kYXRlPjwvcHViLWRhdGVzPjwvZGF0ZXM+PGlz
Ym4+MTU1Ny04NTM0IChFbGVjdHJvbmljKSYjeEQ7MTU0Ny0zMjg3IChMaW5raW5nKTwvaXNibj48
YWNjZXNzaW9uLW51bT4yODg3NDEwMTwvYWNjZXNzaW9uLW51bT48dXJscz48cmVsYXRlZC11cmxz
Pjx1cmw+aHR0cHM6Ly93d3cubmNiaS5ubG0ubmloLmdvdi9wdWJtZWQvMjg4NzQxMDE8L3VybD48
L3JlbGF0ZWQtdXJscz48L3VybHM+PGN1c3RvbTI+UE1DNTY2MjA3MjwvY3VzdG9tMj48ZWxlY3Ry
b25pYy1yZXNvdXJjZS1udW0+MTAuMTA4OS9zY2QuMjAxNy4wMDcxPC9lbGVjdHJvbmljLXJlc291
cmNlLW51bT48L3JlY29yZD48L0NpdGU+PENpdGU+PEF1dGhvcj5DaG88L0F1dGhvcj48WWVhcj4y
MDA0PC9ZZWFyPjxSZWNOdW0+Mjk2PC9SZWNOdW0+PHJlY29yZD48cmVjLW51bWJlcj4yOTY8L3Jl
Yy1udW1iZXI+PGZvcmVpZ24ta2V5cz48a2V5IGFwcD0iRU4iIGRiLWlkPSJ0dDUwZHp4c2wwd2Fl
ZWV4OWFycGQwdDh2d3J2cmF4cHhwdGYiIHRpbWVzdGFtcD0iMTY0ODQ3MDk4MiI+Mjk2PC9rZXk+
PC9mb3JlaWduLWtleXM+PHJlZi10eXBlIG5hbWU9IkpvdXJuYWwgQXJ0aWNsZSI+MTc8L3JlZi10
eXBlPjxjb250cmlidXRvcnM+PGF1dGhvcnM+PGF1dGhvcj5DaG8sIFkuIEMuPC9hdXRob3I+PGF1
dGhvcj5KZWZjb2F0ZSwgQy4gUi48L2F1dGhvcj48L2F1dGhvcnM+PC9jb250cmlidXRvcnM+PGF1
dGgtYWRkcmVzcz5Nb2xlY3VsYXIgYW5kIENlbGx1bGFyIFBoYXJtYWNvbG9neSBHcmFkdWF0ZSBQ
cm9ncmFtIGFuZCBEZXBhcnRtZW50IG9mIFBoYXJtYWNvbG9neSwgVW5pdmVyc2l0eSBvZiBXaXNj
b25zaW4gTWVkaWNhbCBTY2hvb2wsIE1hZGlzb24sIFdpc2NvbnNpbiA1MzcwNiwgVVNBLjwvYXV0
aC1hZGRyZXNzPjx0aXRsZXM+PHRpdGxlPlBQQVJnYW1tYTEgc3ludGhlc2lzIGFuZCBhZGlwb2dl
bmVzaXMgaW4gQzNIMTBUMS8yIGNlbGxzIGRlcGVuZHMgb24gUy1waGFzZSBwcm9ncmVzc2lvbiwg
YnV0IGRvZXMgbm90IHJlcXVpcmUgbWl0b3RpYyBjbG9uYWwgZXhwYW5zaW9uPC90aXRsZT48c2Vj
b25kYXJ5LXRpdGxlPkogQ2VsbCBCaW9jaGVtPC9zZWNvbmRhcnktdGl0bGU+PC90aXRsZXM+PHBl
cmlvZGljYWw+PGZ1bGwtdGl0bGU+SiBDZWxsIEJpb2NoZW08L2Z1bGwtdGl0bGU+PC9wZXJpb2Rp
Y2FsPjxwYWdlcz4zMzYtNTM8L3BhZ2VzPjx2b2x1bWU+OTE8L3ZvbHVtZT48bnVtYmVyPjI8L251
bWJlcj48ZWRpdGlvbj4yMDA0LzAxLzI3PC9lZGl0aW9uPjxrZXl3b3Jkcz48a2V5d29yZD4xLU1l
dGh5bC0zLWlzb2J1dHlseGFudGhpbmUvcGhhcm1hY29sb2d5PC9rZXl3b3JkPjxrZXl3b3JkPkFk
aXBvY3l0ZXMvKmN5dG9sb2d5L21ldGFib2xpc208L2tleXdvcmQ+PGtleXdvcmQ+QW5pbWFsczwv
a2V5d29yZD48a2V5d29yZD5DZWxsIENvdW50PC9rZXl3b3JkPjxrZXl3b3JkPkNlbGwgQ3ljbGU8
L2tleXdvcmQ+PGtleXdvcmQ+Q2VsbCBEaWZmZXJlbnRpYXRpb24vZHJ1ZyBlZmZlY3RzPC9rZXl3
b3JkPjxrZXl3b3JkPkNlbGwgTGluZTwva2V5d29yZD48a2V5d29yZD5DdWx0dXJlIE1lZGlhLCBD
b25kaXRpb25lZDwva2V5d29yZD48a2V5d29yZD5ETkEvYmlvc3ludGhlc2lzPC9rZXl3b3JkPjxr
ZXl3b3JkPkRleGFtZXRoYXNvbmUvcGhhcm1hY29sb2d5PC9rZXl3b3JkPjxrZXl3b3JkPkZsb3cg
Q3l0b21ldHJ5PC9rZXl3b3JkPjxrZXl3b3JkPkltbXVub2hpc3RvY2hlbWlzdHJ5PC9rZXl3b3Jk
PjxrZXl3b3JkPkluc3VsaW4vcGhhcm1hY29sb2d5PC9rZXl3b3JkPjxrZXl3b3JkPk1pY2U8L2tl
eXdvcmQ+PGtleXdvcmQ+TWl0b3Npczwva2V5d29yZD48a2V5d29yZD5SZWNlcHRvcnMsIEN5dG9w
bGFzbWljIGFuZCBOdWNsZWFyLyptZXRhYm9saXNtPC9rZXl3b3JkPjxrZXl3b3JkPipTIFBoYXNl
PC9rZXl3b3JkPjxrZXl3b3JkPlRyYW5zY3JpcHRpb24gRmFjdG9ycy8qbWV0YWJvbGlzbTwva2V5
d29yZD48L2tleXdvcmRzPjxkYXRlcz48eWVhcj4yMDA0PC95ZWFyPjxwdWItZGF0ZXM+PGRhdGU+
RmViIDE8L2RhdGU+PC9wdWItZGF0ZXM+PC9kYXRlcz48aXNibj4wNzMwLTIzMTIgKFByaW50KSYj
eEQ7MDczMC0yMzEyIChMaW5raW5nKTwvaXNibj48YWNjZXNzaW9uLW51bT4xNDc0MzM5MzwvYWNj
ZXNzaW9uLW51bT48dXJscz48cmVsYXRlZC11cmxzPjx1cmw+aHR0cHM6Ly93d3cubmNiaS5ubG0u
bmloLmdvdi9wdWJtZWQvMTQ3NDMzOTM8L3VybD48L3JlbGF0ZWQtdXJscz48L3VybHM+PGVsZWN0
cm9uaWMtcmVzb3VyY2UtbnVtPjEwLjEwMDIvamNiLjEwNzQzPC9lbGVjdHJvbmljLXJlc291cmNl
LW51bT48L3JlY29yZD48L0NpdGU+PENpdGU+PEF1dGhvcj5UYW5nPC9BdXRob3I+PFllYXI+MjAw
MzwvWWVhcj48UmVjTnVtPjI5NzwvUmVjTnVtPjxyZWNvcmQ+PHJlYy1udW1iZXI+Mjk3PC9yZWMt
bnVtYmVyPjxmb3JlaWduLWtleXM+PGtleSBhcHA9IkVOIiBkYi1pZD0idHQ1MGR6eHNsMHdhZWVl
eDlhcnBkMHQ4dndydnJheHB4cHRmIiB0aW1lc3RhbXA9IjE2NDg0NzA5ODIiPjI5Nzwva2V5Pjwv
Zm9yZWlnbi1rZXlzPjxyZWYtdHlwZSBuYW1lPSJKb3VybmFsIEFydGljbGUiPjE3PC9yZWYtdHlw
ZT48Y29udHJpYnV0b3JzPjxhdXRob3JzPjxhdXRob3I+VGFuZywgUS4gUS48L2F1dGhvcj48YXV0
aG9yPk90dG8sIFQuIEMuPC9hdXRob3I+PGF1dGhvcj5MYW5lLCBNLiBELjwvYXV0aG9yPjwvYXV0
aG9ycz48L2NvbnRyaWJ1dG9ycz48YXV0aC1hZGRyZXNzPkRlcGFydG1lbnQgb2YgQmlvbG9naWNh
bCBDaGVtaXN0cnksIERpdmlzaW9uIG9mIEVuZG9jcmlub2xvZ3ksIFRoZSBKb2hucyBIb3BraW5z
IFVuaXZlcnNpdHkgU2Nob29sIG9mIE1lZGljaW5lLCA3MjUgTm9ydGggV29sZmUgU3RyZWV0LCBC
YWx0aW1vcmUsIE1EIDIxMjA1LCBVU0EuIHF0YW5nMUBqaGVtLmpobWkuZWR1PC9hdXRoLWFkZHJl
c3M+PHRpdGxlcz48dGl0bGU+TWl0b3RpYyBjbG9uYWwgZXhwYW5zaW9uOiBhIHN5bmNocm9ub3Vz
IHByb2Nlc3MgcmVxdWlyZWQgZm9yIGFkaXBvZ2VuZXNpczwvdGl0bGU+PHNlY29uZGFyeS10aXRs
ZT5Qcm9jIE5hdGwgQWNhZCBTY2kgVSBTIEE8L3NlY29uZGFyeS10aXRsZT48L3RpdGxlcz48cGVy
aW9kaWNhbD48ZnVsbC10aXRsZT5Qcm9jIE5hdGwgQWNhZCBTY2kgVSBTIEE8L2Z1bGwtdGl0bGU+
PC9wZXJpb2RpY2FsPjxwYWdlcz40NC05PC9wYWdlcz48dm9sdW1lPjEwMDwvdm9sdW1lPjxudW1i
ZXI+MTwvbnVtYmVyPjxlZGl0aW9uPjIwMDIvMTIvMjg8L2VkaXRpb24+PGtleXdvcmRzPjxrZXl3
b3JkPjNUMyBDZWxsczwva2V5d29yZD48a2V5d29yZD5BZGlwb2N5dGVzLypjeXRvbG9neS9kcnVn
IGVmZmVjdHM8L2tleXdvcmQ+PGtleXdvcmQ+QW5pbWFsczwva2V5d29yZD48a2V5d29yZD5CdXRh
ZGllbmVzL3BoYXJtYWNvbG9neTwva2V5d29yZD48a2V5d29yZD5DZWxsIEN5Y2xlL2RydWcgZWZm
ZWN0cy8qcGh5c2lvbG9neTwva2V5d29yZD48a2V5d29yZD5DZWxsIERpZmZlcmVudGlhdGlvbi9k
cnVnIGVmZmVjdHMvKnBoeXNpb2xvZ3k8L2tleXdvcmQ+PGtleXdvcmQ+Q2VsbCBOdWNsZXVzL21l
dGFib2xpc208L2tleXdvcmQ+PGtleXdvcmQ+RW56eW1lIEluaGliaXRvcnMvcGhhcm1hY29sb2d5
PC9rZXl3b3JkPjxrZXl3b3JkPktpbmV0aWNzPC9rZXl3b3JkPjxrZXl3b3JkPipNQVAgS2luYXNl
IEtpbmFzZSBLaW5hc2UgMTwva2V5d29yZD48a2V5d29yZD5NaWNlPC9rZXl3b3JkPjxrZXl3b3Jk
Pk1pdG9zaXMvZHJ1ZyBlZmZlY3RzLypwaHlzaW9sb2d5PC9rZXl3b3JkPjxrZXl3b3JkPk5pdHJp
bGVzL3BoYXJtYWNvbG9neTwva2V5d29yZD48a2V5d29yZD5Qcm90ZWluIEtpbmFzZSBJbmhpYml0
b3JzPC9rZXl3b3JkPjxrZXl3b3JkPlByb3RlaW4tU2VyaW5lLVRocmVvbmluZSBLaW5hc2VzL2Fu
dGFnb25pc3RzICZhbXA7IGluaGliaXRvcnM8L2tleXdvcmQ+PGtleXdvcmQ+UHVyaW5lcy9waGFy
bWFjb2xvZ3k8L2tleXdvcmQ+PGtleXdvcmQ+Um9zY292aXRpbmU8L2tleXdvcmQ+PGtleXdvcmQ+
VGltZSBGYWN0b3JzPC9rZXl3b3JkPjwva2V5d29yZHM+PGRhdGVzPjx5ZWFyPjIwMDM8L3llYXI+
PHB1Yi1kYXRlcz48ZGF0ZT5KYW4gNzwvZGF0ZT48L3B1Yi1kYXRlcz48L2RhdGVzPjxpc2JuPjAw
MjctODQyNCAoUHJpbnQpJiN4RDswMDI3LTg0MjQgKExpbmtpbmcpPC9pc2JuPjxhY2Nlc3Npb24t
bnVtPjEyNTAyNzkxPC9hY2Nlc3Npb24tbnVtPjx1cmxzPjxyZWxhdGVkLXVybHM+PHVybD5odHRw
czovL3d3dy5uY2JpLm5sbS5uaWguZ292L3B1Ym1lZC8xMjUwMjc5MTwvdXJsPjwvcmVsYXRlZC11
cmxzPjwvdXJscz48Y3VzdG9tMj5QTUMxNDA4Nzg8L2N1c3RvbTI+PGVsZWN0cm9uaWMtcmVzb3Vy
Y2UtbnVtPjEwLjEwNzMvcG5hcy4wMTM3MDQ0MTAwPC9lbGVjdHJvbmljLXJlc291cmNlLW51bT48
L3JlY29yZD48L0NpdGU+PC9FbmROb3RlPn==
</w:fldData>
        </w:fldChar>
      </w:r>
      <w:r w:rsidR="000D5D71">
        <w:instrText xml:space="preserve"> ADDIN EN.CITE.DATA </w:instrText>
      </w:r>
      <w:r w:rsidR="000D5D71">
        <w:fldChar w:fldCharType="end"/>
      </w:r>
      <w:r w:rsidRPr="00FE1B3E">
        <w:fldChar w:fldCharType="separate"/>
      </w:r>
      <w:r w:rsidR="000D5D71">
        <w:rPr>
          <w:noProof/>
        </w:rPr>
        <w:t>[280-282]</w:t>
      </w:r>
      <w:r w:rsidRPr="00FE1B3E">
        <w:fldChar w:fldCharType="end"/>
      </w:r>
      <w:r w:rsidRPr="00FE1B3E">
        <w:t xml:space="preserve">. Studies using experimental models of obesity have further underscored the coordinated functions of cell cycle regulators in adipogenesis and whole body metabolic homeostasis </w:t>
      </w:r>
      <w:r w:rsidRPr="00FE1B3E">
        <w:fldChar w:fldCharType="begin">
          <w:fldData xml:space="preserve">PEVuZE5vdGU+PENpdGU+PEF1dGhvcj5Mb3Blei1NZWppYTwvQXV0aG9yPjxZZWFyPjIwMTg8L1ll
YXI+PFJlY051bT4yNzI8L1JlY051bT48RGlzcGxheVRleHQ+WzEwMywgMTA0XTwvRGlzcGxheVRl
eHQ+PHJlY29yZD48cmVjLW51bWJlcj4yNzI8L3JlYy1udW1iZXI+PGZvcmVpZ24ta2V5cz48a2V5
IGFwcD0iRU4iIGRiLWlkPSJ0dDUwZHp4c2wwd2FlZWV4OWFycGQwdDh2d3J2cmF4cHhwdGYiIHRp
bWVzdGFtcD0iMTY0ODQ3MDk3NSI+MjcyPC9rZXk+PC9mb3JlaWduLWtleXM+PHJlZi10eXBlIG5h
bWU9IkpvdXJuYWwgQXJ0aWNsZSI+MTc8L3JlZi10eXBlPjxjb250cmlidXRvcnM+PGF1dGhvcnM+
PGF1dGhvcj5Mb3Blei1NZWppYSwgSS4gQy48L2F1dGhvcj48YXV0aG9yPkNhc3RpbGxvLUFybWVu
Z29sLCBKLjwvYXV0aG9yPjxhdXRob3I+TGFnYXJyaWd1ZSwgUy48L2F1dGhvcj48YXV0aG9yPkZh
amFzLCBMLjwvYXV0aG9yPjwvYXV0aG9ycz48L2NvbnRyaWJ1dG9ycz48YXV0aC1hZGRyZXNzPkNl
bnRlciBmb3IgSW50ZWdyYXRpdmUgR2Vub21pY3MsIFVuaXZlcnNpdHkgb2YgTGF1c2FubmUsIExh
dXNhbm5lLCBTd2l0emVybGFuZC4mI3hEO0RlcGFydG1lbnQgb2YgUGh5c2lvbG9neSwgVW5pdmVy
c2l0eSBvZiBMYXVzYW5uZSwgTGF1c2FubmUsIFN3aXR6ZXJsYW5kLiYjeEQ7Q2VudGVyIGZvciBJ
bnRlZ3JhdGl2ZSBHZW5vbWljcywgVW5pdmVyc2l0eSBvZiBMYXVzYW5uZSwgTGF1c2FubmUsIFN3
aXR6ZXJsYW5kLiBsbHVpcy5mYWphc0B1bmlsLmNoLiYjeEQ7RGVwYXJ0bWVudCBvZiBQaHlzaW9s
b2d5LCBVbml2ZXJzaXR5IG9mIExhdXNhbm5lLCBMYXVzYW5uZSwgU3dpdHplcmxhbmQuIGxsdWlz
LmZhamFzQHVuaWwuY2guPC9hdXRoLWFkZHJlc3M+PHRpdGxlcz48dGl0bGU+Um9sZSBvZiBjZWxs
IGN5Y2xlIHJlZ3VsYXRvcnMgaW4gYWRpcG9zZSB0aXNzdWUgYW5kIHdob2xlIGJvZHkgZW5lcmd5
IGhvbWVvc3Rhc2lzPC90aXRsZT48c2Vjb25kYXJ5LXRpdGxlPkNlbGwgTW9sIExpZmUgU2NpPC9z
ZWNvbmRhcnktdGl0bGU+PC90aXRsZXM+PHBlcmlvZGljYWw+PGZ1bGwtdGl0bGU+Q2VsbCBNb2wg
TGlmZSBTY2k8L2Z1bGwtdGl0bGU+PC9wZXJpb2RpY2FsPjxwYWdlcz45NzUtOTg3PC9wYWdlcz48
dm9sdW1lPjc1PC92b2x1bWU+PG51bWJlcj42PC9udW1iZXI+PGVkaXRpb24+MjAxNy8xMC8xMTwv
ZWRpdGlvbj48a2V5d29yZHM+PGtleXdvcmQ+QWRpcG9zZSBUaXNzdWUvKm1ldGFib2xpc208L2tl
eXdvcmQ+PGtleXdvcmQ+QW5pbWFsczwva2V5d29yZD48a2V5d29yZD5DZWxsIEN5Y2xlIENoZWNr
cG9pbnRzPC9rZXl3b3JkPjxrZXl3b3JkPkNlbGwgQ3ljbGUgUHJvdGVpbnMvZ2VuZXRpY3MvKm1l
dGFib2xpc208L2tleXdvcmQ+PGtleXdvcmQ+Q3ljbGluLURlcGVuZGVudCBLaW5hc2UgSW5oaWJp
dG9yIFByb3RlaW5zL2dlbmV0aWNzL21ldGFib2xpc208L2tleXdvcmQ+PGtleXdvcmQ+Q3ljbGlu
LURlcGVuZGVudCBLaW5hc2VzL2dlbmV0aWNzL21ldGFib2xpc208L2tleXdvcmQ+PGtleXdvcmQ+
Q3ljbGlucy9nZW5ldGljcy9tZXRhYm9saXNtPC9rZXl3b3JkPjxrZXl3b3JkPkUyRiBUcmFuc2Ny
aXB0aW9uIEZhY3RvcnMvZ2VuZXRpY3MvbWV0YWJvbGlzbTwva2V5d29yZD48a2V5d29yZD4qRW5l
cmd5IE1ldGFib2xpc208L2tleXdvcmQ+PGtleXdvcmQ+SHVtYW5zPC9rZXl3b3JkPjxrZXl3b3Jk
PipBZGlwb3NlIHRpc3N1ZTwva2V5d29yZD48a2V5d29yZD4qQ0RLczwva2V5d29yZD48a2V5d29y
ZD4qQ2VsbCBjeWNsZTwva2V5d29yZD48a2V5d29yZD4qQ3ljbGluczwva2V5d29yZD48a2V5d29y
ZD4qSW5zdWxpbiByZXNpc3RhbmNlPC9rZXl3b3JkPjxrZXl3b3JkPipNZXRhYm9saXNtPC9rZXl3
b3JkPjxrZXl3b3JkPipPYmVzaXR5PC9rZXl3b3JkPjwva2V5d29yZHM+PGRhdGVzPjx5ZWFyPjIw
MTg8L3llYXI+PHB1Yi1kYXRlcz48ZGF0ZT5NYXI8L2RhdGU+PC9wdWItZGF0ZXM+PC9kYXRlcz48
aXNibj4xNDIwLTkwNzEgKEVsZWN0cm9uaWMpJiN4RDsxNDIwLTY4MlggKExpbmtpbmcpPC9pc2Ju
PjxhY2Nlc3Npb24tbnVtPjI4OTg4MjkyPC9hY2Nlc3Npb24tbnVtPjx1cmxzPjxyZWxhdGVkLXVy
bHM+PHVybD5odHRwczovL3d3dy5uY2JpLm5sbS5uaWguZ292L3B1Ym1lZC8yODk4ODI5MjwvdXJs
PjwvcmVsYXRlZC11cmxzPjwvdXJscz48ZWxlY3Ryb25pYy1yZXNvdXJjZS1udW0+MTAuMTAwNy9z
MDAwMTgtMDE3LTI2NjgtOTwvZWxlY3Ryb25pYy1yZXNvdXJjZS1udW0+PC9yZWNvcmQ+PC9DaXRl
PjxDaXRlPjxBdXRob3I+QWd1aWxhcjwvQXV0aG9yPjxZZWFyPjIwMTA8L1llYXI+PFJlY051bT4y
NzM8L1JlY051bT48cmVjb3JkPjxyZWMtbnVtYmVyPjI3MzwvcmVjLW51bWJlcj48Zm9yZWlnbi1r
ZXlzPjxrZXkgYXBwPSJFTiIgZGItaWQ9InR0NTBkenhzbDB3YWVlZXg5YXJwZDB0OHZ3cnZyYXhw
eHB0ZiIgdGltZXN0YW1wPSIxNjQ4NDcwOTc1Ij4yNzM8L2tleT48L2ZvcmVpZ24ta2V5cz48cmVm
LXR5cGUgbmFtZT0iSm91cm5hbCBBcnRpY2xlIj4xNzwvcmVmLXR5cGU+PGNvbnRyaWJ1dG9ycz48
YXV0aG9ycz48YXV0aG9yPkFndWlsYXIsIFYuPC9hdXRob3I+PGF1dGhvcj5GYWphcywgTC48L2F1
dGhvcj48L2F1dGhvcnM+PC9jb250cmlidXRvcnM+PGF1dGgtYWRkcmVzcz5JUkNNLCBJbnN0aXR1
dCBkZSBSZWNoZXJjaGUgZW4gQ2FuY2Vyb2xvZ2llIGRlIE1vbnRwZWxsaWVyLCBJTlNFUk0sIFU4
OTYsIFVuaXZlcnNpdGUgZGUgTW9udHBlbGxpZXIxLCBDUkxDIFZhbCBkJmFwb3M7QXVyZWxsZSBQ
YXVsIExhbWFycXVlLCBNb250cGVsbGllciwgRnJhbmNlLjwvYXV0aC1hZGRyZXNzPjx0aXRsZXM+
PHRpdGxlPkN5Y2xpbmcgdGhyb3VnaCBtZXRhYm9saXNtPC90aXRsZT48c2Vjb25kYXJ5LXRpdGxl
PkVNQk8gTW9sIE1lZDwvc2Vjb25kYXJ5LXRpdGxlPjwvdGl0bGVzPjxwZXJpb2RpY2FsPjxmdWxs
LXRpdGxlPkVNQk8gTW9sIE1lZDwvZnVsbC10aXRsZT48L3BlcmlvZGljYWw+PHBhZ2VzPjMzOC00
ODwvcGFnZXM+PHZvbHVtZT4yPC92b2x1bWU+PG51bWJlcj45PC9udW1iZXI+PGtleXdvcmRzPjxr
ZXl3b3JkPkFkaXBvZ2VuZXNpczwva2V5d29yZD48a2V5d29yZD5BbmltYWxzPC9rZXl3b3JkPjxr
ZXl3b3JkPkNlbGwgQ3ljbGUgUHJvdGVpbnMvKm1ldGFib2xpc20vcGh5c2lvbG9neTwva2V5d29y
ZD48a2V5d29yZD5DeWNsaW4tRGVwZW5kZW50IEtpbmFzZXMvbWV0YWJvbGlzbTwva2V5d29yZD48
a2V5d29yZD5DeWNsaW5zL21ldGFib2xpc20vcGh5c2lvbG9neTwva2V5d29yZD48a2V5d29yZD5F
MkYgVHJhbnNjcmlwdGlvbiBGYWN0b3JzL21ldGFib2xpc208L2tleXdvcmQ+PGtleXdvcmQ+RW5l
cmd5IE1ldGFib2xpc208L2tleXdvcmQ+PGtleXdvcmQ+TWV0YWJvbGljIERpc2Vhc2VzL21ldGFi
b2xpc208L2tleXdvcmQ+PGtleXdvcmQ+TWljZTwva2V5d29yZD48L2tleXdvcmRzPjxkYXRlcz48
eWVhcj4yMDEwPC95ZWFyPjxwdWItZGF0ZXM+PGRhdGU+U2VwPC9kYXRlPjwvcHViLWRhdGVzPjwv
ZGF0ZXM+PGlzYm4+MTc1Ny00Njg0IChFbGVjdHJvbmljKSYjeEQ7MTc1Ny00Njc2IChMaW5raW5n
KTwvaXNibj48YWNjZXNzaW9uLW51bT4yMDcyMTk4ODwvYWNjZXNzaW9uLW51bT48dXJscz48cmVs
YXRlZC11cmxzPjx1cmw+aHR0cHM6Ly93d3cubmNiaS5ubG0ubmloLmdvdi9wdWJtZWQvMjA3MjE5
ODg8L3VybD48L3JlbGF0ZWQtdXJscz48L3VybHM+PGN1c3RvbTI+UE1DMzExODIyMjwvY3VzdG9t
Mj48ZWxlY3Ryb25pYy1yZXNvdXJjZS1udW0+MTAuMTAwMi9lbW1tLjIwMTAwMDA4OTwvZWxlY3Ry
b25pYy1yZXNvdXJjZS1udW0+PC9yZWNvcmQ+PC9DaXRlPjwvRW5kTm90ZT4A
</w:fldData>
        </w:fldChar>
      </w:r>
      <w:r w:rsidR="001D434E">
        <w:instrText xml:space="preserve"> ADDIN EN.CITE </w:instrText>
      </w:r>
      <w:r w:rsidR="001D434E">
        <w:fldChar w:fldCharType="begin">
          <w:fldData xml:space="preserve">PEVuZE5vdGU+PENpdGU+PEF1dGhvcj5Mb3Blei1NZWppYTwvQXV0aG9yPjxZZWFyPjIwMTg8L1ll
YXI+PFJlY051bT4yNzI8L1JlY051bT48RGlzcGxheVRleHQ+WzEwMywgMTA0XTwvRGlzcGxheVRl
eHQ+PHJlY29yZD48cmVjLW51bWJlcj4yNzI8L3JlYy1udW1iZXI+PGZvcmVpZ24ta2V5cz48a2V5
IGFwcD0iRU4iIGRiLWlkPSJ0dDUwZHp4c2wwd2FlZWV4OWFycGQwdDh2d3J2cmF4cHhwdGYiIHRp
bWVzdGFtcD0iMTY0ODQ3MDk3NSI+MjcyPC9rZXk+PC9mb3JlaWduLWtleXM+PHJlZi10eXBlIG5h
bWU9IkpvdXJuYWwgQXJ0aWNsZSI+MTc8L3JlZi10eXBlPjxjb250cmlidXRvcnM+PGF1dGhvcnM+
PGF1dGhvcj5Mb3Blei1NZWppYSwgSS4gQy48L2F1dGhvcj48YXV0aG9yPkNhc3RpbGxvLUFybWVu
Z29sLCBKLjwvYXV0aG9yPjxhdXRob3I+TGFnYXJyaWd1ZSwgUy48L2F1dGhvcj48YXV0aG9yPkZh
amFzLCBMLjwvYXV0aG9yPjwvYXV0aG9ycz48L2NvbnRyaWJ1dG9ycz48YXV0aC1hZGRyZXNzPkNl
bnRlciBmb3IgSW50ZWdyYXRpdmUgR2Vub21pY3MsIFVuaXZlcnNpdHkgb2YgTGF1c2FubmUsIExh
dXNhbm5lLCBTd2l0emVybGFuZC4mI3hEO0RlcGFydG1lbnQgb2YgUGh5c2lvbG9neSwgVW5pdmVy
c2l0eSBvZiBMYXVzYW5uZSwgTGF1c2FubmUsIFN3aXR6ZXJsYW5kLiYjeEQ7Q2VudGVyIGZvciBJ
bnRlZ3JhdGl2ZSBHZW5vbWljcywgVW5pdmVyc2l0eSBvZiBMYXVzYW5uZSwgTGF1c2FubmUsIFN3
aXR6ZXJsYW5kLiBsbHVpcy5mYWphc0B1bmlsLmNoLiYjeEQ7RGVwYXJ0bWVudCBvZiBQaHlzaW9s
b2d5LCBVbml2ZXJzaXR5IG9mIExhdXNhbm5lLCBMYXVzYW5uZSwgU3dpdHplcmxhbmQuIGxsdWlz
LmZhamFzQHVuaWwuY2guPC9hdXRoLWFkZHJlc3M+PHRpdGxlcz48dGl0bGU+Um9sZSBvZiBjZWxs
IGN5Y2xlIHJlZ3VsYXRvcnMgaW4gYWRpcG9zZSB0aXNzdWUgYW5kIHdob2xlIGJvZHkgZW5lcmd5
IGhvbWVvc3Rhc2lzPC90aXRsZT48c2Vjb25kYXJ5LXRpdGxlPkNlbGwgTW9sIExpZmUgU2NpPC9z
ZWNvbmRhcnktdGl0bGU+PC90aXRsZXM+PHBlcmlvZGljYWw+PGZ1bGwtdGl0bGU+Q2VsbCBNb2wg
TGlmZSBTY2k8L2Z1bGwtdGl0bGU+PC9wZXJpb2RpY2FsPjxwYWdlcz45NzUtOTg3PC9wYWdlcz48
dm9sdW1lPjc1PC92b2x1bWU+PG51bWJlcj42PC9udW1iZXI+PGVkaXRpb24+MjAxNy8xMC8xMTwv
ZWRpdGlvbj48a2V5d29yZHM+PGtleXdvcmQ+QWRpcG9zZSBUaXNzdWUvKm1ldGFib2xpc208L2tl
eXdvcmQ+PGtleXdvcmQ+QW5pbWFsczwva2V5d29yZD48a2V5d29yZD5DZWxsIEN5Y2xlIENoZWNr
cG9pbnRzPC9rZXl3b3JkPjxrZXl3b3JkPkNlbGwgQ3ljbGUgUHJvdGVpbnMvZ2VuZXRpY3MvKm1l
dGFib2xpc208L2tleXdvcmQ+PGtleXdvcmQ+Q3ljbGluLURlcGVuZGVudCBLaW5hc2UgSW5oaWJp
dG9yIFByb3RlaW5zL2dlbmV0aWNzL21ldGFib2xpc208L2tleXdvcmQ+PGtleXdvcmQ+Q3ljbGlu
LURlcGVuZGVudCBLaW5hc2VzL2dlbmV0aWNzL21ldGFib2xpc208L2tleXdvcmQ+PGtleXdvcmQ+
Q3ljbGlucy9nZW5ldGljcy9tZXRhYm9saXNtPC9rZXl3b3JkPjxrZXl3b3JkPkUyRiBUcmFuc2Ny
aXB0aW9uIEZhY3RvcnMvZ2VuZXRpY3MvbWV0YWJvbGlzbTwva2V5d29yZD48a2V5d29yZD4qRW5l
cmd5IE1ldGFib2xpc208L2tleXdvcmQ+PGtleXdvcmQ+SHVtYW5zPC9rZXl3b3JkPjxrZXl3b3Jk
PipBZGlwb3NlIHRpc3N1ZTwva2V5d29yZD48a2V5d29yZD4qQ0RLczwva2V5d29yZD48a2V5d29y
ZD4qQ2VsbCBjeWNsZTwva2V5d29yZD48a2V5d29yZD4qQ3ljbGluczwva2V5d29yZD48a2V5d29y
ZD4qSW5zdWxpbiByZXNpc3RhbmNlPC9rZXl3b3JkPjxrZXl3b3JkPipNZXRhYm9saXNtPC9rZXl3
b3JkPjxrZXl3b3JkPipPYmVzaXR5PC9rZXl3b3JkPjwva2V5d29yZHM+PGRhdGVzPjx5ZWFyPjIw
MTg8L3llYXI+PHB1Yi1kYXRlcz48ZGF0ZT5NYXI8L2RhdGU+PC9wdWItZGF0ZXM+PC9kYXRlcz48
aXNibj4xNDIwLTkwNzEgKEVsZWN0cm9uaWMpJiN4RDsxNDIwLTY4MlggKExpbmtpbmcpPC9pc2Ju
PjxhY2Nlc3Npb24tbnVtPjI4OTg4MjkyPC9hY2Nlc3Npb24tbnVtPjx1cmxzPjxyZWxhdGVkLXVy
bHM+PHVybD5odHRwczovL3d3dy5uY2JpLm5sbS5uaWguZ292L3B1Ym1lZC8yODk4ODI5MjwvdXJs
PjwvcmVsYXRlZC11cmxzPjwvdXJscz48ZWxlY3Ryb25pYy1yZXNvdXJjZS1udW0+MTAuMTAwNy9z
MDAwMTgtMDE3LTI2NjgtOTwvZWxlY3Ryb25pYy1yZXNvdXJjZS1udW0+PC9yZWNvcmQ+PC9DaXRl
PjxDaXRlPjxBdXRob3I+QWd1aWxhcjwvQXV0aG9yPjxZZWFyPjIwMTA8L1llYXI+PFJlY051bT4y
NzM8L1JlY051bT48cmVjb3JkPjxyZWMtbnVtYmVyPjI3MzwvcmVjLW51bWJlcj48Zm9yZWlnbi1r
ZXlzPjxrZXkgYXBwPSJFTiIgZGItaWQ9InR0NTBkenhzbDB3YWVlZXg5YXJwZDB0OHZ3cnZyYXhw
eHB0ZiIgdGltZXN0YW1wPSIxNjQ4NDcwOTc1Ij4yNzM8L2tleT48L2ZvcmVpZ24ta2V5cz48cmVm
LXR5cGUgbmFtZT0iSm91cm5hbCBBcnRpY2xlIj4xNzwvcmVmLXR5cGU+PGNvbnRyaWJ1dG9ycz48
YXV0aG9ycz48YXV0aG9yPkFndWlsYXIsIFYuPC9hdXRob3I+PGF1dGhvcj5GYWphcywgTC48L2F1
dGhvcj48L2F1dGhvcnM+PC9jb250cmlidXRvcnM+PGF1dGgtYWRkcmVzcz5JUkNNLCBJbnN0aXR1
dCBkZSBSZWNoZXJjaGUgZW4gQ2FuY2Vyb2xvZ2llIGRlIE1vbnRwZWxsaWVyLCBJTlNFUk0sIFU4
OTYsIFVuaXZlcnNpdGUgZGUgTW9udHBlbGxpZXIxLCBDUkxDIFZhbCBkJmFwb3M7QXVyZWxsZSBQ
YXVsIExhbWFycXVlLCBNb250cGVsbGllciwgRnJhbmNlLjwvYXV0aC1hZGRyZXNzPjx0aXRsZXM+
PHRpdGxlPkN5Y2xpbmcgdGhyb3VnaCBtZXRhYm9saXNtPC90aXRsZT48c2Vjb25kYXJ5LXRpdGxl
PkVNQk8gTW9sIE1lZDwvc2Vjb25kYXJ5LXRpdGxlPjwvdGl0bGVzPjxwZXJpb2RpY2FsPjxmdWxs
LXRpdGxlPkVNQk8gTW9sIE1lZDwvZnVsbC10aXRsZT48L3BlcmlvZGljYWw+PHBhZ2VzPjMzOC00
ODwvcGFnZXM+PHZvbHVtZT4yPC92b2x1bWU+PG51bWJlcj45PC9udW1iZXI+PGtleXdvcmRzPjxr
ZXl3b3JkPkFkaXBvZ2VuZXNpczwva2V5d29yZD48a2V5d29yZD5BbmltYWxzPC9rZXl3b3JkPjxr
ZXl3b3JkPkNlbGwgQ3ljbGUgUHJvdGVpbnMvKm1ldGFib2xpc20vcGh5c2lvbG9neTwva2V5d29y
ZD48a2V5d29yZD5DeWNsaW4tRGVwZW5kZW50IEtpbmFzZXMvbWV0YWJvbGlzbTwva2V5d29yZD48
a2V5d29yZD5DeWNsaW5zL21ldGFib2xpc20vcGh5c2lvbG9neTwva2V5d29yZD48a2V5d29yZD5F
MkYgVHJhbnNjcmlwdGlvbiBGYWN0b3JzL21ldGFib2xpc208L2tleXdvcmQ+PGtleXdvcmQ+RW5l
cmd5IE1ldGFib2xpc208L2tleXdvcmQ+PGtleXdvcmQ+TWV0YWJvbGljIERpc2Vhc2VzL21ldGFi
b2xpc208L2tleXdvcmQ+PGtleXdvcmQ+TWljZTwva2V5d29yZD48L2tleXdvcmRzPjxkYXRlcz48
eWVhcj4yMDEwPC95ZWFyPjxwdWItZGF0ZXM+PGRhdGU+U2VwPC9kYXRlPjwvcHViLWRhdGVzPjwv
ZGF0ZXM+PGlzYm4+MTc1Ny00Njg0IChFbGVjdHJvbmljKSYjeEQ7MTc1Ny00Njc2IChMaW5raW5n
KTwvaXNibj48YWNjZXNzaW9uLW51bT4yMDcyMTk4ODwvYWNjZXNzaW9uLW51bT48dXJscz48cmVs
YXRlZC11cmxzPjx1cmw+aHR0cHM6Ly93d3cubmNiaS5ubG0ubmloLmdvdi9wdWJtZWQvMjA3MjE5
ODg8L3VybD48L3JlbGF0ZWQtdXJscz48L3VybHM+PGN1c3RvbTI+UE1DMzExODIyMjwvY3VzdG9t
Mj48ZWxlY3Ryb25pYy1yZXNvdXJjZS1udW0+MTAuMTAwMi9lbW1tLjIwMTAwMDA4OTwvZWxlY3Ry
b25pYy1yZXNvdXJjZS1udW0+PC9yZWNvcmQ+PC9DaXRlPjwvRW5kTm90ZT4A
</w:fldData>
        </w:fldChar>
      </w:r>
      <w:r w:rsidR="001D434E">
        <w:instrText xml:space="preserve"> ADDIN EN.CITE.DATA </w:instrText>
      </w:r>
      <w:r w:rsidR="001D434E">
        <w:fldChar w:fldCharType="end"/>
      </w:r>
      <w:r w:rsidRPr="00FE1B3E">
        <w:fldChar w:fldCharType="separate"/>
      </w:r>
      <w:r>
        <w:rPr>
          <w:noProof/>
        </w:rPr>
        <w:t>[103, 104]</w:t>
      </w:r>
      <w:r w:rsidRPr="00FE1B3E">
        <w:fldChar w:fldCharType="end"/>
      </w:r>
      <w:r w:rsidRPr="00FE1B3E">
        <w:t xml:space="preserve">. Alterations in cell cycle reentry and mitotic clonal expansion may result in a notable impact on </w:t>
      </w:r>
      <w:proofErr w:type="spellStart"/>
      <w:r w:rsidRPr="00FE1B3E">
        <w:t>adipogenic</w:t>
      </w:r>
      <w:proofErr w:type="spellEnd"/>
      <w:r w:rsidRPr="00FE1B3E">
        <w:t xml:space="preserve"> differentiation. Here within, we demonstrate that </w:t>
      </w:r>
      <w:proofErr w:type="spellStart"/>
      <w:r w:rsidRPr="00FE1B3E">
        <w:t>Zyflamend</w:t>
      </w:r>
      <w:proofErr w:type="spellEnd"/>
      <w:r w:rsidRPr="00FE1B3E">
        <w:t xml:space="preserve"> treatment attenuated the proliferation of </w:t>
      </w:r>
      <w:proofErr w:type="spellStart"/>
      <w:r w:rsidRPr="00FE1B3E">
        <w:t>3T3</w:t>
      </w:r>
      <w:proofErr w:type="spellEnd"/>
      <w:r w:rsidRPr="00FE1B3E">
        <w:t xml:space="preserve"> </w:t>
      </w:r>
      <w:proofErr w:type="spellStart"/>
      <w:r w:rsidRPr="00FE1B3E">
        <w:t>MBX</w:t>
      </w:r>
      <w:proofErr w:type="spellEnd"/>
      <w:r w:rsidRPr="00FE1B3E">
        <w:t xml:space="preserve"> pre-adipocytes. Additionally, treatment with </w:t>
      </w:r>
      <w:proofErr w:type="spellStart"/>
      <w:r w:rsidRPr="00FE1B3E">
        <w:t>Zyflamend</w:t>
      </w:r>
      <w:proofErr w:type="spellEnd"/>
      <w:r w:rsidRPr="00FE1B3E">
        <w:t xml:space="preserve"> resulted in a dose dependent increase in both early and late apoptosis in pre-adipocytes. Furthermore, </w:t>
      </w:r>
      <w:proofErr w:type="spellStart"/>
      <w:r w:rsidRPr="00FE1B3E">
        <w:t>Zyflamend</w:t>
      </w:r>
      <w:proofErr w:type="spellEnd"/>
      <w:r w:rsidRPr="00FE1B3E">
        <w:t xml:space="preserve"> treatment interfered with the cell cycle machinery by reducing the levels of cyclins </w:t>
      </w:r>
      <w:proofErr w:type="spellStart"/>
      <w:r w:rsidRPr="00FE1B3E">
        <w:t>D1</w:t>
      </w:r>
      <w:proofErr w:type="spellEnd"/>
      <w:r w:rsidRPr="00FE1B3E">
        <w:t xml:space="preserve"> and </w:t>
      </w:r>
      <w:proofErr w:type="spellStart"/>
      <w:r w:rsidRPr="00FE1B3E">
        <w:t>D2</w:t>
      </w:r>
      <w:proofErr w:type="spellEnd"/>
      <w:r w:rsidRPr="00FE1B3E">
        <w:t xml:space="preserve"> and causing a </w:t>
      </w:r>
      <w:proofErr w:type="spellStart"/>
      <w:r w:rsidRPr="00FE1B3E">
        <w:t>G2</w:t>
      </w:r>
      <w:proofErr w:type="spellEnd"/>
      <w:r w:rsidRPr="00FE1B3E">
        <w:t xml:space="preserve">/M cell cycle arrest in pre-adipocytes. In support of our findings, numerous phytochemicals have been shown to act as cell cycle regulators through altering cyclin protein expression </w:t>
      </w:r>
      <w:r w:rsidRPr="00FE1B3E">
        <w:fldChar w:fldCharType="begin"/>
      </w:r>
      <w:r w:rsidR="000D5D71">
        <w:instrText xml:space="preserve"> ADDIN EN.CITE &lt;EndNote&gt;&lt;Cite&gt;&lt;Author&gt;Rayalam&lt;/Author&gt;&lt;Year&gt;2008&lt;/Year&gt;&lt;RecNum&gt;298&lt;/RecNum&gt;&lt;DisplayText&gt;[283]&lt;/DisplayText&gt;&lt;record&gt;&lt;rec-number&gt;298&lt;/rec-number&gt;&lt;foreign-keys&gt;&lt;key app="EN" db-id="tt50dzxsl0waeeex9arpd0t8vwrvraxpxptf" timestamp="1648470982"&gt;298&lt;/key&gt;&lt;/foreign-keys&gt;&lt;ref-type name="Journal Article"&gt;17&lt;/ref-type&gt;&lt;contributors&gt;&lt;authors&gt;&lt;author&gt;Rayalam, S.&lt;/author&gt;&lt;author&gt;Della-Fera, M. A.&lt;/author&gt;&lt;author&gt;Baile, C. A.&lt;/author&gt;&lt;/authors&gt;&lt;/contributors&gt;&lt;auth-address&gt;Department of Animal and Dairy Science, University of Georgia, Athens, GA 30602, USA.&lt;/auth-address&gt;&lt;titles&gt;&lt;title&gt;Phytochemicals and regulation of the adipocyte life cycle&lt;/title&gt;&lt;secondary-title&gt;J Nutr Biochem&lt;/secondary-title&gt;&lt;/titles&gt;&lt;periodical&gt;&lt;full-title&gt;J Nutr Biochem&lt;/full-title&gt;&lt;/periodical&gt;&lt;pages&gt;717-26&lt;/pages&gt;&lt;volume&gt;19&lt;/volume&gt;&lt;number&gt;11&lt;/number&gt;&lt;edition&gt;2008/05/23&lt;/edition&gt;&lt;keywords&gt;&lt;keyword&gt;3T3-L1 Cells&lt;/keyword&gt;&lt;keyword&gt;Adipocytes/*drug effects/metabolism&lt;/keyword&gt;&lt;keyword&gt;Adipogenesis&lt;/keyword&gt;&lt;keyword&gt;Animals&lt;/keyword&gt;&lt;keyword&gt;Apoptosis&lt;/keyword&gt;&lt;keyword&gt;Appetite Depressants/pharmacology&lt;/keyword&gt;&lt;keyword&gt;Genistein/pharmacology&lt;/keyword&gt;&lt;keyword&gt;Humans&lt;/keyword&gt;&lt;keyword&gt;Lipid Metabolism&lt;/keyword&gt;&lt;keyword&gt;Lipids/chemistry&lt;/keyword&gt;&lt;keyword&gt;Lipolysis/drug effects&lt;/keyword&gt;&lt;keyword&gt;Mice&lt;/keyword&gt;&lt;keyword&gt;Obesity/therapy&lt;/keyword&gt;&lt;keyword&gt;Phytotherapy/*instrumentation/methods&lt;/keyword&gt;&lt;keyword&gt;Plant Extracts/*pharmacology&lt;/keyword&gt;&lt;/keywords&gt;&lt;dates&gt;&lt;year&gt;2008&lt;/year&gt;&lt;pub-dates&gt;&lt;date&gt;Nov&lt;/date&gt;&lt;/pub-dates&gt;&lt;/dates&gt;&lt;isbn&gt;0955-2863 (Print)&amp;#xD;0955-2863 (Linking)&lt;/isbn&gt;&lt;accession-num&gt;18495457&lt;/accession-num&gt;&lt;urls&gt;&lt;related-urls&gt;&lt;url&gt;https://www.ncbi.nlm.nih.gov/pubmed/18495457&lt;/url&gt;&lt;/related-urls&gt;&lt;/urls&gt;&lt;electronic-resource-num&gt;10.1016/j.jnutbio.2007.12.007&lt;/electronic-resource-num&gt;&lt;/record&gt;&lt;/Cite&gt;&lt;/EndNote&gt;</w:instrText>
      </w:r>
      <w:r w:rsidRPr="00FE1B3E">
        <w:fldChar w:fldCharType="separate"/>
      </w:r>
      <w:r w:rsidR="000D5D71">
        <w:rPr>
          <w:noProof/>
        </w:rPr>
        <w:t>[283]</w:t>
      </w:r>
      <w:r w:rsidRPr="00FE1B3E">
        <w:fldChar w:fldCharType="end"/>
      </w:r>
      <w:r w:rsidRPr="00FE1B3E">
        <w:t>. I</w:t>
      </w:r>
      <w:r w:rsidRPr="00FE1B3E">
        <w:rPr>
          <w:shd w:val="clear" w:color="auto" w:fill="FFFFFF"/>
        </w:rPr>
        <w:t xml:space="preserve">ndividual components of </w:t>
      </w:r>
      <w:proofErr w:type="spellStart"/>
      <w:r w:rsidRPr="00FE1B3E">
        <w:rPr>
          <w:shd w:val="clear" w:color="auto" w:fill="FFFFFF"/>
        </w:rPr>
        <w:t>Zyflamend</w:t>
      </w:r>
      <w:proofErr w:type="spellEnd"/>
      <w:r w:rsidRPr="00FE1B3E">
        <w:t xml:space="preserve">, </w:t>
      </w:r>
      <w:r w:rsidRPr="00FE1B3E">
        <w:rPr>
          <w:shd w:val="clear" w:color="auto" w:fill="FFFFFF"/>
        </w:rPr>
        <w:t xml:space="preserve">such as curcumin </w:t>
      </w:r>
      <w:r w:rsidRPr="00FE1B3E">
        <w:rPr>
          <w:shd w:val="clear" w:color="auto" w:fill="FFFFFF"/>
        </w:rPr>
        <w:fldChar w:fldCharType="begin"/>
      </w:r>
      <w:r w:rsidR="000D5D71">
        <w:rPr>
          <w:shd w:val="clear" w:color="auto" w:fill="FFFFFF"/>
        </w:rPr>
        <w:instrText xml:space="preserve"> ADDIN EN.CITE &lt;EndNote&gt;&lt;Cite&gt;&lt;Author&gt;Hu&lt;/Author&gt;&lt;Year&gt;2017&lt;/Year&gt;&lt;RecNum&gt;299&lt;/RecNum&gt;&lt;DisplayText&gt;[284]&lt;/DisplayText&gt;&lt;record&gt;&lt;rec-number&gt;299&lt;/rec-number&gt;&lt;foreign-keys&gt;&lt;key app="EN" db-id="tt50dzxsl0waeeex9arpd0t8vwrvraxpxptf" timestamp="1648470982"&gt;299&lt;/key&gt;&lt;/foreign-keys&gt;&lt;ref-type name="Journal Article"&gt;17&lt;/ref-type&gt;&lt;contributors&gt;&lt;authors&gt;&lt;author&gt;Hu, An&lt;/author&gt;&lt;author&gt;Huang, Jing-Juan&lt;/author&gt;&lt;author&gt;Zhang, Jing-Fei&lt;/author&gt;&lt;author&gt;Dai, Wei-Jun&lt;/author&gt;&lt;author&gt;Li, Rui-Lin&lt;/author&gt;&lt;author&gt;Lu, Zhao-Yang&lt;/author&gt;&lt;author&gt;Duan, Jun-Li&lt;/author&gt;&lt;author&gt;Li, Ji-Ping&lt;/author&gt;&lt;author&gt;Chen, Xiao-Ping&lt;/author&gt;&lt;author&gt;Fan, Jing-Ping&lt;/author&gt;&lt;author&gt;Xu, Wei-Hua&lt;/author&gt;&lt;author&gt;Zheng, Hong-Liang&lt;/author&gt;&lt;/authors&gt;&lt;/contributors&gt;&lt;titles&gt;&lt;title&gt;Curcumin induces G2/M cell cycle arrest and apoptosis of head and neck squamous cell carcinoma in vitro and in vivo through ATM/Chk2/p53-dependent pathway&lt;/title&gt;&lt;secondary-title&gt;Oncotarget&lt;/secondary-title&gt;&lt;alt-title&gt;Oncotarget&lt;/alt-title&gt;&lt;/titles&gt;&lt;periodical&gt;&lt;full-title&gt;Oncotarget&lt;/full-title&gt;&lt;abbr-1&gt;Oncotarget&lt;/abbr-1&gt;&lt;/periodical&gt;&lt;alt-periodical&gt;&lt;full-title&gt;Oncotarget&lt;/full-title&gt;&lt;abbr-1&gt;Oncotarget&lt;/abbr-1&gt;&lt;/alt-periodical&gt;&lt;pages&gt;50747-50760&lt;/pages&gt;&lt;volume&gt;8&lt;/volume&gt;&lt;number&gt;31&lt;/number&gt;&lt;keywords&gt;&lt;keyword&gt;ATM/Chk2/p53 signal pathway&lt;/keyword&gt;&lt;keyword&gt;apoptosis&lt;/keyword&gt;&lt;keyword&gt;cell cycle arrest&lt;/keyword&gt;&lt;keyword&gt;curcumin&lt;/keyword&gt;&lt;keyword&gt;head and neck squamous cell carcinoma&lt;/keyword&gt;&lt;/keywords&gt;&lt;dates&gt;&lt;year&gt;2017&lt;/year&gt;&lt;/dates&gt;&lt;publisher&gt;Impact Journals LLC&lt;/publisher&gt;&lt;isbn&gt;1949-2553&lt;/isbn&gt;&lt;accession-num&gt;28881600&lt;/accession-num&gt;&lt;urls&gt;&lt;related-urls&gt;&lt;url&gt;https://www.ncbi.nlm.nih.gov/pubmed/28881600&lt;/url&gt;&lt;url&gt;https://www.ncbi.nlm.nih.gov/pmc/articles/PMC5584201/&lt;/url&gt;&lt;/related-urls&gt;&lt;/urls&gt;&lt;electronic-resource-num&gt;10.18632/oncotarget.17096&lt;/electronic-resource-num&gt;&lt;remote-database-name&gt;PubMed&lt;/remote-database-name&gt;&lt;language&gt;eng&lt;/language&gt;&lt;/record&gt;&lt;/Cite&gt;&lt;/EndNote&gt;</w:instrText>
      </w:r>
      <w:r w:rsidRPr="00FE1B3E">
        <w:rPr>
          <w:shd w:val="clear" w:color="auto" w:fill="FFFFFF"/>
        </w:rPr>
        <w:fldChar w:fldCharType="separate"/>
      </w:r>
      <w:r w:rsidR="000D5D71">
        <w:rPr>
          <w:noProof/>
          <w:shd w:val="clear" w:color="auto" w:fill="FFFFFF"/>
        </w:rPr>
        <w:t>[284]</w:t>
      </w:r>
      <w:r w:rsidRPr="00FE1B3E">
        <w:rPr>
          <w:shd w:val="clear" w:color="auto" w:fill="FFFFFF"/>
        </w:rPr>
        <w:fldChar w:fldCharType="end"/>
      </w:r>
      <w:r w:rsidRPr="00FE1B3E">
        <w:rPr>
          <w:shd w:val="clear" w:color="auto" w:fill="FFFFFF"/>
        </w:rPr>
        <w:t xml:space="preserve"> and rosemary </w:t>
      </w:r>
      <w:r w:rsidRPr="00FE1B3E">
        <w:rPr>
          <w:shd w:val="clear" w:color="auto" w:fill="FFFFFF"/>
        </w:rPr>
        <w:fldChar w:fldCharType="begin">
          <w:fldData xml:space="preserve">PEVuZE5vdGU+PENpdGU+PEF1dGhvcj5KYW5nPC9BdXRob3I+PFllYXI+MjAxODwvWWVhcj48UmVj
TnVtPjMwMDwvUmVjTnVtPjxEaXNwbGF5VGV4dD5bMjg1XTwvRGlzcGxheVRleHQ+PHJlY29yZD48
cmVjLW51bWJlcj4zMDA8L3JlYy1udW1iZXI+PGZvcmVpZ24ta2V5cz48a2V5IGFwcD0iRU4iIGRi
LWlkPSJ0dDUwZHp4c2wwd2FlZWV4OWFycGQwdDh2d3J2cmF4cHhwdGYiIHRpbWVzdGFtcD0iMTY0
ODQ3MDk4MiI+MzAwPC9rZXk+PC9mb3JlaWduLWtleXM+PHJlZi10eXBlIG5hbWU9IkpvdXJuYWwg
QXJ0aWNsZSI+MTc8L3JlZi10eXBlPjxjb250cmlidXRvcnM+PGF1dGhvcnM+PGF1dGhvcj5KYW5n
LCBZaW4tR2k8L2F1dGhvcj48YXV0aG9yPkh3YW5nLCBLeXVuZy0gQS48L2F1dGhvcj48YXV0aG9y
PkNob2ksIEt5dW5nLUNodWw8L2F1dGhvcj48L2F1dGhvcnM+PC9jb250cmlidXRvcnM+PHRpdGxl
cz48dGl0bGU+Um9zbWFyaW5pYyBBY2lkLCBhIENvbXBvbmVudCBvZiBSb3NlbWFyeSBUZWEsIElu
ZHVjZWQgdGhlIENlbGwgQ3ljbGUgQXJyZXN0IGFuZCBBcG9wdG9zaXMgdGhyb3VnaCBNb2R1bGF0
aW9uIG9mIEhEQUMyIEV4cHJlc3Npb24gaW4gUHJvc3RhdGUgQ2FuY2VyIENlbGwgTGluZXM8L3Rp
dGxlPjxzZWNvbmRhcnktdGl0bGU+TnV0cmllbnRzPC9zZWNvbmRhcnktdGl0bGU+PGFsdC10aXRs
ZT5OdXRyaWVudHM8L2FsdC10aXRsZT48L3RpdGxlcz48cGVyaW9kaWNhbD48ZnVsbC10aXRsZT5O
dXRyaWVudHM8L2Z1bGwtdGl0bGU+PC9wZXJpb2RpY2FsPjxhbHQtcGVyaW9kaWNhbD48ZnVsbC10
aXRsZT5OdXRyaWVudHM8L2Z1bGwtdGl0bGU+PC9hbHQtcGVyaW9kaWNhbD48cGFnZXM+MTc4NDwv
cGFnZXM+PHZvbHVtZT4xMDwvdm9sdW1lPjxudW1iZXI+MTE8L251bWJlcj48a2V5d29yZHM+PGtl
eXdvcmQ+Um9zbWFyaW5pYyBhY2lkPC9rZXl3b3JkPjxrZXl3b3JkPmNlbGwgY3ljbGUgYXJyZXN0
IGFuZCBhcG9wdG9zaXM8L2tleXdvcmQ+PGtleXdvcmQ+aGlzdG9uZSBkZWFjZXR5bGFzZSAyIChI
REFDMik8L2tleXdvcmQ+PGtleXdvcmQ+cDUzPC9rZXl3b3JkPjxrZXl3b3JkPnN1YmVyb3lsYW5p
bGlkZSBoeWRyb3hhbWljIGFjaWQgKFNBSEEpPC9rZXl3b3JkPjxrZXl3b3JkPkFubmV4aW4gQTU8
L2tleXdvcmQ+PGtleXdvcmQ+QXBvcHRvc2lzLypkcnVnIGVmZmVjdHM8L2tleXdvcmQ+PGtleXdv
cmQ+Q2FzcGFzZSAzL2dlbmV0aWNzL21ldGFib2xpc208L2tleXdvcmQ+PGtleXdvcmQ+Q2VsbCBD
eWNsZSBDaGVja3BvaW50cy8qZHJ1ZyBlZmZlY3RzPC9rZXl3b3JkPjxrZXl3b3JkPkNlbGwgTGlu
ZSwgVHVtb3I8L2tleXdvcmQ+PGtleXdvcmQ+Q2VsbCBQcm9saWZlcmF0aW9uL2RydWcgZWZmZWN0
czwva2V5d29yZD48a2V5d29yZD5DZWxsIFN1cnZpdmFsL2RydWcgZWZmZWN0czwva2V5d29yZD48
a2V5d29yZD5DaW5uYW1hdGVzLyphbmFseXNpczwva2V5d29yZD48a2V5d29yZD5DeWNsaW4gRDEv
Z2VuZXRpY3MvbWV0YWJvbGlzbTwva2V5d29yZD48a2V5d29yZD5DeWNsaW4gRS9nZW5ldGljcy9t
ZXRhYm9saXNtPC9rZXl3b3JkPjxrZXl3b3JkPkROQSBGcmFnbWVudGF0aW9uL2RydWcgZWZmZWN0
czwva2V5d29yZD48a2V5d29yZD5EZXBzaWRlcy8qYW5hbHlzaXM8L2tleXdvcmQ+PGtleXdvcmQ+
R2VuZSBFeHByZXNzaW9uIFJlZ3VsYXRpb248L2tleXdvcmQ+PGtleXdvcmQ+SGlzdG9uZSBEZWFj
ZXR5bGFzZSAyL2dlbmV0aWNzLyptZXRhYm9saXNtPC9rZXl3b3JkPjxrZXl3b3JkPkhpc3RvbmUg
RGVhY2V0eWxhc2UgSW5oaWJpdG9ycy9waGFybWFjb2xvZ3k8L2tleXdvcmQ+PGtleXdvcmQ+SGlz
dG9uZSBEZWFjZXR5bGFzZXMvbWV0YWJvbGlzbTwva2V5d29yZD48a2V5d29yZD5IdW1hbnM8L2tl
eXdvcmQ+PGtleXdvcmQ+SW4gU2l0dSBOaWNrLUVuZCBMYWJlbGluZzwva2V5d29yZD48a2V5d29y
ZD5NYWxlPC9rZXl3b3JkPjxrZXl3b3JkPk9uY29nZW5lIFByb3RlaW5zL2dlbmV0aWNzL21ldGFi
b2xpc208L2tleXdvcmQ+PGtleXdvcmQ+UG9seSAoQURQLVJpYm9zZSkgUG9seW1lcmFzZS0xL2dl
bmV0aWNzL21ldGFib2xpc208L2tleXdvcmQ+PGtleXdvcmQ+UHJvbGlmZXJhdGluZyBDZWxsIE51
Y2xlYXIgQW50aWdlbi9nZW5ldGljcy9tZXRhYm9saXNtPC9rZXl3b3JkPjxrZXl3b3JkPlByb3N0
YXRpYyBOZW9wbGFzbXMvbWV0YWJvbGlzbTwva2V5d29yZD48a2V5d29yZD5Sb3NtYXJpbnVzLypj
aGVtaXN0cnk8L2tleXdvcmQ+PGtleXdvcmQ+U2lnbmFsIFRyYW5zZHVjdGlvbjwva2V5d29yZD48
a2V5d29yZD5UZWFzLCBIZXJiYWw8L2tleXdvcmQ+PGtleXdvcmQ+VGVhcywgTWVkaWNpbmFsPC9r
ZXl3b3JkPjxrZXl3b3JkPlZvcmlub3N0YXQvYW5hbHlzaXM8L2tleXdvcmQ+PGtleXdvcmQ+YmNs
LTItQXNzb2NpYXRlZCBYIFByb3RlaW4vZ2VuZXRpY3MvbWV0YWJvbGlzbTwva2V5d29yZD48L2tl
eXdvcmRzPjxkYXRlcz48eWVhcj4yMDE4PC95ZWFyPjwvZGF0ZXM+PHB1Ymxpc2hlcj5NRFBJPC9w
dWJsaXNoZXI+PGlzYm4+MjA3Mi02NjQzPC9pc2JuPjxhY2Nlc3Npb24tbnVtPjMwNDUzNTQ1PC9h
Y2Nlc3Npb24tbnVtPjx1cmxzPjxyZWxhdGVkLXVybHM+PHVybD5odHRwczovL3d3dy5uY2JpLm5s
bS5uaWguZ292L3B1Ym1lZC8zMDQ1MzU0NTwvdXJsPjx1cmw+aHR0cHM6Ly93d3cubmNiaS5ubG0u
bmloLmdvdi9wbWMvYXJ0aWNsZXMvUE1DNjI2NjY1NS88L3VybD48L3JlbGF0ZWQtdXJscz48L3Vy
bHM+PGVsZWN0cm9uaWMtcmVzb3VyY2UtbnVtPjEwLjMzOTAvbnUxMDExMTc4NDwvZWxlY3Ryb25p
Yy1yZXNvdXJjZS1udW0+PHJlbW90ZS1kYXRhYmFzZS1uYW1lPlB1Yk1lZDwvcmVtb3RlLWRhdGFi
YXNlLW5hbWU+PGxhbmd1YWdlPmVuZzwvbGFuZ3VhZ2U+PC9yZWNvcmQ+PC9DaXRlPjwvRW5kTm90
ZT4A
</w:fldData>
        </w:fldChar>
      </w:r>
      <w:r w:rsidR="000D5D71">
        <w:rPr>
          <w:shd w:val="clear" w:color="auto" w:fill="FFFFFF"/>
        </w:rPr>
        <w:instrText xml:space="preserve"> ADDIN EN.CITE </w:instrText>
      </w:r>
      <w:r w:rsidR="000D5D71">
        <w:rPr>
          <w:shd w:val="clear" w:color="auto" w:fill="FFFFFF"/>
        </w:rPr>
        <w:fldChar w:fldCharType="begin">
          <w:fldData xml:space="preserve">PEVuZE5vdGU+PENpdGU+PEF1dGhvcj5KYW5nPC9BdXRob3I+PFllYXI+MjAxODwvWWVhcj48UmVj
TnVtPjMwMDwvUmVjTnVtPjxEaXNwbGF5VGV4dD5bMjg1XTwvRGlzcGxheVRleHQ+PHJlY29yZD48
cmVjLW51bWJlcj4zMDA8L3JlYy1udW1iZXI+PGZvcmVpZ24ta2V5cz48a2V5IGFwcD0iRU4iIGRi
LWlkPSJ0dDUwZHp4c2wwd2FlZWV4OWFycGQwdDh2d3J2cmF4cHhwdGYiIHRpbWVzdGFtcD0iMTY0
ODQ3MDk4MiI+MzAwPC9rZXk+PC9mb3JlaWduLWtleXM+PHJlZi10eXBlIG5hbWU9IkpvdXJuYWwg
QXJ0aWNsZSI+MTc8L3JlZi10eXBlPjxjb250cmlidXRvcnM+PGF1dGhvcnM+PGF1dGhvcj5KYW5n
LCBZaW4tR2k8L2F1dGhvcj48YXV0aG9yPkh3YW5nLCBLeXVuZy0gQS48L2F1dGhvcj48YXV0aG9y
PkNob2ksIEt5dW5nLUNodWw8L2F1dGhvcj48L2F1dGhvcnM+PC9jb250cmlidXRvcnM+PHRpdGxl
cz48dGl0bGU+Um9zbWFyaW5pYyBBY2lkLCBhIENvbXBvbmVudCBvZiBSb3NlbWFyeSBUZWEsIElu
ZHVjZWQgdGhlIENlbGwgQ3ljbGUgQXJyZXN0IGFuZCBBcG9wdG9zaXMgdGhyb3VnaCBNb2R1bGF0
aW9uIG9mIEhEQUMyIEV4cHJlc3Npb24gaW4gUHJvc3RhdGUgQ2FuY2VyIENlbGwgTGluZXM8L3Rp
dGxlPjxzZWNvbmRhcnktdGl0bGU+TnV0cmllbnRzPC9zZWNvbmRhcnktdGl0bGU+PGFsdC10aXRs
ZT5OdXRyaWVudHM8L2FsdC10aXRsZT48L3RpdGxlcz48cGVyaW9kaWNhbD48ZnVsbC10aXRsZT5O
dXRyaWVudHM8L2Z1bGwtdGl0bGU+PC9wZXJpb2RpY2FsPjxhbHQtcGVyaW9kaWNhbD48ZnVsbC10
aXRsZT5OdXRyaWVudHM8L2Z1bGwtdGl0bGU+PC9hbHQtcGVyaW9kaWNhbD48cGFnZXM+MTc4NDwv
cGFnZXM+PHZvbHVtZT4xMDwvdm9sdW1lPjxudW1iZXI+MTE8L251bWJlcj48a2V5d29yZHM+PGtl
eXdvcmQ+Um9zbWFyaW5pYyBhY2lkPC9rZXl3b3JkPjxrZXl3b3JkPmNlbGwgY3ljbGUgYXJyZXN0
IGFuZCBhcG9wdG9zaXM8L2tleXdvcmQ+PGtleXdvcmQ+aGlzdG9uZSBkZWFjZXR5bGFzZSAyIChI
REFDMik8L2tleXdvcmQ+PGtleXdvcmQ+cDUzPC9rZXl3b3JkPjxrZXl3b3JkPnN1YmVyb3lsYW5p
bGlkZSBoeWRyb3hhbWljIGFjaWQgKFNBSEEpPC9rZXl3b3JkPjxrZXl3b3JkPkFubmV4aW4gQTU8
L2tleXdvcmQ+PGtleXdvcmQ+QXBvcHRvc2lzLypkcnVnIGVmZmVjdHM8L2tleXdvcmQ+PGtleXdv
cmQ+Q2FzcGFzZSAzL2dlbmV0aWNzL21ldGFib2xpc208L2tleXdvcmQ+PGtleXdvcmQ+Q2VsbCBD
eWNsZSBDaGVja3BvaW50cy8qZHJ1ZyBlZmZlY3RzPC9rZXl3b3JkPjxrZXl3b3JkPkNlbGwgTGlu
ZSwgVHVtb3I8L2tleXdvcmQ+PGtleXdvcmQ+Q2VsbCBQcm9saWZlcmF0aW9uL2RydWcgZWZmZWN0
czwva2V5d29yZD48a2V5d29yZD5DZWxsIFN1cnZpdmFsL2RydWcgZWZmZWN0czwva2V5d29yZD48
a2V5d29yZD5DaW5uYW1hdGVzLyphbmFseXNpczwva2V5d29yZD48a2V5d29yZD5DeWNsaW4gRDEv
Z2VuZXRpY3MvbWV0YWJvbGlzbTwva2V5d29yZD48a2V5d29yZD5DeWNsaW4gRS9nZW5ldGljcy9t
ZXRhYm9saXNtPC9rZXl3b3JkPjxrZXl3b3JkPkROQSBGcmFnbWVudGF0aW9uL2RydWcgZWZmZWN0
czwva2V5d29yZD48a2V5d29yZD5EZXBzaWRlcy8qYW5hbHlzaXM8L2tleXdvcmQ+PGtleXdvcmQ+
R2VuZSBFeHByZXNzaW9uIFJlZ3VsYXRpb248L2tleXdvcmQ+PGtleXdvcmQ+SGlzdG9uZSBEZWFj
ZXR5bGFzZSAyL2dlbmV0aWNzLyptZXRhYm9saXNtPC9rZXl3b3JkPjxrZXl3b3JkPkhpc3RvbmUg
RGVhY2V0eWxhc2UgSW5oaWJpdG9ycy9waGFybWFjb2xvZ3k8L2tleXdvcmQ+PGtleXdvcmQ+SGlz
dG9uZSBEZWFjZXR5bGFzZXMvbWV0YWJvbGlzbTwva2V5d29yZD48a2V5d29yZD5IdW1hbnM8L2tl
eXdvcmQ+PGtleXdvcmQ+SW4gU2l0dSBOaWNrLUVuZCBMYWJlbGluZzwva2V5d29yZD48a2V5d29y
ZD5NYWxlPC9rZXl3b3JkPjxrZXl3b3JkPk9uY29nZW5lIFByb3RlaW5zL2dlbmV0aWNzL21ldGFi
b2xpc208L2tleXdvcmQ+PGtleXdvcmQ+UG9seSAoQURQLVJpYm9zZSkgUG9seW1lcmFzZS0xL2dl
bmV0aWNzL21ldGFib2xpc208L2tleXdvcmQ+PGtleXdvcmQ+UHJvbGlmZXJhdGluZyBDZWxsIE51
Y2xlYXIgQW50aWdlbi9nZW5ldGljcy9tZXRhYm9saXNtPC9rZXl3b3JkPjxrZXl3b3JkPlByb3N0
YXRpYyBOZW9wbGFzbXMvbWV0YWJvbGlzbTwva2V5d29yZD48a2V5d29yZD5Sb3NtYXJpbnVzLypj
aGVtaXN0cnk8L2tleXdvcmQ+PGtleXdvcmQ+U2lnbmFsIFRyYW5zZHVjdGlvbjwva2V5d29yZD48
a2V5d29yZD5UZWFzLCBIZXJiYWw8L2tleXdvcmQ+PGtleXdvcmQ+VGVhcywgTWVkaWNpbmFsPC9r
ZXl3b3JkPjxrZXl3b3JkPlZvcmlub3N0YXQvYW5hbHlzaXM8L2tleXdvcmQ+PGtleXdvcmQ+YmNs
LTItQXNzb2NpYXRlZCBYIFByb3RlaW4vZ2VuZXRpY3MvbWV0YWJvbGlzbTwva2V5d29yZD48L2tl
eXdvcmRzPjxkYXRlcz48eWVhcj4yMDE4PC95ZWFyPjwvZGF0ZXM+PHB1Ymxpc2hlcj5NRFBJPC9w
dWJsaXNoZXI+PGlzYm4+MjA3Mi02NjQzPC9pc2JuPjxhY2Nlc3Npb24tbnVtPjMwNDUzNTQ1PC9h
Y2Nlc3Npb24tbnVtPjx1cmxzPjxyZWxhdGVkLXVybHM+PHVybD5odHRwczovL3d3dy5uY2JpLm5s
bS5uaWguZ292L3B1Ym1lZC8zMDQ1MzU0NTwvdXJsPjx1cmw+aHR0cHM6Ly93d3cubmNiaS5ubG0u
bmloLmdvdi9wbWMvYXJ0aWNsZXMvUE1DNjI2NjY1NS88L3VybD48L3JlbGF0ZWQtdXJscz48L3Vy
bHM+PGVsZWN0cm9uaWMtcmVzb3VyY2UtbnVtPjEwLjMzOTAvbnUxMDExMTc4NDwvZWxlY3Ryb25p
Yy1yZXNvdXJjZS1udW0+PHJlbW90ZS1kYXRhYmFzZS1uYW1lPlB1Yk1lZDwvcmVtb3RlLWRhdGFi
YXNlLW5hbWU+PGxhbmd1YWdlPmVuZzwvbGFuZ3VhZ2U+PC9yZWNvcmQ+PC9DaXRlPjwvRW5kTm90
ZT4A
</w:fldData>
        </w:fldChar>
      </w:r>
      <w:r w:rsidR="000D5D71">
        <w:rPr>
          <w:shd w:val="clear" w:color="auto" w:fill="FFFFFF"/>
        </w:rPr>
        <w:instrText xml:space="preserve"> ADDIN EN.CITE.DATA </w:instrText>
      </w:r>
      <w:r w:rsidR="000D5D71">
        <w:rPr>
          <w:shd w:val="clear" w:color="auto" w:fill="FFFFFF"/>
        </w:rPr>
      </w:r>
      <w:r w:rsidR="000D5D71">
        <w:rPr>
          <w:shd w:val="clear" w:color="auto" w:fill="FFFFFF"/>
        </w:rPr>
        <w:fldChar w:fldCharType="end"/>
      </w:r>
      <w:r w:rsidRPr="00FE1B3E">
        <w:rPr>
          <w:shd w:val="clear" w:color="auto" w:fill="FFFFFF"/>
        </w:rPr>
      </w:r>
      <w:r w:rsidRPr="00FE1B3E">
        <w:rPr>
          <w:shd w:val="clear" w:color="auto" w:fill="FFFFFF"/>
        </w:rPr>
        <w:fldChar w:fldCharType="separate"/>
      </w:r>
      <w:r w:rsidR="000D5D71">
        <w:rPr>
          <w:noProof/>
          <w:shd w:val="clear" w:color="auto" w:fill="FFFFFF"/>
        </w:rPr>
        <w:t>[285]</w:t>
      </w:r>
      <w:r w:rsidRPr="00FE1B3E">
        <w:rPr>
          <w:shd w:val="clear" w:color="auto" w:fill="FFFFFF"/>
        </w:rPr>
        <w:fldChar w:fldCharType="end"/>
      </w:r>
      <w:r w:rsidRPr="00FE1B3E">
        <w:rPr>
          <w:shd w:val="clear" w:color="auto" w:fill="FFFFFF"/>
        </w:rPr>
        <w:t>, were both shown to alter the progression of the cell cycle. P</w:t>
      </w:r>
      <w:r w:rsidRPr="00FE1B3E">
        <w:rPr>
          <w:lang w:val="en"/>
        </w:rPr>
        <w:t>re-adipocytes treated with rosemary extracts exhibited reduced expression of cyclin-</w:t>
      </w:r>
      <w:proofErr w:type="spellStart"/>
      <w:r w:rsidRPr="00FE1B3E">
        <w:rPr>
          <w:lang w:val="en"/>
        </w:rPr>
        <w:t>D1</w:t>
      </w:r>
      <w:proofErr w:type="spellEnd"/>
      <w:r w:rsidRPr="00FE1B3E">
        <w:rPr>
          <w:lang w:val="en"/>
        </w:rPr>
        <w:t xml:space="preserve"> and other cell cycle regulators such as cyclin-dependent kinase 4 and cyclin-dependent kinase inhibitor </w:t>
      </w:r>
      <w:proofErr w:type="spellStart"/>
      <w:r w:rsidRPr="00FE1B3E">
        <w:rPr>
          <w:lang w:val="en"/>
        </w:rPr>
        <w:t>1A</w:t>
      </w:r>
      <w:proofErr w:type="spellEnd"/>
      <w:r w:rsidRPr="00FE1B3E">
        <w:rPr>
          <w:lang w:val="en"/>
        </w:rPr>
        <w:t xml:space="preserve"> (</w:t>
      </w:r>
      <w:proofErr w:type="spellStart"/>
      <w:r w:rsidRPr="00FE1B3E">
        <w:rPr>
          <w:lang w:val="en"/>
        </w:rPr>
        <w:t>p21</w:t>
      </w:r>
      <w:proofErr w:type="spellEnd"/>
      <w:r w:rsidRPr="00FE1B3E">
        <w:rPr>
          <w:lang w:val="en"/>
        </w:rPr>
        <w:t xml:space="preserve">, </w:t>
      </w:r>
      <w:proofErr w:type="spellStart"/>
      <w:r w:rsidRPr="00FE1B3E">
        <w:rPr>
          <w:lang w:val="en"/>
        </w:rPr>
        <w:t>Cip1</w:t>
      </w:r>
      <w:proofErr w:type="spellEnd"/>
      <w:r w:rsidRPr="00FE1B3E">
        <w:rPr>
          <w:lang w:val="en"/>
        </w:rPr>
        <w:t xml:space="preserve">) </w:t>
      </w:r>
      <w:r w:rsidRPr="00FE1B3E">
        <w:rPr>
          <w:lang w:val="en"/>
        </w:rPr>
        <w:fldChar w:fldCharType="begin">
          <w:fldData xml:space="preserve">PEVuZE5vdGU+PENpdGU+PEF1dGhvcj5TdGVmYW5vbjwvQXV0aG9yPjxZZWFyPjIwMTU8L1llYXI+
PFJlY051bT4yMDE8L1JlY051bT48RGlzcGxheVRleHQ+WzI0Ml08L0Rpc3BsYXlUZXh0PjxyZWNv
cmQ+PHJlYy1udW1iZXI+MjAxPC9yZWMtbnVtYmVyPjxmb3JlaWduLWtleXM+PGtleSBhcHA9IkVO
IiBkYi1pZD0idHQ1MGR6eHNsMHdhZWVleDlhcnBkMHQ4dndydnJheHB4cHRmIiB0aW1lc3RhbXA9
IjE2MTc4MjA5ODIiPjIwMTwva2V5PjwvZm9yZWlnbi1rZXlzPjxyZWYtdHlwZSBuYW1lPSJKb3Vy
bmFsIEFydGljbGUiPjE3PC9yZWYtdHlwZT48Y29udHJpYnV0b3JzPjxhdXRob3JzPjxhdXRob3I+
U3RlZmFub24sIEIuPC9hdXRob3I+PGF1dGhvcj5Qb21hcmksIEUuPC9hdXRob3I+PGF1dGhvcj5D
b2xpdHRpLCBNLjwvYXV0aG9yPjwvYXV0aG9ycz48L2NvbnRyaWJ1dG9ycz48YXV0aC1hZGRyZXNz
PkRlcGFydG1lbnQgb2YgQWdyaWN1bHR1cmFsIGFuZCBFbnZpcm9ubWVudGFsIFNjaWVuY2VzLCBV
bml2ZXJzaXR5IG9mIFVkaW5lLCAzMzEwMCBVZGluZSwgSXRhbHkuJiN4RDtEZXBhcnRtZW50IG9m
IEFncmljdWx0dXJhbCBhbmQgRW52aXJvbm1lbnRhbCBTY2llbmNlcywgVW5pdmVyc2l0eSBvZiBV
ZGluZSwgMzMxMDAgVWRpbmUsIEl0YWx5IG1vbmljYS5jb2xpdHRpQHVuaXVkLml0LjwvYXV0aC1h
ZGRyZXNzPjx0aXRsZXM+PHRpdGxlPkVmZmVjdHMgb2YgUm9zbWFyaW51cyBvZmZpY2luYWxpcyBl
eHRyYWN0IG9uIGh1bWFuIHByaW1hcnkgb21lbnRhbCBwcmVhZGlwb2N5dGVzIGFuZCBhZGlwb2N5
dGVzPC90aXRsZT48c2Vjb25kYXJ5LXRpdGxlPkV4cCBCaW9sIE1lZCAoTWF5d29vZCk8L3NlY29u
ZGFyeS10aXRsZT48L3RpdGxlcz48cGVyaW9kaWNhbD48ZnVsbC10aXRsZT5FeHAgQmlvbCBNZWQg
KE1heXdvb2QpPC9mdWxsLXRpdGxlPjwvcGVyaW9kaWNhbD48cGFnZXM+ODg0LTk1PC9wYWdlcz48
dm9sdW1lPjI0MDwvdm9sdW1lPjxudW1iZXI+NzwvbnVtYmVyPjxrZXl3b3Jkcz48a2V5d29yZD5B
ZGlwb2N5dGVzL2N5dG9sb2d5LypkcnVnIGVmZmVjdHM8L2tleXdvcmQ+PGtleXdvcmQ+QWRpcG9n
ZW5lc2lzLypkcnVnIGVmZmVjdHM8L2tleXdvcmQ+PGtleXdvcmQ+QXBvcHRvc2lzL2RydWcgZWZm
ZWN0czwva2V5d29yZD48a2V5d29yZD5DZWxsIERpZmZlcmVudGlhdGlvbi8qZHJ1ZyBlZmZlY3Rz
PC9rZXl3b3JkPjxrZXl3b3JkPkZlbWFsZTwva2V5d29yZD48a2V5d29yZD5HZW5lIEV4cHJlc3Np
b24vZHJ1ZyBlZmZlY3RzPC9rZXl3b3JkPjxrZXl3b3JkPkh1bWFuczwva2V5d29yZD48a2V5d29y
ZD5MaXBpZCBNZXRhYm9saXNtL2RydWcgZWZmZWN0czwva2V5d29yZD48a2V5d29yZD5NaWRkbGUg
QWdlZDwva2V5d29yZD48a2V5d29yZD5PbWVudHVtL2N5dG9sb2d5PC9rZXl3b3JkPjxrZXl3b3Jk
PlBsYW50IEV4dHJhY3RzLypwaGFybWFjb2xvZ3k8L2tleXdvcmQ+PGtleXdvcmQ+UmVhbC1UaW1l
IFBvbHltZXJhc2UgQ2hhaW4gUmVhY3Rpb248L2tleXdvcmQ+PGtleXdvcmQ+KlJvc21hcmludXM8
L2tleXdvcmQ+PGtleXdvcmQ+U3RlbSBDZWxscy9jeXRvbG9neS9kcnVnIGVmZmVjdHM8L2tleXdv
cmQ+PGtleXdvcmQ+SHVtYW4gdmlzY2VyYWwgYWRpcG9jeXRlczwva2V5d29yZD48a2V5d29yZD5S
b3NtYXJpbnVzIG9mZmljaW5hbGlzPC9rZXl3b3JkPjxrZXl3b3JkPmRpZmZlcmVudGlhdGlvbjwv
a2V5d29yZD48a2V5d29yZD5nZW5lIGV4cHJlc3Npb248L2tleXdvcmQ+PGtleXdvcmQ+bWljcm9S
TkE8L2tleXdvcmQ+PC9rZXl3b3Jkcz48ZGF0ZXM+PHllYXI+MjAxNTwveWVhcj48cHViLWRhdGVz
PjxkYXRlPkp1bDwvZGF0ZT48L3B1Yi1kYXRlcz48L2RhdGVzPjxpc2JuPjE1MzUtMzY5OSAoRWxl
Y3Ryb25pYykmI3hEOzE1MzUtMzY5OSAoTGlua2luZyk8L2lzYm4+PGFjY2Vzc2lvbi1udW0+MjU3
MTA5MzA8L2FjY2Vzc2lvbi1udW0+PHVybHM+PHJlbGF0ZWQtdXJscz48dXJsPmh0dHBzOi8vd3d3
Lm5jYmkubmxtLm5paC5nb3YvcHVibWVkLzI1NzEwOTMwPC91cmw+PC9yZWxhdGVkLXVybHM+PC91
cmxzPjxjdXN0b20yPlBNQzQ5MzU0MTA8L2N1c3RvbTI+PGVsZWN0cm9uaWMtcmVzb3VyY2UtbnVt
PjEwLjExNzcvMTUzNTM3MDIxNDU2MjM0MTwvZWxlY3Ryb25pYy1yZXNvdXJjZS1udW0+PC9yZWNv
cmQ+PC9DaXRlPjwvRW5kTm90ZT5=
</w:fldData>
        </w:fldChar>
      </w:r>
      <w:r w:rsidR="000D5D71">
        <w:rPr>
          <w:lang w:val="en"/>
        </w:rPr>
        <w:instrText xml:space="preserve"> ADDIN EN.CITE </w:instrText>
      </w:r>
      <w:r w:rsidR="000D5D71">
        <w:rPr>
          <w:lang w:val="en"/>
        </w:rPr>
        <w:fldChar w:fldCharType="begin">
          <w:fldData xml:space="preserve">PEVuZE5vdGU+PENpdGU+PEF1dGhvcj5TdGVmYW5vbjwvQXV0aG9yPjxZZWFyPjIwMTU8L1llYXI+
PFJlY051bT4yMDE8L1JlY051bT48RGlzcGxheVRleHQ+WzI0Ml08L0Rpc3BsYXlUZXh0PjxyZWNv
cmQ+PHJlYy1udW1iZXI+MjAxPC9yZWMtbnVtYmVyPjxmb3JlaWduLWtleXM+PGtleSBhcHA9IkVO
IiBkYi1pZD0idHQ1MGR6eHNsMHdhZWVleDlhcnBkMHQ4dndydnJheHB4cHRmIiB0aW1lc3RhbXA9
IjE2MTc4MjA5ODIiPjIwMTwva2V5PjwvZm9yZWlnbi1rZXlzPjxyZWYtdHlwZSBuYW1lPSJKb3Vy
bmFsIEFydGljbGUiPjE3PC9yZWYtdHlwZT48Y29udHJpYnV0b3JzPjxhdXRob3JzPjxhdXRob3I+
U3RlZmFub24sIEIuPC9hdXRob3I+PGF1dGhvcj5Qb21hcmksIEUuPC9hdXRob3I+PGF1dGhvcj5D
b2xpdHRpLCBNLjwvYXV0aG9yPjwvYXV0aG9ycz48L2NvbnRyaWJ1dG9ycz48YXV0aC1hZGRyZXNz
PkRlcGFydG1lbnQgb2YgQWdyaWN1bHR1cmFsIGFuZCBFbnZpcm9ubWVudGFsIFNjaWVuY2VzLCBV
bml2ZXJzaXR5IG9mIFVkaW5lLCAzMzEwMCBVZGluZSwgSXRhbHkuJiN4RDtEZXBhcnRtZW50IG9m
IEFncmljdWx0dXJhbCBhbmQgRW52aXJvbm1lbnRhbCBTY2llbmNlcywgVW5pdmVyc2l0eSBvZiBV
ZGluZSwgMzMxMDAgVWRpbmUsIEl0YWx5IG1vbmljYS5jb2xpdHRpQHVuaXVkLml0LjwvYXV0aC1h
ZGRyZXNzPjx0aXRsZXM+PHRpdGxlPkVmZmVjdHMgb2YgUm9zbWFyaW51cyBvZmZpY2luYWxpcyBl
eHRyYWN0IG9uIGh1bWFuIHByaW1hcnkgb21lbnRhbCBwcmVhZGlwb2N5dGVzIGFuZCBhZGlwb2N5
dGVzPC90aXRsZT48c2Vjb25kYXJ5LXRpdGxlPkV4cCBCaW9sIE1lZCAoTWF5d29vZCk8L3NlY29u
ZGFyeS10aXRsZT48L3RpdGxlcz48cGVyaW9kaWNhbD48ZnVsbC10aXRsZT5FeHAgQmlvbCBNZWQg
KE1heXdvb2QpPC9mdWxsLXRpdGxlPjwvcGVyaW9kaWNhbD48cGFnZXM+ODg0LTk1PC9wYWdlcz48
dm9sdW1lPjI0MDwvdm9sdW1lPjxudW1iZXI+NzwvbnVtYmVyPjxrZXl3b3Jkcz48a2V5d29yZD5B
ZGlwb2N5dGVzL2N5dG9sb2d5LypkcnVnIGVmZmVjdHM8L2tleXdvcmQ+PGtleXdvcmQ+QWRpcG9n
ZW5lc2lzLypkcnVnIGVmZmVjdHM8L2tleXdvcmQ+PGtleXdvcmQ+QXBvcHRvc2lzL2RydWcgZWZm
ZWN0czwva2V5d29yZD48a2V5d29yZD5DZWxsIERpZmZlcmVudGlhdGlvbi8qZHJ1ZyBlZmZlY3Rz
PC9rZXl3b3JkPjxrZXl3b3JkPkZlbWFsZTwva2V5d29yZD48a2V5d29yZD5HZW5lIEV4cHJlc3Np
b24vZHJ1ZyBlZmZlY3RzPC9rZXl3b3JkPjxrZXl3b3JkPkh1bWFuczwva2V5d29yZD48a2V5d29y
ZD5MaXBpZCBNZXRhYm9saXNtL2RydWcgZWZmZWN0czwva2V5d29yZD48a2V5d29yZD5NaWRkbGUg
QWdlZDwva2V5d29yZD48a2V5d29yZD5PbWVudHVtL2N5dG9sb2d5PC9rZXl3b3JkPjxrZXl3b3Jk
PlBsYW50IEV4dHJhY3RzLypwaGFybWFjb2xvZ3k8L2tleXdvcmQ+PGtleXdvcmQ+UmVhbC1UaW1l
IFBvbHltZXJhc2UgQ2hhaW4gUmVhY3Rpb248L2tleXdvcmQ+PGtleXdvcmQ+KlJvc21hcmludXM8
L2tleXdvcmQ+PGtleXdvcmQ+U3RlbSBDZWxscy9jeXRvbG9neS9kcnVnIGVmZmVjdHM8L2tleXdv
cmQ+PGtleXdvcmQ+SHVtYW4gdmlzY2VyYWwgYWRpcG9jeXRlczwva2V5d29yZD48a2V5d29yZD5S
b3NtYXJpbnVzIG9mZmljaW5hbGlzPC9rZXl3b3JkPjxrZXl3b3JkPmRpZmZlcmVudGlhdGlvbjwv
a2V5d29yZD48a2V5d29yZD5nZW5lIGV4cHJlc3Npb248L2tleXdvcmQ+PGtleXdvcmQ+bWljcm9S
TkE8L2tleXdvcmQ+PC9rZXl3b3Jkcz48ZGF0ZXM+PHllYXI+MjAxNTwveWVhcj48cHViLWRhdGVz
PjxkYXRlPkp1bDwvZGF0ZT48L3B1Yi1kYXRlcz48L2RhdGVzPjxpc2JuPjE1MzUtMzY5OSAoRWxl
Y3Ryb25pYykmI3hEOzE1MzUtMzY5OSAoTGlua2luZyk8L2lzYm4+PGFjY2Vzc2lvbi1udW0+MjU3
MTA5MzA8L2FjY2Vzc2lvbi1udW0+PHVybHM+PHJlbGF0ZWQtdXJscz48dXJsPmh0dHBzOi8vd3d3
Lm5jYmkubmxtLm5paC5nb3YvcHVibWVkLzI1NzEwOTMwPC91cmw+PC9yZWxhdGVkLXVybHM+PC91
cmxzPjxjdXN0b20yPlBNQzQ5MzU0MTA8L2N1c3RvbTI+PGVsZWN0cm9uaWMtcmVzb3VyY2UtbnVt
PjEwLjExNzcvMTUzNTM3MDIxNDU2MjM0MTwvZWxlY3Ryb25pYy1yZXNvdXJjZS1udW0+PC9yZWNv
cmQ+PC9DaXRlPjwvRW5kTm90ZT5=
</w:fldData>
        </w:fldChar>
      </w:r>
      <w:r w:rsidR="000D5D71">
        <w:rPr>
          <w:lang w:val="en"/>
        </w:rPr>
        <w:instrText xml:space="preserve"> ADDIN EN.CITE.DATA </w:instrText>
      </w:r>
      <w:r w:rsidR="000D5D71">
        <w:rPr>
          <w:lang w:val="en"/>
        </w:rPr>
      </w:r>
      <w:r w:rsidR="000D5D71">
        <w:rPr>
          <w:lang w:val="en"/>
        </w:rPr>
        <w:fldChar w:fldCharType="end"/>
      </w:r>
      <w:r w:rsidRPr="00FE1B3E">
        <w:rPr>
          <w:lang w:val="en"/>
        </w:rPr>
      </w:r>
      <w:r w:rsidRPr="00FE1B3E">
        <w:rPr>
          <w:lang w:val="en"/>
        </w:rPr>
        <w:fldChar w:fldCharType="separate"/>
      </w:r>
      <w:r w:rsidR="000D5D71">
        <w:rPr>
          <w:noProof/>
          <w:lang w:val="en"/>
        </w:rPr>
        <w:t>[242]</w:t>
      </w:r>
      <w:r w:rsidRPr="00FE1B3E">
        <w:rPr>
          <w:lang w:val="en"/>
        </w:rPr>
        <w:fldChar w:fldCharType="end"/>
      </w:r>
      <w:r w:rsidRPr="00FE1B3E">
        <w:rPr>
          <w:lang w:val="en"/>
        </w:rPr>
        <w:t>.  However, the use of single</w:t>
      </w:r>
      <w:r w:rsidRPr="00FE1B3E">
        <w:t xml:space="preserve"> </w:t>
      </w:r>
      <w:r w:rsidRPr="00FE1B3E">
        <w:rPr>
          <w:lang w:val="en"/>
        </w:rPr>
        <w:t xml:space="preserve">dietary bioactive compounds </w:t>
      </w:r>
      <w:r w:rsidRPr="00FE1B3E">
        <w:rPr>
          <w:lang w:val="en"/>
        </w:rPr>
        <w:lastRenderedPageBreak/>
        <w:t xml:space="preserve">for both treatment and prevention of obesity has resulted in a lack of clinical success. Conversely, the combination of several phytochemicals and the subsequent effects of targeting multiple signal transduction pathways simultaneously through additive or synergistic actions has been proposed to be a better approach to combat obesity </w:t>
      </w:r>
      <w:r w:rsidRPr="00FE1B3E">
        <w:rPr>
          <w:lang w:val="en"/>
        </w:rPr>
        <w:fldChar w:fldCharType="begin">
          <w:fldData xml:space="preserve">PEVuZE5vdGU+PENpdGU+PEF1dGhvcj5SYXlhbGFtPC9BdXRob3I+PFllYXI+MjAwODwvWWVhcj48
UmVjTnVtPjI5ODwvUmVjTnVtPjxEaXNwbGF5VGV4dD5bMjgzLCAyODYsIDI4N108L0Rpc3BsYXlU
ZXh0PjxyZWNvcmQ+PHJlYy1udW1iZXI+Mjk4PC9yZWMtbnVtYmVyPjxmb3JlaWduLWtleXM+PGtl
eSBhcHA9IkVOIiBkYi1pZD0idHQ1MGR6eHNsMHdhZWVleDlhcnBkMHQ4dndydnJheHB4cHRmIiB0
aW1lc3RhbXA9IjE2NDg0NzA5ODIiPjI5ODwva2V5PjwvZm9yZWlnbi1rZXlzPjxyZWYtdHlwZSBu
YW1lPSJKb3VybmFsIEFydGljbGUiPjE3PC9yZWYtdHlwZT48Y29udHJpYnV0b3JzPjxhdXRob3Jz
PjxhdXRob3I+UmF5YWxhbSwgUy48L2F1dGhvcj48YXV0aG9yPkRlbGxhLUZlcmEsIE0uIEEuPC9h
dXRob3I+PGF1dGhvcj5CYWlsZSwgQy4gQS48L2F1dGhvcj48L2F1dGhvcnM+PC9jb250cmlidXRv
cnM+PGF1dGgtYWRkcmVzcz5EZXBhcnRtZW50IG9mIEFuaW1hbCBhbmQgRGFpcnkgU2NpZW5jZSwg
VW5pdmVyc2l0eSBvZiBHZW9yZ2lhLCBBdGhlbnMsIEdBIDMwNjAyLCBVU0EuPC9hdXRoLWFkZHJl
c3M+PHRpdGxlcz48dGl0bGU+UGh5dG9jaGVtaWNhbHMgYW5kIHJlZ3VsYXRpb24gb2YgdGhlIGFk
aXBvY3l0ZSBsaWZlIGN5Y2xlPC90aXRsZT48c2Vjb25kYXJ5LXRpdGxlPkogTnV0ciBCaW9jaGVt
PC9zZWNvbmRhcnktdGl0bGU+PC90aXRsZXM+PHBlcmlvZGljYWw+PGZ1bGwtdGl0bGU+SiBOdXRy
IEJpb2NoZW08L2Z1bGwtdGl0bGU+PC9wZXJpb2RpY2FsPjxwYWdlcz43MTctMjY8L3BhZ2VzPjx2
b2x1bWU+MTk8L3ZvbHVtZT48bnVtYmVyPjExPC9udW1iZXI+PGVkaXRpb24+MjAwOC8wNS8yMzwv
ZWRpdGlvbj48a2V5d29yZHM+PGtleXdvcmQ+M1QzLUwxIENlbGxzPC9rZXl3b3JkPjxrZXl3b3Jk
PkFkaXBvY3l0ZXMvKmRydWcgZWZmZWN0cy9tZXRhYm9saXNtPC9rZXl3b3JkPjxrZXl3b3JkPkFk
aXBvZ2VuZXNpczwva2V5d29yZD48a2V5d29yZD5BbmltYWxzPC9rZXl3b3JkPjxrZXl3b3JkPkFw
b3B0b3Npczwva2V5d29yZD48a2V5d29yZD5BcHBldGl0ZSBEZXByZXNzYW50cy9waGFybWFjb2xv
Z3k8L2tleXdvcmQ+PGtleXdvcmQ+R2VuaXN0ZWluL3BoYXJtYWNvbG9neTwva2V5d29yZD48a2V5
d29yZD5IdW1hbnM8L2tleXdvcmQ+PGtleXdvcmQ+TGlwaWQgTWV0YWJvbGlzbTwva2V5d29yZD48
a2V5d29yZD5MaXBpZHMvY2hlbWlzdHJ5PC9rZXl3b3JkPjxrZXl3b3JkPkxpcG9seXNpcy9kcnVn
IGVmZmVjdHM8L2tleXdvcmQ+PGtleXdvcmQ+TWljZTwva2V5d29yZD48a2V5d29yZD5PYmVzaXR5
L3RoZXJhcHk8L2tleXdvcmQ+PGtleXdvcmQ+UGh5dG90aGVyYXB5LyppbnN0cnVtZW50YXRpb24v
bWV0aG9kczwva2V5d29yZD48a2V5d29yZD5QbGFudCBFeHRyYWN0cy8qcGhhcm1hY29sb2d5PC9r
ZXl3b3JkPjwva2V5d29yZHM+PGRhdGVzPjx5ZWFyPjIwMDg8L3llYXI+PHB1Yi1kYXRlcz48ZGF0
ZT5Ob3Y8L2RhdGU+PC9wdWItZGF0ZXM+PC9kYXRlcz48aXNibj4wOTU1LTI4NjMgKFByaW50KSYj
eEQ7MDk1NS0yODYzIChMaW5raW5nKTwvaXNibj48YWNjZXNzaW9uLW51bT4xODQ5NTQ1NzwvYWNj
ZXNzaW9uLW51bT48dXJscz48cmVsYXRlZC11cmxzPjx1cmw+aHR0cHM6Ly93d3cubmNiaS5ubG0u
bmloLmdvdi9wdWJtZWQvMTg0OTU0NTc8L3VybD48L3JlbGF0ZWQtdXJscz48L3VybHM+PGVsZWN0
cm9uaWMtcmVzb3VyY2UtbnVtPjEwLjEwMTYvai5qbnV0YmlvLjIwMDcuMTIuMDA3PC9lbGVjdHJv
bmljLXJlc291cmNlLW51bT48L3JlY29yZD48L0NpdGU+PENpdGU+PEF1dGhvcj5BbmRlcnNlbjwv
QXV0aG9yPjxZZWFyPjIwMTA8L1llYXI+PFJlY051bT4xOTc8L1JlY051bT48cmVjb3JkPjxyZWMt
bnVtYmVyPjE5NzwvcmVjLW51bWJlcj48Zm9yZWlnbi1rZXlzPjxrZXkgYXBwPSJFTiIgZGItaWQ9
InR0NTBkenhzbDB3YWVlZXg5YXJwZDB0OHZ3cnZyYXhweHB0ZiIgdGltZXN0YW1wPSIxNjE3ODIw
OTgyIj4xOTc8L2tleT48L2ZvcmVpZ24ta2V5cz48cmVmLXR5cGUgbmFtZT0iSm91cm5hbCBBcnRp
Y2xlIj4xNzwvcmVmLXR5cGU+PGNvbnRyaWJ1dG9ycz48YXV0aG9ycz48YXV0aG9yPkFuZGVyc2Vu
LCBDLjwvYXV0aG9yPjxhdXRob3I+UmF5YWxhbSwgUy48L2F1dGhvcj48YXV0aG9yPkRlbGxhLUZl
cmEsIE0uIEEuPC9hdXRob3I+PGF1dGhvcj5CYWlsZSwgQy4gQS48L2F1dGhvcj48L2F1dGhvcnM+
PC9jb250cmlidXRvcnM+PGF1dGgtYWRkcmVzcz5EZXBhcnRtZW50IG9mIFZldGVyaW5hcnkgRGlz
ZWFzZSBCaW9sb2d5LCBGYWN1bHR5IG9mIExpZmUgU2NpZW5jZXMsIFVuaXZlcnNpdHkgb2YgQ29w
ZW5oYWdlbiwgQ29wZW5oYWdlbiwgRGVubWFyay48L2F1dGgtYWRkcmVzcz48dGl0bGVzPjx0aXRs
ZT5QaHl0b2NoZW1pY2FscyBhbmQgYWRpcG9nZW5lc2lzPC90aXRsZT48c2Vjb25kYXJ5LXRpdGxl
PkJpb2ZhY3RvcnM8L3NlY29uZGFyeS10aXRsZT48L3RpdGxlcz48cGVyaW9kaWNhbD48ZnVsbC10
aXRsZT5CaW9mYWN0b3JzPC9mdWxsLXRpdGxlPjwvcGVyaW9kaWNhbD48cGFnZXM+NDE1LTIyPC9w
YWdlcz48dm9sdW1lPjM2PC92b2x1bWU+PG51bWJlcj42PC9udW1iZXI+PGtleXdvcmRzPjxrZXl3
b3JkPkFkaXBvY3l0ZXMvKm1ldGFib2xpc208L2tleXdvcmQ+PGtleXdvcmQ+QWRpcG9nZW5lc2lz
LypkcnVnIGVmZmVjdHM8L2tleXdvcmQ+PGtleXdvcmQ+QW5pbWFsczwva2V5d29yZD48a2V5d29y
ZD5BcG9wdG9zaXMvKmRydWcgZWZmZWN0czwva2V5d29yZD48a2V5d29yZD5DZWxsIFByb2xpZmVy
YXRpb24vZHJ1ZyBlZmZlY3RzPC9rZXl3b3JkPjxrZXl3b3JkPkh1bWFuczwva2V5d29yZD48a2V5
d29yZD5MaXBpZCBNZXRhYm9saXNtLypkcnVnIGVmZmVjdHM8L2tleXdvcmQ+PGtleXdvcmQ+TGlw
b2x5c2lzLypkcnVnIGVmZmVjdHM8L2tleXdvcmQ+PGtleXdvcmQ+TWljZTwva2V5d29yZD48a2V5
d29yZD5PYmVzaXR5LypkcnVnIHRoZXJhcHk8L2tleXdvcmQ+PGtleXdvcmQ+KlBoeXRvdGhlcmFw
eTwva2V5d29yZD48a2V5d29yZD5QbGFudCBFeHRyYWN0cy8qcGhhcm1hY29sb2d5Lyp0aGVyYXBl
dXRpYyB1c2U8L2tleXdvcmQ+PGtleXdvcmQ+UmF0czwva2V5d29yZD48L2tleXdvcmRzPjxkYXRl
cz48eWVhcj4yMDEwPC95ZWFyPjxwdWItZGF0ZXM+PGRhdGU+Tm92LURlYzwvZGF0ZT48L3B1Yi1k
YXRlcz48L2RhdGVzPjxpc2JuPjE4NzItODA4MSAoRWxlY3Ryb25pYykmI3hEOzA5NTEtNjQzMyAo
TGlua2luZyk8L2lzYm4+PGFjY2Vzc2lvbi1udW0+MjA4MDM1MjI8L2FjY2Vzc2lvbi1udW0+PHVy
bHM+PHJlbGF0ZWQtdXJscz48dXJsPmh0dHBzOi8vd3d3Lm5jYmkubmxtLm5paC5nb3YvcHVibWVk
LzIwODAzNTIyPC91cmw+PC9yZWxhdGVkLXVybHM+PC91cmxzPjxlbGVjdHJvbmljLXJlc291cmNl
LW51bT4xMC4xMDAyL2Jpb2YuMTE1PC9lbGVjdHJvbmljLXJlc291cmNlLW51bT48L3JlY29yZD48
L0NpdGU+PENpdGU+PEF1dGhvcj5QYXJrPC9BdXRob3I+PFllYXI+MjAwODwvWWVhcj48UmVjTnVt
PjMwMTwvUmVjTnVtPjxyZWNvcmQ+PHJlYy1udW1iZXI+MzAxPC9yZWMtbnVtYmVyPjxmb3JlaWdu
LWtleXM+PGtleSBhcHA9IkVOIiBkYi1pZD0idHQ1MGR6eHNsMHdhZWVleDlhcnBkMHQ4dndydnJh
eHB4cHRmIiB0aW1lc3RhbXA9IjE2NDg0NzA5ODIiPjMwMTwva2V5PjwvZm9yZWlnbi1rZXlzPjxy
ZWYtdHlwZSBuYW1lPSJKb3VybmFsIEFydGljbGUiPjE3PC9yZWYtdHlwZT48Y29udHJpYnV0b3Jz
PjxhdXRob3JzPjxhdXRob3I+UGFyaywgSC4gSi48L2F1dGhvcj48YXV0aG9yPllhbmcsIEouIFku
PC9hdXRob3I+PGF1dGhvcj5BbWJhdGksIFMuPC9hdXRob3I+PGF1dGhvcj5EZWxsYS1GZXJhLCBN
LiBBLjwvYXV0aG9yPjxhdXRob3I+SGF1c21hbiwgRC4gQi48L2F1dGhvcj48YXV0aG9yPlJheWFs
YW0sIFMuPC9hdXRob3I+PGF1dGhvcj5CYWlsZSwgQy4gQS48L2F1dGhvcj48L2F1dGhvcnM+PC9j
b250cmlidXRvcnM+PGF1dGgtYWRkcmVzcz5EZXBhcnRtZW50IG9mIEFuaW1hbCAmYW1wOyBEYWly
eSBTY2llbmNlLCBVbml2ZXJzaXR5IG9mIEdlb3JnaWEsIEF0aGVucywgR2VvcmdpYSAzMDYwMi0y
NzcxLCBVU0EuPC9hdXRoLWFkZHJlc3M+PHRpdGxlcz48dGl0bGU+Q29tYmluZWQgZWZmZWN0cyBv
ZiBnZW5pc3RlaW4sIHF1ZXJjZXRpbiwgYW5kIHJlc3ZlcmF0cm9sIGluIGh1bWFuIGFuZCAzVDMt
TDEgYWRpcG9jeXRlczwvdGl0bGU+PHNlY29uZGFyeS10aXRsZT5KIE1lZCBGb29kPC9zZWNvbmRh
cnktdGl0bGU+PC90aXRsZXM+PHBlcmlvZGljYWw+PGZ1bGwtdGl0bGU+SiBNZWQgRm9vZDwvZnVs
bC10aXRsZT48L3BlcmlvZGljYWw+PHBhZ2VzPjc3My04MzwvcGFnZXM+PHZvbHVtZT4xMTwvdm9s
dW1lPjxudW1iZXI+NDwvbnVtYmVyPjxlZGl0aW9uPjIwMDgvMTIvMDU8L2VkaXRpb24+PGtleXdv
cmRzPjxrZXl3b3JkPjNUMy1MMSBDZWxsczwva2V5d29yZD48a2V5d29yZD5BZGlwb2N5dGVzLypk
cnVnIGVmZmVjdHM8L2tleXdvcmQ+PGtleXdvcmQ+QWRpcG9nZW5lc2lzLypkcnVnIGVmZmVjdHM8
L2tleXdvcmQ+PGtleXdvcmQ+QW5pbWFsczwva2V5d29yZD48a2V5d29yZD5BbnRpLU9iZXNpdHkg
QWdlbnRzLypwaGFybWFjb2xvZ3kvdGhlcmFwZXV0aWMgdXNlPC9rZXl3b3JkPjxrZXl3b3JkPkFu
dGlveGlkYW50cy9waGFybWFjb2xvZ3k8L2tleXdvcmQ+PGtleXdvcmQ+QXBvcHRvc2lzPC9rZXl3
b3JkPjxrZXl3b3JkPkNlbGxzLCBDdWx0dXJlZDwva2V5d29yZD48a2V5d29yZD5EcnVnIFN5bmVy
Z2lzbTwva2V5d29yZD48a2V5d29yZD5EcnVnIFRoZXJhcHksIENvbWJpbmF0aW9uPC9rZXl3b3Jk
PjxrZXl3b3JkPkZlbWFsZTwva2V5d29yZD48a2V5d29yZD5HZW5pc3RlaW4vKnBoYXJtYWNvbG9n
eS90aGVyYXBldXRpYyB1c2U8L2tleXdvcmQ+PGtleXdvcmQ+R2x5Y2Vyb2xwaG9zcGhhdGUgRGVo
eWRyb2dlbmFzZS9tZXRhYm9saXNtPC9rZXl3b3JkPjxrZXl3b3JkPkh1bWFuczwva2V5d29yZD48
a2V5d29yZD5MaXBpZHMvKmFuYWx5c2lzPC9rZXl3b3JkPjxrZXl3b3JkPk1pY2U8L2tleXdvcmQ+
PGtleXdvcmQ+T2Jlc2l0eS9kcnVnIHRoZXJhcHk8L2tleXdvcmQ+PGtleXdvcmQ+UGh5dG9lc3Ry
b2dlbnMvcGhhcm1hY29sb2d5PC9rZXl3b3JkPjxrZXl3b3JkPlF1ZXJjZXRpbi8qcGhhcm1hY29s
b2d5L3RoZXJhcGV1dGljIHVzZTwva2V5d29yZD48a2V5d29yZD5SZXN2ZXJhdHJvbDwva2V5d29y
ZD48a2V5d29yZD5TdGlsYmVuZXMvKnBoYXJtYWNvbG9neS90aGVyYXBldXRpYyB1c2U8L2tleXdv
cmQ+PC9rZXl3b3Jkcz48ZGF0ZXM+PHllYXI+MjAwODwveWVhcj48cHViLWRhdGVzPjxkYXRlPkRl
YzwvZGF0ZT48L3B1Yi1kYXRlcz48L2RhdGVzPjxpc2JuPjE1NTctNzYwMCAoRWxlY3Ryb25pYykm
I3hEOzEwOTYtNjIwWCAoTGlua2luZyk8L2lzYm4+PGFjY2Vzc2lvbi1udW0+MTkwNTM4NzM8L2Fj
Y2Vzc2lvbi1udW0+PHVybHM+PHJlbGF0ZWQtdXJscz48dXJsPmh0dHBzOi8vd3d3Lm5jYmkubmxt
Lm5paC5nb3YvcHVibWVkLzE5MDUzODczPC91cmw+PC9yZWxhdGVkLXVybHM+PC91cmxzPjxlbGVj
dHJvbmljLXJlc291cmNlLW51bT4xMC4xMDg5L2ptZi4yMDA4LjAwNzc8L2VsZWN0cm9uaWMtcmVz
b3VyY2UtbnVtPjwvcmVjb3JkPjwvQ2l0ZT48L0VuZE5vdGU+AG==
</w:fldData>
        </w:fldChar>
      </w:r>
      <w:r w:rsidR="000D5D71">
        <w:rPr>
          <w:lang w:val="en"/>
        </w:rPr>
        <w:instrText xml:space="preserve"> ADDIN EN.CITE </w:instrText>
      </w:r>
      <w:r w:rsidR="000D5D71">
        <w:rPr>
          <w:lang w:val="en"/>
        </w:rPr>
        <w:fldChar w:fldCharType="begin">
          <w:fldData xml:space="preserve">PEVuZE5vdGU+PENpdGU+PEF1dGhvcj5SYXlhbGFtPC9BdXRob3I+PFllYXI+MjAwODwvWWVhcj48
UmVjTnVtPjI5ODwvUmVjTnVtPjxEaXNwbGF5VGV4dD5bMjgzLCAyODYsIDI4N108L0Rpc3BsYXlU
ZXh0PjxyZWNvcmQ+PHJlYy1udW1iZXI+Mjk4PC9yZWMtbnVtYmVyPjxmb3JlaWduLWtleXM+PGtl
eSBhcHA9IkVOIiBkYi1pZD0idHQ1MGR6eHNsMHdhZWVleDlhcnBkMHQ4dndydnJheHB4cHRmIiB0
aW1lc3RhbXA9IjE2NDg0NzA5ODIiPjI5ODwva2V5PjwvZm9yZWlnbi1rZXlzPjxyZWYtdHlwZSBu
YW1lPSJKb3VybmFsIEFydGljbGUiPjE3PC9yZWYtdHlwZT48Y29udHJpYnV0b3JzPjxhdXRob3Jz
PjxhdXRob3I+UmF5YWxhbSwgUy48L2F1dGhvcj48YXV0aG9yPkRlbGxhLUZlcmEsIE0uIEEuPC9h
dXRob3I+PGF1dGhvcj5CYWlsZSwgQy4gQS48L2F1dGhvcj48L2F1dGhvcnM+PC9jb250cmlidXRv
cnM+PGF1dGgtYWRkcmVzcz5EZXBhcnRtZW50IG9mIEFuaW1hbCBhbmQgRGFpcnkgU2NpZW5jZSwg
VW5pdmVyc2l0eSBvZiBHZW9yZ2lhLCBBdGhlbnMsIEdBIDMwNjAyLCBVU0EuPC9hdXRoLWFkZHJl
c3M+PHRpdGxlcz48dGl0bGU+UGh5dG9jaGVtaWNhbHMgYW5kIHJlZ3VsYXRpb24gb2YgdGhlIGFk
aXBvY3l0ZSBsaWZlIGN5Y2xlPC90aXRsZT48c2Vjb25kYXJ5LXRpdGxlPkogTnV0ciBCaW9jaGVt
PC9zZWNvbmRhcnktdGl0bGU+PC90aXRsZXM+PHBlcmlvZGljYWw+PGZ1bGwtdGl0bGU+SiBOdXRy
IEJpb2NoZW08L2Z1bGwtdGl0bGU+PC9wZXJpb2RpY2FsPjxwYWdlcz43MTctMjY8L3BhZ2VzPjx2
b2x1bWU+MTk8L3ZvbHVtZT48bnVtYmVyPjExPC9udW1iZXI+PGVkaXRpb24+MjAwOC8wNS8yMzwv
ZWRpdGlvbj48a2V5d29yZHM+PGtleXdvcmQ+M1QzLUwxIENlbGxzPC9rZXl3b3JkPjxrZXl3b3Jk
PkFkaXBvY3l0ZXMvKmRydWcgZWZmZWN0cy9tZXRhYm9saXNtPC9rZXl3b3JkPjxrZXl3b3JkPkFk
aXBvZ2VuZXNpczwva2V5d29yZD48a2V5d29yZD5BbmltYWxzPC9rZXl3b3JkPjxrZXl3b3JkPkFw
b3B0b3Npczwva2V5d29yZD48a2V5d29yZD5BcHBldGl0ZSBEZXByZXNzYW50cy9waGFybWFjb2xv
Z3k8L2tleXdvcmQ+PGtleXdvcmQ+R2VuaXN0ZWluL3BoYXJtYWNvbG9neTwva2V5d29yZD48a2V5
d29yZD5IdW1hbnM8L2tleXdvcmQ+PGtleXdvcmQ+TGlwaWQgTWV0YWJvbGlzbTwva2V5d29yZD48
a2V5d29yZD5MaXBpZHMvY2hlbWlzdHJ5PC9rZXl3b3JkPjxrZXl3b3JkPkxpcG9seXNpcy9kcnVn
IGVmZmVjdHM8L2tleXdvcmQ+PGtleXdvcmQ+TWljZTwva2V5d29yZD48a2V5d29yZD5PYmVzaXR5
L3RoZXJhcHk8L2tleXdvcmQ+PGtleXdvcmQ+UGh5dG90aGVyYXB5LyppbnN0cnVtZW50YXRpb24v
bWV0aG9kczwva2V5d29yZD48a2V5d29yZD5QbGFudCBFeHRyYWN0cy8qcGhhcm1hY29sb2d5PC9r
ZXl3b3JkPjwva2V5d29yZHM+PGRhdGVzPjx5ZWFyPjIwMDg8L3llYXI+PHB1Yi1kYXRlcz48ZGF0
ZT5Ob3Y8L2RhdGU+PC9wdWItZGF0ZXM+PC9kYXRlcz48aXNibj4wOTU1LTI4NjMgKFByaW50KSYj
eEQ7MDk1NS0yODYzIChMaW5raW5nKTwvaXNibj48YWNjZXNzaW9uLW51bT4xODQ5NTQ1NzwvYWNj
ZXNzaW9uLW51bT48dXJscz48cmVsYXRlZC11cmxzPjx1cmw+aHR0cHM6Ly93d3cubmNiaS5ubG0u
bmloLmdvdi9wdWJtZWQvMTg0OTU0NTc8L3VybD48L3JlbGF0ZWQtdXJscz48L3VybHM+PGVsZWN0
cm9uaWMtcmVzb3VyY2UtbnVtPjEwLjEwMTYvai5qbnV0YmlvLjIwMDcuMTIuMDA3PC9lbGVjdHJv
bmljLXJlc291cmNlLW51bT48L3JlY29yZD48L0NpdGU+PENpdGU+PEF1dGhvcj5BbmRlcnNlbjwv
QXV0aG9yPjxZZWFyPjIwMTA8L1llYXI+PFJlY051bT4xOTc8L1JlY051bT48cmVjb3JkPjxyZWMt
bnVtYmVyPjE5NzwvcmVjLW51bWJlcj48Zm9yZWlnbi1rZXlzPjxrZXkgYXBwPSJFTiIgZGItaWQ9
InR0NTBkenhzbDB3YWVlZXg5YXJwZDB0OHZ3cnZyYXhweHB0ZiIgdGltZXN0YW1wPSIxNjE3ODIw
OTgyIj4xOTc8L2tleT48L2ZvcmVpZ24ta2V5cz48cmVmLXR5cGUgbmFtZT0iSm91cm5hbCBBcnRp
Y2xlIj4xNzwvcmVmLXR5cGU+PGNvbnRyaWJ1dG9ycz48YXV0aG9ycz48YXV0aG9yPkFuZGVyc2Vu
LCBDLjwvYXV0aG9yPjxhdXRob3I+UmF5YWxhbSwgUy48L2F1dGhvcj48YXV0aG9yPkRlbGxhLUZl
cmEsIE0uIEEuPC9hdXRob3I+PGF1dGhvcj5CYWlsZSwgQy4gQS48L2F1dGhvcj48L2F1dGhvcnM+
PC9jb250cmlidXRvcnM+PGF1dGgtYWRkcmVzcz5EZXBhcnRtZW50IG9mIFZldGVyaW5hcnkgRGlz
ZWFzZSBCaW9sb2d5LCBGYWN1bHR5IG9mIExpZmUgU2NpZW5jZXMsIFVuaXZlcnNpdHkgb2YgQ29w
ZW5oYWdlbiwgQ29wZW5oYWdlbiwgRGVubWFyay48L2F1dGgtYWRkcmVzcz48dGl0bGVzPjx0aXRs
ZT5QaHl0b2NoZW1pY2FscyBhbmQgYWRpcG9nZW5lc2lzPC90aXRsZT48c2Vjb25kYXJ5LXRpdGxl
PkJpb2ZhY3RvcnM8L3NlY29uZGFyeS10aXRsZT48L3RpdGxlcz48cGVyaW9kaWNhbD48ZnVsbC10
aXRsZT5CaW9mYWN0b3JzPC9mdWxsLXRpdGxlPjwvcGVyaW9kaWNhbD48cGFnZXM+NDE1LTIyPC9w
YWdlcz48dm9sdW1lPjM2PC92b2x1bWU+PG51bWJlcj42PC9udW1iZXI+PGtleXdvcmRzPjxrZXl3
b3JkPkFkaXBvY3l0ZXMvKm1ldGFib2xpc208L2tleXdvcmQ+PGtleXdvcmQ+QWRpcG9nZW5lc2lz
LypkcnVnIGVmZmVjdHM8L2tleXdvcmQ+PGtleXdvcmQ+QW5pbWFsczwva2V5d29yZD48a2V5d29y
ZD5BcG9wdG9zaXMvKmRydWcgZWZmZWN0czwva2V5d29yZD48a2V5d29yZD5DZWxsIFByb2xpZmVy
YXRpb24vZHJ1ZyBlZmZlY3RzPC9rZXl3b3JkPjxrZXl3b3JkPkh1bWFuczwva2V5d29yZD48a2V5
d29yZD5MaXBpZCBNZXRhYm9saXNtLypkcnVnIGVmZmVjdHM8L2tleXdvcmQ+PGtleXdvcmQ+TGlw
b2x5c2lzLypkcnVnIGVmZmVjdHM8L2tleXdvcmQ+PGtleXdvcmQ+TWljZTwva2V5d29yZD48a2V5
d29yZD5PYmVzaXR5LypkcnVnIHRoZXJhcHk8L2tleXdvcmQ+PGtleXdvcmQ+KlBoeXRvdGhlcmFw
eTwva2V5d29yZD48a2V5d29yZD5QbGFudCBFeHRyYWN0cy8qcGhhcm1hY29sb2d5Lyp0aGVyYXBl
dXRpYyB1c2U8L2tleXdvcmQ+PGtleXdvcmQ+UmF0czwva2V5d29yZD48L2tleXdvcmRzPjxkYXRl
cz48eWVhcj4yMDEwPC95ZWFyPjxwdWItZGF0ZXM+PGRhdGU+Tm92LURlYzwvZGF0ZT48L3B1Yi1k
YXRlcz48L2RhdGVzPjxpc2JuPjE4NzItODA4MSAoRWxlY3Ryb25pYykmI3hEOzA5NTEtNjQzMyAo
TGlua2luZyk8L2lzYm4+PGFjY2Vzc2lvbi1udW0+MjA4MDM1MjI8L2FjY2Vzc2lvbi1udW0+PHVy
bHM+PHJlbGF0ZWQtdXJscz48dXJsPmh0dHBzOi8vd3d3Lm5jYmkubmxtLm5paC5nb3YvcHVibWVk
LzIwODAzNTIyPC91cmw+PC9yZWxhdGVkLXVybHM+PC91cmxzPjxlbGVjdHJvbmljLXJlc291cmNl
LW51bT4xMC4xMDAyL2Jpb2YuMTE1PC9lbGVjdHJvbmljLXJlc291cmNlLW51bT48L3JlY29yZD48
L0NpdGU+PENpdGU+PEF1dGhvcj5QYXJrPC9BdXRob3I+PFllYXI+MjAwODwvWWVhcj48UmVjTnVt
PjMwMTwvUmVjTnVtPjxyZWNvcmQ+PHJlYy1udW1iZXI+MzAxPC9yZWMtbnVtYmVyPjxmb3JlaWdu
LWtleXM+PGtleSBhcHA9IkVOIiBkYi1pZD0idHQ1MGR6eHNsMHdhZWVleDlhcnBkMHQ4dndydnJh
eHB4cHRmIiB0aW1lc3RhbXA9IjE2NDg0NzA5ODIiPjMwMTwva2V5PjwvZm9yZWlnbi1rZXlzPjxy
ZWYtdHlwZSBuYW1lPSJKb3VybmFsIEFydGljbGUiPjE3PC9yZWYtdHlwZT48Y29udHJpYnV0b3Jz
PjxhdXRob3JzPjxhdXRob3I+UGFyaywgSC4gSi48L2F1dGhvcj48YXV0aG9yPllhbmcsIEouIFku
PC9hdXRob3I+PGF1dGhvcj5BbWJhdGksIFMuPC9hdXRob3I+PGF1dGhvcj5EZWxsYS1GZXJhLCBN
LiBBLjwvYXV0aG9yPjxhdXRob3I+SGF1c21hbiwgRC4gQi48L2F1dGhvcj48YXV0aG9yPlJheWFs
YW0sIFMuPC9hdXRob3I+PGF1dGhvcj5CYWlsZSwgQy4gQS48L2F1dGhvcj48L2F1dGhvcnM+PC9j
b250cmlidXRvcnM+PGF1dGgtYWRkcmVzcz5EZXBhcnRtZW50IG9mIEFuaW1hbCAmYW1wOyBEYWly
eSBTY2llbmNlLCBVbml2ZXJzaXR5IG9mIEdlb3JnaWEsIEF0aGVucywgR2VvcmdpYSAzMDYwMi0y
NzcxLCBVU0EuPC9hdXRoLWFkZHJlc3M+PHRpdGxlcz48dGl0bGU+Q29tYmluZWQgZWZmZWN0cyBv
ZiBnZW5pc3RlaW4sIHF1ZXJjZXRpbiwgYW5kIHJlc3ZlcmF0cm9sIGluIGh1bWFuIGFuZCAzVDMt
TDEgYWRpcG9jeXRlczwvdGl0bGU+PHNlY29uZGFyeS10aXRsZT5KIE1lZCBGb29kPC9zZWNvbmRh
cnktdGl0bGU+PC90aXRsZXM+PHBlcmlvZGljYWw+PGZ1bGwtdGl0bGU+SiBNZWQgRm9vZDwvZnVs
bC10aXRsZT48L3BlcmlvZGljYWw+PHBhZ2VzPjc3My04MzwvcGFnZXM+PHZvbHVtZT4xMTwvdm9s
dW1lPjxudW1iZXI+NDwvbnVtYmVyPjxlZGl0aW9uPjIwMDgvMTIvMDU8L2VkaXRpb24+PGtleXdv
cmRzPjxrZXl3b3JkPjNUMy1MMSBDZWxsczwva2V5d29yZD48a2V5d29yZD5BZGlwb2N5dGVzLypk
cnVnIGVmZmVjdHM8L2tleXdvcmQ+PGtleXdvcmQ+QWRpcG9nZW5lc2lzLypkcnVnIGVmZmVjdHM8
L2tleXdvcmQ+PGtleXdvcmQ+QW5pbWFsczwva2V5d29yZD48a2V5d29yZD5BbnRpLU9iZXNpdHkg
QWdlbnRzLypwaGFybWFjb2xvZ3kvdGhlcmFwZXV0aWMgdXNlPC9rZXl3b3JkPjxrZXl3b3JkPkFu
dGlveGlkYW50cy9waGFybWFjb2xvZ3k8L2tleXdvcmQ+PGtleXdvcmQ+QXBvcHRvc2lzPC9rZXl3
b3JkPjxrZXl3b3JkPkNlbGxzLCBDdWx0dXJlZDwva2V5d29yZD48a2V5d29yZD5EcnVnIFN5bmVy
Z2lzbTwva2V5d29yZD48a2V5d29yZD5EcnVnIFRoZXJhcHksIENvbWJpbmF0aW9uPC9rZXl3b3Jk
PjxrZXl3b3JkPkZlbWFsZTwva2V5d29yZD48a2V5d29yZD5HZW5pc3RlaW4vKnBoYXJtYWNvbG9n
eS90aGVyYXBldXRpYyB1c2U8L2tleXdvcmQ+PGtleXdvcmQ+R2x5Y2Vyb2xwaG9zcGhhdGUgRGVo
eWRyb2dlbmFzZS9tZXRhYm9saXNtPC9rZXl3b3JkPjxrZXl3b3JkPkh1bWFuczwva2V5d29yZD48
a2V5d29yZD5MaXBpZHMvKmFuYWx5c2lzPC9rZXl3b3JkPjxrZXl3b3JkPk1pY2U8L2tleXdvcmQ+
PGtleXdvcmQ+T2Jlc2l0eS9kcnVnIHRoZXJhcHk8L2tleXdvcmQ+PGtleXdvcmQ+UGh5dG9lc3Ry
b2dlbnMvcGhhcm1hY29sb2d5PC9rZXl3b3JkPjxrZXl3b3JkPlF1ZXJjZXRpbi8qcGhhcm1hY29s
b2d5L3RoZXJhcGV1dGljIHVzZTwva2V5d29yZD48a2V5d29yZD5SZXN2ZXJhdHJvbDwva2V5d29y
ZD48a2V5d29yZD5TdGlsYmVuZXMvKnBoYXJtYWNvbG9neS90aGVyYXBldXRpYyB1c2U8L2tleXdv
cmQ+PC9rZXl3b3Jkcz48ZGF0ZXM+PHllYXI+MjAwODwveWVhcj48cHViLWRhdGVzPjxkYXRlPkRl
YzwvZGF0ZT48L3B1Yi1kYXRlcz48L2RhdGVzPjxpc2JuPjE1NTctNzYwMCAoRWxlY3Ryb25pYykm
I3hEOzEwOTYtNjIwWCAoTGlua2luZyk8L2lzYm4+PGFjY2Vzc2lvbi1udW0+MTkwNTM4NzM8L2Fj
Y2Vzc2lvbi1udW0+PHVybHM+PHJlbGF0ZWQtdXJscz48dXJsPmh0dHBzOi8vd3d3Lm5jYmkubmxt
Lm5paC5nb3YvcHVibWVkLzE5MDUzODczPC91cmw+PC9yZWxhdGVkLXVybHM+PC91cmxzPjxlbGVj
dHJvbmljLXJlc291cmNlLW51bT4xMC4xMDg5L2ptZi4yMDA4LjAwNzc8L2VsZWN0cm9uaWMtcmVz
b3VyY2UtbnVtPjwvcmVjb3JkPjwvQ2l0ZT48L0VuZE5vdGU+AG==
</w:fldData>
        </w:fldChar>
      </w:r>
      <w:r w:rsidR="000D5D71">
        <w:rPr>
          <w:lang w:val="en"/>
        </w:rPr>
        <w:instrText xml:space="preserve"> ADDIN EN.CITE.DATA </w:instrText>
      </w:r>
      <w:r w:rsidR="000D5D71">
        <w:rPr>
          <w:lang w:val="en"/>
        </w:rPr>
      </w:r>
      <w:r w:rsidR="000D5D71">
        <w:rPr>
          <w:lang w:val="en"/>
        </w:rPr>
        <w:fldChar w:fldCharType="end"/>
      </w:r>
      <w:r w:rsidRPr="00FE1B3E">
        <w:rPr>
          <w:lang w:val="en"/>
        </w:rPr>
      </w:r>
      <w:r w:rsidRPr="00FE1B3E">
        <w:rPr>
          <w:lang w:val="en"/>
        </w:rPr>
        <w:fldChar w:fldCharType="separate"/>
      </w:r>
      <w:r w:rsidR="000D5D71">
        <w:rPr>
          <w:noProof/>
          <w:lang w:val="en"/>
        </w:rPr>
        <w:t>[283, 286, 287]</w:t>
      </w:r>
      <w:r w:rsidRPr="00FE1B3E">
        <w:rPr>
          <w:lang w:val="en"/>
        </w:rPr>
        <w:fldChar w:fldCharType="end"/>
      </w:r>
      <w:r w:rsidRPr="00FE1B3E">
        <w:rPr>
          <w:lang w:val="en"/>
        </w:rPr>
        <w:t>.</w:t>
      </w:r>
    </w:p>
    <w:p w14:paraId="24B32DA7" w14:textId="558F5930" w:rsidR="00FE1B3E" w:rsidRPr="00FE1B3E" w:rsidRDefault="00FE1B3E" w:rsidP="00B74ECC">
      <w:pPr>
        <w:spacing w:after="0" w:line="360" w:lineRule="auto"/>
        <w:ind w:firstLine="720"/>
        <w:jc w:val="both"/>
      </w:pPr>
      <w:r w:rsidRPr="00FE1B3E">
        <w:rPr>
          <w:spacing w:val="2"/>
          <w:lang w:val="en"/>
        </w:rPr>
        <w:t xml:space="preserve">At the molecular level, </w:t>
      </w:r>
      <w:proofErr w:type="spellStart"/>
      <w:r w:rsidRPr="00FE1B3E">
        <w:rPr>
          <w:spacing w:val="2"/>
          <w:lang w:val="en"/>
        </w:rPr>
        <w:t>Zyflamend</w:t>
      </w:r>
      <w:proofErr w:type="spellEnd"/>
      <w:r w:rsidRPr="00FE1B3E">
        <w:rPr>
          <w:spacing w:val="2"/>
          <w:lang w:val="en"/>
        </w:rPr>
        <w:t xml:space="preserve"> abolished the differentiation of white adipocytes, at least in large part, through up-regulating </w:t>
      </w:r>
      <w:proofErr w:type="spellStart"/>
      <w:r w:rsidRPr="00FE1B3E">
        <w:rPr>
          <w:spacing w:val="2"/>
          <w:lang w:val="en"/>
        </w:rPr>
        <w:t>PKA</w:t>
      </w:r>
      <w:proofErr w:type="spellEnd"/>
      <w:r w:rsidRPr="00FE1B3E">
        <w:rPr>
          <w:spacing w:val="2"/>
          <w:lang w:val="en"/>
        </w:rPr>
        <w:t xml:space="preserve"> and </w:t>
      </w:r>
      <w:proofErr w:type="spellStart"/>
      <w:r w:rsidRPr="00FE1B3E">
        <w:rPr>
          <w:spacing w:val="2"/>
          <w:lang w:val="en"/>
        </w:rPr>
        <w:t>JNK</w:t>
      </w:r>
      <w:proofErr w:type="spellEnd"/>
      <w:r w:rsidRPr="00FE1B3E">
        <w:rPr>
          <w:spacing w:val="2"/>
          <w:lang w:val="en"/>
        </w:rPr>
        <w:t xml:space="preserve"> activities. Here, we report inhibition of </w:t>
      </w:r>
      <w:proofErr w:type="spellStart"/>
      <w:r w:rsidRPr="00FE1B3E">
        <w:rPr>
          <w:spacing w:val="2"/>
          <w:lang w:val="en"/>
        </w:rPr>
        <w:t>PKA</w:t>
      </w:r>
      <w:proofErr w:type="spellEnd"/>
      <w:r w:rsidRPr="00FE1B3E">
        <w:rPr>
          <w:spacing w:val="2"/>
          <w:lang w:val="en"/>
        </w:rPr>
        <w:t xml:space="preserve"> eliminated the effects of </w:t>
      </w:r>
      <w:proofErr w:type="spellStart"/>
      <w:r w:rsidRPr="00FE1B3E">
        <w:rPr>
          <w:spacing w:val="2"/>
          <w:lang w:val="en"/>
        </w:rPr>
        <w:t>Zyflamend</w:t>
      </w:r>
      <w:proofErr w:type="spellEnd"/>
      <w:r w:rsidRPr="00FE1B3E">
        <w:rPr>
          <w:spacing w:val="2"/>
          <w:lang w:val="en"/>
        </w:rPr>
        <w:t xml:space="preserve"> on differentiation and resulted in fully differentiated adipocytes in comparison to cells treated with </w:t>
      </w:r>
      <w:proofErr w:type="spellStart"/>
      <w:r w:rsidRPr="00FE1B3E">
        <w:rPr>
          <w:spacing w:val="2"/>
          <w:lang w:val="en"/>
        </w:rPr>
        <w:t>Zyflamend</w:t>
      </w:r>
      <w:proofErr w:type="spellEnd"/>
      <w:r w:rsidRPr="00FE1B3E">
        <w:rPr>
          <w:spacing w:val="2"/>
          <w:lang w:val="en"/>
        </w:rPr>
        <w:t xml:space="preserve"> alone. It is worth noting that the </w:t>
      </w:r>
      <w:proofErr w:type="spellStart"/>
      <w:r w:rsidRPr="00FE1B3E">
        <w:rPr>
          <w:spacing w:val="2"/>
          <w:lang w:val="en"/>
        </w:rPr>
        <w:t>PKA’s</w:t>
      </w:r>
      <w:proofErr w:type="spellEnd"/>
      <w:r w:rsidRPr="00FE1B3E">
        <w:t xml:space="preserve"> precise contribution to adipogenesis remains controversial and warrants additional investigation. </w:t>
      </w:r>
      <w:proofErr w:type="spellStart"/>
      <w:r w:rsidRPr="00FE1B3E">
        <w:t>PKA</w:t>
      </w:r>
      <w:proofErr w:type="spellEnd"/>
      <w:r w:rsidRPr="00FE1B3E">
        <w:t xml:space="preserve"> has four regulatory (RIα, </w:t>
      </w:r>
      <w:proofErr w:type="spellStart"/>
      <w:r w:rsidRPr="00FE1B3E">
        <w:t>RII</w:t>
      </w:r>
      <w:proofErr w:type="spellEnd"/>
      <w:r w:rsidRPr="00FE1B3E">
        <w:t xml:space="preserve">α, RIβ, </w:t>
      </w:r>
      <w:proofErr w:type="spellStart"/>
      <w:r w:rsidRPr="00FE1B3E">
        <w:t>RII</w:t>
      </w:r>
      <w:proofErr w:type="spellEnd"/>
      <w:r w:rsidRPr="00FE1B3E">
        <w:t xml:space="preserve">β) and four catalytic (Cα, Cβ, </w:t>
      </w:r>
      <w:proofErr w:type="spellStart"/>
      <w:r w:rsidRPr="00FE1B3E">
        <w:t>Cγ</w:t>
      </w:r>
      <w:proofErr w:type="spellEnd"/>
      <w:r w:rsidRPr="00FE1B3E">
        <w:t xml:space="preserve">, </w:t>
      </w:r>
      <w:proofErr w:type="spellStart"/>
      <w:r w:rsidRPr="00FE1B3E">
        <w:t>Prkx</w:t>
      </w:r>
      <w:proofErr w:type="spellEnd"/>
      <w:r w:rsidRPr="00FE1B3E">
        <w:t xml:space="preserve">) subunit isoforms that are differentially expressed and regulated between different mammalian tissues and species. Previous reports have shown that </w:t>
      </w:r>
      <w:proofErr w:type="spellStart"/>
      <w:r w:rsidRPr="00FE1B3E">
        <w:t>RII</w:t>
      </w:r>
      <w:proofErr w:type="spellEnd"/>
      <w:r w:rsidRPr="00FE1B3E">
        <w:t xml:space="preserve">β is the primary </w:t>
      </w:r>
      <w:proofErr w:type="spellStart"/>
      <w:r w:rsidRPr="00FE1B3E">
        <w:t>PKA</w:t>
      </w:r>
      <w:proofErr w:type="spellEnd"/>
      <w:r w:rsidRPr="00FE1B3E">
        <w:t xml:space="preserve"> regulatory subunit in the adipose tissue of both human and rodents </w:t>
      </w:r>
      <w:r w:rsidRPr="00FE1B3E">
        <w:fldChar w:fldCharType="begin">
          <w:fldData xml:space="preserve">PEVuZE5vdGU+PENpdGU+PEF1dGhvcj5DdW1taW5nczwvQXV0aG9yPjxZZWFyPjE5OTY8L1llYXI+
PFJlY051bT4zMDI8L1JlY051bT48RGlzcGxheVRleHQ+WzI4OF08L0Rpc3BsYXlUZXh0PjxyZWNv
cmQ+PHJlYy1udW1iZXI+MzAyPC9yZWMtbnVtYmVyPjxmb3JlaWduLWtleXM+PGtleSBhcHA9IkVO
IiBkYi1pZD0idHQ1MGR6eHNsMHdhZWVleDlhcnBkMHQ4dndydnJheHB4cHRmIiB0aW1lc3RhbXA9
IjE2NDg0NzA5ODIiPjMwMjwva2V5PjwvZm9yZWlnbi1rZXlzPjxyZWYtdHlwZSBuYW1lPSJKb3Vy
bmFsIEFydGljbGUiPjE3PC9yZWYtdHlwZT48Y29udHJpYnV0b3JzPjxhdXRob3JzPjxhdXRob3I+
Q3VtbWluZ3MsIEQuIEUuPC9hdXRob3I+PGF1dGhvcj5CcmFuZG9uLCBFLiBQLjwvYXV0aG9yPjxh
dXRob3I+UGxhbmFzLCBKLiBWLjwvYXV0aG9yPjxhdXRob3I+TW90YW1lZCwgSy48L2F1dGhvcj48
YXV0aG9yPklkemVyZGEsIFIuIEwuPC9hdXRob3I+PGF1dGhvcj5NY0tuaWdodCwgRy4gUy48L2F1
dGhvcj48L2F1dGhvcnM+PC9jb250cmlidXRvcnM+PGF1dGgtYWRkcmVzcz5EZXBhcnRtZW50IG9m
IFBoYXJtYWNvbG9neSwgVW5pdmVyc2l0eSBvZiBXYXNoaW5ndG9uIFNjaG9vbCBvZiBNZWRpY2lu
ZSwgU2VhdHRsZSwgOTgxOTUtNzc1MCwgVVNBLjwvYXV0aC1hZGRyZXNzPjx0aXRsZXM+PHRpdGxl
PkdlbmV0aWNhbGx5IGxlYW4gbWljZSByZXN1bHQgZnJvbSB0YXJnZXRlZCBkaXNydXB0aW9uIG9m
IHRoZSBSSUkgYmV0YSBzdWJ1bml0IG9mIHByb3RlaW4ga2luYXNlIEE8L3RpdGxlPjxzZWNvbmRh
cnktdGl0bGU+TmF0dXJlPC9zZWNvbmRhcnktdGl0bGU+PC90aXRsZXM+PHBlcmlvZGljYWw+PGZ1
bGwtdGl0bGU+TmF0dXJlPC9mdWxsLXRpdGxlPjwvcGVyaW9kaWNhbD48cGFnZXM+NjIyLTY8L3Bh
Z2VzPjx2b2x1bWU+MzgyPC92b2x1bWU+PG51bWJlcj42NTkyPC9udW1iZXI+PGVkaXRpb24+MTk5
Ni8wOC8xNTwvZWRpdGlvbj48a2V5d29yZHM+PGtleXdvcmQ+QWRpcG9zZSBUaXNzdWUvZW56eW1v
bG9neTwva2V5d29yZD48a2V5d29yZD5BZGlwb3NlIFRpc3N1ZSwgQnJvd24vZW56eW1vbG9neTwv
a2V5d29yZD48a2V5d29yZD5BbmltYWxzPC9rZXl3b3JkPjxrZXl3b3JkPkJvZHkgV2VpZ2h0L3Bo
eXNpb2xvZ3k8L2tleXdvcmQ+PGtleXdvcmQ+KkNhcnJpZXIgUHJvdGVpbnM8L2tleXdvcmQ+PGtl
eXdvcmQ+Q3ljbGljIEFNUC9tZXRhYm9saXNtPC9rZXl3b3JkPjxrZXl3b3JkPkN5Y2xpYyBBTVAt
RGVwZW5kZW50IFByb3RlaW4gS2luYXNlIFJJSWJldGEgU3VidW5pdDwva2V5d29yZD48a2V5d29y
ZD5DeWNsaWMgQU1QLURlcGVuZGVudCBQcm90ZWluIEtpbmFzZXMvYmlvc3ludGhlc2lzL2dlbmV0
aWNzLyptZXRhYm9saXNtPC9rZXl3b3JkPjxrZXl3b3JkPkRpZXRhcnkgRmF0cy9waGFybWFjb2xv
Z3k8L2tleXdvcmQ+PGtleXdvcmQ+RWF0aW5nPC9rZXl3b3JkPjxrZXl3b3JkPkVuZXJneSBNZXRh
Ym9saXNtPC9rZXl3b3JkPjxrZXl3b3JkPkZlbWFsZTwva2V5d29yZD48a2V5d29yZD5Jb24gQ2hh
bm5lbHM8L2tleXdvcmQ+PGtleXdvcmQ+SXNvZW56eW1lcy9nZW5ldGljcy9tZXRhYm9saXNtPC9r
ZXl3b3JkPjxrZXl3b3JkPkxlcHRpbjwva2V5d29yZD48a2V5d29yZD5NYWxlPC9rZXl3b3JkPjxr
ZXl3b3JkPk1lbWJyYW5lIFByb3RlaW5zL2Jpb3N5bnRoZXNpcy9nZW5ldGljczwva2V5d29yZD48
a2V5d29yZD5NaWNlPC9rZXl3b3JkPjxrZXl3b3JkPk1pY2UsIEtub2Nrb3V0PC9rZXl3b3JkPjxr
ZXl3b3JkPk1pdG9jaG9uZHJpYWwgUHJvdGVpbnM8L2tleXdvcmQ+PGtleXdvcmQ+UHJvdGVpbiBC
aW5kaW5nPC9rZXl3b3JkPjxrZXl3b3JkPlByb3RlaW5zL21ldGFib2xpc208L2tleXdvcmQ+PGtl
eXdvcmQ+VGhpbm5lc3MvKmVuenltb2xvZ3kvZ2VuZXRpY3M8L2tleXdvcmQ+PGtleXdvcmQ+VHJp
Z2x5Y2VyaWRlcy9tZXRhYm9saXNtPC9rZXl3b3JkPjxrZXl3b3JkPlVuY291cGxpbmcgUHJvdGVp
biAxPC9rZXl3b3JkPjwva2V5d29yZHM+PGRhdGVzPjx5ZWFyPjE5OTY8L3llYXI+PHB1Yi1kYXRl
cz48ZGF0ZT5BdWcgMTU8L2RhdGU+PC9wdWItZGF0ZXM+PC9kYXRlcz48aXNibj4wMDI4LTA4MzYg
KFByaW50KSYjeEQ7MDAyOC0wODM2IChMaW5raW5nKTwvaXNibj48YWNjZXNzaW9uLW51bT44NzU3
MTMxPC9hY2Nlc3Npb24tbnVtPjx1cmxzPjxyZWxhdGVkLXVybHM+PHVybD5odHRwczovL3d3dy5u
Y2JpLm5sbS5uaWguZ292L3B1Ym1lZC84NzU3MTMxPC91cmw+PC9yZWxhdGVkLXVybHM+PC91cmxz
PjxlbGVjdHJvbmljLXJlc291cmNlLW51bT4xMC4xMDM4LzM4MjYyMmEwPC9lbGVjdHJvbmljLXJl
c291cmNlLW51bT48L3JlY29yZD48L0NpdGU+PC9FbmROb3RlPn==
</w:fldData>
        </w:fldChar>
      </w:r>
      <w:r w:rsidR="000D5D71">
        <w:instrText xml:space="preserve"> ADDIN EN.CITE </w:instrText>
      </w:r>
      <w:r w:rsidR="000D5D71">
        <w:fldChar w:fldCharType="begin">
          <w:fldData xml:space="preserve">PEVuZE5vdGU+PENpdGU+PEF1dGhvcj5DdW1taW5nczwvQXV0aG9yPjxZZWFyPjE5OTY8L1llYXI+
PFJlY051bT4zMDI8L1JlY051bT48RGlzcGxheVRleHQ+WzI4OF08L0Rpc3BsYXlUZXh0PjxyZWNv
cmQ+PHJlYy1udW1iZXI+MzAyPC9yZWMtbnVtYmVyPjxmb3JlaWduLWtleXM+PGtleSBhcHA9IkVO
IiBkYi1pZD0idHQ1MGR6eHNsMHdhZWVleDlhcnBkMHQ4dndydnJheHB4cHRmIiB0aW1lc3RhbXA9
IjE2NDg0NzA5ODIiPjMwMjwva2V5PjwvZm9yZWlnbi1rZXlzPjxyZWYtdHlwZSBuYW1lPSJKb3Vy
bmFsIEFydGljbGUiPjE3PC9yZWYtdHlwZT48Y29udHJpYnV0b3JzPjxhdXRob3JzPjxhdXRob3I+
Q3VtbWluZ3MsIEQuIEUuPC9hdXRob3I+PGF1dGhvcj5CcmFuZG9uLCBFLiBQLjwvYXV0aG9yPjxh
dXRob3I+UGxhbmFzLCBKLiBWLjwvYXV0aG9yPjxhdXRob3I+TW90YW1lZCwgSy48L2F1dGhvcj48
YXV0aG9yPklkemVyZGEsIFIuIEwuPC9hdXRob3I+PGF1dGhvcj5NY0tuaWdodCwgRy4gUy48L2F1
dGhvcj48L2F1dGhvcnM+PC9jb250cmlidXRvcnM+PGF1dGgtYWRkcmVzcz5EZXBhcnRtZW50IG9m
IFBoYXJtYWNvbG9neSwgVW5pdmVyc2l0eSBvZiBXYXNoaW5ndG9uIFNjaG9vbCBvZiBNZWRpY2lu
ZSwgU2VhdHRsZSwgOTgxOTUtNzc1MCwgVVNBLjwvYXV0aC1hZGRyZXNzPjx0aXRsZXM+PHRpdGxl
PkdlbmV0aWNhbGx5IGxlYW4gbWljZSByZXN1bHQgZnJvbSB0YXJnZXRlZCBkaXNydXB0aW9uIG9m
IHRoZSBSSUkgYmV0YSBzdWJ1bml0IG9mIHByb3RlaW4ga2luYXNlIEE8L3RpdGxlPjxzZWNvbmRh
cnktdGl0bGU+TmF0dXJlPC9zZWNvbmRhcnktdGl0bGU+PC90aXRsZXM+PHBlcmlvZGljYWw+PGZ1
bGwtdGl0bGU+TmF0dXJlPC9mdWxsLXRpdGxlPjwvcGVyaW9kaWNhbD48cGFnZXM+NjIyLTY8L3Bh
Z2VzPjx2b2x1bWU+MzgyPC92b2x1bWU+PG51bWJlcj42NTkyPC9udW1iZXI+PGVkaXRpb24+MTk5
Ni8wOC8xNTwvZWRpdGlvbj48a2V5d29yZHM+PGtleXdvcmQ+QWRpcG9zZSBUaXNzdWUvZW56eW1v
bG9neTwva2V5d29yZD48a2V5d29yZD5BZGlwb3NlIFRpc3N1ZSwgQnJvd24vZW56eW1vbG9neTwv
a2V5d29yZD48a2V5d29yZD5BbmltYWxzPC9rZXl3b3JkPjxrZXl3b3JkPkJvZHkgV2VpZ2h0L3Bo
eXNpb2xvZ3k8L2tleXdvcmQ+PGtleXdvcmQ+KkNhcnJpZXIgUHJvdGVpbnM8L2tleXdvcmQ+PGtl
eXdvcmQ+Q3ljbGljIEFNUC9tZXRhYm9saXNtPC9rZXl3b3JkPjxrZXl3b3JkPkN5Y2xpYyBBTVAt
RGVwZW5kZW50IFByb3RlaW4gS2luYXNlIFJJSWJldGEgU3VidW5pdDwva2V5d29yZD48a2V5d29y
ZD5DeWNsaWMgQU1QLURlcGVuZGVudCBQcm90ZWluIEtpbmFzZXMvYmlvc3ludGhlc2lzL2dlbmV0
aWNzLyptZXRhYm9saXNtPC9rZXl3b3JkPjxrZXl3b3JkPkRpZXRhcnkgRmF0cy9waGFybWFjb2xv
Z3k8L2tleXdvcmQ+PGtleXdvcmQ+RWF0aW5nPC9rZXl3b3JkPjxrZXl3b3JkPkVuZXJneSBNZXRh
Ym9saXNtPC9rZXl3b3JkPjxrZXl3b3JkPkZlbWFsZTwva2V5d29yZD48a2V5d29yZD5Jb24gQ2hh
bm5lbHM8L2tleXdvcmQ+PGtleXdvcmQ+SXNvZW56eW1lcy9nZW5ldGljcy9tZXRhYm9saXNtPC9r
ZXl3b3JkPjxrZXl3b3JkPkxlcHRpbjwva2V5d29yZD48a2V5d29yZD5NYWxlPC9rZXl3b3JkPjxr
ZXl3b3JkPk1lbWJyYW5lIFByb3RlaW5zL2Jpb3N5bnRoZXNpcy9nZW5ldGljczwva2V5d29yZD48
a2V5d29yZD5NaWNlPC9rZXl3b3JkPjxrZXl3b3JkPk1pY2UsIEtub2Nrb3V0PC9rZXl3b3JkPjxr
ZXl3b3JkPk1pdG9jaG9uZHJpYWwgUHJvdGVpbnM8L2tleXdvcmQ+PGtleXdvcmQ+UHJvdGVpbiBC
aW5kaW5nPC9rZXl3b3JkPjxrZXl3b3JkPlByb3RlaW5zL21ldGFib2xpc208L2tleXdvcmQ+PGtl
eXdvcmQ+VGhpbm5lc3MvKmVuenltb2xvZ3kvZ2VuZXRpY3M8L2tleXdvcmQ+PGtleXdvcmQ+VHJp
Z2x5Y2VyaWRlcy9tZXRhYm9saXNtPC9rZXl3b3JkPjxrZXl3b3JkPlVuY291cGxpbmcgUHJvdGVp
biAxPC9rZXl3b3JkPjwva2V5d29yZHM+PGRhdGVzPjx5ZWFyPjE5OTY8L3llYXI+PHB1Yi1kYXRl
cz48ZGF0ZT5BdWcgMTU8L2RhdGU+PC9wdWItZGF0ZXM+PC9kYXRlcz48aXNibj4wMDI4LTA4MzYg
KFByaW50KSYjeEQ7MDAyOC0wODM2IChMaW5raW5nKTwvaXNibj48YWNjZXNzaW9uLW51bT44NzU3
MTMxPC9hY2Nlc3Npb24tbnVtPjx1cmxzPjxyZWxhdGVkLXVybHM+PHVybD5odHRwczovL3d3dy5u
Y2JpLm5sbS5uaWguZ292L3B1Ym1lZC84NzU3MTMxPC91cmw+PC9yZWxhdGVkLXVybHM+PC91cmxz
PjxlbGVjdHJvbmljLXJlc291cmNlLW51bT4xMC4xMDM4LzM4MjYyMmEwPC9lbGVjdHJvbmljLXJl
c291cmNlLW51bT48L3JlY29yZD48L0NpdGU+PC9FbmROb3RlPn==
</w:fldData>
        </w:fldChar>
      </w:r>
      <w:r w:rsidR="000D5D71">
        <w:instrText xml:space="preserve"> ADDIN EN.CITE.DATA </w:instrText>
      </w:r>
      <w:r w:rsidR="000D5D71">
        <w:fldChar w:fldCharType="end"/>
      </w:r>
      <w:r w:rsidRPr="00FE1B3E">
        <w:fldChar w:fldCharType="separate"/>
      </w:r>
      <w:r w:rsidR="000D5D71">
        <w:rPr>
          <w:noProof/>
        </w:rPr>
        <w:t>[288]</w:t>
      </w:r>
      <w:r w:rsidRPr="00FE1B3E">
        <w:fldChar w:fldCharType="end"/>
      </w:r>
      <w:r w:rsidRPr="00FE1B3E">
        <w:t xml:space="preserve"> and that mice lacking </w:t>
      </w:r>
      <w:proofErr w:type="spellStart"/>
      <w:r w:rsidRPr="00FE1B3E">
        <w:t>RII</w:t>
      </w:r>
      <w:proofErr w:type="spellEnd"/>
      <w:r w:rsidRPr="00FE1B3E">
        <w:t xml:space="preserve">β exhibited resistance to high fat diet-induced obesity and associated metabolic alterations </w:t>
      </w:r>
      <w:r w:rsidRPr="00FE1B3E">
        <w:fldChar w:fldCharType="begin">
          <w:fldData xml:space="preserve">PEVuZE5vdGU+PENpdGU+PEF1dGhvcj5TY2hyZXllcjwvQXV0aG9yPjxZZWFyPjIwMDE8L1llYXI+
PFJlY051bT4zMDM8L1JlY051bT48RGlzcGxheVRleHQ+WzI4OCwgMjg5XTwvRGlzcGxheVRleHQ+
PHJlY29yZD48cmVjLW51bWJlcj4zMDM8L3JlYy1udW1iZXI+PGZvcmVpZ24ta2V5cz48a2V5IGFw
cD0iRU4iIGRiLWlkPSJ0dDUwZHp4c2wwd2FlZWV4OWFycGQwdDh2d3J2cmF4cHhwdGYiIHRpbWVz
dGFtcD0iMTY0ODQ3MDk4MiI+MzAzPC9rZXk+PC9mb3JlaWduLWtleXM+PHJlZi10eXBlIG5hbWU9
IkpvdXJuYWwgQXJ0aWNsZSI+MTc8L3JlZi10eXBlPjxjb250cmlidXRvcnM+PGF1dGhvcnM+PGF1
dGhvcj5TY2hyZXllciwgUy4gQS48L2F1dGhvcj48YXV0aG9yPkN1bW1pbmdzLCBELiBFLjwvYXV0
aG9yPjxhdXRob3I+TWNLbmlnaHQsIEcuIFMuPC9hdXRob3I+PGF1dGhvcj5MZUJvZXVmLCBSLiBD
LjwvYXV0aG9yPjwvYXV0aG9ycz48L2NvbnRyaWJ1dG9ycz48YXV0aC1hZGRyZXNzPkRlcGFydG1l
bnQgb2YgUGF0aG9iaW9sb2d5LCBVbml2ZXJzaXR5IG9mIFdhc2hpbmd0b24sIFNlYXR0bGUsIFdh
c2hpbmd0b24gOTgxOTUsIFVTQS48L2F1dGgtYWRkcmVzcz48dGl0bGVzPjx0aXRsZT5NdXRhdGlv
biBvZiB0aGUgUklJYmV0YSBzdWJ1bml0IG9mIHByb3RlaW4ga2luYXNlIEEgcHJldmVudHMgZGll
dC1pbmR1Y2VkIGluc3VsaW4gcmVzaXN0YW5jZSBhbmQgZHlzbGlwaWRlbWlhIGluIG1pY2U8L3Rp
dGxlPjxzZWNvbmRhcnktdGl0bGU+RGlhYmV0ZXM8L3NlY29uZGFyeS10aXRsZT48L3RpdGxlcz48
cGVyaW9kaWNhbD48ZnVsbC10aXRsZT5EaWFiZXRlczwvZnVsbC10aXRsZT48L3BlcmlvZGljYWw+
PHBhZ2VzPjI1NTUtNjI8L3BhZ2VzPjx2b2x1bWU+NTA8L3ZvbHVtZT48bnVtYmVyPjExPC9udW1i
ZXI+PGVkaXRpb24+MjAwMS8xMC8yNzwvZWRpdGlvbj48a2V5d29yZHM+PGtleXdvcmQ+QWRpcG9z
ZSBUaXNzdWUvYW5hdG9teSAmYW1wOyBoaXN0b2xvZ3k8L2tleXdvcmQ+PGtleXdvcmQ+QW5pbWFs
czwva2V5d29yZD48a2V5d29yZD5Cb2R5IFdlaWdodDwva2V5d29yZD48a2V5d29yZD5DeWNsaWMg
QU1QLURlcGVuZGVudCBQcm90ZWluIEtpbmFzZSBSSUliZXRhIFN1YnVuaXQ8L2tleXdvcmQ+PGtl
eXdvcmQ+Q3ljbGljIEFNUC1EZXBlbmRlbnQgUHJvdGVpbiBLaW5hc2VzLypnZW5ldGljczwva2V5
d29yZD48a2V5d29yZD5EaWFiZXRlcyBNZWxsaXR1cy9ldGlvbG9neS9nZW5ldGljczwva2V5d29y
ZD48a2V5d29yZD5EaWV0LyphZHZlcnNlIGVmZmVjdHM8L2tleXdvcmQ+PGtleXdvcmQ+RmVtYWxl
PC9rZXl3b3JkPjxrZXl3b3JkPkdsdWNvc2UvbWV0YWJvbGlzbTwva2V5d29yZD48a2V5d29yZD5I
eXBlcmxpcGlkZW1pYXMvKmV0aW9sb2d5LypwcmV2ZW50aW9uICZhbXA7IGNvbnRyb2w8L2tleXdv
cmQ+PGtleXdvcmQ+SW5zdWxpbi9waGFybWFjb2xvZ3k8L2tleXdvcmQ+PGtleXdvcmQ+SW5zdWxp
biBSZXNpc3RhbmNlLypwaHlzaW9sb2d5PC9rZXl3b3JkPjxrZXl3b3JkPkxpcGlkcy9ibG9vZDwv
a2V5d29yZD48a2V5d29yZD5Mb25naXR1ZGluYWwgU3R1ZGllczwva2V5d29yZD48a2V5d29yZD5N
YWxlPC9rZXl3b3JkPjxrZXl3b3JkPk1pY2U8L2tleXdvcmQ+PGtleXdvcmQ+TWljZSwgS25vY2tv
dXQvZ2VuZXRpY3M8L2tleXdvcmQ+PGtleXdvcmQ+TXV0YXRpb24vKnBoeXNpb2xvZ3k8L2tleXdv
cmQ+PGtleXdvcmQ+UGhlbm90eXBlPC9rZXl3b3JkPjxrZXl3b3JkPlJlZmVyZW5jZSBWYWx1ZXM8
L2tleXdvcmQ+PC9rZXl3b3Jkcz48ZGF0ZXM+PHllYXI+MjAwMTwveWVhcj48cHViLWRhdGVzPjxk
YXRlPk5vdjwvZGF0ZT48L3B1Yi1kYXRlcz48L2RhdGVzPjxpc2JuPjAwMTItMTc5NyAoUHJpbnQp
JiN4RDswMDEyLTE3OTcgKExpbmtpbmcpPC9pc2JuPjxhY2Nlc3Npb24tbnVtPjExNjc5NDM0PC9h
Y2Nlc3Npb24tbnVtPjx1cmxzPjxyZWxhdGVkLXVybHM+PHVybD5odHRwczovL3d3dy5uY2JpLm5s
bS5uaWguZ292L3B1Ym1lZC8xMTY3OTQzNDwvdXJsPjwvcmVsYXRlZC11cmxzPjwvdXJscz48ZWxl
Y3Ryb25pYy1yZXNvdXJjZS1udW0+MTAuMjMzNy9kaWFiZXRlcy41MC4xMS4yNTU1PC9lbGVjdHJv
bmljLXJlc291cmNlLW51bT48L3JlY29yZD48L0NpdGU+PENpdGU+PEF1dGhvcj5DdW1taW5nczwv
QXV0aG9yPjxZZWFyPjE5OTY8L1llYXI+PFJlY051bT4zMDI8L1JlY051bT48cmVjb3JkPjxyZWMt
bnVtYmVyPjMwMjwvcmVjLW51bWJlcj48Zm9yZWlnbi1rZXlzPjxrZXkgYXBwPSJFTiIgZGItaWQ9
InR0NTBkenhzbDB3YWVlZXg5YXJwZDB0OHZ3cnZyYXhweHB0ZiIgdGltZXN0YW1wPSIxNjQ4NDcw
OTgyIj4zMDI8L2tleT48L2ZvcmVpZ24ta2V5cz48cmVmLXR5cGUgbmFtZT0iSm91cm5hbCBBcnRp
Y2xlIj4xNzwvcmVmLXR5cGU+PGNvbnRyaWJ1dG9ycz48YXV0aG9ycz48YXV0aG9yPkN1bW1pbmdz
LCBELiBFLjwvYXV0aG9yPjxhdXRob3I+QnJhbmRvbiwgRS4gUC48L2F1dGhvcj48YXV0aG9yPlBs
YW5hcywgSi4gVi48L2F1dGhvcj48YXV0aG9yPk1vdGFtZWQsIEsuPC9hdXRob3I+PGF1dGhvcj5J
ZHplcmRhLCBSLiBMLjwvYXV0aG9yPjxhdXRob3I+TWNLbmlnaHQsIEcuIFMuPC9hdXRob3I+PC9h
dXRob3JzPjwvY29udHJpYnV0b3JzPjxhdXRoLWFkZHJlc3M+RGVwYXJ0bWVudCBvZiBQaGFybWFj
b2xvZ3ksIFVuaXZlcnNpdHkgb2YgV2FzaGluZ3RvbiBTY2hvb2wgb2YgTWVkaWNpbmUsIFNlYXR0
bGUsIDk4MTk1LTc3NTAsIFVTQS48L2F1dGgtYWRkcmVzcz48dGl0bGVzPjx0aXRsZT5HZW5ldGlj
YWxseSBsZWFuIG1pY2UgcmVzdWx0IGZyb20gdGFyZ2V0ZWQgZGlzcnVwdGlvbiBvZiB0aGUgUklJ
IGJldGEgc3VidW5pdCBvZiBwcm90ZWluIGtpbmFzZSBBPC90aXRsZT48c2Vjb25kYXJ5LXRpdGxl
Pk5hdHVyZTwvc2Vjb25kYXJ5LXRpdGxlPjwvdGl0bGVzPjxwZXJpb2RpY2FsPjxmdWxsLXRpdGxl
Pk5hdHVyZTwvZnVsbC10aXRsZT48L3BlcmlvZGljYWw+PHBhZ2VzPjYyMi02PC9wYWdlcz48dm9s
dW1lPjM4Mjwvdm9sdW1lPjxudW1iZXI+NjU5MjwvbnVtYmVyPjxlZGl0aW9uPjE5OTYvMDgvMTU8
L2VkaXRpb24+PGtleXdvcmRzPjxrZXl3b3JkPkFkaXBvc2UgVGlzc3VlL2Vuenltb2xvZ3k8L2tl
eXdvcmQ+PGtleXdvcmQ+QWRpcG9zZSBUaXNzdWUsIEJyb3duL2Vuenltb2xvZ3k8L2tleXdvcmQ+
PGtleXdvcmQ+QW5pbWFsczwva2V5d29yZD48a2V5d29yZD5Cb2R5IFdlaWdodC9waHlzaW9sb2d5
PC9rZXl3b3JkPjxrZXl3b3JkPipDYXJyaWVyIFByb3RlaW5zPC9rZXl3b3JkPjxrZXl3b3JkPkN5
Y2xpYyBBTVAvbWV0YWJvbGlzbTwva2V5d29yZD48a2V5d29yZD5DeWNsaWMgQU1QLURlcGVuZGVu
dCBQcm90ZWluIEtpbmFzZSBSSUliZXRhIFN1YnVuaXQ8L2tleXdvcmQ+PGtleXdvcmQ+Q3ljbGlj
IEFNUC1EZXBlbmRlbnQgUHJvdGVpbiBLaW5hc2VzL2Jpb3N5bnRoZXNpcy9nZW5ldGljcy8qbWV0
YWJvbGlzbTwva2V5d29yZD48a2V5d29yZD5EaWV0YXJ5IEZhdHMvcGhhcm1hY29sb2d5PC9rZXl3
b3JkPjxrZXl3b3JkPkVhdGluZzwva2V5d29yZD48a2V5d29yZD5FbmVyZ3kgTWV0YWJvbGlzbTwv
a2V5d29yZD48a2V5d29yZD5GZW1hbGU8L2tleXdvcmQ+PGtleXdvcmQ+SW9uIENoYW5uZWxzPC9r
ZXl3b3JkPjxrZXl3b3JkPklzb2VuenltZXMvZ2VuZXRpY3MvbWV0YWJvbGlzbTwva2V5d29yZD48
a2V5d29yZD5MZXB0aW48L2tleXdvcmQ+PGtleXdvcmQ+TWFsZTwva2V5d29yZD48a2V5d29yZD5N
ZW1icmFuZSBQcm90ZWlucy9iaW9zeW50aGVzaXMvZ2VuZXRpY3M8L2tleXdvcmQ+PGtleXdvcmQ+
TWljZTwva2V5d29yZD48a2V5d29yZD5NaWNlLCBLbm9ja291dDwva2V5d29yZD48a2V5d29yZD5N
aXRvY2hvbmRyaWFsIFByb3RlaW5zPC9rZXl3b3JkPjxrZXl3b3JkPlByb3RlaW4gQmluZGluZzwv
a2V5d29yZD48a2V5d29yZD5Qcm90ZWlucy9tZXRhYm9saXNtPC9rZXl3b3JkPjxrZXl3b3JkPlRo
aW5uZXNzLyplbnp5bW9sb2d5L2dlbmV0aWNzPC9rZXl3b3JkPjxrZXl3b3JkPlRyaWdseWNlcmlk
ZXMvbWV0YWJvbGlzbTwva2V5d29yZD48a2V5d29yZD5VbmNvdXBsaW5nIFByb3RlaW4gMTwva2V5
d29yZD48L2tleXdvcmRzPjxkYXRlcz48eWVhcj4xOTk2PC95ZWFyPjxwdWItZGF0ZXM+PGRhdGU+
QXVnIDE1PC9kYXRlPjwvcHViLWRhdGVzPjwvZGF0ZXM+PGlzYm4+MDAyOC0wODM2IChQcmludCkm
I3hEOzAwMjgtMDgzNiAoTGlua2luZyk8L2lzYm4+PGFjY2Vzc2lvbi1udW0+ODc1NzEzMTwvYWNj
ZXNzaW9uLW51bT48dXJscz48cmVsYXRlZC11cmxzPjx1cmw+aHR0cHM6Ly93d3cubmNiaS5ubG0u
bmloLmdvdi9wdWJtZWQvODc1NzEzMTwvdXJsPjwvcmVsYXRlZC11cmxzPjwvdXJscz48ZWxlY3Ry
b25pYy1yZXNvdXJjZS1udW0+MTAuMTAzOC8zODI2MjJhMDwvZWxlY3Ryb25pYy1yZXNvdXJjZS1u
dW0+PC9yZWNvcmQ+PC9DaXRlPjwvRW5kTm90ZT4A
</w:fldData>
        </w:fldChar>
      </w:r>
      <w:r w:rsidR="000D5D71">
        <w:instrText xml:space="preserve"> ADDIN EN.CITE </w:instrText>
      </w:r>
      <w:r w:rsidR="000D5D71">
        <w:fldChar w:fldCharType="begin">
          <w:fldData xml:space="preserve">PEVuZE5vdGU+PENpdGU+PEF1dGhvcj5TY2hyZXllcjwvQXV0aG9yPjxZZWFyPjIwMDE8L1llYXI+
PFJlY051bT4zMDM8L1JlY051bT48RGlzcGxheVRleHQ+WzI4OCwgMjg5XTwvRGlzcGxheVRleHQ+
PHJlY29yZD48cmVjLW51bWJlcj4zMDM8L3JlYy1udW1iZXI+PGZvcmVpZ24ta2V5cz48a2V5IGFw
cD0iRU4iIGRiLWlkPSJ0dDUwZHp4c2wwd2FlZWV4OWFycGQwdDh2d3J2cmF4cHhwdGYiIHRpbWVz
dGFtcD0iMTY0ODQ3MDk4MiI+MzAzPC9rZXk+PC9mb3JlaWduLWtleXM+PHJlZi10eXBlIG5hbWU9
IkpvdXJuYWwgQXJ0aWNsZSI+MTc8L3JlZi10eXBlPjxjb250cmlidXRvcnM+PGF1dGhvcnM+PGF1
dGhvcj5TY2hyZXllciwgUy4gQS48L2F1dGhvcj48YXV0aG9yPkN1bW1pbmdzLCBELiBFLjwvYXV0
aG9yPjxhdXRob3I+TWNLbmlnaHQsIEcuIFMuPC9hdXRob3I+PGF1dGhvcj5MZUJvZXVmLCBSLiBD
LjwvYXV0aG9yPjwvYXV0aG9ycz48L2NvbnRyaWJ1dG9ycz48YXV0aC1hZGRyZXNzPkRlcGFydG1l
bnQgb2YgUGF0aG9iaW9sb2d5LCBVbml2ZXJzaXR5IG9mIFdhc2hpbmd0b24sIFNlYXR0bGUsIFdh
c2hpbmd0b24gOTgxOTUsIFVTQS48L2F1dGgtYWRkcmVzcz48dGl0bGVzPjx0aXRsZT5NdXRhdGlv
biBvZiB0aGUgUklJYmV0YSBzdWJ1bml0IG9mIHByb3RlaW4ga2luYXNlIEEgcHJldmVudHMgZGll
dC1pbmR1Y2VkIGluc3VsaW4gcmVzaXN0YW5jZSBhbmQgZHlzbGlwaWRlbWlhIGluIG1pY2U8L3Rp
dGxlPjxzZWNvbmRhcnktdGl0bGU+RGlhYmV0ZXM8L3NlY29uZGFyeS10aXRsZT48L3RpdGxlcz48
cGVyaW9kaWNhbD48ZnVsbC10aXRsZT5EaWFiZXRlczwvZnVsbC10aXRsZT48L3BlcmlvZGljYWw+
PHBhZ2VzPjI1NTUtNjI8L3BhZ2VzPjx2b2x1bWU+NTA8L3ZvbHVtZT48bnVtYmVyPjExPC9udW1i
ZXI+PGVkaXRpb24+MjAwMS8xMC8yNzwvZWRpdGlvbj48a2V5d29yZHM+PGtleXdvcmQ+QWRpcG9z
ZSBUaXNzdWUvYW5hdG9teSAmYW1wOyBoaXN0b2xvZ3k8L2tleXdvcmQ+PGtleXdvcmQ+QW5pbWFs
czwva2V5d29yZD48a2V5d29yZD5Cb2R5IFdlaWdodDwva2V5d29yZD48a2V5d29yZD5DeWNsaWMg
QU1QLURlcGVuZGVudCBQcm90ZWluIEtpbmFzZSBSSUliZXRhIFN1YnVuaXQ8L2tleXdvcmQ+PGtl
eXdvcmQ+Q3ljbGljIEFNUC1EZXBlbmRlbnQgUHJvdGVpbiBLaW5hc2VzLypnZW5ldGljczwva2V5
d29yZD48a2V5d29yZD5EaWFiZXRlcyBNZWxsaXR1cy9ldGlvbG9neS9nZW5ldGljczwva2V5d29y
ZD48a2V5d29yZD5EaWV0LyphZHZlcnNlIGVmZmVjdHM8L2tleXdvcmQ+PGtleXdvcmQ+RmVtYWxl
PC9rZXl3b3JkPjxrZXl3b3JkPkdsdWNvc2UvbWV0YWJvbGlzbTwva2V5d29yZD48a2V5d29yZD5I
eXBlcmxpcGlkZW1pYXMvKmV0aW9sb2d5LypwcmV2ZW50aW9uICZhbXA7IGNvbnRyb2w8L2tleXdv
cmQ+PGtleXdvcmQ+SW5zdWxpbi9waGFybWFjb2xvZ3k8L2tleXdvcmQ+PGtleXdvcmQ+SW5zdWxp
biBSZXNpc3RhbmNlLypwaHlzaW9sb2d5PC9rZXl3b3JkPjxrZXl3b3JkPkxpcGlkcy9ibG9vZDwv
a2V5d29yZD48a2V5d29yZD5Mb25naXR1ZGluYWwgU3R1ZGllczwva2V5d29yZD48a2V5d29yZD5N
YWxlPC9rZXl3b3JkPjxrZXl3b3JkPk1pY2U8L2tleXdvcmQ+PGtleXdvcmQ+TWljZSwgS25vY2tv
dXQvZ2VuZXRpY3M8L2tleXdvcmQ+PGtleXdvcmQ+TXV0YXRpb24vKnBoeXNpb2xvZ3k8L2tleXdv
cmQ+PGtleXdvcmQ+UGhlbm90eXBlPC9rZXl3b3JkPjxrZXl3b3JkPlJlZmVyZW5jZSBWYWx1ZXM8
L2tleXdvcmQ+PC9rZXl3b3Jkcz48ZGF0ZXM+PHllYXI+MjAwMTwveWVhcj48cHViLWRhdGVzPjxk
YXRlPk5vdjwvZGF0ZT48L3B1Yi1kYXRlcz48L2RhdGVzPjxpc2JuPjAwMTItMTc5NyAoUHJpbnQp
JiN4RDswMDEyLTE3OTcgKExpbmtpbmcpPC9pc2JuPjxhY2Nlc3Npb24tbnVtPjExNjc5NDM0PC9h
Y2Nlc3Npb24tbnVtPjx1cmxzPjxyZWxhdGVkLXVybHM+PHVybD5odHRwczovL3d3dy5uY2JpLm5s
bS5uaWguZ292L3B1Ym1lZC8xMTY3OTQzNDwvdXJsPjwvcmVsYXRlZC11cmxzPjwvdXJscz48ZWxl
Y3Ryb25pYy1yZXNvdXJjZS1udW0+MTAuMjMzNy9kaWFiZXRlcy41MC4xMS4yNTU1PC9lbGVjdHJv
bmljLXJlc291cmNlLW51bT48L3JlY29yZD48L0NpdGU+PENpdGU+PEF1dGhvcj5DdW1taW5nczwv
QXV0aG9yPjxZZWFyPjE5OTY8L1llYXI+PFJlY051bT4zMDI8L1JlY051bT48cmVjb3JkPjxyZWMt
bnVtYmVyPjMwMjwvcmVjLW51bWJlcj48Zm9yZWlnbi1rZXlzPjxrZXkgYXBwPSJFTiIgZGItaWQ9
InR0NTBkenhzbDB3YWVlZXg5YXJwZDB0OHZ3cnZyYXhweHB0ZiIgdGltZXN0YW1wPSIxNjQ4NDcw
OTgyIj4zMDI8L2tleT48L2ZvcmVpZ24ta2V5cz48cmVmLXR5cGUgbmFtZT0iSm91cm5hbCBBcnRp
Y2xlIj4xNzwvcmVmLXR5cGU+PGNvbnRyaWJ1dG9ycz48YXV0aG9ycz48YXV0aG9yPkN1bW1pbmdz
LCBELiBFLjwvYXV0aG9yPjxhdXRob3I+QnJhbmRvbiwgRS4gUC48L2F1dGhvcj48YXV0aG9yPlBs
YW5hcywgSi4gVi48L2F1dGhvcj48YXV0aG9yPk1vdGFtZWQsIEsuPC9hdXRob3I+PGF1dGhvcj5J
ZHplcmRhLCBSLiBMLjwvYXV0aG9yPjxhdXRob3I+TWNLbmlnaHQsIEcuIFMuPC9hdXRob3I+PC9h
dXRob3JzPjwvY29udHJpYnV0b3JzPjxhdXRoLWFkZHJlc3M+RGVwYXJ0bWVudCBvZiBQaGFybWFj
b2xvZ3ksIFVuaXZlcnNpdHkgb2YgV2FzaGluZ3RvbiBTY2hvb2wgb2YgTWVkaWNpbmUsIFNlYXR0
bGUsIDk4MTk1LTc3NTAsIFVTQS48L2F1dGgtYWRkcmVzcz48dGl0bGVzPjx0aXRsZT5HZW5ldGlj
YWxseSBsZWFuIG1pY2UgcmVzdWx0IGZyb20gdGFyZ2V0ZWQgZGlzcnVwdGlvbiBvZiB0aGUgUklJ
IGJldGEgc3VidW5pdCBvZiBwcm90ZWluIGtpbmFzZSBBPC90aXRsZT48c2Vjb25kYXJ5LXRpdGxl
Pk5hdHVyZTwvc2Vjb25kYXJ5LXRpdGxlPjwvdGl0bGVzPjxwZXJpb2RpY2FsPjxmdWxsLXRpdGxl
Pk5hdHVyZTwvZnVsbC10aXRsZT48L3BlcmlvZGljYWw+PHBhZ2VzPjYyMi02PC9wYWdlcz48dm9s
dW1lPjM4Mjwvdm9sdW1lPjxudW1iZXI+NjU5MjwvbnVtYmVyPjxlZGl0aW9uPjE5OTYvMDgvMTU8
L2VkaXRpb24+PGtleXdvcmRzPjxrZXl3b3JkPkFkaXBvc2UgVGlzc3VlL2Vuenltb2xvZ3k8L2tl
eXdvcmQ+PGtleXdvcmQ+QWRpcG9zZSBUaXNzdWUsIEJyb3duL2Vuenltb2xvZ3k8L2tleXdvcmQ+
PGtleXdvcmQ+QW5pbWFsczwva2V5d29yZD48a2V5d29yZD5Cb2R5IFdlaWdodC9waHlzaW9sb2d5
PC9rZXl3b3JkPjxrZXl3b3JkPipDYXJyaWVyIFByb3RlaW5zPC9rZXl3b3JkPjxrZXl3b3JkPkN5
Y2xpYyBBTVAvbWV0YWJvbGlzbTwva2V5d29yZD48a2V5d29yZD5DeWNsaWMgQU1QLURlcGVuZGVu
dCBQcm90ZWluIEtpbmFzZSBSSUliZXRhIFN1YnVuaXQ8L2tleXdvcmQ+PGtleXdvcmQ+Q3ljbGlj
IEFNUC1EZXBlbmRlbnQgUHJvdGVpbiBLaW5hc2VzL2Jpb3N5bnRoZXNpcy9nZW5ldGljcy8qbWV0
YWJvbGlzbTwva2V5d29yZD48a2V5d29yZD5EaWV0YXJ5IEZhdHMvcGhhcm1hY29sb2d5PC9rZXl3
b3JkPjxrZXl3b3JkPkVhdGluZzwva2V5d29yZD48a2V5d29yZD5FbmVyZ3kgTWV0YWJvbGlzbTwv
a2V5d29yZD48a2V5d29yZD5GZW1hbGU8L2tleXdvcmQ+PGtleXdvcmQ+SW9uIENoYW5uZWxzPC9r
ZXl3b3JkPjxrZXl3b3JkPklzb2VuenltZXMvZ2VuZXRpY3MvbWV0YWJvbGlzbTwva2V5d29yZD48
a2V5d29yZD5MZXB0aW48L2tleXdvcmQ+PGtleXdvcmQ+TWFsZTwva2V5d29yZD48a2V5d29yZD5N
ZW1icmFuZSBQcm90ZWlucy9iaW9zeW50aGVzaXMvZ2VuZXRpY3M8L2tleXdvcmQ+PGtleXdvcmQ+
TWljZTwva2V5d29yZD48a2V5d29yZD5NaWNlLCBLbm9ja291dDwva2V5d29yZD48a2V5d29yZD5N
aXRvY2hvbmRyaWFsIFByb3RlaW5zPC9rZXl3b3JkPjxrZXl3b3JkPlByb3RlaW4gQmluZGluZzwv
a2V5d29yZD48a2V5d29yZD5Qcm90ZWlucy9tZXRhYm9saXNtPC9rZXl3b3JkPjxrZXl3b3JkPlRo
aW5uZXNzLyplbnp5bW9sb2d5L2dlbmV0aWNzPC9rZXl3b3JkPjxrZXl3b3JkPlRyaWdseWNlcmlk
ZXMvbWV0YWJvbGlzbTwva2V5d29yZD48a2V5d29yZD5VbmNvdXBsaW5nIFByb3RlaW4gMTwva2V5
d29yZD48L2tleXdvcmRzPjxkYXRlcz48eWVhcj4xOTk2PC95ZWFyPjxwdWItZGF0ZXM+PGRhdGU+
QXVnIDE1PC9kYXRlPjwvcHViLWRhdGVzPjwvZGF0ZXM+PGlzYm4+MDAyOC0wODM2IChQcmludCkm
I3hEOzAwMjgtMDgzNiAoTGlua2luZyk8L2lzYm4+PGFjY2Vzc2lvbi1udW0+ODc1NzEzMTwvYWNj
ZXNzaW9uLW51bT48dXJscz48cmVsYXRlZC11cmxzPjx1cmw+aHR0cHM6Ly93d3cubmNiaS5ubG0u
bmloLmdvdi9wdWJtZWQvODc1NzEzMTwvdXJsPjwvcmVsYXRlZC11cmxzPjwvdXJscz48ZWxlY3Ry
b25pYy1yZXNvdXJjZS1udW0+MTAuMTAzOC8zODI2MjJhMDwvZWxlY3Ryb25pYy1yZXNvdXJjZS1u
dW0+PC9yZWNvcmQ+PC9DaXRlPjwvRW5kTm90ZT4A
</w:fldData>
        </w:fldChar>
      </w:r>
      <w:r w:rsidR="000D5D71">
        <w:instrText xml:space="preserve"> ADDIN EN.CITE.DATA </w:instrText>
      </w:r>
      <w:r w:rsidR="000D5D71">
        <w:fldChar w:fldCharType="end"/>
      </w:r>
      <w:r w:rsidRPr="00FE1B3E">
        <w:fldChar w:fldCharType="separate"/>
      </w:r>
      <w:r w:rsidR="000D5D71">
        <w:rPr>
          <w:noProof/>
        </w:rPr>
        <w:t>[288, 289]</w:t>
      </w:r>
      <w:r w:rsidRPr="00FE1B3E">
        <w:fldChar w:fldCharType="end"/>
      </w:r>
      <w:r w:rsidRPr="00FE1B3E">
        <w:t xml:space="preserve">. However, recent studies have demonstrated that the disruption of the ubiquitously expressed </w:t>
      </w:r>
      <w:proofErr w:type="spellStart"/>
      <w:r w:rsidRPr="00FE1B3E">
        <w:t>PKA-RII</w:t>
      </w:r>
      <w:proofErr w:type="spellEnd"/>
      <w:r w:rsidRPr="00FE1B3E">
        <w:t xml:space="preserve">α subunit in mice is also protective against diet-induced obesity, glucose intolerance, and hepatic steatosis </w:t>
      </w:r>
      <w:r w:rsidRPr="00FE1B3E">
        <w:fldChar w:fldCharType="begin">
          <w:fldData xml:space="preserve">PEVuZE5vdGU+PENpdGU+PEF1dGhvcj5Mb25kb248L0F1dGhvcj48WWVhcj4yMDE0PC9ZZWFyPjxS
ZWNOdW0+MzA0PC9SZWNOdW0+PERpc3BsYXlUZXh0PlsyOTBdPC9EaXNwbGF5VGV4dD48cmVjb3Jk
PjxyZWMtbnVtYmVyPjMwNDwvcmVjLW51bWJlcj48Zm9yZWlnbi1rZXlzPjxrZXkgYXBwPSJFTiIg
ZGItaWQ9InR0NTBkenhzbDB3YWVlZXg5YXJwZDB0OHZ3cnZyYXhweHB0ZiIgdGltZXN0YW1wPSIx
NjQ4NDcwOTgyIj4zMDQ8L2tleT48L2ZvcmVpZ24ta2V5cz48cmVmLXR5cGUgbmFtZT0iSm91cm5h
bCBBcnRpY2xlIj4xNzwvcmVmLXR5cGU+PGNvbnRyaWJ1dG9ycz48YXV0aG9ycz48YXV0aG9yPkxv
bmRvbiwgRS48L2F1dGhvcj48YXV0aG9yPk5lc3Rlcm92YSwgTS48L2F1dGhvcj48YXV0aG9yPlNp
bmFpaSwgTi48L2F1dGhvcj48YXV0aG9yPlN6YXJlaywgRS48L2F1dGhvcj48YXV0aG9yPkNoYW50
dXJpeWEsIFQuPC9hdXRob3I+PGF1dGhvcj5NYXN0cm95YW5uaXMsIFMuIEEuPC9hdXRob3I+PGF1
dGhvcj5HYXZyaWxvdmEsIE8uPC9hdXRob3I+PGF1dGhvcj5TdHJhdGFraXMsIEMuIEEuPC9hdXRo
b3I+PC9hdXRob3JzPjwvY29udHJpYnV0b3JzPjxhdXRoLWFkZHJlc3M+U2VjdGlvbiBvbiBFbmRv
Y3Jpbm9sb2d5IGFuZCBHZW5ldGljcyAoRS5MLiwgTS5OLiwgRS5TLiwgUy5BLk0uLCBDLkEuUy4p
LCBQcm9ncmFtIG9uIERldmVsb3BtZW50YWwgRW5kb2NyaW5vbG9neSBhbmQgR2VuZXRpY3MsIEV1
bmljZSBLZW5uZWR5IFNocml2ZXIgTmF0aW9uYWwgSW5zdGl0dXRlIG9mIENoaWxkIEhlYWx0aCBh
bmQgSHVtYW4gRGV2ZWxvcG1lbnQsIEJpb3N0YXRpc3RpY3MgYW5kIENsaW5pY2FsIEVwaWRlbWlv
bG9neSBTZXJ2aWNlIChOLlMuKSwgQ0MsIE5hdGlvbmFsIEluc3RpdHV0ZXMgb2YgSGVhbHRoLCBN
b3VzZSBNZXRhYm9saXNtIENvcmUgTGFib3JhdG9yeSAoVC5DLiwgTy5HLiksIE5hdGlvbmFsIElu
c3RpdHV0ZSBvZiBEaWFiZXRlcyBhbmQgRGlnZXN0aXZlIGFuZCBLaWRuZXkgRGlzZWFzZXMsIGFu
ZCBFdW5pY2UgS2VubmVkeSBTaHJpdmVyIE5hdGlvbmFsIEluc3RpdHV0ZSBvZiBDaGlsZCBIZWFs
dGggYW5kIEh1bWFuIERldmVsb3BtZW50IGludHJhbXVyYWwgU3VtbWVyIFN0dWRlbnQgUHJvZ3Jh
bSAoUy5BLk0uKSwgQmV0aGVzZGEsIE1hcnlsYW5kIDIwODkyLjwvYXV0aC1hZGRyZXNzPjx0aXRs
ZXM+PHRpdGxlPkRpZmZlcmVudGlhbGx5IHJlZ3VsYXRlZCBwcm90ZWluIGtpbmFzZSBBIChQS0Ep
IGFjdGl2aXR5IGluIGFkaXBvc2UgdGlzc3VlIGFuZCBsaXZlciBpcyBhc3NvY2lhdGVkIHdpdGgg
cmVzaXN0YW5jZSB0byBkaWV0LWluZHVjZWQgb2Jlc2l0eSBhbmQgZ2x1Y29zZSBpbnRvbGVyYW5j
ZSBpbiBtaWNlIHRoYXQgbGFjayBQS0EgcmVndWxhdG9yeSBzdWJ1bml0IHR5cGUgSUlhbHBoYTwv
dGl0bGU+PHNlY29uZGFyeS10aXRsZT5FbmRvY3Jpbm9sb2d5PC9zZWNvbmRhcnktdGl0bGU+PC90
aXRsZXM+PHBlcmlvZGljYWw+PGZ1bGwtdGl0bGU+RW5kb2NyaW5vbG9neTwvZnVsbC10aXRsZT48
L3BlcmlvZGljYWw+PHBhZ2VzPjMzOTctNDA4PC9wYWdlcz48dm9sdW1lPjE1NTwvdm9sdW1lPjxu
dW1iZXI+OTwvbnVtYmVyPjxlZGl0aW9uPjIwMTQvMDYvMTE8L2VkaXRpb24+PGtleXdvcmRzPjxr
ZXl3b3JkPkFkaXBvc2UgVGlzc3VlLyplbnp5bW9sb2d5L21ldGFib2xpc208L2tleXdvcmQ+PGtl
eXdvcmQ+QW5pbWFsczwva2V5d29yZD48a2V5d29yZD5DeWNsaWMgQU1QLURlcGVuZGVudCBQcm90
ZWluIEtpbmFzZSBSSUlhbHBoYSBTdWJ1bml0LypkZWZpY2llbmN5L2dlbmV0aWNzPC9rZXl3b3Jk
PjxrZXl3b3JkPkN5Y2xpYyBBTVAtRGVwZW5kZW50IFByb3RlaW4gS2luYXNlcy9nZW5ldGljcy8q
bWV0YWJvbGlzbTwva2V5d29yZD48a2V5d29yZD5EaWV0LCBIaWdoLUZhdC9hZHZlcnNlIGVmZmVj
dHM8L2tleXdvcmQ+PGtleXdvcmQ+RmF0dHkgTGl2ZXIvKmVuenltb2xvZ3kvZ2VuZXRpY3MvKnBy
ZXZlbnRpb24gJmFtcDsgY29udHJvbDwva2V5d29yZD48a2V5d29yZD5GZW1hbGU8L2tleXdvcmQ+
PGtleXdvcmQ+R2x1Y29zZSBJbnRvbGVyYW5jZS9lbnp5bW9sb2d5L2dlbmV0aWNzLypwcmV2ZW50
aW9uICZhbXA7IGNvbnRyb2w8L2tleXdvcmQ+PGtleXdvcmQ+SHVtYW5zPC9rZXl3b3JkPjxrZXl3
b3JkPkxpdmVyLyplbnp5bW9sb2d5L21ldGFib2xpc208L2tleXdvcmQ+PGtleXdvcmQ+TWFsZTwv
a2V5d29yZD48a2V5d29yZD5NaWNlPC9rZXl3b3JkPjxrZXl3b3JkPk1pY2UsIEluYnJlZCBDNTdC
TDwva2V5d29yZD48a2V5d29yZD5NaWNlLCBLbm9ja291dDwva2V5d29yZD48a2V5d29yZD5Ob24t
YWxjb2hvbGljIEZhdHR5IExpdmVyIERpc2Vhc2U8L2tleXdvcmQ+PGtleXdvcmQ+T2Jlc2l0eS9l
bnp5bW9sb2d5L2dlbmV0aWNzLypwcmV2ZW50aW9uICZhbXA7IGNvbnRyb2w8L2tleXdvcmQ+PC9r
ZXl3b3Jkcz48ZGF0ZXM+PHllYXI+MjAxNDwveWVhcj48cHViLWRhdGVzPjxkYXRlPlNlcDwvZGF0
ZT48L3B1Yi1kYXRlcz48L2RhdGVzPjxpc2JuPjE5NDUtNzE3MCAoRWxlY3Ryb25pYykmI3hEOzAw
MTMtNzIyNyAoTGlua2luZyk8L2lzYm4+PGFjY2Vzc2lvbi1udW0+MjQ5MTQ5NDM8L2FjY2Vzc2lv
bi1udW0+PHVybHM+PHJlbGF0ZWQtdXJscz48dXJsPmh0dHBzOi8vd3d3Lm5jYmkubmxtLm5paC5n
b3YvcHVibWVkLzI0OTE0OTQzPC91cmw+PC9yZWxhdGVkLXVybHM+PC91cmxzPjxjdXN0b20yPlBN
QzQxMzg1NzM8L2N1c3RvbTI+PGVsZWN0cm9uaWMtcmVzb3VyY2UtbnVtPjEwLjEyMTAvZW4uMjAx
NC0xMTIyPC9lbGVjdHJvbmljLXJlc291cmNlLW51bT48L3JlY29yZD48L0NpdGU+PC9FbmROb3Rl
PgB=
</w:fldData>
        </w:fldChar>
      </w:r>
      <w:r w:rsidR="000D5D71">
        <w:instrText xml:space="preserve"> ADDIN EN.CITE </w:instrText>
      </w:r>
      <w:r w:rsidR="000D5D71">
        <w:fldChar w:fldCharType="begin">
          <w:fldData xml:space="preserve">PEVuZE5vdGU+PENpdGU+PEF1dGhvcj5Mb25kb248L0F1dGhvcj48WWVhcj4yMDE0PC9ZZWFyPjxS
ZWNOdW0+MzA0PC9SZWNOdW0+PERpc3BsYXlUZXh0PlsyOTBdPC9EaXNwbGF5VGV4dD48cmVjb3Jk
PjxyZWMtbnVtYmVyPjMwNDwvcmVjLW51bWJlcj48Zm9yZWlnbi1rZXlzPjxrZXkgYXBwPSJFTiIg
ZGItaWQ9InR0NTBkenhzbDB3YWVlZXg5YXJwZDB0OHZ3cnZyYXhweHB0ZiIgdGltZXN0YW1wPSIx
NjQ4NDcwOTgyIj4zMDQ8L2tleT48L2ZvcmVpZ24ta2V5cz48cmVmLXR5cGUgbmFtZT0iSm91cm5h
bCBBcnRpY2xlIj4xNzwvcmVmLXR5cGU+PGNvbnRyaWJ1dG9ycz48YXV0aG9ycz48YXV0aG9yPkxv
bmRvbiwgRS48L2F1dGhvcj48YXV0aG9yPk5lc3Rlcm92YSwgTS48L2F1dGhvcj48YXV0aG9yPlNp
bmFpaSwgTi48L2F1dGhvcj48YXV0aG9yPlN6YXJlaywgRS48L2F1dGhvcj48YXV0aG9yPkNoYW50
dXJpeWEsIFQuPC9hdXRob3I+PGF1dGhvcj5NYXN0cm95YW5uaXMsIFMuIEEuPC9hdXRob3I+PGF1
dGhvcj5HYXZyaWxvdmEsIE8uPC9hdXRob3I+PGF1dGhvcj5TdHJhdGFraXMsIEMuIEEuPC9hdXRo
b3I+PC9hdXRob3JzPjwvY29udHJpYnV0b3JzPjxhdXRoLWFkZHJlc3M+U2VjdGlvbiBvbiBFbmRv
Y3Jpbm9sb2d5IGFuZCBHZW5ldGljcyAoRS5MLiwgTS5OLiwgRS5TLiwgUy5BLk0uLCBDLkEuUy4p
LCBQcm9ncmFtIG9uIERldmVsb3BtZW50YWwgRW5kb2NyaW5vbG9neSBhbmQgR2VuZXRpY3MsIEV1
bmljZSBLZW5uZWR5IFNocml2ZXIgTmF0aW9uYWwgSW5zdGl0dXRlIG9mIENoaWxkIEhlYWx0aCBh
bmQgSHVtYW4gRGV2ZWxvcG1lbnQsIEJpb3N0YXRpc3RpY3MgYW5kIENsaW5pY2FsIEVwaWRlbWlv
bG9neSBTZXJ2aWNlIChOLlMuKSwgQ0MsIE5hdGlvbmFsIEluc3RpdHV0ZXMgb2YgSGVhbHRoLCBN
b3VzZSBNZXRhYm9saXNtIENvcmUgTGFib3JhdG9yeSAoVC5DLiwgTy5HLiksIE5hdGlvbmFsIElu
c3RpdHV0ZSBvZiBEaWFiZXRlcyBhbmQgRGlnZXN0aXZlIGFuZCBLaWRuZXkgRGlzZWFzZXMsIGFu
ZCBFdW5pY2UgS2VubmVkeSBTaHJpdmVyIE5hdGlvbmFsIEluc3RpdHV0ZSBvZiBDaGlsZCBIZWFs
dGggYW5kIEh1bWFuIERldmVsb3BtZW50IGludHJhbXVyYWwgU3VtbWVyIFN0dWRlbnQgUHJvZ3Jh
bSAoUy5BLk0uKSwgQmV0aGVzZGEsIE1hcnlsYW5kIDIwODkyLjwvYXV0aC1hZGRyZXNzPjx0aXRs
ZXM+PHRpdGxlPkRpZmZlcmVudGlhbGx5IHJlZ3VsYXRlZCBwcm90ZWluIGtpbmFzZSBBIChQS0Ep
IGFjdGl2aXR5IGluIGFkaXBvc2UgdGlzc3VlIGFuZCBsaXZlciBpcyBhc3NvY2lhdGVkIHdpdGgg
cmVzaXN0YW5jZSB0byBkaWV0LWluZHVjZWQgb2Jlc2l0eSBhbmQgZ2x1Y29zZSBpbnRvbGVyYW5j
ZSBpbiBtaWNlIHRoYXQgbGFjayBQS0EgcmVndWxhdG9yeSBzdWJ1bml0IHR5cGUgSUlhbHBoYTwv
dGl0bGU+PHNlY29uZGFyeS10aXRsZT5FbmRvY3Jpbm9sb2d5PC9zZWNvbmRhcnktdGl0bGU+PC90
aXRsZXM+PHBlcmlvZGljYWw+PGZ1bGwtdGl0bGU+RW5kb2NyaW5vbG9neTwvZnVsbC10aXRsZT48
L3BlcmlvZGljYWw+PHBhZ2VzPjMzOTctNDA4PC9wYWdlcz48dm9sdW1lPjE1NTwvdm9sdW1lPjxu
dW1iZXI+OTwvbnVtYmVyPjxlZGl0aW9uPjIwMTQvMDYvMTE8L2VkaXRpb24+PGtleXdvcmRzPjxr
ZXl3b3JkPkFkaXBvc2UgVGlzc3VlLyplbnp5bW9sb2d5L21ldGFib2xpc208L2tleXdvcmQ+PGtl
eXdvcmQ+QW5pbWFsczwva2V5d29yZD48a2V5d29yZD5DeWNsaWMgQU1QLURlcGVuZGVudCBQcm90
ZWluIEtpbmFzZSBSSUlhbHBoYSBTdWJ1bml0LypkZWZpY2llbmN5L2dlbmV0aWNzPC9rZXl3b3Jk
PjxrZXl3b3JkPkN5Y2xpYyBBTVAtRGVwZW5kZW50IFByb3RlaW4gS2luYXNlcy9nZW5ldGljcy8q
bWV0YWJvbGlzbTwva2V5d29yZD48a2V5d29yZD5EaWV0LCBIaWdoLUZhdC9hZHZlcnNlIGVmZmVj
dHM8L2tleXdvcmQ+PGtleXdvcmQ+RmF0dHkgTGl2ZXIvKmVuenltb2xvZ3kvZ2VuZXRpY3MvKnBy
ZXZlbnRpb24gJmFtcDsgY29udHJvbDwva2V5d29yZD48a2V5d29yZD5GZW1hbGU8L2tleXdvcmQ+
PGtleXdvcmQ+R2x1Y29zZSBJbnRvbGVyYW5jZS9lbnp5bW9sb2d5L2dlbmV0aWNzLypwcmV2ZW50
aW9uICZhbXA7IGNvbnRyb2w8L2tleXdvcmQ+PGtleXdvcmQ+SHVtYW5zPC9rZXl3b3JkPjxrZXl3
b3JkPkxpdmVyLyplbnp5bW9sb2d5L21ldGFib2xpc208L2tleXdvcmQ+PGtleXdvcmQ+TWFsZTwv
a2V5d29yZD48a2V5d29yZD5NaWNlPC9rZXl3b3JkPjxrZXl3b3JkPk1pY2UsIEluYnJlZCBDNTdC
TDwva2V5d29yZD48a2V5d29yZD5NaWNlLCBLbm9ja291dDwva2V5d29yZD48a2V5d29yZD5Ob24t
YWxjb2hvbGljIEZhdHR5IExpdmVyIERpc2Vhc2U8L2tleXdvcmQ+PGtleXdvcmQ+T2Jlc2l0eS9l
bnp5bW9sb2d5L2dlbmV0aWNzLypwcmV2ZW50aW9uICZhbXA7IGNvbnRyb2w8L2tleXdvcmQ+PC9r
ZXl3b3Jkcz48ZGF0ZXM+PHllYXI+MjAxNDwveWVhcj48cHViLWRhdGVzPjxkYXRlPlNlcDwvZGF0
ZT48L3B1Yi1kYXRlcz48L2RhdGVzPjxpc2JuPjE5NDUtNzE3MCAoRWxlY3Ryb25pYykmI3hEOzAw
MTMtNzIyNyAoTGlua2luZyk8L2lzYm4+PGFjY2Vzc2lvbi1udW0+MjQ5MTQ5NDM8L2FjY2Vzc2lv
bi1udW0+PHVybHM+PHJlbGF0ZWQtdXJscz48dXJsPmh0dHBzOi8vd3d3Lm5jYmkubmxtLm5paC5n
b3YvcHVibWVkLzI0OTE0OTQzPC91cmw+PC9yZWxhdGVkLXVybHM+PC91cmxzPjxjdXN0b20yPlBN
QzQxMzg1NzM8L2N1c3RvbTI+PGVsZWN0cm9uaWMtcmVzb3VyY2UtbnVtPjEwLjEyMTAvZW4uMjAx
NC0xMTIyPC9lbGVjdHJvbmljLXJlc291cmNlLW51bT48L3JlY29yZD48L0NpdGU+PC9FbmROb3Rl
PgB=
</w:fldData>
        </w:fldChar>
      </w:r>
      <w:r w:rsidR="000D5D71">
        <w:instrText xml:space="preserve"> ADDIN EN.CITE.DATA </w:instrText>
      </w:r>
      <w:r w:rsidR="000D5D71">
        <w:fldChar w:fldCharType="end"/>
      </w:r>
      <w:r w:rsidRPr="00FE1B3E">
        <w:fldChar w:fldCharType="separate"/>
      </w:r>
      <w:r w:rsidR="000D5D71">
        <w:rPr>
          <w:noProof/>
        </w:rPr>
        <w:t>[290]</w:t>
      </w:r>
      <w:r w:rsidRPr="00FE1B3E">
        <w:fldChar w:fldCharType="end"/>
      </w:r>
      <w:r w:rsidRPr="00FE1B3E">
        <w:t xml:space="preserve">. Conversely, deletion of the </w:t>
      </w:r>
      <w:proofErr w:type="spellStart"/>
      <w:r w:rsidRPr="00FE1B3E">
        <w:rPr>
          <w:i/>
        </w:rPr>
        <w:t>Prkarcb</w:t>
      </w:r>
      <w:proofErr w:type="spellEnd"/>
      <w:r w:rsidRPr="00FE1B3E">
        <w:t xml:space="preserve"> gene, which encodes the catalytic subunit Cβ in mice exhibited increased fat mass and decreased fat-free mass compared with controls when fed a regular chow diet. However, when animals were fed a high fat diet, </w:t>
      </w:r>
      <w:proofErr w:type="spellStart"/>
      <w:r w:rsidRPr="00FE1B3E">
        <w:t>PKA</w:t>
      </w:r>
      <w:proofErr w:type="spellEnd"/>
      <w:r w:rsidRPr="00FE1B3E">
        <w:t xml:space="preserve">-Cβ deficiency protected male, but not female, mice against diet-induced obesity </w:t>
      </w:r>
      <w:r w:rsidRPr="00FE1B3E">
        <w:fldChar w:fldCharType="begin">
          <w:fldData xml:space="preserve">PEVuZE5vdGU+PENpdGU+PEF1dGhvcj5Mb25kb248L0F1dGhvcj48WWVhcj4yMDE5PC9ZZWFyPjxS
ZWNOdW0+MzA1PC9SZWNOdW0+PERpc3BsYXlUZXh0PlsyOTFdPC9EaXNwbGF5VGV4dD48cmVjb3Jk
PjxyZWMtbnVtYmVyPjMwNTwvcmVjLW51bWJlcj48Zm9yZWlnbi1rZXlzPjxrZXkgYXBwPSJFTiIg
ZGItaWQ9InR0NTBkenhzbDB3YWVlZXg5YXJwZDB0OHZ3cnZyYXhweHB0ZiIgdGltZXN0YW1wPSIx
NjQ4NDcwOTgyIj4zMDU8L2tleT48L2ZvcmVpZ24ta2V5cz48cmVmLXR5cGUgbmFtZT0iSm91cm5h
bCBBcnRpY2xlIj4xNzwvcmVmLXR5cGU+PGNvbnRyaWJ1dG9ycz48YXV0aG9ycz48YXV0aG9yPkxv
bmRvbiwgRS48L2F1dGhvcj48YXV0aG9yPk5vZ3VjaGksIEEuPC9hdXRob3I+PGF1dGhvcj5TcHJp
bmdlciwgRC48L2F1dGhvcj48YXV0aG9yPkZhaWRhcywgTS48L2F1dGhvcj48YXV0aG9yPkdhdnJp
bG92YSwgTy48L2F1dGhvcj48YXV0aG9yPkVpc2VuaG9mZXIsIEcuPC9hdXRob3I+PGF1dGhvcj5T
dHJhdGFraXMsIEMuIEEuPC9hdXRob3I+PC9hdXRob3JzPjwvY29udHJpYnV0b3JzPjxhdXRoLWFk
ZHJlc3M+U2VjdGlvbiBvbiBFbmRvY3Jpbm9sb2d5IGFuZCBHZW5ldGljcywgRXVuaWNlIEtlbm5l
ZHkgU2hyaXZlciBOYXRpb25hbCBJbnN0aXR1dGUgb2YgQ2hpbGQgSGVhbHRoIGFuZCBIdW1hbiBE
ZXZlbG9wbWVudCwgTmF0aW9uYWwgSW5zdGl0dXRlcyBvZiBIZWFsdGgsIEJldGhlc2RhLCBNYXJ5
bGFuZC4mI3hEO011cmluZSBQaGVub3R5cGluZyBDb3JlLCBOYXRpb25hbCBIZWFydCwgTHVuZywg
YW5kIEJsb29kIEluc3RpdHV0ZSwgTmF0aW9uYWwgSW5zdGl0dXRlcyBvZiBIZWFsdGgsIEJldGhl
c2RhLCBNYXJ5bGFuZC4mI3hEO01vdXNlIE1ldGFib2xpc20gQ29yZSwgTmF0aW9uYWwgSW5zdGl0
dXRlIG9mIERpYWJldGVzIGFuZCBEaWdlc3RpdmUgYW5kIEtpZG5leSBEaXNlYXNlcywgTmF0aW9u
YWwgSW5zdGl0dXRlcyBvZiBIZWFsdGgsIEJldGhlc2RhLCBNYXJ5bGFuZC4mI3hEO0RlcGFydG1l
bnQgb2YgTWVkaWNpbmUgSUlJIFRlY2huaWNoZSBVbml2ZXJzaXRhdCBEcmVzZGVuLCBEcmVzZGVu
LCBHZXJtYW55LiYjeEQ7SW5zdGl0dXRlIG9mIENsaW5pY2FsIENoZW1pc3RyeSBhbmQgTGFib3Jh
dG9yeSBNZWRpY2luZSwgVGVjaG5pY2hlIFVuaXZlcnNpdGF0IERyZXNkZW4sIERyZXNkZW4sIEdl
cm1hbnkuPC9hdXRoLWFkZHJlc3M+PHRpdGxlcz48dGl0bGU+VGhlIENhdGFseXRpYyBTdWJ1bml0
IGJldGEgb2YgUEtBIEFmZmVjdHMgRW5lcmd5IEJhbGFuY2UgYW5kIENhdGVjaG9sYW1pbmVyZ2lj
IEFjdGl2aXR5PC90aXRsZT48c2Vjb25kYXJ5LXRpdGxlPkogRW5kb2NyIFNvYzwvc2Vjb25kYXJ5
LXRpdGxlPjwvdGl0bGVzPjxwZXJpb2RpY2FsPjxmdWxsLXRpdGxlPkogRW5kb2NyIFNvYzwvZnVs
bC10aXRsZT48L3BlcmlvZGljYWw+PHBhZ2VzPjEwNjItMTA3ODwvcGFnZXM+PHZvbHVtZT4zPC92
b2x1bWU+PG51bWJlcj41PC9udW1iZXI+PGVkaXRpb24+MjAxOS8wNS8xMTwvZWRpdGlvbj48a2V5
d29yZHM+PGtleXdvcmQ+UGthPC9rZXl3b3JkPjxrZXl3b3JkPmNhcmRpb3Zhc2N1bGFyPC9rZXl3
b3JkPjxrZXl3b3JkPmNhdGVjaG9sYW1pbmVzPC9rZXl3b3JkPjxrZXl3b3JkPmVuZXJneSBiYWxh
bmNlPC9rZXl3b3JkPjxrZXl3b3JkPnN5bXBhdGhldGljIG91dGZsb3c8L2tleXdvcmQ+PC9rZXl3
b3Jkcz48ZGF0ZXM+PHllYXI+MjAxOTwveWVhcj48cHViLWRhdGVzPjxkYXRlPk1heSAxPC9kYXRl
PjwvcHViLWRhdGVzPjwvZGF0ZXM+PGlzYm4+MjQ3Mi0xOTcyIChFbGVjdHJvbmljKSYjeEQ7MjQ3
Mi0xOTcyIChMaW5raW5nKTwvaXNibj48YWNjZXNzaW9uLW51bT4zMTA3MzU0NjwvYWNjZXNzaW9u
LW51bT48dXJscz48cmVsYXRlZC11cmxzPjx1cmw+aHR0cHM6Ly93d3cubmNiaS5ubG0ubmloLmdv
di9wdWJtZWQvMzEwNzM1NDY8L3VybD48L3JlbGF0ZWQtdXJscz48L3VybHM+PGN1c3RvbTI+UE1D
NjUwMzYzMTwvY3VzdG9tMj48ZWxlY3Ryb25pYy1yZXNvdXJjZS1udW0+MTAuMTIxMC9qcy4yMDE5
LTAwMDI5PC9lbGVjdHJvbmljLXJlc291cmNlLW51bT48L3JlY29yZD48L0NpdGU+PC9FbmROb3Rl
Pn==
</w:fldData>
        </w:fldChar>
      </w:r>
      <w:r w:rsidR="000D5D71">
        <w:instrText xml:space="preserve"> ADDIN EN.CITE </w:instrText>
      </w:r>
      <w:r w:rsidR="000D5D71">
        <w:fldChar w:fldCharType="begin">
          <w:fldData xml:space="preserve">PEVuZE5vdGU+PENpdGU+PEF1dGhvcj5Mb25kb248L0F1dGhvcj48WWVhcj4yMDE5PC9ZZWFyPjxS
ZWNOdW0+MzA1PC9SZWNOdW0+PERpc3BsYXlUZXh0PlsyOTFdPC9EaXNwbGF5VGV4dD48cmVjb3Jk
PjxyZWMtbnVtYmVyPjMwNTwvcmVjLW51bWJlcj48Zm9yZWlnbi1rZXlzPjxrZXkgYXBwPSJFTiIg
ZGItaWQ9InR0NTBkenhzbDB3YWVlZXg5YXJwZDB0OHZ3cnZyYXhweHB0ZiIgdGltZXN0YW1wPSIx
NjQ4NDcwOTgyIj4zMDU8L2tleT48L2ZvcmVpZ24ta2V5cz48cmVmLXR5cGUgbmFtZT0iSm91cm5h
bCBBcnRpY2xlIj4xNzwvcmVmLXR5cGU+PGNvbnRyaWJ1dG9ycz48YXV0aG9ycz48YXV0aG9yPkxv
bmRvbiwgRS48L2F1dGhvcj48YXV0aG9yPk5vZ3VjaGksIEEuPC9hdXRob3I+PGF1dGhvcj5TcHJp
bmdlciwgRC48L2F1dGhvcj48YXV0aG9yPkZhaWRhcywgTS48L2F1dGhvcj48YXV0aG9yPkdhdnJp
bG92YSwgTy48L2F1dGhvcj48YXV0aG9yPkVpc2VuaG9mZXIsIEcuPC9hdXRob3I+PGF1dGhvcj5T
dHJhdGFraXMsIEMuIEEuPC9hdXRob3I+PC9hdXRob3JzPjwvY29udHJpYnV0b3JzPjxhdXRoLWFk
ZHJlc3M+U2VjdGlvbiBvbiBFbmRvY3Jpbm9sb2d5IGFuZCBHZW5ldGljcywgRXVuaWNlIEtlbm5l
ZHkgU2hyaXZlciBOYXRpb25hbCBJbnN0aXR1dGUgb2YgQ2hpbGQgSGVhbHRoIGFuZCBIdW1hbiBE
ZXZlbG9wbWVudCwgTmF0aW9uYWwgSW5zdGl0dXRlcyBvZiBIZWFsdGgsIEJldGhlc2RhLCBNYXJ5
bGFuZC4mI3hEO011cmluZSBQaGVub3R5cGluZyBDb3JlLCBOYXRpb25hbCBIZWFydCwgTHVuZywg
YW5kIEJsb29kIEluc3RpdHV0ZSwgTmF0aW9uYWwgSW5zdGl0dXRlcyBvZiBIZWFsdGgsIEJldGhl
c2RhLCBNYXJ5bGFuZC4mI3hEO01vdXNlIE1ldGFib2xpc20gQ29yZSwgTmF0aW9uYWwgSW5zdGl0
dXRlIG9mIERpYWJldGVzIGFuZCBEaWdlc3RpdmUgYW5kIEtpZG5leSBEaXNlYXNlcywgTmF0aW9u
YWwgSW5zdGl0dXRlcyBvZiBIZWFsdGgsIEJldGhlc2RhLCBNYXJ5bGFuZC4mI3hEO0RlcGFydG1l
bnQgb2YgTWVkaWNpbmUgSUlJIFRlY2huaWNoZSBVbml2ZXJzaXRhdCBEcmVzZGVuLCBEcmVzZGVu
LCBHZXJtYW55LiYjeEQ7SW5zdGl0dXRlIG9mIENsaW5pY2FsIENoZW1pc3RyeSBhbmQgTGFib3Jh
dG9yeSBNZWRpY2luZSwgVGVjaG5pY2hlIFVuaXZlcnNpdGF0IERyZXNkZW4sIERyZXNkZW4sIEdl
cm1hbnkuPC9hdXRoLWFkZHJlc3M+PHRpdGxlcz48dGl0bGU+VGhlIENhdGFseXRpYyBTdWJ1bml0
IGJldGEgb2YgUEtBIEFmZmVjdHMgRW5lcmd5IEJhbGFuY2UgYW5kIENhdGVjaG9sYW1pbmVyZ2lj
IEFjdGl2aXR5PC90aXRsZT48c2Vjb25kYXJ5LXRpdGxlPkogRW5kb2NyIFNvYzwvc2Vjb25kYXJ5
LXRpdGxlPjwvdGl0bGVzPjxwZXJpb2RpY2FsPjxmdWxsLXRpdGxlPkogRW5kb2NyIFNvYzwvZnVs
bC10aXRsZT48L3BlcmlvZGljYWw+PHBhZ2VzPjEwNjItMTA3ODwvcGFnZXM+PHZvbHVtZT4zPC92
b2x1bWU+PG51bWJlcj41PC9udW1iZXI+PGVkaXRpb24+MjAxOS8wNS8xMTwvZWRpdGlvbj48a2V5
d29yZHM+PGtleXdvcmQ+UGthPC9rZXl3b3JkPjxrZXl3b3JkPmNhcmRpb3Zhc2N1bGFyPC9rZXl3
b3JkPjxrZXl3b3JkPmNhdGVjaG9sYW1pbmVzPC9rZXl3b3JkPjxrZXl3b3JkPmVuZXJneSBiYWxh
bmNlPC9rZXl3b3JkPjxrZXl3b3JkPnN5bXBhdGhldGljIG91dGZsb3c8L2tleXdvcmQ+PC9rZXl3
b3Jkcz48ZGF0ZXM+PHllYXI+MjAxOTwveWVhcj48cHViLWRhdGVzPjxkYXRlPk1heSAxPC9kYXRl
PjwvcHViLWRhdGVzPjwvZGF0ZXM+PGlzYm4+MjQ3Mi0xOTcyIChFbGVjdHJvbmljKSYjeEQ7MjQ3
Mi0xOTcyIChMaW5raW5nKTwvaXNibj48YWNjZXNzaW9uLW51bT4zMTA3MzU0NjwvYWNjZXNzaW9u
LW51bT48dXJscz48cmVsYXRlZC11cmxzPjx1cmw+aHR0cHM6Ly93d3cubmNiaS5ubG0ubmloLmdv
di9wdWJtZWQvMzEwNzM1NDY8L3VybD48L3JlbGF0ZWQtdXJscz48L3VybHM+PGN1c3RvbTI+UE1D
NjUwMzYzMTwvY3VzdG9tMj48ZWxlY3Ryb25pYy1yZXNvdXJjZS1udW0+MTAuMTIxMC9qcy4yMDE5
LTAwMDI5PC9lbGVjdHJvbmljLXJlc291cmNlLW51bT48L3JlY29yZD48L0NpdGU+PC9FbmROb3Rl
Pn==
</w:fldData>
        </w:fldChar>
      </w:r>
      <w:r w:rsidR="000D5D71">
        <w:instrText xml:space="preserve"> ADDIN EN.CITE.DATA </w:instrText>
      </w:r>
      <w:r w:rsidR="000D5D71">
        <w:fldChar w:fldCharType="end"/>
      </w:r>
      <w:r w:rsidRPr="00FE1B3E">
        <w:fldChar w:fldCharType="separate"/>
      </w:r>
      <w:r w:rsidR="000D5D71">
        <w:rPr>
          <w:noProof/>
        </w:rPr>
        <w:t>[291]</w:t>
      </w:r>
      <w:r w:rsidRPr="00FE1B3E">
        <w:fldChar w:fldCharType="end"/>
      </w:r>
      <w:r w:rsidRPr="00FE1B3E">
        <w:t xml:space="preserve">. Additionally, recent studies have shown that both the expression of </w:t>
      </w:r>
      <w:proofErr w:type="spellStart"/>
      <w:r w:rsidRPr="00FE1B3E">
        <w:t>PKA-RII</w:t>
      </w:r>
      <w:proofErr w:type="spellEnd"/>
      <w:r w:rsidRPr="00FE1B3E">
        <w:t xml:space="preserve">β and stimulated </w:t>
      </w:r>
      <w:proofErr w:type="spellStart"/>
      <w:r w:rsidRPr="00FE1B3E">
        <w:t>PKA</w:t>
      </w:r>
      <w:proofErr w:type="spellEnd"/>
      <w:r w:rsidRPr="00FE1B3E">
        <w:t xml:space="preserve"> activity are differentially regulated between different fat depots in obese versus lean humans </w:t>
      </w:r>
      <w:r w:rsidRPr="00FE1B3E">
        <w:fldChar w:fldCharType="begin">
          <w:fldData xml:space="preserve">PEVuZE5vdGU+PENpdGU+PEF1dGhvcj5NYW50b3Zhbmk8L0F1dGhvcj48WWVhcj4yMDA5PC9ZZWFy
PjxSZWNOdW0+MzA2PC9SZWNOdW0+PERpc3BsYXlUZXh0PlsyOTJdPC9EaXNwbGF5VGV4dD48cmVj
b3JkPjxyZWMtbnVtYmVyPjMwNjwvcmVjLW51bWJlcj48Zm9yZWlnbi1rZXlzPjxrZXkgYXBwPSJF
TiIgZGItaWQ9InR0NTBkenhzbDB3YWVlZXg5YXJwZDB0OHZ3cnZyYXhweHB0ZiIgdGltZXN0YW1w
PSIxNjQ4NDcwOTgyIj4zMDY8L2tleT48L2ZvcmVpZ24ta2V5cz48cmVmLXR5cGUgbmFtZT0iSm91
cm5hbCBBcnRpY2xlIj4xNzwvcmVmLXR5cGU+PGNvbnRyaWJ1dG9ycz48YXV0aG9ycz48YXV0aG9y
Pk1hbnRvdmFuaSwgRy48L2F1dGhvcj48YXV0aG9yPkJvbmRpb25pLCBTLjwvYXV0aG9yPjxhdXRo
b3I+QWxiZXJ0aSwgTC48L2F1dGhvcj48YXV0aG9yPkdpbGFyZGluaSwgTC48L2F1dGhvcj48YXV0
aG9yPkludml0dGksIEMuPC9hdXRob3I+PGF1dGhvcj5Db3JiZXR0YSwgUy48L2F1dGhvcj48YXV0
aG9yPlphcHBhLCBNLiBBLjwvYXV0aG9yPjxhdXRob3I+RmVycmVybywgUy48L2F1dGhvcj48YXV0
aG9yPkxhbmlhLCBBLiBHLjwvYXV0aG9yPjxhdXRob3I+Qm9zYXJpLCBTLjwvYXV0aG9yPjxhdXRo
b3I+QmVjay1QZWNjb3osIFAuPC9hdXRob3I+PGF1dGhvcj5TcGFkYSwgQS48L2F1dGhvcj48L2F1
dGhvcnM+PC9jb250cmlidXRvcnM+PGF1dGgtYWRkcmVzcz5FbmRvY3JpbmUgVW5pdCwgRGVwYXJ0
bWVudCBvZiBNZWRpY2FsIFNjaWVuY2VzLCBVbml2ZXJzaXR5IG9mIE1pbGFuLCBGb25kYXppb25l
IE9zcGVkYWxlIE1hZ2dpb3JlIFBvbGljbGluaWNvIElSQ0NTLCBNaWxhbiwgSXRhbHkuIGdpb3Zh
bm5hLm1hbnRvdmFuaUB1bmltaS5pdDwvYXV0aC1hZGRyZXNzPjx0aXRsZXM+PHRpdGxlPlByb3Rl
aW4ga2luYXNlIEEgcmVndWxhdG9yeSBzdWJ1bml0cyBpbiBodW1hbiBhZGlwb3NlIHRpc3N1ZTog
ZGVjcmVhc2VkIFIyQiBleHByZXNzaW9uIGFuZCBhY3Rpdml0eSBpbiBhZGlwb2N5dGVzIGZyb20g
b2Jlc2Ugc3ViamVjdHM8L3RpdGxlPjxzZWNvbmRhcnktdGl0bGU+RGlhYmV0ZXM8L3NlY29uZGFy
eS10aXRsZT48L3RpdGxlcz48cGVyaW9kaWNhbD48ZnVsbC10aXRsZT5EaWFiZXRlczwvZnVsbC10
aXRsZT48L3BlcmlvZGljYWw+PHBhZ2VzPjYyMC02PC9wYWdlcz48dm9sdW1lPjU4PC92b2x1bWU+
PG51bWJlcj4zPC9udW1iZXI+PGVkaXRpb24+MjAwOC8xMi8yMDwvZWRpdGlvbj48a2V5d29yZHM+
PGtleXdvcmQ+QWRpcG9jeXRlcy9lbnp5bW9sb2d5PC9rZXl3b3JkPjxrZXl3b3JkPkFkaXBvc2Ug
VGlzc3VlLyplbnp5bW9sb2d5L3BoeXNpb2xvZ3k8L2tleXdvcmQ+PGtleXdvcmQ+Q3ljbGljIEFN
UC1EZXBlbmRlbnQgUHJvdGVpbiBLaW5hc2VzLypnZW5ldGljcy9tZXRhYm9saXNtPC9rZXl3b3Jk
PjxrZXl3b3JkPkdlbmUgRXhwcmVzc2lvbiBSZWd1bGF0aW9uLCBFbnp5bW9sb2dpYzwva2V5d29y
ZD48a2V5d29yZD5HbHljZXJvbC9tZXRhYm9saXNtPC9rZXl3b3JkPjxrZXl3b3JkPkh1bWFuczwv
a2V5d29yZD48a2V5d29yZD5JbW11bm9oaXN0b2NoZW1pc3RyeTwva2V5d29yZD48a2V5d29yZD5P
YmVzaXR5Lyplbnp5bW9sb2d5L2dlbmV0aWNzL3BoeXNpb3BhdGhvbG9neTwva2V5d29yZD48a2V5
d29yZD5Qb2x5bWVyYXNlIENoYWluIFJlYWN0aW9uPC9rZXl3b3JkPjxrZXl3b3JkPlByb3RlaW4g
U3VidW5pdHMvZ2VuZXRpY3M8L2tleXdvcmQ+PGtleXdvcmQ+Uk5BLCBNZXNzZW5nZXIvZ2VuZXRp
Y3M8L2tleXdvcmQ+PGtleXdvcmQ+U2tpbi9lbnp5bW9sb2d5PC9rZXl3b3JkPjwva2V5d29yZHM+
PGRhdGVzPjx5ZWFyPjIwMDk8L3llYXI+PHB1Yi1kYXRlcz48ZGF0ZT5NYXI8L2RhdGU+PC9wdWIt
ZGF0ZXM+PC9kYXRlcz48aXNibj4xOTM5LTMyN1ggKEVsZWN0cm9uaWMpJiN4RDswMDEyLTE3OTcg
KExpbmtpbmcpPC9pc2JuPjxhY2Nlc3Npb24tbnVtPjE5MDk1NzYxPC9hY2Nlc3Npb24tbnVtPjx1
cmxzPjxyZWxhdGVkLXVybHM+PHVybD5odHRwczovL3d3dy5uY2JpLm5sbS5uaWguZ292L3B1Ym1l
ZC8xOTA5NTc2MTwvdXJsPjwvcmVsYXRlZC11cmxzPjwvdXJscz48Y3VzdG9tMj5QTUMyNjQ2MDYw
PC9jdXN0b20yPjxlbGVjdHJvbmljLXJlc291cmNlLW51bT4xMC4yMzM3L2RiMDgtMDU4NTwvZWxl
Y3Ryb25pYy1yZXNvdXJjZS1udW0+PC9yZWNvcmQ+PC9DaXRlPjwvRW5kTm90ZT4A
</w:fldData>
        </w:fldChar>
      </w:r>
      <w:r w:rsidR="000D5D71">
        <w:instrText xml:space="preserve"> ADDIN EN.CITE </w:instrText>
      </w:r>
      <w:r w:rsidR="000D5D71">
        <w:fldChar w:fldCharType="begin">
          <w:fldData xml:space="preserve">PEVuZE5vdGU+PENpdGU+PEF1dGhvcj5NYW50b3Zhbmk8L0F1dGhvcj48WWVhcj4yMDA5PC9ZZWFy
PjxSZWNOdW0+MzA2PC9SZWNOdW0+PERpc3BsYXlUZXh0PlsyOTJdPC9EaXNwbGF5VGV4dD48cmVj
b3JkPjxyZWMtbnVtYmVyPjMwNjwvcmVjLW51bWJlcj48Zm9yZWlnbi1rZXlzPjxrZXkgYXBwPSJF
TiIgZGItaWQ9InR0NTBkenhzbDB3YWVlZXg5YXJwZDB0OHZ3cnZyYXhweHB0ZiIgdGltZXN0YW1w
PSIxNjQ4NDcwOTgyIj4zMDY8L2tleT48L2ZvcmVpZ24ta2V5cz48cmVmLXR5cGUgbmFtZT0iSm91
cm5hbCBBcnRpY2xlIj4xNzwvcmVmLXR5cGU+PGNvbnRyaWJ1dG9ycz48YXV0aG9ycz48YXV0aG9y
Pk1hbnRvdmFuaSwgRy48L2F1dGhvcj48YXV0aG9yPkJvbmRpb25pLCBTLjwvYXV0aG9yPjxhdXRo
b3I+QWxiZXJ0aSwgTC48L2F1dGhvcj48YXV0aG9yPkdpbGFyZGluaSwgTC48L2F1dGhvcj48YXV0
aG9yPkludml0dGksIEMuPC9hdXRob3I+PGF1dGhvcj5Db3JiZXR0YSwgUy48L2F1dGhvcj48YXV0
aG9yPlphcHBhLCBNLiBBLjwvYXV0aG9yPjxhdXRob3I+RmVycmVybywgUy48L2F1dGhvcj48YXV0
aG9yPkxhbmlhLCBBLiBHLjwvYXV0aG9yPjxhdXRob3I+Qm9zYXJpLCBTLjwvYXV0aG9yPjxhdXRo
b3I+QmVjay1QZWNjb3osIFAuPC9hdXRob3I+PGF1dGhvcj5TcGFkYSwgQS48L2F1dGhvcj48L2F1
dGhvcnM+PC9jb250cmlidXRvcnM+PGF1dGgtYWRkcmVzcz5FbmRvY3JpbmUgVW5pdCwgRGVwYXJ0
bWVudCBvZiBNZWRpY2FsIFNjaWVuY2VzLCBVbml2ZXJzaXR5IG9mIE1pbGFuLCBGb25kYXppb25l
IE9zcGVkYWxlIE1hZ2dpb3JlIFBvbGljbGluaWNvIElSQ0NTLCBNaWxhbiwgSXRhbHkuIGdpb3Zh
bm5hLm1hbnRvdmFuaUB1bmltaS5pdDwvYXV0aC1hZGRyZXNzPjx0aXRsZXM+PHRpdGxlPlByb3Rl
aW4ga2luYXNlIEEgcmVndWxhdG9yeSBzdWJ1bml0cyBpbiBodW1hbiBhZGlwb3NlIHRpc3N1ZTog
ZGVjcmVhc2VkIFIyQiBleHByZXNzaW9uIGFuZCBhY3Rpdml0eSBpbiBhZGlwb2N5dGVzIGZyb20g
b2Jlc2Ugc3ViamVjdHM8L3RpdGxlPjxzZWNvbmRhcnktdGl0bGU+RGlhYmV0ZXM8L3NlY29uZGFy
eS10aXRsZT48L3RpdGxlcz48cGVyaW9kaWNhbD48ZnVsbC10aXRsZT5EaWFiZXRlczwvZnVsbC10
aXRsZT48L3BlcmlvZGljYWw+PHBhZ2VzPjYyMC02PC9wYWdlcz48dm9sdW1lPjU4PC92b2x1bWU+
PG51bWJlcj4zPC9udW1iZXI+PGVkaXRpb24+MjAwOC8xMi8yMDwvZWRpdGlvbj48a2V5d29yZHM+
PGtleXdvcmQ+QWRpcG9jeXRlcy9lbnp5bW9sb2d5PC9rZXl3b3JkPjxrZXl3b3JkPkFkaXBvc2Ug
VGlzc3VlLyplbnp5bW9sb2d5L3BoeXNpb2xvZ3k8L2tleXdvcmQ+PGtleXdvcmQ+Q3ljbGljIEFN
UC1EZXBlbmRlbnQgUHJvdGVpbiBLaW5hc2VzLypnZW5ldGljcy9tZXRhYm9saXNtPC9rZXl3b3Jk
PjxrZXl3b3JkPkdlbmUgRXhwcmVzc2lvbiBSZWd1bGF0aW9uLCBFbnp5bW9sb2dpYzwva2V5d29y
ZD48a2V5d29yZD5HbHljZXJvbC9tZXRhYm9saXNtPC9rZXl3b3JkPjxrZXl3b3JkPkh1bWFuczwv
a2V5d29yZD48a2V5d29yZD5JbW11bm9oaXN0b2NoZW1pc3RyeTwva2V5d29yZD48a2V5d29yZD5P
YmVzaXR5Lyplbnp5bW9sb2d5L2dlbmV0aWNzL3BoeXNpb3BhdGhvbG9neTwva2V5d29yZD48a2V5
d29yZD5Qb2x5bWVyYXNlIENoYWluIFJlYWN0aW9uPC9rZXl3b3JkPjxrZXl3b3JkPlByb3RlaW4g
U3VidW5pdHMvZ2VuZXRpY3M8L2tleXdvcmQ+PGtleXdvcmQ+Uk5BLCBNZXNzZW5nZXIvZ2VuZXRp
Y3M8L2tleXdvcmQ+PGtleXdvcmQ+U2tpbi9lbnp5bW9sb2d5PC9rZXl3b3JkPjwva2V5d29yZHM+
PGRhdGVzPjx5ZWFyPjIwMDk8L3llYXI+PHB1Yi1kYXRlcz48ZGF0ZT5NYXI8L2RhdGU+PC9wdWIt
ZGF0ZXM+PC9kYXRlcz48aXNibj4xOTM5LTMyN1ggKEVsZWN0cm9uaWMpJiN4RDswMDEyLTE3OTcg
KExpbmtpbmcpPC9pc2JuPjxhY2Nlc3Npb24tbnVtPjE5MDk1NzYxPC9hY2Nlc3Npb24tbnVtPjx1
cmxzPjxyZWxhdGVkLXVybHM+PHVybD5odHRwczovL3d3dy5uY2JpLm5sbS5uaWguZ292L3B1Ym1l
ZC8xOTA5NTc2MTwvdXJsPjwvcmVsYXRlZC11cmxzPjwvdXJscz48Y3VzdG9tMj5QTUMyNjQ2MDYw
PC9jdXN0b20yPjxlbGVjdHJvbmljLXJlc291cmNlLW51bT4xMC4yMzM3L2RiMDgtMDU4NTwvZWxl
Y3Ryb25pYy1yZXNvdXJjZS1udW0+PC9yZWNvcmQ+PC9DaXRlPjwvRW5kTm90ZT4A
</w:fldData>
        </w:fldChar>
      </w:r>
      <w:r w:rsidR="000D5D71">
        <w:instrText xml:space="preserve"> ADDIN EN.CITE.DATA </w:instrText>
      </w:r>
      <w:r w:rsidR="000D5D71">
        <w:fldChar w:fldCharType="end"/>
      </w:r>
      <w:r w:rsidRPr="00FE1B3E">
        <w:fldChar w:fldCharType="separate"/>
      </w:r>
      <w:r w:rsidR="000D5D71">
        <w:rPr>
          <w:noProof/>
        </w:rPr>
        <w:t>[292]</w:t>
      </w:r>
      <w:r w:rsidRPr="00FE1B3E">
        <w:fldChar w:fldCharType="end"/>
      </w:r>
      <w:r w:rsidRPr="00FE1B3E">
        <w:t xml:space="preserve">, further adding to the complexity of the role of </w:t>
      </w:r>
      <w:proofErr w:type="spellStart"/>
      <w:r w:rsidRPr="00FE1B3E">
        <w:t>PKA</w:t>
      </w:r>
      <w:proofErr w:type="spellEnd"/>
      <w:r w:rsidRPr="00FE1B3E">
        <w:t xml:space="preserve"> in adipogenesis and obesity.</w:t>
      </w:r>
      <w:r w:rsidRPr="00FE1B3E">
        <w:rPr>
          <w:rFonts w:asciiTheme="minorHAnsi" w:hAnsiTheme="minorHAnsi" w:cstheme="minorBidi"/>
          <w:sz w:val="23"/>
          <w:szCs w:val="23"/>
          <w:shd w:val="clear" w:color="auto" w:fill="FFFFFF"/>
        </w:rPr>
        <w:t xml:space="preserve"> </w:t>
      </w:r>
      <w:r w:rsidRPr="00FE1B3E">
        <w:t xml:space="preserve">Here, we report that inhibition of </w:t>
      </w:r>
      <w:proofErr w:type="spellStart"/>
      <w:r w:rsidRPr="00FE1B3E">
        <w:t>PKA</w:t>
      </w:r>
      <w:proofErr w:type="spellEnd"/>
      <w:r w:rsidRPr="00FE1B3E">
        <w:t xml:space="preserve"> using </w:t>
      </w:r>
      <w:proofErr w:type="spellStart"/>
      <w:r w:rsidRPr="00FE1B3E">
        <w:t>H89</w:t>
      </w:r>
      <w:proofErr w:type="spellEnd"/>
      <w:r w:rsidRPr="00FE1B3E">
        <w:t xml:space="preserve"> alleviated the anti-</w:t>
      </w:r>
      <w:proofErr w:type="spellStart"/>
      <w:r w:rsidRPr="00FE1B3E">
        <w:t>adipogenic</w:t>
      </w:r>
      <w:proofErr w:type="spellEnd"/>
      <w:r w:rsidRPr="00FE1B3E">
        <w:t xml:space="preserve"> effects of </w:t>
      </w:r>
      <w:proofErr w:type="spellStart"/>
      <w:r w:rsidRPr="00FE1B3E">
        <w:t>Zyflamend</w:t>
      </w:r>
      <w:proofErr w:type="spellEnd"/>
      <w:r w:rsidRPr="00FE1B3E">
        <w:t xml:space="preserve"> and restored lipid accumulation and the expression of </w:t>
      </w:r>
      <w:proofErr w:type="spellStart"/>
      <w:r w:rsidRPr="00FE1B3E">
        <w:t>adipogenic</w:t>
      </w:r>
      <w:proofErr w:type="spellEnd"/>
      <w:r w:rsidRPr="00FE1B3E">
        <w:t xml:space="preserve"> genes. These findings are in line with previous reports demonstrating that </w:t>
      </w:r>
      <w:proofErr w:type="spellStart"/>
      <w:r w:rsidRPr="00FE1B3E">
        <w:t>H89</w:t>
      </w:r>
      <w:proofErr w:type="spellEnd"/>
      <w:r w:rsidRPr="00FE1B3E">
        <w:t xml:space="preserve"> enhances adipocytes differentiation </w:t>
      </w:r>
      <w:r w:rsidRPr="00FE1B3E">
        <w:fldChar w:fldCharType="begin"/>
      </w:r>
      <w:r w:rsidR="000D5D71">
        <w:instrText xml:space="preserve"> ADDIN EN.CITE &lt;EndNote&gt;&lt;Cite&gt;&lt;Author&gt;Kato&lt;/Author&gt;&lt;Year&gt;2007&lt;/Year&gt;&lt;RecNum&gt;307&lt;/RecNum&gt;&lt;DisplayText&gt;[293]&lt;/DisplayText&gt;&lt;record&gt;&lt;rec-number&gt;307&lt;/rec-number&gt;&lt;foreign-keys&gt;&lt;key app="EN" db-id="tt50dzxsl0waeeex9arpd0t8vwrvraxpxptf" timestamp="1648470982"&gt;307&lt;/key&gt;&lt;/foreign-keys&gt;&lt;ref-type name="Journal Article"&gt;17&lt;/ref-type&gt;&lt;contributors&gt;&lt;authors&gt;&lt;author&gt;Kato, Y.&lt;/author&gt;&lt;author&gt;Ozaki, N.&lt;/author&gt;&lt;author&gt;Yamada, T.&lt;/author&gt;&lt;author&gt;Miura, Y.&lt;/author&gt;&lt;author&gt;Oiso, Y.&lt;/author&gt;&lt;/authors&gt;&lt;/contributors&gt;&lt;auth-address&gt;Department of Endocrinology and Diabetes, Field of Internal Medicine, Nagoya University Graduate School of Medicine, Nagoya 466-8550, Japan. y-kato@kde.biglobe.ne.jp&lt;/auth-address&gt;&lt;titles&gt;&lt;title&gt;H-89 potentiates adipogenesis in 3T3-L1 cells by activating insulin signaling independently of protein kinase A&lt;/title&gt;&lt;secondary-title&gt;Life Sci&lt;/secondary-title&gt;&lt;/titles&gt;&lt;periodical&gt;&lt;full-title&gt;Life Sci&lt;/full-title&gt;&lt;/periodical&gt;&lt;pages&gt;476-83&lt;/pages&gt;&lt;volume&gt;80&lt;/volume&gt;&lt;number&gt;5&lt;/number&gt;&lt;edition&gt;2006/10/24&lt;/edition&gt;&lt;keywords&gt;&lt;keyword&gt;3T3-L1 Cells&lt;/keyword&gt;&lt;keyword&gt;Adipogenesis/*drug effects&lt;/keyword&gt;&lt;keyword&gt;Animals&lt;/keyword&gt;&lt;keyword&gt;Blotting, Western&lt;/keyword&gt;&lt;keyword&gt;Cyclic AMP-Dependent Protein Kinases/*antagonists &amp;amp; inhibitors&lt;/keyword&gt;&lt;keyword&gt;Extracellular Signal-Regulated MAP Kinases/metabolism&lt;/keyword&gt;&lt;keyword&gt;Insulin/*metabolism&lt;/keyword&gt;&lt;keyword&gt;Isoquinolines/*pharmacology&lt;/keyword&gt;&lt;keyword&gt;Mice&lt;/keyword&gt;&lt;keyword&gt;Protein Kinase Inhibitors/*pharmacology&lt;/keyword&gt;&lt;keyword&gt;Reverse Transcriptase Polymerase Chain Reaction&lt;/keyword&gt;&lt;keyword&gt;Signal Transduction/*drug effects&lt;/keyword&gt;&lt;keyword&gt;Sulfonamides/*pharmacology&lt;/keyword&gt;&lt;/keywords&gt;&lt;dates&gt;&lt;year&gt;2007&lt;/year&gt;&lt;pub-dates&gt;&lt;date&gt;Jan 9&lt;/date&gt;&lt;/pub-dates&gt;&lt;/dates&gt;&lt;isbn&gt;0024-3205 (Print)&amp;#xD;0024-3205 (Linking)&lt;/isbn&gt;&lt;accession-num&gt;17056071&lt;/accession-num&gt;&lt;urls&gt;&lt;related-urls&gt;&lt;url&gt;https://www.ncbi.nlm.nih.gov/pubmed/17056071&lt;/url&gt;&lt;/related-urls&gt;&lt;/urls&gt;&lt;electronic-resource-num&gt;10.1016/j.lfs.2006.09.029&lt;/electronic-resource-num&gt;&lt;/record&gt;&lt;/Cite&gt;&lt;/EndNote&gt;</w:instrText>
      </w:r>
      <w:r w:rsidRPr="00FE1B3E">
        <w:fldChar w:fldCharType="separate"/>
      </w:r>
      <w:r w:rsidR="000D5D71">
        <w:rPr>
          <w:noProof/>
        </w:rPr>
        <w:t>[293]</w:t>
      </w:r>
      <w:r w:rsidRPr="00FE1B3E">
        <w:fldChar w:fldCharType="end"/>
      </w:r>
      <w:r w:rsidRPr="00FE1B3E">
        <w:t xml:space="preserve">. Notably, treatment of </w:t>
      </w:r>
      <w:proofErr w:type="spellStart"/>
      <w:r w:rsidRPr="00FE1B3E">
        <w:t>3T3-L1</w:t>
      </w:r>
      <w:proofErr w:type="spellEnd"/>
      <w:r w:rsidRPr="00FE1B3E">
        <w:t xml:space="preserve"> cells with epidermal growth factor (</w:t>
      </w:r>
      <w:proofErr w:type="spellStart"/>
      <w:r w:rsidRPr="00FE1B3E">
        <w:t>EGF</w:t>
      </w:r>
      <w:proofErr w:type="spellEnd"/>
      <w:r w:rsidRPr="00FE1B3E">
        <w:t xml:space="preserve">) activated </w:t>
      </w:r>
      <w:proofErr w:type="spellStart"/>
      <w:r w:rsidRPr="00FE1B3E">
        <w:t>PKA</w:t>
      </w:r>
      <w:proofErr w:type="spellEnd"/>
      <w:r w:rsidRPr="00FE1B3E">
        <w:t xml:space="preserve"> and blocked adipogenesis. Additionally, </w:t>
      </w:r>
      <w:r w:rsidRPr="00FE1B3E">
        <w:rPr>
          <w:lang w:val="en"/>
        </w:rPr>
        <w:t xml:space="preserve">in a study by Li and colleagues, stimulation of </w:t>
      </w:r>
      <w:proofErr w:type="spellStart"/>
      <w:r w:rsidRPr="00FE1B3E">
        <w:rPr>
          <w:lang w:val="en"/>
        </w:rPr>
        <w:t>PKA</w:t>
      </w:r>
      <w:proofErr w:type="spellEnd"/>
      <w:r w:rsidRPr="00FE1B3E">
        <w:rPr>
          <w:lang w:val="en"/>
        </w:rPr>
        <w:t xml:space="preserve"> activity was suggested to inhibit the differentiation of </w:t>
      </w:r>
      <w:proofErr w:type="spellStart"/>
      <w:r w:rsidRPr="00FE1B3E">
        <w:rPr>
          <w:lang w:val="en"/>
        </w:rPr>
        <w:t>3T3-L1</w:t>
      </w:r>
      <w:proofErr w:type="spellEnd"/>
      <w:r w:rsidRPr="00FE1B3E">
        <w:rPr>
          <w:lang w:val="en"/>
        </w:rPr>
        <w:t xml:space="preserve"> pre-adipocytes, possibly through the modulation of the insulin signaling pathway and the down regulation of the phosphorylation of insulin receptor substrate 1 (IRS-1) </w:t>
      </w:r>
      <w:r w:rsidRPr="00FE1B3E">
        <w:rPr>
          <w:lang w:val="en"/>
        </w:rPr>
        <w:fldChar w:fldCharType="begin"/>
      </w:r>
      <w:r w:rsidR="000D5D71">
        <w:rPr>
          <w:lang w:val="en"/>
        </w:rPr>
        <w:instrText xml:space="preserve"> ADDIN EN.CITE &lt;EndNote&gt;&lt;Cite&gt;&lt;Author&gt;Li&lt;/Author&gt;&lt;Year&gt;2008&lt;/Year&gt;&lt;RecNum&gt;216&lt;/RecNum&gt;&lt;DisplayText&gt;[276]&lt;/DisplayText&gt;&lt;record&gt;&lt;rec-number&gt;216&lt;/rec-number&gt;&lt;foreign-keys&gt;&lt;key app="EN" db-id="tt50dzxsl0waeeex9arpd0t8vwrvraxpxptf" timestamp="1617820983"&gt;216&lt;/key&gt;&lt;/foreign-keys&gt;&lt;ref-type name="Journal Article"&gt;17&lt;/ref-type&gt;&lt;contributors&gt;&lt;authors&gt;&lt;author&gt;Li, F.&lt;/author&gt;&lt;author&gt;Wang, D.&lt;/author&gt;&lt;author&gt;Zhou, Y.&lt;/author&gt;&lt;author&gt;Zhou, B.&lt;/author&gt;&lt;author&gt;Yang, Y.&lt;/author&gt;&lt;author&gt;Chen, H.&lt;/author&gt;&lt;author&gt;Song, J.&lt;/author&gt;&lt;/authors&gt;&lt;/contributors&gt;&lt;auth-address&gt;Laboratory of Molecular Cell Biology, Institute of Biochemistry and Cell Biology, Chinese Academy of Sciences, 320 Yueyang Road, Shanghai 200031, China.&lt;/auth-address&gt;&lt;titles&gt;&lt;title&gt;Protein kinase A suppresses the differentiation of 3T3-L1 preadipocytes&lt;/title&gt;&lt;secondary-title&gt;Cell Res&lt;/secondary-title&gt;&lt;/titles&gt;&lt;periodical&gt;&lt;full-title&gt;Cell Res&lt;/full-title&gt;&lt;/periodical&gt;&lt;pages&gt;311-23&lt;/pages&gt;&lt;volume&gt;18&lt;/volume&gt;&lt;number&gt;2&lt;/number&gt;&lt;keywords&gt;&lt;keyword&gt;3T3-L1 Cells&lt;/keyword&gt;&lt;keyword&gt;Adaptor Proteins, Signal Transducing/*metabolism&lt;/keyword&gt;&lt;keyword&gt;Adipocytes/*enzymology&lt;/keyword&gt;&lt;keyword&gt;Adipogenesis/drug effects/*physiology&lt;/keyword&gt;&lt;keyword&gt;Animals&lt;/keyword&gt;&lt;keyword&gt;Cyclic AMP/*metabolism&lt;/keyword&gt;&lt;keyword&gt;Cyclic AMP-Dependent Protein Kinases/*metabolism&lt;/keyword&gt;&lt;keyword&gt;Enzyme Activation/drug effects&lt;/keyword&gt;&lt;keyword&gt;Epidermal Growth Factor/metabolism/pharmacology&lt;/keyword&gt;&lt;keyword&gt;Fibroblasts/*enzymology&lt;/keyword&gt;&lt;keyword&gt;Insulin Receptor Substrate Proteins&lt;/keyword&gt;&lt;keyword&gt;Mice&lt;/keyword&gt;&lt;keyword&gt;Phosphorylation/drug effects&lt;/keyword&gt;&lt;/keywords&gt;&lt;dates&gt;&lt;year&gt;2008&lt;/year&gt;&lt;pub-dates&gt;&lt;date&gt;Feb&lt;/date&gt;&lt;/pub-dates&gt;&lt;/dates&gt;&lt;isbn&gt;1748-7838 (Electronic)&amp;#xD;1001-0602 (Linking)&lt;/isbn&gt;&lt;accession-num&gt;18195731&lt;/accession-num&gt;&lt;urls&gt;&lt;related-urls&gt;&lt;url&gt;https://www.ncbi.nlm.nih.gov/pubmed/18195731&lt;/url&gt;&lt;/related-urls&gt;&lt;/urls&gt;&lt;electronic-resource-num&gt;10.1038/cr.2008.12&lt;/electronic-resource-num&gt;&lt;/record&gt;&lt;/Cite&gt;&lt;/EndNote&gt;</w:instrText>
      </w:r>
      <w:r w:rsidRPr="00FE1B3E">
        <w:rPr>
          <w:lang w:val="en"/>
        </w:rPr>
        <w:fldChar w:fldCharType="separate"/>
      </w:r>
      <w:r w:rsidR="000D5D71">
        <w:rPr>
          <w:noProof/>
          <w:lang w:val="en"/>
        </w:rPr>
        <w:t>[276]</w:t>
      </w:r>
      <w:r w:rsidRPr="00FE1B3E">
        <w:rPr>
          <w:lang w:val="en"/>
        </w:rPr>
        <w:fldChar w:fldCharType="end"/>
      </w:r>
      <w:r w:rsidRPr="00FE1B3E">
        <w:rPr>
          <w:lang w:val="en"/>
        </w:rPr>
        <w:t xml:space="preserve">. In the same study, the authors demonstrated that, </w:t>
      </w:r>
      <w:r w:rsidRPr="00FE1B3E">
        <w:t xml:space="preserve">while forskolin-mediated activation of </w:t>
      </w:r>
      <w:proofErr w:type="spellStart"/>
      <w:r w:rsidRPr="00FE1B3E">
        <w:t>PKA</w:t>
      </w:r>
      <w:proofErr w:type="spellEnd"/>
      <w:r w:rsidRPr="00FE1B3E">
        <w:t xml:space="preserve"> inhibited </w:t>
      </w:r>
      <w:r w:rsidRPr="00FE1B3E">
        <w:lastRenderedPageBreak/>
        <w:t xml:space="preserve">adipogenesis in a dose-dependent manner, inhibition of </w:t>
      </w:r>
      <w:proofErr w:type="spellStart"/>
      <w:r w:rsidRPr="00FE1B3E">
        <w:t>PKA</w:t>
      </w:r>
      <w:proofErr w:type="spellEnd"/>
      <w:r w:rsidRPr="00FE1B3E">
        <w:t xml:space="preserve"> activity using </w:t>
      </w:r>
      <w:proofErr w:type="spellStart"/>
      <w:r w:rsidRPr="00FE1B3E">
        <w:t>H89</w:t>
      </w:r>
      <w:proofErr w:type="spellEnd"/>
      <w:r w:rsidRPr="00FE1B3E">
        <w:t xml:space="preserve"> abolished the anti-</w:t>
      </w:r>
      <w:proofErr w:type="spellStart"/>
      <w:r w:rsidRPr="00FE1B3E">
        <w:t>adipogenic</w:t>
      </w:r>
      <w:proofErr w:type="spellEnd"/>
      <w:r w:rsidRPr="00FE1B3E">
        <w:t xml:space="preserve"> effects of forskolin </w:t>
      </w:r>
      <w:r w:rsidRPr="00FE1B3E">
        <w:fldChar w:fldCharType="begin"/>
      </w:r>
      <w:r w:rsidR="000D5D71">
        <w:instrText xml:space="preserve"> ADDIN EN.CITE &lt;EndNote&gt;&lt;Cite&gt;&lt;Author&gt;Li&lt;/Author&gt;&lt;Year&gt;2008&lt;/Year&gt;&lt;RecNum&gt;216&lt;/RecNum&gt;&lt;DisplayText&gt;[276]&lt;/DisplayText&gt;&lt;record&gt;&lt;rec-number&gt;216&lt;/rec-number&gt;&lt;foreign-keys&gt;&lt;key app="EN" db-id="tt50dzxsl0waeeex9arpd0t8vwrvraxpxptf" timestamp="1617820983"&gt;216&lt;/key&gt;&lt;/foreign-keys&gt;&lt;ref-type name="Journal Article"&gt;17&lt;/ref-type&gt;&lt;contributors&gt;&lt;authors&gt;&lt;author&gt;Li, F.&lt;/author&gt;&lt;author&gt;Wang, D.&lt;/author&gt;&lt;author&gt;Zhou, Y.&lt;/author&gt;&lt;author&gt;Zhou, B.&lt;/author&gt;&lt;author&gt;Yang, Y.&lt;/author&gt;&lt;author&gt;Chen, H.&lt;/author&gt;&lt;author&gt;Song, J.&lt;/author&gt;&lt;/authors&gt;&lt;/contributors&gt;&lt;auth-address&gt;Laboratory of Molecular Cell Biology, Institute of Biochemistry and Cell Biology, Chinese Academy of Sciences, 320 Yueyang Road, Shanghai 200031, China.&lt;/auth-address&gt;&lt;titles&gt;&lt;title&gt;Protein kinase A suppresses the differentiation of 3T3-L1 preadipocytes&lt;/title&gt;&lt;secondary-title&gt;Cell Res&lt;/secondary-title&gt;&lt;/titles&gt;&lt;periodical&gt;&lt;full-title&gt;Cell Res&lt;/full-title&gt;&lt;/periodical&gt;&lt;pages&gt;311-23&lt;/pages&gt;&lt;volume&gt;18&lt;/volume&gt;&lt;number&gt;2&lt;/number&gt;&lt;keywords&gt;&lt;keyword&gt;3T3-L1 Cells&lt;/keyword&gt;&lt;keyword&gt;Adaptor Proteins, Signal Transducing/*metabolism&lt;/keyword&gt;&lt;keyword&gt;Adipocytes/*enzymology&lt;/keyword&gt;&lt;keyword&gt;Adipogenesis/drug effects/*physiology&lt;/keyword&gt;&lt;keyword&gt;Animals&lt;/keyword&gt;&lt;keyword&gt;Cyclic AMP/*metabolism&lt;/keyword&gt;&lt;keyword&gt;Cyclic AMP-Dependent Protein Kinases/*metabolism&lt;/keyword&gt;&lt;keyword&gt;Enzyme Activation/drug effects&lt;/keyword&gt;&lt;keyword&gt;Epidermal Growth Factor/metabolism/pharmacology&lt;/keyword&gt;&lt;keyword&gt;Fibroblasts/*enzymology&lt;/keyword&gt;&lt;keyword&gt;Insulin Receptor Substrate Proteins&lt;/keyword&gt;&lt;keyword&gt;Mice&lt;/keyword&gt;&lt;keyword&gt;Phosphorylation/drug effects&lt;/keyword&gt;&lt;/keywords&gt;&lt;dates&gt;&lt;year&gt;2008&lt;/year&gt;&lt;pub-dates&gt;&lt;date&gt;Feb&lt;/date&gt;&lt;/pub-dates&gt;&lt;/dates&gt;&lt;isbn&gt;1748-7838 (Electronic)&amp;#xD;1001-0602 (Linking)&lt;/isbn&gt;&lt;accession-num&gt;18195731&lt;/accession-num&gt;&lt;urls&gt;&lt;related-urls&gt;&lt;url&gt;https://www.ncbi.nlm.nih.gov/pubmed/18195731&lt;/url&gt;&lt;/related-urls&gt;&lt;/urls&gt;&lt;electronic-resource-num&gt;10.1038/cr.2008.12&lt;/electronic-resource-num&gt;&lt;/record&gt;&lt;/Cite&gt;&lt;/EndNote&gt;</w:instrText>
      </w:r>
      <w:r w:rsidRPr="00FE1B3E">
        <w:fldChar w:fldCharType="separate"/>
      </w:r>
      <w:r w:rsidR="000D5D71">
        <w:rPr>
          <w:noProof/>
        </w:rPr>
        <w:t>[276]</w:t>
      </w:r>
      <w:r w:rsidRPr="00FE1B3E">
        <w:fldChar w:fldCharType="end"/>
      </w:r>
      <w:r w:rsidRPr="00FE1B3E">
        <w:t xml:space="preserve">.  </w:t>
      </w:r>
      <w:r w:rsidRPr="00FE1B3E">
        <w:rPr>
          <w:spacing w:val="2"/>
          <w:lang w:val="en"/>
        </w:rPr>
        <w:t xml:space="preserve">Furthermore, activation of </w:t>
      </w:r>
      <w:proofErr w:type="spellStart"/>
      <w:r w:rsidRPr="00FE1B3E">
        <w:rPr>
          <w:spacing w:val="2"/>
          <w:lang w:val="en"/>
        </w:rPr>
        <w:t>PKA</w:t>
      </w:r>
      <w:proofErr w:type="spellEnd"/>
      <w:r w:rsidRPr="00FE1B3E">
        <w:rPr>
          <w:spacing w:val="2"/>
          <w:lang w:val="en"/>
        </w:rPr>
        <w:t xml:space="preserve"> by vinpocetine, a phosphodiesterase (</w:t>
      </w:r>
      <w:proofErr w:type="spellStart"/>
      <w:r w:rsidRPr="00FE1B3E">
        <w:rPr>
          <w:spacing w:val="2"/>
          <w:lang w:val="en"/>
        </w:rPr>
        <w:t>PDE</w:t>
      </w:r>
      <w:proofErr w:type="spellEnd"/>
      <w:r w:rsidRPr="00FE1B3E">
        <w:rPr>
          <w:spacing w:val="2"/>
          <w:lang w:val="en"/>
        </w:rPr>
        <w:t xml:space="preserve">) type-1 inhibitor that increases cAMP and cGMP levels, resulted in the suppression of adipogenesis and lipid accumulation in </w:t>
      </w:r>
      <w:proofErr w:type="spellStart"/>
      <w:r w:rsidRPr="00FE1B3E">
        <w:rPr>
          <w:spacing w:val="2"/>
          <w:lang w:val="en"/>
        </w:rPr>
        <w:t>3T3-L1</w:t>
      </w:r>
      <w:proofErr w:type="spellEnd"/>
      <w:r w:rsidRPr="00FE1B3E">
        <w:rPr>
          <w:spacing w:val="2"/>
          <w:lang w:val="en"/>
        </w:rPr>
        <w:t xml:space="preserve"> cells </w:t>
      </w:r>
      <w:r w:rsidRPr="00FE1B3E">
        <w:rPr>
          <w:spacing w:val="2"/>
          <w:lang w:val="en"/>
        </w:rPr>
        <w:fldChar w:fldCharType="begin"/>
      </w:r>
      <w:r w:rsidR="000D5D71">
        <w:rPr>
          <w:spacing w:val="2"/>
          <w:lang w:val="en"/>
        </w:rPr>
        <w:instrText xml:space="preserve"> ADDIN EN.CITE &lt;EndNote&gt;&lt;Cite&gt;&lt;Author&gt;Kim&lt;/Author&gt;&lt;Year&gt;2019&lt;/Year&gt;&lt;RecNum&gt;217&lt;/RecNum&gt;&lt;DisplayText&gt;[294]&lt;/DisplayText&gt;&lt;record&gt;&lt;rec-number&gt;217&lt;/rec-number&gt;&lt;foreign-keys&gt;&lt;key app="EN" db-id="tt50dzxsl0waeeex9arpd0t8vwrvraxpxptf" timestamp="1617820983"&gt;217&lt;/key&gt;&lt;/foreign-keys&gt;&lt;ref-type name="Journal Article"&gt;17&lt;/ref-type&gt;&lt;contributors&gt;&lt;authors&gt;&lt;author&gt;Kim, N. J.&lt;/author&gt;&lt;author&gt;Baek, J. H.&lt;/author&gt;&lt;author&gt;Lee, J.&lt;/author&gt;&lt;author&gt;Kim, H.&lt;/author&gt;&lt;author&gt;Song, J. K.&lt;/author&gt;&lt;author&gt;Chun, K. H.&lt;/author&gt;&lt;/authors&gt;&lt;/contributors&gt;&lt;auth-address&gt;Department of Biochemistry and Molecular Biology, Yonsei University College of Medicine, 50 Yonsei-ro, Seodaemun-gu, Seoul, Republic of Korea.&amp;#xD;Brain Korea 21 PLUS Project for Medical Science, Yonsei University, 50 Yonsei-ro, Seodaemun-gu, Seoul, Republic of Korea.&amp;#xD;Tumor Microenvironment Research Branch, Division of Cancer Biology, National Cancer Center, Goyang, Republic of Korea.&amp;#xD;Department of Biochemistry and Molecular Biology, Yonsei University College of Medicine, 50 Yonsei-ro, Seodaemun-gu, Seoul, Republic of Korea. khchun@yuhs.ac.&amp;#xD;Brain Korea 21 PLUS Project for Medical Science, Yonsei University, 50 Yonsei-ro, Seodaemun-gu, Seoul, Republic of Korea. khchun@yuhs.ac.&lt;/auth-address&gt;&lt;titles&gt;&lt;title&gt;A PDE1 inhibitor reduces adipogenesis in mice via regulation of lipolysis and adipogenic cell signaling&lt;/title&gt;&lt;secondary-title&gt;Exp Mol Med&lt;/secondary-title&gt;&lt;/titles&gt;&lt;periodical&gt;&lt;full-title&gt;Exp Mol Med&lt;/full-title&gt;&lt;/periodical&gt;&lt;pages&gt;5&lt;/pages&gt;&lt;volume&gt;51&lt;/volume&gt;&lt;number&gt;1&lt;/number&gt;&lt;dates&gt;&lt;year&gt;2019&lt;/year&gt;&lt;pub-dates&gt;&lt;date&gt;Jan 11&lt;/date&gt;&lt;/pub-dates&gt;&lt;/dates&gt;&lt;isbn&gt;2092-6413 (Electronic)&amp;#xD;1226-3613 (Linking)&lt;/isbn&gt;&lt;accession-num&gt;30635550&lt;/accession-num&gt;&lt;urls&gt;&lt;related-urls&gt;&lt;url&gt;https://www.ncbi.nlm.nih.gov/pubmed/30635550&lt;/url&gt;&lt;/related-urls&gt;&lt;/urls&gt;&lt;custom2&gt;PMC6329698&lt;/custom2&gt;&lt;electronic-resource-num&gt;10.1038/s12276-018-0198-7&lt;/electronic-resource-num&gt;&lt;/record&gt;&lt;/Cite&gt;&lt;/EndNote&gt;</w:instrText>
      </w:r>
      <w:r w:rsidRPr="00FE1B3E">
        <w:rPr>
          <w:spacing w:val="2"/>
          <w:lang w:val="en"/>
        </w:rPr>
        <w:fldChar w:fldCharType="separate"/>
      </w:r>
      <w:r w:rsidR="000D5D71">
        <w:rPr>
          <w:noProof/>
          <w:spacing w:val="2"/>
          <w:lang w:val="en"/>
        </w:rPr>
        <w:t>[294]</w:t>
      </w:r>
      <w:r w:rsidRPr="00FE1B3E">
        <w:rPr>
          <w:spacing w:val="2"/>
          <w:lang w:val="en"/>
        </w:rPr>
        <w:fldChar w:fldCharType="end"/>
      </w:r>
      <w:r w:rsidRPr="00FE1B3E">
        <w:rPr>
          <w:spacing w:val="2"/>
          <w:lang w:val="en"/>
        </w:rPr>
        <w:t xml:space="preserve">. These findings are consistent with the study by </w:t>
      </w:r>
      <w:r w:rsidRPr="00FE1B3E">
        <w:rPr>
          <w:lang w:val="en"/>
        </w:rPr>
        <w:t xml:space="preserve">Li and colleagues showing that, reducing </w:t>
      </w:r>
      <w:r w:rsidRPr="00FE1B3E">
        <w:rPr>
          <w:spacing w:val="2"/>
          <w:lang w:val="en"/>
        </w:rPr>
        <w:t>cAMP levels using a specific adenylate cyclase inhibitor (</w:t>
      </w:r>
      <w:proofErr w:type="spellStart"/>
      <w:r w:rsidRPr="00FE1B3E">
        <w:rPr>
          <w:spacing w:val="2"/>
          <w:lang w:val="en"/>
        </w:rPr>
        <w:t>SQ22536</w:t>
      </w:r>
      <w:proofErr w:type="spellEnd"/>
      <w:r w:rsidRPr="00FE1B3E">
        <w:rPr>
          <w:spacing w:val="2"/>
          <w:lang w:val="en"/>
        </w:rPr>
        <w:t xml:space="preserve">; which would prevent </w:t>
      </w:r>
      <w:proofErr w:type="spellStart"/>
      <w:r w:rsidRPr="00FE1B3E">
        <w:rPr>
          <w:spacing w:val="2"/>
          <w:lang w:val="en"/>
        </w:rPr>
        <w:t>PKA</w:t>
      </w:r>
      <w:proofErr w:type="spellEnd"/>
      <w:r w:rsidRPr="00FE1B3E">
        <w:rPr>
          <w:spacing w:val="2"/>
          <w:lang w:val="en"/>
        </w:rPr>
        <w:t xml:space="preserve"> activation) promoted adipogenesis </w:t>
      </w:r>
      <w:r w:rsidRPr="00FE1B3E">
        <w:rPr>
          <w:lang w:val="en"/>
        </w:rPr>
        <w:fldChar w:fldCharType="begin"/>
      </w:r>
      <w:r w:rsidR="000D5D71">
        <w:rPr>
          <w:lang w:val="en"/>
        </w:rPr>
        <w:instrText xml:space="preserve"> ADDIN EN.CITE &lt;EndNote&gt;&lt;Cite&gt;&lt;Author&gt;Li&lt;/Author&gt;&lt;Year&gt;2008&lt;/Year&gt;&lt;RecNum&gt;216&lt;/RecNum&gt;&lt;DisplayText&gt;[276]&lt;/DisplayText&gt;&lt;record&gt;&lt;rec-number&gt;216&lt;/rec-number&gt;&lt;foreign-keys&gt;&lt;key app="EN" db-id="tt50dzxsl0waeeex9arpd0t8vwrvraxpxptf" timestamp="1617820983"&gt;216&lt;/key&gt;&lt;/foreign-keys&gt;&lt;ref-type name="Journal Article"&gt;17&lt;/ref-type&gt;&lt;contributors&gt;&lt;authors&gt;&lt;author&gt;Li, F.&lt;/author&gt;&lt;author&gt;Wang, D.&lt;/author&gt;&lt;author&gt;Zhou, Y.&lt;/author&gt;&lt;author&gt;Zhou, B.&lt;/author&gt;&lt;author&gt;Yang, Y.&lt;/author&gt;&lt;author&gt;Chen, H.&lt;/author&gt;&lt;author&gt;Song, J.&lt;/author&gt;&lt;/authors&gt;&lt;/contributors&gt;&lt;auth-address&gt;Laboratory of Molecular Cell Biology, Institute of Biochemistry and Cell Biology, Chinese Academy of Sciences, 320 Yueyang Road, Shanghai 200031, China.&lt;/auth-address&gt;&lt;titles&gt;&lt;title&gt;Protein kinase A suppresses the differentiation of 3T3-L1 preadipocytes&lt;/title&gt;&lt;secondary-title&gt;Cell Res&lt;/secondary-title&gt;&lt;/titles&gt;&lt;periodical&gt;&lt;full-title&gt;Cell Res&lt;/full-title&gt;&lt;/periodical&gt;&lt;pages&gt;311-23&lt;/pages&gt;&lt;volume&gt;18&lt;/volume&gt;&lt;number&gt;2&lt;/number&gt;&lt;keywords&gt;&lt;keyword&gt;3T3-L1 Cells&lt;/keyword&gt;&lt;keyword&gt;Adaptor Proteins, Signal Transducing/*metabolism&lt;/keyword&gt;&lt;keyword&gt;Adipocytes/*enzymology&lt;/keyword&gt;&lt;keyword&gt;Adipogenesis/drug effects/*physiology&lt;/keyword&gt;&lt;keyword&gt;Animals&lt;/keyword&gt;&lt;keyword&gt;Cyclic AMP/*metabolism&lt;/keyword&gt;&lt;keyword&gt;Cyclic AMP-Dependent Protein Kinases/*metabolism&lt;/keyword&gt;&lt;keyword&gt;Enzyme Activation/drug effects&lt;/keyword&gt;&lt;keyword&gt;Epidermal Growth Factor/metabolism/pharmacology&lt;/keyword&gt;&lt;keyword&gt;Fibroblasts/*enzymology&lt;/keyword&gt;&lt;keyword&gt;Insulin Receptor Substrate Proteins&lt;/keyword&gt;&lt;keyword&gt;Mice&lt;/keyword&gt;&lt;keyword&gt;Phosphorylation/drug effects&lt;/keyword&gt;&lt;/keywords&gt;&lt;dates&gt;&lt;year&gt;2008&lt;/year&gt;&lt;pub-dates&gt;&lt;date&gt;Feb&lt;/date&gt;&lt;/pub-dates&gt;&lt;/dates&gt;&lt;isbn&gt;1748-7838 (Electronic)&amp;#xD;1001-0602 (Linking)&lt;/isbn&gt;&lt;accession-num&gt;18195731&lt;/accession-num&gt;&lt;urls&gt;&lt;related-urls&gt;&lt;url&gt;https://www.ncbi.nlm.nih.gov/pubmed/18195731&lt;/url&gt;&lt;/related-urls&gt;&lt;/urls&gt;&lt;electronic-resource-num&gt;10.1038/cr.2008.12&lt;/electronic-resource-num&gt;&lt;/record&gt;&lt;/Cite&gt;&lt;/EndNote&gt;</w:instrText>
      </w:r>
      <w:r w:rsidRPr="00FE1B3E">
        <w:rPr>
          <w:lang w:val="en"/>
        </w:rPr>
        <w:fldChar w:fldCharType="separate"/>
      </w:r>
      <w:r w:rsidR="000D5D71">
        <w:rPr>
          <w:noProof/>
          <w:lang w:val="en"/>
        </w:rPr>
        <w:t>[276]</w:t>
      </w:r>
      <w:r w:rsidRPr="00FE1B3E">
        <w:rPr>
          <w:lang w:val="en"/>
        </w:rPr>
        <w:fldChar w:fldCharType="end"/>
      </w:r>
      <w:r w:rsidRPr="00FE1B3E">
        <w:rPr>
          <w:spacing w:val="2"/>
          <w:lang w:val="en"/>
        </w:rPr>
        <w:t xml:space="preserve">. Nevertheless, and despite the controversies around </w:t>
      </w:r>
      <w:proofErr w:type="spellStart"/>
      <w:r w:rsidRPr="00FE1B3E">
        <w:rPr>
          <w:spacing w:val="2"/>
          <w:lang w:val="en"/>
        </w:rPr>
        <w:t>PKA’s</w:t>
      </w:r>
      <w:proofErr w:type="spellEnd"/>
      <w:r w:rsidRPr="00FE1B3E">
        <w:rPr>
          <w:spacing w:val="2"/>
          <w:lang w:val="en"/>
        </w:rPr>
        <w:t xml:space="preserve"> role in adipogenesis,</w:t>
      </w:r>
      <w:r w:rsidRPr="00FE1B3E">
        <w:rPr>
          <w:lang w:val="en"/>
        </w:rPr>
        <w:t xml:space="preserve"> it is well established that activation of </w:t>
      </w:r>
      <w:proofErr w:type="spellStart"/>
      <w:r w:rsidRPr="00FE1B3E">
        <w:rPr>
          <w:lang w:val="en"/>
        </w:rPr>
        <w:t>PKA</w:t>
      </w:r>
      <w:proofErr w:type="spellEnd"/>
      <w:r w:rsidRPr="00FE1B3E">
        <w:rPr>
          <w:lang w:val="en"/>
        </w:rPr>
        <w:t xml:space="preserve"> via phosphorylation is a critical step for the phosphorylation of perilipin and </w:t>
      </w:r>
      <w:proofErr w:type="spellStart"/>
      <w:r w:rsidRPr="00FE1B3E">
        <w:rPr>
          <w:lang w:val="en"/>
        </w:rPr>
        <w:t>HSL</w:t>
      </w:r>
      <w:proofErr w:type="spellEnd"/>
      <w:r w:rsidRPr="00FE1B3E">
        <w:rPr>
          <w:lang w:val="en"/>
        </w:rPr>
        <w:t xml:space="preserve">, both of which are highly expressed in adipose tissue.  The phosphorylation and activation of </w:t>
      </w:r>
      <w:proofErr w:type="spellStart"/>
      <w:r w:rsidRPr="00FE1B3E">
        <w:rPr>
          <w:lang w:val="en"/>
        </w:rPr>
        <w:t>HSL</w:t>
      </w:r>
      <w:proofErr w:type="spellEnd"/>
      <w:r w:rsidRPr="00FE1B3E">
        <w:rPr>
          <w:lang w:val="en"/>
        </w:rPr>
        <w:t xml:space="preserve"> trigger the recruitment of </w:t>
      </w:r>
      <w:proofErr w:type="spellStart"/>
      <w:r w:rsidRPr="00FE1B3E">
        <w:rPr>
          <w:lang w:val="en"/>
        </w:rPr>
        <w:t>HSL</w:t>
      </w:r>
      <w:proofErr w:type="spellEnd"/>
      <w:r w:rsidRPr="00FE1B3E">
        <w:rPr>
          <w:lang w:val="en"/>
        </w:rPr>
        <w:t xml:space="preserve"> to lipid droplets, where it mediates the hydrolysis of stored lipids in concert with adipose triglyceride lipase (</w:t>
      </w:r>
      <w:proofErr w:type="spellStart"/>
      <w:r w:rsidRPr="00FE1B3E">
        <w:rPr>
          <w:lang w:val="en"/>
        </w:rPr>
        <w:t>ATGL</w:t>
      </w:r>
      <w:proofErr w:type="spellEnd"/>
      <w:r w:rsidRPr="00FE1B3E">
        <w:rPr>
          <w:lang w:val="en"/>
        </w:rPr>
        <w:t xml:space="preserve">) </w:t>
      </w:r>
      <w:r w:rsidRPr="00FE1B3E">
        <w:rPr>
          <w:lang w:val="en"/>
        </w:rPr>
        <w:fldChar w:fldCharType="begin"/>
      </w:r>
      <w:r w:rsidR="000D5D71">
        <w:rPr>
          <w:lang w:val="en"/>
        </w:rPr>
        <w:instrText xml:space="preserve"> ADDIN EN.CITE &lt;EndNote&gt;&lt;Cite&gt;&lt;Author&gt;Fredrikson&lt;/Author&gt;&lt;Year&gt;1981&lt;/Year&gt;&lt;RecNum&gt;308&lt;/RecNum&gt;&lt;DisplayText&gt;[295]&lt;/DisplayText&gt;&lt;record&gt;&lt;rec-number&gt;308&lt;/rec-number&gt;&lt;foreign-keys&gt;&lt;key app="EN" db-id="tt50dzxsl0waeeex9arpd0t8vwrvraxpxptf" timestamp="1648470983"&gt;308&lt;/key&gt;&lt;/foreign-keys&gt;&lt;ref-type name="Journal Article"&gt;17&lt;/ref-type&gt;&lt;contributors&gt;&lt;authors&gt;&lt;author&gt;Fredrikson, G.&lt;/author&gt;&lt;author&gt;Stralfors, P.&lt;/author&gt;&lt;author&gt;Nilsson, N. O.&lt;/author&gt;&lt;author&gt;Belfrage, P.&lt;/author&gt;&lt;/authors&gt;&lt;/contributors&gt;&lt;titles&gt;&lt;title&gt;Hormone-sensitive lipase of rat adipose tissue. Purification and some properties&lt;/title&gt;&lt;secondary-title&gt;J Biol Chem&lt;/secondary-title&gt;&lt;/titles&gt;&lt;periodical&gt;&lt;full-title&gt;J Biol Chem&lt;/full-title&gt;&lt;/periodical&gt;&lt;pages&gt;6311-20&lt;/pages&gt;&lt;volume&gt;256&lt;/volume&gt;&lt;number&gt;12&lt;/number&gt;&lt;edition&gt;1981/06/25&lt;/edition&gt;&lt;keywords&gt;&lt;keyword&gt;Adipose Tissue/*enzymology&lt;/keyword&gt;&lt;keyword&gt;Animals&lt;/keyword&gt;&lt;keyword&gt;Chromatography, Affinity&lt;/keyword&gt;&lt;keyword&gt;Chromatography, Ion Exchange&lt;/keyword&gt;&lt;keyword&gt;Enzyme Activation&lt;/keyword&gt;&lt;keyword&gt;Male&lt;/keyword&gt;&lt;keyword&gt;Molecular Weight&lt;/keyword&gt;&lt;keyword&gt;Phosphorylation&lt;/keyword&gt;&lt;keyword&gt;Rats&lt;/keyword&gt;&lt;keyword&gt;Sterol Esterase/*metabolism&lt;/keyword&gt;&lt;keyword&gt;Substrate Specificity&lt;/keyword&gt;&lt;/keywords&gt;&lt;dates&gt;&lt;year&gt;1981&lt;/year&gt;&lt;pub-dates&gt;&lt;date&gt;Jun 25&lt;/date&gt;&lt;/pub-dates&gt;&lt;/dates&gt;&lt;isbn&gt;0021-9258 (Print)&amp;#xD;0021-9258 (Linking)&lt;/isbn&gt;&lt;accession-num&gt;7240206&lt;/accession-num&gt;&lt;urls&gt;&lt;related-urls&gt;&lt;url&gt;https://www.ncbi.nlm.nih.gov/pubmed/7240206&lt;/url&gt;&lt;/related-urls&gt;&lt;/urls&gt;&lt;/record&gt;&lt;/Cite&gt;&lt;/EndNote&gt;</w:instrText>
      </w:r>
      <w:r w:rsidRPr="00FE1B3E">
        <w:rPr>
          <w:lang w:val="en"/>
        </w:rPr>
        <w:fldChar w:fldCharType="separate"/>
      </w:r>
      <w:r w:rsidR="000D5D71">
        <w:rPr>
          <w:noProof/>
          <w:lang w:val="en"/>
        </w:rPr>
        <w:t>[295]</w:t>
      </w:r>
      <w:r w:rsidRPr="00FE1B3E">
        <w:rPr>
          <w:lang w:val="en"/>
        </w:rPr>
        <w:fldChar w:fldCharType="end"/>
      </w:r>
      <w:r w:rsidRPr="00FE1B3E">
        <w:rPr>
          <w:lang w:val="en"/>
        </w:rPr>
        <w:t xml:space="preserve">. </w:t>
      </w:r>
      <w:r w:rsidRPr="00FE1B3E">
        <w:t xml:space="preserve">The combined action of the neutral lipases </w:t>
      </w:r>
      <w:proofErr w:type="spellStart"/>
      <w:r w:rsidRPr="00FE1B3E">
        <w:t>ATGL</w:t>
      </w:r>
      <w:proofErr w:type="spellEnd"/>
      <w:r w:rsidRPr="00FE1B3E">
        <w:t xml:space="preserve">, </w:t>
      </w:r>
      <w:proofErr w:type="spellStart"/>
      <w:r w:rsidRPr="00FE1B3E">
        <w:t>HSL</w:t>
      </w:r>
      <w:proofErr w:type="spellEnd"/>
      <w:r w:rsidRPr="00FE1B3E">
        <w:t xml:space="preserve">, and </w:t>
      </w:r>
      <w:r w:rsidRPr="00FE1B3E">
        <w:rPr>
          <w:lang w:val="en"/>
        </w:rPr>
        <w:t>monoacylglycerol lipase</w:t>
      </w:r>
      <w:r w:rsidRPr="00FE1B3E">
        <w:t xml:space="preserve"> (</w:t>
      </w:r>
      <w:proofErr w:type="spellStart"/>
      <w:r w:rsidRPr="00FE1B3E">
        <w:t>MGL</w:t>
      </w:r>
      <w:proofErr w:type="spellEnd"/>
      <w:r w:rsidRPr="00FE1B3E">
        <w:t xml:space="preserve">), is essential for the hydrolysis of </w:t>
      </w:r>
      <w:proofErr w:type="spellStart"/>
      <w:r w:rsidRPr="00FE1B3E">
        <w:t>TAGs</w:t>
      </w:r>
      <w:proofErr w:type="spellEnd"/>
      <w:r w:rsidRPr="00FE1B3E">
        <w:t xml:space="preserve"> and the release of glycerol and </w:t>
      </w:r>
      <w:proofErr w:type="spellStart"/>
      <w:r w:rsidRPr="00FE1B3E">
        <w:t>NEFAs</w:t>
      </w:r>
      <w:proofErr w:type="spellEnd"/>
      <w:r w:rsidRPr="00FE1B3E">
        <w:t xml:space="preserve"> </w:t>
      </w:r>
      <w:r w:rsidRPr="00FE1B3E">
        <w:fldChar w:fldCharType="begin"/>
      </w:r>
      <w:r w:rsidR="000D5D71">
        <w:instrText xml:space="preserve"> ADDIN EN.CITE &lt;EndNote&gt;&lt;Cite&gt;&lt;Author&gt;Lampidonis&lt;/Author&gt;&lt;Year&gt;2011&lt;/Year&gt;&lt;RecNum&gt;309&lt;/RecNum&gt;&lt;DisplayText&gt;[296]&lt;/DisplayText&gt;&lt;record&gt;&lt;rec-number&gt;309&lt;/rec-number&gt;&lt;foreign-keys&gt;&lt;key app="EN" db-id="tt50dzxsl0waeeex9arpd0t8vwrvraxpxptf" timestamp="1648470983"&gt;309&lt;/key&gt;&lt;/foreign-keys&gt;&lt;ref-type name="Journal Article"&gt;17&lt;/ref-type&gt;&lt;contributors&gt;&lt;authors&gt;&lt;author&gt;Lampidonis, A. D.&lt;/author&gt;&lt;author&gt;Rogdakis, E.&lt;/author&gt;&lt;author&gt;Voutsinas, G. E.&lt;/author&gt;&lt;author&gt;Stravopodis, D. J.&lt;/author&gt;&lt;/authors&gt;&lt;/contributors&gt;&lt;auth-address&gt;Department of Cell Biology and Biophysics, Faculty of Biology, University of Athens, Panepistimiopolis, Zografou, 157 84 Athens, Greece.&lt;/auth-address&gt;&lt;titles&gt;&lt;title&gt;The resurgence of Hormone-Sensitive Lipase (HSL) in mammalian lipolysis&lt;/title&gt;&lt;secondary-title&gt;Gene&lt;/secondary-title&gt;&lt;/titles&gt;&lt;periodical&gt;&lt;full-title&gt;Gene&lt;/full-title&gt;&lt;/periodical&gt;&lt;pages&gt;1-11&lt;/pages&gt;&lt;volume&gt;477&lt;/volume&gt;&lt;number&gt;1-2&lt;/number&gt;&lt;edition&gt;2011/01/19&lt;/edition&gt;&lt;keywords&gt;&lt;keyword&gt;Adipose Tissue/*enzymology/*metabolism&lt;/keyword&gt;&lt;keyword&gt;Amino Acid Sequence&lt;/keyword&gt;&lt;keyword&gt;Animals&lt;/keyword&gt;&lt;keyword&gt;Fats/metabolism&lt;/keyword&gt;&lt;keyword&gt;Humans&lt;/keyword&gt;&lt;keyword&gt;*Lipolysis&lt;/keyword&gt;&lt;keyword&gt;Models, Biological&lt;/keyword&gt;&lt;keyword&gt;Molecular Sequence Data&lt;/keyword&gt;&lt;keyword&gt;Sequence Homology, Amino Acid&lt;/keyword&gt;&lt;keyword&gt;Sterol Esterase/genetics/*metabolism&lt;/keyword&gt;&lt;/keywords&gt;&lt;dates&gt;&lt;year&gt;2011&lt;/year&gt;&lt;pub-dates&gt;&lt;date&gt;May 15&lt;/date&gt;&lt;/pub-dates&gt;&lt;/dates&gt;&lt;isbn&gt;1879-0038 (Electronic)&amp;#xD;0378-1119 (Linking)&lt;/isbn&gt;&lt;accession-num&gt;21241784&lt;/accession-num&gt;&lt;urls&gt;&lt;related-urls&gt;&lt;url&gt;https://www.ncbi.nlm.nih.gov/pubmed/21241784&lt;/url&gt;&lt;/related-urls&gt;&lt;/urls&gt;&lt;electronic-resource-num&gt;10.1016/j.gene.2011.01.007&lt;/electronic-resource-num&gt;&lt;/record&gt;&lt;/Cite&gt;&lt;/EndNote&gt;</w:instrText>
      </w:r>
      <w:r w:rsidRPr="00FE1B3E">
        <w:fldChar w:fldCharType="separate"/>
      </w:r>
      <w:r w:rsidR="000D5D71">
        <w:rPr>
          <w:noProof/>
        </w:rPr>
        <w:t>[296]</w:t>
      </w:r>
      <w:r w:rsidRPr="00FE1B3E">
        <w:fldChar w:fldCharType="end"/>
      </w:r>
      <w:r w:rsidRPr="00FE1B3E">
        <w:t xml:space="preserve">. </w:t>
      </w:r>
      <w:proofErr w:type="spellStart"/>
      <w:r w:rsidRPr="00FE1B3E">
        <w:t>HSL</w:t>
      </w:r>
      <w:proofErr w:type="spellEnd"/>
      <w:r w:rsidRPr="00FE1B3E">
        <w:t xml:space="preserve"> can be phosphorylated and activated by </w:t>
      </w:r>
      <w:proofErr w:type="spellStart"/>
      <w:r w:rsidRPr="00FE1B3E">
        <w:t>PKA</w:t>
      </w:r>
      <w:proofErr w:type="spellEnd"/>
      <w:r w:rsidRPr="00FE1B3E">
        <w:t xml:space="preserve"> in response to catabolic hormone induction of the cAMP signaling cascade </w:t>
      </w:r>
      <w:r w:rsidRPr="00FE1B3E">
        <w:fldChar w:fldCharType="begin"/>
      </w:r>
      <w:r w:rsidR="000D5D71">
        <w:instrText xml:space="preserve"> ADDIN EN.CITE &lt;EndNote&gt;&lt;Cite&gt;&lt;Author&gt;Lampidonis&lt;/Author&gt;&lt;Year&gt;2011&lt;/Year&gt;&lt;RecNum&gt;309&lt;/RecNum&gt;&lt;DisplayText&gt;[296]&lt;/DisplayText&gt;&lt;record&gt;&lt;rec-number&gt;309&lt;/rec-number&gt;&lt;foreign-keys&gt;&lt;key app="EN" db-id="tt50dzxsl0waeeex9arpd0t8vwrvraxpxptf" timestamp="1648470983"&gt;309&lt;/key&gt;&lt;/foreign-keys&gt;&lt;ref-type name="Journal Article"&gt;17&lt;/ref-type&gt;&lt;contributors&gt;&lt;authors&gt;&lt;author&gt;Lampidonis, A. D.&lt;/author&gt;&lt;author&gt;Rogdakis, E.&lt;/author&gt;&lt;author&gt;Voutsinas, G. E.&lt;/author&gt;&lt;author&gt;Stravopodis, D. J.&lt;/author&gt;&lt;/authors&gt;&lt;/contributors&gt;&lt;auth-address&gt;Department of Cell Biology and Biophysics, Faculty of Biology, University of Athens, Panepistimiopolis, Zografou, 157 84 Athens, Greece.&lt;/auth-address&gt;&lt;titles&gt;&lt;title&gt;The resurgence of Hormone-Sensitive Lipase (HSL) in mammalian lipolysis&lt;/title&gt;&lt;secondary-title&gt;Gene&lt;/secondary-title&gt;&lt;/titles&gt;&lt;periodical&gt;&lt;full-title&gt;Gene&lt;/full-title&gt;&lt;/periodical&gt;&lt;pages&gt;1-11&lt;/pages&gt;&lt;volume&gt;477&lt;/volume&gt;&lt;number&gt;1-2&lt;/number&gt;&lt;edition&gt;2011/01/19&lt;/edition&gt;&lt;keywords&gt;&lt;keyword&gt;Adipose Tissue/*enzymology/*metabolism&lt;/keyword&gt;&lt;keyword&gt;Amino Acid Sequence&lt;/keyword&gt;&lt;keyword&gt;Animals&lt;/keyword&gt;&lt;keyword&gt;Fats/metabolism&lt;/keyword&gt;&lt;keyword&gt;Humans&lt;/keyword&gt;&lt;keyword&gt;*Lipolysis&lt;/keyword&gt;&lt;keyword&gt;Models, Biological&lt;/keyword&gt;&lt;keyword&gt;Molecular Sequence Data&lt;/keyword&gt;&lt;keyword&gt;Sequence Homology, Amino Acid&lt;/keyword&gt;&lt;keyword&gt;Sterol Esterase/genetics/*metabolism&lt;/keyword&gt;&lt;/keywords&gt;&lt;dates&gt;&lt;year&gt;2011&lt;/year&gt;&lt;pub-dates&gt;&lt;date&gt;May 15&lt;/date&gt;&lt;/pub-dates&gt;&lt;/dates&gt;&lt;isbn&gt;1879-0038 (Electronic)&amp;#xD;0378-1119 (Linking)&lt;/isbn&gt;&lt;accession-num&gt;21241784&lt;/accession-num&gt;&lt;urls&gt;&lt;related-urls&gt;&lt;url&gt;https://www.ncbi.nlm.nih.gov/pubmed/21241784&lt;/url&gt;&lt;/related-urls&gt;&lt;/urls&gt;&lt;electronic-resource-num&gt;10.1016/j.gene.2011.01.007&lt;/electronic-resource-num&gt;&lt;/record&gt;&lt;/Cite&gt;&lt;/EndNote&gt;</w:instrText>
      </w:r>
      <w:r w:rsidRPr="00FE1B3E">
        <w:fldChar w:fldCharType="separate"/>
      </w:r>
      <w:r w:rsidR="000D5D71">
        <w:rPr>
          <w:noProof/>
        </w:rPr>
        <w:t>[296]</w:t>
      </w:r>
      <w:r w:rsidRPr="00FE1B3E">
        <w:fldChar w:fldCharType="end"/>
      </w:r>
      <w:r w:rsidRPr="00FE1B3E">
        <w:t xml:space="preserve">. Other protein kinases including AMPK, </w:t>
      </w:r>
      <w:proofErr w:type="spellStart"/>
      <w:r w:rsidRPr="00FE1B3E">
        <w:t>ERK</w:t>
      </w:r>
      <w:proofErr w:type="spellEnd"/>
      <w:r w:rsidRPr="00FE1B3E">
        <w:t xml:space="preserve">, glycogen synthase kinase-4, and </w:t>
      </w:r>
      <w:proofErr w:type="spellStart"/>
      <w:r w:rsidRPr="00FE1B3E">
        <w:t>Ca</w:t>
      </w:r>
      <w:r w:rsidRPr="00FE1B3E">
        <w:rPr>
          <w:vertAlign w:val="superscript"/>
        </w:rPr>
        <w:t>2</w:t>
      </w:r>
      <w:proofErr w:type="spellEnd"/>
      <w:r w:rsidRPr="00FE1B3E">
        <w:rPr>
          <w:vertAlign w:val="superscript"/>
        </w:rPr>
        <w:t>+</w:t>
      </w:r>
      <w:r w:rsidRPr="00FE1B3E">
        <w:t xml:space="preserve">/calmodulin-dependent kinase II have been shown to regulate </w:t>
      </w:r>
      <w:proofErr w:type="spellStart"/>
      <w:r w:rsidRPr="00FE1B3E">
        <w:t>HSL</w:t>
      </w:r>
      <w:proofErr w:type="spellEnd"/>
      <w:r w:rsidRPr="00FE1B3E">
        <w:t xml:space="preserve"> enzymatic activity through phosphorylation </w:t>
      </w:r>
      <w:r w:rsidRPr="00FE1B3E">
        <w:fldChar w:fldCharType="begin"/>
      </w:r>
      <w:r w:rsidR="000D5D71">
        <w:instrText xml:space="preserve"> ADDIN EN.CITE &lt;EndNote&gt;&lt;Cite&gt;&lt;Author&gt;Lampidonis&lt;/Author&gt;&lt;Year&gt;2011&lt;/Year&gt;&lt;RecNum&gt;309&lt;/RecNum&gt;&lt;DisplayText&gt;[296]&lt;/DisplayText&gt;&lt;record&gt;&lt;rec-number&gt;309&lt;/rec-number&gt;&lt;foreign-keys&gt;&lt;key app="EN" db-id="tt50dzxsl0waeeex9arpd0t8vwrvraxpxptf" timestamp="1648470983"&gt;309&lt;/key&gt;&lt;/foreign-keys&gt;&lt;ref-type name="Journal Article"&gt;17&lt;/ref-type&gt;&lt;contributors&gt;&lt;authors&gt;&lt;author&gt;Lampidonis, A. D.&lt;/author&gt;&lt;author&gt;Rogdakis, E.&lt;/author&gt;&lt;author&gt;Voutsinas, G. E.&lt;/author&gt;&lt;author&gt;Stravopodis, D. J.&lt;/author&gt;&lt;/authors&gt;&lt;/contributors&gt;&lt;auth-address&gt;Department of Cell Biology and Biophysics, Faculty of Biology, University of Athens, Panepistimiopolis, Zografou, 157 84 Athens, Greece.&lt;/auth-address&gt;&lt;titles&gt;&lt;title&gt;The resurgence of Hormone-Sensitive Lipase (HSL) in mammalian lipolysis&lt;/title&gt;&lt;secondary-title&gt;Gene&lt;/secondary-title&gt;&lt;/titles&gt;&lt;periodical&gt;&lt;full-title&gt;Gene&lt;/full-title&gt;&lt;/periodical&gt;&lt;pages&gt;1-11&lt;/pages&gt;&lt;volume&gt;477&lt;/volume&gt;&lt;number&gt;1-2&lt;/number&gt;&lt;edition&gt;2011/01/19&lt;/edition&gt;&lt;keywords&gt;&lt;keyword&gt;Adipose Tissue/*enzymology/*metabolism&lt;/keyword&gt;&lt;keyword&gt;Amino Acid Sequence&lt;/keyword&gt;&lt;keyword&gt;Animals&lt;/keyword&gt;&lt;keyword&gt;Fats/metabolism&lt;/keyword&gt;&lt;keyword&gt;Humans&lt;/keyword&gt;&lt;keyword&gt;*Lipolysis&lt;/keyword&gt;&lt;keyword&gt;Models, Biological&lt;/keyword&gt;&lt;keyword&gt;Molecular Sequence Data&lt;/keyword&gt;&lt;keyword&gt;Sequence Homology, Amino Acid&lt;/keyword&gt;&lt;keyword&gt;Sterol Esterase/genetics/*metabolism&lt;/keyword&gt;&lt;/keywords&gt;&lt;dates&gt;&lt;year&gt;2011&lt;/year&gt;&lt;pub-dates&gt;&lt;date&gt;May 15&lt;/date&gt;&lt;/pub-dates&gt;&lt;/dates&gt;&lt;isbn&gt;1879-0038 (Electronic)&amp;#xD;0378-1119 (Linking)&lt;/isbn&gt;&lt;accession-num&gt;21241784&lt;/accession-num&gt;&lt;urls&gt;&lt;related-urls&gt;&lt;url&gt;https://www.ncbi.nlm.nih.gov/pubmed/21241784&lt;/url&gt;&lt;/related-urls&gt;&lt;/urls&gt;&lt;electronic-resource-num&gt;10.1016/j.gene.2011.01.007&lt;/electronic-resource-num&gt;&lt;/record&gt;&lt;/Cite&gt;&lt;/EndNote&gt;</w:instrText>
      </w:r>
      <w:r w:rsidRPr="00FE1B3E">
        <w:fldChar w:fldCharType="separate"/>
      </w:r>
      <w:r w:rsidR="000D5D71">
        <w:rPr>
          <w:noProof/>
        </w:rPr>
        <w:t>[296]</w:t>
      </w:r>
      <w:r w:rsidRPr="00FE1B3E">
        <w:fldChar w:fldCharType="end"/>
      </w:r>
      <w:r w:rsidRPr="00FE1B3E">
        <w:t xml:space="preserve">. The regulation of </w:t>
      </w:r>
      <w:proofErr w:type="spellStart"/>
      <w:r w:rsidRPr="00FE1B3E">
        <w:t>HSL</w:t>
      </w:r>
      <w:proofErr w:type="spellEnd"/>
      <w:r w:rsidRPr="00FE1B3E">
        <w:t xml:space="preserve"> activation by phosphorylation is a critical and reversible process. Five critical phosphorylation sites on serine residues have been revealed including </w:t>
      </w:r>
      <w:proofErr w:type="spellStart"/>
      <w:r w:rsidRPr="00FE1B3E">
        <w:t>S563</w:t>
      </w:r>
      <w:proofErr w:type="spellEnd"/>
      <w:r w:rsidRPr="00FE1B3E">
        <w:t xml:space="preserve">, </w:t>
      </w:r>
      <w:proofErr w:type="spellStart"/>
      <w:r w:rsidRPr="00FE1B3E">
        <w:t>S659</w:t>
      </w:r>
      <w:proofErr w:type="spellEnd"/>
      <w:r w:rsidRPr="00FE1B3E">
        <w:t xml:space="preserve">, and </w:t>
      </w:r>
      <w:proofErr w:type="spellStart"/>
      <w:r w:rsidRPr="00FE1B3E">
        <w:t>S660</w:t>
      </w:r>
      <w:proofErr w:type="spellEnd"/>
      <w:r w:rsidRPr="00FE1B3E">
        <w:t xml:space="preserve"> that are phosphorylated by </w:t>
      </w:r>
      <w:proofErr w:type="spellStart"/>
      <w:r w:rsidRPr="00FE1B3E">
        <w:t>PKA</w:t>
      </w:r>
      <w:proofErr w:type="spellEnd"/>
      <w:r w:rsidRPr="00FE1B3E">
        <w:t xml:space="preserve"> and the basal site (</w:t>
      </w:r>
      <w:proofErr w:type="spellStart"/>
      <w:r w:rsidRPr="00FE1B3E">
        <w:t>S565</w:t>
      </w:r>
      <w:proofErr w:type="spellEnd"/>
      <w:r w:rsidRPr="00FE1B3E">
        <w:t xml:space="preserve">) that is phosphorylated by AMPK and </w:t>
      </w:r>
      <w:proofErr w:type="spellStart"/>
      <w:r w:rsidRPr="00FE1B3E">
        <w:t>Ca</w:t>
      </w:r>
      <w:r w:rsidRPr="00FE1B3E">
        <w:rPr>
          <w:vertAlign w:val="superscript"/>
        </w:rPr>
        <w:t>2</w:t>
      </w:r>
      <w:proofErr w:type="spellEnd"/>
      <w:r w:rsidRPr="00FE1B3E">
        <w:rPr>
          <w:vertAlign w:val="superscript"/>
        </w:rPr>
        <w:t>+</w:t>
      </w:r>
      <w:r w:rsidRPr="00FE1B3E">
        <w:t xml:space="preserve">/calmodulin-dependent kinase II. Phosphorylation of </w:t>
      </w:r>
      <w:proofErr w:type="spellStart"/>
      <w:r w:rsidRPr="00FE1B3E">
        <w:t>HSL</w:t>
      </w:r>
      <w:proofErr w:type="spellEnd"/>
      <w:r w:rsidRPr="00FE1B3E">
        <w:t xml:space="preserve"> at the latter site prevents its activation by </w:t>
      </w:r>
      <w:proofErr w:type="spellStart"/>
      <w:r w:rsidRPr="00FE1B3E">
        <w:t>PKA</w:t>
      </w:r>
      <w:proofErr w:type="spellEnd"/>
      <w:r w:rsidRPr="00FE1B3E">
        <w:rPr>
          <w:lang w:val="en"/>
        </w:rPr>
        <w:t xml:space="preserve"> </w:t>
      </w:r>
      <w:r w:rsidRPr="00FE1B3E">
        <w:rPr>
          <w:lang w:val="en"/>
        </w:rPr>
        <w:fldChar w:fldCharType="begin"/>
      </w:r>
      <w:r w:rsidR="000D5D71">
        <w:rPr>
          <w:lang w:val="en"/>
        </w:rPr>
        <w:instrText xml:space="preserve"> ADDIN EN.CITE &lt;EndNote&gt;&lt;Cite&gt;&lt;Author&gt;Garton&lt;/Author&gt;&lt;Year&gt;1990&lt;/Year&gt;&lt;RecNum&gt;310&lt;/RecNum&gt;&lt;DisplayText&gt;[297]&lt;/DisplayText&gt;&lt;record&gt;&lt;rec-number&gt;310&lt;/rec-number&gt;&lt;foreign-keys&gt;&lt;key app="EN" db-id="tt50dzxsl0waeeex9arpd0t8vwrvraxpxptf" timestamp="1648470983"&gt;310&lt;/key&gt;&lt;/foreign-keys&gt;&lt;ref-type name="Journal Article"&gt;17&lt;/ref-type&gt;&lt;contributors&gt;&lt;authors&gt;&lt;author&gt;Garton, A. J.&lt;/author&gt;&lt;author&gt;Yeaman, S. J.&lt;/author&gt;&lt;/authors&gt;&lt;/contributors&gt;&lt;auth-address&gt;Department of Biochemistry and Genetics, Medical School, University of Newcastle upon Tyne, England.&lt;/auth-address&gt;&lt;titles&gt;&lt;title&gt;Identification and role of the basal phosphorylation site on hormone-sensitive lipase&lt;/title&gt;&lt;secondary-title&gt;Eur J Biochem&lt;/secondary-title&gt;&lt;/titles&gt;&lt;periodical&gt;&lt;full-title&gt;Eur J Biochem&lt;/full-title&gt;&lt;/periodical&gt;&lt;pages&gt;245-50&lt;/pages&gt;&lt;volume&gt;191&lt;/volume&gt;&lt;number&gt;1&lt;/number&gt;&lt;edition&gt;1990/07/20&lt;/edition&gt;&lt;keywords&gt;&lt;keyword&gt;Adipose Tissue/*enzymology&lt;/keyword&gt;&lt;keyword&gt;Amino Acid Sequence&lt;/keyword&gt;&lt;keyword&gt;Animals&lt;/keyword&gt;&lt;keyword&gt;Binding Sites/drug effects&lt;/keyword&gt;&lt;keyword&gt;Calcium-Calmodulin-Dependent Protein Kinases&lt;/keyword&gt;&lt;keyword&gt;Cattle&lt;/keyword&gt;&lt;keyword&gt;Chromatography, High Pressure Liquid&lt;/keyword&gt;&lt;keyword&gt;Glycogen Synthase Kinases&lt;/keyword&gt;&lt;keyword&gt;Molecular Sequence Data&lt;/keyword&gt;&lt;keyword&gt;Peptide Mapping&lt;/keyword&gt;&lt;keyword&gt;Phosphorylation&lt;/keyword&gt;&lt;keyword&gt;Protein Kinases/pharmacology&lt;/keyword&gt;&lt;keyword&gt;Rats&lt;/keyword&gt;&lt;keyword&gt;Rats, Inbred Strains&lt;/keyword&gt;&lt;keyword&gt;Starvation/metabolism&lt;/keyword&gt;&lt;keyword&gt;Sterol Esterase/*metabolism&lt;/keyword&gt;&lt;/keywords&gt;&lt;dates&gt;&lt;year&gt;1990&lt;/year&gt;&lt;pub-dates&gt;&lt;date&gt;Jul 20&lt;/date&gt;&lt;/pub-dates&gt;&lt;/dates&gt;&lt;isbn&gt;0014-2956 (Print)&amp;#xD;0014-2956 (Linking)&lt;/isbn&gt;&lt;accession-num&gt;2165906&lt;/accession-num&gt;&lt;urls&gt;&lt;related-urls&gt;&lt;url&gt;https://www.ncbi.nlm.nih.gov/pubmed/2165906&lt;/url&gt;&lt;/related-urls&gt;&lt;/urls&gt;&lt;electronic-resource-num&gt;10.1111/j.1432-1033.1990.tb19116.x&lt;/electronic-resource-num&gt;&lt;/record&gt;&lt;/Cite&gt;&lt;/EndNote&gt;</w:instrText>
      </w:r>
      <w:r w:rsidRPr="00FE1B3E">
        <w:rPr>
          <w:lang w:val="en"/>
        </w:rPr>
        <w:fldChar w:fldCharType="separate"/>
      </w:r>
      <w:r w:rsidR="000D5D71">
        <w:rPr>
          <w:noProof/>
          <w:lang w:val="en"/>
        </w:rPr>
        <w:t>[297]</w:t>
      </w:r>
      <w:r w:rsidRPr="00FE1B3E">
        <w:rPr>
          <w:lang w:val="en"/>
        </w:rPr>
        <w:fldChar w:fldCharType="end"/>
      </w:r>
      <w:r w:rsidRPr="00FE1B3E">
        <w:rPr>
          <w:lang w:val="en"/>
        </w:rPr>
        <w:t>.</w:t>
      </w:r>
      <w:r w:rsidRPr="00FE1B3E">
        <w:t xml:space="preserve"> Here, we report increased phosphorylation of </w:t>
      </w:r>
      <w:proofErr w:type="spellStart"/>
      <w:r w:rsidRPr="00FE1B3E">
        <w:t>HSL</w:t>
      </w:r>
      <w:proofErr w:type="spellEnd"/>
      <w:r w:rsidRPr="00FE1B3E">
        <w:t xml:space="preserve"> at the </w:t>
      </w:r>
      <w:proofErr w:type="spellStart"/>
      <w:r w:rsidRPr="00FE1B3E">
        <w:t>PKA</w:t>
      </w:r>
      <w:proofErr w:type="spellEnd"/>
      <w:r w:rsidRPr="00FE1B3E">
        <w:t xml:space="preserve"> regulatory site </w:t>
      </w:r>
      <w:proofErr w:type="spellStart"/>
      <w:r w:rsidRPr="00FE1B3E">
        <w:t>S660</w:t>
      </w:r>
      <w:proofErr w:type="spellEnd"/>
      <w:r w:rsidRPr="00FE1B3E">
        <w:t xml:space="preserve"> by </w:t>
      </w:r>
      <w:proofErr w:type="spellStart"/>
      <w:r w:rsidRPr="00FE1B3E">
        <w:t>Zyflamend</w:t>
      </w:r>
      <w:proofErr w:type="spellEnd"/>
      <w:r w:rsidRPr="00FE1B3E">
        <w:t xml:space="preserve">. However, the mechanism as to how </w:t>
      </w:r>
      <w:proofErr w:type="spellStart"/>
      <w:r w:rsidRPr="00FE1B3E">
        <w:t>Zyflamend</w:t>
      </w:r>
      <w:proofErr w:type="spellEnd"/>
      <w:r w:rsidRPr="00FE1B3E">
        <w:t xml:space="preserve"> activates the </w:t>
      </w:r>
      <w:proofErr w:type="spellStart"/>
      <w:r w:rsidRPr="00FE1B3E">
        <w:t>PKA</w:t>
      </w:r>
      <w:proofErr w:type="spellEnd"/>
      <w:r w:rsidRPr="00FE1B3E">
        <w:t>/</w:t>
      </w:r>
      <w:proofErr w:type="spellStart"/>
      <w:r w:rsidRPr="00FE1B3E">
        <w:t>HSL</w:t>
      </w:r>
      <w:proofErr w:type="spellEnd"/>
      <w:r w:rsidRPr="00FE1B3E">
        <w:t xml:space="preserve"> signaling cascade is unknown, although many of its constituents have been shown to independently regulate </w:t>
      </w:r>
      <w:proofErr w:type="spellStart"/>
      <w:r w:rsidRPr="00FE1B3E">
        <w:t>PKA</w:t>
      </w:r>
      <w:proofErr w:type="spellEnd"/>
      <w:r w:rsidRPr="00FE1B3E">
        <w:t xml:space="preserve"> and </w:t>
      </w:r>
      <w:proofErr w:type="spellStart"/>
      <w:r w:rsidRPr="00FE1B3E">
        <w:t>HSL</w:t>
      </w:r>
      <w:proofErr w:type="spellEnd"/>
      <w:r w:rsidRPr="00FE1B3E">
        <w:t xml:space="preserve"> activities in several cell types including differentiating adipocytes </w:t>
      </w:r>
      <w:r w:rsidRPr="00FE1B3E">
        <w:fldChar w:fldCharType="begin">
          <w:fldData xml:space="preserve">PEVuZE5vdGU+PENpdGU+PEF1dGhvcj5MdTwvQXV0aG9yPjxZZWFyPjIwMTg8L1llYXI+PFJlY051
bT4zMTE8L1JlY051bT48RGlzcGxheVRleHQ+WzI5OC0zMDJdPC9EaXNwbGF5VGV4dD48cmVjb3Jk
PjxyZWMtbnVtYmVyPjMxMTwvcmVjLW51bWJlcj48Zm9yZWlnbi1rZXlzPjxrZXkgYXBwPSJFTiIg
ZGItaWQ9InR0NTBkenhzbDB3YWVlZXg5YXJwZDB0OHZ3cnZyYXhweHB0ZiIgdGltZXN0YW1wPSIx
NjQ4NDcwOTgzIj4zMTE8L2tleT48L2ZvcmVpZ24ta2V5cz48cmVmLXR5cGUgbmFtZT0iSm91cm5h
bCBBcnRpY2xlIj4xNzwvcmVmLXR5cGU+PGNvbnRyaWJ1dG9ycz48YXV0aG9ycz48YXV0aG9yPkx1
LCBNLjwvYXV0aG9yPjxhdXRob3I+Q2FvLCBZLjwvYXV0aG9yPjxhdXRob3I+WGlhbywgSi48L2F1
dGhvcj48YXV0aG9yPlNvbmcsIE0uPC9hdXRob3I+PGF1dGhvcj5IbywgQy4gVC48L2F1dGhvcj48
L2F1dGhvcnM+PC9jb250cmlidXRvcnM+PGF1dGgtYWRkcmVzcz5Db2xsZWdlIG9mIEZvb2QgU2Np
ZW5jZSwgU291dGggQ2hpbmEgQWdyaWN1bHR1cmFsIFVuaXZlcnNpdHksIEd1YW5nemhvdSA1MTA2
NDIsIFAuIFIuIENoaW5hLjwvYXV0aC1hZGRyZXNzPjx0aXRsZXM+PHRpdGxlPk1vbGVjdWxhciBt
ZWNoYW5pc21zIG9mIHRoZSBhbnRpLW9iZXNpdHkgZWZmZWN0IG9mIGJpb2FjdGl2ZSBpbmdyZWRp
ZW50cyBpbiBjb21tb24gc3BpY2VzOiBhIHJldmlldzwvdGl0bGU+PHNlY29uZGFyeS10aXRsZT5G
b29kIEZ1bmN0PC9zZWNvbmRhcnktdGl0bGU+PC90aXRsZXM+PHBlcmlvZGljYWw+PGZ1bGwtdGl0
bGU+Rm9vZCBGdW5jdDwvZnVsbC10aXRsZT48L3BlcmlvZGljYWw+PHBhZ2VzPjQ1NjktNDU4MTwv
cGFnZXM+PHZvbHVtZT45PC92b2x1bWU+PG51bWJlcj45PC9udW1iZXI+PGVkaXRpb24+MjAxOC8w
OS8wMTwvZWRpdGlvbj48a2V5d29yZHM+PGtleXdvcmQ+QWRpcG9jeXRlcy9kcnVnIGVmZmVjdHMv
bWV0YWJvbGlzbTwva2V5d29yZD48a2V5d29yZD5BbmltYWxzPC9rZXl3b3JkPjxrZXl3b3JkPkFu
dGktT2Jlc2l0eSBBZ2VudHMvKmFkbWluaXN0cmF0aW9uICZhbXA7IGRvc2FnZS9jaGVtaXN0cnk8
L2tleXdvcmQ+PGtleXdvcmQ+SHVtYW5zPC9rZXl3b3JkPjxrZXl3b3JkPk9iZXNpdHkvZ2VuZXRp
Y3MvbWV0YWJvbGlzbS8qcHJldmVudGlvbiAmYW1wOyBjb250cm9sPC9rZXl3b3JkPjxrZXl3b3Jk
PlBQQVIgZ2FtbWEvZ2VuZXRpY3MvbWV0YWJvbGlzbTwva2V5d29yZD48a2V5d29yZD5QbGFudCBF
eHRyYWN0cy8qYWRtaW5pc3RyYXRpb24gJmFtcDsgZG9zYWdlL2NoZW1pc3RyeTwva2V5d29yZD48
a2V5d29yZD5TcGljZXMvKmFuYWx5c2lzPC9rZXl3b3JkPjxrZXl3b3JkPlRoZXJtb2dlbmVzaXMv
ZHJ1ZyBlZmZlY3RzPC9rZXl3b3JkPjwva2V5d29yZHM+PGRhdGVzPjx5ZWFyPjIwMTg8L3llYXI+
PHB1Yi1kYXRlcz48ZGF0ZT5TZXAgMTk8L2RhdGU+PC9wdWItZGF0ZXM+PC9kYXRlcz48aXNibj4y
MDQyLTY1MFggKEVsZWN0cm9uaWMpJiN4RDsyMDQyLTY0OTYgKExpbmtpbmcpPC9pc2JuPjxhY2Nl
c3Npb24tbnVtPjMwMTY4NTc0PC9hY2Nlc3Npb24tbnVtPjx1cmxzPjxyZWxhdGVkLXVybHM+PHVy
bD5odHRwczovL3d3dy5uY2JpLm5sbS5uaWguZ292L3B1Ym1lZC8zMDE2ODU3NDwvdXJsPjwvcmVs
YXRlZC11cmxzPjwvdXJscz48ZWxlY3Ryb25pYy1yZXNvdXJjZS1udW0+MTAuMTAzOS9jOGZvMDEz
NDlnPC9lbGVjdHJvbmljLXJlc291cmNlLW51bT48L3JlY29yZD48L0NpdGU+PENpdGU+PEF1dGhv
cj5DaG9pPC9BdXRob3I+PFllYXI+MjAxNzwvWWVhcj48UmVjTnVtPjMxMjwvUmVjTnVtPjxyZWNv
cmQ+PHJlYy1udW1iZXI+MzEyPC9yZWMtbnVtYmVyPjxmb3JlaWduLWtleXM+PGtleSBhcHA9IkVO
IiBkYi1pZD0idHQ1MGR6eHNsMHdhZWVleDlhcnBkMHQ4dndydnJheHB4cHRmIiB0aW1lc3RhbXA9
IjE2NDg0NzA5ODMiPjMxMjwva2V5PjwvZm9yZWlnbi1rZXlzPjxyZWYtdHlwZSBuYW1lPSJKb3Vy
bmFsIEFydGljbGUiPjE3PC9yZWYtdHlwZT48Y29udHJpYnV0b3JzPjxhdXRob3JzPjxhdXRob3I+
Q2hvaSwgSi4gSC48L2F1dGhvcj48YXV0aG9yPktpbSwgUy4gVy48L2F1dGhvcj48YXV0aG9yPll1
LCBSLjwvYXV0aG9yPjxhdXRob3I+WXVuLCBKLiBXLjwvYXV0aG9yPjwvYXV0aG9ycz48L2NvbnRy
aWJ1dG9ycz48YXV0aC1hZGRyZXNzPkRlcGFydG1lbnQgb2YgQmlvdGVjaG5vbG9neSwgRGFlZ3Ug
VW5pdmVyc2l0eSwgS3l1bmdzYW4sIEt5dW5nYnVrLCA3MTItNzE0LCBSZXB1YmxpYyBvZiBLb3Jl
YS4mI3hEO0RlcGFydG1lbnQgb2YgRm9vZCBTY2llbmNlIGFuZCBOdXRyaXRpb24sIFVuaXZlcnNp
dHkgb2YgVWxzYW4sIFVsc2FuLCBSZXB1YmxpYyBvZiBLb3JlYS4mI3hEO0RlcGFydG1lbnQgb2Yg
QmlvdGVjaG5vbG9neSwgRGFlZ3UgVW5pdmVyc2l0eSwgS3l1bmdzYW4sIEt5dW5nYnVrLCA3MTIt
NzE0LCBSZXB1YmxpYyBvZiBLb3JlYS4gand5dW5AZGFlZ3UuYWMua3IuPC9hdXRoLWFkZHJlc3M+
PHRpdGxlcz48dGl0bGU+TW9ub3RlcnBlbmUgcGhlbm9saWMgY29tcG91bmQgdGh5bW9sIHByb21v
dGVzIGJyb3duaW5nIG9mIDNUMy1MMSBhZGlwb2N5dGVzPC90aXRsZT48c2Vjb25kYXJ5LXRpdGxl
PkV1ciBKIE51dHI8L3NlY29uZGFyeS10aXRsZT48L3RpdGxlcz48cGVyaW9kaWNhbD48ZnVsbC10
aXRsZT5FdXIgSiBOdXRyPC9mdWxsLXRpdGxlPjwvcGVyaW9kaWNhbD48cGFnZXM+MjMyOS0yMzQx
PC9wYWdlcz48dm9sdW1lPjU2PC92b2x1bWU+PG51bWJlcj43PC9udW1iZXI+PGVkaXRpb24+MjAx
Ni8wNy8yMDwvZWRpdGlvbj48a2V5d29yZHM+PGtleXdvcmQ+M1QzLUwxIENlbGxzPC9rZXl3b3Jk
PjxrZXl3b3JkPkFNUC1BY3RpdmF0ZWQgUHJvdGVpbiBLaW5hc2VzL2dlbmV0aWNzL21ldGFib2xp
c208L2tleXdvcmQ+PGtleXdvcmQ+QWRpcG9jeXRlcy8qZHJ1ZyBlZmZlY3RzPC9rZXl3b3JkPjxr
ZXl3b3JkPkFkaXBvY3l0ZXMsIEJyb3duL2RydWcgZWZmZWN0czwva2V5d29yZD48a2V5d29yZD5B
bmltYWxzPC9rZXl3b3JkPjxrZXl3b3JkPkNhcmJvbi1DYXJib24gTGlnYXNlcy9nZW5ldGljcy9t
ZXRhYm9saXNtPC9rZXl3b3JkPjxrZXl3b3JkPkNhcm5pdGluZSBPLVBhbG1pdG95bHRyYW5zZmVy
YXNlL2dlbmV0aWNzL21ldGFib2xpc208L2tleXdvcmQ+PGtleXdvcmQ+R2VuZXRpYyBNYXJrZXJz
PC9rZXl3b3JkPjxrZXl3b3JkPkxpcG9seXNpcy9kcnVnIGVmZmVjdHM8L2tleXdvcmQ+PGtleXdv
cmQ+TWljZTwva2V5d29yZD48a2V5d29yZD5Nb25vdGVycGVuZXMvKnBoYXJtYWNvbG9neTwva2V5
d29yZD48a2V5d29yZD5QUEFSIGRlbHRhL2dlbmV0aWNzL21ldGFib2xpc208L2tleXdvcmQ+PGtl
eXdvcmQ+UFBBUiBnYW1tYS9nZW5ldGljcy9tZXRhYm9saXNtPC9rZXl3b3JkPjxrZXl3b3JkPlBl
cm94aXNvbWUgUHJvbGlmZXJhdG9yLUFjdGl2YXRlZCBSZWNlcHRvciBHYW1tYSBDb2FjdGl2YXRv
cjwva2V5d29yZD48a2V5d29yZD4xLWFscGhhL2dlbmV0aWNzL21ldGFib2xpc208L2tleXdvcmQ+
PGtleXdvcmQ+UGhlbm90eXBlPC9rZXl3b3JkPjxrZXl3b3JkPlN0ZXJvbCBFc3RlcmFzZS9nZW5l
dGljcy9tZXRhYm9saXNtPC9rZXl3b3JkPjxrZXl3b3JkPlRoZXJtb2dlbmVzaXMvZHJ1ZyBlZmZl
Y3RzPC9rZXl3b3JkPjxrZXl3b3JkPlRoeW1vbC8qcGhhcm1hY29sb2d5PC9rZXl3b3JkPjxrZXl3
b3JkPlVuY291cGxpbmcgUHJvdGVpbiAxL2dlbmV0aWNzL21ldGFib2xpc208L2tleXdvcmQ+PGtl
eXdvcmQ+QWRpcG9jeXRlIGJyb3duaW5nPC9rZXl3b3JkPjxrZXl3b3JkPkFudGktb2Jlc2l0eTwv
a2V5d29yZD48a2V5d29yZD5Ob24tc2hpdmVyaW5nIHRoZXJtb2dlbmVzaXM8L2tleXdvcmQ+PGtl
eXdvcmQ+VGh5bW9sPC9rZXl3b3JkPjxrZXl3b3JkPlVjcDE8L2tleXdvcmQ+PC9rZXl3b3Jkcz48
ZGF0ZXM+PHllYXI+MjAxNzwveWVhcj48cHViLWRhdGVzPjxkYXRlPk9jdDwvZGF0ZT48L3B1Yi1k
YXRlcz48L2RhdGVzPjxpc2JuPjE0MzYtNjIxNSAoRWxlY3Ryb25pYykmI3hEOzE0MzYtNjIwNyAo
TGlua2luZyk8L2lzYm4+PGFjY2Vzc2lvbi1udW0+Mjc0MzE4OTQ8L2FjY2Vzc2lvbi1udW0+PHVy
bHM+PHJlbGF0ZWQtdXJscz48dXJsPmh0dHBzOi8vd3d3Lm5jYmkubmxtLm5paC5nb3YvcHVibWVk
LzI3NDMxODk0PC91cmw+PC9yZWxhdGVkLXVybHM+PC91cmxzPjxlbGVjdHJvbmljLXJlc291cmNl
LW51bT4xMC4xMDA3L3MwMDM5NC0wMTYtMTI3My0yPC9lbGVjdHJvbmljLXJlc291cmNlLW51bT48
L3JlY29yZD48L0NpdGU+PENpdGU+PEF1dGhvcj5LYXdzZXIgSG9zc2FpbjwvQXV0aG9yPjxZZWFy
PjIwMTY8L1llYXI+PFJlY051bT4zMTM8L1JlY051bT48cmVjb3JkPjxyZWMtbnVtYmVyPjMxMzwv
cmVjLW51bWJlcj48Zm9yZWlnbi1rZXlzPjxrZXkgYXBwPSJFTiIgZGItaWQ9InR0NTBkenhzbDB3
YWVlZXg5YXJwZDB0OHZ3cnZyYXhweHB0ZiIgdGltZXN0YW1wPSIxNjQ4NDcwOTgzIj4zMTM8L2tl
eT48L2ZvcmVpZ24ta2V5cz48cmVmLXR5cGUgbmFtZT0iSm91cm5hbCBBcnRpY2xlIj4xNzwvcmVm
LXR5cGU+PGNvbnRyaWJ1dG9ycz48YXV0aG9ycz48YXV0aG9yPkthd3NlciBIb3NzYWluLCBNLjwv
YXV0aG9yPjxhdXRob3I+QWJkYWwgRGF5ZW0sIEEuPC9hdXRob3I+PGF1dGhvcj5IYW4sIEouPC9h
dXRob3I+PGF1dGhvcj5ZaW4sIFkuPC9hdXRob3I+PGF1dGhvcj5LaW0sIEsuPC9hdXRob3I+PGF1
dGhvcj5LdW1hciBTYWhhLCBTLjwvYXV0aG9yPjxhdXRob3I+WWFuZywgRy4gTS48L2F1dGhvcj48
YXV0aG9yPkNob2ksIEguIFkuPC9hdXRob3I+PGF1dGhvcj5DaG8sIFMuIEcuPC9hdXRob3I+PC9h
dXRob3JzPjwvY29udHJpYnV0b3JzPjxhdXRoLWFkZHJlc3M+RGVwYXJ0bWVudCBvZiBBbmltYWwg
QmlvdGVjaG5vbG9neSwgQW5pbWFsIFJlc291cmNlcyBSZXNlYXJjaCBDZW50ZXIsIEluY3VyYWJs
ZSBEaXNlYXNlIEFuaW1hbCBNb2RlbCBhbmQgU3RlbSBDZWxsIEluc3RpdHV0ZSAoSURBU0kpLCBL
b25rdWsgVW5pdmVyc2l0eSwgR3dhbmdqaW4tZ3UsIFNlb3VsIDA1MDI5LCBLb3JlYS4ga2F3c2Vy
c2F1MDdAZ21haWwuY29tLiYjeEQ7RGVwYXJ0bWVudCBvZiBBbmltYWwgQmlvdGVjaG5vbG9neSwg
QW5pbWFsIFJlc291cmNlcyBSZXNlYXJjaCBDZW50ZXIsIEluY3VyYWJsZSBEaXNlYXNlIEFuaW1h
bCBNb2RlbCBhbmQgU3RlbSBDZWxsIEluc3RpdHV0ZSAoSURBU0kpLCBLb25rdWsgVW5pdmVyc2l0
eSwgR3dhbmdqaW4tZ3UsIFNlb3VsIDA1MDI5LCBLb3JlYS4gYWhtZWRfbW9yc3k4NkB5YWhvby5j
b20uJiN4RDtEZXBhcnRtZW50IG9mIEFuaW1hbCBCaW90ZWNobm9sb2d5LCBBbmltYWwgUmVzb3Vy
Y2VzIFJlc2VhcmNoIENlbnRlciwgSW5jdXJhYmxlIERpc2Vhc2UgQW5pbWFsIE1vZGVsIGFuZCBT
dGVtIENlbGwgSW5zdGl0dXRlIChJREFTSSksIEtvbmt1ayBVbml2ZXJzaXR5LCBHd2FuZ2ppbi1n
dSwgU2VvdWwgMDUwMjksIEtvcmVhLiBoamg2NTE3QG5hdmVyLmNvbS4mI3hEO0RlcGFydG1lbnQg
b2YgQW5pbWFsIEJpb3RlY2hub2xvZ3ksIEFuaW1hbCBSZXNvdXJjZXMgUmVzZWFyY2ggQ2VudGVy
LCBJbmN1cmFibGUgRGlzZWFzZSBBbmltYWwgTW9kZWwgYW5kIFN0ZW0gQ2VsbCBJbnN0aXR1dGUg
KElEQVNJKSwgS29ua3VrIFVuaXZlcnNpdHksIEd3YW5namluLWd1LCBTZW91bCAwNTAyOSwgS29y
ZWEuIHlmeV8yMUBob3RtYWlsLmNvbS4mI3hEO0RlcGFydG1lbnQgb2YgQW5pbWFsIEJpb3RlY2hu
b2xvZ3ksIEFuaW1hbCBSZXNvdXJjZXMgUmVzZWFyY2ggQ2VudGVyLCBJbmN1cmFibGUgRGlzZWFz
ZSBBbmltYWwgTW9kZWwgYW5kIFN0ZW0gQ2VsbCBJbnN0aXR1dGUgKElEQVNJKSwgS29ua3VrIFVu
aXZlcnNpdHksIEd3YW5namluLWd1LCBTZW91bCAwNTAyOSwgS29yZWEuIHByb3Byb2dnc0BuYXZl
ci5jb20uJiN4RDtEZXBhcnRtZW50IG9mIEFuaW1hbCBCaW90ZWNobm9sb2d5LCBBbmltYWwgUmVz
b3VyY2VzIFJlc2VhcmNoIENlbnRlciwgSW5jdXJhYmxlIERpc2Vhc2UgQW5pbWFsIE1vZGVsIGFu
ZCBTdGVtIENlbGwgSW5zdGl0dXRlIChJREFTSSksIEtvbmt1ayBVbml2ZXJzaXR5LCBHd2FuZ2pp
bi1ndSwgU2VvdWwgMDUwMjksIEtvcmVhLiBzdWJicm90b0Brb25rdWsuYWMua3IuJiN4RDtEZXBh
cnRtZW50IG9mIEFuaW1hbCBCaW90ZWNobm9sb2d5LCBBbmltYWwgUmVzb3VyY2VzIFJlc2VhcmNo
IENlbnRlciwgSW5jdXJhYmxlIERpc2Vhc2UgQW5pbWFsIE1vZGVsIGFuZCBTdGVtIENlbGwgSW5z
dGl0dXRlIChJREFTSSksIEtvbmt1ayBVbml2ZXJzaXR5LCBHd2FuZ2ppbi1ndSwgU2VvdWwgMDUw
MjksIEtvcmVhLiBzbGF5ZXJzZ29kQG5hdGUuY29tLiYjeEQ7RGVwYXJ0bWVudCBvZiBBbmltYWwg
QmlvdGVjaG5vbG9neSwgQW5pbWFsIFJlc291cmNlcyBSZXNlYXJjaCBDZW50ZXIsIEluY3VyYWJs
ZSBEaXNlYXNlIEFuaW1hbCBNb2RlbCBhbmQgU3RlbSBDZWxsIEluc3RpdHV0ZSAoSURBU0kpLCBL
b25rdWsgVW5pdmVyc2l0eSwgR3dhbmdqaW4tZ3UsIFNlb3VsIDA1MDI5LCBLb3JlYS4gaHllb24u
Y2hvaTI0QGdtYWlsLmNvbS4mI3hEO0RlcGFydG1lbnQgb2YgQW5pbWFsIEJpb3RlY2hub2xvZ3ks
IEFuaW1hbCBSZXNvdXJjZXMgUmVzZWFyY2ggQ2VudGVyLCBJbmN1cmFibGUgRGlzZWFzZSBBbmlt
YWwgTW9kZWwgYW5kIFN0ZW0gQ2VsbCBJbnN0aXR1dGUgKElEQVNJKSwgS29ua3VrIFVuaXZlcnNp
dHksIEd3YW5namluLWd1LCBTZW91bCAwNTAyOSwgS29yZWEuIHNzYW5nb29Aa29ua3VrLmFjLmty
LjwvYXV0aC1hZGRyZXNzPjx0aXRsZXM+PHRpdGxlPk1vbGVjdWxhciBNZWNoYW5pc21zIG9mIHRo
ZSBBbnRpLU9iZXNpdHkgYW5kIEFudGktRGlhYmV0aWMgUHJvcGVydGllcyBvZiBGbGF2b25vaWRz
PC90aXRsZT48c2Vjb25kYXJ5LXRpdGxlPkludCBKIE1vbCBTY2k8L3NlY29uZGFyeS10aXRsZT48
L3RpdGxlcz48cGVyaW9kaWNhbD48ZnVsbC10aXRsZT5JbnQgSiBNb2wgU2NpPC9mdWxsLXRpdGxl
PjwvcGVyaW9kaWNhbD48cGFnZXM+NTY5PC9wYWdlcz48dm9sdW1lPjE3PC92b2x1bWU+PG51bWJl
cj40PC9udW1iZXI+PGVkaXRpb24+MjAxNi8wNC8yMDwvZWRpdGlvbj48a2V5d29yZHM+PGtleXdv
cmQ+QW5pbWFsczwva2V5d29yZD48a2V5d29yZD5BbnRpLU9iZXNpdHkgQWdlbnRzL2NoZW1pc3Ry
eS9waGFybWFjb2xvZ3kvKnRoZXJhcGV1dGljIHVzZTwva2V5d29yZD48a2V5d29yZD5EaWFiZXRl
cyBNZWxsaXR1cy8qZHJ1ZyB0aGVyYXB5L21ldGFib2xpc20vcGF0aG9sb2d5PC9rZXl3b3JkPjxr
ZXl3b3JkPkZsYXZvbm9pZHMvY2hlbWlzdHJ5L3BoYXJtYWNvbG9neS8qdGhlcmFwZXV0aWMgdXNl
PC9rZXl3b3JkPjxrZXl3b3JkPkh1bWFuczwva2V5d29yZD48a2V5d29yZD5IeXBvZ2x5Y2VtaWMg
QWdlbnRzL2NoZW1pc3RyeS9waGFybWFjb2xvZ3kvKnRoZXJhcGV1dGljIHVzZTwva2V5d29yZD48
a2V5d29yZD5PYmVzaXR5LypkcnVnIHRoZXJhcHkvbWV0YWJvbGlzbS9wYXRob2xvZ3k8L2tleXdv
cmQ+PGtleXdvcmQ+YW50aS1kaWFiZXRpYzwva2V5d29yZD48a2V5d29yZD5hbnRpLW9iZXNpdHk8
L2tleXdvcmQ+PGtleXdvcmQ+ZGlhYmV0ZXM8L2tleXdvcmQ+PGtleXdvcmQ+Zmxhdm9ub2lkczwv
a2V5d29yZD48a2V5d29yZD5tb2xlY3VsYXIgbWVjaGFuaXNtPC9rZXl3b3JkPjxrZXl3b3JkPm9i
ZXNpdHk8L2tleXdvcmQ+PC9rZXl3b3Jkcz48ZGF0ZXM+PHllYXI+MjAxNjwveWVhcj48cHViLWRh
dGVzPjxkYXRlPkFwciAxNTwvZGF0ZT48L3B1Yi1kYXRlcz48L2RhdGVzPjxpc2JuPjE0MjItMDA2
NyAoRWxlY3Ryb25pYykmI3hEOzE0MjItMDA2NyAoTGlua2luZyk8L2lzYm4+PGFjY2Vzc2lvbi1u
dW0+MjcwOTI0OTA8L2FjY2Vzc2lvbi1udW0+PHVybHM+PHJlbGF0ZWQtdXJscz48dXJsPmh0dHBz
Oi8vd3d3Lm5jYmkubmxtLm5paC5nb3YvcHVibWVkLzI3MDkyNDkwPC91cmw+PC9yZWxhdGVkLXVy
bHM+PC91cmxzPjxjdXN0b20yPlBNQzQ4NDkwMjU8L2N1c3RvbTI+PGVsZWN0cm9uaWMtcmVzb3Vy
Y2UtbnVtPjEwLjMzOTAvaWptczE3MDQwNTY5PC9lbGVjdHJvbmljLXJlc291cmNlLW51bT48L3Jl
Y29yZD48L0NpdGU+PENpdGU+PEF1dGhvcj5Nb3NldGk8L0F1dGhvcj48WWVhcj4yMDE2PC9ZZWFy
PjxSZWNOdW0+MzE0PC9SZWNOdW0+PHJlY29yZD48cmVjLW51bWJlcj4zMTQ8L3JlYy1udW1iZXI+
PGZvcmVpZ24ta2V5cz48a2V5IGFwcD0iRU4iIGRiLWlkPSJ0dDUwZHp4c2wwd2FlZWV4OWFycGQw
dDh2d3J2cmF4cHhwdGYiIHRpbWVzdGFtcD0iMTY0ODQ3MDk4MyI+MzE0PC9rZXk+PC9mb3JlaWdu
LWtleXM+PHJlZi10eXBlIG5hbWU9IkpvdXJuYWwgQXJ0aWNsZSI+MTc8L3JlZi10eXBlPjxjb250
cmlidXRvcnM+PGF1dGhvcnM+PGF1dGhvcj5Nb3NldGksIEQuPC9hdXRob3I+PGF1dGhvcj5SZWdh
c3NhLCBBLjwvYXV0aG9yPjxhdXRob3I+S2ltLCBXLiBLLjwvYXV0aG9yPjwvYXV0aG9ycz48L2Nv
bnRyaWJ1dG9ycz48YXV0aC1hZGRyZXNzPkRlcGFydG1lbnQgb2YgQW5pbWFsIFNjaWVuY2UsIFVu
aXZlcnNpdHkgb2YgTWFuaXRvYmEsIDIwMSBBbmltYWwgU2NpZW5jZSBidWlsZGluZywgV2lubmlw
ZWcsIE1CIFIzVCAyTjIsIENhbmFkYS4gbW9zZXRpZG9yb3RoeUBnbWFpbC5jb20uJiN4RDtEZXBh
cnRtZW50IG9mIEFuaW1hbCBTY2llbmNlLCBVbml2ZXJzaXR5IG9mIE1hbml0b2JhLCAyMDEgQW5p
bWFsIFNjaWVuY2UgYnVpbGRpbmcsIFdpbm5pcGVnLCBNQiBSM1QgMk4yLCBDYW5hZGEuIGFyZWdh
c3NhMjAwNUBnbWFpbC5jb20uJiN4RDtEZXBhcnRtZW50IG9mIFBvdWx0cnkgU2NpZW5jZSwgVW5p
dmVyc2l0eSBvZiBHZW9yZ2lhLCAzMDMgUG91bHRyeSBTY2llbmNlIEJ1aWxkaW5nLCBBdGhlbnMs
IEdBIDMwNjAyLTI3NzIsIFVTQS4gd2traW1AdWdhLmVkdS48L2F1dGgtYWRkcmVzcz48dGl0bGVz
Pjx0aXRsZT5Nb2xlY3VsYXIgUmVndWxhdGlvbiBvZiBBZGlwb2dlbmVzaXMgYW5kIFBvdGVudGlh
bCBBbnRpLUFkaXBvZ2VuaWMgQmlvYWN0aXZlIE1vbGVjdWxlczwvdGl0bGU+PHNlY29uZGFyeS10
aXRsZT5JbnQgSiBNb2wgU2NpPC9zZWNvbmRhcnktdGl0bGU+PC90aXRsZXM+PHBlcmlvZGljYWw+
PGZ1bGwtdGl0bGU+SW50IEogTW9sIFNjaTwvZnVsbC10aXRsZT48L3BlcmlvZGljYWw+PHZvbHVt
ZT4xNzwvdm9sdW1lPjxudW1iZXI+MTwvbnVtYmVyPjxlZGl0aW9uPjIwMTYvMDEvMjM8L2VkaXRp
b24+PGtleXdvcmRzPjxrZXl3b3JkPkFkaXBvY3l0ZXMvZHJ1ZyBlZmZlY3RzL21ldGFib2xpc20v
cGF0aG9sb2d5PC9rZXl3b3JkPjxrZXl3b3JkPkFkaXBvZ2VuZXNpcy8qZHJ1ZyBlZmZlY3RzL2dl
bmV0aWNzPC9rZXl3b3JkPjxrZXl3b3JkPkFkaXBvbmVjdGluL2dlbmV0aWNzL21ldGFib2xpc208
L2tleXdvcmQ+PGtleXdvcmQ+QWRpcG9zZSBUaXNzdWUvZHJ1ZyBlZmZlY3RzL21ldGFib2xpc20v
cGF0aG9sb2d5PC9rZXl3b3JkPjxrZXl3b3JkPkFuaW1hbHM8L2tleXdvcmQ+PGtleXdvcmQ+Q0NB
QVQtRW5oYW5jZXItQmluZGluZyBQcm90ZWluLWRlbHRhL2dlbmV0aWNzL21ldGFib2xpc208L2tl
eXdvcmQ+PGtleXdvcmQ+Q0NBQVQtRW5oYW5jZXItQmluZGluZyBQcm90ZWlucy9nZW5ldGljcy9t
ZXRhYm9saXNtPC9rZXl3b3JkPjxrZXl3b3JkPkZhdHR5IEFjaWQgU3ludGhhc2UsIFR5cGUgSS9n
ZW5ldGljcy9tZXRhYm9saXNtPC9rZXl3b3JkPjxrZXl3b3JkPkZhdHR5IEFjaWQtQmluZGluZyBQ
cm90ZWlucy9nZW5ldGljcy9tZXRhYm9saXNtPC9rZXl3b3JkPjxrZXl3b3JkPkdlbmUgRXhwcmVz
c2lvbiBSZWd1bGF0aW9uPC9rZXl3b3JkPjxrZXl3b3JkPkdlbmlzdGVpbi8qdGhlcmFwZXV0aWMg
dXNlPC9rZXl3b3JkPjxrZXl3b3JkPkh1bWFuczwva2V5d29yZD48a2V5d29yZD5IeWRyb3h5Y2hv
bGVzdGVyb2xzLyp0aGVyYXBldXRpYyB1c2U8L2tleXdvcmQ+PGtleXdvcmQ+TWljZTwva2V5d29y
ZD48a2V5d29yZD5PYmVzaXR5LypkcnVnIHRoZXJhcHkvZ2VuZXRpY3MvbWV0YWJvbGlzbS9wYXRo
b2xvZ3k8L2tleXdvcmQ+PGtleXdvcmQ+UFBBUiBnYW1tYS9nZW5ldGljcy9tZXRhYm9saXNtPC9r
ZXl3b3JkPjxrZXl3b3JkPlByb3RlaW4gSXNvZm9ybXMvZ2VuZXRpY3MvbWV0YWJvbGlzbTwva2V5
d29yZD48a2V5d29yZD5SZXN2ZXJhdHJvbDwva2V5d29yZD48a2V5d29yZD5TaWduYWwgVHJhbnNk
dWN0aW9uPC9rZXl3b3JkPjxrZXl3b3JkPlN0aWxiZW5lcy8qdGhlcmFwZXV0aWMgdXNlPC9rZXl3
b3JkPjxrZXl3b3JkPkMvRUJQYWxwaGE8L2tleXdvcmQ+PGtleXdvcmQ+UFBBUmdhbW1hPC9rZXl3
b3JkPjxrZXl3b3JkPmFkaXBvZ2VuZXNpczwva2V5d29yZD48a2V5d29yZD5hZGlwb3NlIHRpc3N1
ZTwva2V5d29yZD48a2V5d29yZD5vYmVzaXR5PC9rZXl3b3JkPjwva2V5d29yZHM+PGRhdGVzPjx5
ZWFyPjIwMTY8L3llYXI+PHB1Yi1kYXRlcz48ZGF0ZT5KYW4gMTk8L2RhdGU+PC9wdWItZGF0ZXM+
PC9kYXRlcz48aXNibj4xNDIyLTAwNjcgKEVsZWN0cm9uaWMpJiN4RDsxNDIyLTAwNjcgKExpbmtp
bmcpPC9pc2JuPjxhY2Nlc3Npb24tbnVtPjI2Nzk3NjA1PC9hY2Nlc3Npb24tbnVtPjx1cmxzPjxy
ZWxhdGVkLXVybHM+PHVybD5odHRwczovL3d3dy5uY2JpLm5sbS5uaWguZ292L3B1Ym1lZC8yNjc5
NzYwNTwvdXJsPjwvcmVsYXRlZC11cmxzPjwvdXJscz48Y3VzdG9tMj5QTUM0NzMwMzY1PC9jdXN0
b20yPjxlbGVjdHJvbmljLXJlc291cmNlLW51bT4xMC4zMzkwL2lqbXMxNzAxMDEyNDwvZWxlY3Ry
b25pYy1yZXNvdXJjZS1udW0+PC9yZWNvcmQ+PC9DaXRlPjxDaXRlPjxBdXRob3I+RmVybmFuZGV6
LUdhbGlsZWE8L0F1dGhvcj48WWVhcj4yMDEyPC9ZZWFyPjxSZWNOdW0+MzE1PC9SZWNOdW0+PHJl
Y29yZD48cmVjLW51bWJlcj4zMTU8L3JlYy1udW1iZXI+PGZvcmVpZ24ta2V5cz48a2V5IGFwcD0i
RU4iIGRiLWlkPSJ0dDUwZHp4c2wwd2FlZWV4OWFycGQwdDh2d3J2cmF4cHhwdGYiIHRpbWVzdGFt
cD0iMTY0ODQ3MDk4MyI+MzE1PC9rZXk+PC9mb3JlaWduLWtleXM+PHJlZi10eXBlIG5hbWU9Ikpv
dXJuYWwgQXJ0aWNsZSI+MTc8L3JlZi10eXBlPjxjb250cmlidXRvcnM+PGF1dGhvcnM+PGF1dGhv
cj5GZXJuYW5kZXotR2FsaWxlYSwgTS48L2F1dGhvcj48YXV0aG9yPlBlcmV6LU1hdHV0ZSwgUC48
L2F1dGhvcj48YXV0aG9yPlByaWV0by1Ib250b3JpYSwgUC4gTC48L2F1dGhvcj48YXV0aG9yPk1h
cnRpbmV6LCBKLiBBLjwvYXV0aG9yPjxhdXRob3I+TW9yZW5vLUFsaWFnYSwgTS4gSi48L2F1dGhv
cj48L2F1dGhvcnM+PC9jb250cmlidXRvcnM+PGF1dGgtYWRkcmVzcz5EZXBhcnRtZW50IG9mIE51
dHJpdGlvbiwgRm9vZCBTY2llbmNlLCBQaHlzaW9sb2d5IGFuZCBUb3hpY29sb2d5LCBVbml2ZXJz
aXR5IG9mIE5hdmFycmEsIFBhbXBsb25hLCBTcGFpbi48L2F1dGgtYWRkcmVzcz48dGl0bGVzPjx0
aXRsZT5FZmZlY3RzIG9mIGxpcG9pYyBhY2lkIG9uIGxpcG9seXNpcyBpbiAzVDMtTDEgYWRpcG9j
eXRlczwvdGl0bGU+PHNlY29uZGFyeS10aXRsZT5KIExpcGlkIFJlczwvc2Vjb25kYXJ5LXRpdGxl
PjwvdGl0bGVzPjxwZXJpb2RpY2FsPjxmdWxsLXRpdGxlPkogTGlwaWQgUmVzPC9mdWxsLXRpdGxl
PjxhYmJyLTE+Sm91cm5hbCBvZiBsaXBpZCByZXNlYXJjaDwvYWJici0xPjwvcGVyaW9kaWNhbD48
cGFnZXM+MjI5Ni0zMDY8L3BhZ2VzPjx2b2x1bWU+NTM8L3ZvbHVtZT48bnVtYmVyPjExPC9udW1i
ZXI+PGVkaXRpb24+MjAxMi8wOS8wNDwvZWRpdGlvbj48a2V5d29yZHM+PGtleXdvcmQ+M1QzLUwx
IENlbGxzPC9rZXl3b3JkPjxrZXl3b3JkPkFNUC1BY3RpdmF0ZWQgUHJvdGVpbiBLaW5hc2VzL21l
dGFib2xpc208L2tleXdvcmQ+PGtleXdvcmQ+QW1pbm9pbWlkYXpvbGUgQ2FyYm94YW1pZGUvYW5h
bG9ncyAmYW1wOyBkZXJpdmF0aXZlcy9waGFybWFjb2xvZ3k8L2tleXdvcmQ+PGtleXdvcmQ+QW5p
bWFsczwva2V5d29yZD48a2V5d29yZD5BbnRocmFjZW5lcy9waGFybWFjb2xvZ3k8L2tleXdvcmQ+
PGtleXdvcmQ+Q2FycmllciBQcm90ZWlucy9tZXRhYm9saXNtPC9rZXl3b3JkPjxrZXl3b3JkPkNo
cm9tb25lcy9waGFybWFjb2xvZ3k8L2tleXdvcmQ+PGtleXdvcmQ+SXNvcXVpbm9saW5lcy9waGFy
bWFjb2xvZ3k8L2tleXdvcmQ+PGtleXdvcmQ+Sk5LIE1pdG9nZW4tQWN0aXZhdGVkIFByb3RlaW4g
S2luYXNlcy9tZXRhYm9saXNtPC9rZXl3b3JkPjxrZXl3b3JkPkxpcGFzZS9tZXRhYm9saXNtPC9r
ZXl3b3JkPjxrZXl3b3JkPkxpcG9seXNpcy8qZHJ1ZyBlZmZlY3RzPC9rZXl3b3JkPjxrZXl3b3Jk
Pk1pY2U8L2tleXdvcmQ+PGtleXdvcmQ+TW9ycGhvbGluZXMvcGhhcm1hY29sb2d5PC9rZXl3b3Jk
PjxrZXl3b3JkPlBlcmlsaXBpbi0xPC9rZXl3b3JkPjxrZXl3b3JkPlBob3NwaG9wcm90ZWlucy9t
ZXRhYm9saXNtPC9rZXl3b3JkPjxrZXl3b3JkPlBob3NwaG9yeWxhdGlvbi9kcnVnIGVmZmVjdHM8
L2tleXdvcmQ+PGtleXdvcmQ+UXVpbm9sb25lcy9waGFybWFjb2xvZ3k8L2tleXdvcmQ+PGtleXdv
cmQ+Umlib251Y2xlb3RpZGVzL3BoYXJtYWNvbG9neTwva2V5d29yZD48a2V5d29yZD5TdGVyb2wg
RXN0ZXJhc2UvbWV0YWJvbGlzbTwva2V5d29yZD48a2V5d29yZD5TdWxmb25hbWlkZXMvcGhhcm1h
Y29sb2d5PC9rZXl3b3JkPjxrZXl3b3JkPlRoaW9jdGljIEFjaWQvKnBoYXJtYWNvbG9neTwva2V5
d29yZD48L2tleXdvcmRzPjxkYXRlcz48eWVhcj4yMDEyPC95ZWFyPjxwdWItZGF0ZXM+PGRhdGU+
Tm92PC9kYXRlPjwvcHViLWRhdGVzPjwvZGF0ZXM+PGlzYm4+MTUzOS03MjYyIChFbGVjdHJvbmlj
KSYjeEQ7MDAyMi0yMjc1IChMaW5raW5nKTwvaXNibj48YWNjZXNzaW9uLW51bT4yMjk0MTc3Mzwv
YWNjZXNzaW9uLW51bT48dXJscz48cmVsYXRlZC11cmxzPjx1cmw+aHR0cHM6Ly93d3cubmNiaS5u
bG0ubmloLmdvdi9wdWJtZWQvMjI5NDE3NzM8L3VybD48L3JlbGF0ZWQtdXJscz48L3VybHM+PGN1
c3RvbTI+UE1DMzQ2NTk5OTwvY3VzdG9tMj48ZWxlY3Ryb25pYy1yZXNvdXJjZS1udW0+MTAuMTE5
NC9qbHIuTTAyNzA4NjwvZWxlY3Ryb25pYy1yZXNvdXJjZS1udW0+PC9yZWNvcmQ+PC9DaXRlPjwv
RW5kTm90ZT5=
</w:fldData>
        </w:fldChar>
      </w:r>
      <w:r w:rsidR="000D5D71">
        <w:instrText xml:space="preserve"> ADDIN EN.CITE </w:instrText>
      </w:r>
      <w:r w:rsidR="000D5D71">
        <w:fldChar w:fldCharType="begin">
          <w:fldData xml:space="preserve">PEVuZE5vdGU+PENpdGU+PEF1dGhvcj5MdTwvQXV0aG9yPjxZZWFyPjIwMTg8L1llYXI+PFJlY051
bT4zMTE8L1JlY051bT48RGlzcGxheVRleHQ+WzI5OC0zMDJdPC9EaXNwbGF5VGV4dD48cmVjb3Jk
PjxyZWMtbnVtYmVyPjMxMTwvcmVjLW51bWJlcj48Zm9yZWlnbi1rZXlzPjxrZXkgYXBwPSJFTiIg
ZGItaWQ9InR0NTBkenhzbDB3YWVlZXg5YXJwZDB0OHZ3cnZyYXhweHB0ZiIgdGltZXN0YW1wPSIx
NjQ4NDcwOTgzIj4zMTE8L2tleT48L2ZvcmVpZ24ta2V5cz48cmVmLXR5cGUgbmFtZT0iSm91cm5h
bCBBcnRpY2xlIj4xNzwvcmVmLXR5cGU+PGNvbnRyaWJ1dG9ycz48YXV0aG9ycz48YXV0aG9yPkx1
LCBNLjwvYXV0aG9yPjxhdXRob3I+Q2FvLCBZLjwvYXV0aG9yPjxhdXRob3I+WGlhbywgSi48L2F1
dGhvcj48YXV0aG9yPlNvbmcsIE0uPC9hdXRob3I+PGF1dGhvcj5IbywgQy4gVC48L2F1dGhvcj48
L2F1dGhvcnM+PC9jb250cmlidXRvcnM+PGF1dGgtYWRkcmVzcz5Db2xsZWdlIG9mIEZvb2QgU2Np
ZW5jZSwgU291dGggQ2hpbmEgQWdyaWN1bHR1cmFsIFVuaXZlcnNpdHksIEd1YW5nemhvdSA1MTA2
NDIsIFAuIFIuIENoaW5hLjwvYXV0aC1hZGRyZXNzPjx0aXRsZXM+PHRpdGxlPk1vbGVjdWxhciBt
ZWNoYW5pc21zIG9mIHRoZSBhbnRpLW9iZXNpdHkgZWZmZWN0IG9mIGJpb2FjdGl2ZSBpbmdyZWRp
ZW50cyBpbiBjb21tb24gc3BpY2VzOiBhIHJldmlldzwvdGl0bGU+PHNlY29uZGFyeS10aXRsZT5G
b29kIEZ1bmN0PC9zZWNvbmRhcnktdGl0bGU+PC90aXRsZXM+PHBlcmlvZGljYWw+PGZ1bGwtdGl0
bGU+Rm9vZCBGdW5jdDwvZnVsbC10aXRsZT48L3BlcmlvZGljYWw+PHBhZ2VzPjQ1NjktNDU4MTwv
cGFnZXM+PHZvbHVtZT45PC92b2x1bWU+PG51bWJlcj45PC9udW1iZXI+PGVkaXRpb24+MjAxOC8w
OS8wMTwvZWRpdGlvbj48a2V5d29yZHM+PGtleXdvcmQ+QWRpcG9jeXRlcy9kcnVnIGVmZmVjdHMv
bWV0YWJvbGlzbTwva2V5d29yZD48a2V5d29yZD5BbmltYWxzPC9rZXl3b3JkPjxrZXl3b3JkPkFu
dGktT2Jlc2l0eSBBZ2VudHMvKmFkbWluaXN0cmF0aW9uICZhbXA7IGRvc2FnZS9jaGVtaXN0cnk8
L2tleXdvcmQ+PGtleXdvcmQ+SHVtYW5zPC9rZXl3b3JkPjxrZXl3b3JkPk9iZXNpdHkvZ2VuZXRp
Y3MvbWV0YWJvbGlzbS8qcHJldmVudGlvbiAmYW1wOyBjb250cm9sPC9rZXl3b3JkPjxrZXl3b3Jk
PlBQQVIgZ2FtbWEvZ2VuZXRpY3MvbWV0YWJvbGlzbTwva2V5d29yZD48a2V5d29yZD5QbGFudCBF
eHRyYWN0cy8qYWRtaW5pc3RyYXRpb24gJmFtcDsgZG9zYWdlL2NoZW1pc3RyeTwva2V5d29yZD48
a2V5d29yZD5TcGljZXMvKmFuYWx5c2lzPC9rZXl3b3JkPjxrZXl3b3JkPlRoZXJtb2dlbmVzaXMv
ZHJ1ZyBlZmZlY3RzPC9rZXl3b3JkPjwva2V5d29yZHM+PGRhdGVzPjx5ZWFyPjIwMTg8L3llYXI+
PHB1Yi1kYXRlcz48ZGF0ZT5TZXAgMTk8L2RhdGU+PC9wdWItZGF0ZXM+PC9kYXRlcz48aXNibj4y
MDQyLTY1MFggKEVsZWN0cm9uaWMpJiN4RDsyMDQyLTY0OTYgKExpbmtpbmcpPC9pc2JuPjxhY2Nl
c3Npb24tbnVtPjMwMTY4NTc0PC9hY2Nlc3Npb24tbnVtPjx1cmxzPjxyZWxhdGVkLXVybHM+PHVy
bD5odHRwczovL3d3dy5uY2JpLm5sbS5uaWguZ292L3B1Ym1lZC8zMDE2ODU3NDwvdXJsPjwvcmVs
YXRlZC11cmxzPjwvdXJscz48ZWxlY3Ryb25pYy1yZXNvdXJjZS1udW0+MTAuMTAzOS9jOGZvMDEz
NDlnPC9lbGVjdHJvbmljLXJlc291cmNlLW51bT48L3JlY29yZD48L0NpdGU+PENpdGU+PEF1dGhv
cj5DaG9pPC9BdXRob3I+PFllYXI+MjAxNzwvWWVhcj48UmVjTnVtPjMxMjwvUmVjTnVtPjxyZWNv
cmQ+PHJlYy1udW1iZXI+MzEyPC9yZWMtbnVtYmVyPjxmb3JlaWduLWtleXM+PGtleSBhcHA9IkVO
IiBkYi1pZD0idHQ1MGR6eHNsMHdhZWVleDlhcnBkMHQ4dndydnJheHB4cHRmIiB0aW1lc3RhbXA9
IjE2NDg0NzA5ODMiPjMxMjwva2V5PjwvZm9yZWlnbi1rZXlzPjxyZWYtdHlwZSBuYW1lPSJKb3Vy
bmFsIEFydGljbGUiPjE3PC9yZWYtdHlwZT48Y29udHJpYnV0b3JzPjxhdXRob3JzPjxhdXRob3I+
Q2hvaSwgSi4gSC48L2F1dGhvcj48YXV0aG9yPktpbSwgUy4gVy48L2F1dGhvcj48YXV0aG9yPll1
LCBSLjwvYXV0aG9yPjxhdXRob3I+WXVuLCBKLiBXLjwvYXV0aG9yPjwvYXV0aG9ycz48L2NvbnRy
aWJ1dG9ycz48YXV0aC1hZGRyZXNzPkRlcGFydG1lbnQgb2YgQmlvdGVjaG5vbG9neSwgRGFlZ3Ug
VW5pdmVyc2l0eSwgS3l1bmdzYW4sIEt5dW5nYnVrLCA3MTItNzE0LCBSZXB1YmxpYyBvZiBLb3Jl
YS4mI3hEO0RlcGFydG1lbnQgb2YgRm9vZCBTY2llbmNlIGFuZCBOdXRyaXRpb24sIFVuaXZlcnNp
dHkgb2YgVWxzYW4sIFVsc2FuLCBSZXB1YmxpYyBvZiBLb3JlYS4mI3hEO0RlcGFydG1lbnQgb2Yg
QmlvdGVjaG5vbG9neSwgRGFlZ3UgVW5pdmVyc2l0eSwgS3l1bmdzYW4sIEt5dW5nYnVrLCA3MTIt
NzE0LCBSZXB1YmxpYyBvZiBLb3JlYS4gand5dW5AZGFlZ3UuYWMua3IuPC9hdXRoLWFkZHJlc3M+
PHRpdGxlcz48dGl0bGU+TW9ub3RlcnBlbmUgcGhlbm9saWMgY29tcG91bmQgdGh5bW9sIHByb21v
dGVzIGJyb3duaW5nIG9mIDNUMy1MMSBhZGlwb2N5dGVzPC90aXRsZT48c2Vjb25kYXJ5LXRpdGxl
PkV1ciBKIE51dHI8L3NlY29uZGFyeS10aXRsZT48L3RpdGxlcz48cGVyaW9kaWNhbD48ZnVsbC10
aXRsZT5FdXIgSiBOdXRyPC9mdWxsLXRpdGxlPjwvcGVyaW9kaWNhbD48cGFnZXM+MjMyOS0yMzQx
PC9wYWdlcz48dm9sdW1lPjU2PC92b2x1bWU+PG51bWJlcj43PC9udW1iZXI+PGVkaXRpb24+MjAx
Ni8wNy8yMDwvZWRpdGlvbj48a2V5d29yZHM+PGtleXdvcmQ+M1QzLUwxIENlbGxzPC9rZXl3b3Jk
PjxrZXl3b3JkPkFNUC1BY3RpdmF0ZWQgUHJvdGVpbiBLaW5hc2VzL2dlbmV0aWNzL21ldGFib2xp
c208L2tleXdvcmQ+PGtleXdvcmQ+QWRpcG9jeXRlcy8qZHJ1ZyBlZmZlY3RzPC9rZXl3b3JkPjxr
ZXl3b3JkPkFkaXBvY3l0ZXMsIEJyb3duL2RydWcgZWZmZWN0czwva2V5d29yZD48a2V5d29yZD5B
bmltYWxzPC9rZXl3b3JkPjxrZXl3b3JkPkNhcmJvbi1DYXJib24gTGlnYXNlcy9nZW5ldGljcy9t
ZXRhYm9saXNtPC9rZXl3b3JkPjxrZXl3b3JkPkNhcm5pdGluZSBPLVBhbG1pdG95bHRyYW5zZmVy
YXNlL2dlbmV0aWNzL21ldGFib2xpc208L2tleXdvcmQ+PGtleXdvcmQ+R2VuZXRpYyBNYXJrZXJz
PC9rZXl3b3JkPjxrZXl3b3JkPkxpcG9seXNpcy9kcnVnIGVmZmVjdHM8L2tleXdvcmQ+PGtleXdv
cmQ+TWljZTwva2V5d29yZD48a2V5d29yZD5Nb25vdGVycGVuZXMvKnBoYXJtYWNvbG9neTwva2V5
d29yZD48a2V5d29yZD5QUEFSIGRlbHRhL2dlbmV0aWNzL21ldGFib2xpc208L2tleXdvcmQ+PGtl
eXdvcmQ+UFBBUiBnYW1tYS9nZW5ldGljcy9tZXRhYm9saXNtPC9rZXl3b3JkPjxrZXl3b3JkPlBl
cm94aXNvbWUgUHJvbGlmZXJhdG9yLUFjdGl2YXRlZCBSZWNlcHRvciBHYW1tYSBDb2FjdGl2YXRv
cjwva2V5d29yZD48a2V5d29yZD4xLWFscGhhL2dlbmV0aWNzL21ldGFib2xpc208L2tleXdvcmQ+
PGtleXdvcmQ+UGhlbm90eXBlPC9rZXl3b3JkPjxrZXl3b3JkPlN0ZXJvbCBFc3RlcmFzZS9nZW5l
dGljcy9tZXRhYm9saXNtPC9rZXl3b3JkPjxrZXl3b3JkPlRoZXJtb2dlbmVzaXMvZHJ1ZyBlZmZl
Y3RzPC9rZXl3b3JkPjxrZXl3b3JkPlRoeW1vbC8qcGhhcm1hY29sb2d5PC9rZXl3b3JkPjxrZXl3
b3JkPlVuY291cGxpbmcgUHJvdGVpbiAxL2dlbmV0aWNzL21ldGFib2xpc208L2tleXdvcmQ+PGtl
eXdvcmQ+QWRpcG9jeXRlIGJyb3duaW5nPC9rZXl3b3JkPjxrZXl3b3JkPkFudGktb2Jlc2l0eTwv
a2V5d29yZD48a2V5d29yZD5Ob24tc2hpdmVyaW5nIHRoZXJtb2dlbmVzaXM8L2tleXdvcmQ+PGtl
eXdvcmQ+VGh5bW9sPC9rZXl3b3JkPjxrZXl3b3JkPlVjcDE8L2tleXdvcmQ+PC9rZXl3b3Jkcz48
ZGF0ZXM+PHllYXI+MjAxNzwveWVhcj48cHViLWRhdGVzPjxkYXRlPk9jdDwvZGF0ZT48L3B1Yi1k
YXRlcz48L2RhdGVzPjxpc2JuPjE0MzYtNjIxNSAoRWxlY3Ryb25pYykmI3hEOzE0MzYtNjIwNyAo
TGlua2luZyk8L2lzYm4+PGFjY2Vzc2lvbi1udW0+Mjc0MzE4OTQ8L2FjY2Vzc2lvbi1udW0+PHVy
bHM+PHJlbGF0ZWQtdXJscz48dXJsPmh0dHBzOi8vd3d3Lm5jYmkubmxtLm5paC5nb3YvcHVibWVk
LzI3NDMxODk0PC91cmw+PC9yZWxhdGVkLXVybHM+PC91cmxzPjxlbGVjdHJvbmljLXJlc291cmNl
LW51bT4xMC4xMDA3L3MwMDM5NC0wMTYtMTI3My0yPC9lbGVjdHJvbmljLXJlc291cmNlLW51bT48
L3JlY29yZD48L0NpdGU+PENpdGU+PEF1dGhvcj5LYXdzZXIgSG9zc2FpbjwvQXV0aG9yPjxZZWFy
PjIwMTY8L1llYXI+PFJlY051bT4zMTM8L1JlY051bT48cmVjb3JkPjxyZWMtbnVtYmVyPjMxMzwv
cmVjLW51bWJlcj48Zm9yZWlnbi1rZXlzPjxrZXkgYXBwPSJFTiIgZGItaWQ9InR0NTBkenhzbDB3
YWVlZXg5YXJwZDB0OHZ3cnZyYXhweHB0ZiIgdGltZXN0YW1wPSIxNjQ4NDcwOTgzIj4zMTM8L2tl
eT48L2ZvcmVpZ24ta2V5cz48cmVmLXR5cGUgbmFtZT0iSm91cm5hbCBBcnRpY2xlIj4xNzwvcmVm
LXR5cGU+PGNvbnRyaWJ1dG9ycz48YXV0aG9ycz48YXV0aG9yPkthd3NlciBIb3NzYWluLCBNLjwv
YXV0aG9yPjxhdXRob3I+QWJkYWwgRGF5ZW0sIEEuPC9hdXRob3I+PGF1dGhvcj5IYW4sIEouPC9h
dXRob3I+PGF1dGhvcj5ZaW4sIFkuPC9hdXRob3I+PGF1dGhvcj5LaW0sIEsuPC9hdXRob3I+PGF1
dGhvcj5LdW1hciBTYWhhLCBTLjwvYXV0aG9yPjxhdXRob3I+WWFuZywgRy4gTS48L2F1dGhvcj48
YXV0aG9yPkNob2ksIEguIFkuPC9hdXRob3I+PGF1dGhvcj5DaG8sIFMuIEcuPC9hdXRob3I+PC9h
dXRob3JzPjwvY29udHJpYnV0b3JzPjxhdXRoLWFkZHJlc3M+RGVwYXJ0bWVudCBvZiBBbmltYWwg
QmlvdGVjaG5vbG9neSwgQW5pbWFsIFJlc291cmNlcyBSZXNlYXJjaCBDZW50ZXIsIEluY3VyYWJs
ZSBEaXNlYXNlIEFuaW1hbCBNb2RlbCBhbmQgU3RlbSBDZWxsIEluc3RpdHV0ZSAoSURBU0kpLCBL
b25rdWsgVW5pdmVyc2l0eSwgR3dhbmdqaW4tZ3UsIFNlb3VsIDA1MDI5LCBLb3JlYS4ga2F3c2Vy
c2F1MDdAZ21haWwuY29tLiYjeEQ7RGVwYXJ0bWVudCBvZiBBbmltYWwgQmlvdGVjaG5vbG9neSwg
QW5pbWFsIFJlc291cmNlcyBSZXNlYXJjaCBDZW50ZXIsIEluY3VyYWJsZSBEaXNlYXNlIEFuaW1h
bCBNb2RlbCBhbmQgU3RlbSBDZWxsIEluc3RpdHV0ZSAoSURBU0kpLCBLb25rdWsgVW5pdmVyc2l0
eSwgR3dhbmdqaW4tZ3UsIFNlb3VsIDA1MDI5LCBLb3JlYS4gYWhtZWRfbW9yc3k4NkB5YWhvby5j
b20uJiN4RDtEZXBhcnRtZW50IG9mIEFuaW1hbCBCaW90ZWNobm9sb2d5LCBBbmltYWwgUmVzb3Vy
Y2VzIFJlc2VhcmNoIENlbnRlciwgSW5jdXJhYmxlIERpc2Vhc2UgQW5pbWFsIE1vZGVsIGFuZCBT
dGVtIENlbGwgSW5zdGl0dXRlIChJREFTSSksIEtvbmt1ayBVbml2ZXJzaXR5LCBHd2FuZ2ppbi1n
dSwgU2VvdWwgMDUwMjksIEtvcmVhLiBoamg2NTE3QG5hdmVyLmNvbS4mI3hEO0RlcGFydG1lbnQg
b2YgQW5pbWFsIEJpb3RlY2hub2xvZ3ksIEFuaW1hbCBSZXNvdXJjZXMgUmVzZWFyY2ggQ2VudGVy
LCBJbmN1cmFibGUgRGlzZWFzZSBBbmltYWwgTW9kZWwgYW5kIFN0ZW0gQ2VsbCBJbnN0aXR1dGUg
KElEQVNJKSwgS29ua3VrIFVuaXZlcnNpdHksIEd3YW5namluLWd1LCBTZW91bCAwNTAyOSwgS29y
ZWEuIHlmeV8yMUBob3RtYWlsLmNvbS4mI3hEO0RlcGFydG1lbnQgb2YgQW5pbWFsIEJpb3RlY2hu
b2xvZ3ksIEFuaW1hbCBSZXNvdXJjZXMgUmVzZWFyY2ggQ2VudGVyLCBJbmN1cmFibGUgRGlzZWFz
ZSBBbmltYWwgTW9kZWwgYW5kIFN0ZW0gQ2VsbCBJbnN0aXR1dGUgKElEQVNJKSwgS29ua3VrIFVu
aXZlcnNpdHksIEd3YW5namluLWd1LCBTZW91bCAwNTAyOSwgS29yZWEuIHByb3Byb2dnc0BuYXZl
ci5jb20uJiN4RDtEZXBhcnRtZW50IG9mIEFuaW1hbCBCaW90ZWNobm9sb2d5LCBBbmltYWwgUmVz
b3VyY2VzIFJlc2VhcmNoIENlbnRlciwgSW5jdXJhYmxlIERpc2Vhc2UgQW5pbWFsIE1vZGVsIGFu
ZCBTdGVtIENlbGwgSW5zdGl0dXRlIChJREFTSSksIEtvbmt1ayBVbml2ZXJzaXR5LCBHd2FuZ2pp
bi1ndSwgU2VvdWwgMDUwMjksIEtvcmVhLiBzdWJicm90b0Brb25rdWsuYWMua3IuJiN4RDtEZXBh
cnRtZW50IG9mIEFuaW1hbCBCaW90ZWNobm9sb2d5LCBBbmltYWwgUmVzb3VyY2VzIFJlc2VhcmNo
IENlbnRlciwgSW5jdXJhYmxlIERpc2Vhc2UgQW5pbWFsIE1vZGVsIGFuZCBTdGVtIENlbGwgSW5z
dGl0dXRlIChJREFTSSksIEtvbmt1ayBVbml2ZXJzaXR5LCBHd2FuZ2ppbi1ndSwgU2VvdWwgMDUw
MjksIEtvcmVhLiBzbGF5ZXJzZ29kQG5hdGUuY29tLiYjeEQ7RGVwYXJ0bWVudCBvZiBBbmltYWwg
QmlvdGVjaG5vbG9neSwgQW5pbWFsIFJlc291cmNlcyBSZXNlYXJjaCBDZW50ZXIsIEluY3VyYWJs
ZSBEaXNlYXNlIEFuaW1hbCBNb2RlbCBhbmQgU3RlbSBDZWxsIEluc3RpdHV0ZSAoSURBU0kpLCBL
b25rdWsgVW5pdmVyc2l0eSwgR3dhbmdqaW4tZ3UsIFNlb3VsIDA1MDI5LCBLb3JlYS4gaHllb24u
Y2hvaTI0QGdtYWlsLmNvbS4mI3hEO0RlcGFydG1lbnQgb2YgQW5pbWFsIEJpb3RlY2hub2xvZ3ks
IEFuaW1hbCBSZXNvdXJjZXMgUmVzZWFyY2ggQ2VudGVyLCBJbmN1cmFibGUgRGlzZWFzZSBBbmlt
YWwgTW9kZWwgYW5kIFN0ZW0gQ2VsbCBJbnN0aXR1dGUgKElEQVNJKSwgS29ua3VrIFVuaXZlcnNp
dHksIEd3YW5namluLWd1LCBTZW91bCAwNTAyOSwgS29yZWEuIHNzYW5nb29Aa29ua3VrLmFjLmty
LjwvYXV0aC1hZGRyZXNzPjx0aXRsZXM+PHRpdGxlPk1vbGVjdWxhciBNZWNoYW5pc21zIG9mIHRo
ZSBBbnRpLU9iZXNpdHkgYW5kIEFudGktRGlhYmV0aWMgUHJvcGVydGllcyBvZiBGbGF2b25vaWRz
PC90aXRsZT48c2Vjb25kYXJ5LXRpdGxlPkludCBKIE1vbCBTY2k8L3NlY29uZGFyeS10aXRsZT48
L3RpdGxlcz48cGVyaW9kaWNhbD48ZnVsbC10aXRsZT5JbnQgSiBNb2wgU2NpPC9mdWxsLXRpdGxl
PjwvcGVyaW9kaWNhbD48cGFnZXM+NTY5PC9wYWdlcz48dm9sdW1lPjE3PC92b2x1bWU+PG51bWJl
cj40PC9udW1iZXI+PGVkaXRpb24+MjAxNi8wNC8yMDwvZWRpdGlvbj48a2V5d29yZHM+PGtleXdv
cmQ+QW5pbWFsczwva2V5d29yZD48a2V5d29yZD5BbnRpLU9iZXNpdHkgQWdlbnRzL2NoZW1pc3Ry
eS9waGFybWFjb2xvZ3kvKnRoZXJhcGV1dGljIHVzZTwva2V5d29yZD48a2V5d29yZD5EaWFiZXRl
cyBNZWxsaXR1cy8qZHJ1ZyB0aGVyYXB5L21ldGFib2xpc20vcGF0aG9sb2d5PC9rZXl3b3JkPjxr
ZXl3b3JkPkZsYXZvbm9pZHMvY2hlbWlzdHJ5L3BoYXJtYWNvbG9neS8qdGhlcmFwZXV0aWMgdXNl
PC9rZXl3b3JkPjxrZXl3b3JkPkh1bWFuczwva2V5d29yZD48a2V5d29yZD5IeXBvZ2x5Y2VtaWMg
QWdlbnRzL2NoZW1pc3RyeS9waGFybWFjb2xvZ3kvKnRoZXJhcGV1dGljIHVzZTwva2V5d29yZD48
a2V5d29yZD5PYmVzaXR5LypkcnVnIHRoZXJhcHkvbWV0YWJvbGlzbS9wYXRob2xvZ3k8L2tleXdv
cmQ+PGtleXdvcmQ+YW50aS1kaWFiZXRpYzwva2V5d29yZD48a2V5d29yZD5hbnRpLW9iZXNpdHk8
L2tleXdvcmQ+PGtleXdvcmQ+ZGlhYmV0ZXM8L2tleXdvcmQ+PGtleXdvcmQ+Zmxhdm9ub2lkczwv
a2V5d29yZD48a2V5d29yZD5tb2xlY3VsYXIgbWVjaGFuaXNtPC9rZXl3b3JkPjxrZXl3b3JkPm9i
ZXNpdHk8L2tleXdvcmQ+PC9rZXl3b3Jkcz48ZGF0ZXM+PHllYXI+MjAxNjwveWVhcj48cHViLWRh
dGVzPjxkYXRlPkFwciAxNTwvZGF0ZT48L3B1Yi1kYXRlcz48L2RhdGVzPjxpc2JuPjE0MjItMDA2
NyAoRWxlY3Ryb25pYykmI3hEOzE0MjItMDA2NyAoTGlua2luZyk8L2lzYm4+PGFjY2Vzc2lvbi1u
dW0+MjcwOTI0OTA8L2FjY2Vzc2lvbi1udW0+PHVybHM+PHJlbGF0ZWQtdXJscz48dXJsPmh0dHBz
Oi8vd3d3Lm5jYmkubmxtLm5paC5nb3YvcHVibWVkLzI3MDkyNDkwPC91cmw+PC9yZWxhdGVkLXVy
bHM+PC91cmxzPjxjdXN0b20yPlBNQzQ4NDkwMjU8L2N1c3RvbTI+PGVsZWN0cm9uaWMtcmVzb3Vy
Y2UtbnVtPjEwLjMzOTAvaWptczE3MDQwNTY5PC9lbGVjdHJvbmljLXJlc291cmNlLW51bT48L3Jl
Y29yZD48L0NpdGU+PENpdGU+PEF1dGhvcj5Nb3NldGk8L0F1dGhvcj48WWVhcj4yMDE2PC9ZZWFy
PjxSZWNOdW0+MzE0PC9SZWNOdW0+PHJlY29yZD48cmVjLW51bWJlcj4zMTQ8L3JlYy1udW1iZXI+
PGZvcmVpZ24ta2V5cz48a2V5IGFwcD0iRU4iIGRiLWlkPSJ0dDUwZHp4c2wwd2FlZWV4OWFycGQw
dDh2d3J2cmF4cHhwdGYiIHRpbWVzdGFtcD0iMTY0ODQ3MDk4MyI+MzE0PC9rZXk+PC9mb3JlaWdu
LWtleXM+PHJlZi10eXBlIG5hbWU9IkpvdXJuYWwgQXJ0aWNsZSI+MTc8L3JlZi10eXBlPjxjb250
cmlidXRvcnM+PGF1dGhvcnM+PGF1dGhvcj5Nb3NldGksIEQuPC9hdXRob3I+PGF1dGhvcj5SZWdh
c3NhLCBBLjwvYXV0aG9yPjxhdXRob3I+S2ltLCBXLiBLLjwvYXV0aG9yPjwvYXV0aG9ycz48L2Nv
bnRyaWJ1dG9ycz48YXV0aC1hZGRyZXNzPkRlcGFydG1lbnQgb2YgQW5pbWFsIFNjaWVuY2UsIFVu
aXZlcnNpdHkgb2YgTWFuaXRvYmEsIDIwMSBBbmltYWwgU2NpZW5jZSBidWlsZGluZywgV2lubmlw
ZWcsIE1CIFIzVCAyTjIsIENhbmFkYS4gbW9zZXRpZG9yb3RoeUBnbWFpbC5jb20uJiN4RDtEZXBh
cnRtZW50IG9mIEFuaW1hbCBTY2llbmNlLCBVbml2ZXJzaXR5IG9mIE1hbml0b2JhLCAyMDEgQW5p
bWFsIFNjaWVuY2UgYnVpbGRpbmcsIFdpbm5pcGVnLCBNQiBSM1QgMk4yLCBDYW5hZGEuIGFyZWdh
c3NhMjAwNUBnbWFpbC5jb20uJiN4RDtEZXBhcnRtZW50IG9mIFBvdWx0cnkgU2NpZW5jZSwgVW5p
dmVyc2l0eSBvZiBHZW9yZ2lhLCAzMDMgUG91bHRyeSBTY2llbmNlIEJ1aWxkaW5nLCBBdGhlbnMs
IEdBIDMwNjAyLTI3NzIsIFVTQS4gd2traW1AdWdhLmVkdS48L2F1dGgtYWRkcmVzcz48dGl0bGVz
Pjx0aXRsZT5Nb2xlY3VsYXIgUmVndWxhdGlvbiBvZiBBZGlwb2dlbmVzaXMgYW5kIFBvdGVudGlh
bCBBbnRpLUFkaXBvZ2VuaWMgQmlvYWN0aXZlIE1vbGVjdWxlczwvdGl0bGU+PHNlY29uZGFyeS10
aXRsZT5JbnQgSiBNb2wgU2NpPC9zZWNvbmRhcnktdGl0bGU+PC90aXRsZXM+PHBlcmlvZGljYWw+
PGZ1bGwtdGl0bGU+SW50IEogTW9sIFNjaTwvZnVsbC10aXRsZT48L3BlcmlvZGljYWw+PHZvbHVt
ZT4xNzwvdm9sdW1lPjxudW1iZXI+MTwvbnVtYmVyPjxlZGl0aW9uPjIwMTYvMDEvMjM8L2VkaXRp
b24+PGtleXdvcmRzPjxrZXl3b3JkPkFkaXBvY3l0ZXMvZHJ1ZyBlZmZlY3RzL21ldGFib2xpc20v
cGF0aG9sb2d5PC9rZXl3b3JkPjxrZXl3b3JkPkFkaXBvZ2VuZXNpcy8qZHJ1ZyBlZmZlY3RzL2dl
bmV0aWNzPC9rZXl3b3JkPjxrZXl3b3JkPkFkaXBvbmVjdGluL2dlbmV0aWNzL21ldGFib2xpc208
L2tleXdvcmQ+PGtleXdvcmQ+QWRpcG9zZSBUaXNzdWUvZHJ1ZyBlZmZlY3RzL21ldGFib2xpc20v
cGF0aG9sb2d5PC9rZXl3b3JkPjxrZXl3b3JkPkFuaW1hbHM8L2tleXdvcmQ+PGtleXdvcmQ+Q0NB
QVQtRW5oYW5jZXItQmluZGluZyBQcm90ZWluLWRlbHRhL2dlbmV0aWNzL21ldGFib2xpc208L2tl
eXdvcmQ+PGtleXdvcmQ+Q0NBQVQtRW5oYW5jZXItQmluZGluZyBQcm90ZWlucy9nZW5ldGljcy9t
ZXRhYm9saXNtPC9rZXl3b3JkPjxrZXl3b3JkPkZhdHR5IEFjaWQgU3ludGhhc2UsIFR5cGUgSS9n
ZW5ldGljcy9tZXRhYm9saXNtPC9rZXl3b3JkPjxrZXl3b3JkPkZhdHR5IEFjaWQtQmluZGluZyBQ
cm90ZWlucy9nZW5ldGljcy9tZXRhYm9saXNtPC9rZXl3b3JkPjxrZXl3b3JkPkdlbmUgRXhwcmVz
c2lvbiBSZWd1bGF0aW9uPC9rZXl3b3JkPjxrZXl3b3JkPkdlbmlzdGVpbi8qdGhlcmFwZXV0aWMg
dXNlPC9rZXl3b3JkPjxrZXl3b3JkPkh1bWFuczwva2V5d29yZD48a2V5d29yZD5IeWRyb3h5Y2hv
bGVzdGVyb2xzLyp0aGVyYXBldXRpYyB1c2U8L2tleXdvcmQ+PGtleXdvcmQ+TWljZTwva2V5d29y
ZD48a2V5d29yZD5PYmVzaXR5LypkcnVnIHRoZXJhcHkvZ2VuZXRpY3MvbWV0YWJvbGlzbS9wYXRo
b2xvZ3k8L2tleXdvcmQ+PGtleXdvcmQ+UFBBUiBnYW1tYS9nZW5ldGljcy9tZXRhYm9saXNtPC9r
ZXl3b3JkPjxrZXl3b3JkPlByb3RlaW4gSXNvZm9ybXMvZ2VuZXRpY3MvbWV0YWJvbGlzbTwva2V5
d29yZD48a2V5d29yZD5SZXN2ZXJhdHJvbDwva2V5d29yZD48a2V5d29yZD5TaWduYWwgVHJhbnNk
dWN0aW9uPC9rZXl3b3JkPjxrZXl3b3JkPlN0aWxiZW5lcy8qdGhlcmFwZXV0aWMgdXNlPC9rZXl3
b3JkPjxrZXl3b3JkPkMvRUJQYWxwaGE8L2tleXdvcmQ+PGtleXdvcmQ+UFBBUmdhbW1hPC9rZXl3
b3JkPjxrZXl3b3JkPmFkaXBvZ2VuZXNpczwva2V5d29yZD48a2V5d29yZD5hZGlwb3NlIHRpc3N1
ZTwva2V5d29yZD48a2V5d29yZD5vYmVzaXR5PC9rZXl3b3JkPjwva2V5d29yZHM+PGRhdGVzPjx5
ZWFyPjIwMTY8L3llYXI+PHB1Yi1kYXRlcz48ZGF0ZT5KYW4gMTk8L2RhdGU+PC9wdWItZGF0ZXM+
PC9kYXRlcz48aXNibj4xNDIyLTAwNjcgKEVsZWN0cm9uaWMpJiN4RDsxNDIyLTAwNjcgKExpbmtp
bmcpPC9pc2JuPjxhY2Nlc3Npb24tbnVtPjI2Nzk3NjA1PC9hY2Nlc3Npb24tbnVtPjx1cmxzPjxy
ZWxhdGVkLXVybHM+PHVybD5odHRwczovL3d3dy5uY2JpLm5sbS5uaWguZ292L3B1Ym1lZC8yNjc5
NzYwNTwvdXJsPjwvcmVsYXRlZC11cmxzPjwvdXJscz48Y3VzdG9tMj5QTUM0NzMwMzY1PC9jdXN0
b20yPjxlbGVjdHJvbmljLXJlc291cmNlLW51bT4xMC4zMzkwL2lqbXMxNzAxMDEyNDwvZWxlY3Ry
b25pYy1yZXNvdXJjZS1udW0+PC9yZWNvcmQ+PC9DaXRlPjxDaXRlPjxBdXRob3I+RmVybmFuZGV6
LUdhbGlsZWE8L0F1dGhvcj48WWVhcj4yMDEyPC9ZZWFyPjxSZWNOdW0+MzE1PC9SZWNOdW0+PHJl
Y29yZD48cmVjLW51bWJlcj4zMTU8L3JlYy1udW1iZXI+PGZvcmVpZ24ta2V5cz48a2V5IGFwcD0i
RU4iIGRiLWlkPSJ0dDUwZHp4c2wwd2FlZWV4OWFycGQwdDh2d3J2cmF4cHhwdGYiIHRpbWVzdGFt
cD0iMTY0ODQ3MDk4MyI+MzE1PC9rZXk+PC9mb3JlaWduLWtleXM+PHJlZi10eXBlIG5hbWU9Ikpv
dXJuYWwgQXJ0aWNsZSI+MTc8L3JlZi10eXBlPjxjb250cmlidXRvcnM+PGF1dGhvcnM+PGF1dGhv
cj5GZXJuYW5kZXotR2FsaWxlYSwgTS48L2F1dGhvcj48YXV0aG9yPlBlcmV6LU1hdHV0ZSwgUC48
L2F1dGhvcj48YXV0aG9yPlByaWV0by1Ib250b3JpYSwgUC4gTC48L2F1dGhvcj48YXV0aG9yPk1h
cnRpbmV6LCBKLiBBLjwvYXV0aG9yPjxhdXRob3I+TW9yZW5vLUFsaWFnYSwgTS4gSi48L2F1dGhv
cj48L2F1dGhvcnM+PC9jb250cmlidXRvcnM+PGF1dGgtYWRkcmVzcz5EZXBhcnRtZW50IG9mIE51
dHJpdGlvbiwgRm9vZCBTY2llbmNlLCBQaHlzaW9sb2d5IGFuZCBUb3hpY29sb2d5LCBVbml2ZXJz
aXR5IG9mIE5hdmFycmEsIFBhbXBsb25hLCBTcGFpbi48L2F1dGgtYWRkcmVzcz48dGl0bGVzPjx0
aXRsZT5FZmZlY3RzIG9mIGxpcG9pYyBhY2lkIG9uIGxpcG9seXNpcyBpbiAzVDMtTDEgYWRpcG9j
eXRlczwvdGl0bGU+PHNlY29uZGFyeS10aXRsZT5KIExpcGlkIFJlczwvc2Vjb25kYXJ5LXRpdGxl
PjwvdGl0bGVzPjxwZXJpb2RpY2FsPjxmdWxsLXRpdGxlPkogTGlwaWQgUmVzPC9mdWxsLXRpdGxl
PjxhYmJyLTE+Sm91cm5hbCBvZiBsaXBpZCByZXNlYXJjaDwvYWJici0xPjwvcGVyaW9kaWNhbD48
cGFnZXM+MjI5Ni0zMDY8L3BhZ2VzPjx2b2x1bWU+NTM8L3ZvbHVtZT48bnVtYmVyPjExPC9udW1i
ZXI+PGVkaXRpb24+MjAxMi8wOS8wNDwvZWRpdGlvbj48a2V5d29yZHM+PGtleXdvcmQ+M1QzLUwx
IENlbGxzPC9rZXl3b3JkPjxrZXl3b3JkPkFNUC1BY3RpdmF0ZWQgUHJvdGVpbiBLaW5hc2VzL21l
dGFib2xpc208L2tleXdvcmQ+PGtleXdvcmQ+QW1pbm9pbWlkYXpvbGUgQ2FyYm94YW1pZGUvYW5h
bG9ncyAmYW1wOyBkZXJpdmF0aXZlcy9waGFybWFjb2xvZ3k8L2tleXdvcmQ+PGtleXdvcmQ+QW5p
bWFsczwva2V5d29yZD48a2V5d29yZD5BbnRocmFjZW5lcy9waGFybWFjb2xvZ3k8L2tleXdvcmQ+
PGtleXdvcmQ+Q2FycmllciBQcm90ZWlucy9tZXRhYm9saXNtPC9rZXl3b3JkPjxrZXl3b3JkPkNo
cm9tb25lcy9waGFybWFjb2xvZ3k8L2tleXdvcmQ+PGtleXdvcmQ+SXNvcXVpbm9saW5lcy9waGFy
bWFjb2xvZ3k8L2tleXdvcmQ+PGtleXdvcmQ+Sk5LIE1pdG9nZW4tQWN0aXZhdGVkIFByb3RlaW4g
S2luYXNlcy9tZXRhYm9saXNtPC9rZXl3b3JkPjxrZXl3b3JkPkxpcGFzZS9tZXRhYm9saXNtPC9r
ZXl3b3JkPjxrZXl3b3JkPkxpcG9seXNpcy8qZHJ1ZyBlZmZlY3RzPC9rZXl3b3JkPjxrZXl3b3Jk
Pk1pY2U8L2tleXdvcmQ+PGtleXdvcmQ+TW9ycGhvbGluZXMvcGhhcm1hY29sb2d5PC9rZXl3b3Jk
PjxrZXl3b3JkPlBlcmlsaXBpbi0xPC9rZXl3b3JkPjxrZXl3b3JkPlBob3NwaG9wcm90ZWlucy9t
ZXRhYm9saXNtPC9rZXl3b3JkPjxrZXl3b3JkPlBob3NwaG9yeWxhdGlvbi9kcnVnIGVmZmVjdHM8
L2tleXdvcmQ+PGtleXdvcmQ+UXVpbm9sb25lcy9waGFybWFjb2xvZ3k8L2tleXdvcmQ+PGtleXdv
cmQ+Umlib251Y2xlb3RpZGVzL3BoYXJtYWNvbG9neTwva2V5d29yZD48a2V5d29yZD5TdGVyb2wg
RXN0ZXJhc2UvbWV0YWJvbGlzbTwva2V5d29yZD48a2V5d29yZD5TdWxmb25hbWlkZXMvcGhhcm1h
Y29sb2d5PC9rZXl3b3JkPjxrZXl3b3JkPlRoaW9jdGljIEFjaWQvKnBoYXJtYWNvbG9neTwva2V5
d29yZD48L2tleXdvcmRzPjxkYXRlcz48eWVhcj4yMDEyPC95ZWFyPjxwdWItZGF0ZXM+PGRhdGU+
Tm92PC9kYXRlPjwvcHViLWRhdGVzPjwvZGF0ZXM+PGlzYm4+MTUzOS03MjYyIChFbGVjdHJvbmlj
KSYjeEQ7MDAyMi0yMjc1IChMaW5raW5nKTwvaXNibj48YWNjZXNzaW9uLW51bT4yMjk0MTc3Mzwv
YWNjZXNzaW9uLW51bT48dXJscz48cmVsYXRlZC11cmxzPjx1cmw+aHR0cHM6Ly93d3cubmNiaS5u
bG0ubmloLmdvdi9wdWJtZWQvMjI5NDE3NzM8L3VybD48L3JlbGF0ZWQtdXJscz48L3VybHM+PGN1
c3RvbTI+UE1DMzQ2NTk5OTwvY3VzdG9tMj48ZWxlY3Ryb25pYy1yZXNvdXJjZS1udW0+MTAuMTE5
NC9qbHIuTTAyNzA4NjwvZWxlY3Ryb25pYy1yZXNvdXJjZS1udW0+PC9yZWNvcmQ+PC9DaXRlPjwv
RW5kTm90ZT5=
</w:fldData>
        </w:fldChar>
      </w:r>
      <w:r w:rsidR="000D5D71">
        <w:instrText xml:space="preserve"> ADDIN EN.CITE.DATA </w:instrText>
      </w:r>
      <w:r w:rsidR="000D5D71">
        <w:fldChar w:fldCharType="end"/>
      </w:r>
      <w:r w:rsidRPr="00FE1B3E">
        <w:fldChar w:fldCharType="separate"/>
      </w:r>
      <w:r w:rsidR="000D5D71">
        <w:rPr>
          <w:noProof/>
        </w:rPr>
        <w:t>[298-302]</w:t>
      </w:r>
      <w:r w:rsidRPr="00FE1B3E">
        <w:fldChar w:fldCharType="end"/>
      </w:r>
      <w:r w:rsidRPr="00FE1B3E">
        <w:t>.</w:t>
      </w:r>
    </w:p>
    <w:p w14:paraId="08EB2967" w14:textId="4B3F1BEF" w:rsidR="00FE1B3E" w:rsidRPr="00FE1B3E" w:rsidRDefault="00FE1B3E" w:rsidP="00B74ECC">
      <w:pPr>
        <w:spacing w:line="360" w:lineRule="auto"/>
        <w:ind w:firstLine="720"/>
        <w:jc w:val="both"/>
      </w:pPr>
      <w:proofErr w:type="gramStart"/>
      <w:r w:rsidRPr="00FE1B3E">
        <w:rPr>
          <w:spacing w:val="2"/>
          <w:lang w:val="en"/>
        </w:rPr>
        <w:t>Similar to</w:t>
      </w:r>
      <w:proofErr w:type="gramEnd"/>
      <w:r w:rsidRPr="00FE1B3E">
        <w:rPr>
          <w:spacing w:val="2"/>
          <w:lang w:val="en"/>
        </w:rPr>
        <w:t xml:space="preserve"> </w:t>
      </w:r>
      <w:proofErr w:type="spellStart"/>
      <w:r w:rsidRPr="00FE1B3E">
        <w:rPr>
          <w:spacing w:val="2"/>
          <w:lang w:val="en"/>
        </w:rPr>
        <w:t>PKA</w:t>
      </w:r>
      <w:proofErr w:type="spellEnd"/>
      <w:r w:rsidRPr="00FE1B3E">
        <w:rPr>
          <w:spacing w:val="2"/>
          <w:lang w:val="en"/>
        </w:rPr>
        <w:t xml:space="preserve"> research, studies looking at the role of </w:t>
      </w:r>
      <w:proofErr w:type="spellStart"/>
      <w:r w:rsidRPr="00FE1B3E">
        <w:rPr>
          <w:spacing w:val="2"/>
          <w:lang w:val="en"/>
        </w:rPr>
        <w:t>JNK</w:t>
      </w:r>
      <w:proofErr w:type="spellEnd"/>
      <w:r w:rsidRPr="00FE1B3E">
        <w:rPr>
          <w:spacing w:val="2"/>
          <w:lang w:val="en"/>
        </w:rPr>
        <w:t xml:space="preserve"> in adipogenesis are inconclusive and produced mixed results with some studies supporting the anti-</w:t>
      </w:r>
      <w:proofErr w:type="spellStart"/>
      <w:r w:rsidRPr="00FE1B3E">
        <w:rPr>
          <w:spacing w:val="2"/>
          <w:lang w:val="en"/>
        </w:rPr>
        <w:t>adipogenic</w:t>
      </w:r>
      <w:proofErr w:type="spellEnd"/>
      <w:r w:rsidRPr="00FE1B3E">
        <w:rPr>
          <w:spacing w:val="2"/>
          <w:lang w:val="en"/>
        </w:rPr>
        <w:t xml:space="preserve"> and pro-lipolysis functions of </w:t>
      </w:r>
      <w:proofErr w:type="spellStart"/>
      <w:r w:rsidRPr="00FE1B3E">
        <w:rPr>
          <w:spacing w:val="2"/>
          <w:lang w:val="en"/>
        </w:rPr>
        <w:t>JNK</w:t>
      </w:r>
      <w:proofErr w:type="spellEnd"/>
      <w:r w:rsidRPr="00FE1B3E">
        <w:rPr>
          <w:spacing w:val="2"/>
          <w:lang w:val="en"/>
        </w:rPr>
        <w:t>, while other reports arguing for a pro-</w:t>
      </w:r>
      <w:proofErr w:type="spellStart"/>
      <w:r w:rsidRPr="00FE1B3E">
        <w:rPr>
          <w:spacing w:val="2"/>
          <w:lang w:val="en"/>
        </w:rPr>
        <w:t>adipogenic</w:t>
      </w:r>
      <w:proofErr w:type="spellEnd"/>
      <w:r w:rsidRPr="00FE1B3E">
        <w:rPr>
          <w:spacing w:val="2"/>
          <w:lang w:val="en"/>
        </w:rPr>
        <w:t xml:space="preserve"> role. In a study by </w:t>
      </w:r>
      <w:proofErr w:type="spellStart"/>
      <w:r w:rsidRPr="00FE1B3E">
        <w:rPr>
          <w:spacing w:val="2"/>
          <w:lang w:val="en"/>
        </w:rPr>
        <w:t>Kusuyama</w:t>
      </w:r>
      <w:proofErr w:type="spellEnd"/>
      <w:r w:rsidRPr="00FE1B3E">
        <w:rPr>
          <w:spacing w:val="2"/>
          <w:lang w:val="en"/>
        </w:rPr>
        <w:t xml:space="preserve"> and colleagues, a differential role of the different </w:t>
      </w:r>
      <w:proofErr w:type="spellStart"/>
      <w:r w:rsidRPr="00FE1B3E">
        <w:rPr>
          <w:spacing w:val="2"/>
          <w:lang w:val="en"/>
        </w:rPr>
        <w:t>JNK</w:t>
      </w:r>
      <w:proofErr w:type="spellEnd"/>
      <w:r w:rsidRPr="00FE1B3E">
        <w:rPr>
          <w:spacing w:val="2"/>
          <w:lang w:val="en"/>
        </w:rPr>
        <w:t xml:space="preserve"> isoforms in regulating adipogenesis has been proposed </w:t>
      </w:r>
      <w:r w:rsidRPr="00FE1B3E">
        <w:rPr>
          <w:spacing w:val="2"/>
          <w:lang w:val="en"/>
        </w:rPr>
        <w:fldChar w:fldCharType="begin">
          <w:fldData xml:space="preserve">PEVuZE5vdGU+PENpdGU+PEF1dGhvcj5LdXN1eWFtYTwvQXV0aG9yPjxZZWFyPjIwMTc8L1llYXI+
PFJlY051bT4yMTg8L1JlY051bT48RGlzcGxheVRleHQ+WzMwM108L0Rpc3BsYXlUZXh0PjxyZWNv
cmQ+PHJlYy1udW1iZXI+MjE4PC9yZWMtbnVtYmVyPjxmb3JlaWduLWtleXM+PGtleSBhcHA9IkVO
IiBkYi1pZD0idHQ1MGR6eHNsMHdhZWVleDlhcnBkMHQ4dndydnJheHB4cHRmIiB0aW1lc3RhbXA9
IjE2MTc4MjA5ODMiPjIxODwva2V5PjwvZm9yZWlnbi1rZXlzPjxyZWYtdHlwZSBuYW1lPSJKb3Vy
bmFsIEFydGljbGUiPjE3PC9yZWYtdHlwZT48Y29udHJpYnV0b3JzPjxhdXRob3JzPjxhdXRob3I+
S3VzdXlhbWEsIEouPC9hdXRob3I+PGF1dGhvcj5PaG5pc2hpLCBULjwvYXV0aG9yPjxhdXRob3I+
QmFuZG93LCBLLjwvYXV0aG9yPjxhdXRob3I+QW1pciwgTS4gUy48L2F1dGhvcj48YXV0aG9yPlNo
aW1hLCBLLjwvYXV0aG9yPjxhdXRob3I+U2VtYmEsIEkuPC9hdXRob3I+PGF1dGhvcj5NYXRzdWd1
Y2hpLCBULjwvYXV0aG9yPjwvYXV0aG9ycz48L2NvbnRyaWJ1dG9ycz48YXV0aC1hZGRyZXNzPkRl
cGFydG1lbnQgb2YgT3JhbCBCaW9jaGVtaXN0cnksIEZpZWxkIG9mIERldmVsb3BtZW50YWwgTWVk
aWNpbmUsIEthZ29zaGltYSBVbml2ZXJzaXR5IEdyYWR1YXRlIFNjaG9vbCBvZiBNZWRpY2FsIGFu
ZCBEZW50YWwgU2NpZW5jZXMsIDgtMzUtMSBTYWt1cmFnYW9rYSwgS2Fnb3NoaW1hIDg5MC04NTQ0
LCBKYXBhbi4mI3hEO0RlcGFydG1lbnQgb2YgT3JhbCBCaW9sb2d5IGFuZCBUaXNzdWUgRW5naW5l
ZXJpbmcsIE1laWthaSBVbml2ZXJzaXR5IFNjaG9vbCBvZiBEZW50aXN0cnksIDEtMSBLZXlha2lk
YWksIFNha2F0byAzNTAtMDI4MywgSmFwYW4uJiN4RDtEZXBhcnRtZW50IG9mIE9yYWwgYW5kIE1h
eGlsbG9mYWNpYWwgU3VyZ2VyeSwgRmllbGQgb2YgT3JhbCBhbmQgTWF4aWxsb2ZhY2lhbCBSZWhh
YmlsaXRhdGlvbiwgS2Fnb3NoaW1hIFVuaXZlcnNpdHkgR3JhZHVhdGUgU2Nob29sIG9mIE1lZGlj
YWwgYW5kIERlbnRhbCBTY2llbmNlcywgOC0zNS0xIFNha3VyYWdhb2thLCBLYWdvc2hpbWEgODkw
LTg1NDQsIEphcGFuLiYjeEQ7RGVwYXJ0bWVudCBvZiBPcmFsIGFuZCBNYXhpbGxvZmFjaWFsIFN1
cmdlcnksIEZhY3VsdHkgb2YgRGVudGlzdHJ5LCBBaXJsYW5nZ2EgVW5pdmVyc2l0eSwgQ2FtcHVz
IEEgVU5BSVIsIEpMLiBNYXlqZW4gUHJvZmVzc29yIERva3RvciBNb2VzdG9wbyBOby4gNDcsIFBh
Y2FyIEtlbWJhbmcsIFRhbWJha3NhcmksIEtvdGEgU0JZLCBTdXJhYmF5YSwgSmF3YSBUaW11ciA2
MDEzMiwgSW5kb25lc2lhLiYjeEQ7RGVwYXJ0bWVudCBvZiBPcmFsIFBhdGhvbG9neSwgRmllbGQg
b2YgT25jb2xvZ3ksIEthZ29zaGltYSBVbml2ZXJzaXR5IEdyYWR1YXRlIFNjaG9vbCBvZiBNZWRp
Y2FsIGFuZCBEZW50YWwgU2NpZW5jZXMsIDgtMzUtMSBTYWt1cmFnYW9rYSwgS2Fnb3NoaW1hIDg5
MC04NTQ0LCBKYXBhbi4mI3hEO0RlcGFydG1lbnQgb2YgT3JhbCBCaW9jaGVtaXN0cnksIEZpZWxk
IG9mIERldmVsb3BtZW50YWwgTWVkaWNpbmUsIEthZ29zaGltYSBVbml2ZXJzaXR5IEdyYWR1YXRl
IFNjaG9vbCBvZiBNZWRpY2FsIGFuZCBEZW50YWwgU2NpZW5jZXMsIDgtMzUtMSBTYWt1cmFnYW9r
YSwgS2Fnb3NoaW1hIDg5MC04NTQ0LCBKYXBhbiB0bWF0c3VndUBkZW50LmthZ29zaGltYS11LmFj
LmpwLjwvYXV0aC1hZGRyZXNzPjx0aXRsZXM+PHRpdGxlPkNvbnN0aXR1dGl2ZSBhY3RpdmF0aW9u
IG9mIHA0NkpOSzIgaXMgaW5kaXNwZW5zYWJsZSBmb3IgQy9FQlBkZWx0YSBpbmR1Y3Rpb24gaW4g
dGhlIGluaXRpYWwgc3RhZ2Ugb2YgYWRpcG9nZW5pYyBkaWZmZXJlbnRpYXRpb248L3RpdGxlPjxz
ZWNvbmRhcnktdGl0bGU+QmlvY2hlbSBKPC9zZWNvbmRhcnktdGl0bGU+PC90aXRsZXM+PHBlcmlv
ZGljYWw+PGZ1bGwtdGl0bGU+QmlvY2hlbSBKPC9mdWxsLXRpdGxlPjwvcGVyaW9kaWNhbD48cGFn
ZXM+MzQyMS0zNDM3PC9wYWdlcz48dm9sdW1lPjQ3NDwvdm9sdW1lPjxudW1iZXI+MjA8L251bWJl
cj48a2V5d29yZHM+PGtleXdvcmQ+M1QzLUwxIENlbGxzPC9rZXl3b3JkPjxrZXl3b3JkPkFkaXBv
Y3l0ZXMvZHJ1ZyBlZmZlY3RzL21ldGFib2xpc208L2tleXdvcmQ+PGtleXdvcmQ+QWRpcG9nZW5l
c2lzL2RydWcgZWZmZWN0cy8qcGh5c2lvbG9neTwva2V5d29yZD48a2V5d29yZD5BbmltYWxzPC9r
ZXl3b3JkPjxrZXl3b3JkPkFudGhyYWNlbmVzL3BoYXJtYWNvbG9neTwva2V5d29yZD48a2V5d29y
ZD5DQ0FBVC1FbmhhbmNlci1CaW5kaW5nIFByb3RlaW4tZGVsdGEvKmJpb3N5bnRoZXNpczwva2V5
d29yZD48a2V5d29yZD5DZWxsIERpZmZlcmVudGlhdGlvbi9kcnVnIGVmZmVjdHMvKnBoeXNpb2xv
Z3k8L2tleXdvcmQ+PGtleXdvcmQ+RG9zZS1SZXNwb25zZSBSZWxhdGlvbnNoaXAsIERydWc8L2tl
eXdvcmQ+PGtleXdvcmQ+RW56eW1lIEFjdGl2YXRpb24vZHJ1ZyBlZmZlY3RzL3BoeXNpb2xvZ3k8
L2tleXdvcmQ+PGtleXdvcmQ+TWljZTwva2V5d29yZD48a2V5d29yZD5NaWNlLCBJbmJyZWQgQzU3
Qkw8L2tleXdvcmQ+PGtleXdvcmQ+TWl0b2dlbi1BY3RpdmF0ZWQgUHJvdGVpbiBLaW5hc2UgOS9h
bnRhZ29uaXN0cyAmYW1wOyBpbmhpYml0b3JzLyptZXRhYm9saXNtPC9rZXl3b3JkPjxrZXl3b3Jk
PipBdGYyPC9rZXl3b3JkPjxrZXl3b3JkPipDL0VCUGRlbHRhPC9rZXl3b3JkPjxrZXl3b3JkPipK
YW51cyBraW5hc2U8L2tleXdvcmQ+PGtleXdvcmQ+KmFkaXBvY3l0ZXM8L2tleXdvcmQ+PGtleXdv
cmQ+KmFkaXBvZ2VuZXNpczwva2V5d29yZD48L2tleXdvcmRzPjxkYXRlcz48eWVhcj4yMDE3PC95
ZWFyPjxwdWItZGF0ZXM+PGRhdGU+T2N0IDU8L2RhdGU+PC9wdWItZGF0ZXM+PC9kYXRlcz48aXNi
bj4xNDcwLTg3MjggKEVsZWN0cm9uaWMpJiN4RDswMjY0LTYwMjEgKExpbmtpbmcpPC9pc2JuPjxh
Y2Nlc3Npb24tbnVtPjI4ODg3Mzg0PC9hY2Nlc3Npb24tbnVtPjx1cmxzPjxyZWxhdGVkLXVybHM+
PHVybD5odHRwczovL3d3dy5uY2JpLm5sbS5uaWguZ292L3B1Ym1lZC8yODg4NzM4NDwvdXJsPjwv
cmVsYXRlZC11cmxzPjwvdXJscz48ZWxlY3Ryb25pYy1yZXNvdXJjZS1udW0+MTAuMTA0Mi9CQ0oy
MDE3MDMzMjwvZWxlY3Ryb25pYy1yZXNvdXJjZS1udW0+PC9yZWNvcmQ+PC9DaXRlPjwvRW5kTm90
ZT5=
</w:fldData>
        </w:fldChar>
      </w:r>
      <w:r w:rsidR="000D5D71">
        <w:rPr>
          <w:spacing w:val="2"/>
          <w:lang w:val="en"/>
        </w:rPr>
        <w:instrText xml:space="preserve"> ADDIN EN.CITE </w:instrText>
      </w:r>
      <w:r w:rsidR="000D5D71">
        <w:rPr>
          <w:spacing w:val="2"/>
          <w:lang w:val="en"/>
        </w:rPr>
        <w:fldChar w:fldCharType="begin">
          <w:fldData xml:space="preserve">PEVuZE5vdGU+PENpdGU+PEF1dGhvcj5LdXN1eWFtYTwvQXV0aG9yPjxZZWFyPjIwMTc8L1llYXI+
PFJlY051bT4yMTg8L1JlY051bT48RGlzcGxheVRleHQ+WzMwM108L0Rpc3BsYXlUZXh0PjxyZWNv
cmQ+PHJlYy1udW1iZXI+MjE4PC9yZWMtbnVtYmVyPjxmb3JlaWduLWtleXM+PGtleSBhcHA9IkVO
IiBkYi1pZD0idHQ1MGR6eHNsMHdhZWVleDlhcnBkMHQ4dndydnJheHB4cHRmIiB0aW1lc3RhbXA9
IjE2MTc4MjA5ODMiPjIxODwva2V5PjwvZm9yZWlnbi1rZXlzPjxyZWYtdHlwZSBuYW1lPSJKb3Vy
bmFsIEFydGljbGUiPjE3PC9yZWYtdHlwZT48Y29udHJpYnV0b3JzPjxhdXRob3JzPjxhdXRob3I+
S3VzdXlhbWEsIEouPC9hdXRob3I+PGF1dGhvcj5PaG5pc2hpLCBULjwvYXV0aG9yPjxhdXRob3I+
QmFuZG93LCBLLjwvYXV0aG9yPjxhdXRob3I+QW1pciwgTS4gUy48L2F1dGhvcj48YXV0aG9yPlNo
aW1hLCBLLjwvYXV0aG9yPjxhdXRob3I+U2VtYmEsIEkuPC9hdXRob3I+PGF1dGhvcj5NYXRzdWd1
Y2hpLCBULjwvYXV0aG9yPjwvYXV0aG9ycz48L2NvbnRyaWJ1dG9ycz48YXV0aC1hZGRyZXNzPkRl
cGFydG1lbnQgb2YgT3JhbCBCaW9jaGVtaXN0cnksIEZpZWxkIG9mIERldmVsb3BtZW50YWwgTWVk
aWNpbmUsIEthZ29zaGltYSBVbml2ZXJzaXR5IEdyYWR1YXRlIFNjaG9vbCBvZiBNZWRpY2FsIGFu
ZCBEZW50YWwgU2NpZW5jZXMsIDgtMzUtMSBTYWt1cmFnYW9rYSwgS2Fnb3NoaW1hIDg5MC04NTQ0
LCBKYXBhbi4mI3hEO0RlcGFydG1lbnQgb2YgT3JhbCBCaW9sb2d5IGFuZCBUaXNzdWUgRW5naW5l
ZXJpbmcsIE1laWthaSBVbml2ZXJzaXR5IFNjaG9vbCBvZiBEZW50aXN0cnksIDEtMSBLZXlha2lk
YWksIFNha2F0byAzNTAtMDI4MywgSmFwYW4uJiN4RDtEZXBhcnRtZW50IG9mIE9yYWwgYW5kIE1h
eGlsbG9mYWNpYWwgU3VyZ2VyeSwgRmllbGQgb2YgT3JhbCBhbmQgTWF4aWxsb2ZhY2lhbCBSZWhh
YmlsaXRhdGlvbiwgS2Fnb3NoaW1hIFVuaXZlcnNpdHkgR3JhZHVhdGUgU2Nob29sIG9mIE1lZGlj
YWwgYW5kIERlbnRhbCBTY2llbmNlcywgOC0zNS0xIFNha3VyYWdhb2thLCBLYWdvc2hpbWEgODkw
LTg1NDQsIEphcGFuLiYjeEQ7RGVwYXJ0bWVudCBvZiBPcmFsIGFuZCBNYXhpbGxvZmFjaWFsIFN1
cmdlcnksIEZhY3VsdHkgb2YgRGVudGlzdHJ5LCBBaXJsYW5nZ2EgVW5pdmVyc2l0eSwgQ2FtcHVz
IEEgVU5BSVIsIEpMLiBNYXlqZW4gUHJvZmVzc29yIERva3RvciBNb2VzdG9wbyBOby4gNDcsIFBh
Y2FyIEtlbWJhbmcsIFRhbWJha3NhcmksIEtvdGEgU0JZLCBTdXJhYmF5YSwgSmF3YSBUaW11ciA2
MDEzMiwgSW5kb25lc2lhLiYjeEQ7RGVwYXJ0bWVudCBvZiBPcmFsIFBhdGhvbG9neSwgRmllbGQg
b2YgT25jb2xvZ3ksIEthZ29zaGltYSBVbml2ZXJzaXR5IEdyYWR1YXRlIFNjaG9vbCBvZiBNZWRp
Y2FsIGFuZCBEZW50YWwgU2NpZW5jZXMsIDgtMzUtMSBTYWt1cmFnYW9rYSwgS2Fnb3NoaW1hIDg5
MC04NTQ0LCBKYXBhbi4mI3hEO0RlcGFydG1lbnQgb2YgT3JhbCBCaW9jaGVtaXN0cnksIEZpZWxk
IG9mIERldmVsb3BtZW50YWwgTWVkaWNpbmUsIEthZ29zaGltYSBVbml2ZXJzaXR5IEdyYWR1YXRl
IFNjaG9vbCBvZiBNZWRpY2FsIGFuZCBEZW50YWwgU2NpZW5jZXMsIDgtMzUtMSBTYWt1cmFnYW9r
YSwgS2Fnb3NoaW1hIDg5MC04NTQ0LCBKYXBhbiB0bWF0c3VndUBkZW50LmthZ29zaGltYS11LmFj
LmpwLjwvYXV0aC1hZGRyZXNzPjx0aXRsZXM+PHRpdGxlPkNvbnN0aXR1dGl2ZSBhY3RpdmF0aW9u
IG9mIHA0NkpOSzIgaXMgaW5kaXNwZW5zYWJsZSBmb3IgQy9FQlBkZWx0YSBpbmR1Y3Rpb24gaW4g
dGhlIGluaXRpYWwgc3RhZ2Ugb2YgYWRpcG9nZW5pYyBkaWZmZXJlbnRpYXRpb248L3RpdGxlPjxz
ZWNvbmRhcnktdGl0bGU+QmlvY2hlbSBKPC9zZWNvbmRhcnktdGl0bGU+PC90aXRsZXM+PHBlcmlv
ZGljYWw+PGZ1bGwtdGl0bGU+QmlvY2hlbSBKPC9mdWxsLXRpdGxlPjwvcGVyaW9kaWNhbD48cGFn
ZXM+MzQyMS0zNDM3PC9wYWdlcz48dm9sdW1lPjQ3NDwvdm9sdW1lPjxudW1iZXI+MjA8L251bWJl
cj48a2V5d29yZHM+PGtleXdvcmQ+M1QzLUwxIENlbGxzPC9rZXl3b3JkPjxrZXl3b3JkPkFkaXBv
Y3l0ZXMvZHJ1ZyBlZmZlY3RzL21ldGFib2xpc208L2tleXdvcmQ+PGtleXdvcmQ+QWRpcG9nZW5l
c2lzL2RydWcgZWZmZWN0cy8qcGh5c2lvbG9neTwva2V5d29yZD48a2V5d29yZD5BbmltYWxzPC9r
ZXl3b3JkPjxrZXl3b3JkPkFudGhyYWNlbmVzL3BoYXJtYWNvbG9neTwva2V5d29yZD48a2V5d29y
ZD5DQ0FBVC1FbmhhbmNlci1CaW5kaW5nIFByb3RlaW4tZGVsdGEvKmJpb3N5bnRoZXNpczwva2V5
d29yZD48a2V5d29yZD5DZWxsIERpZmZlcmVudGlhdGlvbi9kcnVnIGVmZmVjdHMvKnBoeXNpb2xv
Z3k8L2tleXdvcmQ+PGtleXdvcmQ+RG9zZS1SZXNwb25zZSBSZWxhdGlvbnNoaXAsIERydWc8L2tl
eXdvcmQ+PGtleXdvcmQ+RW56eW1lIEFjdGl2YXRpb24vZHJ1ZyBlZmZlY3RzL3BoeXNpb2xvZ3k8
L2tleXdvcmQ+PGtleXdvcmQ+TWljZTwva2V5d29yZD48a2V5d29yZD5NaWNlLCBJbmJyZWQgQzU3
Qkw8L2tleXdvcmQ+PGtleXdvcmQ+TWl0b2dlbi1BY3RpdmF0ZWQgUHJvdGVpbiBLaW5hc2UgOS9h
bnRhZ29uaXN0cyAmYW1wOyBpbmhpYml0b3JzLyptZXRhYm9saXNtPC9rZXl3b3JkPjxrZXl3b3Jk
PipBdGYyPC9rZXl3b3JkPjxrZXl3b3JkPipDL0VCUGRlbHRhPC9rZXl3b3JkPjxrZXl3b3JkPipK
YW51cyBraW5hc2U8L2tleXdvcmQ+PGtleXdvcmQ+KmFkaXBvY3l0ZXM8L2tleXdvcmQ+PGtleXdv
cmQ+KmFkaXBvZ2VuZXNpczwva2V5d29yZD48L2tleXdvcmRzPjxkYXRlcz48eWVhcj4yMDE3PC95
ZWFyPjxwdWItZGF0ZXM+PGRhdGU+T2N0IDU8L2RhdGU+PC9wdWItZGF0ZXM+PC9kYXRlcz48aXNi
bj4xNDcwLTg3MjggKEVsZWN0cm9uaWMpJiN4RDswMjY0LTYwMjEgKExpbmtpbmcpPC9pc2JuPjxh
Y2Nlc3Npb24tbnVtPjI4ODg3Mzg0PC9hY2Nlc3Npb24tbnVtPjx1cmxzPjxyZWxhdGVkLXVybHM+
PHVybD5odHRwczovL3d3dy5uY2JpLm5sbS5uaWguZ292L3B1Ym1lZC8yODg4NzM4NDwvdXJsPjwv
cmVsYXRlZC11cmxzPjwvdXJscz48ZWxlY3Ryb25pYy1yZXNvdXJjZS1udW0+MTAuMTA0Mi9CQ0oy
MDE3MDMzMjwvZWxlY3Ryb25pYy1yZXNvdXJjZS1udW0+PC9yZWNvcmQ+PC9DaXRlPjwvRW5kTm90
ZT5=
</w:fldData>
        </w:fldChar>
      </w:r>
      <w:r w:rsidR="000D5D71">
        <w:rPr>
          <w:spacing w:val="2"/>
          <w:lang w:val="en"/>
        </w:rPr>
        <w:instrText xml:space="preserve"> ADDIN EN.CITE.DATA </w:instrText>
      </w:r>
      <w:r w:rsidR="000D5D71">
        <w:rPr>
          <w:spacing w:val="2"/>
          <w:lang w:val="en"/>
        </w:rPr>
      </w:r>
      <w:r w:rsidR="000D5D71">
        <w:rPr>
          <w:spacing w:val="2"/>
          <w:lang w:val="en"/>
        </w:rPr>
        <w:fldChar w:fldCharType="end"/>
      </w:r>
      <w:r w:rsidRPr="00FE1B3E">
        <w:rPr>
          <w:spacing w:val="2"/>
          <w:lang w:val="en"/>
        </w:rPr>
      </w:r>
      <w:r w:rsidRPr="00FE1B3E">
        <w:rPr>
          <w:spacing w:val="2"/>
          <w:lang w:val="en"/>
        </w:rPr>
        <w:fldChar w:fldCharType="separate"/>
      </w:r>
      <w:r w:rsidR="000D5D71">
        <w:rPr>
          <w:noProof/>
          <w:spacing w:val="2"/>
          <w:lang w:val="en"/>
        </w:rPr>
        <w:t>[303]</w:t>
      </w:r>
      <w:r w:rsidRPr="00FE1B3E">
        <w:rPr>
          <w:spacing w:val="2"/>
          <w:lang w:val="en"/>
        </w:rPr>
        <w:fldChar w:fldCharType="end"/>
      </w:r>
      <w:r w:rsidRPr="00FE1B3E">
        <w:rPr>
          <w:spacing w:val="2"/>
          <w:lang w:val="en"/>
        </w:rPr>
        <w:t xml:space="preserve">. The overexpression of the </w:t>
      </w:r>
      <w:proofErr w:type="spellStart"/>
      <w:r w:rsidRPr="00FE1B3E">
        <w:rPr>
          <w:spacing w:val="2"/>
          <w:lang w:val="en"/>
        </w:rPr>
        <w:t>p46</w:t>
      </w:r>
      <w:proofErr w:type="spellEnd"/>
      <w:r w:rsidRPr="00FE1B3E">
        <w:rPr>
          <w:spacing w:val="2"/>
          <w:lang w:val="en"/>
        </w:rPr>
        <w:t xml:space="preserve">, but not </w:t>
      </w:r>
      <w:proofErr w:type="spellStart"/>
      <w:r w:rsidRPr="00FE1B3E">
        <w:rPr>
          <w:spacing w:val="2"/>
          <w:lang w:val="en"/>
        </w:rPr>
        <w:t>p54</w:t>
      </w:r>
      <w:proofErr w:type="spellEnd"/>
      <w:r w:rsidRPr="00FE1B3E">
        <w:rPr>
          <w:spacing w:val="2"/>
          <w:lang w:val="en"/>
        </w:rPr>
        <w:t xml:space="preserve"> isoform increased adipogenesis while the inhibition of both isoforms suppressed adipogenesis </w:t>
      </w:r>
      <w:r w:rsidRPr="00FE1B3E">
        <w:rPr>
          <w:spacing w:val="2"/>
          <w:lang w:val="en"/>
        </w:rPr>
        <w:fldChar w:fldCharType="begin">
          <w:fldData xml:space="preserve">PEVuZE5vdGU+PENpdGU+PEF1dGhvcj5LdXN1eWFtYTwvQXV0aG9yPjxZZWFyPjIwMTc8L1llYXI+
PFJlY051bT4yMTg8L1JlY051bT48RGlzcGxheVRleHQ+WzMwM108L0Rpc3BsYXlUZXh0PjxyZWNv
cmQ+PHJlYy1udW1iZXI+MjE4PC9yZWMtbnVtYmVyPjxmb3JlaWduLWtleXM+PGtleSBhcHA9IkVO
IiBkYi1pZD0idHQ1MGR6eHNsMHdhZWVleDlhcnBkMHQ4dndydnJheHB4cHRmIiB0aW1lc3RhbXA9
IjE2MTc4MjA5ODMiPjIxODwva2V5PjwvZm9yZWlnbi1rZXlzPjxyZWYtdHlwZSBuYW1lPSJKb3Vy
bmFsIEFydGljbGUiPjE3PC9yZWYtdHlwZT48Y29udHJpYnV0b3JzPjxhdXRob3JzPjxhdXRob3I+
S3VzdXlhbWEsIEouPC9hdXRob3I+PGF1dGhvcj5PaG5pc2hpLCBULjwvYXV0aG9yPjxhdXRob3I+
QmFuZG93LCBLLjwvYXV0aG9yPjxhdXRob3I+QW1pciwgTS4gUy48L2F1dGhvcj48YXV0aG9yPlNo
aW1hLCBLLjwvYXV0aG9yPjxhdXRob3I+U2VtYmEsIEkuPC9hdXRob3I+PGF1dGhvcj5NYXRzdWd1
Y2hpLCBULjwvYXV0aG9yPjwvYXV0aG9ycz48L2NvbnRyaWJ1dG9ycz48YXV0aC1hZGRyZXNzPkRl
cGFydG1lbnQgb2YgT3JhbCBCaW9jaGVtaXN0cnksIEZpZWxkIG9mIERldmVsb3BtZW50YWwgTWVk
aWNpbmUsIEthZ29zaGltYSBVbml2ZXJzaXR5IEdyYWR1YXRlIFNjaG9vbCBvZiBNZWRpY2FsIGFu
ZCBEZW50YWwgU2NpZW5jZXMsIDgtMzUtMSBTYWt1cmFnYW9rYSwgS2Fnb3NoaW1hIDg5MC04NTQ0
LCBKYXBhbi4mI3hEO0RlcGFydG1lbnQgb2YgT3JhbCBCaW9sb2d5IGFuZCBUaXNzdWUgRW5naW5l
ZXJpbmcsIE1laWthaSBVbml2ZXJzaXR5IFNjaG9vbCBvZiBEZW50aXN0cnksIDEtMSBLZXlha2lk
YWksIFNha2F0byAzNTAtMDI4MywgSmFwYW4uJiN4RDtEZXBhcnRtZW50IG9mIE9yYWwgYW5kIE1h
eGlsbG9mYWNpYWwgU3VyZ2VyeSwgRmllbGQgb2YgT3JhbCBhbmQgTWF4aWxsb2ZhY2lhbCBSZWhh
YmlsaXRhdGlvbiwgS2Fnb3NoaW1hIFVuaXZlcnNpdHkgR3JhZHVhdGUgU2Nob29sIG9mIE1lZGlj
YWwgYW5kIERlbnRhbCBTY2llbmNlcywgOC0zNS0xIFNha3VyYWdhb2thLCBLYWdvc2hpbWEgODkw
LTg1NDQsIEphcGFuLiYjeEQ7RGVwYXJ0bWVudCBvZiBPcmFsIGFuZCBNYXhpbGxvZmFjaWFsIFN1
cmdlcnksIEZhY3VsdHkgb2YgRGVudGlzdHJ5LCBBaXJsYW5nZ2EgVW5pdmVyc2l0eSwgQ2FtcHVz
IEEgVU5BSVIsIEpMLiBNYXlqZW4gUHJvZmVzc29yIERva3RvciBNb2VzdG9wbyBOby4gNDcsIFBh
Y2FyIEtlbWJhbmcsIFRhbWJha3NhcmksIEtvdGEgU0JZLCBTdXJhYmF5YSwgSmF3YSBUaW11ciA2
MDEzMiwgSW5kb25lc2lhLiYjeEQ7RGVwYXJ0bWVudCBvZiBPcmFsIFBhdGhvbG9neSwgRmllbGQg
b2YgT25jb2xvZ3ksIEthZ29zaGltYSBVbml2ZXJzaXR5IEdyYWR1YXRlIFNjaG9vbCBvZiBNZWRp
Y2FsIGFuZCBEZW50YWwgU2NpZW5jZXMsIDgtMzUtMSBTYWt1cmFnYW9rYSwgS2Fnb3NoaW1hIDg5
MC04NTQ0LCBKYXBhbi4mI3hEO0RlcGFydG1lbnQgb2YgT3JhbCBCaW9jaGVtaXN0cnksIEZpZWxk
IG9mIERldmVsb3BtZW50YWwgTWVkaWNpbmUsIEthZ29zaGltYSBVbml2ZXJzaXR5IEdyYWR1YXRl
IFNjaG9vbCBvZiBNZWRpY2FsIGFuZCBEZW50YWwgU2NpZW5jZXMsIDgtMzUtMSBTYWt1cmFnYW9r
YSwgS2Fnb3NoaW1hIDg5MC04NTQ0LCBKYXBhbiB0bWF0c3VndUBkZW50LmthZ29zaGltYS11LmFj
LmpwLjwvYXV0aC1hZGRyZXNzPjx0aXRsZXM+PHRpdGxlPkNvbnN0aXR1dGl2ZSBhY3RpdmF0aW9u
IG9mIHA0NkpOSzIgaXMgaW5kaXNwZW5zYWJsZSBmb3IgQy9FQlBkZWx0YSBpbmR1Y3Rpb24gaW4g
dGhlIGluaXRpYWwgc3RhZ2Ugb2YgYWRpcG9nZW5pYyBkaWZmZXJlbnRpYXRpb248L3RpdGxlPjxz
ZWNvbmRhcnktdGl0bGU+QmlvY2hlbSBKPC9zZWNvbmRhcnktdGl0bGU+PC90aXRsZXM+PHBlcmlv
ZGljYWw+PGZ1bGwtdGl0bGU+QmlvY2hlbSBKPC9mdWxsLXRpdGxlPjwvcGVyaW9kaWNhbD48cGFn
ZXM+MzQyMS0zNDM3PC9wYWdlcz48dm9sdW1lPjQ3NDwvdm9sdW1lPjxudW1iZXI+MjA8L251bWJl
cj48a2V5d29yZHM+PGtleXdvcmQ+M1QzLUwxIENlbGxzPC9rZXl3b3JkPjxrZXl3b3JkPkFkaXBv
Y3l0ZXMvZHJ1ZyBlZmZlY3RzL21ldGFib2xpc208L2tleXdvcmQ+PGtleXdvcmQ+QWRpcG9nZW5l
c2lzL2RydWcgZWZmZWN0cy8qcGh5c2lvbG9neTwva2V5d29yZD48a2V5d29yZD5BbmltYWxzPC9r
ZXl3b3JkPjxrZXl3b3JkPkFudGhyYWNlbmVzL3BoYXJtYWNvbG9neTwva2V5d29yZD48a2V5d29y
ZD5DQ0FBVC1FbmhhbmNlci1CaW5kaW5nIFByb3RlaW4tZGVsdGEvKmJpb3N5bnRoZXNpczwva2V5
d29yZD48a2V5d29yZD5DZWxsIERpZmZlcmVudGlhdGlvbi9kcnVnIGVmZmVjdHMvKnBoeXNpb2xv
Z3k8L2tleXdvcmQ+PGtleXdvcmQ+RG9zZS1SZXNwb25zZSBSZWxhdGlvbnNoaXAsIERydWc8L2tl
eXdvcmQ+PGtleXdvcmQ+RW56eW1lIEFjdGl2YXRpb24vZHJ1ZyBlZmZlY3RzL3BoeXNpb2xvZ3k8
L2tleXdvcmQ+PGtleXdvcmQ+TWljZTwva2V5d29yZD48a2V5d29yZD5NaWNlLCBJbmJyZWQgQzU3
Qkw8L2tleXdvcmQ+PGtleXdvcmQ+TWl0b2dlbi1BY3RpdmF0ZWQgUHJvdGVpbiBLaW5hc2UgOS9h
bnRhZ29uaXN0cyAmYW1wOyBpbmhpYml0b3JzLyptZXRhYm9saXNtPC9rZXl3b3JkPjxrZXl3b3Jk
PipBdGYyPC9rZXl3b3JkPjxrZXl3b3JkPipDL0VCUGRlbHRhPC9rZXl3b3JkPjxrZXl3b3JkPipK
YW51cyBraW5hc2U8L2tleXdvcmQ+PGtleXdvcmQ+KmFkaXBvY3l0ZXM8L2tleXdvcmQ+PGtleXdv
cmQ+KmFkaXBvZ2VuZXNpczwva2V5d29yZD48L2tleXdvcmRzPjxkYXRlcz48eWVhcj4yMDE3PC95
ZWFyPjxwdWItZGF0ZXM+PGRhdGU+T2N0IDU8L2RhdGU+PC9wdWItZGF0ZXM+PC9kYXRlcz48aXNi
bj4xNDcwLTg3MjggKEVsZWN0cm9uaWMpJiN4RDswMjY0LTYwMjEgKExpbmtpbmcpPC9pc2JuPjxh
Y2Nlc3Npb24tbnVtPjI4ODg3Mzg0PC9hY2Nlc3Npb24tbnVtPjx1cmxzPjxyZWxhdGVkLXVybHM+
PHVybD5odHRwczovL3d3dy5uY2JpLm5sbS5uaWguZ292L3B1Ym1lZC8yODg4NzM4NDwvdXJsPjwv
cmVsYXRlZC11cmxzPjwvdXJscz48ZWxlY3Ryb25pYy1yZXNvdXJjZS1udW0+MTAuMTA0Mi9CQ0oy
MDE3MDMzMjwvZWxlY3Ryb25pYy1yZXNvdXJjZS1udW0+PC9yZWNvcmQ+PC9DaXRlPjwvRW5kTm90
ZT5=
</w:fldData>
        </w:fldChar>
      </w:r>
      <w:r w:rsidR="000D5D71">
        <w:rPr>
          <w:spacing w:val="2"/>
          <w:lang w:val="en"/>
        </w:rPr>
        <w:instrText xml:space="preserve"> ADDIN EN.CITE </w:instrText>
      </w:r>
      <w:r w:rsidR="000D5D71">
        <w:rPr>
          <w:spacing w:val="2"/>
          <w:lang w:val="en"/>
        </w:rPr>
        <w:fldChar w:fldCharType="begin">
          <w:fldData xml:space="preserve">PEVuZE5vdGU+PENpdGU+PEF1dGhvcj5LdXN1eWFtYTwvQXV0aG9yPjxZZWFyPjIwMTc8L1llYXI+
PFJlY051bT4yMTg8L1JlY051bT48RGlzcGxheVRleHQ+WzMwM108L0Rpc3BsYXlUZXh0PjxyZWNv
cmQ+PHJlYy1udW1iZXI+MjE4PC9yZWMtbnVtYmVyPjxmb3JlaWduLWtleXM+PGtleSBhcHA9IkVO
IiBkYi1pZD0idHQ1MGR6eHNsMHdhZWVleDlhcnBkMHQ4dndydnJheHB4cHRmIiB0aW1lc3RhbXA9
IjE2MTc4MjA5ODMiPjIxODwva2V5PjwvZm9yZWlnbi1rZXlzPjxyZWYtdHlwZSBuYW1lPSJKb3Vy
bmFsIEFydGljbGUiPjE3PC9yZWYtdHlwZT48Y29udHJpYnV0b3JzPjxhdXRob3JzPjxhdXRob3I+
S3VzdXlhbWEsIEouPC9hdXRob3I+PGF1dGhvcj5PaG5pc2hpLCBULjwvYXV0aG9yPjxhdXRob3I+
QmFuZG93LCBLLjwvYXV0aG9yPjxhdXRob3I+QW1pciwgTS4gUy48L2F1dGhvcj48YXV0aG9yPlNo
aW1hLCBLLjwvYXV0aG9yPjxhdXRob3I+U2VtYmEsIEkuPC9hdXRob3I+PGF1dGhvcj5NYXRzdWd1
Y2hpLCBULjwvYXV0aG9yPjwvYXV0aG9ycz48L2NvbnRyaWJ1dG9ycz48YXV0aC1hZGRyZXNzPkRl
cGFydG1lbnQgb2YgT3JhbCBCaW9jaGVtaXN0cnksIEZpZWxkIG9mIERldmVsb3BtZW50YWwgTWVk
aWNpbmUsIEthZ29zaGltYSBVbml2ZXJzaXR5IEdyYWR1YXRlIFNjaG9vbCBvZiBNZWRpY2FsIGFu
ZCBEZW50YWwgU2NpZW5jZXMsIDgtMzUtMSBTYWt1cmFnYW9rYSwgS2Fnb3NoaW1hIDg5MC04NTQ0
LCBKYXBhbi4mI3hEO0RlcGFydG1lbnQgb2YgT3JhbCBCaW9sb2d5IGFuZCBUaXNzdWUgRW5naW5l
ZXJpbmcsIE1laWthaSBVbml2ZXJzaXR5IFNjaG9vbCBvZiBEZW50aXN0cnksIDEtMSBLZXlha2lk
YWksIFNha2F0byAzNTAtMDI4MywgSmFwYW4uJiN4RDtEZXBhcnRtZW50IG9mIE9yYWwgYW5kIE1h
eGlsbG9mYWNpYWwgU3VyZ2VyeSwgRmllbGQgb2YgT3JhbCBhbmQgTWF4aWxsb2ZhY2lhbCBSZWhh
YmlsaXRhdGlvbiwgS2Fnb3NoaW1hIFVuaXZlcnNpdHkgR3JhZHVhdGUgU2Nob29sIG9mIE1lZGlj
YWwgYW5kIERlbnRhbCBTY2llbmNlcywgOC0zNS0xIFNha3VyYWdhb2thLCBLYWdvc2hpbWEgODkw
LTg1NDQsIEphcGFuLiYjeEQ7RGVwYXJ0bWVudCBvZiBPcmFsIGFuZCBNYXhpbGxvZmFjaWFsIFN1
cmdlcnksIEZhY3VsdHkgb2YgRGVudGlzdHJ5LCBBaXJsYW5nZ2EgVW5pdmVyc2l0eSwgQ2FtcHVz
IEEgVU5BSVIsIEpMLiBNYXlqZW4gUHJvZmVzc29yIERva3RvciBNb2VzdG9wbyBOby4gNDcsIFBh
Y2FyIEtlbWJhbmcsIFRhbWJha3NhcmksIEtvdGEgU0JZLCBTdXJhYmF5YSwgSmF3YSBUaW11ciA2
MDEzMiwgSW5kb25lc2lhLiYjeEQ7RGVwYXJ0bWVudCBvZiBPcmFsIFBhdGhvbG9neSwgRmllbGQg
b2YgT25jb2xvZ3ksIEthZ29zaGltYSBVbml2ZXJzaXR5IEdyYWR1YXRlIFNjaG9vbCBvZiBNZWRp
Y2FsIGFuZCBEZW50YWwgU2NpZW5jZXMsIDgtMzUtMSBTYWt1cmFnYW9rYSwgS2Fnb3NoaW1hIDg5
MC04NTQ0LCBKYXBhbi4mI3hEO0RlcGFydG1lbnQgb2YgT3JhbCBCaW9jaGVtaXN0cnksIEZpZWxk
IG9mIERldmVsb3BtZW50YWwgTWVkaWNpbmUsIEthZ29zaGltYSBVbml2ZXJzaXR5IEdyYWR1YXRl
IFNjaG9vbCBvZiBNZWRpY2FsIGFuZCBEZW50YWwgU2NpZW5jZXMsIDgtMzUtMSBTYWt1cmFnYW9r
YSwgS2Fnb3NoaW1hIDg5MC04NTQ0LCBKYXBhbiB0bWF0c3VndUBkZW50LmthZ29zaGltYS11LmFj
LmpwLjwvYXV0aC1hZGRyZXNzPjx0aXRsZXM+PHRpdGxlPkNvbnN0aXR1dGl2ZSBhY3RpdmF0aW9u
IG9mIHA0NkpOSzIgaXMgaW5kaXNwZW5zYWJsZSBmb3IgQy9FQlBkZWx0YSBpbmR1Y3Rpb24gaW4g
dGhlIGluaXRpYWwgc3RhZ2Ugb2YgYWRpcG9nZW5pYyBkaWZmZXJlbnRpYXRpb248L3RpdGxlPjxz
ZWNvbmRhcnktdGl0bGU+QmlvY2hlbSBKPC9zZWNvbmRhcnktdGl0bGU+PC90aXRsZXM+PHBlcmlv
ZGljYWw+PGZ1bGwtdGl0bGU+QmlvY2hlbSBKPC9mdWxsLXRpdGxlPjwvcGVyaW9kaWNhbD48cGFn
ZXM+MzQyMS0zNDM3PC9wYWdlcz48dm9sdW1lPjQ3NDwvdm9sdW1lPjxudW1iZXI+MjA8L251bWJl
cj48a2V5d29yZHM+PGtleXdvcmQ+M1QzLUwxIENlbGxzPC9rZXl3b3JkPjxrZXl3b3JkPkFkaXBv
Y3l0ZXMvZHJ1ZyBlZmZlY3RzL21ldGFib2xpc208L2tleXdvcmQ+PGtleXdvcmQ+QWRpcG9nZW5l
c2lzL2RydWcgZWZmZWN0cy8qcGh5c2lvbG9neTwva2V5d29yZD48a2V5d29yZD5BbmltYWxzPC9r
ZXl3b3JkPjxrZXl3b3JkPkFudGhyYWNlbmVzL3BoYXJtYWNvbG9neTwva2V5d29yZD48a2V5d29y
ZD5DQ0FBVC1FbmhhbmNlci1CaW5kaW5nIFByb3RlaW4tZGVsdGEvKmJpb3N5bnRoZXNpczwva2V5
d29yZD48a2V5d29yZD5DZWxsIERpZmZlcmVudGlhdGlvbi9kcnVnIGVmZmVjdHMvKnBoeXNpb2xv
Z3k8L2tleXdvcmQ+PGtleXdvcmQ+RG9zZS1SZXNwb25zZSBSZWxhdGlvbnNoaXAsIERydWc8L2tl
eXdvcmQ+PGtleXdvcmQ+RW56eW1lIEFjdGl2YXRpb24vZHJ1ZyBlZmZlY3RzL3BoeXNpb2xvZ3k8
L2tleXdvcmQ+PGtleXdvcmQ+TWljZTwva2V5d29yZD48a2V5d29yZD5NaWNlLCBJbmJyZWQgQzU3
Qkw8L2tleXdvcmQ+PGtleXdvcmQ+TWl0b2dlbi1BY3RpdmF0ZWQgUHJvdGVpbiBLaW5hc2UgOS9h
bnRhZ29uaXN0cyAmYW1wOyBpbmhpYml0b3JzLyptZXRhYm9saXNtPC9rZXl3b3JkPjxrZXl3b3Jk
PipBdGYyPC9rZXl3b3JkPjxrZXl3b3JkPipDL0VCUGRlbHRhPC9rZXl3b3JkPjxrZXl3b3JkPipK
YW51cyBraW5hc2U8L2tleXdvcmQ+PGtleXdvcmQ+KmFkaXBvY3l0ZXM8L2tleXdvcmQ+PGtleXdv
cmQ+KmFkaXBvZ2VuZXNpczwva2V5d29yZD48L2tleXdvcmRzPjxkYXRlcz48eWVhcj4yMDE3PC95
ZWFyPjxwdWItZGF0ZXM+PGRhdGU+T2N0IDU8L2RhdGU+PC9wdWItZGF0ZXM+PC9kYXRlcz48aXNi
bj4xNDcwLTg3MjggKEVsZWN0cm9uaWMpJiN4RDswMjY0LTYwMjEgKExpbmtpbmcpPC9pc2JuPjxh
Y2Nlc3Npb24tbnVtPjI4ODg3Mzg0PC9hY2Nlc3Npb24tbnVtPjx1cmxzPjxyZWxhdGVkLXVybHM+
PHVybD5odHRwczovL3d3dy5uY2JpLm5sbS5uaWguZ292L3B1Ym1lZC8yODg4NzM4NDwvdXJsPjwv
cmVsYXRlZC11cmxzPjwvdXJscz48ZWxlY3Ryb25pYy1yZXNvdXJjZS1udW0+MTAuMTA0Mi9CQ0oy
MDE3MDMzMjwvZWxlY3Ryb25pYy1yZXNvdXJjZS1udW0+PC9yZWNvcmQ+PC9DaXRlPjwvRW5kTm90
ZT5=
</w:fldData>
        </w:fldChar>
      </w:r>
      <w:r w:rsidR="000D5D71">
        <w:rPr>
          <w:spacing w:val="2"/>
          <w:lang w:val="en"/>
        </w:rPr>
        <w:instrText xml:space="preserve"> ADDIN EN.CITE.DATA </w:instrText>
      </w:r>
      <w:r w:rsidR="000D5D71">
        <w:rPr>
          <w:spacing w:val="2"/>
          <w:lang w:val="en"/>
        </w:rPr>
      </w:r>
      <w:r w:rsidR="000D5D71">
        <w:rPr>
          <w:spacing w:val="2"/>
          <w:lang w:val="en"/>
        </w:rPr>
        <w:fldChar w:fldCharType="end"/>
      </w:r>
      <w:r w:rsidRPr="00FE1B3E">
        <w:rPr>
          <w:spacing w:val="2"/>
          <w:lang w:val="en"/>
        </w:rPr>
      </w:r>
      <w:r w:rsidRPr="00FE1B3E">
        <w:rPr>
          <w:spacing w:val="2"/>
          <w:lang w:val="en"/>
        </w:rPr>
        <w:fldChar w:fldCharType="separate"/>
      </w:r>
      <w:r w:rsidR="000D5D71">
        <w:rPr>
          <w:noProof/>
          <w:spacing w:val="2"/>
          <w:lang w:val="en"/>
        </w:rPr>
        <w:t>[303]</w:t>
      </w:r>
      <w:r w:rsidRPr="00FE1B3E">
        <w:rPr>
          <w:spacing w:val="2"/>
          <w:lang w:val="en"/>
        </w:rPr>
        <w:fldChar w:fldCharType="end"/>
      </w:r>
      <w:r w:rsidRPr="00FE1B3E">
        <w:rPr>
          <w:spacing w:val="2"/>
          <w:lang w:val="en"/>
        </w:rPr>
        <w:t xml:space="preserve">. </w:t>
      </w:r>
      <w:r w:rsidRPr="00FE1B3E">
        <w:rPr>
          <w:spacing w:val="2"/>
          <w:lang w:val="en"/>
        </w:rPr>
        <w:lastRenderedPageBreak/>
        <w:t xml:space="preserve">Conversely, shRNA mediated knockdown of </w:t>
      </w:r>
      <w:proofErr w:type="spellStart"/>
      <w:r w:rsidRPr="00FE1B3E">
        <w:rPr>
          <w:spacing w:val="2"/>
          <w:lang w:val="en"/>
        </w:rPr>
        <w:t>JNK1</w:t>
      </w:r>
      <w:proofErr w:type="spellEnd"/>
      <w:r w:rsidRPr="00FE1B3E">
        <w:rPr>
          <w:spacing w:val="2"/>
          <w:lang w:val="en"/>
        </w:rPr>
        <w:t xml:space="preserve"> and/or </w:t>
      </w:r>
      <w:proofErr w:type="spellStart"/>
      <w:r w:rsidRPr="00FE1B3E">
        <w:rPr>
          <w:spacing w:val="2"/>
          <w:lang w:val="en"/>
        </w:rPr>
        <w:t>JNK2</w:t>
      </w:r>
      <w:proofErr w:type="spellEnd"/>
      <w:r w:rsidRPr="00FE1B3E">
        <w:rPr>
          <w:spacing w:val="2"/>
          <w:lang w:val="en"/>
        </w:rPr>
        <w:t xml:space="preserve"> had no impact on </w:t>
      </w:r>
      <w:proofErr w:type="spellStart"/>
      <w:r w:rsidRPr="00FE1B3E">
        <w:rPr>
          <w:spacing w:val="2"/>
          <w:lang w:val="en"/>
        </w:rPr>
        <w:t>3T3-L1</w:t>
      </w:r>
      <w:proofErr w:type="spellEnd"/>
      <w:r w:rsidRPr="00FE1B3E">
        <w:rPr>
          <w:spacing w:val="2"/>
          <w:lang w:val="en"/>
        </w:rPr>
        <w:t xml:space="preserve"> pre-adipocyte differentiation but</w:t>
      </w:r>
      <w:r w:rsidRPr="00FE1B3E">
        <w:rPr>
          <w:lang w:val="en"/>
        </w:rPr>
        <w:t xml:space="preserve"> drastically</w:t>
      </w:r>
      <w:r w:rsidRPr="00FE1B3E">
        <w:rPr>
          <w:spacing w:val="2"/>
          <w:lang w:val="en"/>
        </w:rPr>
        <w:t xml:space="preserve"> accelerated basal lipolysis </w:t>
      </w:r>
      <w:r w:rsidRPr="00FE1B3E">
        <w:rPr>
          <w:spacing w:val="2"/>
          <w:lang w:val="en"/>
        </w:rPr>
        <w:fldChar w:fldCharType="begin"/>
      </w:r>
      <w:r w:rsidR="000D5D71">
        <w:rPr>
          <w:spacing w:val="2"/>
          <w:lang w:val="en"/>
        </w:rPr>
        <w:instrText xml:space="preserve"> ADDIN EN.CITE &lt;EndNote&gt;&lt;Cite&gt;&lt;Author&gt;Rozo&lt;/Author&gt;&lt;Year&gt;2008&lt;/Year&gt;&lt;RecNum&gt;219&lt;/RecNum&gt;&lt;DisplayText&gt;[304]&lt;/DisplayText&gt;&lt;record&gt;&lt;rec-number&gt;219&lt;/rec-number&gt;&lt;foreign-keys&gt;&lt;key app="EN" db-id="tt50dzxsl0waeeex9arpd0t8vwrvraxpxptf" timestamp="1617820984"&gt;219&lt;/key&gt;&lt;/foreign-keys&gt;&lt;ref-type name="Journal Article"&gt;17&lt;/ref-type&gt;&lt;contributors&gt;&lt;authors&gt;&lt;author&gt;Rozo, A. V.&lt;/author&gt;&lt;author&gt;Vijayvargia, R.&lt;/author&gt;&lt;author&gt;Weiss, H. R.&lt;/author&gt;&lt;author&gt;Ruan, H.&lt;/author&gt;&lt;/authors&gt;&lt;/contributors&gt;&lt;auth-address&gt;Department of Physiology and Biophysics, University of Medicine and Dentistry of New Jersey-Robert Wood Johnson Medical School, 683 Hoes Lane, Piscataway, NJ 08854, USA.&lt;/auth-address&gt;&lt;titles&gt;&lt;title&gt;Silencing Jnk1 and Jnk2 accelerates basal lipolysis and promotes fatty acid re-esterification in mouse adipocytes&lt;/title&gt;&lt;secondary-title&gt;Diabetologia&lt;/secondary-title&gt;&lt;/titles&gt;&lt;periodical&gt;&lt;full-title&gt;Diabetologia&lt;/full-title&gt;&lt;/periodical&gt;&lt;pages&gt;1493-504&lt;/pages&gt;&lt;volume&gt;51&lt;/volume&gt;&lt;number&gt;8&lt;/number&gt;&lt;keywords&gt;&lt;keyword&gt;Acyltransferases/metabolism&lt;/keyword&gt;&lt;keyword&gt;Adipocytes/enzymology/*metabolism&lt;/keyword&gt;&lt;keyword&gt;Animals&lt;/keyword&gt;&lt;keyword&gt;Fatty Acids/*metabolism&lt;/keyword&gt;&lt;keyword&gt;*Gene Silencing&lt;/keyword&gt;&lt;keyword&gt;Mice&lt;/keyword&gt;&lt;keyword&gt;Mice, Knockout&lt;/keyword&gt;&lt;keyword&gt;Mitogen-Activated Protein Kinase 8/deficiency/*genetics&lt;/keyword&gt;&lt;keyword&gt;Mitogen-Activated Protein Kinase 9/deficiency/*genetics&lt;/keyword&gt;&lt;keyword&gt;Oligonucleotide Array Sequence Analysis&lt;/keyword&gt;&lt;keyword&gt;Plasmids&lt;/keyword&gt;&lt;keyword&gt;RNA, Catalytic/genetics&lt;/keyword&gt;&lt;/keywords&gt;&lt;dates&gt;&lt;year&gt;2008&lt;/year&gt;&lt;pub-dates&gt;&lt;date&gt;Aug&lt;/date&gt;&lt;/pub-dates&gt;&lt;/dates&gt;&lt;isbn&gt;0012-186X (Print)&amp;#xD;0012-186X (Linking)&lt;/isbn&gt;&lt;accession-num&gt;18528680&lt;/accession-num&gt;&lt;urls&gt;&lt;related-urls&gt;&lt;url&gt;https://www.ncbi.nlm.nih.gov/pubmed/18528680&lt;/url&gt;&lt;/related-urls&gt;&lt;/urls&gt;&lt;electronic-resource-num&gt;10.1007/s00125-008-1036-6&lt;/electronic-resource-num&gt;&lt;/record&gt;&lt;/Cite&gt;&lt;/EndNote&gt;</w:instrText>
      </w:r>
      <w:r w:rsidRPr="00FE1B3E">
        <w:rPr>
          <w:spacing w:val="2"/>
          <w:lang w:val="en"/>
        </w:rPr>
        <w:fldChar w:fldCharType="separate"/>
      </w:r>
      <w:r w:rsidR="000D5D71">
        <w:rPr>
          <w:noProof/>
          <w:spacing w:val="2"/>
          <w:lang w:val="en"/>
        </w:rPr>
        <w:t>[304]</w:t>
      </w:r>
      <w:r w:rsidRPr="00FE1B3E">
        <w:rPr>
          <w:spacing w:val="2"/>
          <w:lang w:val="en"/>
        </w:rPr>
        <w:fldChar w:fldCharType="end"/>
      </w:r>
      <w:r w:rsidRPr="00FE1B3E">
        <w:rPr>
          <w:spacing w:val="2"/>
          <w:lang w:val="en"/>
        </w:rPr>
        <w:t xml:space="preserve">. Furthermore, the inhibition of </w:t>
      </w:r>
      <w:proofErr w:type="spellStart"/>
      <w:r w:rsidRPr="00FE1B3E">
        <w:rPr>
          <w:spacing w:val="2"/>
          <w:lang w:val="en"/>
        </w:rPr>
        <w:t>JNK</w:t>
      </w:r>
      <w:proofErr w:type="spellEnd"/>
      <w:r w:rsidRPr="00FE1B3E">
        <w:rPr>
          <w:spacing w:val="2"/>
          <w:lang w:val="en"/>
        </w:rPr>
        <w:t xml:space="preserve"> using phloretin, a glucose transporter (GLUT) inhibitor, induced adipogenesis in marrow stromal cells </w:t>
      </w:r>
      <w:r w:rsidRPr="00FE1B3E">
        <w:rPr>
          <w:spacing w:val="2"/>
          <w:lang w:val="en"/>
        </w:rPr>
        <w:fldChar w:fldCharType="begin">
          <w:fldData xml:space="preserve">PEVuZE5vdGU+PENpdGU+PEF1dGhvcj5UYWtlbm88L0F1dGhvcj48WWVhcj4yMDE4PC9ZZWFyPjxS
ZWNOdW0+MjIwPC9SZWNOdW0+PERpc3BsYXlUZXh0PlsyNzVdPC9EaXNwbGF5VGV4dD48cmVjb3Jk
PjxyZWMtbnVtYmVyPjIyMDwvcmVjLW51bWJlcj48Zm9yZWlnbi1rZXlzPjxrZXkgYXBwPSJFTiIg
ZGItaWQ9InR0NTBkenhzbDB3YWVlZXg5YXJwZDB0OHZ3cnZyYXhweHB0ZiIgdGltZXN0YW1wPSIx
NjE3ODIwOTg0Ij4yMjA8L2tleT48L2ZvcmVpZ24ta2V5cz48cmVmLXR5cGUgbmFtZT0iSm91cm5h
bCBBcnRpY2xlIj4xNzwvcmVmLXR5cGU+PGNvbnRyaWJ1dG9ycz48YXV0aG9ycz48YXV0aG9yPlRh
a2VubywgQS48L2F1dGhvcj48YXV0aG9yPkthbmF6YXdhLCBJLjwvYXV0aG9yPjxhdXRob3I+Tm90
c3UsIE0uPC9hdXRob3I+PGF1dGhvcj5UYW5ha2EsIEsuIEkuPC9hdXRob3I+PGF1dGhvcj5TdWdp
bW90bywgVC48L2F1dGhvcj48L2F1dGhvcnM+PC9jb250cmlidXRvcnM+PGF1dGgtYWRkcmVzcz5J
bnRlcm5hbCBNZWRpY2luZSAxLCBTaGltYW5lIFVuaXZlcnNpdHkgRmFjdWx0eSBvZiBNZWRpY2lu
ZSwgODktMSwgRW55YS1jaG8sIEl6dW1vLCBTaGltYW5lIDY5My04NTAxLCBKYXBhbi4gYXRha2Vu
b0BtZWQuc2hpbWFuZS11LmFjLmpwLiYjeEQ7SW50ZXJuYWwgTWVkaWNpbmUgMSwgU2hpbWFuZSBV
bml2ZXJzaXR5IEZhY3VsdHkgb2YgTWVkaWNpbmUsIDg5LTEsIEVueWEtY2hvLCBJenVtbywgU2hp
bWFuZSA2OTMtODUwMSwgSmFwYW4uIGlwcGVpLmtAbWVkLnNoaW1hbmUtdS5hYy5qcC4mI3hEO0lu
dGVybmFsIE1lZGljaW5lIDEsIFNoaW1hbmUgVW5pdmVyc2l0eSBGYWN1bHR5IG9mIE1lZGljaW5l
LCA4OS0xLCBFbnlhLWNobywgSXp1bW8sIFNoaW1hbmUgNjkzLTg1MDEsIEphcGFuLiBtbm90c3Uy
NUBtZWQuc2hpbWFuZS11LmFjLmpwLiYjeEQ7SW50ZXJuYWwgTWVkaWNpbmUgMSwgU2hpbWFuZSBV
bml2ZXJzaXR5IEZhY3VsdHkgb2YgTWVkaWNpbmUsIDg5LTEsIEVueWEtY2hvLCBJenVtbywgU2hp
bWFuZSA2OTMtODUwMSwgSmFwYW4uIGtlbjFuYWlAbWVkLnNoaW1hbmUtdS5hYy5qcC4mI3hEO0lu
dGVybmFsIE1lZGljaW5lIDEsIFNoaW1hbmUgVW5pdmVyc2l0eSBGYWN1bHR5IG9mIE1lZGljaW5l
LCA4OS0xLCBFbnlhLWNobywgSXp1bW8sIFNoaW1hbmUgNjkzLTg1MDEsIEphcGFuLiBzdWdpbW90
b0BtZWQuc2hpbWFuZS11LmFjLmpwLjwvYXV0aC1hZGRyZXNzPjx0aXRsZXM+PHRpdGxlPlBobG9y
ZXRpbiBQcm9tb3RlcyBBZGlwb2dlbmVzaXMgdmlhIE1pdG9nZW4tQWN0aXZhdGVkIFByb3RlaW4g
S2luYXNlIFBhdGh3YXlzIGluIE1vdXNlIE1hcnJvdyBTdHJvbWFsIFNUMiBDZWxsczwvdGl0bGU+
PHNlY29uZGFyeS10aXRsZT5JbnQgSiBNb2wgU2NpPC9zZWNvbmRhcnktdGl0bGU+PC90aXRsZXM+
PHBlcmlvZGljYWw+PGZ1bGwtdGl0bGU+SW50IEogTW9sIFNjaTwvZnVsbC10aXRsZT48L3Blcmlv
ZGljYWw+PHZvbHVtZT4xOTwvdm9sdW1lPjxudW1iZXI+NjwvbnVtYmVyPjxrZXl3b3Jkcz48a2V5
d29yZD4qQWRpcG9nZW5lc2lzPC9rZXl3b3JkPjxrZXl3b3JkPkFkaXBvbmVjdGluL2dlbmV0aWNz
L21ldGFib2xpc208L2tleXdvcmQ+PGtleXdvcmQ+QW5pbWFsczwva2V5d29yZD48a2V5d29yZD5C
b25lIE1hcnJvdyBDZWxscy9jeXRvbG9neS8qZHJ1ZyBlZmZlY3RzL21ldGFib2xpc208L2tleXdv
cmQ+PGtleXdvcmQ+Q2VsbCBMaW5lPC9rZXl3b3JkPjxrZXl3b3JkPkZhdHR5IEFjaWQgU3ludGhh
c2VzL2dlbmV0aWNzL21ldGFib2xpc208L2tleXdvcmQ+PGtleXdvcmQ+RmF0dHkgQWNpZC1CaW5k
aW5nIFByb3RlaW5zL2dlbmV0aWNzL21ldGFib2xpc208L2tleXdvcmQ+PGtleXdvcmQ+R2x1Y29z
ZSBUcmFuc3BvcnRlciBUeXBlIDEvZ2VuZXRpY3MvbWV0YWJvbGlzbTwva2V5d29yZD48a2V5d29y
ZD4qTUFQIEtpbmFzZSBTaWduYWxpbmcgU3lzdGVtPC9rZXl3b3JkPjxrZXl3b3JkPk1lc2VuY2h5
bWFsIFN0ZW0gQ2VsbHMvY3l0b2xvZ3kvKmRydWcgZWZmZWN0cy9tZXRhYm9saXNtPC9rZXl3b3Jk
PjxrZXl3b3JkPk1pY2U8L2tleXdvcmQ+PGtleXdvcmQ+TWl0b2dlbi1BY3RpdmF0ZWQgUHJvdGVp
biBLaW5hc2UgMS9tZXRhYm9saXNtPC9rZXl3b3JkPjxrZXl3b3JkPk1pdG9nZW4tQWN0aXZhdGVk
IFByb3RlaW4gS2luYXNlIDMvbWV0YWJvbGlzbTwva2V5d29yZD48a2V5d29yZD5QUEFSIGdhbW1h
L2dlbmV0aWNzL21ldGFib2xpc208L2tleXdvcmQ+PGtleXdvcmQ+UGhsb3JldGluLypwaGFybWFj
b2xvZ3k8L2tleXdvcmQ+PGtleXdvcmQ+UHJvdGVpbiBLaW5hc2VzL21ldGFib2xpc208L2tleXdv
cmQ+PGtleXdvcmQ+cDM4IE1pdG9nZW4tQWN0aXZhdGVkIFByb3RlaW4gS2luYXNlcy9tZXRhYm9s
aXNtPC9rZXl3b3JkPjxrZXl3b3JkPmFkZW5vc2luZSBtb25vcGhvc3BoYXRlLWFjdGl2YXRlZCBw
cm90ZWluIGtpbmFzZTwva2V5d29yZD48a2V5d29yZD5hZGlwb2dlbmVzaXM8L2tleXdvcmQ+PGtl
eXdvcmQ+Z2x1Y29zZSB1cHRha2U8L2tleXdvcmQ+PGtleXdvcmQ+bWFycm93IHN0cm9tYWwgU1Qy
IGNlbGxzPC9rZXl3b3JkPjxrZXl3b3JkPm1pdG9nZW4tYWN0aXZhdGVkIHByb3RlaW4ga2luYXNl
PC9rZXl3b3JkPjxrZXl3b3JkPnBobG9yZXRpbjwva2V5d29yZD48L2tleXdvcmRzPjxkYXRlcz48
eWVhcj4yMDE4PC95ZWFyPjxwdWItZGF0ZXM+PGRhdGU+SnVuIDE0PC9kYXRlPjwvcHViLWRhdGVz
PjwvZGF0ZXM+PGlzYm4+MTQyMi0wMDY3IChFbGVjdHJvbmljKSYjeEQ7MTQyMi0wMDY3IChMaW5r
aW5nKTwvaXNibj48YWNjZXNzaW9uLW51bT4yOTkwNDAzMjwvYWNjZXNzaW9uLW51bT48dXJscz48
cmVsYXRlZC11cmxzPjx1cmw+aHR0cHM6Ly93d3cubmNiaS5ubG0ubmloLmdvdi9wdWJtZWQvMjk5
MDQwMzI8L3VybD48L3JlbGF0ZWQtdXJscz48L3VybHM+PGN1c3RvbTI+UE1DNjAzMjI5NjwvY3Vz
dG9tMj48ZWxlY3Ryb25pYy1yZXNvdXJjZS1udW0+MTAuMzM5MC9pam1zMTkwNjE3NzI8L2VsZWN0
cm9uaWMtcmVzb3VyY2UtbnVtPjwvcmVjb3JkPjwvQ2l0ZT48L0VuZE5vdGU+
</w:fldData>
        </w:fldChar>
      </w:r>
      <w:r w:rsidR="000D5D71">
        <w:rPr>
          <w:spacing w:val="2"/>
          <w:lang w:val="en"/>
        </w:rPr>
        <w:instrText xml:space="preserve"> ADDIN EN.CITE </w:instrText>
      </w:r>
      <w:r w:rsidR="000D5D71">
        <w:rPr>
          <w:spacing w:val="2"/>
          <w:lang w:val="en"/>
        </w:rPr>
        <w:fldChar w:fldCharType="begin">
          <w:fldData xml:space="preserve">PEVuZE5vdGU+PENpdGU+PEF1dGhvcj5UYWtlbm88L0F1dGhvcj48WWVhcj4yMDE4PC9ZZWFyPjxS
ZWNOdW0+MjIwPC9SZWNOdW0+PERpc3BsYXlUZXh0PlsyNzVdPC9EaXNwbGF5VGV4dD48cmVjb3Jk
PjxyZWMtbnVtYmVyPjIyMDwvcmVjLW51bWJlcj48Zm9yZWlnbi1rZXlzPjxrZXkgYXBwPSJFTiIg
ZGItaWQ9InR0NTBkenhzbDB3YWVlZXg5YXJwZDB0OHZ3cnZyYXhweHB0ZiIgdGltZXN0YW1wPSIx
NjE3ODIwOTg0Ij4yMjA8L2tleT48L2ZvcmVpZ24ta2V5cz48cmVmLXR5cGUgbmFtZT0iSm91cm5h
bCBBcnRpY2xlIj4xNzwvcmVmLXR5cGU+PGNvbnRyaWJ1dG9ycz48YXV0aG9ycz48YXV0aG9yPlRh
a2VubywgQS48L2F1dGhvcj48YXV0aG9yPkthbmF6YXdhLCBJLjwvYXV0aG9yPjxhdXRob3I+Tm90
c3UsIE0uPC9hdXRob3I+PGF1dGhvcj5UYW5ha2EsIEsuIEkuPC9hdXRob3I+PGF1dGhvcj5TdWdp
bW90bywgVC48L2F1dGhvcj48L2F1dGhvcnM+PC9jb250cmlidXRvcnM+PGF1dGgtYWRkcmVzcz5J
bnRlcm5hbCBNZWRpY2luZSAxLCBTaGltYW5lIFVuaXZlcnNpdHkgRmFjdWx0eSBvZiBNZWRpY2lu
ZSwgODktMSwgRW55YS1jaG8sIEl6dW1vLCBTaGltYW5lIDY5My04NTAxLCBKYXBhbi4gYXRha2Vu
b0BtZWQuc2hpbWFuZS11LmFjLmpwLiYjeEQ7SW50ZXJuYWwgTWVkaWNpbmUgMSwgU2hpbWFuZSBV
bml2ZXJzaXR5IEZhY3VsdHkgb2YgTWVkaWNpbmUsIDg5LTEsIEVueWEtY2hvLCBJenVtbywgU2hp
bWFuZSA2OTMtODUwMSwgSmFwYW4uIGlwcGVpLmtAbWVkLnNoaW1hbmUtdS5hYy5qcC4mI3hEO0lu
dGVybmFsIE1lZGljaW5lIDEsIFNoaW1hbmUgVW5pdmVyc2l0eSBGYWN1bHR5IG9mIE1lZGljaW5l
LCA4OS0xLCBFbnlhLWNobywgSXp1bW8sIFNoaW1hbmUgNjkzLTg1MDEsIEphcGFuLiBtbm90c3Uy
NUBtZWQuc2hpbWFuZS11LmFjLmpwLiYjeEQ7SW50ZXJuYWwgTWVkaWNpbmUgMSwgU2hpbWFuZSBV
bml2ZXJzaXR5IEZhY3VsdHkgb2YgTWVkaWNpbmUsIDg5LTEsIEVueWEtY2hvLCBJenVtbywgU2hp
bWFuZSA2OTMtODUwMSwgSmFwYW4uIGtlbjFuYWlAbWVkLnNoaW1hbmUtdS5hYy5qcC4mI3hEO0lu
dGVybmFsIE1lZGljaW5lIDEsIFNoaW1hbmUgVW5pdmVyc2l0eSBGYWN1bHR5IG9mIE1lZGljaW5l
LCA4OS0xLCBFbnlhLWNobywgSXp1bW8sIFNoaW1hbmUgNjkzLTg1MDEsIEphcGFuLiBzdWdpbW90
b0BtZWQuc2hpbWFuZS11LmFjLmpwLjwvYXV0aC1hZGRyZXNzPjx0aXRsZXM+PHRpdGxlPlBobG9y
ZXRpbiBQcm9tb3RlcyBBZGlwb2dlbmVzaXMgdmlhIE1pdG9nZW4tQWN0aXZhdGVkIFByb3RlaW4g
S2luYXNlIFBhdGh3YXlzIGluIE1vdXNlIE1hcnJvdyBTdHJvbWFsIFNUMiBDZWxsczwvdGl0bGU+
PHNlY29uZGFyeS10aXRsZT5JbnQgSiBNb2wgU2NpPC9zZWNvbmRhcnktdGl0bGU+PC90aXRsZXM+
PHBlcmlvZGljYWw+PGZ1bGwtdGl0bGU+SW50IEogTW9sIFNjaTwvZnVsbC10aXRsZT48L3Blcmlv
ZGljYWw+PHZvbHVtZT4xOTwvdm9sdW1lPjxudW1iZXI+NjwvbnVtYmVyPjxrZXl3b3Jkcz48a2V5
d29yZD4qQWRpcG9nZW5lc2lzPC9rZXl3b3JkPjxrZXl3b3JkPkFkaXBvbmVjdGluL2dlbmV0aWNz
L21ldGFib2xpc208L2tleXdvcmQ+PGtleXdvcmQ+QW5pbWFsczwva2V5d29yZD48a2V5d29yZD5C
b25lIE1hcnJvdyBDZWxscy9jeXRvbG9neS8qZHJ1ZyBlZmZlY3RzL21ldGFib2xpc208L2tleXdv
cmQ+PGtleXdvcmQ+Q2VsbCBMaW5lPC9rZXl3b3JkPjxrZXl3b3JkPkZhdHR5IEFjaWQgU3ludGhh
c2VzL2dlbmV0aWNzL21ldGFib2xpc208L2tleXdvcmQ+PGtleXdvcmQ+RmF0dHkgQWNpZC1CaW5k
aW5nIFByb3RlaW5zL2dlbmV0aWNzL21ldGFib2xpc208L2tleXdvcmQ+PGtleXdvcmQ+R2x1Y29z
ZSBUcmFuc3BvcnRlciBUeXBlIDEvZ2VuZXRpY3MvbWV0YWJvbGlzbTwva2V5d29yZD48a2V5d29y
ZD4qTUFQIEtpbmFzZSBTaWduYWxpbmcgU3lzdGVtPC9rZXl3b3JkPjxrZXl3b3JkPk1lc2VuY2h5
bWFsIFN0ZW0gQ2VsbHMvY3l0b2xvZ3kvKmRydWcgZWZmZWN0cy9tZXRhYm9saXNtPC9rZXl3b3Jk
PjxrZXl3b3JkPk1pY2U8L2tleXdvcmQ+PGtleXdvcmQ+TWl0b2dlbi1BY3RpdmF0ZWQgUHJvdGVp
biBLaW5hc2UgMS9tZXRhYm9saXNtPC9rZXl3b3JkPjxrZXl3b3JkPk1pdG9nZW4tQWN0aXZhdGVk
IFByb3RlaW4gS2luYXNlIDMvbWV0YWJvbGlzbTwva2V5d29yZD48a2V5d29yZD5QUEFSIGdhbW1h
L2dlbmV0aWNzL21ldGFib2xpc208L2tleXdvcmQ+PGtleXdvcmQ+UGhsb3JldGluLypwaGFybWFj
b2xvZ3k8L2tleXdvcmQ+PGtleXdvcmQ+UHJvdGVpbiBLaW5hc2VzL21ldGFib2xpc208L2tleXdv
cmQ+PGtleXdvcmQ+cDM4IE1pdG9nZW4tQWN0aXZhdGVkIFByb3RlaW4gS2luYXNlcy9tZXRhYm9s
aXNtPC9rZXl3b3JkPjxrZXl3b3JkPmFkZW5vc2luZSBtb25vcGhvc3BoYXRlLWFjdGl2YXRlZCBw
cm90ZWluIGtpbmFzZTwva2V5d29yZD48a2V5d29yZD5hZGlwb2dlbmVzaXM8L2tleXdvcmQ+PGtl
eXdvcmQ+Z2x1Y29zZSB1cHRha2U8L2tleXdvcmQ+PGtleXdvcmQ+bWFycm93IHN0cm9tYWwgU1Qy
IGNlbGxzPC9rZXl3b3JkPjxrZXl3b3JkPm1pdG9nZW4tYWN0aXZhdGVkIHByb3RlaW4ga2luYXNl
PC9rZXl3b3JkPjxrZXl3b3JkPnBobG9yZXRpbjwva2V5d29yZD48L2tleXdvcmRzPjxkYXRlcz48
eWVhcj4yMDE4PC95ZWFyPjxwdWItZGF0ZXM+PGRhdGU+SnVuIDE0PC9kYXRlPjwvcHViLWRhdGVz
PjwvZGF0ZXM+PGlzYm4+MTQyMi0wMDY3IChFbGVjdHJvbmljKSYjeEQ7MTQyMi0wMDY3IChMaW5r
aW5nKTwvaXNibj48YWNjZXNzaW9uLW51bT4yOTkwNDAzMjwvYWNjZXNzaW9uLW51bT48dXJscz48
cmVsYXRlZC11cmxzPjx1cmw+aHR0cHM6Ly93d3cubmNiaS5ubG0ubmloLmdvdi9wdWJtZWQvMjk5
MDQwMzI8L3VybD48L3JlbGF0ZWQtdXJscz48L3VybHM+PGN1c3RvbTI+UE1DNjAzMjI5NjwvY3Vz
dG9tMj48ZWxlY3Ryb25pYy1yZXNvdXJjZS1udW0+MTAuMzM5MC9pam1zMTkwNjE3NzI8L2VsZWN0
cm9uaWMtcmVzb3VyY2UtbnVtPjwvcmVjb3JkPjwvQ2l0ZT48L0VuZE5vdGU+
</w:fldData>
        </w:fldChar>
      </w:r>
      <w:r w:rsidR="000D5D71">
        <w:rPr>
          <w:spacing w:val="2"/>
          <w:lang w:val="en"/>
        </w:rPr>
        <w:instrText xml:space="preserve"> ADDIN EN.CITE.DATA </w:instrText>
      </w:r>
      <w:r w:rsidR="000D5D71">
        <w:rPr>
          <w:spacing w:val="2"/>
          <w:lang w:val="en"/>
        </w:rPr>
      </w:r>
      <w:r w:rsidR="000D5D71">
        <w:rPr>
          <w:spacing w:val="2"/>
          <w:lang w:val="en"/>
        </w:rPr>
        <w:fldChar w:fldCharType="end"/>
      </w:r>
      <w:r w:rsidRPr="00FE1B3E">
        <w:rPr>
          <w:spacing w:val="2"/>
          <w:lang w:val="en"/>
        </w:rPr>
      </w:r>
      <w:r w:rsidRPr="00FE1B3E">
        <w:rPr>
          <w:spacing w:val="2"/>
          <w:lang w:val="en"/>
        </w:rPr>
        <w:fldChar w:fldCharType="separate"/>
      </w:r>
      <w:r w:rsidR="000D5D71">
        <w:rPr>
          <w:noProof/>
          <w:spacing w:val="2"/>
          <w:lang w:val="en"/>
        </w:rPr>
        <w:t>[275]</w:t>
      </w:r>
      <w:r w:rsidRPr="00FE1B3E">
        <w:rPr>
          <w:spacing w:val="2"/>
          <w:lang w:val="en"/>
        </w:rPr>
        <w:fldChar w:fldCharType="end"/>
      </w:r>
      <w:r w:rsidRPr="00FE1B3E">
        <w:rPr>
          <w:spacing w:val="2"/>
          <w:lang w:val="en"/>
        </w:rPr>
        <w:t xml:space="preserve">. In addition, treatment with the </w:t>
      </w:r>
      <w:proofErr w:type="spellStart"/>
      <w:r w:rsidRPr="00FE1B3E">
        <w:rPr>
          <w:spacing w:val="2"/>
          <w:lang w:val="en"/>
        </w:rPr>
        <w:t>JNK</w:t>
      </w:r>
      <w:proofErr w:type="spellEnd"/>
      <w:r w:rsidRPr="00FE1B3E">
        <w:rPr>
          <w:spacing w:val="2"/>
          <w:lang w:val="en"/>
        </w:rPr>
        <w:t xml:space="preserve"> inhibitor </w:t>
      </w:r>
      <w:proofErr w:type="spellStart"/>
      <w:r w:rsidRPr="00FE1B3E">
        <w:rPr>
          <w:spacing w:val="2"/>
          <w:lang w:val="en"/>
        </w:rPr>
        <w:t>SP600125</w:t>
      </w:r>
      <w:proofErr w:type="spellEnd"/>
      <w:r w:rsidRPr="00FE1B3E">
        <w:rPr>
          <w:spacing w:val="2"/>
          <w:lang w:val="en"/>
        </w:rPr>
        <w:t xml:space="preserve"> significantly increased lipid accumulation in </w:t>
      </w:r>
      <w:proofErr w:type="spellStart"/>
      <w:r w:rsidRPr="00FE1B3E">
        <w:rPr>
          <w:spacing w:val="2"/>
          <w:lang w:val="en"/>
        </w:rPr>
        <w:t>ST2</w:t>
      </w:r>
      <w:proofErr w:type="spellEnd"/>
      <w:r w:rsidRPr="00FE1B3E">
        <w:rPr>
          <w:spacing w:val="2"/>
          <w:lang w:val="en"/>
        </w:rPr>
        <w:t xml:space="preserve"> cells </w:t>
      </w:r>
      <w:r w:rsidRPr="00FE1B3E">
        <w:rPr>
          <w:spacing w:val="2"/>
          <w:lang w:val="en"/>
        </w:rPr>
        <w:fldChar w:fldCharType="begin">
          <w:fldData xml:space="preserve">PEVuZE5vdGU+PENpdGU+PEF1dGhvcj5UYWtlbm88L0F1dGhvcj48WWVhcj4yMDE4PC9ZZWFyPjxS
ZWNOdW0+MjIwPC9SZWNOdW0+PERpc3BsYXlUZXh0PlsyNzVdPC9EaXNwbGF5VGV4dD48cmVjb3Jk
PjxyZWMtbnVtYmVyPjIyMDwvcmVjLW51bWJlcj48Zm9yZWlnbi1rZXlzPjxrZXkgYXBwPSJFTiIg
ZGItaWQ9InR0NTBkenhzbDB3YWVlZXg5YXJwZDB0OHZ3cnZyYXhweHB0ZiIgdGltZXN0YW1wPSIx
NjE3ODIwOTg0Ij4yMjA8L2tleT48L2ZvcmVpZ24ta2V5cz48cmVmLXR5cGUgbmFtZT0iSm91cm5h
bCBBcnRpY2xlIj4xNzwvcmVmLXR5cGU+PGNvbnRyaWJ1dG9ycz48YXV0aG9ycz48YXV0aG9yPlRh
a2VubywgQS48L2F1dGhvcj48YXV0aG9yPkthbmF6YXdhLCBJLjwvYXV0aG9yPjxhdXRob3I+Tm90
c3UsIE0uPC9hdXRob3I+PGF1dGhvcj5UYW5ha2EsIEsuIEkuPC9hdXRob3I+PGF1dGhvcj5TdWdp
bW90bywgVC48L2F1dGhvcj48L2F1dGhvcnM+PC9jb250cmlidXRvcnM+PGF1dGgtYWRkcmVzcz5J
bnRlcm5hbCBNZWRpY2luZSAxLCBTaGltYW5lIFVuaXZlcnNpdHkgRmFjdWx0eSBvZiBNZWRpY2lu
ZSwgODktMSwgRW55YS1jaG8sIEl6dW1vLCBTaGltYW5lIDY5My04NTAxLCBKYXBhbi4gYXRha2Vu
b0BtZWQuc2hpbWFuZS11LmFjLmpwLiYjeEQ7SW50ZXJuYWwgTWVkaWNpbmUgMSwgU2hpbWFuZSBV
bml2ZXJzaXR5IEZhY3VsdHkgb2YgTWVkaWNpbmUsIDg5LTEsIEVueWEtY2hvLCBJenVtbywgU2hp
bWFuZSA2OTMtODUwMSwgSmFwYW4uIGlwcGVpLmtAbWVkLnNoaW1hbmUtdS5hYy5qcC4mI3hEO0lu
dGVybmFsIE1lZGljaW5lIDEsIFNoaW1hbmUgVW5pdmVyc2l0eSBGYWN1bHR5IG9mIE1lZGljaW5l
LCA4OS0xLCBFbnlhLWNobywgSXp1bW8sIFNoaW1hbmUgNjkzLTg1MDEsIEphcGFuLiBtbm90c3Uy
NUBtZWQuc2hpbWFuZS11LmFjLmpwLiYjeEQ7SW50ZXJuYWwgTWVkaWNpbmUgMSwgU2hpbWFuZSBV
bml2ZXJzaXR5IEZhY3VsdHkgb2YgTWVkaWNpbmUsIDg5LTEsIEVueWEtY2hvLCBJenVtbywgU2hp
bWFuZSA2OTMtODUwMSwgSmFwYW4uIGtlbjFuYWlAbWVkLnNoaW1hbmUtdS5hYy5qcC4mI3hEO0lu
dGVybmFsIE1lZGljaW5lIDEsIFNoaW1hbmUgVW5pdmVyc2l0eSBGYWN1bHR5IG9mIE1lZGljaW5l
LCA4OS0xLCBFbnlhLWNobywgSXp1bW8sIFNoaW1hbmUgNjkzLTg1MDEsIEphcGFuLiBzdWdpbW90
b0BtZWQuc2hpbWFuZS11LmFjLmpwLjwvYXV0aC1hZGRyZXNzPjx0aXRsZXM+PHRpdGxlPlBobG9y
ZXRpbiBQcm9tb3RlcyBBZGlwb2dlbmVzaXMgdmlhIE1pdG9nZW4tQWN0aXZhdGVkIFByb3RlaW4g
S2luYXNlIFBhdGh3YXlzIGluIE1vdXNlIE1hcnJvdyBTdHJvbWFsIFNUMiBDZWxsczwvdGl0bGU+
PHNlY29uZGFyeS10aXRsZT5JbnQgSiBNb2wgU2NpPC9zZWNvbmRhcnktdGl0bGU+PC90aXRsZXM+
PHBlcmlvZGljYWw+PGZ1bGwtdGl0bGU+SW50IEogTW9sIFNjaTwvZnVsbC10aXRsZT48L3Blcmlv
ZGljYWw+PHZvbHVtZT4xOTwvdm9sdW1lPjxudW1iZXI+NjwvbnVtYmVyPjxrZXl3b3Jkcz48a2V5
d29yZD4qQWRpcG9nZW5lc2lzPC9rZXl3b3JkPjxrZXl3b3JkPkFkaXBvbmVjdGluL2dlbmV0aWNz
L21ldGFib2xpc208L2tleXdvcmQ+PGtleXdvcmQ+QW5pbWFsczwva2V5d29yZD48a2V5d29yZD5C
b25lIE1hcnJvdyBDZWxscy9jeXRvbG9neS8qZHJ1ZyBlZmZlY3RzL21ldGFib2xpc208L2tleXdv
cmQ+PGtleXdvcmQ+Q2VsbCBMaW5lPC9rZXl3b3JkPjxrZXl3b3JkPkZhdHR5IEFjaWQgU3ludGhh
c2VzL2dlbmV0aWNzL21ldGFib2xpc208L2tleXdvcmQ+PGtleXdvcmQ+RmF0dHkgQWNpZC1CaW5k
aW5nIFByb3RlaW5zL2dlbmV0aWNzL21ldGFib2xpc208L2tleXdvcmQ+PGtleXdvcmQ+R2x1Y29z
ZSBUcmFuc3BvcnRlciBUeXBlIDEvZ2VuZXRpY3MvbWV0YWJvbGlzbTwva2V5d29yZD48a2V5d29y
ZD4qTUFQIEtpbmFzZSBTaWduYWxpbmcgU3lzdGVtPC9rZXl3b3JkPjxrZXl3b3JkPk1lc2VuY2h5
bWFsIFN0ZW0gQ2VsbHMvY3l0b2xvZ3kvKmRydWcgZWZmZWN0cy9tZXRhYm9saXNtPC9rZXl3b3Jk
PjxrZXl3b3JkPk1pY2U8L2tleXdvcmQ+PGtleXdvcmQ+TWl0b2dlbi1BY3RpdmF0ZWQgUHJvdGVp
biBLaW5hc2UgMS9tZXRhYm9saXNtPC9rZXl3b3JkPjxrZXl3b3JkPk1pdG9nZW4tQWN0aXZhdGVk
IFByb3RlaW4gS2luYXNlIDMvbWV0YWJvbGlzbTwva2V5d29yZD48a2V5d29yZD5QUEFSIGdhbW1h
L2dlbmV0aWNzL21ldGFib2xpc208L2tleXdvcmQ+PGtleXdvcmQ+UGhsb3JldGluLypwaGFybWFj
b2xvZ3k8L2tleXdvcmQ+PGtleXdvcmQ+UHJvdGVpbiBLaW5hc2VzL21ldGFib2xpc208L2tleXdv
cmQ+PGtleXdvcmQ+cDM4IE1pdG9nZW4tQWN0aXZhdGVkIFByb3RlaW4gS2luYXNlcy9tZXRhYm9s
aXNtPC9rZXl3b3JkPjxrZXl3b3JkPmFkZW5vc2luZSBtb25vcGhvc3BoYXRlLWFjdGl2YXRlZCBw
cm90ZWluIGtpbmFzZTwva2V5d29yZD48a2V5d29yZD5hZGlwb2dlbmVzaXM8L2tleXdvcmQ+PGtl
eXdvcmQ+Z2x1Y29zZSB1cHRha2U8L2tleXdvcmQ+PGtleXdvcmQ+bWFycm93IHN0cm9tYWwgU1Qy
IGNlbGxzPC9rZXl3b3JkPjxrZXl3b3JkPm1pdG9nZW4tYWN0aXZhdGVkIHByb3RlaW4ga2luYXNl
PC9rZXl3b3JkPjxrZXl3b3JkPnBobG9yZXRpbjwva2V5d29yZD48L2tleXdvcmRzPjxkYXRlcz48
eWVhcj4yMDE4PC95ZWFyPjxwdWItZGF0ZXM+PGRhdGU+SnVuIDE0PC9kYXRlPjwvcHViLWRhdGVz
PjwvZGF0ZXM+PGlzYm4+MTQyMi0wMDY3IChFbGVjdHJvbmljKSYjeEQ7MTQyMi0wMDY3IChMaW5r
aW5nKTwvaXNibj48YWNjZXNzaW9uLW51bT4yOTkwNDAzMjwvYWNjZXNzaW9uLW51bT48dXJscz48
cmVsYXRlZC11cmxzPjx1cmw+aHR0cHM6Ly93d3cubmNiaS5ubG0ubmloLmdvdi9wdWJtZWQvMjk5
MDQwMzI8L3VybD48L3JlbGF0ZWQtdXJscz48L3VybHM+PGN1c3RvbTI+UE1DNjAzMjI5NjwvY3Vz
dG9tMj48ZWxlY3Ryb25pYy1yZXNvdXJjZS1udW0+MTAuMzM5MC9pam1zMTkwNjE3NzI8L2VsZWN0
cm9uaWMtcmVzb3VyY2UtbnVtPjwvcmVjb3JkPjwvQ2l0ZT48L0VuZE5vdGU+
</w:fldData>
        </w:fldChar>
      </w:r>
      <w:r w:rsidR="000D5D71">
        <w:rPr>
          <w:spacing w:val="2"/>
          <w:lang w:val="en"/>
        </w:rPr>
        <w:instrText xml:space="preserve"> ADDIN EN.CITE </w:instrText>
      </w:r>
      <w:r w:rsidR="000D5D71">
        <w:rPr>
          <w:spacing w:val="2"/>
          <w:lang w:val="en"/>
        </w:rPr>
        <w:fldChar w:fldCharType="begin">
          <w:fldData xml:space="preserve">PEVuZE5vdGU+PENpdGU+PEF1dGhvcj5UYWtlbm88L0F1dGhvcj48WWVhcj4yMDE4PC9ZZWFyPjxS
ZWNOdW0+MjIwPC9SZWNOdW0+PERpc3BsYXlUZXh0PlsyNzVdPC9EaXNwbGF5VGV4dD48cmVjb3Jk
PjxyZWMtbnVtYmVyPjIyMDwvcmVjLW51bWJlcj48Zm9yZWlnbi1rZXlzPjxrZXkgYXBwPSJFTiIg
ZGItaWQ9InR0NTBkenhzbDB3YWVlZXg5YXJwZDB0OHZ3cnZyYXhweHB0ZiIgdGltZXN0YW1wPSIx
NjE3ODIwOTg0Ij4yMjA8L2tleT48L2ZvcmVpZ24ta2V5cz48cmVmLXR5cGUgbmFtZT0iSm91cm5h
bCBBcnRpY2xlIj4xNzwvcmVmLXR5cGU+PGNvbnRyaWJ1dG9ycz48YXV0aG9ycz48YXV0aG9yPlRh
a2VubywgQS48L2F1dGhvcj48YXV0aG9yPkthbmF6YXdhLCBJLjwvYXV0aG9yPjxhdXRob3I+Tm90
c3UsIE0uPC9hdXRob3I+PGF1dGhvcj5UYW5ha2EsIEsuIEkuPC9hdXRob3I+PGF1dGhvcj5TdWdp
bW90bywgVC48L2F1dGhvcj48L2F1dGhvcnM+PC9jb250cmlidXRvcnM+PGF1dGgtYWRkcmVzcz5J
bnRlcm5hbCBNZWRpY2luZSAxLCBTaGltYW5lIFVuaXZlcnNpdHkgRmFjdWx0eSBvZiBNZWRpY2lu
ZSwgODktMSwgRW55YS1jaG8sIEl6dW1vLCBTaGltYW5lIDY5My04NTAxLCBKYXBhbi4gYXRha2Vu
b0BtZWQuc2hpbWFuZS11LmFjLmpwLiYjeEQ7SW50ZXJuYWwgTWVkaWNpbmUgMSwgU2hpbWFuZSBV
bml2ZXJzaXR5IEZhY3VsdHkgb2YgTWVkaWNpbmUsIDg5LTEsIEVueWEtY2hvLCBJenVtbywgU2hp
bWFuZSA2OTMtODUwMSwgSmFwYW4uIGlwcGVpLmtAbWVkLnNoaW1hbmUtdS5hYy5qcC4mI3hEO0lu
dGVybmFsIE1lZGljaW5lIDEsIFNoaW1hbmUgVW5pdmVyc2l0eSBGYWN1bHR5IG9mIE1lZGljaW5l
LCA4OS0xLCBFbnlhLWNobywgSXp1bW8sIFNoaW1hbmUgNjkzLTg1MDEsIEphcGFuLiBtbm90c3Uy
NUBtZWQuc2hpbWFuZS11LmFjLmpwLiYjeEQ7SW50ZXJuYWwgTWVkaWNpbmUgMSwgU2hpbWFuZSBV
bml2ZXJzaXR5IEZhY3VsdHkgb2YgTWVkaWNpbmUsIDg5LTEsIEVueWEtY2hvLCBJenVtbywgU2hp
bWFuZSA2OTMtODUwMSwgSmFwYW4uIGtlbjFuYWlAbWVkLnNoaW1hbmUtdS5hYy5qcC4mI3hEO0lu
dGVybmFsIE1lZGljaW5lIDEsIFNoaW1hbmUgVW5pdmVyc2l0eSBGYWN1bHR5IG9mIE1lZGljaW5l
LCA4OS0xLCBFbnlhLWNobywgSXp1bW8sIFNoaW1hbmUgNjkzLTg1MDEsIEphcGFuLiBzdWdpbW90
b0BtZWQuc2hpbWFuZS11LmFjLmpwLjwvYXV0aC1hZGRyZXNzPjx0aXRsZXM+PHRpdGxlPlBobG9y
ZXRpbiBQcm9tb3RlcyBBZGlwb2dlbmVzaXMgdmlhIE1pdG9nZW4tQWN0aXZhdGVkIFByb3RlaW4g
S2luYXNlIFBhdGh3YXlzIGluIE1vdXNlIE1hcnJvdyBTdHJvbWFsIFNUMiBDZWxsczwvdGl0bGU+
PHNlY29uZGFyeS10aXRsZT5JbnQgSiBNb2wgU2NpPC9zZWNvbmRhcnktdGl0bGU+PC90aXRsZXM+
PHBlcmlvZGljYWw+PGZ1bGwtdGl0bGU+SW50IEogTW9sIFNjaTwvZnVsbC10aXRsZT48L3Blcmlv
ZGljYWw+PHZvbHVtZT4xOTwvdm9sdW1lPjxudW1iZXI+NjwvbnVtYmVyPjxrZXl3b3Jkcz48a2V5
d29yZD4qQWRpcG9nZW5lc2lzPC9rZXl3b3JkPjxrZXl3b3JkPkFkaXBvbmVjdGluL2dlbmV0aWNz
L21ldGFib2xpc208L2tleXdvcmQ+PGtleXdvcmQ+QW5pbWFsczwva2V5d29yZD48a2V5d29yZD5C
b25lIE1hcnJvdyBDZWxscy9jeXRvbG9neS8qZHJ1ZyBlZmZlY3RzL21ldGFib2xpc208L2tleXdv
cmQ+PGtleXdvcmQ+Q2VsbCBMaW5lPC9rZXl3b3JkPjxrZXl3b3JkPkZhdHR5IEFjaWQgU3ludGhh
c2VzL2dlbmV0aWNzL21ldGFib2xpc208L2tleXdvcmQ+PGtleXdvcmQ+RmF0dHkgQWNpZC1CaW5k
aW5nIFByb3RlaW5zL2dlbmV0aWNzL21ldGFib2xpc208L2tleXdvcmQ+PGtleXdvcmQ+R2x1Y29z
ZSBUcmFuc3BvcnRlciBUeXBlIDEvZ2VuZXRpY3MvbWV0YWJvbGlzbTwva2V5d29yZD48a2V5d29y
ZD4qTUFQIEtpbmFzZSBTaWduYWxpbmcgU3lzdGVtPC9rZXl3b3JkPjxrZXl3b3JkPk1lc2VuY2h5
bWFsIFN0ZW0gQ2VsbHMvY3l0b2xvZ3kvKmRydWcgZWZmZWN0cy9tZXRhYm9saXNtPC9rZXl3b3Jk
PjxrZXl3b3JkPk1pY2U8L2tleXdvcmQ+PGtleXdvcmQ+TWl0b2dlbi1BY3RpdmF0ZWQgUHJvdGVp
biBLaW5hc2UgMS9tZXRhYm9saXNtPC9rZXl3b3JkPjxrZXl3b3JkPk1pdG9nZW4tQWN0aXZhdGVk
IFByb3RlaW4gS2luYXNlIDMvbWV0YWJvbGlzbTwva2V5d29yZD48a2V5d29yZD5QUEFSIGdhbW1h
L2dlbmV0aWNzL21ldGFib2xpc208L2tleXdvcmQ+PGtleXdvcmQ+UGhsb3JldGluLypwaGFybWFj
b2xvZ3k8L2tleXdvcmQ+PGtleXdvcmQ+UHJvdGVpbiBLaW5hc2VzL21ldGFib2xpc208L2tleXdv
cmQ+PGtleXdvcmQ+cDM4IE1pdG9nZW4tQWN0aXZhdGVkIFByb3RlaW4gS2luYXNlcy9tZXRhYm9s
aXNtPC9rZXl3b3JkPjxrZXl3b3JkPmFkZW5vc2luZSBtb25vcGhvc3BoYXRlLWFjdGl2YXRlZCBw
cm90ZWluIGtpbmFzZTwva2V5d29yZD48a2V5d29yZD5hZGlwb2dlbmVzaXM8L2tleXdvcmQ+PGtl
eXdvcmQ+Z2x1Y29zZSB1cHRha2U8L2tleXdvcmQ+PGtleXdvcmQ+bWFycm93IHN0cm9tYWwgU1Qy
IGNlbGxzPC9rZXl3b3JkPjxrZXl3b3JkPm1pdG9nZW4tYWN0aXZhdGVkIHByb3RlaW4ga2luYXNl
PC9rZXl3b3JkPjxrZXl3b3JkPnBobG9yZXRpbjwva2V5d29yZD48L2tleXdvcmRzPjxkYXRlcz48
eWVhcj4yMDE4PC95ZWFyPjxwdWItZGF0ZXM+PGRhdGU+SnVuIDE0PC9kYXRlPjwvcHViLWRhdGVz
PjwvZGF0ZXM+PGlzYm4+MTQyMi0wMDY3IChFbGVjdHJvbmljKSYjeEQ7MTQyMi0wMDY3IChMaW5r
aW5nKTwvaXNibj48YWNjZXNzaW9uLW51bT4yOTkwNDAzMjwvYWNjZXNzaW9uLW51bT48dXJscz48
cmVsYXRlZC11cmxzPjx1cmw+aHR0cHM6Ly93d3cubmNiaS5ubG0ubmloLmdvdi9wdWJtZWQvMjk5
MDQwMzI8L3VybD48L3JlbGF0ZWQtdXJscz48L3VybHM+PGN1c3RvbTI+UE1DNjAzMjI5NjwvY3Vz
dG9tMj48ZWxlY3Ryb25pYy1yZXNvdXJjZS1udW0+MTAuMzM5MC9pam1zMTkwNjE3NzI8L2VsZWN0
cm9uaWMtcmVzb3VyY2UtbnVtPjwvcmVjb3JkPjwvQ2l0ZT48L0VuZE5vdGU+
</w:fldData>
        </w:fldChar>
      </w:r>
      <w:r w:rsidR="000D5D71">
        <w:rPr>
          <w:spacing w:val="2"/>
          <w:lang w:val="en"/>
        </w:rPr>
        <w:instrText xml:space="preserve"> ADDIN EN.CITE.DATA </w:instrText>
      </w:r>
      <w:r w:rsidR="000D5D71">
        <w:rPr>
          <w:spacing w:val="2"/>
          <w:lang w:val="en"/>
        </w:rPr>
      </w:r>
      <w:r w:rsidR="000D5D71">
        <w:rPr>
          <w:spacing w:val="2"/>
          <w:lang w:val="en"/>
        </w:rPr>
        <w:fldChar w:fldCharType="end"/>
      </w:r>
      <w:r w:rsidRPr="00FE1B3E">
        <w:rPr>
          <w:spacing w:val="2"/>
          <w:lang w:val="en"/>
        </w:rPr>
      </w:r>
      <w:r w:rsidRPr="00FE1B3E">
        <w:rPr>
          <w:spacing w:val="2"/>
          <w:lang w:val="en"/>
        </w:rPr>
        <w:fldChar w:fldCharType="separate"/>
      </w:r>
      <w:r w:rsidR="000D5D71">
        <w:rPr>
          <w:noProof/>
          <w:spacing w:val="2"/>
          <w:lang w:val="en"/>
        </w:rPr>
        <w:t>[275]</w:t>
      </w:r>
      <w:r w:rsidRPr="00FE1B3E">
        <w:rPr>
          <w:spacing w:val="2"/>
          <w:lang w:val="en"/>
        </w:rPr>
        <w:fldChar w:fldCharType="end"/>
      </w:r>
      <w:r w:rsidRPr="00FE1B3E">
        <w:rPr>
          <w:spacing w:val="2"/>
          <w:lang w:val="en"/>
        </w:rPr>
        <w:t>.</w:t>
      </w:r>
      <w:r w:rsidRPr="00FE1B3E">
        <w:rPr>
          <w:lang w:val="en"/>
        </w:rPr>
        <w:t xml:space="preserve"> </w:t>
      </w:r>
      <w:r w:rsidRPr="00FE1B3E">
        <w:rPr>
          <w:spacing w:val="2"/>
          <w:lang w:val="en"/>
        </w:rPr>
        <w:t xml:space="preserve">Other studies, however, argue that </w:t>
      </w:r>
      <w:proofErr w:type="spellStart"/>
      <w:r w:rsidRPr="00FE1B3E">
        <w:rPr>
          <w:spacing w:val="2"/>
          <w:lang w:val="en"/>
        </w:rPr>
        <w:t>JNK</w:t>
      </w:r>
      <w:proofErr w:type="spellEnd"/>
      <w:r w:rsidRPr="00FE1B3E">
        <w:rPr>
          <w:spacing w:val="2"/>
          <w:lang w:val="en"/>
        </w:rPr>
        <w:t xml:space="preserve"> is not directly involved in the differentiation process of adipocytes </w:t>
      </w:r>
      <w:r w:rsidRPr="00FE1B3E">
        <w:rPr>
          <w:spacing w:val="2"/>
          <w:lang w:val="en"/>
        </w:rPr>
        <w:fldChar w:fldCharType="begin"/>
      </w:r>
      <w:r w:rsidR="000D5D71">
        <w:rPr>
          <w:spacing w:val="2"/>
          <w:lang w:val="en"/>
        </w:rPr>
        <w:instrText xml:space="preserve"> ADDIN EN.CITE &lt;EndNote&gt;&lt;Cite&gt;&lt;Author&gt;Aouadi&lt;/Author&gt;&lt;Year&gt;2007&lt;/Year&gt;&lt;RecNum&gt;221&lt;/RecNum&gt;&lt;DisplayText&gt;[305]&lt;/DisplayText&gt;&lt;record&gt;&lt;rec-number&gt;221&lt;/rec-number&gt;&lt;foreign-keys&gt;&lt;key app="EN" db-id="tt50dzxsl0waeeex9arpd0t8vwrvraxpxptf" timestamp="1617820984"&gt;221&lt;/key&gt;&lt;/foreign-keys&gt;&lt;ref-type name="Journal Article"&gt;17&lt;/ref-type&gt;&lt;contributors&gt;&lt;authors&gt;&lt;author&gt;Aouadi, M.&lt;/author&gt;&lt;author&gt;Jager, J.&lt;/author&gt;&lt;author&gt;Laurent, K.&lt;/author&gt;&lt;author&gt;Gonzalez, T.&lt;/author&gt;&lt;author&gt;Cormont, M.&lt;/author&gt;&lt;author&gt;Binetruy, B.&lt;/author&gt;&lt;author&gt;Le Marchand-Brustel, Y.&lt;/author&gt;&lt;author&gt;Tanti, J. F.&lt;/author&gt;&lt;author&gt;Bost, F.&lt;/author&gt;&lt;/authors&gt;&lt;/contributors&gt;&lt;auth-address&gt;INSERM, U 568, IFR50, F-06107, Nice, France. myriam.aouadi@umassmed.edu&lt;/auth-address&gt;&lt;titles&gt;&lt;title&gt;p38MAP Kinase activity is required for human primary adipocyte differentiation&lt;/title&gt;&lt;secondary-title&gt;FEBS Lett&lt;/secondary-title&gt;&lt;/titles&gt;&lt;periodical&gt;&lt;full-title&gt;FEBS Lett&lt;/full-title&gt;&lt;/periodical&gt;&lt;pages&gt;5591-6&lt;/pages&gt;&lt;volume&gt;581&lt;/volume&gt;&lt;number&gt;29&lt;/number&gt;&lt;keywords&gt;&lt;keyword&gt;Adipocytes/*cytology/*enzymology&lt;/keyword&gt;&lt;keyword&gt;Adipogenesis/physiology&lt;/keyword&gt;&lt;keyword&gt;CCAAT-Enhancer-Binding Protein-beta/metabolism&lt;/keyword&gt;&lt;keyword&gt;Cell Cycle&lt;/keyword&gt;&lt;keyword&gt;*Cell Differentiation&lt;/keyword&gt;&lt;keyword&gt;Humans&lt;/keyword&gt;&lt;keyword&gt;Imidazoles/pharmacology&lt;/keyword&gt;&lt;keyword&gt;PPAR gamma/metabolism&lt;/keyword&gt;&lt;keyword&gt;Phosphorylation&lt;/keyword&gt;&lt;keyword&gt;Signal Transduction&lt;/keyword&gt;&lt;keyword&gt;Threonine/genetics/metabolism&lt;/keyword&gt;&lt;keyword&gt;p38 Mitogen-Activated Protein Kinases/antagonists &amp;amp; inhibitors/*metabolism&lt;/keyword&gt;&lt;/keywords&gt;&lt;dates&gt;&lt;year&gt;2007&lt;/year&gt;&lt;pub-dates&gt;&lt;date&gt;Dec 11&lt;/date&gt;&lt;/pub-dates&gt;&lt;/dates&gt;&lt;isbn&gt;0014-5793 (Print)&amp;#xD;0014-5793 (Linking)&lt;/isbn&gt;&lt;accession-num&gt;17997987&lt;/accession-num&gt;&lt;urls&gt;&lt;related-urls&gt;&lt;url&gt;https://www.ncbi.nlm.nih.gov/pubmed/17997987&lt;/url&gt;&lt;/related-urls&gt;&lt;/urls&gt;&lt;electronic-resource-num&gt;10.1016/j.febslet.2007.10.064&lt;/electronic-resource-num&gt;&lt;/record&gt;&lt;/Cite&gt;&lt;/EndNote&gt;</w:instrText>
      </w:r>
      <w:r w:rsidRPr="00FE1B3E">
        <w:rPr>
          <w:spacing w:val="2"/>
          <w:lang w:val="en"/>
        </w:rPr>
        <w:fldChar w:fldCharType="separate"/>
      </w:r>
      <w:r w:rsidR="000D5D71">
        <w:rPr>
          <w:noProof/>
          <w:spacing w:val="2"/>
          <w:lang w:val="en"/>
        </w:rPr>
        <w:t>[305]</w:t>
      </w:r>
      <w:r w:rsidRPr="00FE1B3E">
        <w:rPr>
          <w:spacing w:val="2"/>
          <w:lang w:val="en"/>
        </w:rPr>
        <w:fldChar w:fldCharType="end"/>
      </w:r>
      <w:r w:rsidRPr="00FE1B3E">
        <w:rPr>
          <w:spacing w:val="2"/>
          <w:lang w:val="en"/>
        </w:rPr>
        <w:t xml:space="preserve">. While the role of </w:t>
      </w:r>
      <w:proofErr w:type="spellStart"/>
      <w:r w:rsidRPr="00FE1B3E">
        <w:rPr>
          <w:spacing w:val="2"/>
          <w:lang w:val="en"/>
        </w:rPr>
        <w:t>JNK</w:t>
      </w:r>
      <w:proofErr w:type="spellEnd"/>
      <w:r w:rsidRPr="00FE1B3E">
        <w:rPr>
          <w:spacing w:val="2"/>
          <w:lang w:val="en"/>
        </w:rPr>
        <w:t xml:space="preserve"> in adipogenesis is yet to be resolved, our study demonstrates an anti-</w:t>
      </w:r>
      <w:proofErr w:type="spellStart"/>
      <w:r w:rsidRPr="00FE1B3E">
        <w:rPr>
          <w:spacing w:val="2"/>
          <w:lang w:val="en"/>
        </w:rPr>
        <w:t>adipogenic</w:t>
      </w:r>
      <w:proofErr w:type="spellEnd"/>
      <w:r w:rsidRPr="00FE1B3E">
        <w:rPr>
          <w:spacing w:val="2"/>
          <w:lang w:val="en"/>
        </w:rPr>
        <w:t xml:space="preserve"> role of </w:t>
      </w:r>
      <w:proofErr w:type="spellStart"/>
      <w:r w:rsidRPr="00FE1B3E">
        <w:rPr>
          <w:spacing w:val="2"/>
          <w:lang w:val="en"/>
        </w:rPr>
        <w:t>JNK</w:t>
      </w:r>
      <w:proofErr w:type="spellEnd"/>
      <w:r w:rsidRPr="00FE1B3E">
        <w:rPr>
          <w:spacing w:val="2"/>
          <w:lang w:val="en"/>
        </w:rPr>
        <w:t xml:space="preserve"> in </w:t>
      </w:r>
      <w:proofErr w:type="spellStart"/>
      <w:r w:rsidRPr="00FE1B3E">
        <w:rPr>
          <w:spacing w:val="2"/>
          <w:lang w:val="en"/>
        </w:rPr>
        <w:t>3T3-MBX</w:t>
      </w:r>
      <w:proofErr w:type="spellEnd"/>
      <w:r w:rsidRPr="00FE1B3E">
        <w:rPr>
          <w:spacing w:val="2"/>
          <w:lang w:val="en"/>
        </w:rPr>
        <w:t xml:space="preserve"> cells because </w:t>
      </w:r>
      <w:proofErr w:type="spellStart"/>
      <w:r w:rsidRPr="00FE1B3E">
        <w:t>SP600125</w:t>
      </w:r>
      <w:proofErr w:type="spellEnd"/>
      <w:r w:rsidRPr="00FE1B3E">
        <w:t xml:space="preserve">-mediated inhibition of </w:t>
      </w:r>
      <w:proofErr w:type="spellStart"/>
      <w:r w:rsidRPr="00FE1B3E">
        <w:t>JNK</w:t>
      </w:r>
      <w:proofErr w:type="spellEnd"/>
      <w:r w:rsidRPr="00FE1B3E">
        <w:t xml:space="preserve"> fully rescued the effects of </w:t>
      </w:r>
      <w:proofErr w:type="spellStart"/>
      <w:r w:rsidRPr="00FE1B3E">
        <w:t>Zyflamend</w:t>
      </w:r>
      <w:proofErr w:type="spellEnd"/>
      <w:r w:rsidRPr="00FE1B3E">
        <w:t xml:space="preserve"> on adipogenesis. It is noteworthy to point out that inhibition of </w:t>
      </w:r>
      <w:proofErr w:type="spellStart"/>
      <w:r w:rsidRPr="00FE1B3E">
        <w:t>JNK</w:t>
      </w:r>
      <w:proofErr w:type="spellEnd"/>
      <w:r w:rsidRPr="00FE1B3E">
        <w:t xml:space="preserve"> activity reduces the phosphorylation of </w:t>
      </w:r>
      <w:proofErr w:type="spellStart"/>
      <w:r w:rsidRPr="00FE1B3E">
        <w:t>IRS1</w:t>
      </w:r>
      <w:proofErr w:type="spellEnd"/>
      <w:r w:rsidRPr="00FE1B3E">
        <w:t xml:space="preserve"> on serine 307, a phosphorylation site that disrupts the interaction between the insulin receptor (IR) and </w:t>
      </w:r>
      <w:proofErr w:type="spellStart"/>
      <w:r w:rsidRPr="00FE1B3E">
        <w:t>IRS1</w:t>
      </w:r>
      <w:proofErr w:type="spellEnd"/>
      <w:r w:rsidRPr="00FE1B3E">
        <w:t xml:space="preserve"> </w:t>
      </w:r>
      <w:r w:rsidRPr="00FE1B3E">
        <w:fldChar w:fldCharType="begin">
          <w:fldData xml:space="preserve">PEVuZE5vdGU+PENpdGU+PEF1dGhvcj5BZ3VpcnJlPC9BdXRob3I+PFllYXI+MjAwMjwvWWVhcj48
UmVjTnVtPjIyMjwvUmVjTnVtPjxEaXNwbGF5VGV4dD5bMzA2XTwvRGlzcGxheVRleHQ+PHJlY29y
ZD48cmVjLW51bWJlcj4yMjI8L3JlYy1udW1iZXI+PGZvcmVpZ24ta2V5cz48a2V5IGFwcD0iRU4i
IGRiLWlkPSJ0dDUwZHp4c2wwd2FlZWV4OWFycGQwdDh2d3J2cmF4cHhwdGYiIHRpbWVzdGFtcD0i
MTYxNzgyMDk4NCI+MjIyPC9rZXk+PC9mb3JlaWduLWtleXM+PHJlZi10eXBlIG5hbWU9IkpvdXJu
YWwgQXJ0aWNsZSI+MTc8L3JlZi10eXBlPjxjb250cmlidXRvcnM+PGF1dGhvcnM+PGF1dGhvcj5B
Z3VpcnJlLCBWLjwvYXV0aG9yPjxhdXRob3I+V2VybmVyLCBFLiBELjwvYXV0aG9yPjxhdXRob3I+
R2lyYXVkLCBKLjwvYXV0aG9yPjxhdXRob3I+TGVlLCBZLiBILjwvYXV0aG9yPjxhdXRob3I+U2hv
ZWxzb24sIFMuIEUuPC9hdXRob3I+PGF1dGhvcj5XaGl0ZSwgTS4gRi48L2F1dGhvcj48L2F1dGhv
cnM+PC9jb250cmlidXRvcnM+PGF1dGgtYWRkcmVzcz5Ib3dhcmQgSHVnaGVzIE1lZGljYWwgSW5z
dGl0dXRlLCBKb3NsaW4gRGlhYmV0ZXMgQ2VudGVyLCBIYXJ2YXJkIE1lZGljYWwgU2Nob29sLCBC
b3N0b24sIE1hc3NhY2h1c2V0dHMgMDIyMTUsIFVTQS48L2F1dGgtYWRkcmVzcz48dGl0bGVzPjx0
aXRsZT5QaG9zcGhvcnlsYXRpb24gb2YgU2VyMzA3IGluIGluc3VsaW4gcmVjZXB0b3Igc3Vic3Ry
YXRlLTEgYmxvY2tzIGludGVyYWN0aW9ucyB3aXRoIHRoZSBpbnN1bGluIHJlY2VwdG9yIGFuZCBp
bmhpYml0cyBpbnN1bGluIGFjdGlvbjwvdGl0bGU+PHNlY29uZGFyeS10aXRsZT5KIEJpb2wgQ2hl
bTwvc2Vjb25kYXJ5LXRpdGxlPjwvdGl0bGVzPjxwZXJpb2RpY2FsPjxmdWxsLXRpdGxlPkogQmlv
bCBDaGVtPC9mdWxsLXRpdGxlPjwvcGVyaW9kaWNhbD48cGFnZXM+MTUzMS03PC9wYWdlcz48dm9s
dW1lPjI3Nzwvdm9sdW1lPjxudW1iZXI+MjwvbnVtYmVyPjxrZXl3b3Jkcz48a2V5d29yZD5Bbmlt
YWxzPC9rZXl3b3JkPjxrZXl3b3JkPkFuaXNvbXljaW4vcGhhcm1hY29sb2d5PC9rZXl3b3JkPjxr
ZXl3b3JkPkFudGktQmFjdGVyaWFsIEFnZW50cy9waGFybWFjb2xvZ3k8L2tleXdvcmQ+PGtleXdv
cmQ+Q2VsbCBMaW5lPC9rZXl3b3JkPjxrZXl3b3JkPkh1bWFuczwva2V5d29yZD48a2V5d29yZD5J
bnN1bGluLyptZXRhYm9saXNtPC9rZXl3b3JkPjxrZXl3b3JkPkluc3VsaW4gUmVjZXB0b3IgU3Vi
c3RyYXRlIFByb3RlaW5zPC9rZXl3b3JkPjxrZXl3b3JkPk1pdG9nZW4tQWN0aXZhdGVkIFByb3Rl
aW4gS2luYXNlIDg8L2tleXdvcmQ+PGtleXdvcmQ+TWl0b2dlbi1BY3RpdmF0ZWQgUHJvdGVpbiBL
aW5hc2VzLyptZXRhYm9saXNtPC9rZXl3b3JkPjxrZXl3b3JkPlBob3NwaGF0aWR5bGlub3NpdG9s
IDMtS2luYXNlcy9tZXRhYm9saXNtPC9rZXl3b3JkPjxrZXl3b3JkPlBob3NwaG9wcm90ZWlucy8q
bWV0YWJvbGlzbTwva2V5d29yZD48a2V5d29yZD5QaG9zcGhvcnlsYXRpb248L2tleXdvcmQ+PGtl
eXdvcmQ+UmF0czwva2V5d29yZD48a2V5d29yZD5SZWNlcHRvciwgSW5zdWxpbi8qbWV0YWJvbGlz
bTwva2V5d29yZD48a2V5d29yZD5SZWNvbWJpbmFudCBGdXNpb24gUHJvdGVpbnMvbWV0YWJvbGlz
bTwva2V5d29yZD48a2V5d29yZD5TaWduYWwgVHJhbnNkdWN0aW9uL3BoeXNpb2xvZ3k8L2tleXdv
cmQ+PGtleXdvcmQ+VHVtb3IgTmVjcm9zaXMgRmFjdG9yLWFscGhhL3BoYXJtYWNvbG9neTwva2V5
d29yZD48a2V5d29yZD5Ud28tSHlicmlkIFN5c3RlbSBUZWNobmlxdWVzPC9rZXl3b3JkPjwva2V5
d29yZHM+PGRhdGVzPjx5ZWFyPjIwMDI8L3llYXI+PHB1Yi1kYXRlcz48ZGF0ZT5KYW4gMTE8L2Rh
dGU+PC9wdWItZGF0ZXM+PC9kYXRlcz48aXNibj4wMDIxLTkyNTggKFByaW50KSYjeEQ7MDAyMS05
MjU4IChMaW5raW5nKTwvaXNibj48YWNjZXNzaW9uLW51bT4xMTYwNjU2NDwvYWNjZXNzaW9uLW51
bT48dXJscz48cmVsYXRlZC11cmxzPjx1cmw+aHR0cHM6Ly93d3cubmNiaS5ubG0ubmloLmdvdi9w
dWJtZWQvMTE2MDY1NjQ8L3VybD48L3JlbGF0ZWQtdXJscz48L3VybHM+PGVsZWN0cm9uaWMtcmVz
b3VyY2UtbnVtPjEwLjEwNzQvamJjLk0xMDE1MjEyMDA8L2VsZWN0cm9uaWMtcmVzb3VyY2UtbnVt
PjwvcmVjb3JkPjwvQ2l0ZT48L0VuZE5vdGU+AG==
</w:fldData>
        </w:fldChar>
      </w:r>
      <w:r w:rsidR="000D5D71">
        <w:instrText xml:space="preserve"> ADDIN EN.CITE </w:instrText>
      </w:r>
      <w:r w:rsidR="000D5D71">
        <w:fldChar w:fldCharType="begin">
          <w:fldData xml:space="preserve">PEVuZE5vdGU+PENpdGU+PEF1dGhvcj5BZ3VpcnJlPC9BdXRob3I+PFllYXI+MjAwMjwvWWVhcj48
UmVjTnVtPjIyMjwvUmVjTnVtPjxEaXNwbGF5VGV4dD5bMzA2XTwvRGlzcGxheVRleHQ+PHJlY29y
ZD48cmVjLW51bWJlcj4yMjI8L3JlYy1udW1iZXI+PGZvcmVpZ24ta2V5cz48a2V5IGFwcD0iRU4i
IGRiLWlkPSJ0dDUwZHp4c2wwd2FlZWV4OWFycGQwdDh2d3J2cmF4cHhwdGYiIHRpbWVzdGFtcD0i
MTYxNzgyMDk4NCI+MjIyPC9rZXk+PC9mb3JlaWduLWtleXM+PHJlZi10eXBlIG5hbWU9IkpvdXJu
YWwgQXJ0aWNsZSI+MTc8L3JlZi10eXBlPjxjb250cmlidXRvcnM+PGF1dGhvcnM+PGF1dGhvcj5B
Z3VpcnJlLCBWLjwvYXV0aG9yPjxhdXRob3I+V2VybmVyLCBFLiBELjwvYXV0aG9yPjxhdXRob3I+
R2lyYXVkLCBKLjwvYXV0aG9yPjxhdXRob3I+TGVlLCBZLiBILjwvYXV0aG9yPjxhdXRob3I+U2hv
ZWxzb24sIFMuIEUuPC9hdXRob3I+PGF1dGhvcj5XaGl0ZSwgTS4gRi48L2F1dGhvcj48L2F1dGhv
cnM+PC9jb250cmlidXRvcnM+PGF1dGgtYWRkcmVzcz5Ib3dhcmQgSHVnaGVzIE1lZGljYWwgSW5z
dGl0dXRlLCBKb3NsaW4gRGlhYmV0ZXMgQ2VudGVyLCBIYXJ2YXJkIE1lZGljYWwgU2Nob29sLCBC
b3N0b24sIE1hc3NhY2h1c2V0dHMgMDIyMTUsIFVTQS48L2F1dGgtYWRkcmVzcz48dGl0bGVzPjx0
aXRsZT5QaG9zcGhvcnlsYXRpb24gb2YgU2VyMzA3IGluIGluc3VsaW4gcmVjZXB0b3Igc3Vic3Ry
YXRlLTEgYmxvY2tzIGludGVyYWN0aW9ucyB3aXRoIHRoZSBpbnN1bGluIHJlY2VwdG9yIGFuZCBp
bmhpYml0cyBpbnN1bGluIGFjdGlvbjwvdGl0bGU+PHNlY29uZGFyeS10aXRsZT5KIEJpb2wgQ2hl
bTwvc2Vjb25kYXJ5LXRpdGxlPjwvdGl0bGVzPjxwZXJpb2RpY2FsPjxmdWxsLXRpdGxlPkogQmlv
bCBDaGVtPC9mdWxsLXRpdGxlPjwvcGVyaW9kaWNhbD48cGFnZXM+MTUzMS03PC9wYWdlcz48dm9s
dW1lPjI3Nzwvdm9sdW1lPjxudW1iZXI+MjwvbnVtYmVyPjxrZXl3b3Jkcz48a2V5d29yZD5Bbmlt
YWxzPC9rZXl3b3JkPjxrZXl3b3JkPkFuaXNvbXljaW4vcGhhcm1hY29sb2d5PC9rZXl3b3JkPjxr
ZXl3b3JkPkFudGktQmFjdGVyaWFsIEFnZW50cy9waGFybWFjb2xvZ3k8L2tleXdvcmQ+PGtleXdv
cmQ+Q2VsbCBMaW5lPC9rZXl3b3JkPjxrZXl3b3JkPkh1bWFuczwva2V5d29yZD48a2V5d29yZD5J
bnN1bGluLyptZXRhYm9saXNtPC9rZXl3b3JkPjxrZXl3b3JkPkluc3VsaW4gUmVjZXB0b3IgU3Vi
c3RyYXRlIFByb3RlaW5zPC9rZXl3b3JkPjxrZXl3b3JkPk1pdG9nZW4tQWN0aXZhdGVkIFByb3Rl
aW4gS2luYXNlIDg8L2tleXdvcmQ+PGtleXdvcmQ+TWl0b2dlbi1BY3RpdmF0ZWQgUHJvdGVpbiBL
aW5hc2VzLyptZXRhYm9saXNtPC9rZXl3b3JkPjxrZXl3b3JkPlBob3NwaGF0aWR5bGlub3NpdG9s
IDMtS2luYXNlcy9tZXRhYm9saXNtPC9rZXl3b3JkPjxrZXl3b3JkPlBob3NwaG9wcm90ZWlucy8q
bWV0YWJvbGlzbTwva2V5d29yZD48a2V5d29yZD5QaG9zcGhvcnlsYXRpb248L2tleXdvcmQ+PGtl
eXdvcmQ+UmF0czwva2V5d29yZD48a2V5d29yZD5SZWNlcHRvciwgSW5zdWxpbi8qbWV0YWJvbGlz
bTwva2V5d29yZD48a2V5d29yZD5SZWNvbWJpbmFudCBGdXNpb24gUHJvdGVpbnMvbWV0YWJvbGlz
bTwva2V5d29yZD48a2V5d29yZD5TaWduYWwgVHJhbnNkdWN0aW9uL3BoeXNpb2xvZ3k8L2tleXdv
cmQ+PGtleXdvcmQ+VHVtb3IgTmVjcm9zaXMgRmFjdG9yLWFscGhhL3BoYXJtYWNvbG9neTwva2V5
d29yZD48a2V5d29yZD5Ud28tSHlicmlkIFN5c3RlbSBUZWNobmlxdWVzPC9rZXl3b3JkPjwva2V5
d29yZHM+PGRhdGVzPjx5ZWFyPjIwMDI8L3llYXI+PHB1Yi1kYXRlcz48ZGF0ZT5KYW4gMTE8L2Rh
dGU+PC9wdWItZGF0ZXM+PC9kYXRlcz48aXNibj4wMDIxLTkyNTggKFByaW50KSYjeEQ7MDAyMS05
MjU4IChMaW5raW5nKTwvaXNibj48YWNjZXNzaW9uLW51bT4xMTYwNjU2NDwvYWNjZXNzaW9uLW51
bT48dXJscz48cmVsYXRlZC11cmxzPjx1cmw+aHR0cHM6Ly93d3cubmNiaS5ubG0ubmloLmdvdi9w
dWJtZWQvMTE2MDY1NjQ8L3VybD48L3JlbGF0ZWQtdXJscz48L3VybHM+PGVsZWN0cm9uaWMtcmVz
b3VyY2UtbnVtPjEwLjEwNzQvamJjLk0xMDE1MjEyMDA8L2VsZWN0cm9uaWMtcmVzb3VyY2UtbnVt
PjwvcmVjb3JkPjwvQ2l0ZT48L0VuZE5vdGU+AG==
</w:fldData>
        </w:fldChar>
      </w:r>
      <w:r w:rsidR="000D5D71">
        <w:instrText xml:space="preserve"> ADDIN EN.CITE.DATA </w:instrText>
      </w:r>
      <w:r w:rsidR="000D5D71">
        <w:fldChar w:fldCharType="end"/>
      </w:r>
      <w:r w:rsidRPr="00FE1B3E">
        <w:fldChar w:fldCharType="separate"/>
      </w:r>
      <w:r w:rsidR="000D5D71">
        <w:rPr>
          <w:noProof/>
        </w:rPr>
        <w:t>[306]</w:t>
      </w:r>
      <w:r w:rsidRPr="00FE1B3E">
        <w:fldChar w:fldCharType="end"/>
      </w:r>
      <w:r w:rsidRPr="00FE1B3E">
        <w:t xml:space="preserve"> which alter the transduction of insulin signaling and glucose uptake in white adipocytes </w:t>
      </w:r>
      <w:r w:rsidRPr="00FE1B3E">
        <w:fldChar w:fldCharType="begin">
          <w:fldData xml:space="preserve">PEVuZE5vdGU+PENpdGU+PEF1dGhvcj5MZWU8L0F1dGhvcj48WWVhcj4yMDAzPC9ZZWFyPjxSZWNO
dW0+MjIzPC9SZWNOdW0+PERpc3BsYXlUZXh0PlszMDddPC9EaXNwbGF5VGV4dD48cmVjb3JkPjxy
ZWMtbnVtYmVyPjIyMzwvcmVjLW51bWJlcj48Zm9yZWlnbi1rZXlzPjxrZXkgYXBwPSJFTiIgZGIt
aWQ9InR0NTBkenhzbDB3YWVlZXg5YXJwZDB0OHZ3cnZyYXhweHB0ZiIgdGltZXN0YW1wPSIxNjE3
ODIwOTg0Ij4yMjM8L2tleT48L2ZvcmVpZ24ta2V5cz48cmVmLXR5cGUgbmFtZT0iSm91cm5hbCBB
cnRpY2xlIj4xNzwvcmVmLXR5cGU+PGNvbnRyaWJ1dG9ycz48YXV0aG9ycz48YXV0aG9yPkxlZSwg
WS4gSC48L2F1dGhvcj48YXV0aG9yPkdpcmF1ZCwgSi48L2F1dGhvcj48YXV0aG9yPkRhdmlzLCBS
LiBKLjwvYXV0aG9yPjxhdXRob3I+V2hpdGUsIE0uIEYuPC9hdXRob3I+PC9hdXRob3JzPjwvY29u
dHJpYnV0b3JzPjxhdXRoLWFkZHJlc3M+SG93YXJkIEh1Z2hlcyBNZWRpY2FsIEluc3RpdHV0ZSwg
Sm9zbGluIERpYWJldGVzIENlbnRlciwgSGFydmFyZCBNZWRpY2FsIFNjaG9vbCwgQm9zdG9uLCBN
YXNzYWNodXNldHRzIDAyMjE1LCBVU0EuPC9hdXRoLWFkZHJlc3M+PHRpdGxlcz48dGl0bGU+Yy1K
dW4gTi10ZXJtaW5hbCBraW5hc2UgKEpOSykgbWVkaWF0ZXMgZmVlZGJhY2sgaW5oaWJpdGlvbiBv
ZiB0aGUgaW5zdWxpbiBzaWduYWxpbmcgY2FzY2FkZTwvdGl0bGU+PHNlY29uZGFyeS10aXRsZT5K
IEJpb2wgQ2hlbTwvc2Vjb25kYXJ5LXRpdGxlPjwvdGl0bGVzPjxwZXJpb2RpY2FsPjxmdWxsLXRp
dGxlPkogQmlvbCBDaGVtPC9mdWxsLXRpdGxlPjwvcGVyaW9kaWNhbD48cGFnZXM+Mjg5Ni05MDI8
L3BhZ2VzPjx2b2x1bWU+Mjc4PC92b2x1bWU+PG51bWJlcj41PC9udW1iZXI+PGtleXdvcmRzPjxr
ZXl3b3JkPkFtaW5vIEFjaWQgU2VxdWVuY2U8L2tleXdvcmQ+PGtleXdvcmQ+QW5pbWFsczwva2V5
d29yZD48a2V5d29yZD5CaW5kaW5nIFNpdGVzPC9rZXl3b3JkPjxrZXl3b3JkPkNlbGwgTGluZTwv
a2V5d29yZD48a2V5d29yZD5Db25zZW5zdXMgU2VxdWVuY2U8L2tleXdvcmQ+PGtleXdvcmQ+Q3Vs
dHVyZSBNZWRpYSwgQ29uZGl0aW9uZWQ8L2tleXdvcmQ+PGtleXdvcmQ+SHVtYW5zPC9rZXl3b3Jk
PjxrZXl3b3JkPkluc3VsaW4vKnBoYXJtYWNvbG9neTwva2V5d29yZD48a2V5d29yZD5JbnN1bGlu
IFJlY2VwdG9yIFN1YnN0cmF0ZSBQcm90ZWluczwva2V5d29yZD48a2V5d29yZD5KTksgTWl0b2dl
bi1BY3RpdmF0ZWQgUHJvdGVpbiBLaW5hc2VzPC9rZXl3b3JkPjxrZXl3b3JkPk1pY2U8L2tleXdv
cmQ+PGtleXdvcmQ+TWljZSwgS25vY2tvdXQ8L2tleXdvcmQ+PGtleXdvcmQ+TWl0b2dlbi1BY3Rp
dmF0ZWQgUHJvdGVpbiBLaW5hc2UgODwva2V5d29yZD48a2V5d29yZD5NaXRvZ2VuLUFjdGl2YXRl
ZCBQcm90ZWluIEtpbmFzZSA5PC9rZXl3b3JkPjxrZXl3b3JkPk1pdG9nZW4tQWN0aXZhdGVkIFBy
b3RlaW4gS2luYXNlcy9kZWZpY2llbmN5L2dlbmV0aWNzLyptZXRhYm9saXNtPC9rZXl3b3JkPjxr
ZXl3b3JkPk1vbGVjdWxhciBTZXF1ZW5jZSBEYXRhPC9rZXl3b3JkPjxrZXl3b3JkPlBob3NwaG9w
cm90ZWlucy9jaGVtaXN0cnkvbWV0YWJvbGlzbTwva2V5d29yZD48a2V5d29yZD5QaG9zcGhvcnls
YXRpb248L2tleXdvcmQ+PGtleXdvcmQ+UmF0czwva2V5d29yZD48a2V5d29yZD5TaWduYWwgVHJh
bnNkdWN0aW9uPC9rZXl3b3JkPjxrZXl3b3JkPlRyYW5zZmVjdGlvbjwva2V5d29yZD48L2tleXdv
cmRzPjxkYXRlcz48eWVhcj4yMDAzPC95ZWFyPjxwdWItZGF0ZXM+PGRhdGU+SmFuIDMxPC9kYXRl
PjwvcHViLWRhdGVzPjwvZGF0ZXM+PGlzYm4+MDAyMS05MjU4IChQcmludCkmI3hEOzAwMjEtOTI1
OCAoTGlua2luZyk8L2lzYm4+PGFjY2Vzc2lvbi1udW0+MTI0MTc1ODg8L2FjY2Vzc2lvbi1udW0+
PHVybHM+PHJlbGF0ZWQtdXJscz48dXJsPmh0dHBzOi8vd3d3Lm5jYmkubmxtLm5paC5nb3YvcHVi
bWVkLzEyNDE3NTg4PC91cmw+PC9yZWxhdGVkLXVybHM+PC91cmxzPjxlbGVjdHJvbmljLXJlc291
cmNlLW51bT4xMC4xMDc0L2piYy5NMjA4MzU5MjAwPC9lbGVjdHJvbmljLXJlc291cmNlLW51bT48
L3JlY29yZD48L0NpdGU+PC9FbmROb3RlPn==
</w:fldData>
        </w:fldChar>
      </w:r>
      <w:r w:rsidR="000D5D71">
        <w:instrText xml:space="preserve"> ADDIN EN.CITE </w:instrText>
      </w:r>
      <w:r w:rsidR="000D5D71">
        <w:fldChar w:fldCharType="begin">
          <w:fldData xml:space="preserve">PEVuZE5vdGU+PENpdGU+PEF1dGhvcj5MZWU8L0F1dGhvcj48WWVhcj4yMDAzPC9ZZWFyPjxSZWNO
dW0+MjIzPC9SZWNOdW0+PERpc3BsYXlUZXh0PlszMDddPC9EaXNwbGF5VGV4dD48cmVjb3JkPjxy
ZWMtbnVtYmVyPjIyMzwvcmVjLW51bWJlcj48Zm9yZWlnbi1rZXlzPjxrZXkgYXBwPSJFTiIgZGIt
aWQ9InR0NTBkenhzbDB3YWVlZXg5YXJwZDB0OHZ3cnZyYXhweHB0ZiIgdGltZXN0YW1wPSIxNjE3
ODIwOTg0Ij4yMjM8L2tleT48L2ZvcmVpZ24ta2V5cz48cmVmLXR5cGUgbmFtZT0iSm91cm5hbCBB
cnRpY2xlIj4xNzwvcmVmLXR5cGU+PGNvbnRyaWJ1dG9ycz48YXV0aG9ycz48YXV0aG9yPkxlZSwg
WS4gSC48L2F1dGhvcj48YXV0aG9yPkdpcmF1ZCwgSi48L2F1dGhvcj48YXV0aG9yPkRhdmlzLCBS
LiBKLjwvYXV0aG9yPjxhdXRob3I+V2hpdGUsIE0uIEYuPC9hdXRob3I+PC9hdXRob3JzPjwvY29u
dHJpYnV0b3JzPjxhdXRoLWFkZHJlc3M+SG93YXJkIEh1Z2hlcyBNZWRpY2FsIEluc3RpdHV0ZSwg
Sm9zbGluIERpYWJldGVzIENlbnRlciwgSGFydmFyZCBNZWRpY2FsIFNjaG9vbCwgQm9zdG9uLCBN
YXNzYWNodXNldHRzIDAyMjE1LCBVU0EuPC9hdXRoLWFkZHJlc3M+PHRpdGxlcz48dGl0bGU+Yy1K
dW4gTi10ZXJtaW5hbCBraW5hc2UgKEpOSykgbWVkaWF0ZXMgZmVlZGJhY2sgaW5oaWJpdGlvbiBv
ZiB0aGUgaW5zdWxpbiBzaWduYWxpbmcgY2FzY2FkZTwvdGl0bGU+PHNlY29uZGFyeS10aXRsZT5K
IEJpb2wgQ2hlbTwvc2Vjb25kYXJ5LXRpdGxlPjwvdGl0bGVzPjxwZXJpb2RpY2FsPjxmdWxsLXRp
dGxlPkogQmlvbCBDaGVtPC9mdWxsLXRpdGxlPjwvcGVyaW9kaWNhbD48cGFnZXM+Mjg5Ni05MDI8
L3BhZ2VzPjx2b2x1bWU+Mjc4PC92b2x1bWU+PG51bWJlcj41PC9udW1iZXI+PGtleXdvcmRzPjxr
ZXl3b3JkPkFtaW5vIEFjaWQgU2VxdWVuY2U8L2tleXdvcmQ+PGtleXdvcmQ+QW5pbWFsczwva2V5
d29yZD48a2V5d29yZD5CaW5kaW5nIFNpdGVzPC9rZXl3b3JkPjxrZXl3b3JkPkNlbGwgTGluZTwv
a2V5d29yZD48a2V5d29yZD5Db25zZW5zdXMgU2VxdWVuY2U8L2tleXdvcmQ+PGtleXdvcmQ+Q3Vs
dHVyZSBNZWRpYSwgQ29uZGl0aW9uZWQ8L2tleXdvcmQ+PGtleXdvcmQ+SHVtYW5zPC9rZXl3b3Jk
PjxrZXl3b3JkPkluc3VsaW4vKnBoYXJtYWNvbG9neTwva2V5d29yZD48a2V5d29yZD5JbnN1bGlu
IFJlY2VwdG9yIFN1YnN0cmF0ZSBQcm90ZWluczwva2V5d29yZD48a2V5d29yZD5KTksgTWl0b2dl
bi1BY3RpdmF0ZWQgUHJvdGVpbiBLaW5hc2VzPC9rZXl3b3JkPjxrZXl3b3JkPk1pY2U8L2tleXdv
cmQ+PGtleXdvcmQ+TWljZSwgS25vY2tvdXQ8L2tleXdvcmQ+PGtleXdvcmQ+TWl0b2dlbi1BY3Rp
dmF0ZWQgUHJvdGVpbiBLaW5hc2UgODwva2V5d29yZD48a2V5d29yZD5NaXRvZ2VuLUFjdGl2YXRl
ZCBQcm90ZWluIEtpbmFzZSA5PC9rZXl3b3JkPjxrZXl3b3JkPk1pdG9nZW4tQWN0aXZhdGVkIFBy
b3RlaW4gS2luYXNlcy9kZWZpY2llbmN5L2dlbmV0aWNzLyptZXRhYm9saXNtPC9rZXl3b3JkPjxr
ZXl3b3JkPk1vbGVjdWxhciBTZXF1ZW5jZSBEYXRhPC9rZXl3b3JkPjxrZXl3b3JkPlBob3NwaG9w
cm90ZWlucy9jaGVtaXN0cnkvbWV0YWJvbGlzbTwva2V5d29yZD48a2V5d29yZD5QaG9zcGhvcnls
YXRpb248L2tleXdvcmQ+PGtleXdvcmQ+UmF0czwva2V5d29yZD48a2V5d29yZD5TaWduYWwgVHJh
bnNkdWN0aW9uPC9rZXl3b3JkPjxrZXl3b3JkPlRyYW5zZmVjdGlvbjwva2V5d29yZD48L2tleXdv
cmRzPjxkYXRlcz48eWVhcj4yMDAzPC95ZWFyPjxwdWItZGF0ZXM+PGRhdGU+SmFuIDMxPC9kYXRl
PjwvcHViLWRhdGVzPjwvZGF0ZXM+PGlzYm4+MDAyMS05MjU4IChQcmludCkmI3hEOzAwMjEtOTI1
OCAoTGlua2luZyk8L2lzYm4+PGFjY2Vzc2lvbi1udW0+MTI0MTc1ODg8L2FjY2Vzc2lvbi1udW0+
PHVybHM+PHJlbGF0ZWQtdXJscz48dXJsPmh0dHBzOi8vd3d3Lm5jYmkubmxtLm5paC5nb3YvcHVi
bWVkLzEyNDE3NTg4PC91cmw+PC9yZWxhdGVkLXVybHM+PC91cmxzPjxlbGVjdHJvbmljLXJlc291
cmNlLW51bT4xMC4xMDc0L2piYy5NMjA4MzU5MjAwPC9lbGVjdHJvbmljLXJlc291cmNlLW51bT48
L3JlY29yZD48L0NpdGU+PC9FbmROb3RlPn==
</w:fldData>
        </w:fldChar>
      </w:r>
      <w:r w:rsidR="000D5D71">
        <w:instrText xml:space="preserve"> ADDIN EN.CITE.DATA </w:instrText>
      </w:r>
      <w:r w:rsidR="000D5D71">
        <w:fldChar w:fldCharType="end"/>
      </w:r>
      <w:r w:rsidRPr="00FE1B3E">
        <w:fldChar w:fldCharType="separate"/>
      </w:r>
      <w:r w:rsidR="000D5D71">
        <w:rPr>
          <w:noProof/>
        </w:rPr>
        <w:t>[307]</w:t>
      </w:r>
      <w:r w:rsidRPr="00FE1B3E">
        <w:fldChar w:fldCharType="end"/>
      </w:r>
      <w:r w:rsidRPr="00FE1B3E">
        <w:t xml:space="preserve">. </w:t>
      </w:r>
      <w:proofErr w:type="spellStart"/>
      <w:r w:rsidRPr="00FE1B3E">
        <w:t>JNK</w:t>
      </w:r>
      <w:proofErr w:type="spellEnd"/>
      <w:r w:rsidRPr="00FE1B3E">
        <w:t xml:space="preserve"> also inhibits insulin receptor substrate 2 (</w:t>
      </w:r>
      <w:proofErr w:type="spellStart"/>
      <w:r w:rsidRPr="00FE1B3E">
        <w:t>IRS2</w:t>
      </w:r>
      <w:proofErr w:type="spellEnd"/>
      <w:r w:rsidRPr="00FE1B3E">
        <w:t xml:space="preserve">) through a similar mechanism </w:t>
      </w:r>
      <w:r w:rsidRPr="00FE1B3E">
        <w:fldChar w:fldCharType="begin">
          <w:fldData xml:space="preserve">PEVuZE5vdGU+PENpdGU+PEF1dGhvcj5Tb2xpbmFzPC9BdXRob3I+PFllYXI+MjAwNjwvWWVhcj48
UmVjTnVtPjIyNDwvUmVjTnVtPjxEaXNwbGF5VGV4dD5bMzA4XTwvRGlzcGxheVRleHQ+PHJlY29y
ZD48cmVjLW51bWJlcj4yMjQ8L3JlYy1udW1iZXI+PGZvcmVpZ24ta2V5cz48a2V5IGFwcD0iRU4i
IGRiLWlkPSJ0dDUwZHp4c2wwd2FlZWV4OWFycGQwdDh2d3J2cmF4cHhwdGYiIHRpbWVzdGFtcD0i
MTYxNzgyMDk4NCI+MjI0PC9rZXk+PC9mb3JlaWduLWtleXM+PHJlZi10eXBlIG5hbWU9IkpvdXJu
YWwgQXJ0aWNsZSI+MTc8L3JlZi10eXBlPjxjb250cmlidXRvcnM+PGF1dGhvcnM+PGF1dGhvcj5T
b2xpbmFzLCBHLjwvYXV0aG9yPjxhdXRob3I+TmF1Z2xlciwgVy48L2F1dGhvcj48YXV0aG9yPkdh
bGltaSwgRi48L2F1dGhvcj48YXV0aG9yPkxlZSwgTS4gUy48L2F1dGhvcj48YXV0aG9yPkthcmlu
LCBNLjwvYXV0aG9yPjwvYXV0aG9ycz48L2NvbnRyaWJ1dG9ycz48YXV0aC1hZGRyZXNzPkxhYm9y
YXRvcnkgb2YgR2VuZSBSZWd1bGF0aW9uIGFuZCBTaWduYWwgVHJhbnNkdWN0aW9uLCBTY2hvb2wg
b2YgTWVkaWNpbmUsIFVuaXZlcnNpdHkgb2YgQ2FsaWZvcm5pYSBhdCBTYW4gRGllZ28sIDk1MDAg
R2lsbWFuIERyaXZlLCBNQyAwNzIzLCBMYSBKb2xsYSwgQ0EgOTIwOTMtMDcyMywgVVNBLjwvYXV0
aC1hZGRyZXNzPjx0aXRsZXM+PHRpdGxlPlNhdHVyYXRlZCBmYXR0eSBhY2lkcyBpbmhpYml0IGlu
ZHVjdGlvbiBvZiBpbnN1bGluIGdlbmUgdHJhbnNjcmlwdGlvbiBieSBKTkstbWVkaWF0ZWQgcGhv
c3Bob3J5bGF0aW9uIG9mIGluc3VsaW4tcmVjZXB0b3Igc3Vic3RyYXRlczwvdGl0bGU+PHNlY29u
ZGFyeS10aXRsZT5Qcm9jIE5hdGwgQWNhZCBTY2kgVSBTIEE8L3NlY29uZGFyeS10aXRsZT48L3Rp
dGxlcz48cGVyaW9kaWNhbD48ZnVsbC10aXRsZT5Qcm9jIE5hdGwgQWNhZCBTY2kgVSBTIEE8L2Z1
bGwtdGl0bGU+PC9wZXJpb2RpY2FsPjxwYWdlcz4xNjQ1NC05PC9wYWdlcz48dm9sdW1lPjEwMzwv
dm9sdW1lPjxudW1iZXI+NDQ8L251bWJlcj48a2V5d29yZHM+PGtleXdvcmQ+QW1pbm8gQWNpZCBT
ZXF1ZW5jZTwva2V5d29yZD48a2V5d29yZD5BbmltYWxzPC9rZXl3b3JkPjxrZXl3b3JkPkJsb29k
IEdsdWNvc2UvbWV0YWJvbGlzbTwva2V5d29yZD48a2V5d29yZD5DZWxscywgQ3VsdHVyZWQ8L2tl
eXdvcmQ+PGtleXdvcmQ+RW56eW1lIEFjdGl2YXRpb248L2tleXdvcmQ+PGtleXdvcmQ+RmF0dHkg
QWNpZHMvKm1ldGFib2xpc208L2tleXdvcmQ+PGtleXdvcmQ+R2VuZSBFeHByZXNzaW9uIFJlZ3Vs
YXRpb248L2tleXdvcmQ+PGtleXdvcmQ+SGVwYXRvY3l0ZXMvZHJ1ZyBlZmZlY3RzL21ldGFib2xp
c208L2tleXdvcmQ+PGtleXdvcmQ+SHVtYW5zPC9rZXl3b3JkPjxrZXl3b3JkPkluc3VsaW4vKmdl
bmV0aWNzLyptZXRhYm9saXNtPC9rZXl3b3JkPjxrZXl3b3JkPkluc3VsaW4gUmVjZXB0b3IgU3Vi
c3RyYXRlIFByb3RlaW5zPC9rZXl3b3JkPjxrZXl3b3JkPkluc3VsaW4gUmVzaXN0YW5jZTwva2V5
d29yZD48a2V5d29yZD5JbnRyYWNlbGx1bGFyIFNpZ25hbGluZyBQZXB0aWRlcyBhbmQgUHJvdGVp
bnMvY2hlbWlzdHJ5L2dlbmV0aWNzLyptZXRhYm9saXNtPC9rZXl3b3JkPjxrZXl3b3JkPk1hbGU8
L2tleXdvcmQ+PGtleXdvcmQ+TWljZTwva2V5d29yZD48a2V5d29yZD5NaXRvZ2VuLUFjdGl2YXRl
ZCBQcm90ZWluIEtpbmFzZSA4L2RlZmljaWVuY3kvZ2VuZXRpY3MvKm1ldGFib2xpc208L2tleXdv
cmQ+PGtleXdvcmQ+T2Jlc2l0eS9tZXRhYm9saXNtPC9rZXl3b3JkPjxrZXl3b3JkPlBhbG1pdGlj
IEFjaWQvcGhhcm1hY29sb2d5PC9rZXl3b3JkPjxrZXl3b3JkPlBob3NwaG9wcm90ZWlucy9jaGVt
aXN0cnkvZ2VuZXRpY3MvKm1ldGFib2xpc208L2tleXdvcmQ+PGtleXdvcmQ+UGhvc3Bob3J5bGF0
aW9uPC9rZXl3b3JkPjxrZXl3b3JkPlJhdHM8L2tleXdvcmQ+PGtleXdvcmQ+U3Vic3RyYXRlIFNw
ZWNpZmljaXR5PC9rZXl3b3JkPjxrZXl3b3JkPlRyYW5zY3JpcHRpb24sIEdlbmV0aWMvKmdlbmV0
aWNzPC9rZXl3b3JkPjwva2V5d29yZHM+PGRhdGVzPjx5ZWFyPjIwMDY8L3llYXI+PHB1Yi1kYXRl
cz48ZGF0ZT5PY3QgMzE8L2RhdGU+PC9wdWItZGF0ZXM+PC9kYXRlcz48aXNibj4wMDI3LTg0MjQg
KFByaW50KSYjeEQ7MDAyNy04NDI0IChMaW5raW5nKTwvaXNibj48YWNjZXNzaW9uLW51bT4xNzA1
MDY4MzwvYWNjZXNzaW9uLW51bT48dXJscz48cmVsYXRlZC11cmxzPjx1cmw+aHR0cHM6Ly93d3cu
bmNiaS5ubG0ubmloLmdvdi9wdWJtZWQvMTcwNTA2ODM8L3VybD48L3JlbGF0ZWQtdXJscz48L3Vy
bHM+PGN1c3RvbTI+UE1DMTYzNzYwMzwvY3VzdG9tMj48ZWxlY3Ryb25pYy1yZXNvdXJjZS1udW0+
MTAuMTA3My9wbmFzLjA2MDc2MjYxMDM8L2VsZWN0cm9uaWMtcmVzb3VyY2UtbnVtPjwvcmVjb3Jk
PjwvQ2l0ZT48L0VuZE5vdGU+AG==
</w:fldData>
        </w:fldChar>
      </w:r>
      <w:r w:rsidR="000D5D71">
        <w:instrText xml:space="preserve"> ADDIN EN.CITE </w:instrText>
      </w:r>
      <w:r w:rsidR="000D5D71">
        <w:fldChar w:fldCharType="begin">
          <w:fldData xml:space="preserve">PEVuZE5vdGU+PENpdGU+PEF1dGhvcj5Tb2xpbmFzPC9BdXRob3I+PFllYXI+MjAwNjwvWWVhcj48
UmVjTnVtPjIyNDwvUmVjTnVtPjxEaXNwbGF5VGV4dD5bMzA4XTwvRGlzcGxheVRleHQ+PHJlY29y
ZD48cmVjLW51bWJlcj4yMjQ8L3JlYy1udW1iZXI+PGZvcmVpZ24ta2V5cz48a2V5IGFwcD0iRU4i
IGRiLWlkPSJ0dDUwZHp4c2wwd2FlZWV4OWFycGQwdDh2d3J2cmF4cHhwdGYiIHRpbWVzdGFtcD0i
MTYxNzgyMDk4NCI+MjI0PC9rZXk+PC9mb3JlaWduLWtleXM+PHJlZi10eXBlIG5hbWU9IkpvdXJu
YWwgQXJ0aWNsZSI+MTc8L3JlZi10eXBlPjxjb250cmlidXRvcnM+PGF1dGhvcnM+PGF1dGhvcj5T
b2xpbmFzLCBHLjwvYXV0aG9yPjxhdXRob3I+TmF1Z2xlciwgVy48L2F1dGhvcj48YXV0aG9yPkdh
bGltaSwgRi48L2F1dGhvcj48YXV0aG9yPkxlZSwgTS4gUy48L2F1dGhvcj48YXV0aG9yPkthcmlu
LCBNLjwvYXV0aG9yPjwvYXV0aG9ycz48L2NvbnRyaWJ1dG9ycz48YXV0aC1hZGRyZXNzPkxhYm9y
YXRvcnkgb2YgR2VuZSBSZWd1bGF0aW9uIGFuZCBTaWduYWwgVHJhbnNkdWN0aW9uLCBTY2hvb2wg
b2YgTWVkaWNpbmUsIFVuaXZlcnNpdHkgb2YgQ2FsaWZvcm5pYSBhdCBTYW4gRGllZ28sIDk1MDAg
R2lsbWFuIERyaXZlLCBNQyAwNzIzLCBMYSBKb2xsYSwgQ0EgOTIwOTMtMDcyMywgVVNBLjwvYXV0
aC1hZGRyZXNzPjx0aXRsZXM+PHRpdGxlPlNhdHVyYXRlZCBmYXR0eSBhY2lkcyBpbmhpYml0IGlu
ZHVjdGlvbiBvZiBpbnN1bGluIGdlbmUgdHJhbnNjcmlwdGlvbiBieSBKTkstbWVkaWF0ZWQgcGhv
c3Bob3J5bGF0aW9uIG9mIGluc3VsaW4tcmVjZXB0b3Igc3Vic3RyYXRlczwvdGl0bGU+PHNlY29u
ZGFyeS10aXRsZT5Qcm9jIE5hdGwgQWNhZCBTY2kgVSBTIEE8L3NlY29uZGFyeS10aXRsZT48L3Rp
dGxlcz48cGVyaW9kaWNhbD48ZnVsbC10aXRsZT5Qcm9jIE5hdGwgQWNhZCBTY2kgVSBTIEE8L2Z1
bGwtdGl0bGU+PC9wZXJpb2RpY2FsPjxwYWdlcz4xNjQ1NC05PC9wYWdlcz48dm9sdW1lPjEwMzwv
dm9sdW1lPjxudW1iZXI+NDQ8L251bWJlcj48a2V5d29yZHM+PGtleXdvcmQ+QW1pbm8gQWNpZCBT
ZXF1ZW5jZTwva2V5d29yZD48a2V5d29yZD5BbmltYWxzPC9rZXl3b3JkPjxrZXl3b3JkPkJsb29k
IEdsdWNvc2UvbWV0YWJvbGlzbTwva2V5d29yZD48a2V5d29yZD5DZWxscywgQ3VsdHVyZWQ8L2tl
eXdvcmQ+PGtleXdvcmQ+RW56eW1lIEFjdGl2YXRpb248L2tleXdvcmQ+PGtleXdvcmQ+RmF0dHkg
QWNpZHMvKm1ldGFib2xpc208L2tleXdvcmQ+PGtleXdvcmQ+R2VuZSBFeHByZXNzaW9uIFJlZ3Vs
YXRpb248L2tleXdvcmQ+PGtleXdvcmQ+SGVwYXRvY3l0ZXMvZHJ1ZyBlZmZlY3RzL21ldGFib2xp
c208L2tleXdvcmQ+PGtleXdvcmQ+SHVtYW5zPC9rZXl3b3JkPjxrZXl3b3JkPkluc3VsaW4vKmdl
bmV0aWNzLyptZXRhYm9saXNtPC9rZXl3b3JkPjxrZXl3b3JkPkluc3VsaW4gUmVjZXB0b3IgU3Vi
c3RyYXRlIFByb3RlaW5zPC9rZXl3b3JkPjxrZXl3b3JkPkluc3VsaW4gUmVzaXN0YW5jZTwva2V5
d29yZD48a2V5d29yZD5JbnRyYWNlbGx1bGFyIFNpZ25hbGluZyBQZXB0aWRlcyBhbmQgUHJvdGVp
bnMvY2hlbWlzdHJ5L2dlbmV0aWNzLyptZXRhYm9saXNtPC9rZXl3b3JkPjxrZXl3b3JkPk1hbGU8
L2tleXdvcmQ+PGtleXdvcmQ+TWljZTwva2V5d29yZD48a2V5d29yZD5NaXRvZ2VuLUFjdGl2YXRl
ZCBQcm90ZWluIEtpbmFzZSA4L2RlZmljaWVuY3kvZ2VuZXRpY3MvKm1ldGFib2xpc208L2tleXdv
cmQ+PGtleXdvcmQ+T2Jlc2l0eS9tZXRhYm9saXNtPC9rZXl3b3JkPjxrZXl3b3JkPlBhbG1pdGlj
IEFjaWQvcGhhcm1hY29sb2d5PC9rZXl3b3JkPjxrZXl3b3JkPlBob3NwaG9wcm90ZWlucy9jaGVt
aXN0cnkvZ2VuZXRpY3MvKm1ldGFib2xpc208L2tleXdvcmQ+PGtleXdvcmQ+UGhvc3Bob3J5bGF0
aW9uPC9rZXl3b3JkPjxrZXl3b3JkPlJhdHM8L2tleXdvcmQ+PGtleXdvcmQ+U3Vic3RyYXRlIFNw
ZWNpZmljaXR5PC9rZXl3b3JkPjxrZXl3b3JkPlRyYW5zY3JpcHRpb24sIEdlbmV0aWMvKmdlbmV0
aWNzPC9rZXl3b3JkPjwva2V5d29yZHM+PGRhdGVzPjx5ZWFyPjIwMDY8L3llYXI+PHB1Yi1kYXRl
cz48ZGF0ZT5PY3QgMzE8L2RhdGU+PC9wdWItZGF0ZXM+PC9kYXRlcz48aXNibj4wMDI3LTg0MjQg
KFByaW50KSYjeEQ7MDAyNy04NDI0IChMaW5raW5nKTwvaXNibj48YWNjZXNzaW9uLW51bT4xNzA1
MDY4MzwvYWNjZXNzaW9uLW51bT48dXJscz48cmVsYXRlZC11cmxzPjx1cmw+aHR0cHM6Ly93d3cu
bmNiaS5ubG0ubmloLmdvdi9wdWJtZWQvMTcwNTA2ODM8L3VybD48L3JlbGF0ZWQtdXJscz48L3Vy
bHM+PGN1c3RvbTI+UE1DMTYzNzYwMzwvY3VzdG9tMj48ZWxlY3Ryb25pYy1yZXNvdXJjZS1udW0+
MTAuMTA3My9wbmFzLjA2MDc2MjYxMDM8L2VsZWN0cm9uaWMtcmVzb3VyY2UtbnVtPjwvcmVjb3Jk
PjwvQ2l0ZT48L0VuZE5vdGU+AG==
</w:fldData>
        </w:fldChar>
      </w:r>
      <w:r w:rsidR="000D5D71">
        <w:instrText xml:space="preserve"> ADDIN EN.CITE.DATA </w:instrText>
      </w:r>
      <w:r w:rsidR="000D5D71">
        <w:fldChar w:fldCharType="end"/>
      </w:r>
      <w:r w:rsidRPr="00FE1B3E">
        <w:fldChar w:fldCharType="separate"/>
      </w:r>
      <w:r w:rsidR="000D5D71">
        <w:rPr>
          <w:noProof/>
        </w:rPr>
        <w:t>[308]</w:t>
      </w:r>
      <w:r w:rsidRPr="00FE1B3E">
        <w:fldChar w:fldCharType="end"/>
      </w:r>
      <w:r w:rsidRPr="00FE1B3E">
        <w:t xml:space="preserve">. Both IRS-1 and IRS-2 play a critical role in adipocyte differentiation through regulating glucose uptake as well as the expression of </w:t>
      </w:r>
      <w:proofErr w:type="spellStart"/>
      <w:r w:rsidRPr="00FE1B3E">
        <w:t>adipogenic</w:t>
      </w:r>
      <w:proofErr w:type="spellEnd"/>
      <w:r w:rsidRPr="00FE1B3E">
        <w:t xml:space="preserve"> proteins C/</w:t>
      </w:r>
      <w:proofErr w:type="spellStart"/>
      <w:r w:rsidRPr="00FE1B3E">
        <w:t>EBP</w:t>
      </w:r>
      <w:proofErr w:type="spellEnd"/>
      <w:r w:rsidRPr="00FE1B3E">
        <w:t xml:space="preserve">α and </w:t>
      </w:r>
      <w:proofErr w:type="spellStart"/>
      <w:r w:rsidRPr="00FE1B3E">
        <w:t>PPARγ</w:t>
      </w:r>
      <w:proofErr w:type="spellEnd"/>
      <w:r w:rsidRPr="00FE1B3E">
        <w:t xml:space="preserve"> </w:t>
      </w:r>
      <w:r w:rsidRPr="00FE1B3E">
        <w:fldChar w:fldCharType="begin"/>
      </w:r>
      <w:r w:rsidR="000D5D71">
        <w:instrText xml:space="preserve"> ADDIN EN.CITE &lt;EndNote&gt;&lt;Cite&gt;&lt;Author&gt;Miki&lt;/Author&gt;&lt;Year&gt;2001&lt;/Year&gt;&lt;RecNum&gt;225&lt;/RecNum&gt;&lt;DisplayText&gt;[309]&lt;/DisplayText&gt;&lt;record&gt;&lt;rec-number&gt;225&lt;/rec-number&gt;&lt;foreign-keys&gt;&lt;key app="EN" db-id="tt50dzxsl0waeeex9arpd0t8vwrvraxpxptf" timestamp="1617820984"&gt;225&lt;/key&gt;&lt;/foreign-keys&gt;&lt;ref-type name="Journal Article"&gt;17&lt;/ref-type&gt;&lt;contributors&gt;&lt;authors&gt;&lt;author&gt;Miki, H.&lt;/author&gt;&lt;author&gt;Yamauchi, T.&lt;/author&gt;&lt;author&gt;Suzuki, R.&lt;/author&gt;&lt;author&gt;Komeda, K.&lt;/author&gt;&lt;author&gt;Tsuchida, A.&lt;/author&gt;&lt;author&gt;Kubota, N.&lt;/author&gt;&lt;author&gt;Terauchi, Y.&lt;/author&gt;&lt;author&gt;Kamon, J.&lt;/author&gt;&lt;author&gt;Kaburagi, Y.&lt;/author&gt;&lt;author&gt;Matsui, J.&lt;/author&gt;&lt;author&gt;Akanuma, Y.&lt;/author&gt;&lt;author&gt;Nagai, R.&lt;/author&gt;&lt;author&gt;Kimura, S.&lt;/author&gt;&lt;author&gt;Tobe, K.&lt;/author&gt;&lt;author&gt;Kadowaki, T.&lt;/author&gt;&lt;/authors&gt;&lt;/contributors&gt;&lt;auth-address&gt;Department of Internal Medicine, Graduate School of Medicine, University of Tokyo, Tokyo 113-8655, Japan.&lt;/auth-address&gt;&lt;titles&gt;&lt;title&gt;Essential role of insulin receptor substrate 1 (IRS-1) and IRS-2 in adipocyte differentiation&lt;/title&gt;&lt;secondary-title&gt;Mol Cell Biol&lt;/secondary-title&gt;&lt;/titles&gt;&lt;periodical&gt;&lt;full-title&gt;Mol Cell Biol&lt;/full-title&gt;&lt;/periodical&gt;&lt;pages&gt;2521-32&lt;/pages&gt;&lt;volume&gt;21&lt;/volume&gt;&lt;number&gt;7&lt;/number&gt;&lt;keywords&gt;&lt;keyword&gt;Adipocytes/*cytology/*physiology&lt;/keyword&gt;&lt;keyword&gt;Animals&lt;/keyword&gt;&lt;keyword&gt;Cell Differentiation/physiology&lt;/keyword&gt;&lt;keyword&gt;Cells, Cultured&lt;/keyword&gt;&lt;keyword&gt;Insulin Receptor Substrate Proteins&lt;/keyword&gt;&lt;keyword&gt;Intracellular Signaling Peptides and Proteins&lt;/keyword&gt;&lt;keyword&gt;Mice&lt;/keyword&gt;&lt;keyword&gt;Mice, Knockout&lt;/keyword&gt;&lt;keyword&gt;Phosphoproteins/*physiology&lt;/keyword&gt;&lt;/keywords&gt;&lt;dates&gt;&lt;year&gt;2001&lt;/year&gt;&lt;pub-dates&gt;&lt;date&gt;Apr&lt;/date&gt;&lt;/pub-dates&gt;&lt;/dates&gt;&lt;isbn&gt;0270-7306 (Print)&amp;#xD;0270-7306 (Linking)&lt;/isbn&gt;&lt;accession-num&gt;11259600&lt;/accession-num&gt;&lt;urls&gt;&lt;related-urls&gt;&lt;url&gt;https://www.ncbi.nlm.nih.gov/pubmed/11259600&lt;/url&gt;&lt;/related-urls&gt;&lt;/urls&gt;&lt;custom2&gt;PMC86884&lt;/custom2&gt;&lt;electronic-resource-num&gt;10.1128/MCB.21.7.2521-2532.2001&lt;/electronic-resource-num&gt;&lt;/record&gt;&lt;/Cite&gt;&lt;/EndNote&gt;</w:instrText>
      </w:r>
      <w:r w:rsidRPr="00FE1B3E">
        <w:fldChar w:fldCharType="separate"/>
      </w:r>
      <w:r w:rsidR="000D5D71">
        <w:rPr>
          <w:noProof/>
        </w:rPr>
        <w:t>[309]</w:t>
      </w:r>
      <w:r w:rsidRPr="00FE1B3E">
        <w:fldChar w:fldCharType="end"/>
      </w:r>
      <w:r w:rsidRPr="00FE1B3E">
        <w:t xml:space="preserve">. Altering the function of IRS-1 and IRS-2 was reported to impair the adipogenesis and differentiation processes of both white </w:t>
      </w:r>
      <w:r w:rsidRPr="00FE1B3E">
        <w:fldChar w:fldCharType="begin"/>
      </w:r>
      <w:r w:rsidR="000D5D71">
        <w:instrText xml:space="preserve"> ADDIN EN.CITE &lt;EndNote&gt;&lt;Cite&gt;&lt;Author&gt;Groeneveld&lt;/Author&gt;&lt;Year&gt;2016&lt;/Year&gt;&lt;RecNum&gt;226&lt;/RecNum&gt;&lt;DisplayText&gt;[310]&lt;/DisplayText&gt;&lt;record&gt;&lt;rec-number&gt;226&lt;/rec-number&gt;&lt;foreign-keys&gt;&lt;key app="EN" db-id="tt50dzxsl0waeeex9arpd0t8vwrvraxpxptf" timestamp="1617820984"&gt;226&lt;/key&gt;&lt;/foreign-keys&gt;&lt;ref-type name="Journal Article"&gt;17&lt;/ref-type&gt;&lt;contributors&gt;&lt;authors&gt;&lt;author&gt;Groeneveld, M. P.&lt;/author&gt;&lt;author&gt;Brierley, G. V.&lt;/author&gt;&lt;author&gt;Rocha, N. M.&lt;/author&gt;&lt;author&gt;Siddle, K.&lt;/author&gt;&lt;author&gt;Semple, R. K.&lt;/author&gt;&lt;/authors&gt;&lt;/contributors&gt;&lt;auth-address&gt;The University of Cambridge Metabolic Research Laboratories, Wellcome Trust-MRC Institute of Metabolic Science, Cambridge, UK.&amp;#xD;The National Institute for Health Research Cambridge Biomedical Research Centre, Cambridge, UK.&lt;/auth-address&gt;&lt;titles&gt;&lt;title&gt;Acute knockdown of the insulin receptor or its substrates Irs1 and 2 in 3T3-L1 adipocytes suppresses adiponectin production&lt;/title&gt;&lt;secondary-title&gt;Sci Rep&lt;/secondary-title&gt;&lt;/titles&gt;&lt;periodical&gt;&lt;full-title&gt;Sci Rep&lt;/full-title&gt;&lt;/periodical&gt;&lt;pages&gt;21105&lt;/pages&gt;&lt;volume&gt;6&lt;/volume&gt;&lt;keywords&gt;&lt;keyword&gt;3T3-L1 Cells&lt;/keyword&gt;&lt;keyword&gt;Adipocytes/*metabolism&lt;/keyword&gt;&lt;keyword&gt;*Adiponectin/biosynthesis/genetics&lt;/keyword&gt;&lt;keyword&gt;Animals&lt;/keyword&gt;&lt;keyword&gt;*Gene Expression Regulation&lt;/keyword&gt;&lt;keyword&gt;*Gene Knockdown Techniques&lt;/keyword&gt;&lt;keyword&gt;*Insulin Receptor Substrate Proteins/genetics/metabolism&lt;/keyword&gt;&lt;keyword&gt;Mice&lt;/keyword&gt;&lt;keyword&gt;*Receptor, Insulin/genetics/metabolism&lt;/keyword&gt;&lt;/keywords&gt;&lt;dates&gt;&lt;year&gt;2016&lt;/year&gt;&lt;pub-dates&gt;&lt;date&gt;Feb 18&lt;/date&gt;&lt;/pub-dates&gt;&lt;/dates&gt;&lt;isbn&gt;2045-2322 (Electronic)&amp;#xD;2045-2322 (Linking)&lt;/isbn&gt;&lt;accession-num&gt;26888756&lt;/accession-num&gt;&lt;urls&gt;&lt;related-urls&gt;&lt;url&gt;https://www.ncbi.nlm.nih.gov/pubmed/26888756&lt;/url&gt;&lt;/related-urls&gt;&lt;/urls&gt;&lt;custom2&gt;PMC4758029&lt;/custom2&gt;&lt;electronic-resource-num&gt;10.1038/srep21105&lt;/electronic-resource-num&gt;&lt;/record&gt;&lt;/Cite&gt;&lt;/EndNote&gt;</w:instrText>
      </w:r>
      <w:r w:rsidRPr="00FE1B3E">
        <w:fldChar w:fldCharType="separate"/>
      </w:r>
      <w:r w:rsidR="000D5D71">
        <w:rPr>
          <w:noProof/>
        </w:rPr>
        <w:t>[310]</w:t>
      </w:r>
      <w:r w:rsidRPr="00FE1B3E">
        <w:fldChar w:fldCharType="end"/>
      </w:r>
      <w:r w:rsidRPr="00FE1B3E">
        <w:t xml:space="preserve"> and brown </w:t>
      </w:r>
      <w:r w:rsidRPr="00FE1B3E">
        <w:fldChar w:fldCharType="begin">
          <w:fldData xml:space="preserve">PEVuZE5vdGU+PENpdGU+PEF1dGhvcj5GYXNzaGF1ZXI8L0F1dGhvcj48WWVhcj4yMDAxPC9ZZWFy
PjxSZWNOdW0+MjI3PC9SZWNOdW0+PERpc3BsYXlUZXh0PlszMTFdPC9EaXNwbGF5VGV4dD48cmVj
b3JkPjxyZWMtbnVtYmVyPjIyNzwvcmVjLW51bWJlcj48Zm9yZWlnbi1rZXlzPjxrZXkgYXBwPSJF
TiIgZGItaWQ9InR0NTBkenhzbDB3YWVlZXg5YXJwZDB0OHZ3cnZyYXhweHB0ZiIgdGltZXN0YW1w
PSIxNjE3ODIwOTg0Ij4yMjc8L2tleT48L2ZvcmVpZ24ta2V5cz48cmVmLXR5cGUgbmFtZT0iSm91
cm5hbCBBcnRpY2xlIj4xNzwvcmVmLXR5cGU+PGNvbnRyaWJ1dG9ycz48YXV0aG9ycz48YXV0aG9y
PkZhc3NoYXVlciwgTS48L2F1dGhvcj48YXV0aG9yPktsZWluLCBKLjwvYXV0aG9yPjxhdXRob3I+
S3JpYXVjaXVuYXMsIEsuIE0uPC9hdXRob3I+PGF1dGhvcj5VZWtpLCBLLjwvYXV0aG9yPjxhdXRo
b3I+QmVuaXRvLCBNLjwvYXV0aG9yPjxhdXRob3I+S2FobiwgQy4gUi48L2F1dGhvcj48L2F1dGhv
cnM+PC9jb250cmlidXRvcnM+PGF1dGgtYWRkcmVzcz5SZXNlYXJjaCBEaXZpc2lvbiwgSm9zbGlu
IERpYWJldGVzIENlbnRlciwgYW5kIERlcGFydG1lbnQgb2YgTWVkaWNpbmUsIEhhcnZhcmQgTWVk
aWNhbCBTY2hvb2wsIEJvc3RvbiwgTWFzc2FjaHVzZXR0cyAwMjIxNSwgVVNBLjwvYXV0aC1hZGRy
ZXNzPjx0aXRsZXM+PHRpdGxlPkVzc2VudGlhbCByb2xlIG9mIGluc3VsaW4gcmVjZXB0b3Igc3Vi
c3RyYXRlIDEgaW4gZGlmZmVyZW50aWF0aW9uIG9mIGJyb3duIGFkaXBvY3l0ZXM8L3RpdGxlPjxz
ZWNvbmRhcnktdGl0bGU+TW9sIENlbGwgQmlvbDwvc2Vjb25kYXJ5LXRpdGxlPjwvdGl0bGVzPjxw
ZXJpb2RpY2FsPjxmdWxsLXRpdGxlPk1vbCBDZWxsIEJpb2w8L2Z1bGwtdGl0bGU+PC9wZXJpb2Rp
Y2FsPjxwYWdlcz4zMTktMjk8L3BhZ2VzPjx2b2x1bWU+MjE8L3ZvbHVtZT48bnVtYmVyPjE8L251
bWJlcj48a2V5d29yZHM+PGtleXdvcmQ+QWRpcG9jeXRlcy8qY3l0b2xvZ3kvZW56eW1vbG9neS9t
ZXRhYm9saXNtPC9rZXl3b3JkPjxrZXl3b3JkPkFkaXBvc2UgVGlzc3VlLCBCcm93bi8qY3l0b2xv
Z3kvZW56eW1vbG9neS9tZXRhYm9saXNtPC9rZXl3b3JkPjxrZXl3b3JkPkFuaW1hbHM8L2tleXdv
cmQ+PGtleXdvcmQ+Q0NBQVQtRW5oYW5jZXItQmluZGluZyBQcm90ZWluLWFscGhhL21ldGFib2xp
c208L2tleXdvcmQ+PGtleXdvcmQ+KkNlbGwgRGlmZmVyZW50aWF0aW9uPC9rZXl3b3JkPjxrZXl3
b3JkPkNlbGxzLCBDdWx0dXJlZDwva2V5d29yZD48a2V5d29yZD5Fbnp5bWUgQWN0aXZhdGlvbjwv
a2V5d29yZD48a2V5d29yZD5JbnN1bGluIFJlY2VwdG9yIFN1YnN0cmF0ZSBQcm90ZWluczwva2V5
d29yZD48a2V5d29yZD5JbnRyYWNlbGx1bGFyIFNpZ25hbGluZyBQZXB0aWRlcyBhbmQgUHJvdGVp
bnM8L2tleXdvcmQ+PGtleXdvcmQ+TWljZTwva2V5d29yZD48a2V5d29yZD5NaWNlLCBLbm9ja291
dDwva2V5d29yZD48a2V5d29yZD5NaXRvZ2VuLUFjdGl2YXRlZCBQcm90ZWluIEtpbmFzZXMvbWV0
YWJvbGlzbTwva2V5d29yZD48a2V5d29yZD5QaG9zcGhhdGlkeWxpbm9zaXRvbCAzLUtpbmFzZXMv
bWV0YWJvbGlzbTwva2V5d29yZD48a2V5d29yZD5QaG9zcGhvcHJvdGVpbnMvZGVmaWNpZW5jeS9n
ZW5ldGljcy8qbWV0YWJvbGlzbTwva2V5d29yZD48a2V5d29yZD5QaG9zcGhvcnlsYXRpb248L2tl
eXdvcmQ+PGtleXdvcmQ+UGhvc3Bob3R5cm9zaW5lL21ldGFib2xpc208L2tleXdvcmQ+PGtleXdv
cmQ+UHJvdGVpbiBCaW5kaW5nPC9rZXl3b3JkPjxrZXl3b3JkPlByb3RlaW4gU3VidW5pdHM8L2tl
eXdvcmQ+PGtleXdvcmQ+KlByb3RlaW4tU2VyaW5lLVRocmVvbmluZSBLaW5hc2VzPC9rZXl3b3Jk
PjxrZXl3b3JkPlByb3RvLU9uY29nZW5lIFByb3RlaW5zL21ldGFib2xpc208L2tleXdvcmQ+PGtl
eXdvcmQ+UHJvdG8tT25jb2dlbmUgUHJvdGVpbnMgYy1ha3Q8L2tleXdvcmQ+PGtleXdvcmQ+UmVj
ZXB0b3IsIEluc3VsaW4vbWV0YWJvbGlzbTwva2V5d29yZD48a2V5d29yZD5SZWNlcHRvcnMsIEN5
dG9wbGFzbWljIGFuZCBOdWNsZWFyL21ldGFib2xpc208L2tleXdvcmQ+PGtleXdvcmQ+U2lnbmFs
IFRyYW5zZHVjdGlvbjwva2V5d29yZD48a2V5d29yZD5TdGVtIENlbGxzL2N5dG9sb2d5L2Vuenlt
b2xvZ3kvbWV0YWJvbGlzbTwva2V5d29yZD48a2V5d29yZD5UcmFuc2NyaXB0aW9uIEZhY3RvcnMv
bWV0YWJvbGlzbTwva2V5d29yZD48a2V5d29yZD5UcmFuc2ZlY3Rpb248L2tleXdvcmQ+PC9rZXl3
b3Jkcz48ZGF0ZXM+PHllYXI+MjAwMTwveWVhcj48cHViLWRhdGVzPjxkYXRlPkphbjwvZGF0ZT48
L3B1Yi1kYXRlcz48L2RhdGVzPjxpc2JuPjAyNzAtNzMwNiAoUHJpbnQpJiN4RDswMjcwLTczMDYg
KExpbmtpbmcpPC9pc2JuPjxhY2Nlc3Npb24tbnVtPjExMTEzMjA2PC9hY2Nlc3Npb24tbnVtPjx1
cmxzPjxyZWxhdGVkLXVybHM+PHVybD5odHRwczovL3d3dy5uY2JpLm5sbS5uaWguZ292L3B1Ym1l
ZC8xMTExMzIwNjwvdXJsPjwvcmVsYXRlZC11cmxzPjwvdXJscz48Y3VzdG9tMj5QTUM4ODgwNTwv
Y3VzdG9tMj48ZWxlY3Ryb25pYy1yZXNvdXJjZS1udW0+MTAuMTEyOC9NQ0IuMjEuMS4zMTktMzI5
LjIwMDE8L2VsZWN0cm9uaWMtcmVzb3VyY2UtbnVtPjwvcmVjb3JkPjwvQ2l0ZT48L0VuZE5vdGU+
AG==
</w:fldData>
        </w:fldChar>
      </w:r>
      <w:r w:rsidR="000D5D71">
        <w:instrText xml:space="preserve"> ADDIN EN.CITE </w:instrText>
      </w:r>
      <w:r w:rsidR="000D5D71">
        <w:fldChar w:fldCharType="begin">
          <w:fldData xml:space="preserve">PEVuZE5vdGU+PENpdGU+PEF1dGhvcj5GYXNzaGF1ZXI8L0F1dGhvcj48WWVhcj4yMDAxPC9ZZWFy
PjxSZWNOdW0+MjI3PC9SZWNOdW0+PERpc3BsYXlUZXh0PlszMTFdPC9EaXNwbGF5VGV4dD48cmVj
b3JkPjxyZWMtbnVtYmVyPjIyNzwvcmVjLW51bWJlcj48Zm9yZWlnbi1rZXlzPjxrZXkgYXBwPSJF
TiIgZGItaWQ9InR0NTBkenhzbDB3YWVlZXg5YXJwZDB0OHZ3cnZyYXhweHB0ZiIgdGltZXN0YW1w
PSIxNjE3ODIwOTg0Ij4yMjc8L2tleT48L2ZvcmVpZ24ta2V5cz48cmVmLXR5cGUgbmFtZT0iSm91
cm5hbCBBcnRpY2xlIj4xNzwvcmVmLXR5cGU+PGNvbnRyaWJ1dG9ycz48YXV0aG9ycz48YXV0aG9y
PkZhc3NoYXVlciwgTS48L2F1dGhvcj48YXV0aG9yPktsZWluLCBKLjwvYXV0aG9yPjxhdXRob3I+
S3JpYXVjaXVuYXMsIEsuIE0uPC9hdXRob3I+PGF1dGhvcj5VZWtpLCBLLjwvYXV0aG9yPjxhdXRo
b3I+QmVuaXRvLCBNLjwvYXV0aG9yPjxhdXRob3I+S2FobiwgQy4gUi48L2F1dGhvcj48L2F1dGhv
cnM+PC9jb250cmlidXRvcnM+PGF1dGgtYWRkcmVzcz5SZXNlYXJjaCBEaXZpc2lvbiwgSm9zbGlu
IERpYWJldGVzIENlbnRlciwgYW5kIERlcGFydG1lbnQgb2YgTWVkaWNpbmUsIEhhcnZhcmQgTWVk
aWNhbCBTY2hvb2wsIEJvc3RvbiwgTWFzc2FjaHVzZXR0cyAwMjIxNSwgVVNBLjwvYXV0aC1hZGRy
ZXNzPjx0aXRsZXM+PHRpdGxlPkVzc2VudGlhbCByb2xlIG9mIGluc3VsaW4gcmVjZXB0b3Igc3Vi
c3RyYXRlIDEgaW4gZGlmZmVyZW50aWF0aW9uIG9mIGJyb3duIGFkaXBvY3l0ZXM8L3RpdGxlPjxz
ZWNvbmRhcnktdGl0bGU+TW9sIENlbGwgQmlvbDwvc2Vjb25kYXJ5LXRpdGxlPjwvdGl0bGVzPjxw
ZXJpb2RpY2FsPjxmdWxsLXRpdGxlPk1vbCBDZWxsIEJpb2w8L2Z1bGwtdGl0bGU+PC9wZXJpb2Rp
Y2FsPjxwYWdlcz4zMTktMjk8L3BhZ2VzPjx2b2x1bWU+MjE8L3ZvbHVtZT48bnVtYmVyPjE8L251
bWJlcj48a2V5d29yZHM+PGtleXdvcmQ+QWRpcG9jeXRlcy8qY3l0b2xvZ3kvZW56eW1vbG9neS9t
ZXRhYm9saXNtPC9rZXl3b3JkPjxrZXl3b3JkPkFkaXBvc2UgVGlzc3VlLCBCcm93bi8qY3l0b2xv
Z3kvZW56eW1vbG9neS9tZXRhYm9saXNtPC9rZXl3b3JkPjxrZXl3b3JkPkFuaW1hbHM8L2tleXdv
cmQ+PGtleXdvcmQ+Q0NBQVQtRW5oYW5jZXItQmluZGluZyBQcm90ZWluLWFscGhhL21ldGFib2xp
c208L2tleXdvcmQ+PGtleXdvcmQ+KkNlbGwgRGlmZmVyZW50aWF0aW9uPC9rZXl3b3JkPjxrZXl3
b3JkPkNlbGxzLCBDdWx0dXJlZDwva2V5d29yZD48a2V5d29yZD5Fbnp5bWUgQWN0aXZhdGlvbjwv
a2V5d29yZD48a2V5d29yZD5JbnN1bGluIFJlY2VwdG9yIFN1YnN0cmF0ZSBQcm90ZWluczwva2V5
d29yZD48a2V5d29yZD5JbnRyYWNlbGx1bGFyIFNpZ25hbGluZyBQZXB0aWRlcyBhbmQgUHJvdGVp
bnM8L2tleXdvcmQ+PGtleXdvcmQ+TWljZTwva2V5d29yZD48a2V5d29yZD5NaWNlLCBLbm9ja291
dDwva2V5d29yZD48a2V5d29yZD5NaXRvZ2VuLUFjdGl2YXRlZCBQcm90ZWluIEtpbmFzZXMvbWV0
YWJvbGlzbTwva2V5d29yZD48a2V5d29yZD5QaG9zcGhhdGlkeWxpbm9zaXRvbCAzLUtpbmFzZXMv
bWV0YWJvbGlzbTwva2V5d29yZD48a2V5d29yZD5QaG9zcGhvcHJvdGVpbnMvZGVmaWNpZW5jeS9n
ZW5ldGljcy8qbWV0YWJvbGlzbTwva2V5d29yZD48a2V5d29yZD5QaG9zcGhvcnlsYXRpb248L2tl
eXdvcmQ+PGtleXdvcmQ+UGhvc3Bob3R5cm9zaW5lL21ldGFib2xpc208L2tleXdvcmQ+PGtleXdv
cmQ+UHJvdGVpbiBCaW5kaW5nPC9rZXl3b3JkPjxrZXl3b3JkPlByb3RlaW4gU3VidW5pdHM8L2tl
eXdvcmQ+PGtleXdvcmQ+KlByb3RlaW4tU2VyaW5lLVRocmVvbmluZSBLaW5hc2VzPC9rZXl3b3Jk
PjxrZXl3b3JkPlByb3RvLU9uY29nZW5lIFByb3RlaW5zL21ldGFib2xpc208L2tleXdvcmQ+PGtl
eXdvcmQ+UHJvdG8tT25jb2dlbmUgUHJvdGVpbnMgYy1ha3Q8L2tleXdvcmQ+PGtleXdvcmQ+UmVj
ZXB0b3IsIEluc3VsaW4vbWV0YWJvbGlzbTwva2V5d29yZD48a2V5d29yZD5SZWNlcHRvcnMsIEN5
dG9wbGFzbWljIGFuZCBOdWNsZWFyL21ldGFib2xpc208L2tleXdvcmQ+PGtleXdvcmQ+U2lnbmFs
IFRyYW5zZHVjdGlvbjwva2V5d29yZD48a2V5d29yZD5TdGVtIENlbGxzL2N5dG9sb2d5L2Vuenlt
b2xvZ3kvbWV0YWJvbGlzbTwva2V5d29yZD48a2V5d29yZD5UcmFuc2NyaXB0aW9uIEZhY3RvcnMv
bWV0YWJvbGlzbTwva2V5d29yZD48a2V5d29yZD5UcmFuc2ZlY3Rpb248L2tleXdvcmQ+PC9rZXl3
b3Jkcz48ZGF0ZXM+PHllYXI+MjAwMTwveWVhcj48cHViLWRhdGVzPjxkYXRlPkphbjwvZGF0ZT48
L3B1Yi1kYXRlcz48L2RhdGVzPjxpc2JuPjAyNzAtNzMwNiAoUHJpbnQpJiN4RDswMjcwLTczMDYg
KExpbmtpbmcpPC9pc2JuPjxhY2Nlc3Npb24tbnVtPjExMTEzMjA2PC9hY2Nlc3Npb24tbnVtPjx1
cmxzPjxyZWxhdGVkLXVybHM+PHVybD5odHRwczovL3d3dy5uY2JpLm5sbS5uaWguZ292L3B1Ym1l
ZC8xMTExMzIwNjwvdXJsPjwvcmVsYXRlZC11cmxzPjwvdXJscz48Y3VzdG9tMj5QTUM4ODgwNTwv
Y3VzdG9tMj48ZWxlY3Ryb25pYy1yZXNvdXJjZS1udW0+MTAuMTEyOC9NQ0IuMjEuMS4zMTktMzI5
LjIwMDE8L2VsZWN0cm9uaWMtcmVzb3VyY2UtbnVtPjwvcmVjb3JkPjwvQ2l0ZT48L0VuZE5vdGU+
AG==
</w:fldData>
        </w:fldChar>
      </w:r>
      <w:r w:rsidR="000D5D71">
        <w:instrText xml:space="preserve"> ADDIN EN.CITE.DATA </w:instrText>
      </w:r>
      <w:r w:rsidR="000D5D71">
        <w:fldChar w:fldCharType="end"/>
      </w:r>
      <w:r w:rsidRPr="00FE1B3E">
        <w:fldChar w:fldCharType="separate"/>
      </w:r>
      <w:r w:rsidR="000D5D71">
        <w:rPr>
          <w:noProof/>
        </w:rPr>
        <w:t>[311]</w:t>
      </w:r>
      <w:r w:rsidRPr="00FE1B3E">
        <w:fldChar w:fldCharType="end"/>
      </w:r>
      <w:r w:rsidRPr="00FE1B3E">
        <w:t xml:space="preserve"> adipocytes, supporting the anti-</w:t>
      </w:r>
      <w:proofErr w:type="spellStart"/>
      <w:r w:rsidRPr="00FE1B3E">
        <w:t>adipogenic</w:t>
      </w:r>
      <w:proofErr w:type="spellEnd"/>
      <w:r w:rsidRPr="00FE1B3E">
        <w:t xml:space="preserve"> function of </w:t>
      </w:r>
      <w:proofErr w:type="spellStart"/>
      <w:r w:rsidRPr="00FE1B3E">
        <w:t>JNK</w:t>
      </w:r>
      <w:proofErr w:type="spellEnd"/>
      <w:r w:rsidRPr="00FE1B3E">
        <w:t xml:space="preserve">. However, additional studies are necessary to determine the precise mechanisms underlying its role in adipocytes differentiation. In addition, future research aimed at elucidating the crosstalk mechanisms between </w:t>
      </w:r>
      <w:proofErr w:type="spellStart"/>
      <w:r w:rsidRPr="00FE1B3E">
        <w:t>PKA</w:t>
      </w:r>
      <w:proofErr w:type="spellEnd"/>
      <w:r w:rsidRPr="00FE1B3E">
        <w:t xml:space="preserve"> and </w:t>
      </w:r>
      <w:proofErr w:type="spellStart"/>
      <w:r w:rsidRPr="00FE1B3E">
        <w:t>JNK</w:t>
      </w:r>
      <w:proofErr w:type="spellEnd"/>
      <w:r w:rsidRPr="00FE1B3E">
        <w:t xml:space="preserve"> in halting adipogenesis and promoting lipolysis is warranted. </w:t>
      </w:r>
    </w:p>
    <w:p w14:paraId="090CC3F6" w14:textId="018C8B70" w:rsidR="00655FC0" w:rsidRDefault="00FE1B3E" w:rsidP="007410B1">
      <w:pPr>
        <w:spacing w:after="0" w:line="360" w:lineRule="auto"/>
        <w:ind w:firstLine="720"/>
        <w:jc w:val="both"/>
      </w:pPr>
      <w:r w:rsidRPr="00FE1B3E">
        <w:t>In conclusion, we report the anti-</w:t>
      </w:r>
      <w:proofErr w:type="spellStart"/>
      <w:r w:rsidRPr="00FE1B3E">
        <w:t>adipogenic</w:t>
      </w:r>
      <w:proofErr w:type="spellEnd"/>
      <w:r w:rsidRPr="00FE1B3E">
        <w:t xml:space="preserve"> properties of </w:t>
      </w:r>
      <w:proofErr w:type="spellStart"/>
      <w:r w:rsidRPr="00FE1B3E">
        <w:t>Zyflamend</w:t>
      </w:r>
      <w:proofErr w:type="spellEnd"/>
      <w:r w:rsidRPr="00FE1B3E">
        <w:t xml:space="preserve">, which caused a </w:t>
      </w:r>
      <w:proofErr w:type="spellStart"/>
      <w:r w:rsidRPr="00FE1B3E">
        <w:t>G2</w:t>
      </w:r>
      <w:proofErr w:type="spellEnd"/>
      <w:r w:rsidRPr="00FE1B3E">
        <w:t xml:space="preserve">/M cell cycle arrest in white </w:t>
      </w:r>
      <w:proofErr w:type="spellStart"/>
      <w:r w:rsidRPr="00FE1B3E">
        <w:t>3T3-MBX</w:t>
      </w:r>
      <w:proofErr w:type="spellEnd"/>
      <w:r w:rsidRPr="00FE1B3E">
        <w:t xml:space="preserve"> pre-adipocytes, attenuated pre-adipocyte proliferation, and increased cell death. In addition, treatment with </w:t>
      </w:r>
      <w:proofErr w:type="spellStart"/>
      <w:r w:rsidRPr="00FE1B3E">
        <w:t>Zyflamend</w:t>
      </w:r>
      <w:proofErr w:type="spellEnd"/>
      <w:r w:rsidRPr="00FE1B3E">
        <w:t xml:space="preserve"> inhibited lipid accumulation during the differentiation of </w:t>
      </w:r>
      <w:proofErr w:type="spellStart"/>
      <w:r w:rsidRPr="00FE1B3E">
        <w:t>3T3-MBX</w:t>
      </w:r>
      <w:proofErr w:type="spellEnd"/>
      <w:r w:rsidRPr="00FE1B3E">
        <w:t xml:space="preserve"> cells, with a concomitant decrease in the expression of lipogenic genes and increased lipolysis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These effects were mediated, at least in part, through the upregulation of AMPK, </w:t>
      </w:r>
      <w:proofErr w:type="spellStart"/>
      <w:r w:rsidRPr="00FE1B3E">
        <w:t>PKA</w:t>
      </w:r>
      <w:proofErr w:type="spellEnd"/>
      <w:r w:rsidRPr="00FE1B3E">
        <w:t xml:space="preserve"> and </w:t>
      </w:r>
      <w:proofErr w:type="spellStart"/>
      <w:r w:rsidRPr="00FE1B3E">
        <w:t>JNK</w:t>
      </w:r>
      <w:proofErr w:type="spellEnd"/>
      <w:r w:rsidRPr="00FE1B3E">
        <w:t xml:space="preserve"> activities. Inhibition of either </w:t>
      </w:r>
      <w:proofErr w:type="spellStart"/>
      <w:r w:rsidRPr="00FE1B3E">
        <w:t>JNK</w:t>
      </w:r>
      <w:proofErr w:type="spellEnd"/>
      <w:r w:rsidRPr="00FE1B3E">
        <w:t xml:space="preserve"> or </w:t>
      </w:r>
      <w:proofErr w:type="spellStart"/>
      <w:r w:rsidRPr="00FE1B3E">
        <w:t>PKA</w:t>
      </w:r>
      <w:proofErr w:type="spellEnd"/>
      <w:r w:rsidRPr="00FE1B3E">
        <w:t xml:space="preserve"> fully restored adipocyte differentiation and decreased lipolysis </w: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 </w:instrText>
      </w:r>
      <w:r w:rsidR="0023550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235507">
        <w:instrText xml:space="preserve"> ADDIN EN.CITE.DATA </w:instrText>
      </w:r>
      <w:r w:rsidR="00235507">
        <w:fldChar w:fldCharType="end"/>
      </w:r>
      <w:r w:rsidR="00235507">
        <w:fldChar w:fldCharType="separate"/>
      </w:r>
      <w:r w:rsidR="00235507">
        <w:rPr>
          <w:noProof/>
        </w:rPr>
        <w:t>[244]</w:t>
      </w:r>
      <w:r w:rsidR="00235507">
        <w:fldChar w:fldCharType="end"/>
      </w:r>
      <w:r w:rsidRPr="00FE1B3E">
        <w:t xml:space="preserve">. However, AMPK inhibition using compound C partially rescued adipogenesis. Taken together, these findings identify </w:t>
      </w:r>
      <w:proofErr w:type="spellStart"/>
      <w:r w:rsidRPr="00FE1B3E">
        <w:t>Zyflamend</w:t>
      </w:r>
      <w:proofErr w:type="spellEnd"/>
      <w:r w:rsidRPr="00FE1B3E">
        <w:t xml:space="preserve"> as a novel regulator of pre-adipocytes survival and </w:t>
      </w:r>
      <w:proofErr w:type="gramStart"/>
      <w:r w:rsidRPr="00FE1B3E">
        <w:t>adipogenesis, and</w:t>
      </w:r>
      <w:proofErr w:type="gramEnd"/>
      <w:r w:rsidRPr="00FE1B3E">
        <w:t xml:space="preserve"> suggest that </w:t>
      </w:r>
      <w:proofErr w:type="spellStart"/>
      <w:r w:rsidRPr="00FE1B3E">
        <w:t>Zyflamend</w:t>
      </w:r>
      <w:proofErr w:type="spellEnd"/>
      <w:r w:rsidRPr="00FE1B3E">
        <w:t xml:space="preserve"> supplementation could prove valuable for the prevention of obesity and its complications. </w:t>
      </w:r>
      <w:r w:rsidRPr="00FE1B3E">
        <w:lastRenderedPageBreak/>
        <w:t xml:space="preserve">However, it is important to note that many of the potentially desirable effects may have been mediated by </w:t>
      </w:r>
      <w:proofErr w:type="spellStart"/>
      <w:r w:rsidRPr="00FE1B3E">
        <w:t>Zyflamend’s</w:t>
      </w:r>
      <w:proofErr w:type="spellEnd"/>
      <w:r w:rsidRPr="00FE1B3E">
        <w:t xml:space="preserve"> cytotoxic effects and future studies targeting its efficacy are warrante</w:t>
      </w:r>
      <w:r w:rsidR="007410B1">
        <w:t>d.</w:t>
      </w:r>
    </w:p>
    <w:p w14:paraId="07CE0343" w14:textId="055FD4F7" w:rsidR="007410B1" w:rsidRDefault="007410B1" w:rsidP="007410B1">
      <w:pPr>
        <w:spacing w:after="0" w:line="360" w:lineRule="auto"/>
        <w:ind w:firstLine="720"/>
        <w:jc w:val="both"/>
      </w:pPr>
    </w:p>
    <w:p w14:paraId="4879ADDA" w14:textId="7F0F50F9" w:rsidR="007410B1" w:rsidRDefault="007410B1" w:rsidP="007410B1">
      <w:pPr>
        <w:spacing w:after="0" w:line="360" w:lineRule="auto"/>
        <w:ind w:firstLine="720"/>
        <w:jc w:val="both"/>
      </w:pPr>
    </w:p>
    <w:p w14:paraId="09A26F80" w14:textId="379C2B89" w:rsidR="007410B1" w:rsidRDefault="007410B1" w:rsidP="007410B1">
      <w:pPr>
        <w:spacing w:after="0" w:line="360" w:lineRule="auto"/>
        <w:ind w:firstLine="720"/>
        <w:jc w:val="both"/>
      </w:pPr>
    </w:p>
    <w:p w14:paraId="7D3EFCC9" w14:textId="747498F0" w:rsidR="007410B1" w:rsidRDefault="007410B1" w:rsidP="007410B1">
      <w:pPr>
        <w:spacing w:after="0" w:line="360" w:lineRule="auto"/>
        <w:ind w:firstLine="720"/>
        <w:jc w:val="both"/>
      </w:pPr>
    </w:p>
    <w:p w14:paraId="381C1B03" w14:textId="29450441" w:rsidR="007410B1" w:rsidRDefault="007410B1" w:rsidP="007410B1">
      <w:pPr>
        <w:spacing w:after="0" w:line="360" w:lineRule="auto"/>
        <w:ind w:firstLine="720"/>
        <w:jc w:val="both"/>
      </w:pPr>
    </w:p>
    <w:p w14:paraId="57C0F400" w14:textId="205D7B4B" w:rsidR="007410B1" w:rsidRDefault="007410B1" w:rsidP="007410B1">
      <w:pPr>
        <w:spacing w:after="0" w:line="360" w:lineRule="auto"/>
        <w:ind w:firstLine="720"/>
        <w:jc w:val="both"/>
      </w:pPr>
    </w:p>
    <w:p w14:paraId="3D4FB72D" w14:textId="36330567" w:rsidR="007410B1" w:rsidRDefault="007410B1" w:rsidP="007410B1">
      <w:pPr>
        <w:spacing w:after="0" w:line="360" w:lineRule="auto"/>
        <w:ind w:firstLine="720"/>
        <w:jc w:val="both"/>
      </w:pPr>
    </w:p>
    <w:p w14:paraId="5E6301E7" w14:textId="174CF1AF" w:rsidR="007410B1" w:rsidRDefault="007410B1" w:rsidP="007410B1">
      <w:pPr>
        <w:spacing w:after="0" w:line="360" w:lineRule="auto"/>
        <w:ind w:firstLine="720"/>
        <w:jc w:val="both"/>
      </w:pPr>
    </w:p>
    <w:p w14:paraId="7DE0763A" w14:textId="27247CFE" w:rsidR="007410B1" w:rsidRDefault="007410B1" w:rsidP="007410B1">
      <w:pPr>
        <w:spacing w:after="0" w:line="360" w:lineRule="auto"/>
        <w:ind w:firstLine="720"/>
        <w:jc w:val="both"/>
      </w:pPr>
    </w:p>
    <w:p w14:paraId="3DDBE1BC" w14:textId="376FAB62" w:rsidR="007410B1" w:rsidRDefault="007410B1" w:rsidP="007410B1">
      <w:pPr>
        <w:spacing w:after="0" w:line="360" w:lineRule="auto"/>
        <w:ind w:firstLine="720"/>
        <w:jc w:val="both"/>
      </w:pPr>
    </w:p>
    <w:p w14:paraId="520EB062" w14:textId="18917B04" w:rsidR="007410B1" w:rsidRDefault="007410B1" w:rsidP="007410B1">
      <w:pPr>
        <w:spacing w:after="0" w:line="360" w:lineRule="auto"/>
        <w:ind w:firstLine="720"/>
        <w:jc w:val="both"/>
      </w:pPr>
    </w:p>
    <w:p w14:paraId="20291302" w14:textId="62CB034C" w:rsidR="007410B1" w:rsidRDefault="007410B1" w:rsidP="007410B1">
      <w:pPr>
        <w:spacing w:after="0" w:line="360" w:lineRule="auto"/>
        <w:ind w:firstLine="720"/>
        <w:jc w:val="both"/>
      </w:pPr>
    </w:p>
    <w:p w14:paraId="214A7711" w14:textId="40C695B3" w:rsidR="007410B1" w:rsidRDefault="007410B1" w:rsidP="007410B1">
      <w:pPr>
        <w:spacing w:after="0" w:line="360" w:lineRule="auto"/>
        <w:ind w:firstLine="720"/>
        <w:jc w:val="both"/>
      </w:pPr>
    </w:p>
    <w:p w14:paraId="1D69DBA8" w14:textId="011C7787" w:rsidR="007410B1" w:rsidRDefault="007410B1" w:rsidP="007410B1">
      <w:pPr>
        <w:spacing w:after="0" w:line="360" w:lineRule="auto"/>
        <w:ind w:firstLine="720"/>
        <w:jc w:val="both"/>
      </w:pPr>
    </w:p>
    <w:p w14:paraId="3C223210" w14:textId="06E75640" w:rsidR="007410B1" w:rsidRDefault="007410B1" w:rsidP="007410B1">
      <w:pPr>
        <w:spacing w:after="0" w:line="360" w:lineRule="auto"/>
        <w:ind w:firstLine="720"/>
        <w:jc w:val="both"/>
      </w:pPr>
    </w:p>
    <w:p w14:paraId="73E48A4C" w14:textId="219A7687" w:rsidR="007410B1" w:rsidRDefault="007410B1" w:rsidP="007410B1">
      <w:pPr>
        <w:spacing w:after="0" w:line="360" w:lineRule="auto"/>
        <w:ind w:firstLine="720"/>
        <w:jc w:val="both"/>
      </w:pPr>
    </w:p>
    <w:p w14:paraId="3DC1E8B1" w14:textId="5308AB5C" w:rsidR="007410B1" w:rsidRDefault="007410B1" w:rsidP="007410B1">
      <w:pPr>
        <w:spacing w:after="0" w:line="360" w:lineRule="auto"/>
        <w:ind w:firstLine="720"/>
        <w:jc w:val="both"/>
      </w:pPr>
    </w:p>
    <w:p w14:paraId="0EA2D931" w14:textId="1872EE71" w:rsidR="007410B1" w:rsidRDefault="007410B1" w:rsidP="007410B1">
      <w:pPr>
        <w:spacing w:after="0" w:line="360" w:lineRule="auto"/>
        <w:ind w:firstLine="720"/>
        <w:jc w:val="both"/>
      </w:pPr>
    </w:p>
    <w:p w14:paraId="0C321D07" w14:textId="79903CF4" w:rsidR="007410B1" w:rsidRDefault="007410B1" w:rsidP="007410B1">
      <w:pPr>
        <w:spacing w:after="0" w:line="360" w:lineRule="auto"/>
        <w:ind w:firstLine="720"/>
        <w:jc w:val="both"/>
      </w:pPr>
    </w:p>
    <w:p w14:paraId="2D7F4B50" w14:textId="0778FA7B" w:rsidR="007410B1" w:rsidRDefault="007410B1" w:rsidP="007410B1">
      <w:pPr>
        <w:spacing w:after="0" w:line="360" w:lineRule="auto"/>
        <w:ind w:firstLine="720"/>
        <w:jc w:val="both"/>
      </w:pPr>
    </w:p>
    <w:p w14:paraId="472DFFEC" w14:textId="4ABFE643" w:rsidR="007410B1" w:rsidRDefault="007410B1" w:rsidP="007410B1">
      <w:pPr>
        <w:spacing w:after="0" w:line="360" w:lineRule="auto"/>
        <w:ind w:firstLine="720"/>
        <w:jc w:val="both"/>
      </w:pPr>
    </w:p>
    <w:p w14:paraId="3EF176E6" w14:textId="506B383C" w:rsidR="007410B1" w:rsidRDefault="007410B1" w:rsidP="007410B1">
      <w:pPr>
        <w:spacing w:after="0" w:line="360" w:lineRule="auto"/>
        <w:ind w:firstLine="720"/>
        <w:jc w:val="both"/>
      </w:pPr>
    </w:p>
    <w:p w14:paraId="3C59381A" w14:textId="45CA2346" w:rsidR="007410B1" w:rsidRDefault="007410B1" w:rsidP="007410B1">
      <w:pPr>
        <w:spacing w:after="0" w:line="360" w:lineRule="auto"/>
        <w:ind w:firstLine="720"/>
        <w:jc w:val="both"/>
      </w:pPr>
    </w:p>
    <w:p w14:paraId="76B8087F" w14:textId="77777777" w:rsidR="007410B1" w:rsidRDefault="007410B1" w:rsidP="007410B1">
      <w:pPr>
        <w:spacing w:after="0" w:line="360" w:lineRule="auto"/>
        <w:ind w:firstLine="720"/>
        <w:jc w:val="both"/>
      </w:pPr>
    </w:p>
    <w:p w14:paraId="5EAE571D" w14:textId="6150D9E3" w:rsidR="00E321E7" w:rsidRDefault="00E321E7" w:rsidP="00B74ECC">
      <w:pPr>
        <w:spacing w:line="360" w:lineRule="auto"/>
        <w:ind w:firstLine="720"/>
        <w:jc w:val="both"/>
      </w:pPr>
    </w:p>
    <w:p w14:paraId="75C3B7F2" w14:textId="77777777" w:rsidR="00E321E7" w:rsidRDefault="00E321E7" w:rsidP="00B74ECC">
      <w:pPr>
        <w:spacing w:line="360" w:lineRule="auto"/>
        <w:ind w:firstLine="720"/>
        <w:jc w:val="both"/>
      </w:pPr>
    </w:p>
    <w:p w14:paraId="30D9EE86" w14:textId="732F3FE9" w:rsidR="00655FC0" w:rsidRPr="00FE1B3E" w:rsidRDefault="00655FC0" w:rsidP="00B74ECC">
      <w:pPr>
        <w:spacing w:line="360" w:lineRule="auto"/>
        <w:ind w:firstLine="720"/>
        <w:jc w:val="both"/>
      </w:pPr>
    </w:p>
    <w:p w14:paraId="42BE607C" w14:textId="77777777" w:rsidR="002C0761" w:rsidRDefault="002C0761" w:rsidP="000E5CDE">
      <w:pPr>
        <w:pStyle w:val="Heading1"/>
        <w:jc w:val="center"/>
      </w:pPr>
    </w:p>
    <w:p w14:paraId="2AE7D565" w14:textId="0B43AB94" w:rsidR="002C0761" w:rsidRDefault="006545AF" w:rsidP="000E5CDE">
      <w:pPr>
        <w:pStyle w:val="Heading1"/>
        <w:jc w:val="center"/>
      </w:pPr>
      <w:bookmarkStart w:id="89" w:name="_Toc101884595"/>
      <w:r w:rsidRPr="000E5CDE">
        <w:lastRenderedPageBreak/>
        <w:t>CHAPTER 3</w:t>
      </w:r>
      <w:r w:rsidR="000E5CDE" w:rsidRPr="000E5CDE">
        <w:t xml:space="preserve"> RESEARCH PROJECT II</w:t>
      </w:r>
      <w:bookmarkEnd w:id="89"/>
    </w:p>
    <w:p w14:paraId="3E19FBBF" w14:textId="1C88582E" w:rsidR="002C0761" w:rsidRDefault="002C0761">
      <w:pPr>
        <w:rPr>
          <w:rFonts w:eastAsia="Times New Roman"/>
          <w:b/>
          <w:bCs/>
          <w:kern w:val="36"/>
          <w:szCs w:val="48"/>
        </w:rPr>
      </w:pPr>
    </w:p>
    <w:p w14:paraId="767540CB" w14:textId="77777777" w:rsidR="000E5CDE" w:rsidRPr="000E5CDE" w:rsidRDefault="000E5CDE" w:rsidP="000E5CDE">
      <w:pPr>
        <w:pStyle w:val="Heading1"/>
        <w:jc w:val="center"/>
      </w:pPr>
    </w:p>
    <w:p w14:paraId="1AF25969" w14:textId="77777777" w:rsidR="00F652AC" w:rsidRPr="00FB4FF9" w:rsidRDefault="00F652AC" w:rsidP="005C2C8C">
      <w:pPr>
        <w:spacing w:line="360" w:lineRule="auto"/>
        <w:rPr>
          <w:b/>
        </w:rPr>
      </w:pPr>
    </w:p>
    <w:p w14:paraId="5E5CE331" w14:textId="77777777" w:rsidR="00F652AC" w:rsidRPr="00FB4FF9" w:rsidRDefault="00F652AC" w:rsidP="005C2C8C">
      <w:pPr>
        <w:spacing w:line="360" w:lineRule="auto"/>
        <w:rPr>
          <w:b/>
        </w:rPr>
      </w:pPr>
    </w:p>
    <w:p w14:paraId="2C84A4AC" w14:textId="77777777" w:rsidR="00F652AC" w:rsidRPr="00FB4FF9" w:rsidRDefault="00F652AC" w:rsidP="005C2C8C">
      <w:pPr>
        <w:spacing w:line="360" w:lineRule="auto"/>
        <w:rPr>
          <w:b/>
        </w:rPr>
      </w:pPr>
    </w:p>
    <w:p w14:paraId="77AE141A" w14:textId="77777777" w:rsidR="00F652AC" w:rsidRPr="00FB4FF9" w:rsidRDefault="00F652AC" w:rsidP="005C2C8C">
      <w:pPr>
        <w:spacing w:line="360" w:lineRule="auto"/>
        <w:rPr>
          <w:b/>
        </w:rPr>
      </w:pPr>
    </w:p>
    <w:p w14:paraId="6C461D6F" w14:textId="77777777" w:rsidR="00F652AC" w:rsidRPr="00FB4FF9" w:rsidRDefault="00F652AC" w:rsidP="005C2C8C">
      <w:pPr>
        <w:spacing w:line="360" w:lineRule="auto"/>
        <w:rPr>
          <w:b/>
        </w:rPr>
      </w:pPr>
    </w:p>
    <w:p w14:paraId="58E40C0E" w14:textId="77777777" w:rsidR="00F652AC" w:rsidRPr="00FB4FF9" w:rsidRDefault="00F652AC" w:rsidP="005C2C8C">
      <w:pPr>
        <w:spacing w:line="360" w:lineRule="auto"/>
        <w:rPr>
          <w:b/>
        </w:rPr>
      </w:pPr>
    </w:p>
    <w:p w14:paraId="3FAF621B" w14:textId="77777777" w:rsidR="00F652AC" w:rsidRPr="00FB4FF9" w:rsidRDefault="00F652AC" w:rsidP="005C2C8C">
      <w:pPr>
        <w:spacing w:line="360" w:lineRule="auto"/>
        <w:rPr>
          <w:b/>
        </w:rPr>
      </w:pPr>
    </w:p>
    <w:p w14:paraId="46538AA9" w14:textId="77777777" w:rsidR="00F652AC" w:rsidRPr="00FB4FF9" w:rsidRDefault="00F652AC" w:rsidP="005C2C8C">
      <w:pPr>
        <w:spacing w:line="360" w:lineRule="auto"/>
        <w:rPr>
          <w:b/>
        </w:rPr>
      </w:pPr>
    </w:p>
    <w:p w14:paraId="0DFB61F8" w14:textId="77777777" w:rsidR="00F652AC" w:rsidRPr="00FB4FF9" w:rsidRDefault="00F652AC" w:rsidP="005C2C8C">
      <w:pPr>
        <w:spacing w:line="360" w:lineRule="auto"/>
        <w:rPr>
          <w:b/>
        </w:rPr>
      </w:pPr>
    </w:p>
    <w:p w14:paraId="7FEA2222" w14:textId="77777777" w:rsidR="00F652AC" w:rsidRPr="00FB4FF9" w:rsidRDefault="00F652AC" w:rsidP="005C2C8C">
      <w:pPr>
        <w:spacing w:line="360" w:lineRule="auto"/>
        <w:rPr>
          <w:b/>
        </w:rPr>
      </w:pPr>
    </w:p>
    <w:p w14:paraId="542C77A6" w14:textId="77777777" w:rsidR="005A6E4A" w:rsidRPr="00FB4FF9" w:rsidRDefault="005A6E4A" w:rsidP="005C2C8C">
      <w:pPr>
        <w:spacing w:line="360" w:lineRule="auto"/>
        <w:rPr>
          <w:b/>
        </w:rPr>
      </w:pPr>
    </w:p>
    <w:p w14:paraId="48F6FA8A" w14:textId="77777777" w:rsidR="005A6E4A" w:rsidRPr="00FB4FF9" w:rsidRDefault="005A6E4A" w:rsidP="005C2C8C">
      <w:pPr>
        <w:spacing w:line="360" w:lineRule="auto"/>
        <w:rPr>
          <w:b/>
        </w:rPr>
      </w:pPr>
    </w:p>
    <w:p w14:paraId="45F654CD" w14:textId="77777777" w:rsidR="005A6E4A" w:rsidRPr="00FB4FF9" w:rsidRDefault="005A6E4A" w:rsidP="005C2C8C">
      <w:pPr>
        <w:spacing w:line="360" w:lineRule="auto"/>
        <w:rPr>
          <w:b/>
        </w:rPr>
      </w:pPr>
    </w:p>
    <w:bookmarkEnd w:id="76"/>
    <w:bookmarkEnd w:id="77"/>
    <w:p w14:paraId="1620200E" w14:textId="77777777" w:rsidR="00D12962" w:rsidRDefault="00D12962">
      <w:pPr>
        <w:rPr>
          <w:rFonts w:eastAsia="MS Mincho"/>
          <w:b/>
        </w:rPr>
      </w:pPr>
      <w:r>
        <w:rPr>
          <w:b/>
        </w:rPr>
        <w:br w:type="page"/>
      </w:r>
    </w:p>
    <w:p w14:paraId="697A7BEB" w14:textId="77777777" w:rsidR="00583666" w:rsidRPr="00583666" w:rsidRDefault="00583666" w:rsidP="006545AF">
      <w:pPr>
        <w:pStyle w:val="Heading1"/>
        <w:jc w:val="center"/>
        <w:rPr>
          <w:rFonts w:eastAsia="MS Mincho"/>
          <w:noProof/>
        </w:rPr>
      </w:pPr>
      <w:bookmarkStart w:id="90" w:name="_Toc101884596"/>
      <w:r w:rsidRPr="00583666">
        <w:rPr>
          <w:rFonts w:eastAsia="MS Mincho"/>
          <w:noProof/>
        </w:rPr>
        <w:lastRenderedPageBreak/>
        <w:t>Zyflamend Supplementation Alleviates High-Fat Diet-Induced Obesity and Impairment of Skeletal Muscle Insulin Sensitivity</w:t>
      </w:r>
      <w:bookmarkEnd w:id="90"/>
    </w:p>
    <w:p w14:paraId="1AF0E77A" w14:textId="77777777" w:rsidR="00583666" w:rsidRPr="00583666" w:rsidRDefault="00583666" w:rsidP="00583666">
      <w:pPr>
        <w:autoSpaceDE w:val="0"/>
        <w:autoSpaceDN w:val="0"/>
        <w:adjustRightInd w:val="0"/>
        <w:spacing w:line="480" w:lineRule="auto"/>
        <w:jc w:val="center"/>
        <w:rPr>
          <w:rFonts w:eastAsia="MS Mincho"/>
          <w:b/>
          <w:noProof/>
          <w:color w:val="000000" w:themeColor="text1"/>
        </w:rPr>
      </w:pPr>
    </w:p>
    <w:p w14:paraId="26ECE586" w14:textId="77777777" w:rsidR="00583666" w:rsidRPr="00583666" w:rsidRDefault="00583666" w:rsidP="00583666">
      <w:pPr>
        <w:autoSpaceDE w:val="0"/>
        <w:autoSpaceDN w:val="0"/>
        <w:adjustRightInd w:val="0"/>
        <w:spacing w:line="480" w:lineRule="auto"/>
        <w:jc w:val="center"/>
        <w:rPr>
          <w:noProof/>
          <w:vertAlign w:val="superscript"/>
        </w:rPr>
      </w:pPr>
      <w:r w:rsidRPr="00583666">
        <w:rPr>
          <w:bCs/>
          <w:noProof/>
        </w:rPr>
        <w:t>Dexter L. Puckett</w:t>
      </w:r>
      <w:r w:rsidRPr="00583666">
        <w:rPr>
          <w:noProof/>
          <w:vertAlign w:val="superscript"/>
        </w:rPr>
        <w:t>1</w:t>
      </w:r>
      <w:r w:rsidRPr="00583666">
        <w:rPr>
          <w:bCs/>
          <w:noProof/>
        </w:rPr>
        <w:t>, Ahmed Bettaieb</w:t>
      </w:r>
      <w:r w:rsidRPr="00583666">
        <w:rPr>
          <w:noProof/>
          <w:vertAlign w:val="superscript"/>
        </w:rPr>
        <w:t xml:space="preserve">1, </w:t>
      </w:r>
    </w:p>
    <w:p w14:paraId="692E13FA" w14:textId="77777777" w:rsidR="00583666" w:rsidRPr="00583666" w:rsidRDefault="00583666" w:rsidP="00583666">
      <w:pPr>
        <w:spacing w:after="0" w:line="360" w:lineRule="auto"/>
        <w:rPr>
          <w:noProof/>
        </w:rPr>
      </w:pPr>
      <w:r w:rsidRPr="00583666">
        <w:rPr>
          <w:noProof/>
          <w:vertAlign w:val="superscript"/>
        </w:rPr>
        <w:t xml:space="preserve">1 </w:t>
      </w:r>
      <w:r w:rsidRPr="00583666">
        <w:rPr>
          <w:noProof/>
        </w:rPr>
        <w:t>Department of Nutrition, University of Tennessee Knoxville, Knoxville, TN; 37996-0840.</w:t>
      </w:r>
    </w:p>
    <w:p w14:paraId="27C156E8" w14:textId="77777777" w:rsidR="00583666" w:rsidRPr="00583666" w:rsidRDefault="00583666" w:rsidP="00583666">
      <w:pPr>
        <w:spacing w:after="0" w:line="360" w:lineRule="auto"/>
        <w:rPr>
          <w:noProof/>
        </w:rPr>
      </w:pPr>
    </w:p>
    <w:p w14:paraId="3F2FCA23" w14:textId="77777777" w:rsidR="00583666" w:rsidRPr="00583666" w:rsidRDefault="00583666" w:rsidP="00583666">
      <w:pPr>
        <w:autoSpaceDE w:val="0"/>
        <w:autoSpaceDN w:val="0"/>
        <w:adjustRightInd w:val="0"/>
        <w:spacing w:line="480" w:lineRule="auto"/>
        <w:rPr>
          <w:noProof/>
        </w:rPr>
      </w:pPr>
      <w:r w:rsidRPr="00583666">
        <w:rPr>
          <w:noProof/>
        </w:rPr>
        <w:t xml:space="preserve">Corresponding author: Ahmed Bettaieb. University of Tennessee, Knoxville, Department of Nutrition, 1215 Cumberland Avenue, 229 Jessie Harris Building, Knoxville, TN, 37996. E-mail: </w:t>
      </w:r>
      <w:hyperlink r:id="rId13" w:history="1">
        <w:r w:rsidRPr="00583666">
          <w:rPr>
            <w:noProof/>
            <w:color w:val="0563C1" w:themeColor="hyperlink"/>
            <w:u w:val="single"/>
          </w:rPr>
          <w:t>abettaie@utk.edu</w:t>
        </w:r>
      </w:hyperlink>
      <w:r w:rsidRPr="00583666">
        <w:rPr>
          <w:noProof/>
        </w:rPr>
        <w:t>, Phone (865) 974-6267, Fax (865) 974-3491.</w:t>
      </w:r>
    </w:p>
    <w:p w14:paraId="276A81F9" w14:textId="77777777" w:rsidR="00583666" w:rsidRPr="00583666" w:rsidRDefault="00583666" w:rsidP="00583666">
      <w:pPr>
        <w:spacing w:line="480" w:lineRule="auto"/>
        <w:jc w:val="center"/>
        <w:rPr>
          <w:noProof/>
          <w:color w:val="000000" w:themeColor="text1"/>
        </w:rPr>
      </w:pPr>
    </w:p>
    <w:p w14:paraId="3C08FE75" w14:textId="77777777" w:rsidR="00583666" w:rsidRPr="00583666" w:rsidRDefault="00583666" w:rsidP="00583666">
      <w:pPr>
        <w:spacing w:line="480" w:lineRule="auto"/>
        <w:jc w:val="center"/>
        <w:rPr>
          <w:b/>
          <w:noProof/>
          <w:color w:val="000000" w:themeColor="text1"/>
        </w:rPr>
      </w:pPr>
      <w:r w:rsidRPr="00583666">
        <w:rPr>
          <w:noProof/>
          <w:color w:val="000000" w:themeColor="text1"/>
        </w:rPr>
        <w:t>Running title: Zyflamend Improves Metabolic Homeostasis</w:t>
      </w:r>
    </w:p>
    <w:p w14:paraId="40168F8B" w14:textId="77777777" w:rsidR="00FC1BCF" w:rsidRPr="00DF5AF4" w:rsidRDefault="00FC1BCF" w:rsidP="00FC1BCF">
      <w:pPr>
        <w:spacing w:after="0" w:line="360" w:lineRule="auto"/>
        <w:ind w:firstLine="720"/>
        <w:rPr>
          <w:b/>
        </w:rPr>
      </w:pPr>
    </w:p>
    <w:p w14:paraId="1E84C829" w14:textId="289C22B7" w:rsidR="00422030" w:rsidRPr="0094495D" w:rsidRDefault="00DF5AF4" w:rsidP="0094495D">
      <w:pPr>
        <w:spacing w:after="0" w:line="360" w:lineRule="auto"/>
        <w:rPr>
          <w:b/>
        </w:rPr>
      </w:pPr>
      <w:r w:rsidRPr="00DF5AF4">
        <w:rPr>
          <w:b/>
        </w:rPr>
        <w:br w:type="page"/>
      </w:r>
      <w:bookmarkStart w:id="91" w:name="_Hlk92207683"/>
    </w:p>
    <w:p w14:paraId="66FF9233" w14:textId="77777777" w:rsidR="00422030" w:rsidRPr="00422030" w:rsidRDefault="00422030" w:rsidP="00FF7895">
      <w:pPr>
        <w:pStyle w:val="Heading2"/>
        <w:rPr>
          <w:noProof/>
        </w:rPr>
      </w:pPr>
      <w:bookmarkStart w:id="92" w:name="_Toc101884597"/>
      <w:r w:rsidRPr="00422030">
        <w:rPr>
          <w:noProof/>
        </w:rPr>
        <w:lastRenderedPageBreak/>
        <w:t>Abstract</w:t>
      </w:r>
      <w:bookmarkEnd w:id="92"/>
      <w:r w:rsidRPr="00422030">
        <w:rPr>
          <w:noProof/>
        </w:rPr>
        <w:t xml:space="preserve"> </w:t>
      </w:r>
    </w:p>
    <w:p w14:paraId="7D8DEC70" w14:textId="0A0B375B" w:rsidR="00422030" w:rsidRPr="0094495D" w:rsidRDefault="00422030" w:rsidP="00422030">
      <w:pPr>
        <w:spacing w:after="0" w:line="360" w:lineRule="auto"/>
        <w:mirrorIndents/>
        <w:jc w:val="both"/>
        <w:rPr>
          <w:noProof/>
        </w:rPr>
      </w:pPr>
      <w:r w:rsidRPr="00422030">
        <w:rPr>
          <w:noProof/>
          <w:sz w:val="22"/>
          <w:szCs w:val="22"/>
        </w:rPr>
        <w:tab/>
        <w:t xml:space="preserve">Obesity represents a progressive epidemic that continues to pose substantial health challenges across the globe. Problematically, obese individuals </w:t>
      </w:r>
      <w:r w:rsidR="009A17F4">
        <w:rPr>
          <w:noProof/>
          <w:sz w:val="22"/>
          <w:szCs w:val="22"/>
        </w:rPr>
        <w:t>have a</w:t>
      </w:r>
      <w:r w:rsidRPr="00422030">
        <w:rPr>
          <w:noProof/>
          <w:sz w:val="22"/>
          <w:szCs w:val="22"/>
        </w:rPr>
        <w:t xml:space="preserve"> much higher risk </w:t>
      </w:r>
      <w:r w:rsidR="009A17F4">
        <w:rPr>
          <w:noProof/>
          <w:sz w:val="22"/>
          <w:szCs w:val="22"/>
        </w:rPr>
        <w:t>for</w:t>
      </w:r>
      <w:r w:rsidRPr="00422030">
        <w:rPr>
          <w:noProof/>
          <w:sz w:val="22"/>
          <w:szCs w:val="22"/>
        </w:rPr>
        <w:t xml:space="preserve"> developing chronic diseases such as </w:t>
      </w:r>
      <w:r w:rsidRPr="00422030">
        <w:rPr>
          <w:noProof/>
        </w:rPr>
        <w:t>cardiovascular disease, MetS, type 2 diabetes and NAFLD. As a unique poly-herbal supplement, Zyflamend is comprised of ten herbal extracts known to individually exert a wide variety of potential benefits. These include but are not limited to, its ability to activate AMPK in numerous cancer cell lines. Upon activation, AMPK has been shown to effectively inhibit lipogenesis along with upregulating fatty acid oxidation and other catabolic pathways that generate ATP. Additionally, the scope and impact of Zyflamend on skeletal muscle has yet to be investigated. Individually, Zyflamends constituents and other polyphenols have been shown to exert ergogenic and insulin sensitizing potential within skeletal muscle. Considering these implications, Zyflamends capacity to improve the function of adipose tissue and skeletal muscle warrants investigation. Therefore, the objective of our in vitro and in vivo study, was to identify the impact of Zyflamend on skeletal muscle, adipose tissue and glucose homeostasis. To accomplish this, for 24 weeks C57BL/6 mice were fed one of four dietary combinations including chow or high fat diet (HFD) incorporated with or without Zyflamend. Consumption of HFD supplemented with Zyflamend resulted in reductions in both weight gain and WAT fat pad mass, along with ameliorated HFD-induced glucose intolerance. Mechanistic investigations revealed, Zyflamend enhanced insulin signaling in the skeletal muscle evidenced by upregulated tyrosine phosphorylation of the IR, IRS1, and enhanced downstream signaling component activation. In addition, Zyflamend effectively reduced markers of HFD induced ER stress and inflammation</w:t>
      </w:r>
      <w:r w:rsidRPr="00422030">
        <w:rPr>
          <w:noProof/>
          <w:shd w:val="clear" w:color="auto" w:fill="FFFFFF"/>
        </w:rPr>
        <w:t xml:space="preserve"> within the skeletal muscle. Within WAT and BAT, Zyflamend induced AMPK phosphorylation in both chow and HFD fed animals. In WAT and BAT, Zyflamend treatment initiated changes to the thermogenic program evidenced by elevated expression of </w:t>
      </w:r>
      <w:r w:rsidRPr="00422030">
        <w:rPr>
          <w:noProof/>
        </w:rPr>
        <w:t>brown and/or beige fat markers, immunostaining for UCP1, and improved cold tolerance. Providing in vitro confirmation, Zyflamend treatment in fully differentiated mouse primary and HIB1b brown adipocytes, upregulated the expression of brown fat markers. When combined with metformin, Zyflamend synergistic upregulated expression of brown fat markers (UCP1 and PRDM16) in both cell lines. Taken together, our findings demonstrate the potential for Zylamend as a preventive and adjunct approach to alleviating the metabolic complications associated with obesity.</w:t>
      </w:r>
    </w:p>
    <w:p w14:paraId="48B485CA" w14:textId="77777777" w:rsidR="00422030" w:rsidRPr="00422030" w:rsidRDefault="00422030" w:rsidP="00FF7895">
      <w:pPr>
        <w:pStyle w:val="Heading2"/>
        <w:rPr>
          <w:noProof/>
        </w:rPr>
      </w:pPr>
      <w:bookmarkStart w:id="93" w:name="_Toc101884598"/>
      <w:r w:rsidRPr="00422030">
        <w:rPr>
          <w:noProof/>
        </w:rPr>
        <w:lastRenderedPageBreak/>
        <w:t>Background</w:t>
      </w:r>
      <w:bookmarkEnd w:id="93"/>
      <w:r w:rsidRPr="00422030">
        <w:rPr>
          <w:noProof/>
        </w:rPr>
        <w:t xml:space="preserve"> </w:t>
      </w:r>
    </w:p>
    <w:p w14:paraId="507D6F06" w14:textId="53BBD630" w:rsidR="00422030" w:rsidRPr="00422030" w:rsidRDefault="00E45889" w:rsidP="00B859BA">
      <w:pPr>
        <w:spacing w:after="0" w:line="360" w:lineRule="auto"/>
        <w:mirrorIndents/>
        <w:jc w:val="both"/>
        <w:rPr>
          <w:noProof/>
        </w:rPr>
      </w:pPr>
      <w:r>
        <w:rPr>
          <w:noProof/>
        </w:rPr>
        <w:tab/>
      </w:r>
      <w:r w:rsidR="00422030" w:rsidRPr="00422030">
        <w:rPr>
          <w:noProof/>
        </w:rPr>
        <w:t xml:space="preserve">Impacting the lives of nearly 37% of Americans </w:t>
      </w:r>
      <w:r w:rsidR="00422030" w:rsidRPr="00422030">
        <w:rPr>
          <w:rFonts w:eastAsia="Times New Roman"/>
          <w:noProof/>
        </w:rPr>
        <w:fldChar w:fldCharType="begin"/>
      </w:r>
      <w:r w:rsidR="001D434E">
        <w:rPr>
          <w:rFonts w:eastAsia="Times New Roman"/>
          <w:noProof/>
        </w:rPr>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422030" w:rsidRPr="00422030">
        <w:rPr>
          <w:rFonts w:eastAsia="Times New Roman"/>
          <w:noProof/>
        </w:rPr>
        <w:fldChar w:fldCharType="separate"/>
      </w:r>
      <w:r w:rsidR="00422030">
        <w:rPr>
          <w:rFonts w:eastAsia="Times New Roman"/>
          <w:noProof/>
        </w:rPr>
        <w:t>[7]</w:t>
      </w:r>
      <w:r w:rsidR="00422030" w:rsidRPr="00422030">
        <w:rPr>
          <w:rFonts w:eastAsia="Times New Roman"/>
          <w:noProof/>
        </w:rPr>
        <w:fldChar w:fldCharType="end"/>
      </w:r>
      <w:r w:rsidR="00422030" w:rsidRPr="00422030">
        <w:rPr>
          <w:rFonts w:eastAsia="Times New Roman"/>
          <w:noProof/>
        </w:rPr>
        <w:t xml:space="preserve">, obesity along with its co-morbidities represent one of the most significant health epidemics facing the modern world </w:t>
      </w:r>
      <w:r w:rsidR="00422030" w:rsidRPr="00422030">
        <w:rPr>
          <w:rFonts w:eastAsia="Times New Roman"/>
          <w:noProof/>
        </w:rPr>
        <w:fldChar w:fldCharType="begin"/>
      </w:r>
      <w:r w:rsidR="001D434E">
        <w:rPr>
          <w:rFonts w:eastAsia="Times New Roman"/>
          <w:noProof/>
        </w:rPr>
        <w:instrText xml:space="preserve"> ADDIN EN.CITE &lt;EndNote&gt;&lt;Cite&gt;&lt;Author&gt;Bloomgarden&lt;/Author&gt;&lt;Year&gt;2000&lt;/Year&gt;&lt;RecNum&gt;5&lt;/RecNum&gt;&lt;DisplayText&gt;[7, 42]&lt;/DisplayText&gt;&lt;record&gt;&lt;rec-number&gt;5&lt;/rec-number&gt;&lt;foreign-keys&gt;&lt;key app="EN" db-id="ff0zwd0perzppdev9tjxx0d0wrw9fzv99zrw" timestamp="1556803955"&gt;5&lt;/key&gt;&lt;/foreign-keys&gt;&lt;ref-type name="Magazine Article"&gt;19&lt;/ref-type&gt;&lt;contributors&gt;&lt;authors&gt;&lt;author&gt;Bloomgarden, Zachary T.&lt;/author&gt;&lt;/authors&gt;&lt;/contributors&gt;&lt;titles&gt;&lt;title&gt;Obesity and Diabetes&lt;/title&gt;&lt;secondary-title&gt;Diabetes Care&lt;/secondary-title&gt;&lt;/titles&gt;&lt;volume&gt;23&lt;/volume&gt;&lt;number&gt;10&lt;/number&gt;&lt;section&gt;1584&lt;/section&gt;&lt;keywords&gt;&lt;keyword&gt;Diabetes mellitus&lt;/keyword&gt;&lt;keyword&gt;Diabetes research&lt;/keyword&gt;&lt;keyword&gt;Obesity&lt;/keyword&gt;&lt;/keywords&gt;&lt;dates&gt;&lt;year&gt;2000&lt;/year&gt;&lt;pub-dates&gt;&lt;date&gt;2000/10//&lt;/date&gt;&lt;/pub-dates&gt;&lt;/dates&gt;&lt;isbn&gt;01495992&lt;/isbn&gt;&lt;work-type&gt;Article&lt;/work-type&gt;&lt;urls&gt;&lt;related-urls&gt;&lt;url&gt;&lt;style face="underline" font="default" size="100%"&gt;http://go.galegroup.com.proxy.lib.utk.edu:90/ps/i.do?p=AONE&amp;amp;sw=w&amp;amp;u=tel_a_utl&amp;amp;v=2.1&amp;amp;it=r&amp;amp;id=GALE%7CA66450506&amp;amp;asid=276043bb69bd21bd041a7a6b83ad1eb1&lt;/style&gt;&lt;/url&gt;&lt;/related-urls&gt;&lt;/urls&gt;&lt;remote-database-name&gt;Academic OneFile&lt;/remote-database-name&gt;&lt;remote-database-provider&gt;Gale&lt;/remote-database-provider&gt;&lt;language&gt;English&lt;/language&gt;&lt;access-date&gt;2017/11/16/&lt;/access-date&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422030" w:rsidRPr="00422030">
        <w:rPr>
          <w:rFonts w:eastAsia="Times New Roman"/>
          <w:noProof/>
        </w:rPr>
        <w:fldChar w:fldCharType="separate"/>
      </w:r>
      <w:r w:rsidR="00422030">
        <w:rPr>
          <w:rFonts w:eastAsia="Times New Roman"/>
          <w:noProof/>
        </w:rPr>
        <w:t>[7, 42]</w:t>
      </w:r>
      <w:r w:rsidR="00422030" w:rsidRPr="00422030">
        <w:rPr>
          <w:rFonts w:eastAsia="Times New Roman"/>
          <w:noProof/>
        </w:rPr>
        <w:fldChar w:fldCharType="end"/>
      </w:r>
      <w:r w:rsidR="00422030" w:rsidRPr="00422030">
        <w:rPr>
          <w:rFonts w:eastAsia="Times New Roman"/>
          <w:noProof/>
        </w:rPr>
        <w:t xml:space="preserve">. The metabolic consequences of obesity can be drastic, in lieu of this, the condition represents a primary risk factor for the development of numerous age related diseases </w:t>
      </w:r>
      <w:r w:rsidR="00422030" w:rsidRPr="00422030">
        <w:rPr>
          <w:rFonts w:eastAsia="Times New Roman"/>
          <w:noProof/>
        </w:rPr>
        <w:fldChar w:fldCharType="begin"/>
      </w:r>
      <w:r w:rsidR="001D434E">
        <w:rPr>
          <w:rFonts w:eastAsia="Times New Roman"/>
          <w:noProof/>
        </w:rPr>
        <w:instrText xml:space="preserve"> ADDIN EN.CITE &lt;EndNote&gt;&lt;Cite&gt;&lt;Author&gt;Prevention&lt;/Author&gt;&lt;Year&gt;2017&lt;/Year&gt;&lt;RecNum&gt;13&lt;/RecNum&gt;&lt;DisplayText&gt;[7]&lt;/DisplayText&gt;&lt;record&gt;&lt;rec-number&gt;13&lt;/rec-number&gt;&lt;foreign-keys&gt;&lt;key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422030" w:rsidRPr="00422030">
        <w:rPr>
          <w:rFonts w:eastAsia="Times New Roman"/>
          <w:noProof/>
        </w:rPr>
        <w:fldChar w:fldCharType="separate"/>
      </w:r>
      <w:r w:rsidR="00422030">
        <w:rPr>
          <w:rFonts w:eastAsia="Times New Roman"/>
          <w:noProof/>
        </w:rPr>
        <w:t>[7]</w:t>
      </w:r>
      <w:r w:rsidR="00422030" w:rsidRPr="00422030">
        <w:rPr>
          <w:rFonts w:eastAsia="Times New Roman"/>
          <w:noProof/>
        </w:rPr>
        <w:fldChar w:fldCharType="end"/>
      </w:r>
      <w:r w:rsidR="00422030" w:rsidRPr="00422030">
        <w:rPr>
          <w:rFonts w:eastAsia="Times New Roman"/>
          <w:noProof/>
        </w:rPr>
        <w:t xml:space="preserve">. In many cases, obesity directly correlates with disproportionate calorie intake and expansion of the adipose reservoir </w:t>
      </w:r>
      <w:r w:rsidR="00422030" w:rsidRPr="00422030">
        <w:rPr>
          <w:rFonts w:eastAsia="Times New Roman"/>
          <w:noProof/>
        </w:rPr>
        <w:fldChar w:fldCharType="begin"/>
      </w:r>
      <w:r w:rsidR="001D434E">
        <w:rPr>
          <w:rFonts w:eastAsia="Times New Roman"/>
          <w:noProof/>
        </w:rPr>
        <w:instrText xml:space="preserve"> ADDIN EN.CITE &lt;EndNote&gt;&lt;Cite&gt;&lt;Author&gt;Catenacci&lt;/Author&gt;&lt;Year&gt;2016&lt;/Year&gt;&lt;RecNum&gt;47&lt;/RecNum&gt;&lt;DisplayText&gt;[7, 45]&lt;/DisplayText&gt;&lt;record&gt;&lt;rec-number&gt;47&lt;/rec-number&gt;&lt;foreign-keys&gt;&lt;key app="EN" db-id="tt50dzxsl0waeeex9arpd0t8vwrvraxpxptf" timestamp="1617630891"&gt;47&lt;/key&gt;&lt;/foreign-keys&gt;&lt;ref-type name="Journal Article"&gt;17&lt;/ref-type&gt;&lt;contributors&gt;&lt;authors&gt;&lt;author&gt;Catenacci, Victoria A.&lt;/author&gt;&lt;author&gt;Pan, Zhaoxing&lt;/author&gt;&lt;author&gt;Ostendorf, Danielle&lt;/author&gt;&lt;author&gt;Brannon, Sarah&lt;/author&gt;&lt;author&gt;Gozansky, Wendolyn S.&lt;/author&gt;&lt;author&gt;Mattson, Mark P.&lt;/author&gt;&lt;author&gt;Martin, Bronwen&lt;/author&gt;&lt;author&gt;MacLean, Paul S.&lt;/author&gt;&lt;author&gt;Melanson, Edward L.&lt;/author&gt;&lt;author&gt;Troy Donahoo, William&lt;/author&gt;&lt;/authors&gt;&lt;/contributors&gt;&lt;titles&gt;&lt;title&gt;A randomized pilot study comparing zero-calorie alternate-day fasting to daily caloric restriction in adults with obesity&lt;/title&gt;&lt;secondary-title&gt;Obesity&lt;/secondary-title&gt;&lt;/titles&gt;&lt;periodical&gt;&lt;full-title&gt;Obesity&lt;/full-title&gt;&lt;/periodical&gt;&lt;pages&gt;1874-1883&lt;/pages&gt;&lt;volume&gt;24&lt;/volume&gt;&lt;number&gt;9&lt;/number&gt;&lt;dates&gt;&lt;year&gt;2016&lt;/year&gt;&lt;/dates&gt;&lt;isbn&gt;1930-739X&lt;/isbn&gt;&lt;urls&gt;&lt;related-urls&gt;&lt;url&gt;http://dx.doi.org/10.1002/oby.21581&lt;/url&gt;&lt;/related-urls&gt;&lt;/urls&gt;&lt;electronic-resource-num&gt;10.1002/oby.21581&lt;/electronic-resource-num&gt;&lt;/record&gt;&lt;/Cite&gt;&lt;Cite&gt;&lt;Author&gt;Prevention&lt;/Author&gt;&lt;Year&gt;2017&lt;/Year&gt;&lt;RecNum&gt;13&lt;/RecNum&gt;&lt;record&gt;&lt;rec-number&gt;13&lt;/rec-number&gt;&lt;foreign-keys&gt;&lt;key app="EN" db-id="tt50dzxsl0waeeex9arpd0t8vwrvraxpxptf" timestamp="1617630886"&gt;13&lt;/key&gt;&lt;/foreign-keys&gt;&lt;ref-type name="Online Database"&gt;45&lt;/ref-type&gt;&lt;contributors&gt;&lt;authors&gt;&lt;author&gt;Center For Disease Control and Prevention&lt;/author&gt;&lt;/authors&gt;&lt;/contributors&gt;&lt;titles&gt;&lt;title&gt;National Diabetes and Obesity Statistic Reports&lt;/title&gt;&lt;/titles&gt;&lt;dates&gt;&lt;year&gt;2017&lt;/year&gt;&lt;/dates&gt;&lt;publisher&gt;CDC&lt;/publisher&gt;&lt;urls&gt;&lt;/urls&gt;&lt;/record&gt;&lt;/Cite&gt;&lt;/EndNote&gt;</w:instrText>
      </w:r>
      <w:r w:rsidR="00422030" w:rsidRPr="00422030">
        <w:rPr>
          <w:rFonts w:eastAsia="Times New Roman"/>
          <w:noProof/>
        </w:rPr>
        <w:fldChar w:fldCharType="separate"/>
      </w:r>
      <w:r w:rsidR="00422030">
        <w:rPr>
          <w:rFonts w:eastAsia="Times New Roman"/>
          <w:noProof/>
        </w:rPr>
        <w:t>[7, 45]</w:t>
      </w:r>
      <w:r w:rsidR="00422030" w:rsidRPr="00422030">
        <w:rPr>
          <w:rFonts w:eastAsia="Times New Roman"/>
          <w:noProof/>
        </w:rPr>
        <w:fldChar w:fldCharType="end"/>
      </w:r>
      <w:r w:rsidR="00422030" w:rsidRPr="00422030">
        <w:rPr>
          <w:rFonts w:eastAsia="Times New Roman"/>
          <w:noProof/>
        </w:rPr>
        <w:t xml:space="preserve">. Accrual of excessive adipose tissue can burden and impair metabolic function and processes important for maintaining homeostasis </w:t>
      </w:r>
      <w:r w:rsidR="00422030" w:rsidRPr="00422030">
        <w:rPr>
          <w:rFonts w:eastAsia="Times New Roman"/>
          <w:noProof/>
        </w:rPr>
        <w:fldChar w:fldCharType="begin">
          <w:fldData xml:space="preserve">PEVuZE5vdGU+PENpdGU+PEF1dGhvcj5TYXJlZW4gUy4gR3JvcHBlcjwvQXV0aG9yPjxZZWFyPjIw
MTM8L1llYXI+PFJlY051bT44PC9SZWNOdW0+PERpc3BsYXlUZXh0Pls3LCAxMiwgNDVdPC9EaXNw
bGF5VGV4dD48cmVjb3JkPjxyZWMtbnVtYmVyPjg8L3JlYy1udW1iZXI+PGZvcmVpZ24ta2V5cz48
a2V5IGFwcD0iRU4iIGRiLWlkPSJ0dDUwZHp4c2wwd2FlZWV4OWFycGQwdDh2d3J2cmF4cHhwdGYi
IHRpbWVzdGFtcD0iMTYxNzYzMDg4NiI+ODwva2V5PjwvZm9yZWlnbi1rZXlzPjxyZWYtdHlwZSBu
YW1lPSJCb29rIj42PC9yZWYtdHlwZT48Y29udHJpYnV0b3JzPjxhdXRob3JzPjxhdXRob3I+U2Fy
ZWVuIFMuIEdyb3BwZXIsIEphY2sgTCBTbWl0aDwvYXV0aG9yPjwvYXV0aG9ycz48L2NvbnRyaWJ1
dG9ycz48dGl0bGVzPjx0aXRsZT5BZHZhbmNlZCBOdXRyaXRpb24gYW5kIEh1bWFuIE1ldGFib2xp
c208L3RpdGxlPjwvdGl0bGVzPjx2b2x1bWU+NnRoIGVkaXRpb248L3ZvbHVtZT48ZGF0ZXM+PHll
YXI+MjAxMzwveWVhcj48L2RhdGVzPjxwdWJsaXNoZXI+Q2VuZ2FnZSBsZWFybmluZyA8L3B1Ymxp
c2hlcj48dXJscz48L3VybHM+PC9yZWNvcmQ+PC9DaXRlPjxDaXRlPjxBdXRob3I+UHJldmVudGlv
bjwvQXV0aG9yPjxZZWFyPjIwMTc8L1llYXI+PFJlY051bT4xMzwvUmVjTnVtPjxyZWNvcmQ+PHJl
Yy1udW1iZXI+MTM8L3JlYy1udW1iZXI+PGZvcmVpZ24ta2V5cz48a2V5IGFwcD0iRU4iIGRiLWlk
PSJ0dDUwZHp4c2wwd2FlZWV4OWFycGQwdDh2d3J2cmF4cHhwdGYiIHRpbWVzdGFtcD0iMTYxNzYz
MDg4NiI+MTM8L2tleT48L2ZvcmVpZ24ta2V5cz48cmVmLXR5cGUgbmFtZT0iT25saW5lIERhdGFi
YXNlIj40NTwvcmVmLXR5cGU+PGNvbnRyaWJ1dG9ycz48YXV0aG9ycz48YXV0aG9yPkNlbnRlciBG
b3IgRGlzZWFzZSBDb250cm9sIGFuZCBQcmV2ZW50aW9uPC9hdXRob3I+PC9hdXRob3JzPjwvY29u
dHJpYnV0b3JzPjx0aXRsZXM+PHRpdGxlPk5hdGlvbmFsIERpYWJldGVzIGFuZCBPYmVzaXR5IFN0
YXRpc3RpYyBSZXBvcnRzPC90aXRsZT48L3RpdGxlcz48ZGF0ZXM+PHllYXI+MjAxNzwveWVhcj48
L2RhdGVzPjxwdWJsaXNoZXI+Q0RDPC9wdWJsaXNoZXI+PHVybHM+PC91cmxzPjwvcmVjb3JkPjwv
Q2l0ZT48Q2l0ZT48QXV0aG9yPkNhdGVuYWNjaTwvQXV0aG9yPjxZZWFyPjIwMTY8L1llYXI+PFJl
Y051bT40NzwvUmVjTnVtPjxyZWNvcmQ+PHJlYy1udW1iZXI+NDc8L3JlYy1udW1iZXI+PGZvcmVp
Z24ta2V5cz48a2V5IGFwcD0iRU4iIGRiLWlkPSJ0dDUwZHp4c2wwd2FlZWV4OWFycGQwdDh2d3J2
cmF4cHhwdGYiIHRpbWVzdGFtcD0iMTYxNzYzMDg5MSI+NDc8L2tleT48L2ZvcmVpZ24ta2V5cz48
cmVmLXR5cGUgbmFtZT0iSm91cm5hbCBBcnRpY2xlIj4xNzwvcmVmLXR5cGU+PGNvbnRyaWJ1dG9y
cz48YXV0aG9ycz48YXV0aG9yPkNhdGVuYWNjaSwgVmljdG9yaWEgQS48L2F1dGhvcj48YXV0aG9y
PlBhbiwgWmhhb3hpbmc8L2F1dGhvcj48YXV0aG9yPk9zdGVuZG9yZiwgRGFuaWVsbGU8L2F1dGhv
cj48YXV0aG9yPkJyYW5ub24sIFNhcmFoPC9hdXRob3I+PGF1dGhvcj5Hb3phbnNreSwgV2VuZG9s
eW4gUy48L2F1dGhvcj48YXV0aG9yPk1hdHRzb24sIE1hcmsgUC48L2F1dGhvcj48YXV0aG9yPk1h
cnRpbiwgQnJvbndlbjwvYXV0aG9yPjxhdXRob3I+TWFjTGVhbiwgUGF1bCBTLjwvYXV0aG9yPjxh
dXRob3I+TWVsYW5zb24sIEVkd2FyZCBMLjwvYXV0aG9yPjxhdXRob3I+VHJveSBEb25haG9vLCBX
aWxsaWFtPC9hdXRob3I+PC9hdXRob3JzPjwvY29udHJpYnV0b3JzPjx0aXRsZXM+PHRpdGxlPkEg
cmFuZG9taXplZCBwaWxvdCBzdHVkeSBjb21wYXJpbmcgemVyby1jYWxvcmllIGFsdGVybmF0ZS1k
YXkgZmFzdGluZyB0byBkYWlseSBjYWxvcmljIHJlc3RyaWN0aW9uIGluIGFkdWx0cyB3aXRoIG9i
ZXNpdHk8L3RpdGxlPjxzZWNvbmRhcnktdGl0bGU+T2Jlc2l0eTwvc2Vjb25kYXJ5LXRpdGxlPjwv
dGl0bGVzPjxwZXJpb2RpY2FsPjxmdWxsLXRpdGxlPk9iZXNpdHk8L2Z1bGwtdGl0bGU+PC9wZXJp
b2RpY2FsPjxwYWdlcz4xODc0LTE4ODM8L3BhZ2VzPjx2b2x1bWU+MjQ8L3ZvbHVtZT48bnVtYmVy
Pjk8L251bWJlcj48ZGF0ZXM+PHllYXI+MjAxNjwveWVhcj48L2RhdGVzPjxpc2JuPjE5MzAtNzM5
WDwvaXNibj48dXJscz48cmVsYXRlZC11cmxzPjx1cmw+aHR0cDovL2R4LmRvaS5vcmcvMTAuMTAw
Mi9vYnkuMjE1ODE8L3VybD48L3JlbGF0ZWQtdXJscz48L3VybHM+PGVsZWN0cm9uaWMtcmVzb3Vy
Y2UtbnVtPjEwLjEwMDIvb2J5LjIxNTgxPC9lbGVjdHJvbmljLXJlc291cmNlLW51bT48L3JlY29y
ZD48L0NpdGU+PC9FbmROb3RlPn==
</w:fldData>
        </w:fldChar>
      </w:r>
      <w:r w:rsidR="001D434E">
        <w:rPr>
          <w:rFonts w:eastAsia="Times New Roman"/>
          <w:noProof/>
        </w:rPr>
        <w:instrText xml:space="preserve"> ADDIN EN.CITE </w:instrText>
      </w:r>
      <w:r w:rsidR="001D434E">
        <w:rPr>
          <w:rFonts w:eastAsia="Times New Roman"/>
          <w:noProof/>
        </w:rPr>
        <w:fldChar w:fldCharType="begin">
          <w:fldData xml:space="preserve">PEVuZE5vdGU+PENpdGU+PEF1dGhvcj5TYXJlZW4gUy4gR3JvcHBlcjwvQXV0aG9yPjxZZWFyPjIw
MTM8L1llYXI+PFJlY051bT44PC9SZWNOdW0+PERpc3BsYXlUZXh0Pls3LCAxMiwgNDVdPC9EaXNw
bGF5VGV4dD48cmVjb3JkPjxyZWMtbnVtYmVyPjg8L3JlYy1udW1iZXI+PGZvcmVpZ24ta2V5cz48
a2V5IGFwcD0iRU4iIGRiLWlkPSJ0dDUwZHp4c2wwd2FlZWV4OWFycGQwdDh2d3J2cmF4cHhwdGYi
IHRpbWVzdGFtcD0iMTYxNzYzMDg4NiI+ODwva2V5PjwvZm9yZWlnbi1rZXlzPjxyZWYtdHlwZSBu
YW1lPSJCb29rIj42PC9yZWYtdHlwZT48Y29udHJpYnV0b3JzPjxhdXRob3JzPjxhdXRob3I+U2Fy
ZWVuIFMuIEdyb3BwZXIsIEphY2sgTCBTbWl0aDwvYXV0aG9yPjwvYXV0aG9ycz48L2NvbnRyaWJ1
dG9ycz48dGl0bGVzPjx0aXRsZT5BZHZhbmNlZCBOdXRyaXRpb24gYW5kIEh1bWFuIE1ldGFib2xp
c208L3RpdGxlPjwvdGl0bGVzPjx2b2x1bWU+NnRoIGVkaXRpb248L3ZvbHVtZT48ZGF0ZXM+PHll
YXI+MjAxMzwveWVhcj48L2RhdGVzPjxwdWJsaXNoZXI+Q2VuZ2FnZSBsZWFybmluZyA8L3B1Ymxp
c2hlcj48dXJscz48L3VybHM+PC9yZWNvcmQ+PC9DaXRlPjxDaXRlPjxBdXRob3I+UHJldmVudGlv
bjwvQXV0aG9yPjxZZWFyPjIwMTc8L1llYXI+PFJlY051bT4xMzwvUmVjTnVtPjxyZWNvcmQ+PHJl
Yy1udW1iZXI+MTM8L3JlYy1udW1iZXI+PGZvcmVpZ24ta2V5cz48a2V5IGFwcD0iRU4iIGRiLWlk
PSJ0dDUwZHp4c2wwd2FlZWV4OWFycGQwdDh2d3J2cmF4cHhwdGYiIHRpbWVzdGFtcD0iMTYxNzYz
MDg4NiI+MTM8L2tleT48L2ZvcmVpZ24ta2V5cz48cmVmLXR5cGUgbmFtZT0iT25saW5lIERhdGFi
YXNlIj40NTwvcmVmLXR5cGU+PGNvbnRyaWJ1dG9ycz48YXV0aG9ycz48YXV0aG9yPkNlbnRlciBG
b3IgRGlzZWFzZSBDb250cm9sIGFuZCBQcmV2ZW50aW9uPC9hdXRob3I+PC9hdXRob3JzPjwvY29u
dHJpYnV0b3JzPjx0aXRsZXM+PHRpdGxlPk5hdGlvbmFsIERpYWJldGVzIGFuZCBPYmVzaXR5IFN0
YXRpc3RpYyBSZXBvcnRzPC90aXRsZT48L3RpdGxlcz48ZGF0ZXM+PHllYXI+MjAxNzwveWVhcj48
L2RhdGVzPjxwdWJsaXNoZXI+Q0RDPC9wdWJsaXNoZXI+PHVybHM+PC91cmxzPjwvcmVjb3JkPjwv
Q2l0ZT48Q2l0ZT48QXV0aG9yPkNhdGVuYWNjaTwvQXV0aG9yPjxZZWFyPjIwMTY8L1llYXI+PFJl
Y051bT40NzwvUmVjTnVtPjxyZWNvcmQ+PHJlYy1udW1iZXI+NDc8L3JlYy1udW1iZXI+PGZvcmVp
Z24ta2V5cz48a2V5IGFwcD0iRU4iIGRiLWlkPSJ0dDUwZHp4c2wwd2FlZWV4OWFycGQwdDh2d3J2
cmF4cHhwdGYiIHRpbWVzdGFtcD0iMTYxNzYzMDg5MSI+NDc8L2tleT48L2ZvcmVpZ24ta2V5cz48
cmVmLXR5cGUgbmFtZT0iSm91cm5hbCBBcnRpY2xlIj4xNzwvcmVmLXR5cGU+PGNvbnRyaWJ1dG9y
cz48YXV0aG9ycz48YXV0aG9yPkNhdGVuYWNjaSwgVmljdG9yaWEgQS48L2F1dGhvcj48YXV0aG9y
PlBhbiwgWmhhb3hpbmc8L2F1dGhvcj48YXV0aG9yPk9zdGVuZG9yZiwgRGFuaWVsbGU8L2F1dGhv
cj48YXV0aG9yPkJyYW5ub24sIFNhcmFoPC9hdXRob3I+PGF1dGhvcj5Hb3phbnNreSwgV2VuZG9s
eW4gUy48L2F1dGhvcj48YXV0aG9yPk1hdHRzb24sIE1hcmsgUC48L2F1dGhvcj48YXV0aG9yPk1h
cnRpbiwgQnJvbndlbjwvYXV0aG9yPjxhdXRob3I+TWFjTGVhbiwgUGF1bCBTLjwvYXV0aG9yPjxh
dXRob3I+TWVsYW5zb24sIEVkd2FyZCBMLjwvYXV0aG9yPjxhdXRob3I+VHJveSBEb25haG9vLCBX
aWxsaWFtPC9hdXRob3I+PC9hdXRob3JzPjwvY29udHJpYnV0b3JzPjx0aXRsZXM+PHRpdGxlPkEg
cmFuZG9taXplZCBwaWxvdCBzdHVkeSBjb21wYXJpbmcgemVyby1jYWxvcmllIGFsdGVybmF0ZS1k
YXkgZmFzdGluZyB0byBkYWlseSBjYWxvcmljIHJlc3RyaWN0aW9uIGluIGFkdWx0cyB3aXRoIG9i
ZXNpdHk8L3RpdGxlPjxzZWNvbmRhcnktdGl0bGU+T2Jlc2l0eTwvc2Vjb25kYXJ5LXRpdGxlPjwv
dGl0bGVzPjxwZXJpb2RpY2FsPjxmdWxsLXRpdGxlPk9iZXNpdHk8L2Z1bGwtdGl0bGU+PC9wZXJp
b2RpY2FsPjxwYWdlcz4xODc0LTE4ODM8L3BhZ2VzPjx2b2x1bWU+MjQ8L3ZvbHVtZT48bnVtYmVy
Pjk8L251bWJlcj48ZGF0ZXM+PHllYXI+MjAxNjwveWVhcj48L2RhdGVzPjxpc2JuPjE5MzAtNzM5
WDwvaXNibj48dXJscz48cmVsYXRlZC11cmxzPjx1cmw+aHR0cDovL2R4LmRvaS5vcmcvMTAuMTAw
Mi9vYnkuMjE1ODE8L3VybD48L3JlbGF0ZWQtdXJscz48L3VybHM+PGVsZWN0cm9uaWMtcmVzb3Vy
Y2UtbnVtPjEwLjEwMDIvb2J5LjIxNTgxPC9lbGVjdHJvbmljLXJlc291cmNlLW51bT48L3JlY29y
ZD48L0NpdGU+PC9FbmROb3RlPn==
</w:fldData>
        </w:fldChar>
      </w:r>
      <w:r w:rsidR="001D434E">
        <w:rPr>
          <w:rFonts w:eastAsia="Times New Roman"/>
          <w:noProof/>
        </w:rPr>
        <w:instrText xml:space="preserve"> ADDIN EN.CITE.DATA </w:instrText>
      </w:r>
      <w:r w:rsidR="001D434E">
        <w:rPr>
          <w:rFonts w:eastAsia="Times New Roman"/>
          <w:noProof/>
        </w:rPr>
      </w:r>
      <w:r w:rsidR="001D434E">
        <w:rPr>
          <w:rFonts w:eastAsia="Times New Roman"/>
          <w:noProof/>
        </w:rPr>
        <w:fldChar w:fldCharType="end"/>
      </w:r>
      <w:r w:rsidR="00422030" w:rsidRPr="00422030">
        <w:rPr>
          <w:rFonts w:eastAsia="Times New Roman"/>
          <w:noProof/>
        </w:rPr>
      </w:r>
      <w:r w:rsidR="00422030" w:rsidRPr="00422030">
        <w:rPr>
          <w:rFonts w:eastAsia="Times New Roman"/>
          <w:noProof/>
        </w:rPr>
        <w:fldChar w:fldCharType="separate"/>
      </w:r>
      <w:r w:rsidR="00422030">
        <w:rPr>
          <w:rFonts w:eastAsia="Times New Roman"/>
          <w:noProof/>
        </w:rPr>
        <w:t>[7, 12, 45]</w:t>
      </w:r>
      <w:r w:rsidR="00422030" w:rsidRPr="00422030">
        <w:rPr>
          <w:rFonts w:eastAsia="Times New Roman"/>
          <w:noProof/>
        </w:rPr>
        <w:fldChar w:fldCharType="end"/>
      </w:r>
      <w:r w:rsidR="00422030" w:rsidRPr="00422030">
        <w:rPr>
          <w:rFonts w:eastAsia="Times New Roman"/>
          <w:noProof/>
        </w:rPr>
        <w:t xml:space="preserve">. The systemic damage and inflammation caused by obesity can promote organ failure and damage through a wide variety of mechanisms </w:t>
      </w:r>
      <w:r w:rsidR="000D5D71">
        <w:rPr>
          <w:rFonts w:eastAsia="Times New Roman"/>
          <w:noProof/>
        </w:rPr>
        <w:fldChar w:fldCharType="begin">
          <w:fldData xml:space="preserve">PEVuZE5vdGU+PENpdGU+PEF1dGhvcj5FbGx1bHU8L0F1dGhvcj48WWVhcj4yMDE3PC9ZZWFyPjxS
ZWNOdW0+NDE0PC9SZWNOdW0+PERpc3BsYXlUZXh0PlszMTJdPC9EaXNwbGF5VGV4dD48cmVjb3Jk
PjxyZWMtbnVtYmVyPjQxNDwvcmVjLW51bWJlcj48Zm9yZWlnbi1rZXlzPjxrZXkgYXBwPSJFTiIg
ZGItaWQ9InR0NTBkenhzbDB3YWVlZXg5YXJwZDB0OHZ3cnZyYXhweHB0ZiIgdGltZXN0YW1wPSIx
NjQ4NTIyNDY1Ij40MTQ8L2tleT48L2ZvcmVpZ24ta2V5cz48cmVmLXR5cGUgbmFtZT0iSm91cm5h
bCBBcnRpY2xlIj4xNzwvcmVmLXR5cGU+PGNvbnRyaWJ1dG9ycz48YXV0aG9ycz48YXV0aG9yPkVs
bHVsdSwgTS4gUy48L2F1dGhvcj48YXV0aG9yPlBhdGltYWgsIEkuPC9hdXRob3I+PGF1dGhvcj5L
aGF6YSZhcG9zO2FpLCBILjwvYXV0aG9yPjxhdXRob3I+UmFobWF0LCBBLjwvYXV0aG9yPjxhdXRo
b3I+QWJlZCwgWS48L2F1dGhvcj48L2F1dGhvcnM+PC9jb250cmlidXRvcnM+PGF1dGgtYWRkcmVz
cz5EZXBhcnRtZW50IG9mIE51dHJpdGlvbiBhbmQgRGlldGV0aWNzLCBGYWN1bHR5IG9mIE1lZGlj
aW5lIGFuZCBIZWFsdGggU2NpZW5jZXMsIFVuaXZlcnNpdGkgUHV0cmEgTWFsYXlzaWEgKFVQTSks
IFNlcmRhbmcsIE1hbGF5c2lhLiYjeEQ7RGVwYXJ0bWVudCBvZiBCaW9tZWRpY2FsIFNjaWVuY2Us
IEZhY3VsdHkgb2YgTWVkaWNpbmUgYW5kIEhlYWx0aCBTY2llbmNlcywgVW5pdmVyc2l0aSBQdXRy
YSBNYWxheXNpYSAoVVBNKSwgU2VyZGFuZywgTWFsYXlzaWEuJiN4RDtDYW5jZXIgUmVzb3VyY2Ug
YW5kIEVkdWNhdGlvbmFsIENlbnRyZSAoQ0FSRSksIEZhY3VsdHkgb2YgTWVkaWNpbmUgYW5kIEhl
YWx0aCBTY2llbmNlcywgVW5pdmVyc2l0aSBQdXRyYSBNYWxheXNpYSAoVVBNKSwgTWFsYXlzaWEu
JiN4RDtGYWN1bHR5IG9mIFB1YmxpYyBIZWFsdGgsIEFsIFF1ZHMgVW5pdmVyc2l0eSBvZiBHYXph
LCBQYWxlc3RpbmUuPC9hdXRoLWFkZHJlc3M+PHRpdGxlcz48dGl0bGU+T2Jlc2l0eSBhbmQgaW5m
bGFtbWF0aW9uOiB0aGUgbGlua2luZyBtZWNoYW5pc20gYW5kIHRoZSBjb21wbGljYXRpb25zPC90
aXRsZT48c2Vjb25kYXJ5LXRpdGxlPkFyY2ggTWVkIFNjaTwvc2Vjb25kYXJ5LXRpdGxlPjxhbHQt
dGl0bGU+QXJjaGl2ZXMgb2YgbWVkaWNhbCBzY2llbmNlIDogQU1TPC9hbHQtdGl0bGU+PC90aXRs
ZXM+PHBlcmlvZGljYWw+PGZ1bGwtdGl0bGU+QXJjaCBNZWQgU2NpPC9mdWxsLXRpdGxlPjxhYmJy
LTE+QXJjaGl2ZXMgb2YgbWVkaWNhbCBzY2llbmNlIDogQU1TPC9hYmJyLTE+PC9wZXJpb2RpY2Fs
PjxhbHQtcGVyaW9kaWNhbD48ZnVsbC10aXRsZT5BcmNoIE1lZCBTY2k8L2Z1bGwtdGl0bGU+PGFi
YnItMT5BcmNoaXZlcyBvZiBtZWRpY2FsIHNjaWVuY2UgOiBBTVM8L2FiYnItMT48L2FsdC1wZXJp
b2RpY2FsPjxwYWdlcz44NTEtODYzPC9wYWdlcz48dm9sdW1lPjEzPC92b2x1bWU+PG51bWJlcj40
PC9udW1iZXI+PGVkaXRpb24+MjAxNy8wNy8yMDwvZWRpdGlvbj48a2V5d29yZHM+PGtleXdvcmQ+
QyByZWFjdGl2ZSBwcm90ZWluPC9rZXl3b3JkPjxrZXl3b3JkPmFkaXBvbmVjdGluPC9rZXl3b3Jk
PjxrZXl3b3JkPmluZmxhbW1hdGlvbjwva2V5d29yZD48a2V5d29yZD5pbnRlcmxldWtpbiA2PC9r
ZXl3b3JkPjxrZXl3b3JkPmxpbmtpbmcgbWVjaGFuaXNtPC9rZXl3b3JkPjxrZXl3b3JkPm9iZXNp
dHk8L2tleXdvcmQ+PC9rZXl3b3Jkcz48ZGF0ZXM+PHllYXI+MjAxNzwveWVhcj48cHViLWRhdGVz
PjxkYXRlPkp1bjwvZGF0ZT48L3B1Yi1kYXRlcz48L2RhdGVzPjxpc2JuPjE3MzQtMTkyMiAoUHJp
bnQpJiN4RDsxNzM0LTE5MjI8L2lzYm4+PGFjY2Vzc2lvbi1udW0+Mjg3MjExNTQ8L2FjY2Vzc2lv
bi1udW0+PHVybHM+PC91cmxzPjxjdXN0b20yPlBNQzU1MDcxMDY8L2N1c3RvbTI+PGVsZWN0cm9u
aWMtcmVzb3VyY2UtbnVtPjEwLjUxMTQvYW9tcy4yMDE2LjU4OTI4PC9lbGVjdHJvbmljLXJlc291
cmNlLW51bT48cmVtb3RlLWRhdGFiYXNlLXByb3ZpZGVyPk5MTTwvcmVtb3RlLWRhdGFiYXNlLXBy
b3ZpZGVyPjxsYW5ndWFnZT5lbmc8L2xhbmd1YWdlPjwvcmVjb3JkPjwvQ2l0ZT48L0VuZE5vdGU+
AG==
</w:fldData>
        </w:fldChar>
      </w:r>
      <w:r w:rsidR="000D5D71">
        <w:rPr>
          <w:rFonts w:eastAsia="Times New Roman"/>
          <w:noProof/>
        </w:rPr>
        <w:instrText xml:space="preserve"> ADDIN EN.CITE </w:instrText>
      </w:r>
      <w:r w:rsidR="000D5D71">
        <w:rPr>
          <w:rFonts w:eastAsia="Times New Roman"/>
          <w:noProof/>
        </w:rPr>
        <w:fldChar w:fldCharType="begin">
          <w:fldData xml:space="preserve">PEVuZE5vdGU+PENpdGU+PEF1dGhvcj5FbGx1bHU8L0F1dGhvcj48WWVhcj4yMDE3PC9ZZWFyPjxS
ZWNOdW0+NDE0PC9SZWNOdW0+PERpc3BsYXlUZXh0PlszMTJdPC9EaXNwbGF5VGV4dD48cmVjb3Jk
PjxyZWMtbnVtYmVyPjQxNDwvcmVjLW51bWJlcj48Zm9yZWlnbi1rZXlzPjxrZXkgYXBwPSJFTiIg
ZGItaWQ9InR0NTBkenhzbDB3YWVlZXg5YXJwZDB0OHZ3cnZyYXhweHB0ZiIgdGltZXN0YW1wPSIx
NjQ4NTIyNDY1Ij40MTQ8L2tleT48L2ZvcmVpZ24ta2V5cz48cmVmLXR5cGUgbmFtZT0iSm91cm5h
bCBBcnRpY2xlIj4xNzwvcmVmLXR5cGU+PGNvbnRyaWJ1dG9ycz48YXV0aG9ycz48YXV0aG9yPkVs
bHVsdSwgTS4gUy48L2F1dGhvcj48YXV0aG9yPlBhdGltYWgsIEkuPC9hdXRob3I+PGF1dGhvcj5L
aGF6YSZhcG9zO2FpLCBILjwvYXV0aG9yPjxhdXRob3I+UmFobWF0LCBBLjwvYXV0aG9yPjxhdXRo
b3I+QWJlZCwgWS48L2F1dGhvcj48L2F1dGhvcnM+PC9jb250cmlidXRvcnM+PGF1dGgtYWRkcmVz
cz5EZXBhcnRtZW50IG9mIE51dHJpdGlvbiBhbmQgRGlldGV0aWNzLCBGYWN1bHR5IG9mIE1lZGlj
aW5lIGFuZCBIZWFsdGggU2NpZW5jZXMsIFVuaXZlcnNpdGkgUHV0cmEgTWFsYXlzaWEgKFVQTSks
IFNlcmRhbmcsIE1hbGF5c2lhLiYjeEQ7RGVwYXJ0bWVudCBvZiBCaW9tZWRpY2FsIFNjaWVuY2Us
IEZhY3VsdHkgb2YgTWVkaWNpbmUgYW5kIEhlYWx0aCBTY2llbmNlcywgVW5pdmVyc2l0aSBQdXRy
YSBNYWxheXNpYSAoVVBNKSwgU2VyZGFuZywgTWFsYXlzaWEuJiN4RDtDYW5jZXIgUmVzb3VyY2Ug
YW5kIEVkdWNhdGlvbmFsIENlbnRyZSAoQ0FSRSksIEZhY3VsdHkgb2YgTWVkaWNpbmUgYW5kIEhl
YWx0aCBTY2llbmNlcywgVW5pdmVyc2l0aSBQdXRyYSBNYWxheXNpYSAoVVBNKSwgTWFsYXlzaWEu
JiN4RDtGYWN1bHR5IG9mIFB1YmxpYyBIZWFsdGgsIEFsIFF1ZHMgVW5pdmVyc2l0eSBvZiBHYXph
LCBQYWxlc3RpbmUuPC9hdXRoLWFkZHJlc3M+PHRpdGxlcz48dGl0bGU+T2Jlc2l0eSBhbmQgaW5m
bGFtbWF0aW9uOiB0aGUgbGlua2luZyBtZWNoYW5pc20gYW5kIHRoZSBjb21wbGljYXRpb25zPC90
aXRsZT48c2Vjb25kYXJ5LXRpdGxlPkFyY2ggTWVkIFNjaTwvc2Vjb25kYXJ5LXRpdGxlPjxhbHQt
dGl0bGU+QXJjaGl2ZXMgb2YgbWVkaWNhbCBzY2llbmNlIDogQU1TPC9hbHQtdGl0bGU+PC90aXRs
ZXM+PHBlcmlvZGljYWw+PGZ1bGwtdGl0bGU+QXJjaCBNZWQgU2NpPC9mdWxsLXRpdGxlPjxhYmJy
LTE+QXJjaGl2ZXMgb2YgbWVkaWNhbCBzY2llbmNlIDogQU1TPC9hYmJyLTE+PC9wZXJpb2RpY2Fs
PjxhbHQtcGVyaW9kaWNhbD48ZnVsbC10aXRsZT5BcmNoIE1lZCBTY2k8L2Z1bGwtdGl0bGU+PGFi
YnItMT5BcmNoaXZlcyBvZiBtZWRpY2FsIHNjaWVuY2UgOiBBTVM8L2FiYnItMT48L2FsdC1wZXJp
b2RpY2FsPjxwYWdlcz44NTEtODYzPC9wYWdlcz48dm9sdW1lPjEzPC92b2x1bWU+PG51bWJlcj40
PC9udW1iZXI+PGVkaXRpb24+MjAxNy8wNy8yMDwvZWRpdGlvbj48a2V5d29yZHM+PGtleXdvcmQ+
QyByZWFjdGl2ZSBwcm90ZWluPC9rZXl3b3JkPjxrZXl3b3JkPmFkaXBvbmVjdGluPC9rZXl3b3Jk
PjxrZXl3b3JkPmluZmxhbW1hdGlvbjwva2V5d29yZD48a2V5d29yZD5pbnRlcmxldWtpbiA2PC9r
ZXl3b3JkPjxrZXl3b3JkPmxpbmtpbmcgbWVjaGFuaXNtPC9rZXl3b3JkPjxrZXl3b3JkPm9iZXNp
dHk8L2tleXdvcmQ+PC9rZXl3b3Jkcz48ZGF0ZXM+PHllYXI+MjAxNzwveWVhcj48cHViLWRhdGVz
PjxkYXRlPkp1bjwvZGF0ZT48L3B1Yi1kYXRlcz48L2RhdGVzPjxpc2JuPjE3MzQtMTkyMiAoUHJp
bnQpJiN4RDsxNzM0LTE5MjI8L2lzYm4+PGFjY2Vzc2lvbi1udW0+Mjg3MjExNTQ8L2FjY2Vzc2lv
bi1udW0+PHVybHM+PC91cmxzPjxjdXN0b20yPlBNQzU1MDcxMDY8L2N1c3RvbTI+PGVsZWN0cm9u
aWMtcmVzb3VyY2UtbnVtPjEwLjUxMTQvYW9tcy4yMDE2LjU4OTI4PC9lbGVjdHJvbmljLXJlc291
cmNlLW51bT48cmVtb3RlLWRhdGFiYXNlLXByb3ZpZGVyPk5MTTwvcmVtb3RlLWRhdGFiYXNlLXBy
b3ZpZGVyPjxsYW5ndWFnZT5lbmc8L2xhbmd1YWdlPjwvcmVjb3JkPjwvQ2l0ZT48L0VuZE5vdGU+
AG==
</w:fldData>
        </w:fldChar>
      </w:r>
      <w:r w:rsidR="000D5D71">
        <w:rPr>
          <w:rFonts w:eastAsia="Times New Roman"/>
          <w:noProof/>
        </w:rPr>
        <w:instrText xml:space="preserve"> ADDIN EN.CITE.DATA </w:instrText>
      </w:r>
      <w:r w:rsidR="000D5D71">
        <w:rPr>
          <w:rFonts w:eastAsia="Times New Roman"/>
          <w:noProof/>
        </w:rPr>
      </w:r>
      <w:r w:rsidR="000D5D71">
        <w:rPr>
          <w:rFonts w:eastAsia="Times New Roman"/>
          <w:noProof/>
        </w:rPr>
        <w:fldChar w:fldCharType="end"/>
      </w:r>
      <w:r w:rsidR="000D5D71">
        <w:rPr>
          <w:rFonts w:eastAsia="Times New Roman"/>
          <w:noProof/>
        </w:rPr>
      </w:r>
      <w:r w:rsidR="000D5D71">
        <w:rPr>
          <w:rFonts w:eastAsia="Times New Roman"/>
          <w:noProof/>
        </w:rPr>
        <w:fldChar w:fldCharType="separate"/>
      </w:r>
      <w:r w:rsidR="000D5D71">
        <w:rPr>
          <w:rFonts w:eastAsia="Times New Roman"/>
          <w:noProof/>
        </w:rPr>
        <w:t>[312]</w:t>
      </w:r>
      <w:r w:rsidR="000D5D71">
        <w:rPr>
          <w:rFonts w:eastAsia="Times New Roman"/>
          <w:noProof/>
        </w:rPr>
        <w:fldChar w:fldCharType="end"/>
      </w:r>
      <w:r w:rsidR="00422030" w:rsidRPr="00422030">
        <w:rPr>
          <w:rFonts w:eastAsia="Times New Roman"/>
          <w:noProof/>
        </w:rPr>
        <w:t xml:space="preserve">. </w:t>
      </w:r>
      <w:r w:rsidR="00422030" w:rsidRPr="00422030">
        <w:rPr>
          <w:rFonts w:eastAsia="Times New Roman"/>
        </w:rPr>
        <w:t>Furthermore, obesity can promote insulin resistance and impede glucose uptake and clearance, within tissues such as the skeletal muscle</w:t>
      </w:r>
      <w:r w:rsidR="009A17F4">
        <w:rPr>
          <w:rFonts w:eastAsia="Times New Roman"/>
        </w:rPr>
        <w:t xml:space="preserve"> and liver</w:t>
      </w:r>
      <w:r w:rsidR="00422030" w:rsidRPr="00422030">
        <w:rPr>
          <w:rFonts w:eastAsia="Times New Roman"/>
        </w:rPr>
        <w:t xml:space="preserve">. Prolonged hyperglycemia can result in the progression of </w:t>
      </w:r>
      <w:proofErr w:type="spellStart"/>
      <w:r w:rsidR="00422030" w:rsidRPr="00422030">
        <w:rPr>
          <w:rFonts w:eastAsia="Times New Roman"/>
        </w:rPr>
        <w:t>MetS</w:t>
      </w:r>
      <w:proofErr w:type="spellEnd"/>
      <w:r w:rsidR="00E321E7">
        <w:rPr>
          <w:rFonts w:eastAsia="Times New Roman"/>
        </w:rPr>
        <w:t xml:space="preserve"> </w:t>
      </w:r>
      <w:r w:rsidR="00422030" w:rsidRPr="00422030">
        <w:rPr>
          <w:rFonts w:eastAsia="Times New Roman"/>
        </w:rPr>
        <w:t xml:space="preserve">and left untreated, the development of </w:t>
      </w:r>
      <w:r w:rsidR="00422030" w:rsidRPr="00422030">
        <w:rPr>
          <w:noProof/>
        </w:rPr>
        <w:t>T2DM. Central obesity, elevated blood pressure</w:t>
      </w:r>
      <w:r w:rsidR="009A17F4">
        <w:rPr>
          <w:noProof/>
        </w:rPr>
        <w:t xml:space="preserve">, </w:t>
      </w:r>
      <w:r w:rsidR="009A17F4" w:rsidRPr="00422030">
        <w:rPr>
          <w:noProof/>
        </w:rPr>
        <w:t xml:space="preserve">hyperglycemia, </w:t>
      </w:r>
      <w:r w:rsidR="00422030" w:rsidRPr="00422030">
        <w:rPr>
          <w:noProof/>
        </w:rPr>
        <w:t xml:space="preserve">and high triglycerides are the primary risk factors associated with the development of MetS. MetS represents a significant global health concern, with an approximated one billion people afflicted with the disease </w:t>
      </w:r>
      <w:r w:rsidR="000D5D71">
        <w:rPr>
          <w:noProof/>
        </w:rPr>
        <w:fldChar w:fldCharType="begin">
          <w:fldData xml:space="preserve">PEVuZE5vdGU+PENpdGU+PEF1dGhvcj5TYWtsYXllbjwvQXV0aG9yPjxZZWFyPjIwMTg8L1llYXI+
PFJlY051bT40MTU8L1JlY051bT48RGlzcGxheVRleHQ+WzMxM108L0Rpc3BsYXlUZXh0PjxyZWNv
cmQ+PHJlYy1udW1iZXI+NDE1PC9yZWMtbnVtYmVyPjxmb3JlaWduLWtleXM+PGtleSBhcHA9IkVO
IiBkYi1pZD0idHQ1MGR6eHNsMHdhZWVleDlhcnBkMHQ4dndydnJheHB4cHRmIiB0aW1lc3RhbXA9
IjE2NDg1MjI0OTYiPjQxNTwva2V5PjwvZm9yZWlnbi1rZXlzPjxyZWYtdHlwZSBuYW1lPSJKb3Vy
bmFsIEFydGljbGUiPjE3PC9yZWYtdHlwZT48Y29udHJpYnV0b3JzPjxhdXRob3JzPjxhdXRob3I+
U2FrbGF5ZW4sIE0uIEcuPC9hdXRob3I+PC9hdXRob3JzPjwvY29udHJpYnV0b3JzPjxhdXRoLWFk
ZHJlc3M+Vi5BLiBNZWRpY2FsIENlbnRlciwgV3JpZ2h0IFN0YXRlIFVuaXZlcnNpdHkgQm9vbnNo
b2Z0IFNjaG9vbCBvZiBNZWRpY2luZSwgNDEwMCBXZXN0IFRoaXJkIFN0LCBEYXl0b24sIE9ILCA0
NTQyOCwgVVNBLiBNb2hhbW1hZC5zYWtsYXllbkB2YS5nb3YuPC9hdXRoLWFkZHJlc3M+PHRpdGxl
cz48dGl0bGU+VGhlIEdsb2JhbCBFcGlkZW1pYyBvZiB0aGUgTWV0YWJvbGljIFN5bmRyb21lPC90
aXRsZT48c2Vjb25kYXJ5LXRpdGxlPkN1cnIgSHlwZXJ0ZW5zIFJlcDwvc2Vjb25kYXJ5LXRpdGxl
PjxhbHQtdGl0bGU+Q3VycmVudCBoeXBlcnRlbnNpb24gcmVwb3J0czwvYWx0LXRpdGxlPjwvdGl0
bGVzPjxwZXJpb2RpY2FsPjxmdWxsLXRpdGxlPkN1cnIgSHlwZXJ0ZW5zIFJlcDwvZnVsbC10aXRs
ZT48YWJici0xPkN1cnJlbnQgaHlwZXJ0ZW5zaW9uIHJlcG9ydHM8L2FiYnItMT48L3BlcmlvZGlj
YWw+PGFsdC1wZXJpb2RpY2FsPjxmdWxsLXRpdGxlPkN1cnIgSHlwZXJ0ZW5zIFJlcDwvZnVsbC10
aXRsZT48YWJici0xPkN1cnJlbnQgaHlwZXJ0ZW5zaW9uIHJlcG9ydHM8L2FiYnItMT48L2FsdC1w
ZXJpb2RpY2FsPjxwYWdlcz4xMjwvcGFnZXM+PHZvbHVtZT4yMDwvdm9sdW1lPjxudW1iZXI+Mjwv
bnVtYmVyPjxlZGl0aW9uPjIwMTgvMDIvMjc8L2VkaXRpb24+PGtleXdvcmRzPjxrZXl3b3JkPkVw
aWRlbWljczwva2V5d29yZD48a2V5d29yZD5FeGVyY2lzZTwva2V5d29yZD48a2V5d29yZD5GZW1h
bGU8L2tleXdvcmQ+PGtleXdvcmQ+R2xvYmFsIEhlYWx0aC9zdGF0aXN0aWNzICZhbXA7IG51bWVy
aWNhbCBkYXRhPC9rZXl3b3JkPjxrZXl3b3JkPkh1bWFuczwva2V5d29yZD48a2V5d29yZD5JbmNp
ZGVuY2U8L2tleXdvcmQ+PGtleXdvcmQ+TGlmZSBTdHlsZTwva2V5d29yZD48a2V5d29yZD5NYWxl
PC9rZXl3b3JkPjxrZXl3b3JkPk1ldGFib2xpYyBTeW5kcm9tZS8qZXBpZGVtaW9sb2d5L2V0aW9s
b2d5L3ByZXZlbnRpb24gJmFtcDsgY29udHJvbDwva2V5d29yZD48a2V5d29yZD5QcmV2YWxlbmNl
PC9rZXl3b3JkPjxrZXl3b3JkPipBYmRvbWluYWwgb2Jlc2l0eTwva2V5d29yZD48a2V5d29yZD4q
SGVhbHRoeSBoZXJiczwva2V5d29yZD48a2V5d29yZD4qSW5zdWxpbiByZXNpc3RhbmNlPC9rZXl3
b3JkPjxrZXl3b3JkPipMZWlzdXJlIHRpbWUgcGh5c2ljYWwgYWN0aXZpdHkgKExUUEEpPC9rZXl3
b3JkPjxrZXl3b3JkPipNZXRhYm9saWMgc3luZHJvbWU8L2tleXdvcmQ+PGtleXdvcmQ+Kk9iZXNp
dHk8L2tleXdvcmQ+PGtleXdvcmQ+KlByZWRpYWJldGVzPC9rZXl3b3JkPjxrZXl3b3JkPipXYWlz
dC1oaXAgcmF0aW88L2tleXdvcmQ+PGtleXdvcmQ+bWFudXNjcmlwdC4gSFVNQU4gQU5EIEFOSU1B
TCBSSUdIVFMgQU5EIElORk9STUVEIENPTlNFTlQ6IFRoaXMgYXJ0aWNsZSBkb2VzIG5vdDwva2V5
d29yZD48a2V5d29yZD5jb250YWluIGFueSBzdHVkaWVzIHdpdGggaHVtYW4gb3IgYW5pbWFsIHN1
YmplY3RzIHBlcmZvcm1lZCBieSBhbnkgb2YgdGhlIGF1dGhvcnMuPC9rZXl3b3JkPjwva2V5d29y
ZHM+PGRhdGVzPjx5ZWFyPjIwMTg8L3llYXI+PHB1Yi1kYXRlcz48ZGF0ZT5GZWIgMjY8L2RhdGU+
PC9wdWItZGF0ZXM+PC9kYXRlcz48aXNibj4xNTIyLTY0MTcgKFByaW50KSYjeEQ7MTUyMi02NDE3
PC9pc2JuPjxhY2Nlc3Npb24tbnVtPjI5NDgwMzY4PC9hY2Nlc3Npb24tbnVtPjx1cmxzPjwvdXJs
cz48Y3VzdG9tMj5QTUM1ODY2ODQwPC9jdXN0b20yPjxlbGVjdHJvbmljLXJlc291cmNlLW51bT4x
MC4xMDA3L3MxMTkwNi0wMTgtMDgxMi16PC9lbGVjdHJvbmljLXJlc291cmNlLW51bT48cmVtb3Rl
LWRhdGFiYXNlLXByb3ZpZGVyPk5MTTwvcmVtb3RlLWRhdGFiYXNlLXByb3ZpZGVyPjxsYW5ndWFn
ZT5lbmc8L2xhbmd1YWdlPjwvcmVjb3JkPjwvQ2l0ZT48L0VuZE5vdGU+
</w:fldData>
        </w:fldChar>
      </w:r>
      <w:r w:rsidR="000D5D71">
        <w:rPr>
          <w:noProof/>
        </w:rPr>
        <w:instrText xml:space="preserve"> ADDIN EN.CITE </w:instrText>
      </w:r>
      <w:r w:rsidR="000D5D71">
        <w:rPr>
          <w:noProof/>
        </w:rPr>
        <w:fldChar w:fldCharType="begin">
          <w:fldData xml:space="preserve">PEVuZE5vdGU+PENpdGU+PEF1dGhvcj5TYWtsYXllbjwvQXV0aG9yPjxZZWFyPjIwMTg8L1llYXI+
PFJlY051bT40MTU8L1JlY051bT48RGlzcGxheVRleHQ+WzMxM108L0Rpc3BsYXlUZXh0PjxyZWNv
cmQ+PHJlYy1udW1iZXI+NDE1PC9yZWMtbnVtYmVyPjxmb3JlaWduLWtleXM+PGtleSBhcHA9IkVO
IiBkYi1pZD0idHQ1MGR6eHNsMHdhZWVleDlhcnBkMHQ4dndydnJheHB4cHRmIiB0aW1lc3RhbXA9
IjE2NDg1MjI0OTYiPjQxNTwva2V5PjwvZm9yZWlnbi1rZXlzPjxyZWYtdHlwZSBuYW1lPSJKb3Vy
bmFsIEFydGljbGUiPjE3PC9yZWYtdHlwZT48Y29udHJpYnV0b3JzPjxhdXRob3JzPjxhdXRob3I+
U2FrbGF5ZW4sIE0uIEcuPC9hdXRob3I+PC9hdXRob3JzPjwvY29udHJpYnV0b3JzPjxhdXRoLWFk
ZHJlc3M+Vi5BLiBNZWRpY2FsIENlbnRlciwgV3JpZ2h0IFN0YXRlIFVuaXZlcnNpdHkgQm9vbnNo
b2Z0IFNjaG9vbCBvZiBNZWRpY2luZSwgNDEwMCBXZXN0IFRoaXJkIFN0LCBEYXl0b24sIE9ILCA0
NTQyOCwgVVNBLiBNb2hhbW1hZC5zYWtsYXllbkB2YS5nb3YuPC9hdXRoLWFkZHJlc3M+PHRpdGxl
cz48dGl0bGU+VGhlIEdsb2JhbCBFcGlkZW1pYyBvZiB0aGUgTWV0YWJvbGljIFN5bmRyb21lPC90
aXRsZT48c2Vjb25kYXJ5LXRpdGxlPkN1cnIgSHlwZXJ0ZW5zIFJlcDwvc2Vjb25kYXJ5LXRpdGxl
PjxhbHQtdGl0bGU+Q3VycmVudCBoeXBlcnRlbnNpb24gcmVwb3J0czwvYWx0LXRpdGxlPjwvdGl0
bGVzPjxwZXJpb2RpY2FsPjxmdWxsLXRpdGxlPkN1cnIgSHlwZXJ0ZW5zIFJlcDwvZnVsbC10aXRs
ZT48YWJici0xPkN1cnJlbnQgaHlwZXJ0ZW5zaW9uIHJlcG9ydHM8L2FiYnItMT48L3BlcmlvZGlj
YWw+PGFsdC1wZXJpb2RpY2FsPjxmdWxsLXRpdGxlPkN1cnIgSHlwZXJ0ZW5zIFJlcDwvZnVsbC10
aXRsZT48YWJici0xPkN1cnJlbnQgaHlwZXJ0ZW5zaW9uIHJlcG9ydHM8L2FiYnItMT48L2FsdC1w
ZXJpb2RpY2FsPjxwYWdlcz4xMjwvcGFnZXM+PHZvbHVtZT4yMDwvdm9sdW1lPjxudW1iZXI+Mjwv
bnVtYmVyPjxlZGl0aW9uPjIwMTgvMDIvMjc8L2VkaXRpb24+PGtleXdvcmRzPjxrZXl3b3JkPkVw
aWRlbWljczwva2V5d29yZD48a2V5d29yZD5FeGVyY2lzZTwva2V5d29yZD48a2V5d29yZD5GZW1h
bGU8L2tleXdvcmQ+PGtleXdvcmQ+R2xvYmFsIEhlYWx0aC9zdGF0aXN0aWNzICZhbXA7IG51bWVy
aWNhbCBkYXRhPC9rZXl3b3JkPjxrZXl3b3JkPkh1bWFuczwva2V5d29yZD48a2V5d29yZD5JbmNp
ZGVuY2U8L2tleXdvcmQ+PGtleXdvcmQ+TGlmZSBTdHlsZTwva2V5d29yZD48a2V5d29yZD5NYWxl
PC9rZXl3b3JkPjxrZXl3b3JkPk1ldGFib2xpYyBTeW5kcm9tZS8qZXBpZGVtaW9sb2d5L2V0aW9s
b2d5L3ByZXZlbnRpb24gJmFtcDsgY29udHJvbDwva2V5d29yZD48a2V5d29yZD5QcmV2YWxlbmNl
PC9rZXl3b3JkPjxrZXl3b3JkPipBYmRvbWluYWwgb2Jlc2l0eTwva2V5d29yZD48a2V5d29yZD4q
SGVhbHRoeSBoZXJiczwva2V5d29yZD48a2V5d29yZD4qSW5zdWxpbiByZXNpc3RhbmNlPC9rZXl3
b3JkPjxrZXl3b3JkPipMZWlzdXJlIHRpbWUgcGh5c2ljYWwgYWN0aXZpdHkgKExUUEEpPC9rZXl3
b3JkPjxrZXl3b3JkPipNZXRhYm9saWMgc3luZHJvbWU8L2tleXdvcmQ+PGtleXdvcmQ+Kk9iZXNp
dHk8L2tleXdvcmQ+PGtleXdvcmQ+KlByZWRpYWJldGVzPC9rZXl3b3JkPjxrZXl3b3JkPipXYWlz
dC1oaXAgcmF0aW88L2tleXdvcmQ+PGtleXdvcmQ+bWFudXNjcmlwdC4gSFVNQU4gQU5EIEFOSU1B
TCBSSUdIVFMgQU5EIElORk9STUVEIENPTlNFTlQ6IFRoaXMgYXJ0aWNsZSBkb2VzIG5vdDwva2V5
d29yZD48a2V5d29yZD5jb250YWluIGFueSBzdHVkaWVzIHdpdGggaHVtYW4gb3IgYW5pbWFsIHN1
YmplY3RzIHBlcmZvcm1lZCBieSBhbnkgb2YgdGhlIGF1dGhvcnMuPC9rZXl3b3JkPjwva2V5d29y
ZHM+PGRhdGVzPjx5ZWFyPjIwMTg8L3llYXI+PHB1Yi1kYXRlcz48ZGF0ZT5GZWIgMjY8L2RhdGU+
PC9wdWItZGF0ZXM+PC9kYXRlcz48aXNibj4xNTIyLTY0MTcgKFByaW50KSYjeEQ7MTUyMi02NDE3
PC9pc2JuPjxhY2Nlc3Npb24tbnVtPjI5NDgwMzY4PC9hY2Nlc3Npb24tbnVtPjx1cmxzPjwvdXJs
cz48Y3VzdG9tMj5QTUM1ODY2ODQwPC9jdXN0b20yPjxlbGVjdHJvbmljLXJlc291cmNlLW51bT4x
MC4xMDA3L3MxMTkwNi0wMTgtMDgxMi16PC9lbGVjdHJvbmljLXJlc291cmNlLW51bT48cmVtb3Rl
LWRhdGFiYXNlLXByb3ZpZGVyPk5MTTwvcmVtb3RlLWRhdGFiYXNlLXByb3ZpZGVyPjxsYW5ndWFn
ZT5lbmc8L2xhbmd1YWdlPjwvcmVjb3JkPjwvQ2l0ZT48L0VuZE5vdGU+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[313]</w:t>
      </w:r>
      <w:r w:rsidR="000D5D71">
        <w:rPr>
          <w:noProof/>
        </w:rPr>
        <w:fldChar w:fldCharType="end"/>
      </w:r>
      <w:r w:rsidR="00422030" w:rsidRPr="00422030">
        <w:rPr>
          <w:rFonts w:eastAsia="Times New Roman"/>
          <w:noProof/>
          <w:shd w:val="clear" w:color="auto" w:fill="FFFFFF"/>
        </w:rPr>
        <w:t xml:space="preserve">. </w:t>
      </w:r>
      <w:r w:rsidR="00422030" w:rsidRPr="00422030">
        <w:rPr>
          <w:rFonts w:eastAsia="Times New Roman"/>
          <w:noProof/>
        </w:rPr>
        <w:t xml:space="preserve">Reducing the burden of obesity requires long term weight loss strategies </w:t>
      </w:r>
      <w:r w:rsidR="000D5D71">
        <w:rPr>
          <w:rFonts w:eastAsia="Times New Roman"/>
          <w:noProof/>
        </w:rPr>
        <w:fldChar w:fldCharType="begin"/>
      </w:r>
      <w:r w:rsidR="000D5D71">
        <w:rPr>
          <w:rFonts w:eastAsia="Times New Roman"/>
          <w:noProof/>
        </w:rPr>
        <w:instrText xml:space="preserve"> ADDIN EN.CITE &lt;EndNote&gt;&lt;Cite&gt;&lt;Author&gt;Montesi&lt;/Author&gt;&lt;Year&gt;2016&lt;/Year&gt;&lt;RecNum&gt;416&lt;/RecNum&gt;&lt;DisplayText&gt;[314]&lt;/DisplayText&gt;&lt;record&gt;&lt;rec-number&gt;416&lt;/rec-number&gt;&lt;foreign-keys&gt;&lt;key app="EN" db-id="tt50dzxsl0waeeex9arpd0t8vwrvraxpxptf" timestamp="1648522529"&gt;416&lt;/key&gt;&lt;/foreign-keys&gt;&lt;ref-type name="Journal Article"&gt;17&lt;/ref-type&gt;&lt;contributors&gt;&lt;authors&gt;&lt;author&gt;Montesi, L.&lt;/author&gt;&lt;author&gt;El Ghoch, M.&lt;/author&gt;&lt;author&gt;Brodosi, L.&lt;/author&gt;&lt;author&gt;Calugi, S.&lt;/author&gt;&lt;author&gt;Marchesini, G.&lt;/author&gt;&lt;author&gt;Dalle Grave, R.&lt;/author&gt;&lt;/authors&gt;&lt;/contributors&gt;&lt;auth-address&gt;Unit of Metabolic Diseases, S Orsola-Malpighi Hospital, &amp;quot;Alma Mater Studiorum&amp;quot; University, Bologna, Italy.&amp;#xD;Department of Eating and Weight Disorders, Villa Garda Hospital, Verona, Italy.&lt;/auth-address&gt;&lt;titles&gt;&lt;title&gt;Long-term weight loss maintenance for obesity: a multidisciplinary approach&lt;/title&gt;&lt;secondary-title&gt;Diabetes Metab Syndr Obes&lt;/secondary-title&gt;&lt;alt-title&gt;Diabetes, metabolic syndrome and obesity : targets and therapy&lt;/alt-title&gt;&lt;/titles&gt;&lt;periodical&gt;&lt;full-title&gt;Diabetes Metab Syndr Obes&lt;/full-title&gt;&lt;abbr-1&gt;Diabetes, metabolic syndrome and obesity : targets and therapy&lt;/abbr-1&gt;&lt;/periodical&gt;&lt;alt-periodical&gt;&lt;full-title&gt;Diabetes Metab Syndr Obes&lt;/full-title&gt;&lt;abbr-1&gt;Diabetes, metabolic syndrome and obesity : targets and therapy&lt;/abbr-1&gt;&lt;/alt-periodical&gt;&lt;pages&gt;37-46&lt;/pages&gt;&lt;volume&gt;9&lt;/volume&gt;&lt;edition&gt;2016/03/26&lt;/edition&gt;&lt;keywords&gt;&lt;keyword&gt;cognitive behavior therapy&lt;/keyword&gt;&lt;keyword&gt;lifestyle modification&lt;/keyword&gt;&lt;keyword&gt;multidisciplinary treatment&lt;/keyword&gt;&lt;keyword&gt;obesity&lt;/keyword&gt;&lt;/keywords&gt;&lt;dates&gt;&lt;year&gt;2016&lt;/year&gt;&lt;/dates&gt;&lt;isbn&gt;1178-7007 (Print)&amp;#xD;1178-7007&lt;/isbn&gt;&lt;accession-num&gt;27013897&lt;/accession-num&gt;&lt;urls&gt;&lt;/urls&gt;&lt;custom2&gt;PMC4777230&lt;/custom2&gt;&lt;electronic-resource-num&gt;10.2147/dmso.s89836&lt;/electronic-resource-num&gt;&lt;remote-database-provider&gt;NLM&lt;/remote-database-provider&gt;&lt;language&gt;eng&lt;/language&gt;&lt;/record&gt;&lt;/Cite&gt;&lt;/EndNote&gt;</w:instrText>
      </w:r>
      <w:r w:rsidR="000D5D71">
        <w:rPr>
          <w:rFonts w:eastAsia="Times New Roman"/>
          <w:noProof/>
        </w:rPr>
        <w:fldChar w:fldCharType="separate"/>
      </w:r>
      <w:r w:rsidR="000D5D71">
        <w:rPr>
          <w:rFonts w:eastAsia="Times New Roman"/>
          <w:noProof/>
        </w:rPr>
        <w:t>[314]</w:t>
      </w:r>
      <w:r w:rsidR="000D5D71">
        <w:rPr>
          <w:rFonts w:eastAsia="Times New Roman"/>
          <w:noProof/>
        </w:rPr>
        <w:fldChar w:fldCharType="end"/>
      </w:r>
      <w:r w:rsidR="00105397">
        <w:rPr>
          <w:rFonts w:eastAsia="Times New Roman"/>
          <w:noProof/>
        </w:rPr>
        <w:t xml:space="preserve"> </w:t>
      </w:r>
      <w:r w:rsidR="00422030" w:rsidRPr="00422030">
        <w:rPr>
          <w:rFonts w:eastAsia="Times New Roman"/>
          <w:noProof/>
        </w:rPr>
        <w:t xml:space="preserve">and/or alleviation of its systemic impact on tissues and metabolic function. While pharmaceutical, surgical and dietary approaches have shown varying degrees of success </w:t>
      </w:r>
      <w:r w:rsidR="000D5D71">
        <w:rPr>
          <w:rFonts w:eastAsia="Times New Roman"/>
          <w:noProof/>
        </w:rPr>
        <w:fldChar w:fldCharType="begin"/>
      </w:r>
      <w:r w:rsidR="000D5D71">
        <w:rPr>
          <w:rFonts w:eastAsia="Times New Roman"/>
          <w:noProof/>
        </w:rPr>
        <w:instrText xml:space="preserve"> ADDIN EN.CITE &lt;EndNote&gt;&lt;Cite&gt;&lt;Author&gt;Ruban&lt;/Author&gt;&lt;Year&gt;2019&lt;/Year&gt;&lt;RecNum&gt;417&lt;/RecNum&gt;&lt;DisplayText&gt;[315]&lt;/DisplayText&gt;&lt;record&gt;&lt;rec-number&gt;417&lt;/rec-number&gt;&lt;foreign-keys&gt;&lt;key app="EN" db-id="tt50dzxsl0waeeex9arpd0t8vwrvraxpxptf" timestamp="1648522547"&gt;417&lt;/key&gt;&lt;/foreign-keys&gt;&lt;ref-type name="Journal Article"&gt;17&lt;/ref-type&gt;&lt;contributors&gt;&lt;authors&gt;&lt;author&gt;Ruban, A.&lt;/author&gt;&lt;author&gt;Stoenchev, K.&lt;/author&gt;&lt;author&gt;Ashrafian, H.&lt;/author&gt;&lt;author&gt;Teare, J.&lt;/author&gt;&lt;/authors&gt;&lt;/contributors&gt;&lt;auth-address&gt;Imperial College London, London, UK aruchuna@doctors.org.uk.&amp;#xD;Guy&amp;apos;s and St Thomas&amp;apos; NHS Foundation Trust, London, UK.&amp;#xD;Imperial College London, London, UK.&lt;/auth-address&gt;&lt;titles&gt;&lt;title&gt;Current treatments for obesity&lt;/title&gt;&lt;secondary-title&gt;Clin Med (Lond)&lt;/secondary-title&gt;&lt;alt-title&gt;Clinical medicine (London, England)&lt;/alt-title&gt;&lt;/titles&gt;&lt;periodical&gt;&lt;full-title&gt;Clin Med (Lond)&lt;/full-title&gt;&lt;abbr-1&gt;Clinical medicine (London, England)&lt;/abbr-1&gt;&lt;/periodical&gt;&lt;alt-periodical&gt;&lt;full-title&gt;Clin Med (Lond)&lt;/full-title&gt;&lt;abbr-1&gt;Clinical medicine (London, England)&lt;/abbr-1&gt;&lt;/alt-periodical&gt;&lt;pages&gt;205-212&lt;/pages&gt;&lt;volume&gt;19&lt;/volume&gt;&lt;number&gt;3&lt;/number&gt;&lt;edition&gt;2019/05/17&lt;/edition&gt;&lt;keywords&gt;&lt;keyword&gt;Bariatric Surgery/adverse effects/methods&lt;/keyword&gt;&lt;keyword&gt;Diabetes Mellitus, Type 2/complications&lt;/keyword&gt;&lt;keyword&gt;Diet Therapy/methods&lt;/keyword&gt;&lt;keyword&gt;Humans&lt;/keyword&gt;&lt;keyword&gt;Obesity/complications/*therapy&lt;/keyword&gt;&lt;keyword&gt;Weight Loss&lt;/keyword&gt;&lt;keyword&gt;*Obesity&lt;/keyword&gt;&lt;keyword&gt;*diabetes&lt;/keyword&gt;&lt;keyword&gt;*weight&lt;/keyword&gt;&lt;/keywords&gt;&lt;dates&gt;&lt;year&gt;2019&lt;/year&gt;&lt;pub-dates&gt;&lt;date&gt;May&lt;/date&gt;&lt;/pub-dates&gt;&lt;/dates&gt;&lt;isbn&gt;1470-2118 (Print)&amp;#xD;1470-2118&lt;/isbn&gt;&lt;accession-num&gt;31092512&lt;/accession-num&gt;&lt;urls&gt;&lt;/urls&gt;&lt;custom2&gt;PMC6542229&lt;/custom2&gt;&lt;electronic-resource-num&gt;10.7861/clinmedicine.19-3-205&lt;/electronic-resource-num&gt;&lt;remote-database-provider&gt;NLM&lt;/remote-database-provider&gt;&lt;language&gt;eng&lt;/language&gt;&lt;/record&gt;&lt;/Cite&gt;&lt;/EndNote&gt;</w:instrText>
      </w:r>
      <w:r w:rsidR="000D5D71">
        <w:rPr>
          <w:rFonts w:eastAsia="Times New Roman"/>
          <w:noProof/>
        </w:rPr>
        <w:fldChar w:fldCharType="separate"/>
      </w:r>
      <w:r w:rsidR="000D5D71">
        <w:rPr>
          <w:rFonts w:eastAsia="Times New Roman"/>
          <w:noProof/>
        </w:rPr>
        <w:t>[315]</w:t>
      </w:r>
      <w:r w:rsidR="000D5D71">
        <w:rPr>
          <w:rFonts w:eastAsia="Times New Roman"/>
          <w:noProof/>
        </w:rPr>
        <w:fldChar w:fldCharType="end"/>
      </w:r>
      <w:r w:rsidR="00422030" w:rsidRPr="00422030">
        <w:rPr>
          <w:rFonts w:eastAsia="Times New Roman"/>
          <w:noProof/>
        </w:rPr>
        <w:t xml:space="preserve">, the problem remains and obesity rates have continually risen over the past several decades </w:t>
      </w:r>
      <w:r w:rsidR="000D5D71">
        <w:rPr>
          <w:noProof/>
        </w:rPr>
        <w:fldChar w:fldCharType="begin">
          <w:fldData xml:space="preserve">PEVuZE5vdGU+PENpdGU+PEF1dGhvcj5TYXJtYTwvQXV0aG9yPjxZZWFyPjIwMjE8L1llYXI+PFJl
Y051bT40MTg8L1JlY051bT48RGlzcGxheVRleHQ+WzMxNl08L0Rpc3BsYXlUZXh0PjxyZWNvcmQ+
PHJlYy1udW1iZXI+NDE4PC9yZWMtbnVtYmVyPjxmb3JlaWduLWtleXM+PGtleSBhcHA9IkVOIiBk
Yi1pZD0idHQ1MGR6eHNsMHdhZWVleDlhcnBkMHQ4dndydnJheHB4cHRmIiB0aW1lc3RhbXA9IjE2
NDg1MjI1NjciPjQxODwva2V5PjwvZm9yZWlnbi1rZXlzPjxyZWYtdHlwZSBuYW1lPSJKb3VybmFs
IEFydGljbGUiPjE3PC9yZWYtdHlwZT48Y29udHJpYnV0b3JzPjxhdXRob3JzPjxhdXRob3I+U2Fy
bWEsIFMuPC9hdXRob3I+PGF1dGhvcj5Tb2NrYWxpbmdhbSwgUy48L2F1dGhvcj48YXV0aG9yPkRh
c2gsIFMuPC9hdXRob3I+PC9hdXRob3JzPjwvY29udHJpYnV0b3JzPjxhdXRoLWFkZHJlc3M+RGVw
YXJ0bWVudCBvZiBNZWRpY2luZSwgVW5pdmVyc2l0eSBIZWFsdGggTmV0d29yayBhbmQgVW5pdmVy
c2l0eSBvZiBUb3JvbnRvLCBUb3JvbnRvLCBPbnRhcmlvLCBDYW5hZGEuJiN4RDtDZW50cmUgZm9y
IEFkZGljdGlvbiBhbmQgTWVudGFsIEhlYWx0aCwgRGVwYXJ0bWVudCBvZiBQc3ljaGlhdHJ5LCBV
bml2ZXJzaXR5IG9mIFRvcm9udG8sIFRvcm9udG8sIE9udGFyaW8sIENhbmFkYS4mI3hEO0JhbnRp
bmcgYW5kIEJlc3QgRGlhYmV0ZXMgQ2VudHJlLCBVbml2ZXJzaXR5IG9mIFRvcm9udG8sIFRvcm9u
dG8sIE9udGFyaW8sIENhbmFkYS48L2F1dGgtYWRkcmVzcz48dGl0bGVzPjx0aXRsZT5PYmVzaXR5
IGFzIGEgbXVsdGlzeXN0ZW0gZGlzZWFzZTogVHJlbmRzIGluIG9iZXNpdHkgcmF0ZXMgYW5kIG9i
ZXNpdHktcmVsYXRlZCBjb21wbGljYXRpb25zPC90aXRsZT48c2Vjb25kYXJ5LXRpdGxlPkRpYWJl
dGVzIE9iZXMgTWV0YWI8L3NlY29uZGFyeS10aXRsZT48YWx0LXRpdGxlPkRpYWJldGVzLCBvYmVz
aXR5ICZhbXA7IG1ldGFib2xpc208L2FsdC10aXRsZT48L3RpdGxlcz48cGVyaW9kaWNhbD48ZnVs
bC10aXRsZT5EaWFiZXRlcyBPYmVzIE1ldGFiPC9mdWxsLXRpdGxlPjxhYmJyLTE+RGlhYmV0ZXMs
IG9iZXNpdHkgJmFtcDsgbWV0YWJvbGlzbTwvYWJici0xPjwvcGVyaW9kaWNhbD48YWx0LXBlcmlv
ZGljYWw+PGZ1bGwtdGl0bGU+RGlhYmV0ZXMgT2JlcyBNZXRhYjwvZnVsbC10aXRsZT48YWJici0x
PkRpYWJldGVzLCBvYmVzaXR5ICZhbXA7IG1ldGFib2xpc208L2FiYnItMT48L2FsdC1wZXJpb2Rp
Y2FsPjxwYWdlcz4zLTE2PC9wYWdlcz48dm9sdW1lPjIzIFN1cHBsIDE8L3ZvbHVtZT48ZWRpdGlv
bj4yMDIxLzAyLzI0PC9lZGl0aW9uPjxrZXl3b3Jkcz48a2V5d29yZD4qQmFyaWF0cmljIFN1cmdl
cnk8L2tleXdvcmQ+PGtleXdvcmQ+Qm9keSBNYXNzIEluZGV4PC9rZXl3b3JkPjxrZXl3b3JkPipE
aWFiZXRlcyBNZWxsaXR1cywgVHlwZSAyL2NvbXBsaWNhdGlvbnMvZXBpZGVtaW9sb2d5PC9rZXl3
b3JkPjxrZXl3b3JkPkh1bWFuczwva2V5d29yZD48a2V5d29yZD5PYmVzaXR5L2NvbXBsaWNhdGlv
bnMvZXBpZGVtaW9sb2d5PC9rZXl3b3JkPjxrZXl3b3JkPipQcmVkaWFiZXRpYyBTdGF0ZTwva2V5
d29yZD48a2V5d29yZD5XZWlnaHQgTG9zczwva2V5d29yZD48a2V5d29yZD4qY2FyZGlvdmFzY3Vs
YXIgZGlzZWFzZTwva2V5d29yZD48a2V5d29yZD4qaGVhcnQgZmFpbHVyZTwva2V5d29yZD48a2V5
d29yZD4qaW5zdWxpbiByZXNpc3RhbmNlPC9rZXl3b3JkPjxrZXl3b3JkPipvYmVzaXR5IHRoZXJh
cHk8L2tleXdvcmQ+PGtleXdvcmQ+KnR5cGUgMiBkaWFiZXRlczwva2V5d29yZD48L2tleXdvcmRz
PjxkYXRlcz48eWVhcj4yMDIxPC95ZWFyPjxwdWItZGF0ZXM+PGRhdGU+RmViPC9kYXRlPjwvcHVi
LWRhdGVzPjwvZGF0ZXM+PGlzYm4+MTQ2Mi04OTAyPC9pc2JuPjxhY2Nlc3Npb24tbnVtPjMzNjIx
NDE1PC9hY2Nlc3Npb24tbnVtPjx1cmxzPjwvdXJscz48ZWxlY3Ryb25pYy1yZXNvdXJjZS1udW0+
MTAuMTExMS9kb20uMTQyOTA8L2VsZWN0cm9uaWMtcmVzb3VyY2UtbnVtPjxyZW1vdGUtZGF0YWJh
c2UtcHJvdmlkZXI+TkxNPC9yZW1vdGUtZGF0YWJhc2UtcHJvdmlkZXI+PGxhbmd1YWdlPmVuZzwv
bGFuZ3VhZ2U+PC9yZWNvcmQ+PC9DaXRlPjwvRW5kTm90ZT5=
</w:fldData>
        </w:fldChar>
      </w:r>
      <w:r w:rsidR="000D5D71">
        <w:rPr>
          <w:noProof/>
        </w:rPr>
        <w:instrText xml:space="preserve"> ADDIN EN.CITE </w:instrText>
      </w:r>
      <w:r w:rsidR="000D5D71">
        <w:rPr>
          <w:noProof/>
        </w:rPr>
        <w:fldChar w:fldCharType="begin">
          <w:fldData xml:space="preserve">PEVuZE5vdGU+PENpdGU+PEF1dGhvcj5TYXJtYTwvQXV0aG9yPjxZZWFyPjIwMjE8L1llYXI+PFJl
Y051bT40MTg8L1JlY051bT48RGlzcGxheVRleHQ+WzMxNl08L0Rpc3BsYXlUZXh0PjxyZWNvcmQ+
PHJlYy1udW1iZXI+NDE4PC9yZWMtbnVtYmVyPjxmb3JlaWduLWtleXM+PGtleSBhcHA9IkVOIiBk
Yi1pZD0idHQ1MGR6eHNsMHdhZWVleDlhcnBkMHQ4dndydnJheHB4cHRmIiB0aW1lc3RhbXA9IjE2
NDg1MjI1NjciPjQxODwva2V5PjwvZm9yZWlnbi1rZXlzPjxyZWYtdHlwZSBuYW1lPSJKb3VybmFs
IEFydGljbGUiPjE3PC9yZWYtdHlwZT48Y29udHJpYnV0b3JzPjxhdXRob3JzPjxhdXRob3I+U2Fy
bWEsIFMuPC9hdXRob3I+PGF1dGhvcj5Tb2NrYWxpbmdhbSwgUy48L2F1dGhvcj48YXV0aG9yPkRh
c2gsIFMuPC9hdXRob3I+PC9hdXRob3JzPjwvY29udHJpYnV0b3JzPjxhdXRoLWFkZHJlc3M+RGVw
YXJ0bWVudCBvZiBNZWRpY2luZSwgVW5pdmVyc2l0eSBIZWFsdGggTmV0d29yayBhbmQgVW5pdmVy
c2l0eSBvZiBUb3JvbnRvLCBUb3JvbnRvLCBPbnRhcmlvLCBDYW5hZGEuJiN4RDtDZW50cmUgZm9y
IEFkZGljdGlvbiBhbmQgTWVudGFsIEhlYWx0aCwgRGVwYXJ0bWVudCBvZiBQc3ljaGlhdHJ5LCBV
bml2ZXJzaXR5IG9mIFRvcm9udG8sIFRvcm9udG8sIE9udGFyaW8sIENhbmFkYS4mI3hEO0JhbnRp
bmcgYW5kIEJlc3QgRGlhYmV0ZXMgQ2VudHJlLCBVbml2ZXJzaXR5IG9mIFRvcm9udG8sIFRvcm9u
dG8sIE9udGFyaW8sIENhbmFkYS48L2F1dGgtYWRkcmVzcz48dGl0bGVzPjx0aXRsZT5PYmVzaXR5
IGFzIGEgbXVsdGlzeXN0ZW0gZGlzZWFzZTogVHJlbmRzIGluIG9iZXNpdHkgcmF0ZXMgYW5kIG9i
ZXNpdHktcmVsYXRlZCBjb21wbGljYXRpb25zPC90aXRsZT48c2Vjb25kYXJ5LXRpdGxlPkRpYWJl
dGVzIE9iZXMgTWV0YWI8L3NlY29uZGFyeS10aXRsZT48YWx0LXRpdGxlPkRpYWJldGVzLCBvYmVz
aXR5ICZhbXA7IG1ldGFib2xpc208L2FsdC10aXRsZT48L3RpdGxlcz48cGVyaW9kaWNhbD48ZnVs
bC10aXRsZT5EaWFiZXRlcyBPYmVzIE1ldGFiPC9mdWxsLXRpdGxlPjxhYmJyLTE+RGlhYmV0ZXMs
IG9iZXNpdHkgJmFtcDsgbWV0YWJvbGlzbTwvYWJici0xPjwvcGVyaW9kaWNhbD48YWx0LXBlcmlv
ZGljYWw+PGZ1bGwtdGl0bGU+RGlhYmV0ZXMgT2JlcyBNZXRhYjwvZnVsbC10aXRsZT48YWJici0x
PkRpYWJldGVzLCBvYmVzaXR5ICZhbXA7IG1ldGFib2xpc208L2FiYnItMT48L2FsdC1wZXJpb2Rp
Y2FsPjxwYWdlcz4zLTE2PC9wYWdlcz48dm9sdW1lPjIzIFN1cHBsIDE8L3ZvbHVtZT48ZWRpdGlv
bj4yMDIxLzAyLzI0PC9lZGl0aW9uPjxrZXl3b3Jkcz48a2V5d29yZD4qQmFyaWF0cmljIFN1cmdl
cnk8L2tleXdvcmQ+PGtleXdvcmQ+Qm9keSBNYXNzIEluZGV4PC9rZXl3b3JkPjxrZXl3b3JkPipE
aWFiZXRlcyBNZWxsaXR1cywgVHlwZSAyL2NvbXBsaWNhdGlvbnMvZXBpZGVtaW9sb2d5PC9rZXl3
b3JkPjxrZXl3b3JkPkh1bWFuczwva2V5d29yZD48a2V5d29yZD5PYmVzaXR5L2NvbXBsaWNhdGlv
bnMvZXBpZGVtaW9sb2d5PC9rZXl3b3JkPjxrZXl3b3JkPipQcmVkaWFiZXRpYyBTdGF0ZTwva2V5
d29yZD48a2V5d29yZD5XZWlnaHQgTG9zczwva2V5d29yZD48a2V5d29yZD4qY2FyZGlvdmFzY3Vs
YXIgZGlzZWFzZTwva2V5d29yZD48a2V5d29yZD4qaGVhcnQgZmFpbHVyZTwva2V5d29yZD48a2V5
d29yZD4qaW5zdWxpbiByZXNpc3RhbmNlPC9rZXl3b3JkPjxrZXl3b3JkPipvYmVzaXR5IHRoZXJh
cHk8L2tleXdvcmQ+PGtleXdvcmQ+KnR5cGUgMiBkaWFiZXRlczwva2V5d29yZD48L2tleXdvcmRz
PjxkYXRlcz48eWVhcj4yMDIxPC95ZWFyPjxwdWItZGF0ZXM+PGRhdGU+RmViPC9kYXRlPjwvcHVi
LWRhdGVzPjwvZGF0ZXM+PGlzYm4+MTQ2Mi04OTAyPC9pc2JuPjxhY2Nlc3Npb24tbnVtPjMzNjIx
NDE1PC9hY2Nlc3Npb24tbnVtPjx1cmxzPjwvdXJscz48ZWxlY3Ryb25pYy1yZXNvdXJjZS1udW0+
MTAuMTExMS9kb20uMTQyOTA8L2VsZWN0cm9uaWMtcmVzb3VyY2UtbnVtPjxyZW1vdGUtZGF0YWJh
c2UtcHJvdmlkZXI+TkxNPC9yZW1vdGUtZGF0YWJhc2UtcHJvdmlkZXI+PGxhbmd1YWdlPmVuZzwv
bGFuZ3VhZ2U+PC9yZWNvcmQ+PC9DaXRlPjwvRW5kTm90ZT5=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[316]</w:t>
      </w:r>
      <w:r w:rsidR="000D5D71">
        <w:rPr>
          <w:noProof/>
        </w:rPr>
        <w:fldChar w:fldCharType="end"/>
      </w:r>
      <w:r w:rsidR="00422030" w:rsidRPr="00422030">
        <w:rPr>
          <w:rFonts w:eastAsia="Times New Roman"/>
          <w:noProof/>
        </w:rPr>
        <w:t xml:space="preserve">. </w:t>
      </w:r>
    </w:p>
    <w:p w14:paraId="77190E72" w14:textId="6814DCC1" w:rsidR="00422030" w:rsidRPr="00010CA0" w:rsidRDefault="00E45889" w:rsidP="00010CA0">
      <w:pPr>
        <w:spacing w:line="360" w:lineRule="auto"/>
        <w:jc w:val="both"/>
      </w:pPr>
      <w:r>
        <w:tab/>
      </w:r>
      <w:r w:rsidR="009A17F4">
        <w:t>In metabolic function, s</w:t>
      </w:r>
      <w:r w:rsidR="00422030" w:rsidRPr="00422030">
        <w:t>keletal muscle</w:t>
      </w:r>
      <w:r w:rsidR="009A17F4">
        <w:t xml:space="preserve"> is critical for</w:t>
      </w:r>
      <w:r w:rsidR="00422030" w:rsidRPr="00422030">
        <w:t xml:space="preserve"> maintaining glucose homeostasis when properly responding to insulin signaling. Problematically, factors of obesity and </w:t>
      </w:r>
      <w:proofErr w:type="spellStart"/>
      <w:r w:rsidR="00422030" w:rsidRPr="00422030">
        <w:t>MetS</w:t>
      </w:r>
      <w:proofErr w:type="spellEnd"/>
      <w:r w:rsidR="00422030" w:rsidRPr="00422030">
        <w:t xml:space="preserve"> can disrupt the skeletal muscle’s capacity to effectively respond to insulin, impairing glucose uptake. </w:t>
      </w:r>
      <w:r w:rsidR="00422030" w:rsidRPr="00422030">
        <w:rPr>
          <w:noProof/>
        </w:rPr>
        <w:t>Insulin signaling pathway inactivation is attributed to fatty acid accumulation within skeletal muscle. Elevated levels of fatty acids within the skeletal muscle can result from excessive consumption of high-fat, high-carbohydrate food, which overwhelms the capacity of adipocytes to properly store triglycerides</w:t>
      </w:r>
      <w:r w:rsidR="000D5D71">
        <w:rPr>
          <w:noProof/>
        </w:rPr>
        <w:fldChar w:fldCharType="begin"/>
      </w:r>
      <w:r w:rsidR="000D5D71">
        <w:rPr>
          <w:noProof/>
        </w:rPr>
        <w:instrText xml:space="preserve"> ADDIN EN.CITE &lt;EndNote&gt;&lt;Cite&gt;&lt;Author&gt;Turcotte&lt;/Author&gt;&lt;Year&gt;2008&lt;/Year&gt;&lt;RecNum&gt;419&lt;/RecNum&gt;&lt;DisplayText&gt;[152]&lt;/DisplayText&gt;&lt;record&gt;&lt;rec-number&gt;419&lt;/rec-number&gt;&lt;foreign-keys&gt;&lt;key app="EN" db-id="tt50dzxsl0waeeex9arpd0t8vwrvraxpxptf" timestamp="1648522993"&gt;419&lt;/key&gt;&lt;/foreign-keys&gt;&lt;ref-type name="Journal Article"&gt;17&lt;/ref-type&gt;&lt;contributors&gt;&lt;authors&gt;&lt;author&gt;Turcotte, L. P.&lt;/author&gt;&lt;author&gt;Fisher, J. S.&lt;/author&gt;&lt;/authors&gt;&lt;/contributors&gt;&lt;auth-address&gt;Department of Kinesiology, University of Southern California, Los Angeles, California, USA.&lt;/auth-address&gt;&lt;titles&gt;&lt;title&gt;Skeletal muscle insulin resistance: roles of fatty acid metabolism and exercise&lt;/title&gt;&lt;secondary-title&gt;Phys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therapy&lt;/abbr-1&gt;&lt;/alt-periodical&gt;&lt;pages&gt;1279-96&lt;/pages&gt;&lt;volume&gt;88&lt;/volume&gt;&lt;number&gt;11&lt;/number&gt;&lt;edition&gt;2008/09/20&lt;/edition&gt;&lt;keywords&gt;&lt;keyword&gt;CD36 Antigens/physiology&lt;/keyword&gt;&lt;keyword&gt;Diabetes Mellitus/*metabolism&lt;/keyword&gt;&lt;keyword&gt;Exercise/*physiology&lt;/keyword&gt;&lt;keyword&gt;Fatty Acids/*metabolism&lt;/keyword&gt;&lt;keyword&gt;*Glucose/biosynthesis/metabolism&lt;/keyword&gt;&lt;keyword&gt;Humans&lt;/keyword&gt;&lt;keyword&gt;Insulin/*physiology&lt;/keyword&gt;&lt;keyword&gt;Insulin Resistance/*physiology&lt;/keyword&gt;&lt;keyword&gt;Lipid Peroxidation/physiology&lt;/keyword&gt;&lt;keyword&gt;*Muscle, Skeletal/metabolism/physiology&lt;/keyword&gt;&lt;/keywords&gt;&lt;dates&gt;&lt;year&gt;2008&lt;/year&gt;&lt;pub-dates&gt;&lt;date&gt;Nov&lt;/date&gt;&lt;/pub-dates&gt;&lt;/dates&gt;&lt;isbn&gt;0031-9023 (Print)&amp;#xD;0031-9023&lt;/isbn&gt;&lt;accession-num&gt;18801860&lt;/accession-num&gt;&lt;urls&gt;&lt;/urls&gt;&lt;custom2&gt;PMC2579902&lt;/custom2&gt;&lt;electronic-resource-num&gt;10.2522/ptj.20080018&lt;/electronic-resource-num&gt;&lt;remote-database-provider&gt;NLM&lt;/remote-database-provider&gt;&lt;language&gt;eng&lt;/language&gt;&lt;/record&gt;&lt;/Cite&gt;&lt;/EndNote&gt;</w:instrText>
      </w:r>
      <w:r w:rsidR="000D5D71">
        <w:rPr>
          <w:noProof/>
        </w:rPr>
        <w:fldChar w:fldCharType="separate"/>
      </w:r>
      <w:r w:rsidR="000D5D71">
        <w:rPr>
          <w:noProof/>
        </w:rPr>
        <w:t>[152]</w:t>
      </w:r>
      <w:r w:rsidR="000D5D71">
        <w:rPr>
          <w:noProof/>
        </w:rPr>
        <w:fldChar w:fldCharType="end"/>
      </w:r>
      <w:r w:rsidR="00422030" w:rsidRPr="00422030">
        <w:rPr>
          <w:noProof/>
        </w:rPr>
        <w:t xml:space="preserve">. </w:t>
      </w:r>
      <w:r w:rsidR="00B875F6">
        <w:t xml:space="preserve">Elevated levels of fatty acids within the skeletal muscle can </w:t>
      </w:r>
      <w:r w:rsidR="00B875F6" w:rsidRPr="0041763C">
        <w:t>result from excess</w:t>
      </w:r>
      <w:r w:rsidR="00B875F6">
        <w:t>ive</w:t>
      </w:r>
      <w:r w:rsidR="00B875F6" w:rsidRPr="0041763C">
        <w:t xml:space="preserve"> consumption of high-fat, high-carbohydrate food, which overwhelms the capacity of adipocytes to</w:t>
      </w:r>
      <w:r w:rsidR="00B875F6">
        <w:t xml:space="preserve"> properly store</w:t>
      </w:r>
      <w:r w:rsidR="00B875F6" w:rsidRPr="0041763C">
        <w:t xml:space="preserve"> triglycerides </w:t>
      </w:r>
      <w:r w:rsidR="00B875F6">
        <w:fldChar w:fldCharType="begin"/>
      </w:r>
      <w:r w:rsidR="000D5D71">
        <w:instrText xml:space="preserve"> ADDIN EN.CITE &lt;EndNote&gt;&lt;Cite&gt;&lt;Author&gt;Turcotte&lt;/Author&gt;&lt;Year&gt;2008&lt;/Year&gt;&lt;RecNum&gt;331&lt;/RecNum&gt;&lt;DisplayText&gt;[152]&lt;/DisplayText&gt;&lt;record&gt;&lt;rec-number&gt;331&lt;/rec-number&gt;&lt;foreign-keys&gt;&lt;key app="EN" db-id="tt50dzxsl0waeeex9arpd0t8vwrvraxpxptf" timestamp="1648471932"&gt;331&lt;/key&gt;&lt;/foreign-keys&gt;&lt;ref-type name="Journal Article"&gt;17&lt;/ref-type&gt;&lt;contributors&gt;&lt;authors&gt;&lt;author&gt;Turcotte, L. P.&lt;/author&gt;&lt;author&gt;Fisher, J. S.&lt;/author&gt;&lt;/authors&gt;&lt;/contributors&gt;&lt;auth-address&gt;Department of Kinesiology, University of Southern California, Los Angeles, California, USA.&lt;/auth-address&gt;&lt;titles&gt;&lt;title&gt;Skeletal muscle insulin resistance: roles of fatty acid metabolism and exercise&lt;/title&gt;&lt;secondary-title&gt;Phys Ther&lt;/secondary-title&gt;&lt;alt-title&gt;Physical therapy&lt;/alt-title&gt;&lt;/titles&gt;&lt;periodical&gt;&lt;full-title&gt;Phys Ther&lt;/full-title&gt;&lt;abbr-1&gt;Physical therapy&lt;/abbr-1&gt;&lt;/periodical&gt;&lt;alt-periodical&gt;&lt;full-title&gt;Phys Ther&lt;/full-title&gt;&lt;abbr-1&gt;Physical therapy&lt;/abbr-1&gt;&lt;/alt-periodical&gt;&lt;pages&gt;1279-96&lt;/pages&gt;&lt;volume&gt;88&lt;/volume&gt;&lt;number&gt;11&lt;/number&gt;&lt;edition&gt;2008/09/20&lt;/edition&gt;&lt;keywords&gt;&lt;keyword&gt;CD36 Antigens/physiology&lt;/keyword&gt;&lt;keyword&gt;Diabetes Mellitus/*metabolism&lt;/keyword&gt;&lt;keyword&gt;Exercise/*physiology&lt;/keyword&gt;&lt;keyword&gt;Fatty Acids/*metabolism&lt;/keyword&gt;&lt;keyword&gt;*Glucose/biosynthesis/metabolism&lt;/keyword&gt;&lt;keyword&gt;Humans&lt;/keyword&gt;&lt;keyword&gt;Insulin/*physiology&lt;/keyword&gt;&lt;keyword&gt;Insulin Resistance/*physiology&lt;/keyword&gt;&lt;keyword&gt;Lipid Peroxidation/physiology&lt;/keyword&gt;&lt;keyword&gt;*Muscle, Skeletal/metabolism/physiology&lt;/keyword&gt;&lt;/keywords&gt;&lt;dates&gt;&lt;year&gt;2008&lt;/year&gt;&lt;pub-dates&gt;&lt;date&gt;Nov&lt;/date&gt;&lt;/pub-dates&gt;&lt;/dates&gt;&lt;isbn&gt;0031-9023 (Print)&amp;#xD;0031-9023&lt;/isbn&gt;&lt;accession-num&gt;18801860&lt;/accession-num&gt;&lt;urls&gt;&lt;/urls&gt;&lt;custom2&gt;PMC2579902&lt;/custom2&gt;&lt;electronic-resource-num&gt;10.2522/ptj.20080018&lt;/electronic-resource-num&gt;&lt;remote-database-provider&gt;NLM&lt;/remote-database-provider&gt;&lt;language&gt;eng&lt;/language&gt;&lt;/record&gt;&lt;/Cite&gt;&lt;/EndNote&gt;</w:instrText>
      </w:r>
      <w:r w:rsidR="00B875F6">
        <w:fldChar w:fldCharType="separate"/>
      </w:r>
      <w:r w:rsidR="000D5D71">
        <w:rPr>
          <w:noProof/>
        </w:rPr>
        <w:t>[152]</w:t>
      </w:r>
      <w:r w:rsidR="00B875F6">
        <w:fldChar w:fldCharType="end"/>
      </w:r>
      <w:r w:rsidR="00B875F6">
        <w:t xml:space="preserve">. </w:t>
      </w:r>
      <w:r w:rsidR="00B875F6" w:rsidRPr="0041763C">
        <w:t xml:space="preserve">Furthermore, </w:t>
      </w:r>
      <w:r w:rsidR="00B875F6">
        <w:t xml:space="preserve">excessive fatty acids can burden </w:t>
      </w:r>
      <w:r w:rsidR="00B875F6" w:rsidRPr="0041763C">
        <w:t xml:space="preserve">skeletal muscle mitochondria </w:t>
      </w:r>
      <w:r w:rsidR="00B875F6">
        <w:t xml:space="preserve">leading to </w:t>
      </w:r>
      <w:r w:rsidR="00B875F6" w:rsidRPr="0041763C">
        <w:t xml:space="preserve">oxidative stress </w:t>
      </w:r>
      <w:r w:rsidR="00B875F6">
        <w:t xml:space="preserve">and subsequent </w:t>
      </w:r>
      <w:r w:rsidR="00B875F6" w:rsidRPr="0041763C">
        <w:t>ROS</w:t>
      </w:r>
      <w:r w:rsidR="00B875F6">
        <w:t xml:space="preserve"> accumulation</w:t>
      </w:r>
      <w:r w:rsidR="00B875F6" w:rsidRPr="0041763C">
        <w:t xml:space="preserve"> </w:t>
      </w:r>
      <w:r w:rsidR="00B875F6">
        <w:fldChar w:fldCharType="begin"/>
      </w:r>
      <w:r w:rsidR="000D5D71">
        <w:instrText xml:space="preserve"> ADDIN EN.CITE &lt;EndNote&gt;&lt;Cite&gt;&lt;Author&gt;Di Meo&lt;/Author&gt;&lt;Year&gt;2017&lt;/Year&gt;&lt;RecNum&gt;332&lt;/RecNum&gt;&lt;DisplayText&gt;[153]&lt;/DisplayText&gt;&lt;record&gt;&lt;rec-number&gt;332&lt;/rec-number&gt;&lt;foreign-keys&gt;&lt;key app="EN" db-id="tt50dzxsl0waeeex9arpd0t8vwrvraxpxptf" timestamp="1648515874"&gt;332&lt;/key&gt;&lt;/foreign-keys&gt;&lt;ref-type name="Journal Article"&gt;17&lt;/ref-type&gt;&lt;contributors&gt;&lt;authors&gt;&lt;author&gt;Di Meo, Sergio&lt;/author&gt;&lt;author&gt;Iossa, Susanna&lt;/author&gt;&lt;author&gt;Venditti, Paola&lt;/author&gt;&lt;/authors&gt;&lt;/contributors&gt;&lt;titles&gt;&lt;title&gt;Improvement of obesity-linked skeletal muscle insulin resistance by strength and endurance training&lt;/title&gt;&lt;secondary-title&gt;The Journal of endocrinology&lt;/secondary-title&gt;&lt;/titles&gt;&lt;periodical&gt;&lt;full-title&gt;The Journal of endocrinology&lt;/full-title&gt;&lt;/periodical&gt;&lt;pages&gt;R159-R181&lt;/pages&gt;&lt;volume&gt;234 3&lt;/volume&gt;&lt;dates&gt;&lt;year&gt;2017&lt;/year&gt;&lt;/dates&gt;&lt;urls&gt;&lt;/urls&gt;&lt;/record&gt;&lt;/Cite&gt;&lt;/EndNote&gt;</w:instrText>
      </w:r>
      <w:r w:rsidR="00B875F6">
        <w:fldChar w:fldCharType="separate"/>
      </w:r>
      <w:r w:rsidR="000D5D71">
        <w:rPr>
          <w:noProof/>
        </w:rPr>
        <w:t>[153]</w:t>
      </w:r>
      <w:r w:rsidR="00B875F6">
        <w:fldChar w:fldCharType="end"/>
      </w:r>
      <w:r w:rsidR="00B875F6" w:rsidRPr="0041763C">
        <w:t xml:space="preserve">. </w:t>
      </w:r>
      <w:r w:rsidR="00B875F6">
        <w:t xml:space="preserve">Problematically, </w:t>
      </w:r>
      <w:r w:rsidR="00B875F6" w:rsidRPr="0041763C">
        <w:t xml:space="preserve">ROS </w:t>
      </w:r>
      <w:r w:rsidR="00B875F6">
        <w:t xml:space="preserve">can </w:t>
      </w:r>
      <w:r w:rsidR="00B875F6" w:rsidRPr="0041763C">
        <w:t xml:space="preserve">damage the mitochondria generating defects in fatty acid </w:t>
      </w:r>
      <w:r w:rsidR="00B875F6" w:rsidRPr="00010CA0">
        <w:t xml:space="preserve">oxidation giving rise to toxic lipid metabolites </w:t>
      </w:r>
      <w:r w:rsidR="00B875F6" w:rsidRPr="00010CA0">
        <w:fldChar w:fldCharType="begin"/>
      </w:r>
      <w:r w:rsidR="000D5D71" w:rsidRPr="00010CA0">
        <w:instrText xml:space="preserve"> ADDIN EN.CITE &lt;EndNote&gt;&lt;Cite&gt;&lt;Author&gt;Di Meo&lt;/Author&gt;&lt;Year&gt;2017&lt;/Year&gt;&lt;RecNum&gt;332&lt;/RecNum&gt;&lt;DisplayText&gt;[153]&lt;/DisplayText&gt;&lt;record&gt;&lt;rec-number&gt;332&lt;/rec-number&gt;&lt;foreign-keys&gt;&lt;key app="EN" db-id="tt50dzxsl0waeeex9arpd0t8vwrvraxpxptf" timestamp="1648515874"&gt;332&lt;/key&gt;&lt;/foreign-keys&gt;&lt;ref-type name="Journal Article"&gt;17&lt;/ref-type&gt;&lt;contributors&gt;&lt;authors&gt;&lt;author&gt;Di Meo, Sergio&lt;/author&gt;&lt;author&gt;Iossa, Susanna&lt;/author&gt;&lt;author&gt;Venditti, Paola&lt;/author&gt;&lt;/authors&gt;&lt;/contributors&gt;&lt;titles&gt;&lt;title&gt;Improvement of obesity-linked skeletal muscle insulin resistance by strength and endurance training&lt;/title&gt;&lt;secondary-title&gt;The Journal of endocrinology&lt;/secondary-title&gt;&lt;/titles&gt;&lt;periodical&gt;&lt;full-title&gt;The Journal of endocrinology&lt;/full-title&gt;&lt;/periodical&gt;&lt;pages&gt;R159-R181&lt;/pages&gt;&lt;volume&gt;234 3&lt;/volume&gt;&lt;dates&gt;&lt;year&gt;2017&lt;/year&gt;&lt;/dates&gt;&lt;urls&gt;&lt;/urls&gt;&lt;/record&gt;&lt;/Cite&gt;&lt;/EndNote&gt;</w:instrText>
      </w:r>
      <w:r w:rsidR="00B875F6" w:rsidRPr="00010CA0">
        <w:fldChar w:fldCharType="separate"/>
      </w:r>
      <w:r w:rsidR="000D5D71" w:rsidRPr="00010CA0">
        <w:t>[153]</w:t>
      </w:r>
      <w:r w:rsidR="00B875F6" w:rsidRPr="00010CA0">
        <w:fldChar w:fldCharType="end"/>
      </w:r>
      <w:r w:rsidR="00B875F6" w:rsidRPr="00010CA0">
        <w:t xml:space="preserve">. These intermediate metabolites such as ceramides, acyl </w:t>
      </w:r>
      <w:r w:rsidR="00B875F6" w:rsidRPr="00010CA0">
        <w:lastRenderedPageBreak/>
        <w:t xml:space="preserve">CoA, and diacylglycerol are responsible for activation of PKC, which interrupts tyrosine phosphorylation of IRS-1 by the insulin tyrosine kinase receptor and suppresses IRS-1 activity </w:t>
      </w:r>
      <w:r w:rsidR="00B875F6" w:rsidRPr="00010CA0">
        <w:fldChar w:fldCharType="begin"/>
      </w:r>
      <w:r w:rsidR="000D5D71" w:rsidRPr="00010CA0">
        <w:instrText xml:space="preserve"> ADDIN EN.CITE &lt;EndNote&gt;&lt;Cite&gt;&lt;Author&gt;Jornayvaz&lt;/Author&gt;&lt;Year&gt;2012&lt;/Year&gt;&lt;RecNum&gt;333&lt;/RecNum&gt;&lt;DisplayText&gt;[154]&lt;/DisplayText&gt;&lt;record&gt;&lt;rec-number&gt;333&lt;/rec-number&gt;&lt;foreign-keys&gt;&lt;key app="EN" db-id="tt50dzxsl0waeeex9arpd0t8vwrvraxpxptf" timestamp="1648516088"&gt;333&lt;/key&gt;&lt;/foreign-keys&gt;&lt;ref-type name="Journal Article"&gt;17&lt;/ref-type&gt;&lt;contributors&gt;&lt;authors&gt;&lt;author&gt;Jornayvaz, François R.&lt;/author&gt;&lt;author&gt;Shulman, Gerald I.&lt;/author&gt;&lt;/authors&gt;&lt;/contributors&gt;&lt;titles&gt;&lt;title&gt;Diacylglycerol activation of protein kinase Cε and hepatic insulin resistance&lt;/title&gt;&lt;secondary-title&gt;Cell metabolism&lt;/secondary-title&gt;&lt;alt-title&gt;Cell Metab&lt;/alt-title&gt;&lt;/titles&gt;&lt;periodical&gt;&lt;full-title&gt;Cell metabolism&lt;/full-title&gt;&lt;/periodical&gt;&lt;pages&gt;574-584&lt;/pages&gt;&lt;volume&gt;15&lt;/volume&gt;&lt;number&gt;5&lt;/number&gt;&lt;keywords&gt;&lt;keyword&gt;Animals&lt;/keyword&gt;&lt;keyword&gt;Diabetes Mellitus, Type 2/enzymology/metabolism&lt;/keyword&gt;&lt;keyword&gt;Diglycerides/*metabolism&lt;/keyword&gt;&lt;keyword&gt;Fatty Liver/enzymology/*metabolism&lt;/keyword&gt;&lt;keyword&gt;Humans&lt;/keyword&gt;&lt;keyword&gt;Insulin Resistance/*physiology&lt;/keyword&gt;&lt;keyword&gt;Liver/metabolism&lt;/keyword&gt;&lt;keyword&gt;Mice&lt;/keyword&gt;&lt;keyword&gt;Non-alcoholic Fatty Liver Disease&lt;/keyword&gt;&lt;keyword&gt;Protein Kinase C-epsilon/*metabolism&lt;/keyword&gt;&lt;/keywords&gt;&lt;dates&gt;&lt;year&gt;2012&lt;/year&gt;&lt;/dates&gt;&lt;isbn&gt;1932-7420&amp;#xD;1550-4131&lt;/isbn&gt;&lt;accession-num&gt;22560210&lt;/accession-num&gt;&lt;urls&gt;&lt;related-urls&gt;&lt;url&gt;https://pubmed.ncbi.nlm.nih.gov/22560210&lt;/url&gt;&lt;url&gt;https://www.ncbi.nlm.nih.gov/pmc/articles/PMC3353749/&lt;/url&gt;&lt;/related-urls&gt;&lt;/urls&gt;&lt;electronic-resource-num&gt;10.1016/j.cmet.2012.03.005&lt;/electronic-resource-num&gt;&lt;remote-database-name&gt;PubMed&lt;/remote-database-name&gt;&lt;language&gt;eng&lt;/language&gt;&lt;/record&gt;&lt;/Cite&gt;&lt;/EndNote&gt;</w:instrText>
      </w:r>
      <w:r w:rsidR="00B875F6" w:rsidRPr="00010CA0">
        <w:fldChar w:fldCharType="separate"/>
      </w:r>
      <w:r w:rsidR="000D5D71" w:rsidRPr="00010CA0">
        <w:t>[154]</w:t>
      </w:r>
      <w:r w:rsidR="00B875F6" w:rsidRPr="00010CA0">
        <w:fldChar w:fldCharType="end"/>
      </w:r>
      <w:r w:rsidR="00B875F6" w:rsidRPr="00010CA0">
        <w:t xml:space="preserve">. </w:t>
      </w:r>
      <w:r w:rsidR="00422030" w:rsidRPr="00010CA0">
        <w:t xml:space="preserve">Considering these deleterious and systemic effects, investigating novel approaches to improve the insulin responsiveness of skeletal muscle could result in new and improved clinical approaches to </w:t>
      </w:r>
      <w:proofErr w:type="spellStart"/>
      <w:r w:rsidR="00422030" w:rsidRPr="00010CA0">
        <w:t>MetS</w:t>
      </w:r>
      <w:proofErr w:type="spellEnd"/>
      <w:r w:rsidR="00422030" w:rsidRPr="00010CA0">
        <w:t xml:space="preserve">. Beyond skeletal muscle, adipose tissue represents another significant target relating to obesity and </w:t>
      </w:r>
      <w:proofErr w:type="spellStart"/>
      <w:r w:rsidR="00422030" w:rsidRPr="00010CA0">
        <w:t>MetS</w:t>
      </w:r>
      <w:proofErr w:type="spellEnd"/>
      <w:r w:rsidR="00422030" w:rsidRPr="00010CA0">
        <w:t>.</w:t>
      </w:r>
    </w:p>
    <w:p w14:paraId="174C2061" w14:textId="2EDB16B5" w:rsidR="00422030" w:rsidRPr="00010CA0" w:rsidRDefault="00E45889" w:rsidP="00010CA0">
      <w:pPr>
        <w:spacing w:line="360" w:lineRule="auto"/>
        <w:jc w:val="both"/>
      </w:pPr>
      <w:r>
        <w:tab/>
      </w:r>
      <w:r w:rsidR="00422030" w:rsidRPr="00010CA0">
        <w:t>Adipose tissue can consist of either WAT or BAT.</w:t>
      </w:r>
      <w:r w:rsidR="00B875F6" w:rsidRPr="00010CA0">
        <w:t xml:space="preserve"> </w:t>
      </w:r>
      <w:r w:rsidR="00422030" w:rsidRPr="00010CA0">
        <w:t xml:space="preserve">However, </w:t>
      </w:r>
      <w:proofErr w:type="gramStart"/>
      <w:r w:rsidR="00422030" w:rsidRPr="00010CA0">
        <w:t>the majority of</w:t>
      </w:r>
      <w:proofErr w:type="gramEnd"/>
      <w:r w:rsidR="00422030" w:rsidRPr="00010CA0">
        <w:t xml:space="preserve"> human fat is present in the form of WAT and plays the critical role of mobilizing and storing energy supplies in the form of triacylglycerol. Additionally, adipose tissue is responsible for vital endocrine and paracrine functions, along with mediating inflammatory responses, insulin signaling, angiogenesis, appetite control and other metabolic processes </w:t>
      </w:r>
      <w:r w:rsidR="00422030" w:rsidRPr="00010CA0">
        <w:fldChar w:fldCharType="begin">
          <w:fldData xml:space="preserve">PEVuZE5vdGU+PENpdGU+PEF1dGhvcj5MZWZ0ZXJvdmE8L0F1dGhvcj48WWVhcj4yMDA5PC9ZZWFy
PjxSZWNOdW0+NTE8L1JlY051bT48RGlzcGxheVRleHQ+WzgxLCA4Ml08L0Rpc3BsYXlUZXh0Pjxy
ZWNvcmQ+PHJlYy1udW1iZXI+NTE8L3JlYy1udW1iZXI+PGZvcmVpZ24ta2V5cz48a2V5IGFwcD0i
RU4iIGRiLWlkPSJ0dDUwZHp4c2wwd2FlZWV4OWFycGQwdDh2d3J2cmF4cHhwdGYiIHRpbWVzdGFt
cD0iMTYxNzYzMDg5MiI+NTE8L2tleT48L2ZvcmVpZ24ta2V5cz48cmVmLXR5cGUgbmFtZT0iSm91
cm5hbCBBcnRpY2xlIj4xNzwvcmVmLXR5cGU+PGNvbnRyaWJ1dG9ycz48YXV0aG9ycz48YXV0aG9y
PkxlZnRlcm92YSwgTWFydGluYSBJLjwvYXV0aG9yPjxhdXRob3I+TGF6YXIsIE1pdGNoZWxsIEEu
PC9hdXRob3I+PC9hdXRob3JzPjwvY29udHJpYnV0b3JzPjx0aXRsZXM+PHRpdGxlPk5ldyBkZXZl
bG9wbWVudHMgaW4gYWRpcG9nZW5lc2lzPC90aXRsZT48c2Vjb25kYXJ5LXRpdGxlPlRyZW5kcyBp
biBFbmRvY3Jpbm9sb2d5ICZhbXA7IE1ldGFib2xpc208L3NlY29uZGFyeS10aXRsZT48L3RpdGxl
cz48cGVyaW9kaWNhbD48ZnVsbC10aXRsZT5UcmVuZHMgaW4gRW5kb2NyaW5vbG9neSAmYW1wOyBN
ZXRhYm9saXNtPC9mdWxsLXRpdGxlPjwvcGVyaW9kaWNhbD48cGFnZXM+MTA3LTExNDwvcGFnZXM+
PHZvbHVtZT4yMDwvdm9sdW1lPjxudW1iZXI+MzwvbnVtYmVyPjxkYXRlcz48eWVhcj4yMDA5PC95
ZWFyPjxwdWItZGF0ZXM+PGRhdGU+MjAwOS8wNC8wMS88L2RhdGU+PC9wdWItZGF0ZXM+PC9kYXRl
cz48aXNibj4xMDQzLTI3NjA8L2lzYm4+PHVybHM+PHJlbGF0ZWQtdXJscz48dXJsPmh0dHA6Ly93
d3cuc2NpZW5jZWRpcmVjdC5jb20vc2NpZW5jZS9hcnRpY2xlL3BpaS9TMTA0MzI3NjAwOTAwMDIx
NjwvdXJsPjwvcmVsYXRlZC11cmxzPjwvdXJscz48ZWxlY3Ryb25pYy1yZXNvdXJjZS1udW0+aHR0
cHM6Ly9kb2kub3JnLzEwLjEwMTYvai50ZW0uMjAwOC4xMS4wMDU8L2VsZWN0cm9uaWMtcmVzb3Vy
Y2UtbnVtPjwvcmVjb3JkPjwvQ2l0ZT48Q2l0ZT48QXV0aG9yPk91Y2hpPC9BdXRob3I+PFllYXI+
MjAxMTwvWWVhcj48UmVjTnVtPjUyPC9SZWNOdW0+PHJlY29yZD48cmVjLW51bWJlcj41MjwvcmVj
LW51bWJlcj48Zm9yZWlnbi1rZXlzPjxrZXkgYXBwPSJFTiIgZGItaWQ9InR0NTBkenhzbDB3YWVl
ZXg5YXJwZDB0OHZ3cnZyYXhweHB0ZiIgdGltZXN0YW1wPSIxNjE3NjMwODkyIj41Mjwva2V5Pjwv
Zm9yZWlnbi1rZXlzPjxyZWYtdHlwZSBuYW1lPSJKb3VybmFsIEFydGljbGUiPjE3PC9yZWYtdHlw
ZT48Y29udHJpYnV0b3JzPjxhdXRob3JzPjxhdXRob3I+T3VjaGksIE4uPC9hdXRob3I+PGF1dGhv
cj5QYXJrZXIsIEouIEwuPC9hdXRob3I+PGF1dGhvcj5MdWd1cywgSi4gSi48L2F1dGhvcj48YXV0
aG9yPldhbHNoLCBLLjwvYXV0aG9yPjwvYXV0aG9ycz48L2NvbnRyaWJ1dG9ycz48YXV0aC1hZGRy
ZXNzPkRlcGFydG1lbnQgb2YgTW9sZWN1bGFyIENhcmRpb2xvZ3ksIE5hZ295YSBVbml2ZXJzaXR5
IEdyYWR1YXRlIFNjaG9vbCBvZiBNZWRpY2luZSwgNjUgVHN1cnVtYWktY2hvIFNob3dhLWt1LCBO
YWdveWEsIDQ2Ni04NTUwIEphcGFuLjwvYXV0aC1hZGRyZXNzPjx0aXRsZXM+PHRpdGxlPkFkaXBv
a2luZXMgaW4gaW5mbGFtbWF0aW9uIGFuZCBtZXRhYm9saWMgZGlzZWFzZTwvdGl0bGU+PHNlY29u
ZGFyeS10aXRsZT5OYXQgUmV2IEltbXVub2w8L3NlY29uZGFyeS10aXRsZT48YWx0LXRpdGxlPk5h
dHVyZSByZXZpZXdzLiBJbW11bm9sb2d5PC9hbHQtdGl0bGU+PC90aXRsZXM+PHBlcmlvZGljYWw+
PGZ1bGwtdGl0bGU+TmF0IFJldiBJbW11bm9sPC9mdWxsLXRpdGxlPjxhYmJyLTE+TmF0dXJlIHJl
dmlld3MuIEltbXVub2xvZ3k8L2FiYnItMT48L3BlcmlvZGljYWw+PGFsdC1wZXJpb2RpY2FsPjxm
dWxsLXRpdGxlPk5hdCBSZXYgSW1tdW5vbDwvZnVsbC10aXRsZT48YWJici0xPk5hdHVyZSByZXZp
ZXdzLiBJbW11bm9sb2d5PC9hYmJyLTE+PC9hbHQtcGVyaW9kaWNhbD48cGFnZXM+ODUtOTc8L3Bh
Z2VzPjx2b2x1bWU+MTE8L3ZvbHVtZT48bnVtYmVyPjI8L251bWJlcj48ZWRpdGlvbj4yMDExLzAx
LzIyPC9lZGl0aW9uPjxrZXl3b3Jkcz48a2V5d29yZD5BZGlwb2tpbmVzLyptZXRhYm9saXNtPC9r
ZXl3b3JkPjxrZXl3b3JkPkh1bWFuczwva2V5d29yZD48a2V5d29yZD5JbmZsYW1tYXRpb24vYmxv
b2QvKmltbXVub2xvZ3kvKm1ldGFib2xpc208L2tleXdvcmQ+PGtleXdvcmQ+T2Jlc2l0eS9ibG9v
ZC8qaW1tdW5vbG9neS8qbWV0YWJvbGlzbTwva2V5d29yZD48L2tleXdvcmRzPjxkYXRlcz48eWVh
cj4yMDExPC95ZWFyPjxwdWItZGF0ZXM+PGRhdGU+RmViPC9kYXRlPjwvcHViLWRhdGVzPjwvZGF0
ZXM+PGlzYm4+MTQ3NC0xNzMzPC9pc2JuPjxhY2Nlc3Npb24tbnVtPjIxMjUyOTg5PC9hY2Nlc3Np
b24tbnVtPjx1cmxzPjwvdXJscz48Y3VzdG9tMj5QTUMzNTE4MDMxPC9jdXN0b20yPjxjdXN0b202
Pk5JSE1TNDIwNTU2PC9jdXN0b202PjxlbGVjdHJvbmljLXJlc291cmNlLW51bT4xMC4xMDM4L25y
aTI5MjE8L2VsZWN0cm9uaWMtcmVzb3VyY2UtbnVtPjxyZW1vdGUtZGF0YWJhc2UtcHJvdmlkZXI+
TkxNPC9yZW1vdGUtZGF0YWJhc2UtcHJvdmlkZXI+PGxhbmd1YWdlPmVuZzwvbGFuZ3VhZ2U+PC9y
ZWNvcmQ+PC9DaXRlPjwvRW5kTm90ZT5=
</w:fldData>
        </w:fldChar>
      </w:r>
      <w:r w:rsidR="001D434E" w:rsidRPr="00010CA0">
        <w:instrText xml:space="preserve"> ADDIN EN.CITE </w:instrText>
      </w:r>
      <w:r w:rsidR="001D434E" w:rsidRPr="00010CA0">
        <w:fldChar w:fldCharType="begin">
          <w:fldData xml:space="preserve">PEVuZE5vdGU+PENpdGU+PEF1dGhvcj5MZWZ0ZXJvdmE8L0F1dGhvcj48WWVhcj4yMDA5PC9ZZWFy
PjxSZWNOdW0+NTE8L1JlY051bT48RGlzcGxheVRleHQ+WzgxLCA4Ml08L0Rpc3BsYXlUZXh0Pjxy
ZWNvcmQ+PHJlYy1udW1iZXI+NTE8L3JlYy1udW1iZXI+PGZvcmVpZ24ta2V5cz48a2V5IGFwcD0i
RU4iIGRiLWlkPSJ0dDUwZHp4c2wwd2FlZWV4OWFycGQwdDh2d3J2cmF4cHhwdGYiIHRpbWVzdGFt
cD0iMTYxNzYzMDg5MiI+NTE8L2tleT48L2ZvcmVpZ24ta2V5cz48cmVmLXR5cGUgbmFtZT0iSm91
cm5hbCBBcnRpY2xlIj4xNzwvcmVmLXR5cGU+PGNvbnRyaWJ1dG9ycz48YXV0aG9ycz48YXV0aG9y
PkxlZnRlcm92YSwgTWFydGluYSBJLjwvYXV0aG9yPjxhdXRob3I+TGF6YXIsIE1pdGNoZWxsIEEu
PC9hdXRob3I+PC9hdXRob3JzPjwvY29udHJpYnV0b3JzPjx0aXRsZXM+PHRpdGxlPk5ldyBkZXZl
bG9wbWVudHMgaW4gYWRpcG9nZW5lc2lzPC90aXRsZT48c2Vjb25kYXJ5LXRpdGxlPlRyZW5kcyBp
biBFbmRvY3Jpbm9sb2d5ICZhbXA7IE1ldGFib2xpc208L3NlY29uZGFyeS10aXRsZT48L3RpdGxl
cz48cGVyaW9kaWNhbD48ZnVsbC10aXRsZT5UcmVuZHMgaW4gRW5kb2NyaW5vbG9neSAmYW1wOyBN
ZXRhYm9saXNtPC9mdWxsLXRpdGxlPjwvcGVyaW9kaWNhbD48cGFnZXM+MTA3LTExNDwvcGFnZXM+
PHZvbHVtZT4yMDwvdm9sdW1lPjxudW1iZXI+MzwvbnVtYmVyPjxkYXRlcz48eWVhcj4yMDA5PC95
ZWFyPjxwdWItZGF0ZXM+PGRhdGU+MjAwOS8wNC8wMS88L2RhdGU+PC9wdWItZGF0ZXM+PC9kYXRl
cz48aXNibj4xMDQzLTI3NjA8L2lzYm4+PHVybHM+PHJlbGF0ZWQtdXJscz48dXJsPmh0dHA6Ly93
d3cuc2NpZW5jZWRpcmVjdC5jb20vc2NpZW5jZS9hcnRpY2xlL3BpaS9TMTA0MzI3NjAwOTAwMDIx
NjwvdXJsPjwvcmVsYXRlZC11cmxzPjwvdXJscz48ZWxlY3Ryb25pYy1yZXNvdXJjZS1udW0+aHR0
cHM6Ly9kb2kub3JnLzEwLjEwMTYvai50ZW0uMjAwOC4xMS4wMDU8L2VsZWN0cm9uaWMtcmVzb3Vy
Y2UtbnVtPjwvcmVjb3JkPjwvQ2l0ZT48Q2l0ZT48QXV0aG9yPk91Y2hpPC9BdXRob3I+PFllYXI+
MjAxMTwvWWVhcj48UmVjTnVtPjUyPC9SZWNOdW0+PHJlY29yZD48cmVjLW51bWJlcj41MjwvcmVj
LW51bWJlcj48Zm9yZWlnbi1rZXlzPjxrZXkgYXBwPSJFTiIgZGItaWQ9InR0NTBkenhzbDB3YWVl
ZXg5YXJwZDB0OHZ3cnZyYXhweHB0ZiIgdGltZXN0YW1wPSIxNjE3NjMwODkyIj41Mjwva2V5Pjwv
Zm9yZWlnbi1rZXlzPjxyZWYtdHlwZSBuYW1lPSJKb3VybmFsIEFydGljbGUiPjE3PC9yZWYtdHlw
ZT48Y29udHJpYnV0b3JzPjxhdXRob3JzPjxhdXRob3I+T3VjaGksIE4uPC9hdXRob3I+PGF1dGhv
cj5QYXJrZXIsIEouIEwuPC9hdXRob3I+PGF1dGhvcj5MdWd1cywgSi4gSi48L2F1dGhvcj48YXV0
aG9yPldhbHNoLCBLLjwvYXV0aG9yPjwvYXV0aG9ycz48L2NvbnRyaWJ1dG9ycz48YXV0aC1hZGRy
ZXNzPkRlcGFydG1lbnQgb2YgTW9sZWN1bGFyIENhcmRpb2xvZ3ksIE5hZ295YSBVbml2ZXJzaXR5
IEdyYWR1YXRlIFNjaG9vbCBvZiBNZWRpY2luZSwgNjUgVHN1cnVtYWktY2hvIFNob3dhLWt1LCBO
YWdveWEsIDQ2Ni04NTUwIEphcGFuLjwvYXV0aC1hZGRyZXNzPjx0aXRsZXM+PHRpdGxlPkFkaXBv
a2luZXMgaW4gaW5mbGFtbWF0aW9uIGFuZCBtZXRhYm9saWMgZGlzZWFzZTwvdGl0bGU+PHNlY29u
ZGFyeS10aXRsZT5OYXQgUmV2IEltbXVub2w8L3NlY29uZGFyeS10aXRsZT48YWx0LXRpdGxlPk5h
dHVyZSByZXZpZXdzLiBJbW11bm9sb2d5PC9hbHQtdGl0bGU+PC90aXRsZXM+PHBlcmlvZGljYWw+
PGZ1bGwtdGl0bGU+TmF0IFJldiBJbW11bm9sPC9mdWxsLXRpdGxlPjxhYmJyLTE+TmF0dXJlIHJl
dmlld3MuIEltbXVub2xvZ3k8L2FiYnItMT48L3BlcmlvZGljYWw+PGFsdC1wZXJpb2RpY2FsPjxm
dWxsLXRpdGxlPk5hdCBSZXYgSW1tdW5vbDwvZnVsbC10aXRsZT48YWJici0xPk5hdHVyZSByZXZp
ZXdzLiBJbW11bm9sb2d5PC9hYmJyLTE+PC9hbHQtcGVyaW9kaWNhbD48cGFnZXM+ODUtOTc8L3Bh
Z2VzPjx2b2x1bWU+MTE8L3ZvbHVtZT48bnVtYmVyPjI8L251bWJlcj48ZWRpdGlvbj4yMDExLzAx
LzIyPC9lZGl0aW9uPjxrZXl3b3Jkcz48a2V5d29yZD5BZGlwb2tpbmVzLyptZXRhYm9saXNtPC9r
ZXl3b3JkPjxrZXl3b3JkPkh1bWFuczwva2V5d29yZD48a2V5d29yZD5JbmZsYW1tYXRpb24vYmxv
b2QvKmltbXVub2xvZ3kvKm1ldGFib2xpc208L2tleXdvcmQ+PGtleXdvcmQ+T2Jlc2l0eS9ibG9v
ZC8qaW1tdW5vbG9neS8qbWV0YWJvbGlzbTwva2V5d29yZD48L2tleXdvcmRzPjxkYXRlcz48eWVh
cj4yMDExPC95ZWFyPjxwdWItZGF0ZXM+PGRhdGU+RmViPC9kYXRlPjwvcHViLWRhdGVzPjwvZGF0
ZXM+PGlzYm4+MTQ3NC0xNzMzPC9pc2JuPjxhY2Nlc3Npb24tbnVtPjIxMjUyOTg5PC9hY2Nlc3Np
b24tbnVtPjx1cmxzPjwvdXJscz48Y3VzdG9tMj5QTUMzNTE4MDMxPC9jdXN0b20yPjxjdXN0b202
Pk5JSE1TNDIwNTU2PC9jdXN0b202PjxlbGVjdHJvbmljLXJlc291cmNlLW51bT4xMC4xMDM4L25y
aTI5MjE8L2VsZWN0cm9uaWMtcmVzb3VyY2UtbnVtPjxyZW1vdGUtZGF0YWJhc2UtcHJvdmlkZXI+
TkxNPC9yZW1vdGUtZGF0YWJhc2UtcHJvdmlkZXI+PGxhbmd1YWdlPmVuZzwvbGFuZ3VhZ2U+PC9y
ZWNvcmQ+PC9DaXRlPjwvRW5kTm90ZT5=
</w:fldData>
        </w:fldChar>
      </w:r>
      <w:r w:rsidR="001D434E" w:rsidRPr="00010CA0">
        <w:instrText xml:space="preserve"> ADDIN EN.CITE.DATA </w:instrText>
      </w:r>
      <w:r w:rsidR="001D434E" w:rsidRPr="00010CA0">
        <w:fldChar w:fldCharType="end"/>
      </w:r>
      <w:r w:rsidR="00422030" w:rsidRPr="00010CA0">
        <w:fldChar w:fldCharType="separate"/>
      </w:r>
      <w:r w:rsidR="00422030" w:rsidRPr="00010CA0">
        <w:t>[81, 82]</w:t>
      </w:r>
      <w:r w:rsidR="00422030" w:rsidRPr="00010CA0">
        <w:fldChar w:fldCharType="end"/>
      </w:r>
      <w:r w:rsidR="00422030" w:rsidRPr="00010CA0">
        <w:t xml:space="preserve">. These critical functions have led to adipose tissue being identified as a dynamic organ. The physiological functions of WAT are carried out predominantly by adipocytes. The cellular maturation of adipocytes through adipogenesis, is dependent upon the accumulation of an internal fat droplet and displacement of surrounding cytoplasm and organelles </w:t>
      </w:r>
      <w:r w:rsidR="00422030" w:rsidRPr="00010CA0">
        <w:fldChar w:fldCharType="begin"/>
      </w:r>
      <w:r w:rsidR="001D434E" w:rsidRPr="00010CA0">
        <w:instrText xml:space="preserve"> ADDIN EN.CITE &lt;EndNote&gt;&lt;Cite&gt;&lt;Author&gt;Ali&lt;/Author&gt;&lt;Year&gt;2013&lt;/Year&gt;&lt;RecNum&gt;53&lt;/RecNum&gt;&lt;DisplayText&gt;[83]&lt;/DisplayText&gt;&lt;record&gt;&lt;rec-number&gt;53&lt;/rec-number&gt;&lt;foreign-keys&gt;&lt;key app="EN" db-id="tt50dzxsl0waeeex9arpd0t8vwrvraxpxptf" timestamp="1617630892"&gt;53&lt;/key&gt;&lt;/foreign-keys&gt;&lt;ref-type name="Journal Article"&gt;17&lt;/ref-type&gt;&lt;contributors&gt;&lt;authors&gt;&lt;author&gt;Ali, Aus Tariq&lt;/author&gt;&lt;author&gt;Hochfeld, Warren E.&lt;/author&gt;&lt;author&gt;Myburgh, Renier&lt;/author&gt;&lt;author&gt;Pepper, Michael S.&lt;/author&gt;&lt;/authors&gt;&lt;/contributors&gt;&lt;titles&gt;&lt;title&gt;Adipocyte and adipogenesis&lt;/title&gt;&lt;secondary-title&gt;European Journal of Cell Biology&lt;/secondary-title&gt;&lt;/titles&gt;&lt;periodical&gt;&lt;full-title&gt;European Journal of Cell Biology&lt;/full-title&gt;&lt;/periodical&gt;&lt;pages&gt;229-236&lt;/pages&gt;&lt;volume&gt;92&lt;/volume&gt;&lt;number&gt;6&lt;/number&gt;&lt;keywords&gt;&lt;keyword&gt;Adipocyte&lt;/keyword&gt;&lt;keyword&gt;Adipogenesis&lt;/keyword&gt;&lt;keyword&gt;Determination&lt;/keyword&gt;&lt;keyword&gt;Differentiation&lt;/keyword&gt;&lt;/keywords&gt;&lt;dates&gt;&lt;year&gt;2013&lt;/year&gt;&lt;pub-dates&gt;&lt;date&gt;2013/06/01/&lt;/date&gt;&lt;/pub-dates&gt;&lt;/dates&gt;&lt;isbn&gt;0171-9335&lt;/isbn&gt;&lt;urls&gt;&lt;related-urls&gt;&lt;url&gt;http://www.sciencedirect.com/science/article/pii/S0171933513000459&lt;/url&gt;&lt;/related-urls&gt;&lt;/urls&gt;&lt;electronic-resource-num&gt;https://doi.org/10.1016/j.ejcb.2013.06.001&lt;/electronic-resource-num&gt;&lt;/record&gt;&lt;/Cite&gt;&lt;/EndNote&gt;</w:instrText>
      </w:r>
      <w:r w:rsidR="00422030" w:rsidRPr="00010CA0">
        <w:fldChar w:fldCharType="separate"/>
      </w:r>
      <w:r w:rsidR="00422030" w:rsidRPr="00010CA0">
        <w:t>[83]</w:t>
      </w:r>
      <w:r w:rsidR="00422030" w:rsidRPr="00010CA0">
        <w:fldChar w:fldCharType="end"/>
      </w:r>
      <w:r w:rsidR="00422030" w:rsidRPr="00010CA0">
        <w:t xml:space="preserve">. The accumulation of mature adipocytes is ultimately what forms adipose tissue.  In opposition to accumulating glycerol, BAT predominantly releases energy through thermogenesis by way of mitochondrial </w:t>
      </w:r>
      <w:proofErr w:type="spellStart"/>
      <w:r w:rsidR="00422030" w:rsidRPr="00010CA0">
        <w:t>UCP1</w:t>
      </w:r>
      <w:proofErr w:type="spellEnd"/>
      <w:r w:rsidR="00422030" w:rsidRPr="00010CA0">
        <w:t xml:space="preserve"> </w:t>
      </w:r>
      <w:r w:rsidR="00422030" w:rsidRPr="00010CA0">
        <w:fldChar w:fldCharType="begin"/>
      </w:r>
      <w:r w:rsidR="001D434E" w:rsidRPr="00010CA0">
        <w:instrText xml:space="preserve"> ADDIN EN.CITE &lt;EndNote&gt;&lt;Cite&gt;&lt;Author&gt;Farmer&lt;/Author&gt;&lt;Year&gt;2008&lt;/Year&gt;&lt;RecNum&gt;54&lt;/RecNum&gt;&lt;DisplayText&gt;[84]&lt;/DisplayText&gt;&lt;record&gt;&lt;rec-number&gt;54&lt;/rec-number&gt;&lt;foreign-keys&gt;&lt;key app="EN" db-id="tt50dzxsl0waeeex9arpd0t8vwrvraxpxptf" timestamp="1617630892"&gt;54&lt;/key&gt;&lt;/foreign-keys&gt;&lt;ref-type name="Journal Article"&gt;17&lt;/ref-type&gt;&lt;contributors&gt;&lt;authors&gt;&lt;author&gt;Farmer, S. R.&lt;/author&gt;&lt;/authors&gt;&lt;/contributors&gt;&lt;auth-address&gt;Department of Biochemistry, Boston University School of Medicine, Boston, Massachusetts 02118, USA.&lt;/auth-address&gt;&lt;titles&gt;&lt;title&gt;Molecular determinants of brown adipocyte formation and function&lt;/title&gt;&lt;secondary-title&gt;Genes Dev&lt;/secondary-title&gt;&lt;alt-title&gt;Genes &amp;amp; development&lt;/alt-title&gt;&lt;/titles&gt;&lt;periodical&gt;&lt;full-title&gt;Genes Dev&lt;/full-title&gt;&lt;abbr-1&gt;Genes &amp;amp; development&lt;/abbr-1&gt;&lt;/periodical&gt;&lt;alt-periodical&gt;&lt;full-title&gt;Genes Dev&lt;/full-title&gt;&lt;abbr-1&gt;Genes &amp;amp; development&lt;/abbr-1&gt;&lt;/alt-periodical&gt;&lt;pages&gt;1269-75&lt;/pages&gt;&lt;volume&gt;22&lt;/volume&gt;&lt;number&gt;10&lt;/number&gt;&lt;edition&gt;2008/05/17&lt;/edition&gt;&lt;keywords&gt;&lt;keyword&gt;Adipocytes, Brown/metabolism/*physiology&lt;/keyword&gt;&lt;keyword&gt;Adipose Tissue, White/drug effects/metabolism/physiology&lt;/keyword&gt;&lt;keyword&gt;Animals&lt;/keyword&gt;&lt;keyword&gt;Cell Differentiation/*genetics&lt;/keyword&gt;&lt;keyword&gt;DNA-Binding Proteins/physiology&lt;/keyword&gt;&lt;keyword&gt;Humans&lt;/keyword&gt;&lt;keyword&gt;Models, Biological&lt;/keyword&gt;&lt;keyword&gt;Neovascularization, Physiologic/physiology&lt;/keyword&gt;&lt;keyword&gt;Obesity/drug therapy&lt;/keyword&gt;&lt;keyword&gt;PPAR gamma/physiology&lt;/keyword&gt;&lt;keyword&gt;Phenotype&lt;/keyword&gt;&lt;keyword&gt;Repressor Proteins/physiology&lt;/keyword&gt;&lt;keyword&gt;Thiazolidinediones/pharmacology/therapeutic use&lt;/keyword&gt;&lt;keyword&gt;Transcription Factors/physiology&lt;/keyword&gt;&lt;/keywords&gt;&lt;dates&gt;&lt;year&gt;2008&lt;/year&gt;&lt;pub-dates&gt;&lt;date&gt;May 15&lt;/date&gt;&lt;/pub-dates&gt;&lt;/dates&gt;&lt;isbn&gt;0890-9369 (Print)&amp;#xD;0890-9369&lt;/isbn&gt;&lt;accession-num&gt;18483216&lt;/accession-num&gt;&lt;urls&gt;&lt;/urls&gt;&lt;custom2&gt;PMC2732411&lt;/custom2&gt;&lt;electronic-resource-num&gt;10.1101/gad.1681308&lt;/electronic-resource-num&gt;&lt;remote-database-provider&gt;NLM&lt;/remote-database-provider&gt;&lt;language&gt;eng&lt;/language&gt;&lt;/record&gt;&lt;/Cite&gt;&lt;/EndNote&gt;</w:instrText>
      </w:r>
      <w:r w:rsidR="00422030" w:rsidRPr="00010CA0">
        <w:fldChar w:fldCharType="separate"/>
      </w:r>
      <w:r w:rsidR="00422030" w:rsidRPr="00010CA0">
        <w:t>[84]</w:t>
      </w:r>
      <w:r w:rsidR="00422030" w:rsidRPr="00010CA0">
        <w:fldChar w:fldCharType="end"/>
      </w:r>
      <w:r w:rsidR="00422030" w:rsidRPr="00010CA0">
        <w:t xml:space="preserve">. This uncoupling response has made WAT to BAT conversion, also known as browning, the target of many obesity related studies </w:t>
      </w:r>
      <w:r w:rsidR="00422030" w:rsidRPr="00010CA0">
        <w:fldChar w:fldCharType="begin">
          <w:fldData xml:space="preserve">PEVuZE5vdGU+PENpdGU+PEF1dGhvcj5UYWthbm9idTwvQXV0aG9yPjxSZWNOdW0+NTU8L1JlY051
bT48RGlzcGxheVRleHQ+Wzg1LTg3XTwvRGlzcGxheVRleHQ+PHJlY29yZD48cmVjLW51bWJlcj41
NTwvcmVjLW51bWJlcj48Zm9yZWlnbi1rZXlzPjxrZXkgYXBwPSJFTiIgZGItaWQ9InR0NTBkenhz
bDB3YWVlZXg5YXJwZDB0OHZ3cnZyYXhweHB0ZiIgdGltZXN0YW1wPSIxNjE3NjMwODkyIj41NTwv
a2V5PjwvZm9yZWlnbi1rZXlzPjxyZWYtdHlwZSBuYW1lPSJKb3VybmFsIEFydGljbGUiPjE3PC9y
ZWYtdHlwZT48Y29udHJpYnV0b3JzPjxhdXRob3JzPjxhdXRob3I+VGFrYW5vYnUsIFNoaW1hc2Fr
aTwvYXV0aG9yPjxhdXRob3I+VGFrYXl1a2ksIE1hc2FraTwvYXV0aG9yPjxhdXRob3I+S2ltaWhp
a28sIE1pdHN1dG9taTwvYXV0aG9yPjxhdXRob3I+RGFpc3VrZSwgVWVubzwvYXV0aG9yPjxhdXRo
b3I+S29ybywgR290b2g8L2F1dGhvcj48YXV0aG9yPlNlaWljaGksIENoaWJhPC9hdXRob3I+PGF1
dGhvcj5UZXRzdXlhLCBLYWt1bWE8L2F1dGhvcj48YXV0aG9yPkhpcm9ub2J1LCBZb3NoaW1hdHN1
PC9hdXRob3I+PC9hdXRob3JzPjwvY29udHJpYnV0b3JzPjx0aXRsZXM+PHRpdGxlPlRoZSBkaXBl
cHRpZHlsIHBlcHRpZGFzZS00IGluaGliaXRvciBkZXMtZmx1b3JvLXNpdGFnbGlwdGluIHJlZ3Vs
YXRlcyBicm93biBhZGlwb3NlIHRpc3N1ZSB1bmNvdXBsaW5nIHByb3RlaW4gbGV2ZWxzIGluIG1p
Y2Ugd2l0aCBkaWV0LWluZHVjZWQgb2Jlc2l0eTwvdGl0bGU+PHNlY29uZGFyeS10aXRsZT5QTG9T
IE9ORTwvc2Vjb25kYXJ5LXRpdGxlPjwvdGl0bGVzPjxwZXJpb2RpY2FsPjxmdWxsLXRpdGxlPlBM
b1MgT05FPC9mdWxsLXRpdGxlPjwvcGVyaW9kaWNhbD48cGFnZXM+ZTYzNjI2PC9wYWdlcz48dm9s
dW1lPjg8L3ZvbHVtZT48bnVtYmVyPjU8L251bWJlcj48a2V5d29yZHM+PGtleXdvcmQ+TWVkaWNp
bmU8L2tleXdvcmQ+PGtleXdvcmQ+U2NpZW5jZTwva2V5d29yZD48a2V5d29yZD5NZWRpY2luZTwv
a2V5d29yZD48a2V5d29yZD5TY2llbmNlcyAoR2VuZXJhbCk8L2tleXdvcmQ+PC9rZXl3b3Jkcz48
ZGF0ZXM+PC9kYXRlcz48aXNibj4xOTMyLTYyMDM8L2lzYm4+PHVybHM+PC91cmxzPjxlbGVjdHJv
bmljLXJlc291cmNlLW51bT4xMC4xMzcxL2pvdXJuYWwucG9uZS4wMDYzNjI2PC9lbGVjdHJvbmlj
LXJlc291cmNlLW51bT48L3JlY29yZD48L0NpdGU+PENpdGU+PEF1dGhvcj5LYXp1a2k8L0F1dGhv
cj48UmVjTnVtPjU2PC9SZWNOdW0+PHJlY29yZD48cmVjLW51bWJlcj41NjwvcmVjLW51bWJlcj48
Zm9yZWlnbi1rZXlzPjxrZXkgYXBwPSJFTiIgZGItaWQ9InR0NTBkenhzbDB3YWVlZXg5YXJwZDB0
OHZ3cnZyYXhweHB0ZiIgdGltZXN0YW1wPSIxNjE3NjMwODkyIj41Njwva2V5PjwvZm9yZWlnbi1r
ZXlzPjxyZWYtdHlwZSBuYW1lPSJKb3VybmFsIEFydGljbGUiPjE3PC9yZWYtdHlwZT48Y29udHJp
YnV0b3JzPjxhdXRob3JzPjxhdXRob3I+S2F6dWtpLCBLb2RvPC9hdXRob3I+PGF1dGhvcj5TYXRv
cnUsIFN1Z2ltb3RvPC9hdXRob3I+PGF1dGhvcj5IaXNha2F6dSwgTmFrYWppbWE8L2F1dGhvcj48
YXV0aG9yPkp1biwgTW9yaTwvYXV0aG9yPjxhdXRob3I+SWt1eW8sIEl0b2g8L2F1dGhvcj48YXV0
aG9yPlNob3RhLCBGdWt1aGFyYTwvYXV0aG9yPjxhdXRob3I+S2VpaWNoaSwgU2hpZ2VoYXJhPC9h
dXRob3I+PGF1dGhvcj5UYWljaGlybywgTmlzaGlrYXdhPC9hdXRob3I+PGF1dGhvcj5LaXRhcm8s
IEtvc2FrYTwvYXV0aG9yPjxhdXRob3I+SGFqaW1lLCBIb3NvaTwvYXV0aG9yPjwvYXV0aG9ycz48
L2NvbnRyaWJ1dG9ycz48dGl0bGVzPjx0aXRsZT5Fcnl0aHJvcG9pZXRpbiAoRVBPKSBhbWVsaW9y
YXRlcyBvYmVzaXR5IGFuZCBnbHVjb3NlIGhvbWVvc3Rhc2lzIGJ5IHByb21vdGluZyB0aGVybW9n
ZW5lc2lzIGFuZCBlbmRvY3JpbmUgZnVuY3Rpb24gb2YgY2xhc3NpY2FsIGJyb3duIGFkaXBvc2Ug
dGlzc3VlIChCQVQpIGluIGRpZXQtaW5kdWNlZCBvYmVzZSBtaWNlPC90aXRsZT48c2Vjb25kYXJ5
LXRpdGxlPlBMb1MgT05FPC9zZWNvbmRhcnktdGl0bGU+PC90aXRsZXM+PHBlcmlvZGljYWw+PGZ1
bGwtdGl0bGU+UExvUyBPTkU8L2Z1bGwtdGl0bGU+PC9wZXJpb2RpY2FsPjxwYWdlcz5lMDE3MzY2
MTwvcGFnZXM+PHZvbHVtZT4xMjwvdm9sdW1lPjxudW1iZXI+MzwvbnVtYmVyPjxrZXl3b3Jkcz48
a2V5d29yZD5NZWRpY2luZTwva2V5d29yZD48a2V5d29yZD5TY2llbmNlPC9rZXl3b3JkPjxrZXl3
b3JkPk1lZGljaW5lPC9rZXl3b3JkPjxrZXl3b3JkPlNjaWVuY2VzIChHZW5lcmFsKTwva2V5d29y
ZD48L2tleXdvcmRzPjxkYXRlcz48L2RhdGVzPjxpc2JuPjE5MzItNjIwMzwvaXNibj48dXJscz48
L3VybHM+PGVsZWN0cm9uaWMtcmVzb3VyY2UtbnVtPjEwLjEzNzEvam91cm5hbC5wb25lLjAxNzM2
NjE8L2VsZWN0cm9uaWMtcmVzb3VyY2UtbnVtPjwvcmVjb3JkPjwvQ2l0ZT48Q2l0ZT48QXV0aG9y
PkJhZTwvQXV0aG9yPjxZZWFyPjIwMTU8L1llYXI+PFJlY051bT41NzwvUmVjTnVtPjxyZWNvcmQ+
PHJlYy1udW1iZXI+NTc8L3JlYy1udW1iZXI+PGZvcmVpZ24ta2V5cz48a2V5IGFwcD0iRU4iIGRi
LWlkPSJ0dDUwZHp4c2wwd2FlZWV4OWFycGQwdDh2d3J2cmF4cHhwdGYiIHRpbWVzdGFtcD0iMTYx
NzYzMDg5MiI+NTc8L2tleT48L2ZvcmVpZ24ta2V5cz48cmVmLXR5cGUgbmFtZT0iR2VuZXJpYyI+
MTM8L3JlZi10eXBlPjxjb250cmlidXRvcnM+PGF1dGhvcnM+PGF1dGhvcj5CYWUsIEppeW91bmc8
L2F1dGhvcj48L2F1dGhvcnM+PC9jb250cmlidXRvcnM+PHRpdGxlcz48dGl0bGU+QnJvd24gYW5k
IEJlaWdlIEFkaXBvY3l0ZXM6IEVmZmVjdHMgb2YgSW5mbGFtbWF0aW9uIGFuZCBOdXRyaXRpb25h
bCBJbnRlcnZlbnRpb248L3RpdGxlPjwvdGl0bGVzPjxrZXl3b3Jkcz48a2V5d29yZD5PYmVzaXR5
PC9rZXl3b3JkPjxrZXl3b3JkPkluZmxhbW1hdGlvbjwva2V5d29yZD48a2V5d29yZD5QYXR0ZXJu
IFJlY29nbml0aW9uIFJlY2VwdG9yPC9rZXl3b3JkPjxrZXl3b3JkPkJyb3duIGFkaXBvY3l0ZTwv
a2V5d29yZD48a2V5d29yZD5Ccm93bmluZzwva2V5d29yZD48a2V5d29yZD5VbmNvdXBsaW5nIFBy
b3RlaW4gMTwva2V5d29yZD48a2V5d29yZD5DZWxsIEJpb2xvZ3k8L2tleXdvcmQ+PGtleXdvcmQ+
TW9sZWN1bGFyLCBHZW5ldGljLCBhbmQgQmlvY2hlbWljYWwgTnV0cml0aW9uPC9rZXl3b3JkPjxr
ZXl3b3JkPk51dHJpdGlvbmFsIGFuZCBNZXRhYm9saWMgRGlzZWFzZXM8L2tleXdvcmQ+PC9rZXl3
b3Jkcz48ZGF0ZXM+PHllYXI+MjAxNTwveWVhcj48L2RhdGVzPjxwdWJsaXNoZXI+VHJhY2U6IFRl
bm5lc3NlZSBSZXNlYXJjaCBhbmQgQ3JlYXRpdmUgRXhjaGFuZ2U8L3B1Ymxpc2hlcj48dXJscz48
L3VybHM+PC9yZWNvcmQ+PC9DaXRlPjwvRW5kTm90ZT5=
</w:fldData>
        </w:fldChar>
      </w:r>
      <w:r w:rsidR="001D434E" w:rsidRPr="00010CA0">
        <w:instrText xml:space="preserve"> ADDIN EN.CITE </w:instrText>
      </w:r>
      <w:r w:rsidR="001D434E" w:rsidRPr="00010CA0">
        <w:fldChar w:fldCharType="begin">
          <w:fldData xml:space="preserve">PEVuZE5vdGU+PENpdGU+PEF1dGhvcj5UYWthbm9idTwvQXV0aG9yPjxSZWNOdW0+NTU8L1JlY051
bT48RGlzcGxheVRleHQ+Wzg1LTg3XTwvRGlzcGxheVRleHQ+PHJlY29yZD48cmVjLW51bWJlcj41
NTwvcmVjLW51bWJlcj48Zm9yZWlnbi1rZXlzPjxrZXkgYXBwPSJFTiIgZGItaWQ9InR0NTBkenhz
bDB3YWVlZXg5YXJwZDB0OHZ3cnZyYXhweHB0ZiIgdGltZXN0YW1wPSIxNjE3NjMwODkyIj41NTwv
a2V5PjwvZm9yZWlnbi1rZXlzPjxyZWYtdHlwZSBuYW1lPSJKb3VybmFsIEFydGljbGUiPjE3PC9y
ZWYtdHlwZT48Y29udHJpYnV0b3JzPjxhdXRob3JzPjxhdXRob3I+VGFrYW5vYnUsIFNoaW1hc2Fr
aTwvYXV0aG9yPjxhdXRob3I+VGFrYXl1a2ksIE1hc2FraTwvYXV0aG9yPjxhdXRob3I+S2ltaWhp
a28sIE1pdHN1dG9taTwvYXV0aG9yPjxhdXRob3I+RGFpc3VrZSwgVWVubzwvYXV0aG9yPjxhdXRo
b3I+S29ybywgR290b2g8L2F1dGhvcj48YXV0aG9yPlNlaWljaGksIENoaWJhPC9hdXRob3I+PGF1
dGhvcj5UZXRzdXlhLCBLYWt1bWE8L2F1dGhvcj48YXV0aG9yPkhpcm9ub2J1LCBZb3NoaW1hdHN1
PC9hdXRob3I+PC9hdXRob3JzPjwvY29udHJpYnV0b3JzPjx0aXRsZXM+PHRpdGxlPlRoZSBkaXBl
cHRpZHlsIHBlcHRpZGFzZS00IGluaGliaXRvciBkZXMtZmx1b3JvLXNpdGFnbGlwdGluIHJlZ3Vs
YXRlcyBicm93biBhZGlwb3NlIHRpc3N1ZSB1bmNvdXBsaW5nIHByb3RlaW4gbGV2ZWxzIGluIG1p
Y2Ugd2l0aCBkaWV0LWluZHVjZWQgb2Jlc2l0eTwvdGl0bGU+PHNlY29uZGFyeS10aXRsZT5QTG9T
IE9ORTwvc2Vjb25kYXJ5LXRpdGxlPjwvdGl0bGVzPjxwZXJpb2RpY2FsPjxmdWxsLXRpdGxlPlBM
b1MgT05FPC9mdWxsLXRpdGxlPjwvcGVyaW9kaWNhbD48cGFnZXM+ZTYzNjI2PC9wYWdlcz48dm9s
dW1lPjg8L3ZvbHVtZT48bnVtYmVyPjU8L251bWJlcj48a2V5d29yZHM+PGtleXdvcmQ+TWVkaWNp
bmU8L2tleXdvcmQ+PGtleXdvcmQ+U2NpZW5jZTwva2V5d29yZD48a2V5d29yZD5NZWRpY2luZTwv
a2V5d29yZD48a2V5d29yZD5TY2llbmNlcyAoR2VuZXJhbCk8L2tleXdvcmQ+PC9rZXl3b3Jkcz48
ZGF0ZXM+PC9kYXRlcz48aXNibj4xOTMyLTYyMDM8L2lzYm4+PHVybHM+PC91cmxzPjxlbGVjdHJv
bmljLXJlc291cmNlLW51bT4xMC4xMzcxL2pvdXJuYWwucG9uZS4wMDYzNjI2PC9lbGVjdHJvbmlj
LXJlc291cmNlLW51bT48L3JlY29yZD48L0NpdGU+PENpdGU+PEF1dGhvcj5LYXp1a2k8L0F1dGhv
cj48UmVjTnVtPjU2PC9SZWNOdW0+PHJlY29yZD48cmVjLW51bWJlcj41NjwvcmVjLW51bWJlcj48
Zm9yZWlnbi1rZXlzPjxrZXkgYXBwPSJFTiIgZGItaWQ9InR0NTBkenhzbDB3YWVlZXg5YXJwZDB0
OHZ3cnZyYXhweHB0ZiIgdGltZXN0YW1wPSIxNjE3NjMwODkyIj41Njwva2V5PjwvZm9yZWlnbi1r
ZXlzPjxyZWYtdHlwZSBuYW1lPSJKb3VybmFsIEFydGljbGUiPjE3PC9yZWYtdHlwZT48Y29udHJp
YnV0b3JzPjxhdXRob3JzPjxhdXRob3I+S2F6dWtpLCBLb2RvPC9hdXRob3I+PGF1dGhvcj5TYXRv
cnUsIFN1Z2ltb3RvPC9hdXRob3I+PGF1dGhvcj5IaXNha2F6dSwgTmFrYWppbWE8L2F1dGhvcj48
YXV0aG9yPkp1biwgTW9yaTwvYXV0aG9yPjxhdXRob3I+SWt1eW8sIEl0b2g8L2F1dGhvcj48YXV0
aG9yPlNob3RhLCBGdWt1aGFyYTwvYXV0aG9yPjxhdXRob3I+S2VpaWNoaSwgU2hpZ2VoYXJhPC9h
dXRob3I+PGF1dGhvcj5UYWljaGlybywgTmlzaGlrYXdhPC9hdXRob3I+PGF1dGhvcj5LaXRhcm8s
IEtvc2FrYTwvYXV0aG9yPjxhdXRob3I+SGFqaW1lLCBIb3NvaTwvYXV0aG9yPjwvYXV0aG9ycz48
L2NvbnRyaWJ1dG9ycz48dGl0bGVzPjx0aXRsZT5Fcnl0aHJvcG9pZXRpbiAoRVBPKSBhbWVsaW9y
YXRlcyBvYmVzaXR5IGFuZCBnbHVjb3NlIGhvbWVvc3Rhc2lzIGJ5IHByb21vdGluZyB0aGVybW9n
ZW5lc2lzIGFuZCBlbmRvY3JpbmUgZnVuY3Rpb24gb2YgY2xhc3NpY2FsIGJyb3duIGFkaXBvc2Ug
dGlzc3VlIChCQVQpIGluIGRpZXQtaW5kdWNlZCBvYmVzZSBtaWNlPC90aXRsZT48c2Vjb25kYXJ5
LXRpdGxlPlBMb1MgT05FPC9zZWNvbmRhcnktdGl0bGU+PC90aXRsZXM+PHBlcmlvZGljYWw+PGZ1
bGwtdGl0bGU+UExvUyBPTkU8L2Z1bGwtdGl0bGU+PC9wZXJpb2RpY2FsPjxwYWdlcz5lMDE3MzY2
MTwvcGFnZXM+PHZvbHVtZT4xMjwvdm9sdW1lPjxudW1iZXI+MzwvbnVtYmVyPjxrZXl3b3Jkcz48
a2V5d29yZD5NZWRpY2luZTwva2V5d29yZD48a2V5d29yZD5TY2llbmNlPC9rZXl3b3JkPjxrZXl3
b3JkPk1lZGljaW5lPC9rZXl3b3JkPjxrZXl3b3JkPlNjaWVuY2VzIChHZW5lcmFsKTwva2V5d29y
ZD48L2tleXdvcmRzPjxkYXRlcz48L2RhdGVzPjxpc2JuPjE5MzItNjIwMzwvaXNibj48dXJscz48
L3VybHM+PGVsZWN0cm9uaWMtcmVzb3VyY2UtbnVtPjEwLjEzNzEvam91cm5hbC5wb25lLjAxNzM2
NjE8L2VsZWN0cm9uaWMtcmVzb3VyY2UtbnVtPjwvcmVjb3JkPjwvQ2l0ZT48Q2l0ZT48QXV0aG9y
PkJhZTwvQXV0aG9yPjxZZWFyPjIwMTU8L1llYXI+PFJlY051bT41NzwvUmVjTnVtPjxyZWNvcmQ+
PHJlYy1udW1iZXI+NTc8L3JlYy1udW1iZXI+PGZvcmVpZ24ta2V5cz48a2V5IGFwcD0iRU4iIGRi
LWlkPSJ0dDUwZHp4c2wwd2FlZWV4OWFycGQwdDh2d3J2cmF4cHhwdGYiIHRpbWVzdGFtcD0iMTYx
NzYzMDg5MiI+NTc8L2tleT48L2ZvcmVpZ24ta2V5cz48cmVmLXR5cGUgbmFtZT0iR2VuZXJpYyI+
MTM8L3JlZi10eXBlPjxjb250cmlidXRvcnM+PGF1dGhvcnM+PGF1dGhvcj5CYWUsIEppeW91bmc8
L2F1dGhvcj48L2F1dGhvcnM+PC9jb250cmlidXRvcnM+PHRpdGxlcz48dGl0bGU+QnJvd24gYW5k
IEJlaWdlIEFkaXBvY3l0ZXM6IEVmZmVjdHMgb2YgSW5mbGFtbWF0aW9uIGFuZCBOdXRyaXRpb25h
bCBJbnRlcnZlbnRpb248L3RpdGxlPjwvdGl0bGVzPjxrZXl3b3Jkcz48a2V5d29yZD5PYmVzaXR5
PC9rZXl3b3JkPjxrZXl3b3JkPkluZmxhbW1hdGlvbjwva2V5d29yZD48a2V5d29yZD5QYXR0ZXJu
IFJlY29nbml0aW9uIFJlY2VwdG9yPC9rZXl3b3JkPjxrZXl3b3JkPkJyb3duIGFkaXBvY3l0ZTwv
a2V5d29yZD48a2V5d29yZD5Ccm93bmluZzwva2V5d29yZD48a2V5d29yZD5VbmNvdXBsaW5nIFBy
b3RlaW4gMTwva2V5d29yZD48a2V5d29yZD5DZWxsIEJpb2xvZ3k8L2tleXdvcmQ+PGtleXdvcmQ+
TW9sZWN1bGFyLCBHZW5ldGljLCBhbmQgQmlvY2hlbWljYWwgTnV0cml0aW9uPC9rZXl3b3JkPjxr
ZXl3b3JkPk51dHJpdGlvbmFsIGFuZCBNZXRhYm9saWMgRGlzZWFzZXM8L2tleXdvcmQ+PC9rZXl3
b3Jkcz48ZGF0ZXM+PHllYXI+MjAxNTwveWVhcj48L2RhdGVzPjxwdWJsaXNoZXI+VHJhY2U6IFRl
bm5lc3NlZSBSZXNlYXJjaCBhbmQgQ3JlYXRpdmUgRXhjaGFuZ2U8L3B1Ymxpc2hlcj48dXJscz48
L3VybHM+PC9yZWNvcmQ+PC9DaXRlPjwvRW5kTm90ZT5=
</w:fldData>
        </w:fldChar>
      </w:r>
      <w:r w:rsidR="001D434E" w:rsidRPr="00010CA0">
        <w:instrText xml:space="preserve"> ADDIN EN.CITE.DATA </w:instrText>
      </w:r>
      <w:r w:rsidR="001D434E" w:rsidRPr="00010CA0">
        <w:fldChar w:fldCharType="end"/>
      </w:r>
      <w:r w:rsidR="00422030" w:rsidRPr="00010CA0">
        <w:fldChar w:fldCharType="separate"/>
      </w:r>
      <w:r w:rsidR="00422030" w:rsidRPr="00010CA0">
        <w:t>[85-87]</w:t>
      </w:r>
      <w:r w:rsidR="00422030" w:rsidRPr="00010CA0">
        <w:fldChar w:fldCharType="end"/>
      </w:r>
      <w:r w:rsidR="00422030" w:rsidRPr="00010CA0">
        <w:t xml:space="preserve">. Targeting both obesity and </w:t>
      </w:r>
      <w:proofErr w:type="spellStart"/>
      <w:r w:rsidR="00422030" w:rsidRPr="00010CA0">
        <w:t>MetS</w:t>
      </w:r>
      <w:proofErr w:type="spellEnd"/>
      <w:r w:rsidR="00422030" w:rsidRPr="00010CA0">
        <w:t xml:space="preserve">, a wide variety of dietary factors, herbal extracts and botanical compounds have shown significant anti-obesogenic </w:t>
      </w:r>
      <w:r w:rsidR="000D5D71" w:rsidRPr="00010CA0">
        <w:fldChar w:fldCharType="begin">
          <w:fldData xml:space="preserve">PEVuZE5vdGU+PENpdGU+PEF1dGhvcj5KYWthYjwvQXV0aG9yPjxZZWFyPjIwMjE8L1llYXI+PFJl
Y051bT40MjA8L1JlY051bT48RGlzcGxheVRleHQ+WzIzMF08L0Rpc3BsYXlUZXh0PjxyZWNvcmQ+
PHJlYy1udW1iZXI+NDIwPC9yZWMtbnVtYmVyPjxmb3JlaWduLWtleXM+PGtleSBhcHA9IkVOIiBk
Yi1pZD0idHQ1MGR6eHNsMHdhZWVleDlhcnBkMHQ4dndydnJheHB4cHRmIiB0aW1lc3RhbXA9IjE2
NDg1MjMwNDUiPjQyMDwva2V5PjwvZm9yZWlnbi1rZXlzPjxyZWYtdHlwZSBuYW1lPSJKb3VybmFs
IEFydGljbGUiPjE3PC9yZWYtdHlwZT48Y29udHJpYnV0b3JzPjxhdXRob3JzPjxhdXRob3I+SmFr
YWIsIEouPC9hdXRob3I+PGF1dGhvcj5NacWha2nEhywgQi48L2F1dGhvcj48YXV0aG9yPk1pa8Wh
acSHLCDFoDwvYXV0aG9yPjxhdXRob3I+SnVyYW5pxIcsIEIuPC9hdXRob3I+PGF1dGhvcj7Ehm9z
acSHLCBWLjwvYXV0aG9yPjxhdXRob3I+U2Nod2FyeiwgRC48L2F1dGhvcj48YXV0aG9yPlbEjWV2
LCBBLjwvYXV0aG9yPjwvYXV0aG9ycz48L2NvbnRyaWJ1dG9ycz48YXV0aC1hZGRyZXNzPkZhY3Vs
dHkgb2YgTWVkaWNpbmUsIEpvc2lwIEp1cmFqIFN0cm9zc21heWVyIFVuaXZlcnNpdHkgb2YgT3Np
amVrLCBPc2lqZWssIENyb2F0aWEuJiN4RDtGYWN1bHR5IG9mIERlbnRhbCBNZWRpY2luZSBhbmQg
SGVhbHRoIE9zaWplaywgSm9zaXAgSnVyYWogU3Ryb3NzbWF5ZXIgVW5pdmVyc2l0eSBvZiBPc2lq
ZWssIE9zaWplaywgQ3JvYXRpYS4mI3hEO0RlcGFydG1lbnQgb2YgSW50ZXJuYWwgTWVkaWNpbmUs
IEdlbmVyYWwgSG9zcGl0YWwgJnF1b3Q7RHIuIEpvc2lwIEJlbsSNZXZpxIcmcXVvdDssIFNsYXZv
bnNraSBCcm9kLCBDcm9hdGlhLiYjeEQ7RGVwYXJ0bWVudCBvZiBDYXJkaW9sb2d5LCBVbml2ZXJz
aXR5IEhvc3BpdGFsIE9zaWplaywgT3NpamVrLCBDcm9hdGlhLiYjeEQ7U3BlY2lhbCBIb3NwaXRh
bCBSYWRpb2NoaXJ1cmdpYSBaYWdyZWIsIFphZ3JlYiwgQ3JvYXRpYS48L2F1dGgtYWRkcmVzcz48
dGl0bGVzPjx0aXRsZT5BZGlwb2dlbmVzaXMgYXMgYSBQb3RlbnRpYWwgQW50aS1PYmVzaXR5IFRh
cmdldDogQSBSZXZpZXcgb2YgUGhhcm1hY29sb2dpY2FsIFRyZWF0bWVudCBhbmQgTmF0dXJhbCBQ
cm9kdWN0czwvdGl0bGU+PHNlY29uZGFyeS10aXRsZT5EaWFiZXRlcyBNZXRhYiBTeW5kciBPYmVz
PC9zZWNvbmRhcnktdGl0bGU+PGFsdC10aXRsZT5EaWFiZXRlcywgbWV0YWJvbGljIHN5bmRyb21l
IGFuZCBvYmVzaXR5IDogdGFyZ2V0cyBhbmQgdGhlcmFweTwvYWx0LXRpdGxlPjwvdGl0bGVzPjxw
ZXJpb2RpY2FsPjxmdWxsLXRpdGxlPkRpYWJldGVzIE1ldGFiIFN5bmRyIE9iZXM8L2Z1bGwtdGl0
bGU+PGFiYnItMT5EaWFiZXRlcywgbWV0YWJvbGljIHN5bmRyb21lIGFuZCBvYmVzaXR5IDogdGFy
Z2V0cyBhbmQgdGhlcmFweTwvYWJici0xPjwvcGVyaW9kaWNhbD48YWx0LXBlcmlvZGljYWw+PGZ1
bGwtdGl0bGU+RGlhYmV0ZXMgTWV0YWIgU3luZHIgT2JlczwvZnVsbC10aXRsZT48YWJici0xPkRp
YWJldGVzLCBtZXRhYm9saWMgc3luZHJvbWUgYW5kIG9iZXNpdHkgOiB0YXJnZXRzIGFuZCB0aGVy
YXB5PC9hYmJyLTE+PC9hbHQtcGVyaW9kaWNhbD48cGFnZXM+NjctODM8L3BhZ2VzPjx2b2x1bWU+
MTQ8L3ZvbHVtZT48ZWRpdGlvbj4yMDIxLzAxLzE2PC9lZGl0aW9uPjxrZXl3b3Jkcz48a2V5d29y
ZD5hZGlwb2dlbmVzaXM8L2tleXdvcmQ+PGtleXdvcmQ+YW50aS1vYmVzaXR5IHRyZWF0bWVudDwv
a2V5d29yZD48a2V5d29yZD5iaW9hY3RpdmUgbW9sZWN1bGVzPC9rZXl3b3JkPjxrZXl3b3JkPnNp
Z25hbGluZyBwYXRod2F5czwva2V5d29yZD48a2V5d29yZD50cmFuc2NyaXB0aW9uYWwgY2FzY2Fk
ZXM8L2tleXdvcmQ+PC9rZXl3b3Jkcz48ZGF0ZXM+PHllYXI+MjAyMTwveWVhcj48L2RhdGVzPjxp
c2JuPjExNzgtNzAwNyAoUHJpbnQpJiN4RDsxMTc4LTcwMDc8L2lzYm4+PGFjY2Vzc2lvbi1udW0+
MzM0NDcwNjY8L2FjY2Vzc2lvbi1udW0+PHVybHM+PC91cmxzPjxjdXN0b20yPlBNQzc4MDI5MDc8
L2N1c3RvbTI+PGVsZWN0cm9uaWMtcmVzb3VyY2UtbnVtPjEwLjIxNDcvZG1zby5zMjgxMTg2PC9l
bGVjdHJvbmljLXJlc291cmNlLW51bT48cmVtb3RlLWRhdGFiYXNlLXByb3ZpZGVyPk5MTTwvcmVt
b3RlLWRhdGFiYXNlLXByb3ZpZGVyPjxsYW5ndWFnZT5lbmc8L2xhbmd1YWdlPjwvcmVjb3JkPjwv
Q2l0ZT48L0VuZE5vdGU+
</w:fldData>
        </w:fldChar>
      </w:r>
      <w:r w:rsidR="000D5D71" w:rsidRPr="00010CA0">
        <w:instrText xml:space="preserve"> ADDIN EN.CITE </w:instrText>
      </w:r>
      <w:r w:rsidR="000D5D71" w:rsidRPr="00010CA0">
        <w:fldChar w:fldCharType="begin">
          <w:fldData xml:space="preserve">PEVuZE5vdGU+PENpdGU+PEF1dGhvcj5KYWthYjwvQXV0aG9yPjxZZWFyPjIwMjE8L1llYXI+PFJl
Y051bT40MjA8L1JlY051bT48RGlzcGxheVRleHQ+WzIzMF08L0Rpc3BsYXlUZXh0PjxyZWNvcmQ+
PHJlYy1udW1iZXI+NDIwPC9yZWMtbnVtYmVyPjxmb3JlaWduLWtleXM+PGtleSBhcHA9IkVOIiBk
Yi1pZD0idHQ1MGR6eHNsMHdhZWVleDlhcnBkMHQ4dndydnJheHB4cHRmIiB0aW1lc3RhbXA9IjE2
NDg1MjMwNDUiPjQyMDwva2V5PjwvZm9yZWlnbi1rZXlzPjxyZWYtdHlwZSBuYW1lPSJKb3VybmFs
IEFydGljbGUiPjE3PC9yZWYtdHlwZT48Y29udHJpYnV0b3JzPjxhdXRob3JzPjxhdXRob3I+SmFr
YWIsIEouPC9hdXRob3I+PGF1dGhvcj5NacWha2nEhywgQi48L2F1dGhvcj48YXV0aG9yPk1pa8Wh
acSHLCDFoDwvYXV0aG9yPjxhdXRob3I+SnVyYW5pxIcsIEIuPC9hdXRob3I+PGF1dGhvcj7Ehm9z
acSHLCBWLjwvYXV0aG9yPjxhdXRob3I+U2Nod2FyeiwgRC48L2F1dGhvcj48YXV0aG9yPlbEjWV2
LCBBLjwvYXV0aG9yPjwvYXV0aG9ycz48L2NvbnRyaWJ1dG9ycz48YXV0aC1hZGRyZXNzPkZhY3Vs
dHkgb2YgTWVkaWNpbmUsIEpvc2lwIEp1cmFqIFN0cm9zc21heWVyIFVuaXZlcnNpdHkgb2YgT3Np
amVrLCBPc2lqZWssIENyb2F0aWEuJiN4RDtGYWN1bHR5IG9mIERlbnRhbCBNZWRpY2luZSBhbmQg
SGVhbHRoIE9zaWplaywgSm9zaXAgSnVyYWogU3Ryb3NzbWF5ZXIgVW5pdmVyc2l0eSBvZiBPc2lq
ZWssIE9zaWplaywgQ3JvYXRpYS4mI3hEO0RlcGFydG1lbnQgb2YgSW50ZXJuYWwgTWVkaWNpbmUs
IEdlbmVyYWwgSG9zcGl0YWwgJnF1b3Q7RHIuIEpvc2lwIEJlbsSNZXZpxIcmcXVvdDssIFNsYXZv
bnNraSBCcm9kLCBDcm9hdGlhLiYjeEQ7RGVwYXJ0bWVudCBvZiBDYXJkaW9sb2d5LCBVbml2ZXJz
aXR5IEhvc3BpdGFsIE9zaWplaywgT3NpamVrLCBDcm9hdGlhLiYjeEQ7U3BlY2lhbCBIb3NwaXRh
bCBSYWRpb2NoaXJ1cmdpYSBaYWdyZWIsIFphZ3JlYiwgQ3JvYXRpYS48L2F1dGgtYWRkcmVzcz48
dGl0bGVzPjx0aXRsZT5BZGlwb2dlbmVzaXMgYXMgYSBQb3RlbnRpYWwgQW50aS1PYmVzaXR5IFRh
cmdldDogQSBSZXZpZXcgb2YgUGhhcm1hY29sb2dpY2FsIFRyZWF0bWVudCBhbmQgTmF0dXJhbCBQ
cm9kdWN0czwvdGl0bGU+PHNlY29uZGFyeS10aXRsZT5EaWFiZXRlcyBNZXRhYiBTeW5kciBPYmVz
PC9zZWNvbmRhcnktdGl0bGU+PGFsdC10aXRsZT5EaWFiZXRlcywgbWV0YWJvbGljIHN5bmRyb21l
IGFuZCBvYmVzaXR5IDogdGFyZ2V0cyBhbmQgdGhlcmFweTwvYWx0LXRpdGxlPjwvdGl0bGVzPjxw
ZXJpb2RpY2FsPjxmdWxsLXRpdGxlPkRpYWJldGVzIE1ldGFiIFN5bmRyIE9iZXM8L2Z1bGwtdGl0
bGU+PGFiYnItMT5EaWFiZXRlcywgbWV0YWJvbGljIHN5bmRyb21lIGFuZCBvYmVzaXR5IDogdGFy
Z2V0cyBhbmQgdGhlcmFweTwvYWJici0xPjwvcGVyaW9kaWNhbD48YWx0LXBlcmlvZGljYWw+PGZ1
bGwtdGl0bGU+RGlhYmV0ZXMgTWV0YWIgU3luZHIgT2JlczwvZnVsbC10aXRsZT48YWJici0xPkRp
YWJldGVzLCBtZXRhYm9saWMgc3luZHJvbWUgYW5kIG9iZXNpdHkgOiB0YXJnZXRzIGFuZCB0aGVy
YXB5PC9hYmJyLTE+PC9hbHQtcGVyaW9kaWNhbD48cGFnZXM+NjctODM8L3BhZ2VzPjx2b2x1bWU+
MTQ8L3ZvbHVtZT48ZWRpdGlvbj4yMDIxLzAxLzE2PC9lZGl0aW9uPjxrZXl3b3Jkcz48a2V5d29y
ZD5hZGlwb2dlbmVzaXM8L2tleXdvcmQ+PGtleXdvcmQ+YW50aS1vYmVzaXR5IHRyZWF0bWVudDwv
a2V5d29yZD48a2V5d29yZD5iaW9hY3RpdmUgbW9sZWN1bGVzPC9rZXl3b3JkPjxrZXl3b3JkPnNp
Z25hbGluZyBwYXRod2F5czwva2V5d29yZD48a2V5d29yZD50cmFuc2NyaXB0aW9uYWwgY2FzY2Fk
ZXM8L2tleXdvcmQ+PC9rZXl3b3Jkcz48ZGF0ZXM+PHllYXI+MjAyMTwveWVhcj48L2RhdGVzPjxp
c2JuPjExNzgtNzAwNyAoUHJpbnQpJiN4RDsxMTc4LTcwMDc8L2lzYm4+PGFjY2Vzc2lvbi1udW0+
MzM0NDcwNjY8L2FjY2Vzc2lvbi1udW0+PHVybHM+PC91cmxzPjxjdXN0b20yPlBNQzc4MDI5MDc8
L2N1c3RvbTI+PGVsZWN0cm9uaWMtcmVzb3VyY2UtbnVtPjEwLjIxNDcvZG1zby5zMjgxMTg2PC9l
bGVjdHJvbmljLXJlc291cmNlLW51bT48cmVtb3RlLWRhdGFiYXNlLXByb3ZpZGVyPk5MTTwvcmVt
b3RlLWRhdGFiYXNlLXByb3ZpZGVyPjxsYW5ndWFnZT5lbmc8L2xhbmd1YWdlPjwvcmVjb3JkPjwv
Q2l0ZT48L0VuZE5vdGU+
</w:fldData>
        </w:fldChar>
      </w:r>
      <w:r w:rsidR="000D5D71" w:rsidRPr="00010CA0">
        <w:instrText xml:space="preserve"> ADDIN EN.CITE.DATA </w:instrText>
      </w:r>
      <w:r w:rsidR="000D5D71" w:rsidRPr="00010CA0">
        <w:fldChar w:fldCharType="end"/>
      </w:r>
      <w:r w:rsidR="000D5D71" w:rsidRPr="00010CA0">
        <w:fldChar w:fldCharType="separate"/>
      </w:r>
      <w:r w:rsidR="000D5D71" w:rsidRPr="00010CA0">
        <w:t>[230]</w:t>
      </w:r>
      <w:r w:rsidR="000D5D71" w:rsidRPr="00010CA0">
        <w:fldChar w:fldCharType="end"/>
      </w:r>
      <w:r w:rsidR="00B875F6" w:rsidRPr="00010CA0">
        <w:t xml:space="preserve"> </w:t>
      </w:r>
      <w:r w:rsidR="00422030" w:rsidRPr="00010CA0">
        <w:t xml:space="preserve">and insulin responsiveness promoting potential. For instance, a large volume of plants and their derivatives from garlic, curcumin, fenugreek, grapes, and cinnamon, have shown promise in metabolic research through their capacity to increase insulin sensitivity and/or reduce insulin resistance </w:t>
      </w:r>
      <w:r w:rsidR="000D5D71" w:rsidRPr="00010CA0">
        <w:fldChar w:fldCharType="begin">
          <w:fldData xml:space="preserve">PEVuZE5vdGU+PENpdGU+PEF1dGhvcj5Sb2NobGFuaTwvQXV0aG9yPjxZZWFyPjIwMTc8L1llYXI+
PFJlY051bT40MjU8L1JlY051bT48RGlzcGxheVRleHQ+WzMxN108L0Rpc3BsYXlUZXh0PjxyZWNv
cmQ+PHJlYy1udW1iZXI+NDI1PC9yZWMtbnVtYmVyPjxmb3JlaWduLWtleXM+PGtleSBhcHA9IkVO
IiBkYi1pZD0idHQ1MGR6eHNsMHdhZWVleDlhcnBkMHQ4dndydnJheHB4cHRmIiB0aW1lc3RhbXA9
IjE2NDg1MjM1NjUiPjQyNTwva2V5PjwvZm9yZWlnbi1rZXlzPjxyZWYtdHlwZSBuYW1lPSJKb3Vy
bmFsIEFydGljbGUiPjE3PC9yZWYtdHlwZT48Y29udHJpYnV0b3JzPjxhdXRob3JzPjxhdXRob3I+
Um9jaGxhbmksIFkuPC9hdXRob3I+PGF1dGhvcj5Qb3RoaW5lbmksIE4uIFYuPC9hdXRob3I+PGF1
dGhvcj5Lb3ZlbGFtdWRpLCBTLjwvYXV0aG9yPjxhdXRob3I+TWVodGEsIEouIEwuPC9hdXRob3I+
PC9hdXRob3JzPjwvY29udHJpYnV0b3JzPjxhdXRoLWFkZHJlc3M+RGl2aXNpb24gb2YgQ2FyZGlv
dmFzY3VsYXIgTWVkaWNpbmUsIFdlc3RjaGVzdGVyIE1lZGljYWwgQ2VudGVyLCBWYWxoYWxsYSwg
TlksIFVTQS4mI3hEO0RpdmlzaW9uIG9mIENhcmRpb3Zhc2N1bGFyIE1lZGljaW5lLCBDZW50cmFs
IEFya2Fuc2FzIFZldGVyYW5zIEhlYWx0aGNhcmUgU3lzdGVtIGFuZCBVbml2ZXJzaXR5IG9mIEFy
a2Fuc2FzIGZvciBNZWRpY2FsIFNjaWVuY2VzLCA0MzAxIFcuIE1hcmtoYW0gU3QuICM1MzIsIExp
dHRsZSBSb2NrLCBBUiA3MjIwNSwgVVNBLiYjeEQ7RGl2aXNpb24gb2YgQ2FyZGlvdmFzY3VsYXIg
TWVkaWNpbmUsIENlbnRyYWwgQXJrYW5zYXMgVmV0ZXJhbnMgSGVhbHRoY2FyZSBTeXN0ZW0gYW5k
IFVuaXZlcnNpdHkgb2YgQXJrYW5zYXMgZm9yIE1lZGljYWwgU2NpZW5jZXMsIExpdHRsZSBSb2Nr
LCBBUiwgVVNBLjwvYXV0aC1hZGRyZXNzPjx0aXRsZXM+PHRpdGxlPk1ldGFib2xpYyBzeW5kcm9t
ZTogcGF0aG9waHlzaW9sb2d5LCBtYW5hZ2VtZW50LCBhbmQgbW9kdWxhdGlvbiBieSBuYXR1cmFs
IGNvbXBvdW5kczwvdGl0bGU+PHNlY29uZGFyeS10aXRsZT5UaGVyIEFkdiBDYXJkaW92YXNjIERp
czwvc2Vjb25kYXJ5LXRpdGxlPjxhbHQtdGl0bGU+VGhlcmFwZXV0aWMgYWR2YW5jZXMgaW4gY2Fy
ZGlvdmFzY3VsYXIgZGlzZWFzZTwvYWx0LXRpdGxlPjwvdGl0bGVzPjxwZXJpb2RpY2FsPjxmdWxs
LXRpdGxlPlRoZXIgQWR2IENhcmRpb3Zhc2MgRGlzPC9mdWxsLXRpdGxlPjxhYmJyLTE+VGhlcmFw
ZXV0aWMgYWR2YW5jZXMgaW4gY2FyZGlvdmFzY3VsYXIgZGlzZWFzZTwvYWJici0xPjwvcGVyaW9k
aWNhbD48YWx0LXBlcmlvZGljYWw+PGZ1bGwtdGl0bGU+VGhlciBBZHYgQ2FyZGlvdmFzYyBEaXM8
L2Z1bGwtdGl0bGU+PGFiYnItMT5UaGVyYXBldXRpYyBhZHZhbmNlcyBpbiBjYXJkaW92YXNjdWxh
ciBkaXNlYXNlPC9hYmJyLTE+PC9hbHQtcGVyaW9kaWNhbD48cGFnZXM+MjE1LTIyNTwvcGFnZXM+
PHZvbHVtZT4xMTwvdm9sdW1lPjxudW1iZXI+ODwvbnVtYmVyPjxlZGl0aW9uPjIwMTcvMDYvMjQ8
L2VkaXRpb24+PGtleXdvcmRzPjxrZXl3b3JkPkFudGktSW5mbGFtbWF0b3J5IEFnZW50cy9hZHZl
cnNlIGVmZmVjdHMvKnRoZXJhcGV1dGljIHVzZTwva2V5d29yZD48a2V5d29yZD4qRGlldGFyeSBT
dXBwbGVtZW50cy9hZHZlcnNlIGVmZmVjdHM8L2tleXdvcmQ+PGtleXdvcmQ+RWFybHkgRGlhZ25v
c2lzPC9rZXl3b3JkPjxrZXl3b3JkPkh1bWFuczwva2V5d29yZD48a2V5d29yZD5JbmZsYW1tYXRp
b24vZGlhZ25vc2lzLypkcnVnIHRoZXJhcHkvZXBpZGVtaW9sb2d5L3BoeXNpb3BhdGhvbG9neTwv
a2V5d29yZD48a2V5d29yZD5NZXRhYm9saWMgU3luZHJvbWUvZGlhZ25vc2lzLypkcnVnIHRoZXJh
cHkvZXBpZGVtaW9sb2d5L3BoeXNpb3BhdGhvbG9neTwva2V5d29yZD48a2V5d29yZD5QcmVkaWN0
aXZlIFZhbHVlIG9mIFRlc3RzPC9rZXl3b3JkPjxrZXl3b3JkPlJpc2sgRmFjdG9yczwva2V5d29y
ZD48a2V5d29yZD5UcmVhdG1lbnQgT3V0Y29tZTwva2V5d29yZD48a2V5d29yZD5hdGhlcm9nZW5p
YyBkeXNsaXBpZGVtaWE8L2tleXdvcmQ+PGtleXdvcmQ+Y2FyZGlvdmFzY3VsYXIgZGlzZWFzZTwv
a2V5d29yZD48a2V5d29yZD5oeXBlcnRlbnNpb248L2tleXdvcmQ+PGtleXdvcmQ+aW5zdWxpbiBy
ZXNpc3RhbmNlPC9rZXl3b3JkPjxrZXl3b3JkPm1ldGFib2xpYyBzeW5kcm9tZTwva2V5d29yZD48
a2V5d29yZD5udXRyYWNldXRpY2Fsczwva2V5d29yZD48a2V5d29yZD5vYmVzaXR5PC9rZXl3b3Jk
PjxrZXl3b3JkPnByZXBhcmluZyB0aGlzIGFydGljbGUuPC9rZXl3b3JkPjwva2V5d29yZHM+PGRh
dGVzPjx5ZWFyPjIwMTc8L3llYXI+PHB1Yi1kYXRlcz48ZGF0ZT5BdWc8L2RhdGU+PC9wdWItZGF0
ZXM+PC9kYXRlcz48aXNibj4xNzUzLTk0NDcgKFByaW50KSYjeEQ7MTc1My05NDQ3PC9pc2JuPjxh
Y2Nlc3Npb24tbnVtPjI4NjM5NTM4PC9hY2Nlc3Npb24tbnVtPjx1cmxzPjwvdXJscz48Y3VzdG9t
Mj5QTUM1OTMzNTgwPC9jdXN0b20yPjxlbGVjdHJvbmljLXJlc291cmNlLW51bT4xMC4xMTc3LzE3
NTM5NDQ3MTc3MTEzNzk8L2VsZWN0cm9uaWMtcmVzb3VyY2UtbnVtPjxyZW1vdGUtZGF0YWJhc2Ut
cHJvdmlkZXI+TkxNPC9yZW1vdGUtZGF0YWJhc2UtcHJvdmlkZXI+PGxhbmd1YWdlPmVuZzwvbGFu
Z3VhZ2U+PC9yZWNvcmQ+PC9DaXRlPjwvRW5kTm90ZT4A
</w:fldData>
        </w:fldChar>
      </w:r>
      <w:r w:rsidR="000D5D71" w:rsidRPr="00010CA0">
        <w:instrText xml:space="preserve"> ADDIN EN.CITE </w:instrText>
      </w:r>
      <w:r w:rsidR="000D5D71" w:rsidRPr="00010CA0">
        <w:fldChar w:fldCharType="begin">
          <w:fldData xml:space="preserve">PEVuZE5vdGU+PENpdGU+PEF1dGhvcj5Sb2NobGFuaTwvQXV0aG9yPjxZZWFyPjIwMTc8L1llYXI+
PFJlY051bT40MjU8L1JlY051bT48RGlzcGxheVRleHQ+WzMxN108L0Rpc3BsYXlUZXh0PjxyZWNv
cmQ+PHJlYy1udW1iZXI+NDI1PC9yZWMtbnVtYmVyPjxmb3JlaWduLWtleXM+PGtleSBhcHA9IkVO
IiBkYi1pZD0idHQ1MGR6eHNsMHdhZWVleDlhcnBkMHQ4dndydnJheHB4cHRmIiB0aW1lc3RhbXA9
IjE2NDg1MjM1NjUiPjQyNTwva2V5PjwvZm9yZWlnbi1rZXlzPjxyZWYtdHlwZSBuYW1lPSJKb3Vy
bmFsIEFydGljbGUiPjE3PC9yZWYtdHlwZT48Y29udHJpYnV0b3JzPjxhdXRob3JzPjxhdXRob3I+
Um9jaGxhbmksIFkuPC9hdXRob3I+PGF1dGhvcj5Qb3RoaW5lbmksIE4uIFYuPC9hdXRob3I+PGF1
dGhvcj5Lb3ZlbGFtdWRpLCBTLjwvYXV0aG9yPjxhdXRob3I+TWVodGEsIEouIEwuPC9hdXRob3I+
PC9hdXRob3JzPjwvY29udHJpYnV0b3JzPjxhdXRoLWFkZHJlc3M+RGl2aXNpb24gb2YgQ2FyZGlv
dmFzY3VsYXIgTWVkaWNpbmUsIFdlc3RjaGVzdGVyIE1lZGljYWwgQ2VudGVyLCBWYWxoYWxsYSwg
TlksIFVTQS4mI3hEO0RpdmlzaW9uIG9mIENhcmRpb3Zhc2N1bGFyIE1lZGljaW5lLCBDZW50cmFs
IEFya2Fuc2FzIFZldGVyYW5zIEhlYWx0aGNhcmUgU3lzdGVtIGFuZCBVbml2ZXJzaXR5IG9mIEFy
a2Fuc2FzIGZvciBNZWRpY2FsIFNjaWVuY2VzLCA0MzAxIFcuIE1hcmtoYW0gU3QuICM1MzIsIExp
dHRsZSBSb2NrLCBBUiA3MjIwNSwgVVNBLiYjeEQ7RGl2aXNpb24gb2YgQ2FyZGlvdmFzY3VsYXIg
TWVkaWNpbmUsIENlbnRyYWwgQXJrYW5zYXMgVmV0ZXJhbnMgSGVhbHRoY2FyZSBTeXN0ZW0gYW5k
IFVuaXZlcnNpdHkgb2YgQXJrYW5zYXMgZm9yIE1lZGljYWwgU2NpZW5jZXMsIExpdHRsZSBSb2Nr
LCBBUiwgVVNBLjwvYXV0aC1hZGRyZXNzPjx0aXRsZXM+PHRpdGxlPk1ldGFib2xpYyBzeW5kcm9t
ZTogcGF0aG9waHlzaW9sb2d5LCBtYW5hZ2VtZW50LCBhbmQgbW9kdWxhdGlvbiBieSBuYXR1cmFs
IGNvbXBvdW5kczwvdGl0bGU+PHNlY29uZGFyeS10aXRsZT5UaGVyIEFkdiBDYXJkaW92YXNjIERp
czwvc2Vjb25kYXJ5LXRpdGxlPjxhbHQtdGl0bGU+VGhlcmFwZXV0aWMgYWR2YW5jZXMgaW4gY2Fy
ZGlvdmFzY3VsYXIgZGlzZWFzZTwvYWx0LXRpdGxlPjwvdGl0bGVzPjxwZXJpb2RpY2FsPjxmdWxs
LXRpdGxlPlRoZXIgQWR2IENhcmRpb3Zhc2MgRGlzPC9mdWxsLXRpdGxlPjxhYmJyLTE+VGhlcmFw
ZXV0aWMgYWR2YW5jZXMgaW4gY2FyZGlvdmFzY3VsYXIgZGlzZWFzZTwvYWJici0xPjwvcGVyaW9k
aWNhbD48YWx0LXBlcmlvZGljYWw+PGZ1bGwtdGl0bGU+VGhlciBBZHYgQ2FyZGlvdmFzYyBEaXM8
L2Z1bGwtdGl0bGU+PGFiYnItMT5UaGVyYXBldXRpYyBhZHZhbmNlcyBpbiBjYXJkaW92YXNjdWxh
ciBkaXNlYXNlPC9hYmJyLTE+PC9hbHQtcGVyaW9kaWNhbD48cGFnZXM+MjE1LTIyNTwvcGFnZXM+
PHZvbHVtZT4xMTwvdm9sdW1lPjxudW1iZXI+ODwvbnVtYmVyPjxlZGl0aW9uPjIwMTcvMDYvMjQ8
L2VkaXRpb24+PGtleXdvcmRzPjxrZXl3b3JkPkFudGktSW5mbGFtbWF0b3J5IEFnZW50cy9hZHZl
cnNlIGVmZmVjdHMvKnRoZXJhcGV1dGljIHVzZTwva2V5d29yZD48a2V5d29yZD4qRGlldGFyeSBT
dXBwbGVtZW50cy9hZHZlcnNlIGVmZmVjdHM8L2tleXdvcmQ+PGtleXdvcmQ+RWFybHkgRGlhZ25v
c2lzPC9rZXl3b3JkPjxrZXl3b3JkPkh1bWFuczwva2V5d29yZD48a2V5d29yZD5JbmZsYW1tYXRp
b24vZGlhZ25vc2lzLypkcnVnIHRoZXJhcHkvZXBpZGVtaW9sb2d5L3BoeXNpb3BhdGhvbG9neTwv
a2V5d29yZD48a2V5d29yZD5NZXRhYm9saWMgU3luZHJvbWUvZGlhZ25vc2lzLypkcnVnIHRoZXJh
cHkvZXBpZGVtaW9sb2d5L3BoeXNpb3BhdGhvbG9neTwva2V5d29yZD48a2V5d29yZD5QcmVkaWN0
aXZlIFZhbHVlIG9mIFRlc3RzPC9rZXl3b3JkPjxrZXl3b3JkPlJpc2sgRmFjdG9yczwva2V5d29y
ZD48a2V5d29yZD5UcmVhdG1lbnQgT3V0Y29tZTwva2V5d29yZD48a2V5d29yZD5hdGhlcm9nZW5p
YyBkeXNsaXBpZGVtaWE8L2tleXdvcmQ+PGtleXdvcmQ+Y2FyZGlvdmFzY3VsYXIgZGlzZWFzZTwv
a2V5d29yZD48a2V5d29yZD5oeXBlcnRlbnNpb248L2tleXdvcmQ+PGtleXdvcmQ+aW5zdWxpbiBy
ZXNpc3RhbmNlPC9rZXl3b3JkPjxrZXl3b3JkPm1ldGFib2xpYyBzeW5kcm9tZTwva2V5d29yZD48
a2V5d29yZD5udXRyYWNldXRpY2Fsczwva2V5d29yZD48a2V5d29yZD5vYmVzaXR5PC9rZXl3b3Jk
PjxrZXl3b3JkPnByZXBhcmluZyB0aGlzIGFydGljbGUuPC9rZXl3b3JkPjwva2V5d29yZHM+PGRh
dGVzPjx5ZWFyPjIwMTc8L3llYXI+PHB1Yi1kYXRlcz48ZGF0ZT5BdWc8L2RhdGU+PC9wdWItZGF0
ZXM+PC9kYXRlcz48aXNibj4xNzUzLTk0NDcgKFByaW50KSYjeEQ7MTc1My05NDQ3PC9pc2JuPjxh
Y2Nlc3Npb24tbnVtPjI4NjM5NTM4PC9hY2Nlc3Npb24tbnVtPjx1cmxzPjwvdXJscz48Y3VzdG9t
Mj5QTUM1OTMzNTgwPC9jdXN0b20yPjxlbGVjdHJvbmljLXJlc291cmNlLW51bT4xMC4xMTc3LzE3
NTM5NDQ3MTc3MTEzNzk8L2VsZWN0cm9uaWMtcmVzb3VyY2UtbnVtPjxyZW1vdGUtZGF0YWJhc2Ut
cHJvdmlkZXI+TkxNPC9yZW1vdGUtZGF0YWJhc2UtcHJvdmlkZXI+PGxhbmd1YWdlPmVuZzwvbGFu
Z3VhZ2U+PC9yZWNvcmQ+PC9DaXRlPjwvRW5kTm90ZT4A
</w:fldData>
        </w:fldChar>
      </w:r>
      <w:r w:rsidR="000D5D71" w:rsidRPr="00010CA0">
        <w:instrText xml:space="preserve"> ADDIN EN.CITE.DATA </w:instrText>
      </w:r>
      <w:r w:rsidR="000D5D71" w:rsidRPr="00010CA0">
        <w:fldChar w:fldCharType="end"/>
      </w:r>
      <w:r w:rsidR="000D5D71" w:rsidRPr="00010CA0">
        <w:fldChar w:fldCharType="separate"/>
      </w:r>
      <w:r w:rsidR="000D5D71" w:rsidRPr="00010CA0">
        <w:t>[317]</w:t>
      </w:r>
      <w:r w:rsidR="000D5D71" w:rsidRPr="00010CA0">
        <w:fldChar w:fldCharType="end"/>
      </w:r>
      <w:r w:rsidR="00422030" w:rsidRPr="00010CA0">
        <w:t>.</w:t>
      </w:r>
    </w:p>
    <w:p w14:paraId="5E82F18B" w14:textId="2602EE9A" w:rsidR="00422030" w:rsidRPr="00422030" w:rsidRDefault="00E45889" w:rsidP="00010CA0">
      <w:pPr>
        <w:spacing w:line="360" w:lineRule="auto"/>
        <w:jc w:val="both"/>
      </w:pPr>
      <w:r>
        <w:tab/>
      </w:r>
      <w:r w:rsidR="00B875F6" w:rsidRPr="00010CA0">
        <w:t xml:space="preserve">Intriguingly, phytochemicals from dietary sources such as ginger </w:t>
      </w:r>
      <w:r w:rsidR="00B875F6" w:rsidRPr="00010CA0">
        <w:fldChar w:fldCharType="begin">
          <w:fldData xml:space="preserve">PEVuZE5vdGU+PENpdGU+PEF1dGhvcj5CbGFjazwvQXV0aG9yPjxZZWFyPjIwMTA8L1llYXI+PFJl
Y051bT40MDU8L1JlY051bT48RGlzcGxheVRleHQ+WzI0NV08L0Rpc3BsYXlUZXh0PjxyZWNvcmQ+
PHJlYy1udW1iZXI+NDA1PC9yZWMtbnVtYmVyPjxmb3JlaWduLWtleXM+PGtleSBhcHA9IkVOIiBk
Yi1pZD0idHQ1MGR6eHNsMHdhZWVleDlhcnBkMHQ4dndydnJheHB4cHRmIiB0aW1lc3RhbXA9IjE2
NDg1MjE5MDMiPjQwNTwva2V5PjwvZm9yZWlnbi1rZXlzPjxyZWYtdHlwZSBuYW1lPSJKb3VybmFs
IEFydGljbGUiPjE3PC9yZWYtdHlwZT48Y29udHJpYnV0b3JzPjxhdXRob3JzPjxhdXRob3I+Qmxh
Y2ssIEMuIEQuPC9hdXRob3I+PGF1dGhvcj5IZXJyaW5nLCBNLiBQLjwvYXV0aG9yPjxhdXRob3I+
SHVybGV5LCBELiBKLjwvYXV0aG9yPjxhdXRob3I+TyZhcG9zO0Nvbm5vciwgUC4gSi48L2F1dGhv
cj48L2F1dGhvcnM+PC9jb250cmlidXRvcnM+PGF1dGgtYWRkcmVzcz5EZXBhcnRtZW50IG9mIEtp
bmVzaW9sb2d5LCBHZW9yZ2lhIENvbGxlZ2UgYW5kIFN0YXRlIFVuaXZlcnNpdHksIE1pbGxlZGdl
dmlsbGUsIEdlb3JnaWEsIFVTQS4gQ2hyaXMuQmxhY2tAZ2NzdS5lZHU8L2F1dGgtYWRkcmVzcz48
dGl0bGVzPjx0aXRsZT5HaW5nZXIgKFppbmdpYmVyIG9mZmljaW5hbGUpIHJlZHVjZXMgbXVzY2xl
IHBhaW4gY2F1c2VkIGJ5IGVjY2VudHJpYyBleGVyY2lzZTwvdGl0bGU+PHNlY29uZGFyeS10aXRs
ZT5KIFBhaW48L3NlY29uZGFyeS10aXRsZT48YWx0LXRpdGxlPlRoZSBqb3VybmFsIG9mIHBhaW48
L2FsdC10aXRsZT48L3RpdGxlcz48cGVyaW9kaWNhbD48ZnVsbC10aXRsZT5KIFBhaW48L2Z1bGwt
dGl0bGU+PGFiYnItMT5UaGUgam91cm5hbCBvZiBwYWluPC9hYmJyLTE+PC9wZXJpb2RpY2FsPjxh
bHQtcGVyaW9kaWNhbD48ZnVsbC10aXRsZT5KIFBhaW48L2Z1bGwtdGl0bGU+PGFiYnItMT5UaGUg
am91cm5hbCBvZiBwYWluPC9hYmJyLTE+PC9hbHQtcGVyaW9kaWNhbD48cGFnZXM+ODk0LTkwMzwv
cGFnZXM+PHZvbHVtZT4xMTwvdm9sdW1lPjxudW1iZXI+OTwvbnVtYmVyPjxlZGl0aW9uPjIwMTAv
MDQvMjc8L2VkaXRpb24+PGtleXdvcmRzPjxrZXl3b3JkPkFybS9waHlzaW9sb2d5PC9rZXl3b3Jk
PjxrZXl3b3JkPkRpZXRhcnkgU3VwcGxlbWVudHM8L2tleXdvcmQ+PGtleXdvcmQ+RGlub3Byb3N0
b25lL2Jsb29kPC9rZXl3b3JkPjxrZXl3b3JkPkVsYm93L3BoeXNpb2xvZ3k8L2tleXdvcmQ+PGtl
eXdvcmQ+RXhlcmNpc2UvKnBoeXNpb2xvZ3k8L2tleXdvcmQ+PGtleXdvcmQ+RmVtYWxlPC9rZXl3
b3JkPjxrZXl3b3JkPipHaW5nZXI8L2tleXdvcmQ+PGtleXdvcmQ+SHVtYW5zPC9rZXl3b3JkPjxr
ZXl3b3JkPk1hbGU8L2tleXdvcmQ+PGtleXdvcmQ+TXVzY2xlIFN0cmVuZ3RoL3BoeXNpb2xvZ3k8
L2tleXdvcmQ+PGtleXdvcmQ+TXVzY2xlLCBTa2VsZXRhbC9waHlzaW9sb2d5PC9rZXl3b3JkPjxr
ZXl3b3JkPk11c2N1bGFyIERpc2Vhc2VzLypkcnVnIHRoZXJhcHkvKmV0aW9sb2d5PC9rZXl3b3Jk
PjxrZXl3b3JkPlBhaW4vKmRydWcgdGhlcmFweS8qZXRpb2xvZ3k8L2tleXdvcmQ+PGtleXdvcmQ+
UGFpbiBNZWFzdXJlbWVudC9kcnVnIGVmZmVjdHM8L2tleXdvcmQ+PGtleXdvcmQ+KlBoeXRvdGhl
cmFweTwva2V5d29yZD48a2V5d29yZD5SYW5nZSBvZiBNb3Rpb24sIEFydGljdWxhci9waHlzaW9s
b2d5PC9rZXl3b3JkPjxrZXl3b3JkPllvdW5nIEFkdWx0PC9rZXl3b3JkPjwva2V5d29yZHM+PGRh
dGVzPjx5ZWFyPjIwMTA8L3llYXI+PHB1Yi1kYXRlcz48ZGF0ZT5TZXA8L2RhdGU+PC9wdWItZGF0
ZXM+PC9kYXRlcz48aXNibj4xNTI2LTU5MDA8L2lzYm4+PGFjY2Vzc2lvbi1udW0+MjA0MTgxODQ8
L2FjY2Vzc2lvbi1udW0+PHVybHM+PC91cmxzPjxlbGVjdHJvbmljLXJlc291cmNlLW51bT4xMC4x
MDE2L2ouanBhaW4uMjAwOS4xMi4wMTM8L2VsZWN0cm9uaWMtcmVzb3VyY2UtbnVtPjxyZW1vdGUt
ZGF0YWJhc2UtcHJvdmlkZXI+TkxNPC9yZW1vdGUtZGF0YWJhc2UtcHJvdmlkZXI+PGxhbmd1YWdl
PmVuZzwvbGFuZ3VhZ2U+PC9yZWNvcmQ+PC9DaXRlPjwvRW5kTm90ZT4A
</w:fldData>
        </w:fldChar>
      </w:r>
      <w:r w:rsidR="000D5D71" w:rsidRPr="00010CA0">
        <w:instrText xml:space="preserve"> ADDIN EN.CITE </w:instrText>
      </w:r>
      <w:r w:rsidR="000D5D71" w:rsidRPr="00010CA0">
        <w:fldChar w:fldCharType="begin">
          <w:fldData xml:space="preserve">PEVuZE5vdGU+PENpdGU+PEF1dGhvcj5CbGFjazwvQXV0aG9yPjxZZWFyPjIwMTA8L1llYXI+PFJl
Y051bT40MDU8L1JlY051bT48RGlzcGxheVRleHQ+WzI0NV08L0Rpc3BsYXlUZXh0PjxyZWNvcmQ+
PHJlYy1udW1iZXI+NDA1PC9yZWMtbnVtYmVyPjxmb3JlaWduLWtleXM+PGtleSBhcHA9IkVOIiBk
Yi1pZD0idHQ1MGR6eHNsMHdhZWVleDlhcnBkMHQ4dndydnJheHB4cHRmIiB0aW1lc3RhbXA9IjE2
NDg1MjE5MDMiPjQwNTwva2V5PjwvZm9yZWlnbi1rZXlzPjxyZWYtdHlwZSBuYW1lPSJKb3VybmFs
IEFydGljbGUiPjE3PC9yZWYtdHlwZT48Y29udHJpYnV0b3JzPjxhdXRob3JzPjxhdXRob3I+Qmxh
Y2ssIEMuIEQuPC9hdXRob3I+PGF1dGhvcj5IZXJyaW5nLCBNLiBQLjwvYXV0aG9yPjxhdXRob3I+
SHVybGV5LCBELiBKLjwvYXV0aG9yPjxhdXRob3I+TyZhcG9zO0Nvbm5vciwgUC4gSi48L2F1dGhv
cj48L2F1dGhvcnM+PC9jb250cmlidXRvcnM+PGF1dGgtYWRkcmVzcz5EZXBhcnRtZW50IG9mIEtp
bmVzaW9sb2d5LCBHZW9yZ2lhIENvbGxlZ2UgYW5kIFN0YXRlIFVuaXZlcnNpdHksIE1pbGxlZGdl
dmlsbGUsIEdlb3JnaWEsIFVTQS4gQ2hyaXMuQmxhY2tAZ2NzdS5lZHU8L2F1dGgtYWRkcmVzcz48
dGl0bGVzPjx0aXRsZT5HaW5nZXIgKFppbmdpYmVyIG9mZmljaW5hbGUpIHJlZHVjZXMgbXVzY2xl
IHBhaW4gY2F1c2VkIGJ5IGVjY2VudHJpYyBleGVyY2lzZTwvdGl0bGU+PHNlY29uZGFyeS10aXRs
ZT5KIFBhaW48L3NlY29uZGFyeS10aXRsZT48YWx0LXRpdGxlPlRoZSBqb3VybmFsIG9mIHBhaW48
L2FsdC10aXRsZT48L3RpdGxlcz48cGVyaW9kaWNhbD48ZnVsbC10aXRsZT5KIFBhaW48L2Z1bGwt
dGl0bGU+PGFiYnItMT5UaGUgam91cm5hbCBvZiBwYWluPC9hYmJyLTE+PC9wZXJpb2RpY2FsPjxh
bHQtcGVyaW9kaWNhbD48ZnVsbC10aXRsZT5KIFBhaW48L2Z1bGwtdGl0bGU+PGFiYnItMT5UaGUg
am91cm5hbCBvZiBwYWluPC9hYmJyLTE+PC9hbHQtcGVyaW9kaWNhbD48cGFnZXM+ODk0LTkwMzwv
cGFnZXM+PHZvbHVtZT4xMTwvdm9sdW1lPjxudW1iZXI+OTwvbnVtYmVyPjxlZGl0aW9uPjIwMTAv
MDQvMjc8L2VkaXRpb24+PGtleXdvcmRzPjxrZXl3b3JkPkFybS9waHlzaW9sb2d5PC9rZXl3b3Jk
PjxrZXl3b3JkPkRpZXRhcnkgU3VwcGxlbWVudHM8L2tleXdvcmQ+PGtleXdvcmQ+RGlub3Byb3N0
b25lL2Jsb29kPC9rZXl3b3JkPjxrZXl3b3JkPkVsYm93L3BoeXNpb2xvZ3k8L2tleXdvcmQ+PGtl
eXdvcmQ+RXhlcmNpc2UvKnBoeXNpb2xvZ3k8L2tleXdvcmQ+PGtleXdvcmQ+RmVtYWxlPC9rZXl3
b3JkPjxrZXl3b3JkPipHaW5nZXI8L2tleXdvcmQ+PGtleXdvcmQ+SHVtYW5zPC9rZXl3b3JkPjxr
ZXl3b3JkPk1hbGU8L2tleXdvcmQ+PGtleXdvcmQ+TXVzY2xlIFN0cmVuZ3RoL3BoeXNpb2xvZ3k8
L2tleXdvcmQ+PGtleXdvcmQ+TXVzY2xlLCBTa2VsZXRhbC9waHlzaW9sb2d5PC9rZXl3b3JkPjxr
ZXl3b3JkPk11c2N1bGFyIERpc2Vhc2VzLypkcnVnIHRoZXJhcHkvKmV0aW9sb2d5PC9rZXl3b3Jk
PjxrZXl3b3JkPlBhaW4vKmRydWcgdGhlcmFweS8qZXRpb2xvZ3k8L2tleXdvcmQ+PGtleXdvcmQ+
UGFpbiBNZWFzdXJlbWVudC9kcnVnIGVmZmVjdHM8L2tleXdvcmQ+PGtleXdvcmQ+KlBoeXRvdGhl
cmFweTwva2V5d29yZD48a2V5d29yZD5SYW5nZSBvZiBNb3Rpb24sIEFydGljdWxhci9waHlzaW9s
b2d5PC9rZXl3b3JkPjxrZXl3b3JkPllvdW5nIEFkdWx0PC9rZXl3b3JkPjwva2V5d29yZHM+PGRh
dGVzPjx5ZWFyPjIwMTA8L3llYXI+PHB1Yi1kYXRlcz48ZGF0ZT5TZXA8L2RhdGU+PC9wdWItZGF0
ZXM+PC9kYXRlcz48aXNibj4xNTI2LTU5MDA8L2lzYm4+PGFjY2Vzc2lvbi1udW0+MjA0MTgxODQ8
L2FjY2Vzc2lvbi1udW0+PHVybHM+PC91cmxzPjxlbGVjdHJvbmljLXJlc291cmNlLW51bT4xMC4x
MDE2L2ouanBhaW4uMjAwOS4xMi4wMTM8L2VsZWN0cm9uaWMtcmVzb3VyY2UtbnVtPjxyZW1vdGUt
ZGF0YWJhc2UtcHJvdmlkZXI+TkxNPC9yZW1vdGUtZGF0YWJhc2UtcHJvdmlkZXI+PGxhbmd1YWdl
PmVuZzwvbGFuZ3VhZ2U+PC9yZWNvcmQ+PC9DaXRlPjwvRW5kTm90ZT4A
</w:fldData>
        </w:fldChar>
      </w:r>
      <w:r w:rsidR="000D5D71" w:rsidRPr="00010CA0">
        <w:instrText xml:space="preserve"> ADDIN EN.CITE.DATA </w:instrText>
      </w:r>
      <w:r w:rsidR="000D5D71" w:rsidRPr="00010CA0">
        <w:fldChar w:fldCharType="end"/>
      </w:r>
      <w:r w:rsidR="00B875F6" w:rsidRPr="00010CA0">
        <w:fldChar w:fldCharType="separate"/>
      </w:r>
      <w:r w:rsidR="000D5D71" w:rsidRPr="00010CA0">
        <w:t>[245]</w:t>
      </w:r>
      <w:r w:rsidR="00B875F6" w:rsidRPr="00010CA0">
        <w:fldChar w:fldCharType="end"/>
      </w:r>
      <w:r w:rsidR="00B875F6" w:rsidRPr="00010CA0">
        <w:t xml:space="preserve">, </w:t>
      </w:r>
      <w:proofErr w:type="spellStart"/>
      <w:r w:rsidR="00B875F6" w:rsidRPr="00010CA0">
        <w:t>EGCg</w:t>
      </w:r>
      <w:proofErr w:type="spellEnd"/>
      <w:r w:rsidR="00B875F6" w:rsidRPr="00010CA0">
        <w:t xml:space="preserve"> </w:t>
      </w:r>
      <w:r w:rsidR="00B875F6" w:rsidRPr="00010CA0">
        <w:fldChar w:fldCharType="begin"/>
      </w:r>
      <w:r w:rsidR="000D5D71" w:rsidRPr="00010CA0">
        <w:instrText xml:space="preserve"> ADDIN EN.CITE &lt;EndNote&gt;&lt;Cite&gt;&lt;Author&gt;Meador&lt;/Author&gt;&lt;Year&gt;2015&lt;/Year&gt;&lt;RecNum&gt;406&lt;/RecNum&gt;&lt;DisplayText&gt;[246]&lt;/DisplayText&gt;&lt;record&gt;&lt;rec-number&gt;406&lt;/rec-number&gt;&lt;foreign-keys&gt;&lt;key app="EN" db-id="tt50dzxsl0waeeex9arpd0t8vwrvraxpxptf" timestamp="1648521922"&gt;406&lt;/key&gt;&lt;/foreign-keys&gt;&lt;ref-type name="Journal Article"&gt;17&lt;/ref-type&gt;&lt;contributors&gt;&lt;authors&gt;&lt;author&gt;Meador, B. M.&lt;/author&gt;&lt;author&gt;Mirza, K. A.&lt;/author&gt;&lt;author&gt;Tian, M.&lt;/author&gt;&lt;author&gt;Skelding, M. B.&lt;/author&gt;&lt;author&gt;Reaves, L. A.&lt;/author&gt;&lt;author&gt;Edens, N. K.&lt;/author&gt;&lt;author&gt;Tisdale, M. J.&lt;/author&gt;&lt;author&gt;Pereira, S. L.&lt;/author&gt;&lt;/authors&gt;&lt;/contributors&gt;&lt;auth-address&gt;Suzette L. Pereira, Ph.D. Abbott Nutrition, Strategic R and D, RP4-3, 3300 Stelzer Road, Columbus, OH 43219, suzette.pereira@abbott.com, Tel: 1-614-624-4625, Fax: 1-614-727-4625.&lt;/auth-address&gt;&lt;titles&gt;&lt;title&gt;The Green Tea Polyphenol Epigallocatechin-3-Gallate (EGCg) Attenuates Skeletal Muscle Atrophy in a Rat Model of Sarcopenia&lt;/title&gt;&lt;secondary-title&gt;J Frailty Aging&lt;/secondary-title&gt;&lt;alt-title&gt;The Journal of frailty &amp;amp; aging&lt;/alt-title&gt;&lt;/titles&gt;&lt;periodical&gt;&lt;full-title&gt;J Frailty Aging&lt;/full-title&gt;&lt;abbr-1&gt;The Journal of frailty &amp;amp; aging&lt;/abbr-1&gt;&lt;/periodical&gt;&lt;alt-periodical&gt;&lt;full-title&gt;J Frailty Aging&lt;/full-title&gt;&lt;abbr-1&gt;The Journal of frailty &amp;amp; aging&lt;/abbr-1&gt;&lt;/alt-periodical&gt;&lt;pages&gt;209-15&lt;/pages&gt;&lt;volume&gt;4&lt;/volume&gt;&lt;number&gt;4&lt;/number&gt;&lt;edition&gt;2015/01/01&lt;/edition&gt;&lt;dates&gt;&lt;year&gt;2015&lt;/year&gt;&lt;/dates&gt;&lt;isbn&gt;2260-1341 (Print)&amp;#xD;2260-1341&lt;/isbn&gt;&lt;accession-num&gt;27031020&lt;/accession-num&gt;&lt;urls&gt;&lt;/urls&gt;&lt;electronic-resource-num&gt;10.14283/jfa.2015.58&lt;/electronic-resource-num&gt;&lt;remote-database-provider&gt;NLM&lt;/remote-database-provider&gt;&lt;language&gt;eng&lt;/language&gt;&lt;/record&gt;&lt;/Cite&gt;&lt;/EndNote&gt;</w:instrText>
      </w:r>
      <w:r w:rsidR="00B875F6" w:rsidRPr="00010CA0">
        <w:fldChar w:fldCharType="separate"/>
      </w:r>
      <w:r w:rsidR="000D5D71" w:rsidRPr="00010CA0">
        <w:t>[246]</w:t>
      </w:r>
      <w:r w:rsidR="00B875F6" w:rsidRPr="00010CA0">
        <w:fldChar w:fldCharType="end"/>
      </w:r>
      <w:r w:rsidR="00B875F6" w:rsidRPr="00010CA0">
        <w:t xml:space="preserve"> and pomegranate juice </w:t>
      </w:r>
      <w:r w:rsidR="00B875F6" w:rsidRPr="00010CA0">
        <w:fldChar w:fldCharType="begin">
          <w:fldData xml:space="preserve">PEVuZE5vdGU+PENpdGU+PEF1dGhvcj5Ucm9tYm9sZDwvQXV0aG9yPjxZZWFyPjIwMTE8L1llYXI+
PFJlY051bT40MDc8L1JlY051bT48RGlzcGxheVRleHQ+WzI0N108L0Rpc3BsYXlUZXh0PjxyZWNv
cmQ+PHJlYy1udW1iZXI+NDA3PC9yZWMtbnVtYmVyPjxmb3JlaWduLWtleXM+PGtleSBhcHA9IkVO
IiBkYi1pZD0idHQ1MGR6eHNsMHdhZWVleDlhcnBkMHQ4dndydnJheHB4cHRmIiB0aW1lc3RhbXA9
IjE2NDg1MjE5NDQiPjQwNzwva2V5PjwvZm9yZWlnbi1rZXlzPjxyZWYtdHlwZSBuYW1lPSJKb3Vy
bmFsIEFydGljbGUiPjE3PC9yZWYtdHlwZT48Y29udHJpYnV0b3JzPjxhdXRob3JzPjxhdXRob3I+
VHJvbWJvbGQsIEouIFIuPC9hdXRob3I+PGF1dGhvcj5SZWluZmVsZCwgQS4gUy48L2F1dGhvcj48
YXV0aG9yPkNhc2xlciwgSi4gUi48L2F1dGhvcj48YXV0aG9yPkNveWxlLCBFLiBGLjwvYXV0aG9y
PjwvYXV0aG9ycz48L2NvbnRyaWJ1dG9ycz48YXV0aC1hZGRyZXNzPkh1bWFuIFBlcmZvcm1hbmNl
IExhYm9yYXRvcnksIERlcGFydG1lbnQgb2YgS2luZXNpb2xvZ3kgYW5kIEhlYWx0aCBFZHVjYXRp
b24sIFRoZSBVbml2ZXJzaXR5IG9mIFRleGFzIGF0IEF1c3RpbiwgQXVzdGluLCBUZXhhcywgVVNB
LiBqcnRyb21ib2xkQG1haWwudXRleGFzLmVkdTwvYXV0aC1hZGRyZXNzPjx0aXRsZXM+PHRpdGxl
PlRoZSBlZmZlY3Qgb2YgcG9tZWdyYW5hdGUganVpY2Ugc3VwcGxlbWVudGF0aW9uIG9uIHN0cmVu
Z3RoIGFuZCBzb3JlbmVzcyBhZnRlciBlY2NlbnRyaWMgZXhlcmNpc2U8L3RpdGxlPjxzZWNvbmRh
cnktdGl0bGU+SiBTdHJlbmd0aCBDb25kIFJlczwvc2Vjb25kYXJ5LXRpdGxlPjxhbHQtdGl0bGU+
Sm91cm5hbCBvZiBzdHJlbmd0aCBhbmQgY29uZGl0aW9uaW5nIHJlc2VhcmNoPC9hbHQtdGl0bGU+
PC90aXRsZXM+PHBlcmlvZGljYWw+PGZ1bGwtdGl0bGU+SiBTdHJlbmd0aCBDb25kIFJlczwvZnVs
bC10aXRsZT48YWJici0xPkpvdXJuYWwgb2Ygc3RyZW5ndGggYW5kIGNvbmRpdGlvbmluZyByZXNl
YXJjaDwvYWJici0xPjwvcGVyaW9kaWNhbD48YWx0LXBlcmlvZGljYWw+PGZ1bGwtdGl0bGU+SiBT
dHJlbmd0aCBDb25kIFJlczwvZnVsbC10aXRsZT48YWJici0xPkpvdXJuYWwgb2Ygc3RyZW5ndGgg
YW5kIGNvbmRpdGlvbmluZyByZXNlYXJjaDwvYWJici0xPjwvYWx0LXBlcmlvZGljYWw+PHBhZ2Vz
PjE3ODItODwvcGFnZXM+PHZvbHVtZT4yNTwvdm9sdW1lPjxudW1iZXI+NzwvbnVtYmVyPjxlZGl0
aW9uPjIwMTEvMDYvMTE8L2VkaXRpb24+PGtleXdvcmRzPjxrZXl3b3JkPkFkdWx0PC9rZXl3b3Jk
PjxrZXl3b3JkPkFuYWx5c2lzIG9mIFZhcmlhbmNlPC9rZXl3b3JkPjxrZXl3b3JkPipCZXZlcmFn
ZXM8L2tleXdvcmQ+PGtleXdvcmQ+Q3Jvc3MtT3ZlciBTdHVkaWVzPC9rZXl3b3JkPjxrZXl3b3Jk
PipEaWV0YXJ5IFN1cHBsZW1lbnRzPC9rZXl3b3JkPjxrZXl3b3JkPkRvdWJsZS1CbGluZCBNZXRo
b2Q8L2tleXdvcmQ+PGtleXdvcmQ+RWxib3c8L2tleXdvcmQ+PGtleXdvcmQ+SHVtYW5zPC9rZXl3
b3JkPjxrZXl3b3JkPktuZWU8L2tleXdvcmQ+PGtleXdvcmQ+Kkx5dGhyYWNlYWU8L2tleXdvcmQ+
PGtleXdvcmQ+TWFsZTwva2V5d29yZD48a2V5d29yZD5NdXNjbGUgU3RyZW5ndGgvKmRydWcgZWZm
ZWN0cy9waHlzaW9sb2d5PC9rZXl3b3JkPjxrZXl3b3JkPk11c2NsZSwgU2tlbGV0YWwvcGh5c2lv
bG9neTwva2V5d29yZD48a2V5d29yZD5NdXNjdWxvc2tlbGV0YWwgUGFpbi8qZHJ1ZyB0aGVyYXB5
PC9rZXl3b3JkPjxrZXl3b3JkPlBvbHlwaGVub2xzL2FkbWluaXN0cmF0aW9uICZhbXA7IGRvc2Fn
ZS8qcGhhcm1hY29sb2d5PC9rZXl3b3JkPjxrZXl3b3JkPlJlY292ZXJ5IG9mIEZ1bmN0aW9uL2Ry
dWcgZWZmZWN0cy9waHlzaW9sb2d5PC9rZXl3b3JkPjxrZXl3b3JkPlJlc2lzdGFuY2UgVHJhaW5p
bmcvYWR2ZXJzZSBlZmZlY3RzPC9rZXl3b3JkPjxrZXl3b3JkPllvdW5nIEFkdWx0PC9rZXl3b3Jk
Pjwva2V5d29yZHM+PGRhdGVzPjx5ZWFyPjIwMTE8L3llYXI+PHB1Yi1kYXRlcz48ZGF0ZT5KdWw8
L2RhdGU+PC9wdWItZGF0ZXM+PC9kYXRlcz48aXNibj4xMDY0LTgwMTE8L2lzYm4+PGFjY2Vzc2lv
bi1udW0+MjE2NTk4ODc8L2FjY2Vzc2lvbi1udW0+PHVybHM+PC91cmxzPjxlbGVjdHJvbmljLXJl
c291cmNlLW51bT4xMC4xNTE5L0pTQy4wYjAxM2UzMTgyMjBkOTkyPC9lbGVjdHJvbmljLXJlc291
cmNlLW51bT48cmVtb3RlLWRhdGFiYXNlLXByb3ZpZGVyPk5MTTwvcmVtb3RlLWRhdGFiYXNlLXBy
b3ZpZGVyPjxsYW5ndWFnZT5lbmc8L2xhbmd1YWdlPjwvcmVjb3JkPjwvQ2l0ZT48L0VuZE5vdGU+
AG==
</w:fldData>
        </w:fldChar>
      </w:r>
      <w:r w:rsidR="000D5D71" w:rsidRPr="00010CA0">
        <w:instrText xml:space="preserve"> ADDIN EN.CITE </w:instrText>
      </w:r>
      <w:r w:rsidR="000D5D71" w:rsidRPr="00010CA0">
        <w:fldChar w:fldCharType="begin">
          <w:fldData xml:space="preserve">PEVuZE5vdGU+PENpdGU+PEF1dGhvcj5Ucm9tYm9sZDwvQXV0aG9yPjxZZWFyPjIwMTE8L1llYXI+
PFJlY051bT40MDc8L1JlY051bT48RGlzcGxheVRleHQ+WzI0N108L0Rpc3BsYXlUZXh0PjxyZWNv
cmQ+PHJlYy1udW1iZXI+NDA3PC9yZWMtbnVtYmVyPjxmb3JlaWduLWtleXM+PGtleSBhcHA9IkVO
IiBkYi1pZD0idHQ1MGR6eHNsMHdhZWVleDlhcnBkMHQ4dndydnJheHB4cHRmIiB0aW1lc3RhbXA9
IjE2NDg1MjE5NDQiPjQwNzwva2V5PjwvZm9yZWlnbi1rZXlzPjxyZWYtdHlwZSBuYW1lPSJKb3Vy
bmFsIEFydGljbGUiPjE3PC9yZWYtdHlwZT48Y29udHJpYnV0b3JzPjxhdXRob3JzPjxhdXRob3I+
VHJvbWJvbGQsIEouIFIuPC9hdXRob3I+PGF1dGhvcj5SZWluZmVsZCwgQS4gUy48L2F1dGhvcj48
YXV0aG9yPkNhc2xlciwgSi4gUi48L2F1dGhvcj48YXV0aG9yPkNveWxlLCBFLiBGLjwvYXV0aG9y
PjwvYXV0aG9ycz48L2NvbnRyaWJ1dG9ycz48YXV0aC1hZGRyZXNzPkh1bWFuIFBlcmZvcm1hbmNl
IExhYm9yYXRvcnksIERlcGFydG1lbnQgb2YgS2luZXNpb2xvZ3kgYW5kIEhlYWx0aCBFZHVjYXRp
b24sIFRoZSBVbml2ZXJzaXR5IG9mIFRleGFzIGF0IEF1c3RpbiwgQXVzdGluLCBUZXhhcywgVVNB
LiBqcnRyb21ib2xkQG1haWwudXRleGFzLmVkdTwvYXV0aC1hZGRyZXNzPjx0aXRsZXM+PHRpdGxl
PlRoZSBlZmZlY3Qgb2YgcG9tZWdyYW5hdGUganVpY2Ugc3VwcGxlbWVudGF0aW9uIG9uIHN0cmVu
Z3RoIGFuZCBzb3JlbmVzcyBhZnRlciBlY2NlbnRyaWMgZXhlcmNpc2U8L3RpdGxlPjxzZWNvbmRh
cnktdGl0bGU+SiBTdHJlbmd0aCBDb25kIFJlczwvc2Vjb25kYXJ5LXRpdGxlPjxhbHQtdGl0bGU+
Sm91cm5hbCBvZiBzdHJlbmd0aCBhbmQgY29uZGl0aW9uaW5nIHJlc2VhcmNoPC9hbHQtdGl0bGU+
PC90aXRsZXM+PHBlcmlvZGljYWw+PGZ1bGwtdGl0bGU+SiBTdHJlbmd0aCBDb25kIFJlczwvZnVs
bC10aXRsZT48YWJici0xPkpvdXJuYWwgb2Ygc3RyZW5ndGggYW5kIGNvbmRpdGlvbmluZyByZXNl
YXJjaDwvYWJici0xPjwvcGVyaW9kaWNhbD48YWx0LXBlcmlvZGljYWw+PGZ1bGwtdGl0bGU+SiBT
dHJlbmd0aCBDb25kIFJlczwvZnVsbC10aXRsZT48YWJici0xPkpvdXJuYWwgb2Ygc3RyZW5ndGgg
YW5kIGNvbmRpdGlvbmluZyByZXNlYXJjaDwvYWJici0xPjwvYWx0LXBlcmlvZGljYWw+PHBhZ2Vz
PjE3ODItODwvcGFnZXM+PHZvbHVtZT4yNTwvdm9sdW1lPjxudW1iZXI+NzwvbnVtYmVyPjxlZGl0
aW9uPjIwMTEvMDYvMTE8L2VkaXRpb24+PGtleXdvcmRzPjxrZXl3b3JkPkFkdWx0PC9rZXl3b3Jk
PjxrZXl3b3JkPkFuYWx5c2lzIG9mIFZhcmlhbmNlPC9rZXl3b3JkPjxrZXl3b3JkPipCZXZlcmFn
ZXM8L2tleXdvcmQ+PGtleXdvcmQ+Q3Jvc3MtT3ZlciBTdHVkaWVzPC9rZXl3b3JkPjxrZXl3b3Jk
PipEaWV0YXJ5IFN1cHBsZW1lbnRzPC9rZXl3b3JkPjxrZXl3b3JkPkRvdWJsZS1CbGluZCBNZXRo
b2Q8L2tleXdvcmQ+PGtleXdvcmQ+RWxib3c8L2tleXdvcmQ+PGtleXdvcmQ+SHVtYW5zPC9rZXl3
b3JkPjxrZXl3b3JkPktuZWU8L2tleXdvcmQ+PGtleXdvcmQ+Kkx5dGhyYWNlYWU8L2tleXdvcmQ+
PGtleXdvcmQ+TWFsZTwva2V5d29yZD48a2V5d29yZD5NdXNjbGUgU3RyZW5ndGgvKmRydWcgZWZm
ZWN0cy9waHlzaW9sb2d5PC9rZXl3b3JkPjxrZXl3b3JkPk11c2NsZSwgU2tlbGV0YWwvcGh5c2lv
bG9neTwva2V5d29yZD48a2V5d29yZD5NdXNjdWxvc2tlbGV0YWwgUGFpbi8qZHJ1ZyB0aGVyYXB5
PC9rZXl3b3JkPjxrZXl3b3JkPlBvbHlwaGVub2xzL2FkbWluaXN0cmF0aW9uICZhbXA7IGRvc2Fn
ZS8qcGhhcm1hY29sb2d5PC9rZXl3b3JkPjxrZXl3b3JkPlJlY292ZXJ5IG9mIEZ1bmN0aW9uL2Ry
dWcgZWZmZWN0cy9waHlzaW9sb2d5PC9rZXl3b3JkPjxrZXl3b3JkPlJlc2lzdGFuY2UgVHJhaW5p
bmcvYWR2ZXJzZSBlZmZlY3RzPC9rZXl3b3JkPjxrZXl3b3JkPllvdW5nIEFkdWx0PC9rZXl3b3Jk
Pjwva2V5d29yZHM+PGRhdGVzPjx5ZWFyPjIwMTE8L3llYXI+PHB1Yi1kYXRlcz48ZGF0ZT5KdWw8
L2RhdGU+PC9wdWItZGF0ZXM+PC9kYXRlcz48aXNibj4xMDY0LTgwMTE8L2lzYm4+PGFjY2Vzc2lv
bi1udW0+MjE2NTk4ODc8L2FjY2Vzc2lvbi1udW0+PHVybHM+PC91cmxzPjxlbGVjdHJvbmljLXJl
c291cmNlLW51bT4xMC4xNTE5L0pTQy4wYjAxM2UzMTgyMjBkOTkyPC9lbGVjdHJvbmljLXJlc291
cmNlLW51bT48cmVtb3RlLWRhdGFiYXNlLXByb3ZpZGVyPk5MTTwvcmVtb3RlLWRhdGFiYXNlLXBy
b3ZpZGVyPjxsYW5ndWFnZT5lbmc8L2xhbmd1YWdlPjwvcmVjb3JkPjwvQ2l0ZT48L0VuZE5vdGU+
AG==
</w:fldData>
        </w:fldChar>
      </w:r>
      <w:r w:rsidR="000D5D71" w:rsidRPr="00010CA0">
        <w:instrText xml:space="preserve"> ADDIN EN.CITE.DATA </w:instrText>
      </w:r>
      <w:r w:rsidR="000D5D71" w:rsidRPr="00010CA0">
        <w:fldChar w:fldCharType="end"/>
      </w:r>
      <w:r w:rsidR="00B875F6" w:rsidRPr="00010CA0">
        <w:fldChar w:fldCharType="separate"/>
      </w:r>
      <w:r w:rsidR="000D5D71" w:rsidRPr="00010CA0">
        <w:t>[247]</w:t>
      </w:r>
      <w:r w:rsidR="00B875F6" w:rsidRPr="00010CA0">
        <w:fldChar w:fldCharType="end"/>
      </w:r>
      <w:r w:rsidR="00B875F6" w:rsidRPr="00010CA0">
        <w:t xml:space="preserve"> have been shown to exert potential ergogenic effects on muscle. In further support of phytochemicals, investigations targeting their effects on aspects of muscle insulin signaling and responsiveness have revealed promising findings </w:t>
      </w:r>
      <w:r w:rsidR="00B875F6" w:rsidRPr="00010CA0">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rsidRPr="00010CA0">
        <w:instrText xml:space="preserve"> ADDIN EN.CITE </w:instrText>
      </w:r>
      <w:r w:rsidR="000D5D71" w:rsidRPr="00010CA0">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rsidRPr="00010CA0">
        <w:instrText xml:space="preserve"> ADDIN EN.CITE.DATA </w:instrText>
      </w:r>
      <w:r w:rsidR="000D5D71" w:rsidRPr="00010CA0">
        <w:fldChar w:fldCharType="end"/>
      </w:r>
      <w:r w:rsidR="00B875F6" w:rsidRPr="00010CA0">
        <w:fldChar w:fldCharType="separate"/>
      </w:r>
      <w:r w:rsidR="000D5D71" w:rsidRPr="00010CA0">
        <w:t>[248]</w:t>
      </w:r>
      <w:r w:rsidR="00B875F6" w:rsidRPr="00010CA0">
        <w:fldChar w:fldCharType="end"/>
      </w:r>
      <w:r w:rsidR="00B875F6" w:rsidRPr="00010CA0">
        <w:t xml:space="preserve">. Functionally, the mechanisms through which phytochemicals may improve skeletal muscle insulin sensitivity and function, could relate to their effects on signaling pathways involving IR, the IRS family, </w:t>
      </w:r>
      <w:proofErr w:type="spellStart"/>
      <w:r w:rsidR="00B875F6" w:rsidRPr="00010CA0">
        <w:t>PI3K</w:t>
      </w:r>
      <w:proofErr w:type="spellEnd"/>
      <w:r w:rsidR="00B875F6" w:rsidRPr="00010CA0">
        <w:t xml:space="preserve">, </w:t>
      </w:r>
      <w:proofErr w:type="spellStart"/>
      <w:r w:rsidR="00B875F6" w:rsidRPr="00010CA0">
        <w:t>AKT</w:t>
      </w:r>
      <w:proofErr w:type="spellEnd"/>
      <w:r w:rsidR="00B875F6" w:rsidRPr="00010CA0">
        <w:t xml:space="preserve"> and AMPK </w:t>
      </w:r>
      <w:r w:rsidR="00B875F6" w:rsidRPr="00010CA0">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rsidRPr="00010CA0">
        <w:instrText xml:space="preserve"> ADDIN EN.CITE </w:instrText>
      </w:r>
      <w:r w:rsidR="000D5D71" w:rsidRPr="00010CA0">
        <w:fldChar w:fldCharType="begin">
          <w:fldData xml:space="preserve">PEVuZE5vdGU+PENpdGU+PEF1dGhvcj5TYXllbTwvQXV0aG9yPjxZZWFyPjIwMTg8L1llYXI+PFJl
Y051bT40MDg8L1JlY051bT48RGlzcGxheVRleHQ+WzI0OF08L0Rpc3BsYXlUZXh0PjxyZWNvcmQ+
PHJlYy1udW1iZXI+NDA4PC9yZWMtbnVtYmVyPjxmb3JlaWduLWtleXM+PGtleSBhcHA9IkVOIiBk
Yi1pZD0idHQ1MGR6eHNsMHdhZWVleDlhcnBkMHQ4dndydnJheHB4cHRmIiB0aW1lc3RhbXA9IjE2
NDg1MjE5NjciPjQwODwva2V5PjwvZm9yZWlnbi1rZXlzPjxyZWYtdHlwZSBuYW1lPSJKb3VybmFs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0D5D71" w:rsidRPr="00010CA0">
        <w:instrText xml:space="preserve"> ADDIN EN.CITE.DATA </w:instrText>
      </w:r>
      <w:r w:rsidR="000D5D71" w:rsidRPr="00010CA0">
        <w:fldChar w:fldCharType="end"/>
      </w:r>
      <w:r w:rsidR="00B875F6" w:rsidRPr="00010CA0">
        <w:fldChar w:fldCharType="separate"/>
      </w:r>
      <w:r w:rsidR="000D5D71" w:rsidRPr="00010CA0">
        <w:t>[248]</w:t>
      </w:r>
      <w:r w:rsidR="00B875F6" w:rsidRPr="00010CA0">
        <w:fldChar w:fldCharType="end"/>
      </w:r>
      <w:r w:rsidR="00B875F6" w:rsidRPr="00010CA0">
        <w:t xml:space="preserve">. </w:t>
      </w:r>
      <w:r w:rsidR="00422030" w:rsidRPr="00010CA0">
        <w:t xml:space="preserve">As evidenced, phytochemical stimulation of the AMPK pathway can lead </w:t>
      </w:r>
      <w:r w:rsidR="00422030" w:rsidRPr="00422030">
        <w:rPr>
          <w:noProof/>
        </w:rPr>
        <w:lastRenderedPageBreak/>
        <w:t xml:space="preserve">to improved insulin sensitivity and helps to reduce mitochondrial defects related to the development of insulin resistance in skeletal muscle </w:t>
      </w:r>
      <w:r w:rsidR="000D5D71">
        <w:rPr>
          <w:noProof/>
        </w:rPr>
        <w:fldChar w:fldCharType="begin">
          <w:fldData xml:space="preserve">PEVuZE5vdGU+PENpdGU+PEF1dGhvcj5Nb210YXo8L0F1dGhvcj48WWVhcj4yMDE5PC9ZZWFyPjxS
ZWNOdW0+NDIxPC9SZWNOdW0+PERpc3BsYXlUZXh0PlsyMjddPC9EaXNwbGF5VGV4dD48cmVjb3Jk
PjxyZWMtbnVtYmVyPjQyMTwvcmVjLW51bWJlcj48Zm9yZWlnbi1rZXlzPjxrZXkgYXBwPSJFTiIg
ZGItaWQ9InR0NTBkenhzbDB3YWVlZXg5YXJwZDB0OHZ3cnZyYXhweHB0ZiIgdGltZXN0YW1wPSIx
NjQ4NTIzMTcwIj40MjE8L2tleT48L2ZvcmVpZ24ta2V5cz48cmVmLXR5cGUgbmFtZT0iSm91cm5h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noProof/>
        </w:rPr>
        <w:instrText xml:space="preserve"> ADDIN EN.CITE </w:instrText>
      </w:r>
      <w:r w:rsidR="000D5D71">
        <w:rPr>
          <w:noProof/>
        </w:rPr>
        <w:fldChar w:fldCharType="begin">
          <w:fldData xml:space="preserve">PEVuZE5vdGU+PENpdGU+PEF1dGhvcj5Nb210YXo8L0F1dGhvcj48WWVhcj4yMDE5PC9ZZWFyPjxS
ZWNOdW0+NDIxPC9SZWNOdW0+PERpc3BsYXlUZXh0PlsyMjddPC9EaXNwbGF5VGV4dD48cmVjb3Jk
PjxyZWMtbnVtYmVyPjQyMTwvcmVjLW51bWJlcj48Zm9yZWlnbi1rZXlzPjxrZXkgYXBwPSJFTiIg
ZGItaWQ9InR0NTBkenhzbDB3YWVlZXg5YXJwZDB0OHZ3cnZyYXhweHB0ZiIgdGltZXN0YW1wPSIx
NjQ4NTIzMTcwIj40MjE8L2tleT48L2ZvcmVpZ24ta2V5cz48cmVmLXR5cGUgbmFtZT0iSm91cm5h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[227]</w:t>
      </w:r>
      <w:r w:rsidR="000D5D71">
        <w:rPr>
          <w:noProof/>
        </w:rPr>
        <w:fldChar w:fldCharType="end"/>
      </w:r>
      <w:r w:rsidR="00B875F6">
        <w:rPr>
          <w:noProof/>
        </w:rPr>
        <w:t xml:space="preserve">. </w:t>
      </w:r>
      <w:r w:rsidR="00422030" w:rsidRPr="00422030">
        <w:rPr>
          <w:noProof/>
        </w:rPr>
        <w:t xml:space="preserve">In addition, a wide variety of phytochemicals have been shown to effectively target varying aspects of adipogenesis </w:t>
      </w:r>
      <w:r w:rsidR="000D5D71">
        <w:rPr>
          <w:noProof/>
        </w:rPr>
        <w:fldChar w:fldCharType="begin"/>
      </w:r>
      <w:r w:rsidR="000D5D71">
        <w:rPr>
          <w:noProof/>
        </w:rPr>
        <w:instrText xml:space="preserve"> ADDIN EN.CITE &lt;EndNote&gt;&lt;Cite&gt;&lt;Author&gt;Chang&lt;/Author&gt;&lt;Year&gt;2019&lt;/Year&gt;&lt;RecNum&gt;423&lt;/RecNum&gt;&lt;DisplayText&gt;[318]&lt;/DisplayText&gt;&lt;record&gt;&lt;rec-number&gt;423&lt;/rec-number&gt;&lt;foreign-keys&gt;&lt;key app="EN" db-id="tt50dzxsl0waeeex9arpd0t8vwrvraxpxptf" timestamp="1648523210"&gt;423&lt;/key&gt;&lt;/foreign-keys&gt;&lt;ref-type name="Journal Article"&gt;17&lt;/ref-type&gt;&lt;contributors&gt;&lt;authors&gt;&lt;author&gt;Chang, E.&lt;/author&gt;&lt;author&gt;Kim, C. Y.&lt;/author&gt;&lt;/authors&gt;&lt;/contributors&gt;&lt;auth-address&gt;Department of Nutritional Science and Food Management, Ewha Womans University, Seoul 03760, Korea. eugenics77@hotmail.com.&amp;#xD;Department of Food and Nutrition, Yeungnam University, Gyeongsan 38541, Gyeongbuk, Korea. cykim@yu.ac.kr.&lt;/auth-address&gt;&lt;titles&gt;&lt;title&gt;Natural Products and Obesity: A Focus on the Regulation of Mitotic Clonal Expansion during Adipogenesis&lt;/title&gt;&lt;secondary-title&gt;Molecules&lt;/secondary-title&gt;&lt;alt-title&gt;Molecules (Basel, Switzerland)&lt;/alt-title&gt;&lt;/titles&gt;&lt;periodical&gt;&lt;full-title&gt;Molecules&lt;/full-title&gt;&lt;/periodical&gt;&lt;volume&gt;24&lt;/volume&gt;&lt;number&gt;6&lt;/number&gt;&lt;edition&gt;2019/03/27&lt;/edition&gt;&lt;keywords&gt;&lt;keyword&gt;Adipocytes/drug effects&lt;/keyword&gt;&lt;keyword&gt;Adipogenesis/*drug effects/genetics&lt;/keyword&gt;&lt;keyword&gt;Biological Products/*therapeutic use&lt;/keyword&gt;&lt;keyword&gt;Cell Cycle/drug effects&lt;/keyword&gt;&lt;keyword&gt;Cell Differentiation/drug effects&lt;/keyword&gt;&lt;keyword&gt;Humans&lt;/keyword&gt;&lt;keyword&gt;Mitosis/*drug effects/genetics&lt;/keyword&gt;&lt;keyword&gt;Obesity/*drug therapy/genetics/pathology&lt;/keyword&gt;&lt;keyword&gt;Signal Transduction/drug effects&lt;/keyword&gt;&lt;keyword&gt;3T3-L1 preadipocytes&lt;/keyword&gt;&lt;keyword&gt;adipocyte differentiation&lt;/keyword&gt;&lt;keyword&gt;adipogenesis&lt;/keyword&gt;&lt;keyword&gt;natural products&lt;/keyword&gt;&lt;keyword&gt;obesity&lt;/keyword&gt;&lt;/keywords&gt;&lt;dates&gt;&lt;year&gt;2019&lt;/year&gt;&lt;pub-dates&gt;&lt;date&gt;Mar 23&lt;/date&gt;&lt;/pub-dates&gt;&lt;/dates&gt;&lt;isbn&gt;1420-3049&lt;/isbn&gt;&lt;accession-num&gt;30909556&lt;/accession-num&gt;&lt;urls&gt;&lt;/urls&gt;&lt;custom2&gt;PMC6471203&lt;/custom2&gt;&lt;electronic-resource-num&gt;10.3390/molecules24061157&lt;/electronic-resource-num&gt;&lt;remote-database-provider&gt;NLM&lt;/remote-database-provider&gt;&lt;language&gt;eng&lt;/language&gt;&lt;/record&gt;&lt;/Cite&gt;&lt;/EndNote&gt;</w:instrText>
      </w:r>
      <w:r w:rsidR="000D5D71">
        <w:rPr>
          <w:noProof/>
        </w:rPr>
        <w:fldChar w:fldCharType="separate"/>
      </w:r>
      <w:r w:rsidR="000D5D71">
        <w:rPr>
          <w:noProof/>
        </w:rPr>
        <w:t>[318]</w:t>
      </w:r>
      <w:r w:rsidR="000D5D71">
        <w:rPr>
          <w:noProof/>
        </w:rPr>
        <w:fldChar w:fldCharType="end"/>
      </w:r>
      <w:r w:rsidR="00422030" w:rsidRPr="00422030">
        <w:rPr>
          <w:noProof/>
        </w:rPr>
        <w:t xml:space="preserve">, and browning </w:t>
      </w:r>
      <w:r w:rsidR="000D5D71">
        <w:rPr>
          <w:noProof/>
        </w:rPr>
        <w:fldChar w:fldCharType="begin"/>
      </w:r>
      <w:r w:rsidR="000D5D71">
        <w:rPr>
          <w:noProof/>
        </w:rPr>
        <w:instrText xml:space="preserve"> ADDIN EN.CITE &lt;EndNote&gt;&lt;Cite&gt;&lt;Author&gt;Bonet&lt;/Author&gt;&lt;Year&gt;2013&lt;/Year&gt;&lt;RecNum&gt;424&lt;/RecNum&gt;&lt;DisplayText&gt;[319]&lt;/DisplayText&gt;&lt;record&gt;&lt;rec-number&gt;424&lt;/rec-number&gt;&lt;foreign-keys&gt;&lt;key app="EN" db-id="tt50dzxsl0waeeex9arpd0t8vwrvraxpxptf" timestamp="1648523225"&gt;424&lt;/key&gt;&lt;/foreign-keys&gt;&lt;ref-type name="Journal Article"&gt;17&lt;/ref-type&gt;&lt;contributors&gt;&lt;authors&gt;&lt;author&gt;Bonet, M. L.&lt;/author&gt;&lt;author&gt;Oliver, P.&lt;/author&gt;&lt;author&gt;Palou, A.&lt;/author&gt;&lt;/authors&gt;&lt;/contributors&gt;&lt;auth-address&gt;Laboratory of Molecular Biology, Nutrition and Biotechnology-Nutrigenomics, University of the Balearic Islands, Spain.&lt;/auth-address&gt;&lt;titles&gt;&lt;title&gt;Pharmacological and nutritional agents promoting browning of white adipose tissue&lt;/title&gt;&lt;secondary-title&gt;Biochim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acta&lt;/abbr-1&gt;&lt;/alt-periodical&gt;&lt;pages&gt;969-85&lt;/pages&gt;&lt;volume&gt;1831&lt;/volume&gt;&lt;number&gt;5&lt;/number&gt;&lt;edition&gt;2012/12/19&lt;/edition&gt;&lt;keywords&gt;&lt;keyword&gt;Adipose Tissue, Brown/cytology/*drug effects&lt;/keyword&gt;&lt;keyword&gt;Adipose Tissue, White/cytology/*drug effects&lt;/keyword&gt;&lt;keyword&gt;Adult&lt;/keyword&gt;&lt;keyword&gt;*Dietary Supplements&lt;/keyword&gt;&lt;keyword&gt;Humans&lt;/keyword&gt;&lt;keyword&gt;Pharmaceutical Preparations/*metabolism&lt;/keyword&gt;&lt;/keywords&gt;&lt;dates&gt;&lt;year&gt;2013&lt;/year&gt;&lt;pub-dates&gt;&lt;date&gt;May&lt;/date&gt;&lt;/pub-dates&gt;&lt;/dates&gt;&lt;isbn&gt;0006-3002 (Print)&amp;#xD;0006-3002&lt;/isbn&gt;&lt;accession-num&gt;23246573&lt;/accession-num&gt;&lt;urls&gt;&lt;/urls&gt;&lt;electronic-resource-num&gt;10.1016/j.bbalip.2012.12.002&lt;/electronic-resource-num&gt;&lt;remote-database-provider&gt;NLM&lt;/remote-database-provider&gt;&lt;language&gt;eng&lt;/language&gt;&lt;/record&gt;&lt;/Cite&gt;&lt;/EndNote&gt;</w:instrText>
      </w:r>
      <w:r w:rsidR="000D5D71">
        <w:rPr>
          <w:noProof/>
        </w:rPr>
        <w:fldChar w:fldCharType="separate"/>
      </w:r>
      <w:r w:rsidR="000D5D71">
        <w:rPr>
          <w:noProof/>
        </w:rPr>
        <w:t>[319]</w:t>
      </w:r>
      <w:r w:rsidR="000D5D71">
        <w:rPr>
          <w:noProof/>
        </w:rPr>
        <w:fldChar w:fldCharType="end"/>
      </w:r>
      <w:r w:rsidR="00B875F6" w:rsidRPr="00B875F6">
        <w:rPr>
          <w:noProof/>
        </w:rPr>
        <w:t>.</w:t>
      </w:r>
      <w:r w:rsidR="00422030" w:rsidRPr="00422030">
        <w:rPr>
          <w:b/>
          <w:bCs/>
          <w:noProof/>
        </w:rPr>
        <w:t xml:space="preserve"> </w:t>
      </w:r>
    </w:p>
    <w:p w14:paraId="7EDE9B8A" w14:textId="745E0CEC" w:rsidR="00422030" w:rsidRPr="0094495D" w:rsidRDefault="00422030" w:rsidP="0094495D">
      <w:pPr>
        <w:spacing w:after="0" w:line="360" w:lineRule="auto"/>
        <w:ind w:firstLine="720"/>
        <w:mirrorIndents/>
        <w:jc w:val="both"/>
        <w:rPr>
          <w:rFonts w:eastAsia="Times New Roman"/>
          <w:noProof/>
          <w:lang w:val="en"/>
        </w:rPr>
      </w:pPr>
      <w:r w:rsidRPr="00422030">
        <w:rPr>
          <w:rFonts w:eastAsia="Times New Roman"/>
          <w:noProof/>
          <w:lang w:val="en"/>
        </w:rPr>
        <w:t xml:space="preserve">As a combination supplement, Zyflamend </w:t>
      </w:r>
      <w:r w:rsidRPr="00422030">
        <w:rPr>
          <w:noProof/>
        </w:rPr>
        <w:t xml:space="preserve">(New Chapter, Inc., Brattleboro, VT) </w:t>
      </w:r>
      <w:r w:rsidRPr="00422030">
        <w:rPr>
          <w:rFonts w:eastAsia="Times New Roman"/>
          <w:noProof/>
          <w:lang w:val="en"/>
        </w:rPr>
        <w:t xml:space="preserve">makes use of 10 herbal extracts including the following in a two capsule once-daily dose; turmeric (110 mg), rosemary (150 mg), holy basil (100 mg), ginger (100 mg),  organic green tea (100 mg), hu zhang (80 mg), organic oregano (40 mg),  barberry (40 mg), chinese goldthread (40 mg), and Chinese skullcap (20 mg). Zyflamend has been highly regarded as an anti-inflammatory agent. In comparison to individual herbal supplementation, </w:t>
      </w:r>
      <w:r w:rsidRPr="00422030">
        <w:rPr>
          <w:rFonts w:eastAsia="Times New Roman"/>
          <w:noProof/>
        </w:rPr>
        <w:t xml:space="preserve">the poly-herbal encapsulation within Zyflamend revolves around the idea of generating an additive or a synergistic response promoting superior benefits </w:t>
      </w:r>
      <w:r w:rsidRPr="00422030">
        <w:rPr>
          <w:rFonts w:eastAsia="Times New Roman"/>
          <w:noProof/>
          <w:lang w:val="en"/>
        </w:rPr>
        <w:fldChar w:fldCharType="begin"/>
      </w:r>
      <w:r w:rsidR="000D5D71">
        <w:rPr>
          <w:rFonts w:eastAsia="Times New Roman"/>
          <w:noProof/>
          <w:lang w:val="en"/>
        </w:rPr>
        <w:instrText xml:space="preserve"> ADDIN EN.CITE &lt;EndNote&gt;&lt;Cite&gt;&lt;Author&gt;Yi&lt;/Author&gt;&lt;Year&gt;2014&lt;/Year&gt;&lt;RecNum&gt;282&lt;/RecNum&gt;&lt;DisplayText&gt;[203]&lt;/DisplayText&gt;&lt;record&gt;&lt;rec-number&gt;282&lt;/rec-number&gt;&lt;foreign-keys&gt;&lt;key app="EN" db-id="tt50dzxsl0waeeex9arpd0t8vwrvraxpxptf" timestamp="1648470978"&gt;282&lt;/key&gt;&lt;/foreign-keys&gt;&lt;ref-type name="Journal Article"&gt;17&lt;/ref-type&gt;&lt;contributors&gt;&lt;authors&gt;&lt;author&gt;Yi, Zhao&lt;/author&gt;&lt;author&gt;J. Jason Collier&lt;/author&gt;&lt;author&gt;E. Chu Huang&lt;/author&gt;&lt;author&gt;Jay, Whelan&lt;/author&gt;&lt;/authors&gt;&lt;/contributors&gt;&lt;titles&gt;&lt;title&gt;Turmeric and Chinese goldthread synergistically inhibit prostate cancer cell proliferation and NF-kB signaling&lt;/title&gt;&lt;secondary-title&gt;Functional Foods in Health and Disease&lt;/secondary-title&gt;&lt;/titles&gt;&lt;periodical&gt;&lt;full-title&gt;Functional Foods in Health and Disease&lt;/full-title&gt;&lt;/periodical&gt;&lt;pages&gt;312-339&lt;/pages&gt;&lt;volume&gt;4&lt;/volume&gt;&lt;number&gt;7&lt;/number&gt;&lt;keywords&gt;&lt;keyword&gt;Synergy&lt;/keyword&gt;&lt;keyword&gt;Chou-Talalay&lt;/keyword&gt;&lt;keyword&gt;Turmeric&lt;/keyword&gt;&lt;keyword&gt;Chinese Goldthread&lt;/keyword&gt;&lt;keyword&gt;Curcumin&lt;/keyword&gt;&lt;keyword&gt;Berberine&lt;/keyword&gt;&lt;keyword&gt;Arturmerone&lt;/keyword&gt;&lt;keyword&gt;Coptisine&lt;/keyword&gt;&lt;keyword&gt;Prostate Cancer&lt;/keyword&gt;&lt;keyword&gt;Nf-Κb&lt;/keyword&gt;&lt;keyword&gt;Diet &amp;amp; Clinical Nutrition&lt;/keyword&gt;&lt;/keywords&gt;&lt;dates&gt;&lt;year&gt;2014&lt;/year&gt;&lt;/dates&gt;&lt;isbn&gt;2160-3855&lt;/isbn&gt;&lt;urls&gt;&lt;/urls&gt;&lt;/record&gt;&lt;/Cite&gt;&lt;/EndNote&gt;</w:instrText>
      </w:r>
      <w:r w:rsidRPr="00422030">
        <w:rPr>
          <w:rFonts w:eastAsia="Times New Roman"/>
          <w:noProof/>
          <w:lang w:val="en"/>
        </w:rPr>
        <w:fldChar w:fldCharType="separate"/>
      </w:r>
      <w:r w:rsidR="000D5D71">
        <w:rPr>
          <w:rFonts w:eastAsia="Times New Roman"/>
          <w:noProof/>
          <w:lang w:val="en"/>
        </w:rPr>
        <w:t>[203]</w:t>
      </w:r>
      <w:r w:rsidRPr="00422030">
        <w:rPr>
          <w:rFonts w:eastAsia="Times New Roman"/>
          <w:noProof/>
          <w:lang w:val="en"/>
        </w:rPr>
        <w:fldChar w:fldCharType="end"/>
      </w:r>
      <w:r w:rsidRPr="00422030">
        <w:rPr>
          <w:rFonts w:eastAsia="Times New Roman"/>
          <w:noProof/>
          <w:lang w:val="en"/>
        </w:rPr>
        <w:t xml:space="preserve">. </w:t>
      </w:r>
      <w:r w:rsidRPr="00422030">
        <w:rPr>
          <w:noProof/>
        </w:rPr>
        <w:t xml:space="preserve">Individually, curcumin </w:t>
      </w:r>
      <w:r w:rsidR="000D5D71">
        <w:rPr>
          <w:noProof/>
        </w:rPr>
        <w:fldChar w:fldCharType="begin">
          <w:fldData xml:space="preserve">PEVuZE5vdGU+PENpdGU+PEF1dGhvcj5OYTwvQXV0aG9yPjxZZWFyPjIwMTE8L1llYXI+PFJlY051
bT40MjY8L1JlY051bT48RGlzcGxheVRleHQ+WzIxNF08L0Rpc3BsYXlUZXh0PjxyZWNvcmQ+PHJl
Yy1udW1iZXI+NDI2PC9yZWMtbnVtYmVyPjxmb3JlaWduLWtleXM+PGtleSBhcHA9IkVOIiBkYi1p
ZD0idHQ1MGR6eHNsMHdhZWVleDlhcnBkMHQ4dndydnJheHB4cHRmIiB0aW1lc3RhbXA9IjE2NDg1
MjM1OTYiPjQyNjwva2V5PjwvZm9yZWlnbi1rZXlzPjxyZWYtdHlwZSBuYW1lPSJKb3VybmFsIEFy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noProof/>
        </w:rPr>
        <w:instrText xml:space="preserve"> ADDIN EN.CITE </w:instrText>
      </w:r>
      <w:r w:rsidR="000D5D71">
        <w:rPr>
          <w:noProof/>
        </w:rPr>
        <w:fldChar w:fldCharType="begin">
          <w:fldData xml:space="preserve">PEVuZE5vdGU+PENpdGU+PEF1dGhvcj5OYTwvQXV0aG9yPjxZZWFyPjIwMTE8L1llYXI+PFJlY051
bT40MjY8L1JlY051bT48RGlzcGxheVRleHQ+WzIxNF08L0Rpc3BsYXlUZXh0PjxyZWNvcmQ+PHJl
Yy1udW1iZXI+NDI2PC9yZWMtbnVtYmVyPjxmb3JlaWduLWtleXM+PGtleSBhcHA9IkVOIiBkYi1p
ZD0idHQ1MGR6eHNsMHdhZWVleDlhcnBkMHQ4dndydnJheHB4cHRmIiB0aW1lc3RhbXA9IjE2NDg1
MjM1OTYiPjQyNjwva2V5PjwvZm9yZWlnbi1rZXlzPjxyZWYtdHlwZSBuYW1lPSJKb3VybmFsIEFy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[214]</w:t>
      </w:r>
      <w:r w:rsidR="000D5D71">
        <w:rPr>
          <w:noProof/>
        </w:rPr>
        <w:fldChar w:fldCharType="end"/>
      </w:r>
      <w:r w:rsidRPr="000A7622">
        <w:rPr>
          <w:noProof/>
        </w:rPr>
        <w:t xml:space="preserve">, </w:t>
      </w:r>
      <w:r w:rsidRPr="00422030">
        <w:rPr>
          <w:bCs/>
          <w:noProof/>
        </w:rPr>
        <w:t xml:space="preserve">and </w:t>
      </w:r>
      <w:r w:rsidRPr="00422030">
        <w:rPr>
          <w:noProof/>
        </w:rPr>
        <w:t>Zingiber officinale</w:t>
      </w:r>
      <w:r w:rsidRPr="00422030">
        <w:rPr>
          <w:b/>
          <w:noProof/>
        </w:rPr>
        <w:t xml:space="preserve"> </w:t>
      </w:r>
      <w:r w:rsidR="000D5D71">
        <w:rPr>
          <w:bCs/>
          <w:noProof/>
        </w:rPr>
        <w:fldChar w:fldCharType="begin">
          <w:fldData xml:space="preserve">PEVuZE5vdGU+PENpdGU+PEF1dGhvcj5MaTwvQXV0aG9yPjxZZWFyPjIwMTQ8L1llYXI+PFJlY051
bT40Mjc8L1JlY051bT48RGlzcGxheVRleHQ+WzI0OV08L0Rpc3BsYXlUZXh0PjxyZWNvcmQ+PHJl
Yy1udW1iZXI+NDI3PC9yZWMtbnVtYmVyPjxmb3JlaWduLWtleXM+PGtleSBhcHA9IkVOIiBkYi1p
ZD0idHQ1MGR6eHNsMHdhZWVleDlhcnBkMHQ4dndydnJheHB4cHRmIiB0aW1lc3RhbXA9IjE2NDg1
MjM2MjkiPjQyNzwva2V5PjwvZm9yZWlnbi1rZXlzPjxyZWYtdHlwZSBuYW1lPSJKb3VybmFsIEFy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bCs/>
          <w:noProof/>
        </w:rPr>
        <w:instrText xml:space="preserve"> ADDIN EN.CITE </w:instrText>
      </w:r>
      <w:r w:rsidR="000D5D71">
        <w:rPr>
          <w:bCs/>
          <w:noProof/>
        </w:rPr>
        <w:fldChar w:fldCharType="begin">
          <w:fldData xml:space="preserve">PEVuZE5vdGU+PENpdGU+PEF1dGhvcj5MaTwvQXV0aG9yPjxZZWFyPjIwMTQ8L1llYXI+PFJlY051
bT40Mjc8L1JlY051bT48RGlzcGxheVRleHQ+WzI0OV08L0Rpc3BsYXlUZXh0PjxyZWNvcmQ+PHJl
Yy1udW1iZXI+NDI3PC9yZWMtbnVtYmVyPjxmb3JlaWduLWtleXM+PGtleSBhcHA9IkVOIiBkYi1p
ZD0idHQ1MGR6eHNsMHdhZWVleDlhcnBkMHQ4dndydnJheHB4cHRmIiB0aW1lc3RhbXA9IjE2NDg1
MjM2MjkiPjQyNzwva2V5PjwvZm9yZWlnbi1rZXlzPjxyZWYtdHlwZSBuYW1lPSJKb3VybmFsIEFy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bCs/>
          <w:noProof/>
        </w:rPr>
        <w:instrText xml:space="preserve"> ADDIN EN.CITE.DATA </w:instrText>
      </w:r>
      <w:r w:rsidR="000D5D71">
        <w:rPr>
          <w:bCs/>
          <w:noProof/>
        </w:rPr>
      </w:r>
      <w:r w:rsidR="000D5D71">
        <w:rPr>
          <w:bCs/>
          <w:noProof/>
        </w:rPr>
        <w:fldChar w:fldCharType="end"/>
      </w:r>
      <w:r w:rsidR="000D5D71">
        <w:rPr>
          <w:bCs/>
          <w:noProof/>
        </w:rPr>
      </w:r>
      <w:r w:rsidR="000D5D71">
        <w:rPr>
          <w:bCs/>
          <w:noProof/>
        </w:rPr>
        <w:fldChar w:fldCharType="separate"/>
      </w:r>
      <w:r w:rsidR="000D5D71">
        <w:rPr>
          <w:bCs/>
          <w:noProof/>
        </w:rPr>
        <w:t>[249]</w:t>
      </w:r>
      <w:r w:rsidR="000D5D71">
        <w:rPr>
          <w:bCs/>
          <w:noProof/>
        </w:rPr>
        <w:fldChar w:fldCharType="end"/>
      </w:r>
      <w:r w:rsidRPr="00436EEE">
        <w:rPr>
          <w:bCs/>
          <w:noProof/>
        </w:rPr>
        <w:t>,</w:t>
      </w:r>
      <w:r w:rsidRPr="00422030">
        <w:rPr>
          <w:bCs/>
          <w:noProof/>
        </w:rPr>
        <w:t xml:space="preserve"> treatment resulted in significant improvements to insulin resistance in two separate rat models emulating diabetes and MetS, respectively.</w:t>
      </w:r>
      <w:r w:rsidRPr="00422030">
        <w:rPr>
          <w:rFonts w:eastAsia="Times New Roman"/>
          <w:b/>
          <w:noProof/>
          <w:lang w:val="en"/>
        </w:rPr>
        <w:t xml:space="preserve"> </w:t>
      </w:r>
      <w:r w:rsidRPr="00422030">
        <w:rPr>
          <w:rFonts w:eastAsia="Times New Roman"/>
          <w:bCs/>
          <w:noProof/>
          <w:lang w:val="en"/>
        </w:rPr>
        <w:t xml:space="preserve">In addition, many of the compounds and polyphenols encapsulated within Zyflamend have been shown to affect skeletal muscle and adipose tissue function. </w:t>
      </w:r>
      <w:r w:rsidRPr="00422030">
        <w:rPr>
          <w:rFonts w:eastAsia="Times New Roman"/>
          <w:noProof/>
          <w:lang w:val="en"/>
        </w:rPr>
        <w:t xml:space="preserve">Considering the combined potential of these individual ingredients, Zyflamend could prove to be an effective approach to MetS through its impact on adipose and skeletal muscle. </w:t>
      </w:r>
    </w:p>
    <w:p w14:paraId="3D0201AE" w14:textId="77777777" w:rsidR="00422030" w:rsidRPr="00422030" w:rsidRDefault="00422030" w:rsidP="00FF7895">
      <w:pPr>
        <w:pStyle w:val="Heading2"/>
        <w:rPr>
          <w:noProof/>
        </w:rPr>
      </w:pPr>
      <w:bookmarkStart w:id="94" w:name="_Toc101884599"/>
      <w:r w:rsidRPr="00422030">
        <w:rPr>
          <w:noProof/>
        </w:rPr>
        <w:t>Materials and Methods</w:t>
      </w:r>
      <w:bookmarkEnd w:id="94"/>
      <w:r w:rsidRPr="00422030">
        <w:rPr>
          <w:noProof/>
        </w:rPr>
        <w:t xml:space="preserve">  </w:t>
      </w:r>
    </w:p>
    <w:p w14:paraId="618DD0ED" w14:textId="4CC91B82" w:rsidR="00B34146" w:rsidRDefault="00B34146" w:rsidP="00B34146">
      <w:pPr>
        <w:autoSpaceDE w:val="0"/>
        <w:autoSpaceDN w:val="0"/>
        <w:spacing w:before="100" w:beforeAutospacing="1" w:after="100" w:afterAutospacing="1" w:line="360" w:lineRule="auto"/>
        <w:jc w:val="both"/>
        <w:rPr>
          <w:rFonts w:asciiTheme="majorBidi" w:hAnsiTheme="majorBidi" w:cstheme="majorBidi"/>
          <w:bCs/>
          <w:iCs/>
          <w:noProof/>
        </w:rPr>
      </w:pPr>
      <w:r w:rsidRPr="00422030">
        <w:rPr>
          <w:rFonts w:asciiTheme="majorBidi" w:hAnsiTheme="majorBidi" w:cstheme="majorBidi"/>
          <w:b/>
          <w:i/>
          <w:noProof/>
        </w:rPr>
        <w:t>Murine studies:</w:t>
      </w:r>
      <w:r w:rsidRPr="00422030">
        <w:rPr>
          <w:rFonts w:asciiTheme="majorBidi" w:hAnsiTheme="majorBidi" w:cstheme="majorBidi"/>
          <w:noProof/>
          <w:sz w:val="22"/>
          <w:szCs w:val="22"/>
        </w:rPr>
        <w:t xml:space="preserve"> </w:t>
      </w:r>
      <w:r w:rsidRPr="00422030">
        <w:rPr>
          <w:rFonts w:asciiTheme="majorBidi" w:hAnsiTheme="majorBidi" w:cstheme="majorBidi"/>
          <w:noProof/>
        </w:rPr>
        <w:t>Initially, C57BL/6 mice were age-grouped and administered standard lab chow (Purina lab chow, # 5001)</w:t>
      </w:r>
      <w:r>
        <w:rPr>
          <w:rFonts w:asciiTheme="majorBidi" w:hAnsiTheme="majorBidi" w:cstheme="majorBidi"/>
          <w:noProof/>
        </w:rPr>
        <w:t xml:space="preserve"> for five</w:t>
      </w:r>
      <w:r w:rsidRPr="00422030">
        <w:rPr>
          <w:rFonts w:asciiTheme="majorBidi" w:hAnsiTheme="majorBidi" w:cstheme="majorBidi"/>
          <w:noProof/>
        </w:rPr>
        <w:t xml:space="preserve"> weeks</w:t>
      </w:r>
      <w:r>
        <w:rPr>
          <w:rFonts w:asciiTheme="majorBidi" w:hAnsiTheme="majorBidi" w:cstheme="majorBidi"/>
          <w:noProof/>
        </w:rPr>
        <w:t>between week 5 and 6</w:t>
      </w:r>
      <w:r w:rsidRPr="00422030">
        <w:rPr>
          <w:rFonts w:asciiTheme="majorBidi" w:hAnsiTheme="majorBidi" w:cstheme="majorBidi"/>
          <w:noProof/>
        </w:rPr>
        <w:t xml:space="preserve"> </w:t>
      </w:r>
      <w:r>
        <w:rPr>
          <w:rFonts w:asciiTheme="majorBidi" w:hAnsiTheme="majorBidi" w:cstheme="majorBidi"/>
          <w:noProof/>
        </w:rPr>
        <w:t xml:space="preserve">age, </w:t>
      </w:r>
      <w:r w:rsidRPr="00422030">
        <w:rPr>
          <w:rFonts w:asciiTheme="majorBidi" w:hAnsiTheme="majorBidi" w:cstheme="majorBidi"/>
          <w:noProof/>
        </w:rPr>
        <w:t xml:space="preserve">the animals were </w:t>
      </w:r>
      <w:r>
        <w:rPr>
          <w:rFonts w:asciiTheme="majorBidi" w:hAnsiTheme="majorBidi" w:cstheme="majorBidi"/>
          <w:noProof/>
        </w:rPr>
        <w:t xml:space="preserve">provided with a chow diet containing </w:t>
      </w:r>
      <w:r w:rsidRPr="00422030">
        <w:rPr>
          <w:rFonts w:asciiTheme="majorBidi" w:hAnsiTheme="majorBidi" w:cstheme="majorBidi"/>
          <w:noProof/>
        </w:rPr>
        <w:t>olive oil as vehicle control (Ctrl) or Zyflamend (1mg/kg/day)</w:t>
      </w:r>
      <w:r>
        <w:rPr>
          <w:rFonts w:asciiTheme="majorBidi" w:hAnsiTheme="majorBidi" w:cstheme="majorBidi"/>
          <w:noProof/>
        </w:rPr>
        <w:t xml:space="preserve">. Then, on week 6, animals were </w:t>
      </w:r>
      <w:r w:rsidRPr="00422030">
        <w:rPr>
          <w:rFonts w:asciiTheme="majorBidi" w:hAnsiTheme="majorBidi" w:cstheme="majorBidi"/>
          <w:noProof/>
        </w:rPr>
        <w:t xml:space="preserve">transferred to a high fat diet (HFD; 60% kcal from fat, Research Diets) integrated with either olive oil as vehicle control (Ctrl) or Zyflamend (1mg/kg/day) for 16-36 additional weeks. The murine investigations adhered to federal regulations and received approval from </w:t>
      </w:r>
      <w:r w:rsidRPr="00422030">
        <w:rPr>
          <w:rFonts w:asciiTheme="majorBidi" w:hAnsiTheme="majorBidi" w:cstheme="majorBidi"/>
          <w:bCs/>
          <w:iCs/>
          <w:noProof/>
        </w:rPr>
        <w:t xml:space="preserve">the Institutional Animal Care and Use Committee at University of Tennessee, Knoxville  </w:t>
      </w:r>
    </w:p>
    <w:p w14:paraId="184B0B47" w14:textId="2E6D88BA" w:rsidR="00E35EB7" w:rsidRDefault="00D32A86" w:rsidP="006E6D1E">
      <w:pPr>
        <w:autoSpaceDE w:val="0"/>
        <w:autoSpaceDN w:val="0"/>
        <w:adjustRightInd w:val="0"/>
        <w:spacing w:before="100" w:beforeAutospacing="1" w:after="100" w:afterAutospacing="1" w:line="360" w:lineRule="auto"/>
        <w:jc w:val="both"/>
        <w:rPr>
          <w:rFonts w:asciiTheme="majorBidi" w:hAnsiTheme="majorBidi" w:cstheme="majorBidi"/>
          <w:noProof/>
        </w:rPr>
      </w:pPr>
      <w:r w:rsidRPr="005614EB">
        <w:rPr>
          <w:rFonts w:asciiTheme="majorBidi" w:hAnsiTheme="majorBidi" w:cstheme="majorBidi"/>
          <w:b/>
          <w:i/>
          <w:iCs/>
          <w:noProof/>
        </w:rPr>
        <w:t>Metabolic measurements.</w:t>
      </w:r>
      <w:r w:rsidR="00E35EB7">
        <w:rPr>
          <w:rFonts w:asciiTheme="majorBidi" w:hAnsiTheme="majorBidi" w:cstheme="majorBidi"/>
          <w:b/>
          <w:noProof/>
        </w:rPr>
        <w:t xml:space="preserve"> </w:t>
      </w:r>
      <w:r w:rsidR="00E35EB7">
        <w:rPr>
          <w:rFonts w:asciiTheme="majorBidi" w:hAnsiTheme="majorBidi" w:cstheme="majorBidi"/>
          <w:noProof/>
        </w:rPr>
        <w:t>G</w:t>
      </w:r>
      <w:r w:rsidRPr="005614EB">
        <w:rPr>
          <w:rFonts w:asciiTheme="majorBidi" w:hAnsiTheme="majorBidi" w:cstheme="majorBidi"/>
          <w:noProof/>
        </w:rPr>
        <w:t xml:space="preserve">lucose measurements were </w:t>
      </w:r>
      <w:r w:rsidR="00E35EB7">
        <w:rPr>
          <w:rFonts w:asciiTheme="majorBidi" w:hAnsiTheme="majorBidi" w:cstheme="majorBidi"/>
          <w:noProof/>
        </w:rPr>
        <w:t xml:space="preserve">performed on either fed or fasted mice (12hrs) </w:t>
      </w:r>
      <w:r w:rsidRPr="005614EB">
        <w:rPr>
          <w:rFonts w:asciiTheme="majorBidi" w:hAnsiTheme="majorBidi" w:cstheme="majorBidi"/>
          <w:noProof/>
        </w:rPr>
        <w:t xml:space="preserve">between 7-9 am.  </w:t>
      </w:r>
      <w:r w:rsidR="00E35EB7">
        <w:rPr>
          <w:rFonts w:asciiTheme="majorBidi" w:hAnsiTheme="majorBidi" w:cstheme="majorBidi"/>
          <w:noProof/>
        </w:rPr>
        <w:t xml:space="preserve">Regarding </w:t>
      </w:r>
      <w:r w:rsidRPr="005614EB">
        <w:rPr>
          <w:rFonts w:asciiTheme="majorBidi" w:hAnsiTheme="majorBidi" w:cstheme="majorBidi"/>
          <w:noProof/>
        </w:rPr>
        <w:t xml:space="preserve">insulin tolerance tests (ITTs), </w:t>
      </w:r>
      <w:r w:rsidR="00E35EB7">
        <w:rPr>
          <w:rFonts w:asciiTheme="majorBidi" w:hAnsiTheme="majorBidi" w:cstheme="majorBidi"/>
          <w:noProof/>
        </w:rPr>
        <w:t>animals</w:t>
      </w:r>
      <w:r w:rsidRPr="005614EB">
        <w:rPr>
          <w:rFonts w:asciiTheme="majorBidi" w:hAnsiTheme="majorBidi" w:cstheme="majorBidi"/>
          <w:noProof/>
        </w:rPr>
        <w:t xml:space="preserve"> were fasted for 4 hrs and regular human insulin (HumulinR; Eli Lilly Corp., Indianapolis, IN) was </w:t>
      </w:r>
      <w:r w:rsidR="00E35EB7" w:rsidRPr="005614EB">
        <w:rPr>
          <w:rFonts w:asciiTheme="majorBidi" w:hAnsiTheme="majorBidi" w:cstheme="majorBidi"/>
          <w:noProof/>
        </w:rPr>
        <w:t xml:space="preserve">intraperitoneally </w:t>
      </w:r>
      <w:r w:rsidR="00E35EB7">
        <w:rPr>
          <w:rFonts w:asciiTheme="majorBidi" w:hAnsiTheme="majorBidi" w:cstheme="majorBidi"/>
          <w:noProof/>
        </w:rPr>
        <w:lastRenderedPageBreak/>
        <w:t xml:space="preserve">administered </w:t>
      </w:r>
      <w:r w:rsidRPr="005614EB">
        <w:rPr>
          <w:rFonts w:asciiTheme="majorBidi" w:hAnsiTheme="majorBidi" w:cstheme="majorBidi"/>
          <w:noProof/>
        </w:rPr>
        <w:t>at a dose of 0.75-1.0 mU/g</w:t>
      </w:r>
      <w:r w:rsidR="00E35EB7">
        <w:rPr>
          <w:rFonts w:asciiTheme="majorBidi" w:hAnsiTheme="majorBidi" w:cstheme="majorBidi"/>
          <w:noProof/>
        </w:rPr>
        <w:t>, with measurements of blood glucose prior and post injection (</w:t>
      </w:r>
      <w:r w:rsidR="00E35EB7" w:rsidRPr="005614EB">
        <w:rPr>
          <w:rFonts w:asciiTheme="majorBidi" w:hAnsiTheme="majorBidi" w:cstheme="majorBidi"/>
          <w:noProof/>
        </w:rPr>
        <w:t>15, 30, 45, 60, 90, and 120 min</w:t>
      </w:r>
      <w:r w:rsidR="00E35EB7">
        <w:rPr>
          <w:rFonts w:asciiTheme="majorBidi" w:hAnsiTheme="majorBidi" w:cstheme="majorBidi"/>
          <w:noProof/>
        </w:rPr>
        <w:t xml:space="preserve">). </w:t>
      </w:r>
      <w:r w:rsidR="0077241B">
        <w:rPr>
          <w:rFonts w:asciiTheme="majorBidi" w:hAnsiTheme="majorBidi" w:cstheme="majorBidi"/>
          <w:noProof/>
        </w:rPr>
        <w:t xml:space="preserve">Regarding glucose tolerance test, animals were fasted overnight pre-injection glucose levels were measuesd and then </w:t>
      </w:r>
      <w:r w:rsidR="0077241B" w:rsidRPr="005614EB">
        <w:rPr>
          <w:rFonts w:asciiTheme="majorBidi" w:hAnsiTheme="majorBidi" w:cstheme="majorBidi"/>
          <w:noProof/>
        </w:rPr>
        <w:t>20% D-glucose (2 mg/g body weight)</w:t>
      </w:r>
      <w:r w:rsidR="0077241B">
        <w:rPr>
          <w:rFonts w:asciiTheme="majorBidi" w:hAnsiTheme="majorBidi" w:cstheme="majorBidi"/>
          <w:noProof/>
        </w:rPr>
        <w:t xml:space="preserve"> was injected intreperitoneally</w:t>
      </w:r>
      <w:r w:rsidR="0077241B" w:rsidRPr="005614EB">
        <w:rPr>
          <w:rFonts w:asciiTheme="majorBidi" w:hAnsiTheme="majorBidi" w:cstheme="majorBidi"/>
          <w:noProof/>
        </w:rPr>
        <w:t>,</w:t>
      </w:r>
      <w:r w:rsidR="0077241B">
        <w:rPr>
          <w:rFonts w:asciiTheme="majorBidi" w:hAnsiTheme="majorBidi" w:cstheme="majorBidi"/>
          <w:noProof/>
        </w:rPr>
        <w:t xml:space="preserve"> </w:t>
      </w:r>
      <w:r w:rsidR="0077241B" w:rsidRPr="005614EB">
        <w:rPr>
          <w:rFonts w:asciiTheme="majorBidi" w:hAnsiTheme="majorBidi" w:cstheme="majorBidi"/>
          <w:noProof/>
        </w:rPr>
        <w:t>and blood glucose was measured before and 15, 30, 60, and 120 min following injection</w:t>
      </w:r>
      <w:r w:rsidR="0077241B">
        <w:rPr>
          <w:rFonts w:asciiTheme="majorBidi" w:hAnsiTheme="majorBidi" w:cstheme="majorBidi"/>
          <w:noProof/>
        </w:rPr>
        <w:t xml:space="preserve">. </w:t>
      </w:r>
    </w:p>
    <w:p w14:paraId="255ED784" w14:textId="5AD1F8BC" w:rsidR="00B34146" w:rsidRPr="005614EB" w:rsidRDefault="00B34146" w:rsidP="005614EB">
      <w:pPr>
        <w:autoSpaceDE w:val="0"/>
        <w:autoSpaceDN w:val="0"/>
        <w:adjustRightInd w:val="0"/>
        <w:spacing w:after="120" w:line="360" w:lineRule="auto"/>
        <w:jc w:val="both"/>
      </w:pPr>
      <w:r w:rsidRPr="005614EB">
        <w:rPr>
          <w:b/>
          <w:i/>
          <w:iCs/>
        </w:rPr>
        <w:t>Assessment of food intake and feed efficiency:</w:t>
      </w:r>
      <w:r w:rsidRPr="005614EB">
        <w:rPr>
          <w:i/>
          <w:iCs/>
        </w:rPr>
        <w:t xml:space="preserve"> </w:t>
      </w:r>
      <w:r w:rsidRPr="005614EB">
        <w:t xml:space="preserve">Food intake was measured in the fed state as previously described </w:t>
      </w:r>
      <w:r w:rsidRPr="005614EB">
        <w:fldChar w:fldCharType="begin"/>
      </w:r>
      <w:r w:rsidR="000D5D71">
        <w:instrText xml:space="preserve"> ADDIN EN.CITE &lt;EndNote&gt;&lt;Cite&gt;&lt;Author&gt;Bettaieb&lt;/Author&gt;&lt;Year&gt;2015&lt;/Year&gt;&lt;RecNum&gt;316&lt;/RecNum&gt;&lt;DisplayText&gt;[320]&lt;/DisplayText&gt;&lt;record&gt;&lt;rec-number&gt;316&lt;/rec-number&gt;&lt;foreign-keys&gt;&lt;key app="EN" db-id="tt50dzxsl0waeeex9arpd0t8vwrvraxpxptf" timestamp="1648470985"&gt;316&lt;/key&gt;&lt;/foreign-keys&gt;&lt;ref-type name="Journal Article"&gt;17&lt;/ref-type&gt;&lt;contributors&gt;&lt;authors&gt;&lt;author&gt;Bettaieb, A.&lt;/author&gt;&lt;author&gt;Hosein, E.&lt;/author&gt;&lt;author&gt;Chahed, S.&lt;/author&gt;&lt;author&gt;Abdulaziz, A.&lt;/author&gt;&lt;author&gt;Kucera, H. R.&lt;/author&gt;&lt;author&gt;Gaikwad, N. W.&lt;/author&gt;&lt;author&gt;Haj, F. G.&lt;/author&gt;&lt;/authors&gt;&lt;/contributors&gt;&lt;auth-address&gt;Department of Nutrition, University of California Davis, Davis, California, USA.&amp;#xD;Department of Environmental Toxicology, University of California Davis, Davis, California, USA.&amp;#xD;Department of Internal Medicine, Division of Endocrinology, Diabetes, and Metabolism, University of California Davis, Sacramento, California, USA.&amp;#xD;Comprehensive Cancer Center, University of California Davis, Sacramento, California, USA.&lt;/auth-address&gt;&lt;titles&gt;&lt;title&gt;Decreased adiposity and enhanced glucose tolerance in shikonin treated mice&lt;/title&gt;&lt;secondary-title&gt;Obesity (Silver Spring)&lt;/secondary-title&gt;&lt;/titles&gt;&lt;periodical&gt;&lt;full-title&gt;Obesity (Silver Spring)&lt;/full-title&gt;&lt;/periodical&gt;&lt;pages&gt;2269-77&lt;/pages&gt;&lt;volume&gt;23&lt;/volume&gt;&lt;number&gt;11&lt;/number&gt;&lt;edition&gt;2015/09/17&lt;/edition&gt;&lt;dates&gt;&lt;year&gt;2015&lt;/year&gt;&lt;pub-dates&gt;&lt;date&gt;Nov&lt;/date&gt;&lt;/pub-dates&gt;&lt;/dates&gt;&lt;isbn&gt;1930-739X (Electronic)&amp;#xD;1930-7381 (Linking)&lt;/isbn&gt;&lt;accession-num&gt;26374090&lt;/accession-num&gt;&lt;work-type&gt;Research Support, N.I.H., Extramural&lt;/work-type&gt;&lt;urls&gt;&lt;related-urls&gt;&lt;url&gt;http://www.ncbi.nlm.nih.gov/pubmed/26374090&lt;/url&gt;&lt;/related-urls&gt;&lt;/urls&gt;&lt;custom2&gt;4710365&lt;/custom2&gt;&lt;electronic-resource-num&gt;10.1002/oby.21263&lt;/electronic-resource-num&gt;&lt;language&gt;eng&lt;/language&gt;&lt;/record&gt;&lt;/Cite&gt;&lt;/EndNote&gt;</w:instrText>
      </w:r>
      <w:r w:rsidRPr="005614EB">
        <w:fldChar w:fldCharType="separate"/>
      </w:r>
      <w:r w:rsidR="000D5D71">
        <w:rPr>
          <w:noProof/>
        </w:rPr>
        <w:t>[320]</w:t>
      </w:r>
      <w:r w:rsidRPr="005614EB">
        <w:fldChar w:fldCharType="end"/>
      </w:r>
      <w:r w:rsidRPr="005614EB">
        <w:t xml:space="preserve">. Briefly, the overall twenty-four-hour food intake was calculated as the difference in weight between the food put into the cage and that which remains at the end of 24 hours. Feed efficiency was calculated as the average of the amount of weight gained (in grams) per the amount of food consumed in grams for three consecutive days </w:t>
      </w:r>
      <w:proofErr w:type="spellStart"/>
      <w:r w:rsidRPr="005614EB">
        <w:t>on</w:t>
      </w:r>
      <w:proofErr w:type="spellEnd"/>
      <w:r w:rsidRPr="005614EB">
        <w:t xml:space="preserve"> weeks 9, 16, and 22 of the feeding </w:t>
      </w:r>
      <w:proofErr w:type="gramStart"/>
      <w:r w:rsidRPr="005614EB">
        <w:t>study</w:t>
      </w:r>
      <w:proofErr w:type="gramEnd"/>
      <w:r w:rsidRPr="005614EB">
        <w:t xml:space="preserve">. </w:t>
      </w:r>
    </w:p>
    <w:p w14:paraId="427EA591" w14:textId="77777777" w:rsidR="00B34146" w:rsidRPr="005614EB" w:rsidRDefault="00B34146" w:rsidP="005614EB">
      <w:pPr>
        <w:autoSpaceDE w:val="0"/>
        <w:autoSpaceDN w:val="0"/>
        <w:spacing w:before="100" w:beforeAutospacing="1" w:after="100" w:afterAutospacing="1" w:line="360" w:lineRule="auto"/>
        <w:jc w:val="both"/>
        <w:rPr>
          <w:b/>
          <w:noProof/>
          <w:color w:val="FF0000"/>
        </w:rPr>
      </w:pPr>
      <w:r w:rsidRPr="005614EB">
        <w:rPr>
          <w:b/>
          <w:i/>
          <w:iCs/>
          <w:noProof/>
        </w:rPr>
        <w:t>Cold exposure</w:t>
      </w:r>
      <w:r w:rsidRPr="005614EB">
        <w:rPr>
          <w:bCs/>
          <w:i/>
          <w:iCs/>
          <w:noProof/>
        </w:rPr>
        <w:t>:</w:t>
      </w:r>
      <w:r w:rsidRPr="005614EB">
        <w:rPr>
          <w:bCs/>
          <w:iCs/>
          <w:noProof/>
        </w:rPr>
        <w:t xml:space="preserve"> Mice were acclimated for 5 consecutive days for 6 hours at 4°C. Then, on day 6, mice were housed</w:t>
      </w:r>
      <w:r w:rsidRPr="005614EB">
        <w:rPr>
          <w:b/>
          <w:noProof/>
          <w:color w:val="FF0000"/>
        </w:rPr>
        <w:t xml:space="preserve"> </w:t>
      </w:r>
      <w:r w:rsidRPr="005614EB">
        <w:rPr>
          <w:bCs/>
          <w:iCs/>
          <w:noProof/>
        </w:rPr>
        <w:t>at 4°C for 24 hours and animals were euthanized. Rectal temperature was recoded 2 hours prior euthanisia.</w:t>
      </w:r>
    </w:p>
    <w:p w14:paraId="0FA27183" w14:textId="5308E509" w:rsidR="00F21346" w:rsidRPr="005614EB" w:rsidRDefault="00F21346" w:rsidP="005614EB">
      <w:pPr>
        <w:autoSpaceDE w:val="0"/>
        <w:autoSpaceDN w:val="0"/>
        <w:adjustRightInd w:val="0"/>
        <w:spacing w:line="360" w:lineRule="auto"/>
        <w:jc w:val="both"/>
      </w:pPr>
      <w:r w:rsidRPr="005614EB">
        <w:rPr>
          <w:rStyle w:val="Strong"/>
          <w:i/>
          <w:iCs/>
        </w:rPr>
        <w:t>Isolation of adipocytes.</w:t>
      </w:r>
      <w:r w:rsidRPr="005614EB">
        <w:rPr>
          <w:rStyle w:val="Strong"/>
        </w:rPr>
        <w:t xml:space="preserve">  </w:t>
      </w:r>
      <w:r w:rsidRPr="005614EB">
        <w:t xml:space="preserve">Three grams of tissue from different fat depots were incubated </w:t>
      </w:r>
      <w:r w:rsidR="0077241B">
        <w:t xml:space="preserve">with </w:t>
      </w:r>
      <w:r w:rsidRPr="005614EB">
        <w:t xml:space="preserve">ml of isolation buffer {0.1 M HEPES, pH 7.4, 0.12 M NaCl, 0.05 M </w:t>
      </w:r>
      <w:proofErr w:type="spellStart"/>
      <w:r w:rsidRPr="005614EB">
        <w:t>KCl</w:t>
      </w:r>
      <w:proofErr w:type="spellEnd"/>
      <w:r w:rsidRPr="005614EB">
        <w:t xml:space="preserve">, 1.2 mM </w:t>
      </w:r>
      <w:proofErr w:type="spellStart"/>
      <w:r w:rsidRPr="005614EB">
        <w:t>CaCl</w:t>
      </w:r>
      <w:r w:rsidRPr="005614EB">
        <w:rPr>
          <w:vertAlign w:val="subscript"/>
        </w:rPr>
        <w:t>2</w:t>
      </w:r>
      <w:proofErr w:type="spellEnd"/>
      <w:r w:rsidRPr="005614EB">
        <w:t xml:space="preserve">, 0.6 mM, </w:t>
      </w:r>
      <w:proofErr w:type="spellStart"/>
      <w:r w:rsidRPr="005614EB">
        <w:t>MgSO</w:t>
      </w:r>
      <w:r w:rsidRPr="005614EB">
        <w:rPr>
          <w:vertAlign w:val="subscript"/>
        </w:rPr>
        <w:t>4</w:t>
      </w:r>
      <w:r w:rsidRPr="005614EB">
        <w:t>.7H</w:t>
      </w:r>
      <w:r w:rsidRPr="005614EB">
        <w:rPr>
          <w:vertAlign w:val="subscript"/>
        </w:rPr>
        <w:t>2</w:t>
      </w:r>
      <w:r w:rsidRPr="005614EB">
        <w:t>O</w:t>
      </w:r>
      <w:proofErr w:type="spellEnd"/>
      <w:r w:rsidRPr="005614EB">
        <w:t xml:space="preserve"> and 1.5% (w/v) bovine serum albumin Fraction V (Fisher) containing 0.002% (w/v) collagenase (Worthington, NJ)</w:t>
      </w:r>
      <w:r w:rsidR="0077241B">
        <w:t xml:space="preserve"> </w:t>
      </w:r>
      <w:r w:rsidR="0077241B" w:rsidRPr="005614EB">
        <w:t>in 50 ml siliconized tubes</w:t>
      </w:r>
      <w:r w:rsidRPr="005614EB">
        <w:t xml:space="preserve">.  Incubations were performed in a water bath at </w:t>
      </w:r>
      <w:proofErr w:type="spellStart"/>
      <w:r w:rsidRPr="005614EB">
        <w:t>37°C</w:t>
      </w:r>
      <w:proofErr w:type="spellEnd"/>
      <w:r w:rsidRPr="005614EB">
        <w:t xml:space="preserve"> degrees for 60</w:t>
      </w:r>
      <w:r w:rsidRPr="005614EB">
        <w:rPr>
          <w:color w:val="FF0000"/>
        </w:rPr>
        <w:t xml:space="preserve"> </w:t>
      </w:r>
      <w:r w:rsidRPr="005614EB">
        <w:t>minutes.  Tissue remnants were then removed by filtration through a nylon screen (</w:t>
      </w:r>
      <w:proofErr w:type="spellStart"/>
      <w:smartTag w:uri="urn:schemas-microsoft-com:office:smarttags" w:element="place">
        <w:smartTag w:uri="urn:schemas-microsoft-com:office:smarttags" w:element="City">
          <w:r w:rsidRPr="005614EB">
            <w:t>Tetko</w:t>
          </w:r>
        </w:smartTag>
        <w:proofErr w:type="spellEnd"/>
        <w:r w:rsidRPr="005614EB">
          <w:t xml:space="preserve">, </w:t>
        </w:r>
        <w:smartTag w:uri="urn:schemas-microsoft-com:office:smarttags" w:element="State">
          <w:r w:rsidRPr="005614EB">
            <w:t>NY</w:t>
          </w:r>
        </w:smartTag>
      </w:smartTag>
      <w:r w:rsidRPr="005614EB">
        <w:t xml:space="preserve">) with a pore size of 250 </w:t>
      </w:r>
      <w:r w:rsidRPr="005614EB">
        <w:sym w:font="Symbol" w:char="F06D"/>
      </w:r>
      <w:r w:rsidRPr="005614EB">
        <w:t xml:space="preserve">m into a siliconized test tube. </w:t>
      </w:r>
      <w:r w:rsidR="00BE5952">
        <w:t>For 5 mins, f</w:t>
      </w:r>
      <w:r w:rsidRPr="005614EB">
        <w:t xml:space="preserve">at cells </w:t>
      </w:r>
      <w:r w:rsidR="00BE5952">
        <w:t xml:space="preserve">were left suspended on the </w:t>
      </w:r>
      <w:r w:rsidRPr="005614EB">
        <w:t>surface</w:t>
      </w:r>
      <w:r w:rsidR="00BE5952">
        <w:t xml:space="preserve">, </w:t>
      </w:r>
      <w:r w:rsidRPr="005614EB">
        <w:t>the</w:t>
      </w:r>
      <w:r w:rsidR="00BE5952">
        <w:t xml:space="preserve">n a </w:t>
      </w:r>
      <w:r w:rsidR="00BE5952" w:rsidRPr="005614EB">
        <w:t>siliconized injection needle</w:t>
      </w:r>
      <w:r w:rsidR="00BE5952">
        <w:t xml:space="preserve"> was used for the aspiration of the </w:t>
      </w:r>
      <w:r w:rsidRPr="005614EB">
        <w:t>infranatant</w:t>
      </w:r>
      <w:r w:rsidR="00BE5952">
        <w:t xml:space="preserve">. </w:t>
      </w:r>
      <w:r w:rsidR="000A1F37">
        <w:t xml:space="preserve">Then </w:t>
      </w:r>
      <w:r w:rsidR="000A1F37" w:rsidRPr="005614EB">
        <w:t xml:space="preserve">by adding </w:t>
      </w:r>
      <w:proofErr w:type="spellStart"/>
      <w:r w:rsidR="000A1F37" w:rsidRPr="005614EB">
        <w:t>5ml</w:t>
      </w:r>
      <w:proofErr w:type="spellEnd"/>
      <w:r w:rsidR="000A1F37" w:rsidRPr="005614EB">
        <w:t xml:space="preserve"> of isolation buffer and 2 ml of </w:t>
      </w:r>
      <w:proofErr w:type="spellStart"/>
      <w:r w:rsidR="000A1F37" w:rsidRPr="005614EB">
        <w:rPr>
          <w:color w:val="000000"/>
        </w:rPr>
        <w:t>dinonylphthalate</w:t>
      </w:r>
      <w:proofErr w:type="spellEnd"/>
      <w:r w:rsidR="000A1F37" w:rsidRPr="005614EB">
        <w:rPr>
          <w:color w:val="000000"/>
        </w:rPr>
        <w:t xml:space="preserve"> oil (</w:t>
      </w:r>
      <w:proofErr w:type="spellStart"/>
      <w:r w:rsidR="000A1F37" w:rsidRPr="005614EB">
        <w:rPr>
          <w:color w:val="000000"/>
        </w:rPr>
        <w:t>Fluka</w:t>
      </w:r>
      <w:proofErr w:type="spellEnd"/>
      <w:r w:rsidR="000A1F37" w:rsidRPr="005614EB">
        <w:rPr>
          <w:color w:val="000000"/>
        </w:rPr>
        <w:t>)</w:t>
      </w:r>
      <w:r w:rsidR="000A1F37">
        <w:rPr>
          <w:color w:val="000000"/>
        </w:rPr>
        <w:t xml:space="preserve"> the </w:t>
      </w:r>
      <w:r w:rsidRPr="005614EB">
        <w:t xml:space="preserve">adipocytes </w:t>
      </w:r>
      <w:r w:rsidR="000A1F37">
        <w:t xml:space="preserve">were further purified. </w:t>
      </w:r>
      <w:r w:rsidRPr="005614EB">
        <w:t>Cells were the</w:t>
      </w:r>
      <w:r w:rsidR="000A1F37">
        <w:t xml:space="preserve">n </w:t>
      </w:r>
      <w:r w:rsidRPr="005614EB">
        <w:rPr>
          <w:lang w:val="en-CA"/>
        </w:rPr>
        <w:t>centrifug</w:t>
      </w:r>
      <w:r w:rsidR="000A1F37">
        <w:rPr>
          <w:lang w:val="en-CA"/>
        </w:rPr>
        <w:t>ed</w:t>
      </w:r>
      <w:r w:rsidRPr="005614EB">
        <w:rPr>
          <w:lang w:val="en-CA"/>
        </w:rPr>
        <w:t xml:space="preserve"> at </w:t>
      </w:r>
      <w:proofErr w:type="spellStart"/>
      <w:r w:rsidRPr="005614EB">
        <w:rPr>
          <w:lang w:val="en-CA"/>
        </w:rPr>
        <w:t>1,000g</w:t>
      </w:r>
      <w:proofErr w:type="spellEnd"/>
      <w:r w:rsidRPr="005614EB">
        <w:rPr>
          <w:lang w:val="en-CA"/>
        </w:rPr>
        <w:t xml:space="preserve"> for 5 min</w:t>
      </w:r>
      <w:r w:rsidRPr="005614EB">
        <w:t xml:space="preserve">. </w:t>
      </w:r>
      <w:r w:rsidR="000A1F37">
        <w:t>S</w:t>
      </w:r>
      <w:r w:rsidRPr="005614EB">
        <w:t xml:space="preserve">upernatant was </w:t>
      </w:r>
      <w:r w:rsidR="000A1F37">
        <w:t xml:space="preserve">then </w:t>
      </w:r>
      <w:r w:rsidRPr="005614EB">
        <w:t>transferred to Eppendorf tubes,</w:t>
      </w:r>
      <w:r w:rsidR="000A1F37">
        <w:t xml:space="preserve"> with </w:t>
      </w:r>
      <w:proofErr w:type="spellStart"/>
      <w:r w:rsidR="000A1F37">
        <w:t>RIPA</w:t>
      </w:r>
      <w:proofErr w:type="spellEnd"/>
      <w:r w:rsidR="000A1F37">
        <w:t xml:space="preserve"> buffer used to pellet and lyse cells for final processing.</w:t>
      </w:r>
    </w:p>
    <w:p w14:paraId="5BF77258" w14:textId="2DCA003F" w:rsidR="003603FA" w:rsidRDefault="00FC41ED" w:rsidP="005614EB">
      <w:pPr>
        <w:autoSpaceDE w:val="0"/>
        <w:autoSpaceDN w:val="0"/>
        <w:adjustRightInd w:val="0"/>
        <w:spacing w:line="360" w:lineRule="auto"/>
        <w:jc w:val="both"/>
        <w:rPr>
          <w:bCs/>
          <w:lang w:val="en-CA"/>
        </w:rPr>
      </w:pPr>
      <w:r w:rsidRPr="005614EB">
        <w:rPr>
          <w:b/>
          <w:bCs/>
          <w:i/>
          <w:iCs/>
          <w:lang w:val="en-CA"/>
        </w:rPr>
        <w:t>Cell culture.</w:t>
      </w:r>
      <w:r w:rsidRPr="005614EB">
        <w:rPr>
          <w:b/>
          <w:bCs/>
          <w:lang w:val="en-CA"/>
        </w:rPr>
        <w:t xml:space="preserve"> </w:t>
      </w:r>
      <w:r w:rsidR="009A17F4">
        <w:rPr>
          <w:bCs/>
          <w:lang w:val="en-CA"/>
        </w:rPr>
        <w:t>P</w:t>
      </w:r>
      <w:r w:rsidR="00D81CAA" w:rsidRPr="00D81CAA">
        <w:rPr>
          <w:bCs/>
          <w:lang w:val="en-CA"/>
        </w:rPr>
        <w:t xml:space="preserve">recursor cells </w:t>
      </w:r>
      <w:r w:rsidR="009A17F4">
        <w:rPr>
          <w:bCs/>
          <w:lang w:val="en-CA"/>
        </w:rPr>
        <w:t>and b</w:t>
      </w:r>
      <w:r w:rsidR="009A17F4" w:rsidRPr="00D81CAA">
        <w:rPr>
          <w:bCs/>
          <w:lang w:val="en-CA"/>
        </w:rPr>
        <w:t xml:space="preserve">rown adipocytes </w:t>
      </w:r>
      <w:r w:rsidR="009A17F4">
        <w:rPr>
          <w:bCs/>
          <w:lang w:val="en-CA"/>
        </w:rPr>
        <w:t xml:space="preserve">were </w:t>
      </w:r>
      <w:r w:rsidR="00D81CAA" w:rsidRPr="00D81CAA">
        <w:rPr>
          <w:bCs/>
          <w:lang w:val="en-CA"/>
        </w:rPr>
        <w:t xml:space="preserve">isolated from brown fat pads of newborn wild type mouse by </w:t>
      </w:r>
      <w:r w:rsidR="009A17F4">
        <w:rPr>
          <w:bCs/>
          <w:lang w:val="en-CA"/>
        </w:rPr>
        <w:t xml:space="preserve">a previously described method of </w:t>
      </w:r>
      <w:r w:rsidR="00D81CAA" w:rsidRPr="00D81CAA">
        <w:rPr>
          <w:bCs/>
          <w:lang w:val="en-CA"/>
        </w:rPr>
        <w:t xml:space="preserve">collagenase digestion </w:t>
      </w:r>
      <w:r w:rsidR="00D81CAA" w:rsidRPr="00D81CAA">
        <w:rPr>
          <w:bCs/>
          <w:lang w:val="en-CA"/>
        </w:rPr>
        <w:fldChar w:fldCharType="begin">
          <w:fldData xml:space="preserve">PEVuZE5vdGU+PENpdGU+PEF1dGhvcj5LbGVpbjwvQXV0aG9yPjxZZWFyPjE5OTk8L1llYXI+PFJl
Y051bT4xNjk8L1JlY051bT48RGlzcGxheVRleHQ+WzMyMSwgMzIyXTwvRGlzcGxheVRleHQ+PHJl
Y29yZD48cmVjLW51bWJlcj4xNjk8L3JlYy1udW1iZXI+PGZvcmVpZ24ta2V5cz48a2V5IGFwcD0i
RU4iIGRiLWlkPSJ0dDUwZHp4c2wwd2FlZWV4OWFycGQwdDh2d3J2cmF4cHhwdGYiIHRpbWVzdGFt
cD0iMTYxNzgyMDk4MSI+MTY5PC9rZXk+PC9mb3JlaWduLWtleXM+PHJlZi10eXBlIG5hbWU9Ikpv
dXJuYWwgQXJ0aWNsZSI+MTc8L3JlZi10eXBlPjxjb250cmlidXRvcnM+PGF1dGhvcnM+PGF1dGhv
cj5LbGVpbiwgSi48L2F1dGhvcj48YXV0aG9yPkZhc3NoYXVlciwgTS48L2F1dGhvcj48YXV0aG9y
Pkl0bywgTS48L2F1dGhvcj48YXV0aG9yPkxvd2VsbCwgQi4gQi48L2F1dGhvcj48YXV0aG9yPkJl
bml0bywgTS48L2F1dGhvcj48YXV0aG9yPkthaG4sIEMuIFIuPC9hdXRob3I+PC9hdXRob3JzPjwv
Y29udHJpYnV0b3JzPjxhdXRoLWFkZHJlc3M+UmVzZWFyY2ggRGl2aXNpb24gSm9zbGluIERpYWJl
dGVzIENlbnRlciwgRGVwYXJ0bWVudCBvZiBNZWRpY2luZSwgSGFydmFyZCBNZWRpY2FsIFNjaG9v
bCwgQm9zdG9uLCBNYXNzYWNodXNldHRzIDAyMjE1LCBVU0EuPC9hdXRoLWFkZHJlc3M+PHRpdGxl
cz48dGl0bGU+YmV0YSgzKS1hZHJlbmVyZ2ljIHN0aW11bGF0aW9uIGRpZmZlcmVudGlhbGx5IGlu
aGliaXRzIGluc3VsaW4gc2lnbmFsaW5nIGFuZCBkZWNyZWFzZXMgaW5zdWxpbi1pbmR1Y2VkIGds
dWNvc2UgdXB0YWtlIGluIGJyb3duIGFkaXBvY3l0ZXM8L3RpdGxlPjxzZWNvbmRhcnktdGl0bGU+
SiBCaW9sIENoZW08L3NlY29uZGFyeS10aXRsZT48YWx0LXRpdGxlPlRoZSBKb3VybmFsIG9mIGJp
b2xvZ2ljYWwgY2hlbWlzdHJ5PC9hbHQtdGl0bGU+PC90aXRsZXM+PHBlcmlvZGljYWw+PGZ1bGwt
dGl0bGU+SiBCaW9sIENoZW08L2Z1bGwtdGl0bGU+PC9wZXJpb2RpY2FsPjxhbHQtcGVyaW9kaWNh
bD48ZnVsbC10aXRsZT5UaGUgSm91cm5hbCBvZiBCaW9sb2dpY2FsIENoZW1pc3RyeTwvZnVsbC10
aXRsZT48L2FsdC1wZXJpb2RpY2FsPjxwYWdlcz4zNDc5NS04MDI8L3BhZ2VzPjx2b2x1bWU+Mjc0
PC92b2x1bWU+PG51bWJlcj40OTwvbnVtYmVyPjxrZXl3b3Jkcz48a2V5d29yZD4xLVBob3NwaGF0
aWR5bGlub3NpdG9sIDMtS2luYXNlL21ldGFib2xpc208L2tleXdvcmQ+PGtleXdvcmQ+QWRpcG9j
eXRlcy8qbWV0YWJvbGlzbTwva2V5d29yZD48a2V5d29yZD5BZHJlbmVyZ2ljIGJldGEtQWdvbmlz
dHMvcGhhcm1hY29sb2d5PC9rZXl3b3JkPjxrZXl3b3JkPkFuaW1hbHM8L2tleXdvcmQ+PGtleXdv
cmQ+Q2VsbHMsIEN1bHR1cmVkPC9rZXl3b3JkPjxrZXl3b3JkPkRpb3hvbGVzL3BoYXJtYWNvbG9n
eTwva2V5d29yZD48a2V5d29yZD5Eb3NlLVJlc3BvbnNlIFJlbGF0aW9uc2hpcCwgRHJ1Zzwva2V5
d29yZD48a2V5d29yZD5HbHVjb3NlLyptZXRhYm9saXNtPC9rZXl3b3JkPjxrZXl3b3JkPkluc3Vs
aW4vKnBoYXJtYWNvbG9neTwva2V5d29yZD48a2V5d29yZD5JbnN1bGluIFJlY2VwdG9yIFN1YnN0
cmF0ZSBQcm90ZWluczwva2V5d29yZD48a2V5d29yZD5JbnRyYWNlbGx1bGFyIFNpZ25hbGluZyBQ
ZXB0aWRlcyBhbmQgUHJvdGVpbnM8L2tleXdvcmQ+PGtleXdvcmQ+TUFQIEtpbmFzZSBTaWduYWxp
bmcgU3lzdGVtPC9rZXl3b3JkPjxrZXl3b3JkPk1pY2U8L2tleXdvcmQ+PGtleXdvcmQ+UGhvc3Bo
b3Byb3RlaW5zL21ldGFib2xpc208L2tleXdvcmQ+PGtleXdvcmQ+UGhvc3Bob3J5bGF0aW9uL2Ry
dWcgZWZmZWN0czwva2V5d29yZD48a2V5d29yZD5Qcm90ZWluIEJpbmRpbmcvZHJ1ZyBlZmZlY3Rz
PC9rZXl3b3JkPjxrZXl3b3JkPlByb3RlaW4gS2luYXNlIEMvYW50YWdvbmlzdHMgJmFtcDsgaW5o
aWJpdG9yczwva2V5d29yZD48a2V5d29yZD4qUHJvdGVpbi1TZXJpbmUtVGhyZW9uaW5lIEtpbmFz
ZXM8L2tleXdvcmQ+PGtleXdvcmQ+UHJvdG8tT25jb2dlbmUgUHJvdGVpbnMvbWV0YWJvbGlzbTwv
a2V5d29yZD48a2V5d29yZD5Qcm90by1PbmNvZ2VuZSBQcm90ZWlucyBjLWFrdDwva2V5d29yZD48
a2V5d29yZD5SZWNlcHRvcnMsIEFkcmVuZXJnaWMsIGJldGEvKm1ldGFib2xpc208L2tleXdvcmQ+
PGtleXdvcmQ+UmVjZXB0b3JzLCBBZHJlbmVyZ2ljLCBiZXRhLTM8L2tleXdvcmQ+PGtleXdvcmQ+
U2lnbmFsIFRyYW5zZHVjdGlvbi9kcnVnIGVmZmVjdHM8L2tleXdvcmQ+PGtleXdvcmQ+VHlyb3Np
bmUvbWV0YWJvbGlzbTwva2V5d29yZD48L2tleXdvcmRzPjxkYXRlcz48eWVhcj4xOTk5PC95ZWFy
PjxwdWItZGF0ZXM+PGRhdGU+RGVjIDM8L2RhdGU+PC9wdWItZGF0ZXM+PC9kYXRlcz48aXNibj4w
MDIxLTkyNTggKFByaW50KTwvaXNibj48YWNjZXNzaW9uLW51bT4xMDU3NDk1MDwvYWNjZXNzaW9u
LW51bT48dXJscz48cmVsYXRlZC11cmxzPjx1cmw+aHR0cDovL3d3dy5uY2JpLm5sbS5uaWguZ292
L2VudHJlei9xdWVyeS5mY2dpP2NtZD1SZXRyaWV2ZSZhbXA7ZGI9UHViTWVkJmFtcDtkb3B0PUNp
dGF0aW9uJmFtcDtsaXN0X3VpZHM9MTA1NzQ5NTAgPC91cmw+PC9yZWxhdGVkLXVybHM+PC91cmxz
PjxsYW5ndWFnZT5lbmc8L2xhbmd1YWdlPjwvcmVjb3JkPjwvQ2l0ZT48Q2l0ZSBFeGNsdWRlWWVh
cj0iMSI+PEF1dGhvcj5NYXRzdW88L0F1dGhvcj48UmVjTnVtPjE3MDwvUmVjTnVtPjxyZWNvcmQ+
PHJlYy1udW1iZXI+MTcwPC9yZWMtbnVtYmVyPjxmb3JlaWduLWtleXM+PGtleSBhcHA9IkVOIiBk
Yi1pZD0idHQ1MGR6eHNsMHdhZWVleDlhcnBkMHQ4dndydnJheHB4cHRmIiB0aW1lc3RhbXA9IjE2
MTc4MjA5ODEiPjE3MDwva2V5PjwvZm9yZWlnbi1rZXlzPjxyZWYtdHlwZSBuYW1lPSJKb3VybmFs
IEFydGljbGUiPjE3PC9yZWYtdHlwZT48Y29udHJpYnV0b3JzPjxhdXRob3JzPjxhdXRob3I+TWF0
c3VvLCBLLjwvYXV0aG9yPjxhdXRob3I+QmV0dGFpZWIsIEEuPC9hdXRob3I+PGF1dGhvcj5OYWdh
dGEsIE4uPC9hdXRob3I+PGF1dGhvcj5NYXRzdW8sIEkuPC9hdXRob3I+PGF1dGhvcj5LZWlsaGFj
aywgSC48L2F1dGhvcj48YXV0aG9yPkhhaiwgRi4gRy48L2F1dGhvcj48L2F1dGhvcnM+PC9jb250
cmlidXRvcnM+PGF1dGgtYWRkcmVzcz5OdXRyaXRpb24gRGVwYXJ0bWVudCwgVW5pdmVyc2l0eSBv
ZiBDYWxpZm9ybmlhIERhdmlzLCBEYXZpcywgQ2FsaWZvcm5pYSwgVW5pdGVkIFN0YXRlcyBvZiBB
bWVyaWNhLjwvYXV0aC1hZGRyZXNzPjx0aXRsZXM+PHRpdGxlPlJlZ3VsYXRpb24gb2YgQnJvd24g
RmF0IEFkaXBvZ2VuZXNpcyBieSBQcm90ZWluIFR5cm9zaW5lIFBob3NwaGF0YXNlIDFCPC90aXRs
ZT48c2Vjb25kYXJ5LXRpdGxlPlBMb1MgT25lPC9zZWNvbmRhcnktdGl0bGU+PGFsdC10aXRsZT5Q
bG9TIG9uZTwvYWx0LXRpdGxlPjwvdGl0bGVzPjxwZXJpb2RpY2FsPjxmdWxsLXRpdGxlPlBMb1Mg
T05FPC9mdWxsLXRpdGxlPjwvcGVyaW9kaWNhbD48YWx0LXBlcmlvZGljYWw+PGZ1bGwtdGl0bGU+
UExvUyBPTkU8L2Z1bGwtdGl0bGU+PC9hbHQtcGVyaW9kaWNhbD48cGFnZXM+ZTE2NDQ2PC9wYWdl
cz48dm9sdW1lPjY8L3ZvbHVtZT48bnVtYmVyPjE8L251bWJlcj48ZGF0ZXM+PC9kYXRlcz48aXNi
bj4xOTMyLTYyMDMgKEVsZWN0cm9uaWMpJiN4RDsxOTMyLTYyMDMgKExpbmtpbmcpPC9pc2JuPjxh
Y2Nlc3Npb24tbnVtPjIxMzA1MDA3PC9hY2Nlc3Npb24tbnVtPjx1cmxzPjxyZWxhdGVkLXVybHM+
PHVybD5odHRwOi8vd3d3Lm5jYmkubmxtLm5paC5nb3YvZW50cmV6L3F1ZXJ5LmZjZ2k/Y21kPVJl
dHJpZXZlJmFtcDtkYj1QdWJNZWQmYW1wO2RvcHQ9Q2l0YXRpb24mYW1wO2xpc3RfdWlkcz0yMTMw
NTAwNyA8L3VybD48L3JlbGF0ZWQtdXJscz48L3VybHM+PGxhbmd1YWdlPmVuZzwvbGFuZ3VhZ2U+
PC9yZWNvcmQ+PC9DaXRlPjwvRW5kTm90ZT4A
</w:fldData>
        </w:fldChar>
      </w:r>
      <w:r w:rsidR="00585807">
        <w:rPr>
          <w:bCs/>
          <w:lang w:val="en-CA"/>
        </w:rPr>
        <w:instrText xml:space="preserve"> ADDIN EN.CITE </w:instrText>
      </w:r>
      <w:r w:rsidR="00585807">
        <w:rPr>
          <w:bCs/>
          <w:lang w:val="en-CA"/>
        </w:rPr>
        <w:fldChar w:fldCharType="begin">
          <w:fldData xml:space="preserve">PEVuZE5vdGU+PENpdGU+PEF1dGhvcj5LbGVpbjwvQXV0aG9yPjxZZWFyPjE5OTk8L1llYXI+PFJl
Y051bT4xNjk8L1JlY051bT48RGlzcGxheVRleHQ+WzMyMSwgMzIyXTwvRGlzcGxheVRleHQ+PHJl
Y29yZD48cmVjLW51bWJlcj4xNjk8L3JlYy1udW1iZXI+PGZvcmVpZ24ta2V5cz48a2V5IGFwcD0i
RU4iIGRiLWlkPSJ0dDUwZHp4c2wwd2FlZWV4OWFycGQwdDh2d3J2cmF4cHhwdGYiIHRpbWVzdGFt
cD0iMTYxNzgyMDk4MSI+MTY5PC9rZXk+PC9mb3JlaWduLWtleXM+PHJlZi10eXBlIG5hbWU9Ikpv
dXJuYWwgQXJ0aWNsZSI+MTc8L3JlZi10eXBlPjxjb250cmlidXRvcnM+PGF1dGhvcnM+PGF1dGhv
cj5LbGVpbiwgSi48L2F1dGhvcj48YXV0aG9yPkZhc3NoYXVlciwgTS48L2F1dGhvcj48YXV0aG9y
Pkl0bywgTS48L2F1dGhvcj48YXV0aG9yPkxvd2VsbCwgQi4gQi48L2F1dGhvcj48YXV0aG9yPkJl
bml0bywgTS48L2F1dGhvcj48YXV0aG9yPkthaG4sIEMuIFIuPC9hdXRob3I+PC9hdXRob3JzPjwv
Y29udHJpYnV0b3JzPjxhdXRoLWFkZHJlc3M+UmVzZWFyY2ggRGl2aXNpb24gSm9zbGluIERpYWJl
dGVzIENlbnRlciwgRGVwYXJ0bWVudCBvZiBNZWRpY2luZSwgSGFydmFyZCBNZWRpY2FsIFNjaG9v
bCwgQm9zdG9uLCBNYXNzYWNodXNldHRzIDAyMjE1LCBVU0EuPC9hdXRoLWFkZHJlc3M+PHRpdGxl
cz48dGl0bGU+YmV0YSgzKS1hZHJlbmVyZ2ljIHN0aW11bGF0aW9uIGRpZmZlcmVudGlhbGx5IGlu
aGliaXRzIGluc3VsaW4gc2lnbmFsaW5nIGFuZCBkZWNyZWFzZXMgaW5zdWxpbi1pbmR1Y2VkIGds
dWNvc2UgdXB0YWtlIGluIGJyb3duIGFkaXBvY3l0ZXM8L3RpdGxlPjxzZWNvbmRhcnktdGl0bGU+
SiBCaW9sIENoZW08L3NlY29uZGFyeS10aXRsZT48YWx0LXRpdGxlPlRoZSBKb3VybmFsIG9mIGJp
b2xvZ2ljYWwgY2hlbWlzdHJ5PC9hbHQtdGl0bGU+PC90aXRsZXM+PHBlcmlvZGljYWw+PGZ1bGwt
dGl0bGU+SiBCaW9sIENoZW08L2Z1bGwtdGl0bGU+PC9wZXJpb2RpY2FsPjxhbHQtcGVyaW9kaWNh
bD48ZnVsbC10aXRsZT5UaGUgSm91cm5hbCBvZiBCaW9sb2dpY2FsIENoZW1pc3RyeTwvZnVsbC10
aXRsZT48L2FsdC1wZXJpb2RpY2FsPjxwYWdlcz4zNDc5NS04MDI8L3BhZ2VzPjx2b2x1bWU+Mjc0
PC92b2x1bWU+PG51bWJlcj40OTwvbnVtYmVyPjxrZXl3b3Jkcz48a2V5d29yZD4xLVBob3NwaGF0
aWR5bGlub3NpdG9sIDMtS2luYXNlL21ldGFib2xpc208L2tleXdvcmQ+PGtleXdvcmQ+QWRpcG9j
eXRlcy8qbWV0YWJvbGlzbTwva2V5d29yZD48a2V5d29yZD5BZHJlbmVyZ2ljIGJldGEtQWdvbmlz
dHMvcGhhcm1hY29sb2d5PC9rZXl3b3JkPjxrZXl3b3JkPkFuaW1hbHM8L2tleXdvcmQ+PGtleXdv
cmQ+Q2VsbHMsIEN1bHR1cmVkPC9rZXl3b3JkPjxrZXl3b3JkPkRpb3hvbGVzL3BoYXJtYWNvbG9n
eTwva2V5d29yZD48a2V5d29yZD5Eb3NlLVJlc3BvbnNlIFJlbGF0aW9uc2hpcCwgRHJ1Zzwva2V5
d29yZD48a2V5d29yZD5HbHVjb3NlLyptZXRhYm9saXNtPC9rZXl3b3JkPjxrZXl3b3JkPkluc3Vs
aW4vKnBoYXJtYWNvbG9neTwva2V5d29yZD48a2V5d29yZD5JbnN1bGluIFJlY2VwdG9yIFN1YnN0
cmF0ZSBQcm90ZWluczwva2V5d29yZD48a2V5d29yZD5JbnRyYWNlbGx1bGFyIFNpZ25hbGluZyBQ
ZXB0aWRlcyBhbmQgUHJvdGVpbnM8L2tleXdvcmQ+PGtleXdvcmQ+TUFQIEtpbmFzZSBTaWduYWxp
bmcgU3lzdGVtPC9rZXl3b3JkPjxrZXl3b3JkPk1pY2U8L2tleXdvcmQ+PGtleXdvcmQ+UGhvc3Bo
b3Byb3RlaW5zL21ldGFib2xpc208L2tleXdvcmQ+PGtleXdvcmQ+UGhvc3Bob3J5bGF0aW9uL2Ry
dWcgZWZmZWN0czwva2V5d29yZD48a2V5d29yZD5Qcm90ZWluIEJpbmRpbmcvZHJ1ZyBlZmZlY3Rz
PC9rZXl3b3JkPjxrZXl3b3JkPlByb3RlaW4gS2luYXNlIEMvYW50YWdvbmlzdHMgJmFtcDsgaW5o
aWJpdG9yczwva2V5d29yZD48a2V5d29yZD4qUHJvdGVpbi1TZXJpbmUtVGhyZW9uaW5lIEtpbmFz
ZXM8L2tleXdvcmQ+PGtleXdvcmQ+UHJvdG8tT25jb2dlbmUgUHJvdGVpbnMvbWV0YWJvbGlzbTwv
a2V5d29yZD48a2V5d29yZD5Qcm90by1PbmNvZ2VuZSBQcm90ZWlucyBjLWFrdDwva2V5d29yZD48
a2V5d29yZD5SZWNlcHRvcnMsIEFkcmVuZXJnaWMsIGJldGEvKm1ldGFib2xpc208L2tleXdvcmQ+
PGtleXdvcmQ+UmVjZXB0b3JzLCBBZHJlbmVyZ2ljLCBiZXRhLTM8L2tleXdvcmQ+PGtleXdvcmQ+
U2lnbmFsIFRyYW5zZHVjdGlvbi9kcnVnIGVmZmVjdHM8L2tleXdvcmQ+PGtleXdvcmQ+VHlyb3Np
bmUvbWV0YWJvbGlzbTwva2V5d29yZD48L2tleXdvcmRzPjxkYXRlcz48eWVhcj4xOTk5PC95ZWFy
PjxwdWItZGF0ZXM+PGRhdGU+RGVjIDM8L2RhdGU+PC9wdWItZGF0ZXM+PC9kYXRlcz48aXNibj4w
MDIxLTkyNTggKFByaW50KTwvaXNibj48YWNjZXNzaW9uLW51bT4xMDU3NDk1MDwvYWNjZXNzaW9u
LW51bT48dXJscz48cmVsYXRlZC11cmxzPjx1cmw+aHR0cDovL3d3dy5uY2JpLm5sbS5uaWguZ292
L2VudHJlei9xdWVyeS5mY2dpP2NtZD1SZXRyaWV2ZSZhbXA7ZGI9UHViTWVkJmFtcDtkb3B0PUNp
dGF0aW9uJmFtcDtsaXN0X3VpZHM9MTA1NzQ5NTAgPC91cmw+PC9yZWxhdGVkLXVybHM+PC91cmxz
PjxsYW5ndWFnZT5lbmc8L2xhbmd1YWdlPjwvcmVjb3JkPjwvQ2l0ZT48Q2l0ZSBFeGNsdWRlWWVh
cj0iMSI+PEF1dGhvcj5NYXRzdW88L0F1dGhvcj48UmVjTnVtPjE3MDwvUmVjTnVtPjxyZWNvcmQ+
PHJlYy1udW1iZXI+MTcwPC9yZWMtbnVtYmVyPjxmb3JlaWduLWtleXM+PGtleSBhcHA9IkVOIiBk
Yi1pZD0idHQ1MGR6eHNsMHdhZWVleDlhcnBkMHQ4dndydnJheHB4cHRmIiB0aW1lc3RhbXA9IjE2
MTc4MjA5ODEiPjE3MDwva2V5PjwvZm9yZWlnbi1rZXlzPjxyZWYtdHlwZSBuYW1lPSJKb3VybmFs
IEFydGljbGUiPjE3PC9yZWYtdHlwZT48Y29udHJpYnV0b3JzPjxhdXRob3JzPjxhdXRob3I+TWF0
c3VvLCBLLjwvYXV0aG9yPjxhdXRob3I+QmV0dGFpZWIsIEEuPC9hdXRob3I+PGF1dGhvcj5OYWdh
dGEsIE4uPC9hdXRob3I+PGF1dGhvcj5NYXRzdW8sIEkuPC9hdXRob3I+PGF1dGhvcj5LZWlsaGFj
aywgSC48L2F1dGhvcj48YXV0aG9yPkhhaiwgRi4gRy48L2F1dGhvcj48L2F1dGhvcnM+PC9jb250
cmlidXRvcnM+PGF1dGgtYWRkcmVzcz5OdXRyaXRpb24gRGVwYXJ0bWVudCwgVW5pdmVyc2l0eSBv
ZiBDYWxpZm9ybmlhIERhdmlzLCBEYXZpcywgQ2FsaWZvcm5pYSwgVW5pdGVkIFN0YXRlcyBvZiBB
bWVyaWNhLjwvYXV0aC1hZGRyZXNzPjx0aXRsZXM+PHRpdGxlPlJlZ3VsYXRpb24gb2YgQnJvd24g
RmF0IEFkaXBvZ2VuZXNpcyBieSBQcm90ZWluIFR5cm9zaW5lIFBob3NwaGF0YXNlIDFCPC90aXRs
ZT48c2Vjb25kYXJ5LXRpdGxlPlBMb1MgT25lPC9zZWNvbmRhcnktdGl0bGU+PGFsdC10aXRsZT5Q
bG9TIG9uZTwvYWx0LXRpdGxlPjwvdGl0bGVzPjxwZXJpb2RpY2FsPjxmdWxsLXRpdGxlPlBMb1Mg
T05FPC9mdWxsLXRpdGxlPjwvcGVyaW9kaWNhbD48YWx0LXBlcmlvZGljYWw+PGZ1bGwtdGl0bGU+
UExvUyBPTkU8L2Z1bGwtdGl0bGU+PC9hbHQtcGVyaW9kaWNhbD48cGFnZXM+ZTE2NDQ2PC9wYWdl
cz48dm9sdW1lPjY8L3ZvbHVtZT48bnVtYmVyPjE8L251bWJlcj48ZGF0ZXM+PC9kYXRlcz48aXNi
bj4xOTMyLTYyMDMgKEVsZWN0cm9uaWMpJiN4RDsxOTMyLTYyMDMgKExpbmtpbmcpPC9pc2JuPjxh
Y2Nlc3Npb24tbnVtPjIxMzA1MDA3PC9hY2Nlc3Npb24tbnVtPjx1cmxzPjxyZWxhdGVkLXVybHM+
PHVybD5odHRwOi8vd3d3Lm5jYmkubmxtLm5paC5nb3YvZW50cmV6L3F1ZXJ5LmZjZ2k/Y21kPVJl
dHJpZXZlJmFtcDtkYj1QdWJNZWQmYW1wO2RvcHQ9Q2l0YXRpb24mYW1wO2xpc3RfdWlkcz0yMTMw
NTAwNyA8L3VybD48L3JlbGF0ZWQtdXJscz48L3VybHM+PGxhbmd1YWdlPmVuZzwvbGFuZ3VhZ2U+
PC9yZWNvcmQ+PC9DaXRlPjwvRW5kTm90ZT4A
</w:fldData>
        </w:fldChar>
      </w:r>
      <w:r w:rsidR="00585807">
        <w:rPr>
          <w:bCs/>
          <w:lang w:val="en-CA"/>
        </w:rPr>
        <w:instrText xml:space="preserve"> ADDIN EN.CITE.DATA </w:instrText>
      </w:r>
      <w:r w:rsidR="00585807">
        <w:rPr>
          <w:bCs/>
          <w:lang w:val="en-CA"/>
        </w:rPr>
      </w:r>
      <w:r w:rsidR="00585807">
        <w:rPr>
          <w:bCs/>
          <w:lang w:val="en-CA"/>
        </w:rPr>
        <w:fldChar w:fldCharType="end"/>
      </w:r>
      <w:r w:rsidR="00D81CAA" w:rsidRPr="00D81CAA">
        <w:rPr>
          <w:bCs/>
          <w:lang w:val="en-CA"/>
        </w:rPr>
      </w:r>
      <w:r w:rsidR="00D81CAA" w:rsidRPr="00D81CAA">
        <w:rPr>
          <w:bCs/>
          <w:lang w:val="en-CA"/>
        </w:rPr>
        <w:fldChar w:fldCharType="separate"/>
      </w:r>
      <w:r w:rsidR="00585807">
        <w:rPr>
          <w:bCs/>
          <w:noProof/>
          <w:lang w:val="en-CA"/>
        </w:rPr>
        <w:t>[321, 322]</w:t>
      </w:r>
      <w:r w:rsidR="00D81CAA" w:rsidRPr="00D81CAA">
        <w:rPr>
          <w:bCs/>
          <w:lang w:val="en-CA"/>
        </w:rPr>
        <w:fldChar w:fldCharType="end"/>
      </w:r>
      <w:r w:rsidR="00D81CAA" w:rsidRPr="00D81CAA">
        <w:rPr>
          <w:bCs/>
          <w:lang w:val="en-CA"/>
        </w:rPr>
        <w:t xml:space="preserve">. </w:t>
      </w:r>
      <w:r w:rsidR="00D81CAA" w:rsidRPr="00D81CAA">
        <w:rPr>
          <w:lang w:val="en-CA"/>
        </w:rPr>
        <w:t>C</w:t>
      </w:r>
      <w:r w:rsidR="00D81CAA" w:rsidRPr="00D81CAA">
        <w:rPr>
          <w:iCs/>
          <w:lang w:eastAsia="ja-JP"/>
        </w:rPr>
        <w:t xml:space="preserve">ells </w:t>
      </w:r>
      <w:r w:rsidR="00D81CAA" w:rsidRPr="00D81CAA">
        <w:rPr>
          <w:bCs/>
          <w:lang w:val="en-CA"/>
        </w:rPr>
        <w:t>were</w:t>
      </w:r>
      <w:r w:rsidR="00D81CAA" w:rsidRPr="00D81CAA">
        <w:rPr>
          <w:b/>
          <w:bCs/>
          <w:lang w:val="en-CA"/>
        </w:rPr>
        <w:t xml:space="preserve"> </w:t>
      </w:r>
      <w:r w:rsidR="00883736" w:rsidRPr="00883736">
        <w:rPr>
          <w:lang w:val="en-CA"/>
        </w:rPr>
        <w:t>kept</w:t>
      </w:r>
      <w:r w:rsidR="00883736">
        <w:rPr>
          <w:b/>
          <w:bCs/>
          <w:lang w:val="en-CA"/>
        </w:rPr>
        <w:t xml:space="preserve"> </w:t>
      </w:r>
      <w:r w:rsidR="00D81CAA" w:rsidRPr="00D81CAA">
        <w:rPr>
          <w:bCs/>
          <w:lang w:val="en-CA"/>
        </w:rPr>
        <w:t>in 10% NBCS</w:t>
      </w:r>
      <w:r w:rsidR="00D81CAA" w:rsidRPr="005614EB">
        <w:rPr>
          <w:bCs/>
          <w:lang w:val="en-CA"/>
        </w:rPr>
        <w:t>,</w:t>
      </w:r>
      <w:r w:rsidR="009A17F4">
        <w:rPr>
          <w:bCs/>
          <w:lang w:val="en-CA"/>
        </w:rPr>
        <w:t xml:space="preserve"> </w:t>
      </w:r>
      <w:proofErr w:type="spellStart"/>
      <w:r w:rsidR="009A17F4" w:rsidRPr="00D81CAA">
        <w:rPr>
          <w:bCs/>
          <w:lang w:val="en-CA"/>
        </w:rPr>
        <w:t>DMEM</w:t>
      </w:r>
      <w:proofErr w:type="spellEnd"/>
      <w:r w:rsidR="009A17F4" w:rsidRPr="00D81CAA">
        <w:rPr>
          <w:bCs/>
          <w:lang w:val="en-CA"/>
        </w:rPr>
        <w:t xml:space="preserve"> containing 25 mM glucose,</w:t>
      </w:r>
      <w:r w:rsidR="00D81CAA" w:rsidRPr="005614EB">
        <w:rPr>
          <w:bCs/>
          <w:lang w:val="en-CA"/>
        </w:rPr>
        <w:t xml:space="preserve"> </w:t>
      </w:r>
      <w:r w:rsidR="009A17F4" w:rsidRPr="005614EB">
        <w:rPr>
          <w:lang w:val="en-CA"/>
        </w:rPr>
        <w:t>50 </w:t>
      </w:r>
      <w:r w:rsidR="009A17F4" w:rsidRPr="005614EB">
        <w:t>μ</w:t>
      </w:r>
      <w:r w:rsidR="009A17F4" w:rsidRPr="005614EB">
        <w:rPr>
          <w:lang w:val="en-CA"/>
        </w:rPr>
        <w:t>g/ml streptomycin</w:t>
      </w:r>
      <w:r w:rsidR="009A17F4">
        <w:rPr>
          <w:lang w:val="en-CA"/>
        </w:rPr>
        <w:t xml:space="preserve"> </w:t>
      </w:r>
      <w:r w:rsidR="00D81CAA" w:rsidRPr="005614EB">
        <w:rPr>
          <w:lang w:val="en-CA"/>
        </w:rPr>
        <w:t>and</w:t>
      </w:r>
      <w:r w:rsidR="009A17F4">
        <w:rPr>
          <w:lang w:val="en-CA"/>
        </w:rPr>
        <w:t xml:space="preserve"> </w:t>
      </w:r>
      <w:r w:rsidR="009A17F4" w:rsidRPr="005614EB">
        <w:rPr>
          <w:lang w:val="en-CA"/>
        </w:rPr>
        <w:t>50 U/ml penicillin</w:t>
      </w:r>
      <w:r w:rsidR="00D81CAA" w:rsidRPr="005614EB">
        <w:rPr>
          <w:bCs/>
          <w:lang w:val="en-CA"/>
        </w:rPr>
        <w:t xml:space="preserve">. </w:t>
      </w:r>
      <w:r w:rsidR="003603FA">
        <w:rPr>
          <w:bCs/>
          <w:lang w:val="en-CA"/>
        </w:rPr>
        <w:t xml:space="preserve">Once confluent, </w:t>
      </w:r>
      <w:r w:rsidRPr="005614EB">
        <w:rPr>
          <w:bCs/>
          <w:lang w:val="en-CA"/>
        </w:rPr>
        <w:t xml:space="preserve">cells were </w:t>
      </w:r>
      <w:r w:rsidR="003603FA">
        <w:rPr>
          <w:bCs/>
          <w:lang w:val="en-CA"/>
        </w:rPr>
        <w:t>transferred</w:t>
      </w:r>
      <w:r w:rsidRPr="005614EB">
        <w:rPr>
          <w:bCs/>
          <w:lang w:val="en-CA"/>
        </w:rPr>
        <w:t xml:space="preserve"> to differentiation media co</w:t>
      </w:r>
      <w:r w:rsidR="003603FA">
        <w:rPr>
          <w:bCs/>
          <w:lang w:val="en-CA"/>
        </w:rPr>
        <w:t>mprised of</w:t>
      </w:r>
      <w:r w:rsidRPr="005614EB">
        <w:rPr>
          <w:bCs/>
          <w:lang w:val="en-CA"/>
        </w:rPr>
        <w:t xml:space="preserve"> 20% FBS, </w:t>
      </w:r>
      <w:r w:rsidRPr="005614EB">
        <w:rPr>
          <w:bCs/>
          <w:lang w:val="en-CA"/>
        </w:rPr>
        <w:lastRenderedPageBreak/>
        <w:t xml:space="preserve">1 </w:t>
      </w:r>
      <w:proofErr w:type="spellStart"/>
      <w:r w:rsidRPr="005614EB">
        <w:rPr>
          <w:bCs/>
          <w:lang w:val="en-CA"/>
        </w:rPr>
        <w:t>nM</w:t>
      </w:r>
      <w:proofErr w:type="spellEnd"/>
      <w:r w:rsidRPr="005614EB">
        <w:rPr>
          <w:bCs/>
          <w:lang w:val="en-CA"/>
        </w:rPr>
        <w:t xml:space="preserve"> triiodothyronine [</w:t>
      </w:r>
      <w:proofErr w:type="spellStart"/>
      <w:r w:rsidRPr="005614EB">
        <w:rPr>
          <w:bCs/>
          <w:lang w:val="en-CA"/>
        </w:rPr>
        <w:t>T3</w:t>
      </w:r>
      <w:proofErr w:type="spellEnd"/>
      <w:r w:rsidRPr="005614EB">
        <w:rPr>
          <w:bCs/>
          <w:lang w:val="en-CA"/>
        </w:rPr>
        <w:t xml:space="preserve">] </w:t>
      </w:r>
      <w:r w:rsidR="00883736">
        <w:rPr>
          <w:bCs/>
          <w:lang w:val="en-CA"/>
        </w:rPr>
        <w:t xml:space="preserve">and </w:t>
      </w:r>
      <w:r w:rsidR="00883736" w:rsidRPr="005614EB">
        <w:rPr>
          <w:bCs/>
          <w:lang w:val="en-CA"/>
        </w:rPr>
        <w:t xml:space="preserve">20 </w:t>
      </w:r>
      <w:proofErr w:type="spellStart"/>
      <w:r w:rsidR="00883736" w:rsidRPr="005614EB">
        <w:rPr>
          <w:bCs/>
          <w:lang w:val="en-CA"/>
        </w:rPr>
        <w:t>nM</w:t>
      </w:r>
      <w:proofErr w:type="spellEnd"/>
      <w:r w:rsidR="00883736" w:rsidRPr="005614EB">
        <w:rPr>
          <w:bCs/>
          <w:lang w:val="en-CA"/>
        </w:rPr>
        <w:t xml:space="preserve"> insulin </w:t>
      </w:r>
      <w:r w:rsidRPr="005614EB">
        <w:rPr>
          <w:bCs/>
          <w:lang w:val="en-CA"/>
        </w:rPr>
        <w:t xml:space="preserve">for 48 hours. </w:t>
      </w:r>
      <w:r w:rsidR="00883736">
        <w:rPr>
          <w:bCs/>
          <w:lang w:val="en-CA"/>
        </w:rPr>
        <w:t xml:space="preserve">Differentiation induction occurred by treating </w:t>
      </w:r>
      <w:r w:rsidR="003603FA">
        <w:rPr>
          <w:bCs/>
          <w:lang w:val="en-CA"/>
        </w:rPr>
        <w:t>cells</w:t>
      </w:r>
      <w:r w:rsidR="00883736">
        <w:rPr>
          <w:bCs/>
          <w:lang w:val="en-CA"/>
        </w:rPr>
        <w:t xml:space="preserve"> with</w:t>
      </w:r>
      <w:r w:rsidR="003603FA">
        <w:rPr>
          <w:bCs/>
          <w:lang w:val="en-CA"/>
        </w:rPr>
        <w:t xml:space="preserve"> the same differentiation media supplemented with </w:t>
      </w:r>
      <w:r w:rsidR="003603FA" w:rsidRPr="005614EB">
        <w:rPr>
          <w:bCs/>
          <w:lang w:val="en-CA"/>
        </w:rPr>
        <w:t>0.125 mM indomethacin (induction media)</w:t>
      </w:r>
      <w:r w:rsidR="003603FA">
        <w:rPr>
          <w:bCs/>
          <w:lang w:val="en-CA"/>
        </w:rPr>
        <w:t xml:space="preserve"> and </w:t>
      </w:r>
      <w:r w:rsidR="003603FA" w:rsidRPr="005614EB">
        <w:rPr>
          <w:bCs/>
          <w:lang w:val="en-CA"/>
        </w:rPr>
        <w:t>5 µM dexamethasone</w:t>
      </w:r>
      <w:r w:rsidR="003603FA">
        <w:rPr>
          <w:bCs/>
          <w:lang w:val="en-CA"/>
        </w:rPr>
        <w:t xml:space="preserve"> for an additional 48 hours. </w:t>
      </w:r>
      <w:r w:rsidR="00646095">
        <w:rPr>
          <w:bCs/>
          <w:lang w:val="en-CA"/>
        </w:rPr>
        <w:t xml:space="preserve">Following this induction period, cells were then reintroduced to differentiation medium and allowed to reach a fully differentiated phenotype, as evidenced by the accumulation of triglyceride. </w:t>
      </w:r>
    </w:p>
    <w:p w14:paraId="1440F94F" w14:textId="7B9F4716" w:rsidR="005614EB" w:rsidRDefault="00F21346" w:rsidP="005614EB">
      <w:pPr>
        <w:autoSpaceDE w:val="0"/>
        <w:autoSpaceDN w:val="0"/>
        <w:adjustRightInd w:val="0"/>
        <w:spacing w:line="360" w:lineRule="auto"/>
        <w:jc w:val="both"/>
      </w:pPr>
      <w:r w:rsidRPr="005614EB">
        <w:rPr>
          <w:rFonts w:eastAsia="MS Mincho"/>
          <w:b/>
          <w:bCs/>
          <w:i/>
          <w:iCs/>
          <w:lang w:eastAsia="ja-JP"/>
        </w:rPr>
        <w:t>Biochemical analysis.</w:t>
      </w:r>
      <w:r w:rsidRPr="005614EB">
        <w:rPr>
          <w:rFonts w:eastAsia="MS Mincho"/>
          <w:b/>
          <w:bCs/>
          <w:lang w:eastAsia="ja-JP"/>
        </w:rPr>
        <w:t xml:space="preserve">  </w:t>
      </w:r>
      <w:r w:rsidRPr="005614EB">
        <w:rPr>
          <w:rFonts w:eastAsia="MS Mincho"/>
          <w:lang w:eastAsia="ja-JP"/>
        </w:rPr>
        <w:t xml:space="preserve">For insulin signaling experiments, </w:t>
      </w:r>
      <w:r w:rsidR="00F477A4">
        <w:rPr>
          <w:rFonts w:eastAsia="MS Mincho"/>
          <w:lang w:eastAsia="ja-JP"/>
        </w:rPr>
        <w:t>following an overnight fast</w:t>
      </w:r>
      <w:r w:rsidRPr="005614EB">
        <w:rPr>
          <w:rFonts w:eastAsia="MS Mincho"/>
          <w:lang w:eastAsia="ja-JP"/>
        </w:rPr>
        <w:t>,</w:t>
      </w:r>
      <w:r w:rsidR="00F477A4">
        <w:rPr>
          <w:rFonts w:eastAsia="MS Mincho"/>
          <w:lang w:eastAsia="ja-JP"/>
        </w:rPr>
        <w:t xml:space="preserve"> mice were</w:t>
      </w:r>
      <w:r w:rsidRPr="005614EB">
        <w:rPr>
          <w:rFonts w:eastAsia="MS Mincho"/>
          <w:lang w:eastAsia="ja-JP"/>
        </w:rPr>
        <w:t xml:space="preserve"> </w:t>
      </w:r>
      <w:r w:rsidR="00883736" w:rsidRPr="005614EB">
        <w:rPr>
          <w:rFonts w:eastAsia="MS Mincho"/>
          <w:lang w:eastAsia="ja-JP"/>
        </w:rPr>
        <w:t xml:space="preserve">sacrificed 10 minutes after injection </w:t>
      </w:r>
      <w:r w:rsidR="00883736">
        <w:rPr>
          <w:rFonts w:eastAsia="MS Mincho"/>
          <w:lang w:eastAsia="ja-JP"/>
        </w:rPr>
        <w:t xml:space="preserve">with </w:t>
      </w:r>
      <w:proofErr w:type="spellStart"/>
      <w:r w:rsidRPr="005614EB">
        <w:rPr>
          <w:rFonts w:eastAsia="MS Mincho"/>
          <w:lang w:eastAsia="ja-JP"/>
        </w:rPr>
        <w:t>i.p.</w:t>
      </w:r>
      <w:proofErr w:type="spellEnd"/>
      <w:r w:rsidRPr="005614EB">
        <w:rPr>
          <w:rFonts w:eastAsia="MS Mincho"/>
          <w:lang w:eastAsia="ja-JP"/>
        </w:rPr>
        <w:t xml:space="preserve"> with insulin (10 </w:t>
      </w:r>
      <w:proofErr w:type="spellStart"/>
      <w:r w:rsidRPr="005614EB">
        <w:rPr>
          <w:rFonts w:eastAsia="MS Mincho"/>
          <w:lang w:eastAsia="ja-JP"/>
        </w:rPr>
        <w:t>mU</w:t>
      </w:r>
      <w:proofErr w:type="spellEnd"/>
      <w:r w:rsidRPr="005614EB">
        <w:rPr>
          <w:rFonts w:eastAsia="MS Mincho"/>
          <w:lang w:eastAsia="ja-JP"/>
        </w:rPr>
        <w:t xml:space="preserve">/g body weight).  Tissues </w:t>
      </w:r>
      <w:r w:rsidR="00F477A4">
        <w:rPr>
          <w:rFonts w:eastAsia="MS Mincho"/>
          <w:lang w:eastAsia="ja-JP"/>
        </w:rPr>
        <w:t xml:space="preserve">were </w:t>
      </w:r>
      <w:r w:rsidRPr="005614EB">
        <w:rPr>
          <w:rFonts w:eastAsia="MS Mincho"/>
          <w:lang w:eastAsia="ja-JP"/>
        </w:rPr>
        <w:t xml:space="preserve">immediately </w:t>
      </w:r>
      <w:r w:rsidR="00F477A4">
        <w:rPr>
          <w:rFonts w:eastAsia="MS Mincho"/>
          <w:lang w:eastAsia="ja-JP"/>
        </w:rPr>
        <w:t xml:space="preserve">dissected and snap </w:t>
      </w:r>
      <w:r w:rsidRPr="005614EB">
        <w:rPr>
          <w:rFonts w:eastAsia="MS Mincho"/>
          <w:lang w:eastAsia="ja-JP"/>
        </w:rPr>
        <w:t>frozen in liquid nitrogen.  Tissue</w:t>
      </w:r>
      <w:r w:rsidR="00F477A4">
        <w:rPr>
          <w:rFonts w:eastAsia="MS Mincho"/>
          <w:lang w:eastAsia="ja-JP"/>
        </w:rPr>
        <w:t xml:space="preserve"> samples </w:t>
      </w:r>
      <w:r w:rsidRPr="005614EB">
        <w:rPr>
          <w:rFonts w:eastAsia="MS Mincho"/>
          <w:lang w:eastAsia="ja-JP"/>
        </w:rPr>
        <w:t xml:space="preserve">were </w:t>
      </w:r>
      <w:r w:rsidR="00F477A4">
        <w:rPr>
          <w:rFonts w:eastAsia="MS Mincho"/>
          <w:lang w:eastAsia="ja-JP"/>
        </w:rPr>
        <w:t xml:space="preserve">then </w:t>
      </w:r>
      <w:r w:rsidRPr="005614EB">
        <w:rPr>
          <w:rFonts w:eastAsia="MS Mincho"/>
          <w:lang w:eastAsia="ja-JP"/>
        </w:rPr>
        <w:t>ground and lysed using radio-immunoprecipitation assay (</w:t>
      </w:r>
      <w:proofErr w:type="spellStart"/>
      <w:r w:rsidRPr="005614EB">
        <w:rPr>
          <w:rFonts w:eastAsia="MS Mincho"/>
          <w:lang w:eastAsia="ja-JP"/>
        </w:rPr>
        <w:t>RIPA</w:t>
      </w:r>
      <w:proofErr w:type="spellEnd"/>
      <w:r w:rsidRPr="005614EB">
        <w:rPr>
          <w:rFonts w:eastAsia="MS Mincho"/>
          <w:lang w:eastAsia="ja-JP"/>
        </w:rPr>
        <w:t xml:space="preserve">) buffer (10 mM Tris-HCl, pH 7.4, 150 mM NaCl, 0.1% sodium dodecyl sulfate, 1% </w:t>
      </w:r>
      <w:proofErr w:type="spellStart"/>
      <w:r w:rsidRPr="005614EB">
        <w:rPr>
          <w:rFonts w:eastAsia="MS Mincho"/>
          <w:lang w:eastAsia="ja-JP"/>
        </w:rPr>
        <w:t>TritonX</w:t>
      </w:r>
      <w:proofErr w:type="spellEnd"/>
      <w:r w:rsidRPr="005614EB">
        <w:rPr>
          <w:rFonts w:eastAsia="MS Mincho"/>
          <w:lang w:eastAsia="ja-JP"/>
        </w:rPr>
        <w:t>-100, 1% sodium deoxycholate,</w:t>
      </w:r>
      <w:r w:rsidR="00F477A4" w:rsidRPr="00F477A4">
        <w:rPr>
          <w:rFonts w:eastAsia="MS Mincho"/>
          <w:lang w:eastAsia="ja-JP"/>
        </w:rPr>
        <w:t xml:space="preserve"> </w:t>
      </w:r>
      <w:r w:rsidR="00F477A4" w:rsidRPr="005614EB">
        <w:rPr>
          <w:rFonts w:eastAsia="MS Mincho"/>
          <w:lang w:eastAsia="ja-JP"/>
        </w:rPr>
        <w:t xml:space="preserve">1 mM </w:t>
      </w:r>
      <w:proofErr w:type="spellStart"/>
      <w:r w:rsidR="00F477A4" w:rsidRPr="005614EB">
        <w:rPr>
          <w:rFonts w:eastAsia="MS Mincho"/>
          <w:lang w:eastAsia="ja-JP"/>
        </w:rPr>
        <w:t>NaF</w:t>
      </w:r>
      <w:proofErr w:type="spellEnd"/>
      <w:r w:rsidR="00F477A4">
        <w:rPr>
          <w:rFonts w:eastAsia="MS Mincho"/>
          <w:lang w:eastAsia="ja-JP"/>
        </w:rPr>
        <w:t>,</w:t>
      </w:r>
      <w:r w:rsidRPr="005614EB">
        <w:rPr>
          <w:rFonts w:eastAsia="MS Mincho"/>
          <w:lang w:eastAsia="ja-JP"/>
        </w:rPr>
        <w:t xml:space="preserve"> 5 mM EDTA, 1 mM sodium orthovanadate and protease inhibitors). </w:t>
      </w:r>
      <w:r w:rsidRPr="005614EB">
        <w:t>Lysates clarifi</w:t>
      </w:r>
      <w:r w:rsidR="00F477A4">
        <w:t>cation was achieved</w:t>
      </w:r>
      <w:r w:rsidRPr="005614EB">
        <w:t xml:space="preserve"> </w:t>
      </w:r>
      <w:r w:rsidR="00F477A4">
        <w:t>through</w:t>
      </w:r>
      <w:r w:rsidRPr="005614EB">
        <w:t xml:space="preserve"> centrifugation</w:t>
      </w:r>
      <w:r w:rsidR="00F477A4">
        <w:t xml:space="preserve"> of samples</w:t>
      </w:r>
      <w:r w:rsidRPr="005614EB">
        <w:rPr>
          <w:vertAlign w:val="superscript"/>
        </w:rPr>
        <w:t xml:space="preserve"> </w:t>
      </w:r>
      <w:r w:rsidRPr="005614EB">
        <w:t xml:space="preserve">at 13,000 rpm for 10 min and </w:t>
      </w:r>
      <w:r w:rsidR="00F477A4" w:rsidRPr="005614EB">
        <w:t>bicinchoninic acid protein assay kit (Pierce Chemical, IL)</w:t>
      </w:r>
      <w:r w:rsidR="00F477A4">
        <w:rPr>
          <w:rFonts w:eastAsia="MS Mincho"/>
          <w:lang w:eastAsia="ja-JP"/>
        </w:rPr>
        <w:t xml:space="preserve"> was used to determine </w:t>
      </w:r>
      <w:r w:rsidRPr="005614EB">
        <w:t>protein concentrations</w:t>
      </w:r>
      <w:r w:rsidR="00F477A4">
        <w:t>.</w:t>
      </w:r>
      <w:r w:rsidRPr="005614EB">
        <w:t xml:space="preserve"> </w:t>
      </w:r>
      <w:r w:rsidRPr="005614EB">
        <w:rPr>
          <w:rFonts w:eastAsia="MS Mincho"/>
          <w:lang w:eastAsia="ja-JP"/>
        </w:rPr>
        <w:t>Proteins (500-1000</w:t>
      </w:r>
      <w:r w:rsidRPr="005614EB">
        <w:rPr>
          <w:rFonts w:eastAsia="MS Mincho"/>
          <w:color w:val="FF0000"/>
          <w:lang w:eastAsia="ja-JP"/>
        </w:rPr>
        <w:t xml:space="preserve"> </w:t>
      </w:r>
      <w:r w:rsidRPr="005614EB">
        <w:rPr>
          <w:rFonts w:eastAsia="MS Mincho"/>
          <w:lang w:eastAsia="ja-JP"/>
        </w:rPr>
        <w:t>ug) were immunoprecipitated with anti-IR</w:t>
      </w:r>
      <w:r w:rsidR="00F477A4">
        <w:rPr>
          <w:rFonts w:eastAsia="MS Mincho"/>
          <w:lang w:eastAsia="ja-JP"/>
        </w:rPr>
        <w:t xml:space="preserve">, </w:t>
      </w:r>
      <w:r w:rsidRPr="005614EB">
        <w:rPr>
          <w:rFonts w:eastAsia="MS Mincho"/>
          <w:lang w:eastAsia="ja-JP"/>
        </w:rPr>
        <w:t xml:space="preserve">Dr. R. Kahn, </w:t>
      </w:r>
      <w:smartTag w:uri="urn:schemas-microsoft-com:office:smarttags" w:element="place">
        <w:smartTag w:uri="urn:schemas-microsoft-com:office:smarttags" w:element="PlaceName">
          <w:r w:rsidRPr="005614EB">
            <w:rPr>
              <w:rFonts w:eastAsia="MS Mincho"/>
              <w:lang w:eastAsia="ja-JP"/>
            </w:rPr>
            <w:t>Joslin</w:t>
          </w:r>
        </w:smartTag>
        <w:r w:rsidRPr="005614EB">
          <w:rPr>
            <w:rFonts w:eastAsia="MS Mincho"/>
            <w:lang w:eastAsia="ja-JP"/>
          </w:rPr>
          <w:t xml:space="preserve"> </w:t>
        </w:r>
        <w:smartTag w:uri="urn:schemas-microsoft-com:office:smarttags" w:element="PlaceName">
          <w:r w:rsidRPr="005614EB">
            <w:rPr>
              <w:rFonts w:eastAsia="MS Mincho"/>
              <w:lang w:eastAsia="ja-JP"/>
            </w:rPr>
            <w:t>Diabetes</w:t>
          </w:r>
        </w:smartTag>
        <w:r w:rsidRPr="005614EB">
          <w:rPr>
            <w:rFonts w:eastAsia="MS Mincho"/>
            <w:lang w:eastAsia="ja-JP"/>
          </w:rPr>
          <w:t xml:space="preserve"> </w:t>
        </w:r>
        <w:smartTag w:uri="urn:schemas-microsoft-com:office:smarttags" w:element="PlaceType">
          <w:r w:rsidRPr="005614EB">
            <w:rPr>
              <w:rFonts w:eastAsia="MS Mincho"/>
              <w:lang w:eastAsia="ja-JP"/>
            </w:rPr>
            <w:t>Center</w:t>
          </w:r>
        </w:smartTag>
      </w:smartTag>
      <w:r w:rsidRPr="005614EB">
        <w:rPr>
          <w:rFonts w:eastAsia="MS Mincho"/>
          <w:lang w:eastAsia="ja-JP"/>
        </w:rPr>
        <w:t>) and anti-</w:t>
      </w:r>
      <w:proofErr w:type="spellStart"/>
      <w:r w:rsidRPr="005614EB">
        <w:rPr>
          <w:rFonts w:eastAsia="MS Mincho"/>
          <w:lang w:eastAsia="ja-JP"/>
        </w:rPr>
        <w:t>IRS1</w:t>
      </w:r>
      <w:proofErr w:type="spellEnd"/>
      <w:r w:rsidRPr="005614EB">
        <w:rPr>
          <w:rFonts w:eastAsia="MS Mincho"/>
          <w:lang w:eastAsia="ja-JP"/>
        </w:rPr>
        <w:t xml:space="preserve"> antibodies (Millipore, MA).  G-</w:t>
      </w:r>
      <w:proofErr w:type="spellStart"/>
      <w:r w:rsidRPr="005614EB">
        <w:rPr>
          <w:rFonts w:eastAsia="MS Mincho"/>
          <w:lang w:eastAsia="ja-JP"/>
        </w:rPr>
        <w:t>Sepharose</w:t>
      </w:r>
      <w:proofErr w:type="spellEnd"/>
      <w:r w:rsidRPr="005614EB">
        <w:rPr>
          <w:rFonts w:eastAsia="MS Mincho"/>
          <w:lang w:eastAsia="ja-JP"/>
        </w:rPr>
        <w:t xml:space="preserve"> </w:t>
      </w:r>
      <w:r w:rsidR="00B34146" w:rsidRPr="005614EB">
        <w:rPr>
          <w:rFonts w:eastAsia="MS Mincho"/>
          <w:lang w:eastAsia="ja-JP"/>
        </w:rPr>
        <w:t xml:space="preserve">magnetic </w:t>
      </w:r>
      <w:r w:rsidRPr="005614EB">
        <w:rPr>
          <w:rFonts w:eastAsia="MS Mincho"/>
          <w:lang w:eastAsia="ja-JP"/>
        </w:rPr>
        <w:t xml:space="preserve">beads (GE Healthcare) </w:t>
      </w:r>
      <w:r w:rsidR="00123B04">
        <w:rPr>
          <w:rFonts w:eastAsia="MS Mincho"/>
          <w:lang w:eastAsia="ja-JP"/>
        </w:rPr>
        <w:t xml:space="preserve">were utilized to collect immune complexes </w:t>
      </w:r>
      <w:r w:rsidRPr="005614EB">
        <w:rPr>
          <w:rFonts w:eastAsia="MS Mincho"/>
          <w:lang w:eastAsia="ja-JP"/>
        </w:rPr>
        <w:t xml:space="preserve">and washed three times with lysis buffer.  Proteins were resolved </w:t>
      </w:r>
      <w:r w:rsidR="00123B04">
        <w:rPr>
          <w:rFonts w:eastAsia="MS Mincho"/>
          <w:lang w:eastAsia="ja-JP"/>
        </w:rPr>
        <w:t xml:space="preserve">with </w:t>
      </w:r>
      <w:proofErr w:type="spellStart"/>
      <w:r w:rsidRPr="005614EB">
        <w:rPr>
          <w:rFonts w:eastAsia="MS Mincho"/>
          <w:lang w:eastAsia="ja-JP"/>
        </w:rPr>
        <w:t>SDS</w:t>
      </w:r>
      <w:proofErr w:type="spellEnd"/>
      <w:r w:rsidRPr="005614EB">
        <w:rPr>
          <w:rFonts w:eastAsia="MS Mincho"/>
          <w:lang w:eastAsia="ja-JP"/>
        </w:rPr>
        <w:t xml:space="preserve">-polyacrylamide gel electrophoresis and </w:t>
      </w:r>
      <w:r w:rsidR="00123B04">
        <w:rPr>
          <w:rFonts w:eastAsia="MS Mincho"/>
          <w:lang w:eastAsia="ja-JP"/>
        </w:rPr>
        <w:t xml:space="preserve">then </w:t>
      </w:r>
      <w:r w:rsidRPr="005614EB">
        <w:rPr>
          <w:rFonts w:eastAsia="MS Mincho"/>
          <w:lang w:eastAsia="ja-JP"/>
        </w:rPr>
        <w:t>transferred to nitrocellulose membranes.  Immunoblots were performed with anti-</w:t>
      </w:r>
      <w:proofErr w:type="spellStart"/>
      <w:r w:rsidRPr="005614EB">
        <w:rPr>
          <w:rFonts w:eastAsia="MS Mincho"/>
          <w:lang w:eastAsia="ja-JP"/>
        </w:rPr>
        <w:t>phosphotyrosine</w:t>
      </w:r>
      <w:proofErr w:type="spellEnd"/>
      <w:r w:rsidRPr="005614EB">
        <w:rPr>
          <w:rFonts w:eastAsia="MS Mincho"/>
          <w:lang w:eastAsia="ja-JP"/>
        </w:rPr>
        <w:t xml:space="preserve"> monoclonal antibodies </w:t>
      </w:r>
      <w:proofErr w:type="spellStart"/>
      <w:r w:rsidRPr="005614EB">
        <w:rPr>
          <w:rFonts w:eastAsia="MS Mincho"/>
          <w:lang w:eastAsia="ja-JP"/>
        </w:rPr>
        <w:t>4G10</w:t>
      </w:r>
      <w:proofErr w:type="spellEnd"/>
      <w:r w:rsidRPr="005614EB">
        <w:rPr>
          <w:rFonts w:eastAsia="MS Mincho"/>
          <w:lang w:eastAsia="ja-JP"/>
        </w:rPr>
        <w:t xml:space="preserve"> (Upstate Biotechnology), or antibodies against IR, </w:t>
      </w:r>
      <w:proofErr w:type="spellStart"/>
      <w:r w:rsidRPr="005614EB">
        <w:rPr>
          <w:rFonts w:eastAsia="MS Mincho"/>
          <w:lang w:eastAsia="ja-JP"/>
        </w:rPr>
        <w:t>IRS1</w:t>
      </w:r>
      <w:proofErr w:type="spellEnd"/>
      <w:r w:rsidRPr="005614EB">
        <w:rPr>
          <w:rFonts w:eastAsia="MS Mincho"/>
          <w:lang w:eastAsia="ja-JP"/>
        </w:rPr>
        <w:t xml:space="preserve">, </w:t>
      </w:r>
      <w:proofErr w:type="spellStart"/>
      <w:r w:rsidRPr="005614EB">
        <w:rPr>
          <w:rFonts w:eastAsia="MS Mincho"/>
          <w:lang w:eastAsia="ja-JP"/>
        </w:rPr>
        <w:t>PTP1B</w:t>
      </w:r>
      <w:proofErr w:type="spellEnd"/>
      <w:r w:rsidRPr="005614EB">
        <w:rPr>
          <w:rFonts w:eastAsia="MS Mincho"/>
          <w:lang w:eastAsia="ja-JP"/>
        </w:rPr>
        <w:t xml:space="preserve"> (Upstate), </w:t>
      </w:r>
      <w:proofErr w:type="spellStart"/>
      <w:r w:rsidRPr="005614EB">
        <w:rPr>
          <w:rFonts w:eastAsia="MS Mincho"/>
          <w:lang w:eastAsia="ja-JP"/>
        </w:rPr>
        <w:t>pAkt</w:t>
      </w:r>
      <w:proofErr w:type="spellEnd"/>
      <w:r w:rsidRPr="005614EB">
        <w:rPr>
          <w:rFonts w:eastAsia="MS Mincho"/>
          <w:lang w:eastAsia="ja-JP"/>
        </w:rPr>
        <w:t xml:space="preserve">, </w:t>
      </w:r>
      <w:proofErr w:type="spellStart"/>
      <w:r w:rsidRPr="005614EB">
        <w:rPr>
          <w:rFonts w:eastAsia="MS Mincho"/>
          <w:lang w:eastAsia="ja-JP"/>
        </w:rPr>
        <w:t>Akt</w:t>
      </w:r>
      <w:proofErr w:type="spellEnd"/>
      <w:r w:rsidRPr="005614EB">
        <w:rPr>
          <w:rFonts w:eastAsia="MS Mincho"/>
          <w:lang w:eastAsia="ja-JP"/>
        </w:rPr>
        <w:t xml:space="preserve">, </w:t>
      </w:r>
      <w:proofErr w:type="spellStart"/>
      <w:r w:rsidRPr="005614EB">
        <w:rPr>
          <w:rFonts w:eastAsia="MS Mincho"/>
          <w:lang w:eastAsia="ja-JP"/>
        </w:rPr>
        <w:t>pErk</w:t>
      </w:r>
      <w:proofErr w:type="spellEnd"/>
      <w:r w:rsidRPr="005614EB">
        <w:rPr>
          <w:rFonts w:eastAsia="MS Mincho"/>
          <w:lang w:eastAsia="ja-JP"/>
        </w:rPr>
        <w:t xml:space="preserve"> (Cell Signaling), anti-</w:t>
      </w:r>
      <w:proofErr w:type="spellStart"/>
      <w:r w:rsidRPr="005614EB">
        <w:rPr>
          <w:rFonts w:eastAsia="MS Mincho"/>
          <w:lang w:eastAsia="ja-JP"/>
        </w:rPr>
        <w:t>phosphotyrosine</w:t>
      </w:r>
      <w:proofErr w:type="spellEnd"/>
      <w:r w:rsidRPr="005614EB">
        <w:rPr>
          <w:rFonts w:eastAsia="MS Mincho"/>
          <w:lang w:eastAsia="ja-JP"/>
        </w:rPr>
        <w:t xml:space="preserve"> </w:t>
      </w:r>
      <w:proofErr w:type="spellStart"/>
      <w:r w:rsidRPr="005614EB">
        <w:rPr>
          <w:rFonts w:eastAsia="MS Mincho"/>
          <w:lang w:eastAsia="ja-JP"/>
        </w:rPr>
        <w:t>PY99</w:t>
      </w:r>
      <w:proofErr w:type="spellEnd"/>
      <w:r w:rsidRPr="005614EB">
        <w:rPr>
          <w:rFonts w:eastAsia="MS Mincho"/>
          <w:lang w:eastAsia="ja-JP"/>
        </w:rPr>
        <w:t xml:space="preserve"> and </w:t>
      </w:r>
      <w:proofErr w:type="spellStart"/>
      <w:r w:rsidRPr="005614EB">
        <w:rPr>
          <w:rFonts w:eastAsia="MS Mincho"/>
          <w:lang w:eastAsia="ja-JP"/>
        </w:rPr>
        <w:t>Erk</w:t>
      </w:r>
      <w:proofErr w:type="spellEnd"/>
      <w:r w:rsidRPr="005614EB">
        <w:rPr>
          <w:rFonts w:eastAsia="MS Mincho"/>
          <w:lang w:eastAsia="ja-JP"/>
        </w:rPr>
        <w:t xml:space="preserve"> (Santa Cruz).</w:t>
      </w:r>
      <w:r w:rsidR="00436EEE">
        <w:rPr>
          <w:rFonts w:eastAsia="MS Mincho"/>
          <w:lang w:eastAsia="ja-JP"/>
        </w:rPr>
        <w:t xml:space="preserve"> </w:t>
      </w:r>
      <w:r w:rsidR="00F477A4" w:rsidRPr="005614EB">
        <w:t>V</w:t>
      </w:r>
      <w:r w:rsidRPr="005614EB">
        <w:t>isualiz</w:t>
      </w:r>
      <w:r w:rsidR="00F477A4">
        <w:t>ation of proteins</w:t>
      </w:r>
      <w:r w:rsidRPr="005614EB">
        <w:t xml:space="preserve"> </w:t>
      </w:r>
      <w:r w:rsidR="00F477A4">
        <w:t xml:space="preserve">was accomplished </w:t>
      </w:r>
      <w:r w:rsidRPr="005614EB">
        <w:t>using enhanced</w:t>
      </w:r>
      <w:r w:rsidRPr="005614EB">
        <w:rPr>
          <w:vertAlign w:val="superscript"/>
        </w:rPr>
        <w:t xml:space="preserve"> </w:t>
      </w:r>
      <w:r w:rsidRPr="005614EB">
        <w:t>chemiluminescence (</w:t>
      </w:r>
      <w:proofErr w:type="spellStart"/>
      <w:r w:rsidRPr="005614EB">
        <w:t>ECL</w:t>
      </w:r>
      <w:proofErr w:type="spellEnd"/>
      <w:r w:rsidRPr="005614EB">
        <w:t xml:space="preserve">, </w:t>
      </w:r>
      <w:proofErr w:type="spellStart"/>
      <w:r w:rsidRPr="005614EB">
        <w:t>Amersham</w:t>
      </w:r>
      <w:proofErr w:type="spellEnd"/>
      <w:r w:rsidRPr="005614EB">
        <w:t xml:space="preserve"> Biosciences) and </w:t>
      </w:r>
      <w:proofErr w:type="spellStart"/>
      <w:r w:rsidRPr="005614EB">
        <w:t>FluorChem</w:t>
      </w:r>
      <w:proofErr w:type="spellEnd"/>
      <w:r w:rsidRPr="005614EB">
        <w:t xml:space="preserve"> 9900</w:t>
      </w:r>
      <w:r w:rsidRPr="005614EB">
        <w:rPr>
          <w:color w:val="FF0000"/>
        </w:rPr>
        <w:t xml:space="preserve"> </w:t>
      </w:r>
      <w:r w:rsidRPr="005614EB">
        <w:t xml:space="preserve">(Alpha </w:t>
      </w:r>
      <w:proofErr w:type="spellStart"/>
      <w:r w:rsidRPr="005614EB">
        <w:t>Innotech</w:t>
      </w:r>
      <w:proofErr w:type="spellEnd"/>
      <w:r w:rsidRPr="005614EB">
        <w:t>, CA)</w:t>
      </w:r>
      <w:r w:rsidR="00F477A4">
        <w:t xml:space="preserve"> was used to quantify </w:t>
      </w:r>
      <w:r w:rsidR="00F477A4" w:rsidRPr="005614EB">
        <w:t>pixel intensities of immuno-reactive bands</w:t>
      </w:r>
      <w:r w:rsidRPr="005614EB">
        <w:t>.</w:t>
      </w:r>
    </w:p>
    <w:p w14:paraId="1320F3DE" w14:textId="10926C16" w:rsidR="00F46991" w:rsidRDefault="00422030" w:rsidP="005614EB">
      <w:pPr>
        <w:autoSpaceDE w:val="0"/>
        <w:autoSpaceDN w:val="0"/>
        <w:adjustRightInd w:val="0"/>
        <w:spacing w:line="360" w:lineRule="auto"/>
        <w:jc w:val="both"/>
        <w:rPr>
          <w:rFonts w:asciiTheme="majorBidi" w:hAnsiTheme="majorBidi" w:cstheme="majorBidi"/>
          <w:noProof/>
        </w:rPr>
      </w:pPr>
      <w:r w:rsidRPr="005614EB">
        <w:rPr>
          <w:rFonts w:asciiTheme="majorBidi" w:eastAsia="Times New Roman" w:hAnsiTheme="majorBidi" w:cstheme="majorBidi"/>
          <w:b/>
          <w:i/>
          <w:noProof/>
        </w:rPr>
        <w:t>Protein extraction and Immunoblots:</w:t>
      </w:r>
      <w:r w:rsidRPr="005614EB">
        <w:rPr>
          <w:rFonts w:asciiTheme="majorBidi" w:eastAsia="Times New Roman" w:hAnsiTheme="majorBidi" w:cstheme="majorBidi"/>
          <w:b/>
          <w:noProof/>
        </w:rPr>
        <w:t xml:space="preserve"> </w:t>
      </w:r>
      <w:r w:rsidRPr="00422030">
        <w:rPr>
          <w:rFonts w:asciiTheme="majorBidi" w:eastAsia="Times New Roman" w:hAnsiTheme="majorBidi" w:cstheme="majorBidi"/>
          <w:bCs/>
          <w:noProof/>
        </w:rPr>
        <w:t xml:space="preserve">Newly prepared solutions of RIPA buffer containing phosphatase and protease inhibitors were used to prepare lysates from muscle tissue samples harvested from Zyflamend treated and control animals. In sequence, freshly prepared lysates were kept on ice and sonicated in two rounds (10 secs each) separated by 10 min delay, followed by </w:t>
      </w:r>
      <w:r w:rsidRPr="00422030">
        <w:rPr>
          <w:rFonts w:asciiTheme="majorBidi" w:hAnsiTheme="majorBidi" w:cstheme="majorBidi"/>
          <w:noProof/>
        </w:rPr>
        <w:t>centrifugation at 15,000 g at 4</w:t>
      </w:r>
      <w:r w:rsidRPr="00422030">
        <w:rPr>
          <w:rFonts w:asciiTheme="majorBidi" w:hAnsiTheme="majorBidi" w:cstheme="majorBidi"/>
          <w:noProof/>
          <w:lang w:eastAsia="ja-JP"/>
        </w:rPr>
        <w:t xml:space="preserve">°C. </w:t>
      </w:r>
      <w:r w:rsidRPr="00422030">
        <w:rPr>
          <w:rFonts w:asciiTheme="majorBidi" w:hAnsiTheme="majorBidi" w:cstheme="majorBidi"/>
          <w:noProof/>
        </w:rPr>
        <w:t xml:space="preserve">Bicinchoninic acid assay kit (Pierce Chemical, Dallas, TX, USA), was used to determine the total concentration of proteins within samples. Electrophoresis was used to resolve 10-50 μg of proteins followed by transfer to PVDF membranes and then the membranes were blocked for 45-60 min at room temperature in TBST containing 5% BSA and </w:t>
      </w:r>
      <w:r w:rsidRPr="00422030">
        <w:rPr>
          <w:rFonts w:asciiTheme="majorBidi" w:hAnsiTheme="majorBidi" w:cstheme="majorBidi"/>
          <w:noProof/>
        </w:rPr>
        <w:lastRenderedPageBreak/>
        <w:t xml:space="preserve">0.1% tween, </w:t>
      </w:r>
      <w:r w:rsidRPr="00422030">
        <w:rPr>
          <w:rFonts w:asciiTheme="majorBidi" w:hAnsiTheme="majorBidi" w:cstheme="majorBidi"/>
          <w:noProof/>
          <w:lang w:eastAsia="ja-JP"/>
        </w:rPr>
        <w:t>pH: 7.4</w:t>
      </w:r>
      <w:r w:rsidRPr="00422030">
        <w:rPr>
          <w:rFonts w:asciiTheme="majorBidi" w:hAnsiTheme="majorBidi" w:cstheme="majorBidi"/>
          <w:noProof/>
        </w:rPr>
        <w:t xml:space="preserve">. Sequentially, the membranes were then incubated for 1 hr at room temperature with primary antibodies listed in (Table 1). Following three 5 min wash cycles in TBST, the membranes were incubated for 1 hr at room temperature with corresponding secondary antibodies. After four washes in TBST for 15 min each, protein band intensity was observed by coating the membranes with Luminata™ Western Chemiluminescent HRP Substrate (Millipore Corp., Billerica, MA, USA), and Flourochem software (Alpha Innotech Corp., San Jose, CA, USA) was used to quantify band density. </w:t>
      </w:r>
    </w:p>
    <w:p w14:paraId="5C4938B2" w14:textId="5BE654CC" w:rsidR="00F46991" w:rsidRPr="00010CA0" w:rsidRDefault="00F46991" w:rsidP="00010CA0">
      <w:pPr>
        <w:spacing w:line="360" w:lineRule="auto"/>
        <w:jc w:val="both"/>
      </w:pPr>
      <w:proofErr w:type="spellStart"/>
      <w:r w:rsidRPr="00010CA0">
        <w:rPr>
          <w:b/>
          <w:i/>
        </w:rPr>
        <w:t>Immunohistological</w:t>
      </w:r>
      <w:proofErr w:type="spellEnd"/>
      <w:r w:rsidRPr="00010CA0">
        <w:rPr>
          <w:b/>
          <w:i/>
        </w:rPr>
        <w:t xml:space="preserve"> Staining</w:t>
      </w:r>
      <w:r w:rsidRPr="00010CA0">
        <w:t xml:space="preserve">. For Immunohistochemistry experiments, freshly harvested adipose tissue from controls and </w:t>
      </w:r>
      <w:proofErr w:type="spellStart"/>
      <w:r w:rsidRPr="00010CA0">
        <w:t>Zyflamend</w:t>
      </w:r>
      <w:proofErr w:type="spellEnd"/>
      <w:r w:rsidRPr="00010CA0">
        <w:t xml:space="preserve">-treated mice were fixed in 10% formalin and embedded in paraffin. 5 </w:t>
      </w:r>
      <w:proofErr w:type="spellStart"/>
      <w:r w:rsidRPr="00010CA0">
        <w:t>μM</w:t>
      </w:r>
      <w:proofErr w:type="spellEnd"/>
      <w:r w:rsidRPr="00010CA0">
        <w:t xml:space="preserve"> sections were deparaffinized by three washes in freshly prepared 100% xylene (3 min each) followed by three washes in freshly prepared decreasing concentrations of ethanol (95, 90, 75, and 50%; 3 min each wash). Sections were then stained with anti-</w:t>
      </w:r>
      <w:proofErr w:type="spellStart"/>
      <w:r w:rsidRPr="00010CA0">
        <w:t>UCP1</w:t>
      </w:r>
      <w:proofErr w:type="spellEnd"/>
      <w:r w:rsidRPr="00010CA0">
        <w:t xml:space="preserve"> antibodies, counterstained with hematoxylin, and then mounted using Aqueous Mounting Medium (</w:t>
      </w:r>
      <w:proofErr w:type="spellStart"/>
      <w:r w:rsidRPr="00010CA0">
        <w:t>AbCam</w:t>
      </w:r>
      <w:proofErr w:type="spellEnd"/>
      <w:r w:rsidRPr="00010CA0">
        <w:t xml:space="preserve">; Waltham, MA). Bright-field microscopy imaging was conducted using the Leica </w:t>
      </w:r>
      <w:proofErr w:type="spellStart"/>
      <w:r w:rsidRPr="00010CA0">
        <w:t>DMI8</w:t>
      </w:r>
      <w:proofErr w:type="spellEnd"/>
      <w:r w:rsidRPr="00010CA0">
        <w:t xml:space="preserve"> inverted fluorescent microscope.</w:t>
      </w:r>
    </w:p>
    <w:p w14:paraId="6E1CE8E5" w14:textId="2C00C166" w:rsidR="00422030" w:rsidRPr="005614EB" w:rsidRDefault="00F21346" w:rsidP="005614EB">
      <w:pPr>
        <w:spacing w:line="360" w:lineRule="auto"/>
        <w:jc w:val="both"/>
        <w:rPr>
          <w:b/>
        </w:rPr>
      </w:pPr>
      <w:r w:rsidRPr="005614EB">
        <w:rPr>
          <w:b/>
          <w:i/>
          <w:iCs/>
        </w:rPr>
        <w:t>Statistical analysis.</w:t>
      </w:r>
      <w:r w:rsidRPr="00CA6203">
        <w:rPr>
          <w:b/>
        </w:rPr>
        <w:t xml:space="preserve">  </w:t>
      </w:r>
      <w:r w:rsidRPr="00CA6203">
        <w:t xml:space="preserve">Data </w:t>
      </w:r>
      <w:r w:rsidR="00F477A4">
        <w:t xml:space="preserve">has been </w:t>
      </w:r>
      <w:r w:rsidRPr="00CA6203">
        <w:t xml:space="preserve">expressed as means </w:t>
      </w:r>
      <w:r w:rsidRPr="00CA6203">
        <w:rPr>
          <w:u w:val="single"/>
        </w:rPr>
        <w:t>+</w:t>
      </w:r>
      <w:r w:rsidRPr="00CA6203">
        <w:t xml:space="preserve"> standard error of the mean (SEM). Statistical analyses were </w:t>
      </w:r>
      <w:r w:rsidR="00F477A4">
        <w:t>conducted</w:t>
      </w:r>
      <w:r w:rsidRPr="00CA6203">
        <w:t xml:space="preserve"> using </w:t>
      </w:r>
      <w:proofErr w:type="spellStart"/>
      <w:r w:rsidRPr="00CA6203">
        <w:t>JMP</w:t>
      </w:r>
      <w:proofErr w:type="spellEnd"/>
      <w:r w:rsidRPr="00CA6203">
        <w:t xml:space="preserve"> program (SAS Institute, NC).  </w:t>
      </w:r>
      <w:r w:rsidR="00BE4FCB">
        <w:t>R</w:t>
      </w:r>
      <w:r w:rsidR="00BE4FCB" w:rsidRPr="00CA6203">
        <w:t>epeated measures analysis of variance (</w:t>
      </w:r>
      <w:r w:rsidR="00BE4FCB" w:rsidRPr="00936FB6">
        <w:t>ANOVA</w:t>
      </w:r>
      <w:r w:rsidR="00BE4FCB" w:rsidRPr="00CA6203">
        <w:t>)</w:t>
      </w:r>
      <w:r w:rsidR="00BE4FCB">
        <w:t xml:space="preserve"> was utilized to analyze</w:t>
      </w:r>
      <w:r w:rsidR="00BE4FCB" w:rsidRPr="00CA6203">
        <w:t xml:space="preserve"> </w:t>
      </w:r>
      <w:r w:rsidRPr="00CA6203">
        <w:t xml:space="preserve">ITTs and </w:t>
      </w:r>
      <w:proofErr w:type="spellStart"/>
      <w:r w:rsidRPr="00CA6203">
        <w:t>GTT</w:t>
      </w:r>
      <w:r w:rsidR="00BE4FCB">
        <w:t>s</w:t>
      </w:r>
      <w:proofErr w:type="spellEnd"/>
      <w:r w:rsidRPr="00CA6203">
        <w:t>.  Post hoc differences were considered significant at P</w:t>
      </w:r>
      <w:r w:rsidRPr="00CA6203">
        <w:rPr>
          <w:u w:val="single"/>
        </w:rPr>
        <w:t>&lt;</w:t>
      </w:r>
      <w:r w:rsidRPr="00CA6203">
        <w:t xml:space="preserve"> 0.05 and highly significant at P</w:t>
      </w:r>
      <w:r w:rsidRPr="00CA6203">
        <w:rPr>
          <w:u w:val="single"/>
        </w:rPr>
        <w:t>&lt;</w:t>
      </w:r>
      <w:r w:rsidRPr="00CA6203">
        <w:t xml:space="preserve"> 0.01 using Tukey</w:t>
      </w:r>
      <w:r w:rsidRPr="00CA6203">
        <w:rPr>
          <w:color w:val="FF0000"/>
        </w:rPr>
        <w:t xml:space="preserve"> </w:t>
      </w:r>
      <w:r w:rsidRPr="00CA6203">
        <w:t>test.  A symbol (such as *) indicates P</w:t>
      </w:r>
      <w:r w:rsidRPr="00CA6203">
        <w:rPr>
          <w:u w:val="single"/>
        </w:rPr>
        <w:t>&lt;</w:t>
      </w:r>
      <w:r w:rsidRPr="00CA6203">
        <w:t xml:space="preserve"> 0.05, whereas a duplicate symbol (such as **) indicates P</w:t>
      </w:r>
      <w:r w:rsidRPr="00CA6203">
        <w:rPr>
          <w:u w:val="single"/>
        </w:rPr>
        <w:t>&lt;</w:t>
      </w:r>
      <w:r>
        <w:t xml:space="preserve"> 0.01.</w:t>
      </w:r>
    </w:p>
    <w:p w14:paraId="661F82EA" w14:textId="77777777" w:rsidR="00422030" w:rsidRPr="00422030" w:rsidRDefault="00422030" w:rsidP="00FF7895">
      <w:pPr>
        <w:pStyle w:val="Heading2"/>
        <w:rPr>
          <w:noProof/>
        </w:rPr>
      </w:pPr>
      <w:bookmarkStart w:id="95" w:name="_Toc101884600"/>
      <w:r w:rsidRPr="00422030">
        <w:rPr>
          <w:noProof/>
        </w:rPr>
        <w:t>Results</w:t>
      </w:r>
      <w:bookmarkEnd w:id="95"/>
    </w:p>
    <w:p w14:paraId="61EE303C" w14:textId="2F0D4E4F" w:rsidR="00422030" w:rsidRPr="00422030" w:rsidRDefault="00422030" w:rsidP="00010CA0">
      <w:pPr>
        <w:spacing w:before="100" w:beforeAutospacing="1" w:after="100" w:afterAutospacing="1" w:line="360" w:lineRule="auto"/>
        <w:ind w:firstLine="720"/>
        <w:jc w:val="both"/>
        <w:rPr>
          <w:bCs/>
          <w:iCs/>
          <w:noProof/>
          <w:color w:val="000000" w:themeColor="text1"/>
        </w:rPr>
      </w:pPr>
      <w:bookmarkStart w:id="96" w:name="_Hlk92021206"/>
      <w:r w:rsidRPr="00422030">
        <w:rPr>
          <w:bCs/>
          <w:iCs/>
          <w:noProof/>
          <w:color w:val="000000" w:themeColor="text1"/>
        </w:rPr>
        <w:t xml:space="preserve">Wild type C57BL/6 mice were age-matched and administered standard lab chow (Purina lab chow, # 5001) for 6 weeks, then transferred to high fat diet (HFD; 60% kcal from fat, Research Diets) containing either vehicular control (Ctrl/olive oil) or Zyflamend (1mg/kg/day) for a final 16 week period. </w:t>
      </w:r>
      <w:r w:rsidRPr="00422030">
        <w:rPr>
          <w:noProof/>
        </w:rPr>
        <w:t>In comparison to the HFD alone, Zyflamend  incorporation into the diet resulted in significant reduction in body weight gain (p&lt;0.05) across the final four bi-weekly time points collected from 16 weeks to 22 weeks of age. In contrast, mice administered the Zyflamend-chow or control-chow diet displayed no significant differences in body weight between the two (</w:t>
      </w:r>
      <w:r w:rsidRPr="008C78D5">
        <w:rPr>
          <w:b/>
          <w:bCs/>
          <w:noProof/>
        </w:rPr>
        <w:t>Fig</w:t>
      </w:r>
      <w:r w:rsidR="008C78D5" w:rsidRPr="008C78D5">
        <w:rPr>
          <w:b/>
          <w:bCs/>
          <w:noProof/>
        </w:rPr>
        <w:t xml:space="preserve"> </w:t>
      </w:r>
      <w:r w:rsidR="00235507">
        <w:rPr>
          <w:b/>
          <w:bCs/>
          <w:noProof/>
        </w:rPr>
        <w:t>3</w:t>
      </w:r>
      <w:r w:rsidR="008C78D5" w:rsidRPr="008C78D5">
        <w:rPr>
          <w:b/>
          <w:bCs/>
          <w:noProof/>
        </w:rPr>
        <w:t>.</w:t>
      </w:r>
      <w:r w:rsidRPr="008C78D5">
        <w:rPr>
          <w:b/>
          <w:bCs/>
          <w:noProof/>
        </w:rPr>
        <w:t>A</w:t>
      </w:r>
      <w:r w:rsidRPr="00422030">
        <w:rPr>
          <w:noProof/>
        </w:rPr>
        <w:t>). Glucose tolerance test (GTT) revealed that Zyf-HFD fed animals had significantly lower glucose levels after 30 (p&lt;0.05) 60 and 120 min (p&lt;0.01) (</w:t>
      </w:r>
      <w:r w:rsidRPr="008C78D5">
        <w:rPr>
          <w:b/>
          <w:bCs/>
          <w:noProof/>
        </w:rPr>
        <w:t>Fig</w:t>
      </w:r>
      <w:r w:rsidR="008C78D5">
        <w:rPr>
          <w:b/>
          <w:bCs/>
          <w:noProof/>
        </w:rPr>
        <w:t xml:space="preserve"> </w:t>
      </w:r>
      <w:r w:rsidR="00235507">
        <w:rPr>
          <w:b/>
          <w:bCs/>
          <w:noProof/>
        </w:rPr>
        <w:t>3</w:t>
      </w:r>
      <w:r w:rsidR="008C78D5">
        <w:rPr>
          <w:b/>
          <w:bCs/>
          <w:noProof/>
        </w:rPr>
        <w:t>.</w:t>
      </w:r>
      <w:r w:rsidRPr="008C78D5">
        <w:rPr>
          <w:b/>
          <w:bCs/>
          <w:noProof/>
        </w:rPr>
        <w:t>B</w:t>
      </w:r>
      <w:r w:rsidRPr="00422030">
        <w:rPr>
          <w:noProof/>
        </w:rPr>
        <w:t xml:space="preserve">). Further suggesting improved </w:t>
      </w:r>
      <w:r w:rsidRPr="00422030">
        <w:rPr>
          <w:noProof/>
        </w:rPr>
        <w:lastRenderedPageBreak/>
        <w:t>insulin sensitivity, insulin tolerance test (ITT) identified that the Zyf-HFD mice had significantly lower levels of plasma glucose across all post injection time points, relative to HFD control (</w:t>
      </w:r>
      <w:r w:rsidRPr="008C78D5">
        <w:rPr>
          <w:b/>
          <w:bCs/>
          <w:noProof/>
        </w:rPr>
        <w:t>Fig</w:t>
      </w:r>
      <w:r w:rsidR="008C78D5">
        <w:rPr>
          <w:b/>
          <w:bCs/>
          <w:noProof/>
        </w:rPr>
        <w:t xml:space="preserve"> </w:t>
      </w:r>
      <w:r w:rsidR="00235507">
        <w:rPr>
          <w:b/>
          <w:bCs/>
          <w:noProof/>
        </w:rPr>
        <w:t>3</w:t>
      </w:r>
      <w:r w:rsidR="008C78D5">
        <w:rPr>
          <w:b/>
          <w:bCs/>
          <w:noProof/>
        </w:rPr>
        <w:t>.</w:t>
      </w:r>
      <w:r w:rsidRPr="008C78D5">
        <w:rPr>
          <w:b/>
          <w:bCs/>
          <w:noProof/>
        </w:rPr>
        <w:t>C</w:t>
      </w:r>
      <w:r w:rsidRPr="00422030">
        <w:rPr>
          <w:noProof/>
        </w:rPr>
        <w:t>). In order to address any potential for preference bias between the diets, food intake was analyzed. Adjusting for body weight, no significant differences in food intake or feed efficiency were observed between Zyflamend and Ctrl HFD mice (</w:t>
      </w:r>
      <w:r w:rsidRPr="008C78D5">
        <w:rPr>
          <w:b/>
          <w:bCs/>
          <w:noProof/>
        </w:rPr>
        <w:t xml:space="preserve">Fig </w:t>
      </w:r>
      <w:r w:rsidR="00235507">
        <w:rPr>
          <w:b/>
          <w:bCs/>
          <w:noProof/>
        </w:rPr>
        <w:t>3</w:t>
      </w:r>
      <w:r w:rsidR="008C78D5" w:rsidRPr="008C78D5">
        <w:rPr>
          <w:b/>
          <w:bCs/>
          <w:noProof/>
        </w:rPr>
        <w:t>.</w:t>
      </w:r>
      <w:r w:rsidRPr="008C78D5">
        <w:rPr>
          <w:b/>
          <w:bCs/>
          <w:noProof/>
        </w:rPr>
        <w:t>D</w:t>
      </w:r>
      <w:r w:rsidRPr="00422030">
        <w:rPr>
          <w:noProof/>
        </w:rPr>
        <w:t xml:space="preserve">). </w:t>
      </w:r>
      <w:r w:rsidRPr="00422030">
        <w:rPr>
          <w:bCs/>
          <w:iCs/>
          <w:noProof/>
          <w:color w:val="000000" w:themeColor="text1"/>
        </w:rPr>
        <w:t>To better understand the effects of Zyflamend on adiposity, fat pads from the (subcutaneous (SQ), BAT, epididymal (Epi), and visceral (Visc)) depots were weighed. Zyflamend treatment significantly reduced the weight of all depots except BAT, while no significant differences in organ tissue weight was observed (</w:t>
      </w:r>
      <w:r w:rsidRPr="008C78D5">
        <w:rPr>
          <w:b/>
          <w:iCs/>
          <w:noProof/>
          <w:color w:val="000000" w:themeColor="text1"/>
        </w:rPr>
        <w:t>Fig</w:t>
      </w:r>
      <w:r w:rsidR="008C78D5" w:rsidRPr="008C78D5">
        <w:rPr>
          <w:b/>
          <w:iCs/>
          <w:noProof/>
          <w:color w:val="000000" w:themeColor="text1"/>
        </w:rPr>
        <w:t xml:space="preserve"> </w:t>
      </w:r>
      <w:r w:rsidR="00235507">
        <w:rPr>
          <w:b/>
          <w:iCs/>
          <w:noProof/>
          <w:color w:val="000000" w:themeColor="text1"/>
        </w:rPr>
        <w:t>3</w:t>
      </w:r>
      <w:r w:rsidR="008C78D5" w:rsidRPr="008C78D5">
        <w:rPr>
          <w:b/>
          <w:iCs/>
          <w:noProof/>
          <w:color w:val="000000" w:themeColor="text1"/>
        </w:rPr>
        <w:t>.</w:t>
      </w:r>
      <w:r w:rsidRPr="008C78D5">
        <w:rPr>
          <w:b/>
          <w:iCs/>
          <w:noProof/>
          <w:color w:val="000000" w:themeColor="text1"/>
        </w:rPr>
        <w:t>E</w:t>
      </w:r>
      <w:r w:rsidRPr="00422030">
        <w:rPr>
          <w:bCs/>
          <w:iCs/>
          <w:noProof/>
          <w:color w:val="000000" w:themeColor="text1"/>
        </w:rPr>
        <w:t>). While non statistically significant, Zyflamend HFD feeding resulted in slight elevation of BAT (</w:t>
      </w:r>
      <w:r w:rsidRPr="008C78D5">
        <w:rPr>
          <w:b/>
          <w:iCs/>
          <w:noProof/>
          <w:color w:val="000000" w:themeColor="text1"/>
        </w:rPr>
        <w:t>Fig</w:t>
      </w:r>
      <w:r w:rsidR="008C78D5" w:rsidRPr="008C78D5">
        <w:rPr>
          <w:b/>
          <w:iCs/>
          <w:noProof/>
          <w:color w:val="000000" w:themeColor="text1"/>
        </w:rPr>
        <w:t xml:space="preserve"> </w:t>
      </w:r>
      <w:r w:rsidR="00235507">
        <w:rPr>
          <w:b/>
          <w:iCs/>
          <w:noProof/>
          <w:color w:val="000000" w:themeColor="text1"/>
        </w:rPr>
        <w:t>3</w:t>
      </w:r>
      <w:r w:rsidR="008C78D5" w:rsidRPr="008C78D5">
        <w:rPr>
          <w:b/>
          <w:iCs/>
          <w:noProof/>
          <w:color w:val="000000" w:themeColor="text1"/>
        </w:rPr>
        <w:t>.E</w:t>
      </w:r>
      <w:r w:rsidR="005403AE">
        <w:rPr>
          <w:bCs/>
          <w:iCs/>
          <w:noProof/>
          <w:color w:val="000000" w:themeColor="text1"/>
        </w:rPr>
        <w:t xml:space="preserve">). </w:t>
      </w:r>
      <w:r w:rsidRPr="00422030">
        <w:rPr>
          <w:bCs/>
          <w:iCs/>
          <w:noProof/>
          <w:color w:val="000000" w:themeColor="text1"/>
        </w:rPr>
        <w:t xml:space="preserve">Collectively, these findings suggest Zyflamend may exert metabolic changes that may protect against the deleterious effects of HFD-induced obesity. </w:t>
      </w:r>
    </w:p>
    <w:p w14:paraId="09BD56DA" w14:textId="7BAC6FB9" w:rsidR="00422030" w:rsidRPr="00422030" w:rsidRDefault="00422030" w:rsidP="00010CA0">
      <w:pPr>
        <w:spacing w:before="100" w:beforeAutospacing="1" w:after="100" w:afterAutospacing="1" w:line="360" w:lineRule="auto"/>
        <w:ind w:firstLine="720"/>
        <w:jc w:val="both"/>
        <w:rPr>
          <w:noProof/>
          <w:shd w:val="clear" w:color="auto" w:fill="FFFFFF"/>
        </w:rPr>
      </w:pPr>
      <w:bookmarkStart w:id="97" w:name="_Hlk92094682"/>
      <w:bookmarkEnd w:id="96"/>
      <w:r w:rsidRPr="00422030">
        <w:rPr>
          <w:bCs/>
          <w:iCs/>
          <w:noProof/>
        </w:rPr>
        <w:t xml:space="preserve">Considering the important role skeletal muscle plays in maintaining metabolic homeostasis, we set out to investigate how Zyflamend might impact insulin signaling within the tissue. HFD has been shown to effectively induce insulin resistance in murine skeletal muscle </w:t>
      </w:r>
      <w:r w:rsidR="000D5D71">
        <w:rPr>
          <w:bCs/>
          <w:iCs/>
          <w:noProof/>
        </w:rPr>
        <w:fldChar w:fldCharType="begin">
          <w:fldData xml:space="preserve">PEVuZE5vdGU+PENpdGU+PEF1dGhvcj5MaTwvQXV0aG9yPjxZZWFyPjIwMTQ8L1llYXI+PFJlY051
bT40Mjg8L1JlY051bT48RGlzcGxheVRleHQ+WzI0OV08L0Rpc3BsYXlUZXh0PjxyZWNvcmQ+PHJl
Yy1udW1iZXI+NDI4PC9yZWMtbnVtYmVyPjxmb3JlaWduLWtleXM+PGtleSBhcHA9IkVOIiBkYi1p
ZD0idHQ1MGR6eHNsMHdhZWVleDlhcnBkMHQ4dndydnJheHB4cHRmIiB0aW1lc3RhbXA9IjE2NDg1
MjM5NzAiPjQyODwva2V5PjwvZm9yZWlnbi1rZXlzPjxyZWYtdHlwZSBuYW1lPSJKb3VybmFsIEFy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bCs/>
          <w:iCs/>
          <w:noProof/>
        </w:rPr>
        <w:instrText xml:space="preserve"> ADDIN EN.CITE </w:instrText>
      </w:r>
      <w:r w:rsidR="000D5D71">
        <w:rPr>
          <w:bCs/>
          <w:iCs/>
          <w:noProof/>
        </w:rPr>
        <w:fldChar w:fldCharType="begin">
          <w:fldData xml:space="preserve">PEVuZE5vdGU+PENpdGU+PEF1dGhvcj5MaTwvQXV0aG9yPjxZZWFyPjIwMTQ8L1llYXI+PFJlY051
bT40Mjg8L1JlY051bT48RGlzcGxheVRleHQ+WzI0OV08L0Rpc3BsYXlUZXh0PjxyZWNvcmQ+PHJl
Yy1udW1iZXI+NDI4PC9yZWMtbnVtYmVyPjxmb3JlaWduLWtleXM+PGtleSBhcHA9IkVOIiBkYi1p
ZD0idHQ1MGR6eHNsMHdhZWVleDlhcnBkMHQ4dndydnJheHB4cHRmIiB0aW1lc3RhbXA9IjE2NDg1
MjM5NzAiPjQyODwva2V5PjwvZm9yZWlnbi1rZXlzPjxyZWYtdHlwZSBuYW1lPSJKb3VybmFsIEFy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bCs/>
          <w:iCs/>
          <w:noProof/>
        </w:rPr>
        <w:instrText xml:space="preserve"> ADDIN EN.CITE.DATA </w:instrText>
      </w:r>
      <w:r w:rsidR="000D5D71">
        <w:rPr>
          <w:bCs/>
          <w:iCs/>
          <w:noProof/>
        </w:rPr>
      </w:r>
      <w:r w:rsidR="000D5D71">
        <w:rPr>
          <w:bCs/>
          <w:iCs/>
          <w:noProof/>
        </w:rPr>
        <w:fldChar w:fldCharType="end"/>
      </w:r>
      <w:r w:rsidR="000D5D71">
        <w:rPr>
          <w:bCs/>
          <w:iCs/>
          <w:noProof/>
        </w:rPr>
      </w:r>
      <w:r w:rsidR="000D5D71">
        <w:rPr>
          <w:bCs/>
          <w:iCs/>
          <w:noProof/>
        </w:rPr>
        <w:fldChar w:fldCharType="separate"/>
      </w:r>
      <w:r w:rsidR="000D5D71">
        <w:rPr>
          <w:bCs/>
          <w:iCs/>
          <w:noProof/>
        </w:rPr>
        <w:t>[249]</w:t>
      </w:r>
      <w:r w:rsidR="000D5D71">
        <w:rPr>
          <w:bCs/>
          <w:iCs/>
          <w:noProof/>
        </w:rPr>
        <w:fldChar w:fldCharType="end"/>
      </w:r>
      <w:r w:rsidRPr="00422030">
        <w:rPr>
          <w:bCs/>
          <w:iCs/>
          <w:noProof/>
        </w:rPr>
        <w:t xml:space="preserve">, therefore, we utilized HFD fed mice with or without Zyflamend incorporated in the diet. Animals were fasted overnight (12 hr) (-) followed by 10 mins of insulin stimulation (+) allowing for </w:t>
      </w:r>
      <w:r w:rsidRPr="00422030">
        <w:rPr>
          <w:noProof/>
          <w:shd w:val="clear" w:color="auto" w:fill="FFFFFF"/>
        </w:rPr>
        <w:t>direct assessment of the kinetics of tyrosine phosphorylation and activation of key regulators in this signaling pathway (</w:t>
      </w:r>
      <w:r w:rsidRPr="008C78D5">
        <w:rPr>
          <w:b/>
          <w:bCs/>
          <w:noProof/>
          <w:shd w:val="clear" w:color="auto" w:fill="FFFFFF"/>
        </w:rPr>
        <w:t>Fig</w:t>
      </w:r>
      <w:r w:rsidR="008C78D5" w:rsidRPr="008C78D5">
        <w:rPr>
          <w:b/>
          <w:bCs/>
          <w:noProof/>
          <w:shd w:val="clear" w:color="auto" w:fill="FFFFFF"/>
        </w:rPr>
        <w:t xml:space="preserve"> </w:t>
      </w:r>
      <w:r w:rsidR="00235507">
        <w:rPr>
          <w:b/>
          <w:bCs/>
          <w:noProof/>
          <w:shd w:val="clear" w:color="auto" w:fill="FFFFFF"/>
        </w:rPr>
        <w:t>4</w:t>
      </w:r>
      <w:r w:rsidR="008C78D5" w:rsidRPr="008C78D5">
        <w:rPr>
          <w:b/>
          <w:bCs/>
          <w:noProof/>
          <w:shd w:val="clear" w:color="auto" w:fill="FFFFFF"/>
        </w:rPr>
        <w:t>.</w:t>
      </w:r>
      <w:r w:rsidRPr="00422030">
        <w:rPr>
          <w:noProof/>
          <w:shd w:val="clear" w:color="auto" w:fill="FFFFFF"/>
        </w:rPr>
        <w:t>). Tyrosine phosphorylation of individual components in insulin signaling such as insulin receptor (IR) and insulin receptor substrate 1 (IRS1) proteins was also determined by immuno-precipitating them with specific antibodies then probing with anti-phosphotyrosine. Our findings demonstrate that Zyflamend effectively induced tyrosine phosphorylation of IR and IRS1 in response to both fasting and insulin stimulation, in comparison to HFD alone (</w:t>
      </w:r>
      <w:r w:rsidRPr="008C78D5">
        <w:rPr>
          <w:b/>
          <w:bCs/>
          <w:noProof/>
          <w:shd w:val="clear" w:color="auto" w:fill="FFFFFF"/>
        </w:rPr>
        <w:t>Fig</w:t>
      </w:r>
      <w:r w:rsidR="008C78D5" w:rsidRPr="008C78D5">
        <w:rPr>
          <w:b/>
          <w:bCs/>
          <w:noProof/>
          <w:shd w:val="clear" w:color="auto" w:fill="FFFFFF"/>
        </w:rPr>
        <w:t xml:space="preserve"> </w:t>
      </w:r>
      <w:r w:rsidR="00235507">
        <w:rPr>
          <w:b/>
          <w:bCs/>
          <w:noProof/>
          <w:shd w:val="clear" w:color="auto" w:fill="FFFFFF"/>
        </w:rPr>
        <w:t>4</w:t>
      </w:r>
      <w:r w:rsidR="008C78D5" w:rsidRPr="008C78D5">
        <w:rPr>
          <w:b/>
          <w:bCs/>
          <w:noProof/>
          <w:shd w:val="clear" w:color="auto" w:fill="FFFFFF"/>
        </w:rPr>
        <w:t>. A-B</w:t>
      </w:r>
      <w:r w:rsidRPr="00422030">
        <w:rPr>
          <w:noProof/>
          <w:shd w:val="clear" w:color="auto" w:fill="FFFFFF"/>
        </w:rPr>
        <w:t>). Furthermore, we observed increased phosphorylation of IRS1 at the Tyr608 site, in the insulin stimulated Zyflamend group (</w:t>
      </w:r>
      <w:r w:rsidR="008C78D5" w:rsidRPr="008C78D5">
        <w:rPr>
          <w:b/>
          <w:bCs/>
          <w:noProof/>
          <w:shd w:val="clear" w:color="auto" w:fill="FFFFFF"/>
        </w:rPr>
        <w:t xml:space="preserve">Fig </w:t>
      </w:r>
      <w:r w:rsidR="00235507">
        <w:rPr>
          <w:b/>
          <w:bCs/>
          <w:noProof/>
          <w:shd w:val="clear" w:color="auto" w:fill="FFFFFF"/>
        </w:rPr>
        <w:t>4</w:t>
      </w:r>
      <w:r w:rsidR="008C78D5" w:rsidRPr="008C78D5">
        <w:rPr>
          <w:b/>
          <w:bCs/>
          <w:noProof/>
          <w:shd w:val="clear" w:color="auto" w:fill="FFFFFF"/>
        </w:rPr>
        <w:t xml:space="preserve">. </w:t>
      </w:r>
      <w:r w:rsidR="008C78D5">
        <w:rPr>
          <w:b/>
          <w:bCs/>
          <w:noProof/>
          <w:shd w:val="clear" w:color="auto" w:fill="FFFFFF"/>
        </w:rPr>
        <w:t>C</w:t>
      </w:r>
      <w:r w:rsidRPr="00422030">
        <w:rPr>
          <w:noProof/>
          <w:shd w:val="clear" w:color="auto" w:fill="FFFFFF"/>
        </w:rPr>
        <w:t>). In addition, Zyflamend treatment significantly increased the level of insulin signaling components p85 and pERK under both fasted and insulin stimulated conditions (</w:t>
      </w:r>
      <w:r w:rsidR="008C78D5" w:rsidRPr="008C78D5">
        <w:rPr>
          <w:b/>
          <w:bCs/>
          <w:noProof/>
          <w:shd w:val="clear" w:color="auto" w:fill="FFFFFF"/>
        </w:rPr>
        <w:t xml:space="preserve">Fig </w:t>
      </w:r>
      <w:r w:rsidR="00235507">
        <w:rPr>
          <w:b/>
          <w:bCs/>
          <w:noProof/>
          <w:shd w:val="clear" w:color="auto" w:fill="FFFFFF"/>
        </w:rPr>
        <w:t>4</w:t>
      </w:r>
      <w:r w:rsidR="008C78D5" w:rsidRPr="008C78D5">
        <w:rPr>
          <w:b/>
          <w:bCs/>
          <w:noProof/>
          <w:shd w:val="clear" w:color="auto" w:fill="FFFFFF"/>
        </w:rPr>
        <w:t xml:space="preserve">. </w:t>
      </w:r>
      <w:r w:rsidR="008C78D5">
        <w:rPr>
          <w:b/>
          <w:bCs/>
          <w:noProof/>
          <w:shd w:val="clear" w:color="auto" w:fill="FFFFFF"/>
        </w:rPr>
        <w:t>D-F</w:t>
      </w:r>
      <w:r w:rsidRPr="00422030">
        <w:rPr>
          <w:noProof/>
          <w:shd w:val="clear" w:color="auto" w:fill="FFFFFF"/>
        </w:rPr>
        <w:t>). Finally, Zyflamend increased the level of pAKT in response to fasting but did not significantly impact its signaling in response to insulin stimulation (</w:t>
      </w:r>
      <w:r w:rsidR="008C78D5" w:rsidRPr="008C78D5">
        <w:rPr>
          <w:b/>
          <w:bCs/>
          <w:noProof/>
          <w:shd w:val="clear" w:color="auto" w:fill="FFFFFF"/>
        </w:rPr>
        <w:t xml:space="preserve">Fig </w:t>
      </w:r>
      <w:r w:rsidR="00235507">
        <w:rPr>
          <w:b/>
          <w:bCs/>
          <w:noProof/>
          <w:shd w:val="clear" w:color="auto" w:fill="FFFFFF"/>
        </w:rPr>
        <w:t>4</w:t>
      </w:r>
      <w:r w:rsidR="008C78D5" w:rsidRPr="008C78D5">
        <w:rPr>
          <w:b/>
          <w:bCs/>
          <w:noProof/>
          <w:shd w:val="clear" w:color="auto" w:fill="FFFFFF"/>
        </w:rPr>
        <w:t xml:space="preserve">. </w:t>
      </w:r>
      <w:r w:rsidR="008C78D5">
        <w:rPr>
          <w:b/>
          <w:bCs/>
          <w:noProof/>
          <w:shd w:val="clear" w:color="auto" w:fill="FFFFFF"/>
        </w:rPr>
        <w:t>E</w:t>
      </w:r>
      <w:r w:rsidRPr="00422030">
        <w:rPr>
          <w:noProof/>
          <w:shd w:val="clear" w:color="auto" w:fill="FFFFFF"/>
        </w:rPr>
        <w:t>). In further exploration of Zyflamends impact on skeletal muscle function, we investigated its diet specific effects on ER stress and inflammatory signaling pathways (</w:t>
      </w:r>
      <w:r w:rsidR="008C78D5" w:rsidRPr="008C78D5">
        <w:rPr>
          <w:b/>
          <w:bCs/>
          <w:noProof/>
          <w:shd w:val="clear" w:color="auto" w:fill="FFFFFF"/>
        </w:rPr>
        <w:t xml:space="preserve">Fig </w:t>
      </w:r>
      <w:r w:rsidR="00235507">
        <w:rPr>
          <w:b/>
          <w:bCs/>
          <w:noProof/>
          <w:shd w:val="clear" w:color="auto" w:fill="FFFFFF"/>
        </w:rPr>
        <w:t>5</w:t>
      </w:r>
      <w:r w:rsidR="008C78D5">
        <w:rPr>
          <w:b/>
          <w:bCs/>
          <w:noProof/>
          <w:shd w:val="clear" w:color="auto" w:fill="FFFFFF"/>
        </w:rPr>
        <w:t>.</w:t>
      </w:r>
      <w:r w:rsidRPr="00422030">
        <w:rPr>
          <w:noProof/>
          <w:shd w:val="clear" w:color="auto" w:fill="FFFFFF"/>
        </w:rPr>
        <w:t xml:space="preserve">). </w:t>
      </w:r>
    </w:p>
    <w:p w14:paraId="3FB98FA2" w14:textId="2C88E2A7" w:rsidR="00422030" w:rsidRPr="00422030" w:rsidRDefault="00422030" w:rsidP="00010CA0">
      <w:pPr>
        <w:spacing w:before="100" w:beforeAutospacing="1" w:after="100" w:afterAutospacing="1" w:line="360" w:lineRule="auto"/>
        <w:ind w:firstLine="720"/>
        <w:jc w:val="both"/>
        <w:rPr>
          <w:noProof/>
          <w:shd w:val="clear" w:color="auto" w:fill="FFFFFF"/>
        </w:rPr>
      </w:pPr>
      <w:r w:rsidRPr="00422030">
        <w:rPr>
          <w:noProof/>
          <w:shd w:val="clear" w:color="auto" w:fill="FFFFFF"/>
        </w:rPr>
        <w:lastRenderedPageBreak/>
        <w:t xml:space="preserve">It has been well established, HFD feeding promotes ER stress, inflammation and insulin resistance in murine skeletal muscle.  Furthermore, accumulating ER stress and inflammation within skeletal muscle, has been identified as a key promoter of insulin resistance in aging populations </w:t>
      </w:r>
      <w:r w:rsidR="000D5D71">
        <w:rPr>
          <w:noProof/>
          <w:shd w:val="clear" w:color="auto" w:fill="FFFFFF"/>
        </w:rPr>
        <w:fldChar w:fldCharType="begin"/>
      </w:r>
      <w:r w:rsidR="000D5D71">
        <w:rPr>
          <w:noProof/>
          <w:shd w:val="clear" w:color="auto" w:fill="FFFFFF"/>
        </w:rPr>
        <w:instrText xml:space="preserve"> ADDIN EN.CITE &lt;EndNote&gt;&lt;Cite&gt;&lt;Author&gt;Shou&lt;/Author&gt;&lt;Year&gt;2020&lt;/Year&gt;&lt;RecNum&gt;429&lt;/RecNum&gt;&lt;DisplayText&gt;[157]&lt;/DisplayText&gt;&lt;record&gt;&lt;rec-number&gt;429&lt;/rec-number&gt;&lt;foreign-keys&gt;&lt;key app="EN" db-id="tt50dzxsl0waeeex9arpd0t8vwrvraxpxptf" timestamp="1648524014"&gt;429&lt;/key&gt;&lt;/foreign-keys&gt;&lt;ref-type name="Journal Article"&gt;17&lt;/ref-type&gt;&lt;contributors&gt;&lt;authors&gt;&lt;author&gt;Shou, J.&lt;/author&gt;&lt;author&gt;Chen, P. J.&lt;/author&gt;&lt;author&gt;Xiao, W. H.&lt;/author&gt;&lt;/authors&gt;&lt;/contributors&gt;&lt;auth-address&gt;School of Kinesiology, Shanghai University of Sport, 200 Hengren Road, Yangpu District, Shanghai, 200438 China. GRID: grid.412543.5. ISNI: 0000 0001 0033 4148&lt;/auth-address&gt;&lt;titles&gt;&lt;title&gt;Mechanism of increased risk of insulin resistance in aging skeletal muscle&lt;/title&gt;&lt;secondary-title&gt;Diabetol Metab Syndr&lt;/secondary-title&gt;&lt;alt-title&gt;Diabetology &amp;amp; metabolic syndrome&lt;/alt-title&gt;&lt;/titles&gt;&lt;periodical&gt;&lt;full-title&gt;Diabetology &amp;amp; metabolic syndrome&lt;/full-title&gt;&lt;abbr-1&gt;Diabetol Metab Syndr&lt;/abbr-1&gt;&lt;/periodical&gt;&lt;alt-periodical&gt;&lt;full-title&gt;Diabetology &amp;amp; metabolic syndrome&lt;/full-title&gt;&lt;abbr-1&gt;Diabetol Metab Syndr&lt;/abbr-1&gt;&lt;/alt-periodical&gt;&lt;pages&gt;14&lt;/pages&gt;&lt;volume&gt;12&lt;/volume&gt;&lt;edition&gt;2020/02/23&lt;/edition&gt;&lt;keywords&gt;&lt;keyword&gt;Insulin resistance&lt;/keyword&gt;&lt;keyword&gt;Mechanism&lt;/keyword&gt;&lt;keyword&gt;Skeletal muscle aging&lt;/keyword&gt;&lt;/keywords&gt;&lt;dates&gt;&lt;year&gt;2020&lt;/year&gt;&lt;/dates&gt;&lt;isbn&gt;1758-5996 (Print)&amp;#xD;1758-5996&lt;/isbn&gt;&lt;accession-num&gt;32082422&lt;/accession-num&gt;&lt;urls&gt;&lt;/urls&gt;&lt;custom2&gt;PMC7014712&lt;/custom2&gt;&lt;electronic-resource-num&gt;10.1186/s13098-020-0523-x&lt;/electronic-resource-num&gt;&lt;remote-database-provider&gt;NLM&lt;/remote-database-provider&gt;&lt;language&gt;eng&lt;/language&gt;&lt;/record&gt;&lt;/Cite&gt;&lt;/EndNote&gt;</w:instrText>
      </w:r>
      <w:r w:rsidR="000D5D71">
        <w:rPr>
          <w:noProof/>
          <w:shd w:val="clear" w:color="auto" w:fill="FFFFFF"/>
        </w:rPr>
        <w:fldChar w:fldCharType="separate"/>
      </w:r>
      <w:r w:rsidR="000D5D71">
        <w:rPr>
          <w:noProof/>
          <w:shd w:val="clear" w:color="auto" w:fill="FFFFFF"/>
        </w:rPr>
        <w:t>[157]</w:t>
      </w:r>
      <w:r w:rsidR="000D5D71">
        <w:rPr>
          <w:noProof/>
          <w:shd w:val="clear" w:color="auto" w:fill="FFFFFF"/>
        </w:rPr>
        <w:fldChar w:fldCharType="end"/>
      </w:r>
      <w:r w:rsidRPr="00422030">
        <w:rPr>
          <w:noProof/>
          <w:shd w:val="clear" w:color="auto" w:fill="FFFFFF"/>
        </w:rPr>
        <w:t>. Therefore, we investigated how Zyflamend treatment might impact these signaling pathways in both chow and HFD in vivo models (</w:t>
      </w:r>
      <w:r w:rsidR="008C78D5" w:rsidRPr="008C78D5">
        <w:rPr>
          <w:b/>
          <w:bCs/>
          <w:noProof/>
          <w:shd w:val="clear" w:color="auto" w:fill="FFFFFF"/>
        </w:rPr>
        <w:t xml:space="preserve">Fig </w:t>
      </w:r>
      <w:r w:rsidR="00235507">
        <w:rPr>
          <w:b/>
          <w:bCs/>
          <w:noProof/>
          <w:shd w:val="clear" w:color="auto" w:fill="FFFFFF"/>
        </w:rPr>
        <w:t>5</w:t>
      </w:r>
      <w:r w:rsidR="008C78D5" w:rsidRPr="008C78D5">
        <w:rPr>
          <w:b/>
          <w:bCs/>
          <w:noProof/>
          <w:shd w:val="clear" w:color="auto" w:fill="FFFFFF"/>
        </w:rPr>
        <w:t>.</w:t>
      </w:r>
      <w:r w:rsidRPr="00422030">
        <w:rPr>
          <w:noProof/>
          <w:shd w:val="clear" w:color="auto" w:fill="FFFFFF"/>
        </w:rPr>
        <w:t>). Overall, we observed no significant changes to either ER stress or inflammatory signaling pathways between the chow and chow-Zyflamend groups (</w:t>
      </w:r>
      <w:r w:rsidR="008C78D5" w:rsidRPr="008C78D5">
        <w:rPr>
          <w:b/>
          <w:bCs/>
          <w:noProof/>
          <w:shd w:val="clear" w:color="auto" w:fill="FFFFFF"/>
        </w:rPr>
        <w:t xml:space="preserve">Fig </w:t>
      </w:r>
      <w:r w:rsidR="00235507">
        <w:rPr>
          <w:b/>
          <w:bCs/>
          <w:noProof/>
          <w:shd w:val="clear" w:color="auto" w:fill="FFFFFF"/>
        </w:rPr>
        <w:t>5</w:t>
      </w:r>
      <w:r w:rsidR="008C78D5" w:rsidRPr="008C78D5">
        <w:rPr>
          <w:b/>
          <w:bCs/>
          <w:noProof/>
          <w:shd w:val="clear" w:color="auto" w:fill="FFFFFF"/>
        </w:rPr>
        <w:t>.</w:t>
      </w:r>
      <w:r w:rsidRPr="00422030">
        <w:rPr>
          <w:noProof/>
          <w:shd w:val="clear" w:color="auto" w:fill="FFFFFF"/>
        </w:rPr>
        <w:t xml:space="preserve">). However, significant differences were observed between the HFD ctrl and Zyflamend groups. Zyflamend significantly reduced HFD induced ER stress as evidenced by the inactivation of ER transmembrane sensors, </w:t>
      </w:r>
      <w:r w:rsidR="00883736" w:rsidRPr="00422030">
        <w:rPr>
          <w:noProof/>
          <w:shd w:val="clear" w:color="auto" w:fill="FFFFFF"/>
        </w:rPr>
        <w:t xml:space="preserve">inositol-requiring transmembrane kinase/endoribonuclease 1α (IRE1α), </w:t>
      </w:r>
      <w:r w:rsidR="00883736">
        <w:rPr>
          <w:noProof/>
          <w:shd w:val="clear" w:color="auto" w:fill="FFFFFF"/>
        </w:rPr>
        <w:t xml:space="preserve">and </w:t>
      </w:r>
      <w:r w:rsidRPr="00422030">
        <w:rPr>
          <w:noProof/>
          <w:shd w:val="clear" w:color="auto" w:fill="FFFFFF"/>
        </w:rPr>
        <w:t xml:space="preserve">protein kinase RNA-like endoplasmic reticulum kinase (PERK) with subsequent reductions in their respective downstream targets X-Box Binding Protein 1 (XBP1) </w:t>
      </w:r>
      <w:r w:rsidR="00883736">
        <w:rPr>
          <w:noProof/>
          <w:shd w:val="clear" w:color="auto" w:fill="FFFFFF"/>
        </w:rPr>
        <w:t xml:space="preserve">and </w:t>
      </w:r>
      <w:r w:rsidR="00883736" w:rsidRPr="00422030">
        <w:rPr>
          <w:noProof/>
          <w:shd w:val="clear" w:color="auto" w:fill="FFFFFF"/>
        </w:rPr>
        <w:t xml:space="preserve">eukaryotic translation initiation factor 2 alpha (EIF2α) </w:t>
      </w:r>
      <w:r w:rsidRPr="00422030">
        <w:rPr>
          <w:noProof/>
          <w:shd w:val="clear" w:color="auto" w:fill="FFFFFF"/>
        </w:rPr>
        <w:t>(</w:t>
      </w:r>
      <w:r w:rsidR="008C78D5" w:rsidRPr="008C78D5">
        <w:rPr>
          <w:b/>
          <w:bCs/>
          <w:noProof/>
          <w:shd w:val="clear" w:color="auto" w:fill="FFFFFF"/>
        </w:rPr>
        <w:t xml:space="preserve">Fig </w:t>
      </w:r>
      <w:r w:rsidR="00235507">
        <w:rPr>
          <w:b/>
          <w:bCs/>
          <w:noProof/>
          <w:shd w:val="clear" w:color="auto" w:fill="FFFFFF"/>
        </w:rPr>
        <w:t>5</w:t>
      </w:r>
      <w:r w:rsidR="008C78D5" w:rsidRPr="008C78D5">
        <w:rPr>
          <w:b/>
          <w:bCs/>
          <w:noProof/>
          <w:shd w:val="clear" w:color="auto" w:fill="FFFFFF"/>
        </w:rPr>
        <w:t>.</w:t>
      </w:r>
      <w:r w:rsidRPr="00422030">
        <w:rPr>
          <w:noProof/>
          <w:shd w:val="clear" w:color="auto" w:fill="FFFFFF"/>
        </w:rPr>
        <w:t xml:space="preserve">). In addition, Zyflamend reduced the cleavage of the ER stress sensing activating Transcription Factor 6 (ATF6) and reduced the phosphorylation of inflammatory promoter’s </w:t>
      </w:r>
      <w:r w:rsidRPr="007847B9">
        <w:rPr>
          <w:noProof/>
          <w:shd w:val="clear" w:color="auto" w:fill="FFFFFF"/>
        </w:rPr>
        <w:t>JNK</w:t>
      </w:r>
      <w:r w:rsidRPr="00422030">
        <w:rPr>
          <w:noProof/>
          <w:shd w:val="clear" w:color="auto" w:fill="FFFFFF"/>
        </w:rPr>
        <w:t xml:space="preserve"> and p38 MAPK in the HFD model. These findings provide evidence for the intrinsic mechanisms by which Zyflamend might promote insulin responsiveness in skeletal muscle. In order to better understand the scope of Zyflamends metabolic implications, we next investigated its impact on white and brown adipose tissue. </w:t>
      </w:r>
    </w:p>
    <w:bookmarkEnd w:id="97"/>
    <w:p w14:paraId="4CC81AA9" w14:textId="19E824AB" w:rsidR="00422030" w:rsidRPr="00422030" w:rsidRDefault="00422030" w:rsidP="00010CA0">
      <w:pPr>
        <w:spacing w:before="100" w:beforeAutospacing="1" w:after="100" w:afterAutospacing="1" w:line="360" w:lineRule="auto"/>
        <w:ind w:firstLine="720"/>
        <w:jc w:val="both"/>
        <w:rPr>
          <w:noProof/>
        </w:rPr>
      </w:pPr>
      <w:r w:rsidRPr="00422030">
        <w:rPr>
          <w:noProof/>
          <w:shd w:val="clear" w:color="auto" w:fill="FFFFFF"/>
        </w:rPr>
        <w:t xml:space="preserve">As evidenced by Tague et al., </w:t>
      </w:r>
      <w:r w:rsidRPr="00422030">
        <w:rPr>
          <w:rFonts w:eastAsia="Times New Roman"/>
          <w:noProof/>
        </w:rPr>
        <w:t xml:space="preserve"> the actions of Zyflamend within adipose tissue appear to be mediated </w:t>
      </w:r>
      <w:r w:rsidRPr="00422030">
        <w:rPr>
          <w:noProof/>
        </w:rPr>
        <w:t>at least</w:t>
      </w:r>
      <w:r w:rsidRPr="00422030">
        <w:rPr>
          <w:rFonts w:eastAsia="Times New Roman"/>
          <w:noProof/>
        </w:rPr>
        <w:t xml:space="preserve"> in part through AMPK activation </w:t>
      </w:r>
      <w:r w:rsidR="000D5D71">
        <w:rPr>
          <w:rFonts w:eastAsia="Times New Roman"/>
          <w:noProof/>
        </w:rPr>
        <w:fldChar w:fldCharType="begin">
          <w:fldData xml:space="preserve">PEVuZE5vdGU+PENpdGU+PEF1dGhvcj5UYWd1ZTwvQXV0aG9yPjxZZWFyPjIwMTg8L1llYXI+PFJl
Y051bT40MzA8L1JlY051bT48RGlzcGxheVRleHQ+WzIyOF08L0Rpc3BsYXlUZXh0PjxyZWNvcmQ+
PHJlYy1udW1iZXI+NDMwPC9yZWMtbnVtYmVyPjxmb3JlaWduLWtleXM+PGtleSBhcHA9IkVOIiBk
Yi1pZD0idHQ1MGR6eHNsMHdhZWVleDlhcnBkMHQ4dndydnJheHB4cHRmIiB0aW1lc3RhbXA9IjE2
NDg1MjQwNjEiPjQzMDwva2V5PjwvZm9yZWlnbi1rZXlzPjxyZWYtdHlwZSBuYW1lPSJKb3VybmFs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Pr>
          <w:rFonts w:eastAsia="Times New Roman"/>
          <w:noProof/>
        </w:rPr>
        <w:instrText xml:space="preserve"> ADDIN EN.CITE </w:instrText>
      </w:r>
      <w:r w:rsidR="000D5D71">
        <w:rPr>
          <w:rFonts w:eastAsia="Times New Roman"/>
          <w:noProof/>
        </w:rPr>
        <w:fldChar w:fldCharType="begin">
          <w:fldData xml:space="preserve">PEVuZE5vdGU+PENpdGU+PEF1dGhvcj5UYWd1ZTwvQXV0aG9yPjxZZWFyPjIwMTg8L1llYXI+PFJl
Y051bT40MzA8L1JlY051bT48RGlzcGxheVRleHQ+WzIyOF08L0Rpc3BsYXlUZXh0PjxyZWNvcmQ+
PHJlYy1udW1iZXI+NDMwPC9yZWMtbnVtYmVyPjxmb3JlaWduLWtleXM+PGtleSBhcHA9IkVOIiBk
Yi1pZD0idHQ1MGR6eHNsMHdhZWVleDlhcnBkMHQ4dndydnJheHB4cHRmIiB0aW1lc3RhbXA9IjE2
NDg1MjQwNjEiPjQzMDwva2V5PjwvZm9yZWlnbi1rZXlzPjxyZWYtdHlwZSBuYW1lPSJKb3VybmFs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Pr>
          <w:rFonts w:eastAsia="Times New Roman"/>
          <w:noProof/>
        </w:rPr>
        <w:instrText xml:space="preserve"> ADDIN EN.CITE.DATA </w:instrText>
      </w:r>
      <w:r w:rsidR="000D5D71">
        <w:rPr>
          <w:rFonts w:eastAsia="Times New Roman"/>
          <w:noProof/>
        </w:rPr>
      </w:r>
      <w:r w:rsidR="000D5D71">
        <w:rPr>
          <w:rFonts w:eastAsia="Times New Roman"/>
          <w:noProof/>
        </w:rPr>
        <w:fldChar w:fldCharType="end"/>
      </w:r>
      <w:r w:rsidR="000D5D71">
        <w:rPr>
          <w:rFonts w:eastAsia="Times New Roman"/>
          <w:noProof/>
        </w:rPr>
      </w:r>
      <w:r w:rsidR="000D5D71">
        <w:rPr>
          <w:rFonts w:eastAsia="Times New Roman"/>
          <w:noProof/>
        </w:rPr>
        <w:fldChar w:fldCharType="separate"/>
      </w:r>
      <w:r w:rsidR="000D5D71">
        <w:rPr>
          <w:rFonts w:eastAsia="Times New Roman"/>
          <w:noProof/>
        </w:rPr>
        <w:t>[228]</w:t>
      </w:r>
      <w:r w:rsidR="000D5D71">
        <w:rPr>
          <w:rFonts w:eastAsia="Times New Roman"/>
          <w:noProof/>
        </w:rPr>
        <w:fldChar w:fldCharType="end"/>
      </w:r>
      <w:r w:rsidRPr="00422030">
        <w:rPr>
          <w:rFonts w:eastAsia="Times New Roman"/>
          <w:noProof/>
        </w:rPr>
        <w:t xml:space="preserve">. </w:t>
      </w:r>
      <w:r w:rsidRPr="00422030">
        <w:rPr>
          <w:noProof/>
        </w:rPr>
        <w:t>In support of this finding</w:t>
      </w:r>
      <w:r w:rsidRPr="00422030">
        <w:rPr>
          <w:rFonts w:eastAsia="Times New Roman"/>
          <w:noProof/>
        </w:rPr>
        <w:t xml:space="preserve">, </w:t>
      </w:r>
      <w:r w:rsidRPr="00422030">
        <w:rPr>
          <w:noProof/>
        </w:rPr>
        <w:t>incorporation of Zyflamend into both chow and HFD effectively induced AMPK phosphorylation and activation in murine WAT and BAT (</w:t>
      </w:r>
      <w:r w:rsidR="008C78D5" w:rsidRPr="008C78D5">
        <w:rPr>
          <w:b/>
          <w:bCs/>
          <w:noProof/>
          <w:shd w:val="clear" w:color="auto" w:fill="FFFFFF"/>
        </w:rPr>
        <w:t xml:space="preserve">Fig </w:t>
      </w:r>
      <w:r w:rsidR="00235507">
        <w:rPr>
          <w:b/>
          <w:bCs/>
          <w:noProof/>
          <w:shd w:val="clear" w:color="auto" w:fill="FFFFFF"/>
        </w:rPr>
        <w:t>6</w:t>
      </w:r>
      <w:r w:rsidR="008C78D5">
        <w:rPr>
          <w:b/>
          <w:bCs/>
          <w:noProof/>
          <w:shd w:val="clear" w:color="auto" w:fill="FFFFFF"/>
        </w:rPr>
        <w:t>.A</w:t>
      </w:r>
      <w:r w:rsidRPr="00422030">
        <w:rPr>
          <w:noProof/>
        </w:rPr>
        <w:t>). In addition, concomitant activation of thermogenesis evidenced by elevated expression of brown and/or beige (UCP1, PRDM16, CIDEA CD137, BMP7, and ELOVL3) markers was observed in both tissues (</w:t>
      </w:r>
      <w:r w:rsidR="008C78D5" w:rsidRPr="008C78D5">
        <w:rPr>
          <w:b/>
          <w:bCs/>
          <w:noProof/>
          <w:shd w:val="clear" w:color="auto" w:fill="FFFFFF"/>
        </w:rPr>
        <w:t xml:space="preserve">Fig </w:t>
      </w:r>
      <w:r w:rsidR="00235507">
        <w:rPr>
          <w:b/>
          <w:bCs/>
          <w:noProof/>
          <w:shd w:val="clear" w:color="auto" w:fill="FFFFFF"/>
        </w:rPr>
        <w:t>6</w:t>
      </w:r>
      <w:r w:rsidR="008C78D5">
        <w:rPr>
          <w:b/>
          <w:bCs/>
          <w:noProof/>
          <w:shd w:val="clear" w:color="auto" w:fill="FFFFFF"/>
        </w:rPr>
        <w:t>.B</w:t>
      </w:r>
      <w:r w:rsidRPr="00422030">
        <w:rPr>
          <w:noProof/>
        </w:rPr>
        <w:t xml:space="preserve">). Moreover, Zyflamend reduced the level of white fat marker (HOXC8) in WAT. However, it is worth noting that HOXC8 was slightly increased in BAT. This was further confirmed through tissue immunostaining for UCP1 in BAT and subcutaneous WAT of mice fed chow and HFD </w:t>
      </w:r>
      <w:r w:rsidRPr="00422030">
        <w:rPr>
          <w:rFonts w:eastAsia="MS Mincho"/>
          <w:noProof/>
        </w:rPr>
        <w:t>(</w:t>
      </w:r>
      <w:r w:rsidR="008C78D5" w:rsidRPr="008C78D5">
        <w:rPr>
          <w:b/>
          <w:bCs/>
          <w:noProof/>
          <w:shd w:val="clear" w:color="auto" w:fill="FFFFFF"/>
        </w:rPr>
        <w:t xml:space="preserve">Fig </w:t>
      </w:r>
      <w:r w:rsidR="00235507">
        <w:rPr>
          <w:b/>
          <w:bCs/>
          <w:noProof/>
          <w:shd w:val="clear" w:color="auto" w:fill="FFFFFF"/>
        </w:rPr>
        <w:t>6</w:t>
      </w:r>
      <w:r w:rsidR="008C78D5">
        <w:rPr>
          <w:b/>
          <w:bCs/>
          <w:noProof/>
          <w:shd w:val="clear" w:color="auto" w:fill="FFFFFF"/>
        </w:rPr>
        <w:t>.C</w:t>
      </w:r>
      <w:r w:rsidRPr="00422030">
        <w:rPr>
          <w:rFonts w:eastAsia="MS Mincho"/>
          <w:noProof/>
        </w:rPr>
        <w:t>)</w:t>
      </w:r>
      <w:r w:rsidRPr="00422030">
        <w:rPr>
          <w:noProof/>
        </w:rPr>
        <w:t>. Further promoting thermogenic reprogramming, Zyflamend supplemented chow (</w:t>
      </w:r>
      <w:r w:rsidR="008C78D5" w:rsidRPr="008C78D5">
        <w:rPr>
          <w:b/>
          <w:bCs/>
          <w:noProof/>
          <w:shd w:val="clear" w:color="auto" w:fill="FFFFFF"/>
        </w:rPr>
        <w:t xml:space="preserve">Fig </w:t>
      </w:r>
      <w:r w:rsidR="00235507">
        <w:rPr>
          <w:b/>
          <w:bCs/>
          <w:noProof/>
          <w:shd w:val="clear" w:color="auto" w:fill="FFFFFF"/>
        </w:rPr>
        <w:t>6</w:t>
      </w:r>
      <w:r w:rsidR="008C78D5">
        <w:rPr>
          <w:b/>
          <w:bCs/>
          <w:noProof/>
          <w:shd w:val="clear" w:color="auto" w:fill="FFFFFF"/>
        </w:rPr>
        <w:t>.D</w:t>
      </w:r>
      <w:r w:rsidRPr="00422030">
        <w:rPr>
          <w:noProof/>
        </w:rPr>
        <w:t>) and HFD (</w:t>
      </w:r>
      <w:r w:rsidR="008C78D5" w:rsidRPr="008C78D5">
        <w:rPr>
          <w:b/>
          <w:bCs/>
          <w:noProof/>
          <w:shd w:val="clear" w:color="auto" w:fill="FFFFFF"/>
        </w:rPr>
        <w:t xml:space="preserve">Fig </w:t>
      </w:r>
      <w:r w:rsidR="00235507">
        <w:rPr>
          <w:b/>
          <w:bCs/>
          <w:noProof/>
          <w:shd w:val="clear" w:color="auto" w:fill="FFFFFF"/>
        </w:rPr>
        <w:t>6</w:t>
      </w:r>
      <w:r w:rsidR="008C78D5">
        <w:rPr>
          <w:b/>
          <w:bCs/>
          <w:noProof/>
          <w:shd w:val="clear" w:color="auto" w:fill="FFFFFF"/>
        </w:rPr>
        <w:t>.E</w:t>
      </w:r>
      <w:r w:rsidRPr="00422030">
        <w:rPr>
          <w:noProof/>
        </w:rPr>
        <w:t xml:space="preserve">) fed animals, maintained significantly higher body temperatures when exposed to the cold.  </w:t>
      </w:r>
      <w:r w:rsidRPr="00422030">
        <w:rPr>
          <w:noProof/>
        </w:rPr>
        <w:lastRenderedPageBreak/>
        <w:t xml:space="preserve">Collectively, our data suggest </w:t>
      </w:r>
      <w:r w:rsidR="007847B9">
        <w:rPr>
          <w:noProof/>
        </w:rPr>
        <w:t xml:space="preserve">Zyflamend might posess significant anti-obesogenic potential and </w:t>
      </w:r>
      <w:r w:rsidRPr="00422030">
        <w:rPr>
          <w:noProof/>
        </w:rPr>
        <w:t xml:space="preserve">warrants </w:t>
      </w:r>
      <w:r w:rsidR="007847B9">
        <w:rPr>
          <w:noProof/>
        </w:rPr>
        <w:t>further</w:t>
      </w:r>
      <w:r w:rsidRPr="00422030">
        <w:rPr>
          <w:noProof/>
        </w:rPr>
        <w:t xml:space="preserve"> investigation.</w:t>
      </w:r>
    </w:p>
    <w:p w14:paraId="33B392F2" w14:textId="3FD3656A" w:rsidR="00422030" w:rsidRPr="00422030" w:rsidRDefault="00422030" w:rsidP="00010CA0">
      <w:pPr>
        <w:spacing w:before="100" w:beforeAutospacing="1" w:after="100" w:afterAutospacing="1" w:line="360" w:lineRule="auto"/>
        <w:ind w:firstLine="720"/>
        <w:jc w:val="both"/>
        <w:rPr>
          <w:noProof/>
        </w:rPr>
      </w:pPr>
      <w:r w:rsidRPr="00422030">
        <w:rPr>
          <w:noProof/>
        </w:rPr>
        <w:t xml:space="preserve">The anti-obesogenic effects of metformin remain controversial </w:t>
      </w:r>
      <w:r w:rsidRPr="00422030">
        <w:rPr>
          <w:noProof/>
        </w:rPr>
        <w:fldChar w:fldCharType="begin">
          <w:fldData xml:space="preserve">PEVuZE5vdGU+PENpdGU+PEF1dGhvcj5ZZXJldmFuaWFuPC9BdXRob3I+PFllYXI+MjAxOTwvWWVh
cj48UmVjTnVtPjMxNzwvUmVjTnVtPjxEaXNwbGF5VGV4dD5bMzIzLCAzMjRdPC9EaXNwbGF5VGV4
dD48cmVjb3JkPjxyZWMtbnVtYmVyPjMxNzwvcmVjLW51bWJlcj48Zm9yZWlnbi1rZXlzPjxrZXkg
YXBwPSJFTiIgZGItaWQ9InR0NTBkenhzbDB3YWVlZXg5YXJwZDB0OHZ3cnZyYXhweHB0ZiIgdGlt
ZXN0YW1wPSIxNjQ4NDcwOTg1Ij4zMTc8L2tleT48L2ZvcmVpZ24ta2V5cz48cmVmLXR5cGUgbmFt
ZT0iSm91cm5hbCBBcnRpY2xlIj4xNzwvcmVmLXR5cGU+PGNvbnRyaWJ1dG9ycz48YXV0aG9ycz48
YXV0aG9yPlllcmV2YW5pYW4sIEEuPC9hdXRob3I+PGF1dGhvcj5Tb3VrYXMsIEEuIEEuPC9hdXRo
b3I+PC9hdXRob3JzPjwvY29udHJpYnV0b3JzPjxhdXRoLWFkZHJlc3M+RGVwYXJ0bWVudCBvZiBN
ZWRpY2luZSwgRGlhYmV0ZXMgVW5pdCwgRW5kb2NyaW5lIERpdmlzaW9uLCBhbmQgQ2VudGVyIGZv
ciBHZW5vbWljIE1lZGljaW5lLCBNYXNzYWNodXNldHRzIEdlbmVyYWwgSG9zcGl0YWwsIDE4NSBD
YW1icmlkZ2UgU3RyZWV0LCBDUFpONjIyNCwgQm9zdG9uLCBNQSwgMDIxMTQsIFVTQS4mI3hEO0Rl
cGFydG1lbnQgb2YgTWVkaWNpbmUsIEhhcnZhcmQgTWVkaWNhbCBTY2hvb2wsIEJvc3RvbiwgTUEs
IDAyMTE0LCBVU0EuJiN4RDtCcm9hZCBJbnN0aXR1dGUgb2YgSGFydmFyZCBhbmQgTUlULCBDYW1i
cmlkZ2UsIE1BLCAwMjE0MiwgVVNBLiYjeEQ7RGVwYXJ0bWVudCBvZiBNZWRpY2luZSwgRGlhYmV0
ZXMgVW5pdCwgRW5kb2NyaW5lIERpdmlzaW9uLCBhbmQgQ2VudGVyIGZvciBHZW5vbWljIE1lZGlj
aW5lLCBNYXNzYWNodXNldHRzIEdlbmVyYWwgSG9zcGl0YWwsIDE4NSBDYW1icmlkZ2UgU3RyZWV0
LCBDUFpONjIyNCwgQm9zdG9uLCBNQSwgMDIxMTQsIFVTQS4gYXNvdWthc0BtZ2guaGFydmFyZC5l
ZHUuJiN4RDtEZXBhcnRtZW50IG9mIE1lZGljaW5lLCBIYXJ2YXJkIE1lZGljYWwgU2Nob29sLCBC
b3N0b24sIE1BLCAwMjExNCwgVVNBLiBhc291a2FzQG1naC5oYXJ2YXJkLmVkdS4mI3hEO0Jyb2Fk
IEluc3RpdHV0ZSBvZiBIYXJ2YXJkIGFuZCBNSVQsIENhbWJyaWRnZSwgTUEsIDAyMTQyLCBVU0Eu
IGFzb3VrYXNAbWdoLmhhcnZhcmQuZWR1LjwvYXV0aC1hZGRyZXNzPjx0aXRsZXM+PHRpdGxlPk1l
dGZvcm1pbjogTWVjaGFuaXNtcyBpbiBIdW1hbiBPYmVzaXR5IGFuZCBXZWlnaHQgTG9zczwvdGl0
bGU+PHNlY29uZGFyeS10aXRsZT5DdXJyIE9iZXMgUmVwPC9zZWNvbmRhcnktdGl0bGU+PC90aXRs
ZXM+PHBlcmlvZGljYWw+PGZ1bGwtdGl0bGU+Q3VyciBPYmVzIFJlcDwvZnVsbC10aXRsZT48L3Bl
cmlvZGljYWw+PHBhZ2VzPjE1Ni0xNjQ8L3BhZ2VzPjx2b2x1bWU+ODwvdm9sdW1lPjxudW1iZXI+
MjwvbnVtYmVyPjxlZGl0aW9uPjIwMTkvMDMvMTY8L2VkaXRpb24+PGtleXdvcmRzPjxrZXl3b3Jk
PkFnaW5nL2RydWcgZWZmZWN0czwva2V5d29yZD48a2V5d29yZD5BbmltYWxzPC9rZXl3b3JkPjxr
ZXl3b3JkPkRpYWJldGVzIE1lbGxpdHVzLCBUeXBlIDIvZHJ1ZyB0aGVyYXB5PC9rZXl3b3JkPjxr
ZXl3b3JkPkRpc2Vhc2UgTW9kZWxzLCBBbmltYWw8L2tleXdvcmQ+PGtleXdvcmQ+R2FzdHJvaW50
ZXN0aW5hbCBNaWNyb2Jpb21lL2RydWcgZWZmZWN0czwva2V5d29yZD48a2V5d29yZD5IdW1hbnM8
L2tleXdvcmQ+PGtleXdvcmQ+SHlwb2dseWNlbWljIEFnZW50cy90aGVyYXBldXRpYyB1c2U8L2tl
eXdvcmQ+PGtleXdvcmQ+SW5zdWxpbi9tZXRhYm9saXNtPC9rZXl3b3JkPjxrZXl3b3JkPk1ldGZv
cm1pbi8qdGhlcmFwZXV0aWMgdXNlPC9rZXl3b3JkPjxrZXl3b3JkPk9iZXNpdHkvKmRydWcgdGhl
cmFweTwva2V5d29yZD48a2V5d29yZD5XZWlnaHQgTG9zcy8qZHJ1ZyBlZmZlY3RzPC9rZXl3b3Jk
PjxrZXl3b3JkPkFnaW5nPC9rZXl3b3JkPjxrZXl3b3JkPkFwcGV0aXRlIHJlZ3VsYXRpb248L2tl
eXdvcmQ+PGtleXdvcmQ+TWV0Zm9ybWluPC9rZXl3b3JkPjxrZXl3b3JkPk9iZXNpdHk8L2tleXdv
cmQ+PGtleXdvcmQ+VHlwZSAyIGRpYWJldGVzPC9rZXl3b3JkPjxrZXl3b3JkPldlaWdodCBsb3Nz
PC9rZXl3b3JkPjwva2V5d29yZHM+PGRhdGVzPjx5ZWFyPjIwMTk8L3llYXI+PHB1Yi1kYXRlcz48
ZGF0ZT5KdW48L2RhdGU+PC9wdWItZGF0ZXM+PC9kYXRlcz48aXNibj4yMTYyLTQ5NjggKEVsZWN0
cm9uaWMpJiN4RDsyMTYyLTQ5NjggKExpbmtpbmcpPC9pc2JuPjxhY2Nlc3Npb24tbnVtPjMwODc0
OTYzPC9hY2Nlc3Npb24tbnVtPjx1cmxzPjxyZWxhdGVkLXVybHM+PHVybD5odHRwczovL3d3dy5u
Y2JpLm5sbS5uaWguZ292L3B1Ym1lZC8zMDg3NDk2MzwvdXJsPjwvcmVsYXRlZC11cmxzPjwvdXJs
cz48Y3VzdG9tMj5QTUM2NTIwMTg1PC9jdXN0b20yPjxlbGVjdHJvbmljLXJlc291cmNlLW51bT4x
MC4xMDA3L3MxMzY3OS0wMTktMDAzMzUtMzwvZWxlY3Ryb25pYy1yZXNvdXJjZS1udW0+PC9yZWNv
cmQ+PC9DaXRlPjxDaXRlPjxBdXRob3I+WmhvdTwvQXV0aG9yPjxZZWFyPjIwMTg8L1llYXI+PFJl
Y051bT4zMTg8L1JlY051bT48cmVjb3JkPjxyZWMtbnVtYmVyPjMxODwvcmVjLW51bWJlcj48Zm9y
ZWlnbi1rZXlzPjxrZXkgYXBwPSJFTiIgZGItaWQ9InR0NTBkenhzbDB3YWVlZXg5YXJwZDB0OHZ3
cnZyYXhweHB0ZiIgdGltZXN0YW1wPSIxNjQ4NDcwOTg1Ij4zMTg8L2tleT48L2ZvcmVpZ24ta2V5
cz48cmVmLXR5cGUgbmFtZT0iSm91cm5hbCBBcnRpY2xlIj4xNzwvcmVmLXR5cGU+PGNvbnRyaWJ1
dG9ycz48YXV0aG9ycz48YXV0aG9yPlpob3UsIEouPC9hdXRob3I+PGF1dGhvcj5NYXNzZXksIFMu
PC9hdXRob3I+PGF1dGhvcj5TdG9yeSwgRC48L2F1dGhvcj48YXV0aG9yPkxpLCBMLjwvYXV0aG9y
PjwvYXV0aG9ycz48L2NvbnRyaWJ1dG9ycz48YXV0aC1hZGRyZXNzPkNvbGxlZ2Ugb2YgTWVkaWNp
bmUsIENlbnRyYWwgTWljaGlnYW4gVW5pdmVyc2l0eSwgTW91bnQgUGxlYXNhbnQsIE1JIDQ4ODU5
LCBVU0EuIHpob3UxanlAY21pY2guZWR1LiYjeEQ7UGh5c2ljaWFuIEFzc2lzdGFudCBQcm9ncmFt
LCBDb2xsZWdlIG9mIEhlYWx0aCBQcm9mZXNzaW9ucywgQ2VudHJhbCBNaWNoaWdhbiBVbml2ZXJz
aXR5LCBNb3VudCBQbGVhc2FudCwgTUkgNDg4NTksIFVTQS4gbWFzc2Uyc2xAY21pY2guZWR1LiYj
eEQ7UHJvZ3JhbSBpbiBOZXVyb3NjaWVuY2UsIENlbnRyYWwgTWljaGlnYW4gVW5pdmVyc2l0eSwg
TW91bnQgUGxlYXNhbnQsIE1JIDQ4ODU5LCBVU0EuIHN0b3J5MWR0QGdtYWlsLmNvbS4mI3hEO1Bo
eXNpY2lhbiBBc3Npc3RhbnQgUHJvZ3JhbSwgQ29sbGVnZSBvZiBIZWFsdGggUHJvZmVzc2lvbnMs
IENlbnRyYWwgTWljaGlnYW4gVW5pdmVyc2l0eSwgTW91bnQgUGxlYXNhbnQsIE1JIDQ4ODU5LCBV
U0EuIGxpNmxAY21pY2guZWR1LjwvYXV0aC1hZGRyZXNzPjx0aXRsZXM+PHRpdGxlPk1ldGZvcm1p
bjogQW4gT2xkIERydWcgd2l0aCBOZXcgQXBwbGljYXRpb25zPC90aXRsZT48c2Vjb25kYXJ5LXRp
dGxlPkludCBKIE1vbCBTY2k8L3NlY29uZGFyeS10aXRsZT48L3RpdGxlcz48cGVyaW9kaWNhbD48
ZnVsbC10aXRsZT5JbnQgSiBNb2wgU2NpPC9mdWxsLXRpdGxlPjwvcGVyaW9kaWNhbD48dm9sdW1l
PjE5PC92b2x1bWU+PG51bWJlcj4xMDwvbnVtYmVyPjxlZGl0aW9uPjIwMTgvMDkvMjM8L2VkaXRp
b24+PGtleXdvcmRzPjxrZXl3b3JkPkFuaW1hbHM8L2tleXdvcmQ+PGtleXdvcmQ+RGlhYmV0ZXMg
TWVsbGl0dXMsIFR5cGUgMi8qZHJ1ZyB0aGVyYXB5PC9rZXl3b3JkPjxrZXl3b3JkPkZlbWFsZTwv
a2V5d29yZD48a2V5d29yZD5IdW1hbnM8L2tleXdvcmQ+PGtleXdvcmQ+SHlwb2dseWNlbWljIEFn
ZW50cy90aGVyYXBldXRpYyB1c2U8L2tleXdvcmQ+PGtleXdvcmQ+TWV0YWJvbGljIFN5bmRyb21l
LypkcnVnIHRoZXJhcHk8L2tleXdvcmQ+PGtleXdvcmQ+TWV0Zm9ybWluLyp0aGVyYXBldXRpYyB1
c2U8L2tleXdvcmQ+PGtleXdvcmQ+TmVvcGxhc21zLypkcnVnIHRoZXJhcHk8L2tleXdvcmQ+PGtl
eXdvcmQ+Tm9uLWFsY29ob2xpYyBGYXR0eSBMaXZlciBEaXNlYXNlLypkcnVnIHRoZXJhcHk8L2tl
eXdvcmQ+PGtleXdvcmQ+T2Jlc2l0eS8qZHJ1ZyB0aGVyYXB5PC9rZXl3b3JkPjxrZXl3b3JkPlBv
bHljeXN0aWMgT3ZhcnkgU3luZHJvbWUvKmRydWcgdGhlcmFweTwva2V5d29yZD48a2V5d29yZD5Q
cm9nbm9zaXM8L2tleXdvcmQ+PGtleXdvcmQ+RVIgc3RyZXNzPC9rZXl3b3JkPjxrZXl3b3JkPk5h
ZmxkPC9rZXl3b3JkPjxrZXl3b3JkPmluZmxhbW1hdGlvbjwva2V5d29yZD48a2V5d29yZD5tZXRh
Ym9saWMgc3luZHJvbWU8L2tleXdvcmQ+PGtleXdvcmQ+bWV0Zm9ybWluPC9rZXl3b3JkPjwva2V5
d29yZHM+PGRhdGVzPjx5ZWFyPjIwMTg8L3llYXI+PHB1Yi1kYXRlcz48ZGF0ZT5TZXAgMjE8L2Rh
dGU+PC9wdWItZGF0ZXM+PC9kYXRlcz48aXNibj4xNDIyLTAwNjcgKEVsZWN0cm9uaWMpJiN4RDsx
NDIyLTAwNjcgKExpbmtpbmcpPC9pc2JuPjxhY2Nlc3Npb24tbnVtPjMwMjQxNDAwPC9hY2Nlc3Np
b24tbnVtPjx1cmxzPjxyZWxhdGVkLXVybHM+PHVybD5odHRwczovL3d3dy5uY2JpLm5sbS5uaWgu
Z292L3B1Ym1lZC8zMDI0MTQwMDwvdXJsPjwvcmVsYXRlZC11cmxzPjwvdXJscz48Y3VzdG9tMj5Q
TUM2MjEzMjA5PC9jdXN0b20yPjxlbGVjdHJvbmljLXJlc291cmNlLW51bT4xMC4zMzkwL2lqbXMx
OTEwMjg2MzwvZWxlY3Ryb25pYy1yZXNvdXJjZS1udW0+PC9yZWNvcmQ+PC9DaXRlPjwvRW5kTm90
ZT5=
</w:fldData>
        </w:fldChar>
      </w:r>
      <w:r w:rsidR="00585807">
        <w:rPr>
          <w:noProof/>
        </w:rPr>
        <w:instrText xml:space="preserve"> ADDIN EN.CITE </w:instrText>
      </w:r>
      <w:r w:rsidR="00585807">
        <w:rPr>
          <w:noProof/>
        </w:rPr>
        <w:fldChar w:fldCharType="begin">
          <w:fldData xml:space="preserve">PEVuZE5vdGU+PENpdGU+PEF1dGhvcj5ZZXJldmFuaWFuPC9BdXRob3I+PFllYXI+MjAxOTwvWWVh
cj48UmVjTnVtPjMxNzwvUmVjTnVtPjxEaXNwbGF5VGV4dD5bMzIzLCAzMjRdPC9EaXNwbGF5VGV4
dD48cmVjb3JkPjxyZWMtbnVtYmVyPjMxNzwvcmVjLW51bWJlcj48Zm9yZWlnbi1rZXlzPjxrZXkg
YXBwPSJFTiIgZGItaWQ9InR0NTBkenhzbDB3YWVlZXg5YXJwZDB0OHZ3cnZyYXhweHB0ZiIgdGlt
ZXN0YW1wPSIxNjQ4NDcwOTg1Ij4zMTc8L2tleT48L2ZvcmVpZ24ta2V5cz48cmVmLXR5cGUgbmFt
ZT0iSm91cm5hbCBBcnRpY2xlIj4xNzwvcmVmLXR5cGU+PGNvbnRyaWJ1dG9ycz48YXV0aG9ycz48
YXV0aG9yPlllcmV2YW5pYW4sIEEuPC9hdXRob3I+PGF1dGhvcj5Tb3VrYXMsIEEuIEEuPC9hdXRo
b3I+PC9hdXRob3JzPjwvY29udHJpYnV0b3JzPjxhdXRoLWFkZHJlc3M+RGVwYXJ0bWVudCBvZiBN
ZWRpY2luZSwgRGlhYmV0ZXMgVW5pdCwgRW5kb2NyaW5lIERpdmlzaW9uLCBhbmQgQ2VudGVyIGZv
ciBHZW5vbWljIE1lZGljaW5lLCBNYXNzYWNodXNldHRzIEdlbmVyYWwgSG9zcGl0YWwsIDE4NSBD
YW1icmlkZ2UgU3RyZWV0LCBDUFpONjIyNCwgQm9zdG9uLCBNQSwgMDIxMTQsIFVTQS4mI3hEO0Rl
cGFydG1lbnQgb2YgTWVkaWNpbmUsIEhhcnZhcmQgTWVkaWNhbCBTY2hvb2wsIEJvc3RvbiwgTUEs
IDAyMTE0LCBVU0EuJiN4RDtCcm9hZCBJbnN0aXR1dGUgb2YgSGFydmFyZCBhbmQgTUlULCBDYW1i
cmlkZ2UsIE1BLCAwMjE0MiwgVVNBLiYjeEQ7RGVwYXJ0bWVudCBvZiBNZWRpY2luZSwgRGlhYmV0
ZXMgVW5pdCwgRW5kb2NyaW5lIERpdmlzaW9uLCBhbmQgQ2VudGVyIGZvciBHZW5vbWljIE1lZGlj
aW5lLCBNYXNzYWNodXNldHRzIEdlbmVyYWwgSG9zcGl0YWwsIDE4NSBDYW1icmlkZ2UgU3RyZWV0
LCBDUFpONjIyNCwgQm9zdG9uLCBNQSwgMDIxMTQsIFVTQS4gYXNvdWthc0BtZ2guaGFydmFyZC5l
ZHUuJiN4RDtEZXBhcnRtZW50IG9mIE1lZGljaW5lLCBIYXJ2YXJkIE1lZGljYWwgU2Nob29sLCBC
b3N0b24sIE1BLCAwMjExNCwgVVNBLiBhc291a2FzQG1naC5oYXJ2YXJkLmVkdS4mI3hEO0Jyb2Fk
IEluc3RpdHV0ZSBvZiBIYXJ2YXJkIGFuZCBNSVQsIENhbWJyaWRnZSwgTUEsIDAyMTQyLCBVU0Eu
IGFzb3VrYXNAbWdoLmhhcnZhcmQuZWR1LjwvYXV0aC1hZGRyZXNzPjx0aXRsZXM+PHRpdGxlPk1l
dGZvcm1pbjogTWVjaGFuaXNtcyBpbiBIdW1hbiBPYmVzaXR5IGFuZCBXZWlnaHQgTG9zczwvdGl0
bGU+PHNlY29uZGFyeS10aXRsZT5DdXJyIE9iZXMgUmVwPC9zZWNvbmRhcnktdGl0bGU+PC90aXRs
ZXM+PHBlcmlvZGljYWw+PGZ1bGwtdGl0bGU+Q3VyciBPYmVzIFJlcDwvZnVsbC10aXRsZT48L3Bl
cmlvZGljYWw+PHBhZ2VzPjE1Ni0xNjQ8L3BhZ2VzPjx2b2x1bWU+ODwvdm9sdW1lPjxudW1iZXI+
MjwvbnVtYmVyPjxlZGl0aW9uPjIwMTkvMDMvMTY8L2VkaXRpb24+PGtleXdvcmRzPjxrZXl3b3Jk
PkFnaW5nL2RydWcgZWZmZWN0czwva2V5d29yZD48a2V5d29yZD5BbmltYWxzPC9rZXl3b3JkPjxr
ZXl3b3JkPkRpYWJldGVzIE1lbGxpdHVzLCBUeXBlIDIvZHJ1ZyB0aGVyYXB5PC9rZXl3b3JkPjxr
ZXl3b3JkPkRpc2Vhc2UgTW9kZWxzLCBBbmltYWw8L2tleXdvcmQ+PGtleXdvcmQ+R2FzdHJvaW50
ZXN0aW5hbCBNaWNyb2Jpb21lL2RydWcgZWZmZWN0czwva2V5d29yZD48a2V5d29yZD5IdW1hbnM8
L2tleXdvcmQ+PGtleXdvcmQ+SHlwb2dseWNlbWljIEFnZW50cy90aGVyYXBldXRpYyB1c2U8L2tl
eXdvcmQ+PGtleXdvcmQ+SW5zdWxpbi9tZXRhYm9saXNtPC9rZXl3b3JkPjxrZXl3b3JkPk1ldGZv
cm1pbi8qdGhlcmFwZXV0aWMgdXNlPC9rZXl3b3JkPjxrZXl3b3JkPk9iZXNpdHkvKmRydWcgdGhl
cmFweTwva2V5d29yZD48a2V5d29yZD5XZWlnaHQgTG9zcy8qZHJ1ZyBlZmZlY3RzPC9rZXl3b3Jk
PjxrZXl3b3JkPkFnaW5nPC9rZXl3b3JkPjxrZXl3b3JkPkFwcGV0aXRlIHJlZ3VsYXRpb248L2tl
eXdvcmQ+PGtleXdvcmQ+TWV0Zm9ybWluPC9rZXl3b3JkPjxrZXl3b3JkPk9iZXNpdHk8L2tleXdv
cmQ+PGtleXdvcmQ+VHlwZSAyIGRpYWJldGVzPC9rZXl3b3JkPjxrZXl3b3JkPldlaWdodCBsb3Nz
PC9rZXl3b3JkPjwva2V5d29yZHM+PGRhdGVzPjx5ZWFyPjIwMTk8L3llYXI+PHB1Yi1kYXRlcz48
ZGF0ZT5KdW48L2RhdGU+PC9wdWItZGF0ZXM+PC9kYXRlcz48aXNibj4yMTYyLTQ5NjggKEVsZWN0
cm9uaWMpJiN4RDsyMTYyLTQ5NjggKExpbmtpbmcpPC9pc2JuPjxhY2Nlc3Npb24tbnVtPjMwODc0
OTYzPC9hY2Nlc3Npb24tbnVtPjx1cmxzPjxyZWxhdGVkLXVybHM+PHVybD5odHRwczovL3d3dy5u
Y2JpLm5sbS5uaWguZ292L3B1Ym1lZC8zMDg3NDk2MzwvdXJsPjwvcmVsYXRlZC11cmxzPjwvdXJs
cz48Y3VzdG9tMj5QTUM2NTIwMTg1PC9jdXN0b20yPjxlbGVjdHJvbmljLXJlc291cmNlLW51bT4x
MC4xMDA3L3MxMzY3OS0wMTktMDAzMzUtMzwvZWxlY3Ryb25pYy1yZXNvdXJjZS1udW0+PC9yZWNv
cmQ+PC9DaXRlPjxDaXRlPjxBdXRob3I+WmhvdTwvQXV0aG9yPjxZZWFyPjIwMTg8L1llYXI+PFJl
Y051bT4zMTg8L1JlY051bT48cmVjb3JkPjxyZWMtbnVtYmVyPjMxODwvcmVjLW51bWJlcj48Zm9y
ZWlnbi1rZXlzPjxrZXkgYXBwPSJFTiIgZGItaWQ9InR0NTBkenhzbDB3YWVlZXg5YXJwZDB0OHZ3
cnZyYXhweHB0ZiIgdGltZXN0YW1wPSIxNjQ4NDcwOTg1Ij4zMTg8L2tleT48L2ZvcmVpZ24ta2V5
cz48cmVmLXR5cGUgbmFtZT0iSm91cm5hbCBBcnRpY2xlIj4xNzwvcmVmLXR5cGU+PGNvbnRyaWJ1
dG9ycz48YXV0aG9ycz48YXV0aG9yPlpob3UsIEouPC9hdXRob3I+PGF1dGhvcj5NYXNzZXksIFMu
PC9hdXRob3I+PGF1dGhvcj5TdG9yeSwgRC48L2F1dGhvcj48YXV0aG9yPkxpLCBMLjwvYXV0aG9y
PjwvYXV0aG9ycz48L2NvbnRyaWJ1dG9ycz48YXV0aC1hZGRyZXNzPkNvbGxlZ2Ugb2YgTWVkaWNp
bmUsIENlbnRyYWwgTWljaGlnYW4gVW5pdmVyc2l0eSwgTW91bnQgUGxlYXNhbnQsIE1JIDQ4ODU5
LCBVU0EuIHpob3UxanlAY21pY2guZWR1LiYjeEQ7UGh5c2ljaWFuIEFzc2lzdGFudCBQcm9ncmFt
LCBDb2xsZWdlIG9mIEhlYWx0aCBQcm9mZXNzaW9ucywgQ2VudHJhbCBNaWNoaWdhbiBVbml2ZXJz
aXR5LCBNb3VudCBQbGVhc2FudCwgTUkgNDg4NTksIFVTQS4gbWFzc2Uyc2xAY21pY2guZWR1LiYj
eEQ7UHJvZ3JhbSBpbiBOZXVyb3NjaWVuY2UsIENlbnRyYWwgTWljaGlnYW4gVW5pdmVyc2l0eSwg
TW91bnQgUGxlYXNhbnQsIE1JIDQ4ODU5LCBVU0EuIHN0b3J5MWR0QGdtYWlsLmNvbS4mI3hEO1Bo
eXNpY2lhbiBBc3Npc3RhbnQgUHJvZ3JhbSwgQ29sbGVnZSBvZiBIZWFsdGggUHJvZmVzc2lvbnMs
IENlbnRyYWwgTWljaGlnYW4gVW5pdmVyc2l0eSwgTW91bnQgUGxlYXNhbnQsIE1JIDQ4ODU5LCBV
U0EuIGxpNmxAY21pY2guZWR1LjwvYXV0aC1hZGRyZXNzPjx0aXRsZXM+PHRpdGxlPk1ldGZvcm1p
bjogQW4gT2xkIERydWcgd2l0aCBOZXcgQXBwbGljYXRpb25zPC90aXRsZT48c2Vjb25kYXJ5LXRp
dGxlPkludCBKIE1vbCBTY2k8L3NlY29uZGFyeS10aXRsZT48L3RpdGxlcz48cGVyaW9kaWNhbD48
ZnVsbC10aXRsZT5JbnQgSiBNb2wgU2NpPC9mdWxsLXRpdGxlPjwvcGVyaW9kaWNhbD48dm9sdW1l
PjE5PC92b2x1bWU+PG51bWJlcj4xMDwvbnVtYmVyPjxlZGl0aW9uPjIwMTgvMDkvMjM8L2VkaXRp
b24+PGtleXdvcmRzPjxrZXl3b3JkPkFuaW1hbHM8L2tleXdvcmQ+PGtleXdvcmQ+RGlhYmV0ZXMg
TWVsbGl0dXMsIFR5cGUgMi8qZHJ1ZyB0aGVyYXB5PC9rZXl3b3JkPjxrZXl3b3JkPkZlbWFsZTwv
a2V5d29yZD48a2V5d29yZD5IdW1hbnM8L2tleXdvcmQ+PGtleXdvcmQ+SHlwb2dseWNlbWljIEFn
ZW50cy90aGVyYXBldXRpYyB1c2U8L2tleXdvcmQ+PGtleXdvcmQ+TWV0YWJvbGljIFN5bmRyb21l
LypkcnVnIHRoZXJhcHk8L2tleXdvcmQ+PGtleXdvcmQ+TWV0Zm9ybWluLyp0aGVyYXBldXRpYyB1
c2U8L2tleXdvcmQ+PGtleXdvcmQ+TmVvcGxhc21zLypkcnVnIHRoZXJhcHk8L2tleXdvcmQ+PGtl
eXdvcmQ+Tm9uLWFsY29ob2xpYyBGYXR0eSBMaXZlciBEaXNlYXNlLypkcnVnIHRoZXJhcHk8L2tl
eXdvcmQ+PGtleXdvcmQ+T2Jlc2l0eS8qZHJ1ZyB0aGVyYXB5PC9rZXl3b3JkPjxrZXl3b3JkPlBv
bHljeXN0aWMgT3ZhcnkgU3luZHJvbWUvKmRydWcgdGhlcmFweTwva2V5d29yZD48a2V5d29yZD5Q
cm9nbm9zaXM8L2tleXdvcmQ+PGtleXdvcmQ+RVIgc3RyZXNzPC9rZXl3b3JkPjxrZXl3b3JkPk5h
ZmxkPC9rZXl3b3JkPjxrZXl3b3JkPmluZmxhbW1hdGlvbjwva2V5d29yZD48a2V5d29yZD5tZXRh
Ym9saWMgc3luZHJvbWU8L2tleXdvcmQ+PGtleXdvcmQ+bWV0Zm9ybWluPC9rZXl3b3JkPjwva2V5
d29yZHM+PGRhdGVzPjx5ZWFyPjIwMTg8L3llYXI+PHB1Yi1kYXRlcz48ZGF0ZT5TZXAgMjE8L2Rh
dGU+PC9wdWItZGF0ZXM+PC9kYXRlcz48aXNibj4xNDIyLTAwNjcgKEVsZWN0cm9uaWMpJiN4RDsx
NDIyLTAwNjcgKExpbmtpbmcpPC9pc2JuPjxhY2Nlc3Npb24tbnVtPjMwMjQxNDAwPC9hY2Nlc3Np
b24tbnVtPjx1cmxzPjxyZWxhdGVkLXVybHM+PHVybD5odHRwczovL3d3dy5uY2JpLm5sbS5uaWgu
Z292L3B1Ym1lZC8zMDI0MTQwMDwvdXJsPjwvcmVsYXRlZC11cmxzPjwvdXJscz48Y3VzdG9tMj5Q
TUM2MjEzMjA5PC9jdXN0b20yPjxlbGVjdHJvbmljLXJlc291cmNlLW51bT4xMC4zMzkwL2lqbXMx
OTEwMjg2MzwvZWxlY3Ryb25pYy1yZXNvdXJjZS1udW0+PC9yZWNvcmQ+PC9DaXRlPjwvRW5kTm90
ZT5=
</w:fldData>
        </w:fldChar>
      </w:r>
      <w:r w:rsidR="00585807">
        <w:rPr>
          <w:noProof/>
        </w:rPr>
        <w:instrText xml:space="preserve"> ADDIN EN.CITE.DATA </w:instrText>
      </w:r>
      <w:r w:rsidR="00585807">
        <w:rPr>
          <w:noProof/>
        </w:rPr>
      </w:r>
      <w:r w:rsidR="00585807">
        <w:rPr>
          <w:noProof/>
        </w:rPr>
        <w:fldChar w:fldCharType="end"/>
      </w:r>
      <w:r w:rsidRPr="00422030">
        <w:rPr>
          <w:noProof/>
        </w:rPr>
      </w:r>
      <w:r w:rsidRPr="00422030">
        <w:rPr>
          <w:noProof/>
        </w:rPr>
        <w:fldChar w:fldCharType="separate"/>
      </w:r>
      <w:r w:rsidR="00585807">
        <w:rPr>
          <w:noProof/>
        </w:rPr>
        <w:t>[323, 324]</w:t>
      </w:r>
      <w:r w:rsidRPr="00422030">
        <w:rPr>
          <w:noProof/>
        </w:rPr>
        <w:fldChar w:fldCharType="end"/>
      </w:r>
      <w:r w:rsidRPr="00422030">
        <w:rPr>
          <w:noProof/>
        </w:rPr>
        <w:t xml:space="preserve">. However, since both Zyflamend and metformin activate AMPK, we sought to test the hypothesis that Zyflamend synergistically enhances metformin-induced brown adipogenesis. This hypothesis is based on studies showing that metformin alleviates HFD-induced obesity by inducing FGF21 expression and brown adipocyte differentiation </w:t>
      </w:r>
      <w:r w:rsidRPr="00422030">
        <w:rPr>
          <w:noProof/>
        </w:rPr>
        <w:fldChar w:fldCharType="begin">
          <w:fldData xml:space="preserve">PEVuZE5vdGU+PENpdGU+PEF1dGhvcj5LaW08L0F1dGhvcj48WWVhcj4yMDE4PC9ZZWFyPjxSZWNO
dW0+MzE5PC9SZWNOdW0+PERpc3BsYXlUZXh0PlszMjVdPC9EaXNwbGF5VGV4dD48cmVjb3JkPjxy
ZWMtbnVtYmVyPjMxOTwvcmVjLW51bWJlcj48Zm9yZWlnbi1rZXlzPjxrZXkgYXBwPSJFTiIgZGIt
aWQ9InR0NTBkenhzbDB3YWVlZXg5YXJwZDB0OHZ3cnZyYXhweHB0ZiIgdGltZXN0YW1wPSIxNjQ4
NDcwOTg1Ij4zMTk8L2tleT48L2ZvcmVpZ24ta2V5cz48cmVmLXR5cGUgbmFtZT0iSm91cm5hbCBB
cnRpY2xlIj4xNzwvcmVmLXR5cGU+PGNvbnRyaWJ1dG9ycz48YXV0aG9ycz48YXV0aG9yPktpbSwg
RS4gSy48L2F1dGhvcj48YXV0aG9yPkxlZSwgUy4gSC48L2F1dGhvcj48YXV0aG9yPkxlZSwgUy4g
WS48L2F1dGhvcj48YXV0aG9yPktpbSwgSi4gSy48L2F1dGhvcj48YXV0aG9yPkpodW4sIEouIFku
PC9hdXRob3I+PGF1dGhvcj5OYSwgSC4gUy48L2F1dGhvcj48YXV0aG9yPktpbSwgUy4gWS48L2F1
dGhvcj48YXV0aG9yPkNob2ksIEouIFkuPC9hdXRob3I+PGF1dGhvcj5ZYW5nLCBDLiBXLjwvYXV0
aG9yPjxhdXRob3I+UGFyaywgUy4gSC48L2F1dGhvcj48YXV0aG9yPkNobywgTS4gTC48L2F1dGhv
cj48L2F1dGhvcnM+PC9jb250cmlidXRvcnM+PGF1dGgtYWRkcmVzcz5UaGUgUmhldW1hdGlzbSBS
ZXNlYXJjaCBDZW50ZXIsIENhdGhvbGljIFJlc2VhcmNoIEluc3RpdHV0ZSBvZiBNZWRpY2FsIFNj
aWVuY2UsIENvbGxlZ2Ugb2YgTWVkaWNpbmUsIFRoZSBDYXRob2xpYyBVbml2ZXJzaXR5IG9mIEtv
cmVhLCBTZW91bCwgU291dGggS29yZWEuJiN4RDtEaXZpc2lvbiBvZiBIZXBhdG9sb2d5LCBEZXBh
cnRtZW50IG9mIEludGVybmFsIE1lZGljaW5lLCBDb2xsZWdlIG9mIE1lZGljaW5lLCBTZW91bCBT
dC4gTWFyeSZhcG9zO3MgSG9zcGl0YWwsIFRoZSBDYXRob2xpYyBVbml2ZXJzaXR5IG9mIEtvcmVh
LCBTZW91bCwgUmVwdWJsaWMgb2YgS29yZWEuJiN4RDtEaXZpc2lvbiBvZiBOZXBocm9sb2d5LCBE
ZXBhcnRtZW50IG9mIEludGVybmFsIE1lZGljaW5lLCBTZW91bCBTdC4gTWFyeSZhcG9zO3MgSG9z
cGl0YWwsIENvbGxlZ2Ugb2YgTWVkaWNpbmUsIFRoZSBDYXRob2xpYyBVbml2ZXJzaXR5IG9mIEtv
cmVhLCBTZW91bCwgUmVwdWJsaWMgb2YgS29yZWEuJiN4RDtEaXZpc29uIG9mIFJoZXVtYXRvbG9n
eSwgRGVwYXJ0bWVudCBvZiBJbnRlcm5hbCBNZWRpY2luZSwgQ29sbGVnZSBvZiBNZWRpY2luZSwg
U2VvdWwgU3QuIE1hcnkmYXBvcztzIEhvc3BpdGFsLCBUaGUgQ2F0aG9saWMgVW5pdmVyc2l0eSBv
ZiBLb3JlYSwgU2VvdWwsIFJlcHVibGljIG9mIEtvcmVhLjwvYXV0aC1hZGRyZXNzPjx0aXRsZXM+
PHRpdGxlPk1ldGZvcm1pbiBhbWVsaW9yYXRlcyBleHBlcmltZW50YWwtb2Jlc2l0eS1hc3NvY2lh
dGVkIGF1dG9pbW11bmUgYXJ0aHJpdGlzIGJ5IGluZHVjaW5nIEZHRjIxIGV4cHJlc3Npb24gYW5k
IGJyb3duIGFkaXBvY3l0ZSBkaWZmZXJlbnRpYXRpb248L3RpdGxlPjxzZWNvbmRhcnktdGl0bGU+
RXhwIE1vbCBNZWQ8L3NlY29uZGFyeS10aXRsZT48L3RpdGxlcz48cGVyaW9kaWNhbD48ZnVsbC10
aXRsZT5FeHAgTW9sIE1lZDwvZnVsbC10aXRsZT48L3BlcmlvZGljYWw+PHBhZ2VzPmU0MzI8L3Bh
Z2VzPjx2b2x1bWU+NTA8L3ZvbHVtZT48bnVtYmVyPjE8L251bWJlcj48ZWRpdGlvbj4yMDE4LzAx
LzI3PC9lZGl0aW9uPjxrZXl3b3Jkcz48a2V5d29yZD5BZGlwb2N5dGVzLCBCcm93bi8qZHJ1ZyBl
ZmZlY3RzL3BhdGhvbG9neS90cmFuc3BsYW50YXRpb248L2tleXdvcmQ+PGtleXdvcmQ+QW5pbWFs
czwva2V5d29yZD48a2V5d29yZD5BbnRpLUluZmxhbW1hdG9yeSBBZ2VudHMsIE5vbi1TdGVyb2lk
YWwvKnBoYXJtYWNvbG9neTwva2V5d29yZD48a2V5d29yZD5BcnRocml0aXMsIEV4cGVyaW1lbnRh
bC9kcnVnIHRoZXJhcHkvZ2VuZXRpY3MvcGF0aG9sb2d5PC9rZXl3b3JkPjxrZXl3b3JkPkFydGhy
aXRpcywgUmhldW1hdG9pZC8qZHJ1ZyB0aGVyYXB5L2V0aW9sb2d5L3BhdGhvbG9neTwva2V5d29y
ZD48a2V5d29yZD5DZWxsIERpZmZlcmVudGlhdGlvbi9kcnVnIGVmZmVjdHM8L2tleXdvcmQ+PGtl
eXdvcmQ+Rmlicm9ibGFzdCBHcm93dGggRmFjdG9ycy8qZ2VuZXRpY3M8L2tleXdvcmQ+PGtleXdv
cmQ+R2VuZSBFeHByZXNzaW9uIFJlZ3VsYXRpb24vZHJ1ZyBlZmZlY3RzPC9rZXl3b3JkPjxrZXl3
b3JkPk1hbGU8L2tleXdvcmQ+PGtleXdvcmQ+TWV0Zm9ybWluLypwaGFybWFjb2xvZ3k8L2tleXdv
cmQ+PGtleXdvcmQ+TWljZSwgSW5icmVkIERCQTwva2V5d29yZD48a2V5d29yZD5PYmVzaXR5Lypj
b21wbGljYXRpb25zPC9rZXl3b3JkPjxrZXl3b3JkPlNUQVQzIFRyYW5zY3JpcHRpb24gRmFjdG9y
L21ldGFib2xpc208L2tleXdvcmQ+PGtleXdvcmQ+VC1MeW1waG9jeXRlcywgUmVndWxhdG9yeS9k
cnVnIGVmZmVjdHM8L2tleXdvcmQ+PGtleXdvcmQ+VGgxNyBDZWxscy9kcnVnIGVmZmVjdHM8L2tl
eXdvcmQ+PC9rZXl3b3Jkcz48ZGF0ZXM+PHllYXI+MjAxODwveWVhcj48cHViLWRhdGVzPjxkYXRl
PkphbiAyNjwvZGF0ZT48L3B1Yi1kYXRlcz48L2RhdGVzPjxpc2JuPjIwOTItNjQxMyAoRWxlY3Ry
b25pYykmI3hEOzEyMjYtMzYxMyAoTGlua2luZyk8L2lzYm4+PGFjY2Vzc2lvbi1udW0+MjkzNzE2
OTU8L2FjY2Vzc2lvbi1udW0+PHVybHM+PHJlbGF0ZWQtdXJscz48dXJsPmh0dHBzOi8vd3d3Lm5j
YmkubmxtLm5paC5nb3YvcHVibWVkLzI5MzcxNjk1PC91cmw+PC9yZWxhdGVkLXVybHM+PC91cmxz
PjxjdXN0b20yPlBNQzU3OTk4MDI8L2N1c3RvbTI+PGVsZWN0cm9uaWMtcmVzb3VyY2UtbnVtPjEw
LjEwMzgvZW1tLjIwMTcuMjQ1PC9lbGVjdHJvbmljLXJlc291cmNlLW51bT48L3JlY29yZD48L0Np
dGU+PC9FbmROb3RlPn==
</w:fldData>
        </w:fldChar>
      </w:r>
      <w:r w:rsidR="00585807">
        <w:rPr>
          <w:noProof/>
        </w:rPr>
        <w:instrText xml:space="preserve"> ADDIN EN.CITE </w:instrText>
      </w:r>
      <w:r w:rsidR="00585807">
        <w:rPr>
          <w:noProof/>
        </w:rPr>
        <w:fldChar w:fldCharType="begin">
          <w:fldData xml:space="preserve">PEVuZE5vdGU+PENpdGU+PEF1dGhvcj5LaW08L0F1dGhvcj48WWVhcj4yMDE4PC9ZZWFyPjxSZWNO
dW0+MzE5PC9SZWNOdW0+PERpc3BsYXlUZXh0PlszMjVdPC9EaXNwbGF5VGV4dD48cmVjb3JkPjxy
ZWMtbnVtYmVyPjMxOTwvcmVjLW51bWJlcj48Zm9yZWlnbi1rZXlzPjxrZXkgYXBwPSJFTiIgZGIt
aWQ9InR0NTBkenhzbDB3YWVlZXg5YXJwZDB0OHZ3cnZyYXhweHB0ZiIgdGltZXN0YW1wPSIxNjQ4
NDcwOTg1Ij4zMTk8L2tleT48L2ZvcmVpZ24ta2V5cz48cmVmLXR5cGUgbmFtZT0iSm91cm5hbCBB
cnRpY2xlIj4xNzwvcmVmLXR5cGU+PGNvbnRyaWJ1dG9ycz48YXV0aG9ycz48YXV0aG9yPktpbSwg
RS4gSy48L2F1dGhvcj48YXV0aG9yPkxlZSwgUy4gSC48L2F1dGhvcj48YXV0aG9yPkxlZSwgUy4g
WS48L2F1dGhvcj48YXV0aG9yPktpbSwgSi4gSy48L2F1dGhvcj48YXV0aG9yPkpodW4sIEouIFku
PC9hdXRob3I+PGF1dGhvcj5OYSwgSC4gUy48L2F1dGhvcj48YXV0aG9yPktpbSwgUy4gWS48L2F1
dGhvcj48YXV0aG9yPkNob2ksIEouIFkuPC9hdXRob3I+PGF1dGhvcj5ZYW5nLCBDLiBXLjwvYXV0
aG9yPjxhdXRob3I+UGFyaywgUy4gSC48L2F1dGhvcj48YXV0aG9yPkNobywgTS4gTC48L2F1dGhv
cj48L2F1dGhvcnM+PC9jb250cmlidXRvcnM+PGF1dGgtYWRkcmVzcz5UaGUgUmhldW1hdGlzbSBS
ZXNlYXJjaCBDZW50ZXIsIENhdGhvbGljIFJlc2VhcmNoIEluc3RpdHV0ZSBvZiBNZWRpY2FsIFNj
aWVuY2UsIENvbGxlZ2Ugb2YgTWVkaWNpbmUsIFRoZSBDYXRob2xpYyBVbml2ZXJzaXR5IG9mIEtv
cmVhLCBTZW91bCwgU291dGggS29yZWEuJiN4RDtEaXZpc2lvbiBvZiBIZXBhdG9sb2d5LCBEZXBh
cnRtZW50IG9mIEludGVybmFsIE1lZGljaW5lLCBDb2xsZWdlIG9mIE1lZGljaW5lLCBTZW91bCBT
dC4gTWFyeSZhcG9zO3MgSG9zcGl0YWwsIFRoZSBDYXRob2xpYyBVbml2ZXJzaXR5IG9mIEtvcmVh
LCBTZW91bCwgUmVwdWJsaWMgb2YgS29yZWEuJiN4RDtEaXZpc2lvbiBvZiBOZXBocm9sb2d5LCBE
ZXBhcnRtZW50IG9mIEludGVybmFsIE1lZGljaW5lLCBTZW91bCBTdC4gTWFyeSZhcG9zO3MgSG9z
cGl0YWwsIENvbGxlZ2Ugb2YgTWVkaWNpbmUsIFRoZSBDYXRob2xpYyBVbml2ZXJzaXR5IG9mIEtv
cmVhLCBTZW91bCwgUmVwdWJsaWMgb2YgS29yZWEuJiN4RDtEaXZpc29uIG9mIFJoZXVtYXRvbG9n
eSwgRGVwYXJ0bWVudCBvZiBJbnRlcm5hbCBNZWRpY2luZSwgQ29sbGVnZSBvZiBNZWRpY2luZSwg
U2VvdWwgU3QuIE1hcnkmYXBvcztzIEhvc3BpdGFsLCBUaGUgQ2F0aG9saWMgVW5pdmVyc2l0eSBv
ZiBLb3JlYSwgU2VvdWwsIFJlcHVibGljIG9mIEtvcmVhLjwvYXV0aC1hZGRyZXNzPjx0aXRsZXM+
PHRpdGxlPk1ldGZvcm1pbiBhbWVsaW9yYXRlcyBleHBlcmltZW50YWwtb2Jlc2l0eS1hc3NvY2lh
dGVkIGF1dG9pbW11bmUgYXJ0aHJpdGlzIGJ5IGluZHVjaW5nIEZHRjIxIGV4cHJlc3Npb24gYW5k
IGJyb3duIGFkaXBvY3l0ZSBkaWZmZXJlbnRpYXRpb248L3RpdGxlPjxzZWNvbmRhcnktdGl0bGU+
RXhwIE1vbCBNZWQ8L3NlY29uZGFyeS10aXRsZT48L3RpdGxlcz48cGVyaW9kaWNhbD48ZnVsbC10
aXRsZT5FeHAgTW9sIE1lZDwvZnVsbC10aXRsZT48L3BlcmlvZGljYWw+PHBhZ2VzPmU0MzI8L3Bh
Z2VzPjx2b2x1bWU+NTA8L3ZvbHVtZT48bnVtYmVyPjE8L251bWJlcj48ZWRpdGlvbj4yMDE4LzAx
LzI3PC9lZGl0aW9uPjxrZXl3b3Jkcz48a2V5d29yZD5BZGlwb2N5dGVzLCBCcm93bi8qZHJ1ZyBl
ZmZlY3RzL3BhdGhvbG9neS90cmFuc3BsYW50YXRpb248L2tleXdvcmQ+PGtleXdvcmQ+QW5pbWFs
czwva2V5d29yZD48a2V5d29yZD5BbnRpLUluZmxhbW1hdG9yeSBBZ2VudHMsIE5vbi1TdGVyb2lk
YWwvKnBoYXJtYWNvbG9neTwva2V5d29yZD48a2V5d29yZD5BcnRocml0aXMsIEV4cGVyaW1lbnRh
bC9kcnVnIHRoZXJhcHkvZ2VuZXRpY3MvcGF0aG9sb2d5PC9rZXl3b3JkPjxrZXl3b3JkPkFydGhy
aXRpcywgUmhldW1hdG9pZC8qZHJ1ZyB0aGVyYXB5L2V0aW9sb2d5L3BhdGhvbG9neTwva2V5d29y
ZD48a2V5d29yZD5DZWxsIERpZmZlcmVudGlhdGlvbi9kcnVnIGVmZmVjdHM8L2tleXdvcmQ+PGtl
eXdvcmQ+Rmlicm9ibGFzdCBHcm93dGggRmFjdG9ycy8qZ2VuZXRpY3M8L2tleXdvcmQ+PGtleXdv
cmQ+R2VuZSBFeHByZXNzaW9uIFJlZ3VsYXRpb24vZHJ1ZyBlZmZlY3RzPC9rZXl3b3JkPjxrZXl3
b3JkPk1hbGU8L2tleXdvcmQ+PGtleXdvcmQ+TWV0Zm9ybWluLypwaGFybWFjb2xvZ3k8L2tleXdv
cmQ+PGtleXdvcmQ+TWljZSwgSW5icmVkIERCQTwva2V5d29yZD48a2V5d29yZD5PYmVzaXR5Lypj
b21wbGljYXRpb25zPC9rZXl3b3JkPjxrZXl3b3JkPlNUQVQzIFRyYW5zY3JpcHRpb24gRmFjdG9y
L21ldGFib2xpc208L2tleXdvcmQ+PGtleXdvcmQ+VC1MeW1waG9jeXRlcywgUmVndWxhdG9yeS9k
cnVnIGVmZmVjdHM8L2tleXdvcmQ+PGtleXdvcmQ+VGgxNyBDZWxscy9kcnVnIGVmZmVjdHM8L2tl
eXdvcmQ+PC9rZXl3b3Jkcz48ZGF0ZXM+PHllYXI+MjAxODwveWVhcj48cHViLWRhdGVzPjxkYXRl
PkphbiAyNjwvZGF0ZT48L3B1Yi1kYXRlcz48L2RhdGVzPjxpc2JuPjIwOTItNjQxMyAoRWxlY3Ry
b25pYykmI3hEOzEyMjYtMzYxMyAoTGlua2luZyk8L2lzYm4+PGFjY2Vzc2lvbi1udW0+MjkzNzE2
OTU8L2FjY2Vzc2lvbi1udW0+PHVybHM+PHJlbGF0ZWQtdXJscz48dXJsPmh0dHBzOi8vd3d3Lm5j
YmkubmxtLm5paC5nb3YvcHVibWVkLzI5MzcxNjk1PC91cmw+PC9yZWxhdGVkLXVybHM+PC91cmxz
PjxjdXN0b20yPlBNQzU3OTk4MDI8L2N1c3RvbTI+PGVsZWN0cm9uaWMtcmVzb3VyY2UtbnVtPjEw
LjEwMzgvZW1tLjIwMTcuMjQ1PC9lbGVjdHJvbmljLXJlc291cmNlLW51bT48L3JlY29yZD48L0Np
dGU+PC9FbmROb3RlPn==
</w:fldData>
        </w:fldChar>
      </w:r>
      <w:r w:rsidR="00585807">
        <w:rPr>
          <w:noProof/>
        </w:rPr>
        <w:instrText xml:space="preserve"> ADDIN EN.CITE.DATA </w:instrText>
      </w:r>
      <w:r w:rsidR="00585807">
        <w:rPr>
          <w:noProof/>
        </w:rPr>
      </w:r>
      <w:r w:rsidR="00585807">
        <w:rPr>
          <w:noProof/>
        </w:rPr>
        <w:fldChar w:fldCharType="end"/>
      </w:r>
      <w:r w:rsidRPr="00422030">
        <w:rPr>
          <w:noProof/>
        </w:rPr>
      </w:r>
      <w:r w:rsidRPr="00422030">
        <w:rPr>
          <w:noProof/>
        </w:rPr>
        <w:fldChar w:fldCharType="separate"/>
      </w:r>
      <w:r w:rsidR="00585807">
        <w:rPr>
          <w:noProof/>
        </w:rPr>
        <w:t>[325]</w:t>
      </w:r>
      <w:r w:rsidRPr="00422030">
        <w:rPr>
          <w:noProof/>
        </w:rPr>
        <w:fldChar w:fldCharType="end"/>
      </w:r>
      <w:r w:rsidRPr="00422030">
        <w:rPr>
          <w:noProof/>
        </w:rPr>
        <w:t xml:space="preserve">. As shown in </w:t>
      </w:r>
      <w:r w:rsidRPr="00422030">
        <w:rPr>
          <w:b/>
          <w:noProof/>
        </w:rPr>
        <w:t>Fig</w:t>
      </w:r>
      <w:r w:rsidR="008C78D5">
        <w:rPr>
          <w:b/>
          <w:noProof/>
        </w:rPr>
        <w:t xml:space="preserve">ure </w:t>
      </w:r>
      <w:r w:rsidR="00235507">
        <w:rPr>
          <w:b/>
          <w:noProof/>
        </w:rPr>
        <w:t>7</w:t>
      </w:r>
      <w:r w:rsidRPr="00422030">
        <w:rPr>
          <w:noProof/>
        </w:rPr>
        <w:t>, treatment of murine primary (</w:t>
      </w:r>
      <w:r w:rsidR="008C78D5" w:rsidRPr="008C78D5">
        <w:rPr>
          <w:b/>
          <w:bCs/>
          <w:noProof/>
          <w:shd w:val="clear" w:color="auto" w:fill="FFFFFF"/>
        </w:rPr>
        <w:t xml:space="preserve">Fig </w:t>
      </w:r>
      <w:r w:rsidR="00235507">
        <w:rPr>
          <w:b/>
          <w:bCs/>
          <w:noProof/>
          <w:shd w:val="clear" w:color="auto" w:fill="FFFFFF"/>
        </w:rPr>
        <w:t>7</w:t>
      </w:r>
      <w:r w:rsidR="008C78D5">
        <w:rPr>
          <w:b/>
          <w:bCs/>
          <w:noProof/>
          <w:shd w:val="clear" w:color="auto" w:fill="FFFFFF"/>
        </w:rPr>
        <w:t>.A</w:t>
      </w:r>
      <w:r w:rsidRPr="00422030">
        <w:rPr>
          <w:noProof/>
        </w:rPr>
        <w:t>) and established (</w:t>
      </w:r>
      <w:r w:rsidR="00E50D46" w:rsidRPr="008C78D5">
        <w:rPr>
          <w:b/>
          <w:bCs/>
          <w:noProof/>
          <w:shd w:val="clear" w:color="auto" w:fill="FFFFFF"/>
        </w:rPr>
        <w:t xml:space="preserve">Fig </w:t>
      </w:r>
      <w:r w:rsidR="00235507">
        <w:rPr>
          <w:b/>
          <w:bCs/>
          <w:noProof/>
          <w:shd w:val="clear" w:color="auto" w:fill="FFFFFF"/>
        </w:rPr>
        <w:t>7</w:t>
      </w:r>
      <w:r w:rsidR="00E50D46">
        <w:rPr>
          <w:b/>
          <w:bCs/>
          <w:noProof/>
          <w:shd w:val="clear" w:color="auto" w:fill="FFFFFF"/>
        </w:rPr>
        <w:t>.B</w:t>
      </w:r>
      <w:r w:rsidRPr="00422030">
        <w:rPr>
          <w:noProof/>
        </w:rPr>
        <w:t>) brown adipocytes with Zyflamend and metformin synergistically increased the expression of brown fat markers (UCP1 and PRDM16). Moreover, Zyflamend and metformin synergistically enhanced the expression of PGC1α, a master regulator of mitochondrial biogenesis and respiration, and adaptive thermogenesis. Notably, similar levels of UCP1 expression were observed when cells were treated with Zyflamend and 0.5-1uM of metformin compared to metformin alone. These data validate our hypothesis and the potential use of Zyflamend as an agent against MetS and obesity.</w:t>
      </w:r>
    </w:p>
    <w:p w14:paraId="0B1927AF" w14:textId="77777777" w:rsidR="00422030" w:rsidRPr="00422030" w:rsidRDefault="00422030" w:rsidP="00FF7895">
      <w:pPr>
        <w:pStyle w:val="Heading2"/>
        <w:rPr>
          <w:noProof/>
        </w:rPr>
      </w:pPr>
      <w:bookmarkStart w:id="98" w:name="_Toc101884601"/>
      <w:r w:rsidRPr="00422030">
        <w:rPr>
          <w:noProof/>
        </w:rPr>
        <w:t>Discussion</w:t>
      </w:r>
      <w:bookmarkEnd w:id="98"/>
    </w:p>
    <w:p w14:paraId="5F1408EA" w14:textId="352F3B3F" w:rsidR="00422030" w:rsidRPr="00422030" w:rsidRDefault="00422030" w:rsidP="00422030">
      <w:pPr>
        <w:spacing w:before="100" w:beforeAutospacing="1" w:after="100" w:afterAutospacing="1" w:line="360" w:lineRule="auto"/>
        <w:ind w:firstLine="720"/>
        <w:jc w:val="both"/>
        <w:rPr>
          <w:bCs/>
          <w:noProof/>
          <w:color w:val="000000" w:themeColor="text1"/>
        </w:rPr>
      </w:pPr>
      <w:r w:rsidRPr="00422030">
        <w:rPr>
          <w:bCs/>
          <w:noProof/>
          <w:color w:val="000000" w:themeColor="text1"/>
        </w:rPr>
        <w:t xml:space="preserve">As evidenced, the polyherbal encapsulation known as Zyflamend has proven experimentally efficacious against numerous forms of cancer </w:t>
      </w:r>
      <w:r w:rsidR="000D5D71">
        <w:rPr>
          <w:bCs/>
          <w:noProof/>
          <w:color w:val="000000" w:themeColor="text1"/>
        </w:rPr>
        <w:fldChar w:fldCharType="begin">
          <w:fldData xml:space="preserve">PEVuZE5vdGU+PENpdGU+PEF1dGhvcj5SYWZhaWxvdjwvQXV0aG9yPjxZZWFyPjIwMDc8L1llYXI+
PFJlY051bT40MzE8L1JlY051bT48RGlzcGxheVRleHQ+WzE5MiwgMjExLCAzMjZdPC9EaXNwbGF5
VGV4dD48cmVjb3JkPjxyZWMtbnVtYmVyPjQzMTwvcmVjLW51bWJlcj48Zm9yZWlnbi1rZXlzPjxr
ZXkgYXBwPSJFTiIgZGItaWQ9InR0NTBkenhzbDB3YWVlZXg5YXJwZDB0OHZ3cnZyYXhweHB0ZiIg
dGltZXN0YW1wPSIxNjQ4NTI0MDk4Ij40MzE8L2tleT48L2ZvcmVpZ24ta2V5cz48cmVmLXR5cGUg
bmFtZT0iSm91cm5hbCBBcnRpY2xlIj4xNzwvcmVmLXR5cGU+PGNvbnRyaWJ1dG9ycz48YXV0aG9y
cz48YXV0aG9yPlJhZmFpbG92LCBTLjwvYXV0aG9yPjxhdXRob3I+Q2FtbWFjaywgUy48L2F1dGhv
cj48YXV0aG9yPlN0b25lLCBCLiBBLjwvYXV0aG9yPjxhdXRob3I+S2F0eiwgQS4gRS48L2F1dGhv
cj48L2F1dGhvcnM+PC9jb250cmlidXRvcnM+PGF1dGgtYWRkcmVzcz5EZXBhcnRtZW50IG9mIFVy
b2xvZ3ksIENvbHVtYmlhIFVuaXZlcnNpdHksIE5ldyBZb3JrLCBOZXcgWW9yaywgVVNBLjwvYXV0
aC1hZGRyZXNzPjx0aXRsZXM+PHRpdGxlPlRoZSByb2xlIG9mIFp5ZmxhbWVuZCwgYW4gaGVyYmFs
IGFudGktaW5mbGFtbWF0b3J5LCBhcyBhIHBvdGVudGlhbCBjaGVtb3ByZXZlbnRpdmUgYWdlbnQg
YWdhaW5zdCBwcm9zdGF0ZSBjYW5jZXI6IGEgY2FzZSByZXBvcnQ8L3RpdGxlPjxzZWNvbmRhcnkt
dGl0bGU+SW50ZWdyIENhbmNlciBUaGVyPC9zZWNvbmRhcnktdGl0bGU+PGFsdC10aXRsZT5JbnRl
Z3JhdGl2ZSBjYW5jZXIgdGhlcmFwaWVzPC9hbHQtdGl0bGU+PC90aXRsZXM+PHBlcmlvZGljYWw+
PGZ1bGwtdGl0bGU+SW50ZWdyIENhbmNlciBUaGVyPC9mdWxsLXRpdGxlPjwvcGVyaW9kaWNhbD48
cGFnZXM+NzQtNjwvcGFnZXM+PHZvbHVtZT42PC92b2x1bWU+PG51bWJlcj4xPC9udW1iZXI+PGVk
aXRpb24+MjAwNy8wMy8xNDwvZWRpdGlvbj48a2V5d29yZHM+PGtleXdvcmQ+QWdlZDwva2V5d29y
ZD48a2V5d29yZD5CaW9wc3ksIE5lZWRsZTwva2V5d29yZD48a2V5d29yZD5DeWNsb294eWdlbmFz
ZSAyIEluaGliaXRvcnMvcGhhcm1hY29sb2d5Lyp0aGVyYXBldXRpYyB1c2U8L2tleXdvcmQ+PGtl
eXdvcmQ+SHVtYW5zPC9rZXl3b3JkPjxrZXl3b3JkPk1hbGU8L2tleXdvcmQ+PGtleXdvcmQ+UGxh
bnQgRXh0cmFjdHMvcGhhcm1hY29sb2d5Lyp0aGVyYXBldXRpYyB1c2U8L2tleXdvcmQ+PGtleXdv
cmQ+UHJvc3RhdGUtU3BlY2lmaWMgQW50aWdlbi9kcnVnIGVmZmVjdHM8L2tleXdvcmQ+PGtleXdv
cmQ+UHJvc3RhdGljIEludHJhZXBpdGhlbGlhbCBOZW9wbGFzaWEvKmRydWcgdGhlcmFweTwva2V5
d29yZD48a2V5d29yZD5Qcm9zdGF0aWMgTmVvcGxhc21zLypwcmV2ZW50aW9uICZhbXA7IGNvbnRy
b2w8L2tleXdvcmQ+PC9rZXl3b3Jkcz48ZGF0ZXM+PHllYXI+MjAwNzwveWVhcj48cHViLWRhdGVz
PjxkYXRlPk1hcjwvZGF0ZT48L3B1Yi1kYXRlcz48L2RhdGVzPjxpc2JuPjE1MzQtNzM1NCAoUHJp
bnQpJiN4RDsxNTM0LTczNTQ8L2lzYm4+PGFjY2Vzc2lvbi1udW0+MTczNTEwMjk8L2FjY2Vzc2lv
bi1udW0+PHVybHM+PC91cmxzPjxlbGVjdHJvbmljLXJlc291cmNlLW51bT4xMC4xMTc3LzE1MzQ3
MzU0MDYyOTg4NDM8L2VsZWN0cm9uaWMtcmVzb3VyY2UtbnVtPjxyZW1vdGUtZGF0YWJhc2UtcHJv
dmlkZXI+TkxNPC9yZW1vdGUtZGF0YWJhc2UtcHJvdmlkZXI+PGxhbmd1YWdlPmVuZzwvbGFuZ3Vh
Z2U+PC9yZWNvcmQ+PC9DaXRlPjxDaXRlPjxBdXRob3I+RWttZWtjaW9nbHU8L0F1dGhvcj48WWVh
cj4yMDExPC9ZZWFyPjxSZWNOdW0+NDMyPC9SZWNOdW0+PHJlY29yZD48cmVjLW51bWJlcj40MzI8
L3JlYy1udW1iZXI+PGZvcmVpZ24ta2V5cz48a2V5IGFwcD0iRU4iIGRiLWlkPSJ0dDUwZHp4c2ww
d2FlZWV4OWFycGQwdDh2d3J2cmF4cHhwdGYiIHRpbWVzdGFtcD0iMTY0ODUyNDExOSI+NDMyPC9r
ZXk+PC9mb3JlaWduLWtleXM+PHJlZi10eXBlIG5hbWU9IkpvdXJuYWwgQXJ0aWNsZSI+MTc8L3Jl
Zi10eXBlPjxjb250cmlidXRvcnM+PGF1dGhvcnM+PGF1dGhvcj5Fa21la2Npb2dsdSwgUy48L2F1
dGhvcj48YXV0aG9yPkNoYXR0b3BhZGh5YXksIEMuPC9hdXRob3I+PGF1dGhvcj5Ba2FyLCBVLjwv
YXV0aG9yPjxhdXRob3I+R2FiaXNpLCBBLiwgSnIuPC9hdXRob3I+PGF1dGhvcj5OZXdtYW4sIFIu
IEEuPC9hdXRob3I+PGF1dGhvcj5HcmltbSwgRS4gQS48L2F1dGhvcj48L2F1dGhvcnM+PC9jb250
cmlidXRvcnM+PGF1dGgtYWRkcmVzcz5EZXBhcnRtZW50IG9mIE1lbGFub21hIE1lZGljYWwgT25j
b2xvZ3ksIFVuaXZlcnNpdHkgb2YgVGV4YXMsIE1EIEFuZGVyc29uIENhbmNlciBDZW50ZXIsIEhv
dXN0b24sIFRleGFzIDc3MDMwLCBVU0EuIHNla21la2Npb2dsdUBtZGFuZGVyc29uLm9yZzwvYXV0
aC1hZGRyZXNzPjx0aXRsZXM+PHRpdGxlPlp5ZmxhbWVuZCBtZWRpYXRlcyB0aGVyYXBldXRpYyBp
bmR1Y3Rpb24gb2YgYXV0b3BoYWd5IHRvIGFwb3B0b3NpcyBpbiBtZWxhbm9tYSBjZWxsczwvdGl0
bGU+PHNlY29uZGFyeS10aXRsZT5OdXRyIENhbmNlcjwvc2Vjb25kYXJ5LXRpdGxlPjxhbHQtdGl0
bGU+TnV0cml0aW9uIGFuZCBjYW5jZXI8L2FsdC10aXRsZT48L3RpdGxlcz48cGVyaW9kaWNhbD48
ZnVsbC10aXRsZT5OdXRyIENhbmNlcjwvZnVsbC10aXRsZT48L3BlcmlvZGljYWw+PGFsdC1wZXJp
b2RpY2FsPjxmdWxsLXRpdGxlPk51dHJpdGlvbiBhbmQgQ2FuY2VyPC9mdWxsLXRpdGxlPjwvYWx0
LXBlcmlvZGljYWw+PHBhZ2VzPjk0MC05PC9wYWdlcz48dm9sdW1lPjYzPC92b2x1bWU+PG51bWJl
cj42PC9udW1iZXI+PGVkaXRpb24+MjAxMS8wNy8xMzwvZWRpdGlvbj48a2V5d29yZHM+PGtleXdv
cmQ+QW50aW5lb3BsYXN0aWMgQWdlbnRzLypwaGFybWFjb2xvZ3k8L2tleXdvcmQ+PGtleXdvcmQ+
QXBvcHRvc2lzLypkcnVnIGVmZmVjdHM8L2tleXdvcmQ+PGtleXdvcmQ+QXV0b3BoYWd5LypkcnVn
IGVmZmVjdHM8L2tleXdvcmQ+PGtleXdvcmQ+QmxvdHRpbmcsIFdlc3Rlcm48L2tleXdvcmQ+PGtl
eXdvcmQ+Q2VsbCBDeWNsZS9kcnVnIGVmZmVjdHM8L2tleXdvcmQ+PGtleXdvcmQ+Q2VsbCBMaW5l
LCBUdW1vci9kcnVnIGVmZmVjdHM8L2tleXdvcmQ+PGtleXdvcmQ+Q2VsbCBQcm9saWZlcmF0aW9u
L2RydWcgZWZmZWN0czwva2V5d29yZD48a2V5d29yZD5DZWxsIFN1cnZpdmFsPC9rZXl3b3JkPjxr
ZXl3b3JkPkZsb3cgQ3l0b21ldHJ5PC9rZXl3b3JkPjxrZXl3b3JkPkh1bWFuczwva2V5d29yZD48
a2V5d29yZD5JbW11bm9oaXN0b2NoZW1pc3RyeTwva2V5d29yZD48a2V5d29yZD5NZWxhbm9tYS9k
cnVnIHRoZXJhcHkvcGF0aG9sb2d5PC9rZXl3b3JkPjxrZXl3b3JkPk1pY3Jvc2NvcHksIEVsZWN0
cm9uLCBUcmFuc21pc3Npb248L2tleXdvcmQ+PGtleXdvcmQ+UGh5dG90aGVyYXB5PC9rZXl3b3Jk
PjxrZXl3b3JkPlBsYW50IEV4dHJhY3RzLypwaGFybWFjb2xvZ3k8L2tleXdvcmQ+PC9rZXl3b3Jk
cz48ZGF0ZXM+PHllYXI+MjAxMTwveWVhcj48L2RhdGVzPjxpc2JuPjAxNjMtNTU4MTwvaXNibj48
YWNjZXNzaW9uLW51bT4yMTc0NTA0MDwvYWNjZXNzaW9uLW51bT48dXJscz48L3VybHM+PGVsZWN0
cm9uaWMtcmVzb3VyY2UtbnVtPjEwLjEwODAvMDE2MzU1ODEuMjAxMS41ODY0ODg8L2VsZWN0cm9u
aWMtcmVzb3VyY2UtbnVtPjxyZW1vdGUtZGF0YWJhc2UtcHJvdmlkZXI+TkxNPC9yZW1vdGUtZGF0
YWJhc2UtcHJvdmlkZXI+PGxhbmd1YWdlPmVuZzwvbGFuZ3VhZ2U+PC9yZWNvcmQ+PC9DaXRlPjxD
aXRlPjxBdXRob3I+SHVhbmc8L0F1dGhvcj48WWVhcj4yMDEyPC9ZZWFyPjxSZWNOdW0+NDMzPC9S
ZWNOdW0+PHJlY29yZD48cmVjLW51bWJlcj40MzM8L3JlYy1udW1iZXI+PGZvcmVpZ24ta2V5cz48
a2V5IGFwcD0iRU4iIGRiLWlkPSJ0dDUwZHp4c2wwd2FlZWV4OWFycGQwdDh2d3J2cmF4cHhwdGYi
IHRpbWVzdGFtcD0iMTY0ODUyNDEzNSI+NDMzPC9rZXk+PC9mb3JlaWduLWtleXM+PHJlZi10eXBl
IG5hbWU9IkpvdXJuYWwgQXJ0aWNsZSI+MTc8L3JlZi10eXBlPjxjb250cmlidXRvcnM+PGF1dGhv
cnM+PGF1dGhvcj5IdWFuZywgRS4gQy48L2F1dGhvcj48YXV0aG9yPk1jRW50ZWUsIE0uIEYuPC9h
dXRob3I+PGF1dGhvcj5XaGVsYW4sIEouPC9hdXRob3I+PC9hdXRob3JzPjwvY29udHJpYnV0b3Jz
PjxhdXRoLWFkZHJlc3M+RGVwYXJ0bWVudCBvZiBOdXRyaXRpb24sIFVuaXZlcnNpdHkgb2YgVGVu
bmVzc2VlLCBLbm94dmlsbGUsIFRlbm5lc3NlZSAzNzk5Ni0xOTIsIFVTQS48L2F1dGgtYWRkcmVz
cz48dGl0bGVzPjx0aXRsZT5aeWZsYW1lbmQsIGEgY29tYmluYXRpb24gb2YgaGVyYmFsIGV4dHJh
Y3RzLCBhdHRlbnVhdGVzIHR1bW9yIGdyb3d0aCBpbiBtdXJpbmUgeGVub2dyYWZ0IG1vZGVscyBv
ZiBwcm9zdGF0ZSBjYW5jZXI8L3RpdGxlPjxzZWNvbmRhcnktdGl0bGU+TnV0ciBDYW5jZXI8L3Nl
Y29uZGFyeS10aXRsZT48YWx0LXRpdGxlPk51dHJpdGlvbiBhbmQgY2FuY2VyPC9hbHQtdGl0bGU+
PC90aXRsZXM+PHBlcmlvZGljYWw+PGZ1bGwtdGl0bGU+TnV0ciBDYW5jZXI8L2Z1bGwtdGl0bGU+
PC9wZXJpb2RpY2FsPjxhbHQtcGVyaW9kaWNhbD48ZnVsbC10aXRsZT5OdXRyaXRpb24gYW5kIENh
bmNlcjwvZnVsbC10aXRsZT48L2FsdC1wZXJpb2RpY2FsPjxwYWdlcz43NDktNjA8L3BhZ2VzPjx2
b2x1bWU+NjQ8L3ZvbHVtZT48bnVtYmVyPjU8L251bWJlcj48ZWRpdGlvbj4yMDEyLzA2LzA2PC9l
ZGl0aW9uPjxrZXl3b3Jkcz48a2V5d29yZD5BbmltYWxzPC9rZXl3b3JkPjxrZXl3b3JkPkFudGlu
ZW9wbGFzdGljIEFnZW50cywgUGh5dG9nZW5pYy8qdGhlcmFwZXV0aWMgdXNlPC9rZXl3b3JkPjxr
ZXl3b3JkPkNhc3RyYXRpb248L2tleXdvcmQ+PGtleXdvcmQ+Q2VsbCBMaW5lLCBUdW1vcjwva2V5
d29yZD48a2V5d29yZD4qRGlldGFyeSBTdXBwbGVtZW50czwva2V5d29yZD48a2V5d29yZD5HZW5l
IEV4cHJlc3Npb24gUmVndWxhdGlvbiwgTmVvcGxhc3RpYzwva2V5d29yZD48a2V5d29yZD5IaXN0
b25lIERlYWNldHlsYXNlcy9nZW5ldGljcy9tZXRhYm9saXNtPC9rZXl3b3JkPjxrZXl3b3JkPkh1
bWFuczwva2V5d29yZD48a2V5d29yZD5NYWxlPC9rZXl3b3JkPjxrZXl3b3JkPk1pY2U8L2tleXdv
cmQ+PGtleXdvcmQ+TWljZSwgTnVkZTwva2V5d29yZD48a2V5d29yZD5OZW9wbGFzbSBQcm90ZWlu
cy9nZW5ldGljcy9tZXRhYm9saXNtPC9rZXl3b3JkPjxrZXl3b3JkPlBsYW50IEV4dHJhY3RzLyp0
aGVyYXBldXRpYyB1c2U8L2tleXdvcmQ+PGtleXdvcmQ+UHJvc3RhdGljIE5lb3BsYXNtcy8qZGll
dCB0aGVyYXB5L21ldGFib2xpc208L2tleXdvcmQ+PGtleXdvcmQ+UHJvdG8tT25jb2dlbmUgUHJv
dGVpbnMgYy1ha3QvZ2VuZXRpY3MvbWV0YWJvbGlzbTwva2V5d29yZD48a2V5d29yZD5STkEsIE1l
c3Nlbmdlci9nZW5ldGljcy9tZXRhYm9saXNtPC9rZXl3b3JkPjxrZXl3b3JkPlJhbmRvbSBBbGxv
Y2F0aW9uPC9rZXl3b3JkPjxrZXl3b3JkPlJlY2VwdG9ycywgQW5kcm9nZW4vZ2VuZXRpY3MvbWV0
YWJvbGlzbTwva2V5d29yZD48a2V5d29yZD5UZXN0b3N0ZXJvbmUvbWV0YWJvbGlzbTwva2V5d29y
ZD48a2V5d29yZD5YZW5vZ3JhZnQgTW9kZWwgQW50aXR1bW9yIEFzc2F5czwva2V5d29yZD48L2tl
eXdvcmRzPjxkYXRlcz48eWVhcj4yMDEyPC95ZWFyPjwvZGF0ZXM+PGlzYm4+MDE2My01NTgxPC9p
c2JuPjxhY2Nlc3Npb24tbnVtPjIyNjYzNTQzPC9hY2Nlc3Npb24tbnVtPjx1cmxzPjwvdXJscz48
ZWxlY3Ryb25pYy1yZXNvdXJjZS1udW0+MTAuMTA4MC8wMTYzNTU4MS4yMDEyLjY4OTQxMzwvZWxl
Y3Ryb25pYy1yZXNvdXJjZS1udW0+PHJlbW90ZS1kYXRhYmFzZS1wcm92aWRlcj5OTE08L3JlbW90
ZS1kYXRhYmFzZS1wcm92aWRlcj48bGFuZ3VhZ2U+ZW5nPC9sYW5ndWFnZT48L3JlY29yZD48L0Np
dGU+PC9FbmROb3RlPn==
</w:fldData>
        </w:fldChar>
      </w:r>
      <w:r w:rsidR="00585807">
        <w:rPr>
          <w:bCs/>
          <w:noProof/>
          <w:color w:val="000000" w:themeColor="text1"/>
        </w:rPr>
        <w:instrText xml:space="preserve"> ADDIN EN.CITE </w:instrText>
      </w:r>
      <w:r w:rsidR="00585807">
        <w:rPr>
          <w:bCs/>
          <w:noProof/>
          <w:color w:val="000000" w:themeColor="text1"/>
        </w:rPr>
        <w:fldChar w:fldCharType="begin">
          <w:fldData xml:space="preserve">PEVuZE5vdGU+PENpdGU+PEF1dGhvcj5SYWZhaWxvdjwvQXV0aG9yPjxZZWFyPjIwMDc8L1llYXI+
PFJlY051bT40MzE8L1JlY051bT48RGlzcGxheVRleHQ+WzE5MiwgMjExLCAzMjZdPC9EaXNwbGF5
VGV4dD48cmVjb3JkPjxyZWMtbnVtYmVyPjQzMTwvcmVjLW51bWJlcj48Zm9yZWlnbi1rZXlzPjxr
ZXkgYXBwPSJFTiIgZGItaWQ9InR0NTBkenhzbDB3YWVlZXg5YXJwZDB0OHZ3cnZyYXhweHB0ZiIg
dGltZXN0YW1wPSIxNjQ4NTI0MDk4Ij40MzE8L2tleT48L2ZvcmVpZ24ta2V5cz48cmVmLXR5cGUg
bmFtZT0iSm91cm5hbCBBcnRpY2xlIj4xNzwvcmVmLXR5cGU+PGNvbnRyaWJ1dG9ycz48YXV0aG9y
cz48YXV0aG9yPlJhZmFpbG92LCBTLjwvYXV0aG9yPjxhdXRob3I+Q2FtbWFjaywgUy48L2F1dGhv
cj48YXV0aG9yPlN0b25lLCBCLiBBLjwvYXV0aG9yPjxhdXRob3I+S2F0eiwgQS4gRS48L2F1dGhv
cj48L2F1dGhvcnM+PC9jb250cmlidXRvcnM+PGF1dGgtYWRkcmVzcz5EZXBhcnRtZW50IG9mIFVy
b2xvZ3ksIENvbHVtYmlhIFVuaXZlcnNpdHksIE5ldyBZb3JrLCBOZXcgWW9yaywgVVNBLjwvYXV0
aC1hZGRyZXNzPjx0aXRsZXM+PHRpdGxlPlRoZSByb2xlIG9mIFp5ZmxhbWVuZCwgYW4gaGVyYmFs
IGFudGktaW5mbGFtbWF0b3J5LCBhcyBhIHBvdGVudGlhbCBjaGVtb3ByZXZlbnRpdmUgYWdlbnQg
YWdhaW5zdCBwcm9zdGF0ZSBjYW5jZXI6IGEgY2FzZSByZXBvcnQ8L3RpdGxlPjxzZWNvbmRhcnkt
dGl0bGU+SW50ZWdyIENhbmNlciBUaGVyPC9zZWNvbmRhcnktdGl0bGU+PGFsdC10aXRsZT5JbnRl
Z3JhdGl2ZSBjYW5jZXIgdGhlcmFwaWVzPC9hbHQtdGl0bGU+PC90aXRsZXM+PHBlcmlvZGljYWw+
PGZ1bGwtdGl0bGU+SW50ZWdyIENhbmNlciBUaGVyPC9mdWxsLXRpdGxlPjwvcGVyaW9kaWNhbD48
cGFnZXM+NzQtNjwvcGFnZXM+PHZvbHVtZT42PC92b2x1bWU+PG51bWJlcj4xPC9udW1iZXI+PGVk
aXRpb24+MjAwNy8wMy8xNDwvZWRpdGlvbj48a2V5d29yZHM+PGtleXdvcmQ+QWdlZDwva2V5d29y
ZD48a2V5d29yZD5CaW9wc3ksIE5lZWRsZTwva2V5d29yZD48a2V5d29yZD5DeWNsb294eWdlbmFz
ZSAyIEluaGliaXRvcnMvcGhhcm1hY29sb2d5Lyp0aGVyYXBldXRpYyB1c2U8L2tleXdvcmQ+PGtl
eXdvcmQ+SHVtYW5zPC9rZXl3b3JkPjxrZXl3b3JkPk1hbGU8L2tleXdvcmQ+PGtleXdvcmQ+UGxh
bnQgRXh0cmFjdHMvcGhhcm1hY29sb2d5Lyp0aGVyYXBldXRpYyB1c2U8L2tleXdvcmQ+PGtleXdv
cmQ+UHJvc3RhdGUtU3BlY2lmaWMgQW50aWdlbi9kcnVnIGVmZmVjdHM8L2tleXdvcmQ+PGtleXdv
cmQ+UHJvc3RhdGljIEludHJhZXBpdGhlbGlhbCBOZW9wbGFzaWEvKmRydWcgdGhlcmFweTwva2V5
d29yZD48a2V5d29yZD5Qcm9zdGF0aWMgTmVvcGxhc21zLypwcmV2ZW50aW9uICZhbXA7IGNvbnRy
b2w8L2tleXdvcmQ+PC9rZXl3b3Jkcz48ZGF0ZXM+PHllYXI+MjAwNzwveWVhcj48cHViLWRhdGVz
PjxkYXRlPk1hcjwvZGF0ZT48L3B1Yi1kYXRlcz48L2RhdGVzPjxpc2JuPjE1MzQtNzM1NCAoUHJp
bnQpJiN4RDsxNTM0LTczNTQ8L2lzYm4+PGFjY2Vzc2lvbi1udW0+MTczNTEwMjk8L2FjY2Vzc2lv
bi1udW0+PHVybHM+PC91cmxzPjxlbGVjdHJvbmljLXJlc291cmNlLW51bT4xMC4xMTc3LzE1MzQ3
MzU0MDYyOTg4NDM8L2VsZWN0cm9uaWMtcmVzb3VyY2UtbnVtPjxyZW1vdGUtZGF0YWJhc2UtcHJv
dmlkZXI+TkxNPC9yZW1vdGUtZGF0YWJhc2UtcHJvdmlkZXI+PGxhbmd1YWdlPmVuZzwvbGFuZ3Vh
Z2U+PC9yZWNvcmQ+PC9DaXRlPjxDaXRlPjxBdXRob3I+RWttZWtjaW9nbHU8L0F1dGhvcj48WWVh
cj4yMDExPC9ZZWFyPjxSZWNOdW0+NDMyPC9SZWNOdW0+PHJlY29yZD48cmVjLW51bWJlcj40MzI8
L3JlYy1udW1iZXI+PGZvcmVpZ24ta2V5cz48a2V5IGFwcD0iRU4iIGRiLWlkPSJ0dDUwZHp4c2ww
d2FlZWV4OWFycGQwdDh2d3J2cmF4cHhwdGYiIHRpbWVzdGFtcD0iMTY0ODUyNDExOSI+NDMyPC9r
ZXk+PC9mb3JlaWduLWtleXM+PHJlZi10eXBlIG5hbWU9IkpvdXJuYWwgQXJ0aWNsZSI+MTc8L3Jl
Zi10eXBlPjxjb250cmlidXRvcnM+PGF1dGhvcnM+PGF1dGhvcj5Fa21la2Npb2dsdSwgUy48L2F1
dGhvcj48YXV0aG9yPkNoYXR0b3BhZGh5YXksIEMuPC9hdXRob3I+PGF1dGhvcj5Ba2FyLCBVLjwv
YXV0aG9yPjxhdXRob3I+R2FiaXNpLCBBLiwgSnIuPC9hdXRob3I+PGF1dGhvcj5OZXdtYW4sIFIu
IEEuPC9hdXRob3I+PGF1dGhvcj5HcmltbSwgRS4gQS48L2F1dGhvcj48L2F1dGhvcnM+PC9jb250
cmlidXRvcnM+PGF1dGgtYWRkcmVzcz5EZXBhcnRtZW50IG9mIE1lbGFub21hIE1lZGljYWwgT25j
b2xvZ3ksIFVuaXZlcnNpdHkgb2YgVGV4YXMsIE1EIEFuZGVyc29uIENhbmNlciBDZW50ZXIsIEhv
dXN0b24sIFRleGFzIDc3MDMwLCBVU0EuIHNla21la2Npb2dsdUBtZGFuZGVyc29uLm9yZzwvYXV0
aC1hZGRyZXNzPjx0aXRsZXM+PHRpdGxlPlp5ZmxhbWVuZCBtZWRpYXRlcyB0aGVyYXBldXRpYyBp
bmR1Y3Rpb24gb2YgYXV0b3BoYWd5IHRvIGFwb3B0b3NpcyBpbiBtZWxhbm9tYSBjZWxsczwvdGl0
bGU+PHNlY29uZGFyeS10aXRsZT5OdXRyIENhbmNlcjwvc2Vjb25kYXJ5LXRpdGxlPjxhbHQtdGl0
bGU+TnV0cml0aW9uIGFuZCBjYW5jZXI8L2FsdC10aXRsZT48L3RpdGxlcz48cGVyaW9kaWNhbD48
ZnVsbC10aXRsZT5OdXRyIENhbmNlcjwvZnVsbC10aXRsZT48L3BlcmlvZGljYWw+PGFsdC1wZXJp
b2RpY2FsPjxmdWxsLXRpdGxlPk51dHJpdGlvbiBhbmQgQ2FuY2VyPC9mdWxsLXRpdGxlPjwvYWx0
LXBlcmlvZGljYWw+PHBhZ2VzPjk0MC05PC9wYWdlcz48dm9sdW1lPjYzPC92b2x1bWU+PG51bWJl
cj42PC9udW1iZXI+PGVkaXRpb24+MjAxMS8wNy8xMzwvZWRpdGlvbj48a2V5d29yZHM+PGtleXdv
cmQ+QW50aW5lb3BsYXN0aWMgQWdlbnRzLypwaGFybWFjb2xvZ3k8L2tleXdvcmQ+PGtleXdvcmQ+
QXBvcHRvc2lzLypkcnVnIGVmZmVjdHM8L2tleXdvcmQ+PGtleXdvcmQ+QXV0b3BoYWd5LypkcnVn
IGVmZmVjdHM8L2tleXdvcmQ+PGtleXdvcmQ+QmxvdHRpbmcsIFdlc3Rlcm48L2tleXdvcmQ+PGtl
eXdvcmQ+Q2VsbCBDeWNsZS9kcnVnIGVmZmVjdHM8L2tleXdvcmQ+PGtleXdvcmQ+Q2VsbCBMaW5l
LCBUdW1vci9kcnVnIGVmZmVjdHM8L2tleXdvcmQ+PGtleXdvcmQ+Q2VsbCBQcm9saWZlcmF0aW9u
L2RydWcgZWZmZWN0czwva2V5d29yZD48a2V5d29yZD5DZWxsIFN1cnZpdmFsPC9rZXl3b3JkPjxr
ZXl3b3JkPkZsb3cgQ3l0b21ldHJ5PC9rZXl3b3JkPjxrZXl3b3JkPkh1bWFuczwva2V5d29yZD48
a2V5d29yZD5JbW11bm9oaXN0b2NoZW1pc3RyeTwva2V5d29yZD48a2V5d29yZD5NZWxhbm9tYS9k
cnVnIHRoZXJhcHkvcGF0aG9sb2d5PC9rZXl3b3JkPjxrZXl3b3JkPk1pY3Jvc2NvcHksIEVsZWN0
cm9uLCBUcmFuc21pc3Npb248L2tleXdvcmQ+PGtleXdvcmQ+UGh5dG90aGVyYXB5PC9rZXl3b3Jk
PjxrZXl3b3JkPlBsYW50IEV4dHJhY3RzLypwaGFybWFjb2xvZ3k8L2tleXdvcmQ+PC9rZXl3b3Jk
cz48ZGF0ZXM+PHllYXI+MjAxMTwveWVhcj48L2RhdGVzPjxpc2JuPjAxNjMtNTU4MTwvaXNibj48
YWNjZXNzaW9uLW51bT4yMTc0NTA0MDwvYWNjZXNzaW9uLW51bT48dXJscz48L3VybHM+PGVsZWN0
cm9uaWMtcmVzb3VyY2UtbnVtPjEwLjEwODAvMDE2MzU1ODEuMjAxMS41ODY0ODg8L2VsZWN0cm9u
aWMtcmVzb3VyY2UtbnVtPjxyZW1vdGUtZGF0YWJhc2UtcHJvdmlkZXI+TkxNPC9yZW1vdGUtZGF0
YWJhc2UtcHJvdmlkZXI+PGxhbmd1YWdlPmVuZzwvbGFuZ3VhZ2U+PC9yZWNvcmQ+PC9DaXRlPjxD
aXRlPjxBdXRob3I+SHVhbmc8L0F1dGhvcj48WWVhcj4yMDEyPC9ZZWFyPjxSZWNOdW0+NDMzPC9S
ZWNOdW0+PHJlY29yZD48cmVjLW51bWJlcj40MzM8L3JlYy1udW1iZXI+PGZvcmVpZ24ta2V5cz48
a2V5IGFwcD0iRU4iIGRiLWlkPSJ0dDUwZHp4c2wwd2FlZWV4OWFycGQwdDh2d3J2cmF4cHhwdGYi
IHRpbWVzdGFtcD0iMTY0ODUyNDEzNSI+NDMzPC9rZXk+PC9mb3JlaWduLWtleXM+PHJlZi10eXBl
IG5hbWU9IkpvdXJuYWwgQXJ0aWNsZSI+MTc8L3JlZi10eXBlPjxjb250cmlidXRvcnM+PGF1dGhv
cnM+PGF1dGhvcj5IdWFuZywgRS4gQy48L2F1dGhvcj48YXV0aG9yPk1jRW50ZWUsIE0uIEYuPC9h
dXRob3I+PGF1dGhvcj5XaGVsYW4sIEouPC9hdXRob3I+PC9hdXRob3JzPjwvY29udHJpYnV0b3Jz
PjxhdXRoLWFkZHJlc3M+RGVwYXJ0bWVudCBvZiBOdXRyaXRpb24sIFVuaXZlcnNpdHkgb2YgVGVu
bmVzc2VlLCBLbm94dmlsbGUsIFRlbm5lc3NlZSAzNzk5Ni0xOTIsIFVTQS48L2F1dGgtYWRkcmVz
cz48dGl0bGVzPjx0aXRsZT5aeWZsYW1lbmQsIGEgY29tYmluYXRpb24gb2YgaGVyYmFsIGV4dHJh
Y3RzLCBhdHRlbnVhdGVzIHR1bW9yIGdyb3d0aCBpbiBtdXJpbmUgeGVub2dyYWZ0IG1vZGVscyBv
ZiBwcm9zdGF0ZSBjYW5jZXI8L3RpdGxlPjxzZWNvbmRhcnktdGl0bGU+TnV0ciBDYW5jZXI8L3Nl
Y29uZGFyeS10aXRsZT48YWx0LXRpdGxlPk51dHJpdGlvbiBhbmQgY2FuY2VyPC9hbHQtdGl0bGU+
PC90aXRsZXM+PHBlcmlvZGljYWw+PGZ1bGwtdGl0bGU+TnV0ciBDYW5jZXI8L2Z1bGwtdGl0bGU+
PC9wZXJpb2RpY2FsPjxhbHQtcGVyaW9kaWNhbD48ZnVsbC10aXRsZT5OdXRyaXRpb24gYW5kIENh
bmNlcjwvZnVsbC10aXRsZT48L2FsdC1wZXJpb2RpY2FsPjxwYWdlcz43NDktNjA8L3BhZ2VzPjx2
b2x1bWU+NjQ8L3ZvbHVtZT48bnVtYmVyPjU8L251bWJlcj48ZWRpdGlvbj4yMDEyLzA2LzA2PC9l
ZGl0aW9uPjxrZXl3b3Jkcz48a2V5d29yZD5BbmltYWxzPC9rZXl3b3JkPjxrZXl3b3JkPkFudGlu
ZW9wbGFzdGljIEFnZW50cywgUGh5dG9nZW5pYy8qdGhlcmFwZXV0aWMgdXNlPC9rZXl3b3JkPjxr
ZXl3b3JkPkNhc3RyYXRpb248L2tleXdvcmQ+PGtleXdvcmQ+Q2VsbCBMaW5lLCBUdW1vcjwva2V5
d29yZD48a2V5d29yZD4qRGlldGFyeSBTdXBwbGVtZW50czwva2V5d29yZD48a2V5d29yZD5HZW5l
IEV4cHJlc3Npb24gUmVndWxhdGlvbiwgTmVvcGxhc3RpYzwva2V5d29yZD48a2V5d29yZD5IaXN0
b25lIERlYWNldHlsYXNlcy9nZW5ldGljcy9tZXRhYm9saXNtPC9rZXl3b3JkPjxrZXl3b3JkPkh1
bWFuczwva2V5d29yZD48a2V5d29yZD5NYWxlPC9rZXl3b3JkPjxrZXl3b3JkPk1pY2U8L2tleXdv
cmQ+PGtleXdvcmQ+TWljZSwgTnVkZTwva2V5d29yZD48a2V5d29yZD5OZW9wbGFzbSBQcm90ZWlu
cy9nZW5ldGljcy9tZXRhYm9saXNtPC9rZXl3b3JkPjxrZXl3b3JkPlBsYW50IEV4dHJhY3RzLyp0
aGVyYXBldXRpYyB1c2U8L2tleXdvcmQ+PGtleXdvcmQ+UHJvc3RhdGljIE5lb3BsYXNtcy8qZGll
dCB0aGVyYXB5L21ldGFib2xpc208L2tleXdvcmQ+PGtleXdvcmQ+UHJvdG8tT25jb2dlbmUgUHJv
dGVpbnMgYy1ha3QvZ2VuZXRpY3MvbWV0YWJvbGlzbTwva2V5d29yZD48a2V5d29yZD5STkEsIE1l
c3Nlbmdlci9nZW5ldGljcy9tZXRhYm9saXNtPC9rZXl3b3JkPjxrZXl3b3JkPlJhbmRvbSBBbGxv
Y2F0aW9uPC9rZXl3b3JkPjxrZXl3b3JkPlJlY2VwdG9ycywgQW5kcm9nZW4vZ2VuZXRpY3MvbWV0
YWJvbGlzbTwva2V5d29yZD48a2V5d29yZD5UZXN0b3N0ZXJvbmUvbWV0YWJvbGlzbTwva2V5d29y
ZD48a2V5d29yZD5YZW5vZ3JhZnQgTW9kZWwgQW50aXR1bW9yIEFzc2F5czwva2V5d29yZD48L2tl
eXdvcmRzPjxkYXRlcz48eWVhcj4yMDEyPC95ZWFyPjwvZGF0ZXM+PGlzYm4+MDE2My01NTgxPC9p
c2JuPjxhY2Nlc3Npb24tbnVtPjIyNjYzNTQzPC9hY2Nlc3Npb24tbnVtPjx1cmxzPjwvdXJscz48
ZWxlY3Ryb25pYy1yZXNvdXJjZS1udW0+MTAuMTA4MC8wMTYzNTU4MS4yMDEyLjY4OTQxMzwvZWxl
Y3Ryb25pYy1yZXNvdXJjZS1udW0+PHJlbW90ZS1kYXRhYmFzZS1wcm92aWRlcj5OTE08L3JlbW90
ZS1kYXRhYmFzZS1wcm92aWRlcj48bGFuZ3VhZ2U+ZW5nPC9sYW5ndWFnZT48L3JlY29yZD48L0Np
dGU+PC9FbmROb3RlPn==
</w:fldData>
        </w:fldChar>
      </w:r>
      <w:r w:rsidR="00585807">
        <w:rPr>
          <w:bCs/>
          <w:noProof/>
          <w:color w:val="000000" w:themeColor="text1"/>
        </w:rPr>
        <w:instrText xml:space="preserve"> ADDIN EN.CITE.DATA </w:instrText>
      </w:r>
      <w:r w:rsidR="00585807">
        <w:rPr>
          <w:bCs/>
          <w:noProof/>
          <w:color w:val="000000" w:themeColor="text1"/>
        </w:rPr>
      </w:r>
      <w:r w:rsidR="00585807">
        <w:rPr>
          <w:bCs/>
          <w:noProof/>
          <w:color w:val="000000" w:themeColor="text1"/>
        </w:rPr>
        <w:fldChar w:fldCharType="end"/>
      </w:r>
      <w:r w:rsidR="000D5D71">
        <w:rPr>
          <w:bCs/>
          <w:noProof/>
          <w:color w:val="000000" w:themeColor="text1"/>
        </w:rPr>
      </w:r>
      <w:r w:rsidR="000D5D71">
        <w:rPr>
          <w:bCs/>
          <w:noProof/>
          <w:color w:val="000000" w:themeColor="text1"/>
        </w:rPr>
        <w:fldChar w:fldCharType="separate"/>
      </w:r>
      <w:r w:rsidR="00585807">
        <w:rPr>
          <w:bCs/>
          <w:noProof/>
          <w:color w:val="000000" w:themeColor="text1"/>
        </w:rPr>
        <w:t>[192, 211, 326]</w:t>
      </w:r>
      <w:r w:rsidR="000D5D71">
        <w:rPr>
          <w:bCs/>
          <w:noProof/>
          <w:color w:val="000000" w:themeColor="text1"/>
        </w:rPr>
        <w:fldChar w:fldCharType="end"/>
      </w:r>
      <w:r w:rsidRPr="00422030">
        <w:rPr>
          <w:bCs/>
          <w:noProof/>
          <w:color w:val="000000" w:themeColor="text1"/>
        </w:rPr>
        <w:t>. Zyflamend is a commercially available well-defined poly-herbal blend, with each herb included at a relatively lower dose in comparison to standard single-nutrient supplements and compounds.</w:t>
      </w:r>
      <w:r w:rsidR="00145AC3">
        <w:rPr>
          <w:bCs/>
          <w:noProof/>
          <w:color w:val="000000" w:themeColor="text1"/>
        </w:rPr>
        <w:t xml:space="preserve"> </w:t>
      </w:r>
      <w:r w:rsidRPr="00422030">
        <w:rPr>
          <w:bCs/>
          <w:noProof/>
          <w:color w:val="000000" w:themeColor="text1"/>
        </w:rPr>
        <w:t xml:space="preserve">We recently investigated the anti-obesogenic potential of Zyflamend, mainly because it robustly activates AMPK </w:t>
      </w:r>
      <w:r w:rsidR="000D5D71">
        <w:rPr>
          <w:bCs/>
          <w:noProof/>
          <w:color w:val="000000" w:themeColor="text1"/>
        </w:rPr>
        <w:fldChar w:fldCharType="begin">
          <w:fldData xml:space="preserve">PEVuZE5vdGU+PENpdGU+PEF1dGhvcj5NYWNEb25hbGQ8L0F1dGhvcj48WWVhcj4yMDE4PC9ZZWFy
PjxSZWNOdW0+NDM0PC9SZWNOdW0+PERpc3BsYXlUZXh0PlsxOTUsIDIyOF08L0Rpc3BsYXlUZXh0
PjxyZWNvcmQ+PHJlYy1udW1iZXI+NDM0PC9yZWMtbnVtYmVyPjxmb3JlaWduLWtleXM+PGtleSBh
cHA9IkVOIiBkYi1pZD0idHQ1MGR6eHNsMHdhZWVleDlhcnBkMHQ4dndydnJheHB4cHRmIiB0aW1l
c3RhbXA9IjE2NDg1MjUwNDQiPjQzNDwva2V5PjwvZm9yZWlnbi1rZXlzPjxyZWYtdHlwZSBuYW1l
PSJKb3VybmFsIEFydGljbGUiPjE3PC9yZWYtdHlwZT48Y29udHJpYnV0b3JzPjxhdXRob3JzPjxh
dXRob3I+TWFjRG9uYWxkLCBBLiBGLjwvYXV0aG9yPjxhdXRob3I+QmV0dGFpZWIsIEEuPC9hdXRo
b3I+PGF1dGhvcj5Eb25vaG9lLCBELiBSLjwvYXV0aG9yPjxhdXRob3I+QWxhbmksIEQuIFMuPC9h
dXRob3I+PGF1dGhvcj5IYW4sIEEuPC9hdXRob3I+PGF1dGhvcj5aaGFvLCBZLjwvYXV0aG9yPjxh
dXRob3I+V2hlbGFuLCBKLjwvYXV0aG9yPjwvYXV0aG9ycz48L2NvbnRyaWJ1dG9ycz48YXV0aC1h
ZGRyZXNzPkRlcGFydG1lbnQgb2YgTnV0cml0aW9uLCBVbml2ZXJzaXR5IG9mIFRlbm5lc3NlZSwg
MTIxNSBXZXN0IEN1bWJlcmxhbmQgQXZlbnVlLCAyMjkgSmVzc2llIEhhcnJpcyBCdWlsZGluZywg
S25veHZpbGxlLCBUTiwgMzc5OTYsIFVTQS4mI3hEO1ByZXNlbnQgYWRkcmVzc2VzOiBEZXBhcnRt
ZW50IG9mIENhbmNlciBCaW9sb2d5LCBUaG9tYXMgSmVmZmVyc29uIFVuaXZlcnNpdHksIDIzMyBT
LjEwdGggU3RyZWV0LCBQaGlsYWRlbHBoaWEsIFBBLCAxOTEwNywgVVNBLiYjeEQ7UHJlc2VudCBh
ZGRyZXNzZXM6IEtlbGxvZ2cgRXllIENlbnRlciwgVW5pdmVyc2l0eSBvZiBNaWNoaWdhbiwgMTAw
MCBXYWxsIFN0LCBBbm4gQXJib3IsIE1JLCA0ODEwNSwgVVNBLiYjeEQ7RGVwYXJ0bWVudCBvZiBO
dXRyaXRpb24sIFVuaXZlcnNpdHkgb2YgVGVubmVzc2VlLCAxMjE1IFdlc3QgQ3VtYmVybGFuZCBB
dmVudWUsIDIyOSBKZXNzaWUgSGFycmlzIEJ1aWxkaW5nLCBLbm94dmlsbGUsIFROLCAzNzk5Niwg
VVNBLiBqd2hlbGFuQHV0ay5lZHUuJiN4RDtUZW5uZXNzZWUgQWdyaWN1bHR1cmFsIEV4cGVyaW1l
bnQgU3RhdGlvbiwgVW5pdmVyc2l0eSBvZiBUZW5uZXNzZWUsIEtub3h2aWxsZSwgVE4sIDM3OTk2
LCBVU0EuIGp3aGVsYW5AdXRrLmVkdS4mI3hEO0RlcGFydG1lbnQgb2YgTnV0cml0aW9uLCBMYWJv
cmF0b3J5IGZvciBDYW5jZXIgUmVzZWFyY2gsIFVuaXZlcnNpdHkgb2YgVGVubmVzc2VlLCAxMjE1
IFdlc3QgQ3VtYmVybGFuZCBBdmVudWUsIFJvb20gMjI5IEplc3NpZSBIYXJyaXMgQnVpbGRpbmcs
IEtub3h2aWxsZSwgVE4sIDM3OTk2LTE5MjAsIFVTQS4gandoZWxhbkB1dGsuZWR1LjwvYXV0aC1h
ZGRyZXNzPjx0aXRsZXM+PHRpdGxlPkNvbmN1cnJlbnQgcmVndWxhdGlvbiBvZiBMS0IxIGFuZCBD
YU1LSzIgaW4gdGhlIGFjdGl2YXRpb24gb2YgQU1QSyBpbiBjYXN0cmF0ZS1yZXNpc3RhbnQgcHJv
c3RhdGUgY2FuY2VyIGJ5IGEgd2VsbC1kZWZpbmVkIHBvbHloZXJiYWwgbWl4dHVyZSB3aXRoIGFu
dGljYW5jZXIgcHJvcGVydGllczwvdGl0bGU+PHNlY29uZGFyeS10aXRsZT5CTUMgQ29tcGxlbWVu
dCBBbHRlcm4gTWVkPC9zZWNvbmRhcnktdGl0bGU+PGFsdC10aXRsZT5CTUMgY29tcGxlbWVudGFy
eSBhbmQgYWx0ZXJuYXRpdmUgbWVkaWNpbmU8L2FsdC10aXRsZT48L3RpdGxlcz48cGVyaW9kaWNh
bD48ZnVsbC10aXRsZT5CTUMgQ29tcGxlbWVudCBBbHRlcm4gTWVkPC9mdWxsLXRpdGxlPjwvcGVy
aW9kaWNhbD48cGFnZXM+MTg4PC9wYWdlcz48dm9sdW1lPjE4PC92b2x1bWU+PG51bWJlcj4xPC9u
dW1iZXI+PGVkaXRpb24+MjAxOC8wNi8yMDwvZWRpdGlvbj48a2V5d29yZHM+PGtleXdvcmQ+QU1Q
LUFjdGl2YXRlZCBQcm90ZWluIEtpbmFzZSBLaW5hc2VzPC9rZXl3b3JkPjxrZXl3b3JkPkFNUC1B
Y3RpdmF0ZWQgUHJvdGVpbiBLaW5hc2VzLyptZXRhYm9saXNtPC9rZXl3b3JkPjxrZXl3b3JkPkFu
dGluZW9wbGFzdGljIEFnZW50cy8qcGhhcm1hY29sb2d5PC9rZXl3b3JkPjxrZXl3b3JkPkNhbGNp
dW0tQ2FsbW9kdWxpbi1EZXBlbmRlbnQgUHJvdGVpbiBLaW5hc2UgS2luYXNlLyptZXRhYm9saXNt
PC9rZXl3b3JkPjxrZXl3b3JkPkNlbGwgTGluZSwgVHVtb3I8L2tleXdvcmQ+PGtleXdvcmQ+SGVM
YSBDZWxsczwva2V5d29yZD48a2V5d29yZD5IdW1hbnM8L2tleXdvcmQ+PGtleXdvcmQ+TWFsZTwv
a2V5d29yZD48a2V5d29yZD5QaG9zcGhvcnlsYXRpb24vZHJ1ZyBlZmZlY3RzPC9rZXl3b3JkPjxr
ZXl3b3JkPlBsYW50IEV4dHJhY3RzLypwaGFybWFjb2xvZ3k8L2tleXdvcmQ+PGtleXdvcmQ+UHJv
c3RhdGljIE5lb3BsYXNtcy8qbWV0YWJvbGlzbTwva2V5d29yZD48a2V5d29yZD5Qcm90ZWluIFNl
cmluZS1UaHJlb25pbmUgS2luYXNlcy8qbWV0YWJvbGlzbTwva2V5d29yZD48a2V5d29yZD5TaWdu
YWwgVHJhbnNkdWN0aW9uL2RydWcgZWZmZWN0czwva2V5d29yZD48a2V5d29yZD5BbXBrPC9rZXl3
b3JkPjxrZXl3b3JkPkNXUjIyUnYxPC9rZXl3b3JkPjxrZXl3b3JkPkNhTUtLMjwva2V5d29yZD48
a2V5d29yZD5DYXN0cmF0ZS1yZXNpc3RhbnQ8L2tleXdvcmQ+PGtleXdvcmQ+RGFwazwva2V5d29y
ZD48a2V5d29yZD5IZUxhPC9rZXl3b3JkPjxrZXl3b3JkPkxrYjE8L2tleXdvcmQ+PGtleXdvcmQ+
UEtDLXpldGE8L2tleXdvcmQ+PGtleXdvcmQ+UHJvc3RhdGUgY2FuY2VyPC9rZXl3b3JkPjxrZXl3
b3JkPlp5ZmxhbWVuZDwva2V5d29yZD48a2V5d29yZD5wcm9kdWN0cykgb24gZGVsYXlpbmcgb3Ig
aW5oaWJpdGluZyB0aGUgcHJvbW90aW9uIGFuZCBwcm9ncmVzc2lvbiBvZiBjYW5jZXIgYW5kPC9r
ZXl3b3JkPjxrZXl3b3JkPm1vZGlmeWluZyB0aGUgYWJpbGl0eSBvZiByZWxhcHNlIGZvbGxvd2lu
ZyB0aGUgdXNlIHN0YW5kYXJkIHRoZXJhcGllcyBpcyB0aGUgZm9jdXM8L2tleXdvcmQ+PGtleXdv
cmQ+YW5kIGxpbmUgb2YgcmVzZWFyY2ggb2YgdGhlIHByaW1hcnkgYXV0aG9yIChKVykuIElmIHlv
dSBhcmUgdW5mb3J0dW5hdGUgZW5vdWdoIHRvPC9rZXl3b3JkPjxrZXl3b3JkPmdldCBhbiBhZHZh
bmNlZCBmb3JtIG9mIHByb3N0YXRlIGNhbmNlciAoY2FzdHJhdGUtcmVzaXN0YW50IHByb3N0YXRl
IGNhbmNlciksIHdoYXQ8L2tleXdvcmQ+PGtleXdvcmQ+Y2FuIGJlIGRvbmUgdG8gZW5oYW5jZSB0
aGUgZWZmZWN0aXZlbmVzcyBvZiBzdGFuZGFyZCB0aGVyYXBpZXM/IFRoaXMgcmVzZWFyY2g8L2tl
eXdvcmQ+PGtleXdvcmQ+Zm9jdXNlcyBvbiBjYXN0cmF0ZS1yZXNpc3RhbnQgcHJvc3RhdGUgY2Fu
Y2VyLCBhIHBvdGVudGlhbGx5IGRlYWRseSBmb3JtIG9mIHRoZTwva2V5d29yZD48a2V5d29yZD5k
aXNlYXNlLCB1c2luZyBhbiBleHBlcmltZW50YWwgZGVzaWduIGNvbnNpc3RlbnQgd2l0aCB0aGlz
IGNvbmRpdGlvbiB0byBleHBsb3JlPC9rZXl3b3JkPjxrZXl3b3JkPnVuZGVybHlpbmcgbWVjaGFu
aXNtcy4gRVRISUNTIEFQUFJPVkFMIEFORCBDT05TRU5UIFRPIFBBUlRJQ0lQQVRFOiBNYW51c2Ny
aXB0czwva2V5d29yZD48a2V5d29yZD5yZXBvcnRpbmcgc3R1ZGllcyBpbnZvbHZpbmcgaHVtYW4g
cGFydGljaXBhbnRzLCBodW1hbiBkYXRhIG9yIGh1bWFuIHRpc3N1ZSBtdXN0PC9rZXl3b3JkPjxr
ZXl3b3JkPmluY2x1ZGUgYSBzdGF0ZW1lbnQgb24gZXRoaWNzIGFwcHJvdmFsIGFuZCBjb25zZW50
IChldmVuIHdoZXJlIHRoZSBuZWVkIGZvciBhcHByb3ZhbDwva2V5d29yZD48a2V5d29yZD53YXMg
d2FpdmVkKSBhbmQgaW5jbHVkZSB0aGUgbmFtZSBvZiB0aGUgZXRoaWNzIGNvbW1pdHRlZSB0aGF0
IGFwcHJvdmVkIHRoZSBzdHVkeSBhbmQ8L2tleXdvcmQ+PGtleXdvcmQ+dGhlIGNvbW1pdHRlZeKA
mXMgcmVmZXJlbmNlIG51bWJlciBpZiBhcHByb3ByaWF0ZS4gVGhpcyByZXNlYXJjaCBkaWQgbm90
IHVzZSBhbnk8L2tleXdvcmQ+PGtleXdvcmQ+cHJlY2xpbmljYWwgb3IgYW5pbWFscyBtb2RlbHMg
YW5kIGRpZCBub3QgaW52b2x2ZSBodW1hbiBzdWJqZWN0cy4gVGhlcmVmb3JlLCB0aGlzPC9rZXl3
b3JkPjxrZXl3b3JkPnNlY3Rpb24gaXMgbm90IGFwcGxpY2FibGUuIENPTlNFTlQgRk9SIFBVQkxJ
Q0FUSU9OOiBUaGlzIG1hbnVzY3JpcHQgZG9lcyBub3Q8L2tleXdvcmQ+PGtleXdvcmQ+Y29udGFp
bnMgYW55IGluZGl2aWR1YWwgcGVyc29u4oCZcyBkYXRhIChhZHVsdCBvZiBjaGlsZCkgaW4gYW55
IGZvcm0gKGluY2x1ZGluZzwva2V5d29yZD48a2V5d29yZD5pbmRpdmlkdWFsIGRldGFpbHMsIGlt
YWdlcyBvciB2aWRlb3MpLiBUaGVyZWZvcmUsIHRoaXMgc2VjdGlvbiBpcyBub3QgYXBwbGljYWJs
ZS48L2tleXdvcmQ+PGtleXdvcmQ+Q09NUEVUSU5HIElOVEVSRVNUUzogVGhlIGF1dGhvcnMgaGF2
ZSBubyBjb25mbGljdHMgb2YgaW50ZXJlc3QuIFRoZXkgaGF2ZSBub3Q8L2tleXdvcmQ+PGtleXdv
cmQ+cmVjZWl2ZWQgYW55IHJlaW1idXJzZW1lbnQgZmVlcyBvciBmdW5kaW5nIGZyb20gdGhlIG1h
bnVmYWN0dXJlcnMgb3IgZGlzdHJpYnV0b3JzIG9mPC9rZXl3b3JkPjxrZXl3b3JkPlp5ZmxhbWVu
ZCBhcyBvdXRsaW5lZCBieSB0aGUgcHVibGlzaGVyLiBOb25lIG9mIHRoZSBhdXRob3JzIGhvbGQg
c3RvY2sgb3Igc2hhcmVzPC9rZXl3b3JkPjxrZXl3b3JkPnRoYXQgY2FuIHJlc3VsdCBpbiBmaW5h
bmNpYWwgZ2FpbiBpbiBhbnl3YXksIG5vciBoYXZlIGFwcGxpZWQgZm9yIHBhdGVudHMgb3I8L2tl
eXdvcmQ+PGtleXdvcmQ+cmVpbWJ1cnNlbWVudHMgb3IgZmVlcyB0aGF0IHdvdWxkIGNvbnN0aXR1
dGUgYSBjb25mbGljdCBvZiBpbnRlcmVzdC4gVGhlIFVuaXZlcnNpdHk8L2tleXdvcmQ+PGtleXdv
cmQ+b2YgVGVubmVzc2VlIEFncmljdWx0dXJhbCBFeHBlcmltZW50IFN0YXRpb24sIHRoZSBOYXRp
b25hbCBJbnN0aXR1dGVzIGZvciBIZWFsdGgsPC9rZXl3b3JkPjxrZXl3b3JkPnRoZSBtYW51ZmFj
dHVyZXIgb2YgWnlmbGFtZW5kIChOZXcgQ2hhcHRlciwgQnJhdHRsZWJvcm8sIFZUKSBvciBhbnlv
bmUgYWZmaWxpYXRlZDwva2V5d29yZD48a2V5d29yZD53aXRoIHRoZW0sIGhhdmUgbm90IGJlZW4g
Y29uc3VsdGVkIG9yIGFzc29jaWF0ZWQgd2l0aCB0aGlzIHN0dWR5LCBvciBpbnZvbHZlZCBpbiB0
aGU8L2tleXdvcmQ+PGtleXdvcmQ+c3R1ZHkgZGVzaWduPC9rZXl3b3JkPjxrZXl3b3JkPmluIHRo
ZSBjb2xsZWN0aW9uLCBhbmFseXNpcywgb3IgaW50ZXJwcmV0YXRpb24gb2YgZGF0YTwva2V5d29y
ZD48a2V5d29yZD5pbiB0aGUgd3JpdGluZzwva2V5d29yZD48a2V5d29yZD5vciByZXZpZXcgb2Yg
dGhlIG1hbnVzY3JpcHQ8L2tleXdvcmQ+PGtleXdvcmQ+b3IgaW4gdGhlIGRlY2lzaW9uIHRvIHN1
Ym1pdCB0aGUgcGFwZXIgZm9yIHB1YmxpY2F0aW9uLjwva2V5d29yZD48a2V5d29yZD5ObyBmaW5h
bmNpYWwgc3VwcG9ydCBvciBwcm9kdWN0IGhhcyBiZWVuIHByb3ZpZGVkIGJ5IE5ldyBDaGFwdGVy
IChCcmF0dGxlYm9ybywgVlQpLDwva2V5d29yZD48a2V5d29yZD5tYW51ZmFjdHVyZXIgb2YgWnlm
bGFtZW5kLCBmb3IgdGhpcyBzdHVkeS4gVGhpcyByZXNlYXJjaCBoYXMgYmVlbiByZXZpZXdlZCBh
bmQ8L2tleXdvcmQ+PGtleXdvcmQ+YWNjZXB0ZWQgYnkgYWxsIGF1dGhvcnMuIEl0IGhhcyBub3Qg
YmVlbiBwdWJsaXNoZWQgb3Igc3VibWl0dGVkIGZvciBwdWJsaWNhdGlvbjwva2V5d29yZD48a2V5
d29yZD5lbHNld2hlcmUuIFBVQkxJU0hFUuKAmVMgTk9URTogU3ByaW5nZXIgTmF0dXJlIHJlbWFp
bnMgbmV1dHJhbCB3aXRoIHJlZ2FyZCB0bzwva2V5d29yZD48a2V5d29yZD5qdXJpc2RpY3Rpb25h
bCBjbGFpbXMgaW4gcHVibGlzaGVkIG1hcHMgYW5kIGluc3RpdHV0aW9uYWwgYWZmaWxpYXRpb25z
Ljwva2V5d29yZD48L2tleXdvcmRzPjxkYXRlcz48eWVhcj4yMDE4PC95ZWFyPjxwdWItZGF0ZXM+
PGRhdGU+SnVuIDE4PC9kYXRlPjwvcHViLWRhdGVzPjwvZGF0ZXM+PGlzYm4+MTQ3Mi02ODgyPC9p
c2JuPjxhY2Nlc3Npb24tbnVtPjI5OTE0NDUwPC9hY2Nlc3Npb24tbnVtPjx1cmxzPjwvdXJscz48
Y3VzdG9tMj5QTUM2MDA2Nzc5PC9jdXN0b20yPjxlbGVjdHJvbmljLXJlc291cmNlLW51bT4xMC4x
MTg2L3MxMjkwNi0wMTgtMjI1NS0wPC9lbGVjdHJvbmljLXJlc291cmNlLW51bT48cmVtb3RlLWRh
dGFiYXNlLXByb3ZpZGVyPk5MTTwvcmVtb3RlLWRhdGFiYXNlLXByb3ZpZGVyPjxsYW5ndWFnZT5l
bmc8L2xhbmd1YWdlPjwvcmVjb3JkPjwvQ2l0ZT48Q2l0ZT48QXV0aG9yPlRhZ3VlPC9BdXRob3I+
PFllYXI+MjAxODwvWWVhcj48UmVjTnVtPjQzNTwvUmVjTnVtPjxyZWNvcmQ+PHJlYy1udW1iZXI+
NDM1PC9yZWMtbnVtYmVyPjxmb3JlaWduLWtleXM+PGtleSBhcHA9IkVOIiBkYi1pZD0idHQ1MGR6
eHNsMHdhZWVleDlhcnBkMHQ4dndydnJheHB4cHRmIiB0aW1lc3RhbXA9IjE2NDg1MjUwNTgiPjQz
NTwva2V5PjwvZm9yZWlnbi1rZXlzPjxyZWYtdHlwZSBuYW1lPSJKb3VybmFsIEFydGljbGUiPjE3
PC9yZWYtdHlwZT48Y29udHJpYnV0b3JzPjxhdXRob3JzPjxhdXRob3I+VGFndWUsIEUuIEQuPC9h
dXRob3I+PGF1dGhvcj5Cb3VyZG9uLCBBLiBLLjwvYXV0aG9yPjxhdXRob3I+TWFjRG9uYWxkLCBB
LjwvYXV0aG9yPjxhdXRob3I+TG9va2Fkb28sIE0uIFMuPC9hdXRob3I+PGF1dGhvcj5LaW0sIEUu
IEQuPC9hdXRob3I+PGF1dGhvcj5XaGl0ZSwgVy4gTS48L2F1dGhvcj48YXV0aG9yPlRlcnJ5LCBQ
LiBELjwvYXV0aG9yPjxhdXRob3I+Q2FtcGFnbmEsIFMuIFIuPC9hdXRob3I+PGF1dGhvcj5Wb3ks
IEIuIEguPC9hdXRob3I+PGF1dGhvcj5XaGVsYW4sIEouPC9hdXRob3I+PC9hdXRob3JzPjwvY29u
dHJpYnV0b3JzPjxhdXRoLWFkZHJlc3M+MSBEZXBhcnRtZW50IG9mIENoZW1pc3RyeSwgVW5pdmVy
c2l0eSBvZiBUZW5uZXNzZWUgS25veHZpbGxlICwgS25veHZpbGxlLCBUZW5uZXNzZWUsIFVTQSAu
JiN4RDsyIERlcGFydG1lbnQgb2YgTnV0cml0aW9uLCBVbml2ZXJzaXR5IG9mIFRlbm5lc3NlZSBL
bm94dmlsbGUgLCBLbm94dmlsbGUsIFRlbm5lc3NlZSwgVVNBIC4mI3hEOzMgRGVwYXJ0bWVudCBv
ZiBTdXJnZXJ5LCBVbml2ZXJzaXR5IG9mIFRlbm5lc3NlZSBNZWRpY2FsIENlbnRlciAsIEtub3h2
aWxsZSwgVGVubmVzc2VlLCBVU0EgLiYjeEQ7NCBEZXBhcnRtZW50IG9mIE1lZGljaW5lLCBVbml2
ZXJzaXR5IG9mIFRlbm5lc3NlZSBNZWRpY2FsIENlbnRlciAsIEtub3h2aWxsZSwgVGVubmVzc2Vl
LCBVU0EgLiYjeEQ7NSBCaW9sb2dpY2FsIFNtYWxsIE1vbGVjdWxlIE1hc3MgU3BlY3Ryb21ldHJ5
IENvcmUsIFVuaXZlcnNpdHkgb2YgVGVubmVzc2VlICwgS25veHZpbGxlLCBUZW5uZXNzZWUsIFVT
QSAuJiN4RDs2IERlcGFydG1lbnQgb2YgQW5pbWFsIFNjaWVuY2UsIFVuaXZlcnNpdHkgb2YgVGVu
bmVzc2VlIEtub3h2aWxsZSAsIEtub3h2aWxsZSwgVGVubmVzc2VlLCBVU0EgLjwvYXV0aC1hZGRy
ZXNzPjx0aXRsZXM+PHRpdGxlPk1ldGFib2xvbWljcyBBcHByb2FjaCBpbiB0aGUgU3R1ZHkgb2Yg
dGhlIFdlbGwtRGVmaW5lZCBQb2x5aGVyYmFsIFByZXBhcmF0aW9uIFp5ZmxhbWVuZDwvdGl0bGU+
PHNlY29uZGFyeS10aXRsZT5KIE1lZCBGb29kPC9zZWNvbmRhcnktdGl0bGU+PGFsdC10aXRsZT5K
b3VybmFsIG9mIG1lZGljaW5hbCBmb29kPC9hbHQtdGl0bGU+PC90aXRsZXM+PHBlcmlvZGljYWw+
PGZ1bGwtdGl0bGU+SiBNZWQgRm9vZDwvZnVsbC10aXRsZT48L3BlcmlvZGljYWw+PHBhZ2VzPjMw
Ni0zMTY8L3BhZ2VzPjx2b2x1bWU+MjE8L3ZvbHVtZT48bnVtYmVyPjM8L251bWJlcj48ZWRpdGlv
bj4yMDE3LzEyLzEyPC9lZGl0aW9uPjxrZXl3b3Jkcz48a2V5d29yZD5BYmRvbWluYWwgRmF0L2Vu
enltb2xvZ3kvKm1ldGFib2xpc208L2tleXdvcmQ+PGtleXdvcmQ+QWRpcG9zaXR5PC9rZXl3b3Jk
PjxrZXl3b3JkPkFkdWx0PC9rZXl3b3JkPjxrZXl3b3JkPkFnZWQ8L2tleXdvcmQ+PGtleXdvcmQ+
QW5pbWFsczwva2V5d29yZD48a2V5d29yZD5BbnRpLUluZmxhbW1hdG9yeSBBZ2VudHMsIE5vbi1T
dGVyb2lkYWwvKmFkbWluaXN0cmF0aW9uICZhbXA7IGRvc2FnZS9hZHZlcnNlIGVmZmVjdHM8L2tl
eXdvcmQ+PGtleXdvcmQ+QW50aW5lb3BsYXN0aWMgQWdlbnRzLCBQaHl0b2dlbmljLyphZG1pbmlz
dHJhdGlvbiAmYW1wOyBkb3NhZ2UvYWR2ZXJzZSBlZmZlY3RzPC9rZXl3b3JkPjxrZXl3b3JkPkJp
b21hcmtlcnMvYmxvb2QvbWV0YWJvbGlzbTwva2V5d29yZD48a2V5d29yZD4qRGlldGFyeSBTdXBw
bGVtZW50cy9hZHZlcnNlIGVmZmVjdHM8L2tleXdvcmQ+PGtleXdvcmQ+RGlzY3JpbWluYW50IEFu
YWx5c2lzPC9rZXl3b3JkPjxrZXl3b3JkPkVuZXJneSBNZXRhYm9saXNtPC9rZXl3b3JkPjxrZXl3
b3JkPkh1bWFuczwva2V5d29yZD48a2V5d29yZD5MaXZlci9lbnp5bW9sb2d5LyptZXRhYm9saXNt
PC9rZXl3b3JkPjxrZXl3b3JkPk1hbGU8L2tleXdvcmQ+PGtleXdvcmQ+TWV0YWJvbG9taWNzL21l
dGhvZHM8L2tleXdvcmQ+PGtleXdvcmQ+TWljZSwgSW5icmVkIEM1N0JMPC9rZXl3b3JkPjxrZXl3
b3JkPk1pZGRsZSBBZ2VkPC9rZXl3b3JkPjxrZXl3b3JkPk11c2NsZSwgU2tlbGV0YWwvZW56eW1v
bG9neS8qbWV0YWJvbGlzbTwva2V5d29yZD48a2V5d29yZD5PcmdhbiBTcGVjaWZpY2l0eTwva2V5
d29yZD48a2V5d29yZD5QbGFudCBFeHRyYWN0cy8qYWRtaW5pc3RyYXRpb24gJmFtcDsgZG9zYWdl
L2FkdmVyc2UgZWZmZWN0czwva2V5d29yZD48a2V5d29yZD5QcmluY2lwYWwgQ29tcG9uZW50IEFu
YWx5c2lzPC9rZXl3b3JkPjxrZXl3b3JkPlJhbmRvbSBBbGxvY2F0aW9uPC9rZXl3b3JkPjxrZXl3
b3JkPlNwZWNpZXMgU3BlY2lmaWNpdHk8L2tleXdvcmQ+PGtleXdvcmQ+QW1wazwva2V5d29yZD48
a2V5d29yZD5aeWZsYW1lbmQ8L2tleXdvcmQ+PGtleXdvcmQ+YWRpcG9zZTwva2V5d29yZD48a2V5
d29yZD5tZXRhYm9sb21pY3M8L2tleXdvcmQ+PC9rZXl3b3Jkcz48ZGF0ZXM+PHllYXI+MjAxODwv
eWVhcj48cHViLWRhdGVzPjxkYXRlPk1hcjwvZGF0ZT48L3B1Yi1kYXRlcz48L2RhdGVzPjxpc2Ju
PjEwOTYtNjIweDwvaXNibj48YWNjZXNzaW9uLW51bT4yOTIyNzE3NjwvYWNjZXNzaW9uLW51bT48
dXJscz48L3VybHM+PGVsZWN0cm9uaWMtcmVzb3VyY2UtbnVtPjEwLjEwODkvam1mLjIwMTcuMDA2
MjwvZWxlY3Ryb25pYy1yZXNvdXJjZS1udW0+PHJlbW90ZS1kYXRhYmFzZS1wcm92aWRlcj5OTE08
L3JlbW90ZS1kYXRhYmFzZS1wcm92aWRlcj48bGFuZ3VhZ2U+ZW5nPC9sYW5ndWFnZT48L3JlY29y
ZD48L0NpdGU+PC9FbmROb3RlPgB=
</w:fldData>
        </w:fldChar>
      </w:r>
      <w:r w:rsidR="000D5D71">
        <w:rPr>
          <w:bCs/>
          <w:noProof/>
          <w:color w:val="000000" w:themeColor="text1"/>
        </w:rPr>
        <w:instrText xml:space="preserve"> ADDIN EN.CITE </w:instrText>
      </w:r>
      <w:r w:rsidR="000D5D71">
        <w:rPr>
          <w:bCs/>
          <w:noProof/>
          <w:color w:val="000000" w:themeColor="text1"/>
        </w:rPr>
        <w:fldChar w:fldCharType="begin">
          <w:fldData xml:space="preserve">PEVuZE5vdGU+PENpdGU+PEF1dGhvcj5NYWNEb25hbGQ8L0F1dGhvcj48WWVhcj4yMDE4PC9ZZWFy
PjxSZWNOdW0+NDM0PC9SZWNOdW0+PERpc3BsYXlUZXh0PlsxOTUsIDIyOF08L0Rpc3BsYXlUZXh0
PjxyZWNvcmQ+PHJlYy1udW1iZXI+NDM0PC9yZWMtbnVtYmVyPjxmb3JlaWduLWtleXM+PGtleSBh
cHA9IkVOIiBkYi1pZD0idHQ1MGR6eHNsMHdhZWVleDlhcnBkMHQ4dndydnJheHB4cHRmIiB0aW1l
c3RhbXA9IjE2NDg1MjUwNDQiPjQzNDwva2V5PjwvZm9yZWlnbi1rZXlzPjxyZWYtdHlwZSBuYW1l
PSJKb3VybmFsIEFydGljbGUiPjE3PC9yZWYtdHlwZT48Y29udHJpYnV0b3JzPjxhdXRob3JzPjxh
dXRob3I+TWFjRG9uYWxkLCBBLiBGLjwvYXV0aG9yPjxhdXRob3I+QmV0dGFpZWIsIEEuPC9hdXRo
b3I+PGF1dGhvcj5Eb25vaG9lLCBELiBSLjwvYXV0aG9yPjxhdXRob3I+QWxhbmksIEQuIFMuPC9h
dXRob3I+PGF1dGhvcj5IYW4sIEEuPC9hdXRob3I+PGF1dGhvcj5aaGFvLCBZLjwvYXV0aG9yPjxh
dXRob3I+V2hlbGFuLCBKLjwvYXV0aG9yPjwvYXV0aG9ycz48L2NvbnRyaWJ1dG9ycz48YXV0aC1h
ZGRyZXNzPkRlcGFydG1lbnQgb2YgTnV0cml0aW9uLCBVbml2ZXJzaXR5IG9mIFRlbm5lc3NlZSwg
MTIxNSBXZXN0IEN1bWJlcmxhbmQgQXZlbnVlLCAyMjkgSmVzc2llIEhhcnJpcyBCdWlsZGluZywg
S25veHZpbGxlLCBUTiwgMzc5OTYsIFVTQS4mI3hEO1ByZXNlbnQgYWRkcmVzc2VzOiBEZXBhcnRt
ZW50IG9mIENhbmNlciBCaW9sb2d5LCBUaG9tYXMgSmVmZmVyc29uIFVuaXZlcnNpdHksIDIzMyBT
LjEwdGggU3RyZWV0LCBQaGlsYWRlbHBoaWEsIFBBLCAxOTEwNywgVVNBLiYjeEQ7UHJlc2VudCBh
ZGRyZXNzZXM6IEtlbGxvZ2cgRXllIENlbnRlciwgVW5pdmVyc2l0eSBvZiBNaWNoaWdhbiwgMTAw
MCBXYWxsIFN0LCBBbm4gQXJib3IsIE1JLCA0ODEwNSwgVVNBLiYjeEQ7RGVwYXJ0bWVudCBvZiBO
dXRyaXRpb24sIFVuaXZlcnNpdHkgb2YgVGVubmVzc2VlLCAxMjE1IFdlc3QgQ3VtYmVybGFuZCBB
dmVudWUsIDIyOSBKZXNzaWUgSGFycmlzIEJ1aWxkaW5nLCBLbm94dmlsbGUsIFROLCAzNzk5Niwg
VVNBLiBqd2hlbGFuQHV0ay5lZHUuJiN4RDtUZW5uZXNzZWUgQWdyaWN1bHR1cmFsIEV4cGVyaW1l
bnQgU3RhdGlvbiwgVW5pdmVyc2l0eSBvZiBUZW5uZXNzZWUsIEtub3h2aWxsZSwgVE4sIDM3OTk2
LCBVU0EuIGp3aGVsYW5AdXRrLmVkdS4mI3hEO0RlcGFydG1lbnQgb2YgTnV0cml0aW9uLCBMYWJv
cmF0b3J5IGZvciBDYW5jZXIgUmVzZWFyY2gsIFVuaXZlcnNpdHkgb2YgVGVubmVzc2VlLCAxMjE1
IFdlc3QgQ3VtYmVybGFuZCBBdmVudWUsIFJvb20gMjI5IEplc3NpZSBIYXJyaXMgQnVpbGRpbmcs
IEtub3h2aWxsZSwgVE4sIDM3OTk2LTE5MjAsIFVTQS4gandoZWxhbkB1dGsuZWR1LjwvYXV0aC1h
ZGRyZXNzPjx0aXRsZXM+PHRpdGxlPkNvbmN1cnJlbnQgcmVndWxhdGlvbiBvZiBMS0IxIGFuZCBD
YU1LSzIgaW4gdGhlIGFjdGl2YXRpb24gb2YgQU1QSyBpbiBjYXN0cmF0ZS1yZXNpc3RhbnQgcHJv
c3RhdGUgY2FuY2VyIGJ5IGEgd2VsbC1kZWZpbmVkIHBvbHloZXJiYWwgbWl4dHVyZSB3aXRoIGFu
dGljYW5jZXIgcHJvcGVydGllczwvdGl0bGU+PHNlY29uZGFyeS10aXRsZT5CTUMgQ29tcGxlbWVu
dCBBbHRlcm4gTWVkPC9zZWNvbmRhcnktdGl0bGU+PGFsdC10aXRsZT5CTUMgY29tcGxlbWVudGFy
eSBhbmQgYWx0ZXJuYXRpdmUgbWVkaWNpbmU8L2FsdC10aXRsZT48L3RpdGxlcz48cGVyaW9kaWNh
bD48ZnVsbC10aXRsZT5CTUMgQ29tcGxlbWVudCBBbHRlcm4gTWVkPC9mdWxsLXRpdGxlPjwvcGVy
aW9kaWNhbD48cGFnZXM+MTg4PC9wYWdlcz48dm9sdW1lPjE4PC92b2x1bWU+PG51bWJlcj4xPC9u
dW1iZXI+PGVkaXRpb24+MjAxOC8wNi8yMDwvZWRpdGlvbj48a2V5d29yZHM+PGtleXdvcmQ+QU1Q
LUFjdGl2YXRlZCBQcm90ZWluIEtpbmFzZSBLaW5hc2VzPC9rZXl3b3JkPjxrZXl3b3JkPkFNUC1B
Y3RpdmF0ZWQgUHJvdGVpbiBLaW5hc2VzLyptZXRhYm9saXNtPC9rZXl3b3JkPjxrZXl3b3JkPkFu
dGluZW9wbGFzdGljIEFnZW50cy8qcGhhcm1hY29sb2d5PC9rZXl3b3JkPjxrZXl3b3JkPkNhbGNp
dW0tQ2FsbW9kdWxpbi1EZXBlbmRlbnQgUHJvdGVpbiBLaW5hc2UgS2luYXNlLyptZXRhYm9saXNt
PC9rZXl3b3JkPjxrZXl3b3JkPkNlbGwgTGluZSwgVHVtb3I8L2tleXdvcmQ+PGtleXdvcmQ+SGVM
YSBDZWxsczwva2V5d29yZD48a2V5d29yZD5IdW1hbnM8L2tleXdvcmQ+PGtleXdvcmQ+TWFsZTwv
a2V5d29yZD48a2V5d29yZD5QaG9zcGhvcnlsYXRpb24vZHJ1ZyBlZmZlY3RzPC9rZXl3b3JkPjxr
ZXl3b3JkPlBsYW50IEV4dHJhY3RzLypwaGFybWFjb2xvZ3k8L2tleXdvcmQ+PGtleXdvcmQ+UHJv
c3RhdGljIE5lb3BsYXNtcy8qbWV0YWJvbGlzbTwva2V5d29yZD48a2V5d29yZD5Qcm90ZWluIFNl
cmluZS1UaHJlb25pbmUgS2luYXNlcy8qbWV0YWJvbGlzbTwva2V5d29yZD48a2V5d29yZD5TaWdu
YWwgVHJhbnNkdWN0aW9uL2RydWcgZWZmZWN0czwva2V5d29yZD48a2V5d29yZD5BbXBrPC9rZXl3
b3JkPjxrZXl3b3JkPkNXUjIyUnYxPC9rZXl3b3JkPjxrZXl3b3JkPkNhTUtLMjwva2V5d29yZD48
a2V5d29yZD5DYXN0cmF0ZS1yZXNpc3RhbnQ8L2tleXdvcmQ+PGtleXdvcmQ+RGFwazwva2V5d29y
ZD48a2V5d29yZD5IZUxhPC9rZXl3b3JkPjxrZXl3b3JkPkxrYjE8L2tleXdvcmQ+PGtleXdvcmQ+
UEtDLXpldGE8L2tleXdvcmQ+PGtleXdvcmQ+UHJvc3RhdGUgY2FuY2VyPC9rZXl3b3JkPjxrZXl3
b3JkPlp5ZmxhbWVuZDwva2V5d29yZD48a2V5d29yZD5wcm9kdWN0cykgb24gZGVsYXlpbmcgb3Ig
aW5oaWJpdGluZyB0aGUgcHJvbW90aW9uIGFuZCBwcm9ncmVzc2lvbiBvZiBjYW5jZXIgYW5kPC9r
ZXl3b3JkPjxrZXl3b3JkPm1vZGlmeWluZyB0aGUgYWJpbGl0eSBvZiByZWxhcHNlIGZvbGxvd2lu
ZyB0aGUgdXNlIHN0YW5kYXJkIHRoZXJhcGllcyBpcyB0aGUgZm9jdXM8L2tleXdvcmQ+PGtleXdv
cmQ+YW5kIGxpbmUgb2YgcmVzZWFyY2ggb2YgdGhlIHByaW1hcnkgYXV0aG9yIChKVykuIElmIHlv
dSBhcmUgdW5mb3J0dW5hdGUgZW5vdWdoIHRvPC9rZXl3b3JkPjxrZXl3b3JkPmdldCBhbiBhZHZh
bmNlZCBmb3JtIG9mIHByb3N0YXRlIGNhbmNlciAoY2FzdHJhdGUtcmVzaXN0YW50IHByb3N0YXRl
IGNhbmNlciksIHdoYXQ8L2tleXdvcmQ+PGtleXdvcmQ+Y2FuIGJlIGRvbmUgdG8gZW5oYW5jZSB0
aGUgZWZmZWN0aXZlbmVzcyBvZiBzdGFuZGFyZCB0aGVyYXBpZXM/IFRoaXMgcmVzZWFyY2g8L2tl
eXdvcmQ+PGtleXdvcmQ+Zm9jdXNlcyBvbiBjYXN0cmF0ZS1yZXNpc3RhbnQgcHJvc3RhdGUgY2Fu
Y2VyLCBhIHBvdGVudGlhbGx5IGRlYWRseSBmb3JtIG9mIHRoZTwva2V5d29yZD48a2V5d29yZD5k
aXNlYXNlLCB1c2luZyBhbiBleHBlcmltZW50YWwgZGVzaWduIGNvbnNpc3RlbnQgd2l0aCB0aGlz
IGNvbmRpdGlvbiB0byBleHBsb3JlPC9rZXl3b3JkPjxrZXl3b3JkPnVuZGVybHlpbmcgbWVjaGFu
aXNtcy4gRVRISUNTIEFQUFJPVkFMIEFORCBDT05TRU5UIFRPIFBBUlRJQ0lQQVRFOiBNYW51c2Ny
aXB0czwva2V5d29yZD48a2V5d29yZD5yZXBvcnRpbmcgc3R1ZGllcyBpbnZvbHZpbmcgaHVtYW4g
cGFydGljaXBhbnRzLCBodW1hbiBkYXRhIG9yIGh1bWFuIHRpc3N1ZSBtdXN0PC9rZXl3b3JkPjxr
ZXl3b3JkPmluY2x1ZGUgYSBzdGF0ZW1lbnQgb24gZXRoaWNzIGFwcHJvdmFsIGFuZCBjb25zZW50
IChldmVuIHdoZXJlIHRoZSBuZWVkIGZvciBhcHByb3ZhbDwva2V5d29yZD48a2V5d29yZD53YXMg
d2FpdmVkKSBhbmQgaW5jbHVkZSB0aGUgbmFtZSBvZiB0aGUgZXRoaWNzIGNvbW1pdHRlZSB0aGF0
IGFwcHJvdmVkIHRoZSBzdHVkeSBhbmQ8L2tleXdvcmQ+PGtleXdvcmQ+dGhlIGNvbW1pdHRlZeKA
mXMgcmVmZXJlbmNlIG51bWJlciBpZiBhcHByb3ByaWF0ZS4gVGhpcyByZXNlYXJjaCBkaWQgbm90
IHVzZSBhbnk8L2tleXdvcmQ+PGtleXdvcmQ+cHJlY2xpbmljYWwgb3IgYW5pbWFscyBtb2RlbHMg
YW5kIGRpZCBub3QgaW52b2x2ZSBodW1hbiBzdWJqZWN0cy4gVGhlcmVmb3JlLCB0aGlzPC9rZXl3
b3JkPjxrZXl3b3JkPnNlY3Rpb24gaXMgbm90IGFwcGxpY2FibGUuIENPTlNFTlQgRk9SIFBVQkxJ
Q0FUSU9OOiBUaGlzIG1hbnVzY3JpcHQgZG9lcyBub3Q8L2tleXdvcmQ+PGtleXdvcmQ+Y29udGFp
bnMgYW55IGluZGl2aWR1YWwgcGVyc29u4oCZcyBkYXRhIChhZHVsdCBvZiBjaGlsZCkgaW4gYW55
IGZvcm0gKGluY2x1ZGluZzwva2V5d29yZD48a2V5d29yZD5pbmRpdmlkdWFsIGRldGFpbHMsIGlt
YWdlcyBvciB2aWRlb3MpLiBUaGVyZWZvcmUsIHRoaXMgc2VjdGlvbiBpcyBub3QgYXBwbGljYWJs
ZS48L2tleXdvcmQ+PGtleXdvcmQ+Q09NUEVUSU5HIElOVEVSRVNUUzogVGhlIGF1dGhvcnMgaGF2
ZSBubyBjb25mbGljdHMgb2YgaW50ZXJlc3QuIFRoZXkgaGF2ZSBub3Q8L2tleXdvcmQ+PGtleXdv
cmQ+cmVjZWl2ZWQgYW55IHJlaW1idXJzZW1lbnQgZmVlcyBvciBmdW5kaW5nIGZyb20gdGhlIG1h
bnVmYWN0dXJlcnMgb3IgZGlzdHJpYnV0b3JzIG9mPC9rZXl3b3JkPjxrZXl3b3JkPlp5ZmxhbWVu
ZCBhcyBvdXRsaW5lZCBieSB0aGUgcHVibGlzaGVyLiBOb25lIG9mIHRoZSBhdXRob3JzIGhvbGQg
c3RvY2sgb3Igc2hhcmVzPC9rZXl3b3JkPjxrZXl3b3JkPnRoYXQgY2FuIHJlc3VsdCBpbiBmaW5h
bmNpYWwgZ2FpbiBpbiBhbnl3YXksIG5vciBoYXZlIGFwcGxpZWQgZm9yIHBhdGVudHMgb3I8L2tl
eXdvcmQ+PGtleXdvcmQ+cmVpbWJ1cnNlbWVudHMgb3IgZmVlcyB0aGF0IHdvdWxkIGNvbnN0aXR1
dGUgYSBjb25mbGljdCBvZiBpbnRlcmVzdC4gVGhlIFVuaXZlcnNpdHk8L2tleXdvcmQ+PGtleXdv
cmQ+b2YgVGVubmVzc2VlIEFncmljdWx0dXJhbCBFeHBlcmltZW50IFN0YXRpb24sIHRoZSBOYXRp
b25hbCBJbnN0aXR1dGVzIGZvciBIZWFsdGgsPC9rZXl3b3JkPjxrZXl3b3JkPnRoZSBtYW51ZmFj
dHVyZXIgb2YgWnlmbGFtZW5kIChOZXcgQ2hhcHRlciwgQnJhdHRsZWJvcm8sIFZUKSBvciBhbnlv
bmUgYWZmaWxpYXRlZDwva2V5d29yZD48a2V5d29yZD53aXRoIHRoZW0sIGhhdmUgbm90IGJlZW4g
Y29uc3VsdGVkIG9yIGFzc29jaWF0ZWQgd2l0aCB0aGlzIHN0dWR5LCBvciBpbnZvbHZlZCBpbiB0
aGU8L2tleXdvcmQ+PGtleXdvcmQ+c3R1ZHkgZGVzaWduPC9rZXl3b3JkPjxrZXl3b3JkPmluIHRo
ZSBjb2xsZWN0aW9uLCBhbmFseXNpcywgb3IgaW50ZXJwcmV0YXRpb24gb2YgZGF0YTwva2V5d29y
ZD48a2V5d29yZD5pbiB0aGUgd3JpdGluZzwva2V5d29yZD48a2V5d29yZD5vciByZXZpZXcgb2Yg
dGhlIG1hbnVzY3JpcHQ8L2tleXdvcmQ+PGtleXdvcmQ+b3IgaW4gdGhlIGRlY2lzaW9uIHRvIHN1
Ym1pdCB0aGUgcGFwZXIgZm9yIHB1YmxpY2F0aW9uLjwva2V5d29yZD48a2V5d29yZD5ObyBmaW5h
bmNpYWwgc3VwcG9ydCBvciBwcm9kdWN0IGhhcyBiZWVuIHByb3ZpZGVkIGJ5IE5ldyBDaGFwdGVy
IChCcmF0dGxlYm9ybywgVlQpLDwva2V5d29yZD48a2V5d29yZD5tYW51ZmFjdHVyZXIgb2YgWnlm
bGFtZW5kLCBmb3IgdGhpcyBzdHVkeS4gVGhpcyByZXNlYXJjaCBoYXMgYmVlbiByZXZpZXdlZCBh
bmQ8L2tleXdvcmQ+PGtleXdvcmQ+YWNjZXB0ZWQgYnkgYWxsIGF1dGhvcnMuIEl0IGhhcyBub3Qg
YmVlbiBwdWJsaXNoZWQgb3Igc3VibWl0dGVkIGZvciBwdWJsaWNhdGlvbjwva2V5d29yZD48a2V5
d29yZD5lbHNld2hlcmUuIFBVQkxJU0hFUuKAmVMgTk9URTogU3ByaW5nZXIgTmF0dXJlIHJlbWFp
bnMgbmV1dHJhbCB3aXRoIHJlZ2FyZCB0bzwva2V5d29yZD48a2V5d29yZD5qdXJpc2RpY3Rpb25h
bCBjbGFpbXMgaW4gcHVibGlzaGVkIG1hcHMgYW5kIGluc3RpdHV0aW9uYWwgYWZmaWxpYXRpb25z
Ljwva2V5d29yZD48L2tleXdvcmRzPjxkYXRlcz48eWVhcj4yMDE4PC95ZWFyPjxwdWItZGF0ZXM+
PGRhdGU+SnVuIDE4PC9kYXRlPjwvcHViLWRhdGVzPjwvZGF0ZXM+PGlzYm4+MTQ3Mi02ODgyPC9p
c2JuPjxhY2Nlc3Npb24tbnVtPjI5OTE0NDUwPC9hY2Nlc3Npb24tbnVtPjx1cmxzPjwvdXJscz48
Y3VzdG9tMj5QTUM2MDA2Nzc5PC9jdXN0b20yPjxlbGVjdHJvbmljLXJlc291cmNlLW51bT4xMC4x
MTg2L3MxMjkwNi0wMTgtMjI1NS0wPC9lbGVjdHJvbmljLXJlc291cmNlLW51bT48cmVtb3RlLWRh
dGFiYXNlLXByb3ZpZGVyPk5MTTwvcmVtb3RlLWRhdGFiYXNlLXByb3ZpZGVyPjxsYW5ndWFnZT5l
bmc8L2xhbmd1YWdlPjwvcmVjb3JkPjwvQ2l0ZT48Q2l0ZT48QXV0aG9yPlRhZ3VlPC9BdXRob3I+
PFllYXI+MjAxODwvWWVhcj48UmVjTnVtPjQzNTwvUmVjTnVtPjxyZWNvcmQ+PHJlYy1udW1iZXI+
NDM1PC9yZWMtbnVtYmVyPjxmb3JlaWduLWtleXM+PGtleSBhcHA9IkVOIiBkYi1pZD0idHQ1MGR6
eHNsMHdhZWVleDlhcnBkMHQ4dndydnJheHB4cHRmIiB0aW1lc3RhbXA9IjE2NDg1MjUwNTgiPjQz
NTwva2V5PjwvZm9yZWlnbi1rZXlzPjxyZWYtdHlwZSBuYW1lPSJKb3VybmFsIEFydGljbGUiPjE3
PC9yZWYtdHlwZT48Y29udHJpYnV0b3JzPjxhdXRob3JzPjxhdXRob3I+VGFndWUsIEUuIEQuPC9h
dXRob3I+PGF1dGhvcj5Cb3VyZG9uLCBBLiBLLjwvYXV0aG9yPjxhdXRob3I+TWFjRG9uYWxkLCBB
LjwvYXV0aG9yPjxhdXRob3I+TG9va2Fkb28sIE0uIFMuPC9hdXRob3I+PGF1dGhvcj5LaW0sIEUu
IEQuPC9hdXRob3I+PGF1dGhvcj5XaGl0ZSwgVy4gTS48L2F1dGhvcj48YXV0aG9yPlRlcnJ5LCBQ
LiBELjwvYXV0aG9yPjxhdXRob3I+Q2FtcGFnbmEsIFMuIFIuPC9hdXRob3I+PGF1dGhvcj5Wb3ks
IEIuIEguPC9hdXRob3I+PGF1dGhvcj5XaGVsYW4sIEouPC9hdXRob3I+PC9hdXRob3JzPjwvY29u
dHJpYnV0b3JzPjxhdXRoLWFkZHJlc3M+MSBEZXBhcnRtZW50IG9mIENoZW1pc3RyeSwgVW5pdmVy
c2l0eSBvZiBUZW5uZXNzZWUgS25veHZpbGxlICwgS25veHZpbGxlLCBUZW5uZXNzZWUsIFVTQSAu
JiN4RDsyIERlcGFydG1lbnQgb2YgTnV0cml0aW9uLCBVbml2ZXJzaXR5IG9mIFRlbm5lc3NlZSBL
bm94dmlsbGUgLCBLbm94dmlsbGUsIFRlbm5lc3NlZSwgVVNBIC4mI3hEOzMgRGVwYXJ0bWVudCBv
ZiBTdXJnZXJ5LCBVbml2ZXJzaXR5IG9mIFRlbm5lc3NlZSBNZWRpY2FsIENlbnRlciAsIEtub3h2
aWxsZSwgVGVubmVzc2VlLCBVU0EgLiYjeEQ7NCBEZXBhcnRtZW50IG9mIE1lZGljaW5lLCBVbml2
ZXJzaXR5IG9mIFRlbm5lc3NlZSBNZWRpY2FsIENlbnRlciAsIEtub3h2aWxsZSwgVGVubmVzc2Vl
LCBVU0EgLiYjeEQ7NSBCaW9sb2dpY2FsIFNtYWxsIE1vbGVjdWxlIE1hc3MgU3BlY3Ryb21ldHJ5
IENvcmUsIFVuaXZlcnNpdHkgb2YgVGVubmVzc2VlICwgS25veHZpbGxlLCBUZW5uZXNzZWUsIFVT
QSAuJiN4RDs2IERlcGFydG1lbnQgb2YgQW5pbWFsIFNjaWVuY2UsIFVuaXZlcnNpdHkgb2YgVGVu
bmVzc2VlIEtub3h2aWxsZSAsIEtub3h2aWxsZSwgVGVubmVzc2VlLCBVU0EgLjwvYXV0aC1hZGRy
ZXNzPjx0aXRsZXM+PHRpdGxlPk1ldGFib2xvbWljcyBBcHByb2FjaCBpbiB0aGUgU3R1ZHkgb2Yg
dGhlIFdlbGwtRGVmaW5lZCBQb2x5aGVyYmFsIFByZXBhcmF0aW9uIFp5ZmxhbWVuZDwvdGl0bGU+
PHNlY29uZGFyeS10aXRsZT5KIE1lZCBGb29kPC9zZWNvbmRhcnktdGl0bGU+PGFsdC10aXRsZT5K
b3VybmFsIG9mIG1lZGljaW5hbCBmb29kPC9hbHQtdGl0bGU+PC90aXRsZXM+PHBlcmlvZGljYWw+
PGZ1bGwtdGl0bGU+SiBNZWQgRm9vZDwvZnVsbC10aXRsZT48L3BlcmlvZGljYWw+PHBhZ2VzPjMw
Ni0zMTY8L3BhZ2VzPjx2b2x1bWU+MjE8L3ZvbHVtZT48bnVtYmVyPjM8L251bWJlcj48ZWRpdGlv
bj4yMDE3LzEyLzEyPC9lZGl0aW9uPjxrZXl3b3Jkcz48a2V5d29yZD5BYmRvbWluYWwgRmF0L2Vu
enltb2xvZ3kvKm1ldGFib2xpc208L2tleXdvcmQ+PGtleXdvcmQ+QWRpcG9zaXR5PC9rZXl3b3Jk
PjxrZXl3b3JkPkFkdWx0PC9rZXl3b3JkPjxrZXl3b3JkPkFnZWQ8L2tleXdvcmQ+PGtleXdvcmQ+
QW5pbWFsczwva2V5d29yZD48a2V5d29yZD5BbnRpLUluZmxhbW1hdG9yeSBBZ2VudHMsIE5vbi1T
dGVyb2lkYWwvKmFkbWluaXN0cmF0aW9uICZhbXA7IGRvc2FnZS9hZHZlcnNlIGVmZmVjdHM8L2tl
eXdvcmQ+PGtleXdvcmQ+QW50aW5lb3BsYXN0aWMgQWdlbnRzLCBQaHl0b2dlbmljLyphZG1pbmlz
dHJhdGlvbiAmYW1wOyBkb3NhZ2UvYWR2ZXJzZSBlZmZlY3RzPC9rZXl3b3JkPjxrZXl3b3JkPkJp
b21hcmtlcnMvYmxvb2QvbWV0YWJvbGlzbTwva2V5d29yZD48a2V5d29yZD4qRGlldGFyeSBTdXBw
bGVtZW50cy9hZHZlcnNlIGVmZmVjdHM8L2tleXdvcmQ+PGtleXdvcmQ+RGlzY3JpbWluYW50IEFu
YWx5c2lzPC9rZXl3b3JkPjxrZXl3b3JkPkVuZXJneSBNZXRhYm9saXNtPC9rZXl3b3JkPjxrZXl3
b3JkPkh1bWFuczwva2V5d29yZD48a2V5d29yZD5MaXZlci9lbnp5bW9sb2d5LyptZXRhYm9saXNt
PC9rZXl3b3JkPjxrZXl3b3JkPk1hbGU8L2tleXdvcmQ+PGtleXdvcmQ+TWV0YWJvbG9taWNzL21l
dGhvZHM8L2tleXdvcmQ+PGtleXdvcmQ+TWljZSwgSW5icmVkIEM1N0JMPC9rZXl3b3JkPjxrZXl3
b3JkPk1pZGRsZSBBZ2VkPC9rZXl3b3JkPjxrZXl3b3JkPk11c2NsZSwgU2tlbGV0YWwvZW56eW1v
bG9neS8qbWV0YWJvbGlzbTwva2V5d29yZD48a2V5d29yZD5PcmdhbiBTcGVjaWZpY2l0eTwva2V5
d29yZD48a2V5d29yZD5QbGFudCBFeHRyYWN0cy8qYWRtaW5pc3RyYXRpb24gJmFtcDsgZG9zYWdl
L2FkdmVyc2UgZWZmZWN0czwva2V5d29yZD48a2V5d29yZD5QcmluY2lwYWwgQ29tcG9uZW50IEFu
YWx5c2lzPC9rZXl3b3JkPjxrZXl3b3JkPlJhbmRvbSBBbGxvY2F0aW9uPC9rZXl3b3JkPjxrZXl3
b3JkPlNwZWNpZXMgU3BlY2lmaWNpdHk8L2tleXdvcmQ+PGtleXdvcmQ+QW1wazwva2V5d29yZD48
a2V5d29yZD5aeWZsYW1lbmQ8L2tleXdvcmQ+PGtleXdvcmQ+YWRpcG9zZTwva2V5d29yZD48a2V5
d29yZD5tZXRhYm9sb21pY3M8L2tleXdvcmQ+PC9rZXl3b3Jkcz48ZGF0ZXM+PHllYXI+MjAxODwv
eWVhcj48cHViLWRhdGVzPjxkYXRlPk1hcjwvZGF0ZT48L3B1Yi1kYXRlcz48L2RhdGVzPjxpc2Ju
PjEwOTYtNjIweDwvaXNibj48YWNjZXNzaW9uLW51bT4yOTIyNzE3NjwvYWNjZXNzaW9uLW51bT48
dXJscz48L3VybHM+PGVsZWN0cm9uaWMtcmVzb3VyY2UtbnVtPjEwLjEwODkvam1mLjIwMTcuMDA2
MjwvZWxlY3Ryb25pYy1yZXNvdXJjZS1udW0+PHJlbW90ZS1kYXRhYmFzZS1wcm92aWRlcj5OTE08
L3JlbW90ZS1kYXRhYmFzZS1wcm92aWRlcj48bGFuZ3VhZ2U+ZW5nPC9sYW5ndWFnZT48L3JlY29y
ZD48L0NpdGU+PC9FbmROb3RlPgB=
</w:fldData>
        </w:fldChar>
      </w:r>
      <w:r w:rsidR="000D5D71">
        <w:rPr>
          <w:bCs/>
          <w:noProof/>
          <w:color w:val="000000" w:themeColor="text1"/>
        </w:rPr>
        <w:instrText xml:space="preserve"> ADDIN EN.CITE.DATA </w:instrText>
      </w:r>
      <w:r w:rsidR="000D5D71">
        <w:rPr>
          <w:bCs/>
          <w:noProof/>
          <w:color w:val="000000" w:themeColor="text1"/>
        </w:rPr>
      </w:r>
      <w:r w:rsidR="000D5D71">
        <w:rPr>
          <w:bCs/>
          <w:noProof/>
          <w:color w:val="000000" w:themeColor="text1"/>
        </w:rPr>
        <w:fldChar w:fldCharType="end"/>
      </w:r>
      <w:r w:rsidR="000D5D71">
        <w:rPr>
          <w:bCs/>
          <w:noProof/>
          <w:color w:val="000000" w:themeColor="text1"/>
        </w:rPr>
      </w:r>
      <w:r w:rsidR="000D5D71">
        <w:rPr>
          <w:bCs/>
          <w:noProof/>
          <w:color w:val="000000" w:themeColor="text1"/>
        </w:rPr>
        <w:fldChar w:fldCharType="separate"/>
      </w:r>
      <w:r w:rsidR="000D5D71">
        <w:rPr>
          <w:bCs/>
          <w:noProof/>
          <w:color w:val="000000" w:themeColor="text1"/>
        </w:rPr>
        <w:t>[195, 228]</w:t>
      </w:r>
      <w:r w:rsidR="000D5D71">
        <w:rPr>
          <w:bCs/>
          <w:noProof/>
          <w:color w:val="000000" w:themeColor="text1"/>
        </w:rPr>
        <w:fldChar w:fldCharType="end"/>
      </w:r>
      <w:r w:rsidRPr="00422030">
        <w:rPr>
          <w:bCs/>
          <w:noProof/>
          <w:color w:val="000000" w:themeColor="text1"/>
        </w:rPr>
        <w:t>. Using doses that are equivalent to those recommended by the manufacturer for humans, we demonstrated that oral administration of Zyflamend reduced fat mass and plasma levels of non-essential fatty acids in mice [13]. These changes were concomitant with inhibition of ACC and increased AMPK phosphorylation in the liver and adipose tissues [13]. In this study, we examined the potential effects and molecular mechanisms mediating Zyflamend’s impact on high fat diet-induced metabolic dysregulation, muscle insulin sensitivity, and adipose tissue.</w:t>
      </w:r>
    </w:p>
    <w:p w14:paraId="1EA6D685" w14:textId="77777777" w:rsidR="00422030" w:rsidRPr="00422030" w:rsidRDefault="00422030" w:rsidP="00422030">
      <w:pPr>
        <w:spacing w:before="100" w:beforeAutospacing="1" w:after="100" w:afterAutospacing="1" w:line="360" w:lineRule="auto"/>
        <w:ind w:firstLine="720"/>
        <w:jc w:val="both"/>
        <w:rPr>
          <w:bCs/>
          <w:noProof/>
          <w:color w:val="000000" w:themeColor="text1"/>
        </w:rPr>
      </w:pPr>
      <w:r w:rsidRPr="00422030">
        <w:rPr>
          <w:bCs/>
          <w:noProof/>
          <w:color w:val="000000" w:themeColor="text1"/>
        </w:rPr>
        <w:t xml:space="preserve">In order to investigate the impact on weight gain, metabolic parameters, glucose homeostasis and insulin tolerance, mice were administered either chow or HFD with or without Zyflamend. Promoting its anti-obesogenic potential, Zyflamend ameliorated HFD induced weight </w:t>
      </w:r>
      <w:r w:rsidRPr="00422030">
        <w:rPr>
          <w:bCs/>
          <w:noProof/>
          <w:color w:val="000000" w:themeColor="text1"/>
        </w:rPr>
        <w:lastRenderedPageBreak/>
        <w:t xml:space="preserve">gain. Regarding adiposity, Zyflamend treatment reduced the weight of all WAT depots analyzed.  In addition, the Zyflamend HFD fed mice were more effective at clearing plasma glucose following either glucose or insulin injections.  Moreover, Zyflamend exerted protective effects against the negative metabolic consequences of obesity as evidenced by decreased FFA and increased HDL-C. While significant, the mechanisms and tissue specific effects through which these findings were propagated, remained undetermined. </w:t>
      </w:r>
    </w:p>
    <w:p w14:paraId="56E83965" w14:textId="4EF4B1B6" w:rsidR="00FF7895" w:rsidRDefault="00422030" w:rsidP="00FF7895">
      <w:pPr>
        <w:shd w:val="clear" w:color="auto" w:fill="FFFFFF"/>
        <w:spacing w:before="100" w:beforeAutospacing="1" w:after="100" w:afterAutospacing="1" w:line="360" w:lineRule="auto"/>
        <w:ind w:firstLine="720"/>
        <w:jc w:val="both"/>
        <w:rPr>
          <w:rFonts w:eastAsia="Times New Roman"/>
        </w:rPr>
      </w:pPr>
      <w:r w:rsidRPr="00422030">
        <w:rPr>
          <w:rFonts w:eastAsia="Times New Roman"/>
          <w:noProof/>
          <w:shd w:val="clear" w:color="auto" w:fill="FFFFFF"/>
        </w:rPr>
        <w:t>Long considered synonymous with MetS,</w:t>
      </w:r>
      <w:r w:rsidRPr="00422030">
        <w:rPr>
          <w:rFonts w:eastAsia="Times New Roman"/>
        </w:rPr>
        <w:t xml:space="preserve"> insulin resistance is an intricate, and progressive disease that can substantially burden physiological systems. At the cellular level, the monosaccharide glucose is the preferred source of energy within most tissues and its uptake into the cell is reliant on insulin signaling. For a myriad of reasons, insulin sensitivity and signaling can be reduced, impeding the cellular uptake and utilization of glucose, particularly by the skeletal muscle and liver. Consequently, this can result in hyperglycemia, and if left uncorrected can lead to the manifestation of </w:t>
      </w:r>
      <w:proofErr w:type="spellStart"/>
      <w:r w:rsidRPr="00422030">
        <w:rPr>
          <w:rFonts w:eastAsia="Times New Roman"/>
        </w:rPr>
        <w:t>MetS</w:t>
      </w:r>
      <w:proofErr w:type="spellEnd"/>
      <w:r w:rsidRPr="00422030">
        <w:rPr>
          <w:rFonts w:eastAsia="Times New Roman"/>
        </w:rPr>
        <w:t xml:space="preserve"> and ultimately </w:t>
      </w:r>
      <w:proofErr w:type="spellStart"/>
      <w:r w:rsidRPr="00422030">
        <w:rPr>
          <w:rFonts w:eastAsia="Times New Roman"/>
        </w:rPr>
        <w:t>T2DM</w:t>
      </w:r>
      <w:proofErr w:type="spellEnd"/>
      <w:r w:rsidRPr="00422030">
        <w:rPr>
          <w:rFonts w:eastAsia="Times New Roman"/>
        </w:rPr>
        <w:t>. This is arguably most apparent within the insulin secreting pancreatic beta islets where progressive autoimmune destruction or dysfunction of these cells can be exacerbated by both insulin resistance and hyperglycemic conditions</w:t>
      </w:r>
      <w:r w:rsidRPr="00422030">
        <w:rPr>
          <w:rFonts w:eastAsia="Times New Roman"/>
          <w:color w:val="212121"/>
        </w:rPr>
        <w:t xml:space="preserve"> </w:t>
      </w:r>
      <w:r w:rsidR="000D5D71">
        <w:rPr>
          <w:rFonts w:eastAsia="Times New Roman"/>
          <w:color w:val="212121"/>
        </w:rPr>
        <w:fldChar w:fldCharType="begin"/>
      </w:r>
      <w:r w:rsidR="00585807">
        <w:rPr>
          <w:rFonts w:eastAsia="Times New Roman"/>
          <w:color w:val="212121"/>
        </w:rPr>
        <w:instrText xml:space="preserve"> ADDIN EN.CITE &lt;EndNote&gt;&lt;Cite&gt;&lt;Author&gt;Cerf&lt;/Author&gt;&lt;Year&gt;2013&lt;/Year&gt;&lt;RecNum&gt;436&lt;/RecNum&gt;&lt;DisplayText&gt;[327]&lt;/DisplayText&gt;&lt;record&gt;&lt;rec-number&gt;436&lt;/rec-number&gt;&lt;foreign-keys&gt;&lt;key app="EN" db-id="tt50dzxsl0waeeex9arpd0t8vwrvraxpxptf" timestamp="1648525102"&gt;436&lt;/key&gt;&lt;/foreign-keys&gt;&lt;ref-type name="Journal Article"&gt;17&lt;/ref-type&gt;&lt;contributors&gt;&lt;authors&gt;&lt;author&gt;Cerf, M. E.&lt;/author&gt;&lt;/authors&gt;&lt;/contributors&gt;&lt;auth-address&gt;Diabetes Discovery Platform, South African Medical Research Council Cape Town, South Africa.&lt;/auth-address&gt;&lt;titles&gt;&lt;title&gt;Beta cell dysfunction and insulin resistance&lt;/title&gt;&lt;secondary-title&gt;Front Endocrinol (Lausanne)&lt;/secondary-title&gt;&lt;alt-title&gt;Frontiers in endocrinology&lt;/alt-title&gt;&lt;/titles&gt;&lt;alt-periodical&gt;&lt;full-title&gt;Frontiers in Endocrinology&lt;/full-title&gt;&lt;/alt-periodical&gt;&lt;pages&gt;37&lt;/pages&gt;&lt;volume&gt;4&lt;/volume&gt;&lt;edition&gt;2013/04/02&lt;/edition&gt;&lt;keywords&gt;&lt;keyword&gt;beta cell compensation&lt;/keyword&gt;&lt;keyword&gt;diabetes&lt;/keyword&gt;&lt;keyword&gt;obesity&lt;/keyword&gt;&lt;keyword&gt;oxidative stress&lt;/keyword&gt;&lt;keyword&gt;proliferation&lt;/keyword&gt;&lt;/keywords&gt;&lt;dates&gt;&lt;year&gt;2013&lt;/year&gt;&lt;/dates&gt;&lt;isbn&gt;1664-2392 (Print)&amp;#xD;1664-2392&lt;/isbn&gt;&lt;accession-num&gt;23542897&lt;/accession-num&gt;&lt;urls&gt;&lt;/urls&gt;&lt;custom2&gt;PMC3608918&lt;/custom2&gt;&lt;electronic-resource-num&gt;10.3389/fendo.2013.00037&lt;/electronic-resource-num&gt;&lt;remote-database-provider&gt;NLM&lt;/remote-database-provider&gt;&lt;language&gt;eng&lt;/language&gt;&lt;/record&gt;&lt;/Cite&gt;&lt;/EndNote&gt;</w:instrText>
      </w:r>
      <w:r w:rsidR="000D5D71">
        <w:rPr>
          <w:rFonts w:eastAsia="Times New Roman"/>
          <w:color w:val="212121"/>
        </w:rPr>
        <w:fldChar w:fldCharType="separate"/>
      </w:r>
      <w:r w:rsidR="00585807">
        <w:rPr>
          <w:rFonts w:eastAsia="Times New Roman"/>
          <w:noProof/>
          <w:color w:val="212121"/>
        </w:rPr>
        <w:t>[327]</w:t>
      </w:r>
      <w:r w:rsidR="000D5D71">
        <w:rPr>
          <w:rFonts w:eastAsia="Times New Roman"/>
          <w:color w:val="212121"/>
        </w:rPr>
        <w:fldChar w:fldCharType="end"/>
      </w:r>
      <w:r w:rsidR="00145AC3">
        <w:rPr>
          <w:rFonts w:eastAsia="Times New Roman"/>
          <w:color w:val="212121"/>
        </w:rPr>
        <w:t xml:space="preserve">. </w:t>
      </w:r>
      <w:r w:rsidRPr="00422030">
        <w:rPr>
          <w:rFonts w:eastAsia="Times New Roman"/>
        </w:rPr>
        <w:t xml:space="preserve">Overall, improving insulin responsiveness and promoting glucose uptake in adipose tissue and skeletal muscle is a central component of managing or treating </w:t>
      </w:r>
      <w:proofErr w:type="spellStart"/>
      <w:r w:rsidRPr="00422030">
        <w:rPr>
          <w:rFonts w:eastAsia="Times New Roman"/>
        </w:rPr>
        <w:t>MetS</w:t>
      </w:r>
      <w:proofErr w:type="spellEnd"/>
      <w:r w:rsidRPr="00422030">
        <w:rPr>
          <w:rFonts w:eastAsia="Times New Roman"/>
        </w:rPr>
        <w:t xml:space="preserve">. </w:t>
      </w:r>
    </w:p>
    <w:p w14:paraId="265AE42A" w14:textId="30FA31E9" w:rsidR="00E44995" w:rsidRPr="00FF7895" w:rsidRDefault="00422030" w:rsidP="00FF7895">
      <w:pPr>
        <w:shd w:val="clear" w:color="auto" w:fill="FFFFFF"/>
        <w:spacing w:before="100" w:beforeAutospacing="1" w:after="100" w:afterAutospacing="1" w:line="360" w:lineRule="auto"/>
        <w:ind w:firstLine="720"/>
        <w:jc w:val="both"/>
        <w:rPr>
          <w:rFonts w:eastAsia="Times New Roman"/>
        </w:rPr>
      </w:pPr>
      <w:r w:rsidRPr="00422030">
        <w:rPr>
          <w:rFonts w:eastAsia="Times New Roman"/>
        </w:rPr>
        <w:t xml:space="preserve">When properly functioning and healthy, skeletal muscle tissue is highly effective at clearing plasma glucose in response to insulin signaling. However, the insulin responsiveness and glucose uptake of skeletal muscle can be impeded by a variety of interconnected factors of </w:t>
      </w:r>
      <w:proofErr w:type="spellStart"/>
      <w:r w:rsidRPr="00422030">
        <w:rPr>
          <w:rFonts w:eastAsia="Times New Roman"/>
        </w:rPr>
        <w:t>MetS</w:t>
      </w:r>
      <w:proofErr w:type="spellEnd"/>
      <w:r w:rsidRPr="00422030">
        <w:rPr>
          <w:rFonts w:eastAsia="Times New Roman"/>
        </w:rPr>
        <w:t xml:space="preserve"> and obesity. </w:t>
      </w:r>
      <w:r w:rsidRPr="00422030">
        <w:rPr>
          <w:rFonts w:eastAsia="Times New Roman"/>
          <w:noProof/>
        </w:rPr>
        <w:t xml:space="preserve">Investigations aimed at improving skeletal muscle insulin sensitivity using natural compounds have revealed promising findings. For instance, </w:t>
      </w:r>
      <w:r w:rsidRPr="00422030">
        <w:rPr>
          <w:rFonts w:eastAsia="Times New Roman"/>
        </w:rPr>
        <w:t xml:space="preserve">a large volume of plants and derivatives from garlic, curcumin, fenugreek, grapes, and cinnamon, have shown the capacity to increase insulin sensitivity and/or reduce insulin resistance </w:t>
      </w:r>
      <w:r w:rsidR="000D5D71">
        <w:rPr>
          <w:rFonts w:eastAsia="Times New Roman"/>
        </w:rPr>
        <w:fldChar w:fldCharType="begin">
          <w:fldData xml:space="preserve">PEVuZE5vdGU+PENpdGU+PEF1dGhvcj5Sb2NobGFuaTwvQXV0aG9yPjxZZWFyPjIwMTc8L1llYXI+
PFJlY051bT40Mzc8L1JlY051bT48RGlzcGxheVRleHQ+WzMxN108L0Rpc3BsYXlUZXh0PjxyZWNv
cmQ+PHJlYy1udW1iZXI+NDM3PC9yZWMtbnVtYmVyPjxmb3JlaWduLWtleXM+PGtleSBhcHA9IkVO
IiBkYi1pZD0idHQ1MGR6eHNsMHdhZWVleDlhcnBkMHQ4dndydnJheHB4cHRmIiB0aW1lc3RhbXA9
IjE2NDg1MjUxNDAiPjQzNzwva2V5PjwvZm9yZWlnbi1rZXlzPjxyZWYtdHlwZSBuYW1lPSJKb3Vy
bmFsIEFydGljbGUiPjE3PC9yZWYtdHlwZT48Y29udHJpYnV0b3JzPjxhdXRob3JzPjxhdXRob3I+
Um9jaGxhbmksIFkuPC9hdXRob3I+PGF1dGhvcj5Qb3RoaW5lbmksIE4uIFYuPC9hdXRob3I+PGF1
dGhvcj5Lb3ZlbGFtdWRpLCBTLjwvYXV0aG9yPjxhdXRob3I+TWVodGEsIEouIEwuPC9hdXRob3I+
PC9hdXRob3JzPjwvY29udHJpYnV0b3JzPjxhdXRoLWFkZHJlc3M+RGl2aXNpb24gb2YgQ2FyZGlv
dmFzY3VsYXIgTWVkaWNpbmUsIFdlc3RjaGVzdGVyIE1lZGljYWwgQ2VudGVyLCBWYWxoYWxsYSwg
TlksIFVTQS4mI3hEO0RpdmlzaW9uIG9mIENhcmRpb3Zhc2N1bGFyIE1lZGljaW5lLCBDZW50cmFs
IEFya2Fuc2FzIFZldGVyYW5zIEhlYWx0aGNhcmUgU3lzdGVtIGFuZCBVbml2ZXJzaXR5IG9mIEFy
a2Fuc2FzIGZvciBNZWRpY2FsIFNjaWVuY2VzLCA0MzAxIFcuIE1hcmtoYW0gU3QuICM1MzIsIExp
dHRsZSBSb2NrLCBBUiA3MjIwNSwgVVNBLiYjeEQ7RGl2aXNpb24gb2YgQ2FyZGlvdmFzY3VsYXIg
TWVkaWNpbmUsIENlbnRyYWwgQXJrYW5zYXMgVmV0ZXJhbnMgSGVhbHRoY2FyZSBTeXN0ZW0gYW5k
IFVuaXZlcnNpdHkgb2YgQXJrYW5zYXMgZm9yIE1lZGljYWwgU2NpZW5jZXMsIExpdHRsZSBSb2Nr
LCBBUiwgVVNBLjwvYXV0aC1hZGRyZXNzPjx0aXRsZXM+PHRpdGxlPk1ldGFib2xpYyBzeW5kcm9t
ZTogcGF0aG9waHlzaW9sb2d5LCBtYW5hZ2VtZW50LCBhbmQgbW9kdWxhdGlvbiBieSBuYXR1cmFs
IGNvbXBvdW5kczwvdGl0bGU+PHNlY29uZGFyeS10aXRsZT5UaGVyIEFkdiBDYXJkaW92YXNjIERp
czwvc2Vjb25kYXJ5LXRpdGxlPjxhbHQtdGl0bGU+VGhlcmFwZXV0aWMgYWR2YW5jZXMgaW4gY2Fy
ZGlvdmFzY3VsYXIgZGlzZWFzZTwvYWx0LXRpdGxlPjwvdGl0bGVzPjxwZXJpb2RpY2FsPjxmdWxs
LXRpdGxlPlRoZXIgQWR2IENhcmRpb3Zhc2MgRGlzPC9mdWxsLXRpdGxlPjxhYmJyLTE+VGhlcmFw
ZXV0aWMgYWR2YW5jZXMgaW4gY2FyZGlvdmFzY3VsYXIgZGlzZWFzZTwvYWJici0xPjwvcGVyaW9k
aWNhbD48YWx0LXBlcmlvZGljYWw+PGZ1bGwtdGl0bGU+VGhlciBBZHYgQ2FyZGlvdmFzYyBEaXM8
L2Z1bGwtdGl0bGU+PGFiYnItMT5UaGVyYXBldXRpYyBhZHZhbmNlcyBpbiBjYXJkaW92YXNjdWxh
ciBkaXNlYXNlPC9hYmJyLTE+PC9hbHQtcGVyaW9kaWNhbD48cGFnZXM+MjE1LTIyNTwvcGFnZXM+
PHZvbHVtZT4xMTwvdm9sdW1lPjxudW1iZXI+ODwvbnVtYmVyPjxlZGl0aW9uPjIwMTcvMDYvMjQ8
L2VkaXRpb24+PGtleXdvcmRzPjxrZXl3b3JkPkFudGktSW5mbGFtbWF0b3J5IEFnZW50cy9hZHZl
cnNlIGVmZmVjdHMvKnRoZXJhcGV1dGljIHVzZTwva2V5d29yZD48a2V5d29yZD4qRGlldGFyeSBT
dXBwbGVtZW50cy9hZHZlcnNlIGVmZmVjdHM8L2tleXdvcmQ+PGtleXdvcmQ+RWFybHkgRGlhZ25v
c2lzPC9rZXl3b3JkPjxrZXl3b3JkPkh1bWFuczwva2V5d29yZD48a2V5d29yZD5JbmZsYW1tYXRp
b24vZGlhZ25vc2lzLypkcnVnIHRoZXJhcHkvZXBpZGVtaW9sb2d5L3BoeXNpb3BhdGhvbG9neTwv
a2V5d29yZD48a2V5d29yZD5NZXRhYm9saWMgU3luZHJvbWUvZGlhZ25vc2lzLypkcnVnIHRoZXJh
cHkvZXBpZGVtaW9sb2d5L3BoeXNpb3BhdGhvbG9neTwva2V5d29yZD48a2V5d29yZD5QcmVkaWN0
aXZlIFZhbHVlIG9mIFRlc3RzPC9rZXl3b3JkPjxrZXl3b3JkPlJpc2sgRmFjdG9yczwva2V5d29y
ZD48a2V5d29yZD5UcmVhdG1lbnQgT3V0Y29tZTwva2V5d29yZD48a2V5d29yZD5hdGhlcm9nZW5p
YyBkeXNsaXBpZGVtaWE8L2tleXdvcmQ+PGtleXdvcmQ+Y2FyZGlvdmFzY3VsYXIgZGlzZWFzZTwv
a2V5d29yZD48a2V5d29yZD5oeXBlcnRlbnNpb248L2tleXdvcmQ+PGtleXdvcmQ+aW5zdWxpbiBy
ZXNpc3RhbmNlPC9rZXl3b3JkPjxrZXl3b3JkPm1ldGFib2xpYyBzeW5kcm9tZTwva2V5d29yZD48
a2V5d29yZD5udXRyYWNldXRpY2Fsczwva2V5d29yZD48a2V5d29yZD5vYmVzaXR5PC9rZXl3b3Jk
PjxrZXl3b3JkPnByZXBhcmluZyB0aGlzIGFydGljbGUuPC9rZXl3b3JkPjwva2V5d29yZHM+PGRh
dGVzPjx5ZWFyPjIwMTc8L3llYXI+PHB1Yi1kYXRlcz48ZGF0ZT5BdWc8L2RhdGU+PC9wdWItZGF0
ZXM+PC9kYXRlcz48aXNibj4xNzUzLTk0NDcgKFByaW50KSYjeEQ7MTc1My05NDQ3PC9pc2JuPjxh
Y2Nlc3Npb24tbnVtPjI4NjM5NTM4PC9hY2Nlc3Npb24tbnVtPjx1cmxzPjwvdXJscz48Y3VzdG9t
Mj5QTUM1OTMzNTgwPC9jdXN0b20yPjxlbGVjdHJvbmljLXJlc291cmNlLW51bT4xMC4xMTc3LzE3
NTM5NDQ3MTc3MTEzNzk8L2VsZWN0cm9uaWMtcmVzb3VyY2UtbnVtPjxyZW1vdGUtZGF0YWJhc2Ut
cHJvdmlkZXI+TkxNPC9yZW1vdGUtZGF0YWJhc2UtcHJvdmlkZXI+PGxhbmd1YWdlPmVuZzwvbGFu
Z3VhZ2U+PC9yZWNvcmQ+PC9DaXRlPjwvRW5kTm90ZT4A
</w:fldData>
        </w:fldChar>
      </w:r>
      <w:r w:rsidR="000D5D71">
        <w:rPr>
          <w:rFonts w:eastAsia="Times New Roman"/>
        </w:rPr>
        <w:instrText xml:space="preserve"> ADDIN EN.CITE </w:instrText>
      </w:r>
      <w:r w:rsidR="000D5D71">
        <w:rPr>
          <w:rFonts w:eastAsia="Times New Roman"/>
        </w:rPr>
        <w:fldChar w:fldCharType="begin">
          <w:fldData xml:space="preserve">PEVuZE5vdGU+PENpdGU+PEF1dGhvcj5Sb2NobGFuaTwvQXV0aG9yPjxZZWFyPjIwMTc8L1llYXI+
PFJlY051bT40Mzc8L1JlY051bT48RGlzcGxheVRleHQ+WzMxN108L0Rpc3BsYXlUZXh0PjxyZWNv
cmQ+PHJlYy1udW1iZXI+NDM3PC9yZWMtbnVtYmVyPjxmb3JlaWduLWtleXM+PGtleSBhcHA9IkVO
IiBkYi1pZD0idHQ1MGR6eHNsMHdhZWVleDlhcnBkMHQ4dndydnJheHB4cHRmIiB0aW1lc3RhbXA9
IjE2NDg1MjUxNDAiPjQzNzwva2V5PjwvZm9yZWlnbi1rZXlzPjxyZWYtdHlwZSBuYW1lPSJKb3Vy
bmFsIEFydGljbGUiPjE3PC9yZWYtdHlwZT48Y29udHJpYnV0b3JzPjxhdXRob3JzPjxhdXRob3I+
Um9jaGxhbmksIFkuPC9hdXRob3I+PGF1dGhvcj5Qb3RoaW5lbmksIE4uIFYuPC9hdXRob3I+PGF1
dGhvcj5Lb3ZlbGFtdWRpLCBTLjwvYXV0aG9yPjxhdXRob3I+TWVodGEsIEouIEwuPC9hdXRob3I+
PC9hdXRob3JzPjwvY29udHJpYnV0b3JzPjxhdXRoLWFkZHJlc3M+RGl2aXNpb24gb2YgQ2FyZGlv
dmFzY3VsYXIgTWVkaWNpbmUsIFdlc3RjaGVzdGVyIE1lZGljYWwgQ2VudGVyLCBWYWxoYWxsYSwg
TlksIFVTQS4mI3hEO0RpdmlzaW9uIG9mIENhcmRpb3Zhc2N1bGFyIE1lZGljaW5lLCBDZW50cmFs
IEFya2Fuc2FzIFZldGVyYW5zIEhlYWx0aGNhcmUgU3lzdGVtIGFuZCBVbml2ZXJzaXR5IG9mIEFy
a2Fuc2FzIGZvciBNZWRpY2FsIFNjaWVuY2VzLCA0MzAxIFcuIE1hcmtoYW0gU3QuICM1MzIsIExp
dHRsZSBSb2NrLCBBUiA3MjIwNSwgVVNBLiYjeEQ7RGl2aXNpb24gb2YgQ2FyZGlvdmFzY3VsYXIg
TWVkaWNpbmUsIENlbnRyYWwgQXJrYW5zYXMgVmV0ZXJhbnMgSGVhbHRoY2FyZSBTeXN0ZW0gYW5k
IFVuaXZlcnNpdHkgb2YgQXJrYW5zYXMgZm9yIE1lZGljYWwgU2NpZW5jZXMsIExpdHRsZSBSb2Nr
LCBBUiwgVVNBLjwvYXV0aC1hZGRyZXNzPjx0aXRsZXM+PHRpdGxlPk1ldGFib2xpYyBzeW5kcm9t
ZTogcGF0aG9waHlzaW9sb2d5LCBtYW5hZ2VtZW50LCBhbmQgbW9kdWxhdGlvbiBieSBuYXR1cmFs
IGNvbXBvdW5kczwvdGl0bGU+PHNlY29uZGFyeS10aXRsZT5UaGVyIEFkdiBDYXJkaW92YXNjIERp
czwvc2Vjb25kYXJ5LXRpdGxlPjxhbHQtdGl0bGU+VGhlcmFwZXV0aWMgYWR2YW5jZXMgaW4gY2Fy
ZGlvdmFzY3VsYXIgZGlzZWFzZTwvYWx0LXRpdGxlPjwvdGl0bGVzPjxwZXJpb2RpY2FsPjxmdWxs
LXRpdGxlPlRoZXIgQWR2IENhcmRpb3Zhc2MgRGlzPC9mdWxsLXRpdGxlPjxhYmJyLTE+VGhlcmFw
ZXV0aWMgYWR2YW5jZXMgaW4gY2FyZGlvdmFzY3VsYXIgZGlzZWFzZTwvYWJici0xPjwvcGVyaW9k
aWNhbD48YWx0LXBlcmlvZGljYWw+PGZ1bGwtdGl0bGU+VGhlciBBZHYgQ2FyZGlvdmFzYyBEaXM8
L2Z1bGwtdGl0bGU+PGFiYnItMT5UaGVyYXBldXRpYyBhZHZhbmNlcyBpbiBjYXJkaW92YXNjdWxh
ciBkaXNlYXNlPC9hYmJyLTE+PC9hbHQtcGVyaW9kaWNhbD48cGFnZXM+MjE1LTIyNTwvcGFnZXM+
PHZvbHVtZT4xMTwvdm9sdW1lPjxudW1iZXI+ODwvbnVtYmVyPjxlZGl0aW9uPjIwMTcvMDYvMjQ8
L2VkaXRpb24+PGtleXdvcmRzPjxrZXl3b3JkPkFudGktSW5mbGFtbWF0b3J5IEFnZW50cy9hZHZl
cnNlIGVmZmVjdHMvKnRoZXJhcGV1dGljIHVzZTwva2V5d29yZD48a2V5d29yZD4qRGlldGFyeSBT
dXBwbGVtZW50cy9hZHZlcnNlIGVmZmVjdHM8L2tleXdvcmQ+PGtleXdvcmQ+RWFybHkgRGlhZ25v
c2lzPC9rZXl3b3JkPjxrZXl3b3JkPkh1bWFuczwva2V5d29yZD48a2V5d29yZD5JbmZsYW1tYXRp
b24vZGlhZ25vc2lzLypkcnVnIHRoZXJhcHkvZXBpZGVtaW9sb2d5L3BoeXNpb3BhdGhvbG9neTwv
a2V5d29yZD48a2V5d29yZD5NZXRhYm9saWMgU3luZHJvbWUvZGlhZ25vc2lzLypkcnVnIHRoZXJh
cHkvZXBpZGVtaW9sb2d5L3BoeXNpb3BhdGhvbG9neTwva2V5d29yZD48a2V5d29yZD5QcmVkaWN0
aXZlIFZhbHVlIG9mIFRlc3RzPC9rZXl3b3JkPjxrZXl3b3JkPlJpc2sgRmFjdG9yczwva2V5d29y
ZD48a2V5d29yZD5UcmVhdG1lbnQgT3V0Y29tZTwva2V5d29yZD48a2V5d29yZD5hdGhlcm9nZW5p
YyBkeXNsaXBpZGVtaWE8L2tleXdvcmQ+PGtleXdvcmQ+Y2FyZGlvdmFzY3VsYXIgZGlzZWFzZTwv
a2V5d29yZD48a2V5d29yZD5oeXBlcnRlbnNpb248L2tleXdvcmQ+PGtleXdvcmQ+aW5zdWxpbiBy
ZXNpc3RhbmNlPC9rZXl3b3JkPjxrZXl3b3JkPm1ldGFib2xpYyBzeW5kcm9tZTwva2V5d29yZD48
a2V5d29yZD5udXRyYWNldXRpY2Fsczwva2V5d29yZD48a2V5d29yZD5vYmVzaXR5PC9rZXl3b3Jk
PjxrZXl3b3JkPnByZXBhcmluZyB0aGlzIGFydGljbGUuPC9rZXl3b3JkPjwva2V5d29yZHM+PGRh
dGVzPjx5ZWFyPjIwMTc8L3llYXI+PHB1Yi1kYXRlcz48ZGF0ZT5BdWc8L2RhdGU+PC9wdWItZGF0
ZXM+PC9kYXRlcz48aXNibj4xNzUzLTk0NDcgKFByaW50KSYjeEQ7MTc1My05NDQ3PC9pc2JuPjxh
Y2Nlc3Npb24tbnVtPjI4NjM5NTM4PC9hY2Nlc3Npb24tbnVtPjx1cmxzPjwvdXJscz48Y3VzdG9t
Mj5QTUM1OTMzNTgwPC9jdXN0b20yPjxlbGVjdHJvbmljLXJlc291cmNlLW51bT4xMC4xMTc3LzE3
NTM5NDQ3MTc3MTEzNzk8L2VsZWN0cm9uaWMtcmVzb3VyY2UtbnVtPjxyZW1vdGUtZGF0YWJhc2Ut
cHJvdmlkZXI+TkxNPC9yZW1vdGUtZGF0YWJhc2UtcHJvdmlkZXI+PGxhbmd1YWdlPmVuZzwvbGFu
Z3VhZ2U+PC9yZWNvcmQ+PC9DaXRlPjwvRW5kTm90ZT4A
</w:fldData>
        </w:fldChar>
      </w:r>
      <w:r w:rsidR="000D5D71">
        <w:rPr>
          <w:rFonts w:eastAsia="Times New Roman"/>
        </w:rPr>
        <w:instrText xml:space="preserve"> ADDIN EN.CITE.DATA </w:instrText>
      </w:r>
      <w:r w:rsidR="000D5D71">
        <w:rPr>
          <w:rFonts w:eastAsia="Times New Roman"/>
        </w:rPr>
      </w:r>
      <w:r w:rsidR="000D5D71">
        <w:rPr>
          <w:rFonts w:eastAsia="Times New Roman"/>
        </w:rPr>
        <w:fldChar w:fldCharType="end"/>
      </w:r>
      <w:r w:rsidR="000D5D71">
        <w:rPr>
          <w:rFonts w:eastAsia="Times New Roman"/>
        </w:rPr>
      </w:r>
      <w:r w:rsidR="000D5D71">
        <w:rPr>
          <w:rFonts w:eastAsia="Times New Roman"/>
        </w:rPr>
        <w:fldChar w:fldCharType="separate"/>
      </w:r>
      <w:r w:rsidR="000D5D71">
        <w:rPr>
          <w:rFonts w:eastAsia="Times New Roman"/>
          <w:noProof/>
        </w:rPr>
        <w:t>[317]</w:t>
      </w:r>
      <w:r w:rsidR="000D5D71">
        <w:rPr>
          <w:rFonts w:eastAsia="Times New Roman"/>
        </w:rPr>
        <w:fldChar w:fldCharType="end"/>
      </w:r>
      <w:r w:rsidRPr="00422030">
        <w:rPr>
          <w:rFonts w:eastAsia="Times New Roman"/>
          <w:color w:val="212121"/>
        </w:rPr>
        <w:t xml:space="preserve">. In addition, phytochemicals and flavonoids extracted </w:t>
      </w:r>
      <w:r w:rsidRPr="00422030">
        <w:rPr>
          <w:rFonts w:eastAsia="Times New Roman"/>
        </w:rPr>
        <w:t xml:space="preserve">from plants such as black ginseng </w:t>
      </w:r>
      <w:r w:rsidRPr="00422030">
        <w:rPr>
          <w:noProof/>
          <w:shd w:val="clear" w:color="auto" w:fill="FFFFFF"/>
        </w:rPr>
        <w:t xml:space="preserve">(GBG05-FF) </w:t>
      </w:r>
      <w:r w:rsidR="000D5D71">
        <w:rPr>
          <w:noProof/>
          <w:shd w:val="clear" w:color="auto" w:fill="FFFFFF"/>
        </w:rPr>
        <w:fldChar w:fldCharType="begin">
          <w:fldData xml:space="preserve">PEVuZE5vdGU+PENpdGU+PEF1dGhvcj5TZW88L0F1dGhvcj48WWVhcj4yMDE2PC9ZZWFyPjxSZWNO
dW0+NDM4PC9SZWNOdW0+PERpc3BsYXlUZXh0PlszMjhdPC9EaXNwbGF5VGV4dD48cmVjb3JkPjxy
ZWMtbnVtYmVyPjQzODwvcmVjLW51bWJlcj48Zm9yZWlnbi1rZXlzPjxrZXkgYXBwPSJFTiIgZGIt
aWQ9InR0NTBkenhzbDB3YWVlZXg5YXJwZDB0OHZ3cnZyYXhweHB0ZiIgdGltZXN0YW1wPSIxNjQ4
NTI1MTg4Ij40Mzg8L2tleT48L2ZvcmVpZ24ta2V5cz48cmVmLXR5cGUgbmFtZT0iSm91cm5hbCBB
cnRpY2xlIj4xNzwvcmVmLXR5cGU+PGNvbnRyaWJ1dG9ycz48YXV0aG9ycz48YXV0aG9yPlNlbywg
WS4gUy48L2F1dGhvcj48YXV0aG9yPlNob24sIE0uIFkuPC9hdXRob3I+PGF1dGhvcj5Lb25nLCBS
LjwvYXV0aG9yPjxhdXRob3I+S2FuZywgTy4gSC48L2F1dGhvcj48YXV0aG9yPlpob3UsIFQuPC9h
dXRob3I+PGF1dGhvcj5LaW0sIEQuIFkuPC9hdXRob3I+PGF1dGhvcj5Ld29uLCBELiBZLjwvYXV0
aG9yPjwvYXV0aG9ycz48L2NvbnRyaWJ1dG9ycz48YXV0aC1hZGRyZXNzPkRlcGFydG1lbnQgb2Yg
T3JpZW50YWwgUGhhcm1hY3ksIENvbGxlZ2Ugb2YgUGhhcm1hY3kgYW5kIFdvbmt3YW5nLU9yaWVu
dGFsIE1lZGljaW5lcyBSZXNlYXJjaCBJbnN0aXR1dGUsIFdvbmt3YW5nIFVuaXZlcnNpdHksIElr
c2FuLCBKZW9uYnVrIDU3MC03NDksIFJlcHVibGljIG9mIEtvcmVhLiYjeEQ7SW50ZXJuYXRpb25h
bCBHaW5zZW5nIGFuZCBIZXJiIFJlc2VhcmNoIEluc3RpdHV0ZSwgR2V1bXNhbiwgMzEyLTgwNCwg
UmVwdWJsaWMgb2YgS29yZWEuJiN4RDtEZXBhcnRtZW50IG9mIE9yaWVudGFsIFBoYXJtYWN5LCBD
b2xsZWdlIG9mIFBoYXJtYWN5IGFuZCBXb25rd2FuZy1PcmllbnRhbCBNZWRpY2luZXMgUmVzZWFy
Y2ggSW5zdGl0dXRlLCBXb25rd2FuZyBVbml2ZXJzaXR5LCBJa3NhbiwgSmVvbmJ1ayA1NzAtNzQ5
LCBSZXB1YmxpYyBvZiBLb3JlYS4gRWxlY3Ryb25pYyBhZGRyZXNzOiBzc3NpbWlAd2t1LmFjLmty
LjwvYXV0aC1hZGRyZXNzPjx0aXRsZXM+PHRpdGxlPkJsYWNrIGdpbnNlbmcgZXh0cmFjdCBleGVy
dHMgYW50aS1oeXBlcmdseWNlbWljIGVmZmVjdCB2aWEgbW9kdWxhdGlvbiBvZiBnbHVjb3NlIG1l
dGFib2xpc20gaW4gbGl2ZXIgYW5kIG11c2NsZTwvdGl0bGU+PHNlY29uZGFyeS10aXRsZT5KIEV0
aG5vcGhhcm1hY29sPC9zZWNvbmRhcnktdGl0bGU+PGFsdC10aXRsZT5Kb3VybmFsIG9mIGV0aG5v
cGhhcm1hY29sb2d5PC9hbHQtdGl0bGU+PC90aXRsZXM+PHBlcmlvZGljYWw+PGZ1bGwtdGl0bGU+
SiBFdGhub3BoYXJtYWNvbDwvZnVsbC10aXRsZT48YWJici0xPkpvdXJuYWwgb2YgZXRobm9waGFy
bWFjb2xvZ3k8L2FiYnItMT48L3BlcmlvZGljYWw+PGFsdC1wZXJpb2RpY2FsPjxmdWxsLXRpdGxl
PkogRXRobm9waGFybWFjb2w8L2Z1bGwtdGl0bGU+PGFiYnItMT5Kb3VybmFsIG9mIGV0aG5vcGhh
cm1hY29sb2d5PC9hYmJyLTE+PC9hbHQtcGVyaW9kaWNhbD48cGFnZXM+MjMxLTQwPC9wYWdlcz48
dm9sdW1lPjE5MDwvdm9sdW1lPjxlZGl0aW9uPjIwMTYvMDYvMDU8L2VkaXRpb24+PGtleXdvcmRz
PjxrZXl3b3JkPkFuaW1hbHM8L2tleXdvcmQ+PGtleXdvcmQ+QmlvbWFya2Vycy9ibG9vZDwva2V5
d29yZD48a2V5d29yZD5CbG9vZCBHbHVjb3NlLypkcnVnIGVmZmVjdHMvbWV0YWJvbGlzbTwva2V5
d29yZD48a2V5d29yZD5DZWxsIExpbmU8L2tleXdvcmQ+PGtleXdvcmQ+RGlhYmV0ZXMgTWVsbGl0
dXMsIEV4cGVyaW1lbnRhbC9ibG9vZC9jaGVtaWNhbGx5IGluZHVjZWQvKmRydWcgdGhlcmFweS9l
bnp5bW9sb2d5PC9rZXl3b3JkPjxrZXl3b3JkPkRvc2UtUmVzcG9uc2UgUmVsYXRpb25zaGlwLCBE
cnVnPC9rZXl3b3JkPjxrZXl3b3JkPkdlbmUgRXhwcmVzc2lvbiBSZWd1bGF0aW9uLCBFbnp5bW9s
b2dpYy9kcnVnIGVmZmVjdHM8L2tleXdvcmQ+PGtleXdvcmQ+R2x5Y2F0ZWQgSGVtb2dsb2JpbiBB
L21ldGFib2xpc208L2tleXdvcmQ+PGtleXdvcmQ+SHlwb2dseWNlbWljIEFnZW50cy9pc29sYXRp
b24gJmFtcDsgcHVyaWZpY2F0aW9uLypwaGFybWFjb2xvZ3k8L2tleXdvcmQ+PGtleXdvcmQ+SW5z
dWxpbi9ibG9vZDwva2V5d29yZD48a2V5d29yZD5MaXZlci8qZHJ1ZyBlZmZlY3RzL2Vuenltb2xv
Z3k8L2tleXdvcmQ+PGtleXdvcmQ+TWFsZTwva2V5d29yZD48a2V5d29yZD5NaWNlLCBJbmJyZWQg
SUNSPC9rZXl3b3JkPjxrZXl3b3JkPk11c2NsZSBGaWJlcnMsIFNrZWxldGFsLypkcnVnIGVmZmVj
dHMvZW56eW1vbG9neTwva2V5d29yZD48a2V5d29yZD5QYW5heC8qY2hlbWlzdHJ5L2NsYXNzaWZp
Y2F0aW9uPC9rZXl3b3JkPjxrZXl3b3JkPlBob3NwaG9yeWxhdGlvbjwva2V5d29yZD48a2V5d29y
ZD5QaHl0b3RoZXJhcHk8L2tleXdvcmQ+PGtleXdvcmQ+UGxhbnQgRXh0cmFjdHMvaXNvbGF0aW9u
ICZhbXA7IHB1cmlmaWNhdGlvbi8qcGhhcm1hY29sb2d5PC9rZXl3b3JkPjxrZXl3b3JkPlBsYW50
cywgTWVkaWNpbmFsPC9rZXl3b3JkPjxrZXl3b3JkPlNpZ25hbCBUcmFuc2R1Y3Rpb24vZHJ1ZyBl
ZmZlY3RzPC9rZXl3b3JkPjxrZXl3b3JkPlN0cmVwdG96b2Npbjwva2V5d29yZD48a2V5d29yZD5U
aW1lIEZhY3RvcnM8L2tleXdvcmQ+PGtleXdvcmQ+QmxhY2sgZ2luc2VuZzwva2V5d29yZD48a2V5
d29yZD5EaWFiZXRlcyBtZWxsaXR1czwva2V5d29yZD48a2V5d29yZD5HbHVjb3NlIHRvbGVyYW5j
ZTwva2V5d29yZD48a2V5d29yZD5JbnN1bGluIHNpZ25hbGluZzwva2V5d29yZD48a2V5d29yZD5T
a2VsZXRhbCBtdXNjbGU8L2tleXdvcmQ+PC9rZXl3b3Jkcz48ZGF0ZXM+PHllYXI+MjAxNjwveWVh
cj48cHViLWRhdGVzPjxkYXRlPkF1ZyAyMjwvZGF0ZT48L3B1Yi1kYXRlcz48L2RhdGVzPjxpc2Ju
PjAzNzgtODc0MTwvaXNibj48YWNjZXNzaW9uLW51bT4yNzI2MDQwOTwvYWNjZXNzaW9uLW51bT48
dXJscz48L3VybHM+PGVsZWN0cm9uaWMtcmVzb3VyY2UtbnVtPjEwLjEwMTYvai5qZXAuMjAxNi4w
NS4wNjA8L2VsZWN0cm9uaWMtcmVzb3VyY2UtbnVtPjxyZW1vdGUtZGF0YWJhc2UtcHJvdmlkZXI+
TkxNPC9yZW1vdGUtZGF0YWJhc2UtcHJvdmlkZXI+PGxhbmd1YWdlPmVuZzwvbGFuZ3VhZ2U+PC9y
ZWNvcmQ+PC9DaXRlPjwvRW5kTm90ZT5=
</w:fldData>
        </w:fldChar>
      </w:r>
      <w:r w:rsidR="00585807">
        <w:rPr>
          <w:noProof/>
          <w:shd w:val="clear" w:color="auto" w:fill="FFFFFF"/>
        </w:rPr>
        <w:instrText xml:space="preserve"> ADDIN EN.CITE </w:instrText>
      </w:r>
      <w:r w:rsidR="00585807">
        <w:rPr>
          <w:noProof/>
          <w:shd w:val="clear" w:color="auto" w:fill="FFFFFF"/>
        </w:rPr>
        <w:fldChar w:fldCharType="begin">
          <w:fldData xml:space="preserve">PEVuZE5vdGU+PENpdGU+PEF1dGhvcj5TZW88L0F1dGhvcj48WWVhcj4yMDE2PC9ZZWFyPjxSZWNO
dW0+NDM4PC9SZWNOdW0+PERpc3BsYXlUZXh0PlszMjhdPC9EaXNwbGF5VGV4dD48cmVjb3JkPjxy
ZWMtbnVtYmVyPjQzODwvcmVjLW51bWJlcj48Zm9yZWlnbi1rZXlzPjxrZXkgYXBwPSJFTiIgZGIt
aWQ9InR0NTBkenhzbDB3YWVlZXg5YXJwZDB0OHZ3cnZyYXhweHB0ZiIgdGltZXN0YW1wPSIxNjQ4
NTI1MTg4Ij40Mzg8L2tleT48L2ZvcmVpZ24ta2V5cz48cmVmLXR5cGUgbmFtZT0iSm91cm5hbCBB
cnRpY2xlIj4xNzwvcmVmLXR5cGU+PGNvbnRyaWJ1dG9ycz48YXV0aG9ycz48YXV0aG9yPlNlbywg
WS4gUy48L2F1dGhvcj48YXV0aG9yPlNob24sIE0uIFkuPC9hdXRob3I+PGF1dGhvcj5Lb25nLCBS
LjwvYXV0aG9yPjxhdXRob3I+S2FuZywgTy4gSC48L2F1dGhvcj48YXV0aG9yPlpob3UsIFQuPC9h
dXRob3I+PGF1dGhvcj5LaW0sIEQuIFkuPC9hdXRob3I+PGF1dGhvcj5Ld29uLCBELiBZLjwvYXV0
aG9yPjwvYXV0aG9ycz48L2NvbnRyaWJ1dG9ycz48YXV0aC1hZGRyZXNzPkRlcGFydG1lbnQgb2Yg
T3JpZW50YWwgUGhhcm1hY3ksIENvbGxlZ2Ugb2YgUGhhcm1hY3kgYW5kIFdvbmt3YW5nLU9yaWVu
dGFsIE1lZGljaW5lcyBSZXNlYXJjaCBJbnN0aXR1dGUsIFdvbmt3YW5nIFVuaXZlcnNpdHksIElr
c2FuLCBKZW9uYnVrIDU3MC03NDksIFJlcHVibGljIG9mIEtvcmVhLiYjeEQ7SW50ZXJuYXRpb25h
bCBHaW5zZW5nIGFuZCBIZXJiIFJlc2VhcmNoIEluc3RpdHV0ZSwgR2V1bXNhbiwgMzEyLTgwNCwg
UmVwdWJsaWMgb2YgS29yZWEuJiN4RDtEZXBhcnRtZW50IG9mIE9yaWVudGFsIFBoYXJtYWN5LCBD
b2xsZWdlIG9mIFBoYXJtYWN5IGFuZCBXb25rd2FuZy1PcmllbnRhbCBNZWRpY2luZXMgUmVzZWFy
Y2ggSW5zdGl0dXRlLCBXb25rd2FuZyBVbml2ZXJzaXR5LCBJa3NhbiwgSmVvbmJ1ayA1NzAtNzQ5
LCBSZXB1YmxpYyBvZiBLb3JlYS4gRWxlY3Ryb25pYyBhZGRyZXNzOiBzc3NpbWlAd2t1LmFjLmty
LjwvYXV0aC1hZGRyZXNzPjx0aXRsZXM+PHRpdGxlPkJsYWNrIGdpbnNlbmcgZXh0cmFjdCBleGVy
dHMgYW50aS1oeXBlcmdseWNlbWljIGVmZmVjdCB2aWEgbW9kdWxhdGlvbiBvZiBnbHVjb3NlIG1l
dGFib2xpc20gaW4gbGl2ZXIgYW5kIG11c2NsZTwvdGl0bGU+PHNlY29uZGFyeS10aXRsZT5KIEV0
aG5vcGhhcm1hY29sPC9zZWNvbmRhcnktdGl0bGU+PGFsdC10aXRsZT5Kb3VybmFsIG9mIGV0aG5v
cGhhcm1hY29sb2d5PC9hbHQtdGl0bGU+PC90aXRsZXM+PHBlcmlvZGljYWw+PGZ1bGwtdGl0bGU+
SiBFdGhub3BoYXJtYWNvbDwvZnVsbC10aXRsZT48YWJici0xPkpvdXJuYWwgb2YgZXRobm9waGFy
bWFjb2xvZ3k8L2FiYnItMT48L3BlcmlvZGljYWw+PGFsdC1wZXJpb2RpY2FsPjxmdWxsLXRpdGxl
PkogRXRobm9waGFybWFjb2w8L2Z1bGwtdGl0bGU+PGFiYnItMT5Kb3VybmFsIG9mIGV0aG5vcGhh
cm1hY29sb2d5PC9hYmJyLTE+PC9hbHQtcGVyaW9kaWNhbD48cGFnZXM+MjMxLTQwPC9wYWdlcz48
dm9sdW1lPjE5MDwvdm9sdW1lPjxlZGl0aW9uPjIwMTYvMDYvMDU8L2VkaXRpb24+PGtleXdvcmRz
PjxrZXl3b3JkPkFuaW1hbHM8L2tleXdvcmQ+PGtleXdvcmQ+QmlvbWFya2Vycy9ibG9vZDwva2V5
d29yZD48a2V5d29yZD5CbG9vZCBHbHVjb3NlLypkcnVnIGVmZmVjdHMvbWV0YWJvbGlzbTwva2V5
d29yZD48a2V5d29yZD5DZWxsIExpbmU8L2tleXdvcmQ+PGtleXdvcmQ+RGlhYmV0ZXMgTWVsbGl0
dXMsIEV4cGVyaW1lbnRhbC9ibG9vZC9jaGVtaWNhbGx5IGluZHVjZWQvKmRydWcgdGhlcmFweS9l
bnp5bW9sb2d5PC9rZXl3b3JkPjxrZXl3b3JkPkRvc2UtUmVzcG9uc2UgUmVsYXRpb25zaGlwLCBE
cnVnPC9rZXl3b3JkPjxrZXl3b3JkPkdlbmUgRXhwcmVzc2lvbiBSZWd1bGF0aW9uLCBFbnp5bW9s
b2dpYy9kcnVnIGVmZmVjdHM8L2tleXdvcmQ+PGtleXdvcmQ+R2x5Y2F0ZWQgSGVtb2dsb2JpbiBB
L21ldGFib2xpc208L2tleXdvcmQ+PGtleXdvcmQ+SHlwb2dseWNlbWljIEFnZW50cy9pc29sYXRp
b24gJmFtcDsgcHVyaWZpY2F0aW9uLypwaGFybWFjb2xvZ3k8L2tleXdvcmQ+PGtleXdvcmQ+SW5z
dWxpbi9ibG9vZDwva2V5d29yZD48a2V5d29yZD5MaXZlci8qZHJ1ZyBlZmZlY3RzL2Vuenltb2xv
Z3k8L2tleXdvcmQ+PGtleXdvcmQ+TWFsZTwva2V5d29yZD48a2V5d29yZD5NaWNlLCBJbmJyZWQg
SUNSPC9rZXl3b3JkPjxrZXl3b3JkPk11c2NsZSBGaWJlcnMsIFNrZWxldGFsLypkcnVnIGVmZmVj
dHMvZW56eW1vbG9neTwva2V5d29yZD48a2V5d29yZD5QYW5heC8qY2hlbWlzdHJ5L2NsYXNzaWZp
Y2F0aW9uPC9rZXl3b3JkPjxrZXl3b3JkPlBob3NwaG9yeWxhdGlvbjwva2V5d29yZD48a2V5d29y
ZD5QaHl0b3RoZXJhcHk8L2tleXdvcmQ+PGtleXdvcmQ+UGxhbnQgRXh0cmFjdHMvaXNvbGF0aW9u
ICZhbXA7IHB1cmlmaWNhdGlvbi8qcGhhcm1hY29sb2d5PC9rZXl3b3JkPjxrZXl3b3JkPlBsYW50
cywgTWVkaWNpbmFsPC9rZXl3b3JkPjxrZXl3b3JkPlNpZ25hbCBUcmFuc2R1Y3Rpb24vZHJ1ZyBl
ZmZlY3RzPC9rZXl3b3JkPjxrZXl3b3JkPlN0cmVwdG96b2Npbjwva2V5d29yZD48a2V5d29yZD5U
aW1lIEZhY3RvcnM8L2tleXdvcmQ+PGtleXdvcmQ+QmxhY2sgZ2luc2VuZzwva2V5d29yZD48a2V5
d29yZD5EaWFiZXRlcyBtZWxsaXR1czwva2V5d29yZD48a2V5d29yZD5HbHVjb3NlIHRvbGVyYW5j
ZTwva2V5d29yZD48a2V5d29yZD5JbnN1bGluIHNpZ25hbGluZzwva2V5d29yZD48a2V5d29yZD5T
a2VsZXRhbCBtdXNjbGU8L2tleXdvcmQ+PC9rZXl3b3Jkcz48ZGF0ZXM+PHllYXI+MjAxNjwveWVh
cj48cHViLWRhdGVzPjxkYXRlPkF1ZyAyMjwvZGF0ZT48L3B1Yi1kYXRlcz48L2RhdGVzPjxpc2Ju
PjAzNzgtODc0MTwvaXNibj48YWNjZXNzaW9uLW51bT4yNzI2MDQwOTwvYWNjZXNzaW9uLW51bT48
dXJscz48L3VybHM+PGVsZWN0cm9uaWMtcmVzb3VyY2UtbnVtPjEwLjEwMTYvai5qZXAuMjAxNi4w
NS4wNjA8L2VsZWN0cm9uaWMtcmVzb3VyY2UtbnVtPjxyZW1vdGUtZGF0YWJhc2UtcHJvdmlkZXI+
TkxNPC9yZW1vdGUtZGF0YWJhc2UtcHJvdmlkZXI+PGxhbmd1YWdlPmVuZzwvbGFuZ3VhZ2U+PC9y
ZWNvcmQ+PC9DaXRlPjwvRW5kTm90ZT5=
</w:fldData>
        </w:fldChar>
      </w:r>
      <w:r w:rsidR="00585807">
        <w:rPr>
          <w:noProof/>
          <w:shd w:val="clear" w:color="auto" w:fill="FFFFFF"/>
        </w:rPr>
        <w:instrText xml:space="preserve"> ADDIN EN.CITE.DATA </w:instrText>
      </w:r>
      <w:r w:rsidR="00585807">
        <w:rPr>
          <w:noProof/>
          <w:shd w:val="clear" w:color="auto" w:fill="FFFFFF"/>
        </w:rPr>
      </w:r>
      <w:r w:rsidR="00585807">
        <w:rPr>
          <w:noProof/>
          <w:shd w:val="clear" w:color="auto" w:fill="FFFFFF"/>
        </w:rPr>
        <w:fldChar w:fldCharType="end"/>
      </w:r>
      <w:r w:rsidR="000D5D71">
        <w:rPr>
          <w:noProof/>
          <w:shd w:val="clear" w:color="auto" w:fill="FFFFFF"/>
        </w:rPr>
      </w:r>
      <w:r w:rsidR="000D5D71">
        <w:rPr>
          <w:noProof/>
          <w:shd w:val="clear" w:color="auto" w:fill="FFFFFF"/>
        </w:rPr>
        <w:fldChar w:fldCharType="separate"/>
      </w:r>
      <w:r w:rsidR="00585807">
        <w:rPr>
          <w:noProof/>
          <w:shd w:val="clear" w:color="auto" w:fill="FFFFFF"/>
        </w:rPr>
        <w:t>[328]</w:t>
      </w:r>
      <w:r w:rsidR="000D5D71">
        <w:rPr>
          <w:noProof/>
          <w:shd w:val="clear" w:color="auto" w:fill="FFFFFF"/>
        </w:rPr>
        <w:fldChar w:fldCharType="end"/>
      </w:r>
      <w:r w:rsidRPr="00422030">
        <w:rPr>
          <w:noProof/>
          <w:shd w:val="clear" w:color="auto" w:fill="FFFFFF"/>
        </w:rPr>
        <w:t xml:space="preserve">, </w:t>
      </w:r>
      <w:r w:rsidRPr="00422030">
        <w:rPr>
          <w:i/>
          <w:iCs/>
          <w:noProof/>
          <w:shd w:val="clear" w:color="auto" w:fill="FFFFFF"/>
        </w:rPr>
        <w:t>Gymnema. sylvestre</w:t>
      </w:r>
      <w:r w:rsidRPr="00422030">
        <w:rPr>
          <w:noProof/>
          <w:shd w:val="clear" w:color="auto" w:fill="FFFFFF"/>
        </w:rPr>
        <w:t> leaves (</w:t>
      </w:r>
      <w:r w:rsidRPr="00422030">
        <w:rPr>
          <w:noProof/>
        </w:rPr>
        <w:t xml:space="preserve">dihydroxy gymnemic triacetate) </w:t>
      </w:r>
      <w:r w:rsidR="000D5D71">
        <w:rPr>
          <w:noProof/>
        </w:rPr>
        <w:fldChar w:fldCharType="begin">
          <w:fldData xml:space="preserve">PEVuZE5vdGU+PENpdGU+PEF1dGhvcj5EYWlzeTwvQXV0aG9yPjxZZWFyPjIwMDk8L1llYXI+PFJl
Y051bT40Mzk8L1JlY051bT48RGlzcGxheVRleHQ+WzMyOV08L0Rpc3BsYXlUZXh0PjxyZWNvcmQ+
PHJlYy1udW1iZXI+NDM5PC9yZWMtbnVtYmVyPjxmb3JlaWduLWtleXM+PGtleSBhcHA9IkVOIiBk
Yi1pZD0idHQ1MGR6eHNsMHdhZWVleDlhcnBkMHQ4dndydnJheHB4cHRmIiB0aW1lc3RhbXA9IjE2
NDg1MjUyMTAiPjQzOTwva2V5PjwvZm9yZWlnbi1rZXlzPjxyZWYtdHlwZSBuYW1lPSJKb3VybmFs
IEFydGljbGUiPjE3PC9yZWYtdHlwZT48Y29udHJpYnV0b3JzPjxhdXRob3JzPjxhdXRob3I+RGFp
c3ksIFAuPC9hdXRob3I+PGF1dGhvcj5FbGl6YSwgSi48L2F1dGhvcj48YXV0aG9yPk1vaGFtZWQg
RmFyb29rLCBLLiBBLjwvYXV0aG9yPjwvYXV0aG9ycz48L2NvbnRyaWJ1dG9ycz48YXV0aC1hZGRy
ZXNzPkRlcGFydG1lbnQgb2YgQmlvdGVjaG5vbG9neSAmYW1wOyBCaW9pbmZvcm1hdGljcywgSG9s
eSBDcm9zcyBDb2xsZWdlLCBUcmljaHkgNjIwMDAyLCBUYW1pbCBOYWR1LCBJbmRpYS4gZGFpc3ls
ZXNzbGllQGdtYWlsLmNvbTwvYXV0aC1hZGRyZXNzPjx0aXRsZXM+PHRpdGxlPkEgbm92ZWwgZGlo
eWRyb3h5IGd5bW5lbWljIHRyaWFjZXRhdGUgaXNvbGF0ZWQgZnJvbSBHeW1uZW1hIHN5bHZlc3Ry
ZSBwb3NzZXNzaW5nIG5vcm1vZ2x5Y2VtaWMgYW5kIGh5cG9saXBpZGVtaWMgYWN0aXZpdHkgb24g
U1RaLWluZHVjZWQgZGlhYmV0aWMgcmF0czwvdGl0bGU+PHNlY29uZGFyeS10aXRsZT5KIEV0aG5v
cGhhcm1hY29sPC9zZWNvbmRhcnktdGl0bGU+PGFsdC10aXRsZT5Kb3VybmFsIG9mIGV0aG5vcGhh
cm1hY29sb2d5PC9hbHQtdGl0bGU+PC90aXRsZXM+PHBlcmlvZGljYWw+PGZ1bGwtdGl0bGU+SiBF
dGhub3BoYXJtYWNvbDwvZnVsbC10aXRsZT48YWJici0xPkpvdXJuYWwgb2YgZXRobm9waGFybWFj
b2xvZ3k8L2FiYnItMT48L3BlcmlvZGljYWw+PGFsdC1wZXJpb2RpY2FsPjxmdWxsLXRpdGxlPkog
RXRobm9waGFybWFjb2w8L2Z1bGwtdGl0bGU+PGFiYnItMT5Kb3VybmFsIG9mIGV0aG5vcGhhcm1h
Y29sb2d5PC9hYmJyLTE+PC9hbHQtcGVyaW9kaWNhbD48cGFnZXM+MzM5LTQ0PC9wYWdlcz48dm9s
dW1lPjEyNjwvdm9sdW1lPjxudW1iZXI+MjwvbnVtYmVyPjxlZGl0aW9uPjIwMDkvMDgvMjY8L2Vk
aXRpb24+PGtleXdvcmRzPjxrZXl3b3JkPkFjaWQgUGhvc3BoYXRhc2UvYmxvb2Q8L2tleXdvcmQ+
PGtleXdvcmQ+QWxhbmluZSBUcmFuc2FtaW5hc2UvYmxvb2Q8L2tleXdvcmQ+PGtleXdvcmQ+QWxr
YWxpbmUgUGhvc3BoYXRhc2UvYmxvb2Q8L2tleXdvcmQ+PGtleXdvcmQ+QW5pbWFsczwva2V5d29y
ZD48a2V5d29yZD5Bc3BhcnRhdGUgQW1pbm90cmFuc2ZlcmFzZXMvYmxvb2Q8L2tleXdvcmQ+PGtl
eXdvcmQ+Qmxvb2QgR2x1Y29zZS9tZXRhYm9saXNtPC9rZXl3b3JkPjxrZXl3b3JkPkRpYWJldGVz
IE1lbGxpdHVzLCBFeHBlcmltZW50YWwvYmxvb2QvKmRydWcgdGhlcmFweTwva2V5d29yZD48a2V5
d29yZD5HbHljYXRlZCBIZW1vZ2xvYmluIEEvbWV0YWJvbGlzbTwva2V5d29yZD48a2V5d29yZD5H
bHljb2dlbi9tZXRhYm9saXNtPC9rZXl3b3JkPjxrZXl3b3JkPkd5bW5lbWEgc3lsdmVzdHJlLypj
aGVtaXN0cnk8L2tleXdvcmQ+PGtleXdvcmQ+SGV0ZXJvY3ljbGljIENvbXBvdW5kcywgNCBvciBN
b3JlIFJpbmdzL2lzb2xhdGlvbiAmYW1wOzwva2V5d29yZD48a2V5d29yZD5wdXJpZmljYXRpb24v
cGhhcm1hY29sb2d5Lyp0aGVyYXBldXRpYyB1c2U8L2tleXdvcmQ+PGtleXdvcmQ+SHlwb2dseWNl
bWljIEFnZW50cy9pc29sYXRpb24gJmFtcDsgcHVyaWZpY2F0aW9uL3BoYXJtYWNvbG9neS8qdGhl
cmFwZXV0aWMgdXNlPC9rZXl3b3JkPjxrZXl3b3JkPkh5cG9saXBpZGVtaWMgQWdlbnRzL2lzb2xh
dGlvbiAmYW1wOyBwdXJpZmljYXRpb24vcGhhcm1hY29sb2d5Lyp0aGVyYXBldXRpYyB1c2U8L2tl
eXdvcmQ+PGtleXdvcmQ+SW5zdWxpbi9ibG9vZDwva2V5d29yZD48a2V5d29yZD5MaXBpZHMvYmxv
b2Q8L2tleXdvcmQ+PGtleXdvcmQ+TWFsZTwva2V5d29yZD48a2V5d29yZD4qUGh5dG90aGVyYXB5
PC9rZXl3b3JkPjxrZXl3b3JkPlBsYW50IEV4dHJhY3RzL2lzb2xhdGlvbiAmYW1wOyBwdXJpZmlj
YXRpb24vcGhhcm1hY29sb2d5Lyp0aGVyYXBldXRpYyB1c2U8L2tleXdvcmQ+PGtleXdvcmQ+UGxh
bnQgTGVhdmVzPC9rZXl3b3JkPjxrZXl3b3JkPlJhdHM8L2tleXdvcmQ+PGtleXdvcmQ+UmF0cywg
V2lzdGFyPC9rZXl3b3JkPjxrZXl3b3JkPlNhcG9uaW5zPC9rZXl3b3JkPjxrZXl3b3JkPlRyaXRl
cnBlbmVzPC9rZXl3b3JkPjwva2V5d29yZHM+PGRhdGVzPjx5ZWFyPjIwMDk8L3llYXI+PHB1Yi1k
YXRlcz48ZGF0ZT5Ob3YgMTI8L2RhdGU+PC9wdWItZGF0ZXM+PC9kYXRlcz48aXNibj4wMzc4LTg3
NDE8L2lzYm4+PGFjY2Vzc2lvbi1udW0+MTk3MDM1Mzc8L2FjY2Vzc2lvbi1udW0+PHVybHM+PC91
cmxzPjxlbGVjdHJvbmljLXJlc291cmNlLW51bT4xMC4xMDE2L2ouamVwLjIwMDkuMDguMDE4PC9l
bGVjdHJvbmljLXJlc291cmNlLW51bT48cmVtb3RlLWRhdGFiYXNlLXByb3ZpZGVyPk5MTTwvcmVt
b3RlLWRhdGFiYXNlLXByb3ZpZGVyPjxsYW5ndWFnZT5lbmc8L2xhbmd1YWdlPjwvcmVjb3JkPjwv
Q2l0ZT48L0VuZE5vdGU+
</w:fldData>
        </w:fldChar>
      </w:r>
      <w:r w:rsidR="00585807">
        <w:rPr>
          <w:noProof/>
        </w:rPr>
        <w:instrText xml:space="preserve"> ADDIN EN.CITE </w:instrText>
      </w:r>
      <w:r w:rsidR="00585807">
        <w:rPr>
          <w:noProof/>
        </w:rPr>
        <w:fldChar w:fldCharType="begin">
          <w:fldData xml:space="preserve">PEVuZE5vdGU+PENpdGU+PEF1dGhvcj5EYWlzeTwvQXV0aG9yPjxZZWFyPjIwMDk8L1llYXI+PFJl
Y051bT40Mzk8L1JlY051bT48RGlzcGxheVRleHQ+WzMyOV08L0Rpc3BsYXlUZXh0PjxyZWNvcmQ+
PHJlYy1udW1iZXI+NDM5PC9yZWMtbnVtYmVyPjxmb3JlaWduLWtleXM+PGtleSBhcHA9IkVOIiBk
Yi1pZD0idHQ1MGR6eHNsMHdhZWVleDlhcnBkMHQ4dndydnJheHB4cHRmIiB0aW1lc3RhbXA9IjE2
NDg1MjUyMTAiPjQzOTwva2V5PjwvZm9yZWlnbi1rZXlzPjxyZWYtdHlwZSBuYW1lPSJKb3VybmFs
IEFydGljbGUiPjE3PC9yZWYtdHlwZT48Y29udHJpYnV0b3JzPjxhdXRob3JzPjxhdXRob3I+RGFp
c3ksIFAuPC9hdXRob3I+PGF1dGhvcj5FbGl6YSwgSi48L2F1dGhvcj48YXV0aG9yPk1vaGFtZWQg
RmFyb29rLCBLLiBBLjwvYXV0aG9yPjwvYXV0aG9ycz48L2NvbnRyaWJ1dG9ycz48YXV0aC1hZGRy
ZXNzPkRlcGFydG1lbnQgb2YgQmlvdGVjaG5vbG9neSAmYW1wOyBCaW9pbmZvcm1hdGljcywgSG9s
eSBDcm9zcyBDb2xsZWdlLCBUcmljaHkgNjIwMDAyLCBUYW1pbCBOYWR1LCBJbmRpYS4gZGFpc3ls
ZXNzbGllQGdtYWlsLmNvbTwvYXV0aC1hZGRyZXNzPjx0aXRsZXM+PHRpdGxlPkEgbm92ZWwgZGlo
eWRyb3h5IGd5bW5lbWljIHRyaWFjZXRhdGUgaXNvbGF0ZWQgZnJvbSBHeW1uZW1hIHN5bHZlc3Ry
ZSBwb3NzZXNzaW5nIG5vcm1vZ2x5Y2VtaWMgYW5kIGh5cG9saXBpZGVtaWMgYWN0aXZpdHkgb24g
U1RaLWluZHVjZWQgZGlhYmV0aWMgcmF0czwvdGl0bGU+PHNlY29uZGFyeS10aXRsZT5KIEV0aG5v
cGhhcm1hY29sPC9zZWNvbmRhcnktdGl0bGU+PGFsdC10aXRsZT5Kb3VybmFsIG9mIGV0aG5vcGhh
cm1hY29sb2d5PC9hbHQtdGl0bGU+PC90aXRsZXM+PHBlcmlvZGljYWw+PGZ1bGwtdGl0bGU+SiBF
dGhub3BoYXJtYWNvbDwvZnVsbC10aXRsZT48YWJici0xPkpvdXJuYWwgb2YgZXRobm9waGFybWFj
b2xvZ3k8L2FiYnItMT48L3BlcmlvZGljYWw+PGFsdC1wZXJpb2RpY2FsPjxmdWxsLXRpdGxlPkog
RXRobm9waGFybWFjb2w8L2Z1bGwtdGl0bGU+PGFiYnItMT5Kb3VybmFsIG9mIGV0aG5vcGhhcm1h
Y29sb2d5PC9hYmJyLTE+PC9hbHQtcGVyaW9kaWNhbD48cGFnZXM+MzM5LTQ0PC9wYWdlcz48dm9s
dW1lPjEyNjwvdm9sdW1lPjxudW1iZXI+MjwvbnVtYmVyPjxlZGl0aW9uPjIwMDkvMDgvMjY8L2Vk
aXRpb24+PGtleXdvcmRzPjxrZXl3b3JkPkFjaWQgUGhvc3BoYXRhc2UvYmxvb2Q8L2tleXdvcmQ+
PGtleXdvcmQ+QWxhbmluZSBUcmFuc2FtaW5hc2UvYmxvb2Q8L2tleXdvcmQ+PGtleXdvcmQ+QWxr
YWxpbmUgUGhvc3BoYXRhc2UvYmxvb2Q8L2tleXdvcmQ+PGtleXdvcmQ+QW5pbWFsczwva2V5d29y
ZD48a2V5d29yZD5Bc3BhcnRhdGUgQW1pbm90cmFuc2ZlcmFzZXMvYmxvb2Q8L2tleXdvcmQ+PGtl
eXdvcmQ+Qmxvb2QgR2x1Y29zZS9tZXRhYm9saXNtPC9rZXl3b3JkPjxrZXl3b3JkPkRpYWJldGVz
IE1lbGxpdHVzLCBFeHBlcmltZW50YWwvYmxvb2QvKmRydWcgdGhlcmFweTwva2V5d29yZD48a2V5
d29yZD5HbHljYXRlZCBIZW1vZ2xvYmluIEEvbWV0YWJvbGlzbTwva2V5d29yZD48a2V5d29yZD5H
bHljb2dlbi9tZXRhYm9saXNtPC9rZXl3b3JkPjxrZXl3b3JkPkd5bW5lbWEgc3lsdmVzdHJlLypj
aGVtaXN0cnk8L2tleXdvcmQ+PGtleXdvcmQ+SGV0ZXJvY3ljbGljIENvbXBvdW5kcywgNCBvciBN
b3JlIFJpbmdzL2lzb2xhdGlvbiAmYW1wOzwva2V5d29yZD48a2V5d29yZD5wdXJpZmljYXRpb24v
cGhhcm1hY29sb2d5Lyp0aGVyYXBldXRpYyB1c2U8L2tleXdvcmQ+PGtleXdvcmQ+SHlwb2dseWNl
bWljIEFnZW50cy9pc29sYXRpb24gJmFtcDsgcHVyaWZpY2F0aW9uL3BoYXJtYWNvbG9neS8qdGhl
cmFwZXV0aWMgdXNlPC9rZXl3b3JkPjxrZXl3b3JkPkh5cG9saXBpZGVtaWMgQWdlbnRzL2lzb2xh
dGlvbiAmYW1wOyBwdXJpZmljYXRpb24vcGhhcm1hY29sb2d5Lyp0aGVyYXBldXRpYyB1c2U8L2tl
eXdvcmQ+PGtleXdvcmQ+SW5zdWxpbi9ibG9vZDwva2V5d29yZD48a2V5d29yZD5MaXBpZHMvYmxv
b2Q8L2tleXdvcmQ+PGtleXdvcmQ+TWFsZTwva2V5d29yZD48a2V5d29yZD4qUGh5dG90aGVyYXB5
PC9rZXl3b3JkPjxrZXl3b3JkPlBsYW50IEV4dHJhY3RzL2lzb2xhdGlvbiAmYW1wOyBwdXJpZmlj
YXRpb24vcGhhcm1hY29sb2d5Lyp0aGVyYXBldXRpYyB1c2U8L2tleXdvcmQ+PGtleXdvcmQ+UGxh
bnQgTGVhdmVzPC9rZXl3b3JkPjxrZXl3b3JkPlJhdHM8L2tleXdvcmQ+PGtleXdvcmQ+UmF0cywg
V2lzdGFyPC9rZXl3b3JkPjxrZXl3b3JkPlNhcG9uaW5zPC9rZXl3b3JkPjxrZXl3b3JkPlRyaXRl
cnBlbmVzPC9rZXl3b3JkPjwva2V5d29yZHM+PGRhdGVzPjx5ZWFyPjIwMDk8L3llYXI+PHB1Yi1k
YXRlcz48ZGF0ZT5Ob3YgMTI8L2RhdGU+PC9wdWItZGF0ZXM+PC9kYXRlcz48aXNibj4wMzc4LTg3
NDE8L2lzYm4+PGFjY2Vzc2lvbi1udW0+MTk3MDM1Mzc8L2FjY2Vzc2lvbi1udW0+PHVybHM+PC91
cmxzPjxlbGVjdHJvbmljLXJlc291cmNlLW51bT4xMC4xMDE2L2ouamVwLjIwMDkuMDguMDE4PC9l
bGVjdHJvbmljLXJlc291cmNlLW51bT48cmVtb3RlLWRhdGFiYXNlLXByb3ZpZGVyPk5MTTwvcmVt
b3RlLWRhdGFiYXNlLXByb3ZpZGVyPjxsYW5ndWFnZT5lbmc8L2xhbmd1YWdlPjwvcmVjb3JkPjwv
Q2l0ZT48L0VuZE5vdGU+
</w:fldData>
        </w:fldChar>
      </w:r>
      <w:r w:rsidR="00585807">
        <w:rPr>
          <w:noProof/>
        </w:rPr>
        <w:instrText xml:space="preserve"> ADDIN EN.CITE.DATA </w:instrText>
      </w:r>
      <w:r w:rsidR="00585807">
        <w:rPr>
          <w:noProof/>
        </w:rPr>
      </w:r>
      <w:r w:rsidR="00585807">
        <w:rPr>
          <w:noProof/>
        </w:rPr>
        <w:fldChar w:fldCharType="end"/>
      </w:r>
      <w:r w:rsidR="000D5D71">
        <w:rPr>
          <w:noProof/>
        </w:rPr>
      </w:r>
      <w:r w:rsidR="000D5D71">
        <w:rPr>
          <w:noProof/>
        </w:rPr>
        <w:fldChar w:fldCharType="separate"/>
      </w:r>
      <w:r w:rsidR="00585807">
        <w:rPr>
          <w:noProof/>
        </w:rPr>
        <w:t>[329]</w:t>
      </w:r>
      <w:r w:rsidR="000D5D71">
        <w:rPr>
          <w:noProof/>
        </w:rPr>
        <w:fldChar w:fldCharType="end"/>
      </w:r>
      <w:r w:rsidRPr="00422030">
        <w:rPr>
          <w:noProof/>
        </w:rPr>
        <w:t xml:space="preserve">, </w:t>
      </w:r>
      <w:r w:rsidRPr="00422030">
        <w:rPr>
          <w:noProof/>
          <w:shd w:val="clear" w:color="auto" w:fill="FFFFFF"/>
        </w:rPr>
        <w:t xml:space="preserve">olive leaf </w:t>
      </w:r>
      <w:r w:rsidR="000D5D71">
        <w:rPr>
          <w:noProof/>
        </w:rPr>
        <w:fldChar w:fldCharType="begin">
          <w:fldData xml:space="preserve">PEVuZE5vdGU+PENpdGU+PEF1dGhvcj5HaWFjb21ldHRpPC9BdXRob3I+PFllYXI+MjAyMDwvWWVh
cj48UmVjTnVtPjQ0MDwvUmVjTnVtPjxEaXNwbGF5VGV4dD5bMzMwXTwvRGlzcGxheVRleHQ+PHJl
Y29yZD48cmVjLW51bWJlcj40NDA8L3JlYy1udW1iZXI+PGZvcmVpZ24ta2V5cz48a2V5IGFwcD0i
RU4iIGRiLWlkPSJ0dDUwZHp4c2wwd2FlZWV4OWFycGQwdDh2d3J2cmF4cHhwdGYiIHRpbWVzdGFt
cD0iMTY0ODUyNTIzMiI+NDQwPC9rZXk+PC9mb3JlaWduLWtleXM+PHJlZi10eXBlIG5hbWU9Ikpv
dXJuYWwgQXJ0aWNsZSI+MTc8L3JlZi10eXBlPjxjb250cmlidXRvcnM+PGF1dGhvcnM+PGF1dGhv
cj5HaWFjb21ldHRpLCBKLjwvYXV0aG9yPjxhdXRob3I+TXVodmnEhywgRC48L2F1dGhvcj48YXV0
aG9yPkdydWJpxIctS2V6ZWxlLCBULjwvYXV0aG9yPjxhdXRob3I+Tmlrb2xpxIcsIE0uPC9hdXRo
b3I+PGF1dGhvcj7FoG9pxIctVnJhbmnEhywgVC48L2F1dGhvcj48YXV0aG9yPkJhamVrLCBTLjwv
YXV0aG9yPjwvYXV0aG9ycz48L2NvbnRyaWJ1dG9ycz48YXV0aC1hZGRyZXNzPkRlcGFydG1lbnQg
b2YgQmlvdGVjaG5vbG9neSwgVW5pdmVyc2l0eSBvZiBSaWpla2EsIFJhZG1pbGUgTWF0ZWrEjWnE
hyAyLCA1MTAwMCBSaWpla2EsIENyb2F0aWEuJiN4RDtEZXBhcnRtZW50IG9mIFBoeXNpb2xvZ3kg
YW5kIEltbXVub2xvZ3ksIEZhY3VsdHkgb2YgTWVkaWNpbmUsIFVuaXZlcnNpdHkgb2YgUmlqZWth
LCBCcmHEh2UgQnJhbmNoZXR0YSAyMCwgNTEwMDAgUmlqZWthLCBDcm9hdGlhLiYjeEQ7Q2xpbmlj
YWwgRGVwYXJ0bWVudCBmb3IgQ2xpbmljYWwgTWljcm9iaW9sb2d5LCBDbGluaWNhbCBIb3NwaXRh
bCBDZW50ZXIgUmlqZWthLCBLcmXFoWltaXJvdmEgNDIsIDUxMDAwIFJpamVrYSwgQ3JvYXRpYS4m
I3hEO0RlcGFydG1lbnQgb2YgQW5hdG9teSwgRmFjdWx0eSBvZiBNZWRpY2luZSwgVW5pdmVyc2l0
eSBvZiBSaWpla2EsIEJyYcSHZSBCcmFuY2hldHRhIDIwLCA1MTAwMCBSaWpla2EsIENyb2F0aWEu
PC9hdXRoLWFkZHJlc3M+PHRpdGxlcz48dGl0bGU+T2xpdmUgTGVhZiBQb2x5cGhlbm9scyAoT0xQ
cykgU3RpbXVsYXRlIEdMVVQ0IEV4cHJlc3Npb24gYW5kIFRyYW5zbG9jYXRpb24gaW4gdGhlIFNr
ZWxldGFsIE11c2NsZSBvZiBEaWFiZXRpYyBSYXRzPC90aXRsZT48c2Vjb25kYXJ5LXRpdGxlPklu
dCBKIE1vbCBTY2k8L3NlY29uZGFyeS10aXRsZT48YWx0LXRpdGxlPkludGVybmF0aW9uYWwgam91
cm5hbCBvZiBtb2xlY3VsYXIgc2NpZW5jZXM8L2FsdC10aXRsZT48L3RpdGxlcz48cGVyaW9kaWNh
bD48ZnVsbC10aXRsZT5JbnQgSiBNb2wgU2NpPC9mdWxsLXRpdGxlPjwvcGVyaW9kaWNhbD48dm9s
dW1lPjIxPC92b2x1bWU+PG51bWJlcj4yMzwvbnVtYmVyPjxlZGl0aW9uPjIwMjAvMTIvMDI8L2Vk
aXRpb24+PGtleXdvcmRzPjxrZXl3b3JkPkFuaW1hbHM8L2tleXdvcmQ+PGtleXdvcmQ+RGlhYmV0
ZXMgTWVsbGl0dXMsIEV4cGVyaW1lbnRhbC9ibG9vZC8qbWV0YWJvbGlzbTwva2V5d29yZD48a2V5
d29yZD5HbHVjb3NlIFRvbGVyYW5jZSBUZXN0PC9rZXl3b3JkPjxrZXl3b3JkPkdsdWNvc2UgVHJh
bnNwb3J0ZXIgVHlwZSA0LyptZXRhYm9saXNtPC9rZXl3b3JkPjxrZXl3b3JkPk1hbGU8L2tleXdv
cmQ+PGtleXdvcmQ+TWVtYnJhbmVzPC9rZXl3b3JkPjxrZXl3b3JkPk11c2NsZSBGaWJlcnMsIFNr
ZWxldGFsL2RydWcgZWZmZWN0cy9tZXRhYm9saXNtPC9rZXl3b3JkPjxrZXl3b3JkPk11c2NsZSwg
U2tlbGV0YWwvZHJ1ZyBlZmZlY3RzLyptZXRhYm9saXNtL3BhdGhvbG9neTwva2V5d29yZD48a2V5
d29yZD5PbGVhLypjaGVtaXN0cnk8L2tleXdvcmQ+PGtleXdvcmQ+UGxhbnQgTGVhdmVzLypjaGVt
aXN0cnk8L2tleXdvcmQ+PGtleXdvcmQ+UG9seXBoZW5vbHMvKnBoYXJtYWNvbG9neTwva2V5d29y
ZD48a2V5d29yZD5Qcm90ZWluIFRyYW5zcG9ydC9kcnVnIGVmZmVjdHM8L2tleXdvcmQ+PGtleXdv
cmQ+UmF0cywgV2lzdGFyPC9rZXl3b3JkPjxrZXl3b3JkPnJhYiBHVFAtQmluZGluZyBQcm90ZWlu
cy9tZXRhYm9saXNtPC9rZXl3b3JkPjxrZXl3b3JkPkdMVVQ0IHRyYW5zbG9jYXRpb248L2tleXdv
cmQ+PGtleXdvcmQ+UmFiMTM8L2tleXdvcmQ+PGtleXdvcmQ+UmFiMTQ8L2tleXdvcmQ+PGtleXdv
cmQ+UmFiOEE8L2tleXdvcmQ+PGtleXdvcmQ+ZGlhYmV0ZXMgbWVsbGl0dXM8L2tleXdvcmQ+PGtl
eXdvcmQ+Z2x1Y29zZSB0cmFuc3BvcnRlciA0PC9rZXl3b3JkPjxrZXl3b3JkPnNrZWxldGFsIG11
c2NsZTwva2V5d29yZD48L2tleXdvcmRzPjxkYXRlcz48eWVhcj4yMDIwPC95ZWFyPjxwdWItZGF0
ZXM+PGRhdGU+Tm92IDI2PC9kYXRlPjwvcHViLWRhdGVzPjwvZGF0ZXM+PGlzYm4+MTQyMi0wMDY3
PC9pc2JuPjxhY2Nlc3Npb24tbnVtPjMzMjU2MDY2PC9hY2Nlc3Npb24tbnVtPjx1cmxzPjwvdXJs
cz48Y3VzdG9tMj5QTUM3NzI5NzQ3PC9jdXN0b20yPjxlbGVjdHJvbmljLXJlc291cmNlLW51bT4x
MC4zMzkwL2lqbXMyMTIzODk4MTwvZWxlY3Ryb25pYy1yZXNvdXJjZS1udW0+PHJlbW90ZS1kYXRh
YmFzZS1wcm92aWRlcj5OTE08L3JlbW90ZS1kYXRhYmFzZS1wcm92aWRlcj48bGFuZ3VhZ2U+ZW5n
PC9sYW5ndWFnZT48L3JlY29yZD48L0NpdGU+PC9FbmROb3RlPgB=
</w:fldData>
        </w:fldChar>
      </w:r>
      <w:r w:rsidR="00585807">
        <w:rPr>
          <w:noProof/>
        </w:rPr>
        <w:instrText xml:space="preserve"> ADDIN EN.CITE </w:instrText>
      </w:r>
      <w:r w:rsidR="00585807">
        <w:rPr>
          <w:noProof/>
        </w:rPr>
        <w:fldChar w:fldCharType="begin">
          <w:fldData xml:space="preserve">PEVuZE5vdGU+PENpdGU+PEF1dGhvcj5HaWFjb21ldHRpPC9BdXRob3I+PFllYXI+MjAyMDwvWWVh
cj48UmVjTnVtPjQ0MDwvUmVjTnVtPjxEaXNwbGF5VGV4dD5bMzMwXTwvRGlzcGxheVRleHQ+PHJl
Y29yZD48cmVjLW51bWJlcj40NDA8L3JlYy1udW1iZXI+PGZvcmVpZ24ta2V5cz48a2V5IGFwcD0i
RU4iIGRiLWlkPSJ0dDUwZHp4c2wwd2FlZWV4OWFycGQwdDh2d3J2cmF4cHhwdGYiIHRpbWVzdGFt
cD0iMTY0ODUyNTIzMiI+NDQwPC9rZXk+PC9mb3JlaWduLWtleXM+PHJlZi10eXBlIG5hbWU9Ikpv
dXJuYWwgQXJ0aWNsZSI+MTc8L3JlZi10eXBlPjxjb250cmlidXRvcnM+PGF1dGhvcnM+PGF1dGhv
cj5HaWFjb21ldHRpLCBKLjwvYXV0aG9yPjxhdXRob3I+TXVodmnEhywgRC48L2F1dGhvcj48YXV0
aG9yPkdydWJpxIctS2V6ZWxlLCBULjwvYXV0aG9yPjxhdXRob3I+Tmlrb2xpxIcsIE0uPC9hdXRo
b3I+PGF1dGhvcj7FoG9pxIctVnJhbmnEhywgVC48L2F1dGhvcj48YXV0aG9yPkJhamVrLCBTLjwv
YXV0aG9yPjwvYXV0aG9ycz48L2NvbnRyaWJ1dG9ycz48YXV0aC1hZGRyZXNzPkRlcGFydG1lbnQg
b2YgQmlvdGVjaG5vbG9neSwgVW5pdmVyc2l0eSBvZiBSaWpla2EsIFJhZG1pbGUgTWF0ZWrEjWnE
hyAyLCA1MTAwMCBSaWpla2EsIENyb2F0aWEuJiN4RDtEZXBhcnRtZW50IG9mIFBoeXNpb2xvZ3kg
YW5kIEltbXVub2xvZ3ksIEZhY3VsdHkgb2YgTWVkaWNpbmUsIFVuaXZlcnNpdHkgb2YgUmlqZWth
LCBCcmHEh2UgQnJhbmNoZXR0YSAyMCwgNTEwMDAgUmlqZWthLCBDcm9hdGlhLiYjeEQ7Q2xpbmlj
YWwgRGVwYXJ0bWVudCBmb3IgQ2xpbmljYWwgTWljcm9iaW9sb2d5LCBDbGluaWNhbCBIb3NwaXRh
bCBDZW50ZXIgUmlqZWthLCBLcmXFoWltaXJvdmEgNDIsIDUxMDAwIFJpamVrYSwgQ3JvYXRpYS4m
I3hEO0RlcGFydG1lbnQgb2YgQW5hdG9teSwgRmFjdWx0eSBvZiBNZWRpY2luZSwgVW5pdmVyc2l0
eSBvZiBSaWpla2EsIEJyYcSHZSBCcmFuY2hldHRhIDIwLCA1MTAwMCBSaWpla2EsIENyb2F0aWEu
PC9hdXRoLWFkZHJlc3M+PHRpdGxlcz48dGl0bGU+T2xpdmUgTGVhZiBQb2x5cGhlbm9scyAoT0xQ
cykgU3RpbXVsYXRlIEdMVVQ0IEV4cHJlc3Npb24gYW5kIFRyYW5zbG9jYXRpb24gaW4gdGhlIFNr
ZWxldGFsIE11c2NsZSBvZiBEaWFiZXRpYyBSYXRzPC90aXRsZT48c2Vjb25kYXJ5LXRpdGxlPklu
dCBKIE1vbCBTY2k8L3NlY29uZGFyeS10aXRsZT48YWx0LXRpdGxlPkludGVybmF0aW9uYWwgam91
cm5hbCBvZiBtb2xlY3VsYXIgc2NpZW5jZXM8L2FsdC10aXRsZT48L3RpdGxlcz48cGVyaW9kaWNh
bD48ZnVsbC10aXRsZT5JbnQgSiBNb2wgU2NpPC9mdWxsLXRpdGxlPjwvcGVyaW9kaWNhbD48dm9s
dW1lPjIxPC92b2x1bWU+PG51bWJlcj4yMzwvbnVtYmVyPjxlZGl0aW9uPjIwMjAvMTIvMDI8L2Vk
aXRpb24+PGtleXdvcmRzPjxrZXl3b3JkPkFuaW1hbHM8L2tleXdvcmQ+PGtleXdvcmQ+RGlhYmV0
ZXMgTWVsbGl0dXMsIEV4cGVyaW1lbnRhbC9ibG9vZC8qbWV0YWJvbGlzbTwva2V5d29yZD48a2V5
d29yZD5HbHVjb3NlIFRvbGVyYW5jZSBUZXN0PC9rZXl3b3JkPjxrZXl3b3JkPkdsdWNvc2UgVHJh
bnNwb3J0ZXIgVHlwZSA0LyptZXRhYm9saXNtPC9rZXl3b3JkPjxrZXl3b3JkPk1hbGU8L2tleXdv
cmQ+PGtleXdvcmQ+TWVtYnJhbmVzPC9rZXl3b3JkPjxrZXl3b3JkPk11c2NsZSBGaWJlcnMsIFNr
ZWxldGFsL2RydWcgZWZmZWN0cy9tZXRhYm9saXNtPC9rZXl3b3JkPjxrZXl3b3JkPk11c2NsZSwg
U2tlbGV0YWwvZHJ1ZyBlZmZlY3RzLyptZXRhYm9saXNtL3BhdGhvbG9neTwva2V5d29yZD48a2V5
d29yZD5PbGVhLypjaGVtaXN0cnk8L2tleXdvcmQ+PGtleXdvcmQ+UGxhbnQgTGVhdmVzLypjaGVt
aXN0cnk8L2tleXdvcmQ+PGtleXdvcmQ+UG9seXBoZW5vbHMvKnBoYXJtYWNvbG9neTwva2V5d29y
ZD48a2V5d29yZD5Qcm90ZWluIFRyYW5zcG9ydC9kcnVnIGVmZmVjdHM8L2tleXdvcmQ+PGtleXdv
cmQ+UmF0cywgV2lzdGFyPC9rZXl3b3JkPjxrZXl3b3JkPnJhYiBHVFAtQmluZGluZyBQcm90ZWlu
cy9tZXRhYm9saXNtPC9rZXl3b3JkPjxrZXl3b3JkPkdMVVQ0IHRyYW5zbG9jYXRpb248L2tleXdv
cmQ+PGtleXdvcmQ+UmFiMTM8L2tleXdvcmQ+PGtleXdvcmQ+UmFiMTQ8L2tleXdvcmQ+PGtleXdv
cmQ+UmFiOEE8L2tleXdvcmQ+PGtleXdvcmQ+ZGlhYmV0ZXMgbWVsbGl0dXM8L2tleXdvcmQ+PGtl
eXdvcmQ+Z2x1Y29zZSB0cmFuc3BvcnRlciA0PC9rZXl3b3JkPjxrZXl3b3JkPnNrZWxldGFsIG11
c2NsZTwva2V5d29yZD48L2tleXdvcmRzPjxkYXRlcz48eWVhcj4yMDIwPC95ZWFyPjxwdWItZGF0
ZXM+PGRhdGU+Tm92IDI2PC9kYXRlPjwvcHViLWRhdGVzPjwvZGF0ZXM+PGlzYm4+MTQyMi0wMDY3
PC9pc2JuPjxhY2Nlc3Npb24tbnVtPjMzMjU2MDY2PC9hY2Nlc3Npb24tbnVtPjx1cmxzPjwvdXJs
cz48Y3VzdG9tMj5QTUM3NzI5NzQ3PC9jdXN0b20yPjxlbGVjdHJvbmljLXJlc291cmNlLW51bT4x
MC4zMzkwL2lqbXMyMTIzODk4MTwvZWxlY3Ryb25pYy1yZXNvdXJjZS1udW0+PHJlbW90ZS1kYXRh
YmFzZS1wcm92aWRlcj5OTE08L3JlbW90ZS1kYXRhYmFzZS1wcm92aWRlcj48bGFuZ3VhZ2U+ZW5n
PC9sYW5ndWFnZT48L3JlY29yZD48L0NpdGU+PC9FbmROb3RlPgB=
</w:fldData>
        </w:fldChar>
      </w:r>
      <w:r w:rsidR="00585807">
        <w:rPr>
          <w:noProof/>
        </w:rPr>
        <w:instrText xml:space="preserve"> ADDIN EN.CITE.DATA </w:instrText>
      </w:r>
      <w:r w:rsidR="00585807">
        <w:rPr>
          <w:noProof/>
        </w:rPr>
      </w:r>
      <w:r w:rsidR="00585807">
        <w:rPr>
          <w:noProof/>
        </w:rPr>
        <w:fldChar w:fldCharType="end"/>
      </w:r>
      <w:r w:rsidR="000D5D71">
        <w:rPr>
          <w:noProof/>
        </w:rPr>
      </w:r>
      <w:r w:rsidR="000D5D71">
        <w:rPr>
          <w:noProof/>
        </w:rPr>
        <w:fldChar w:fldCharType="separate"/>
      </w:r>
      <w:r w:rsidR="00585807">
        <w:rPr>
          <w:noProof/>
        </w:rPr>
        <w:t>[330]</w:t>
      </w:r>
      <w:r w:rsidR="000D5D71">
        <w:rPr>
          <w:noProof/>
        </w:rPr>
        <w:fldChar w:fldCharType="end"/>
      </w:r>
      <w:r w:rsidRPr="00422030">
        <w:rPr>
          <w:noProof/>
        </w:rPr>
        <w:t xml:space="preserve"> and various citrus species (sudachitin </w:t>
      </w:r>
      <w:r w:rsidR="000D5D71">
        <w:rPr>
          <w:noProof/>
        </w:rPr>
        <w:fldChar w:fldCharType="begin">
          <w:fldData xml:space="preserve">PEVuZE5vdGU+PENpdGU+PEF1dGhvcj5Uc3V0c3VtaTwvQXV0aG9yPjxZZWFyPjIwMTQ8L1llYXI+
PFJlY051bT40NDE8L1JlY051bT48RGlzcGxheVRleHQ+WzMzMV08L0Rpc3BsYXlUZXh0PjxyZWNv
cmQ+PHJlYy1udW1iZXI+NDQxPC9yZWMtbnVtYmVyPjxmb3JlaWduLWtleXM+PGtleSBhcHA9IkVO
IiBkYi1pZD0idHQ1MGR6eHNsMHdhZWVleDlhcnBkMHQ4dndydnJheHB4cHRmIiB0aW1lc3RhbXA9
IjE2NDg1MjUyNTciPjQ0MTwva2V5PjwvZm9yZWlnbi1rZXlzPjxyZWYtdHlwZSBuYW1lPSJKb3Vy
bmFsIEFydGljbGUiPjE3PC9yZWYtdHlwZT48Y29udHJpYnV0b3JzPjxhdXRob3JzPjxhdXRob3I+
VHN1dHN1bWksIFIuPC9hdXRob3I+PGF1dGhvcj5Zb3NoaWRhLCBULjwvYXV0aG9yPjxhdXRob3I+
TmlpLCBZLjwvYXV0aG9yPjxhdXRob3I+T2thaGlzYSwgTi48L2F1dGhvcj48YXV0aG9yPkl3YXRh
LCBTLjwvYXV0aG9yPjxhdXRob3I+VHN1a2F5YW1hLCBNLjwvYXV0aG9yPjxhdXRob3I+SGFzaGlt
b3RvLCBSLjwvYXV0aG9yPjxhdXRob3I+VGFuaWd1Y2hpLCBZLjwvYXV0aG9yPjxhdXRob3I+U2Fr
YXVlLCBILjwvYXV0aG9yPjxhdXRob3I+SG9zYWthLCBULjwvYXV0aG9yPjxhdXRob3I+U2h1dG8s
IEUuPC9hdXRob3I+PGF1dGhvcj5TYWthaSwgVC48L2F1dGhvcj48L2F1dGhvcnM+PC9jb250cmli
dXRvcnM+PGF1dGgtYWRkcmVzcz5EZXBhcnRtZW50IG9mIFB1YmxpYyBIZWFsdGggYW5kIEFwcGxp
ZWQgYW5kIE51dHJpdGlvbiwgSW5zdGl0dXRlIG9mIEhlYWx0aCBCaW9zY2llbmNlLCBVbml2ZXJz
aXR5IG9mIFRva3VzaGltYSwgMy0xOC0xNSBLdXJhbW90bywgVG9rdXNoaW1hIDc3MC04NTAzLCBK
YXBhbi4mI3hEO1Rva3VzaGltYSBQcmVmZWN0dXJhbCBJbmR1c3RyaWFsIFRlY2hub2xvZ3kgQ2Vu
dGVyLCBUb2t1c2hpbWEsIEphcGFuLiYjeEQ7RGVwYXJ0bWVudCBvZiBNZXRhYm9saXNtIGFuZCBO
dXRyaXRpb24sIEluc3RpdHV0ZSBvZiBIZWFsdGggQmlvc2NpZW5jZSwgVW5pdmVyc2l0eSBvZiBU
b2t1c2hpbWEsIFRva3VzaGltYSwgSmFwYW4uJiN4RDtEZXBhcnRtZW50IG9mIEVuZG9jcmlub2xv
Z3kgYW5kIERpYWJldGVzLCBEZXBhcnRtZW50IG9mIEdlbmVyYWwgSW50ZXJuYWwgTWVkaWNpbmUs
IFNjaG9vbCBvZiBNZWRpY2luZSwgU2FpdGFtYSBNZWRpY2FsIFVuaXZlcnNpdHksIFNhaXRhbWEs
IEphcGFuLjwvYXV0aC1hZGRyZXNzPjx0aXRsZXM+PHRpdGxlPlN1ZGFjaGl0aW4sIGEgcG9seW1l
dGhveHlsYXRlZCBmbGF2b25lLCBpbXByb3ZlcyBnbHVjb3NlIGFuZCBsaXBpZCBtZXRhYm9saXNt
IGJ5IGluY3JlYXNpbmcgbWl0b2Nob25kcmlhbCBiaW9nZW5lc2lzIGluIHNrZWxldGFsIG11c2Ns
ZTwvdGl0bGU+PHNlY29uZGFyeS10aXRsZT5OdXRyIE1ldGFiIChMb25kKTwvc2Vjb25kYXJ5LXRp
dGxlPjxhbHQtdGl0bGU+TnV0cml0aW9uICZhbXA7IG1ldGFib2xpc208L2FsdC10aXRsZT48L3Rp
dGxlcz48cGVyaW9kaWNhbD48ZnVsbC10aXRsZT5OdXRyIE1ldGFiIChMb25kKTwvZnVsbC10aXRs
ZT48L3BlcmlvZGljYWw+PHBhZ2VzPjMyPC9wYWdlcz48dm9sdW1lPjExPC92b2x1bWU+PGVkaXRp
b24+MjAxNC8wOC8xMzwvZWRpdGlvbj48a2V5d29yZHM+PGtleXdvcmQ+R2x1Y29zZSBtZXRhYm9s
aXNtPC9rZXl3b3JkPjxrZXl3b3JkPkxpcGlkIG1ldGFib2xpc208L2tleXdvcmQ+PGtleXdvcmQ+
TWl0b2Nob25kcmlhPC9rZXl3b3JkPjxrZXl3b3JkPlN1ZGFjaGl0aW48L2tleXdvcmQ+PC9rZXl3
b3Jkcz48ZGF0ZXM+PHllYXI+MjAxNDwveWVhcj48L2RhdGVzPjxpc2JuPjE3NDMtNzA3NSAoUHJp
bnQpJiN4RDsxNzQzLTcwNzU8L2lzYm4+PGFjY2Vzc2lvbi1udW0+MjUxMTQ3MTA8L2FjY2Vzc2lv
bi1udW0+PHVybHM+PC91cmxzPjxjdXN0b20yPlBNQzQxMjg1NzQ8L2N1c3RvbTI+PGVsZWN0cm9u
aWMtcmVzb3VyY2UtbnVtPjEwLjExODYvMTc0My03MDc1LTExLTMyPC9lbGVjdHJvbmljLXJlc291
cmNlLW51bT48cmVtb3RlLWRhdGFiYXNlLXByb3ZpZGVyPk5MTTwvcmVtb3RlLWRhdGFiYXNlLXBy
b3ZpZGVyPjxsYW5ndWFnZT5lbmc8L2xhbmd1YWdlPjwvcmVjb3JkPjwvQ2l0ZT48L0VuZE5vdGU+
AG==
</w:fldData>
        </w:fldChar>
      </w:r>
      <w:r w:rsidR="00585807">
        <w:rPr>
          <w:noProof/>
        </w:rPr>
        <w:instrText xml:space="preserve"> ADDIN EN.CITE </w:instrText>
      </w:r>
      <w:r w:rsidR="00585807">
        <w:rPr>
          <w:noProof/>
        </w:rPr>
        <w:fldChar w:fldCharType="begin">
          <w:fldData xml:space="preserve">PEVuZE5vdGU+PENpdGU+PEF1dGhvcj5Uc3V0c3VtaTwvQXV0aG9yPjxZZWFyPjIwMTQ8L1llYXI+
PFJlY051bT40NDE8L1JlY051bT48RGlzcGxheVRleHQ+WzMzMV08L0Rpc3BsYXlUZXh0PjxyZWNv
cmQ+PHJlYy1udW1iZXI+NDQxPC9yZWMtbnVtYmVyPjxmb3JlaWduLWtleXM+PGtleSBhcHA9IkVO
IiBkYi1pZD0idHQ1MGR6eHNsMHdhZWVleDlhcnBkMHQ4dndydnJheHB4cHRmIiB0aW1lc3RhbXA9
IjE2NDg1MjUyNTciPjQ0MTwva2V5PjwvZm9yZWlnbi1rZXlzPjxyZWYtdHlwZSBuYW1lPSJKb3Vy
bmFsIEFydGljbGUiPjE3PC9yZWYtdHlwZT48Y29udHJpYnV0b3JzPjxhdXRob3JzPjxhdXRob3I+
VHN1dHN1bWksIFIuPC9hdXRob3I+PGF1dGhvcj5Zb3NoaWRhLCBULjwvYXV0aG9yPjxhdXRob3I+
TmlpLCBZLjwvYXV0aG9yPjxhdXRob3I+T2thaGlzYSwgTi48L2F1dGhvcj48YXV0aG9yPkl3YXRh
LCBTLjwvYXV0aG9yPjxhdXRob3I+VHN1a2F5YW1hLCBNLjwvYXV0aG9yPjxhdXRob3I+SGFzaGlt
b3RvLCBSLjwvYXV0aG9yPjxhdXRob3I+VGFuaWd1Y2hpLCBZLjwvYXV0aG9yPjxhdXRob3I+U2Fr
YXVlLCBILjwvYXV0aG9yPjxhdXRob3I+SG9zYWthLCBULjwvYXV0aG9yPjxhdXRob3I+U2h1dG8s
IEUuPC9hdXRob3I+PGF1dGhvcj5TYWthaSwgVC48L2F1dGhvcj48L2F1dGhvcnM+PC9jb250cmli
dXRvcnM+PGF1dGgtYWRkcmVzcz5EZXBhcnRtZW50IG9mIFB1YmxpYyBIZWFsdGggYW5kIEFwcGxp
ZWQgYW5kIE51dHJpdGlvbiwgSW5zdGl0dXRlIG9mIEhlYWx0aCBCaW9zY2llbmNlLCBVbml2ZXJz
aXR5IG9mIFRva3VzaGltYSwgMy0xOC0xNSBLdXJhbW90bywgVG9rdXNoaW1hIDc3MC04NTAzLCBK
YXBhbi4mI3hEO1Rva3VzaGltYSBQcmVmZWN0dXJhbCBJbmR1c3RyaWFsIFRlY2hub2xvZ3kgQ2Vu
dGVyLCBUb2t1c2hpbWEsIEphcGFuLiYjeEQ7RGVwYXJ0bWVudCBvZiBNZXRhYm9saXNtIGFuZCBO
dXRyaXRpb24sIEluc3RpdHV0ZSBvZiBIZWFsdGggQmlvc2NpZW5jZSwgVW5pdmVyc2l0eSBvZiBU
b2t1c2hpbWEsIFRva3VzaGltYSwgSmFwYW4uJiN4RDtEZXBhcnRtZW50IG9mIEVuZG9jcmlub2xv
Z3kgYW5kIERpYWJldGVzLCBEZXBhcnRtZW50IG9mIEdlbmVyYWwgSW50ZXJuYWwgTWVkaWNpbmUs
IFNjaG9vbCBvZiBNZWRpY2luZSwgU2FpdGFtYSBNZWRpY2FsIFVuaXZlcnNpdHksIFNhaXRhbWEs
IEphcGFuLjwvYXV0aC1hZGRyZXNzPjx0aXRsZXM+PHRpdGxlPlN1ZGFjaGl0aW4sIGEgcG9seW1l
dGhveHlsYXRlZCBmbGF2b25lLCBpbXByb3ZlcyBnbHVjb3NlIGFuZCBsaXBpZCBtZXRhYm9saXNt
IGJ5IGluY3JlYXNpbmcgbWl0b2Nob25kcmlhbCBiaW9nZW5lc2lzIGluIHNrZWxldGFsIG11c2Ns
ZTwvdGl0bGU+PHNlY29uZGFyeS10aXRsZT5OdXRyIE1ldGFiIChMb25kKTwvc2Vjb25kYXJ5LXRp
dGxlPjxhbHQtdGl0bGU+TnV0cml0aW9uICZhbXA7IG1ldGFib2xpc208L2FsdC10aXRsZT48L3Rp
dGxlcz48cGVyaW9kaWNhbD48ZnVsbC10aXRsZT5OdXRyIE1ldGFiIChMb25kKTwvZnVsbC10aXRs
ZT48L3BlcmlvZGljYWw+PHBhZ2VzPjMyPC9wYWdlcz48dm9sdW1lPjExPC92b2x1bWU+PGVkaXRp
b24+MjAxNC8wOC8xMzwvZWRpdGlvbj48a2V5d29yZHM+PGtleXdvcmQ+R2x1Y29zZSBtZXRhYm9s
aXNtPC9rZXl3b3JkPjxrZXl3b3JkPkxpcGlkIG1ldGFib2xpc208L2tleXdvcmQ+PGtleXdvcmQ+
TWl0b2Nob25kcmlhPC9rZXl3b3JkPjxrZXl3b3JkPlN1ZGFjaGl0aW48L2tleXdvcmQ+PC9rZXl3
b3Jkcz48ZGF0ZXM+PHllYXI+MjAxNDwveWVhcj48L2RhdGVzPjxpc2JuPjE3NDMtNzA3NSAoUHJp
bnQpJiN4RDsxNzQzLTcwNzU8L2lzYm4+PGFjY2Vzc2lvbi1udW0+MjUxMTQ3MTA8L2FjY2Vzc2lv
bi1udW0+PHVybHM+PC91cmxzPjxjdXN0b20yPlBNQzQxMjg1NzQ8L2N1c3RvbTI+PGVsZWN0cm9u
aWMtcmVzb3VyY2UtbnVtPjEwLjExODYvMTc0My03MDc1LTExLTMyPC9lbGVjdHJvbmljLXJlc291
cmNlLW51bT48cmVtb3RlLWRhdGFiYXNlLXByb3ZpZGVyPk5MTTwvcmVtb3RlLWRhdGFiYXNlLXBy
b3ZpZGVyPjxsYW5ndWFnZT5lbmc8L2xhbmd1YWdlPjwvcmVjb3JkPjwvQ2l0ZT48L0VuZE5vdGU+
AG==
</w:fldData>
        </w:fldChar>
      </w:r>
      <w:r w:rsidR="00585807">
        <w:rPr>
          <w:noProof/>
        </w:rPr>
        <w:instrText xml:space="preserve"> ADDIN EN.CITE.DATA </w:instrText>
      </w:r>
      <w:r w:rsidR="00585807">
        <w:rPr>
          <w:noProof/>
        </w:rPr>
      </w:r>
      <w:r w:rsidR="00585807">
        <w:rPr>
          <w:noProof/>
        </w:rPr>
        <w:fldChar w:fldCharType="end"/>
      </w:r>
      <w:r w:rsidR="000D5D71">
        <w:rPr>
          <w:noProof/>
        </w:rPr>
      </w:r>
      <w:r w:rsidR="000D5D71">
        <w:rPr>
          <w:noProof/>
        </w:rPr>
        <w:fldChar w:fldCharType="separate"/>
      </w:r>
      <w:r w:rsidR="00585807">
        <w:rPr>
          <w:noProof/>
        </w:rPr>
        <w:t>[331]</w:t>
      </w:r>
      <w:r w:rsidR="000D5D71">
        <w:rPr>
          <w:noProof/>
        </w:rPr>
        <w:fldChar w:fldCharType="end"/>
      </w:r>
      <w:r w:rsidRPr="00422030">
        <w:rPr>
          <w:noProof/>
        </w:rPr>
        <w:t>, and quercetin</w:t>
      </w:r>
      <w:r w:rsidR="00145AC3">
        <w:rPr>
          <w:noProof/>
        </w:rPr>
        <w:t xml:space="preserve"> </w:t>
      </w:r>
      <w:r w:rsidR="000D5D71">
        <w:rPr>
          <w:noProof/>
        </w:rPr>
        <w:fldChar w:fldCharType="begin"/>
      </w:r>
      <w:r w:rsidR="00585807">
        <w:rPr>
          <w:noProof/>
        </w:rPr>
        <w:instrText xml:space="preserve"> ADDIN EN.CITE &lt;EndNote&gt;&lt;Cite&gt;&lt;Author&gt;Dhanya&lt;/Author&gt;&lt;Year&gt;2017&lt;/Year&gt;&lt;RecNum&gt;442&lt;/RecNum&gt;&lt;DisplayText&gt;[332]&lt;/DisplayText&gt;&lt;record&gt;&lt;rec-number&gt;442&lt;/rec-number&gt;&lt;foreign-keys&gt;&lt;key app="EN" db-id="tt50dzxsl0waeeex9arpd0t8vwrvraxpxptf" timestamp="1648525279"&gt;442&lt;/key&gt;&lt;/foreign-keys&gt;&lt;ref-type name="Journal Article"&gt;17&lt;/ref-type&gt;&lt;contributors&gt;&lt;authors&gt;&lt;author&gt;Dhanya, R.&lt;/author&gt;&lt;author&gt;Arya, A. D.&lt;/author&gt;&lt;author&gt;Nisha, P.&lt;/author&gt;&lt;author&gt;Jayamurthy, P.&lt;/author&gt;&lt;/authors&gt;&lt;/contributors&gt;&lt;auth-address&gt;Agroprocessing and Technology Division, National Institute for Interdisciplinary Science and Technology, Council of Scientific and Industrial ResearchPappanamcode, India.&amp;#xD;Process Engineering and Environmental Technology, National Institute for Interdisciplinary Science and Technology, Council of Scientific and Industrial ResearchPappanamcode, India.&lt;/auth-address&gt;&lt;titles&gt;&lt;title&gt;Quercetin, a Lead Compound against Type 2 Diabetes Ameliorates Glucose Uptake via AMPK Pathway in Skeletal Muscle Cell Line&lt;/title&gt;&lt;secondary-title&gt;Front Pharmacol&lt;/secondary-title&gt;&lt;alt-title&gt;Frontiers in pharmacology&lt;/alt-title&gt;&lt;/titles&gt;&lt;periodical&gt;&lt;full-title&gt;Front Pharmacol&lt;/full-title&gt;&lt;abbr-1&gt;Frontiers in pharmacology&lt;/abbr-1&gt;&lt;/periodical&gt;&lt;alt-periodical&gt;&lt;full-title&gt;Front Pharmacol&lt;/full-title&gt;&lt;abbr-1&gt;Frontiers in pharmacology&lt;/abbr-1&gt;&lt;/alt-periodical&gt;&lt;pages&gt;336&lt;/pages&gt;&lt;volume&gt;8&lt;/volume&gt;&lt;edition&gt;2017/06/24&lt;/edition&gt;&lt;keywords&gt;&lt;keyword&gt;Ampk&lt;/keyword&gt;&lt;keyword&gt;CaMMK&lt;/keyword&gt;&lt;keyword&gt;L6 myotubes&lt;/keyword&gt;&lt;keyword&gt;quercetin&lt;/keyword&gt;&lt;keyword&gt;type 2 diabetes&lt;/keyword&gt;&lt;/keywords&gt;&lt;dates&gt;&lt;year&gt;2017&lt;/year&gt;&lt;/dates&gt;&lt;isbn&gt;1663-9812 (Print)&amp;#xD;1663-9812&lt;/isbn&gt;&lt;accession-num&gt;28642704&lt;/accession-num&gt;&lt;urls&gt;&lt;/urls&gt;&lt;custom2&gt;PMC5462925&lt;/custom2&gt;&lt;electronic-resource-num&gt;10.3389/fphar.2017.00336&lt;/electronic-resource-num&gt;&lt;remote-database-provider&gt;NLM&lt;/remote-database-provider&gt;&lt;language&gt;eng&lt;/language&gt;&lt;/record&gt;&lt;/Cite&gt;&lt;/EndNote&gt;</w:instrText>
      </w:r>
      <w:r w:rsidR="000D5D71">
        <w:rPr>
          <w:noProof/>
        </w:rPr>
        <w:fldChar w:fldCharType="separate"/>
      </w:r>
      <w:r w:rsidR="00585807">
        <w:rPr>
          <w:noProof/>
        </w:rPr>
        <w:t>[332]</w:t>
      </w:r>
      <w:r w:rsidR="000D5D71">
        <w:rPr>
          <w:noProof/>
        </w:rPr>
        <w:fldChar w:fldCharType="end"/>
      </w:r>
      <w:r w:rsidRPr="00422030">
        <w:rPr>
          <w:noProof/>
        </w:rPr>
        <w:t xml:space="preserve">) have all shown potential to ameliorate insulin resistance, at least in part, through their beneficial effects on skeletal muscle. Individually the components and polyphenolic extracts of Zyflamend such as, curcumin </w:t>
      </w:r>
      <w:r w:rsidR="000D5D71">
        <w:rPr>
          <w:noProof/>
        </w:rPr>
        <w:fldChar w:fldCharType="begin">
          <w:fldData xml:space="preserve">PEVuZE5vdGU+PENpdGU+PEF1dGhvcj5OYTwvQXV0aG9yPjxZZWFyPjIwMTE8L1llYXI+PFJlY051
bT40NDM8L1JlY051bT48RGlzcGxheVRleHQ+WzIxNF08L0Rpc3BsYXlUZXh0PjxyZWNvcmQ+PHJl
Yy1udW1iZXI+NDQzPC9yZWMtbnVtYmVyPjxmb3JlaWduLWtleXM+PGtleSBhcHA9IkVOIiBkYi1p
ZD0idHQ1MGR6eHNsMHdhZWVleDlhcnBkMHQ4dndydnJheHB4cHRmIiB0aW1lc3RhbXA9IjE2NDg1
MjUzMDIiPjQ0Mzwva2V5PjwvZm9yZWlnbi1rZXlzPjxyZWYtdHlwZSBuYW1lPSJKb3VybmFsIEFy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noProof/>
        </w:rPr>
        <w:instrText xml:space="preserve"> ADDIN EN.CITE </w:instrText>
      </w:r>
      <w:r w:rsidR="000D5D71">
        <w:rPr>
          <w:noProof/>
        </w:rPr>
        <w:fldChar w:fldCharType="begin">
          <w:fldData xml:space="preserve">PEVuZE5vdGU+PENpdGU+PEF1dGhvcj5OYTwvQXV0aG9yPjxZZWFyPjIwMTE8L1llYXI+PFJlY051
bT40NDM8L1JlY051bT48RGlzcGxheVRleHQ+WzIxNF08L0Rpc3BsYXlUZXh0PjxyZWNvcmQ+PHJl
Yy1udW1iZXI+NDQzPC9yZWMtbnVtYmVyPjxmb3JlaWduLWtleXM+PGtleSBhcHA9IkVOIiBkYi1p
ZD0idHQ1MGR6eHNsMHdhZWVleDlhcnBkMHQ4dndydnJheHB4cHRmIiB0aW1lc3RhbXA9IjE2NDg1
MjUzMDIiPjQ0Mzwva2V5PjwvZm9yZWlnbi1rZXlzPjxyZWYtdHlwZSBuYW1lPSJKb3VybmFsIEFy
dGljbGUiPjE3PC9yZWYtdHlwZT48Y29udHJpYnV0b3JzPjxhdXRob3JzPjxhdXRob3I+TmEsIEwu
IFguPC9hdXRob3I+PGF1dGhvcj5aaGFuZywgWS4gTC48L2F1dGhvcj48YXV0aG9yPkxpLCBZLjwv
YXV0aG9yPjxhdXRob3I+TGl1LCBMLiBZLjwvYXV0aG9yPjxhdXRob3I+TGksIFIuPC9hdXRob3I+
PGF1dGhvcj5Lb25nLCBULjwvYXV0aG9yPjxhdXRob3I+U3VuLCBDLiBILjwvYXV0aG9yPjwvYXV0
aG9ycz48L2NvbnRyaWJ1dG9ycz48YXV0aC1hZGRyZXNzPkRlcGFydG1lbnQgb2YgTnV0cml0aW9u
IGFuZCBGb29kIEh5Z2llbmUsIFB1YmxpYyBIZWFsdGggQ29sbGVnZSwgSGFyYmluIE1lZGljYWwg
VW5pdmVyc2l0eSwgSGFyYmluIDE1MDA4NiwgUFIgQ2hpbmEuPC9hdXRoLWFkZHJlc3M+PHRpdGxl
cz48dGl0bGU+Q3VyY3VtaW4gaW1wcm92ZXMgaW5zdWxpbiByZXNpc3RhbmNlIGluIHNrZWxldGFs
IG11c2NsZSBvZiByYXRzPC90aXRsZT48c2Vjb25kYXJ5LXRpdGxlPk51dHIgTWV0YWIgQ2FyZGlv
dmFzYyBEaXM8L3NlY29uZGFyeS10aXRsZT48YWx0LXRpdGxlPk51dHJpdGlvbiwgbWV0YWJvbGlz
bSwgYW5kIGNhcmRpb3Zhc2N1bGFyIGRpc2Vhc2VzIDogTk1DRDwvYWx0LXRpdGxlPjwvdGl0bGVz
PjxwZXJpb2RpY2FsPjxmdWxsLXRpdGxlPk51dHIgTWV0YWIgQ2FyZGlvdmFzYyBEaXM8L2Z1bGwt
dGl0bGU+PGFiYnItMT5OdXRyaXRpb24sIG1ldGFib2xpc20sIGFuZCBjYXJkaW92YXNjdWxhciBk
aXNlYXNlcyA6IE5NQ0Q8L2FiYnItMT48L3BlcmlvZGljYWw+PGFsdC1wZXJpb2RpY2FsPjxmdWxs
LXRpdGxlPk51dHIgTWV0YWIgQ2FyZGlvdmFzYyBEaXM8L2Z1bGwtdGl0bGU+PGFiYnItMT5OdXRy
aXRpb24sIG1ldGFib2xpc20sIGFuZCBjYXJkaW92YXNjdWxhciBkaXNlYXNlcyA6IE5NQ0Q8L2Fi
YnItMT48L2FsdC1wZXJpb2RpY2FsPjxwYWdlcz41MjYtMzM8L3BhZ2VzPjx2b2x1bWU+MjE8L3Zv
bHVtZT48bnVtYmVyPjc8L251bWJlcj48ZWRpdGlvbj4yMDEwLzAzLzE3PC9lZGl0aW9uPjxrZXl3
b3Jkcz48a2V5d29yZD5BTVAtQWN0aXZhdGVkIFByb3RlaW4gS2luYXNlIEtpbmFzZXM8L2tleXdv
cmQ+PGtleXdvcmQ+QW5pbWFsczwva2V5d29yZD48a2V5d29yZD5CaW9sb2dpY2FsIFRyYW5zcG9y
dDwva2V5d29yZD48a2V5d29yZD5DZWxsIExpbmU8L2tleXdvcmQ+PGtleXdvcmQ+Q3VyY3VtaW4v
YWRtaW5pc3RyYXRpb24gJmFtcDsgZG9zYWdlLyp0aGVyYXBldXRpYyB1c2U8L2tleXdvcmQ+PGtl
eXdvcmQ+RGVveHlnbHVjb3NlL21ldGFib2xpc208L2tleXdvcmQ+PGtleXdvcmQ+RGlhYmV0ZXMg
TWVsbGl0dXMsIEV4cGVyaW1lbnRhbC9ibG9vZC8qZGlldCB0aGVyYXB5PC9rZXl3b3JkPjxrZXl3
b3JkPkRpZXRhcnkgRmF0cy9hZHZlcnNlIGVmZmVjdHM8L2tleXdvcmQ+PGtleXdvcmQ+KkRpZXRh
cnkgU3VwcGxlbWVudHM8L2tleXdvcmQ+PGtleXdvcmQ+SHlwZXJnbHljZW1pYS9wcmV2ZW50aW9u
ICZhbXA7IGNvbnRyb2w8L2tleXdvcmQ+PGtleXdvcmQ+SHlwb2dseWNlbWljIEFnZW50cy9hZG1p
bmlzdHJhdGlvbiAmYW1wOyBkb3NhZ2UvKnRoZXJhcGV1dGljIHVzZTwva2V5d29yZD48a2V5d29y
ZD4qSW5zdWxpbiBSZXNpc3RhbmNlPC9rZXl3b3JkPjxrZXl3b3JkPk1hbGU8L2tleXdvcmQ+PGtl
eXdvcmQ+TXVzY2xlLCBTa2VsZXRhbC9kcnVnIGVmZmVjdHMvZW56eW1vbG9neS8qbWV0YWJvbGlz
bTwva2V5d29yZD48a2V5d29yZD5QYWxtaXRpYyBBY2lkL21ldGFib2xpc208L2tleXdvcmQ+PGtl
eXdvcmQ+UHJvdGVpbiBLaW5hc2UgSW5oaWJpdG9ycy9waGFybWFjb2xvZ3k8L2tleXdvcmQ+PGtl
eXdvcmQ+UHJvdGVpbiBLaW5hc2VzL2NoZW1pc3RyeS9tZXRhYm9saXNtPC9rZXl3b3JkPjxrZXl3
b3JkPlByb3RlaW4gU2VyaW5lLVRocmVvbmluZSBLaW5hc2VzL21ldGFib2xpc208L2tleXdvcmQ+
PGtleXdvcmQ+UmFuZG9tIEFsbG9jYXRpb248L2tleXdvcmQ+PGtleXdvcmQ+UmF0czwva2V5d29y
ZD48a2V5d29yZD5SYXRzLCBXaXN0YXI8L2tleXdvcmQ+PGtleXdvcmQ+U2lnbmFsIFRyYW5zZHVj
dGlvbi9kcnVnIGVmZmVjdHM8L2tleXdvcmQ+PC9rZXl3b3Jkcz48ZGF0ZXM+PHllYXI+MjAxMTwv
eWVhcj48cHViLWRhdGVzPjxkYXRlPkp1bDwvZGF0ZT48L3B1Yi1kYXRlcz48L2RhdGVzPjxpc2Ju
PjA5MzktNDc1MzwvaXNibj48YWNjZXNzaW9uLW51bT4yMDIyNzg2MjwvYWNjZXNzaW9uLW51bT48
dXJscz48L3VybHM+PGVsZWN0cm9uaWMtcmVzb3VyY2UtbnVtPjEwLjEwMTYvai5udW1lY2QuMjAw
OS4xMS4wMDk8L2VsZWN0cm9uaWMtcmVzb3VyY2UtbnVtPjxyZW1vdGUtZGF0YWJhc2UtcHJvdmlk
ZXI+TkxNPC9yZW1vdGUtZGF0YWJhc2UtcHJvdmlkZXI+PGxhbmd1YWdlPmVuZzwvbGFuZ3VhZ2U+
PC9yZWNvcmQ+PC9DaXRlPjwvRW5kTm90ZT4A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[214]</w:t>
      </w:r>
      <w:r w:rsidR="000D5D71">
        <w:rPr>
          <w:noProof/>
        </w:rPr>
        <w:fldChar w:fldCharType="end"/>
      </w:r>
      <w:r w:rsidR="007526E4">
        <w:rPr>
          <w:noProof/>
        </w:rPr>
        <w:t>,</w:t>
      </w:r>
      <w:r w:rsidR="00145AC3">
        <w:rPr>
          <w:noProof/>
        </w:rPr>
        <w:t xml:space="preserve"> </w:t>
      </w:r>
      <w:r w:rsidRPr="00422030">
        <w:rPr>
          <w:noProof/>
        </w:rPr>
        <w:t>ginger</w:t>
      </w:r>
      <w:r w:rsidR="007526E4">
        <w:rPr>
          <w:noProof/>
        </w:rPr>
        <w:t xml:space="preserve"> (</w:t>
      </w:r>
      <w:r w:rsidRPr="00422030">
        <w:rPr>
          <w:noProof/>
        </w:rPr>
        <w:t>Zingiber officinale</w:t>
      </w:r>
      <w:r w:rsidR="001E4FDF">
        <w:rPr>
          <w:noProof/>
        </w:rPr>
        <w:t>)</w:t>
      </w:r>
      <w:r w:rsidRPr="00422030">
        <w:rPr>
          <w:noProof/>
        </w:rPr>
        <w:t xml:space="preserve"> </w:t>
      </w:r>
      <w:r w:rsidR="000D5D71">
        <w:rPr>
          <w:noProof/>
        </w:rPr>
        <w:fldChar w:fldCharType="begin">
          <w:fldData xml:space="preserve">PEVuZE5vdGU+PENpdGU+PEF1dGhvcj5MaTwvQXV0aG9yPjxZZWFyPjIwMTQ8L1llYXI+PFJlY051
bT40NDQ8L1JlY051bT48RGlzcGxheVRleHQ+WzI0OV08L0Rpc3BsYXlUZXh0PjxyZWNvcmQ+PHJl
Yy1udW1iZXI+NDQ0PC9yZWMtbnVtYmVyPjxmb3JlaWduLWtleXM+PGtleSBhcHA9IkVOIiBkYi1p
ZD0idHQ1MGR6eHNsMHdhZWVleDlhcnBkMHQ4dndydnJheHB4cHRmIiB0aW1lc3RhbXA9IjE2NDg1
MjUzMjUiPjQ0NDwva2V5PjwvZm9yZWlnbi1rZXlzPjxyZWYtdHlwZSBuYW1lPSJKb3VybmFsIEFy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noProof/>
        </w:rPr>
        <w:instrText xml:space="preserve"> ADDIN EN.CITE </w:instrText>
      </w:r>
      <w:r w:rsidR="000D5D71">
        <w:rPr>
          <w:noProof/>
        </w:rPr>
        <w:fldChar w:fldCharType="begin">
          <w:fldData xml:space="preserve">PEVuZE5vdGU+PENpdGU+PEF1dGhvcj5MaTwvQXV0aG9yPjxZZWFyPjIwMTQ8L1llYXI+PFJlY051
bT40NDQ8L1JlY051bT48RGlzcGxheVRleHQ+WzI0OV08L0Rpc3BsYXlUZXh0PjxyZWNvcmQ+PHJl
Yy1udW1iZXI+NDQ0PC9yZWMtbnVtYmVyPjxmb3JlaWduLWtleXM+PGtleSBhcHA9IkVOIiBkYi1p
ZD0idHQ1MGR6eHNsMHdhZWVleDlhcnBkMHQ4dndydnJheHB4cHRmIiB0aW1lc3RhbXA9IjE2NDg1
MjUzMjUiPjQ0NDwva2V5PjwvZm9yZWlnbi1rZXlzPjxyZWYtdHlwZSBuYW1lPSJKb3VybmFsIEFy
dGljbGUiPjE3PC9yZWYtdHlwZT48Y29udHJpYnV0b3JzPjxhdXRob3JzPjxhdXRob3I+TGksIFku
PC9hdXRob3I+PGF1dGhvcj5UcmFuLCBWLiBILjwvYXV0aG9yPjxhdXRob3I+S290YSwgQi4gUC48
L2F1dGhvcj48YXV0aG9yPk5hbW1pLCBTLjwvYXV0aG9yPjxhdXRob3I+RHVrZSwgQy4gQy48L2F1
dGhvcj48YXV0aG9yPlJvdWZvZ2FsaXMsIEIuIEQuPC9hdXRob3I+PC9hdXRob3JzPjwvY29udHJp
YnV0b3JzPjxhdXRoLWFkZHJlc3M+RmFjdWx0eSBvZiBQaGFybWFjeSwgVGhlIFVuaXZlcnNpdHkg
b2YgU3lkbmV5LCBTeWRuZXksIE5TVywgQXVzdHJhbGlhLjwvYXV0aC1hZGRyZXNzPjx0aXRsZXM+
PHRpdGxlPlByZXZlbnRhdGl2ZSBlZmZlY3Qgb2YgWmluZ2liZXIgb2ZmaWNpbmFsZSBvbiBpbnN1
bGluIHJlc2lzdGFuY2UgaW4gYSBoaWdoLWZhdCBoaWdoLWNhcmJvaHlkcmF0ZSBkaWV0LWZlZCBy
YXQgbW9kZWwgYW5kIGl0cyBtZWNoYW5pc20gb2YgYWN0aW9uPC90aXRsZT48c2Vjb25kYXJ5LXRp
dGxlPkJhc2ljIENsaW4gUGhhcm1hY29sIFRveGljb2w8L3NlY29uZGFyeS10aXRsZT48YWx0LXRp
dGxlPkJhc2ljICZhbXA7IGNsaW5pY2FsIHBoYXJtYWNvbG9neSAmYW1wOyB0b3hpY29sb2d5PC9h
bHQtdGl0bGU+PC90aXRsZXM+PHBlcmlvZGljYWw+PGZ1bGwtdGl0bGU+QmFzaWMgQ2xpbiBQaGFy
bWFjb2wgVG94aWNvbDwvZnVsbC10aXRsZT48YWJici0xPkJhc2ljICZhbXA7IGNsaW5pY2FsIHBo
YXJtYWNvbG9neSAmYW1wOyB0b3hpY29sb2d5PC9hYmJyLTE+PC9wZXJpb2RpY2FsPjxhbHQtcGVy
aW9kaWNhbD48ZnVsbC10aXRsZT5CYXNpYyBDbGluIFBoYXJtYWNvbCBUb3hpY29sPC9mdWxsLXRp
dGxlPjxhYmJyLTE+QmFzaWMgJmFtcDsgY2xpbmljYWwgcGhhcm1hY29sb2d5ICZhbXA7IHRveGlj
b2xvZ3k8L2FiYnItMT48L2FsdC1wZXJpb2RpY2FsPjxwYWdlcz4yMDktMTU8L3BhZ2VzPjx2b2x1
bWU+MTE1PC92b2x1bWU+PG51bWJlcj4yPC9udW1iZXI+PGVkaXRpb24+MjAxNC8wMS8xNzwvZWRp
dGlvbj48a2V5d29yZHM+PGtleXdvcmQ+QW5pbWFsczwva2V5d29yZD48a2V5d29yZD5DYXRlY2hv
bHMvYWRtaW5pc3RyYXRpb24gJmFtcDsgZG9zYWdlL2lzb2xhdGlvbiAmYW1wOyBwdXJpZmljYXRp
b24vcGhhcm1hY29sb2d5PC9rZXl3b3JkPjxrZXl3b3JkPkRpZXQsIEhpZ2gtRmF0PC9rZXl3b3Jk
PjxrZXl3b3JkPkRpZXRhcnkgQ2FyYm9oeWRyYXRlcy9hZG1pbmlzdHJhdGlvbiAmYW1wOyBkb3Nh
Z2U8L2tleXdvcmQ+PGtleXdvcmQ+RGlzZWFzZSBNb2RlbHMsIEFuaW1hbDwva2V5d29yZD48a2V5
d29yZD5Eb3NlLVJlc3BvbnNlIFJlbGF0aW9uc2hpcCwgRHJ1Zzwva2V5d29yZD48a2V5d29yZD5F
bmVyZ3kgTWV0YWJvbGlzbS9kcnVnIGVmZmVjdHM8L2tleXdvcmQ+PGtleXdvcmQ+RmF0dHkgQWxj
b2hvbHMvYWRtaW5pc3RyYXRpb24gJmFtcDsgZG9zYWdlL2lzb2xhdGlvbiAmYW1wOyBwdXJpZmlj
YXRpb24vcGhhcm1hY29sb2d5PC9rZXl3b3JkPjxrZXl3b3JkPkdpbmdlci8qY2hlbWlzdHJ5PC9r
ZXl3b3JkPjxrZXl3b3JkPipJbnN1bGluIFJlc2lzdGFuY2U8L2tleXdvcmQ+PGtleXdvcmQ+TWFs
ZTwva2V5d29yZD48a2V5d29yZD5NZXRhYm9saWMgU3luZHJvbWUvKnByZXZlbnRpb24gJmFtcDsg
Y29udHJvbDwva2V5d29yZD48a2V5d29yZD5NaXRvY2hvbmRyaWEvZHJ1ZyBlZmZlY3RzL21ldGFi
b2xpc208L2tleXdvcmQ+PGtleXdvcmQ+TXVzY2xlLCBTa2VsZXRhbC9kcnVnIGVmZmVjdHMvbWV0
YWJvbGlzbTwva2V5d29yZD48a2V5d29yZD5QbGFudCBFeHRyYWN0cy9hZG1pbmlzdHJhdGlvbiAm
YW1wOyBkb3NhZ2UvY2hlbWlzdHJ5LypwaGFybWFjb2xvZ3k8L2tleXdvcmQ+PGtleXdvcmQ+UmF0
czwva2V5d29yZD48a2V5d29yZD5SYXRzLCBTcHJhZ3VlLURhd2xleTwva2V5d29yZD48L2tleXdv
cmRzPjxkYXRlcz48eWVhcj4yMDE0PC95ZWFyPjxwdWItZGF0ZXM+PGRhdGU+QXVnPC9kYXRlPjwv
cHViLWRhdGVzPjwvZGF0ZXM+PGlzYm4+MTc0Mi03ODM1PC9pc2JuPjxhY2Nlc3Npb24tbnVtPjI0
NDI4ODQyPC9hY2Nlc3Npb24tbnVtPjx1cmxzPjwvdXJscz48ZWxlY3Ryb25pYy1yZXNvdXJjZS1u
dW0+MTAuMTExMS9iY3B0LjEyMTk2PC9lbGVjdHJvbmljLXJlc291cmNlLW51bT48cmVtb3RlLWRh
dGFiYXNlLXByb3ZpZGVyPk5MTTwvcmVtb3RlLWRhdGFiYXNlLXByb3ZpZGVyPjxsYW5ndWFnZT5l
bmc8L2xhbmd1YWdlPjwvcmVjb3JkPjwvQ2l0ZT48L0VuZE5vdGU+AG==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[249]</w:t>
      </w:r>
      <w:r w:rsidR="000D5D71">
        <w:rPr>
          <w:noProof/>
        </w:rPr>
        <w:fldChar w:fldCharType="end"/>
      </w:r>
      <w:r w:rsidRPr="00422030">
        <w:rPr>
          <w:b/>
          <w:bCs/>
          <w:noProof/>
        </w:rPr>
        <w:t xml:space="preserve">, </w:t>
      </w:r>
      <w:r w:rsidRPr="00422030">
        <w:rPr>
          <w:bCs/>
          <w:noProof/>
        </w:rPr>
        <w:t>and rosemary</w:t>
      </w:r>
      <w:r w:rsidRPr="00422030">
        <w:rPr>
          <w:noProof/>
        </w:rPr>
        <w:t xml:space="preserve">, </w:t>
      </w:r>
      <w:r w:rsidR="000D5D71">
        <w:rPr>
          <w:noProof/>
        </w:rPr>
        <w:fldChar w:fldCharType="begin">
          <w:fldData xml:space="preserve">PEVuZE5vdGU+PENpdGU+PEF1dGhvcj5OYWltaTwvQXV0aG9yPjxZZWFyPjIwMTU8L1llYXI+PFJl
Y051bT40NDU8L1JlY051bT48RGlzcGxheVRleHQ+WzI1MF08L0Rpc3BsYXlUZXh0PjxyZWNvcmQ+
PHJlYy1udW1iZXI+NDQ1PC9yZWMtbnVtYmVyPjxmb3JlaWduLWtleXM+PGtleSBhcHA9IkVOIiBk
Yi1pZD0idHQ1MGR6eHNsMHdhZWVleDlhcnBkMHQ4dndydnJheHB4cHRmIiB0aW1lc3RhbXA9IjE2
NDg1MjUzNDYiPjQ0NTwva2V5PjwvZm9yZWlnbi1rZXlzPjxyZWYtdHlwZSBuYW1lPSJKb3VybmFs
IEFydGljbGUiPjE3PC9yZWYtdHlwZT48Y29udHJpYnV0b3JzPjxhdXRob3JzPjxhdXRob3I+TmFp
bWksIE0uPC9hdXRob3I+PGF1dGhvcj5Uc2FraXJpZGlzLCBULjwvYXV0aG9yPjxhdXRob3I+U3Rh
bWF0YXRvcywgVC4gQy48L2F1dGhvcj48YXV0aG9yPkFsZXhhbmRyb3BvdWxvcywgRC4gSS48L2F1
dGhvcj48YXV0aG9yPlRzaWFuaSwgRS48L2F1dGhvcj48L2F1dGhvcnM+PC9jb250cmlidXRvcnM+
PGF1dGgtYWRkcmVzcz5EZXBhcnRtZW50IG9mIEhlYWx0aCBTY2llbmNlcywgQnJvY2sgVW5pdmVy
c2l0eSwgU3QuIENhdGhhcmluZXMsIE9OIEwyUyAzQTEsIENhbmFkYS48L2F1dGgtYWRkcmVzcz48
dGl0bGVzPjx0aXRsZT5JbmNyZWFzZWQgc2tlbGV0YWwgbXVzY2xlIGdsdWNvc2UgdXB0YWtlIGJ5
IHJvc2VtYXJ5IGV4dHJhY3QgdGhyb3VnaCBBTVBLIGFjdGl2YXRpb248L3RpdGxlPjxzZWNvbmRh
cnktdGl0bGU+QXBwbCBQaHlzaW9sIE51dHIgTWV0YWI8L3NlY29uZGFyeS10aXRsZT48YWx0LXRp
dGxlPkFwcGxpZWQgcGh5c2lvbG9neSwgbnV0cml0aW9uLCBhbmQgbWV0YWJvbGlzbSA9IFBoeXNp
b2xvZ2llIGFwcGxpcXVlZSwgbnV0cml0aW9uIGV0IG1ldGFib2xpc21lPC9hbHQtdGl0bGU+PC90
aXRsZXM+PHBlcmlvZGljYWw+PGZ1bGwtdGl0bGU+QXBwbCBQaHlzaW9sIE51dHIgTWV0YWI8L2Z1
bGwtdGl0bGU+PGFiYnItMT5BcHBsaWVkIHBoeXNpb2xvZ3ksIG51dHJpdGlvbiwgYW5kIG1ldGFi
b2xpc20gPSBQaHlzaW9sb2dpZSBhcHBsaXF1ZWUsIG51dHJpdGlvbiBldCBtZXRhYm9saXNtZTwv
YWJici0xPjwvcGVyaW9kaWNhbD48YWx0LXBlcmlvZGljYWw+PGZ1bGwtdGl0bGU+QXBwbCBQaHlz
aW9sIE51dHIgTWV0YWI8L2Z1bGwtdGl0bGU+PGFiYnItMT5BcHBsaWVkIHBoeXNpb2xvZ3ksIG51
dHJpdGlvbiwgYW5kIG1ldGFib2xpc20gPSBQaHlzaW9sb2dpZSBhcHBsaXF1ZWUsIG51dHJpdGlv
biBldCBtZXRhYm9saXNtZTwvYWJici0xPjwvYWx0LXBlcmlvZGljYWw+PHBhZ2VzPjQwNy0xMzwv
cGFnZXM+PHZvbHVtZT40MDwvdm9sdW1lPjxudW1iZXI+NDwvbnVtYmVyPjxlZGl0aW9uPjIwMTUv
MDMvMjE8L2VkaXRpb24+PGtleXdvcmRzPjxrZXl3b3JkPkFNUC1BY3RpdmF0ZWQgUHJvdGVpbiBL
aW5hc2VzL2dlbmV0aWNzLyptZXRhYm9saXNtPC9rZXl3b3JkPjxrZXl3b3JkPkFjZXR5bC1Db0Eg
Q2FyYm94eWxhc2UvZ2VuZXRpY3MvbWV0YWJvbGlzbTwva2V5d29yZD48a2V5d29yZD5BbmltYWxz
PC9rZXl3b3JkPjxrZXl3b3JkPkNhcmJvaHlkcmF0ZSBNZXRhYm9saXNtLypkcnVnIGVmZmVjdHM8
L2tleXdvcmQ+PGtleXdvcmQ+Q2VsbHMsIEN1bHR1cmVkPC9rZXl3b3JkPjxrZXl3b3JkPkdsdWNv
c2UvKm1ldGFib2xpc208L2tleXdvcmQ+PGtleXdvcmQ+R2x1Y29zZSBUcmFuc3BvcnRlciBUeXBl
IDEvZ2VuZXRpY3MvbWV0YWJvbGlzbTwva2V5d29yZD48a2V5d29yZD5HbHVjb3NlIFRyYW5zcG9y
dGVyIFR5cGUgNC9nZW5ldGljcy9tZXRhYm9saXNtPC9rZXl3b3JkPjxrZXl3b3JkPkhlcGF0b2N5
dGVzL2RydWcgZWZmZWN0cy9tZXRhYm9saXNtPC9rZXl3b3JkPjxrZXl3b3JkPkh5cG9nbHljZW1p
YyBBZ2VudHMvcGhhcm1hY29sb2d5PC9rZXl3b3JkPjxrZXl3b3JkPkluc3VsaW4vbWV0YWJvbGlz
bTwva2V5d29yZD48a2V5d29yZD5JbnN1bGluIFJlY2VwdG9yIFN1YnN0cmF0ZSBQcm90ZWlucy9n
ZW5ldGljcy9tZXRhYm9saXNtPC9rZXl3b3JkPjxrZXl3b3JkPk11c2NsZSBGaWJlcnMsIFNrZWxl
dGFsL2RydWcgZWZmZWN0cy9tZXRhYm9saXNtPC9rZXl3b3JkPjxrZXl3b3JkPk11c2NsZSwgU2tl
bGV0YWwvKmRydWcgZWZmZWN0cy9tZXRhYm9saXNtPC9rZXl3b3JkPjxrZXl3b3JkPlBob3NwaG9y
eWxhdGlvbjwva2V5d29yZD48a2V5d29yZD5QbGFudCBFeHRyYWN0cy8qcGhhcm1hY29sb2d5PC9r
ZXl3b3JkPjxrZXl3b3JkPlByb3RvLU9uY29nZW5lIFByb3RlaW5zIGMtYWt0L2dlbmV0aWNzL21l
dGFib2xpc208L2tleXdvcmQ+PGtleXdvcmQ+UmF0czwva2V5d29yZD48a2V5d29yZD5Sb3NtYXJp
bnVzLypjaGVtaXN0cnk8L2tleXdvcmQ+PGtleXdvcmQ+Y2VsbHVsZXMgbXVzY3VsYWlyZXM8L2tl
eXdvcmQ+PGtleXdvcmQ+ZW5lcmd5IHJlZ3VsYXRpb248L2tleXdvcmQ+PGtleXdvcmQ+aW5zdWxp
biByZXNpc3RhbmNlPC9rZXl3b3JkPjxrZXl3b3JkPmluc3VsaW5vcsOpc2lzdGFuY2U8L2tleXdv
cmQ+PGtleXdvcmQ+bWV0YWJvbGlzbTwva2V5d29yZD48a2V5d29yZD5tdXNjbGUgY2VsbHM8L2tl
eXdvcmQ+PGtleXdvcmQ+bcOpdGFib2xpc21lPC9rZXl3b3JkPjxrZXl3b3JkPm51dHJpdGlvbjwv
a2V5d29yZD48a2V5d29yZD5yw6lndWxhdGlvbiDDqW5lcmfDqXRpcXVlPC9rZXl3b3JkPjwva2V5
d29yZHM+PGRhdGVzPjx5ZWFyPjIwMTU8L3llYXI+PHB1Yi1kYXRlcz48ZGF0ZT5BcHI8L2RhdGU+
PC9wdWItZGF0ZXM+PC9kYXRlcz48aXNibj4xNzE1LTUzMTI8L2lzYm4+PGFjY2Vzc2lvbi1udW0+
MjU3OTQyMzk8L2FjY2Vzc2lvbi1udW0+PHVybHM+PC91cmxzPjxlbGVjdHJvbmljLXJlc291cmNl
LW51bT4xMC4xMTM5L2Fwbm0tMjAxNC0wNDMwPC9lbGVjdHJvbmljLXJlc291cmNlLW51bT48cmVt
b3RlLWRhdGFiYXNlLXByb3ZpZGVyPk5MTTwvcmVtb3RlLWRhdGFiYXNlLXByb3ZpZGVyPjxsYW5n
dWFnZT5lbmc8L2xhbmd1YWdlPjwvcmVjb3JkPjwvQ2l0ZT48L0VuZE5vdGU+AG==
</w:fldData>
        </w:fldChar>
      </w:r>
      <w:r w:rsidR="000D5D71">
        <w:rPr>
          <w:noProof/>
        </w:rPr>
        <w:instrText xml:space="preserve"> ADDIN EN.CITE </w:instrText>
      </w:r>
      <w:r w:rsidR="000D5D71">
        <w:rPr>
          <w:noProof/>
        </w:rPr>
        <w:fldChar w:fldCharType="begin">
          <w:fldData xml:space="preserve">PEVuZE5vdGU+PENpdGU+PEF1dGhvcj5OYWltaTwvQXV0aG9yPjxZZWFyPjIwMTU8L1llYXI+PFJl
Y051bT40NDU8L1JlY051bT48RGlzcGxheVRleHQ+WzI1MF08L0Rpc3BsYXlUZXh0PjxyZWNvcmQ+
PHJlYy1udW1iZXI+NDQ1PC9yZWMtbnVtYmVyPjxmb3JlaWduLWtleXM+PGtleSBhcHA9IkVOIiBk
Yi1pZD0idHQ1MGR6eHNsMHdhZWVleDlhcnBkMHQ4dndydnJheHB4cHRmIiB0aW1lc3RhbXA9IjE2
NDg1MjUzNDYiPjQ0NTwva2V5PjwvZm9yZWlnbi1rZXlzPjxyZWYtdHlwZSBuYW1lPSJKb3VybmFs
IEFydGljbGUiPjE3PC9yZWYtdHlwZT48Y29udHJpYnV0b3JzPjxhdXRob3JzPjxhdXRob3I+TmFp
bWksIE0uPC9hdXRob3I+PGF1dGhvcj5Uc2FraXJpZGlzLCBULjwvYXV0aG9yPjxhdXRob3I+U3Rh
bWF0YXRvcywgVC4gQy48L2F1dGhvcj48YXV0aG9yPkFsZXhhbmRyb3BvdWxvcywgRC4gSS48L2F1
dGhvcj48YXV0aG9yPlRzaWFuaSwgRS48L2F1dGhvcj48L2F1dGhvcnM+PC9jb250cmlidXRvcnM+
PGF1dGgtYWRkcmVzcz5EZXBhcnRtZW50IG9mIEhlYWx0aCBTY2llbmNlcywgQnJvY2sgVW5pdmVy
c2l0eSwgU3QuIENhdGhhcmluZXMsIE9OIEwyUyAzQTEsIENhbmFkYS48L2F1dGgtYWRkcmVzcz48
dGl0bGVzPjx0aXRsZT5JbmNyZWFzZWQgc2tlbGV0YWwgbXVzY2xlIGdsdWNvc2UgdXB0YWtlIGJ5
IHJvc2VtYXJ5IGV4dHJhY3QgdGhyb3VnaCBBTVBLIGFjdGl2YXRpb248L3RpdGxlPjxzZWNvbmRh
cnktdGl0bGU+QXBwbCBQaHlzaW9sIE51dHIgTWV0YWI8L3NlY29uZGFyeS10aXRsZT48YWx0LXRp
dGxlPkFwcGxpZWQgcGh5c2lvbG9neSwgbnV0cml0aW9uLCBhbmQgbWV0YWJvbGlzbSA9IFBoeXNp
b2xvZ2llIGFwcGxpcXVlZSwgbnV0cml0aW9uIGV0IG1ldGFib2xpc21lPC9hbHQtdGl0bGU+PC90
aXRsZXM+PHBlcmlvZGljYWw+PGZ1bGwtdGl0bGU+QXBwbCBQaHlzaW9sIE51dHIgTWV0YWI8L2Z1
bGwtdGl0bGU+PGFiYnItMT5BcHBsaWVkIHBoeXNpb2xvZ3ksIG51dHJpdGlvbiwgYW5kIG1ldGFi
b2xpc20gPSBQaHlzaW9sb2dpZSBhcHBsaXF1ZWUsIG51dHJpdGlvbiBldCBtZXRhYm9saXNtZTwv
YWJici0xPjwvcGVyaW9kaWNhbD48YWx0LXBlcmlvZGljYWw+PGZ1bGwtdGl0bGU+QXBwbCBQaHlz
aW9sIE51dHIgTWV0YWI8L2Z1bGwtdGl0bGU+PGFiYnItMT5BcHBsaWVkIHBoeXNpb2xvZ3ksIG51
dHJpdGlvbiwgYW5kIG1ldGFib2xpc20gPSBQaHlzaW9sb2dpZSBhcHBsaXF1ZWUsIG51dHJpdGlv
biBldCBtZXRhYm9saXNtZTwvYWJici0xPjwvYWx0LXBlcmlvZGljYWw+PHBhZ2VzPjQwNy0xMzwv
cGFnZXM+PHZvbHVtZT40MDwvdm9sdW1lPjxudW1iZXI+NDwvbnVtYmVyPjxlZGl0aW9uPjIwMTUv
MDMvMjE8L2VkaXRpb24+PGtleXdvcmRzPjxrZXl3b3JkPkFNUC1BY3RpdmF0ZWQgUHJvdGVpbiBL
aW5hc2VzL2dlbmV0aWNzLyptZXRhYm9saXNtPC9rZXl3b3JkPjxrZXl3b3JkPkFjZXR5bC1Db0Eg
Q2FyYm94eWxhc2UvZ2VuZXRpY3MvbWV0YWJvbGlzbTwva2V5d29yZD48a2V5d29yZD5BbmltYWxz
PC9rZXl3b3JkPjxrZXl3b3JkPkNhcmJvaHlkcmF0ZSBNZXRhYm9saXNtLypkcnVnIGVmZmVjdHM8
L2tleXdvcmQ+PGtleXdvcmQ+Q2VsbHMsIEN1bHR1cmVkPC9rZXl3b3JkPjxrZXl3b3JkPkdsdWNv
c2UvKm1ldGFib2xpc208L2tleXdvcmQ+PGtleXdvcmQ+R2x1Y29zZSBUcmFuc3BvcnRlciBUeXBl
IDEvZ2VuZXRpY3MvbWV0YWJvbGlzbTwva2V5d29yZD48a2V5d29yZD5HbHVjb3NlIFRyYW5zcG9y
dGVyIFR5cGUgNC9nZW5ldGljcy9tZXRhYm9saXNtPC9rZXl3b3JkPjxrZXl3b3JkPkhlcGF0b2N5
dGVzL2RydWcgZWZmZWN0cy9tZXRhYm9saXNtPC9rZXl3b3JkPjxrZXl3b3JkPkh5cG9nbHljZW1p
YyBBZ2VudHMvcGhhcm1hY29sb2d5PC9rZXl3b3JkPjxrZXl3b3JkPkluc3VsaW4vbWV0YWJvbGlz
bTwva2V5d29yZD48a2V5d29yZD5JbnN1bGluIFJlY2VwdG9yIFN1YnN0cmF0ZSBQcm90ZWlucy9n
ZW5ldGljcy9tZXRhYm9saXNtPC9rZXl3b3JkPjxrZXl3b3JkPk11c2NsZSBGaWJlcnMsIFNrZWxl
dGFsL2RydWcgZWZmZWN0cy9tZXRhYm9saXNtPC9rZXl3b3JkPjxrZXl3b3JkPk11c2NsZSwgU2tl
bGV0YWwvKmRydWcgZWZmZWN0cy9tZXRhYm9saXNtPC9rZXl3b3JkPjxrZXl3b3JkPlBob3NwaG9y
eWxhdGlvbjwva2V5d29yZD48a2V5d29yZD5QbGFudCBFeHRyYWN0cy8qcGhhcm1hY29sb2d5PC9r
ZXl3b3JkPjxrZXl3b3JkPlByb3RvLU9uY29nZW5lIFByb3RlaW5zIGMtYWt0L2dlbmV0aWNzL21l
dGFib2xpc208L2tleXdvcmQ+PGtleXdvcmQ+UmF0czwva2V5d29yZD48a2V5d29yZD5Sb3NtYXJp
bnVzLypjaGVtaXN0cnk8L2tleXdvcmQ+PGtleXdvcmQ+Y2VsbHVsZXMgbXVzY3VsYWlyZXM8L2tl
eXdvcmQ+PGtleXdvcmQ+ZW5lcmd5IHJlZ3VsYXRpb248L2tleXdvcmQ+PGtleXdvcmQ+aW5zdWxp
biByZXNpc3RhbmNlPC9rZXl3b3JkPjxrZXl3b3JkPmluc3VsaW5vcsOpc2lzdGFuY2U8L2tleXdv
cmQ+PGtleXdvcmQ+bWV0YWJvbGlzbTwva2V5d29yZD48a2V5d29yZD5tdXNjbGUgY2VsbHM8L2tl
eXdvcmQ+PGtleXdvcmQ+bcOpdGFib2xpc21lPC9rZXl3b3JkPjxrZXl3b3JkPm51dHJpdGlvbjwv
a2V5d29yZD48a2V5d29yZD5yw6lndWxhdGlvbiDDqW5lcmfDqXRpcXVlPC9rZXl3b3JkPjwva2V5
d29yZHM+PGRhdGVzPjx5ZWFyPjIwMTU8L3llYXI+PHB1Yi1kYXRlcz48ZGF0ZT5BcHI8L2RhdGU+
PC9wdWItZGF0ZXM+PC9kYXRlcz48aXNibj4xNzE1LTUzMTI8L2lzYm4+PGFjY2Vzc2lvbi1udW0+
MjU3OTQyMzk8L2FjY2Vzc2lvbi1udW0+PHVybHM+PC91cmxzPjxlbGVjdHJvbmljLXJlc291cmNl
LW51bT4xMC4xMTM5L2Fwbm0tMjAxNC0wNDMwPC9lbGVjdHJvbmljLXJlc291cmNlLW51bT48cmVt
b3RlLWRhdGFiYXNlLXByb3ZpZGVyPk5MTTwvcmVtb3RlLWRhdGFiYXNlLXByb3ZpZGVyPjxsYW5n
dWFnZT5lbmc8L2xhbmd1YWdlPjwvcmVjb3JkPjwvQ2l0ZT48L0VuZE5vdGU+AG==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[250]</w:t>
      </w:r>
      <w:r w:rsidR="000D5D71">
        <w:rPr>
          <w:noProof/>
        </w:rPr>
        <w:fldChar w:fldCharType="end"/>
      </w:r>
      <w:r w:rsidRPr="00422030">
        <w:rPr>
          <w:noProof/>
        </w:rPr>
        <w:t xml:space="preserve">, have all been independently investigated for their impact on insulin </w:t>
      </w:r>
      <w:r w:rsidRPr="00422030">
        <w:rPr>
          <w:noProof/>
        </w:rPr>
        <w:lastRenderedPageBreak/>
        <w:t xml:space="preserve">signaling and/or glucose uptake within skeletal muscle. The mechanisms through which phytochemicals improve skeletal muscle insulin sensitivity and function may relate to their anti-inflammatory and insulin signaling regulatory properties </w:t>
      </w:r>
      <w:r w:rsidR="000D5D71">
        <w:rPr>
          <w:noProof/>
        </w:rPr>
        <w:fldChar w:fldCharType="begin">
          <w:fldData xml:space="preserve">PEVuZE5vdGU+PENpdGU+PEF1dGhvcj5aaHU8L0F1dGhvcj48WWVhcj4yMDE4PC9ZZWFyPjxSZWNO
dW0+NDQ2PC9SZWNOdW0+PERpc3BsYXlUZXh0PlsyNDgsIDMxNywgMzMzXTwvRGlzcGxheVRleHQ+
PHJlY29yZD48cmVjLW51bWJlcj40NDY8L3JlYy1udW1iZXI+PGZvcmVpZ24ta2V5cz48a2V5IGFw
cD0iRU4iIGRiLWlkPSJ0dDUwZHp4c2wwd2FlZWV4OWFycGQwdDh2d3J2cmF4cHhwdGYiIHRpbWVz
dGFtcD0iMTY0ODUyNTM4MyI+NDQ2PC9rZXk+PC9mb3JlaWduLWtleXM+PHJlZi10eXBlIG5hbWU9
IkpvdXJuYWwgQXJ0aWNsZSI+MTc8L3JlZi10eXBlPjxjb250cmlidXRvcnM+PGF1dGhvcnM+PGF1
dGhvcj5aaHUsIEYuPC9hdXRob3I+PGF1dGhvcj5EdSwgQi48L2F1dGhvcj48YXV0aG9yPlh1LCBC
LjwvYXV0aG9yPjwvYXV0aG9ycz48L2NvbnRyaWJ1dG9ycz48YXV0aC1hZGRyZXNzPmEgSGViZWkg
Tm9ybWFsIFVuaXZlcnNpdHkgb2YgU2NpZW5jZSBhbmQgVGVjaG5vbG9neSAsIFFpbmh1YW5nZGFv
ICwgSGViZWkgLCBDaGluYS4mI3hEO2IgRm9vZCBTY2llbmNlIGFuZCBUZWNobm9sb2d5IFByb2dy
YW0gLCBCZWlqaW5nIE5vcm1hbCBVbml2ZXJzaXR5LUhvbmcgS29uZyBCYXB0aXN0IFVuaXZlcnNp
dHkgVW5pdGVkIEludGVybmF0aW9uYWwgQ29sbGVnZSAsIFpodWhhaSAsIEd1YW5nZG9uZyAsIENo
aW5hLjwvYXV0aC1hZGRyZXNzPjx0aXRsZXM+PHRpdGxlPkFudGktaW5mbGFtbWF0b3J5IGVmZmVj
dHMgb2YgcGh5dG9jaGVtaWNhbHMgZnJvbSBmcnVpdHMsIHZlZ2V0YWJsZXMsIGFuZCBmb29kIGxl
Z3VtZXM6IEEgcmV2aWV3PC90aXRsZT48c2Vjb25kYXJ5LXRpdGxlPkNyaXQgUmV2IEZvb2QgU2Np
IE51dHI8L3NlY29uZGFyeS10aXRsZT48YWx0LXRpdGxlPkNyaXRpY2FsIHJldmlld3MgaW4gZm9v
ZCBzY2llbmNlIGFuZCBudXRyaXRpb248L2FsdC10aXRsZT48L3RpdGxlcz48cGVyaW9kaWNhbD48
ZnVsbC10aXRsZT5Dcml0IFJldiBGb29kIFNjaSBOdXRyPC9mdWxsLXRpdGxlPjxhYmJyLTE+Q3Jp
dGljYWwgcmV2aWV3cyBpbiBmb29kIHNjaWVuY2UgYW5kIG51dHJpdGlvbjwvYWJici0xPjwvcGVy
aW9kaWNhbD48YWx0LXBlcmlvZGljYWw+PGZ1bGwtdGl0bGU+Q3JpdCBSZXYgRm9vZCBTY2kgTnV0
cjwvZnVsbC10aXRsZT48YWJici0xPkNyaXRpY2FsIHJldmlld3MgaW4gZm9vZCBzY2llbmNlIGFu
ZCBudXRyaXRpb248L2FiYnItMT48L2FsdC1wZXJpb2RpY2FsPjxwYWdlcz4xMjYwLTEyNzA8L3Bh
Z2VzPjx2b2x1bWU+NTg8L3ZvbHVtZT48bnVtYmVyPjg8L251bWJlcj48ZWRpdGlvbj4yMDE3LzA2
LzEzPC9lZGl0aW9uPjxrZXl3b3Jkcz48a2V5d29yZD5BbmltYWxzPC9rZXl3b3JkPjxrZXl3b3Jk
PkFudGktSW5mbGFtbWF0b3J5IEFnZW50cy9jaGVtaXN0cnkvKnBoYXJtYWNvbG9neTwva2V5d29y
ZD48a2V5d29yZD5GYWJhY2VhZS8qY2hlbWlzdHJ5PC9rZXl3b3JkPjxrZXl3b3JkPkZvb2QgQW5h
bHlzaXM8L2tleXdvcmQ+PGtleXdvcmQ+RnJ1aXQvKmNoZW1pc3RyeTwva2V5d29yZD48a2V5d29y
ZD5IdW1hbnM8L2tleXdvcmQ+PGtleXdvcmQ+UGh5dG9jaGVtaWNhbHMvY2hlbWlzdHJ5LypwaGFy
bWFjb2xvZ3k8L2tleXdvcmQ+PGtleXdvcmQ+VmVnZXRhYmxlcy8qY2hlbWlzdHJ5PC9rZXl3b3Jk
PjxrZXl3b3JkPkZydWl0cyBhbmQgdmVnZXRhYmxlczwva2V5d29yZD48a2V5d29yZD5hbmltYWwg
bW9kZWw8L2tleXdvcmQ+PGtleXdvcmQ+YW50aS1pbmZsYW1tYXRvcnkgcHJvcGVydHk8L2tleXdv
cmQ+PGtleXdvcmQ+Zm9vZCBsZWd1bWVzPC9rZXl3b3JkPjxrZXl3b3JkPnBoeXRvY2hlbWljYWxz
PC9rZXl3b3JkPjwva2V5d29yZHM+PGRhdGVzPjx5ZWFyPjIwMTg8L3llYXI+PHB1Yi1kYXRlcz48
ZGF0ZT5NYXkgMjQ8L2RhdGU+PC9wdWItZGF0ZXM+PC9kYXRlcz48aXNibj4xMDQwLTgzOTg8L2lz
Ym4+PGFjY2Vzc2lvbi1udW0+Mjg2MDUyMDQ8L2FjY2Vzc2lvbi1udW0+PHVybHM+PC91cmxzPjxl
bGVjdHJvbmljLXJlc291cmNlLW51bT4xMC4xMDgwLzEwNDA4Mzk4LjIwMTYuMTI1MTM5MDwvZWxl
Y3Ryb25pYy1yZXNvdXJjZS1udW0+PHJlbW90ZS1kYXRhYmFzZS1wcm92aWRlcj5OTE08L3JlbW90
ZS1kYXRhYmFzZS1wcm92aWRlcj48bGFuZ3VhZ2U+ZW5nPC9sYW5ndWFnZT48L3JlY29yZD48L0Np
dGU+PENpdGU+PEF1dGhvcj5Sb2NobGFuaTwvQXV0aG9yPjxZZWFyPjIwMTc8L1llYXI+PFJlY051
bT40NDc8L1JlY051bT48cmVjb3JkPjxyZWMtbnVtYmVyPjQ0NzwvcmVjLW51bWJlcj48Zm9yZWln
bi1rZXlzPjxrZXkgYXBwPSJFTiIgZGItaWQ9InR0NTBkenhzbDB3YWVlZXg5YXJwZDB0OHZ3cnZy
YXhweHB0ZiIgdGltZXN0YW1wPSIxNjQ4NTI1NDAyIj40NDc8L2tleT48L2ZvcmVpZ24ta2V5cz48
cmVmLXR5cGUgbmFtZT0iSm91cm5hbCBBcnRpY2xlIj4xNzwvcmVmLXR5cGU+PGNvbnRyaWJ1dG9y
cz48YXV0aG9ycz48YXV0aG9yPlJvY2hsYW5pLCBZLjwvYXV0aG9yPjxhdXRob3I+UG90aGluZW5p
LCBOLiBWLjwvYXV0aG9yPjxhdXRob3I+S292ZWxhbXVkaSwgUy48L2F1dGhvcj48YXV0aG9yPk1l
aHRhLCBKLiBMLjwvYXV0aG9yPjwvYXV0aG9ycz48L2NvbnRyaWJ1dG9ycz48YXV0aC1hZGRyZXNz
PkRpdmlzaW9uIG9mIENhcmRpb3Zhc2N1bGFyIE1lZGljaW5lLCBXZXN0Y2hlc3RlciBNZWRpY2Fs
IENlbnRlciwgVmFsaGFsbGEsIE5ZLCBVU0EuJiN4RDtEaXZpc2lvbiBvZiBDYXJkaW92YXNjdWxh
ciBNZWRpY2luZSwgQ2VudHJhbCBBcmthbnNhcyBWZXRlcmFucyBIZWFsdGhjYXJlIFN5c3RlbSBh
bmQgVW5pdmVyc2l0eSBvZiBBcmthbnNhcyBmb3IgTWVkaWNhbCBTY2llbmNlcywgNDMwMSBXLiBN
YXJraGFtIFN0LiAjNTMyLCBMaXR0bGUgUm9jaywgQVIgNzIyMDUsIFVTQS4mI3hEO0RpdmlzaW9u
IG9mIENhcmRpb3Zhc2N1bGFyIE1lZGljaW5lLCBDZW50cmFsIEFya2Fuc2FzIFZldGVyYW5zIEhl
YWx0aGNhcmUgU3lzdGVtIGFuZCBVbml2ZXJzaXR5IG9mIEFya2Fuc2FzIGZvciBNZWRpY2FsIFNj
aWVuY2VzLCBMaXR0bGUgUm9jaywgQVIsIFVTQS48L2F1dGgtYWRkcmVzcz48dGl0bGVzPjx0aXRs
ZT5NZXRhYm9saWMgc3luZHJvbWU6IHBhdGhvcGh5c2lvbG9neSwgbWFuYWdlbWVudCwgYW5kIG1v
ZHVsYXRpb24gYnkgbmF0dXJhbCBjb21wb3VuZHM8L3RpdGxlPjxzZWNvbmRhcnktdGl0bGU+VGhl
ciBBZHYgQ2FyZGlvdmFzYyBEaXM8L3NlY29uZGFyeS10aXRsZT48YWx0LXRpdGxlPlRoZXJhcGV1
dGljIGFkdmFuY2VzIGluIGNhcmRpb3Zhc2N1bGFyIGRpc2Vhc2U8L2FsdC10aXRsZT48L3RpdGxl
cz48cGVyaW9kaWNhbD48ZnVsbC10aXRsZT5UaGVyIEFkdiBDYXJkaW92YXNjIERpczwvZnVsbC10
aXRsZT48YWJici0xPlRoZXJhcGV1dGljIGFkdmFuY2VzIGluIGNhcmRpb3Zhc2N1bGFyIGRpc2Vh
c2U8L2FiYnItMT48L3BlcmlvZGljYWw+PGFsdC1wZXJpb2RpY2FsPjxmdWxsLXRpdGxlPlRoZXIg
QWR2IENhcmRpb3Zhc2MgRGlzPC9mdWxsLXRpdGxlPjxhYmJyLTE+VGhlcmFwZXV0aWMgYWR2YW5j
ZXMgaW4gY2FyZGlvdmFzY3VsYXIgZGlzZWFzZTwvYWJici0xPjwvYWx0LXBlcmlvZGljYWw+PHBh
Z2VzPjIxNS0yMjU8L3BhZ2VzPjx2b2x1bWU+MTE8L3ZvbHVtZT48bnVtYmVyPjg8L251bWJlcj48
ZWRpdGlvbj4yMDE3LzA2LzI0PC9lZGl0aW9uPjxrZXl3b3Jkcz48a2V5d29yZD5BbnRpLUluZmxh
bW1hdG9yeSBBZ2VudHMvYWR2ZXJzZSBlZmZlY3RzLyp0aGVyYXBldXRpYyB1c2U8L2tleXdvcmQ+
PGtleXdvcmQ+KkRpZXRhcnkgU3VwcGxlbWVudHMvYWR2ZXJzZSBlZmZlY3RzPC9rZXl3b3JkPjxr
ZXl3b3JkPkVhcmx5IERpYWdub3Npczwva2V5d29yZD48a2V5d29yZD5IdW1hbnM8L2tleXdvcmQ+
PGtleXdvcmQ+SW5mbGFtbWF0aW9uL2RpYWdub3Npcy8qZHJ1ZyB0aGVyYXB5L2VwaWRlbWlvbG9n
eS9waHlzaW9wYXRob2xvZ3k8L2tleXdvcmQ+PGtleXdvcmQ+TWV0YWJvbGljIFN5bmRyb21lL2Rp
YWdub3Npcy8qZHJ1ZyB0aGVyYXB5L2VwaWRlbWlvbG9neS9waHlzaW9wYXRob2xvZ3k8L2tleXdv
cmQ+PGtleXdvcmQ+UHJlZGljdGl2ZSBWYWx1ZSBvZiBUZXN0czwva2V5d29yZD48a2V5d29yZD5S
aXNrIEZhY3RvcnM8L2tleXdvcmQ+PGtleXdvcmQ+VHJlYXRtZW50IE91dGNvbWU8L2tleXdvcmQ+
PGtleXdvcmQ+YXRoZXJvZ2VuaWMgZHlzbGlwaWRlbWlhPC9rZXl3b3JkPjxrZXl3b3JkPmNhcmRp
b3Zhc2N1bGFyIGRpc2Vhc2U8L2tleXdvcmQ+PGtleXdvcmQ+aHlwZXJ0ZW5zaW9uPC9rZXl3b3Jk
PjxrZXl3b3JkPmluc3VsaW4gcmVzaXN0YW5jZTwva2V5d29yZD48a2V5d29yZD5tZXRhYm9saWMg
c3luZHJvbWU8L2tleXdvcmQ+PGtleXdvcmQ+bnV0cmFjZXV0aWNhbHM8L2tleXdvcmQ+PGtleXdv
cmQ+b2Jlc2l0eTwva2V5d29yZD48a2V5d29yZD5wcmVwYXJpbmcgdGhpcyBhcnRpY2xlLjwva2V5
d29yZD48L2tleXdvcmRzPjxkYXRlcz48eWVhcj4yMDE3PC95ZWFyPjxwdWItZGF0ZXM+PGRhdGU+
QXVnPC9kYXRlPjwvcHViLWRhdGVzPjwvZGF0ZXM+PGlzYm4+MTc1My05NDQ3IChQcmludCkmI3hE
OzE3NTMtOTQ0NzwvaXNibj48YWNjZXNzaW9uLW51bT4yODYzOTUzODwvYWNjZXNzaW9uLW51bT48
dXJscz48L3VybHM+PGN1c3RvbTI+UE1DNTkzMzU4MDwvY3VzdG9tMj48ZWxlY3Ryb25pYy1yZXNv
dXJjZS1udW0+MTAuMTE3Ny8xNzUzOTQ0NzE3NzExMzc5PC9lbGVjdHJvbmljLXJlc291cmNlLW51
bT48cmVtb3RlLWRhdGFiYXNlLXByb3ZpZGVyPk5MTTwvcmVtb3RlLWRhdGFiYXNlLXByb3ZpZGVy
PjxsYW5ndWFnZT5lbmc8L2xhbmd1YWdlPjwvcmVjb3JkPjwvQ2l0ZT48Q2l0ZT48QXV0aG9yPlNh
eWVtPC9BdXRob3I+PFllYXI+MjAxODwvWWVhcj48UmVjTnVtPjQ0ODwvUmVjTnVtPjxyZWNvcmQ+
PHJlYy1udW1iZXI+NDQ4PC9yZWMtbnVtYmVyPjxmb3JlaWduLWtleXM+PGtleSBhcHA9IkVOIiBk
Yi1pZD0idHQ1MGR6eHNsMHdhZWVleDlhcnBkMHQ4dndydnJheHB4cHRmIiB0aW1lc3RhbXA9IjE2
NDg1MjU0MjMiPjQ0ODwva2V5PjwvZm9yZWlnbi1rZXlzPjxyZWYtdHlwZSBuYW1lPSJKb3VybmFs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585807">
        <w:rPr>
          <w:noProof/>
        </w:rPr>
        <w:instrText xml:space="preserve"> ADDIN EN.CITE </w:instrText>
      </w:r>
      <w:r w:rsidR="00585807">
        <w:rPr>
          <w:noProof/>
        </w:rPr>
        <w:fldChar w:fldCharType="begin">
          <w:fldData xml:space="preserve">PEVuZE5vdGU+PENpdGU+PEF1dGhvcj5aaHU8L0F1dGhvcj48WWVhcj4yMDE4PC9ZZWFyPjxSZWNO
dW0+NDQ2PC9SZWNOdW0+PERpc3BsYXlUZXh0PlsyNDgsIDMxNywgMzMzXTwvRGlzcGxheVRleHQ+
PHJlY29yZD48cmVjLW51bWJlcj40NDY8L3JlYy1udW1iZXI+PGZvcmVpZ24ta2V5cz48a2V5IGFw
cD0iRU4iIGRiLWlkPSJ0dDUwZHp4c2wwd2FlZWV4OWFycGQwdDh2d3J2cmF4cHhwdGYiIHRpbWVz
dGFtcD0iMTY0ODUyNTM4MyI+NDQ2PC9rZXk+PC9mb3JlaWduLWtleXM+PHJlZi10eXBlIG5hbWU9
IkpvdXJuYWwgQXJ0aWNsZSI+MTc8L3JlZi10eXBlPjxjb250cmlidXRvcnM+PGF1dGhvcnM+PGF1
dGhvcj5aaHUsIEYuPC9hdXRob3I+PGF1dGhvcj5EdSwgQi48L2F1dGhvcj48YXV0aG9yPlh1LCBC
LjwvYXV0aG9yPjwvYXV0aG9ycz48L2NvbnRyaWJ1dG9ycz48YXV0aC1hZGRyZXNzPmEgSGViZWkg
Tm9ybWFsIFVuaXZlcnNpdHkgb2YgU2NpZW5jZSBhbmQgVGVjaG5vbG9neSAsIFFpbmh1YW5nZGFv
ICwgSGViZWkgLCBDaGluYS4mI3hEO2IgRm9vZCBTY2llbmNlIGFuZCBUZWNobm9sb2d5IFByb2dy
YW0gLCBCZWlqaW5nIE5vcm1hbCBVbml2ZXJzaXR5LUhvbmcgS29uZyBCYXB0aXN0IFVuaXZlcnNp
dHkgVW5pdGVkIEludGVybmF0aW9uYWwgQ29sbGVnZSAsIFpodWhhaSAsIEd1YW5nZG9uZyAsIENo
aW5hLjwvYXV0aC1hZGRyZXNzPjx0aXRsZXM+PHRpdGxlPkFudGktaW5mbGFtbWF0b3J5IGVmZmVj
dHMgb2YgcGh5dG9jaGVtaWNhbHMgZnJvbSBmcnVpdHMsIHZlZ2V0YWJsZXMsIGFuZCBmb29kIGxl
Z3VtZXM6IEEgcmV2aWV3PC90aXRsZT48c2Vjb25kYXJ5LXRpdGxlPkNyaXQgUmV2IEZvb2QgU2Np
IE51dHI8L3NlY29uZGFyeS10aXRsZT48YWx0LXRpdGxlPkNyaXRpY2FsIHJldmlld3MgaW4gZm9v
ZCBzY2llbmNlIGFuZCBudXRyaXRpb248L2FsdC10aXRsZT48L3RpdGxlcz48cGVyaW9kaWNhbD48
ZnVsbC10aXRsZT5Dcml0IFJldiBGb29kIFNjaSBOdXRyPC9mdWxsLXRpdGxlPjxhYmJyLTE+Q3Jp
dGljYWwgcmV2aWV3cyBpbiBmb29kIHNjaWVuY2UgYW5kIG51dHJpdGlvbjwvYWJici0xPjwvcGVy
aW9kaWNhbD48YWx0LXBlcmlvZGljYWw+PGZ1bGwtdGl0bGU+Q3JpdCBSZXYgRm9vZCBTY2kgTnV0
cjwvZnVsbC10aXRsZT48YWJici0xPkNyaXRpY2FsIHJldmlld3MgaW4gZm9vZCBzY2llbmNlIGFu
ZCBudXRyaXRpb248L2FiYnItMT48L2FsdC1wZXJpb2RpY2FsPjxwYWdlcz4xMjYwLTEyNzA8L3Bh
Z2VzPjx2b2x1bWU+NTg8L3ZvbHVtZT48bnVtYmVyPjg8L251bWJlcj48ZWRpdGlvbj4yMDE3LzA2
LzEzPC9lZGl0aW9uPjxrZXl3b3Jkcz48a2V5d29yZD5BbmltYWxzPC9rZXl3b3JkPjxrZXl3b3Jk
PkFudGktSW5mbGFtbWF0b3J5IEFnZW50cy9jaGVtaXN0cnkvKnBoYXJtYWNvbG9neTwva2V5d29y
ZD48a2V5d29yZD5GYWJhY2VhZS8qY2hlbWlzdHJ5PC9rZXl3b3JkPjxrZXl3b3JkPkZvb2QgQW5h
bHlzaXM8L2tleXdvcmQ+PGtleXdvcmQ+RnJ1aXQvKmNoZW1pc3RyeTwva2V5d29yZD48a2V5d29y
ZD5IdW1hbnM8L2tleXdvcmQ+PGtleXdvcmQ+UGh5dG9jaGVtaWNhbHMvY2hlbWlzdHJ5LypwaGFy
bWFjb2xvZ3k8L2tleXdvcmQ+PGtleXdvcmQ+VmVnZXRhYmxlcy8qY2hlbWlzdHJ5PC9rZXl3b3Jk
PjxrZXl3b3JkPkZydWl0cyBhbmQgdmVnZXRhYmxlczwva2V5d29yZD48a2V5d29yZD5hbmltYWwg
bW9kZWw8L2tleXdvcmQ+PGtleXdvcmQ+YW50aS1pbmZsYW1tYXRvcnkgcHJvcGVydHk8L2tleXdv
cmQ+PGtleXdvcmQ+Zm9vZCBsZWd1bWVzPC9rZXl3b3JkPjxrZXl3b3JkPnBoeXRvY2hlbWljYWxz
PC9rZXl3b3JkPjwva2V5d29yZHM+PGRhdGVzPjx5ZWFyPjIwMTg8L3llYXI+PHB1Yi1kYXRlcz48
ZGF0ZT5NYXkgMjQ8L2RhdGU+PC9wdWItZGF0ZXM+PC9kYXRlcz48aXNibj4xMDQwLTgzOTg8L2lz
Ym4+PGFjY2Vzc2lvbi1udW0+Mjg2MDUyMDQ8L2FjY2Vzc2lvbi1udW0+PHVybHM+PC91cmxzPjxl
bGVjdHJvbmljLXJlc291cmNlLW51bT4xMC4xMDgwLzEwNDA4Mzk4LjIwMTYuMTI1MTM5MDwvZWxl
Y3Ryb25pYy1yZXNvdXJjZS1udW0+PHJlbW90ZS1kYXRhYmFzZS1wcm92aWRlcj5OTE08L3JlbW90
ZS1kYXRhYmFzZS1wcm92aWRlcj48bGFuZ3VhZ2U+ZW5nPC9sYW5ndWFnZT48L3JlY29yZD48L0Np
dGU+PENpdGU+PEF1dGhvcj5Sb2NobGFuaTwvQXV0aG9yPjxZZWFyPjIwMTc8L1llYXI+PFJlY051
bT40NDc8L1JlY051bT48cmVjb3JkPjxyZWMtbnVtYmVyPjQ0NzwvcmVjLW51bWJlcj48Zm9yZWln
bi1rZXlzPjxrZXkgYXBwPSJFTiIgZGItaWQ9InR0NTBkenhzbDB3YWVlZXg5YXJwZDB0OHZ3cnZy
YXhweHB0ZiIgdGltZXN0YW1wPSIxNjQ4NTI1NDAyIj40NDc8L2tleT48L2ZvcmVpZ24ta2V5cz48
cmVmLXR5cGUgbmFtZT0iSm91cm5hbCBBcnRpY2xlIj4xNzwvcmVmLXR5cGU+PGNvbnRyaWJ1dG9y
cz48YXV0aG9ycz48YXV0aG9yPlJvY2hsYW5pLCBZLjwvYXV0aG9yPjxhdXRob3I+UG90aGluZW5p
LCBOLiBWLjwvYXV0aG9yPjxhdXRob3I+S292ZWxhbXVkaSwgUy48L2F1dGhvcj48YXV0aG9yPk1l
aHRhLCBKLiBMLjwvYXV0aG9yPjwvYXV0aG9ycz48L2NvbnRyaWJ1dG9ycz48YXV0aC1hZGRyZXNz
PkRpdmlzaW9uIG9mIENhcmRpb3Zhc2N1bGFyIE1lZGljaW5lLCBXZXN0Y2hlc3RlciBNZWRpY2Fs
IENlbnRlciwgVmFsaGFsbGEsIE5ZLCBVU0EuJiN4RDtEaXZpc2lvbiBvZiBDYXJkaW92YXNjdWxh
ciBNZWRpY2luZSwgQ2VudHJhbCBBcmthbnNhcyBWZXRlcmFucyBIZWFsdGhjYXJlIFN5c3RlbSBh
bmQgVW5pdmVyc2l0eSBvZiBBcmthbnNhcyBmb3IgTWVkaWNhbCBTY2llbmNlcywgNDMwMSBXLiBN
YXJraGFtIFN0LiAjNTMyLCBMaXR0bGUgUm9jaywgQVIgNzIyMDUsIFVTQS4mI3hEO0RpdmlzaW9u
IG9mIENhcmRpb3Zhc2N1bGFyIE1lZGljaW5lLCBDZW50cmFsIEFya2Fuc2FzIFZldGVyYW5zIEhl
YWx0aGNhcmUgU3lzdGVtIGFuZCBVbml2ZXJzaXR5IG9mIEFya2Fuc2FzIGZvciBNZWRpY2FsIFNj
aWVuY2VzLCBMaXR0bGUgUm9jaywgQVIsIFVTQS48L2F1dGgtYWRkcmVzcz48dGl0bGVzPjx0aXRs
ZT5NZXRhYm9saWMgc3luZHJvbWU6IHBhdGhvcGh5c2lvbG9neSwgbWFuYWdlbWVudCwgYW5kIG1v
ZHVsYXRpb24gYnkgbmF0dXJhbCBjb21wb3VuZHM8L3RpdGxlPjxzZWNvbmRhcnktdGl0bGU+VGhl
ciBBZHYgQ2FyZGlvdmFzYyBEaXM8L3NlY29uZGFyeS10aXRsZT48YWx0LXRpdGxlPlRoZXJhcGV1
dGljIGFkdmFuY2VzIGluIGNhcmRpb3Zhc2N1bGFyIGRpc2Vhc2U8L2FsdC10aXRsZT48L3RpdGxl
cz48cGVyaW9kaWNhbD48ZnVsbC10aXRsZT5UaGVyIEFkdiBDYXJkaW92YXNjIERpczwvZnVsbC10
aXRsZT48YWJici0xPlRoZXJhcGV1dGljIGFkdmFuY2VzIGluIGNhcmRpb3Zhc2N1bGFyIGRpc2Vh
c2U8L2FiYnItMT48L3BlcmlvZGljYWw+PGFsdC1wZXJpb2RpY2FsPjxmdWxsLXRpdGxlPlRoZXIg
QWR2IENhcmRpb3Zhc2MgRGlzPC9mdWxsLXRpdGxlPjxhYmJyLTE+VGhlcmFwZXV0aWMgYWR2YW5j
ZXMgaW4gY2FyZGlvdmFzY3VsYXIgZGlzZWFzZTwvYWJici0xPjwvYWx0LXBlcmlvZGljYWw+PHBh
Z2VzPjIxNS0yMjU8L3BhZ2VzPjx2b2x1bWU+MTE8L3ZvbHVtZT48bnVtYmVyPjg8L251bWJlcj48
ZWRpdGlvbj4yMDE3LzA2LzI0PC9lZGl0aW9uPjxrZXl3b3Jkcz48a2V5d29yZD5BbnRpLUluZmxh
bW1hdG9yeSBBZ2VudHMvYWR2ZXJzZSBlZmZlY3RzLyp0aGVyYXBldXRpYyB1c2U8L2tleXdvcmQ+
PGtleXdvcmQ+KkRpZXRhcnkgU3VwcGxlbWVudHMvYWR2ZXJzZSBlZmZlY3RzPC9rZXl3b3JkPjxr
ZXl3b3JkPkVhcmx5IERpYWdub3Npczwva2V5d29yZD48a2V5d29yZD5IdW1hbnM8L2tleXdvcmQ+
PGtleXdvcmQ+SW5mbGFtbWF0aW9uL2RpYWdub3Npcy8qZHJ1ZyB0aGVyYXB5L2VwaWRlbWlvbG9n
eS9waHlzaW9wYXRob2xvZ3k8L2tleXdvcmQ+PGtleXdvcmQ+TWV0YWJvbGljIFN5bmRyb21lL2Rp
YWdub3Npcy8qZHJ1ZyB0aGVyYXB5L2VwaWRlbWlvbG9neS9waHlzaW9wYXRob2xvZ3k8L2tleXdv
cmQ+PGtleXdvcmQ+UHJlZGljdGl2ZSBWYWx1ZSBvZiBUZXN0czwva2V5d29yZD48a2V5d29yZD5S
aXNrIEZhY3RvcnM8L2tleXdvcmQ+PGtleXdvcmQ+VHJlYXRtZW50IE91dGNvbWU8L2tleXdvcmQ+
PGtleXdvcmQ+YXRoZXJvZ2VuaWMgZHlzbGlwaWRlbWlhPC9rZXl3b3JkPjxrZXl3b3JkPmNhcmRp
b3Zhc2N1bGFyIGRpc2Vhc2U8L2tleXdvcmQ+PGtleXdvcmQ+aHlwZXJ0ZW5zaW9uPC9rZXl3b3Jk
PjxrZXl3b3JkPmluc3VsaW4gcmVzaXN0YW5jZTwva2V5d29yZD48a2V5d29yZD5tZXRhYm9saWMg
c3luZHJvbWU8L2tleXdvcmQ+PGtleXdvcmQ+bnV0cmFjZXV0aWNhbHM8L2tleXdvcmQ+PGtleXdv
cmQ+b2Jlc2l0eTwva2V5d29yZD48a2V5d29yZD5wcmVwYXJpbmcgdGhpcyBhcnRpY2xlLjwva2V5
d29yZD48L2tleXdvcmRzPjxkYXRlcz48eWVhcj4yMDE3PC95ZWFyPjxwdWItZGF0ZXM+PGRhdGU+
QXVnPC9kYXRlPjwvcHViLWRhdGVzPjwvZGF0ZXM+PGlzYm4+MTc1My05NDQ3IChQcmludCkmI3hE
OzE3NTMtOTQ0NzwvaXNibj48YWNjZXNzaW9uLW51bT4yODYzOTUzODwvYWNjZXNzaW9uLW51bT48
dXJscz48L3VybHM+PGN1c3RvbTI+UE1DNTkzMzU4MDwvY3VzdG9tMj48ZWxlY3Ryb25pYy1yZXNv
dXJjZS1udW0+MTAuMTE3Ny8xNzUzOTQ0NzE3NzExMzc5PC9lbGVjdHJvbmljLXJlc291cmNlLW51
bT48cmVtb3RlLWRhdGFiYXNlLXByb3ZpZGVyPk5MTTwvcmVtb3RlLWRhdGFiYXNlLXByb3ZpZGVy
PjxsYW5ndWFnZT5lbmc8L2xhbmd1YWdlPjwvcmVjb3JkPjwvQ2l0ZT48Q2l0ZT48QXV0aG9yPlNh
eWVtPC9BdXRob3I+PFllYXI+MjAxODwvWWVhcj48UmVjTnVtPjQ0ODwvUmVjTnVtPjxyZWNvcmQ+
PHJlYy1udW1iZXI+NDQ4PC9yZWMtbnVtYmVyPjxmb3JlaWduLWtleXM+PGtleSBhcHA9IkVOIiBk
Yi1pZD0idHQ1MGR6eHNsMHdhZWVleDlhcnBkMHQ4dndydnJheHB4cHRmIiB0aW1lc3RhbXA9IjE2
NDg1MjU0MjMiPjQ0ODwva2V5PjwvZm9yZWlnbi1rZXlzPjxyZWYtdHlwZSBuYW1lPSJKb3VybmFs
IEFydGljbGUiPjE3PC9yZWYtdHlwZT48Y29udHJpYnV0b3JzPjxhdXRob3JzPjxhdXRob3I+U2F5
ZW0sIEEuIFMuIE0uPC9hdXRob3I+PGF1dGhvcj5BcnlhLCBBLjwvYXV0aG9yPjxhdXRob3I+S2Fy
aW1pYW4sIEguPC9hdXRob3I+PGF1dGhvcj5LcmlzaG5hc2FteSwgTi48L2F1dGhvcj48YXV0aG9y
PkFzaG9rIEhhc2FtbmlzLCBBLjwvYXV0aG9yPjxhdXRob3I+SG9zc2FpbiwgQy4gRi48L2F1dGhv
cj48L2F1dGhvcnM+PC9jb250cmlidXRvcnM+PGF1dGgtYWRkcmVzcz5EZXBhcnRtZW50IG9mIFBo
YXJtYWN5LCBGYWN1bHR5IG9mIE1lZGljaW5lLCBVbml2ZXJzaXR5IG9mIE1hbGF5YSwgNTA2MDMg
S3VhbGEgTHVtcHVyLCBNYWxheXNpYS4gc2F5ZW0wNjZAZ21haWwuY29tLiYjeEQ7RGVwYXJ0bWVu
dCBvZiBQaGFybWFjb2xvZ3kgYW5kIFRoZXJhcGV1dGljcywgU2Nob29sIG9mIE1lZGljaW5lLCBG
YWN1bHR5IG9mIEhlYWx0aCBhbmQgTWVkaWNhbCBTY2llbmNlcywgVGF5bG9yJmFwb3M7cyBVbml2
ZXJzaXR5LCBMYWtlc2lkZSBDYW1wdXMsIDQ3NTAwIFN1YmFuZyBKYXlhLCBNYWxheXNpYS4gYWRp
dHlhLmFyeWFAdGF5bG9ycy5lZHUubXkuJiN4RDtEZXBhcnRtZW50IG9mIFBoYXJtYWNvbG9neSBh
bmQgVGhlcmFwZXV0aWNzLCBTY2hvb2wgb2YgTWVkaWNpbmUsIEZhY3VsdHkgb2YgSGVhbHRoIGFu
ZCBNZWRpY2FsIFNjaWVuY2VzLCBUYXlsb3ImYXBvcztzIFVuaXZlcnNpdHksIExha2VzaWRlIENh
bXB1cywgNDc1MDAgU3ViYW5nIEpheWEsIE1hbGF5c2lhLiBoYW1lZGthcmltaWFuNjFAZ21haWwu
Y29tLiYjeEQ7Q2xpbmljYWwgU2tpbGxzLCBTY2hvb2wgb2YgTWVkaWNpbmUsIEZhY3VsdHkgb2Yg
SGVhbHRoIGFuZCBNZWRpY2FsIFNjaWVuY2VzLCBUYXlsb3ImYXBvcztzIFVuaXZlcnNpdHksIExh
a2VzaWRlIENhbXB1cywgNDc1MDAgU3ViYW5nIEpheWEsIE1hbGF5c2lhLiBOYXJlbmRpcmFuLkty
aXNobmFzYW15QHRheWxvcnMuZWR1Lm15LiYjeEQ7RGVwYXJ0bWVudCBvZiBQaGFybWFjb2xvZ3kg
YW5kIFRoZXJhcGV1dGljcywgU2Nob29sIG9mIE1lZGljaW5lLCBGYWN1bHR5IG9mIEhlYWx0aCBh
bmQgTWVkaWNhbCBTY2llbmNlcywgVGF5bG9yJmFwb3M7cyBVbml2ZXJzaXR5LCBMYWtlc2lkZSBD
YW1wdXMsIDQ3NTAwIFN1YmFuZyBKYXlhLCBNYWxheXNpYS4gQW1leWFBc2hvay5IYXNhbW5pc0B0
YXlsb3JzLmVkdS5teS4mI3hEO0RlcGFydG1lbnQgb2YgUGhhcm1hY3ksIEZhY3VsdHkgb2YgU2Np
ZW5jZXMgYW5kIEVuZ2luZWVyaW5nLCBFYXN0IFdlc3QgVW5pdmVyc2l0eSwgRGhha2EtMTIxMiwg
QmFuZ2xhZGVzaC4gZmFpekBld3ViZC5lZHUuPC9hdXRoLWFkZHJlc3M+PHRpdGxlcz48dGl0bGU+
QWN0aW9uIG9mIFBoeXRvY2hlbWljYWxzIG9uIEluc3VsaW4gU2lnbmFsaW5nIFBhdGh3YXlzIEFj
Y2VsZXJhdGluZyBHbHVjb3NlIFRyYW5zcG9ydGVyIChHTFVUNCkgUHJvdGVpbiBUcmFuc2xvY2F0
aW9uPC90aXRsZT48c2Vjb25kYXJ5LXRpdGxlPk1vbGVjdWxlczwvc2Vjb25kYXJ5LXRpdGxlPjxh
bHQtdGl0bGU+TW9sZWN1bGVzIChCYXNlbCwgU3dpdHplcmxhbmQpPC9hbHQtdGl0bGU+PC90aXRs
ZXM+PHBlcmlvZGljYWw+PGZ1bGwtdGl0bGU+TW9sZWN1bGVzPC9mdWxsLXRpdGxlPjwvcGVyaW9k
aWNhbD48dm9sdW1lPjIzPC92b2x1bWU+PG51bWJlcj4yPC9udW1iZXI+PGVkaXRpb24+MjAxOC8w
Mi8wMTwvZWRpdGlvbj48a2V5d29yZHM+PGtleXdvcmQ+QW5pbWFsczwva2V5d29yZD48a2V5d29y
ZD5EaWFiZXRlcyBNZWxsaXR1cywgVHlwZSAyLyptZXRhYm9saXNtL3BhdGhvbG9neTwva2V5d29y
ZD48a2V5d29yZD5HbHVjb3NlIFRyYW5zcG9ydGVyIFR5cGUgNC8qbWV0YWJvbGlzbTwva2V5d29y
ZD48a2V5d29yZD5IdW1hbnM8L2tleXdvcmQ+PGtleXdvcmQ+SW5zdWxpbjwva2V5d29yZD48a2V5
d29yZD4qSW5zdWxpbiBSZXNpc3RhbmNlPC9rZXl3b3JkPjxrZXl3b3JkPk9iZXNpdHkvKm1ldGFi
b2xpc20vcGF0aG9sb2d5PC9rZXl3b3JkPjxrZXl3b3JkPlBoeXRvY2hlbWljYWxzLypwaGFybWFj
b2xvZ3k8L2tleXdvcmQ+PGtleXdvcmQ+UHJvdGVpbiBUcmFuc3BvcnQvZHJ1ZyBlZmZlY3RzPC9r
ZXl3b3JkPjxrZXl3b3JkPlNpZ25hbCBUcmFuc2R1Y3Rpb24vKmRydWcgZWZmZWN0czwva2V5d29y
ZD48a2V5d29yZD5BcHM8L2tleXdvcmQ+PGtleXdvcmQ+R0xVVDQgdHJhbnNsb2NhdGlvbjwva2V5
d29yZD48a2V5d29yZD5QaTNrPC9rZXl3b3JkPjxrZXl3b3JkPmluc3VsaW4gcmVjZXB0b3I8L2tl
eXdvcmQ+PGtleXdvcmQ+aW5zdWxpbiBzaWduYWxpbmcgcGF0aHdheXM8L2tleXdvcmQ+PGtleXdv
cmQ+cGh5dG9jaGVtaWNhbHM8L2tleXdvcmQ+PC9rZXl3b3Jkcz48ZGF0ZXM+PHllYXI+MjAxODwv
eWVhcj48cHViLWRhdGVzPjxkYXRlPkphbiAyODwvZGF0ZT48L3B1Yi1kYXRlcz48L2RhdGVzPjxp
c2JuPjE0MjAtMzA0OTwvaXNibj48YWNjZXNzaW9uLW51bT4yOTM4MjEwNDwvYWNjZXNzaW9uLW51
bT48dXJscz48L3VybHM+PGN1c3RvbTI+UE1DNjAxNzEzMjwvY3VzdG9tMj48ZWxlY3Ryb25pYy1y
ZXNvdXJjZS1udW0+MTAuMzM5MC9tb2xlY3VsZXMyMzAyMDI1ODwvZWxlY3Ryb25pYy1yZXNvdXJj
ZS1udW0+PHJlbW90ZS1kYXRhYmFzZS1wcm92aWRlcj5OTE08L3JlbW90ZS1kYXRhYmFzZS1wcm92
aWRlcj48bGFuZ3VhZ2U+ZW5nPC9sYW5ndWFnZT48L3JlY29yZD48L0NpdGU+PC9FbmROb3RlPgB=
</w:fldData>
        </w:fldChar>
      </w:r>
      <w:r w:rsidR="00585807">
        <w:rPr>
          <w:noProof/>
        </w:rPr>
        <w:instrText xml:space="preserve"> ADDIN EN.CITE.DATA </w:instrText>
      </w:r>
      <w:r w:rsidR="00585807">
        <w:rPr>
          <w:noProof/>
        </w:rPr>
      </w:r>
      <w:r w:rsidR="00585807">
        <w:rPr>
          <w:noProof/>
        </w:rPr>
        <w:fldChar w:fldCharType="end"/>
      </w:r>
      <w:r w:rsidR="000D5D71">
        <w:rPr>
          <w:noProof/>
        </w:rPr>
      </w:r>
      <w:r w:rsidR="000D5D71">
        <w:rPr>
          <w:noProof/>
        </w:rPr>
        <w:fldChar w:fldCharType="separate"/>
      </w:r>
      <w:r w:rsidR="00585807">
        <w:rPr>
          <w:noProof/>
        </w:rPr>
        <w:t>[248, 317, 333]</w:t>
      </w:r>
      <w:r w:rsidR="000D5D71">
        <w:rPr>
          <w:noProof/>
        </w:rPr>
        <w:fldChar w:fldCharType="end"/>
      </w:r>
      <w:r w:rsidR="00E44995">
        <w:rPr>
          <w:noProof/>
          <w:color w:val="0563C1" w:themeColor="hyperlink"/>
          <w:u w:val="single"/>
        </w:rPr>
        <w:t>.</w:t>
      </w:r>
    </w:p>
    <w:p w14:paraId="5A9F3BC6" w14:textId="73596896" w:rsidR="00422030" w:rsidRPr="00422030" w:rsidRDefault="00422030" w:rsidP="00E44995">
      <w:pPr>
        <w:spacing w:after="0" w:line="360" w:lineRule="auto"/>
        <w:ind w:firstLine="720"/>
        <w:mirrorIndents/>
        <w:jc w:val="both"/>
        <w:rPr>
          <w:noProof/>
          <w:shd w:val="clear" w:color="auto" w:fill="FFFFFF"/>
        </w:rPr>
      </w:pPr>
      <w:r w:rsidRPr="00422030">
        <w:rPr>
          <w:rFonts w:eastAsia="Times New Roman"/>
          <w:noProof/>
        </w:rPr>
        <w:t xml:space="preserve">Within skeletal muscle, insulin mediated tyrosine phosphorylation of IR and subsequent phosphorylation of IRS-1 initiates the downstream signaling cascade required for the uptake of glucose </w:t>
      </w:r>
      <w:r w:rsidR="000D5D71">
        <w:rPr>
          <w:rFonts w:eastAsia="Times New Roman"/>
          <w:noProof/>
        </w:rPr>
        <w:fldChar w:fldCharType="begin"/>
      </w:r>
      <w:r w:rsidR="00585807">
        <w:rPr>
          <w:rFonts w:eastAsia="Times New Roman"/>
          <w:noProof/>
        </w:rPr>
        <w:instrText xml:space="preserve"> ADDIN EN.CITE &lt;EndNote&gt;&lt;Cite&gt;&lt;Author&gt;DeFronzo&lt;/Author&gt;&lt;Year&gt;2009&lt;/Year&gt;&lt;RecNum&gt;449&lt;/RecNum&gt;&lt;DisplayText&gt;[334]&lt;/DisplayText&gt;&lt;record&gt;&lt;rec-number&gt;449&lt;/rec-number&gt;&lt;foreign-keys&gt;&lt;key app="EN" db-id="tt50dzxsl0waeeex9arpd0t8vwrvraxpxptf" timestamp="1648525459"&gt;449&lt;/key&gt;&lt;/foreign-keys&gt;&lt;ref-type name="Journal Article"&gt;17&lt;/ref-type&gt;&lt;contributors&gt;&lt;authors&gt;&lt;author&gt;DeFronzo, R. A.&lt;/author&gt;&lt;author&gt;Tripathy, D.&lt;/author&gt;&lt;/authors&gt;&lt;/contributors&gt;&lt;auth-address&gt;University of Texas Health Science Center, San Antonio, Texas, USA. albarado@uthscsa.edu&lt;/auth-address&gt;&lt;titles&gt;&lt;title&gt;Skeletal muscle insulin resistance is the primary defect in type 2 diabetes&lt;/title&gt;&lt;secondary-title&gt;Diabetes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care&lt;/abbr-1&gt;&lt;/alt-periodical&gt;&lt;pages&gt;S157-63&lt;/pages&gt;&lt;volume&gt;32 Suppl 2&lt;/volume&gt;&lt;number&gt;Suppl 2&lt;/number&gt;&lt;edition&gt;2009/11/13&lt;/edition&gt;&lt;keywords&gt;&lt;keyword&gt;Blood Glucose/metabolism&lt;/keyword&gt;&lt;keyword&gt;Diabetes Mellitus, Type 2/*physiopathology&lt;/keyword&gt;&lt;keyword&gt;Fatty Acids, Nonesterified/metabolism&lt;/keyword&gt;&lt;keyword&gt;Glucose Clamp Technique&lt;/keyword&gt;&lt;keyword&gt;Homeostasis&lt;/keyword&gt;&lt;keyword&gt;Humans&lt;/keyword&gt;&lt;keyword&gt;Insulin/metabolism/physiology&lt;/keyword&gt;&lt;keyword&gt;Insulin Resistance/*physiology&lt;/keyword&gt;&lt;keyword&gt;Insulin Secretion&lt;/keyword&gt;&lt;keyword&gt;Muscle, Skeletal/*physiopathology&lt;/keyword&gt;&lt;/keywords&gt;&lt;dates&gt;&lt;year&gt;2009&lt;/year&gt;&lt;pub-dates&gt;&lt;date&gt;Nov&lt;/date&gt;&lt;/pub-dates&gt;&lt;/dates&gt;&lt;isbn&gt;0149-5992 (Print)&amp;#xD;0149-5992&lt;/isbn&gt;&lt;accession-num&gt;19875544&lt;/accession-num&gt;&lt;urls&gt;&lt;/urls&gt;&lt;custom2&gt;PMC2811436&lt;/custom2&gt;&lt;electronic-resource-num&gt;10.2337/dc09-S302&lt;/electronic-resource-num&gt;&lt;remote-database-provider&gt;NLM&lt;/remote-database-provider&gt;&lt;language&gt;eng&lt;/language&gt;&lt;/record&gt;&lt;/Cite&gt;&lt;/EndNote&gt;</w:instrText>
      </w:r>
      <w:r w:rsidR="000D5D71">
        <w:rPr>
          <w:rFonts w:eastAsia="Times New Roman"/>
          <w:noProof/>
        </w:rPr>
        <w:fldChar w:fldCharType="separate"/>
      </w:r>
      <w:r w:rsidR="00585807">
        <w:rPr>
          <w:rFonts w:eastAsia="Times New Roman"/>
          <w:noProof/>
        </w:rPr>
        <w:t>[334]</w:t>
      </w:r>
      <w:r w:rsidR="000D5D71">
        <w:rPr>
          <w:rFonts w:eastAsia="Times New Roman"/>
          <w:noProof/>
        </w:rPr>
        <w:fldChar w:fldCharType="end"/>
      </w:r>
      <w:r w:rsidRPr="00422030">
        <w:rPr>
          <w:rFonts w:eastAsia="Times New Roman"/>
          <w:noProof/>
        </w:rPr>
        <w:t xml:space="preserve">. Under both fasting and insulin stimulated conditions, Zyflamend enhanced skeletal muscle insulin signaling as evidenced by increased tyrosine phosphorylation of IR, IRS-1 and elevated levels of  downstream signaling components p85 and pERK. Zyflamend treatment also increased the level of pAKT under fasting conditions. </w:t>
      </w:r>
      <w:r w:rsidRPr="00422030">
        <w:rPr>
          <w:noProof/>
          <w:shd w:val="clear" w:color="auto" w:fill="FFFFFF"/>
        </w:rPr>
        <w:t xml:space="preserve">Taken together, these findings show that Zyflamend treatment may ameliorate the deleterious effects of HFD on insulin signaling within skeletal muscle. Considering that ER stress and inflammation have been shown to impair skeletal muscle insulin sensitivity </w:t>
      </w:r>
      <w:r w:rsidR="000D5D71">
        <w:rPr>
          <w:noProof/>
          <w:shd w:val="clear" w:color="auto" w:fill="FFFFFF"/>
        </w:rPr>
        <w:fldChar w:fldCharType="begin"/>
      </w:r>
      <w:r w:rsidR="000D5D71">
        <w:rPr>
          <w:noProof/>
          <w:shd w:val="clear" w:color="auto" w:fill="FFFFFF"/>
        </w:rPr>
        <w:instrText xml:space="preserve"> ADDIN EN.CITE &lt;EndNote&gt;&lt;Cite&gt;&lt;Author&gt;Shou&lt;/Author&gt;&lt;Year&gt;2020&lt;/Year&gt;&lt;RecNum&gt;450&lt;/RecNum&gt;&lt;DisplayText&gt;[157]&lt;/DisplayText&gt;&lt;record&gt;&lt;rec-number&gt;450&lt;/rec-number&gt;&lt;foreign-keys&gt;&lt;key app="EN" db-id="tt50dzxsl0waeeex9arpd0t8vwrvraxpxptf" timestamp="1648525476"&gt;450&lt;/key&gt;&lt;/foreign-keys&gt;&lt;ref-type name="Journal Article"&gt;17&lt;/ref-type&gt;&lt;contributors&gt;&lt;authors&gt;&lt;author&gt;Shou, J.&lt;/author&gt;&lt;author&gt;Chen, P. J.&lt;/author&gt;&lt;author&gt;Xiao, W. H.&lt;/author&gt;&lt;/authors&gt;&lt;/contributors&gt;&lt;auth-address&gt;School of Kinesiology, Shanghai University of Sport, 200 Hengren Road, Yangpu District, Shanghai, 200438 China. GRID: grid.412543.5. ISNI: 0000 0001 0033 4148&lt;/auth-address&gt;&lt;titles&gt;&lt;title&gt;Mechanism of increased risk of insulin resistance in aging skeletal muscle&lt;/title&gt;&lt;secondary-title&gt;Diabetol Metab Syndr&lt;/secondary-title&gt;&lt;alt-title&gt;Diabetology &amp;amp; metabolic syndrome&lt;/alt-title&gt;&lt;/titles&gt;&lt;periodical&gt;&lt;full-title&gt;Diabetology &amp;amp; metabolic syndrome&lt;/full-title&gt;&lt;abbr-1&gt;Diabetol Metab Syndr&lt;/abbr-1&gt;&lt;/periodical&gt;&lt;alt-periodical&gt;&lt;full-title&gt;Diabetology &amp;amp; metabolic syndrome&lt;/full-title&gt;&lt;abbr-1&gt;Diabetol Metab Syndr&lt;/abbr-1&gt;&lt;/alt-periodical&gt;&lt;pages&gt;14&lt;/pages&gt;&lt;volume&gt;12&lt;/volume&gt;&lt;edition&gt;2020/02/23&lt;/edition&gt;&lt;keywords&gt;&lt;keyword&gt;Insulin resistance&lt;/keyword&gt;&lt;keyword&gt;Mechanism&lt;/keyword&gt;&lt;keyword&gt;Skeletal muscle aging&lt;/keyword&gt;&lt;/keywords&gt;&lt;dates&gt;&lt;year&gt;2020&lt;/year&gt;&lt;/dates&gt;&lt;isbn&gt;1758-5996 (Print)&amp;#xD;1758-5996&lt;/isbn&gt;&lt;accession-num&gt;32082422&lt;/accession-num&gt;&lt;urls&gt;&lt;/urls&gt;&lt;custom2&gt;PMC7014712&lt;/custom2&gt;&lt;electronic-resource-num&gt;10.1186/s13098-020-0523-x&lt;/electronic-resource-num&gt;&lt;remote-database-provider&gt;NLM&lt;/remote-database-provider&gt;&lt;language&gt;eng&lt;/language&gt;&lt;/record&gt;&lt;/Cite&gt;&lt;/EndNote&gt;</w:instrText>
      </w:r>
      <w:r w:rsidR="000D5D71">
        <w:rPr>
          <w:noProof/>
          <w:shd w:val="clear" w:color="auto" w:fill="FFFFFF"/>
        </w:rPr>
        <w:fldChar w:fldCharType="separate"/>
      </w:r>
      <w:r w:rsidR="000D5D71">
        <w:rPr>
          <w:noProof/>
          <w:shd w:val="clear" w:color="auto" w:fill="FFFFFF"/>
        </w:rPr>
        <w:t>[157]</w:t>
      </w:r>
      <w:r w:rsidR="000D5D71">
        <w:rPr>
          <w:noProof/>
          <w:shd w:val="clear" w:color="auto" w:fill="FFFFFF"/>
        </w:rPr>
        <w:fldChar w:fldCharType="end"/>
      </w:r>
      <w:r w:rsidRPr="00422030">
        <w:rPr>
          <w:noProof/>
          <w:shd w:val="clear" w:color="auto" w:fill="FFFFFF"/>
        </w:rPr>
        <w:t xml:space="preserve">, Zyflamends anti-inflammatory properties could potentially explain these findings. In order to further assess this possible mechanism, we next investigated Zyflamends impact on ER stress and inflammation signaling components. </w:t>
      </w:r>
    </w:p>
    <w:p w14:paraId="29C50568" w14:textId="7AFB36B0" w:rsidR="00422030" w:rsidRPr="00EE1B17" w:rsidRDefault="00422030" w:rsidP="00EE1B17">
      <w:pPr>
        <w:spacing w:line="360" w:lineRule="auto"/>
        <w:jc w:val="both"/>
      </w:pPr>
      <w:r w:rsidRPr="00422030">
        <w:rPr>
          <w:rFonts w:eastAsia="Times New Roman"/>
          <w:noProof/>
          <w:color w:val="000000" w:themeColor="text1"/>
        </w:rPr>
        <w:tab/>
        <w:t xml:space="preserve">It is well known that disease states and conditions associated with MetS often promote metabolic dysfunction and hyperglycemia. In addition, the abnormal conditions promoted by MetS can result in elevated levels of oxidative stress, ER stress and inflammation </w:t>
      </w:r>
      <w:r w:rsidR="000D5D71">
        <w:rPr>
          <w:rFonts w:eastAsia="Times New Roman"/>
          <w:noProof/>
          <w:color w:val="000000" w:themeColor="text1"/>
        </w:rPr>
        <w:fldChar w:fldCharType="begin"/>
      </w:r>
      <w:r w:rsidR="00585807">
        <w:rPr>
          <w:rFonts w:eastAsia="Times New Roman"/>
          <w:noProof/>
          <w:color w:val="000000" w:themeColor="text1"/>
        </w:rPr>
        <w:instrText xml:space="preserve"> ADDIN EN.CITE &lt;EndNote&gt;&lt;Cite&gt;&lt;Author&gt;Alicka&lt;/Author&gt;&lt;Year&gt;2018&lt;/Year&gt;&lt;RecNum&gt;451&lt;/RecNum&gt;&lt;DisplayText&gt;[335]&lt;/DisplayText&gt;&lt;record&gt;&lt;rec-number&gt;451&lt;/rec-number&gt;&lt;foreign-keys&gt;&lt;key app="EN" db-id="tt50dzxsl0waeeex9arpd0t8vwrvraxpxptf" timestamp="1648525511"&gt;451&lt;/key&gt;&lt;/foreign-keys&gt;&lt;ref-type name="Journal Article"&gt;17&lt;/ref-type&gt;&lt;contributors&gt;&lt;authors&gt;&lt;author&gt;Alicka, M.&lt;/author&gt;&lt;author&gt;Marycz, K.&lt;/author&gt;&lt;/authors&gt;&lt;/contributors&gt;&lt;auth-address&gt;Department of Experimental Biology, The Faculty of Biology and Animal Science, University of Environmental and Life Sciences Wroclaw, Wroclaw, Poland.&amp;#xD;Faculty of Veterinary Medicine, Equine Clinic-Equine Surgery, Justus-Liebig-University, 35392 Gießen, Germany.&lt;/auth-address&gt;&lt;titles&gt;&lt;title&gt;The Effect of Chronic Inflammation and Oxidative and Endoplasmic Reticulum Stress in the Course of Metabolic Syndrome and Its Therapy&lt;/title&gt;&lt;secondary-title&gt;Stem Cells Int&lt;/secondary-title&gt;&lt;alt-title&gt;Stem cells international&lt;/alt-title&gt;&lt;/titles&gt;&lt;periodical&gt;&lt;full-title&gt;Stem Cells Int&lt;/full-title&gt;&lt;abbr-1&gt;Stem cells international&lt;/abbr-1&gt;&lt;/periodical&gt;&lt;alt-periodical&gt;&lt;full-title&gt;Stem Cells Int&lt;/full-title&gt;&lt;abbr-1&gt;Stem cells international&lt;/abbr-1&gt;&lt;/alt-periodical&gt;&lt;pages&gt;4274361&lt;/pages&gt;&lt;volume&gt;2018&lt;/volume&gt;&lt;edition&gt;2018/11/15&lt;/edition&gt;&lt;dates&gt;&lt;year&gt;2018&lt;/year&gt;&lt;/dates&gt;&lt;isbn&gt;1687-966X (Print)&lt;/isbn&gt;&lt;accession-num&gt;30425746&lt;/accession-num&gt;&lt;urls&gt;&lt;/urls&gt;&lt;custom2&gt;PMC6217741&lt;/custom2&gt;&lt;electronic-resource-num&gt;10.1155/2018/4274361&lt;/electronic-resource-num&gt;&lt;remote-database-provider&gt;NLM&lt;/remote-database-provider&gt;&lt;language&gt;eng&lt;/language&gt;&lt;/record&gt;&lt;/Cite&gt;&lt;/EndNote&gt;</w:instrText>
      </w:r>
      <w:r w:rsidR="000D5D71">
        <w:rPr>
          <w:rFonts w:eastAsia="Times New Roman"/>
          <w:noProof/>
          <w:color w:val="000000" w:themeColor="text1"/>
        </w:rPr>
        <w:fldChar w:fldCharType="separate"/>
      </w:r>
      <w:r w:rsidR="00585807">
        <w:rPr>
          <w:rFonts w:eastAsia="Times New Roman"/>
          <w:noProof/>
          <w:color w:val="000000" w:themeColor="text1"/>
        </w:rPr>
        <w:t>[335]</w:t>
      </w:r>
      <w:r w:rsidR="000D5D71">
        <w:rPr>
          <w:rFonts w:eastAsia="Times New Roman"/>
          <w:noProof/>
          <w:color w:val="000000" w:themeColor="text1"/>
        </w:rPr>
        <w:fldChar w:fldCharType="end"/>
      </w:r>
      <w:r w:rsidRPr="00422030">
        <w:rPr>
          <w:rFonts w:eastAsia="Times New Roman"/>
          <w:noProof/>
          <w:color w:val="000000" w:themeColor="text1"/>
        </w:rPr>
        <w:t xml:space="preserve">. Critical to maintaining homeostasis within the tissue, skeletal muscle cells contain a unique ER known as the sarcoplasmic reticulum (SR) </w:t>
      </w:r>
      <w:r w:rsidR="000D5D71">
        <w:rPr>
          <w:noProof/>
          <w:color w:val="000000"/>
          <w:shd w:val="clear" w:color="auto" w:fill="FFFFFF"/>
        </w:rPr>
        <w:fldChar w:fldCharType="begin">
          <w:fldData xml:space="preserve">PEVuZE5vdGU+PENpdGU+PEF1dGhvcj5SYXlhdmFyYXB1PC9BdXRob3I+PFllYXI+MjAxMjwvWWVh
cj48UmVjTnVtPjQ1MjwvUmVjTnVtPjxEaXNwbGF5VGV4dD5bMzM2XTwvRGlzcGxheVRleHQ+PHJl
Y29yZD48cmVjLW51bWJlcj40NTI8L3JlYy1udW1iZXI+PGZvcmVpZ24ta2V5cz48a2V5IGFwcD0i
RU4iIGRiLWlkPSJ0dDUwZHp4c2wwd2FlZWV4OWFycGQwdDh2d3J2cmF4cHhwdGYiIHRpbWVzdGFt
cD0iMTY0ODUyNTUzMSI+NDUyPC9rZXk+PC9mb3JlaWduLWtleXM+PHJlZi10eXBlIG5hbWU9Ikpv
dXJuYWwgQXJ0aWNsZSI+MTc8L3JlZi10eXBlPjxjb250cmlidXRvcnM+PGF1dGhvcnM+PGF1dGhv
cj5SYXlhdmFyYXB1LCBTLjwvYXV0aG9yPjxhdXRob3I+Q29sZXksIFcuPC9hdXRob3I+PGF1dGhv
cj5OYWdhcmFqdSwgSy48L2F1dGhvcj48L2F1dGhvcnM+PC9jb250cmlidXRvcnM+PGF1dGgtYWRk
cmVzcz5JbnN0aXR1dGUgb2YgQmlvbWVkaWNhbCBTY2llbmNlcywgVGhlIEdlb3JnZSBXYXNoaW5n
dG9uIFVuaXZlcnNpdHksIFJlc2VhcmNoIENlbnRlciBmb3IgR2VuZXRpYyBNZWRpY2luZSwgQ2hp
bGRyZW4mYXBvcztzIE5hdGlvbmFsIE1lZGljYWwgQ2VudGVyLCBXYXNoaW5ndG9uLCBEQyAyMDAx
MCwgVVNBLiBzcmF5YXZhcmFwdUBjbm1jcmVzZWFyY2gub3JnPC9hdXRoLWFkZHJlc3M+PHRpdGxl
cz48dGl0bGU+RW5kb3BsYXNtaWMgcmV0aWN1bHVtIHN0cmVzcyBpbiBza2VsZXRhbCBtdXNjbGUg
aG9tZW9zdGFzaXMgYW5kIGRpc2Vhc2U8L3RpdGxlPjxzZWNvbmRhcnktdGl0bGU+Q3VyciBSaGV1
bWF0b2wgUmVwPC9zZWNvbmRhcnktdGl0bGU+PGFsdC10aXRsZT5DdXJyZW50IHJoZXVtYXRvbG9n
eSByZXBvcnRzPC9hbHQtdGl0bGU+PC90aXRsZXM+PHBlcmlvZGljYWw+PGZ1bGwtdGl0bGU+Q3Vy
ciBSaGV1bWF0b2wgUmVwPC9mdWxsLXRpdGxlPjxhYmJyLTE+Q3VycmVudCByaGV1bWF0b2xvZ3kg
cmVwb3J0czwvYWJici0xPjwvcGVyaW9kaWNhbD48YWx0LXBlcmlvZGljYWw+PGZ1bGwtdGl0bGU+
Q3VyciBSaGV1bWF0b2wgUmVwPC9mdWxsLXRpdGxlPjxhYmJyLTE+Q3VycmVudCByaGV1bWF0b2xv
Z3kgcmVwb3J0czwvYWJici0xPjwvYWx0LXBlcmlvZGljYWw+PHBhZ2VzPjIzOC00MzwvcGFnZXM+
PHZvbHVtZT4xNDwvdm9sdW1lPjxudW1iZXI+MzwvbnVtYmVyPjxlZGl0aW9uPjIwMTIvMDMvMTQ8
L2VkaXRpb24+PGtleXdvcmRzPjxrZXl3b3JkPkF1dG9waGFneS9waHlzaW9sb2d5PC9rZXl3b3Jk
PjxrZXl3b3JkPkVuZG9wbGFzbWljIFJldGljdWx1bSBTdHJlc3MvKnBoeXNpb2xvZ3k8L2tleXdv
cmQ+PGtleXdvcmQ+R2VuZXMsIE1IQyBDbGFzcyBJPC9rZXl3b3JkPjxrZXl3b3JkPkhvbWVvc3Rh
c2lzL3BoeXNpb2xvZ3k8L2tleXdvcmQ+PGtleXdvcmQ+SHVtYW5zPC9rZXl3b3JkPjxrZXl3b3Jk
Pk1pdG9jaG9uZHJpYWwgTXlvcGF0aGllcy9waHlzaW9wYXRob2xvZ3k8L2tleXdvcmQ+PGtleXdv
cmQ+TXVzY2xlLCBTa2VsZXRhbC8qcGh5c2lvcGF0aG9sb2d5PC9rZXl3b3JkPjxrZXl3b3JkPk11
c2N1bGFyIERpc2Vhc2VzLypwaHlzaW9wYXRob2xvZ3k8L2tleXdvcmQ+PGtleXdvcmQ+TXlvc2l0
aXMvcGh5c2lvcGF0aG9sb2d5PC9rZXl3b3JkPjwva2V5d29yZHM+PGRhdGVzPjx5ZWFyPjIwMTI8
L3llYXI+PHB1Yi1kYXRlcz48ZGF0ZT5KdW48L2RhdGU+PC9wdWItZGF0ZXM+PC9kYXRlcz48aXNi
bj4xNTIzLTM3NzQgKFByaW50KSYjeEQ7MTUyMy0zNzc0PC9pc2JuPjxhY2Nlc3Npb24tbnVtPjIy
NDEwODI4PC9hY2Nlc3Npb24tbnVtPjx1cmxzPjwvdXJscz48Y3VzdG9tMj5QTUMzNTg3ODQ0PC9j
dXN0b20yPjxjdXN0b202Pk5JSE1TNDQzODcxIHJlcG9ydGVkLjwvY3VzdG9tNj48ZWxlY3Ryb25p
Yy1yZXNvdXJjZS1udW0+MTAuMTAwNy9zMTE5MjYtMDEyLTAyNDctNTwvZWxlY3Ryb25pYy1yZXNv
dXJjZS1udW0+PHJlbW90ZS1kYXRhYmFzZS1wcm92aWRlcj5OTE08L3JlbW90ZS1kYXRhYmFzZS1w
cm92aWRlcj48bGFuZ3VhZ2U+ZW5nPC9sYW5ndWFnZT48L3JlY29yZD48L0NpdGU+PC9FbmROb3Rl
PgB=
</w:fldData>
        </w:fldChar>
      </w:r>
      <w:r w:rsidR="00585807">
        <w:rPr>
          <w:noProof/>
          <w:color w:val="000000"/>
          <w:shd w:val="clear" w:color="auto" w:fill="FFFFFF"/>
        </w:rPr>
        <w:instrText xml:space="preserve"> ADDIN EN.CITE </w:instrText>
      </w:r>
      <w:r w:rsidR="00585807">
        <w:rPr>
          <w:noProof/>
          <w:color w:val="000000"/>
          <w:shd w:val="clear" w:color="auto" w:fill="FFFFFF"/>
        </w:rPr>
        <w:fldChar w:fldCharType="begin">
          <w:fldData xml:space="preserve">PEVuZE5vdGU+PENpdGU+PEF1dGhvcj5SYXlhdmFyYXB1PC9BdXRob3I+PFllYXI+MjAxMjwvWWVh
cj48UmVjTnVtPjQ1MjwvUmVjTnVtPjxEaXNwbGF5VGV4dD5bMzM2XTwvRGlzcGxheVRleHQ+PHJl
Y29yZD48cmVjLW51bWJlcj40NTI8L3JlYy1udW1iZXI+PGZvcmVpZ24ta2V5cz48a2V5IGFwcD0i
RU4iIGRiLWlkPSJ0dDUwZHp4c2wwd2FlZWV4OWFycGQwdDh2d3J2cmF4cHhwdGYiIHRpbWVzdGFt
cD0iMTY0ODUyNTUzMSI+NDUyPC9rZXk+PC9mb3JlaWduLWtleXM+PHJlZi10eXBlIG5hbWU9Ikpv
dXJuYWwgQXJ0aWNsZSI+MTc8L3JlZi10eXBlPjxjb250cmlidXRvcnM+PGF1dGhvcnM+PGF1dGhv
cj5SYXlhdmFyYXB1LCBTLjwvYXV0aG9yPjxhdXRob3I+Q29sZXksIFcuPC9hdXRob3I+PGF1dGhv
cj5OYWdhcmFqdSwgSy48L2F1dGhvcj48L2F1dGhvcnM+PC9jb250cmlidXRvcnM+PGF1dGgtYWRk
cmVzcz5JbnN0aXR1dGUgb2YgQmlvbWVkaWNhbCBTY2llbmNlcywgVGhlIEdlb3JnZSBXYXNoaW5n
dG9uIFVuaXZlcnNpdHksIFJlc2VhcmNoIENlbnRlciBmb3IgR2VuZXRpYyBNZWRpY2luZSwgQ2hp
bGRyZW4mYXBvcztzIE5hdGlvbmFsIE1lZGljYWwgQ2VudGVyLCBXYXNoaW5ndG9uLCBEQyAyMDAx
MCwgVVNBLiBzcmF5YXZhcmFwdUBjbm1jcmVzZWFyY2gub3JnPC9hdXRoLWFkZHJlc3M+PHRpdGxl
cz48dGl0bGU+RW5kb3BsYXNtaWMgcmV0aWN1bHVtIHN0cmVzcyBpbiBza2VsZXRhbCBtdXNjbGUg
aG9tZW9zdGFzaXMgYW5kIGRpc2Vhc2U8L3RpdGxlPjxzZWNvbmRhcnktdGl0bGU+Q3VyciBSaGV1
bWF0b2wgUmVwPC9zZWNvbmRhcnktdGl0bGU+PGFsdC10aXRsZT5DdXJyZW50IHJoZXVtYXRvbG9n
eSByZXBvcnRzPC9hbHQtdGl0bGU+PC90aXRsZXM+PHBlcmlvZGljYWw+PGZ1bGwtdGl0bGU+Q3Vy
ciBSaGV1bWF0b2wgUmVwPC9mdWxsLXRpdGxlPjxhYmJyLTE+Q3VycmVudCByaGV1bWF0b2xvZ3kg
cmVwb3J0czwvYWJici0xPjwvcGVyaW9kaWNhbD48YWx0LXBlcmlvZGljYWw+PGZ1bGwtdGl0bGU+
Q3VyciBSaGV1bWF0b2wgUmVwPC9mdWxsLXRpdGxlPjxhYmJyLTE+Q3VycmVudCByaGV1bWF0b2xv
Z3kgcmVwb3J0czwvYWJici0xPjwvYWx0LXBlcmlvZGljYWw+PHBhZ2VzPjIzOC00MzwvcGFnZXM+
PHZvbHVtZT4xNDwvdm9sdW1lPjxudW1iZXI+MzwvbnVtYmVyPjxlZGl0aW9uPjIwMTIvMDMvMTQ8
L2VkaXRpb24+PGtleXdvcmRzPjxrZXl3b3JkPkF1dG9waGFneS9waHlzaW9sb2d5PC9rZXl3b3Jk
PjxrZXl3b3JkPkVuZG9wbGFzbWljIFJldGljdWx1bSBTdHJlc3MvKnBoeXNpb2xvZ3k8L2tleXdv
cmQ+PGtleXdvcmQ+R2VuZXMsIE1IQyBDbGFzcyBJPC9rZXl3b3JkPjxrZXl3b3JkPkhvbWVvc3Rh
c2lzL3BoeXNpb2xvZ3k8L2tleXdvcmQ+PGtleXdvcmQ+SHVtYW5zPC9rZXl3b3JkPjxrZXl3b3Jk
Pk1pdG9jaG9uZHJpYWwgTXlvcGF0aGllcy9waHlzaW9wYXRob2xvZ3k8L2tleXdvcmQ+PGtleXdv
cmQ+TXVzY2xlLCBTa2VsZXRhbC8qcGh5c2lvcGF0aG9sb2d5PC9rZXl3b3JkPjxrZXl3b3JkPk11
c2N1bGFyIERpc2Vhc2VzLypwaHlzaW9wYXRob2xvZ3k8L2tleXdvcmQ+PGtleXdvcmQ+TXlvc2l0
aXMvcGh5c2lvcGF0aG9sb2d5PC9rZXl3b3JkPjwva2V5d29yZHM+PGRhdGVzPjx5ZWFyPjIwMTI8
L3llYXI+PHB1Yi1kYXRlcz48ZGF0ZT5KdW48L2RhdGU+PC9wdWItZGF0ZXM+PC9kYXRlcz48aXNi
bj4xNTIzLTM3NzQgKFByaW50KSYjeEQ7MTUyMy0zNzc0PC9pc2JuPjxhY2Nlc3Npb24tbnVtPjIy
NDEwODI4PC9hY2Nlc3Npb24tbnVtPjx1cmxzPjwvdXJscz48Y3VzdG9tMj5QTUMzNTg3ODQ0PC9j
dXN0b20yPjxjdXN0b202Pk5JSE1TNDQzODcxIHJlcG9ydGVkLjwvY3VzdG9tNj48ZWxlY3Ryb25p
Yy1yZXNvdXJjZS1udW0+MTAuMTAwNy9zMTE5MjYtMDEyLTAyNDctNTwvZWxlY3Ryb25pYy1yZXNv
dXJjZS1udW0+PHJlbW90ZS1kYXRhYmFzZS1wcm92aWRlcj5OTE08L3JlbW90ZS1kYXRhYmFzZS1w
cm92aWRlcj48bGFuZ3VhZ2U+ZW5nPC9sYW5ndWFnZT48L3JlY29yZD48L0NpdGU+PC9FbmROb3Rl
PgB=
</w:fldData>
        </w:fldChar>
      </w:r>
      <w:r w:rsidR="00585807">
        <w:rPr>
          <w:noProof/>
          <w:color w:val="000000"/>
          <w:shd w:val="clear" w:color="auto" w:fill="FFFFFF"/>
        </w:rPr>
        <w:instrText xml:space="preserve"> ADDIN EN.CITE.DATA </w:instrText>
      </w:r>
      <w:r w:rsidR="00585807">
        <w:rPr>
          <w:noProof/>
          <w:color w:val="000000"/>
          <w:shd w:val="clear" w:color="auto" w:fill="FFFFFF"/>
        </w:rPr>
      </w:r>
      <w:r w:rsidR="00585807">
        <w:rPr>
          <w:noProof/>
          <w:color w:val="000000"/>
          <w:shd w:val="clear" w:color="auto" w:fill="FFFFFF"/>
        </w:rPr>
        <w:fldChar w:fldCharType="end"/>
      </w:r>
      <w:r w:rsidR="000D5D71">
        <w:rPr>
          <w:noProof/>
          <w:color w:val="000000"/>
          <w:shd w:val="clear" w:color="auto" w:fill="FFFFFF"/>
        </w:rPr>
      </w:r>
      <w:r w:rsidR="000D5D71">
        <w:rPr>
          <w:noProof/>
          <w:color w:val="000000"/>
          <w:shd w:val="clear" w:color="auto" w:fill="FFFFFF"/>
        </w:rPr>
        <w:fldChar w:fldCharType="separate"/>
      </w:r>
      <w:r w:rsidR="00585807">
        <w:rPr>
          <w:noProof/>
          <w:color w:val="000000"/>
          <w:shd w:val="clear" w:color="auto" w:fill="FFFFFF"/>
        </w:rPr>
        <w:t>[336]</w:t>
      </w:r>
      <w:r w:rsidR="000D5D71">
        <w:rPr>
          <w:noProof/>
          <w:color w:val="000000"/>
          <w:shd w:val="clear" w:color="auto" w:fill="FFFFFF"/>
        </w:rPr>
        <w:fldChar w:fldCharType="end"/>
      </w:r>
      <w:r w:rsidRPr="00422030">
        <w:rPr>
          <w:rFonts w:eastAsia="Times New Roman"/>
          <w:noProof/>
          <w:color w:val="000000" w:themeColor="text1"/>
        </w:rPr>
        <w:t xml:space="preserve">. Under normal conditions, a tightly regulated intracellular process known as the unfolded protein response (UPR) relies on ER-associated protein degradation (ERAD), to properly detect and dispose of unfolded or misfolded proteins. However, disease states can promote an excessive accumulation of misfolded proteins that can ultimately exceed the capacity of the ER stress response. Left uncorrected, this accumulation of ER stress can result in significant consequences to the SR and skeletal muscle homeostasis </w:t>
      </w:r>
      <w:r w:rsidR="000D5D71">
        <w:rPr>
          <w:rFonts w:eastAsia="Times New Roman"/>
          <w:noProof/>
          <w:color w:val="000000" w:themeColor="text1"/>
        </w:rPr>
        <w:fldChar w:fldCharType="begin">
          <w:fldData xml:space="preserve">PEVuZE5vdGU+PENpdGU+PEF1dGhvcj5SYXlhdmFyYXB1PC9BdXRob3I+PFllYXI+MjAxMjwvWWVh
cj48UmVjTnVtPjQ1MzwvUmVjTnVtPjxEaXNwbGF5VGV4dD5bMzM2XTwvRGlzcGxheVRleHQ+PHJl
Y29yZD48cmVjLW51bWJlcj40NTM8L3JlYy1udW1iZXI+PGZvcmVpZ24ta2V5cz48a2V5IGFwcD0i
RU4iIGRiLWlkPSJ0dDUwZHp4c2wwd2FlZWV4OWFycGQwdDh2d3J2cmF4cHhwdGYiIHRpbWVzdGFt
cD0iMTY0ODUyNTU1NyI+NDUzPC9rZXk+PC9mb3JlaWduLWtleXM+PHJlZi10eXBlIG5hbWU9Ikpv
dXJuYWwgQXJ0aWNsZSI+MTc8L3JlZi10eXBlPjxjb250cmlidXRvcnM+PGF1dGhvcnM+PGF1dGhv
cj5SYXlhdmFyYXB1LCBTLjwvYXV0aG9yPjxhdXRob3I+Q29sZXksIFcuPC9hdXRob3I+PGF1dGhv
cj5OYWdhcmFqdSwgSy48L2F1dGhvcj48L2F1dGhvcnM+PC9jb250cmlidXRvcnM+PGF1dGgtYWRk
cmVzcz5JbnN0aXR1dGUgb2YgQmlvbWVkaWNhbCBTY2llbmNlcywgVGhlIEdlb3JnZSBXYXNoaW5n
dG9uIFVuaXZlcnNpdHksIFJlc2VhcmNoIENlbnRlciBmb3IgR2VuZXRpYyBNZWRpY2luZSwgQ2hp
bGRyZW4mYXBvcztzIE5hdGlvbmFsIE1lZGljYWwgQ2VudGVyLCBXYXNoaW5ndG9uLCBEQyAyMDAx
MCwgVVNBLiBzcmF5YXZhcmFwdUBjbm1jcmVzZWFyY2gub3JnPC9hdXRoLWFkZHJlc3M+PHRpdGxl
cz48dGl0bGU+RW5kb3BsYXNtaWMgcmV0aWN1bHVtIHN0cmVzcyBpbiBza2VsZXRhbCBtdXNjbGUg
aG9tZW9zdGFzaXMgYW5kIGRpc2Vhc2U8L3RpdGxlPjxzZWNvbmRhcnktdGl0bGU+Q3VyciBSaGV1
bWF0b2wgUmVwPC9zZWNvbmRhcnktdGl0bGU+PGFsdC10aXRsZT5DdXJyZW50IHJoZXVtYXRvbG9n
eSByZXBvcnRzPC9hbHQtdGl0bGU+PC90aXRsZXM+PHBlcmlvZGljYWw+PGZ1bGwtdGl0bGU+Q3Vy
ciBSaGV1bWF0b2wgUmVwPC9mdWxsLXRpdGxlPjxhYmJyLTE+Q3VycmVudCByaGV1bWF0b2xvZ3kg
cmVwb3J0czwvYWJici0xPjwvcGVyaW9kaWNhbD48YWx0LXBlcmlvZGljYWw+PGZ1bGwtdGl0bGU+
Q3VyciBSaGV1bWF0b2wgUmVwPC9mdWxsLXRpdGxlPjxhYmJyLTE+Q3VycmVudCByaGV1bWF0b2xv
Z3kgcmVwb3J0czwvYWJici0xPjwvYWx0LXBlcmlvZGljYWw+PHBhZ2VzPjIzOC00MzwvcGFnZXM+
PHZvbHVtZT4xNDwvdm9sdW1lPjxudW1iZXI+MzwvbnVtYmVyPjxlZGl0aW9uPjIwMTIvMDMvMTQ8
L2VkaXRpb24+PGtleXdvcmRzPjxrZXl3b3JkPkF1dG9waGFneS9waHlzaW9sb2d5PC9rZXl3b3Jk
PjxrZXl3b3JkPkVuZG9wbGFzbWljIFJldGljdWx1bSBTdHJlc3MvKnBoeXNpb2xvZ3k8L2tleXdv
cmQ+PGtleXdvcmQ+R2VuZXMsIE1IQyBDbGFzcyBJPC9rZXl3b3JkPjxrZXl3b3JkPkhvbWVvc3Rh
c2lzL3BoeXNpb2xvZ3k8L2tleXdvcmQ+PGtleXdvcmQ+SHVtYW5zPC9rZXl3b3JkPjxrZXl3b3Jk
Pk1pdG9jaG9uZHJpYWwgTXlvcGF0aGllcy9waHlzaW9wYXRob2xvZ3k8L2tleXdvcmQ+PGtleXdv
cmQ+TXVzY2xlLCBTa2VsZXRhbC8qcGh5c2lvcGF0aG9sb2d5PC9rZXl3b3JkPjxrZXl3b3JkPk11
c2N1bGFyIERpc2Vhc2VzLypwaHlzaW9wYXRob2xvZ3k8L2tleXdvcmQ+PGtleXdvcmQ+TXlvc2l0
aXMvcGh5c2lvcGF0aG9sb2d5PC9rZXl3b3JkPjwva2V5d29yZHM+PGRhdGVzPjx5ZWFyPjIwMTI8
L3llYXI+PHB1Yi1kYXRlcz48ZGF0ZT5KdW48L2RhdGU+PC9wdWItZGF0ZXM+PC9kYXRlcz48aXNi
bj4xNTIzLTM3NzQgKFByaW50KSYjeEQ7MTUyMy0zNzc0PC9pc2JuPjxhY2Nlc3Npb24tbnVtPjIy
NDEwODI4PC9hY2Nlc3Npb24tbnVtPjx1cmxzPjwvdXJscz48Y3VzdG9tMj5QTUMzNTg3ODQ0PC9j
dXN0b20yPjxjdXN0b202Pk5JSE1TNDQzODcxIHJlcG9ydGVkLjwvY3VzdG9tNj48ZWxlY3Ryb25p
Yy1yZXNvdXJjZS1udW0+MTAuMTAwNy9zMTE5MjYtMDEyLTAyNDctNTwvZWxlY3Ryb25pYy1yZXNv
dXJjZS1udW0+PHJlbW90ZS1kYXRhYmFzZS1wcm92aWRlcj5OTE08L3JlbW90ZS1kYXRhYmFzZS1w
cm92aWRlcj48bGFuZ3VhZ2U+ZW5nPC9sYW5ndWFnZT48L3JlY29yZD48L0NpdGU+PC9FbmROb3Rl
PgB=
</w:fldData>
        </w:fldChar>
      </w:r>
      <w:r w:rsidR="00585807">
        <w:rPr>
          <w:rFonts w:eastAsia="Times New Roman"/>
          <w:noProof/>
          <w:color w:val="000000" w:themeColor="text1"/>
        </w:rPr>
        <w:instrText xml:space="preserve"> ADDIN EN.CITE </w:instrText>
      </w:r>
      <w:r w:rsidR="00585807">
        <w:rPr>
          <w:rFonts w:eastAsia="Times New Roman"/>
          <w:noProof/>
          <w:color w:val="000000" w:themeColor="text1"/>
        </w:rPr>
        <w:fldChar w:fldCharType="begin">
          <w:fldData xml:space="preserve">PEVuZE5vdGU+PENpdGU+PEF1dGhvcj5SYXlhdmFyYXB1PC9BdXRob3I+PFllYXI+MjAxMjwvWWVh
cj48UmVjTnVtPjQ1MzwvUmVjTnVtPjxEaXNwbGF5VGV4dD5bMzM2XTwvRGlzcGxheVRleHQ+PHJl
Y29yZD48cmVjLW51bWJlcj40NTM8L3JlYy1udW1iZXI+PGZvcmVpZ24ta2V5cz48a2V5IGFwcD0i
RU4iIGRiLWlkPSJ0dDUwZHp4c2wwd2FlZWV4OWFycGQwdDh2d3J2cmF4cHhwdGYiIHRpbWVzdGFt
cD0iMTY0ODUyNTU1NyI+NDUzPC9rZXk+PC9mb3JlaWduLWtleXM+PHJlZi10eXBlIG5hbWU9Ikpv
dXJuYWwgQXJ0aWNsZSI+MTc8L3JlZi10eXBlPjxjb250cmlidXRvcnM+PGF1dGhvcnM+PGF1dGhv
cj5SYXlhdmFyYXB1LCBTLjwvYXV0aG9yPjxhdXRob3I+Q29sZXksIFcuPC9hdXRob3I+PGF1dGhv
cj5OYWdhcmFqdSwgSy48L2F1dGhvcj48L2F1dGhvcnM+PC9jb250cmlidXRvcnM+PGF1dGgtYWRk
cmVzcz5JbnN0aXR1dGUgb2YgQmlvbWVkaWNhbCBTY2llbmNlcywgVGhlIEdlb3JnZSBXYXNoaW5n
dG9uIFVuaXZlcnNpdHksIFJlc2VhcmNoIENlbnRlciBmb3IgR2VuZXRpYyBNZWRpY2luZSwgQ2hp
bGRyZW4mYXBvcztzIE5hdGlvbmFsIE1lZGljYWwgQ2VudGVyLCBXYXNoaW5ndG9uLCBEQyAyMDAx
MCwgVVNBLiBzcmF5YXZhcmFwdUBjbm1jcmVzZWFyY2gub3JnPC9hdXRoLWFkZHJlc3M+PHRpdGxl
cz48dGl0bGU+RW5kb3BsYXNtaWMgcmV0aWN1bHVtIHN0cmVzcyBpbiBza2VsZXRhbCBtdXNjbGUg
aG9tZW9zdGFzaXMgYW5kIGRpc2Vhc2U8L3RpdGxlPjxzZWNvbmRhcnktdGl0bGU+Q3VyciBSaGV1
bWF0b2wgUmVwPC9zZWNvbmRhcnktdGl0bGU+PGFsdC10aXRsZT5DdXJyZW50IHJoZXVtYXRvbG9n
eSByZXBvcnRzPC9hbHQtdGl0bGU+PC90aXRsZXM+PHBlcmlvZGljYWw+PGZ1bGwtdGl0bGU+Q3Vy
ciBSaGV1bWF0b2wgUmVwPC9mdWxsLXRpdGxlPjxhYmJyLTE+Q3VycmVudCByaGV1bWF0b2xvZ3kg
cmVwb3J0czwvYWJici0xPjwvcGVyaW9kaWNhbD48YWx0LXBlcmlvZGljYWw+PGZ1bGwtdGl0bGU+
Q3VyciBSaGV1bWF0b2wgUmVwPC9mdWxsLXRpdGxlPjxhYmJyLTE+Q3VycmVudCByaGV1bWF0b2xv
Z3kgcmVwb3J0czwvYWJici0xPjwvYWx0LXBlcmlvZGljYWw+PHBhZ2VzPjIzOC00MzwvcGFnZXM+
PHZvbHVtZT4xNDwvdm9sdW1lPjxudW1iZXI+MzwvbnVtYmVyPjxlZGl0aW9uPjIwMTIvMDMvMTQ8
L2VkaXRpb24+PGtleXdvcmRzPjxrZXl3b3JkPkF1dG9waGFneS9waHlzaW9sb2d5PC9rZXl3b3Jk
PjxrZXl3b3JkPkVuZG9wbGFzbWljIFJldGljdWx1bSBTdHJlc3MvKnBoeXNpb2xvZ3k8L2tleXdv
cmQ+PGtleXdvcmQ+R2VuZXMsIE1IQyBDbGFzcyBJPC9rZXl3b3JkPjxrZXl3b3JkPkhvbWVvc3Rh
c2lzL3BoeXNpb2xvZ3k8L2tleXdvcmQ+PGtleXdvcmQ+SHVtYW5zPC9rZXl3b3JkPjxrZXl3b3Jk
Pk1pdG9jaG9uZHJpYWwgTXlvcGF0aGllcy9waHlzaW9wYXRob2xvZ3k8L2tleXdvcmQ+PGtleXdv
cmQ+TXVzY2xlLCBTa2VsZXRhbC8qcGh5c2lvcGF0aG9sb2d5PC9rZXl3b3JkPjxrZXl3b3JkPk11
c2N1bGFyIERpc2Vhc2VzLypwaHlzaW9wYXRob2xvZ3k8L2tleXdvcmQ+PGtleXdvcmQ+TXlvc2l0
aXMvcGh5c2lvcGF0aG9sb2d5PC9rZXl3b3JkPjwva2V5d29yZHM+PGRhdGVzPjx5ZWFyPjIwMTI8
L3llYXI+PHB1Yi1kYXRlcz48ZGF0ZT5KdW48L2RhdGU+PC9wdWItZGF0ZXM+PC9kYXRlcz48aXNi
bj4xNTIzLTM3NzQgKFByaW50KSYjeEQ7MTUyMy0zNzc0PC9pc2JuPjxhY2Nlc3Npb24tbnVtPjIy
NDEwODI4PC9hY2Nlc3Npb24tbnVtPjx1cmxzPjwvdXJscz48Y3VzdG9tMj5QTUMzNTg3ODQ0PC9j
dXN0b20yPjxjdXN0b202Pk5JSE1TNDQzODcxIHJlcG9ydGVkLjwvY3VzdG9tNj48ZWxlY3Ryb25p
Yy1yZXNvdXJjZS1udW0+MTAuMTAwNy9zMTE5MjYtMDEyLTAyNDctNTwvZWxlY3Ryb25pYy1yZXNv
dXJjZS1udW0+PHJlbW90ZS1kYXRhYmFzZS1wcm92aWRlcj5OTE08L3JlbW90ZS1kYXRhYmFzZS1w
cm92aWRlcj48bGFuZ3VhZ2U+ZW5nPC9sYW5ndWFnZT48L3JlY29yZD48L0NpdGU+PC9FbmROb3Rl
PgB=
</w:fldData>
        </w:fldChar>
      </w:r>
      <w:r w:rsidR="00585807">
        <w:rPr>
          <w:rFonts w:eastAsia="Times New Roman"/>
          <w:noProof/>
          <w:color w:val="000000" w:themeColor="text1"/>
        </w:rPr>
        <w:instrText xml:space="preserve"> ADDIN EN.CITE.DATA </w:instrText>
      </w:r>
      <w:r w:rsidR="00585807">
        <w:rPr>
          <w:rFonts w:eastAsia="Times New Roman"/>
          <w:noProof/>
          <w:color w:val="000000" w:themeColor="text1"/>
        </w:rPr>
      </w:r>
      <w:r w:rsidR="00585807">
        <w:rPr>
          <w:rFonts w:eastAsia="Times New Roman"/>
          <w:noProof/>
          <w:color w:val="000000" w:themeColor="text1"/>
        </w:rPr>
        <w:fldChar w:fldCharType="end"/>
      </w:r>
      <w:r w:rsidR="000D5D71">
        <w:rPr>
          <w:rFonts w:eastAsia="Times New Roman"/>
          <w:noProof/>
          <w:color w:val="000000" w:themeColor="text1"/>
        </w:rPr>
      </w:r>
      <w:r w:rsidR="000D5D71">
        <w:rPr>
          <w:rFonts w:eastAsia="Times New Roman"/>
          <w:noProof/>
          <w:color w:val="000000" w:themeColor="text1"/>
        </w:rPr>
        <w:fldChar w:fldCharType="separate"/>
      </w:r>
      <w:r w:rsidR="00585807">
        <w:rPr>
          <w:rFonts w:eastAsia="Times New Roman"/>
          <w:noProof/>
          <w:color w:val="000000" w:themeColor="text1"/>
        </w:rPr>
        <w:t>[336]</w:t>
      </w:r>
      <w:r w:rsidR="000D5D71">
        <w:rPr>
          <w:rFonts w:eastAsia="Times New Roman"/>
          <w:noProof/>
          <w:color w:val="000000" w:themeColor="text1"/>
        </w:rPr>
        <w:fldChar w:fldCharType="end"/>
      </w:r>
      <w:r w:rsidRPr="00422030">
        <w:rPr>
          <w:rFonts w:eastAsia="Times New Roman"/>
          <w:noProof/>
          <w:color w:val="000000" w:themeColor="text1"/>
        </w:rPr>
        <w:t>. In comparison to the control diet, Zyflamend chow incorporation had no significant impact on inflammatory or ER stress signaling pathways. Within the skeletal muscle of HFD Zyflamend treated animals, we observed reduced activation of PERK and IRE1</w:t>
      </w:r>
      <w:r w:rsidRPr="00422030">
        <w:rPr>
          <w:noProof/>
          <w:shd w:val="clear" w:color="auto" w:fill="FFFFFF"/>
        </w:rPr>
        <w:t>α,</w:t>
      </w:r>
      <w:r w:rsidRPr="00422030">
        <w:rPr>
          <w:rFonts w:eastAsia="Times New Roman"/>
          <w:noProof/>
          <w:color w:val="000000" w:themeColor="text1"/>
        </w:rPr>
        <w:t xml:space="preserve"> both ER transmembrane sensors responsible for initiating independent signaling branches of the UPR. Furthermore, this was accompanied by inactivation of their respective downstream targets </w:t>
      </w:r>
      <w:r w:rsidRPr="00422030">
        <w:rPr>
          <w:noProof/>
          <w:shd w:val="clear" w:color="auto" w:fill="FFFFFF"/>
        </w:rPr>
        <w:t xml:space="preserve">EIF2α and XBP1. In addition, Zyflamend </w:t>
      </w:r>
      <w:r w:rsidRPr="00EE1B17">
        <w:lastRenderedPageBreak/>
        <w:t xml:space="preserve">reduced the cleavage of </w:t>
      </w:r>
      <w:proofErr w:type="spellStart"/>
      <w:r w:rsidRPr="00EE1B17">
        <w:t>ATF6</w:t>
      </w:r>
      <w:proofErr w:type="spellEnd"/>
      <w:r w:rsidRPr="00EE1B17">
        <w:t xml:space="preserve">, another independent ER transmembrane signaling protein.  Diversified crosstalk between aspects of ER stress response, the </w:t>
      </w:r>
      <w:proofErr w:type="spellStart"/>
      <w:r w:rsidRPr="00EE1B17">
        <w:t>UPR</w:t>
      </w:r>
      <w:proofErr w:type="spellEnd"/>
      <w:r w:rsidRPr="00EE1B17">
        <w:t xml:space="preserve"> and inflammatory signaling components has been documented </w:t>
      </w:r>
      <w:r w:rsidR="000D5D71" w:rsidRPr="00EE1B17">
        <w:fldChar w:fldCharType="begin"/>
      </w:r>
      <w:r w:rsidR="00585807" w:rsidRPr="00EE1B17">
        <w:instrText xml:space="preserve"> ADDIN EN.CITE &lt;EndNote&gt;&lt;Cite&gt;&lt;Author&gt;Chipurupalli&lt;/Author&gt;&lt;Year&gt;2021&lt;/Year&gt;&lt;RecNum&gt;454&lt;/RecNum&gt;&lt;DisplayText&gt;[337]&lt;/DisplayText&gt;&lt;record&gt;&lt;rec-number&gt;454&lt;/rec-number&gt;&lt;foreign-keys&gt;&lt;key app="EN" db-id="tt50dzxsl0waeeex9arpd0t8vwrvraxpxptf" timestamp="1648525635"&gt;454&lt;/key&gt;&lt;/foreign-keys&gt;&lt;ref-type name="Journal Article"&gt;17&lt;/ref-type&gt;&lt;contributors&gt;&lt;authors&gt;&lt;author&gt;Chipurupalli, S.&lt;/author&gt;&lt;author&gt;Samavedam, U.&lt;/author&gt;&lt;author&gt;Robinson, N.&lt;/author&gt;&lt;/authors&gt;&lt;/contributors&gt;&lt;auth-address&gt;Cellular-Stress and Immune Response Laboratory, Center for Cancer Biology, University of South Australia and SA Pathology, Adelaide, SA, Australia.&amp;#xD;College of Medicine, University of Cincinnati, Cincinnati, OH, United States.&lt;/auth-address&gt;&lt;titles&gt;&lt;title&gt;Crosstalk Between ER Stress, Autophagy and Inflammation&lt;/title&gt;&lt;secondary-title&gt;Front Med (Lausanne)&lt;/secondary-title&gt;&lt;alt-title&gt;Frontiers in medicine&lt;/alt-title&gt;&lt;/titles&gt;&lt;periodical&gt;&lt;full-title&gt;Front Med (Lausanne)&lt;/full-title&gt;&lt;abbr-1&gt;Frontiers in medicine&lt;/abbr-1&gt;&lt;/periodical&gt;&lt;alt-periodical&gt;&lt;full-title&gt;Front Med (Lausanne)&lt;/full-title&gt;&lt;abbr-1&gt;Frontiers in medicine&lt;/abbr-1&gt;&lt;/alt-periodical&gt;&lt;pages&gt;758311&lt;/pages&gt;&lt;volume&gt;8&lt;/volume&gt;&lt;edition&gt;2021/11/23&lt;/edition&gt;&lt;keywords&gt;&lt;keyword&gt;ER-stress&lt;/keyword&gt;&lt;keyword&gt;autophagy&lt;/keyword&gt;&lt;keyword&gt;cytokines&lt;/keyword&gt;&lt;keyword&gt;inflammation&lt;/keyword&gt;&lt;keyword&gt;unfolded protein response&lt;/keyword&gt;&lt;keyword&gt;or financial relationships that could be construed as a potential conflict of&lt;/keyword&gt;&lt;keyword&gt;interest.&lt;/keyword&gt;&lt;/keywords&gt;&lt;dates&gt;&lt;year&gt;2021&lt;/year&gt;&lt;/dates&gt;&lt;isbn&gt;2296-858X (Print)&amp;#xD;2296-858x&lt;/isbn&gt;&lt;accession-num&gt;34805224&lt;/accession-num&gt;&lt;urls&gt;&lt;/urls&gt;&lt;custom2&gt;PMC8602556&lt;/custom2&gt;&lt;electronic-resource-num&gt;10.3389/fmed.2021.758311&lt;/electronic-resource-num&gt;&lt;remote-database-provider&gt;NLM&lt;/remote-database-provider&gt;&lt;language&gt;eng&lt;/language&gt;&lt;/record&gt;&lt;/Cite&gt;&lt;/EndNote&gt;</w:instrText>
      </w:r>
      <w:r w:rsidR="000D5D71" w:rsidRPr="00EE1B17">
        <w:fldChar w:fldCharType="separate"/>
      </w:r>
      <w:r w:rsidR="00585807" w:rsidRPr="00EE1B17">
        <w:t>[337]</w:t>
      </w:r>
      <w:r w:rsidR="000D5D71" w:rsidRPr="00EE1B17">
        <w:fldChar w:fldCharType="end"/>
      </w:r>
      <w:r w:rsidRPr="00EE1B17">
        <w:t xml:space="preserve">. For instance, </w:t>
      </w:r>
      <w:proofErr w:type="spellStart"/>
      <w:r w:rsidRPr="00EE1B17">
        <w:t>IRE1</w:t>
      </w:r>
      <w:proofErr w:type="spellEnd"/>
      <w:r w:rsidRPr="00EE1B17">
        <w:t xml:space="preserve">α phosphorylation has been shown to indirectly </w:t>
      </w:r>
      <w:proofErr w:type="spellStart"/>
      <w:r w:rsidRPr="00EE1B17">
        <w:t>inititate</w:t>
      </w:r>
      <w:proofErr w:type="spellEnd"/>
      <w:r w:rsidRPr="00EE1B17">
        <w:t xml:space="preserve"> the activation of </w:t>
      </w:r>
      <w:proofErr w:type="spellStart"/>
      <w:r w:rsidRPr="00EE1B17">
        <w:t>JNK</w:t>
      </w:r>
      <w:proofErr w:type="spellEnd"/>
      <w:r w:rsidRPr="00EE1B17">
        <w:t xml:space="preserve">, a key inflammatory signaling promoter </w:t>
      </w:r>
      <w:r w:rsidR="000D5D71" w:rsidRPr="00EE1B17">
        <w:fldChar w:fldCharType="begin">
          <w:fldData xml:space="preserve">PEVuZE5vdGU+PENpdGU+PEF1dGhvcj5SaWF6PC9BdXRob3I+PFllYXI+MjAyMDwvWWVhcj48UmVj
TnVtPjQ1NTwvUmVjTnVtPjxEaXNwbGF5VGV4dD5bMzM4XTwvRGlzcGxheVRleHQ+PHJlY29yZD48
cmVjLW51bWJlcj40NTU8L3JlYy1udW1iZXI+PGZvcmVpZ24ta2V5cz48a2V5IGFwcD0iRU4iIGRi
LWlkPSJ0dDUwZHp4c2wwd2FlZWV4OWFycGQwdDh2d3J2cmF4cHhwdGYiIHRpbWVzdGFtcD0iMTY0
ODUyNTY1OCI+NDU1PC9rZXk+PC9mb3JlaWduLWtleXM+PHJlZi10eXBlIG5hbWU9IkpvdXJuYWwg
QXJ0aWNsZSI+MTc8L3JlZi10eXBlPjxjb250cmlidXRvcnM+PGF1dGhvcnM+PGF1dGhvcj5SaWF6
LCBULiBBLjwvYXV0aG9yPjxhdXRob3I+SnVuamFwcGEsIFIuIFAuPC9hdXRob3I+PGF1dGhvcj5I
YW5kaWd1bmQsIE0uPC9hdXRob3I+PGF1dGhvcj5GZXJkb3VzLCBKLjwvYXV0aG9yPjxhdXRob3I+
S2ltLCBILiBSLjwvYXV0aG9yPjxhdXRob3I+Q2hhZSwgSC4gSi48L2F1dGhvcj48L2F1dGhvcnM+
PC9jb250cmlidXRvcnM+PGF1dGgtYWRkcmVzcz5EZXBhcnRtZW50IG9mIFBoYXJtYWNvbG9neSwg
U2Nob29sIG9mIE1lZGljaW5lLCBJbnN0aXR1dGUgb2YgTmV3IERydWcgRGV2ZWxvcG1lbnQsIEpl
b25idWsgTmF0aW9uYWwgVW5pdmVyc2l0eSwgSmVvbmp1IDU0OTA3LCBLb3JlYS4mI3hEO0RlcGFy
dG1lbnQgb2YgTGFib3JhdG9yeSBNZWRpY2luZSwgSmVvbmJ1ayBOYXRpb25hbCBVbml2ZXJzaXR5
LCBNZWRpY2FsIFNjaG9vbCwgSmVvbmp1IDU0OTA3LCBLb3JlYS4mI3hEO0RlcGFydG1lbnQgb2Yg
UmFkaW9sb2d5IGFuZCBSZXNlYXJjaCBJbnN0aXR1dGUgb2YgQ2xpbmljYWwgTWVkaWNpbmUgb2Yg
SmVvbmJ1ayBOYXRpb25hbCBVbml2ZXJzaXR5LCBCaW9tZWRpY2FsIFJlc2VhcmNoIEluc3RpdHV0
ZSBvZiBKZW9uYnVrIE5hdGlvbmFsIFVuaXZlcnNpdHkgSG9zcGl0YWwsIEplb25qdSA1NDkwNywg
S29yZWEuJiN4RDtDb2xsZWdlIG9mIERlbnRpc3RyeSwgRGFua29vayBVbml2ZXJzaXR5LCBDaGVv
bmFuIDMxMTE2LCBLb3JlYS48L2F1dGgtYWRkcmVzcz48dGl0bGVzPjx0aXRsZT5Sb2xlIG9mIEVu
ZG9wbGFzbWljIFJldGljdWx1bSBTdHJlc3MgU2Vuc29yIElSRTHOsSBpbiBDZWxsdWxhciBQaHlz
aW9sb2d5LCBDYWxjaXVtLCBST1MgU2lnbmFsaW5nLCBhbmQgTWV0YWZsYW1tYXRpb248L3RpdGxl
PjxzZWNvbmRhcnktdGl0bGU+Q2VsbHM8L3NlY29uZGFyeS10aXRsZT48YWx0LXRpdGxlPkNlbGxz
PC9hbHQtdGl0bGU+PC90aXRsZXM+PHBlcmlvZGljYWw+PGZ1bGwtdGl0bGU+Q2VsbHM8L2Z1bGwt
dGl0bGU+PGFiYnItMT5DZWxsczwvYWJici0xPjwvcGVyaW9kaWNhbD48YWx0LXBlcmlvZGljYWw+
PGZ1bGwtdGl0bGU+Q2VsbHM8L2Z1bGwtdGl0bGU+PGFiYnItMT5DZWxsczwvYWJici0xPjwvYWx0
LXBlcmlvZGljYWw+PHZvbHVtZT45PC92b2x1bWU+PG51bWJlcj41PC9udW1iZXI+PGVkaXRpb24+
MjAyMC8wNS8xNDwvZWRpdGlvbj48a2V5d29yZHM+PGtleXdvcmQ+QW5pbWFsczwva2V5d29yZD48
a2V5d29yZD5DYWxjaXVtLyptZXRhYm9saXNtPC9rZXl3b3JkPjxrZXl3b3JkPipFbmRvcGxhc21p
YyBSZXRpY3VsdW0gU3RyZXNzPC9rZXl3b3JkPjxrZXl3b3JkPkh1bWFuczwva2V5d29yZD48a2V5
d29yZD5JbmZsYW1tYXRpb24vKm1ldGFib2xpc20vKnBhdGhvbG9neTwva2V5d29yZD48a2V5d29y
ZD5Qcm90ZWluIFNlcmluZS1UaHJlb25pbmUgS2luYXNlcy9jaGVtaXN0cnkvKm1ldGFib2xpc208
L2tleXdvcmQ+PGtleXdvcmQ+UmVhY3RpdmUgT3h5Z2VuIFNwZWNpZXMvKm1ldGFib2xpc208L2tl
eXdvcmQ+PGtleXdvcmQ+KlNpZ25hbCBUcmFuc2R1Y3Rpb248L2tleXdvcmQ+PGtleXdvcmQ+Kkly
ZTHOsTwva2V5d29yZD48a2V5d29yZD4qUm9zPC9rZXl3b3JkPjxrZXl3b3JkPipjYWxjaXVtPC9r
ZXl3b3JkPjxrZXl3b3JkPippbnN1bGluIHJlc2lzdGFuY2U8L2tleXdvcmQ+PGtleXdvcmQ+Km1l
dGFmbGFtbWF0aW9uPC9rZXl3b3JkPjxrZXl3b3JkPipvYmVzaXR5PC9rZXl3b3JkPjxrZXl3b3Jk
Pip0eXBlIDIgZGlhYmV0ZXM8L2tleXdvcmQ+PC9rZXl3b3Jkcz48ZGF0ZXM+PHllYXI+MjAyMDwv
eWVhcj48cHViLWRhdGVzPjxkYXRlPk1heSA4PC9kYXRlPjwvcHViLWRhdGVzPjwvZGF0ZXM+PGlz
Ym4+MjA3My00NDA5PC9pc2JuPjxhY2Nlc3Npb24tbnVtPjMyMzk3MTE2PC9hY2Nlc3Npb24tbnVt
Pjx1cmxzPjwvdXJscz48Y3VzdG9tMj5QTUM3MjkwNjAwPC9jdXN0b20yPjxlbGVjdHJvbmljLXJl
c291cmNlLW51bT4xMC4zMzkwL2NlbGxzOTA1MTE2MDwvZWxlY3Ryb25pYy1yZXNvdXJjZS1udW0+
PHJlbW90ZS1kYXRhYmFzZS1wcm92aWRlcj5OTE08L3JlbW90ZS1kYXRhYmFzZS1wcm92aWRlcj48
bGFuZ3VhZ2U+ZW5nPC9sYW5ndWFnZT48L3JlY29yZD48L0NpdGU+PC9FbmROb3RlPgB=
</w:fldData>
        </w:fldChar>
      </w:r>
      <w:r w:rsidR="00585807" w:rsidRPr="00EE1B17">
        <w:instrText xml:space="preserve"> ADDIN EN.CITE </w:instrText>
      </w:r>
      <w:r w:rsidR="00585807" w:rsidRPr="00EE1B17">
        <w:fldChar w:fldCharType="begin">
          <w:fldData xml:space="preserve">PEVuZE5vdGU+PENpdGU+PEF1dGhvcj5SaWF6PC9BdXRob3I+PFllYXI+MjAyMDwvWWVhcj48UmVj
TnVtPjQ1NTwvUmVjTnVtPjxEaXNwbGF5VGV4dD5bMzM4XTwvRGlzcGxheVRleHQ+PHJlY29yZD48
cmVjLW51bWJlcj40NTU8L3JlYy1udW1iZXI+PGZvcmVpZ24ta2V5cz48a2V5IGFwcD0iRU4iIGRi
LWlkPSJ0dDUwZHp4c2wwd2FlZWV4OWFycGQwdDh2d3J2cmF4cHhwdGYiIHRpbWVzdGFtcD0iMTY0
ODUyNTY1OCI+NDU1PC9rZXk+PC9mb3JlaWduLWtleXM+PHJlZi10eXBlIG5hbWU9IkpvdXJuYWwg
QXJ0aWNsZSI+MTc8L3JlZi10eXBlPjxjb250cmlidXRvcnM+PGF1dGhvcnM+PGF1dGhvcj5SaWF6
LCBULiBBLjwvYXV0aG9yPjxhdXRob3I+SnVuamFwcGEsIFIuIFAuPC9hdXRob3I+PGF1dGhvcj5I
YW5kaWd1bmQsIE0uPC9hdXRob3I+PGF1dGhvcj5GZXJkb3VzLCBKLjwvYXV0aG9yPjxhdXRob3I+
S2ltLCBILiBSLjwvYXV0aG9yPjxhdXRob3I+Q2hhZSwgSC4gSi48L2F1dGhvcj48L2F1dGhvcnM+
PC9jb250cmlidXRvcnM+PGF1dGgtYWRkcmVzcz5EZXBhcnRtZW50IG9mIFBoYXJtYWNvbG9neSwg
U2Nob29sIG9mIE1lZGljaW5lLCBJbnN0aXR1dGUgb2YgTmV3IERydWcgRGV2ZWxvcG1lbnQsIEpl
b25idWsgTmF0aW9uYWwgVW5pdmVyc2l0eSwgSmVvbmp1IDU0OTA3LCBLb3JlYS4mI3hEO0RlcGFy
dG1lbnQgb2YgTGFib3JhdG9yeSBNZWRpY2luZSwgSmVvbmJ1ayBOYXRpb25hbCBVbml2ZXJzaXR5
LCBNZWRpY2FsIFNjaG9vbCwgSmVvbmp1IDU0OTA3LCBLb3JlYS4mI3hEO0RlcGFydG1lbnQgb2Yg
UmFkaW9sb2d5IGFuZCBSZXNlYXJjaCBJbnN0aXR1dGUgb2YgQ2xpbmljYWwgTWVkaWNpbmUgb2Yg
SmVvbmJ1ayBOYXRpb25hbCBVbml2ZXJzaXR5LCBCaW9tZWRpY2FsIFJlc2VhcmNoIEluc3RpdHV0
ZSBvZiBKZW9uYnVrIE5hdGlvbmFsIFVuaXZlcnNpdHkgSG9zcGl0YWwsIEplb25qdSA1NDkwNywg
S29yZWEuJiN4RDtDb2xsZWdlIG9mIERlbnRpc3RyeSwgRGFua29vayBVbml2ZXJzaXR5LCBDaGVv
bmFuIDMxMTE2LCBLb3JlYS48L2F1dGgtYWRkcmVzcz48dGl0bGVzPjx0aXRsZT5Sb2xlIG9mIEVu
ZG9wbGFzbWljIFJldGljdWx1bSBTdHJlc3MgU2Vuc29yIElSRTHOsSBpbiBDZWxsdWxhciBQaHlz
aW9sb2d5LCBDYWxjaXVtLCBST1MgU2lnbmFsaW5nLCBhbmQgTWV0YWZsYW1tYXRpb248L3RpdGxl
PjxzZWNvbmRhcnktdGl0bGU+Q2VsbHM8L3NlY29uZGFyeS10aXRsZT48YWx0LXRpdGxlPkNlbGxz
PC9hbHQtdGl0bGU+PC90aXRsZXM+PHBlcmlvZGljYWw+PGZ1bGwtdGl0bGU+Q2VsbHM8L2Z1bGwt
dGl0bGU+PGFiYnItMT5DZWxsczwvYWJici0xPjwvcGVyaW9kaWNhbD48YWx0LXBlcmlvZGljYWw+
PGZ1bGwtdGl0bGU+Q2VsbHM8L2Z1bGwtdGl0bGU+PGFiYnItMT5DZWxsczwvYWJici0xPjwvYWx0
LXBlcmlvZGljYWw+PHZvbHVtZT45PC92b2x1bWU+PG51bWJlcj41PC9udW1iZXI+PGVkaXRpb24+
MjAyMC8wNS8xNDwvZWRpdGlvbj48a2V5d29yZHM+PGtleXdvcmQ+QW5pbWFsczwva2V5d29yZD48
a2V5d29yZD5DYWxjaXVtLyptZXRhYm9saXNtPC9rZXl3b3JkPjxrZXl3b3JkPipFbmRvcGxhc21p
YyBSZXRpY3VsdW0gU3RyZXNzPC9rZXl3b3JkPjxrZXl3b3JkPkh1bWFuczwva2V5d29yZD48a2V5
d29yZD5JbmZsYW1tYXRpb24vKm1ldGFib2xpc20vKnBhdGhvbG9neTwva2V5d29yZD48a2V5d29y
ZD5Qcm90ZWluIFNlcmluZS1UaHJlb25pbmUgS2luYXNlcy9jaGVtaXN0cnkvKm1ldGFib2xpc208
L2tleXdvcmQ+PGtleXdvcmQ+UmVhY3RpdmUgT3h5Z2VuIFNwZWNpZXMvKm1ldGFib2xpc208L2tl
eXdvcmQ+PGtleXdvcmQ+KlNpZ25hbCBUcmFuc2R1Y3Rpb248L2tleXdvcmQ+PGtleXdvcmQ+Kkly
ZTHOsTwva2V5d29yZD48a2V5d29yZD4qUm9zPC9rZXl3b3JkPjxrZXl3b3JkPipjYWxjaXVtPC9r
ZXl3b3JkPjxrZXl3b3JkPippbnN1bGluIHJlc2lzdGFuY2U8L2tleXdvcmQ+PGtleXdvcmQ+Km1l
dGFmbGFtbWF0aW9uPC9rZXl3b3JkPjxrZXl3b3JkPipvYmVzaXR5PC9rZXl3b3JkPjxrZXl3b3Jk
Pip0eXBlIDIgZGlhYmV0ZXM8L2tleXdvcmQ+PC9rZXl3b3Jkcz48ZGF0ZXM+PHllYXI+MjAyMDwv
eWVhcj48cHViLWRhdGVzPjxkYXRlPk1heSA4PC9kYXRlPjwvcHViLWRhdGVzPjwvZGF0ZXM+PGlz
Ym4+MjA3My00NDA5PC9pc2JuPjxhY2Nlc3Npb24tbnVtPjMyMzk3MTE2PC9hY2Nlc3Npb24tbnVt
Pjx1cmxzPjwvdXJscz48Y3VzdG9tMj5QTUM3MjkwNjAwPC9jdXN0b20yPjxlbGVjdHJvbmljLXJl
c291cmNlLW51bT4xMC4zMzkwL2NlbGxzOTA1MTE2MDwvZWxlY3Ryb25pYy1yZXNvdXJjZS1udW0+
PHJlbW90ZS1kYXRhYmFzZS1wcm92aWRlcj5OTE08L3JlbW90ZS1kYXRhYmFzZS1wcm92aWRlcj48
bGFuZ3VhZ2U+ZW5nPC9sYW5ndWFnZT48L3JlY29yZD48L0NpdGU+PC9FbmROb3RlPgB=
</w:fldData>
        </w:fldChar>
      </w:r>
      <w:r w:rsidR="00585807" w:rsidRPr="00EE1B17">
        <w:instrText xml:space="preserve"> ADDIN EN.CITE.DATA </w:instrText>
      </w:r>
      <w:r w:rsidR="00585807" w:rsidRPr="00EE1B17">
        <w:fldChar w:fldCharType="end"/>
      </w:r>
      <w:r w:rsidR="000D5D71" w:rsidRPr="00EE1B17">
        <w:fldChar w:fldCharType="separate"/>
      </w:r>
      <w:r w:rsidR="00585807" w:rsidRPr="00EE1B17">
        <w:t>[338]</w:t>
      </w:r>
      <w:r w:rsidR="000D5D71" w:rsidRPr="00EE1B17">
        <w:fldChar w:fldCharType="end"/>
      </w:r>
      <w:r w:rsidRPr="00EE1B17">
        <w:t xml:space="preserve">. In addition, </w:t>
      </w:r>
      <w:proofErr w:type="spellStart"/>
      <w:r w:rsidRPr="00EE1B17">
        <w:t>IRE1</w:t>
      </w:r>
      <w:proofErr w:type="spellEnd"/>
      <w:r w:rsidRPr="00EE1B17">
        <w:t xml:space="preserve">α, PERK and </w:t>
      </w:r>
      <w:proofErr w:type="spellStart"/>
      <w:r w:rsidRPr="00EE1B17">
        <w:t>ATF6</w:t>
      </w:r>
      <w:proofErr w:type="spellEnd"/>
      <w:r w:rsidRPr="00EE1B17">
        <w:t xml:space="preserve"> have all been shown to promote </w:t>
      </w:r>
      <w:proofErr w:type="spellStart"/>
      <w:r w:rsidRPr="00EE1B17">
        <w:t>p38</w:t>
      </w:r>
      <w:proofErr w:type="spellEnd"/>
      <w:r w:rsidRPr="00EE1B17">
        <w:t xml:space="preserve"> induced inflammation </w:t>
      </w:r>
      <w:r w:rsidR="000D5D71" w:rsidRPr="00EE1B17">
        <w:fldChar w:fldCharType="begin"/>
      </w:r>
      <w:r w:rsidR="00585807" w:rsidRPr="00EE1B17">
        <w:instrText xml:space="preserve"> ADDIN EN.CITE &lt;EndNote&gt;&lt;Cite&gt;&lt;Author&gt;Chipurupalli&lt;/Author&gt;&lt;Year&gt;2021&lt;/Year&gt;&lt;RecNum&gt;456&lt;/RecNum&gt;&lt;DisplayText&gt;[337]&lt;/DisplayText&gt;&lt;record&gt;&lt;rec-number&gt;456&lt;/rec-number&gt;&lt;foreign-keys&gt;&lt;key app="EN" db-id="tt50dzxsl0waeeex9arpd0t8vwrvraxpxptf" timestamp="1648525676"&gt;456&lt;/key&gt;&lt;/foreign-keys&gt;&lt;ref-type name="Journal Article"&gt;17&lt;/ref-type&gt;&lt;contributors&gt;&lt;authors&gt;&lt;author&gt;Chipurupalli, S.&lt;/author&gt;&lt;author&gt;Samavedam, U.&lt;/author&gt;&lt;author&gt;Robinson, N.&lt;/author&gt;&lt;/authors&gt;&lt;/contributors&gt;&lt;auth-address&gt;Cellular-Stress and Immune Response Laboratory, Center for Cancer Biology, University of South Australia and SA Pathology, Adelaide, SA, Australia.&amp;#xD;College of Medicine, University of Cincinnati, Cincinnati, OH, United States.&lt;/auth-address&gt;&lt;titles&gt;&lt;title&gt;Crosstalk Between ER Stress, Autophagy and Inflammation&lt;/title&gt;&lt;secondary-title&gt;Front Med (Lausanne)&lt;/secondary-title&gt;&lt;alt-title&gt;Frontiers in medicine&lt;/alt-title&gt;&lt;/titles&gt;&lt;periodical&gt;&lt;full-title&gt;Front Med (Lausanne)&lt;/full-title&gt;&lt;abbr-1&gt;Frontiers in medicine&lt;/abbr-1&gt;&lt;/periodical&gt;&lt;alt-periodical&gt;&lt;full-title&gt;Front Med (Lausanne)&lt;/full-title&gt;&lt;abbr-1&gt;Frontiers in medicine&lt;/abbr-1&gt;&lt;/alt-periodical&gt;&lt;pages&gt;758311&lt;/pages&gt;&lt;volume&gt;8&lt;/volume&gt;&lt;edition&gt;2021/11/23&lt;/edition&gt;&lt;keywords&gt;&lt;keyword&gt;ER-stress&lt;/keyword&gt;&lt;keyword&gt;autophagy&lt;/keyword&gt;&lt;keyword&gt;cytokines&lt;/keyword&gt;&lt;keyword&gt;inflammation&lt;/keyword&gt;&lt;keyword&gt;unfolded protein response&lt;/keyword&gt;&lt;keyword&gt;or financial relationships that could be construed as a potential conflict of&lt;/keyword&gt;&lt;keyword&gt;interest.&lt;/keyword&gt;&lt;/keywords&gt;&lt;dates&gt;&lt;year&gt;2021&lt;/year&gt;&lt;/dates&gt;&lt;isbn&gt;2296-858X (Print)&amp;#xD;2296-858x&lt;/isbn&gt;&lt;accession-num&gt;34805224&lt;/accession-num&gt;&lt;urls&gt;&lt;/urls&gt;&lt;custom2&gt;PMC8602556&lt;/custom2&gt;&lt;electronic-resource-num&gt;10.3389/fmed.2021.758311&lt;/electronic-resource-num&gt;&lt;remote-database-provider&gt;NLM&lt;/remote-database-provider&gt;&lt;language&gt;eng&lt;/language&gt;&lt;/record&gt;&lt;/Cite&gt;&lt;/EndNote&gt;</w:instrText>
      </w:r>
      <w:r w:rsidR="000D5D71" w:rsidRPr="00EE1B17">
        <w:fldChar w:fldCharType="separate"/>
      </w:r>
      <w:r w:rsidR="00585807" w:rsidRPr="00EE1B17">
        <w:t>[337]</w:t>
      </w:r>
      <w:r w:rsidR="000D5D71" w:rsidRPr="00EE1B17">
        <w:fldChar w:fldCharType="end"/>
      </w:r>
      <w:r w:rsidRPr="00EE1B17">
        <w:t xml:space="preserve">. </w:t>
      </w:r>
      <w:proofErr w:type="spellStart"/>
      <w:r w:rsidRPr="00EE1B17">
        <w:t>HFD</w:t>
      </w:r>
      <w:proofErr w:type="spellEnd"/>
      <w:r w:rsidRPr="00EE1B17">
        <w:t xml:space="preserve"> </w:t>
      </w:r>
      <w:proofErr w:type="spellStart"/>
      <w:r w:rsidRPr="00EE1B17">
        <w:t>Zyflamend</w:t>
      </w:r>
      <w:proofErr w:type="spellEnd"/>
      <w:r w:rsidRPr="00EE1B17">
        <w:t xml:space="preserve"> treatment decreased the phosphorylation of both </w:t>
      </w:r>
      <w:proofErr w:type="spellStart"/>
      <w:r w:rsidRPr="00EE1B17">
        <w:t>JNK</w:t>
      </w:r>
      <w:proofErr w:type="spellEnd"/>
      <w:r w:rsidRPr="00EE1B17">
        <w:t xml:space="preserve"> and </w:t>
      </w:r>
      <w:proofErr w:type="spellStart"/>
      <w:r w:rsidRPr="00EE1B17">
        <w:t>p38</w:t>
      </w:r>
      <w:proofErr w:type="spellEnd"/>
      <w:r w:rsidRPr="00EE1B17">
        <w:t xml:space="preserve">. Taken together, these findings may provide a mechanistic explanation for how </w:t>
      </w:r>
      <w:proofErr w:type="spellStart"/>
      <w:r w:rsidRPr="00EE1B17">
        <w:t>Zyflamend</w:t>
      </w:r>
      <w:proofErr w:type="spellEnd"/>
      <w:r w:rsidRPr="00EE1B17">
        <w:t xml:space="preserve"> may enhance skeletal muscle insulin responsiveness in </w:t>
      </w:r>
      <w:proofErr w:type="spellStart"/>
      <w:r w:rsidRPr="00EE1B17">
        <w:t>HFD</w:t>
      </w:r>
      <w:proofErr w:type="spellEnd"/>
      <w:r w:rsidRPr="00EE1B17">
        <w:t xml:space="preserve"> mice. Beyond the impact on skeletal muscle, the metabolic implications of </w:t>
      </w:r>
      <w:proofErr w:type="spellStart"/>
      <w:r w:rsidRPr="00EE1B17">
        <w:t>Zyflamend</w:t>
      </w:r>
      <w:proofErr w:type="spellEnd"/>
      <w:r w:rsidRPr="00EE1B17">
        <w:t xml:space="preserve"> treatment may also relate to its effect on adipose tissue. </w:t>
      </w:r>
    </w:p>
    <w:p w14:paraId="066D1E88" w14:textId="29E7E44B" w:rsidR="00422030" w:rsidRPr="00422030" w:rsidRDefault="00437E02" w:rsidP="00EE1B17">
      <w:pPr>
        <w:spacing w:line="360" w:lineRule="auto"/>
        <w:jc w:val="both"/>
        <w:rPr>
          <w:noProof/>
        </w:rPr>
      </w:pPr>
      <w:r>
        <w:tab/>
      </w:r>
      <w:bookmarkStart w:id="99" w:name="_GoBack"/>
      <w:bookmarkEnd w:id="99"/>
      <w:r w:rsidR="000D5D71" w:rsidRPr="00EE1B17">
        <w:t xml:space="preserve">Regarding the compounds contained within </w:t>
      </w:r>
      <w:proofErr w:type="spellStart"/>
      <w:r w:rsidR="000D5D71" w:rsidRPr="00EE1B17">
        <w:t>Zyflamend</w:t>
      </w:r>
      <w:proofErr w:type="spellEnd"/>
      <w:r w:rsidR="000D5D71" w:rsidRPr="00EE1B17">
        <w:t xml:space="preserve">, curcumin </w:t>
      </w:r>
      <w:r w:rsidR="000D5D71" w:rsidRPr="00EE1B17">
        <w:fldChar w:fldCharType="begin">
          <w:fldData xml:space="preserve">PEVuZE5vdGU+PENpdGU+PEF1dGhvcj5BaG48L0F1dGhvcj48WWVhcj4yMDEwPC9ZZWFyPjxSZWNO
dW0+Mzc2PC9SZWNOdW0+PERpc3BsYXlUZXh0PlsyMzEsIDIzMl08L0Rpc3BsYXlUZXh0PjxyZWNv
cmQ+PHJlYy1udW1iZXI+Mzc2PC9yZWMtbnVtYmVyPjxmb3JlaWduLWtleXM+PGtleSBhcHA9IkVO
IiBkYi1pZD0idHQ1MGR6eHNsMHdhZWVleDlhcnBkMHQ4dndydnJheHB4cHRmIiB0aW1lc3RhbXA9
IjE2NDg1MTk4NTEiPjM3Njwva2V5PjwvZm9yZWlnbi1rZXlzPjxyZWYtdHlwZSBuYW1lPSJKb3Vy
bmFsIEFydGljbGUiPjE3PC9yZWYtdHlwZT48Y29udHJpYnV0b3JzPjxhdXRob3JzPjxhdXRob3I+
QWhuLCBKLjwvYXV0aG9yPjxhdXRob3I+TGVlLCBILjwvYXV0aG9yPjxhdXRob3I+S2ltLCBTLjwv
YXV0aG9yPjxhdXRob3I+SGEsIFQuPC9hdXRob3I+PC9hdXRob3JzPjwvY29udHJpYnV0b3JzPjxh
dXRoLWFkZHJlc3M+Rm9vZCBGdW5jdGlvbiBSZXNlYXJjaCBDZW50ZXIsIEtvcmVhIEZvb2QgUmVz
ZWFyY2ggSW5zdGl0dXRlLCBHeWVvbmdnaSA0NjMtNzQ2LCBLb3JlYS48L2F1dGgtYWRkcmVzcz48
dGl0bGVzPjx0aXRsZT5DdXJjdW1pbi1pbmR1Y2VkIHN1cHByZXNzaW9uIG9mIGFkaXBvZ2VuaWMg
ZGlmZmVyZW50aWF0aW9uIGlzIGFjY29tcGFuaWVkIGJ5IGFjdGl2YXRpb24gb2YgV250L2JldGEt
Y2F0ZW5pbiBzaWduYWxpbmc8L3RpdGxlPjxzZWNvbmRhcnktdGl0bGU+QW0gSiBQaHlzaW9sIENl
bGwgUGh5c2lvbDwvc2Vjb25kYXJ5LXRpdGxlPjxhbHQtdGl0bGU+QW1lcmljYW4gam91cm5hbCBv
ZiBwaHlzaW9sb2d5LiBDZWxsIHBoeXNpb2xvZ3k8L2FsdC10aXRsZT48L3RpdGxlcz48cGVyaW9k
aWNhbD48ZnVsbC10aXRsZT5BbSBKIFBoeXNpb2wgQ2VsbCBQaHlzaW9sPC9mdWxsLXRpdGxlPjxh
YmJyLTE+QW1lcmljYW4gam91cm5hbCBvZiBwaHlzaW9sb2d5LiBDZWxsIHBoeXNpb2xvZ3k8L2Fi
YnItMT48L3BlcmlvZGljYWw+PGFsdC1wZXJpb2RpY2FsPjxmdWxsLXRpdGxlPkFtIEogUGh5c2lv
bCBDZWxsIFBoeXNpb2w8L2Z1bGwtdGl0bGU+PGFiYnItMT5BbWVyaWNhbiBqb3VybmFsIG9mIHBo
eXNpb2xvZ3kuIENlbGwgcGh5c2lvbG9neTwvYWJici0xPjwvYWx0LXBlcmlvZGljYWw+PHBhZ2Vz
PkMxNTEwLTY8L3BhZ2VzPjx2b2x1bWU+Mjk4PC92b2x1bWU+PG51bWJlcj42PC9udW1iZXI+PGVk
aXRpb24+MjAxMC8wNC8wMjwvZWRpdGlvbj48a2V5d29yZHM+PGtleXdvcmQ+M1QzLUwxIENlbGxz
PC9rZXl3b3JkPjxrZXl3b3JkPkFjdGl2ZSBUcmFuc3BvcnQsIENlbGwgTnVjbGV1czwva2V5d29y
ZD48a2V5d29yZD5BZGlwb2N5dGVzLypkcnVnIGVmZmVjdHMvbWV0YWJvbGlzbTwva2V5d29yZD48
a2V5d29yZD5BZGlwb2dlbmVzaXMvKmRydWcgZWZmZWN0cy9nZW5ldGljczwva2V5d29yZD48a2V5
d29yZD5BbmltYWxzPC9rZXl3b3JkPjxrZXl3b3JkPkFudGktT2Jlc2l0eSBBZ2VudHMvKnBoYXJt
YWNvbG9neTwva2V5d29yZD48a2V5d29yZD5BeGluIFByb3RlaW48L2tleXdvcmQ+PGtleXdvcmQ+
Q2FzZWluIEtpbmFzZSBJYWxwaGEvbWV0YWJvbGlzbTwva2V5d29yZD48a2V5d29yZD5DdXJjdW1p
bi8qcGhhcm1hY29sb2d5PC9rZXl3b3JkPjxrZXl3b3JkPkN5Y2xpbiBEMS9nZW5ldGljczwva2V5
d29yZD48a2V5d29yZD5Eb3NlLVJlc3BvbnNlIFJlbGF0aW9uc2hpcCwgRHJ1Zzwva2V5d29yZD48
a2V5d29yZD5FeHRyYWNlbGx1bGFyIFNpZ25hbC1SZWd1bGF0ZWQgTUFQIEtpbmFzZXMvbWV0YWJv
bGlzbTwva2V5d29yZD48a2V5d29yZD5GYXR0eSBBY2lkLUJpbmRpbmcgUHJvdGVpbnMvZ2VuZXRp
Y3M8L2tleXdvcmQ+PGtleXdvcmQ+RnJpenpsZWQgUmVjZXB0b3JzL2dlbmV0aWNzPC9rZXl3b3Jk
PjxrZXl3b3JkPkdseWNvZ2VuIFN5bnRoYXNlIEtpbmFzZSAzL21ldGFib2xpc208L2tleXdvcmQ+
PGtleXdvcmQ+R2x5Y29nZW4gU3ludGhhc2UgS2luYXNlIDMgYmV0YTwva2V5d29yZD48a2V5d29y
ZD5KTksgTWl0b2dlbi1BY3RpdmF0ZWQgUHJvdGVpbiBLaW5hc2VzL21ldGFib2xpc208L2tleXdv
cmQ+PGtleXdvcmQ+TERMLVJlY2VwdG9yIFJlbGF0ZWQgUHJvdGVpbnMvZ2VuZXRpY3M8L2tleXdv
cmQ+PGtleXdvcmQ+TG93IERlbnNpdHkgTGlwb3Byb3RlaW4gUmVjZXB0b3ItUmVsYXRlZCBQcm90
ZWluLTU8L2tleXdvcmQ+PGtleXdvcmQ+TWljZTwva2V5d29yZD48a2V5d29yZD5QaG9zcGhvcnls
YXRpb248L2tleXdvcmQ+PGtleXdvcmQ+UHJvdG8tT25jb2dlbmUgUHJvdGVpbnMgYy1teWMvZ2Vu
ZXRpY3M8L2tleXdvcmQ+PGtleXdvcmQ+Uk5BLCBNZXNzZW5nZXIvbWV0YWJvbGlzbTwva2V5d29y
ZD48a2V5d29yZD5SZWNlcHRvcnMsIEctUHJvdGVpbi1Db3VwbGVkL2dlbmV0aWNzPC9rZXl3b3Jk
PjxrZXl3b3JkPlJlcHJlc3NvciBQcm90ZWlucy9tZXRhYm9saXNtPC9rZXl3b3JkPjxrZXl3b3Jk
PlNpZ25hbCBUcmFuc2R1Y3Rpb24vKmRydWcgZWZmZWN0cy9nZW5ldGljczwva2V5d29yZD48a2V5
d29yZD5XbnQgUHJvdGVpbnMvZ2VuZXRpY3MvKm1ldGFib2xpc208L2tleXdvcmQ+PGtleXdvcmQ+
YmV0YSBDYXRlbmluLyptZXRhYm9saXNtPC9rZXl3b3JkPjxrZXl3b3JkPnAzOCBNaXRvZ2VuLUFj
dGl2YXRlZCBQcm90ZWluIEtpbmFzZXMvbWV0YWJvbGlzbTwva2V5d29yZD48L2tleXdvcmRzPjxk
YXRlcz48eWVhcj4yMDEwPC95ZWFyPjxwdWItZGF0ZXM+PGRhdGU+SnVuPC9kYXRlPjwvcHViLWRh
dGVzPjwvZGF0ZXM+PGlzYm4+MDM2My02MTQzPC9pc2JuPjxhY2Nlc3Npb24tbnVtPjIwMzU3MTgy
PC9hY2Nlc3Npb24tbnVtPjx1cmxzPjwvdXJscz48ZWxlY3Ryb25pYy1yZXNvdXJjZS1udW0+MTAu
MTE1Mi9hanBjZWxsLjAwMzY5LjIwMDk8L2VsZWN0cm9uaWMtcmVzb3VyY2UtbnVtPjxyZW1vdGUt
ZGF0YWJhc2UtcHJvdmlkZXI+TkxNPC9yZW1vdGUtZGF0YWJhc2UtcHJvdmlkZXI+PGxhbmd1YWdl
PmVuZzwvbGFuZ3VhZ2U+PC9yZWNvcmQ+PC9DaXRlPjxDaXRlPjxBdXRob3I+S2ltPC9BdXRob3I+
PFllYXI+MjAxMTwvWWVhcj48UmVjTnVtPjM3NzwvUmVjTnVtPjxyZWNvcmQ+PHJlYy1udW1iZXI+
Mzc3PC9yZWMtbnVtYmVyPjxmb3JlaWduLWtleXM+PGtleSBhcHA9IkVOIiBkYi1pZD0idHQ1MGR6
eHNsMHdhZWVleDlhcnBkMHQ4dndydnJheHB4cHRmIiB0aW1lc3RhbXA9IjE2NDg1MTk4NzgiPjM3
Nzwva2V5PjwvZm9yZWlnbi1rZXlzPjxyZWYtdHlwZSBuYW1lPSJKb3VybmFsIEFydGljbGUiPjE3
PC9yZWYtdHlwZT48Y29udHJpYnV0b3JzPjxhdXRob3JzPjxhdXRob3I+S2ltLCBDLiBZLjwvYXV0
aG9yPjxhdXRob3I+TGUsIFQuIFQuPC9hdXRob3I+PGF1dGhvcj5DaGVuLCBDLjwvYXV0aG9yPjxh
dXRob3I+Q2hlbmcsIEouIFguPC9hdXRob3I+PGF1dGhvcj5LaW0sIEsuIEguPC9hdXRob3I+PC9h
dXRob3JzPjwvY29udHJpYnV0b3JzPjxhdXRoLWFkZHJlc3M+RGVwYXJ0bWVudCBvZiBGb29kIFNj
aWVuY2UsIFB1cmR1ZSBVbml2ZXJzaXR5LCBXZXN0IExhZmF5ZXR0ZSwgSU4gNDc5MDcsIFVTQS48
L2F1dGgtYWRkcmVzcz48dGl0bGVzPjx0aXRsZT5DdXJjdW1pbiBpbmhpYml0cyBhZGlwb2N5dGUg
ZGlmZmVyZW50aWF0aW9uIHRocm91Z2ggbW9kdWxhdGlvbiBvZiBtaXRvdGljIGNsb25hbCBleHBh
bnNpb248L3RpdGxlPjxzZWNvbmRhcnktdGl0bGU+SiBOdXRyIEJpb2NoZW08L3NlY29uZGFyeS10
aXRsZT48YWx0LXRpdGxlPlRoZSBKb3VybmFsIG9mIG51dHJpdGlvbmFsIGJpb2NoZW1pc3RyeTwv
YWx0LXRpdGxlPjwvdGl0bGVzPjxwZXJpb2RpY2FsPjxmdWxsLXRpdGxlPkogTnV0ciBCaW9jaGVt
PC9mdWxsLXRpdGxlPjwvcGVyaW9kaWNhbD48cGFnZXM+OTEwLTIwPC9wYWdlcz48dm9sdW1lPjIy
PC92b2x1bWU+PG51bWJlcj4xMDwvbnVtYmVyPjxlZGl0aW9uPjIwMTAvMTIvMzA8L2VkaXRpb24+
PGtleXdvcmRzPjxrZXl3b3JkPjNUMy1MMSBDZWxsczwva2V5d29yZD48a2V5d29yZD5BZGlwb2N5
dGVzL2N5dG9sb2d5LypkcnVnIGVmZmVjdHMvbWV0YWJvbGlzbTwva2V5d29yZD48a2V5d29yZD5B
ZGlwb2dlbmVzaXM8L2tleXdvcmQ+PGtleXdvcmQ+QW5pbWFsczwva2V5d29yZD48a2V5d29yZD5D
Q0FBVC1FbmhhbmNlci1CaW5kaW5nIFByb3RlaW4tYWxwaGEvZ2VuZXRpY3MvbWV0YWJvbGlzbTwv
a2V5d29yZD48a2V5d29yZD4qQ2VsbCBEaWZmZXJlbnRpYXRpb248L2tleXdvcmQ+PGtleXdvcmQ+
Q3VyY3VtaW4vKnBoYXJtYWNvbG9neTwva2V5d29yZD48a2V5d29yZD5Eb3NlLVJlc3BvbnNlIFJl
bGF0aW9uc2hpcCwgRHJ1Zzwva2V5d29yZD48a2V5d29yZD5IdW1hbnM8L2tleXdvcmQ+PGtleXdv
cmQ+S3J1cHBlbC1MaWtlIFRyYW5zY3JpcHRpb24gRmFjdG9ycy9nZW5ldGljcy9tZXRhYm9saXNt
PC9rZXl3b3JkPjxrZXl3b3JkPk1pY2U8L2tleXdvcmQ+PGtleXdvcmQ+Kk1pdG9zaXM8L2tleXdv
cmQ+PGtleXdvcmQ+UFBBUiBnYW1tYS9hbnRhZ29uaXN0cyAmYW1wOyBpbmhpYml0b3JzL2dlbmV0
aWNzL21ldGFib2xpc208L2tleXdvcmQ+PGtleXdvcmQ+Uk5BLCBNZXNzZW5nZXIvbWV0YWJvbGlz
bTwva2V5d29yZD48a2V5d29yZD5Sb3NpZ2xpdGF6b25lPC9rZXl3b3JkPjxrZXl3b3JkPlRoaWF6
b2xpZGluZWRpb25lcy9waGFybWFjb2xvZ3k8L2tleXdvcmQ+PC9rZXl3b3Jkcz48ZGF0ZXM+PHll
YXI+MjAxMTwveWVhcj48cHViLWRhdGVzPjxkYXRlPk9jdDwvZGF0ZT48L3B1Yi1kYXRlcz48L2Rh
dGVzPjxpc2JuPjA5NTUtMjg2MzwvaXNibj48YWNjZXNzaW9uLW51bT4yMTE4OTIyODwvYWNjZXNz
aW9uLW51bT48dXJscz48L3VybHM+PGVsZWN0cm9uaWMtcmVzb3VyY2UtbnVtPjEwLjEwMTYvai5q
bnV0YmlvLjIwMTAuMDguMDAzPC9lbGVjdHJvbmljLXJlc291cmNlLW51bT48cmVtb3RlLWRhdGFi
YXNlLXByb3ZpZGVyPk5MTTwvcmVtb3RlLWRhdGFiYXNlLXByb3ZpZGVyPjxsYW5ndWFnZT5lbmc8
L2xhbmd1YWdlPjwvcmVjb3JkPjwvQ2l0ZT48L0VuZE5vdGU+AG==
</w:fldData>
        </w:fldChar>
      </w:r>
      <w:r w:rsidR="00585807" w:rsidRPr="00EE1B17">
        <w:instrText xml:space="preserve"> ADDIN EN.CITE </w:instrText>
      </w:r>
      <w:r w:rsidR="00585807" w:rsidRPr="00EE1B17">
        <w:fldChar w:fldCharType="begin">
          <w:fldData xml:space="preserve">PEVuZE5vdGU+PENpdGU+PEF1dGhvcj5BaG48L0F1dGhvcj48WWVhcj4yMDEwPC9ZZWFyPjxSZWNO
dW0+Mzc2PC9SZWNOdW0+PERpc3BsYXlUZXh0PlsyMzEsIDIzMl08L0Rpc3BsYXlUZXh0PjxyZWNv
cmQ+PHJlYy1udW1iZXI+Mzc2PC9yZWMtbnVtYmVyPjxmb3JlaWduLWtleXM+PGtleSBhcHA9IkVO
IiBkYi1pZD0idHQ1MGR6eHNsMHdhZWVleDlhcnBkMHQ4dndydnJheHB4cHRmIiB0aW1lc3RhbXA9
IjE2NDg1MTk4NTEiPjM3Njwva2V5PjwvZm9yZWlnbi1rZXlzPjxyZWYtdHlwZSBuYW1lPSJKb3Vy
bmFsIEFydGljbGUiPjE3PC9yZWYtdHlwZT48Y29udHJpYnV0b3JzPjxhdXRob3JzPjxhdXRob3I+
QWhuLCBKLjwvYXV0aG9yPjxhdXRob3I+TGVlLCBILjwvYXV0aG9yPjxhdXRob3I+S2ltLCBTLjwv
YXV0aG9yPjxhdXRob3I+SGEsIFQuPC9hdXRob3I+PC9hdXRob3JzPjwvY29udHJpYnV0b3JzPjxh
dXRoLWFkZHJlc3M+Rm9vZCBGdW5jdGlvbiBSZXNlYXJjaCBDZW50ZXIsIEtvcmVhIEZvb2QgUmVz
ZWFyY2ggSW5zdGl0dXRlLCBHeWVvbmdnaSA0NjMtNzQ2LCBLb3JlYS48L2F1dGgtYWRkcmVzcz48
dGl0bGVzPjx0aXRsZT5DdXJjdW1pbi1pbmR1Y2VkIHN1cHByZXNzaW9uIG9mIGFkaXBvZ2VuaWMg
ZGlmZmVyZW50aWF0aW9uIGlzIGFjY29tcGFuaWVkIGJ5IGFjdGl2YXRpb24gb2YgV250L2JldGEt
Y2F0ZW5pbiBzaWduYWxpbmc8L3RpdGxlPjxzZWNvbmRhcnktdGl0bGU+QW0gSiBQaHlzaW9sIENl
bGwgUGh5c2lvbDwvc2Vjb25kYXJ5LXRpdGxlPjxhbHQtdGl0bGU+QW1lcmljYW4gam91cm5hbCBv
ZiBwaHlzaW9sb2d5LiBDZWxsIHBoeXNpb2xvZ3k8L2FsdC10aXRsZT48L3RpdGxlcz48cGVyaW9k
aWNhbD48ZnVsbC10aXRsZT5BbSBKIFBoeXNpb2wgQ2VsbCBQaHlzaW9sPC9mdWxsLXRpdGxlPjxh
YmJyLTE+QW1lcmljYW4gam91cm5hbCBvZiBwaHlzaW9sb2d5LiBDZWxsIHBoeXNpb2xvZ3k8L2Fi
YnItMT48L3BlcmlvZGljYWw+PGFsdC1wZXJpb2RpY2FsPjxmdWxsLXRpdGxlPkFtIEogUGh5c2lv
bCBDZWxsIFBoeXNpb2w8L2Z1bGwtdGl0bGU+PGFiYnItMT5BbWVyaWNhbiBqb3VybmFsIG9mIHBo
eXNpb2xvZ3kuIENlbGwgcGh5c2lvbG9neTwvYWJici0xPjwvYWx0LXBlcmlvZGljYWw+PHBhZ2Vz
PkMxNTEwLTY8L3BhZ2VzPjx2b2x1bWU+Mjk4PC92b2x1bWU+PG51bWJlcj42PC9udW1iZXI+PGVk
aXRpb24+MjAxMC8wNC8wMjwvZWRpdGlvbj48a2V5d29yZHM+PGtleXdvcmQ+M1QzLUwxIENlbGxz
PC9rZXl3b3JkPjxrZXl3b3JkPkFjdGl2ZSBUcmFuc3BvcnQsIENlbGwgTnVjbGV1czwva2V5d29y
ZD48a2V5d29yZD5BZGlwb2N5dGVzLypkcnVnIGVmZmVjdHMvbWV0YWJvbGlzbTwva2V5d29yZD48
a2V5d29yZD5BZGlwb2dlbmVzaXMvKmRydWcgZWZmZWN0cy9nZW5ldGljczwva2V5d29yZD48a2V5
d29yZD5BbmltYWxzPC9rZXl3b3JkPjxrZXl3b3JkPkFudGktT2Jlc2l0eSBBZ2VudHMvKnBoYXJt
YWNvbG9neTwva2V5d29yZD48a2V5d29yZD5BeGluIFByb3RlaW48L2tleXdvcmQ+PGtleXdvcmQ+
Q2FzZWluIEtpbmFzZSBJYWxwaGEvbWV0YWJvbGlzbTwva2V5d29yZD48a2V5d29yZD5DdXJjdW1p
bi8qcGhhcm1hY29sb2d5PC9rZXl3b3JkPjxrZXl3b3JkPkN5Y2xpbiBEMS9nZW5ldGljczwva2V5
d29yZD48a2V5d29yZD5Eb3NlLVJlc3BvbnNlIFJlbGF0aW9uc2hpcCwgRHJ1Zzwva2V5d29yZD48
a2V5d29yZD5FeHRyYWNlbGx1bGFyIFNpZ25hbC1SZWd1bGF0ZWQgTUFQIEtpbmFzZXMvbWV0YWJv
bGlzbTwva2V5d29yZD48a2V5d29yZD5GYXR0eSBBY2lkLUJpbmRpbmcgUHJvdGVpbnMvZ2VuZXRp
Y3M8L2tleXdvcmQ+PGtleXdvcmQ+RnJpenpsZWQgUmVjZXB0b3JzL2dlbmV0aWNzPC9rZXl3b3Jk
PjxrZXl3b3JkPkdseWNvZ2VuIFN5bnRoYXNlIEtpbmFzZSAzL21ldGFib2xpc208L2tleXdvcmQ+
PGtleXdvcmQ+R2x5Y29nZW4gU3ludGhhc2UgS2luYXNlIDMgYmV0YTwva2V5d29yZD48a2V5d29y
ZD5KTksgTWl0b2dlbi1BY3RpdmF0ZWQgUHJvdGVpbiBLaW5hc2VzL21ldGFib2xpc208L2tleXdv
cmQ+PGtleXdvcmQ+TERMLVJlY2VwdG9yIFJlbGF0ZWQgUHJvdGVpbnMvZ2VuZXRpY3M8L2tleXdv
cmQ+PGtleXdvcmQ+TG93IERlbnNpdHkgTGlwb3Byb3RlaW4gUmVjZXB0b3ItUmVsYXRlZCBQcm90
ZWluLTU8L2tleXdvcmQ+PGtleXdvcmQ+TWljZTwva2V5d29yZD48a2V5d29yZD5QaG9zcGhvcnls
YXRpb248L2tleXdvcmQ+PGtleXdvcmQ+UHJvdG8tT25jb2dlbmUgUHJvdGVpbnMgYy1teWMvZ2Vu
ZXRpY3M8L2tleXdvcmQ+PGtleXdvcmQ+Uk5BLCBNZXNzZW5nZXIvbWV0YWJvbGlzbTwva2V5d29y
ZD48a2V5d29yZD5SZWNlcHRvcnMsIEctUHJvdGVpbi1Db3VwbGVkL2dlbmV0aWNzPC9rZXl3b3Jk
PjxrZXl3b3JkPlJlcHJlc3NvciBQcm90ZWlucy9tZXRhYm9saXNtPC9rZXl3b3JkPjxrZXl3b3Jk
PlNpZ25hbCBUcmFuc2R1Y3Rpb24vKmRydWcgZWZmZWN0cy9nZW5ldGljczwva2V5d29yZD48a2V5
d29yZD5XbnQgUHJvdGVpbnMvZ2VuZXRpY3MvKm1ldGFib2xpc208L2tleXdvcmQ+PGtleXdvcmQ+
YmV0YSBDYXRlbmluLyptZXRhYm9saXNtPC9rZXl3b3JkPjxrZXl3b3JkPnAzOCBNaXRvZ2VuLUFj
dGl2YXRlZCBQcm90ZWluIEtpbmFzZXMvbWV0YWJvbGlzbTwva2V5d29yZD48L2tleXdvcmRzPjxk
YXRlcz48eWVhcj4yMDEwPC95ZWFyPjxwdWItZGF0ZXM+PGRhdGU+SnVuPC9kYXRlPjwvcHViLWRh
dGVzPjwvZGF0ZXM+PGlzYm4+MDM2My02MTQzPC9pc2JuPjxhY2Nlc3Npb24tbnVtPjIwMzU3MTgy
PC9hY2Nlc3Npb24tbnVtPjx1cmxzPjwvdXJscz48ZWxlY3Ryb25pYy1yZXNvdXJjZS1udW0+MTAu
MTE1Mi9hanBjZWxsLjAwMzY5LjIwMDk8L2VsZWN0cm9uaWMtcmVzb3VyY2UtbnVtPjxyZW1vdGUt
ZGF0YWJhc2UtcHJvdmlkZXI+TkxNPC9yZW1vdGUtZGF0YWJhc2UtcHJvdmlkZXI+PGxhbmd1YWdl
PmVuZzwvbGFuZ3VhZ2U+PC9yZWNvcmQ+PC9DaXRlPjxDaXRlPjxBdXRob3I+S2ltPC9BdXRob3I+
PFllYXI+MjAxMTwvWWVhcj48UmVjTnVtPjM3NzwvUmVjTnVtPjxyZWNvcmQ+PHJlYy1udW1iZXI+
Mzc3PC9yZWMtbnVtYmVyPjxmb3JlaWduLWtleXM+PGtleSBhcHA9IkVOIiBkYi1pZD0idHQ1MGR6
eHNsMHdhZWVleDlhcnBkMHQ4dndydnJheHB4cHRmIiB0aW1lc3RhbXA9IjE2NDg1MTk4NzgiPjM3
Nzwva2V5PjwvZm9yZWlnbi1rZXlzPjxyZWYtdHlwZSBuYW1lPSJKb3VybmFsIEFydGljbGUiPjE3
PC9yZWYtdHlwZT48Y29udHJpYnV0b3JzPjxhdXRob3JzPjxhdXRob3I+S2ltLCBDLiBZLjwvYXV0
aG9yPjxhdXRob3I+TGUsIFQuIFQuPC9hdXRob3I+PGF1dGhvcj5DaGVuLCBDLjwvYXV0aG9yPjxh
dXRob3I+Q2hlbmcsIEouIFguPC9hdXRob3I+PGF1dGhvcj5LaW0sIEsuIEguPC9hdXRob3I+PC9h
dXRob3JzPjwvY29udHJpYnV0b3JzPjxhdXRoLWFkZHJlc3M+RGVwYXJ0bWVudCBvZiBGb29kIFNj
aWVuY2UsIFB1cmR1ZSBVbml2ZXJzaXR5LCBXZXN0IExhZmF5ZXR0ZSwgSU4gNDc5MDcsIFVTQS48
L2F1dGgtYWRkcmVzcz48dGl0bGVzPjx0aXRsZT5DdXJjdW1pbiBpbmhpYml0cyBhZGlwb2N5dGUg
ZGlmZmVyZW50aWF0aW9uIHRocm91Z2ggbW9kdWxhdGlvbiBvZiBtaXRvdGljIGNsb25hbCBleHBh
bnNpb248L3RpdGxlPjxzZWNvbmRhcnktdGl0bGU+SiBOdXRyIEJpb2NoZW08L3NlY29uZGFyeS10
aXRsZT48YWx0LXRpdGxlPlRoZSBKb3VybmFsIG9mIG51dHJpdGlvbmFsIGJpb2NoZW1pc3RyeTwv
YWx0LXRpdGxlPjwvdGl0bGVzPjxwZXJpb2RpY2FsPjxmdWxsLXRpdGxlPkogTnV0ciBCaW9jaGVt
PC9mdWxsLXRpdGxlPjwvcGVyaW9kaWNhbD48cGFnZXM+OTEwLTIwPC9wYWdlcz48dm9sdW1lPjIy
PC92b2x1bWU+PG51bWJlcj4xMDwvbnVtYmVyPjxlZGl0aW9uPjIwMTAvMTIvMzA8L2VkaXRpb24+
PGtleXdvcmRzPjxrZXl3b3JkPjNUMy1MMSBDZWxsczwva2V5d29yZD48a2V5d29yZD5BZGlwb2N5
dGVzL2N5dG9sb2d5LypkcnVnIGVmZmVjdHMvbWV0YWJvbGlzbTwva2V5d29yZD48a2V5d29yZD5B
ZGlwb2dlbmVzaXM8L2tleXdvcmQ+PGtleXdvcmQ+QW5pbWFsczwva2V5d29yZD48a2V5d29yZD5D
Q0FBVC1FbmhhbmNlci1CaW5kaW5nIFByb3RlaW4tYWxwaGEvZ2VuZXRpY3MvbWV0YWJvbGlzbTwv
a2V5d29yZD48a2V5d29yZD4qQ2VsbCBEaWZmZXJlbnRpYXRpb248L2tleXdvcmQ+PGtleXdvcmQ+
Q3VyY3VtaW4vKnBoYXJtYWNvbG9neTwva2V5d29yZD48a2V5d29yZD5Eb3NlLVJlc3BvbnNlIFJl
bGF0aW9uc2hpcCwgRHJ1Zzwva2V5d29yZD48a2V5d29yZD5IdW1hbnM8L2tleXdvcmQ+PGtleXdv
cmQ+S3J1cHBlbC1MaWtlIFRyYW5zY3JpcHRpb24gRmFjdG9ycy9nZW5ldGljcy9tZXRhYm9saXNt
PC9rZXl3b3JkPjxrZXl3b3JkPk1pY2U8L2tleXdvcmQ+PGtleXdvcmQ+Kk1pdG9zaXM8L2tleXdv
cmQ+PGtleXdvcmQ+UFBBUiBnYW1tYS9hbnRhZ29uaXN0cyAmYW1wOyBpbmhpYml0b3JzL2dlbmV0
aWNzL21ldGFib2xpc208L2tleXdvcmQ+PGtleXdvcmQ+Uk5BLCBNZXNzZW5nZXIvbWV0YWJvbGlz
bTwva2V5d29yZD48a2V5d29yZD5Sb3NpZ2xpdGF6b25lPC9rZXl3b3JkPjxrZXl3b3JkPlRoaWF6
b2xpZGluZWRpb25lcy9waGFybWFjb2xvZ3k8L2tleXdvcmQ+PC9rZXl3b3Jkcz48ZGF0ZXM+PHll
YXI+MjAxMTwveWVhcj48cHViLWRhdGVzPjxkYXRlPk9jdDwvZGF0ZT48L3B1Yi1kYXRlcz48L2Rh
dGVzPjxpc2JuPjA5NTUtMjg2MzwvaXNibj48YWNjZXNzaW9uLW51bT4yMTE4OTIyODwvYWNjZXNz
aW9uLW51bT48dXJscz48L3VybHM+PGVsZWN0cm9uaWMtcmVzb3VyY2UtbnVtPjEwLjEwMTYvai5q
bnV0YmlvLjIwMTAuMDguMDAzPC9lbGVjdHJvbmljLXJlc291cmNlLW51bT48cmVtb3RlLWRhdGFi
YXNlLXByb3ZpZGVyPk5MTTwvcmVtb3RlLWRhdGFiYXNlLXByb3ZpZGVyPjxsYW5ndWFnZT5lbmc8
L2xhbmd1YWdlPjwvcmVjb3JkPjwvQ2l0ZT48L0VuZE5vdGU+AG==
</w:fldData>
        </w:fldChar>
      </w:r>
      <w:r w:rsidR="00585807" w:rsidRPr="00EE1B17">
        <w:instrText xml:space="preserve"> ADDIN EN.CITE.DATA </w:instrText>
      </w:r>
      <w:r w:rsidR="00585807" w:rsidRPr="00EE1B17">
        <w:fldChar w:fldCharType="end"/>
      </w:r>
      <w:r w:rsidR="000D5D71" w:rsidRPr="00EE1B17">
        <w:fldChar w:fldCharType="separate"/>
      </w:r>
      <w:r w:rsidR="00585807" w:rsidRPr="00EE1B17">
        <w:t>[231, 232]</w:t>
      </w:r>
      <w:r w:rsidR="000D5D71" w:rsidRPr="00EE1B17">
        <w:fldChar w:fldCharType="end"/>
      </w:r>
      <w:r w:rsidR="000D5D71" w:rsidRPr="00EE1B17">
        <w:t xml:space="preserve">, </w:t>
      </w:r>
      <w:proofErr w:type="spellStart"/>
      <w:r w:rsidR="000D5D71" w:rsidRPr="00EE1B17">
        <w:t>EGCg</w:t>
      </w:r>
      <w:proofErr w:type="spellEnd"/>
      <w:r w:rsidR="000D5D71" w:rsidRPr="00EE1B17">
        <w:t xml:space="preserve"> and green tea </w:t>
      </w:r>
      <w:r w:rsidR="000D5D71" w:rsidRPr="00EE1B17">
        <w:fldChar w:fldCharType="begin">
          <w:fldData xml:space="preserve">PEVuZE5vdGU+PENpdGU+PEF1dGhvcj5MaW48L0F1dGhvcj48WWVhcj4yMDIwPC9ZZWFyPjxSZWNO
dW0+Mzc4PC9SZWNOdW0+PERpc3BsYXlUZXh0PlsyMzMtMjM3XTwvRGlzcGxheVRleHQ+PHJlY29y
ZD48cmVjLW51bWJlcj4zNzg8L3JlYy1udW1iZXI+PGZvcmVpZ24ta2V5cz48a2V5IGFwcD0iRU4i
IGRiLWlkPSJ0dDUwZHp4c2wwd2FlZWV4OWFycGQwdDh2d3J2cmF4cHhwdGYiIHRpbWVzdGFtcD0i
MTY0ODUxOTkwNiI+Mzc4PC9rZXk+PC9mb3JlaWduLWtleXM+PHJlZi10eXBlIG5hbWU9IkpvdXJu
YWwgQXJ0aWNsZSI+MTc8L3JlZi10eXBlPjxjb250cmlidXRvcnM+PGF1dGhvcnM+PGF1dGhvcj5M
aW4sIFkuPC9hdXRob3I+PGF1dGhvcj5TaGksIEQuPC9hdXRob3I+PGF1dGhvcj5TdSwgQi48L2F1
dGhvcj48YXV0aG9yPldlaSwgSi48L2F1dGhvcj48YXV0aG9yPkfEg21hbiwgTS4gQS48L2F1dGhv
cj48YXV0aG9yPlNlZGFudXIgTWFjaXQsIE0uPC9hdXRob3I+PGF1dGhvcj5Cb3JnZXMgZG8gTmFz
Y2ltZW50bywgSS4gSi48L2F1dGhvcj48YXV0aG9yPkd1aW1hcmFlcywgTi4gUy48L2F1dGhvcj48
L2F1dGhvcnM+PC9jb250cmlidXRvcnM+PGF1dGgtYWRkcmVzcz5EZXBhcnRtZW50IG9mIEVuZG9j
cmlub2xvZ3ksIEppbmFuIE11bmljaXBhbCBIb3NwaXRhbCBvZiBUcmFkaXRpb25hbCBDaGluZXNl
IE1lZGljaW5lLCBKaW5hbiBDaXR5LCBTaGFuZG9uZyBQcm92aW5jZSwgQ2hpbmEuJiN4RDtEZXBh
cnRtZW50IG9mIEludGVybmFsIE1lZGljaW5lLCBKaW5hbiBDZW50cmFsIEhvc3BpdGFsLCBKaW5h
biwgU2hhbmRvbmcgUHJvdmluY2UsIENoaW5hLiYjeEQ7RGVwYXJ0bWVudCBvZiBHZW5lcmFsIElu
dGVybmFsIE1lZGljaW5lLCBYaXl1YW4gSG9zcGl0YWwgQ2hpbmEgQWNhZGVteSBvZiBDaGluZXNl
IE1lZGljYWwgU2NpZW5jZXMsIEJlaWppbmcsIENoaW5hLiYjeEQ7JnF1b3Q7Q2Fyb2xEYXZpbGEm
cXVvdDsgVW5pdmVyc2l0eSBvZiBNZWRpY2luZSBhbmQgUGhhcm1hY3ksIEJ1Y2hhcmVzdCwgUm9t
YW5pYS4mI3hEO0NlbnRlciBvZiBIZW1hdG9sb2d5IGFuZCBCb25lIE1hcnJvdyBUcmFuc3BsYW50
YXRpb24sIEZ1bmRlbmkgQ2xpbmljYWwgSW5zdGl0dXRlLCBCdWNoYXJlc3QsIFJvbWFuaWEuJiN4
RDtEZXBhcnRtZW50IG9mIE51dHJpdGlvbiBhbmQgRGlldGV0aWNzLCBPbmRva3V6IE1heWlzIFVu
aXZlcnNpdHksIEZhY3VsdHkgb2YgSGVhbHRoIFNjaWVuY2VzLCBTYW1zdW4sIFR1cmtleS4mI3hE
O1VuaXZlcnNpdHkgSG9zcGl0YWwgYW5kIFNjaG9vbCBvZiBNZWRpY2luZSwgVW5pdmVyc2lkYWRl
IEZlZGVyYWwgZGUgTWluYXMgR2VyYWlzLCBCZWxvIEhvcml6b250ZSwgTWluYXMgR2VyYWlzLCBC
cmF6aWwuPC9hdXRoLWFkZHJlc3M+PHRpdGxlcz48dGl0bGU+VGhlIGVmZmVjdCBvZiBncmVlbiB0
ZWEgc3VwcGxlbWVudGF0aW9uIG9uIG9iZXNpdHk6IEEgc3lzdGVtYXRpYyByZXZpZXcgYW5kIGRv
c2UtcmVzcG9uc2UgbWV0YS1hbmFseXNpcyBvZiByYW5kb21pemVkIGNvbnRyb2xsZWQgdHJpYWxz
PC90aXRsZT48c2Vjb25kYXJ5LXRpdGxlPlBoeXRvdGhlciBSZXM8L3NlY29uZGFyeS10aXRsZT48
YWx0LXRpdGxlPlBoeXRvdGhlcmFweSByZXNlYXJjaCA6IFBUUjwvYWx0LXRpdGxlPjwvdGl0bGVz
PjxwZXJpb2RpY2FsPjxmdWxsLXRpdGxlPlBoeXRvdGhlciBSZXM8L2Z1bGwtdGl0bGU+PGFiYnIt
MT5QaHl0b3RoZXJhcHkgcmVzZWFyY2ggOiBQVFI8L2FiYnItMT48L3BlcmlvZGljYWw+PGFsdC1w
ZXJpb2RpY2FsPjxmdWxsLXRpdGxlPlBoeXRvdGhlciBSZXM8L2Z1bGwtdGl0bGU+PGFiYnItMT5Q
aHl0b3RoZXJhcHkgcmVzZWFyY2ggOiBQVFI8L2FiYnItMT48L2FsdC1wZXJpb2RpY2FsPjxwYWdl
cz4yNDU5LTI0NzA8L3BhZ2VzPjx2b2x1bWU+MzQ8L3ZvbHVtZT48bnVtYmVyPjEwPC9udW1iZXI+
PGVkaXRpb24+MjAyMC8wNS8wNzwvZWRpdGlvbj48a2V5d29yZHM+PGtleXdvcmQ+QWRpcG9zaXR5
L2RydWcgZWZmZWN0cy9waHlzaW9sb2d5PC9rZXl3b3JkPjxrZXl3b3JkPkJvZHkgTWFzcyBJbmRl
eDwva2V5d29yZD48a2V5d29yZD5Cb2R5IFdlaWdodC9kcnVnIGVmZmVjdHM8L2tleXdvcmQ+PGtl
eXdvcmQ+RGlldGFyeSBTdXBwbGVtZW50czwva2V5d29yZD48a2V5d29yZD5Eb3NlLVJlc3BvbnNl
IFJlbGF0aW9uc2hpcCwgRHJ1Zzwva2V5d29yZD48a2V5d29yZD5GZW1hbGU8L2tleXdvcmQ+PGtl
eXdvcmQ+SHVtYW5zPC9rZXl3b3JkPjxrZXl3b3JkPk1hbGU8L2tleXdvcmQ+PGtleXdvcmQ+T2Jl
c2l0eS8qZHJ1ZyB0aGVyYXB5PC9rZXl3b3JkPjxrZXl3b3JkPlBsYW50IEV4dHJhY3RzLyphZG1p
bmlzdHJhdGlvbiAmYW1wOyBkb3NhZ2UvcGhhcm1hY29sb2d5PC9rZXl3b3JkPjxrZXl3b3JkPlJh
bmRvbWl6ZWQgQ29udHJvbGxlZCBUcmlhbHMgYXMgVG9waWMvbWV0aG9kcy8qc3RhdGlzdGljcyAm
YW1wOyBudW1lcmljYWwgZGF0YTwva2V5d29yZD48a2V5d29yZD5UZWEvY2hlbWlzdHJ5LypwaHlz
aW9sb2d5PC9rZXl3b3JkPjxrZXl3b3JkPldhaXN0IENpcmN1bWZlcmVuY2UvZHJ1ZyBlZmZlY3Rz
PC9rZXl3b3JkPjxrZXl3b3JkPmRvc2UtcmVzcG9uc2U8L2tleXdvcmQ+PGtleXdvcmQ+Z3JlZW4g
dGVhPC9rZXl3b3JkPjxrZXl3b3JkPm1ldGEtYW5hbHlzaXM8L2tleXdvcmQ+PGtleXdvcmQ+b2Jl
c2l0eTwva2V5d29yZD48a2V5d29yZD53ZWlnaHQ8L2tleXdvcmQ+PC9rZXl3b3Jkcz48ZGF0ZXM+
PHllYXI+MjAyMDwveWVhcj48cHViLWRhdGVzPjxkYXRlPk9jdDwvZGF0ZT48L3B1Yi1kYXRlcz48
L2RhdGVzPjxpc2JuPjA5NTEtNDE4eDwvaXNibj48YWNjZXNzaW9uLW51bT4zMjM3MjQ0NDwvYWNj
ZXNzaW9uLW51bT48dXJscz48L3VybHM+PGVsZWN0cm9uaWMtcmVzb3VyY2UtbnVtPjEwLjEwMDIv
cHRyLjY2OTc8L2VsZWN0cm9uaWMtcmVzb3VyY2UtbnVtPjxyZW1vdGUtZGF0YWJhc2UtcHJvdmlk
ZXI+TkxNPC9yZW1vdGUtZGF0YWJhc2UtcHJvdmlkZXI+PGxhbmd1YWdlPmVuZzwvbGFuZ3VhZ2U+
PC9yZWNvcmQ+PC9DaXRlPjxDaXRlPjxBdXRob3I+TGVlPC9BdXRob3I+PFllYXI+MjAxMzwvWWVh
cj48UmVjTnVtPjM3OTwvUmVjTnVtPjxyZWNvcmQ+PHJlYy1udW1iZXI+Mzc5PC9yZWMtbnVtYmVy
Pjxmb3JlaWduLWtleXM+PGtleSBhcHA9IkVOIiBkYi1pZD0idHQ1MGR6eHNsMHdhZWVleDlhcnBk
MHQ4dndydnJheHB4cHRmIiB0aW1lc3RhbXA9IjE2NDg1MTk5MzQiPjM3OTwva2V5PjwvZm9yZWln
bi1rZXlzPjxyZWYtdHlwZSBuYW1lPSJKb3VybmFsIEFydGljbGUiPjE3PC9yZWYtdHlwZT48Y29u
dHJpYnV0b3JzPjxhdXRob3JzPjxhdXRob3I+TGVlLCBILjwvYXV0aG9yPjxhdXRob3I+QmFlLCBT
LjwvYXV0aG9yPjxhdXRob3I+WW9vbiwgWS48L2F1dGhvcj48L2F1dGhvcnM+PC9jb250cmlidXRv
cnM+PGF1dGgtYWRkcmVzcz5EZXBhcnRtZW50IG9mIE1pY3JvYmlvbG9neSwgQ2h1bmctQW5nIFVu
aXZlcnNpdHkgQ29sbGVnZSBvZiBNZWRpY2luZSwgU2VvdWwgMTU2LTc1NiwgUmVwdWJsaWMgb2Yg
S29yZWEuPC9hdXRoLWFkZHJlc3M+PHRpdGxlcz48dGl0bGU+VGhlIGFudGktYWRpcG9nZW5pYyBl
ZmZlY3RzIG9mICgtKWVwaWdhbGxvY2F0ZWNoaW4gZ2FsbGF0ZSBhcmUgZGVwZW5kZW50IG9uIHRo
ZSBXTlQvzrItY2F0ZW5pbiBwYXRod2F5PC90aXRsZT48c2Vjb25kYXJ5LXRpdGxlPkogTnV0ciBC
aW9jaGVtPC9zZWNvbmRhcnktdGl0bGU+PGFsdC10aXRsZT5UaGUgSm91cm5hbCBvZiBudXRyaXRp
b25hbCBiaW9jaGVtaXN0cnk8L2FsdC10aXRsZT48L3RpdGxlcz48cGVyaW9kaWNhbD48ZnVsbC10
aXRsZT5KIE51dHIgQmlvY2hlbTwvZnVsbC10aXRsZT48L3BlcmlvZGljYWw+PHBhZ2VzPjEyMzIt
NDA8L3BhZ2VzPjx2b2x1bWU+MjQ8L3ZvbHVtZT48bnVtYmVyPjc8L251bWJlcj48ZWRpdGlvbj4y
MDEzLzAxLzE2PC9lZGl0aW9uPjxrZXl3b3Jkcz48a2V5d29yZD4zVDMtTDEgQ2VsbHM8L2tleXdv
cmQ+PGtleXdvcmQ+QWRpcG9nZW5lc2lzLypkcnVnIGVmZmVjdHM8L2tleXdvcmQ+PGtleXdvcmQ+
QW5pbWFsczwva2V5d29yZD48a2V5d29yZD5DYXRlY2hpbi8qYW5hbG9ncyAmYW1wOyBkZXJpdmF0
aXZlcy9waGFybWFjb2xvZ3k8L2tleXdvcmQ+PGtleXdvcmQ+TWljZTwva2V5d29yZD48a2V5d29y
ZD5STkEsIFNtYWxsIEludGVyZmVyaW5nPC9rZXl3b3JkPjxrZXl3b3JkPlJlYWwtVGltZSBQb2x5
bWVyYXNlIENoYWluIFJlYWN0aW9uPC9rZXl3b3JkPjxrZXl3b3JkPlRyYW5zY3JpcHRpb24gRmFj
dG9ycy9nZW5ldGljczwva2V5d29yZD48a2V5d29yZD5XbnQgUHJvdGVpbnMvKm1ldGFib2xpc208
L2tleXdvcmQ+PGtleXdvcmQ+YmV0YSBDYXRlbmluL2dlbmV0aWNzLyptZXRhYm9saXNtPC9rZXl3
b3JkPjwva2V5d29yZHM+PGRhdGVzPjx5ZWFyPjIwMTM8L3llYXI+PHB1Yi1kYXRlcz48ZGF0ZT5K
dWw8L2RhdGU+PC9wdWItZGF0ZXM+PC9kYXRlcz48aXNibj4wOTU1LTI4NjM8L2lzYm4+PGFjY2Vz
c2lvbi1udW0+MjMzMTgxMzc8L2FjY2Vzc2lvbi1udW0+PHVybHM+PC91cmxzPjxlbGVjdHJvbmlj
LXJlc291cmNlLW51bT4xMC4xMDE2L2ouam51dGJpby4yMDEyLjA5LjAwNzwvZWxlY3Ryb25pYy1y
ZXNvdXJjZS1udW0+PHJlbW90ZS1kYXRhYmFzZS1wcm92aWRlcj5OTE08L3JlbW90ZS1kYXRhYmFz
ZS1wcm92aWRlcj48bGFuZ3VhZ2U+ZW5nPC9sYW5ndWFnZT48L3JlY29yZD48L0NpdGU+PENpdGU+
PEF1dGhvcj5MZWU8L0F1dGhvcj48WWVhcj4yMDA5PC9ZZWFyPjxSZWNOdW0+MzgwPC9SZWNOdW0+
PHJlY29yZD48cmVjLW51bWJlcj4zODA8L3JlYy1udW1iZXI+PGZvcmVpZ24ta2V5cz48a2V5IGFw
cD0iRU4iIGRiLWlkPSJ0dDUwZHp4c2wwd2FlZWV4OWFycGQwdDh2d3J2cmF4cHhwdGYiIHRpbWVz
dGFtcD0iMTY0ODUxOTk1NyI+MzgwPC9rZXk+PC9mb3JlaWduLWtleXM+PHJlZi10eXBlIG5hbWU9
IkpvdXJuYWwgQXJ0aWNsZSI+MTc8L3JlZi10eXBlPjxjb250cmlidXRvcnM+PGF1dGhvcnM+PGF1
dGhvcj5MZWUsIE0uIFMuPC9hdXRob3I+PGF1dGhvcj5LaW0sIFkuPC9hdXRob3I+PC9hdXRob3Jz
PjwvY29udHJpYnV0b3JzPjxhdXRoLWFkZHJlc3M+RGVwYXJ0bWVudCBvZiBOdXRyaXRpb25hbCBT
Y2llbmNlIGFuZCBGb29kIE1hbmFnZW1lbnQsIEV3aGEgV29tYW5zIFVuaXZlcnNpdHksIFNlb3Vs
LCBLb3JlYS48L2F1dGgtYWRkcmVzcz48dGl0bGVzPjx0aXRsZT4oLSktRXBpZ2FsbG9jYXRlY2hp
bi0zLWdhbGxhdGUgZW5oYW5jZXMgdW5jb3VwbGluZyBwcm90ZWluIDIgZ2VuZSBleHByZXNzaW9u
IGluIDNUMy1MMSBhZGlwb2N5dGVzPC90aXRsZT48c2Vjb25kYXJ5LXRpdGxlPkJpb3NjaSBCaW90
ZWNobm9sIEJpb2NoZW08L3NlY29uZGFyeS10aXRsZT48YWx0LXRpdGxlPkJpb3NjaWVuY2UsIGJp
b3RlY2hub2xvZ3ksIGFuZCBiaW9jaGVtaXN0cnk8L2FsdC10aXRsZT48L3RpdGxlcz48cGVyaW9k
aWNhbD48ZnVsbC10aXRsZT5CaW9zY2kgQmlvdGVjaG5vbCBCaW9jaGVtPC9mdWxsLXRpdGxlPjxh
YmJyLTE+Qmlvc2NpZW5jZSwgYmlvdGVjaG5vbG9neSwgYW5kIGJpb2NoZW1pc3RyeTwvYWJici0x
PjwvcGVyaW9kaWNhbD48YWx0LXBlcmlvZGljYWw+PGZ1bGwtdGl0bGU+Qmlvc2NpIEJpb3RlY2hu
b2wgQmlvY2hlbTwvZnVsbC10aXRsZT48YWJici0xPkJpb3NjaWVuY2UsIGJpb3RlY2hub2xvZ3ks
IGFuZCBiaW9jaGVtaXN0cnk8L2FiYnItMT48L2FsdC1wZXJpb2RpY2FsPjxwYWdlcz40MzQtNjwv
cGFnZXM+PHZvbHVtZT43Mzwvdm9sdW1lPjxudW1iZXI+MjwvbnVtYmVyPjxlZGl0aW9uPjIwMDkv
MDIvMTA8L2VkaXRpb24+PGtleXdvcmRzPjxrZXl3b3JkPjNUMy1MMSBDZWxsczwva2V5d29yZD48
a2V5d29yZD5BZGlwb2N5dGVzLypkcnVnIGVmZmVjdHMvKm1ldGFib2xpc208L2tleXdvcmQ+PGtl
eXdvcmQ+QW5pbWFsczwva2V5d29yZD48a2V5d29yZD5DYXRlY2hpbi8qYW5hbG9ncyAmYW1wOyBk
ZXJpdmF0aXZlcy9waGFybWFjb2xvZ3k8L2tleXdvcmQ+PGtleXdvcmQ+R2VuZSBFeHByZXNzaW9u
IFJlZ3VsYXRpb24vKmRydWcgZWZmZWN0czwva2V5d29yZD48a2V5d29yZD5Jb24gQ2hhbm5lbHMv
KmdlbmV0aWNzPC9rZXl3b3JkPjxrZXl3b3JkPk1pY2U8L2tleXdvcmQ+PGtleXdvcmQ+TWl0b2No
b25kcmlhbCBQcm90ZWlucy8qZ2VuZXRpY3M8L2tleXdvcmQ+PGtleXdvcmQ+UHJvbW90ZXIgUmVn
aW9ucywgR2VuZXRpYy9nZW5ldGljczwva2V5d29yZD48a2V5d29yZD5STkEsIE1lc3Nlbmdlci9n
ZW5ldGljcy9tZXRhYm9saXNtPC9rZXl3b3JkPjxrZXl3b3JkPlVuY291cGxpbmcgUHJvdGVpbiAy
PC9rZXl3b3JkPjwva2V5d29yZHM+PGRhdGVzPjx5ZWFyPjIwMDk8L3llYXI+PHB1Yi1kYXRlcz48
ZGF0ZT5GZWI8L2RhdGU+PC9wdWItZGF0ZXM+PC9kYXRlcz48aXNibj4wOTE2LTg0NTE8L2lzYm4+
PGFjY2Vzc2lvbi1udW0+MTkyMDIyNzU8L2FjY2Vzc2lvbi1udW0+PHVybHM+PC91cmxzPjxlbGVj
dHJvbmljLXJlc291cmNlLW51bT4xMC4xMjcxL2JiYi44MDU2MzwvZWxlY3Ryb25pYy1yZXNvdXJj
ZS1udW0+PHJlbW90ZS1kYXRhYmFzZS1wcm92aWRlcj5OTE08L3JlbW90ZS1kYXRhYmFzZS1wcm92
aWRlcj48bGFuZ3VhZ2U+ZW5nPC9sYW5ndWFnZT48L3JlY29yZD48L0NpdGU+PENpdGU+PEF1dGhv
cj5MZWU8L0F1dGhvcj48WWVhcj4yMDA5PC9ZZWFyPjxSZWNOdW0+MzgxPC9SZWNOdW0+PHJlY29y
ZD48cmVjLW51bWJlcj4zODE8L3JlYy1udW1iZXI+PGZvcmVpZ24ta2V5cz48a2V5IGFwcD0iRU4i
IGRiLWlkPSJ0dDUwZHp4c2wwd2FlZWV4OWFycGQwdDh2d3J2cmF4cHhwdGYiIHRpbWVzdGFtcD0i
MTY0ODUxOTk5MiI+MzgxPC9rZXk+PC9mb3JlaWduLWtleXM+PHJlZi10eXBlIG5hbWU9IkpvdXJu
YWwgQXJ0aWNsZSI+MTc8L3JlZi10eXBlPjxjb250cmlidXRvcnM+PGF1dGhvcnM+PGF1dGhvcj5M
ZWUsIE0uIFMuPC9hdXRob3I+PGF1dGhvcj5LaW0sIEMuIFQuPC9hdXRob3I+PGF1dGhvcj5LaW0s
IFkuPC9hdXRob3I+PC9hdXRob3JzPjwvY29udHJpYnV0b3JzPjxhdXRoLWFkZHJlc3M+RGVwYXJ0
bWVudCBvZiBOdXRyaXRpb25hbCBTY2llbmNlIGFuZCBGb29kIE1hbmFnZW1lbnQsIEV3aGEgV29t
YW5zIFVuaXZlcnNpdHksIFNlb3VsLCBLb3JlYS48L2F1dGgtYWRkcmVzcz48dGl0bGVzPjx0aXRs
ZT5HcmVlbiB0ZWEgKC0pLWVwaWdhbGxvY2F0ZWNoaW4tMy1nYWxsYXRlIHJlZHVjZXMgYm9keSB3
ZWlnaHQgd2l0aCByZWd1bGF0aW9uIG9mIG11bHRpcGxlIGdlbmVzIGV4cHJlc3Npb24gaW4gYWRp
cG9zZSB0aXNzdWUgb2YgZGlldC1pbmR1Y2VkIG9iZXNlIG1pY2U8L3RpdGxlPjxzZWNvbmRhcnkt
dGl0bGU+QW5uIE51dHIgTWV0YWI8L3NlY29uZGFyeS10aXRsZT48YWx0LXRpdGxlPkFubmFscyBv
ZiBudXRyaXRpb24gJmFtcDsgbWV0YWJvbGlzbTwvYWx0LXRpdGxlPjwvdGl0bGVzPjxwZXJpb2Rp
Y2FsPjxmdWxsLXRpdGxlPkFubiBOdXRyIE1ldGFiPC9mdWxsLXRpdGxlPjxhYmJyLTE+QW5uYWxz
IG9mIG51dHJpdGlvbiAmYW1wOyBtZXRhYm9saXNtPC9hYmJyLTE+PC9wZXJpb2RpY2FsPjxhbHQt
cGVyaW9kaWNhbD48ZnVsbC10aXRsZT5Bbm4gTnV0ciBNZXRhYjwvZnVsbC10aXRsZT48YWJici0x
PkFubmFscyBvZiBudXRyaXRpb24gJmFtcDsgbWV0YWJvbGlzbTwvYWJici0xPjwvYWx0LXBlcmlv
ZGljYWw+PHBhZ2VzPjE1MS03PC9wYWdlcz48dm9sdW1lPjU0PC92b2x1bWU+PG51bWJlcj4yPC9u
dW1iZXI+PGVkaXRpb24+MjAwOS8wNC8yNTwvZWRpdGlvbj48a2V5d29yZHM+PGtleXdvcmQ+QWRp
cG9nZW5lc2lzLypkcnVnIGVmZmVjdHMvZ2VuZXRpY3M8L2tleXdvcmQ+PGtleXdvcmQ+QWRpcG9z
ZSBUaXNzdWUvbWV0YWJvbGlzbTwva2V5d29yZD48a2V5d29yZD5BbmltYWxzPC9rZXl3b3JkPjxr
ZXl3b3JkPkFudGktT2Jlc2l0eSBBZ2VudHMvYWRtaW5pc3RyYXRpb24gJmFtcDsgZG9zYWdlL3Bo
YXJtYWNvbG9neTwva2V5d29yZD48a2V5d29yZD5Cb2R5IFdlaWdodC8qZHJ1ZyBlZmZlY3RzL2dl
bmV0aWNzPC9rZXl3b3JkPjxrZXl3b3JkPkNhdGVjaGluL2FkbWluaXN0cmF0aW9uICZhbXA7IGRv
c2FnZS8qYW5hbG9ncyAmYW1wOyBkZXJpdmF0aXZlcy9waGFybWFjb2xvZ3k8L2tleXdvcmQ+PGtl
eXdvcmQ+RGlldGFyeSBGYXRzL2FkbWluaXN0cmF0aW9uICZhbXA7IGRvc2FnZTwva2V5d29yZD48
a2V5d29yZD5Eb3NlLVJlc3BvbnNlIFJlbGF0aW9uc2hpcCwgRHJ1Zzwva2V5d29yZD48a2V5d29y
ZD5FcGlkaWR5bWlzL21ldGFib2xpc208L2tleXdvcmQ+PGtleXdvcmQ+R2VuZSBFeHByZXNzaW9u
IFJlZ3VsYXRpb24vKmRydWcgZWZmZWN0cy9nZW5ldGljczwva2V5d29yZD48a2V5d29yZD5MaXBp
ZCBNZXRhYm9saXNtL2RydWcgZWZmZWN0cy9nZW5ldGljczwva2V5d29yZD48a2V5d29yZD5MaXBv
bHlzaXMvKmRydWcgZWZmZWN0cy9nZW5ldGljczwva2V5d29yZD48a2V5d29yZD5MaXZlci9lbnp5
bW9sb2d5L21ldGFib2xpc208L2tleXdvcmQ+PGtleXdvcmQ+TWFsZTwva2V5d29yZD48a2V5d29y
ZD5NaWNlPC9rZXl3b3JkPjxrZXl3b3JkPk1pY2UsIEluYnJlZCBDNTdCTDwva2V5d29yZD48a2V5
d29yZD5PYmVzaXR5L2dlbmV0aWNzL21ldGFib2xpc208L2tleXdvcmQ+PGtleXdvcmQ+T3hpZGF0
aW9uLVJlZHVjdGlvbjwva2V5d29yZD48a2V5d29yZD5STkEsIE1lc3Nlbmdlci9hbmFseXNpcy9t
ZXRhYm9saXNtPC9rZXl3b3JkPjxrZXl3b3JkPlJhbmRvbSBBbGxvY2F0aW9uPC9rZXl3b3JkPjxr
ZXl3b3JkPlJldmVyc2UgVHJhbnNjcmlwdGFzZSBQb2x5bWVyYXNlIENoYWluIFJlYWN0aW9uPC9r
ZXl3b3JkPjxrZXl3b3JkPlRlYS9jaGVtaXN0cnk8L2tleXdvcmQ+PGtleXdvcmQ+VGhlcm1vZ2Vu
ZXNpcy8qZHJ1ZyBlZmZlY3RzL2dlbmV0aWNzPC9rZXl3b3JkPjxrZXl3b3JkPlRyaWdseWNlcmlk
ZXMvYmxvb2Q8L2tleXdvcmQ+PC9rZXl3b3Jkcz48ZGF0ZXM+PHllYXI+MjAwOTwveWVhcj48L2Rh
dGVzPjxpc2JuPjAyNTAtNjgwNzwvaXNibj48YWNjZXNzaW9uLW51bT4xOTM5MDE2NjwvYWNjZXNz
aW9uLW51bT48dXJscz48L3VybHM+PGVsZWN0cm9uaWMtcmVzb3VyY2UtbnVtPjEwLjExNTkvMDAw
MjE0ODM0PC9lbGVjdHJvbmljLXJlc291cmNlLW51bT48cmVtb3RlLWRhdGFiYXNlLXByb3ZpZGVy
Pk5MTTwvcmVtb3RlLWRhdGFiYXNlLXByb3ZpZGVyPjxsYW5ndWFnZT5lbmc8L2xhbmd1YWdlPjwv
cmVjb3JkPjwvQ2l0ZT48Q2l0ZT48QXV0aG9yPktsYXVzPC9BdXRob3I+PFllYXI+MjAwNTwvWWVh
cj48UmVjTnVtPjM4MjwvUmVjTnVtPjxyZWNvcmQ+PHJlYy1udW1iZXI+MzgyPC9yZWMtbnVtYmVy
Pjxmb3JlaWduLWtleXM+PGtleSBhcHA9IkVOIiBkYi1pZD0idHQ1MGR6eHNsMHdhZWVleDlhcnBk
MHQ4dndydnJheHB4cHRmIiB0aW1lc3RhbXA9IjE2NDg1MjAwMTIiPjM4Mjwva2V5PjwvZm9yZWln
bi1rZXlzPjxyZWYtdHlwZSBuYW1lPSJKb3VybmFsIEFydGljbGUiPjE3PC9yZWYtdHlwZT48Y29u
dHJpYnV0b3JzPjxhdXRob3JzPjxhdXRob3I+S2xhdXMsIFMuPC9hdXRob3I+PGF1dGhvcj5Qw7xs
dHosIFMuPC9hdXRob3I+PGF1dGhvcj5UaMO2bmUtUmVpbmVrZSwgQy48L2F1dGhvcj48YXV0aG9y
PldvbGZyYW0sIFMuPC9hdXRob3I+PC9hdXRob3JzPjwvY29udHJpYnV0b3JzPjxhdXRoLWFkZHJl
c3M+R3JvdXAgb2YgRW5lcmd5IE1ldGFib2xpc20sIEdlcm1hbiBJbnN0aXR1dGUgb2YgSHVtYW4g
TnV0cml0aW9uIGluIFBvdHNkYW0sIE51dGhldGFsLCBHZXJtYW55LiBrbGF1c0BtYWlsLmRpZmUu
ZGU8L2F1dGgtYWRkcmVzcz48dGl0bGVzPjx0aXRsZT5FcGlnYWxsb2NhdGVjaGluIGdhbGxhdGUg
YXR0ZW51YXRlcyBkaWV0LWluZHVjZWQgb2Jlc2l0eSBpbiBtaWNlIGJ5IGRlY3JlYXNpbmcgZW5l
cmd5IGFic29ycHRpb24gYW5kIGluY3JlYXNpbmcgZmF0IG94aWRhdGlvbjwvdGl0bGU+PHNlY29u
ZGFyeS10aXRsZT5JbnQgSiBPYmVzIChMb25kKTwvc2Vjb25kYXJ5LXRpdGxlPjxhbHQtdGl0bGU+
SW50ZXJuYXRpb25hbCBqb3VybmFsIG9mIG9iZXNpdHkgKDIwMDUpPC9hbHQtdGl0bGU+PC90aXRs
ZXM+PHBlcmlvZGljYWw+PGZ1bGwtdGl0bGU+SW50IEogT2JlcyAoTG9uZCk8L2Z1bGwtdGl0bGU+
PGFiYnItMT5JbnRlcm5hdGlvbmFsIGpvdXJuYWwgb2Ygb2Jlc2l0eSAoMjAwNSk8L2FiYnItMT48
L3BlcmlvZGljYWw+PGFsdC1wZXJpb2RpY2FsPjxmdWxsLXRpdGxlPkludCBKIE9iZXMgKExvbmQp
PC9mdWxsLXRpdGxlPjxhYmJyLTE+SW50ZXJuYXRpb25hbCBqb3VybmFsIG9mIG9iZXNpdHkgKDIw
MDUpPC9hYmJyLTE+PC9hbHQtcGVyaW9kaWNhbD48cGFnZXM+NjE1LTIzPC9wYWdlcz48dm9sdW1l
PjI5PC92b2x1bWU+PG51bWJlcj42PC9udW1iZXI+PGVkaXRpb24+MjAwNS8wMy8wMjwvZWRpdGlv
bj48a2V5d29yZHM+PGtleXdvcmQ+QW5pbWFsczwva2V5d29yZD48a2V5d29yZD5BbnRpb3hpZGFu
dHMvKnRoZXJhcGV1dGljIHVzZTwva2V5d29yZD48a2V5d29yZD5Cb2R5IENvbXBvc2l0aW9uL2Ry
dWcgZWZmZWN0czwva2V5d29yZD48a2V5d29yZD5Cb2R5IFRlbXBlcmF0dXJlL2RydWcgZWZmZWN0
czwva2V5d29yZD48a2V5d29yZD5DYWxvcmltZXRyeSwgSW5kaXJlY3Q8L2tleXdvcmQ+PGtleXdv
cmQ+Q2FycmllciBQcm90ZWlucy9hbmFseXNpczwva2V5d29yZD48a2V5d29yZD5DYXRlY2hpbi8q
YW5hbG9ncyAmYW1wOyBkZXJpdmF0aXZlcy90aGVyYXBldXRpYyB1c2U8L2tleXdvcmQ+PGtleXdv
cmQ+RGlldGFyeSBTdXBwbGVtZW50czwva2V5d29yZD48a2V5d29yZD5FYXRpbmcvZHJ1ZyBlZmZl
Y3RzPC9rZXl3b3JkPjxrZXl3b3JkPkdsdWNva2luYXNlL2FuYWx5c2lzPC9rZXl3b3JkPjxrZXl3
b3JkPkludGVzdGluYWwgQWJzb3JwdGlvbi9kcnVnIGVmZmVjdHM8L2tleXdvcmQ+PGtleXdvcmQ+
SW9uIENoYW5uZWxzPC9rZXl3b3JkPjxrZXl3b3JkPkxlcHRpbi9hbmFseXNpczwva2V5d29yZD48
a2V5d29yZD5MaXBpZCBNZXRhYm9saXNtPC9rZXl3b3JkPjxrZXl3b3JkPk1hbGF0ZSBEZWh5ZHJv
Z2VuYXNlL2FuYWx5c2lzPC9rZXl3b3JkPjxrZXl3b3JkPk1hbGU8L2tleXdvcmQ+PGtleXdvcmQ+
TWVtYnJhbmUgUHJvdGVpbnMvYW5hbHlzaXM8L2tleXdvcmQ+PGtleXdvcmQ+TWVtYnJhbmUgVHJh
bnNwb3J0IFByb3RlaW5zL2FuYWx5c2lzPC9rZXl3b3JkPjxrZXl3b3JkPk1pY2U8L2tleXdvcmQ+
PGtleXdvcmQ+TWljZSwgSW5icmVkIE5aQjwva2V5d29yZD48a2V5d29yZD5NaXRvY2hvbmRyaWFs
IFByb3RlaW5zL2FuYWx5c2lzPC9rZXl3b3JkPjxrZXl3b3JkPk9iZXNpdHkvZXRpb2xvZ3kvbWV0
YWJvbGlzbS8qcHJldmVudGlvbiAmYW1wOyBjb250cm9sPC9rZXl3b3JkPjxrZXl3b3JkPk94aWRh
dGlvbi1SZWR1Y3Rpb248L2tleXdvcmQ+PGtleXdvcmQ+UHlydXZhdGUgS2luYXNlL2FuYWx5c2lz
PC9rZXl3b3JkPjxrZXl3b3JkPlN0ZWFyb3lsLUNvQSBEZXNhdHVyYXNlL2FuYWx5c2lzPC9rZXl3
b3JkPjxrZXl3b3JkPlRpc3N1ZSBEaXN0cmlidXRpb248L2tleXdvcmQ+PGtleXdvcmQ+VW5jb3Vw
bGluZyBQcm90ZWluIDE8L2tleXdvcmQ+PGtleXdvcmQ+VW5jb3VwbGluZyBQcm90ZWluIDI8L2tl
eXdvcmQ+PGtleXdvcmQ+VW5jb3VwbGluZyBQcm90ZWluIDM8L2tleXdvcmQ+PC9rZXl3b3Jkcz48
ZGF0ZXM+PHllYXI+MjAwNTwveWVhcj48cHViLWRhdGVzPjxkYXRlPkp1bjwvZGF0ZT48L3B1Yi1k
YXRlcz48L2RhdGVzPjxpc2JuPjAzMDctMDU2NSAoUHJpbnQpJiN4RDswMzA3LTA1NjU8L2lzYm4+
PGFjY2Vzc2lvbi1udW0+MTU3Mzg5MzE8L2FjY2Vzc2lvbi1udW0+PHVybHM+PC91cmxzPjxlbGVj
dHJvbmljLXJlc291cmNlLW51bT4xMC4xMDM4L3NqLmlqby4wODAyOTI2PC9lbGVjdHJvbmljLXJl
c291cmNlLW51bT48cmVtb3RlLWRhdGFiYXNlLXByb3ZpZGVyPk5MTTwvcmVtb3RlLWRhdGFiYXNl
LXByb3ZpZGVyPjxsYW5ndWFnZT5lbmc8L2xhbmd1YWdlPjwvcmVjb3JkPjwvQ2l0ZT48L0VuZE5v
dGU+
</w:fldData>
        </w:fldChar>
      </w:r>
      <w:r w:rsidR="000D5D71" w:rsidRPr="00EE1B17">
        <w:instrText xml:space="preserve"> ADDIN EN.CITE </w:instrText>
      </w:r>
      <w:r w:rsidR="000D5D71" w:rsidRPr="00EE1B17">
        <w:fldChar w:fldCharType="begin">
          <w:fldData xml:space="preserve">PEVuZE5vdGU+PENpdGU+PEF1dGhvcj5MaW48L0F1dGhvcj48WWVhcj4yMDIwPC9ZZWFyPjxSZWNO
dW0+Mzc4PC9SZWNOdW0+PERpc3BsYXlUZXh0PlsyMzMtMjM3XTwvRGlzcGxheVRleHQ+PHJlY29y
ZD48cmVjLW51bWJlcj4zNzg8L3JlYy1udW1iZXI+PGZvcmVpZ24ta2V5cz48a2V5IGFwcD0iRU4i
IGRiLWlkPSJ0dDUwZHp4c2wwd2FlZWV4OWFycGQwdDh2d3J2cmF4cHhwdGYiIHRpbWVzdGFtcD0i
MTY0ODUxOTkwNiI+Mzc4PC9rZXk+PC9mb3JlaWduLWtleXM+PHJlZi10eXBlIG5hbWU9IkpvdXJu
YWwgQXJ0aWNsZSI+MTc8L3JlZi10eXBlPjxjb250cmlidXRvcnM+PGF1dGhvcnM+PGF1dGhvcj5M
aW4sIFkuPC9hdXRob3I+PGF1dGhvcj5TaGksIEQuPC9hdXRob3I+PGF1dGhvcj5TdSwgQi48L2F1
dGhvcj48YXV0aG9yPldlaSwgSi48L2F1dGhvcj48YXV0aG9yPkfEg21hbiwgTS4gQS48L2F1dGhv
cj48YXV0aG9yPlNlZGFudXIgTWFjaXQsIE0uPC9hdXRob3I+PGF1dGhvcj5Cb3JnZXMgZG8gTmFz
Y2ltZW50bywgSS4gSi48L2F1dGhvcj48YXV0aG9yPkd1aW1hcmFlcywgTi4gUy48L2F1dGhvcj48
L2F1dGhvcnM+PC9jb250cmlidXRvcnM+PGF1dGgtYWRkcmVzcz5EZXBhcnRtZW50IG9mIEVuZG9j
cmlub2xvZ3ksIEppbmFuIE11bmljaXBhbCBIb3NwaXRhbCBvZiBUcmFkaXRpb25hbCBDaGluZXNl
IE1lZGljaW5lLCBKaW5hbiBDaXR5LCBTaGFuZG9uZyBQcm92aW5jZSwgQ2hpbmEuJiN4RDtEZXBh
cnRtZW50IG9mIEludGVybmFsIE1lZGljaW5lLCBKaW5hbiBDZW50cmFsIEhvc3BpdGFsLCBKaW5h
biwgU2hhbmRvbmcgUHJvdmluY2UsIENoaW5hLiYjeEQ7RGVwYXJ0bWVudCBvZiBHZW5lcmFsIElu
dGVybmFsIE1lZGljaW5lLCBYaXl1YW4gSG9zcGl0YWwgQ2hpbmEgQWNhZGVteSBvZiBDaGluZXNl
IE1lZGljYWwgU2NpZW5jZXMsIEJlaWppbmcsIENoaW5hLiYjeEQ7JnF1b3Q7Q2Fyb2xEYXZpbGEm
cXVvdDsgVW5pdmVyc2l0eSBvZiBNZWRpY2luZSBhbmQgUGhhcm1hY3ksIEJ1Y2hhcmVzdCwgUm9t
YW5pYS4mI3hEO0NlbnRlciBvZiBIZW1hdG9sb2d5IGFuZCBCb25lIE1hcnJvdyBUcmFuc3BsYW50
YXRpb24sIEZ1bmRlbmkgQ2xpbmljYWwgSW5zdGl0dXRlLCBCdWNoYXJlc3QsIFJvbWFuaWEuJiN4
RDtEZXBhcnRtZW50IG9mIE51dHJpdGlvbiBhbmQgRGlldGV0aWNzLCBPbmRva3V6IE1heWlzIFVu
aXZlcnNpdHksIEZhY3VsdHkgb2YgSGVhbHRoIFNjaWVuY2VzLCBTYW1zdW4sIFR1cmtleS4mI3hE
O1VuaXZlcnNpdHkgSG9zcGl0YWwgYW5kIFNjaG9vbCBvZiBNZWRpY2luZSwgVW5pdmVyc2lkYWRl
IEZlZGVyYWwgZGUgTWluYXMgR2VyYWlzLCBCZWxvIEhvcml6b250ZSwgTWluYXMgR2VyYWlzLCBC
cmF6aWwuPC9hdXRoLWFkZHJlc3M+PHRpdGxlcz48dGl0bGU+VGhlIGVmZmVjdCBvZiBncmVlbiB0
ZWEgc3VwcGxlbWVudGF0aW9uIG9uIG9iZXNpdHk6IEEgc3lzdGVtYXRpYyByZXZpZXcgYW5kIGRv
c2UtcmVzcG9uc2UgbWV0YS1hbmFseXNpcyBvZiByYW5kb21pemVkIGNvbnRyb2xsZWQgdHJpYWxz
PC90aXRsZT48c2Vjb25kYXJ5LXRpdGxlPlBoeXRvdGhlciBSZXM8L3NlY29uZGFyeS10aXRsZT48
YWx0LXRpdGxlPlBoeXRvdGhlcmFweSByZXNlYXJjaCA6IFBUUjwvYWx0LXRpdGxlPjwvdGl0bGVz
PjxwZXJpb2RpY2FsPjxmdWxsLXRpdGxlPlBoeXRvdGhlciBSZXM8L2Z1bGwtdGl0bGU+PGFiYnIt
MT5QaHl0b3RoZXJhcHkgcmVzZWFyY2ggOiBQVFI8L2FiYnItMT48L3BlcmlvZGljYWw+PGFsdC1w
ZXJpb2RpY2FsPjxmdWxsLXRpdGxlPlBoeXRvdGhlciBSZXM8L2Z1bGwtdGl0bGU+PGFiYnItMT5Q
aHl0b3RoZXJhcHkgcmVzZWFyY2ggOiBQVFI8L2FiYnItMT48L2FsdC1wZXJpb2RpY2FsPjxwYWdl
cz4yNDU5LTI0NzA8L3BhZ2VzPjx2b2x1bWU+MzQ8L3ZvbHVtZT48bnVtYmVyPjEwPC9udW1iZXI+
PGVkaXRpb24+MjAyMC8wNS8wNzwvZWRpdGlvbj48a2V5d29yZHM+PGtleXdvcmQ+QWRpcG9zaXR5
L2RydWcgZWZmZWN0cy9waHlzaW9sb2d5PC9rZXl3b3JkPjxrZXl3b3JkPkJvZHkgTWFzcyBJbmRl
eDwva2V5d29yZD48a2V5d29yZD5Cb2R5IFdlaWdodC9kcnVnIGVmZmVjdHM8L2tleXdvcmQ+PGtl
eXdvcmQ+RGlldGFyeSBTdXBwbGVtZW50czwva2V5d29yZD48a2V5d29yZD5Eb3NlLVJlc3BvbnNl
IFJlbGF0aW9uc2hpcCwgRHJ1Zzwva2V5d29yZD48a2V5d29yZD5GZW1hbGU8L2tleXdvcmQ+PGtl
eXdvcmQ+SHVtYW5zPC9rZXl3b3JkPjxrZXl3b3JkPk1hbGU8L2tleXdvcmQ+PGtleXdvcmQ+T2Jl
c2l0eS8qZHJ1ZyB0aGVyYXB5PC9rZXl3b3JkPjxrZXl3b3JkPlBsYW50IEV4dHJhY3RzLyphZG1p
bmlzdHJhdGlvbiAmYW1wOyBkb3NhZ2UvcGhhcm1hY29sb2d5PC9rZXl3b3JkPjxrZXl3b3JkPlJh
bmRvbWl6ZWQgQ29udHJvbGxlZCBUcmlhbHMgYXMgVG9waWMvbWV0aG9kcy8qc3RhdGlzdGljcyAm
YW1wOyBudW1lcmljYWwgZGF0YTwva2V5d29yZD48a2V5d29yZD5UZWEvY2hlbWlzdHJ5LypwaHlz
aW9sb2d5PC9rZXl3b3JkPjxrZXl3b3JkPldhaXN0IENpcmN1bWZlcmVuY2UvZHJ1ZyBlZmZlY3Rz
PC9rZXl3b3JkPjxrZXl3b3JkPmRvc2UtcmVzcG9uc2U8L2tleXdvcmQ+PGtleXdvcmQ+Z3JlZW4g
dGVhPC9rZXl3b3JkPjxrZXl3b3JkPm1ldGEtYW5hbHlzaXM8L2tleXdvcmQ+PGtleXdvcmQ+b2Jl
c2l0eTwva2V5d29yZD48a2V5d29yZD53ZWlnaHQ8L2tleXdvcmQ+PC9rZXl3b3Jkcz48ZGF0ZXM+
PHllYXI+MjAyMDwveWVhcj48cHViLWRhdGVzPjxkYXRlPk9jdDwvZGF0ZT48L3B1Yi1kYXRlcz48
L2RhdGVzPjxpc2JuPjA5NTEtNDE4eDwvaXNibj48YWNjZXNzaW9uLW51bT4zMjM3MjQ0NDwvYWNj
ZXNzaW9uLW51bT48dXJscz48L3VybHM+PGVsZWN0cm9uaWMtcmVzb3VyY2UtbnVtPjEwLjEwMDIv
cHRyLjY2OTc8L2VsZWN0cm9uaWMtcmVzb3VyY2UtbnVtPjxyZW1vdGUtZGF0YWJhc2UtcHJvdmlk
ZXI+TkxNPC9yZW1vdGUtZGF0YWJhc2UtcHJvdmlkZXI+PGxhbmd1YWdlPmVuZzwvbGFuZ3VhZ2U+
PC9yZWNvcmQ+PC9DaXRlPjxDaXRlPjxBdXRob3I+TGVlPC9BdXRob3I+PFllYXI+MjAxMzwvWWVh
cj48UmVjTnVtPjM3OTwvUmVjTnVtPjxyZWNvcmQ+PHJlYy1udW1iZXI+Mzc5PC9yZWMtbnVtYmVy
Pjxmb3JlaWduLWtleXM+PGtleSBhcHA9IkVOIiBkYi1pZD0idHQ1MGR6eHNsMHdhZWVleDlhcnBk
MHQ4dndydnJheHB4cHRmIiB0aW1lc3RhbXA9IjE2NDg1MTk5MzQiPjM3OTwva2V5PjwvZm9yZWln
bi1rZXlzPjxyZWYtdHlwZSBuYW1lPSJKb3VybmFsIEFydGljbGUiPjE3PC9yZWYtdHlwZT48Y29u
dHJpYnV0b3JzPjxhdXRob3JzPjxhdXRob3I+TGVlLCBILjwvYXV0aG9yPjxhdXRob3I+QmFlLCBT
LjwvYXV0aG9yPjxhdXRob3I+WW9vbiwgWS48L2F1dGhvcj48L2F1dGhvcnM+PC9jb250cmlidXRv
cnM+PGF1dGgtYWRkcmVzcz5EZXBhcnRtZW50IG9mIE1pY3JvYmlvbG9neSwgQ2h1bmctQW5nIFVu
aXZlcnNpdHkgQ29sbGVnZSBvZiBNZWRpY2luZSwgU2VvdWwgMTU2LTc1NiwgUmVwdWJsaWMgb2Yg
S29yZWEuPC9hdXRoLWFkZHJlc3M+PHRpdGxlcz48dGl0bGU+VGhlIGFudGktYWRpcG9nZW5pYyBl
ZmZlY3RzIG9mICgtKWVwaWdhbGxvY2F0ZWNoaW4gZ2FsbGF0ZSBhcmUgZGVwZW5kZW50IG9uIHRo
ZSBXTlQvzrItY2F0ZW5pbiBwYXRod2F5PC90aXRsZT48c2Vjb25kYXJ5LXRpdGxlPkogTnV0ciBC
aW9jaGVtPC9zZWNvbmRhcnktdGl0bGU+PGFsdC10aXRsZT5UaGUgSm91cm5hbCBvZiBudXRyaXRp
b25hbCBiaW9jaGVtaXN0cnk8L2FsdC10aXRsZT48L3RpdGxlcz48cGVyaW9kaWNhbD48ZnVsbC10
aXRsZT5KIE51dHIgQmlvY2hlbTwvZnVsbC10aXRsZT48L3BlcmlvZGljYWw+PHBhZ2VzPjEyMzIt
NDA8L3BhZ2VzPjx2b2x1bWU+MjQ8L3ZvbHVtZT48bnVtYmVyPjc8L251bWJlcj48ZWRpdGlvbj4y
MDEzLzAxLzE2PC9lZGl0aW9uPjxrZXl3b3Jkcz48a2V5d29yZD4zVDMtTDEgQ2VsbHM8L2tleXdv
cmQ+PGtleXdvcmQ+QWRpcG9nZW5lc2lzLypkcnVnIGVmZmVjdHM8L2tleXdvcmQ+PGtleXdvcmQ+
QW5pbWFsczwva2V5d29yZD48a2V5d29yZD5DYXRlY2hpbi8qYW5hbG9ncyAmYW1wOyBkZXJpdmF0
aXZlcy9waGFybWFjb2xvZ3k8L2tleXdvcmQ+PGtleXdvcmQ+TWljZTwva2V5d29yZD48a2V5d29y
ZD5STkEsIFNtYWxsIEludGVyZmVyaW5nPC9rZXl3b3JkPjxrZXl3b3JkPlJlYWwtVGltZSBQb2x5
bWVyYXNlIENoYWluIFJlYWN0aW9uPC9rZXl3b3JkPjxrZXl3b3JkPlRyYW5zY3JpcHRpb24gRmFj
dG9ycy9nZW5ldGljczwva2V5d29yZD48a2V5d29yZD5XbnQgUHJvdGVpbnMvKm1ldGFib2xpc208
L2tleXdvcmQ+PGtleXdvcmQ+YmV0YSBDYXRlbmluL2dlbmV0aWNzLyptZXRhYm9saXNtPC9rZXl3
b3JkPjwva2V5d29yZHM+PGRhdGVzPjx5ZWFyPjIwMTM8L3llYXI+PHB1Yi1kYXRlcz48ZGF0ZT5K
dWw8L2RhdGU+PC9wdWItZGF0ZXM+PC9kYXRlcz48aXNibj4wOTU1LTI4NjM8L2lzYm4+PGFjY2Vz
c2lvbi1udW0+MjMzMTgxMzc8L2FjY2Vzc2lvbi1udW0+PHVybHM+PC91cmxzPjxlbGVjdHJvbmlj
LXJlc291cmNlLW51bT4xMC4xMDE2L2ouam51dGJpby4yMDEyLjA5LjAwNzwvZWxlY3Ryb25pYy1y
ZXNvdXJjZS1udW0+PHJlbW90ZS1kYXRhYmFzZS1wcm92aWRlcj5OTE08L3JlbW90ZS1kYXRhYmFz
ZS1wcm92aWRlcj48bGFuZ3VhZ2U+ZW5nPC9sYW5ndWFnZT48L3JlY29yZD48L0NpdGU+PENpdGU+
PEF1dGhvcj5MZWU8L0F1dGhvcj48WWVhcj4yMDA5PC9ZZWFyPjxSZWNOdW0+MzgwPC9SZWNOdW0+
PHJlY29yZD48cmVjLW51bWJlcj4zODA8L3JlYy1udW1iZXI+PGZvcmVpZ24ta2V5cz48a2V5IGFw
cD0iRU4iIGRiLWlkPSJ0dDUwZHp4c2wwd2FlZWV4OWFycGQwdDh2d3J2cmF4cHhwdGYiIHRpbWVz
dGFtcD0iMTY0ODUxOTk1NyI+MzgwPC9rZXk+PC9mb3JlaWduLWtleXM+PHJlZi10eXBlIG5hbWU9
IkpvdXJuYWwgQXJ0aWNsZSI+MTc8L3JlZi10eXBlPjxjb250cmlidXRvcnM+PGF1dGhvcnM+PGF1
dGhvcj5MZWUsIE0uIFMuPC9hdXRob3I+PGF1dGhvcj5LaW0sIFkuPC9hdXRob3I+PC9hdXRob3Jz
PjwvY29udHJpYnV0b3JzPjxhdXRoLWFkZHJlc3M+RGVwYXJ0bWVudCBvZiBOdXRyaXRpb25hbCBT
Y2llbmNlIGFuZCBGb29kIE1hbmFnZW1lbnQsIEV3aGEgV29tYW5zIFVuaXZlcnNpdHksIFNlb3Vs
LCBLb3JlYS48L2F1dGgtYWRkcmVzcz48dGl0bGVzPjx0aXRsZT4oLSktRXBpZ2FsbG9jYXRlY2hp
bi0zLWdhbGxhdGUgZW5oYW5jZXMgdW5jb3VwbGluZyBwcm90ZWluIDIgZ2VuZSBleHByZXNzaW9u
IGluIDNUMy1MMSBhZGlwb2N5dGVzPC90aXRsZT48c2Vjb25kYXJ5LXRpdGxlPkJpb3NjaSBCaW90
ZWNobm9sIEJpb2NoZW08L3NlY29uZGFyeS10aXRsZT48YWx0LXRpdGxlPkJpb3NjaWVuY2UsIGJp
b3RlY2hub2xvZ3ksIGFuZCBiaW9jaGVtaXN0cnk8L2FsdC10aXRsZT48L3RpdGxlcz48cGVyaW9k
aWNhbD48ZnVsbC10aXRsZT5CaW9zY2kgQmlvdGVjaG5vbCBCaW9jaGVtPC9mdWxsLXRpdGxlPjxh
YmJyLTE+Qmlvc2NpZW5jZSwgYmlvdGVjaG5vbG9neSwgYW5kIGJpb2NoZW1pc3RyeTwvYWJici0x
PjwvcGVyaW9kaWNhbD48YWx0LXBlcmlvZGljYWw+PGZ1bGwtdGl0bGU+Qmlvc2NpIEJpb3RlY2hu
b2wgQmlvY2hlbTwvZnVsbC10aXRsZT48YWJici0xPkJpb3NjaWVuY2UsIGJpb3RlY2hub2xvZ3ks
IGFuZCBiaW9jaGVtaXN0cnk8L2FiYnItMT48L2FsdC1wZXJpb2RpY2FsPjxwYWdlcz40MzQtNjwv
cGFnZXM+PHZvbHVtZT43Mzwvdm9sdW1lPjxudW1iZXI+MjwvbnVtYmVyPjxlZGl0aW9uPjIwMDkv
MDIvMTA8L2VkaXRpb24+PGtleXdvcmRzPjxrZXl3b3JkPjNUMy1MMSBDZWxsczwva2V5d29yZD48
a2V5d29yZD5BZGlwb2N5dGVzLypkcnVnIGVmZmVjdHMvKm1ldGFib2xpc208L2tleXdvcmQ+PGtl
eXdvcmQ+QW5pbWFsczwva2V5d29yZD48a2V5d29yZD5DYXRlY2hpbi8qYW5hbG9ncyAmYW1wOyBk
ZXJpdmF0aXZlcy9waGFybWFjb2xvZ3k8L2tleXdvcmQ+PGtleXdvcmQ+R2VuZSBFeHByZXNzaW9u
IFJlZ3VsYXRpb24vKmRydWcgZWZmZWN0czwva2V5d29yZD48a2V5d29yZD5Jb24gQ2hhbm5lbHMv
KmdlbmV0aWNzPC9rZXl3b3JkPjxrZXl3b3JkPk1pY2U8L2tleXdvcmQ+PGtleXdvcmQ+TWl0b2No
b25kcmlhbCBQcm90ZWlucy8qZ2VuZXRpY3M8L2tleXdvcmQ+PGtleXdvcmQ+UHJvbW90ZXIgUmVn
aW9ucywgR2VuZXRpYy9nZW5ldGljczwva2V5d29yZD48a2V5d29yZD5STkEsIE1lc3Nlbmdlci9n
ZW5ldGljcy9tZXRhYm9saXNtPC9rZXl3b3JkPjxrZXl3b3JkPlVuY291cGxpbmcgUHJvdGVpbiAy
PC9rZXl3b3JkPjwva2V5d29yZHM+PGRhdGVzPjx5ZWFyPjIwMDk8L3llYXI+PHB1Yi1kYXRlcz48
ZGF0ZT5GZWI8L2RhdGU+PC9wdWItZGF0ZXM+PC9kYXRlcz48aXNibj4wOTE2LTg0NTE8L2lzYm4+
PGFjY2Vzc2lvbi1udW0+MTkyMDIyNzU8L2FjY2Vzc2lvbi1udW0+PHVybHM+PC91cmxzPjxlbGVj
dHJvbmljLXJlc291cmNlLW51bT4xMC4xMjcxL2JiYi44MDU2MzwvZWxlY3Ryb25pYy1yZXNvdXJj
ZS1udW0+PHJlbW90ZS1kYXRhYmFzZS1wcm92aWRlcj5OTE08L3JlbW90ZS1kYXRhYmFzZS1wcm92
aWRlcj48bGFuZ3VhZ2U+ZW5nPC9sYW5ndWFnZT48L3JlY29yZD48L0NpdGU+PENpdGU+PEF1dGhv
cj5MZWU8L0F1dGhvcj48WWVhcj4yMDA5PC9ZZWFyPjxSZWNOdW0+MzgxPC9SZWNOdW0+PHJlY29y
ZD48cmVjLW51bWJlcj4zODE8L3JlYy1udW1iZXI+PGZvcmVpZ24ta2V5cz48a2V5IGFwcD0iRU4i
IGRiLWlkPSJ0dDUwZHp4c2wwd2FlZWV4OWFycGQwdDh2d3J2cmF4cHhwdGYiIHRpbWVzdGFtcD0i
MTY0ODUxOTk5MiI+MzgxPC9rZXk+PC9mb3JlaWduLWtleXM+PHJlZi10eXBlIG5hbWU9IkpvdXJu
YWwgQXJ0aWNsZSI+MTc8L3JlZi10eXBlPjxjb250cmlidXRvcnM+PGF1dGhvcnM+PGF1dGhvcj5M
ZWUsIE0uIFMuPC9hdXRob3I+PGF1dGhvcj5LaW0sIEMuIFQuPC9hdXRob3I+PGF1dGhvcj5LaW0s
IFkuPC9hdXRob3I+PC9hdXRob3JzPjwvY29udHJpYnV0b3JzPjxhdXRoLWFkZHJlc3M+RGVwYXJ0
bWVudCBvZiBOdXRyaXRpb25hbCBTY2llbmNlIGFuZCBGb29kIE1hbmFnZW1lbnQsIEV3aGEgV29t
YW5zIFVuaXZlcnNpdHksIFNlb3VsLCBLb3JlYS48L2F1dGgtYWRkcmVzcz48dGl0bGVzPjx0aXRs
ZT5HcmVlbiB0ZWEgKC0pLWVwaWdhbGxvY2F0ZWNoaW4tMy1nYWxsYXRlIHJlZHVjZXMgYm9keSB3
ZWlnaHQgd2l0aCByZWd1bGF0aW9uIG9mIG11bHRpcGxlIGdlbmVzIGV4cHJlc3Npb24gaW4gYWRp
cG9zZSB0aXNzdWUgb2YgZGlldC1pbmR1Y2VkIG9iZXNlIG1pY2U8L3RpdGxlPjxzZWNvbmRhcnkt
dGl0bGU+QW5uIE51dHIgTWV0YWI8L3NlY29uZGFyeS10aXRsZT48YWx0LXRpdGxlPkFubmFscyBv
ZiBudXRyaXRpb24gJmFtcDsgbWV0YWJvbGlzbTwvYWx0LXRpdGxlPjwvdGl0bGVzPjxwZXJpb2Rp
Y2FsPjxmdWxsLXRpdGxlPkFubiBOdXRyIE1ldGFiPC9mdWxsLXRpdGxlPjxhYmJyLTE+QW5uYWxz
IG9mIG51dHJpdGlvbiAmYW1wOyBtZXRhYm9saXNtPC9hYmJyLTE+PC9wZXJpb2RpY2FsPjxhbHQt
cGVyaW9kaWNhbD48ZnVsbC10aXRsZT5Bbm4gTnV0ciBNZXRhYjwvZnVsbC10aXRsZT48YWJici0x
PkFubmFscyBvZiBudXRyaXRpb24gJmFtcDsgbWV0YWJvbGlzbTwvYWJici0xPjwvYWx0LXBlcmlv
ZGljYWw+PHBhZ2VzPjE1MS03PC9wYWdlcz48dm9sdW1lPjU0PC92b2x1bWU+PG51bWJlcj4yPC9u
dW1iZXI+PGVkaXRpb24+MjAwOS8wNC8yNTwvZWRpdGlvbj48a2V5d29yZHM+PGtleXdvcmQ+QWRp
cG9nZW5lc2lzLypkcnVnIGVmZmVjdHMvZ2VuZXRpY3M8L2tleXdvcmQ+PGtleXdvcmQ+QWRpcG9z
ZSBUaXNzdWUvbWV0YWJvbGlzbTwva2V5d29yZD48a2V5d29yZD5BbmltYWxzPC9rZXl3b3JkPjxr
ZXl3b3JkPkFudGktT2Jlc2l0eSBBZ2VudHMvYWRtaW5pc3RyYXRpb24gJmFtcDsgZG9zYWdlL3Bo
YXJtYWNvbG9neTwva2V5d29yZD48a2V5d29yZD5Cb2R5IFdlaWdodC8qZHJ1ZyBlZmZlY3RzL2dl
bmV0aWNzPC9rZXl3b3JkPjxrZXl3b3JkPkNhdGVjaGluL2FkbWluaXN0cmF0aW9uICZhbXA7IGRv
c2FnZS8qYW5hbG9ncyAmYW1wOyBkZXJpdmF0aXZlcy9waGFybWFjb2xvZ3k8L2tleXdvcmQ+PGtl
eXdvcmQ+RGlldGFyeSBGYXRzL2FkbWluaXN0cmF0aW9uICZhbXA7IGRvc2FnZTwva2V5d29yZD48
a2V5d29yZD5Eb3NlLVJlc3BvbnNlIFJlbGF0aW9uc2hpcCwgRHJ1Zzwva2V5d29yZD48a2V5d29y
ZD5FcGlkaWR5bWlzL21ldGFib2xpc208L2tleXdvcmQ+PGtleXdvcmQ+R2VuZSBFeHByZXNzaW9u
IFJlZ3VsYXRpb24vKmRydWcgZWZmZWN0cy9nZW5ldGljczwva2V5d29yZD48a2V5d29yZD5MaXBp
ZCBNZXRhYm9saXNtL2RydWcgZWZmZWN0cy9nZW5ldGljczwva2V5d29yZD48a2V5d29yZD5MaXBv
bHlzaXMvKmRydWcgZWZmZWN0cy9nZW5ldGljczwva2V5d29yZD48a2V5d29yZD5MaXZlci9lbnp5
bW9sb2d5L21ldGFib2xpc208L2tleXdvcmQ+PGtleXdvcmQ+TWFsZTwva2V5d29yZD48a2V5d29y
ZD5NaWNlPC9rZXl3b3JkPjxrZXl3b3JkPk1pY2UsIEluYnJlZCBDNTdCTDwva2V5d29yZD48a2V5
d29yZD5PYmVzaXR5L2dlbmV0aWNzL21ldGFib2xpc208L2tleXdvcmQ+PGtleXdvcmQ+T3hpZGF0
aW9uLVJlZHVjdGlvbjwva2V5d29yZD48a2V5d29yZD5STkEsIE1lc3Nlbmdlci9hbmFseXNpcy9t
ZXRhYm9saXNtPC9rZXl3b3JkPjxrZXl3b3JkPlJhbmRvbSBBbGxvY2F0aW9uPC9rZXl3b3JkPjxr
ZXl3b3JkPlJldmVyc2UgVHJhbnNjcmlwdGFzZSBQb2x5bWVyYXNlIENoYWluIFJlYWN0aW9uPC9r
ZXl3b3JkPjxrZXl3b3JkPlRlYS9jaGVtaXN0cnk8L2tleXdvcmQ+PGtleXdvcmQ+VGhlcm1vZ2Vu
ZXNpcy8qZHJ1ZyBlZmZlY3RzL2dlbmV0aWNzPC9rZXl3b3JkPjxrZXl3b3JkPlRyaWdseWNlcmlk
ZXMvYmxvb2Q8L2tleXdvcmQ+PC9rZXl3b3Jkcz48ZGF0ZXM+PHllYXI+MjAwOTwveWVhcj48L2Rh
dGVzPjxpc2JuPjAyNTAtNjgwNzwvaXNibj48YWNjZXNzaW9uLW51bT4xOTM5MDE2NjwvYWNjZXNz
aW9uLW51bT48dXJscz48L3VybHM+PGVsZWN0cm9uaWMtcmVzb3VyY2UtbnVtPjEwLjExNTkvMDAw
MjE0ODM0PC9lbGVjdHJvbmljLXJlc291cmNlLW51bT48cmVtb3RlLWRhdGFiYXNlLXByb3ZpZGVy
Pk5MTTwvcmVtb3RlLWRhdGFiYXNlLXByb3ZpZGVyPjxsYW5ndWFnZT5lbmc8L2xhbmd1YWdlPjwv
cmVjb3JkPjwvQ2l0ZT48Q2l0ZT48QXV0aG9yPktsYXVzPC9BdXRob3I+PFllYXI+MjAwNTwvWWVh
cj48UmVjTnVtPjM4MjwvUmVjTnVtPjxyZWNvcmQ+PHJlYy1udW1iZXI+MzgyPC9yZWMtbnVtYmVy
Pjxmb3JlaWduLWtleXM+PGtleSBhcHA9IkVOIiBkYi1pZD0idHQ1MGR6eHNsMHdhZWVleDlhcnBk
MHQ4dndydnJheHB4cHRmIiB0aW1lc3RhbXA9IjE2NDg1MjAwMTIiPjM4Mjwva2V5PjwvZm9yZWln
bi1rZXlzPjxyZWYtdHlwZSBuYW1lPSJKb3VybmFsIEFydGljbGUiPjE3PC9yZWYtdHlwZT48Y29u
dHJpYnV0b3JzPjxhdXRob3JzPjxhdXRob3I+S2xhdXMsIFMuPC9hdXRob3I+PGF1dGhvcj5Qw7xs
dHosIFMuPC9hdXRob3I+PGF1dGhvcj5UaMO2bmUtUmVpbmVrZSwgQy48L2F1dGhvcj48YXV0aG9y
PldvbGZyYW0sIFMuPC9hdXRob3I+PC9hdXRob3JzPjwvY29udHJpYnV0b3JzPjxhdXRoLWFkZHJl
c3M+R3JvdXAgb2YgRW5lcmd5IE1ldGFib2xpc20sIEdlcm1hbiBJbnN0aXR1dGUgb2YgSHVtYW4g
TnV0cml0aW9uIGluIFBvdHNkYW0sIE51dGhldGFsLCBHZXJtYW55LiBrbGF1c0BtYWlsLmRpZmUu
ZGU8L2F1dGgtYWRkcmVzcz48dGl0bGVzPjx0aXRsZT5FcGlnYWxsb2NhdGVjaGluIGdhbGxhdGUg
YXR0ZW51YXRlcyBkaWV0LWluZHVjZWQgb2Jlc2l0eSBpbiBtaWNlIGJ5IGRlY3JlYXNpbmcgZW5l
cmd5IGFic29ycHRpb24gYW5kIGluY3JlYXNpbmcgZmF0IG94aWRhdGlvbjwvdGl0bGU+PHNlY29u
ZGFyeS10aXRsZT5JbnQgSiBPYmVzIChMb25kKTwvc2Vjb25kYXJ5LXRpdGxlPjxhbHQtdGl0bGU+
SW50ZXJuYXRpb25hbCBqb3VybmFsIG9mIG9iZXNpdHkgKDIwMDUpPC9hbHQtdGl0bGU+PC90aXRs
ZXM+PHBlcmlvZGljYWw+PGZ1bGwtdGl0bGU+SW50IEogT2JlcyAoTG9uZCk8L2Z1bGwtdGl0bGU+
PGFiYnItMT5JbnRlcm5hdGlvbmFsIGpvdXJuYWwgb2Ygb2Jlc2l0eSAoMjAwNSk8L2FiYnItMT48
L3BlcmlvZGljYWw+PGFsdC1wZXJpb2RpY2FsPjxmdWxsLXRpdGxlPkludCBKIE9iZXMgKExvbmQp
PC9mdWxsLXRpdGxlPjxhYmJyLTE+SW50ZXJuYXRpb25hbCBqb3VybmFsIG9mIG9iZXNpdHkgKDIw
MDUpPC9hYmJyLTE+PC9hbHQtcGVyaW9kaWNhbD48cGFnZXM+NjE1LTIzPC9wYWdlcz48dm9sdW1l
PjI5PC92b2x1bWU+PG51bWJlcj42PC9udW1iZXI+PGVkaXRpb24+MjAwNS8wMy8wMjwvZWRpdGlv
bj48a2V5d29yZHM+PGtleXdvcmQ+QW5pbWFsczwva2V5d29yZD48a2V5d29yZD5BbnRpb3hpZGFu
dHMvKnRoZXJhcGV1dGljIHVzZTwva2V5d29yZD48a2V5d29yZD5Cb2R5IENvbXBvc2l0aW9uL2Ry
dWcgZWZmZWN0czwva2V5d29yZD48a2V5d29yZD5Cb2R5IFRlbXBlcmF0dXJlL2RydWcgZWZmZWN0
czwva2V5d29yZD48a2V5d29yZD5DYWxvcmltZXRyeSwgSW5kaXJlY3Q8L2tleXdvcmQ+PGtleXdv
cmQ+Q2FycmllciBQcm90ZWlucy9hbmFseXNpczwva2V5d29yZD48a2V5d29yZD5DYXRlY2hpbi8q
YW5hbG9ncyAmYW1wOyBkZXJpdmF0aXZlcy90aGVyYXBldXRpYyB1c2U8L2tleXdvcmQ+PGtleXdv
cmQ+RGlldGFyeSBTdXBwbGVtZW50czwva2V5d29yZD48a2V5d29yZD5FYXRpbmcvZHJ1ZyBlZmZl
Y3RzPC9rZXl3b3JkPjxrZXl3b3JkPkdsdWNva2luYXNlL2FuYWx5c2lzPC9rZXl3b3JkPjxrZXl3
b3JkPkludGVzdGluYWwgQWJzb3JwdGlvbi9kcnVnIGVmZmVjdHM8L2tleXdvcmQ+PGtleXdvcmQ+
SW9uIENoYW5uZWxzPC9rZXl3b3JkPjxrZXl3b3JkPkxlcHRpbi9hbmFseXNpczwva2V5d29yZD48
a2V5d29yZD5MaXBpZCBNZXRhYm9saXNtPC9rZXl3b3JkPjxrZXl3b3JkPk1hbGF0ZSBEZWh5ZHJv
Z2VuYXNlL2FuYWx5c2lzPC9rZXl3b3JkPjxrZXl3b3JkPk1hbGU8L2tleXdvcmQ+PGtleXdvcmQ+
TWVtYnJhbmUgUHJvdGVpbnMvYW5hbHlzaXM8L2tleXdvcmQ+PGtleXdvcmQ+TWVtYnJhbmUgVHJh
bnNwb3J0IFByb3RlaW5zL2FuYWx5c2lzPC9rZXl3b3JkPjxrZXl3b3JkPk1pY2U8L2tleXdvcmQ+
PGtleXdvcmQ+TWljZSwgSW5icmVkIE5aQjwva2V5d29yZD48a2V5d29yZD5NaXRvY2hvbmRyaWFs
IFByb3RlaW5zL2FuYWx5c2lzPC9rZXl3b3JkPjxrZXl3b3JkPk9iZXNpdHkvZXRpb2xvZ3kvbWV0
YWJvbGlzbS8qcHJldmVudGlvbiAmYW1wOyBjb250cm9sPC9rZXl3b3JkPjxrZXl3b3JkPk94aWRh
dGlvbi1SZWR1Y3Rpb248L2tleXdvcmQ+PGtleXdvcmQ+UHlydXZhdGUgS2luYXNlL2FuYWx5c2lz
PC9rZXl3b3JkPjxrZXl3b3JkPlN0ZWFyb3lsLUNvQSBEZXNhdHVyYXNlL2FuYWx5c2lzPC9rZXl3
b3JkPjxrZXl3b3JkPlRpc3N1ZSBEaXN0cmlidXRpb248L2tleXdvcmQ+PGtleXdvcmQ+VW5jb3Vw
bGluZyBQcm90ZWluIDE8L2tleXdvcmQ+PGtleXdvcmQ+VW5jb3VwbGluZyBQcm90ZWluIDI8L2tl
eXdvcmQ+PGtleXdvcmQ+VW5jb3VwbGluZyBQcm90ZWluIDM8L2tleXdvcmQ+PC9rZXl3b3Jkcz48
ZGF0ZXM+PHllYXI+MjAwNTwveWVhcj48cHViLWRhdGVzPjxkYXRlPkp1bjwvZGF0ZT48L3B1Yi1k
YXRlcz48L2RhdGVzPjxpc2JuPjAzMDctMDU2NSAoUHJpbnQpJiN4RDswMzA3LTA1NjU8L2lzYm4+
PGFjY2Vzc2lvbi1udW0+MTU3Mzg5MzE8L2FjY2Vzc2lvbi1udW0+PHVybHM+PC91cmxzPjxlbGVj
dHJvbmljLXJlc291cmNlLW51bT4xMC4xMDM4L3NqLmlqby4wODAyOTI2PC9lbGVjdHJvbmljLXJl
c291cmNlLW51bT48cmVtb3RlLWRhdGFiYXNlLXByb3ZpZGVyPk5MTTwvcmVtb3RlLWRhdGFiYXNl
LXByb3ZpZGVyPjxsYW5ndWFnZT5lbmc8L2xhbmd1YWdlPjwvcmVjb3JkPjwvQ2l0ZT48L0VuZE5v
dGU+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[233-237]</w:t>
      </w:r>
      <w:r w:rsidR="000D5D71" w:rsidRPr="00EE1B17">
        <w:fldChar w:fldCharType="end"/>
      </w:r>
      <w:r w:rsidR="000D5D71" w:rsidRPr="00EE1B17">
        <w:t xml:space="preserve">, berberine from Chinese goldthread </w:t>
      </w:r>
      <w:r w:rsidR="000D5D71" w:rsidRPr="00EE1B17">
        <w:fldChar w:fldCharType="begin">
          <w:fldData xml:space="preserve">PEVuZE5vdGU+PENpdGU+PEF1dGhvcj5YaW9uZzwvQXV0aG9yPjxZZWFyPjIwMjA8L1llYXI+PFJl
Y051bT4zODM8L1JlY051bT48RGlzcGxheVRleHQ+WzIzOC0yNDBdPC9EaXNwbGF5VGV4dD48cmVj
b3JkPjxyZWMtbnVtYmVyPjM4MzwvcmVjLW51bWJlcj48Zm9yZWlnbi1rZXlzPjxrZXkgYXBwPSJF
TiIgZGItaWQ9InR0NTBkenhzbDB3YWVlZXg5YXJwZDB0OHZ3cnZyYXhweHB0ZiIgdGltZXN0YW1w
PSIxNjQ4NTIwMDM0Ij4zODM8L2tleT48L2ZvcmVpZ24ta2V5cz48cmVmLXR5cGUgbmFtZT0iSm91
cm5hbCBBcnRpY2xlIj4xNzwvcmVmLXR5cGU+PGNvbnRyaWJ1dG9ycz48YXV0aG9ycz48YXV0aG9y
Plhpb25nLCBQLjwvYXV0aG9yPjxhdXRob3I+Tml1LCBMLjwvYXV0aG9yPjxhdXRob3I+VGFsYWVp
LCBTLjwvYXV0aG9yPjxhdXRob3I+S29yZC1WYXJrYW5laCwgSC48L2F1dGhvcj48YXV0aG9yPkNs
YXJrLCBDLiBDLiBULjwvYXV0aG9yPjxhdXRob3I+R8SDbWFuLCBNLiBBLjwvYXV0aG9yPjxhdXRo
b3I+UmFobWFuaSwgSi48L2F1dGhvcj48YXV0aG9yPkRvcm9zdGksIE0uPC9hdXRob3I+PGF1dGhv
cj5Nb3VzYXZpLCBTLiBNLjwvYXV0aG9yPjxhdXRob3I+WmFyZXphZGVoLCBNLjwvYXV0aG9yPjxh
dXRob3I+VGFnaGl6YWRlLUJpbG9uZGksIEguPC9hdXRob3I+PGF1dGhvcj5aaGFuZywgSi48L2F1
dGhvcj48L2F1dGhvcnM+PC9jb250cmlidXRvcnM+PGF1dGgtYWRkcmVzcz5EZXBhcnRtZW50IG9m
IENhcmRpb3Zhc29sb2d5LCBUaGUgU2Vjb25kIFBlb3BsZSZhcG9zO3MgSG9zcGl0YWwgb2YgTGlh
b2NoZW5nLCBMaW5xaW5nLCBTaGFuZG9uZyBQcm92aW5jZSwgMjUyNjAwLCBDaGluYS4mI3hEO0Rl
cGFydG1lbnQgb2YgQ2FkcmUgSGVhbHRoIENhcmUsIFFpbmdkYW8gTXVuaWNpcGFsIEhvc3BpdGFs
LCBRaW5nZGFvLCBTaGFuZG9uZyBQcm92aW5jZSwgMjY2MDExLCBDaGluYS4mI3hEO1NjaG9vbCBv
ZiBQaGFybWFjeSwgU2hhaGlkIEJlaGVzaHRpIFVuaXZlcnNpdHkgb2YgTWVkaWNhbCBTY2llbmNl
cywgVGVocmFuLCBJcmFuLiYjeEQ7U3R1ZGVudCBSZXNlYXJjaCBDb21taXR0ZWUsIERlcGFydG1l
bnQgb2YgQ2xpbmljYWwgTnV0cml0aW9uIGFuZCBEaWV0ZXRpY3MsIFNoYWhpZCBCZWhlc2h0aSBV
bml2ZXJzaXR5IG9mIE1lZGljYWwgU2NpZW5jZXMsIFRlaHJhbiwgSXJhbi4mI3hEO0NlbnRyZSBm
b3IgU3BvcnQsIEV4ZXJjaXNlLCBhbmQgTGlmZSBTY2llbmNlcywgQ292ZW50cnkgVW5pdmVyc2l0
eSwgQ292ZW50cnksIENWMTVGQiwgVUsuJiN4RDtDYXJvbCBEYXZpbGEgVW5pdmVyc2l0eSBvZiBN
ZWRpY2luZSBhbmQgUGhhcm1hY3ksIDggRXJvaWkgU2FuaXRhcmkgQmx2ZC4sIDA1MDQ3NCwgQnVj
aGFyZXN0LCBSb21hbmlhLiYjeEQ7U3R1ZGVudCBSZXNlYXJjaCBDb21taXR0ZWUsIERlcGFydG1l
bnQgb2YgTnV0cml0aW9uLCBGYWN1bHR5IG9mIE1lZGljaW5lLCBVcm1pYSBVbml2ZXJzaXR5IG9m
IE1lZGljYWwgU2NpZW5jZXMsIFVybWlhLCBJcmFuLiYjeEQ7RGVwYXJ0bWVudCBvZiBDb21tdW5p
dHkgTnV0cml0aW9uLCBTdHVkZW50cyZhcG9zOyBTY2llbnRpZmljIFJlc2VhcmNoIENlbnRlciAo
U1NSQyksIFNjaG9vbCBvZiBOdXRyaXRpb25hbCBTY2llbmNlcyBhbmQgRGlldGV0aWNzLCBUZWhy
YW4gVW5pdmVyc2l0eSBvZiBNZWRpY2FsIFNjaWVuY2VzIChUVU1TKSwgVGVocmFuLCBJcmFuLiYj
eEQ7RGVwYXJ0bWVudCBvZiBDbGluaWNhbCBOdXRyaXRpb24sIFN0dWRlbnQgUmVzZWFyY2ggQ29t
bWl0dGVlLCBOdXRyaXRpb24gUmVzZWFyY2ggQ2VudGVyLCBTY2hvb2wgb2YgTnV0cml0aW9uIGFu
ZCBGb29kIFNjaWVuY2VzLCBUYWJyaXogVW5pdmVyc2l0eSBvZiBNZWRpY2FsIFNjaWVuY2VzLCBU
YWJyaXosIElyYW4uJiN4RDtEZXBhcnRtZW50IG9mIENhcmRpb2xvZ3ksIFFpbmdkYW8gSGlzZXIg
TWVkaWNhbCBDZW50ZXIsIE5vLjQsIFBlb3BsZSZhcG9zO3MgUm9hZCwgU2lmYW5nIERpc3RyaWN0
LCBRaW5nZGFvLCBTaGFuZG9uZyBQcm92aW5jZSwgMjY2MDMzLCBDaGluYS4gRWxlY3Ryb25pYyBh
ZGRyZXNzOiB6aGFuZ2p0MjAxOUBzaW5hLmNvbS48L2F1dGgtYWRkcmVzcz48dGl0bGVzPjx0aXRs
ZT5UaGUgZWZmZWN0IG9mIGJlcmJlcmluZSBzdXBwbGVtZW50YXRpb24gb24gb2Jlc2l0eSBpbmRp
Y2VzOiBBIGRvc2UtIHJlc3BvbnNlIG1ldGEtYW5hbHlzaXMgYW5kIHN5c3RlbWF0aWMgcmV2aWV3
IG9mIHJhbmRvbWl6ZWQgY29udHJvbGxlZCB0cmlhbHM8L3RpdGxlPjxzZWNvbmRhcnktdGl0bGU+
Q29tcGxlbWVudCBUaGVyIENsaW4gUHJhY3Q8L3NlY29uZGFyeS10aXRsZT48YWx0LXRpdGxlPkNv
bXBsZW1lbnRhcnkgdGhlcmFwaWVzIGluIGNsaW5pY2FsIHByYWN0aWNlPC9hbHQtdGl0bGU+PC90
aXRsZXM+PHBlcmlvZGljYWw+PGZ1bGwtdGl0bGU+Q29tcGxlbWVudCBUaGVyIENsaW4gUHJhY3Q8
L2Z1bGwtdGl0bGU+PGFiYnItMT5Db21wbGVtZW50YXJ5IHRoZXJhcGllcyBpbiBjbGluaWNhbCBw
cmFjdGljZTwvYWJici0xPjwvcGVyaW9kaWNhbD48YWx0LXBlcmlvZGljYWw+PGZ1bGwtdGl0bGU+
Q29tcGxlbWVudCBUaGVyIENsaW4gUHJhY3Q8L2Z1bGwtdGl0bGU+PGFiYnItMT5Db21wbGVtZW50
YXJ5IHRoZXJhcGllcyBpbiBjbGluaWNhbCBwcmFjdGljZTwvYWJici0xPjwvYWx0LXBlcmlvZGlj
YWw+PHBhZ2VzPjEwMTExMzwvcGFnZXM+PHZvbHVtZT4zOTwvdm9sdW1lPjxlZGl0aW9uPjIwMjAv
MDUvMDg8L2VkaXRpb24+PGtleXdvcmRzPjxrZXl3b3JkPipCZXJiZXJpbmUvcGhhcm1hY29sb2d5
L3RoZXJhcGV1dGljIHVzZTwva2V5d29yZD48a2V5d29yZD5Cb2R5IE1hc3MgSW5kZXg8L2tleXdv
cmQ+PGtleXdvcmQ+Qm9keSBXZWlnaHQvKmRydWcgZWZmZWN0czwva2V5d29yZD48a2V5d29yZD5E
aWV0YXJ5IFN1cHBsZW1lbnRzPC9rZXl3b3JkPjxrZXl3b3JkPkh1bWFuczwva2V5d29yZD48a2V5
d29yZD5IeXBvZ2x5Y2VtaWMgQWdlbnRzL3BoYXJtYWNvbG9neS90aGVyYXBldXRpYyB1c2U8L2tl
eXdvcmQ+PGtleXdvcmQ+T2Jlc2l0eS8qZHJ1ZyB0aGVyYXB5PC9rZXl3b3JkPjxrZXl3b3JkPlJh
bmRvbWl6ZWQgQ29udHJvbGxlZCBUcmlhbHMgYXMgVG9waWM8L2tleXdvcmQ+PGtleXdvcmQ+V2Fp
c3QgQ2lyY3VtZmVyZW5jZS9kcnVnIGVmZmVjdHM8L2tleXdvcmQ+PGtleXdvcmQ+QmVyYmVyaW5l
PC9rZXl3b3JkPjxrZXl3b3JkPkJvZHkgd2VpZ2h0PC9rZXl3b3JkPjxrZXl3b3JkPkRvc2XigJNy
ZXNwb25zZTwva2V5d29yZD48a2V5d29yZD5NZXRhLWFuYWx5c2lzPC9rZXl3b3JkPjxrZXl3b3Jk
Pk9iZXNpdHk8L2tleXdvcmQ+PC9rZXl3b3Jkcz48ZGF0ZXM+PHllYXI+MjAyMDwveWVhcj48cHVi
LWRhdGVzPjxkYXRlPk1heTwvZGF0ZT48L3B1Yi1kYXRlcz48L2RhdGVzPjxpc2JuPjE3NDQtMzg4
MTwvaXNibj48YWNjZXNzaW9uLW51bT4zMjM3OTY1MjwvYWNjZXNzaW9uLW51bT48dXJscz48L3Vy
bHM+PGVsZWN0cm9uaWMtcmVzb3VyY2UtbnVtPjEwLjEwMTYvai5jdGNwLjIwMjAuMTAxMTEzPC9l
bGVjdHJvbmljLXJlc291cmNlLW51bT48cmVtb3RlLWRhdGFiYXNlLXByb3ZpZGVyPk5MTTwvcmVt
b3RlLWRhdGFiYXNlLXByb3ZpZGVyPjxsYW5ndWFnZT5lbmc8L2xhbmd1YWdlPjwvcmVjb3JkPjwv
Q2l0ZT48Q2l0ZT48QXV0aG9yPkh1YW5nPC9BdXRob3I+PFllYXI+MjAwNjwvWWVhcj48UmVjTnVt
PjM4NDwvUmVjTnVtPjxyZWNvcmQ+PHJlYy1udW1iZXI+Mzg0PC9yZWMtbnVtYmVyPjxmb3JlaWdu
LWtleXM+PGtleSBhcHA9IkVOIiBkYi1pZD0idHQ1MGR6eHNsMHdhZWVleDlhcnBkMHQ4dndydnJh
eHB4cHRmIiB0aW1lc3RhbXA9IjE2NDg1MjAwNTIiPjM4NDwva2V5PjwvZm9yZWlnbi1rZXlzPjxy
ZWYtdHlwZSBuYW1lPSJKb3VybmFsIEFydGljbGUiPjE3PC9yZWYtdHlwZT48Y29udHJpYnV0b3Jz
PjxhdXRob3JzPjxhdXRob3I+SHVhbmcsIEMuPC9hdXRob3I+PGF1dGhvcj5aaGFuZywgWS48L2F1
dGhvcj48YXV0aG9yPkdvbmcsIFouPC9hdXRob3I+PGF1dGhvcj5TaGVuZywgWC48L2F1dGhvcj48
YXV0aG9yPkxpLCBaLjwvYXV0aG9yPjxhdXRob3I+WmhhbmcsIFcuPC9hdXRob3I+PGF1dGhvcj5R
aW4sIFkuPC9hdXRob3I+PC9hdXRob3JzPjwvY29udHJpYnV0b3JzPjxhdXRoLWFkZHJlc3M+SW5z
dGl0dXRlIGZvciBOdXRyaXRpb25hbCBTY2llbmNlcywgU2hhbmdoYWkgSW5zdGl0dXRlcyBmb3Ig
QmlvbG9naWNhbCBTY2llbmNlcywgR3JhZHVhdGUgU2Nob29sIG9mIENBUywgQ2hpbmVzZSBBY2Fk
ZW15IG9mIFNjaWVuY2VzLCAyOTQgVGFpIFl1YW4gUm9hZCwgU2hhbmdoYWkgMjAwMDMxLCBDaGlu
YS48L2F1dGgtYWRkcmVzcz48dGl0bGVzPjx0aXRsZT5CZXJiZXJpbmUgaW5oaWJpdHMgM1QzLUwx
IGFkaXBvY3l0ZSBkaWZmZXJlbnRpYXRpb24gdGhyb3VnaCB0aGUgUFBBUmdhbW1hIHBhdGh3YXk8
L3RpdGxlPjxzZWNvbmRhcnktdGl0bGU+QmlvY2hlbSBCaW9waHlzIFJlcyBDb21tdW48L3NlY29u
ZGFyeS10aXRsZT48YWx0LXRpdGxlPkJpb2NoZW1pY2FsIGFuZCBiaW9waHlzaWNhbCByZXNlYXJj
aCBjb21tdW5pY2F0aW9uczwvYWx0LXRpdGxlPjwvdGl0bGVzPjxwZXJpb2RpY2FsPjxmdWxsLXRp
dGxlPkJpb2NoZW0gQmlvcGh5cyBSZXMgQ29tbXVuPC9mdWxsLXRpdGxlPjwvcGVyaW9kaWNhbD48
YWx0LXBlcmlvZGljYWw+PGZ1bGwtdGl0bGU+QmlvY2hlbWljYWwgYW5kIEJpb3BoeXNpY2FsIFJl
c2VhcmNoIENvbW11bmljYXRpb25zPC9mdWxsLXRpdGxlPjwvYWx0LXBlcmlvZGljYWw+PHBhZ2Vz
PjU3MS04PC9wYWdlcz48dm9sdW1lPjM0ODwvdm9sdW1lPjxudW1iZXI+MjwvbnVtYmVyPjxlZGl0
aW9uPjIwMDYvMDgvMDg8L2VkaXRpb24+PGtleXdvcmRzPjxrZXl3b3JkPjEtTWV0aHlsLTMtaXNv
YnV0eWx4YW50aGluZS9waGFybWFjb2xvZ3k8L2tleXdvcmQ+PGtleXdvcmQ+M1QzLUwxIENlbGxz
PC9rZXl3b3JkPjxrZXl3b3JkPkFkaXBvY3l0ZXMvY3l0b2xvZ3k8L2tleXdvcmQ+PGtleXdvcmQ+
QW5pbWFsczwva2V5d29yZD48a2V5d29yZD5CZXJiZXJpbmUvKnBoYXJtYWNvbG9neTwva2V5d29y
ZD48a2V5d29yZD5DQ0FBVC1FbmhhbmNlci1CaW5kaW5nIFByb3RlaW4tYWxwaGEvZHJ1ZyBlZmZl
Y3RzPC9rZXl3b3JkPjxrZXl3b3JkPkNDQUFULUVuaGFuY2VyLUJpbmRpbmcgUHJvdGVpbi1iZXRh
L2RydWcgZWZmZWN0czwva2V5d29yZD48a2V5d29yZD5DZWxsIERpZmZlcmVudGlhdGlvbi8qZHJ1
ZyBlZmZlY3RzPC9rZXl3b3JkPjxrZXl3b3JkPkNlbGwgUHJvbGlmZXJhdGlvbi9kcnVnIGVmZmVj
dHM8L2tleXdvcmQ+PGtleXdvcmQ+RGV4YW1ldGhhc29uZS9waGFybWFjb2xvZ3k8L2tleXdvcmQ+
PGtleXdvcmQ+R2VuZSBFeHByZXNzaW9uIFByb2ZpbGluZzwva2V5d29yZD48a2V5d29yZD5JbnN1
bGluL3BoYXJtYWNvbG9neTwva2V5d29yZD48a2V5d29yZD5NaWNlPC9rZXl3b3JkPjxrZXl3b3Jk
PlBQQVIgYWxwaGEvcGh5c2lvbG9neTwva2V5d29yZD48a2V5d29yZD5QUEFSIGdhbW1hLypwaHlz
aW9sb2d5PC9rZXl3b3JkPjxrZXl3b3JkPlRyYW5zY3JpcHRpb24gRmFjdG9ycy9nZW5ldGljczwv
a2V5d29yZD48a2V5d29yZD5UcmFuc2NyaXB0aW9uYWwgQWN0aXZhdGlvbi9kcnVnIGVmZmVjdHM8
L2tleXdvcmQ+PC9rZXl3b3Jkcz48ZGF0ZXM+PHllYXI+MjAwNjwveWVhcj48cHViLWRhdGVzPjxk
YXRlPlNlcCAyMjwvZGF0ZT48L3B1Yi1kYXRlcz48L2RhdGVzPjxpc2JuPjAwMDYtMjkxWCAoUHJp
bnQpJiN4RDswMDA2LTI5MXg8L2lzYm4+PGFjY2Vzc2lvbi1udW0+MTY4OTAxOTI8L2FjY2Vzc2lv
bi1udW0+PHVybHM+PC91cmxzPjxlbGVjdHJvbmljLXJlc291cmNlLW51bT4xMC4xMDE2L2ouYmJy
Yy4yMDA2LjA3LjA5NTwvZWxlY3Ryb25pYy1yZXNvdXJjZS1udW0+PHJlbW90ZS1kYXRhYmFzZS1w
cm92aWRlcj5OTE08L3JlbW90ZS1kYXRhYmFzZS1wcm92aWRlcj48bGFuZ3VhZ2U+ZW5nPC9sYW5n
dWFnZT48L3JlY29yZD48L0NpdGU+PENpdGU+PEF1dGhvcj5IdTwvQXV0aG9yPjxZZWFyPjIwMTA8
L1llYXI+PFJlY051bT4zODU8L1JlY051bT48cmVjb3JkPjxyZWMtbnVtYmVyPjM4NTwvcmVjLW51
bWJlcj48Zm9yZWlnbi1rZXlzPjxrZXkgYXBwPSJFTiIgZGItaWQ9InR0NTBkenhzbDB3YWVlZXg5
YXJwZDB0OHZ3cnZyYXhweHB0ZiIgdGltZXN0YW1wPSIxNjQ4NTIwMDc5Ij4zODU8L2tleT48L2Zv
cmVpZ24ta2V5cz48cmVmLXR5cGUgbmFtZT0iSm91cm5hbCBBcnRpY2xlIj4xNzwvcmVmLXR5cGU+
PGNvbnRyaWJ1dG9ycz48YXV0aG9ycz48YXV0aG9yPkh1LCBZLjwvYXV0aG9yPjxhdXRob3I+RGF2
aWVzLCBHLiBFLjwvYXV0aG9yPjwvYXV0aG9ycz48L2NvbnRyaWJ1dG9ycz48YXV0aC1hZGRyZXNz
PkRlcGFydG1lbnQgb2YgUGhhcm1hY2V1dGljYWwgU2NpZW5jZXMsIENvbGxlZ2Ugb2YgUGhhcm1h
Y3ksIFNvdXRoIERha290YSBTdGF0ZSBVbml2ZXJzaXR5LCBCcm9va2luZ3MsIFNEIDU3MDA3LCBV
U0EuPC9hdXRoLWFkZHJlc3M+PHRpdGxlcz48dGl0bGU+QmVyYmVyaW5lIGluaGliaXRzIGFkaXBv
Z2VuZXNpcyBpbiBoaWdoLWZhdCBkaWV0LWluZHVjZWQgb2Jlc2l0eSBtaWNlPC90aXRsZT48c2Vj
b25kYXJ5LXRpdGxlPkZpdG90ZXJhcGlhPC9zZWNvbmRhcnktdGl0bGU+PGFsdC10aXRsZT5GaXRv
dGVyYXBpYTwvYWx0LXRpdGxlPjwvdGl0bGVzPjxwZXJpb2RpY2FsPjxmdWxsLXRpdGxlPkZpdG90
ZXJhcGlhPC9mdWxsLXRpdGxlPjxhYmJyLTE+Rml0b3RlcmFwaWE8L2FiYnItMT48L3BlcmlvZGlj
YWw+PGFsdC1wZXJpb2RpY2FsPjxmdWxsLXRpdGxlPkZpdG90ZXJhcGlhPC9mdWxsLXRpdGxlPjxh
YmJyLTE+Rml0b3RlcmFwaWE8L2FiYnItMT48L2FsdC1wZXJpb2RpY2FsPjxwYWdlcz4zNTgtNjY8
L3BhZ2VzPjx2b2x1bWU+ODE8L3ZvbHVtZT48bnVtYmVyPjU8L251bWJlcj48ZWRpdGlvbj4yMDA5
LzEwLzI5PC9lZGl0aW9uPjxrZXl3b3Jkcz48a2V5d29yZD4zVDMtTDEgQ2VsbHM8L2tleXdvcmQ+
PGtleXdvcmQ+QWRpcG9nZW5lc2lzLypkcnVnIGVmZmVjdHM8L2tleXdvcmQ+PGtleXdvcmQ+QW5p
bWFsczwva2V5d29yZD48a2V5d29yZD5CZXJiZXJpbmUvcGhhcm1hY29sb2d5Lyp0aGVyYXBldXRp
YyB1c2U8L2tleXdvcmQ+PGtleXdvcmQ+Qmxvb2QgR2x1Y29zZS9tZXRhYm9saXNtPC9rZXl3b3Jk
PjxrZXl3b3JkPkNob2xlc3Rlcm9sL2Jsb29kPC9rZXl3b3JkPjxrZXl3b3JkPkRpZXQsIEF0aGVy
b2dlbmljPC9rZXl3b3JkPjxrZXl3b3JkPkRpZXRhcnkgRmF0cy9hZG1pbmlzdHJhdGlvbiAmYW1w
OyBkb3NhZ2U8L2tleXdvcmQ+PGtleXdvcmQ+RGlzZWFzZSBNb2RlbHMsIEFuaW1hbDwva2V5d29y
ZD48a2V5d29yZD5FbmVyZ3kgSW50YWtlLypkcnVnIGVmZmVjdHM8L2tleXdvcmQ+PGtleXdvcmQ+
R0FUQTMgVHJhbnNjcmlwdGlvbiBGYWN0b3IvZ2VuZXRpY3MvbWV0YWJvbGlzbTwva2V5d29yZD48
a2V5d29yZD5HZW5lIEV4cHJlc3Npb24vZHJ1ZyBlZmZlY3RzPC9rZXl3b3JkPjxrZXl3b3JkPkh5
cG9saXBpZGVtaWMgQWdlbnRzL3BoYXJtYWNvbG9neS8qdGhlcmFwZXV0aWMgdXNlPC9rZXl3b3Jk
PjxrZXl3b3JkPk1hbGU8L2tleXdvcmQ+PGtleXdvcmQ+TWljZTwva2V5d29yZD48a2V5d29yZD5N
aWNlLCBJbmJyZWQgQzU3Qkw8L2tleXdvcmQ+PGtleXdvcmQ+T2Jlc2l0eS8qZHJ1ZyB0aGVyYXB5
L21ldGFib2xpc208L2tleXdvcmQ+PGtleXdvcmQ+UFBBUiBnYW1tYS9nZW5ldGljcy9tZXRhYm9s
aXNtPC9rZXl3b3JkPjxrZXl3b3JkPlBoeXRvdGhlcmFweTwva2V5d29yZD48a2V5d29yZD5QbGFu
dCBFeHRyYWN0cy9waGFybWFjb2xvZ3kvKnRoZXJhcGV1dGljIHVzZTwva2V5d29yZD48a2V5d29y
ZD5UcmlnbHljZXJpZGVzL2Jsb29kPC9rZXl3b3JkPjxrZXl3b3JkPldlaWdodCBHYWluLypkcnVn
IGVmZmVjdHM8L2tleXdvcmQ+PC9rZXl3b3Jkcz48ZGF0ZXM+PHllYXI+MjAxMDwveWVhcj48cHVi
LWRhdGVzPjxkYXRlPkp1bDwvZGF0ZT48L3B1Yi1kYXRlcz48L2RhdGVzPjxpc2JuPjAzNjctMzI2
eDwvaXNibj48YWNjZXNzaW9uLW51bT4xOTg2MTE1MzwvYWNjZXNzaW9uLW51bT48dXJscz48L3Vy
bHM+PGVsZWN0cm9uaWMtcmVzb3VyY2UtbnVtPjEwLjEwMTYvai5maXRvdGUuMjAwOS4xMC4wMTA8
L2VsZWN0cm9uaWMtcmVzb3VyY2UtbnVtPjxyZW1vdGUtZGF0YWJhc2UtcHJvdmlkZXI+TkxNPC9y
ZW1vdGUtZGF0YWJhc2UtcHJvdmlkZXI+PGxhbmd1YWdlPmVuZzwvbGFuZ3VhZ2U+PC9yZWNvcmQ+
PC9DaXRlPjwvRW5kTm90ZT5=
</w:fldData>
        </w:fldChar>
      </w:r>
      <w:r w:rsidR="000D5D71" w:rsidRPr="00EE1B17">
        <w:instrText xml:space="preserve"> ADDIN EN.CITE </w:instrText>
      </w:r>
      <w:r w:rsidR="000D5D71" w:rsidRPr="00EE1B17">
        <w:fldChar w:fldCharType="begin">
          <w:fldData xml:space="preserve">PEVuZE5vdGU+PENpdGU+PEF1dGhvcj5YaW9uZzwvQXV0aG9yPjxZZWFyPjIwMjA8L1llYXI+PFJl
Y051bT4zODM8L1JlY051bT48RGlzcGxheVRleHQ+WzIzOC0yNDBdPC9EaXNwbGF5VGV4dD48cmVj
b3JkPjxyZWMtbnVtYmVyPjM4MzwvcmVjLW51bWJlcj48Zm9yZWlnbi1rZXlzPjxrZXkgYXBwPSJF
TiIgZGItaWQ9InR0NTBkenhzbDB3YWVlZXg5YXJwZDB0OHZ3cnZyYXhweHB0ZiIgdGltZXN0YW1w
PSIxNjQ4NTIwMDM0Ij4zODM8L2tleT48L2ZvcmVpZ24ta2V5cz48cmVmLXR5cGUgbmFtZT0iSm91
cm5hbCBBcnRpY2xlIj4xNzwvcmVmLXR5cGU+PGNvbnRyaWJ1dG9ycz48YXV0aG9ycz48YXV0aG9y
Plhpb25nLCBQLjwvYXV0aG9yPjxhdXRob3I+Tml1LCBMLjwvYXV0aG9yPjxhdXRob3I+VGFsYWVp
LCBTLjwvYXV0aG9yPjxhdXRob3I+S29yZC1WYXJrYW5laCwgSC48L2F1dGhvcj48YXV0aG9yPkNs
YXJrLCBDLiBDLiBULjwvYXV0aG9yPjxhdXRob3I+R8SDbWFuLCBNLiBBLjwvYXV0aG9yPjxhdXRo
b3I+UmFobWFuaSwgSi48L2F1dGhvcj48YXV0aG9yPkRvcm9zdGksIE0uPC9hdXRob3I+PGF1dGhv
cj5Nb3VzYXZpLCBTLiBNLjwvYXV0aG9yPjxhdXRob3I+WmFyZXphZGVoLCBNLjwvYXV0aG9yPjxh
dXRob3I+VGFnaGl6YWRlLUJpbG9uZGksIEguPC9hdXRob3I+PGF1dGhvcj5aaGFuZywgSi48L2F1
dGhvcj48L2F1dGhvcnM+PC9jb250cmlidXRvcnM+PGF1dGgtYWRkcmVzcz5EZXBhcnRtZW50IG9m
IENhcmRpb3Zhc29sb2d5LCBUaGUgU2Vjb25kIFBlb3BsZSZhcG9zO3MgSG9zcGl0YWwgb2YgTGlh
b2NoZW5nLCBMaW5xaW5nLCBTaGFuZG9uZyBQcm92aW5jZSwgMjUyNjAwLCBDaGluYS4mI3hEO0Rl
cGFydG1lbnQgb2YgQ2FkcmUgSGVhbHRoIENhcmUsIFFpbmdkYW8gTXVuaWNpcGFsIEhvc3BpdGFs
LCBRaW5nZGFvLCBTaGFuZG9uZyBQcm92aW5jZSwgMjY2MDExLCBDaGluYS4mI3hEO1NjaG9vbCBv
ZiBQaGFybWFjeSwgU2hhaGlkIEJlaGVzaHRpIFVuaXZlcnNpdHkgb2YgTWVkaWNhbCBTY2llbmNl
cywgVGVocmFuLCBJcmFuLiYjeEQ7U3R1ZGVudCBSZXNlYXJjaCBDb21taXR0ZWUsIERlcGFydG1l
bnQgb2YgQ2xpbmljYWwgTnV0cml0aW9uIGFuZCBEaWV0ZXRpY3MsIFNoYWhpZCBCZWhlc2h0aSBV
bml2ZXJzaXR5IG9mIE1lZGljYWwgU2NpZW5jZXMsIFRlaHJhbiwgSXJhbi4mI3hEO0NlbnRyZSBm
b3IgU3BvcnQsIEV4ZXJjaXNlLCBhbmQgTGlmZSBTY2llbmNlcywgQ292ZW50cnkgVW5pdmVyc2l0
eSwgQ292ZW50cnksIENWMTVGQiwgVUsuJiN4RDtDYXJvbCBEYXZpbGEgVW5pdmVyc2l0eSBvZiBN
ZWRpY2luZSBhbmQgUGhhcm1hY3ksIDggRXJvaWkgU2FuaXRhcmkgQmx2ZC4sIDA1MDQ3NCwgQnVj
aGFyZXN0LCBSb21hbmlhLiYjeEQ7U3R1ZGVudCBSZXNlYXJjaCBDb21taXR0ZWUsIERlcGFydG1l
bnQgb2YgTnV0cml0aW9uLCBGYWN1bHR5IG9mIE1lZGljaW5lLCBVcm1pYSBVbml2ZXJzaXR5IG9m
IE1lZGljYWwgU2NpZW5jZXMsIFVybWlhLCBJcmFuLiYjeEQ7RGVwYXJ0bWVudCBvZiBDb21tdW5p
dHkgTnV0cml0aW9uLCBTdHVkZW50cyZhcG9zOyBTY2llbnRpZmljIFJlc2VhcmNoIENlbnRlciAo
U1NSQyksIFNjaG9vbCBvZiBOdXRyaXRpb25hbCBTY2llbmNlcyBhbmQgRGlldGV0aWNzLCBUZWhy
YW4gVW5pdmVyc2l0eSBvZiBNZWRpY2FsIFNjaWVuY2VzIChUVU1TKSwgVGVocmFuLCBJcmFuLiYj
eEQ7RGVwYXJ0bWVudCBvZiBDbGluaWNhbCBOdXRyaXRpb24sIFN0dWRlbnQgUmVzZWFyY2ggQ29t
bWl0dGVlLCBOdXRyaXRpb24gUmVzZWFyY2ggQ2VudGVyLCBTY2hvb2wgb2YgTnV0cml0aW9uIGFu
ZCBGb29kIFNjaWVuY2VzLCBUYWJyaXogVW5pdmVyc2l0eSBvZiBNZWRpY2FsIFNjaWVuY2VzLCBU
YWJyaXosIElyYW4uJiN4RDtEZXBhcnRtZW50IG9mIENhcmRpb2xvZ3ksIFFpbmdkYW8gSGlzZXIg
TWVkaWNhbCBDZW50ZXIsIE5vLjQsIFBlb3BsZSZhcG9zO3MgUm9hZCwgU2lmYW5nIERpc3RyaWN0
LCBRaW5nZGFvLCBTaGFuZG9uZyBQcm92aW5jZSwgMjY2MDMzLCBDaGluYS4gRWxlY3Ryb25pYyBh
ZGRyZXNzOiB6aGFuZ2p0MjAxOUBzaW5hLmNvbS48L2F1dGgtYWRkcmVzcz48dGl0bGVzPjx0aXRs
ZT5UaGUgZWZmZWN0IG9mIGJlcmJlcmluZSBzdXBwbGVtZW50YXRpb24gb24gb2Jlc2l0eSBpbmRp
Y2VzOiBBIGRvc2UtIHJlc3BvbnNlIG1ldGEtYW5hbHlzaXMgYW5kIHN5c3RlbWF0aWMgcmV2aWV3
IG9mIHJhbmRvbWl6ZWQgY29udHJvbGxlZCB0cmlhbHM8L3RpdGxlPjxzZWNvbmRhcnktdGl0bGU+
Q29tcGxlbWVudCBUaGVyIENsaW4gUHJhY3Q8L3NlY29uZGFyeS10aXRsZT48YWx0LXRpdGxlPkNv
bXBsZW1lbnRhcnkgdGhlcmFwaWVzIGluIGNsaW5pY2FsIHByYWN0aWNlPC9hbHQtdGl0bGU+PC90
aXRsZXM+PHBlcmlvZGljYWw+PGZ1bGwtdGl0bGU+Q29tcGxlbWVudCBUaGVyIENsaW4gUHJhY3Q8
L2Z1bGwtdGl0bGU+PGFiYnItMT5Db21wbGVtZW50YXJ5IHRoZXJhcGllcyBpbiBjbGluaWNhbCBw
cmFjdGljZTwvYWJici0xPjwvcGVyaW9kaWNhbD48YWx0LXBlcmlvZGljYWw+PGZ1bGwtdGl0bGU+
Q29tcGxlbWVudCBUaGVyIENsaW4gUHJhY3Q8L2Z1bGwtdGl0bGU+PGFiYnItMT5Db21wbGVtZW50
YXJ5IHRoZXJhcGllcyBpbiBjbGluaWNhbCBwcmFjdGljZTwvYWJici0xPjwvYWx0LXBlcmlvZGlj
YWw+PHBhZ2VzPjEwMTExMzwvcGFnZXM+PHZvbHVtZT4zOTwvdm9sdW1lPjxlZGl0aW9uPjIwMjAv
MDUvMDg8L2VkaXRpb24+PGtleXdvcmRzPjxrZXl3b3JkPipCZXJiZXJpbmUvcGhhcm1hY29sb2d5
L3RoZXJhcGV1dGljIHVzZTwva2V5d29yZD48a2V5d29yZD5Cb2R5IE1hc3MgSW5kZXg8L2tleXdv
cmQ+PGtleXdvcmQ+Qm9keSBXZWlnaHQvKmRydWcgZWZmZWN0czwva2V5d29yZD48a2V5d29yZD5E
aWV0YXJ5IFN1cHBsZW1lbnRzPC9rZXl3b3JkPjxrZXl3b3JkPkh1bWFuczwva2V5d29yZD48a2V5
d29yZD5IeXBvZ2x5Y2VtaWMgQWdlbnRzL3BoYXJtYWNvbG9neS90aGVyYXBldXRpYyB1c2U8L2tl
eXdvcmQ+PGtleXdvcmQ+T2Jlc2l0eS8qZHJ1ZyB0aGVyYXB5PC9rZXl3b3JkPjxrZXl3b3JkPlJh
bmRvbWl6ZWQgQ29udHJvbGxlZCBUcmlhbHMgYXMgVG9waWM8L2tleXdvcmQ+PGtleXdvcmQ+V2Fp
c3QgQ2lyY3VtZmVyZW5jZS9kcnVnIGVmZmVjdHM8L2tleXdvcmQ+PGtleXdvcmQ+QmVyYmVyaW5l
PC9rZXl3b3JkPjxrZXl3b3JkPkJvZHkgd2VpZ2h0PC9rZXl3b3JkPjxrZXl3b3JkPkRvc2XigJNy
ZXNwb25zZTwva2V5d29yZD48a2V5d29yZD5NZXRhLWFuYWx5c2lzPC9rZXl3b3JkPjxrZXl3b3Jk
Pk9iZXNpdHk8L2tleXdvcmQ+PC9rZXl3b3Jkcz48ZGF0ZXM+PHllYXI+MjAyMDwveWVhcj48cHVi
LWRhdGVzPjxkYXRlPk1heTwvZGF0ZT48L3B1Yi1kYXRlcz48L2RhdGVzPjxpc2JuPjE3NDQtMzg4
MTwvaXNibj48YWNjZXNzaW9uLW51bT4zMjM3OTY1MjwvYWNjZXNzaW9uLW51bT48dXJscz48L3Vy
bHM+PGVsZWN0cm9uaWMtcmVzb3VyY2UtbnVtPjEwLjEwMTYvai5jdGNwLjIwMjAuMTAxMTEzPC9l
bGVjdHJvbmljLXJlc291cmNlLW51bT48cmVtb3RlLWRhdGFiYXNlLXByb3ZpZGVyPk5MTTwvcmVt
b3RlLWRhdGFiYXNlLXByb3ZpZGVyPjxsYW5ndWFnZT5lbmc8L2xhbmd1YWdlPjwvcmVjb3JkPjwv
Q2l0ZT48Q2l0ZT48QXV0aG9yPkh1YW5nPC9BdXRob3I+PFllYXI+MjAwNjwvWWVhcj48UmVjTnVt
PjM4NDwvUmVjTnVtPjxyZWNvcmQ+PHJlYy1udW1iZXI+Mzg0PC9yZWMtbnVtYmVyPjxmb3JlaWdu
LWtleXM+PGtleSBhcHA9IkVOIiBkYi1pZD0idHQ1MGR6eHNsMHdhZWVleDlhcnBkMHQ4dndydnJh
eHB4cHRmIiB0aW1lc3RhbXA9IjE2NDg1MjAwNTIiPjM4NDwva2V5PjwvZm9yZWlnbi1rZXlzPjxy
ZWYtdHlwZSBuYW1lPSJKb3VybmFsIEFydGljbGUiPjE3PC9yZWYtdHlwZT48Y29udHJpYnV0b3Jz
PjxhdXRob3JzPjxhdXRob3I+SHVhbmcsIEMuPC9hdXRob3I+PGF1dGhvcj5aaGFuZywgWS48L2F1
dGhvcj48YXV0aG9yPkdvbmcsIFouPC9hdXRob3I+PGF1dGhvcj5TaGVuZywgWC48L2F1dGhvcj48
YXV0aG9yPkxpLCBaLjwvYXV0aG9yPjxhdXRob3I+WmhhbmcsIFcuPC9hdXRob3I+PGF1dGhvcj5R
aW4sIFkuPC9hdXRob3I+PC9hdXRob3JzPjwvY29udHJpYnV0b3JzPjxhdXRoLWFkZHJlc3M+SW5z
dGl0dXRlIGZvciBOdXRyaXRpb25hbCBTY2llbmNlcywgU2hhbmdoYWkgSW5zdGl0dXRlcyBmb3Ig
QmlvbG9naWNhbCBTY2llbmNlcywgR3JhZHVhdGUgU2Nob29sIG9mIENBUywgQ2hpbmVzZSBBY2Fk
ZW15IG9mIFNjaWVuY2VzLCAyOTQgVGFpIFl1YW4gUm9hZCwgU2hhbmdoYWkgMjAwMDMxLCBDaGlu
YS48L2F1dGgtYWRkcmVzcz48dGl0bGVzPjx0aXRsZT5CZXJiZXJpbmUgaW5oaWJpdHMgM1QzLUwx
IGFkaXBvY3l0ZSBkaWZmZXJlbnRpYXRpb24gdGhyb3VnaCB0aGUgUFBBUmdhbW1hIHBhdGh3YXk8
L3RpdGxlPjxzZWNvbmRhcnktdGl0bGU+QmlvY2hlbSBCaW9waHlzIFJlcyBDb21tdW48L3NlY29u
ZGFyeS10aXRsZT48YWx0LXRpdGxlPkJpb2NoZW1pY2FsIGFuZCBiaW9waHlzaWNhbCByZXNlYXJj
aCBjb21tdW5pY2F0aW9uczwvYWx0LXRpdGxlPjwvdGl0bGVzPjxwZXJpb2RpY2FsPjxmdWxsLXRp
dGxlPkJpb2NoZW0gQmlvcGh5cyBSZXMgQ29tbXVuPC9mdWxsLXRpdGxlPjwvcGVyaW9kaWNhbD48
YWx0LXBlcmlvZGljYWw+PGZ1bGwtdGl0bGU+QmlvY2hlbWljYWwgYW5kIEJpb3BoeXNpY2FsIFJl
c2VhcmNoIENvbW11bmljYXRpb25zPC9mdWxsLXRpdGxlPjwvYWx0LXBlcmlvZGljYWw+PHBhZ2Vz
PjU3MS04PC9wYWdlcz48dm9sdW1lPjM0ODwvdm9sdW1lPjxudW1iZXI+MjwvbnVtYmVyPjxlZGl0
aW9uPjIwMDYvMDgvMDg8L2VkaXRpb24+PGtleXdvcmRzPjxrZXl3b3JkPjEtTWV0aHlsLTMtaXNv
YnV0eWx4YW50aGluZS9waGFybWFjb2xvZ3k8L2tleXdvcmQ+PGtleXdvcmQ+M1QzLUwxIENlbGxz
PC9rZXl3b3JkPjxrZXl3b3JkPkFkaXBvY3l0ZXMvY3l0b2xvZ3k8L2tleXdvcmQ+PGtleXdvcmQ+
QW5pbWFsczwva2V5d29yZD48a2V5d29yZD5CZXJiZXJpbmUvKnBoYXJtYWNvbG9neTwva2V5d29y
ZD48a2V5d29yZD5DQ0FBVC1FbmhhbmNlci1CaW5kaW5nIFByb3RlaW4tYWxwaGEvZHJ1ZyBlZmZl
Y3RzPC9rZXl3b3JkPjxrZXl3b3JkPkNDQUFULUVuaGFuY2VyLUJpbmRpbmcgUHJvdGVpbi1iZXRh
L2RydWcgZWZmZWN0czwva2V5d29yZD48a2V5d29yZD5DZWxsIERpZmZlcmVudGlhdGlvbi8qZHJ1
ZyBlZmZlY3RzPC9rZXl3b3JkPjxrZXl3b3JkPkNlbGwgUHJvbGlmZXJhdGlvbi9kcnVnIGVmZmVj
dHM8L2tleXdvcmQ+PGtleXdvcmQ+RGV4YW1ldGhhc29uZS9waGFybWFjb2xvZ3k8L2tleXdvcmQ+
PGtleXdvcmQ+R2VuZSBFeHByZXNzaW9uIFByb2ZpbGluZzwva2V5d29yZD48a2V5d29yZD5JbnN1
bGluL3BoYXJtYWNvbG9neTwva2V5d29yZD48a2V5d29yZD5NaWNlPC9rZXl3b3JkPjxrZXl3b3Jk
PlBQQVIgYWxwaGEvcGh5c2lvbG9neTwva2V5d29yZD48a2V5d29yZD5QUEFSIGdhbW1hLypwaHlz
aW9sb2d5PC9rZXl3b3JkPjxrZXl3b3JkPlRyYW5zY3JpcHRpb24gRmFjdG9ycy9nZW5ldGljczwv
a2V5d29yZD48a2V5d29yZD5UcmFuc2NyaXB0aW9uYWwgQWN0aXZhdGlvbi9kcnVnIGVmZmVjdHM8
L2tleXdvcmQ+PC9rZXl3b3Jkcz48ZGF0ZXM+PHllYXI+MjAwNjwveWVhcj48cHViLWRhdGVzPjxk
YXRlPlNlcCAyMjwvZGF0ZT48L3B1Yi1kYXRlcz48L2RhdGVzPjxpc2JuPjAwMDYtMjkxWCAoUHJp
bnQpJiN4RDswMDA2LTI5MXg8L2lzYm4+PGFjY2Vzc2lvbi1udW0+MTY4OTAxOTI8L2FjY2Vzc2lv
bi1udW0+PHVybHM+PC91cmxzPjxlbGVjdHJvbmljLXJlc291cmNlLW51bT4xMC4xMDE2L2ouYmJy
Yy4yMDA2LjA3LjA5NTwvZWxlY3Ryb25pYy1yZXNvdXJjZS1udW0+PHJlbW90ZS1kYXRhYmFzZS1w
cm92aWRlcj5OTE08L3JlbW90ZS1kYXRhYmFzZS1wcm92aWRlcj48bGFuZ3VhZ2U+ZW5nPC9sYW5n
dWFnZT48L3JlY29yZD48L0NpdGU+PENpdGU+PEF1dGhvcj5IdTwvQXV0aG9yPjxZZWFyPjIwMTA8
L1llYXI+PFJlY051bT4zODU8L1JlY051bT48cmVjb3JkPjxyZWMtbnVtYmVyPjM4NTwvcmVjLW51
bWJlcj48Zm9yZWlnbi1rZXlzPjxrZXkgYXBwPSJFTiIgZGItaWQ9InR0NTBkenhzbDB3YWVlZXg5
YXJwZDB0OHZ3cnZyYXhweHB0ZiIgdGltZXN0YW1wPSIxNjQ4NTIwMDc5Ij4zODU8L2tleT48L2Zv
cmVpZ24ta2V5cz48cmVmLXR5cGUgbmFtZT0iSm91cm5hbCBBcnRpY2xlIj4xNzwvcmVmLXR5cGU+
PGNvbnRyaWJ1dG9ycz48YXV0aG9ycz48YXV0aG9yPkh1LCBZLjwvYXV0aG9yPjxhdXRob3I+RGF2
aWVzLCBHLiBFLjwvYXV0aG9yPjwvYXV0aG9ycz48L2NvbnRyaWJ1dG9ycz48YXV0aC1hZGRyZXNz
PkRlcGFydG1lbnQgb2YgUGhhcm1hY2V1dGljYWwgU2NpZW5jZXMsIENvbGxlZ2Ugb2YgUGhhcm1h
Y3ksIFNvdXRoIERha290YSBTdGF0ZSBVbml2ZXJzaXR5LCBCcm9va2luZ3MsIFNEIDU3MDA3LCBV
U0EuPC9hdXRoLWFkZHJlc3M+PHRpdGxlcz48dGl0bGU+QmVyYmVyaW5lIGluaGliaXRzIGFkaXBv
Z2VuZXNpcyBpbiBoaWdoLWZhdCBkaWV0LWluZHVjZWQgb2Jlc2l0eSBtaWNlPC90aXRsZT48c2Vj
b25kYXJ5LXRpdGxlPkZpdG90ZXJhcGlhPC9zZWNvbmRhcnktdGl0bGU+PGFsdC10aXRsZT5GaXRv
dGVyYXBpYTwvYWx0LXRpdGxlPjwvdGl0bGVzPjxwZXJpb2RpY2FsPjxmdWxsLXRpdGxlPkZpdG90
ZXJhcGlhPC9mdWxsLXRpdGxlPjxhYmJyLTE+Rml0b3RlcmFwaWE8L2FiYnItMT48L3BlcmlvZGlj
YWw+PGFsdC1wZXJpb2RpY2FsPjxmdWxsLXRpdGxlPkZpdG90ZXJhcGlhPC9mdWxsLXRpdGxlPjxh
YmJyLTE+Rml0b3RlcmFwaWE8L2FiYnItMT48L2FsdC1wZXJpb2RpY2FsPjxwYWdlcz4zNTgtNjY8
L3BhZ2VzPjx2b2x1bWU+ODE8L3ZvbHVtZT48bnVtYmVyPjU8L251bWJlcj48ZWRpdGlvbj4yMDA5
LzEwLzI5PC9lZGl0aW9uPjxrZXl3b3Jkcz48a2V5d29yZD4zVDMtTDEgQ2VsbHM8L2tleXdvcmQ+
PGtleXdvcmQ+QWRpcG9nZW5lc2lzLypkcnVnIGVmZmVjdHM8L2tleXdvcmQ+PGtleXdvcmQ+QW5p
bWFsczwva2V5d29yZD48a2V5d29yZD5CZXJiZXJpbmUvcGhhcm1hY29sb2d5Lyp0aGVyYXBldXRp
YyB1c2U8L2tleXdvcmQ+PGtleXdvcmQ+Qmxvb2QgR2x1Y29zZS9tZXRhYm9saXNtPC9rZXl3b3Jk
PjxrZXl3b3JkPkNob2xlc3Rlcm9sL2Jsb29kPC9rZXl3b3JkPjxrZXl3b3JkPkRpZXQsIEF0aGVy
b2dlbmljPC9rZXl3b3JkPjxrZXl3b3JkPkRpZXRhcnkgRmF0cy9hZG1pbmlzdHJhdGlvbiAmYW1w
OyBkb3NhZ2U8L2tleXdvcmQ+PGtleXdvcmQ+RGlzZWFzZSBNb2RlbHMsIEFuaW1hbDwva2V5d29y
ZD48a2V5d29yZD5FbmVyZ3kgSW50YWtlLypkcnVnIGVmZmVjdHM8L2tleXdvcmQ+PGtleXdvcmQ+
R0FUQTMgVHJhbnNjcmlwdGlvbiBGYWN0b3IvZ2VuZXRpY3MvbWV0YWJvbGlzbTwva2V5d29yZD48
a2V5d29yZD5HZW5lIEV4cHJlc3Npb24vZHJ1ZyBlZmZlY3RzPC9rZXl3b3JkPjxrZXl3b3JkPkh5
cG9saXBpZGVtaWMgQWdlbnRzL3BoYXJtYWNvbG9neS8qdGhlcmFwZXV0aWMgdXNlPC9rZXl3b3Jk
PjxrZXl3b3JkPk1hbGU8L2tleXdvcmQ+PGtleXdvcmQ+TWljZTwva2V5d29yZD48a2V5d29yZD5N
aWNlLCBJbmJyZWQgQzU3Qkw8L2tleXdvcmQ+PGtleXdvcmQ+T2Jlc2l0eS8qZHJ1ZyB0aGVyYXB5
L21ldGFib2xpc208L2tleXdvcmQ+PGtleXdvcmQ+UFBBUiBnYW1tYS9nZW5ldGljcy9tZXRhYm9s
aXNtPC9rZXl3b3JkPjxrZXl3b3JkPlBoeXRvdGhlcmFweTwva2V5d29yZD48a2V5d29yZD5QbGFu
dCBFeHRyYWN0cy9waGFybWFjb2xvZ3kvKnRoZXJhcGV1dGljIHVzZTwva2V5d29yZD48a2V5d29y
ZD5UcmlnbHljZXJpZGVzL2Jsb29kPC9rZXl3b3JkPjxrZXl3b3JkPldlaWdodCBHYWluLypkcnVn
IGVmZmVjdHM8L2tleXdvcmQ+PC9rZXl3b3Jkcz48ZGF0ZXM+PHllYXI+MjAxMDwveWVhcj48cHVi
LWRhdGVzPjxkYXRlPkp1bDwvZGF0ZT48L3B1Yi1kYXRlcz48L2RhdGVzPjxpc2JuPjAzNjctMzI2
eDwvaXNibj48YWNjZXNzaW9uLW51bT4xOTg2MTE1MzwvYWNjZXNzaW9uLW51bT48dXJscz48L3Vy
bHM+PGVsZWN0cm9uaWMtcmVzb3VyY2UtbnVtPjEwLjEwMTYvai5maXRvdGUuMjAwOS4xMC4wMTA8
L2VsZWN0cm9uaWMtcmVzb3VyY2UtbnVtPjxyZW1vdGUtZGF0YWJhc2UtcHJvdmlkZXI+TkxNPC9y
ZW1vdGUtZGF0YWJhc2UtcHJvdmlkZXI+PGxhbmd1YWdlPmVuZzwvbGFuZ3VhZ2U+PC9yZWNvcmQ+
PC9DaXRlPjwvRW5kTm90ZT5=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[238-240]</w:t>
      </w:r>
      <w:r w:rsidR="000D5D71" w:rsidRPr="00EE1B17">
        <w:fldChar w:fldCharType="end"/>
      </w:r>
      <w:r w:rsidR="000D5D71" w:rsidRPr="00EE1B17">
        <w:t xml:space="preserve"> and Rosemary officinalis and </w:t>
      </w:r>
      <w:proofErr w:type="spellStart"/>
      <w:r w:rsidR="000D5D71" w:rsidRPr="00EE1B17">
        <w:t>carnosic</w:t>
      </w:r>
      <w:proofErr w:type="spellEnd"/>
      <w:r w:rsidR="000D5D71" w:rsidRPr="00EE1B17">
        <w:t xml:space="preserve"> acid </w:t>
      </w:r>
      <w:r w:rsidR="000D5D71" w:rsidRPr="00EE1B17">
        <w:fldChar w:fldCharType="begin">
          <w:fldData xml:space="preserve">PEVuZE5vdGU+PENpdGU+PEF1dGhvcj5HYXlhPC9BdXRob3I+PFllYXI+MjAxMzwvWWVhcj48UmVj
TnVtPjM4NjwvUmVjTnVtPjxEaXNwbGF5VGV4dD5bMjQxLCAyNDJdPC9EaXNwbGF5VGV4dD48cmVj
b3JkPjxyZWMtbnVtYmVyPjM4NjwvcmVjLW51bWJlcj48Zm9yZWlnbi1rZXlzPjxrZXkgYXBwPSJF
TiIgZGItaWQ9InR0NTBkenhzbDB3YWVlZXg5YXJwZDB0OHZ3cnZyYXhweHB0ZiIgdGltZXN0YW1w
PSIxNjQ4NTIwMTE0Ij4zODY8L2tleT48L2ZvcmVpZ24ta2V5cz48cmVmLXR5cGUgbmFtZT0iSm91
cm5hbCBBcnRpY2xlIj4xNzwvcmVmLXR5cGU+PGNvbnRyaWJ1dG9ycz48YXV0aG9ycz48YXV0aG9y
PkdheWEsIE0uPC9hdXRob3I+PGF1dGhvcj5SZXBldHRvLCBWLjwvYXV0aG9yPjxhdXRob3I+VG9u
ZWF0dG8sIEouPC9hdXRob3I+PGF1dGhvcj5BbmVzaW5pLCBDLjwvYXV0aG9yPjxhdXRob3I+UGl3
aWVuLVBpbGlwdWssIEcuPC9hdXRob3I+PGF1dGhvcj5Nb3Jlbm8sIFMuPC9hdXRob3I+PC9hdXRo
b3JzPjwvY29udHJpYnV0b3JzPjxhdXRoLWFkZHJlc3M+TGFib3JhdG9yeSBvZiBQbGFudCBCaW9j
aGVtaXN0cnksIEZ1bmRhY2nDs24gSW5zdGl0dXRvIExlbG9pciwgSW5zdGl0dXRvIGRlIEludmVz
dGlnYWNpb25lcyBCaW9xdcOtbWljYXMgQnVlbm9zIEFpcmVzIEkuSS5CLkIuQS1DT05JQ0VULCBD
aXVkYWQgQXV0w7Nub21hIGRlIEJ1ZW5vcyBBaXJlcywgQXJnZW50aW5hLjwvYXV0aC1hZGRyZXNz
Pjx0aXRsZXM+PHRpdGxlPkFudGlhZGlwb2dlbmljIGVmZmVjdCBvZiBjYXJub3NpYyBhY2lkLCBh
IG5hdHVyYWwgY29tcG91bmQgcHJlc2VudCBpbiBSb3NtYXJpbnVzIG9mZmljaW5hbGlzLCBpcyBl
eGVydGVkIHRocm91Z2ggdGhlIEMvRUJQcyBhbmQgUFBBUs6zIHBhdGh3YXlzIGF0IHRoZSBvbnNl
dCBvZiB0aGUgZGlmZmVyZW50aWF0aW9uIHByb2dyYW08L3RpdGxlPjxzZWNvbmRhcnktdGl0bGU+
QmlvY2hpbSBCaW9waHlzIEFjdGE8L3NlY29uZGFyeS10aXRsZT48YWx0LXRpdGxlPkJpb2NoaW1p
Y2EgZXQgYmlvcGh5c2ljYSBhY3RhPC9hbHQtdGl0bGU+PC90aXRsZXM+PHBlcmlvZGljYWw+PGZ1
bGwtdGl0bGU+QmlvY2hpbSBCaW9waHlzIEFjdGE8L2Z1bGwtdGl0bGU+PGFiYnItMT5CaW9jaGlt
aWNhIGV0IGJpb3BoeXNpY2EgYWN0YTwvYWJici0xPjwvcGVyaW9kaWNhbD48YWx0LXBlcmlvZGlj
YWw+PGZ1bGwtdGl0bGU+QmlvY2hpbSBCaW9waHlzIEFjdGE8L2Z1bGwtdGl0bGU+PGFiYnItMT5C
aW9jaGltaWNhIGV0IGJpb3BoeXNpY2EgYWN0YTwvYWJici0xPjwvYWx0LXBlcmlvZGljYWw+PHBh
Z2VzPjM3OTYtODA2PC9wYWdlcz48dm9sdW1lPjE4MzA8L3ZvbHVtZT48bnVtYmVyPjY8L251bWJl
cj48ZWRpdGlvbj4yMDEzLzA0LzAyPC9lZGl0aW9uPjxrZXl3b3Jkcz48a2V5d29yZD4zVDMtTDEg
Q2VsbHM8L2tleXdvcmQ+PGtleXdvcmQ+QWJpZXRhbmVzL2NoZW1pc3RyeS8qcGhhcm1hY29sb2d5
PC9rZXl3b3JkPjxrZXl3b3JkPkFkaXBvY3l0ZXMvY3l0b2xvZ3kvKm1ldGFib2xpc208L2tleXdv
cmQ+PGtleXdvcmQ+QWRpcG9nZW5lc2lzLypkcnVnIGVmZmVjdHM8L2tleXdvcmQ+PGtleXdvcmQ+
QW5pbWFsczwva2V5d29yZD48a2V5d29yZD5BbnRpb3hpZGFudHMvY2hlbWlzdHJ5LypwaGFybWFj
b2xvZ3k8L2tleXdvcmQ+PGtleXdvcmQ+Q0NBQVQtRW5oYW5jZXItQmluZGluZyBQcm90ZWlucy8q
bWV0YWJvbGlzbTwva2V5d29yZD48a2V5d29yZD5DZWxsIERpZmZlcmVudGlhdGlvbi8qZHJ1ZyBl
ZmZlY3RzL3BoeXNpb2xvZ3k8L2tleXdvcmQ+PGtleXdvcmQ+RmF0dHkgQWNpZC1CaW5kaW5nIFBy
b3RlaW5zL2Jpb3N5bnRoZXNpczwva2V5d29yZD48a2V5d29yZD5HZW5lIEV4cHJlc3Npb24gUmVn
dWxhdGlvbi9kcnVnIGVmZmVjdHMvcGh5c2lvbG9neTwva2V5d29yZD48a2V5d29yZD5NaWNlPC9r
ZXl3b3JkPjxrZXl3b3JkPlBQQVIgZ2FtbWEvZ2VuZXRpY3MvKm1ldGFib2xpc208L2tleXdvcmQ+
PGtleXdvcmQ+UGxhbnQgRXh0cmFjdHMvY2hlbWlzdHJ5LypwaGFybWFjb2xvZ3k8L2tleXdvcmQ+
PGtleXdvcmQ+Um9zbWFyaW51cy8qY2hlbWlzdHJ5PC9rZXl3b3JkPjxrZXl3b3JkPlNpZ25hbCBU
cmFuc2R1Y3Rpb24vKmRydWcgZWZmZWN0cy9waHlzaW9sb2d5PC9rZXl3b3JkPjwva2V5d29yZHM+
PGRhdGVzPjx5ZWFyPjIwMTM8L3llYXI+PHB1Yi1kYXRlcz48ZGF0ZT5KdW48L2RhdGU+PC9wdWIt
ZGF0ZXM+PC9kYXRlcz48aXNibj4wMDA2LTMwMDIgKFByaW50KSYjeEQ7MDAwNi0zMDAyPC9pc2Ju
PjxhY2Nlc3Npb24tbnVtPjIzNTQxOTg5PC9hY2Nlc3Npb24tbnVtPjx1cmxzPjwvdXJscz48ZWxl
Y3Ryb25pYy1yZXNvdXJjZS1udW0+MTAuMTAxNi9qLmJiYWdlbi4yMDEzLjAzLjAyMTwvZWxlY3Ry
b25pYy1yZXNvdXJjZS1udW0+PHJlbW90ZS1kYXRhYmFzZS1wcm92aWRlcj5OTE08L3JlbW90ZS1k
YXRhYmFzZS1wcm92aWRlcj48bGFuZ3VhZ2U+ZW5nPC9sYW5ndWFnZT48L3JlY29yZD48L0NpdGU+
PENpdGU+PEF1dGhvcj5TdGVmYW5vbjwvQXV0aG9yPjxZZWFyPjIwMTU8L1llYXI+PFJlY051bT4z
ODc8L1JlY051bT48cmVjb3JkPjxyZWMtbnVtYmVyPjM4NzwvcmVjLW51bWJlcj48Zm9yZWlnbi1r
ZXlzPjxrZXkgYXBwPSJFTiIgZGItaWQ9InR0NTBkenhzbDB3YWVlZXg5YXJwZDB0OHZ3cnZyYXhw
eHB0ZiIgdGltZXN0YW1wPSIxNjQ4NTIwMTM0Ij4zODc8L2tleT48L2ZvcmVpZ24ta2V5cz48cmVm
LXR5cGUgbmFtZT0iSm91cm5hbCBBcnRpY2xlIj4xNzwvcmVmLXR5cGU+PGNvbnRyaWJ1dG9ycz48
YXV0aG9ycz48YXV0aG9yPlN0ZWZhbm9uLCBCLjwvYXV0aG9yPjxhdXRob3I+UG9tYXJpLCBFLjwv
YXV0aG9yPjxhdXRob3I+Q29saXR0aSwgTS48L2F1dGhvcj48L2F1dGhvcnM+PC9jb250cmlidXRv
cnM+PGF1dGgtYWRkcmVzcz5EZXBhcnRtZW50IG9mIEFncmljdWx0dXJhbCBhbmQgRW52aXJvbm1l
bnRhbCBTY2llbmNlcywgVW5pdmVyc2l0eSBvZiBVZGluZSwgMzMxMDAgVWRpbmUsIEl0YWx5LiYj
eEQ7RGVwYXJ0bWVudCBvZiBBZ3JpY3VsdHVyYWwgYW5kIEVudmlyb25tZW50YWwgU2NpZW5jZXMs
IFVuaXZlcnNpdHkgb2YgVWRpbmUsIDMzMTAwIFVkaW5lLCBJdGFseSBtb25pY2EuY29saXR0aUB1
bml1ZC5pdC48L2F1dGgtYWRkcmVzcz48dGl0bGVzPjx0aXRsZT5FZmZlY3RzIG9mIFJvc21hcmlu
dXMgb2ZmaWNpbmFsaXMgZXh0cmFjdCBvbiBodW1hbiBwcmltYXJ5IG9tZW50YWwgcHJlYWRpcG9j
eXRlcyBhbmQgYWRpcG9jeXRlczwvdGl0bGU+PHNlY29uZGFyeS10aXRsZT5FeHAgQmlvbCBNZWQg
KE1heXdvb2QpPC9zZWNvbmRhcnktdGl0bGU+PGFsdC10aXRsZT5FeHBlcmltZW50YWwgYmlvbG9n
eSBhbmQgbWVkaWNpbmUgKE1heXdvb2QsIE4uSi4pPC9hbHQtdGl0bGU+PC90aXRsZXM+PHBlcmlv
ZGljYWw+PGZ1bGwtdGl0bGU+RXhwIEJpb2wgTWVkIChNYXl3b29kKTwvZnVsbC10aXRsZT48L3Bl
cmlvZGljYWw+PHBhZ2VzPjg4NC05NTwvcGFnZXM+PHZvbHVtZT4yNDA8L3ZvbHVtZT48bnVtYmVy
Pjc8L251bWJlcj48ZWRpdGlvbj4yMDE1LzAyLzI1PC9lZGl0aW9uPjxrZXl3b3Jkcz48a2V5d29y
ZD5BZGlwb2N5dGVzL2N5dG9sb2d5LypkcnVnIGVmZmVjdHM8L2tleXdvcmQ+PGtleXdvcmQ+QWRp
cG9nZW5lc2lzLypkcnVnIGVmZmVjdHM8L2tleXdvcmQ+PGtleXdvcmQ+QXBvcHRvc2lzL2RydWcg
ZWZmZWN0czwva2V5d29yZD48a2V5d29yZD5DZWxsIERpZmZlcmVudGlhdGlvbi8qZHJ1ZyBlZmZl
Y3RzPC9rZXl3b3JkPjxrZXl3b3JkPkZlbWFsZTwva2V5d29yZD48a2V5d29yZD5HZW5lIEV4cHJl
c3Npb24vZHJ1ZyBlZmZlY3RzPC9rZXl3b3JkPjxrZXl3b3JkPkh1bWFuczwva2V5d29yZD48a2V5
d29yZD5MaXBpZCBNZXRhYm9saXNtL2RydWcgZWZmZWN0czwva2V5d29yZD48a2V5d29yZD5NaWRk
bGUgQWdlZDwva2V5d29yZD48a2V5d29yZD5PbWVudHVtL2N5dG9sb2d5PC9rZXl3b3JkPjxrZXl3
b3JkPlBsYW50IEV4dHJhY3RzLypwaGFybWFjb2xvZ3k8L2tleXdvcmQ+PGtleXdvcmQ+UmVhbC1U
aW1lIFBvbHltZXJhc2UgQ2hhaW4gUmVhY3Rpb248L2tleXdvcmQ+PGtleXdvcmQ+KlJvc21hcmlu
dXM8L2tleXdvcmQ+PGtleXdvcmQ+U3RlbSBDZWxscy9jeXRvbG9neS9kcnVnIGVmZmVjdHM8L2tl
eXdvcmQ+PGtleXdvcmQ+SHVtYW4gdmlzY2VyYWwgYWRpcG9jeXRlczwva2V5d29yZD48a2V5d29y
ZD5Sb3NtYXJpbnVzIG9mZmljaW5hbGlzPC9rZXl3b3JkPjxrZXl3b3JkPmRpZmZlcmVudGlhdGlv
bjwva2V5d29yZD48a2V5d29yZD5nZW5lIGV4cHJlc3Npb248L2tleXdvcmQ+PGtleXdvcmQ+bWlj
cm9STkE8L2tleXdvcmQ+PC9rZXl3b3Jkcz48ZGF0ZXM+PHllYXI+MjAxNTwveWVhcj48cHViLWRh
dGVzPjxkYXRlPkp1bDwvZGF0ZT48L3B1Yi1kYXRlcz48L2RhdGVzPjxpc2JuPjE1MzUtMzcwMiAo
UHJpbnQpJiN4RDsxNTM1LTM2OTk8L2lzYm4+PGFjY2Vzc2lvbi1udW0+MjU3MTA5MzA8L2FjY2Vz
c2lvbi1udW0+PHVybHM+PC91cmxzPjxjdXN0b20yPlBNQzQ5MzU0MTA8L2N1c3RvbTI+PGVsZWN0
cm9uaWMtcmVzb3VyY2UtbnVtPjEwLjExNzcvMTUzNTM3MDIxNDU2MjM0MTwvZWxlY3Ryb25pYy1y
ZXNvdXJjZS1udW0+PHJlbW90ZS1kYXRhYmFzZS1wcm92aWRlcj5OTE08L3JlbW90ZS1kYXRhYmFz
ZS1wcm92aWRlcj48bGFuZ3VhZ2U+ZW5nPC9sYW5ndWFnZT48L3JlY29yZD48L0NpdGU+PC9FbmRO
b3RlPgB=
</w:fldData>
        </w:fldChar>
      </w:r>
      <w:r w:rsidR="000D5D71" w:rsidRPr="00EE1B17">
        <w:instrText xml:space="preserve"> ADDIN EN.CITE </w:instrText>
      </w:r>
      <w:r w:rsidR="000D5D71" w:rsidRPr="00EE1B17">
        <w:fldChar w:fldCharType="begin">
          <w:fldData xml:space="preserve">PEVuZE5vdGU+PENpdGU+PEF1dGhvcj5HYXlhPC9BdXRob3I+PFllYXI+MjAxMzwvWWVhcj48UmVj
TnVtPjM4NjwvUmVjTnVtPjxEaXNwbGF5VGV4dD5bMjQxLCAyNDJdPC9EaXNwbGF5VGV4dD48cmVj
b3JkPjxyZWMtbnVtYmVyPjM4NjwvcmVjLW51bWJlcj48Zm9yZWlnbi1rZXlzPjxrZXkgYXBwPSJF
TiIgZGItaWQ9InR0NTBkenhzbDB3YWVlZXg5YXJwZDB0OHZ3cnZyYXhweHB0ZiIgdGltZXN0YW1w
PSIxNjQ4NTIwMTE0Ij4zODY8L2tleT48L2ZvcmVpZ24ta2V5cz48cmVmLXR5cGUgbmFtZT0iSm91
cm5hbCBBcnRpY2xlIj4xNzwvcmVmLXR5cGU+PGNvbnRyaWJ1dG9ycz48YXV0aG9ycz48YXV0aG9y
PkdheWEsIE0uPC9hdXRob3I+PGF1dGhvcj5SZXBldHRvLCBWLjwvYXV0aG9yPjxhdXRob3I+VG9u
ZWF0dG8sIEouPC9hdXRob3I+PGF1dGhvcj5BbmVzaW5pLCBDLjwvYXV0aG9yPjxhdXRob3I+UGl3
aWVuLVBpbGlwdWssIEcuPC9hdXRob3I+PGF1dGhvcj5Nb3Jlbm8sIFMuPC9hdXRob3I+PC9hdXRo
b3JzPjwvY29udHJpYnV0b3JzPjxhdXRoLWFkZHJlc3M+TGFib3JhdG9yeSBvZiBQbGFudCBCaW9j
aGVtaXN0cnksIEZ1bmRhY2nDs24gSW5zdGl0dXRvIExlbG9pciwgSW5zdGl0dXRvIGRlIEludmVz
dGlnYWNpb25lcyBCaW9xdcOtbWljYXMgQnVlbm9zIEFpcmVzIEkuSS5CLkIuQS1DT05JQ0VULCBD
aXVkYWQgQXV0w7Nub21hIGRlIEJ1ZW5vcyBBaXJlcywgQXJnZW50aW5hLjwvYXV0aC1hZGRyZXNz
Pjx0aXRsZXM+PHRpdGxlPkFudGlhZGlwb2dlbmljIGVmZmVjdCBvZiBjYXJub3NpYyBhY2lkLCBh
IG5hdHVyYWwgY29tcG91bmQgcHJlc2VudCBpbiBSb3NtYXJpbnVzIG9mZmljaW5hbGlzLCBpcyBl
eGVydGVkIHRocm91Z2ggdGhlIEMvRUJQcyBhbmQgUFBBUs6zIHBhdGh3YXlzIGF0IHRoZSBvbnNl
dCBvZiB0aGUgZGlmZmVyZW50aWF0aW9uIHByb2dyYW08L3RpdGxlPjxzZWNvbmRhcnktdGl0bGU+
QmlvY2hpbSBCaW9waHlzIEFjdGE8L3NlY29uZGFyeS10aXRsZT48YWx0LXRpdGxlPkJpb2NoaW1p
Y2EgZXQgYmlvcGh5c2ljYSBhY3RhPC9hbHQtdGl0bGU+PC90aXRsZXM+PHBlcmlvZGljYWw+PGZ1
bGwtdGl0bGU+QmlvY2hpbSBCaW9waHlzIEFjdGE8L2Z1bGwtdGl0bGU+PGFiYnItMT5CaW9jaGlt
aWNhIGV0IGJpb3BoeXNpY2EgYWN0YTwvYWJici0xPjwvcGVyaW9kaWNhbD48YWx0LXBlcmlvZGlj
YWw+PGZ1bGwtdGl0bGU+QmlvY2hpbSBCaW9waHlzIEFjdGE8L2Z1bGwtdGl0bGU+PGFiYnItMT5C
aW9jaGltaWNhIGV0IGJpb3BoeXNpY2EgYWN0YTwvYWJici0xPjwvYWx0LXBlcmlvZGljYWw+PHBh
Z2VzPjM3OTYtODA2PC9wYWdlcz48dm9sdW1lPjE4MzA8L3ZvbHVtZT48bnVtYmVyPjY8L251bWJl
cj48ZWRpdGlvbj4yMDEzLzA0LzAyPC9lZGl0aW9uPjxrZXl3b3Jkcz48a2V5d29yZD4zVDMtTDEg
Q2VsbHM8L2tleXdvcmQ+PGtleXdvcmQ+QWJpZXRhbmVzL2NoZW1pc3RyeS8qcGhhcm1hY29sb2d5
PC9rZXl3b3JkPjxrZXl3b3JkPkFkaXBvY3l0ZXMvY3l0b2xvZ3kvKm1ldGFib2xpc208L2tleXdv
cmQ+PGtleXdvcmQ+QWRpcG9nZW5lc2lzLypkcnVnIGVmZmVjdHM8L2tleXdvcmQ+PGtleXdvcmQ+
QW5pbWFsczwva2V5d29yZD48a2V5d29yZD5BbnRpb3hpZGFudHMvY2hlbWlzdHJ5LypwaGFybWFj
b2xvZ3k8L2tleXdvcmQ+PGtleXdvcmQ+Q0NBQVQtRW5oYW5jZXItQmluZGluZyBQcm90ZWlucy8q
bWV0YWJvbGlzbTwva2V5d29yZD48a2V5d29yZD5DZWxsIERpZmZlcmVudGlhdGlvbi8qZHJ1ZyBl
ZmZlY3RzL3BoeXNpb2xvZ3k8L2tleXdvcmQ+PGtleXdvcmQ+RmF0dHkgQWNpZC1CaW5kaW5nIFBy
b3RlaW5zL2Jpb3N5bnRoZXNpczwva2V5d29yZD48a2V5d29yZD5HZW5lIEV4cHJlc3Npb24gUmVn
dWxhdGlvbi9kcnVnIGVmZmVjdHMvcGh5c2lvbG9neTwva2V5d29yZD48a2V5d29yZD5NaWNlPC9r
ZXl3b3JkPjxrZXl3b3JkPlBQQVIgZ2FtbWEvZ2VuZXRpY3MvKm1ldGFib2xpc208L2tleXdvcmQ+
PGtleXdvcmQ+UGxhbnQgRXh0cmFjdHMvY2hlbWlzdHJ5LypwaGFybWFjb2xvZ3k8L2tleXdvcmQ+
PGtleXdvcmQ+Um9zbWFyaW51cy8qY2hlbWlzdHJ5PC9rZXl3b3JkPjxrZXl3b3JkPlNpZ25hbCBU
cmFuc2R1Y3Rpb24vKmRydWcgZWZmZWN0cy9waHlzaW9sb2d5PC9rZXl3b3JkPjwva2V5d29yZHM+
PGRhdGVzPjx5ZWFyPjIwMTM8L3llYXI+PHB1Yi1kYXRlcz48ZGF0ZT5KdW48L2RhdGU+PC9wdWIt
ZGF0ZXM+PC9kYXRlcz48aXNibj4wMDA2LTMwMDIgKFByaW50KSYjeEQ7MDAwNi0zMDAyPC9pc2Ju
PjxhY2Nlc3Npb24tbnVtPjIzNTQxOTg5PC9hY2Nlc3Npb24tbnVtPjx1cmxzPjwvdXJscz48ZWxl
Y3Ryb25pYy1yZXNvdXJjZS1udW0+MTAuMTAxNi9qLmJiYWdlbi4yMDEzLjAzLjAyMTwvZWxlY3Ry
b25pYy1yZXNvdXJjZS1udW0+PHJlbW90ZS1kYXRhYmFzZS1wcm92aWRlcj5OTE08L3JlbW90ZS1k
YXRhYmFzZS1wcm92aWRlcj48bGFuZ3VhZ2U+ZW5nPC9sYW5ndWFnZT48L3JlY29yZD48L0NpdGU+
PENpdGU+PEF1dGhvcj5TdGVmYW5vbjwvQXV0aG9yPjxZZWFyPjIwMTU8L1llYXI+PFJlY051bT4z
ODc8L1JlY051bT48cmVjb3JkPjxyZWMtbnVtYmVyPjM4NzwvcmVjLW51bWJlcj48Zm9yZWlnbi1r
ZXlzPjxrZXkgYXBwPSJFTiIgZGItaWQ9InR0NTBkenhzbDB3YWVlZXg5YXJwZDB0OHZ3cnZyYXhw
eHB0ZiIgdGltZXN0YW1wPSIxNjQ4NTIwMTM0Ij4zODc8L2tleT48L2ZvcmVpZ24ta2V5cz48cmVm
LXR5cGUgbmFtZT0iSm91cm5hbCBBcnRpY2xlIj4xNzwvcmVmLXR5cGU+PGNvbnRyaWJ1dG9ycz48
YXV0aG9ycz48YXV0aG9yPlN0ZWZhbm9uLCBCLjwvYXV0aG9yPjxhdXRob3I+UG9tYXJpLCBFLjwv
YXV0aG9yPjxhdXRob3I+Q29saXR0aSwgTS48L2F1dGhvcj48L2F1dGhvcnM+PC9jb250cmlidXRv
cnM+PGF1dGgtYWRkcmVzcz5EZXBhcnRtZW50IG9mIEFncmljdWx0dXJhbCBhbmQgRW52aXJvbm1l
bnRhbCBTY2llbmNlcywgVW5pdmVyc2l0eSBvZiBVZGluZSwgMzMxMDAgVWRpbmUsIEl0YWx5LiYj
eEQ7RGVwYXJ0bWVudCBvZiBBZ3JpY3VsdHVyYWwgYW5kIEVudmlyb25tZW50YWwgU2NpZW5jZXMs
IFVuaXZlcnNpdHkgb2YgVWRpbmUsIDMzMTAwIFVkaW5lLCBJdGFseSBtb25pY2EuY29saXR0aUB1
bml1ZC5pdC48L2F1dGgtYWRkcmVzcz48dGl0bGVzPjx0aXRsZT5FZmZlY3RzIG9mIFJvc21hcmlu
dXMgb2ZmaWNpbmFsaXMgZXh0cmFjdCBvbiBodW1hbiBwcmltYXJ5IG9tZW50YWwgcHJlYWRpcG9j
eXRlcyBhbmQgYWRpcG9jeXRlczwvdGl0bGU+PHNlY29uZGFyeS10aXRsZT5FeHAgQmlvbCBNZWQg
KE1heXdvb2QpPC9zZWNvbmRhcnktdGl0bGU+PGFsdC10aXRsZT5FeHBlcmltZW50YWwgYmlvbG9n
eSBhbmQgbWVkaWNpbmUgKE1heXdvb2QsIE4uSi4pPC9hbHQtdGl0bGU+PC90aXRsZXM+PHBlcmlv
ZGljYWw+PGZ1bGwtdGl0bGU+RXhwIEJpb2wgTWVkIChNYXl3b29kKTwvZnVsbC10aXRsZT48L3Bl
cmlvZGljYWw+PHBhZ2VzPjg4NC05NTwvcGFnZXM+PHZvbHVtZT4yNDA8L3ZvbHVtZT48bnVtYmVy
Pjc8L251bWJlcj48ZWRpdGlvbj4yMDE1LzAyLzI1PC9lZGl0aW9uPjxrZXl3b3Jkcz48a2V5d29y
ZD5BZGlwb2N5dGVzL2N5dG9sb2d5LypkcnVnIGVmZmVjdHM8L2tleXdvcmQ+PGtleXdvcmQ+QWRp
cG9nZW5lc2lzLypkcnVnIGVmZmVjdHM8L2tleXdvcmQ+PGtleXdvcmQ+QXBvcHRvc2lzL2RydWcg
ZWZmZWN0czwva2V5d29yZD48a2V5d29yZD5DZWxsIERpZmZlcmVudGlhdGlvbi8qZHJ1ZyBlZmZl
Y3RzPC9rZXl3b3JkPjxrZXl3b3JkPkZlbWFsZTwva2V5d29yZD48a2V5d29yZD5HZW5lIEV4cHJl
c3Npb24vZHJ1ZyBlZmZlY3RzPC9rZXl3b3JkPjxrZXl3b3JkPkh1bWFuczwva2V5d29yZD48a2V5
d29yZD5MaXBpZCBNZXRhYm9saXNtL2RydWcgZWZmZWN0czwva2V5d29yZD48a2V5d29yZD5NaWRk
bGUgQWdlZDwva2V5d29yZD48a2V5d29yZD5PbWVudHVtL2N5dG9sb2d5PC9rZXl3b3JkPjxrZXl3
b3JkPlBsYW50IEV4dHJhY3RzLypwaGFybWFjb2xvZ3k8L2tleXdvcmQ+PGtleXdvcmQ+UmVhbC1U
aW1lIFBvbHltZXJhc2UgQ2hhaW4gUmVhY3Rpb248L2tleXdvcmQ+PGtleXdvcmQ+KlJvc21hcmlu
dXM8L2tleXdvcmQ+PGtleXdvcmQ+U3RlbSBDZWxscy9jeXRvbG9neS9kcnVnIGVmZmVjdHM8L2tl
eXdvcmQ+PGtleXdvcmQ+SHVtYW4gdmlzY2VyYWwgYWRpcG9jeXRlczwva2V5d29yZD48a2V5d29y
ZD5Sb3NtYXJpbnVzIG9mZmljaW5hbGlzPC9rZXl3b3JkPjxrZXl3b3JkPmRpZmZlcmVudGlhdGlv
bjwva2V5d29yZD48a2V5d29yZD5nZW5lIGV4cHJlc3Npb248L2tleXdvcmQ+PGtleXdvcmQ+bWlj
cm9STkE8L2tleXdvcmQ+PC9rZXl3b3Jkcz48ZGF0ZXM+PHllYXI+MjAxNTwveWVhcj48cHViLWRh
dGVzPjxkYXRlPkp1bDwvZGF0ZT48L3B1Yi1kYXRlcz48L2RhdGVzPjxpc2JuPjE1MzUtMzcwMiAo
UHJpbnQpJiN4RDsxNTM1LTM2OTk8L2lzYm4+PGFjY2Vzc2lvbi1udW0+MjU3MTA5MzA8L2FjY2Vz
c2lvbi1udW0+PHVybHM+PC91cmxzPjxjdXN0b20yPlBNQzQ5MzU0MTA8L2N1c3RvbTI+PGVsZWN0
cm9uaWMtcmVzb3VyY2UtbnVtPjEwLjExNzcvMTUzNTM3MDIxNDU2MjM0MTwvZWxlY3Ryb25pYy1y
ZXNvdXJjZS1udW0+PHJlbW90ZS1kYXRhYmFzZS1wcm92aWRlcj5OTE08L3JlbW90ZS1kYXRhYmFz
ZS1wcm92aWRlcj48bGFuZ3VhZ2U+ZW5nPC9sYW5ndWFnZT48L3JlY29yZD48L0NpdGU+PC9FbmRO
b3RlPgB=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[241, 242]</w:t>
      </w:r>
      <w:r w:rsidR="000D5D71" w:rsidRPr="00EE1B17">
        <w:fldChar w:fldCharType="end"/>
      </w:r>
      <w:r w:rsidR="000D5D71" w:rsidRPr="00EE1B17">
        <w:t xml:space="preserve"> have all been investigated for their diversified anti-</w:t>
      </w:r>
      <w:proofErr w:type="spellStart"/>
      <w:r w:rsidR="000D5D71" w:rsidRPr="00EE1B17">
        <w:t>adipogenic</w:t>
      </w:r>
      <w:proofErr w:type="spellEnd"/>
      <w:r w:rsidR="000D5D71" w:rsidRPr="00EE1B17">
        <w:t xml:space="preserve"> effects.  </w:t>
      </w:r>
      <w:r w:rsidR="00422030" w:rsidRPr="00EE1B17">
        <w:t xml:space="preserve">As previously demonstrated, </w:t>
      </w:r>
      <w:proofErr w:type="spellStart"/>
      <w:r w:rsidR="00422030" w:rsidRPr="00EE1B17">
        <w:t>Zyflamend</w:t>
      </w:r>
      <w:proofErr w:type="spellEnd"/>
      <w:r w:rsidR="00422030" w:rsidRPr="00EE1B17">
        <w:t xml:space="preserve"> treatment resulted in reduced adiposity attributed to its regulation of lipogenesis in a murine model. As identified, the regulatory functions mediated by </w:t>
      </w:r>
      <w:proofErr w:type="spellStart"/>
      <w:r w:rsidR="000D5D71" w:rsidRPr="00EE1B17">
        <w:t>Zyflamend</w:t>
      </w:r>
      <w:proofErr w:type="spellEnd"/>
      <w:r w:rsidR="000D5D71" w:rsidRPr="00EE1B17">
        <w:t xml:space="preserve"> were likely potentiated through AMPK activation and ACC</w:t>
      </w:r>
      <w:r w:rsidR="001E4FDF" w:rsidRPr="00EE1B17">
        <w:t xml:space="preserve"> </w:t>
      </w:r>
      <w:r w:rsidR="000D5D71" w:rsidRPr="00EE1B17">
        <w:t xml:space="preserve">inhibition within the adipose tissue </w:t>
      </w:r>
      <w:r w:rsidR="000D5D71" w:rsidRPr="00EE1B17">
        <w:fldChar w:fldCharType="begin">
          <w:fldData xml:space="preserve">PEVuZE5vdGU+PENpdGU+PEF1dGhvcj5UYWd1ZTwvQXV0aG9yPjxZZWFyPjIwMTg8L1llYXI+PFJl
Y051bT40MDI8L1JlY051bT48RGlzcGxheVRleHQ+WzIyOF08L0Rpc3BsYXlUZXh0PjxyZWNvcmQ+
PHJlYy1udW1iZXI+NDAyPC9yZWMtbnVtYmVyPjxmb3JlaWduLWtleXM+PGtleSBhcHA9IkVOIiBk
Yi1pZD0idHQ1MGR6eHNsMHdhZWVleDlhcnBkMHQ4dndydnJheHB4cHRmIiB0aW1lc3RhbXA9IjE2
NDg1MjE0MzAiPjQwMjwva2V5PjwvZm9yZWlnbi1rZXlzPjxyZWYtdHlwZSBuYW1lPSJKb3VybmFs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sidRPr="00EE1B17">
        <w:instrText xml:space="preserve"> ADDIN EN.CITE </w:instrText>
      </w:r>
      <w:r w:rsidR="000D5D71" w:rsidRPr="00EE1B17">
        <w:fldChar w:fldCharType="begin">
          <w:fldData xml:space="preserve">PEVuZE5vdGU+PENpdGU+PEF1dGhvcj5UYWd1ZTwvQXV0aG9yPjxZZWFyPjIwMTg8L1llYXI+PFJl
Y051bT40MDI8L1JlY051bT48RGlzcGxheVRleHQ+WzIyOF08L0Rpc3BsYXlUZXh0PjxyZWNvcmQ+
PHJlYy1udW1iZXI+NDAyPC9yZWMtbnVtYmVyPjxmb3JlaWduLWtleXM+PGtleSBhcHA9IkVOIiBk
Yi1pZD0idHQ1MGR6eHNsMHdhZWVleDlhcnBkMHQ4dndydnJheHB4cHRmIiB0aW1lc3RhbXA9IjE2
NDg1MjE0MzAiPjQwMjwva2V5PjwvZm9yZWlnbi1rZXlzPjxyZWYtdHlwZSBuYW1lPSJKb3VybmFs
IEFydGljbGUiPjE3PC9yZWYtdHlwZT48Y29udHJpYnV0b3JzPjxhdXRob3JzPjxhdXRob3I+VGFn
dWUsIEUuIEQuPC9hdXRob3I+PGF1dGhvcj5Cb3VyZG9uLCBBLiBLLjwvYXV0aG9yPjxhdXRob3I+
TWFjRG9uYWxkLCBBLjwvYXV0aG9yPjxhdXRob3I+TG9va2Fkb28sIE0uIFMuPC9hdXRob3I+PGF1
dGhvcj5LaW0sIEUuIEQuPC9hdXRob3I+PGF1dGhvcj5XaGl0ZSwgVy4gTS48L2F1dGhvcj48YXV0
aG9yPlRlcnJ5LCBQLiBELjwvYXV0aG9yPjxhdXRob3I+Q2FtcGFnbmEsIFMuIFIuPC9hdXRob3I+
PGF1dGhvcj5Wb3ksIEIuIEguPC9hdXRob3I+PGF1dGhvcj5XaGVsYW4sIEouPC9hdXRob3I+PC9h
dXRob3JzPjwvY29udHJpYnV0b3JzPjxhdXRoLWFkZHJlc3M+MSBEZXBhcnRtZW50IG9mIENoZW1p
c3RyeSwgVW5pdmVyc2l0eSBvZiBUZW5uZXNzZWUgS25veHZpbGxlICwgS25veHZpbGxlLCBUZW5u
ZXNzZWUsIFVTQSAuJiN4RDsyIERlcGFydG1lbnQgb2YgTnV0cml0aW9uLCBVbml2ZXJzaXR5IG9m
IFRlbm5lc3NlZSBLbm94dmlsbGUgLCBLbm94dmlsbGUsIFRlbm5lc3NlZSwgVVNBIC4mI3hEOzMg
RGVwYXJ0bWVudCBvZiBTdXJnZXJ5LCBVbml2ZXJzaXR5IG9mIFRlbm5lc3NlZSBNZWRpY2FsIENl
bnRlciAsIEtub3h2aWxsZSwgVGVubmVzc2VlLCBVU0EgLiYjeEQ7NCBEZXBhcnRtZW50IG9mIE1l
ZGljaW5lLCBVbml2ZXJzaXR5IG9mIFRlbm5lc3NlZSBNZWRpY2FsIENlbnRlciAsIEtub3h2aWxs
ZSwgVGVubmVzc2VlLCBVU0EgLiYjeEQ7NSBCaW9sb2dpY2FsIFNtYWxsIE1vbGVjdWxlIE1hc3Mg
U3BlY3Ryb21ldHJ5IENvcmUsIFVuaXZlcnNpdHkgb2YgVGVubmVzc2VlICwgS25veHZpbGxlLCBU
ZW5uZXNzZWUsIFVTQSAuJiN4RDs2IERlcGFydG1lbnQgb2YgQW5pbWFsIFNjaWVuY2UsIFVuaXZl
cnNpdHkgb2YgVGVubmVzc2VlIEtub3h2aWxsZSAsIEtub3h2aWxsZSwgVGVubmVzc2VlLCBVU0Eg
LjwvYXV0aC1hZGRyZXNzPjx0aXRsZXM+PHRpdGxlPk1ldGFib2xvbWljcyBBcHByb2FjaCBpbiB0
aGUgU3R1ZHkgb2YgdGhlIFdlbGwtRGVmaW5lZCBQb2x5aGVyYmFsIFByZXBhcmF0aW9uIFp5Zmxh
bWVuZDwvdGl0bGU+PHNlY29uZGFyeS10aXRsZT5KIE1lZCBGb29kPC9zZWNvbmRhcnktdGl0bGU+
PGFsdC10aXRsZT5Kb3VybmFsIG9mIG1lZGljaW5hbCBmb29kPC9hbHQtdGl0bGU+PC90aXRsZXM+
PHBlcmlvZGljYWw+PGZ1bGwtdGl0bGU+SiBNZWQgRm9vZDwvZnVsbC10aXRsZT48L3BlcmlvZGlj
YWw+PHBhZ2VzPjMwNi0zMTY8L3BhZ2VzPjx2b2x1bWU+MjE8L3ZvbHVtZT48bnVtYmVyPjM8L251
bWJlcj48ZWRpdGlvbj4yMDE3LzEyLzEyPC9lZGl0aW9uPjxrZXl3b3Jkcz48a2V5d29yZD5BYmRv
bWluYWwgRmF0L2Vuenltb2xvZ3kvKm1ldGFib2xpc208L2tleXdvcmQ+PGtleXdvcmQ+QWRpcG9z
aXR5PC9rZXl3b3JkPjxrZXl3b3JkPkFkdWx0PC9rZXl3b3JkPjxrZXl3b3JkPkFnZWQ8L2tleXdv
cmQ+PGtleXdvcmQ+QW5pbWFsczwva2V5d29yZD48a2V5d29yZD5BbnRpLUluZmxhbW1hdG9yeSBB
Z2VudHMsIE5vbi1TdGVyb2lkYWwvKmFkbWluaXN0cmF0aW9uICZhbXA7IGRvc2FnZS9hZHZlcnNl
IGVmZmVjdHM8L2tleXdvcmQ+PGtleXdvcmQ+QW50aW5lb3BsYXN0aWMgQWdlbnRzLCBQaHl0b2dl
bmljLyphZG1pbmlzdHJhdGlvbiAmYW1wOyBkb3NhZ2UvYWR2ZXJzZSBlZmZlY3RzPC9rZXl3b3Jk
PjxrZXl3b3JkPkJpb21hcmtlcnMvYmxvb2QvbWV0YWJvbGlzbTwva2V5d29yZD48a2V5d29yZD4q
RGlldGFyeSBTdXBwbGVtZW50cy9hZHZlcnNlIGVmZmVjdHM8L2tleXdvcmQ+PGtleXdvcmQ+RGlz
Y3JpbWluYW50IEFuYWx5c2lzPC9rZXl3b3JkPjxrZXl3b3JkPkVuZXJneSBNZXRhYm9saXNtPC9r
ZXl3b3JkPjxrZXl3b3JkPkh1bWFuczwva2V5d29yZD48a2V5d29yZD5MaXZlci9lbnp5bW9sb2d5
LyptZXRhYm9saXNtPC9rZXl3b3JkPjxrZXl3b3JkPk1hbGU8L2tleXdvcmQ+PGtleXdvcmQ+TWV0
YWJvbG9taWNzL21ldGhvZHM8L2tleXdvcmQ+PGtleXdvcmQ+TWljZSwgSW5icmVkIEM1N0JMPC9r
ZXl3b3JkPjxrZXl3b3JkPk1pZGRsZSBBZ2VkPC9rZXl3b3JkPjxrZXl3b3JkPk11c2NsZSwgU2tl
bGV0YWwvZW56eW1vbG9neS8qbWV0YWJvbGlzbTwva2V5d29yZD48a2V5d29yZD5PcmdhbiBTcGVj
aWZpY2l0eTwva2V5d29yZD48a2V5d29yZD5QbGFudCBFeHRyYWN0cy8qYWRtaW5pc3RyYXRpb24g
JmFtcDsgZG9zYWdlL2FkdmVyc2UgZWZmZWN0czwva2V5d29yZD48a2V5d29yZD5QcmluY2lwYWwg
Q29tcG9uZW50IEFuYWx5c2lzPC9rZXl3b3JkPjxrZXl3b3JkPlJhbmRvbSBBbGxvY2F0aW9uPC9r
ZXl3b3JkPjxrZXl3b3JkPlNwZWNpZXMgU3BlY2lmaWNpdHk8L2tleXdvcmQ+PGtleXdvcmQ+QW1w
azwva2V5d29yZD48a2V5d29yZD5aeWZsYW1lbmQ8L2tleXdvcmQ+PGtleXdvcmQ+YWRpcG9zZTwv
a2V5d29yZD48a2V5d29yZD5tZXRhYm9sb21pY3M8L2tleXdvcmQ+PC9rZXl3b3Jkcz48ZGF0ZXM+
PHllYXI+MjAxODwveWVhcj48cHViLWRhdGVzPjxkYXRlPk1hcjwvZGF0ZT48L3B1Yi1kYXRlcz48
L2RhdGVzPjxpc2JuPjEwOTYtNjIweDwvaXNibj48YWNjZXNzaW9uLW51bT4yOTIyNzE3NjwvYWNj
ZXNzaW9uLW51bT48dXJscz48L3VybHM+PGVsZWN0cm9uaWMtcmVzb3VyY2UtbnVtPjEwLjEwODkv
am1mLjIwMTcuMDA2MjwvZWxlY3Ryb25pYy1yZXNvdXJjZS1udW0+PHJlbW90ZS1kYXRhYmFzZS1w
cm92aWRlcj5OTE08L3JlbW90ZS1kYXRhYmFzZS1wcm92aWRlcj48bGFuZ3VhZ2U+ZW5nPC9sYW5n
dWFnZT48L3JlY29yZD48L0NpdGU+PC9FbmROb3RlPgB=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[228]</w:t>
      </w:r>
      <w:r w:rsidR="000D5D71" w:rsidRPr="00EE1B17">
        <w:fldChar w:fldCharType="end"/>
      </w:r>
      <w:r w:rsidR="000D5D71" w:rsidRPr="00EE1B17">
        <w:t xml:space="preserve">. Based on these findings, our lab investigated the cellular mechanisms through which </w:t>
      </w:r>
      <w:proofErr w:type="spellStart"/>
      <w:r w:rsidR="000D5D71" w:rsidRPr="00EE1B17">
        <w:t>Zyflamend</w:t>
      </w:r>
      <w:proofErr w:type="spellEnd"/>
      <w:r w:rsidR="000D5D71" w:rsidRPr="00EE1B17">
        <w:t xml:space="preserve"> might disrupt adipogenesis and lipolysis </w:t>
      </w:r>
      <w:r w:rsidR="000D5D71" w:rsidRPr="00EE1B1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 </w:instrText>
      </w:r>
      <w:r w:rsidR="000D5D71" w:rsidRPr="00EE1B17">
        <w:fldChar w:fldCharType="begin">
          <w:fldData xml:space="preserve">PEVuZE5vdGU+PENpdGU+PEF1dGhvcj5QdWNrZXR0PC9BdXRob3I+PFllYXI+MjAyMDwvWWVhcj48
UmVjTnVtPjQwMzwvUmVjTnVtPjxEaXNwbGF5VGV4dD5bMjQ0XTwvRGlzcGxheVRleHQ+PHJlY29y
ZD48cmVjLW51bWJlcj40MDM8L3JlYy1udW1iZXI+PGZvcmVpZ24ta2V5cz48a2V5IGFwcD0iRU4i
IGRiLWlkPSJ0dDUwZHp4c2wwd2FlZWV4OWFycGQwdDh2d3J2cmF4cHhwdGYiIHRpbWVzdGFtcD0i
MTY0ODUyMTQ1MyI+NDAzPC9rZXk+PC9mb3JlaWduLWtleXM+PHJlZi10eXBlIG5hbWU9IkpvdXJu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[244]</w:t>
      </w:r>
      <w:r w:rsidR="000D5D71" w:rsidRPr="00EE1B17">
        <w:fldChar w:fldCharType="end"/>
      </w:r>
      <w:r w:rsidR="000D5D71" w:rsidRPr="00EE1B17">
        <w:t xml:space="preserve">. Under normal conditions, adipogenesis plays an essential biological role that allows for the expansion of adipose tissue and allows for long term storage of energy. We discovered, that within </w:t>
      </w:r>
      <w:proofErr w:type="spellStart"/>
      <w:r w:rsidR="000D5D71" w:rsidRPr="00EE1B17">
        <w:t>3T3-MBX</w:t>
      </w:r>
      <w:proofErr w:type="spellEnd"/>
      <w:r w:rsidR="000D5D71" w:rsidRPr="00EE1B17">
        <w:t xml:space="preserve"> pre-adipocytes, </w:t>
      </w:r>
      <w:proofErr w:type="spellStart"/>
      <w:r w:rsidR="000D5D71" w:rsidRPr="00EE1B17">
        <w:t>Zyflamend</w:t>
      </w:r>
      <w:proofErr w:type="spellEnd"/>
      <w:r w:rsidR="000D5D71" w:rsidRPr="00EE1B17">
        <w:t xml:space="preserve"> treatment reduced proliferation, disrupted cell cycle progression and promoted apoptosis </w:t>
      </w:r>
      <w:r w:rsidR="000D5D71" w:rsidRPr="00EE1B17">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 </w:instrText>
      </w:r>
      <w:r w:rsidR="000D5D71" w:rsidRPr="00EE1B17">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[244]</w:t>
      </w:r>
      <w:r w:rsidR="000D5D71" w:rsidRPr="00EE1B17">
        <w:fldChar w:fldCharType="end"/>
      </w:r>
      <w:r w:rsidR="000D5D71" w:rsidRPr="00EE1B17">
        <w:t xml:space="preserve">. In differentiating cells, </w:t>
      </w:r>
      <w:proofErr w:type="spellStart"/>
      <w:r w:rsidR="000D5D71" w:rsidRPr="00EE1B17">
        <w:t>Zyflamend</w:t>
      </w:r>
      <w:proofErr w:type="spellEnd"/>
      <w:r w:rsidR="000D5D71" w:rsidRPr="00EE1B17">
        <w:t xml:space="preserve"> effectively increased lipolysis, evidenced by reduced lipid accumulation and concomitant reductions in lipogenic gene expression. Cell signaling investigations revealed that </w:t>
      </w:r>
      <w:proofErr w:type="spellStart"/>
      <w:r w:rsidR="000D5D71" w:rsidRPr="00EE1B17">
        <w:t>Zyflamends</w:t>
      </w:r>
      <w:proofErr w:type="spellEnd"/>
      <w:r w:rsidR="000D5D71" w:rsidRPr="00EE1B17">
        <w:t xml:space="preserve"> capacity to disrupt </w:t>
      </w:r>
      <w:proofErr w:type="spellStart"/>
      <w:r w:rsidR="000D5D71" w:rsidRPr="00EE1B17">
        <w:t>adipogenic</w:t>
      </w:r>
      <w:proofErr w:type="spellEnd"/>
      <w:r w:rsidR="000D5D71" w:rsidRPr="00EE1B17">
        <w:t xml:space="preserve"> differentiation was potentiated through activation of </w:t>
      </w:r>
      <w:proofErr w:type="spellStart"/>
      <w:r w:rsidR="001E4FDF" w:rsidRPr="00EE1B17">
        <w:t>JNK</w:t>
      </w:r>
      <w:proofErr w:type="spellEnd"/>
      <w:r w:rsidR="001E4FDF" w:rsidRPr="00EE1B17">
        <w:t xml:space="preserve"> </w:t>
      </w:r>
      <w:r w:rsidR="000D5D71" w:rsidRPr="00EE1B17">
        <w:t xml:space="preserve">and </w:t>
      </w:r>
      <w:proofErr w:type="spellStart"/>
      <w:r w:rsidR="000D5D71" w:rsidRPr="00EE1B17">
        <w:t>PKA</w:t>
      </w:r>
      <w:proofErr w:type="spellEnd"/>
      <w:r w:rsidR="000D5D71" w:rsidRPr="00EE1B17">
        <w:t xml:space="preserve"> and was partially mediated by AMPK </w:t>
      </w:r>
      <w:r w:rsidR="000D5D71" w:rsidRPr="00EE1B17">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 </w:instrText>
      </w:r>
      <w:r w:rsidR="000D5D71" w:rsidRPr="00EE1B17">
        <w:fldChar w:fldCharType="begin">
          <w:fldData xml:space="preserve">PEVuZE5vdGU+PENpdGU+PEF1dGhvcj5QdWNrZXR0PC9BdXRob3I+PFllYXI+MjAyMDwvWWVhcj48
UmVjTnVtPjQwNDwvUmVjTnVtPjxEaXNwbGF5VGV4dD5bMjQ0XTwvRGlzcGxheVRleHQ+PHJlY29y
ZD48cmVjLW51bWJlcj40MDQ8L3JlYy1udW1iZXI+PGZvcmVpZ24ta2V5cz48a2V5IGFwcD0iRU4i
IGRiLWlkPSJ0dDUwZHp4c2wwd2FlZWV4OWFycGQwdDh2d3J2cmF4cHhwdGYiIHRpbWVzdGFtcD0i
MTY0ODUyMTQ5MiI+NDA0PC9rZXk+PC9mb3JlaWduLWtleXM+PHJlZi10eXBlIG5hbWU9IkpvdXJu
YWwgQXJ0aWNsZSI+MTc8L3JlZi10eXBlPjxjb250cmlidXRvcnM+PGF1dGhvcnM+PGF1dGhvcj5Q
dWNrZXR0LCBELjwvYXV0aG9yPjxhdXRob3I+QWxxdXJhaXNoaSwgTS48L2F1dGhvcj48YXV0aG9y
PkFsYW5pLCBELiBTLjwvYXV0aG9yPjxhdXRob3I+Q2hhaGVkLCBTLjwvYXV0aG9yPjxhdXRob3I+
RnJhbmtlbCwgVi4gRC48L2F1dGhvcj48YXV0aG9yPkRvbm9ob2UsIEQuPC9hdXRob3I+PGF1dGhv
cj5Wb3ksIEIuPC9hdXRob3I+PGF1dGhvcj5XaGVsYW4sIEouPC9hdXRob3I+PGF1dGhvcj5CZXR0
YWllYiwgQS48L2F1dGhvcj48L2F1dGhvcnM+PC9jb250cmlidXRvcnM+PGF1dGgtYWRkcmVzcz5E
ZXBhcnRtZW50IG9mIE51dHJpdGlvbiwgVW5pdmVyc2l0eSBvZiBUZW5uZXNzZWUgS25veHZpbGxl
ICwgS25veHZpbGxlLCBUTiwgVVNBLiYjeEQ7VGVubmVzc2VlIEFncmljdWx0dXJhbCBFeHBlcmlt
ZW50IFN0YXRpb24sIFVuaXZlcnNpdHkgb2YgVGVubmVzc2VlIEluc3RpdHV0ZSBvZiBBZ3JpY3Vs
dHVyZSAsIEtub3h2aWxsZSwgVE4sIFVTQS4mI3hEO0dyYWR1YXRlIFNjaG9vbCBvZiBHZW5vbWUg
U2NpZW5jZSBhbmQgVGVjaG5vbG9neSwgVW5pdmVyc2l0eSBvZiBUZW5uZXNzZWUgLCBLbm94dmls
bGUsIFROLCBVU0EuJiN4RDtEZXBhcnRtZW50IG9mIEJpb2NoZW1pc3RyeSwgQ2VsbHVsYXIgYW5k
IE1vbGVjdWxhciBCaW9sb2d5LCBVbml2ZXJzaXR5IG9mIFRlbm5lc3NlZSAsIEtub3h2aWxsZSwg
VE4sIFVTQS48L2F1dGgtYWRkcmVzcz48dGl0bGVzPjx0aXRsZT5aeWZsYW1lbmQsIGEgdW5pcXVl
IGhlcmJhbCBibGVuZCwgaW5kdWNlcyBjZWxsIGRlYXRoIGFuZCBpbmhpYml0cyBhZGlwb2dlbmVz
aXMgdGhyb3VnaCB0aGUgY29vcmRpbmF0ZWQgcmVndWxhdGlvbiBvZiBQS0EgYW5kIEpOSzwvdGl0
bGU+PHNlY29uZGFyeS10aXRsZT5BZGlwb2N5dGU8L3NlY29uZGFyeS10aXRsZT48YWx0LXRpdGxl
PkFkaXBvY3l0ZTwvYWx0LXRpdGxlPjwvdGl0bGVzPjxwZXJpb2RpY2FsPjxmdWxsLXRpdGxlPkFk
aXBvY3l0ZTwvZnVsbC10aXRsZT48YWJici0xPkFkaXBvY3l0ZTwvYWJici0xPjwvcGVyaW9kaWNh
bD48YWx0LXBlcmlvZGljYWw+PGZ1bGwtdGl0bGU+QWRpcG9jeXRlPC9mdWxsLXRpdGxlPjxhYmJy
LTE+QWRpcG9jeXRlPC9hYmJyLTE+PC9hbHQtcGVyaW9kaWNhbD48cGFnZXM+NDU0LTQ3MTwvcGFn
ZXM+PHZvbHVtZT45PC92b2x1bWU+PG51bWJlcj4xPC9udW1iZXI+PGVkaXRpb24+MjAyMC8wOC8x
MjwvZWRpdGlvbj48a2V5d29yZHM+PGtleXdvcmQ+M1QzLUwxIENlbGxzPC9rZXl3b3JkPjxrZXl3
b3JkPkFkaXBvY3l0ZXMvZHJ1ZyBlZmZlY3RzL21ldGFib2xpc208L2tleXdvcmQ+PGtleXdvcmQ+
QWRpcG9nZW5lc2lzLypkcnVnIGVmZmVjdHM8L2tleXdvcmQ+PGtleXdvcmQ+QW5pbWFsczwva2V5
d29yZD48a2V5d29yZD5DZWxsIEN5Y2xlIENoZWNrcG9pbnRzL2RydWcgZWZmZWN0czwva2V5d29y
ZD48a2V5d29yZD5DZWxsIERlYXRoL2RydWcgZWZmZWN0czwva2V5d29yZD48a2V5d29yZD5DZWxs
IERpZmZlcmVudGlhdGlvbi9kcnVnIGVmZmVjdHM8L2tleXdvcmQ+PGtleXdvcmQ+Q2VsbHMsIEN1
bHR1cmVkPC9rZXl3b3JkPjxrZXl3b3JkPkN5Y2xpYyBBTVAtRGVwZW5kZW50IFByb3RlaW4gS2lu
YXNlcy8qbWV0YWJvbGlzbTwva2V5d29yZD48a2V5d29yZD5Eb3NlLVJlc3BvbnNlIFJlbGF0aW9u
c2hpcCwgRHJ1Zzwva2V5d29yZD48a2V5d29yZD5KTksgTWl0b2dlbi1BY3RpdmF0ZWQgUHJvdGVp
biBLaW5hc2VzLyptZXRhYm9saXNtPC9rZXl3b3JkPjxrZXl3b3JkPkxpcG9seXNpczwva2V5d29y
ZD48a2V5d29yZD5NaWNlPC9rZXl3b3JkPjxrZXl3b3JkPlBsYW50IEV4dHJhY3RzLypwaGFybWFj
b2xvZ3k8L2tleXdvcmQ+PGtleXdvcmQ+U2lnbmFsIFRyYW5zZHVjdGlvbi8qZHJ1ZyBlZmZlY3Rz
PC9rZXl3b3JkPjxrZXl3b3JkPipBbXBrPC9rZXl3b3JkPjxrZXl3b3JkPipKbms8L2tleXdvcmQ+
PGtleXdvcmQ+KlBrYTwva2V5d29yZD48a2V5d29yZD4qWnlmbGFtZW5kPC9rZXl3b3JkPjxrZXl3
b3JkPiphZGlwb2dlbmVzaXM8L2tleXdvcmQ+PGtleXdvcmQ+KmxpcG9seXNpczwva2V5d29yZD48
a2V5d29yZD5vZiB0aGlzIGFydGljbGUuPC9rZXl3b3JkPjwva2V5d29yZHM+PGRhdGVzPjx5ZWFy
PjIwMjA8L3llYXI+PHB1Yi1kYXRlcz48ZGF0ZT5EZWM8L2RhdGU+PC9wdWItZGF0ZXM+PC9kYXRl
cz48aXNibj4yMTYyLTM5NDUgKFByaW50KSYjeEQ7MjE2Mi0zOTQ1PC9pc2JuPjxhY2Nlc3Npb24t
bnVtPjMyNzc5OTYyPC9hY2Nlc3Npb24tbnVtPjx1cmxzPjwvdXJscz48Y3VzdG9tMj5QTUM3NDY5
NDYzPC9jdXN0b20yPjxlbGVjdHJvbmljLXJlc291cmNlLW51bT4xMC4xMDgwLzIxNjIzOTQ1LjIw
MjAuMTgwMzY0MjwvZWxlY3Ryb25pYy1yZXNvdXJjZS1udW0+PHJlbW90ZS1kYXRhYmFzZS1wcm92
aWRlcj5OTE08L3JlbW90ZS1kYXRhYmFzZS1wcm92aWRlcj48bGFuZ3VhZ2U+ZW5nPC9sYW5ndWFn
ZT48L3JlY29yZD48L0NpdGU+PC9FbmROb3RlPgB=
</w:fldData>
        </w:fldChar>
      </w:r>
      <w:r w:rsidR="000D5D71" w:rsidRPr="00EE1B17">
        <w:instrText xml:space="preserve"> ADDIN EN.CITE.DATA </w:instrText>
      </w:r>
      <w:r w:rsidR="000D5D71" w:rsidRPr="00EE1B17">
        <w:fldChar w:fldCharType="end"/>
      </w:r>
      <w:r w:rsidR="000D5D71" w:rsidRPr="00EE1B17">
        <w:fldChar w:fldCharType="separate"/>
      </w:r>
      <w:r w:rsidR="000D5D71" w:rsidRPr="00EE1B17">
        <w:t>[244]</w:t>
      </w:r>
      <w:r w:rsidR="000D5D71" w:rsidRPr="00EE1B17">
        <w:fldChar w:fldCharType="end"/>
      </w:r>
      <w:r w:rsidR="000D5D71" w:rsidRPr="00EE1B17">
        <w:t xml:space="preserve">. </w:t>
      </w:r>
      <w:r w:rsidR="00422030" w:rsidRPr="00EE1B17">
        <w:t xml:space="preserve">As evidenced herewith, </w:t>
      </w:r>
      <w:proofErr w:type="spellStart"/>
      <w:r w:rsidR="00422030" w:rsidRPr="00EE1B17">
        <w:t>Zyflamend</w:t>
      </w:r>
      <w:proofErr w:type="spellEnd"/>
      <w:r w:rsidR="00422030" w:rsidRPr="00EE1B17">
        <w:t xml:space="preserve"> effectively induced the phosphorylation of AMPK in the WAT and BAT of both chow and </w:t>
      </w:r>
      <w:proofErr w:type="spellStart"/>
      <w:r w:rsidR="00422030" w:rsidRPr="00EE1B17">
        <w:t>HFD</w:t>
      </w:r>
      <w:proofErr w:type="spellEnd"/>
      <w:r w:rsidR="00422030" w:rsidRPr="00EE1B17">
        <w:t xml:space="preserve"> fed mice. This finding is in direct correspondence with previous reports. Acting as a primary energy censor within the cell, the AMPK pathway is activated when intracellular ATP levels are low and inactivated by increased ATP generated by catabolic metabolism. </w:t>
      </w:r>
      <w:r w:rsidR="000D5D71" w:rsidRPr="00EE1B17">
        <w:t>Moreover,</w:t>
      </w:r>
      <w:r w:rsidR="000D5D71">
        <w:t xml:space="preserve"> AMPK activation has been shown to reduce insulin resistance in the skeletal muscle and adipose tissue </w:t>
      </w:r>
      <w:r w:rsidR="000D5D71">
        <w:fldChar w:fldCharType="begin">
          <w:fldData xml:space="preserve">PEVuZE5vdGU+PENpdGU+PEF1dGhvcj5KZW9uPC9BdXRob3I+PFllYXI+MjAxNjwvWWVhcj48UmVj
TnVtPjM2OTwvUmVjTnVtPjxEaXNwbGF5VGV4dD5bMTUwLCAyMjRdPC9EaXNwbGF5VGV4dD48cmVj
b3JkPjxyZWMtbnVtYmVyPjM2OTwvcmVjLW51bWJlcj48Zm9yZWlnbi1rZXlzPjxrZXkgYXBwPSJF
TiIgZGItaWQ9InR0NTBkenhzbDB3YWVlZXg5YXJwZDB0OHZ3cnZyYXhweHB0ZiIgdGltZXN0YW1w
PSIxNjQ4NTE5NTQxIj4zNjk8L2tleT48L2ZvcmVpZ24ta2V5cz48cmVmLXR5cGUgbmFtZT0iSm91
cm5hbCBBcnRpY2xlIj4xNzwvcmVmLXR5cGU+PGNvbnRyaWJ1dG9ycz48YXV0aG9ycz48YXV0aG9y
Pkplb24sIFMuIE0uPC9hdXRob3I+PC9hdXRob3JzPjwvY29udHJpYnV0b3JzPjxhdXRoLWFkZHJl
c3M+Q29sbGVnZSBvZiBQaGFybWFjeSBhbmQgSW5zdGl0dXRlIG9mIFBoYXJtYWNldXRpY2FsIFNj
aWVuY2UgYW5kIFRlY2hub2xvZ3ksIEFqb3UgVW5pdmVyc2l0eSwgR3llb25nZ2ktZG8sIFJlcHVi
bGljIG9mIEtvcmVhLjwvYXV0aC1hZGRyZXNzPjx0aXRsZXM+PHRpdGxlPlJlZ3VsYXRpb24gYW5k
IGZ1bmN0aW9uIG9mIEFNUEsgaW4gcGh5c2lvbG9neSBhbmQgZGlzZWFzZXM8L3RpdGxlPjxzZWNv
bmRhcnktdGl0bGU+RXhwIE1vbCBNZWQ8L3NlY29uZGFyeS10aXRsZT48YWx0LXRpdGxlPkV4cGVy
aW1lbnRhbCAmYW1wOyBtb2xlY3VsYXIgbWVkaWNpbmU8L2FsdC10aXRsZT48L3RpdGxlcz48cGVy
aW9kaWNhbD48ZnVsbC10aXRsZT5FeHAgTW9sIE1lZDwvZnVsbC10aXRsZT48L3BlcmlvZGljYWw+
PHBhZ2VzPmUyNDU8L3BhZ2VzPjx2b2x1bWU+NDg8L3ZvbHVtZT48bnVtYmVyPjc8L251bWJlcj48
ZWRpdGlvbj4yMDE2LzA3LzE2PC9lZGl0aW9uPjxrZXl3b3Jkcz48a2V5d29yZD5BTVAtQWN0aXZh
dGVkIFByb3RlaW4gS2luYXNlcy8qbWV0YWJvbGlzbTwva2V5d29yZD48a2V5d29yZD5BZ2luZzwv
a2V5d29yZD48a2V5d29yZD5BbmltYWxzPC9rZXl3b3JkPjxrZXl3b3JkPkF1dG9waGFneTwva2V5
d29yZD48a2V5d29yZD5EaWFiZXRlcyBNZWxsaXR1cywgVHlwZSAyLyptZXRhYm9saXNtPC9rZXl3
b3JkPjxrZXl3b3JkPkV4ZXJjaXNlPC9rZXl3b3JkPjxrZXl3b3JkPkdsdWNvc2UvbWV0YWJvbGlz
bTwva2V5d29yZD48a2V5d29yZD5IdW1hbnM8L2tleXdvcmQ+PGtleXdvcmQ+SW5mbGFtbWF0aW9u
L21ldGFib2xpc208L2tleXdvcmQ+PGtleXdvcmQ+TGlwaWQgTWV0YWJvbGlzbTwva2V5d29yZD48
a2V5d29yZD5OZW9wbGFzbXMvKm1ldGFib2xpc208L2tleXdvcmQ+PGtleXdvcmQ+T2Jlc2l0eS9t
ZXRhYm9saXNtPC9rZXl3b3JkPjxrZXl3b3JkPk9yZ2FuZWxsZSBCaW9nZW5lc2lzPC9rZXl3b3Jk
PjxrZXl3b3JkPlByb3RlaW4gQmlvc3ludGhlc2lzPC9rZXl3b3JkPjwva2V5d29yZHM+PGRhdGVz
Pjx5ZWFyPjIwMTY8L3llYXI+PHB1Yi1kYXRlcz48ZGF0ZT5KdWwgMTU8L2RhdGU+PC9wdWItZGF0
ZXM+PC9kYXRlcz48aXNibj4xMjI2LTM2MTMgKFByaW50KSYjeEQ7MTIyNi0zNjEzPC9pc2JuPjxh
Y2Nlc3Npb24tbnVtPjI3NDE2NzgxPC9hY2Nlc3Npb24tbnVtPjx1cmxzPjwvdXJscz48Y3VzdG9t
Mj5QTUM0OTczMzE4PC9jdXN0b20yPjxlbGVjdHJvbmljLXJlc291cmNlLW51bT4xMC4xMDM4L2Vt
bS4yMDE2LjgxPC9lbGVjdHJvbmljLXJlc291cmNlLW51bT48cmVtb3RlLWRhdGFiYXNlLXByb3Zp
ZGVyPk5MTTwvcmVtb3RlLWRhdGFiYXNlLXByb3ZpZGVyPjxsYW5ndWFnZT5lbmc8L2xhbmd1YWdl
PjwvcmVjb3JkPjwvQ2l0ZT48Q2l0ZT48QXV0aG9yPlNtaXRoPC9BdXRob3I+PFllYXI+MjAxNzwv
WWVhcj48UmVjTnVtPjM3MDwvUmVjTnVtPjxyZWNvcmQ+PHJlYy1udW1iZXI+MzcwPC9yZWMtbnVt
YmVyPjxmb3JlaWduLWtleXM+PGtleSBhcHA9IkVOIiBkYi1pZD0idHQ1MGR6eHNsMHdhZWVleDlh
cnBkMHQ4dndydnJheHB4cHRmIiB0aW1lc3RhbXA9IjE2NDg1MTk1NTciPjM3MDwva2V5PjwvZm9y
ZWlnbi1rZXlzPjxyZWYtdHlwZSBuYW1lPSJKb3VybmFsIEFydGljbGUiPjE3PC9yZWYtdHlwZT48
Y29udHJpYnV0b3JzPjxhdXRob3JzPjxhdXRob3I+U21pdGgsIEIuIEsuPC9hdXRob3I+PGF1dGhv
cj5TdGVpbmJlcmcsIEcuIFIuPC9hdXRob3I+PC9hdXRob3JzPjwvY29udHJpYnV0b3JzPjxhdXRo
LWFkZHJlc3M+YURpdmlzaW9uIG9mIEVuZG9jcmlub2xvZ3kgYW5kIE1ldGFib2xpc20sIERlcGFy
dG1lbnQgb2YgTWVkaWNpbmUgYkRlcGFydG1lbnQgb2YgQmlvY2hlbWlzdHJ5LCBNY01hc3RlciBV
bml2ZXJzaXR5LCBIYW1pbHRvbiwgT250YXJpbywgQ2FuYWRhLjwvYXV0aC1hZGRyZXNzPjx0aXRs
ZXM+PHRpdGxlPkFNUC1hY3RpdmF0ZWQgcHJvdGVpbiBraW5hc2UsIGZhdHR5IGFjaWQgbWV0YWJv
bGlzbSwgYW5kIGluc3VsaW4gc2Vuc2l0aXZpdHk8L3RpdGxlPjxzZWNvbmRhcnktdGl0bGU+Q3Vy
ciBPcGluIENsaW4gTnV0ciBNZXRhYiBDYXJlPC9zZWNvbmRhcnktdGl0bGU+PGFsdC10aXRsZT5D
dXJyZW50IG9waW5pb24gaW4gY2xpbmljYWwgbnV0cml0aW9uIGFuZCBtZXRhYm9saWMgY2FyZTwv
YWx0LXRpdGxlPjwvdGl0bGVzPjxwZXJpb2RpY2FsPjxmdWxsLXRpdGxlPkN1cnIgT3BpbiBDbGlu
IE51dHIgTWV0YWIgQ2FyZTwvZnVsbC10aXRsZT48YWJici0xPkN1cnJlbnQgb3BpbmlvbiBpbiBj
bGluaWNhbCBudXRyaXRpb24gYW5kIG1ldGFib2xpYyBjYXJlPC9hYmJyLTE+PC9wZXJpb2RpY2Fs
PjxhbHQtcGVyaW9kaWNhbD48ZnVsbC10aXRsZT5DdXJyIE9waW4gQ2xpbiBOdXRyIE1ldGFiIENh
cmU8L2Z1bGwtdGl0bGU+PGFiYnItMT5DdXJyZW50IG9waW5pb24gaW4gY2xpbmljYWwgbnV0cml0
aW9uIGFuZCBtZXRhYm9saWMgY2FyZTwvYWJici0xPjwvYWx0LXBlcmlvZGljYWw+PHBhZ2VzPjI0
OC0yNTM8L3BhZ2VzPjx2b2x1bWU+MjA8L3ZvbHVtZT48bnVtYmVyPjQ8L251bWJlcj48ZWRpdGlv
bj4yMDE3LzA0LzA1PC9lZGl0aW9uPjxrZXl3b3Jkcz48a2V5d29yZD5BTVAtQWN0aXZhdGVkIFBy
b3RlaW4gS2luYXNlcy8qbWV0YWJvbGlzbTwva2V5d29yZD48a2V5d29yZD5BZGlwb3NlIFRpc3N1
ZS91bHRyYXN0cnVjdHVyZTwva2V5d29yZD48a2V5d29yZD5BbmltYWxzPC9rZXl3b3JkPjxrZXl3
b3JkPkVuenltZSBBY3RpdmF0aW9uL2RydWcgZWZmZWN0czwva2V5d29yZD48a2V5d29yZD5GYXR0
eSBBY2lkcy8qbWV0YWJvbGlzbTwva2V5d29yZD48a2V5d29yZD5IdW1hbnM8L2tleXdvcmQ+PGtl
eXdvcmQ+SW5zdWxpbiBSZXNpc3RhbmNlLypwaHlzaW9sb2d5PC9rZXl3b3JkPjxrZXl3b3JkPkxp
cG9nZW5lc2lzPC9rZXl3b3JkPjxrZXl3b3JkPkxpdmVyL21ldGFib2xpc208L2tleXdvcmQ+PGtl
eXdvcmQ+TWl0b2Nob25kcmlhL3BoeXNpb2xvZ3k8L2tleXdvcmQ+PC9rZXl3b3Jkcz48ZGF0ZXM+
PHllYXI+MjAxNzwveWVhcj48cHViLWRhdGVzPjxkYXRlPkp1bDwvZGF0ZT48L3B1Yi1kYXRlcz48
L2RhdGVzPjxpc2JuPjEzNjMtMTk1MDwvaXNibj48YWNjZXNzaW9uLW51bT4yODM3NTg4MDwvYWNj
ZXNzaW9uLW51bT48dXJscz48L3VybHM+PGVsZWN0cm9uaWMtcmVzb3VyY2UtbnVtPjEwLjEwOTcv
bWNvLjAwMDAwMDAwMDAwMDAzODA8L2VsZWN0cm9uaWMtcmVzb3VyY2UtbnVtPjxyZW1vdGUtZGF0
YWJhc2UtcHJvdmlkZXI+TkxNPC9yZW1vdGUtZGF0YWJhc2UtcHJvdmlkZXI+PGxhbmd1YWdlPmVu
ZzwvbGFuZ3VhZ2U+PC9yZWNvcmQ+PC9DaXRlPjwvRW5kTm90ZT4A
</w:fldData>
        </w:fldChar>
      </w:r>
      <w:r w:rsidR="000D5D71">
        <w:instrText xml:space="preserve"> ADDIN EN.CITE </w:instrText>
      </w:r>
      <w:r w:rsidR="000D5D71">
        <w:fldChar w:fldCharType="begin">
          <w:fldData xml:space="preserve">PEVuZE5vdGU+PENpdGU+PEF1dGhvcj5KZW9uPC9BdXRob3I+PFllYXI+MjAxNjwvWWVhcj48UmVj
TnVtPjM2OTwvUmVjTnVtPjxEaXNwbGF5VGV4dD5bMTUwLCAyMjRdPC9EaXNwbGF5VGV4dD48cmVj
b3JkPjxyZWMtbnVtYmVyPjM2OTwvcmVjLW51bWJlcj48Zm9yZWlnbi1rZXlzPjxrZXkgYXBwPSJF
TiIgZGItaWQ9InR0NTBkenhzbDB3YWVlZXg5YXJwZDB0OHZ3cnZyYXhweHB0ZiIgdGltZXN0YW1w
PSIxNjQ4NTE5NTQxIj4zNjk8L2tleT48L2ZvcmVpZ24ta2V5cz48cmVmLXR5cGUgbmFtZT0iSm91
cm5hbCBBcnRpY2xlIj4xNzwvcmVmLXR5cGU+PGNvbnRyaWJ1dG9ycz48YXV0aG9ycz48YXV0aG9y
Pkplb24sIFMuIE0uPC9hdXRob3I+PC9hdXRob3JzPjwvY29udHJpYnV0b3JzPjxhdXRoLWFkZHJl
c3M+Q29sbGVnZSBvZiBQaGFybWFjeSBhbmQgSW5zdGl0dXRlIG9mIFBoYXJtYWNldXRpY2FsIFNj
aWVuY2UgYW5kIFRlY2hub2xvZ3ksIEFqb3UgVW5pdmVyc2l0eSwgR3llb25nZ2ktZG8sIFJlcHVi
bGljIG9mIEtvcmVhLjwvYXV0aC1hZGRyZXNzPjx0aXRsZXM+PHRpdGxlPlJlZ3VsYXRpb24gYW5k
IGZ1bmN0aW9uIG9mIEFNUEsgaW4gcGh5c2lvbG9neSBhbmQgZGlzZWFzZXM8L3RpdGxlPjxzZWNv
bmRhcnktdGl0bGU+RXhwIE1vbCBNZWQ8L3NlY29uZGFyeS10aXRsZT48YWx0LXRpdGxlPkV4cGVy
aW1lbnRhbCAmYW1wOyBtb2xlY3VsYXIgbWVkaWNpbmU8L2FsdC10aXRsZT48L3RpdGxlcz48cGVy
aW9kaWNhbD48ZnVsbC10aXRsZT5FeHAgTW9sIE1lZDwvZnVsbC10aXRsZT48L3BlcmlvZGljYWw+
PHBhZ2VzPmUyNDU8L3BhZ2VzPjx2b2x1bWU+NDg8L3ZvbHVtZT48bnVtYmVyPjc8L251bWJlcj48
ZWRpdGlvbj4yMDE2LzA3LzE2PC9lZGl0aW9uPjxrZXl3b3Jkcz48a2V5d29yZD5BTVAtQWN0aXZh
dGVkIFByb3RlaW4gS2luYXNlcy8qbWV0YWJvbGlzbTwva2V5d29yZD48a2V5d29yZD5BZ2luZzwv
a2V5d29yZD48a2V5d29yZD5BbmltYWxzPC9rZXl3b3JkPjxrZXl3b3JkPkF1dG9waGFneTwva2V5
d29yZD48a2V5d29yZD5EaWFiZXRlcyBNZWxsaXR1cywgVHlwZSAyLyptZXRhYm9saXNtPC9rZXl3
b3JkPjxrZXl3b3JkPkV4ZXJjaXNlPC9rZXl3b3JkPjxrZXl3b3JkPkdsdWNvc2UvbWV0YWJvbGlz
bTwva2V5d29yZD48a2V5d29yZD5IdW1hbnM8L2tleXdvcmQ+PGtleXdvcmQ+SW5mbGFtbWF0aW9u
L21ldGFib2xpc208L2tleXdvcmQ+PGtleXdvcmQ+TGlwaWQgTWV0YWJvbGlzbTwva2V5d29yZD48
a2V5d29yZD5OZW9wbGFzbXMvKm1ldGFib2xpc208L2tleXdvcmQ+PGtleXdvcmQ+T2Jlc2l0eS9t
ZXRhYm9saXNtPC9rZXl3b3JkPjxrZXl3b3JkPk9yZ2FuZWxsZSBCaW9nZW5lc2lzPC9rZXl3b3Jk
PjxrZXl3b3JkPlByb3RlaW4gQmlvc3ludGhlc2lzPC9rZXl3b3JkPjwva2V5d29yZHM+PGRhdGVz
Pjx5ZWFyPjIwMTY8L3llYXI+PHB1Yi1kYXRlcz48ZGF0ZT5KdWwgMTU8L2RhdGU+PC9wdWItZGF0
ZXM+PC9kYXRlcz48aXNibj4xMjI2LTM2MTMgKFByaW50KSYjeEQ7MTIyNi0zNjEzPC9pc2JuPjxh
Y2Nlc3Npb24tbnVtPjI3NDE2NzgxPC9hY2Nlc3Npb24tbnVtPjx1cmxzPjwvdXJscz48Y3VzdG9t
Mj5QTUM0OTczMzE4PC9jdXN0b20yPjxlbGVjdHJvbmljLXJlc291cmNlLW51bT4xMC4xMDM4L2Vt
bS4yMDE2LjgxPC9lbGVjdHJvbmljLXJlc291cmNlLW51bT48cmVtb3RlLWRhdGFiYXNlLXByb3Zp
ZGVyPk5MTTwvcmVtb3RlLWRhdGFiYXNlLXByb3ZpZGVyPjxsYW5ndWFnZT5lbmc8L2xhbmd1YWdl
PjwvcmVjb3JkPjwvQ2l0ZT48Q2l0ZT48QXV0aG9yPlNtaXRoPC9BdXRob3I+PFllYXI+MjAxNzwv
WWVhcj48UmVjTnVtPjM3MDwvUmVjTnVtPjxyZWNvcmQ+PHJlYy1udW1iZXI+MzcwPC9yZWMtbnVt
YmVyPjxmb3JlaWduLWtleXM+PGtleSBhcHA9IkVOIiBkYi1pZD0idHQ1MGR6eHNsMHdhZWVleDlh
cnBkMHQ4dndydnJheHB4cHRmIiB0aW1lc3RhbXA9IjE2NDg1MTk1NTciPjM3MDwva2V5PjwvZm9y
ZWlnbi1rZXlzPjxyZWYtdHlwZSBuYW1lPSJKb3VybmFsIEFydGljbGUiPjE3PC9yZWYtdHlwZT48
Y29udHJpYnV0b3JzPjxhdXRob3JzPjxhdXRob3I+U21pdGgsIEIuIEsuPC9hdXRob3I+PGF1dGhv
cj5TdGVpbmJlcmcsIEcuIFIuPC9hdXRob3I+PC9hdXRob3JzPjwvY29udHJpYnV0b3JzPjxhdXRo
LWFkZHJlc3M+YURpdmlzaW9uIG9mIEVuZG9jcmlub2xvZ3kgYW5kIE1ldGFib2xpc20sIERlcGFy
dG1lbnQgb2YgTWVkaWNpbmUgYkRlcGFydG1lbnQgb2YgQmlvY2hlbWlzdHJ5LCBNY01hc3RlciBV
bml2ZXJzaXR5LCBIYW1pbHRvbiwgT250YXJpbywgQ2FuYWRhLjwvYXV0aC1hZGRyZXNzPjx0aXRs
ZXM+PHRpdGxlPkFNUC1hY3RpdmF0ZWQgcHJvdGVpbiBraW5hc2UsIGZhdHR5IGFjaWQgbWV0YWJv
bGlzbSwgYW5kIGluc3VsaW4gc2Vuc2l0aXZpdHk8L3RpdGxlPjxzZWNvbmRhcnktdGl0bGU+Q3Vy
ciBPcGluIENsaW4gTnV0ciBNZXRhYiBDYXJlPC9zZWNvbmRhcnktdGl0bGU+PGFsdC10aXRsZT5D
dXJyZW50IG9waW5pb24gaW4gY2xpbmljYWwgbnV0cml0aW9uIGFuZCBtZXRhYm9saWMgY2FyZTwv
YWx0LXRpdGxlPjwvdGl0bGVzPjxwZXJpb2RpY2FsPjxmdWxsLXRpdGxlPkN1cnIgT3BpbiBDbGlu
IE51dHIgTWV0YWIgQ2FyZTwvZnVsbC10aXRsZT48YWJici0xPkN1cnJlbnQgb3BpbmlvbiBpbiBj
bGluaWNhbCBudXRyaXRpb24gYW5kIG1ldGFib2xpYyBjYXJlPC9hYmJyLTE+PC9wZXJpb2RpY2Fs
PjxhbHQtcGVyaW9kaWNhbD48ZnVsbC10aXRsZT5DdXJyIE9waW4gQ2xpbiBOdXRyIE1ldGFiIENh
cmU8L2Z1bGwtdGl0bGU+PGFiYnItMT5DdXJyZW50IG9waW5pb24gaW4gY2xpbmljYWwgbnV0cml0
aW9uIGFuZCBtZXRhYm9saWMgY2FyZTwvYWJici0xPjwvYWx0LXBlcmlvZGljYWw+PHBhZ2VzPjI0
OC0yNTM8L3BhZ2VzPjx2b2x1bWU+MjA8L3ZvbHVtZT48bnVtYmVyPjQ8L251bWJlcj48ZWRpdGlv
bj4yMDE3LzA0LzA1PC9lZGl0aW9uPjxrZXl3b3Jkcz48a2V5d29yZD5BTVAtQWN0aXZhdGVkIFBy
b3RlaW4gS2luYXNlcy8qbWV0YWJvbGlzbTwva2V5d29yZD48a2V5d29yZD5BZGlwb3NlIFRpc3N1
ZS91bHRyYXN0cnVjdHVyZTwva2V5d29yZD48a2V5d29yZD5BbmltYWxzPC9rZXl3b3JkPjxrZXl3
b3JkPkVuenltZSBBY3RpdmF0aW9uL2RydWcgZWZmZWN0czwva2V5d29yZD48a2V5d29yZD5GYXR0
eSBBY2lkcy8qbWV0YWJvbGlzbTwva2V5d29yZD48a2V5d29yZD5IdW1hbnM8L2tleXdvcmQ+PGtl
eXdvcmQ+SW5zdWxpbiBSZXNpc3RhbmNlLypwaHlzaW9sb2d5PC9rZXl3b3JkPjxrZXl3b3JkPkxp
cG9nZW5lc2lzPC9rZXl3b3JkPjxrZXl3b3JkPkxpdmVyL21ldGFib2xpc208L2tleXdvcmQ+PGtl
eXdvcmQ+TWl0b2Nob25kcmlhL3BoeXNpb2xvZ3k8L2tleXdvcmQ+PC9rZXl3b3Jkcz48ZGF0ZXM+
PHllYXI+MjAxNzwveWVhcj48cHViLWRhdGVzPjxkYXRlPkp1bDwvZGF0ZT48L3B1Yi1kYXRlcz48
L2RhdGVzPjxpc2JuPjEzNjMtMTk1MDwvaXNibj48YWNjZXNzaW9uLW51bT4yODM3NTg4MDwvYWNj
ZXNzaW9uLW51bT48dXJscz48L3VybHM+PGVsZWN0cm9uaWMtcmVzb3VyY2UtbnVtPjEwLjEwOTcv
bWNvLjAwMDAwMDAwMDAwMDAzODA8L2VsZWN0cm9uaWMtcmVzb3VyY2UtbnVtPjxyZW1vdGUtZGF0
YWJhc2UtcHJvdmlkZXI+TkxNPC9yZW1vdGUtZGF0YWJhc2UtcHJvdmlkZXI+PGxhbmd1YWdlPmVu
ZzwvbGFuZ3VhZ2U+PC9yZWNvcmQ+PC9DaXRlPjwvRW5kTm90ZT4A
</w:fldData>
        </w:fldChar>
      </w:r>
      <w:r w:rsidR="000D5D71">
        <w:instrText xml:space="preserve"> ADDIN EN.CITE.DATA </w:instrText>
      </w:r>
      <w:r w:rsidR="000D5D71">
        <w:fldChar w:fldCharType="end"/>
      </w:r>
      <w:r w:rsidR="000D5D71">
        <w:fldChar w:fldCharType="separate"/>
      </w:r>
      <w:r w:rsidR="000D5D71">
        <w:rPr>
          <w:noProof/>
        </w:rPr>
        <w:t>[150, 224]</w:t>
      </w:r>
      <w:r w:rsidR="000D5D71">
        <w:fldChar w:fldCharType="end"/>
      </w:r>
      <w:r w:rsidR="000D5D71">
        <w:t xml:space="preserve">. AMPK is phosphorylated and activated as a result of phytochemical treatment and is responsible for increased glucose uptake by stimulating </w:t>
      </w:r>
      <w:r w:rsidR="000D5D71">
        <w:lastRenderedPageBreak/>
        <w:t xml:space="preserve">translocation of </w:t>
      </w:r>
      <w:proofErr w:type="spellStart"/>
      <w:r w:rsidR="000D5D71">
        <w:t>GLUT4</w:t>
      </w:r>
      <w:proofErr w:type="spellEnd"/>
      <w:r w:rsidR="000D5D71">
        <w:t xml:space="preserve"> or other insulin-independent glucose transport pathways </w:t>
      </w:r>
      <w:r w:rsidR="000D5D71">
        <w:rPr>
          <w:rStyle w:val="id-label"/>
        </w:rPr>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 </w:instrText>
      </w:r>
      <w:r w:rsidR="000D5D71">
        <w:rPr>
          <w:rStyle w:val="id-label"/>
        </w:rPr>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rPr>
          <w:rStyle w:val="id-label"/>
        </w:rPr>
        <w:instrText xml:space="preserve"> ADDIN EN.CITE.DATA </w:instrText>
      </w:r>
      <w:r w:rsidR="000D5D71">
        <w:rPr>
          <w:rStyle w:val="id-label"/>
        </w:rPr>
      </w:r>
      <w:r w:rsidR="000D5D71">
        <w:rPr>
          <w:rStyle w:val="id-label"/>
        </w:rPr>
        <w:fldChar w:fldCharType="end"/>
      </w:r>
      <w:r w:rsidR="000D5D71">
        <w:rPr>
          <w:rStyle w:val="id-label"/>
        </w:rPr>
      </w:r>
      <w:r w:rsidR="000D5D71">
        <w:rPr>
          <w:rStyle w:val="id-label"/>
        </w:rPr>
        <w:fldChar w:fldCharType="separate"/>
      </w:r>
      <w:r w:rsidR="000D5D71">
        <w:rPr>
          <w:rStyle w:val="id-label"/>
          <w:noProof/>
        </w:rPr>
        <w:t>[227]</w:t>
      </w:r>
      <w:r w:rsidR="000D5D71">
        <w:rPr>
          <w:rStyle w:val="id-label"/>
        </w:rPr>
        <w:fldChar w:fldCharType="end"/>
      </w:r>
      <w:r w:rsidR="000D5D71">
        <w:t xml:space="preserve">. In addition to increased glucose uptake, AMPK also reduces insulin resistance by improving mitochondrial function and discouraging the storage of triglycerides in skeletal muscle </w:t>
      </w:r>
      <w:r w:rsidR="000D5D71">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 </w:instrText>
      </w:r>
      <w:r w:rsidR="000D5D71">
        <w:fldChar w:fldCharType="begin">
          <w:fldData xml:space="preserve">PEVuZE5vdGU+PENpdGU+PEF1dGhvcj5Nb210YXo8L0F1dGhvcj48WWVhcj4yMDE5PC9ZZWFyPjxS
ZWNOdW0+MzczPC9SZWNOdW0+PERpc3BsYXlUZXh0PlsyMjddPC9EaXNwbGF5VGV4dD48cmVjb3Jk
PjxyZWMtbnVtYmVyPjM3MzwvcmVjLW51bWJlcj48Zm9yZWlnbi1rZXlzPjxrZXkgYXBwPSJFTiIg
ZGItaWQ9InR0NTBkenhzbDB3YWVlZXg5YXJwZDB0OHZ3cnZyYXhweHB0ZiIgdGltZXN0YW1wPSIx
NjQ4NTE5NjE1Ij4zNzM8L2tleT48L2ZvcmVpZ24ta2V5cz48cmVmLXR5cGUgbmFtZT0iSm91cm5h
bCBBcnRpY2xlIj4xNzwvcmVmLXR5cGU+PGNvbnRyaWJ1dG9ycz48YXV0aG9ycz48YXV0aG9yPk1v
bXRheiwgUy48L2F1dGhvcj48YXV0aG9yPlNhbGVrLU1hZ2hzb3VkaSwgQS48L2F1dGhvcj48YXV0
aG9yPkFiZG9sZ2hhZmZhcmksIEEuIEguPC9hdXRob3I+PGF1dGhvcj5KYXNlbWksIEUuPC9hdXRo
b3I+PGF1dGhvcj5SZXphemFkZWgsIFMuPC9hdXRob3I+PGF1dGhvcj5IYXNzYW5pLCBTLjwvYXV0
aG9yPjxhdXRob3I+WmlhZWUsIE0uPC9hdXRob3I+PGF1dGhvcj5BYmRvbGxhaGksIE0uPC9hdXRo
b3I+PGF1dGhvcj5CZWh6YWQsIFMuPC9hdXRob3I+PGF1dGhvcj5OYWJhdmksIFMuIE0uPC9hdXRo
b3I+PC9hdXRob3JzPjwvY29udHJpYnV0b3JzPjxhdXRoLWFkZHJlc3M+TWVkaWNpbmFsIFBsYW50
cyBSZXNlYXJjaCBDZW50ZXIsIEluc3RpdHV0ZSBvZiBNZWRpY2luYWwgUGxhbnRzLCBBQ0VDUiAs
IEthcmFqICwgSXJhbi4mI3hEO1RveGljb2xvZ3kgYW5kIERpc2Vhc2VzIEdyb3VwLCBQaGFybWFj
ZXV0aWNhbCBTY2llbmNlcyBSZXNlYXJjaCBDZW50ZXIgKFBTUkMpLCBUaGUgSW5zdGl0dXRlIG9m
IFBoYXJtYWNldXRpY2FsIFNjaWVuY2VzIChUSVBTKSwgVGVocmFuIFVuaXZlcnNpdHkgb2YgTWVk
aWNhbCBTY2llbmNlcyAsIFRlaHJhbiAsIElyYW4uJiN4RDtEZXBhcnRtZW50IG9mIFRveGljb2xv
Z3kgYW5kIFBoYXJtYWNvbG9neSwgRmFjdWx0eSBvZiBQaGFybWFjeSwgVGVocmFuIFVuaXZlcnNp
dHkgb2YgTWVkaWNhbCBTY2llbmNlcyAsIFRlaHJhbiAsIElyYW4uJiN4RDtHYXN0cm9pbnRlc3Rp
bmFsIFBoYXJtYWNvbG9neSBJbnRlcmVzdCBHcm91cCAoR1BJRyksIFVuaXZlcnNhbCBTY2llbnRp
ZmljIEVkdWNhdGlvbiBhbmQgUmVzZWFyY2ggTmV0d29yayAoVVNFUk4pICwgVGVocmFuICwgSXJh
bi4mI3hEO0RlcGFydG1lbnQgb2YgUGhhcm1hY29sb2d5LCBQaGFybWFjZXV0aWNhbCBTY2llbmNl
cyBCcmFuY2gsIElzbGFtaWMgQXphZCBVbml2ZXJzaXR5ICwgVGVocmFuICwgSXJhbi4mI3hEO0Nh
cmRpb3Zhc2N1bGFyIFJlc2VhcmNoIENlbnRlciwgVGFicml6IFVuaXZlcnNpdHkgb2YgTWVkaWNh
bCBTY2llbmNlcyAsIFRhYnJpeiAsIElyYW4uJiN4RDtFdmlkZW5jZS1CYXNlZCBQaHl0b3RoZXJh
cHkgYW5kIENvbXBsZW1lbnRhcnkgTWVkaWNpbmUgUmVzZWFyY2ggQ2VudGVyLCBBbGJvcnogVW5p
dmVyc2l0eSBvZiBNZWRpY2FsIFNjaWVuY2VzICwgS2FyYWogLCBJcmFuLiYjeEQ7RGVwYXJ0bWVu
dCBvZiBQaGFybWFjb2dub3N5LCBTY2hvb2wgb2YgUGhhcm1hY3ksIFNoYWhpZCBCZWhlc2h0aSBV
bml2ZXJzaXR5IG9mIE1lZGljYWwgU2NpZW5jZXMgLCBUZWhyYW4gLCBJcmFuLiYjeEQ7QXBwbGll
ZCBCaW90ZWNobm9sb2d5IFJlc2VhcmNoIENlbnRlciwgQmFxaXlhdGFsbGFoIFVuaXZlcnNpdHkg
b2YgTWVkaWNhbCBTY2llbmNlcyAsIFRlaHJhbiAsIElyYW4uPC9hdXRoLWFkZHJlc3M+PHRpdGxl
cz48dGl0bGU+UG9seXBoZW5vbHMgdGFyZ2V0aW5nIGRpYWJldGVzIHZpYSB0aGUgQU1QLWFjdGl2
YXRlZCBwcm90ZWluIGtpbmFzZSBwYXRod2F5OyBmdXR1cmUgYXBwcm9hY2ggdG8gZHJ1ZyBkaXNj
b3Zlcnk8L3RpdGxlPjxzZWNvbmRhcnktdGl0bGU+Q3JpdCBSZXYgQ2xpbiBMYWIgU2NpPC9zZWNv
bmRhcnktdGl0bGU+PGFsdC10aXRsZT5Dcml0aWNhbCByZXZpZXdzIGluIGNsaW5pY2FsIGxhYm9y
YXRvcnkgc2NpZW5jZXM8L2FsdC10aXRsZT48L3RpdGxlcz48cGVyaW9kaWNhbD48ZnVsbC10aXRs
ZT5Dcml0IFJldiBDbGluIExhYiBTY2k8L2Z1bGwtdGl0bGU+PGFiYnItMT5Dcml0aWNhbCByZXZp
ZXdzIGluIGNsaW5pY2FsIGxhYm9yYXRvcnkgc2NpZW5jZXM8L2FiYnItMT48L3BlcmlvZGljYWw+
PGFsdC1wZXJpb2RpY2FsPjxmdWxsLXRpdGxlPkNyaXQgUmV2IENsaW4gTGFiIFNjaTwvZnVsbC10
aXRsZT48YWJici0xPkNyaXRpY2FsIHJldmlld3MgaW4gY2xpbmljYWwgbGFib3JhdG9yeSBzY2ll
bmNlczwvYWJici0xPjwvYWx0LXBlcmlvZGljYWw+PHBhZ2VzPjQ3Mi00OTI8L3BhZ2VzPjx2b2x1
bWU+NTY8L3ZvbHVtZT48bnVtYmVyPjc8L251bWJlcj48ZWRpdGlvbj4yMDE5LzA4LzE3PC9lZGl0
aW9uPjxrZXl3b3Jkcz48a2V5d29yZD5BTVAtQWN0aXZhdGVkIFByb3RlaW4gS2luYXNlcy8qbWV0
YWJvbGlzbTwva2V5d29yZD48a2V5d29yZD5BbmltYWxzPC9rZXl3b3JkPjxrZXl3b3JkPkRpYWJl
dGVzIE1lbGxpdHVzLypkcnVnIHRoZXJhcHkvKmVuenltb2xvZ3k8L2tleXdvcmQ+PGtleXdvcmQ+
KkRydWcgRGlzY292ZXJ5PC9rZXl3b3JkPjxrZXl3b3JkPkVuenltZSBBY3RpdmF0aW9uL2RydWcg
ZWZmZWN0czwva2V5d29yZD48a2V5d29yZD5IdW1hbnM8L2tleXdvcmQ+PGtleXdvcmQ+UG9seXBo
ZW5vbHMvcGhhcm1hY29sb2d5Lyp0aGVyYXBldXRpYyB1c2U8L2tleXdvcmQ+PGtleXdvcmQ+KlNp
Z25hbCBUcmFuc2R1Y3Rpb248L2tleXdvcmQ+PGtleXdvcmQ+KkFNUEsgc2lnbmFsIHBhdGh3YXk8
L2tleXdvcmQ+PGtleXdvcmQ+KmRpYWJldGVzPC9rZXl3b3JkPjxrZXl3b3JkPipwZXJveGlzb21l
IHByb2xpZmVyYXRvci1hY3RpdmF0ZWQgcmVjZXB0b3IgZ2FtbWE8L2tleXdvcmQ+PGtleXdvcmQ+
KnBoeXRvY2hlbWljYWxzPC9rZXl3b3JkPjxrZXl3b3JkPipwb2x5cGhlbm9sczwva2V5d29yZD48
L2tleXdvcmRzPjxkYXRlcz48eWVhcj4yMDE5PC95ZWFyPjxwdWItZGF0ZXM+PGRhdGU+Tm92PC9k
YXRlPjwvcHViLWRhdGVzPjwvZGF0ZXM+PGlzYm4+MTA0MC04MzYzPC9pc2JuPjxhY2Nlc3Npb24t
bnVtPjMxNDE4MzQwPC9hY2Nlc3Npb24tbnVtPjx1cmxzPjwvdXJscz48ZWxlY3Ryb25pYy1yZXNv
dXJjZS1udW0+MTAuMTA4MC8xMDQwODM2My4yMDE5LjE2NDgzNzY8L2VsZWN0cm9uaWMtcmVzb3Vy
Y2UtbnVtPjxyZW1vdGUtZGF0YWJhc2UtcHJvdmlkZXI+TkxNPC9yZW1vdGUtZGF0YWJhc2UtcHJv
dmlkZXI+PGxhbmd1YWdlPmVuZzwvbGFuZ3VhZ2U+PC9yZWNvcmQ+PC9DaXRlPjwvRW5kTm90ZT4A
</w:fldData>
        </w:fldChar>
      </w:r>
      <w:r w:rsidR="000D5D71">
        <w:instrText xml:space="preserve"> ADDIN EN.CITE.DATA </w:instrText>
      </w:r>
      <w:r w:rsidR="000D5D71">
        <w:fldChar w:fldCharType="end"/>
      </w:r>
      <w:r w:rsidR="000D5D71">
        <w:fldChar w:fldCharType="separate"/>
      </w:r>
      <w:r w:rsidR="000D5D71">
        <w:rPr>
          <w:noProof/>
        </w:rPr>
        <w:t>[227]</w:t>
      </w:r>
      <w:r w:rsidR="000D5D71">
        <w:fldChar w:fldCharType="end"/>
      </w:r>
      <w:r w:rsidR="000D5D71">
        <w:t xml:space="preserve">. </w:t>
      </w:r>
      <w:r w:rsidR="00422030" w:rsidRPr="00422030">
        <w:rPr>
          <w:noProof/>
        </w:rPr>
        <w:t>While the influence of Zyflamend on AMPK signaling within adipose is substantial, it also demonstrated the capacity to modify the thermogenic program of adipose tissue.</w:t>
      </w:r>
    </w:p>
    <w:p w14:paraId="23390047" w14:textId="5D71CE0F" w:rsidR="00422030" w:rsidRPr="00422030" w:rsidRDefault="00422030" w:rsidP="00422030">
      <w:pPr>
        <w:spacing w:after="0" w:line="360" w:lineRule="auto"/>
        <w:ind w:firstLine="720"/>
        <w:mirrorIndents/>
        <w:jc w:val="both"/>
        <w:rPr>
          <w:noProof/>
        </w:rPr>
      </w:pPr>
      <w:r w:rsidRPr="00422030">
        <w:rPr>
          <w:noProof/>
        </w:rPr>
        <w:t xml:space="preserve">Thermogenesis within BAT allows for the generation of heat through a biochemical mechanism heavily dependent on the uncoupling of the mitochondrial electron transport chain by UCPs. Contrary to the role of white fat, This uncoupling reaction allows for the dissipation of energy and limits triglyceride storage. Beiging, is the process where WAT is stimulated to express a more thermogenic profile that is typically associated with brown fat </w:t>
      </w:r>
      <w:r w:rsidR="000D5D71">
        <w:rPr>
          <w:noProof/>
        </w:rPr>
        <w:fldChar w:fldCharType="begin">
          <w:fldData xml:space="preserve">PEVuZE5vdGU+PENpdGU+PEF1dGhvcj5LYWlzYW5sYWh0aTwvQXV0aG9yPjxZZWFyPjIwMTk8L1ll
YXI+PFJlY051bT40NjA8L1JlY051bT48RGlzcGxheVRleHQ+WzMzOV08L0Rpc3BsYXlUZXh0Pjxy
ZWNvcmQ+PHJlYy1udW1iZXI+NDYwPC9yZWMtbnVtYmVyPjxmb3JlaWduLWtleXM+PGtleSBhcHA9
IkVOIiBkYi1pZD0idHQ1MGR6eHNsMHdhZWVleDlhcnBkMHQ4dndydnJheHB4cHRmIiB0aW1lc3Rh
bXA9IjE2NDg1MjYxMjkiPjQ2MDwva2V5PjwvZm9yZWlnbi1rZXlzPjxyZWYtdHlwZSBuYW1lPSJK
b3VybmFsIEFydGljbGUiPjE3PC9yZWYtdHlwZT48Y29udHJpYnV0b3JzPjxhdXRob3JzPjxhdXRo
b3I+S2Fpc2FubGFodGksIEEuPC9hdXRob3I+PGF1dGhvcj5HbHVtb2ZmLCBULjwvYXV0aG9yPjwv
YXV0aG9ycz48L2NvbnRyaWJ1dG9ycz48YXV0aC1hZGRyZXNzPkJpb2NlbnRlciBPdWx1L0NhbmNl
ciBSZXNlYXJjaCBhbmQgVHJhbnNsYXRpb25hbCBNZWRpY2luZSBSZXNlYXJjaCBVbml0LCBVbml2
ZXJzaXR5IG9mIE91bHUsIEFhcGlzdGllIDUsIFAuTy4gQm94IDUyODEsIDkwMDE0LCBPdWx1LCBG
aW5sYW5kLiBhbm5hLmthaXNhbmxhaHRpQG91bHUuZmkuJiN4RDtGYWN1bHR5IG9mIEJpb2NoZW1p
c3RyeSBhbmQgTW9sZWN1bGFyIE1lZGljaW5lLCBVbml2ZXJzaXR5IG9mIE91bHUsIEFhcGlzdGll
IDdBLCBQLk8gQm94IDU0MDAsIDkwMDE0LCBPdWx1LCBGaW5sYW5kLjwvYXV0aC1hZGRyZXNzPjx0
aXRsZXM+PHRpdGxlPkJyb3duaW5nIG9mIHdoaXRlIGZhdDogYWdlbnRzIGFuZCBpbXBsaWNhdGlv
bnMgZm9yIGJlaWdlIGFkaXBvc2UgdGlzc3VlIHRvIHR5cGUgMiBkaWFiZXRlczwvdGl0bGU+PHNl
Y29uZGFyeS10aXRsZT5KIFBoeXNpb2wgQmlvY2hlbTwvc2Vjb25kYXJ5LXRpdGxlPjxhbHQtdGl0
bGU+Sm91cm5hbCBvZiBwaHlzaW9sb2d5IGFuZCBiaW9jaGVtaXN0cnk8L2FsdC10aXRsZT48L3Rp
dGxlcz48cGVyaW9kaWNhbD48ZnVsbC10aXRsZT5KIFBoeXNpb2wgQmlvY2hlbTwvZnVsbC10aXRs
ZT48YWJici0xPkpvdXJuYWwgb2YgcGh5c2lvbG9neSBhbmQgYmlvY2hlbWlzdHJ5PC9hYmJyLTE+
PC9wZXJpb2RpY2FsPjxhbHQtcGVyaW9kaWNhbD48ZnVsbC10aXRsZT5KIFBoeXNpb2wgQmlvY2hl
bTwvZnVsbC10aXRsZT48YWJici0xPkpvdXJuYWwgb2YgcGh5c2lvbG9neSBhbmQgYmlvY2hlbWlz
dHJ5PC9hYmJyLTE+PC9hbHQtcGVyaW9kaWNhbD48cGFnZXM+MS0xMDwvcGFnZXM+PHZvbHVtZT43
NTwvdm9sdW1lPjxudW1iZXI+MTwvbnVtYmVyPjxlZGl0aW9uPjIwMTgvMTIvMDc8L2VkaXRpb24+
PGtleXdvcmRzPjxrZXl3b3JkPkFkaXBvc2UgVGlzc3VlLCBCZWlnZS8qZHJ1ZyBlZmZlY3RzL21l
dGFib2xpc20vcGF0aG9sb2d5PC9rZXl3b3JkPjxrZXl3b3JkPkFkaXBvc2UgVGlzc3VlLCBCcm93
bi8qZHJ1ZyBlZmZlY3RzL21ldGFib2xpc20vcGF0aG9sb2d5PC9rZXl3b3JkPjxrZXl3b3JkPkFk
aXBvc2UgVGlzc3VlLCBXaGl0ZS8qZHJ1ZyBlZmZlY3RzL21ldGFib2xpc20vcGF0aG9sb2d5PC9r
ZXl3b3JkPjxrZXl3b3JkPkFuaW1hbHM8L2tleXdvcmQ+PGtleXdvcmQ+RGlhYmV0ZXMgTWVsbGl0
dXMsIFR5cGUgMi8qZHJ1ZyB0aGVyYXB5L21ldGFib2xpc20vcGF0aG9sb2d5PC9rZXl3b3JkPjxr
ZXl3b3JkPkVuZXJneSBNZXRhYm9saXNtL2RydWcgZWZmZWN0cy9nZW5ldGljczwva2V5d29yZD48
a2V5d29yZD5HbHVjYWdvbi1MaWtlIFBlcHRpZGUgMS9waGFybWFjb2xvZ3k8L2tleXdvcmQ+PGtl
eXdvcmQ+R2x1Y29zZS9tZXRhYm9saXNtPC9rZXl3b3JkPjxrZXl3b3JkPkh1bWFuczwva2V5d29y
ZD48a2V5d29yZD5JbnN1bGluIFJlc2lzdGFuY2U8L2tleXdvcmQ+PGtleXdvcmQ+TGVwdGluL3Bo
YXJtYWNvbG9neTwva2V5d29yZD48a2V5d29yZD5MaXBpZCBNZXRhYm9saXNtL2RydWcgZWZmZWN0
cy9nZW5ldGljczwva2V5d29yZD48a2V5d29yZD5MaXBvdHJvcGljIEFnZW50cy8qcGhhcm1hY29s
b2d5PC9rZXl3b3JkPjxrZXl3b3JkPk1lbGF0b25pbi9waGFybWFjb2xvZ3k8L2tleXdvcmQ+PGtl
eXdvcmQ+TmF0cml1cmV0aWMgUGVwdGlkZXMvcGhhcm1hY29sb2d5PC9rZXl3b3JkPjxrZXl3b3Jk
PlRoZXJtb2dlbmVzaXMvZHJ1ZyBlZmZlY3RzL2dlbmV0aWNzPC9rZXl3b3JkPjxrZXl3b3JkPlRy
ZXRpbm9pbi9waGFybWFjb2xvZ3k8L2tleXdvcmQ+PGtleXdvcmQ+QmVpZ2UgYWRpcG9zZSB0aXNz
dWU8L2tleXdvcmQ+PGtleXdvcmQ+QnJvd24gYWRpcG9zZSB0aXNzdWU8L2tleXdvcmQ+PGtleXdv
cmQ+QnJvd25pbmc8L2tleXdvcmQ+PGtleXdvcmQ+VHlwZSAyIGRpYWJldGVzPC9rZXl3b3JkPjwv
a2V5d29yZHM+PGRhdGVzPjx5ZWFyPjIwMTk8L3llYXI+PHB1Yi1kYXRlcz48ZGF0ZT5GZWI8L2Rh
dGU+PC9wdWItZGF0ZXM+PC9kYXRlcz48aXNibj4xMTM4LTc1NDggKFByaW50KSYjeEQ7MTEzOC03
NTQ4PC9pc2JuPjxhY2Nlc3Npb24tbnVtPjMwNTA2Mzg5PC9hY2Nlc3Npb24tbnVtPjx1cmxzPjwv
dXJscz48Y3VzdG9tMj5QTUM2NTEzODAyPC9jdXN0b20yPjxlbGVjdHJvbmljLXJlc291cmNlLW51
bT4xMC4xMDA3L3MxMzEwNS0wMTgtMDY1OC01PC9lbGVjdHJvbmljLXJlc291cmNlLW51bT48cmVt
b3RlLWRhdGFiYXNlLXByb3ZpZGVyPk5MTTwvcmVtb3RlLWRhdGFiYXNlLXByb3ZpZGVyPjxsYW5n
dWFnZT5lbmc8L2xhbmd1YWdlPjwvcmVjb3JkPjwvQ2l0ZT48L0VuZE5vdGU+
</w:fldData>
        </w:fldChar>
      </w:r>
      <w:r w:rsidR="00585807">
        <w:rPr>
          <w:noProof/>
        </w:rPr>
        <w:instrText xml:space="preserve"> ADDIN EN.CITE </w:instrText>
      </w:r>
      <w:r w:rsidR="00585807">
        <w:rPr>
          <w:noProof/>
        </w:rPr>
        <w:fldChar w:fldCharType="begin">
          <w:fldData xml:space="preserve">PEVuZE5vdGU+PENpdGU+PEF1dGhvcj5LYWlzYW5sYWh0aTwvQXV0aG9yPjxZZWFyPjIwMTk8L1ll
YXI+PFJlY051bT40NjA8L1JlY051bT48RGlzcGxheVRleHQ+WzMzOV08L0Rpc3BsYXlUZXh0Pjxy
ZWNvcmQ+PHJlYy1udW1iZXI+NDYwPC9yZWMtbnVtYmVyPjxmb3JlaWduLWtleXM+PGtleSBhcHA9
IkVOIiBkYi1pZD0idHQ1MGR6eHNsMHdhZWVleDlhcnBkMHQ4dndydnJheHB4cHRmIiB0aW1lc3Rh
bXA9IjE2NDg1MjYxMjkiPjQ2MDwva2V5PjwvZm9yZWlnbi1rZXlzPjxyZWYtdHlwZSBuYW1lPSJK
b3VybmFsIEFydGljbGUiPjE3PC9yZWYtdHlwZT48Y29udHJpYnV0b3JzPjxhdXRob3JzPjxhdXRo
b3I+S2Fpc2FubGFodGksIEEuPC9hdXRob3I+PGF1dGhvcj5HbHVtb2ZmLCBULjwvYXV0aG9yPjwv
YXV0aG9ycz48L2NvbnRyaWJ1dG9ycz48YXV0aC1hZGRyZXNzPkJpb2NlbnRlciBPdWx1L0NhbmNl
ciBSZXNlYXJjaCBhbmQgVHJhbnNsYXRpb25hbCBNZWRpY2luZSBSZXNlYXJjaCBVbml0LCBVbml2
ZXJzaXR5IG9mIE91bHUsIEFhcGlzdGllIDUsIFAuTy4gQm94IDUyODEsIDkwMDE0LCBPdWx1LCBG
aW5sYW5kLiBhbm5hLmthaXNhbmxhaHRpQG91bHUuZmkuJiN4RDtGYWN1bHR5IG9mIEJpb2NoZW1p
c3RyeSBhbmQgTW9sZWN1bGFyIE1lZGljaW5lLCBVbml2ZXJzaXR5IG9mIE91bHUsIEFhcGlzdGll
IDdBLCBQLk8gQm94IDU0MDAsIDkwMDE0LCBPdWx1LCBGaW5sYW5kLjwvYXV0aC1hZGRyZXNzPjx0
aXRsZXM+PHRpdGxlPkJyb3duaW5nIG9mIHdoaXRlIGZhdDogYWdlbnRzIGFuZCBpbXBsaWNhdGlv
bnMgZm9yIGJlaWdlIGFkaXBvc2UgdGlzc3VlIHRvIHR5cGUgMiBkaWFiZXRlczwvdGl0bGU+PHNl
Y29uZGFyeS10aXRsZT5KIFBoeXNpb2wgQmlvY2hlbTwvc2Vjb25kYXJ5LXRpdGxlPjxhbHQtdGl0
bGU+Sm91cm5hbCBvZiBwaHlzaW9sb2d5IGFuZCBiaW9jaGVtaXN0cnk8L2FsdC10aXRsZT48L3Rp
dGxlcz48cGVyaW9kaWNhbD48ZnVsbC10aXRsZT5KIFBoeXNpb2wgQmlvY2hlbTwvZnVsbC10aXRs
ZT48YWJici0xPkpvdXJuYWwgb2YgcGh5c2lvbG9neSBhbmQgYmlvY2hlbWlzdHJ5PC9hYmJyLTE+
PC9wZXJpb2RpY2FsPjxhbHQtcGVyaW9kaWNhbD48ZnVsbC10aXRsZT5KIFBoeXNpb2wgQmlvY2hl
bTwvZnVsbC10aXRsZT48YWJici0xPkpvdXJuYWwgb2YgcGh5c2lvbG9neSBhbmQgYmlvY2hlbWlz
dHJ5PC9hYmJyLTE+PC9hbHQtcGVyaW9kaWNhbD48cGFnZXM+MS0xMDwvcGFnZXM+PHZvbHVtZT43
NTwvdm9sdW1lPjxudW1iZXI+MTwvbnVtYmVyPjxlZGl0aW9uPjIwMTgvMTIvMDc8L2VkaXRpb24+
PGtleXdvcmRzPjxrZXl3b3JkPkFkaXBvc2UgVGlzc3VlLCBCZWlnZS8qZHJ1ZyBlZmZlY3RzL21l
dGFib2xpc20vcGF0aG9sb2d5PC9rZXl3b3JkPjxrZXl3b3JkPkFkaXBvc2UgVGlzc3VlLCBCcm93
bi8qZHJ1ZyBlZmZlY3RzL21ldGFib2xpc20vcGF0aG9sb2d5PC9rZXl3b3JkPjxrZXl3b3JkPkFk
aXBvc2UgVGlzc3VlLCBXaGl0ZS8qZHJ1ZyBlZmZlY3RzL21ldGFib2xpc20vcGF0aG9sb2d5PC9r
ZXl3b3JkPjxrZXl3b3JkPkFuaW1hbHM8L2tleXdvcmQ+PGtleXdvcmQ+RGlhYmV0ZXMgTWVsbGl0
dXMsIFR5cGUgMi8qZHJ1ZyB0aGVyYXB5L21ldGFib2xpc20vcGF0aG9sb2d5PC9rZXl3b3JkPjxr
ZXl3b3JkPkVuZXJneSBNZXRhYm9saXNtL2RydWcgZWZmZWN0cy9nZW5ldGljczwva2V5d29yZD48
a2V5d29yZD5HbHVjYWdvbi1MaWtlIFBlcHRpZGUgMS9waGFybWFjb2xvZ3k8L2tleXdvcmQ+PGtl
eXdvcmQ+R2x1Y29zZS9tZXRhYm9saXNtPC9rZXl3b3JkPjxrZXl3b3JkPkh1bWFuczwva2V5d29y
ZD48a2V5d29yZD5JbnN1bGluIFJlc2lzdGFuY2U8L2tleXdvcmQ+PGtleXdvcmQ+TGVwdGluL3Bo
YXJtYWNvbG9neTwva2V5d29yZD48a2V5d29yZD5MaXBpZCBNZXRhYm9saXNtL2RydWcgZWZmZWN0
cy9nZW5ldGljczwva2V5d29yZD48a2V5d29yZD5MaXBvdHJvcGljIEFnZW50cy8qcGhhcm1hY29s
b2d5PC9rZXl3b3JkPjxrZXl3b3JkPk1lbGF0b25pbi9waGFybWFjb2xvZ3k8L2tleXdvcmQ+PGtl
eXdvcmQ+TmF0cml1cmV0aWMgUGVwdGlkZXMvcGhhcm1hY29sb2d5PC9rZXl3b3JkPjxrZXl3b3Jk
PlRoZXJtb2dlbmVzaXMvZHJ1ZyBlZmZlY3RzL2dlbmV0aWNzPC9rZXl3b3JkPjxrZXl3b3JkPlRy
ZXRpbm9pbi9waGFybWFjb2xvZ3k8L2tleXdvcmQ+PGtleXdvcmQ+QmVpZ2UgYWRpcG9zZSB0aXNz
dWU8L2tleXdvcmQ+PGtleXdvcmQ+QnJvd24gYWRpcG9zZSB0aXNzdWU8L2tleXdvcmQ+PGtleXdv
cmQ+QnJvd25pbmc8L2tleXdvcmQ+PGtleXdvcmQ+VHlwZSAyIGRpYWJldGVzPC9rZXl3b3JkPjwv
a2V5d29yZHM+PGRhdGVzPjx5ZWFyPjIwMTk8L3llYXI+PHB1Yi1kYXRlcz48ZGF0ZT5GZWI8L2Rh
dGU+PC9wdWItZGF0ZXM+PC9kYXRlcz48aXNibj4xMTM4LTc1NDggKFByaW50KSYjeEQ7MTEzOC03
NTQ4PC9pc2JuPjxhY2Nlc3Npb24tbnVtPjMwNTA2Mzg5PC9hY2Nlc3Npb24tbnVtPjx1cmxzPjwv
dXJscz48Y3VzdG9tMj5QTUM2NTEzODAyPC9jdXN0b20yPjxlbGVjdHJvbmljLXJlc291cmNlLW51
bT4xMC4xMDA3L3MxMzEwNS0wMTgtMDY1OC01PC9lbGVjdHJvbmljLXJlc291cmNlLW51bT48cmVt
b3RlLWRhdGFiYXNlLXByb3ZpZGVyPk5MTTwvcmVtb3RlLWRhdGFiYXNlLXByb3ZpZGVyPjxsYW5n
dWFnZT5lbmc8L2xhbmd1YWdlPjwvcmVjb3JkPjwvQ2l0ZT48L0VuZE5vdGU+
</w:fldData>
        </w:fldChar>
      </w:r>
      <w:r w:rsidR="00585807">
        <w:rPr>
          <w:noProof/>
        </w:rPr>
        <w:instrText xml:space="preserve"> ADDIN EN.CITE.DATA </w:instrText>
      </w:r>
      <w:r w:rsidR="00585807">
        <w:rPr>
          <w:noProof/>
        </w:rPr>
      </w:r>
      <w:r w:rsidR="00585807">
        <w:rPr>
          <w:noProof/>
        </w:rPr>
        <w:fldChar w:fldCharType="end"/>
      </w:r>
      <w:r w:rsidR="000D5D71">
        <w:rPr>
          <w:noProof/>
        </w:rPr>
      </w:r>
      <w:r w:rsidR="000D5D71">
        <w:rPr>
          <w:noProof/>
        </w:rPr>
        <w:fldChar w:fldCharType="separate"/>
      </w:r>
      <w:r w:rsidR="00585807">
        <w:rPr>
          <w:noProof/>
        </w:rPr>
        <w:t>[339]</w:t>
      </w:r>
      <w:r w:rsidR="000D5D71">
        <w:rPr>
          <w:noProof/>
        </w:rPr>
        <w:fldChar w:fldCharType="end"/>
      </w:r>
      <w:r w:rsidRPr="00422030">
        <w:rPr>
          <w:noProof/>
        </w:rPr>
        <w:t xml:space="preserve">. ECGg has been shown to impact genes involved in thermogenesis and beta oxidation </w:t>
      </w:r>
      <w:r w:rsidR="000D5D71">
        <w:rPr>
          <w:noProof/>
        </w:rPr>
        <w:fldChar w:fldCharType="begin">
          <w:fldData xml:space="preserve">PEVuZE5vdGU+PENpdGU+PEF1dGhvcj5MZWU8L0F1dGhvcj48WWVhcj4yMDA5PC9ZZWFyPjxSZWNO
dW0+NDYxPC9SZWNOdW0+PERpc3BsYXlUZXh0PlsyMzZdPC9EaXNwbGF5VGV4dD48cmVjb3JkPjxy
ZWMtbnVtYmVyPjQ2MTwvcmVjLW51bWJlcj48Zm9yZWlnbi1rZXlzPjxrZXkgYXBwPSJFTiIgZGIt
aWQ9InR0NTBkenhzbDB3YWVlZXg5YXJwZDB0OHZ3cnZyYXhweHB0ZiIgdGltZXN0YW1wPSIxNjQ4
NTI2MTUxIj40NjE8L2tleT48L2ZvcmVpZ24ta2V5cz48cmVmLXR5cGUgbmFtZT0iSm91cm5hbCBB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noProof/>
        </w:rPr>
        <w:instrText xml:space="preserve"> ADDIN EN.CITE </w:instrText>
      </w:r>
      <w:r w:rsidR="000D5D71">
        <w:rPr>
          <w:noProof/>
        </w:rPr>
        <w:fldChar w:fldCharType="begin">
          <w:fldData xml:space="preserve">PEVuZE5vdGU+PENpdGU+PEF1dGhvcj5MZWU8L0F1dGhvcj48WWVhcj4yMDA5PC9ZZWFyPjxSZWNO
dW0+NDYxPC9SZWNOdW0+PERpc3BsYXlUZXh0PlsyMzZdPC9EaXNwbGF5VGV4dD48cmVjb3JkPjxy
ZWMtbnVtYmVyPjQ2MTwvcmVjLW51bWJlcj48Zm9yZWlnbi1rZXlzPjxrZXkgYXBwPSJFTiIgZGIt
aWQ9InR0NTBkenhzbDB3YWVlZXg5YXJwZDB0OHZ3cnZyYXhweHB0ZiIgdGltZXN0YW1wPSIxNjQ4
NTI2MTUxIj40NjE8L2tleT48L2ZvcmVpZ24ta2V5cz48cmVmLXR5cGUgbmFtZT0iSm91cm5hbCBB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[236]</w:t>
      </w:r>
      <w:r w:rsidR="000D5D71">
        <w:rPr>
          <w:noProof/>
        </w:rPr>
        <w:fldChar w:fldCharType="end"/>
      </w:r>
      <w:r w:rsidRPr="00422030">
        <w:rPr>
          <w:noProof/>
        </w:rPr>
        <w:t xml:space="preserve">. Furthermore, ECGg treatment has been shown to upregulate UCP2 expression in 3T3-L1 cells </w:t>
      </w:r>
      <w:r w:rsidR="000D5D71">
        <w:rPr>
          <w:noProof/>
        </w:rPr>
        <w:fldChar w:fldCharType="begin"/>
      </w:r>
      <w:r w:rsidR="000D5D71">
        <w:rPr>
          <w:noProof/>
        </w:rPr>
        <w:instrText xml:space="preserve"> ADDIN EN.CITE &lt;EndNote&gt;&lt;Cite&gt;&lt;Author&gt;Lee&lt;/Author&gt;&lt;Year&gt;2009&lt;/Year&gt;&lt;RecNum&gt;462&lt;/RecNum&gt;&lt;DisplayText&gt;[235]&lt;/DisplayText&gt;&lt;record&gt;&lt;rec-number&gt;462&lt;/rec-number&gt;&lt;foreign-keys&gt;&lt;key app="EN" db-id="tt50dzxsl0waeeex9arpd0t8vwrvraxpxptf" timestamp="1648526168"&gt;462&lt;/key&gt;&lt;/foreign-keys&gt;&lt;ref-type name="Journal Article"&gt;17&lt;/ref-type&gt;&lt;contributors&gt;&lt;authors&gt;&lt;author&gt;Lee, M. S.&lt;/author&gt;&lt;author&gt;Kim, Y.&lt;/author&gt;&lt;/authors&gt;&lt;/contributors&gt;&lt;auth-address&gt;Department of Nutritional Science and Food Management, Ewha Womans University, Seoul, Korea.&lt;/auth-address&gt;&lt;titles&gt;&lt;title&gt;(-)-Epigallocatechin-3-gallate enhances uncoupling protein 2 gene expression in 3T3-L1 adipocytes&lt;/title&gt;&lt;secondary-title&gt;Biosci Biotechnol Biochem&lt;/secondary-title&gt;&lt;alt-title&gt;Bioscience, biotechnology, and biochemistry&lt;/alt-title&gt;&lt;/titles&gt;&lt;periodical&gt;&lt;full-title&gt;Biosci Biotechnol Biochem&lt;/full-title&gt;&lt;abbr-1&gt;Bioscience, biotechnology, and biochemistry&lt;/abbr-1&gt;&lt;/periodical&gt;&lt;alt-periodical&gt;&lt;full-title&gt;Biosci Biotechnol Biochem&lt;/full-title&gt;&lt;abbr-1&gt;Bioscience, biotechnology, and biochemistry&lt;/abbr-1&gt;&lt;/alt-periodical&gt;&lt;pages&gt;434-6&lt;/pages&gt;&lt;volume&gt;73&lt;/volume&gt;&lt;number&gt;2&lt;/number&gt;&lt;edition&gt;2009/02/10&lt;/edition&gt;&lt;keywords&gt;&lt;keyword&gt;3T3-L1 Cells&lt;/keyword&gt;&lt;keyword&gt;Adipocytes/*drug effects/*metabolism&lt;/keyword&gt;&lt;keyword&gt;Animals&lt;/keyword&gt;&lt;keyword&gt;Catechin/*analogs &amp;amp; derivatives/pharmacology&lt;/keyword&gt;&lt;keyword&gt;Gene Expression Regulation/*drug effects&lt;/keyword&gt;&lt;keyword&gt;Ion Channels/*genetics&lt;/keyword&gt;&lt;keyword&gt;Mice&lt;/keyword&gt;&lt;keyword&gt;Mitochondrial Proteins/*genetics&lt;/keyword&gt;&lt;keyword&gt;Promoter Regions, Genetic/genetics&lt;/keyword&gt;&lt;keyword&gt;RNA, Messenger/genetics/metabolism&lt;/keyword&gt;&lt;keyword&gt;Uncoupling Protein 2&lt;/keyword&gt;&lt;/keywords&gt;&lt;dates&gt;&lt;year&gt;2009&lt;/year&gt;&lt;pub-dates&gt;&lt;date&gt;Feb&lt;/date&gt;&lt;/pub-dates&gt;&lt;/dates&gt;&lt;isbn&gt;0916-8451&lt;/isbn&gt;&lt;accession-num&gt;19202275&lt;/accession-num&gt;&lt;urls&gt;&lt;/urls&gt;&lt;electronic-resource-num&gt;10.1271/bbb.80563&lt;/electronic-resource-num&gt;&lt;remote-database-provider&gt;NLM&lt;/remote-database-provider&gt;&lt;language&gt;eng&lt;/language&gt;&lt;/record&gt;&lt;/Cite&gt;&lt;/EndNote&gt;</w:instrText>
      </w:r>
      <w:r w:rsidR="000D5D71">
        <w:rPr>
          <w:noProof/>
        </w:rPr>
        <w:fldChar w:fldCharType="separate"/>
      </w:r>
      <w:r w:rsidR="000D5D71">
        <w:rPr>
          <w:noProof/>
        </w:rPr>
        <w:t>[235]</w:t>
      </w:r>
      <w:r w:rsidR="000D5D71">
        <w:rPr>
          <w:noProof/>
        </w:rPr>
        <w:fldChar w:fldCharType="end"/>
      </w:r>
      <w:r w:rsidRPr="00422030">
        <w:rPr>
          <w:noProof/>
        </w:rPr>
        <w:t xml:space="preserve"> and in HFD fed mice </w:t>
      </w:r>
      <w:r w:rsidR="000D5D71">
        <w:rPr>
          <w:noProof/>
        </w:rPr>
        <w:fldChar w:fldCharType="begin">
          <w:fldData xml:space="preserve">PEVuZE5vdGU+PENpdGU+PEF1dGhvcj5MZWU8L0F1dGhvcj48WWVhcj4yMDA5PC9ZZWFyPjxSZWNO
dW0+NDYzPC9SZWNOdW0+PERpc3BsYXlUZXh0PlsyMzZdPC9EaXNwbGF5VGV4dD48cmVjb3JkPjxy
ZWMtbnVtYmVyPjQ2MzwvcmVjLW51bWJlcj48Zm9yZWlnbi1rZXlzPjxrZXkgYXBwPSJFTiIgZGIt
aWQ9InR0NTBkenhzbDB3YWVlZXg5YXJwZDB0OHZ3cnZyYXhweHB0ZiIgdGltZXN0YW1wPSIxNjQ4
NTI2MTg2Ij40NjM8L2tleT48L2ZvcmVpZ24ta2V5cz48cmVmLXR5cGUgbmFtZT0iSm91cm5hbCBB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noProof/>
        </w:rPr>
        <w:instrText xml:space="preserve"> ADDIN EN.CITE </w:instrText>
      </w:r>
      <w:r w:rsidR="000D5D71">
        <w:rPr>
          <w:noProof/>
        </w:rPr>
        <w:fldChar w:fldCharType="begin">
          <w:fldData xml:space="preserve">PEVuZE5vdGU+PENpdGU+PEF1dGhvcj5MZWU8L0F1dGhvcj48WWVhcj4yMDA5PC9ZZWFyPjxSZWNO
dW0+NDYzPC9SZWNOdW0+PERpc3BsYXlUZXh0PlsyMzZdPC9EaXNwbGF5VGV4dD48cmVjb3JkPjxy
ZWMtbnVtYmVyPjQ2MzwvcmVjLW51bWJlcj48Zm9yZWlnbi1rZXlzPjxrZXkgYXBwPSJFTiIgZGIt
aWQ9InR0NTBkenhzbDB3YWVlZXg5YXJwZDB0OHZ3cnZyYXhweHB0ZiIgdGltZXN0YW1wPSIxNjQ4
NTI2MTg2Ij40NjM8L2tleT48L2ZvcmVpZ24ta2V5cz48cmVmLXR5cGUgbmFtZT0iSm91cm5hbCBB
cnRpY2xlIj4xNzwvcmVmLXR5cGU+PGNvbnRyaWJ1dG9ycz48YXV0aG9ycz48YXV0aG9yPkxlZSwg
TS4gUy48L2F1dGhvcj48YXV0aG9yPktpbSwgQy4gVC48L2F1dGhvcj48YXV0aG9yPktpbSwgWS48
L2F1dGhvcj48L2F1dGhvcnM+PC9jb250cmlidXRvcnM+PGF1dGgtYWRkcmVzcz5EZXBhcnRtZW50
IG9mIE51dHJpdGlvbmFsIFNjaWVuY2UgYW5kIEZvb2QgTWFuYWdlbWVudCwgRXdoYSBXb21hbnMg
VW5pdmVyc2l0eSwgU2VvdWwsIEtvcmVhLjwvYXV0aC1hZGRyZXNzPjx0aXRsZXM+PHRpdGxlPkdy
ZWVuIHRlYSAoLSktZXBpZ2FsbG9jYXRlY2hpbi0zLWdhbGxhdGUgcmVkdWNlcyBib2R5IHdlaWdo
dCB3aXRoIHJlZ3VsYXRpb24gb2YgbXVsdGlwbGUgZ2VuZXMgZXhwcmVzc2lvbiBpbiBhZGlwb3Nl
IHRpc3N1ZSBvZiBkaWV0LWluZHVjZWQgb2Jlc2UgbWljZTwvdGl0bGU+PHNlY29uZGFyeS10aXRs
ZT5Bbm4gTnV0ciBNZXRhYjwvc2Vjb25kYXJ5LXRpdGxlPjxhbHQtdGl0bGU+QW5uYWxzIG9mIG51
dHJpdGlvbiAmYW1wOyBtZXRhYm9saXNtPC9hbHQtdGl0bGU+PC90aXRsZXM+PHBlcmlvZGljYWw+
PGZ1bGwtdGl0bGU+QW5uIE51dHIgTWV0YWI8L2Z1bGwtdGl0bGU+PGFiYnItMT5Bbm5hbHMgb2Yg
bnV0cml0aW9uICZhbXA7IG1ldGFib2xpc208L2FiYnItMT48L3BlcmlvZGljYWw+PGFsdC1wZXJp
b2RpY2FsPjxmdWxsLXRpdGxlPkFubiBOdXRyIE1ldGFiPC9mdWxsLXRpdGxlPjxhYmJyLTE+QW5u
YWxzIG9mIG51dHJpdGlvbiAmYW1wOyBtZXRhYm9saXNtPC9hYmJyLTE+PC9hbHQtcGVyaW9kaWNh
bD48cGFnZXM+MTUxLTc8L3BhZ2VzPjx2b2x1bWU+NTQ8L3ZvbHVtZT48bnVtYmVyPjI8L251bWJl
cj48ZWRpdGlvbj4yMDA5LzA0LzI1PC9lZGl0aW9uPjxrZXl3b3Jkcz48a2V5d29yZD5BZGlwb2dl
bmVzaXMvKmRydWcgZWZmZWN0cy9nZW5ldGljczwva2V5d29yZD48a2V5d29yZD5BZGlwb3NlIFRp
c3N1ZS9tZXRhYm9saXNtPC9rZXl3b3JkPjxrZXl3b3JkPkFuaW1hbHM8L2tleXdvcmQ+PGtleXdv
cmQ+QW50aS1PYmVzaXR5IEFnZW50cy9hZG1pbmlzdHJhdGlvbiAmYW1wOyBkb3NhZ2UvcGhhcm1h
Y29sb2d5PC9rZXl3b3JkPjxrZXl3b3JkPkJvZHkgV2VpZ2h0LypkcnVnIGVmZmVjdHMvZ2VuZXRp
Y3M8L2tleXdvcmQ+PGtleXdvcmQ+Q2F0ZWNoaW4vYWRtaW5pc3RyYXRpb24gJmFtcDsgZG9zYWdl
LyphbmFsb2dzICZhbXA7IGRlcml2YXRpdmVzL3BoYXJtYWNvbG9neTwva2V5d29yZD48a2V5d29y
ZD5EaWV0YXJ5IEZhdHMvYWRtaW5pc3RyYXRpb24gJmFtcDsgZG9zYWdlPC9rZXl3b3JkPjxrZXl3
b3JkPkRvc2UtUmVzcG9uc2UgUmVsYXRpb25zaGlwLCBEcnVnPC9rZXl3b3JkPjxrZXl3b3JkPkVw
aWRpZHltaXMvbWV0YWJvbGlzbTwva2V5d29yZD48a2V5d29yZD5HZW5lIEV4cHJlc3Npb24gUmVn
dWxhdGlvbi8qZHJ1ZyBlZmZlY3RzL2dlbmV0aWNzPC9rZXl3b3JkPjxrZXl3b3JkPkxpcGlkIE1l
dGFib2xpc20vZHJ1ZyBlZmZlY3RzL2dlbmV0aWNzPC9rZXl3b3JkPjxrZXl3b3JkPkxpcG9seXNp
cy8qZHJ1ZyBlZmZlY3RzL2dlbmV0aWNzPC9rZXl3b3JkPjxrZXl3b3JkPkxpdmVyL2Vuenltb2xv
Z3kvbWV0YWJvbGlzbTwva2V5d29yZD48a2V5d29yZD5NYWxlPC9rZXl3b3JkPjxrZXl3b3JkPk1p
Y2U8L2tleXdvcmQ+PGtleXdvcmQ+TWljZSwgSW5icmVkIEM1N0JMPC9rZXl3b3JkPjxrZXl3b3Jk
Pk9iZXNpdHkvZ2VuZXRpY3MvbWV0YWJvbGlzbTwva2V5d29yZD48a2V5d29yZD5PeGlkYXRpb24t
UmVkdWN0aW9uPC9rZXl3b3JkPjxrZXl3b3JkPlJOQSwgTWVzc2VuZ2VyL2FuYWx5c2lzL21ldGFi
b2xpc208L2tleXdvcmQ+PGtleXdvcmQ+UmFuZG9tIEFsbG9jYXRpb248L2tleXdvcmQ+PGtleXdv
cmQ+UmV2ZXJzZSBUcmFuc2NyaXB0YXNlIFBvbHltZXJhc2UgQ2hhaW4gUmVhY3Rpb248L2tleXdv
cmQ+PGtleXdvcmQ+VGVhL2NoZW1pc3RyeTwva2V5d29yZD48a2V5d29yZD5UaGVybW9nZW5lc2lz
LypkcnVnIGVmZmVjdHMvZ2VuZXRpY3M8L2tleXdvcmQ+PGtleXdvcmQ+VHJpZ2x5Y2VyaWRlcy9i
bG9vZDwva2V5d29yZD48L2tleXdvcmRzPjxkYXRlcz48eWVhcj4yMDA5PC95ZWFyPjwvZGF0ZXM+
PGlzYm4+MDI1MC02ODA3PC9pc2JuPjxhY2Nlc3Npb24tbnVtPjE5MzkwMTY2PC9hY2Nlc3Npb24t
bnVtPjx1cmxzPjwvdXJscz48ZWxlY3Ryb25pYy1yZXNvdXJjZS1udW0+MTAuMTE1OS8wMDAyMTQ4
MzQ8L2VsZWN0cm9uaWMtcmVzb3VyY2UtbnVtPjxyZW1vdGUtZGF0YWJhc2UtcHJvdmlkZXI+TkxN
PC9yZW1vdGUtZGF0YWJhc2UtcHJvdmlkZXI+PGxhbmd1YWdlPmVuZzwvbGFuZ3VhZ2U+PC9yZWNv
cmQ+PC9DaXRlPjwvRW5kTm90ZT5=
</w:fldData>
        </w:fldChar>
      </w:r>
      <w:r w:rsidR="000D5D71">
        <w:rPr>
          <w:noProof/>
        </w:rPr>
        <w:instrText xml:space="preserve"> ADDIN EN.CITE.DATA </w:instrText>
      </w:r>
      <w:r w:rsidR="000D5D71">
        <w:rPr>
          <w:noProof/>
        </w:rPr>
      </w:r>
      <w:r w:rsidR="000D5D71">
        <w:rPr>
          <w:noProof/>
        </w:rPr>
        <w:fldChar w:fldCharType="end"/>
      </w:r>
      <w:r w:rsidR="000D5D71">
        <w:rPr>
          <w:noProof/>
        </w:rPr>
      </w:r>
      <w:r w:rsidR="000D5D71">
        <w:rPr>
          <w:noProof/>
        </w:rPr>
        <w:fldChar w:fldCharType="separate"/>
      </w:r>
      <w:r w:rsidR="000D5D71">
        <w:rPr>
          <w:noProof/>
        </w:rPr>
        <w:t>[236]</w:t>
      </w:r>
      <w:r w:rsidR="000D5D71">
        <w:rPr>
          <w:noProof/>
        </w:rPr>
        <w:fldChar w:fldCharType="end"/>
      </w:r>
      <w:r w:rsidRPr="00422030">
        <w:rPr>
          <w:noProof/>
        </w:rPr>
        <w:t xml:space="preserve">. Within our study, Zyflamned treatment elevated the expression of brown and/or beige markers in both the WAT and BAT of HFD fed mice. Interestingly, both chow and HFD Zyflamend treated animals proved capable of sustaining higher body temperatures in response to cold exposure. Beyond this evidence of thermogenic reprogramming, we also found that in combination with metformin, Zyflamend synergistically increased the expression of brown fat markers (UCP1 and PRDM16). Furthermore, the synergistic upregulation of PGC1α observed in response to combination treatment provides even more evidence of Zyflamends adipogenic regulatory potential. The diverse nature through which Zyflamend’s ingredients impact adipose tissue and cells, appears substantial. </w:t>
      </w:r>
    </w:p>
    <w:p w14:paraId="5CCC7876" w14:textId="77777777" w:rsidR="00422030" w:rsidRPr="00EE1B17" w:rsidRDefault="00422030" w:rsidP="00EE1B17">
      <w:pPr>
        <w:spacing w:line="360" w:lineRule="auto"/>
        <w:jc w:val="both"/>
      </w:pPr>
      <w:bookmarkStart w:id="100" w:name="_Hlk92208411"/>
      <w:r w:rsidRPr="00422030">
        <w:rPr>
          <w:noProof/>
        </w:rPr>
        <w:t xml:space="preserve">In the modern era, humankind seeks answers on how to live longer and healthier. Obesity and its associated co-morbidities present a major hurdle in achieving this goal. Unfortunately, obesity rates continue to rise and while significant discoveries have been made, the problem persists. However, reducing adiposity and increasing skeletal muscle mass and function could drastically reduce the risk for a myriad of diseases and promote a healthier lifespan, particularly in obese populations. Biologically, the human organism relies on an intricate network of organs and tissue to maintain the delicate balance required to promote and maintain homeostasis. The muscle and adipose tissue are critical to the clearance of accumulating and excessive glucose within circulatory system. In harmony, these tissues work together to maintain and promote metabolic homeostasis, </w:t>
      </w:r>
      <w:r w:rsidRPr="00422030">
        <w:rPr>
          <w:noProof/>
        </w:rPr>
        <w:lastRenderedPageBreak/>
        <w:t xml:space="preserve">keeping blood glucose levels from rising </w:t>
      </w:r>
      <w:r w:rsidRPr="00EE1B17">
        <w:t xml:space="preserve">to dangerous and damaging levels. However, these essential processes can be compromised by the destructive consequences of </w:t>
      </w:r>
      <w:proofErr w:type="spellStart"/>
      <w:r w:rsidRPr="00EE1B17">
        <w:t>MetS</w:t>
      </w:r>
      <w:proofErr w:type="spellEnd"/>
      <w:r w:rsidRPr="00EE1B17">
        <w:t xml:space="preserve"> and obesity. As a natural alternative or adjunct to conventional therapy, </w:t>
      </w:r>
      <w:proofErr w:type="spellStart"/>
      <w:r w:rsidRPr="00EE1B17">
        <w:t>Zyflamends</w:t>
      </w:r>
      <w:proofErr w:type="spellEnd"/>
      <w:r w:rsidRPr="00EE1B17">
        <w:t xml:space="preserve"> potential to improve the functionality of skeletal muscle and adipose tissue could help alleviate the burdens of metabolic dysfunction. </w:t>
      </w:r>
    </w:p>
    <w:bookmarkEnd w:id="91"/>
    <w:bookmarkEnd w:id="100"/>
    <w:p w14:paraId="3AC45379" w14:textId="77777777" w:rsidR="00D82FD4" w:rsidRPr="00EE1B17" w:rsidRDefault="00D82FD4" w:rsidP="00EE1B17">
      <w:pPr>
        <w:spacing w:line="360" w:lineRule="auto"/>
        <w:jc w:val="both"/>
      </w:pPr>
    </w:p>
    <w:p w14:paraId="1CF9DA83" w14:textId="39369652" w:rsidR="00DF3A87" w:rsidRPr="00EE1B17" w:rsidRDefault="00DF3A87" w:rsidP="00EE1B17">
      <w:pPr>
        <w:spacing w:line="360" w:lineRule="auto"/>
        <w:jc w:val="both"/>
      </w:pPr>
    </w:p>
    <w:p w14:paraId="7E319017" w14:textId="4E71CD6C" w:rsidR="00E64347" w:rsidRPr="00EE1B17" w:rsidRDefault="00E64347" w:rsidP="00EE1B17">
      <w:pPr>
        <w:spacing w:line="360" w:lineRule="auto"/>
        <w:jc w:val="both"/>
      </w:pPr>
    </w:p>
    <w:p w14:paraId="7EE286DE" w14:textId="535CDC4C" w:rsidR="00E64347" w:rsidRPr="00EE1B17" w:rsidRDefault="00E64347" w:rsidP="00EE1B17">
      <w:pPr>
        <w:spacing w:line="360" w:lineRule="auto"/>
        <w:jc w:val="both"/>
      </w:pPr>
    </w:p>
    <w:p w14:paraId="2C7C2DF2" w14:textId="32FB6AB1" w:rsidR="00E64347" w:rsidRPr="00EE1B17" w:rsidRDefault="00E64347" w:rsidP="00EE1B17">
      <w:pPr>
        <w:spacing w:line="360" w:lineRule="auto"/>
        <w:jc w:val="both"/>
      </w:pPr>
    </w:p>
    <w:p w14:paraId="7238D09B" w14:textId="08A7AF04" w:rsidR="00E64347" w:rsidRPr="00EE1B17" w:rsidRDefault="00E64347" w:rsidP="00EE1B17">
      <w:pPr>
        <w:spacing w:line="360" w:lineRule="auto"/>
        <w:jc w:val="both"/>
      </w:pPr>
    </w:p>
    <w:p w14:paraId="23F1E4BA" w14:textId="11E076DC" w:rsidR="00E64347" w:rsidRPr="00EE1B17" w:rsidRDefault="00E64347" w:rsidP="00EE1B17">
      <w:pPr>
        <w:spacing w:line="360" w:lineRule="auto"/>
        <w:jc w:val="both"/>
      </w:pPr>
    </w:p>
    <w:p w14:paraId="6B3C8DBE" w14:textId="0D16983B" w:rsidR="00E64347" w:rsidRPr="00EE1B17" w:rsidRDefault="00E64347" w:rsidP="00EE1B17">
      <w:pPr>
        <w:spacing w:line="360" w:lineRule="auto"/>
        <w:jc w:val="both"/>
      </w:pPr>
    </w:p>
    <w:p w14:paraId="36DAB99E" w14:textId="000FC65B" w:rsidR="00E64347" w:rsidRPr="00EE1B17" w:rsidRDefault="00E64347" w:rsidP="00EE1B17">
      <w:pPr>
        <w:spacing w:line="360" w:lineRule="auto"/>
        <w:jc w:val="both"/>
      </w:pPr>
    </w:p>
    <w:p w14:paraId="7839505F" w14:textId="49CD3902" w:rsidR="00E64347" w:rsidRPr="00EE1B17" w:rsidRDefault="00E64347" w:rsidP="00EE1B17">
      <w:pPr>
        <w:spacing w:line="360" w:lineRule="auto"/>
        <w:jc w:val="both"/>
      </w:pPr>
    </w:p>
    <w:p w14:paraId="592969BA" w14:textId="77777777" w:rsidR="00E64347" w:rsidRPr="00EE1B17" w:rsidRDefault="00E64347" w:rsidP="00EE1B17">
      <w:pPr>
        <w:spacing w:line="360" w:lineRule="auto"/>
        <w:jc w:val="both"/>
      </w:pPr>
    </w:p>
    <w:p w14:paraId="1E4E0B91" w14:textId="77777777" w:rsidR="00DF3A87" w:rsidRPr="00EE1B17" w:rsidRDefault="00DF3A87" w:rsidP="00EE1B17">
      <w:pPr>
        <w:spacing w:line="360" w:lineRule="auto"/>
        <w:jc w:val="both"/>
      </w:pPr>
    </w:p>
    <w:p w14:paraId="32B592AD" w14:textId="77777777" w:rsidR="00DF3A87" w:rsidRPr="00EE1B17" w:rsidRDefault="00DF3A87" w:rsidP="00EE1B17">
      <w:pPr>
        <w:spacing w:line="360" w:lineRule="auto"/>
        <w:jc w:val="both"/>
      </w:pPr>
    </w:p>
    <w:p w14:paraId="60561696" w14:textId="2BD78772" w:rsidR="00094690" w:rsidRPr="00EE1B17" w:rsidRDefault="00094690" w:rsidP="00EE1B17">
      <w:pPr>
        <w:spacing w:line="360" w:lineRule="auto"/>
        <w:jc w:val="both"/>
      </w:pPr>
    </w:p>
    <w:p w14:paraId="0673DE29" w14:textId="77777777" w:rsidR="00094690" w:rsidRPr="00EE1B17" w:rsidRDefault="00094690" w:rsidP="00EE1B17">
      <w:pPr>
        <w:spacing w:line="360" w:lineRule="auto"/>
        <w:jc w:val="both"/>
      </w:pPr>
    </w:p>
    <w:p w14:paraId="52850F2D" w14:textId="77777777" w:rsidR="0018464D" w:rsidRPr="00EE1B17" w:rsidRDefault="0018464D" w:rsidP="00EE1B17">
      <w:pPr>
        <w:spacing w:line="360" w:lineRule="auto"/>
        <w:jc w:val="both"/>
      </w:pPr>
    </w:p>
    <w:p w14:paraId="1803D5FF" w14:textId="4A45E418" w:rsidR="00E44995" w:rsidRDefault="00E44995" w:rsidP="00EE1B17">
      <w:pPr>
        <w:spacing w:line="360" w:lineRule="auto"/>
        <w:jc w:val="both"/>
      </w:pPr>
    </w:p>
    <w:p w14:paraId="764C5B16" w14:textId="77777777" w:rsidR="00211CF1" w:rsidRPr="00EE1B17" w:rsidRDefault="00211CF1" w:rsidP="00EE1B17">
      <w:pPr>
        <w:spacing w:line="360" w:lineRule="auto"/>
        <w:jc w:val="both"/>
      </w:pPr>
    </w:p>
    <w:p w14:paraId="25E2C575" w14:textId="07BDEE7A" w:rsidR="00E44995" w:rsidRPr="00EE1B17" w:rsidRDefault="00E44995" w:rsidP="00EE1B17">
      <w:pPr>
        <w:spacing w:line="360" w:lineRule="auto"/>
        <w:jc w:val="both"/>
      </w:pPr>
    </w:p>
    <w:p w14:paraId="3CDCF1BA" w14:textId="77777777" w:rsidR="00EE1B17" w:rsidRPr="00EE1B17" w:rsidRDefault="00EE1B17" w:rsidP="00EE1B17"/>
    <w:p w14:paraId="49168482" w14:textId="4954DD47" w:rsidR="00DF3A87" w:rsidRDefault="00DF3A87" w:rsidP="00B859BA">
      <w:pPr>
        <w:pStyle w:val="Heading1"/>
        <w:ind w:left="-432"/>
        <w:jc w:val="center"/>
      </w:pPr>
      <w:bookmarkStart w:id="101" w:name="_Toc101884602"/>
      <w:r w:rsidRPr="00DF3A87">
        <w:t>A</w:t>
      </w:r>
      <w:r w:rsidR="00C636CB">
        <w:t>PPENDIX</w:t>
      </w:r>
      <w:bookmarkEnd w:id="101"/>
    </w:p>
    <w:p w14:paraId="48AFAEC8" w14:textId="16D10BF2" w:rsidR="00DF3A87" w:rsidRDefault="00DF3A87" w:rsidP="00DF3A87"/>
    <w:p w14:paraId="6CC3FBDB" w14:textId="35A2028F" w:rsidR="00DF3A87" w:rsidRDefault="00DF3A87" w:rsidP="00DF3A87"/>
    <w:p w14:paraId="2349077C" w14:textId="43B0EA3A" w:rsidR="00DF3A87" w:rsidRDefault="00DF3A87" w:rsidP="00DF3A87"/>
    <w:p w14:paraId="7516862A" w14:textId="7C25E3F4" w:rsidR="00DF3A87" w:rsidRDefault="00DF3A87" w:rsidP="00DF3A87"/>
    <w:p w14:paraId="54A6FAA8" w14:textId="24EAD1FB" w:rsidR="00DF3A87" w:rsidRDefault="00DF3A87" w:rsidP="00DF3A87"/>
    <w:p w14:paraId="5F864094" w14:textId="3C686906" w:rsidR="00DF3A87" w:rsidRDefault="00DF3A87" w:rsidP="00DF3A87"/>
    <w:p w14:paraId="0C91DD4E" w14:textId="52E3AFCF" w:rsidR="00DF3A87" w:rsidRDefault="00DF3A87" w:rsidP="00DF3A87"/>
    <w:p w14:paraId="03DC7411" w14:textId="3B5D57D0" w:rsidR="00DF3A87" w:rsidRDefault="00DF3A87" w:rsidP="00DF3A87"/>
    <w:p w14:paraId="06FEA3C7" w14:textId="71DDBB44" w:rsidR="00DF3A87" w:rsidRDefault="00DF3A87" w:rsidP="00DF3A87"/>
    <w:p w14:paraId="626625D3" w14:textId="03C5EEE4" w:rsidR="00DF3A87" w:rsidRDefault="00DF3A87" w:rsidP="00DF3A87"/>
    <w:p w14:paraId="5B6A4F22" w14:textId="186AAEEF" w:rsidR="00DF3A87" w:rsidRDefault="00DF3A87" w:rsidP="00DF3A87"/>
    <w:p w14:paraId="4FC5C9A9" w14:textId="71D63321" w:rsidR="00DF3A87" w:rsidRDefault="00DF3A87" w:rsidP="00DF3A87"/>
    <w:p w14:paraId="417477EB" w14:textId="2C2940D3" w:rsidR="00DF3A87" w:rsidRDefault="00DF3A87" w:rsidP="00DF3A87"/>
    <w:p w14:paraId="45A898F2" w14:textId="700061E4" w:rsidR="00DF3A87" w:rsidRDefault="00DF3A87" w:rsidP="00DF3A87"/>
    <w:p w14:paraId="59B849D5" w14:textId="0DF560B3" w:rsidR="00DF3A87" w:rsidRDefault="00DF3A87" w:rsidP="00DF3A87"/>
    <w:p w14:paraId="198B7138" w14:textId="1583420B" w:rsidR="00DF3A87" w:rsidRDefault="00DF3A87" w:rsidP="00DF3A87"/>
    <w:p w14:paraId="67896B86" w14:textId="1DEED11E" w:rsidR="00DF3A87" w:rsidRDefault="00DF3A87" w:rsidP="00DF3A87"/>
    <w:p w14:paraId="6DD932C7" w14:textId="407DF60D" w:rsidR="00DF3A87" w:rsidRDefault="00DF3A87" w:rsidP="00DF3A87"/>
    <w:p w14:paraId="3B553102" w14:textId="4E45DCDD" w:rsidR="00DF3A87" w:rsidRDefault="00DF3A87" w:rsidP="00DF3A87"/>
    <w:p w14:paraId="6936DA88" w14:textId="786A81D9" w:rsidR="00DF3A87" w:rsidRDefault="00DF3A87" w:rsidP="00DF3A87"/>
    <w:p w14:paraId="290457FF" w14:textId="26B09659" w:rsidR="00DF3A87" w:rsidRDefault="00DF3A87" w:rsidP="00DF3A87"/>
    <w:p w14:paraId="5F849D76" w14:textId="7D999C7E" w:rsidR="00DF3A87" w:rsidRDefault="00DF3A87" w:rsidP="00DF3A87"/>
    <w:p w14:paraId="09158BCE" w14:textId="1AA12565" w:rsidR="00DF3A87" w:rsidRDefault="00DF3A87" w:rsidP="00DF3A87"/>
    <w:p w14:paraId="33245913" w14:textId="147A0F63" w:rsidR="00DF3A87" w:rsidRDefault="00DF3A87" w:rsidP="00DF3A87"/>
    <w:p w14:paraId="29AD0881" w14:textId="6E2C17E6" w:rsidR="00DF3A87" w:rsidRDefault="00DF3A87" w:rsidP="00DF3A87"/>
    <w:p w14:paraId="46C36736" w14:textId="25EEB115" w:rsidR="00E64347" w:rsidRDefault="00E64347" w:rsidP="00DF3A87">
      <w:pPr>
        <w:sectPr w:rsidR="00E64347" w:rsidSect="00AB3B6D">
          <w:footerReference w:type="default" r:id="rId14"/>
          <w:pgSz w:w="12240" w:h="15840"/>
          <w:pgMar w:top="1440" w:right="1440" w:bottom="1440" w:left="1440" w:header="720" w:footer="720" w:gutter="0"/>
          <w:pgNumType w:start="1"/>
          <w:cols w:space="720"/>
          <w:docGrid w:linePitch="360"/>
        </w:sectPr>
      </w:pPr>
    </w:p>
    <w:p w14:paraId="72B06DEC" w14:textId="7575E447" w:rsidR="00812260" w:rsidRPr="00DF3A87" w:rsidRDefault="00812260" w:rsidP="00DF3A87"/>
    <w:p w14:paraId="2BF6B34E" w14:textId="163DE8AB" w:rsidR="00D50BED" w:rsidRDefault="00DF3A87" w:rsidP="00E64347">
      <w:pPr>
        <w:jc w:val="center"/>
      </w:pPr>
      <w:r w:rsidRPr="00DF3A87">
        <w:rPr>
          <w:noProof/>
        </w:rPr>
        <w:drawing>
          <wp:inline distT="0" distB="0" distL="0" distR="0" wp14:anchorId="7EF1F67E" wp14:editId="60519162">
            <wp:extent cx="7144603" cy="4018839"/>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167235" cy="4031570"/>
                    </a:xfrm>
                    <a:prstGeom prst="rect">
                      <a:avLst/>
                    </a:prstGeom>
                  </pic:spPr>
                </pic:pic>
              </a:graphicData>
            </a:graphic>
          </wp:inline>
        </w:drawing>
      </w:r>
    </w:p>
    <w:p w14:paraId="1F58D3B2" w14:textId="07CB03D9" w:rsidR="00732C1B" w:rsidRDefault="007410B1" w:rsidP="007410B1">
      <w:pPr>
        <w:pStyle w:val="Caption"/>
      </w:pPr>
      <w:bookmarkStart w:id="102" w:name="_Toc101884610"/>
      <w:r>
        <w:t xml:space="preserve">Figure </w:t>
      </w:r>
      <w:fldSimple w:instr=" SEQ Figure \* ARABIC ">
        <w:r>
          <w:rPr>
            <w:noProof/>
          </w:rPr>
          <w:t>3</w:t>
        </w:r>
      </w:fldSimple>
      <w:r>
        <w:rPr>
          <w:b w:val="0"/>
        </w:rPr>
        <w:t xml:space="preserve">. </w:t>
      </w:r>
      <w:r w:rsidR="00732C1B" w:rsidRPr="00D50BED">
        <w:t xml:space="preserve">Effects of </w:t>
      </w:r>
      <w:proofErr w:type="spellStart"/>
      <w:r w:rsidR="00732C1B" w:rsidRPr="00D50BED">
        <w:t>Zyflamend</w:t>
      </w:r>
      <w:proofErr w:type="spellEnd"/>
      <w:r w:rsidR="00732C1B" w:rsidRPr="00D50BED">
        <w:t xml:space="preserve"> on Body weight, adiposity, food intake and glucose homeostasis</w:t>
      </w:r>
      <w:bookmarkEnd w:id="102"/>
    </w:p>
    <w:p w14:paraId="10F7D52A" w14:textId="22038DC1" w:rsidR="00D50BED" w:rsidRDefault="00D50BED" w:rsidP="00732C1B">
      <w:pPr>
        <w:jc w:val="both"/>
      </w:pPr>
      <w:r w:rsidRPr="00D50BED">
        <w:t xml:space="preserve">(A) Body weight of male mice fed chow or </w:t>
      </w:r>
      <w:proofErr w:type="spellStart"/>
      <w:r w:rsidRPr="00D50BED">
        <w:t>HFD</w:t>
      </w:r>
      <w:proofErr w:type="spellEnd"/>
      <w:r w:rsidRPr="00D50BED">
        <w:t xml:space="preserve"> for 16 weeks with and without </w:t>
      </w:r>
      <w:proofErr w:type="spellStart"/>
      <w:r w:rsidRPr="00D50BED">
        <w:t>Zyflamend</w:t>
      </w:r>
      <w:proofErr w:type="spellEnd"/>
      <w:r w:rsidRPr="00D50BED">
        <w:t xml:space="preserve"> treatment. (B) Glucose tolerance test (</w:t>
      </w:r>
      <w:proofErr w:type="spellStart"/>
      <w:r w:rsidRPr="00D50BED">
        <w:t>GTT</w:t>
      </w:r>
      <w:proofErr w:type="spellEnd"/>
      <w:r w:rsidRPr="00D50BED">
        <w:t xml:space="preserve">) taken from all treatment groups including (Ctrl-Chow, </w:t>
      </w:r>
      <w:proofErr w:type="spellStart"/>
      <w:r w:rsidRPr="00D50BED">
        <w:t>Zyf</w:t>
      </w:r>
      <w:proofErr w:type="spellEnd"/>
      <w:r w:rsidRPr="00D50BED">
        <w:t>-Chow, Ctrl-</w:t>
      </w:r>
      <w:proofErr w:type="spellStart"/>
      <w:r w:rsidRPr="00D50BED">
        <w:t>HFD</w:t>
      </w:r>
      <w:proofErr w:type="spellEnd"/>
      <w:r w:rsidRPr="00D50BED">
        <w:t xml:space="preserve">, </w:t>
      </w:r>
      <w:proofErr w:type="spellStart"/>
      <w:r w:rsidRPr="00D50BED">
        <w:t>Zyf-HFD</w:t>
      </w:r>
      <w:proofErr w:type="spellEnd"/>
      <w:r w:rsidRPr="00D50BED">
        <w:t>) (C),</w:t>
      </w:r>
      <w:r>
        <w:t xml:space="preserve"> </w:t>
      </w:r>
      <w:r w:rsidRPr="00D50BED">
        <w:t xml:space="preserve">Insulin tolerance test (ITT) taken from all treatment groups including (Ctrl-Chow, </w:t>
      </w:r>
      <w:proofErr w:type="spellStart"/>
      <w:r w:rsidRPr="00D50BED">
        <w:t>Zyf</w:t>
      </w:r>
      <w:proofErr w:type="spellEnd"/>
      <w:r w:rsidRPr="00D50BED">
        <w:t>-Chow, Ctrl-</w:t>
      </w:r>
      <w:proofErr w:type="spellStart"/>
      <w:r w:rsidRPr="00D50BED">
        <w:t>HFD</w:t>
      </w:r>
      <w:proofErr w:type="spellEnd"/>
      <w:r w:rsidRPr="00D50BED">
        <w:t xml:space="preserve">, </w:t>
      </w:r>
      <w:proofErr w:type="spellStart"/>
      <w:r w:rsidRPr="00D50BED">
        <w:t>Zyf-HFD</w:t>
      </w:r>
      <w:proofErr w:type="spellEnd"/>
      <w:r w:rsidRPr="00D50BED">
        <w:t xml:space="preserve">). (D) Adjusting for body weight, food intake and feed efficiency are compared between the </w:t>
      </w:r>
      <w:proofErr w:type="spellStart"/>
      <w:r w:rsidRPr="00D50BED">
        <w:t>Zyf</w:t>
      </w:r>
      <w:r>
        <w:t>lamend</w:t>
      </w:r>
      <w:proofErr w:type="spellEnd"/>
      <w:r>
        <w:t xml:space="preserve"> </w:t>
      </w:r>
      <w:r w:rsidRPr="00D50BED">
        <w:t xml:space="preserve">and Ctrl </w:t>
      </w:r>
      <w:proofErr w:type="spellStart"/>
      <w:r w:rsidRPr="00D50BED">
        <w:t>HFDs</w:t>
      </w:r>
      <w:proofErr w:type="spellEnd"/>
      <w:r w:rsidRPr="00D50BED">
        <w:t xml:space="preserve">.  (E), Relative tissue weights of male control and </w:t>
      </w:r>
      <w:proofErr w:type="spellStart"/>
      <w:r w:rsidRPr="00D50BED">
        <w:t>Zyf</w:t>
      </w:r>
      <w:proofErr w:type="spellEnd"/>
      <w:r w:rsidRPr="00D50BED">
        <w:t xml:space="preserve">-treated mice fed </w:t>
      </w:r>
      <w:proofErr w:type="spellStart"/>
      <w:r w:rsidRPr="00D50BED">
        <w:t>HFD</w:t>
      </w:r>
      <w:proofErr w:type="spellEnd"/>
      <w:r w:rsidRPr="00D50BED">
        <w:t xml:space="preserve"> for 16 weeks **p&lt;0.01 and *p&lt;0.05 to varying degrees of confidence, indicate statistical significantly different outcomes between control and </w:t>
      </w:r>
      <w:proofErr w:type="spellStart"/>
      <w:r w:rsidRPr="00D50BED">
        <w:t>Zyf</w:t>
      </w:r>
      <w:proofErr w:type="spellEnd"/>
      <w:r w:rsidRPr="00D50BED">
        <w:t>-treated mice.</w:t>
      </w:r>
    </w:p>
    <w:p w14:paraId="19141900" w14:textId="28F8A041" w:rsidR="00D50BED" w:rsidRDefault="00E45889" w:rsidP="00DF3A87">
      <w:r w:rsidRPr="00E45889">
        <w:rPr>
          <w:noProof/>
        </w:rPr>
        <w:lastRenderedPageBreak/>
        <w:drawing>
          <wp:inline distT="0" distB="0" distL="0" distR="0" wp14:anchorId="42B62169" wp14:editId="602C9262">
            <wp:extent cx="6096528" cy="3429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6528" cy="3429297"/>
                    </a:xfrm>
                    <a:prstGeom prst="rect">
                      <a:avLst/>
                    </a:prstGeom>
                  </pic:spPr>
                </pic:pic>
              </a:graphicData>
            </a:graphic>
          </wp:inline>
        </w:drawing>
      </w:r>
    </w:p>
    <w:p w14:paraId="31372291" w14:textId="742DC187" w:rsidR="00732C1B" w:rsidRDefault="007410B1" w:rsidP="007410B1">
      <w:pPr>
        <w:pStyle w:val="Caption"/>
      </w:pPr>
      <w:bookmarkStart w:id="103" w:name="_Toc101884611"/>
      <w:r>
        <w:t xml:space="preserve">Figure </w:t>
      </w:r>
      <w:fldSimple w:instr=" SEQ Figure \* ARABIC ">
        <w:r>
          <w:rPr>
            <w:noProof/>
          </w:rPr>
          <w:t>4</w:t>
        </w:r>
      </w:fldSimple>
      <w:r>
        <w:rPr>
          <w:b w:val="0"/>
        </w:rPr>
        <w:t>.</w:t>
      </w:r>
      <w:r w:rsidR="00E45889">
        <w:rPr>
          <w:b w:val="0"/>
        </w:rPr>
        <w:t xml:space="preserve"> </w:t>
      </w:r>
      <w:proofErr w:type="spellStart"/>
      <w:r w:rsidR="00732C1B" w:rsidRPr="00D50BED">
        <w:t>Zyflamend</w:t>
      </w:r>
      <w:proofErr w:type="spellEnd"/>
      <w:r w:rsidR="00732C1B" w:rsidRPr="00D50BED">
        <w:t xml:space="preserve"> promotes skeletal muscle insulin signaling/responsiveness in a </w:t>
      </w:r>
      <w:proofErr w:type="spellStart"/>
      <w:r w:rsidR="00732C1B" w:rsidRPr="00D50BED">
        <w:t>HFD</w:t>
      </w:r>
      <w:proofErr w:type="spellEnd"/>
      <w:r w:rsidR="00732C1B" w:rsidRPr="00D50BED">
        <w:t xml:space="preserve"> model of insulin resistance.</w:t>
      </w:r>
      <w:bookmarkEnd w:id="103"/>
    </w:p>
    <w:p w14:paraId="07688816" w14:textId="7D61EFBD" w:rsidR="00D50BED" w:rsidRDefault="00D50BED" w:rsidP="00211CF1">
      <w:pPr>
        <w:jc w:val="both"/>
      </w:pPr>
      <w:r w:rsidRPr="00D50BED">
        <w:rPr>
          <w:b/>
          <w:bCs/>
        </w:rPr>
        <w:t xml:space="preserve">A-F </w:t>
      </w:r>
      <w:r w:rsidRPr="00D50BED">
        <w:t xml:space="preserve">Following an overnight fast (12 </w:t>
      </w:r>
      <w:proofErr w:type="spellStart"/>
      <w:r w:rsidRPr="00D50BED">
        <w:t>hr</w:t>
      </w:r>
      <w:proofErr w:type="spellEnd"/>
      <w:r w:rsidRPr="00D50BED">
        <w:t xml:space="preserve">), and exposure to </w:t>
      </w:r>
      <w:proofErr w:type="spellStart"/>
      <w:r w:rsidRPr="00D50BED">
        <w:t>HFD</w:t>
      </w:r>
      <w:proofErr w:type="spellEnd"/>
      <w:r w:rsidRPr="00D50BED">
        <w:t xml:space="preserve"> with/without </w:t>
      </w:r>
      <w:proofErr w:type="spellStart"/>
      <w:r w:rsidRPr="00D50BED">
        <w:t>Zyflamend</w:t>
      </w:r>
      <w:proofErr w:type="spellEnd"/>
      <w:r w:rsidRPr="00D50BED">
        <w:t xml:space="preserve"> and with/without insulin stimulation, skeletal muscle tissue samples were harvested independently from all experimental groups and lysates were prepared. </w:t>
      </w:r>
      <w:r w:rsidRPr="00D50BED">
        <w:rPr>
          <w:b/>
          <w:bCs/>
        </w:rPr>
        <w:t xml:space="preserve">A-B </w:t>
      </w:r>
      <w:r w:rsidRPr="00D50BED">
        <w:t xml:space="preserve">Level of tyrosine phosphorylation of individual components in insulin signaling IR and </w:t>
      </w:r>
      <w:proofErr w:type="spellStart"/>
      <w:r w:rsidRPr="00D50BED">
        <w:t>IRS1</w:t>
      </w:r>
      <w:proofErr w:type="spellEnd"/>
      <w:r w:rsidRPr="00D50BED">
        <w:t xml:space="preserve"> proteins determined by immuno-precipitation and with respective unphosphorylated proteins as control. </w:t>
      </w:r>
      <w:r w:rsidRPr="00D50BED">
        <w:rPr>
          <w:b/>
          <w:bCs/>
        </w:rPr>
        <w:t xml:space="preserve">C-F </w:t>
      </w:r>
      <w:r w:rsidRPr="00D50BED">
        <w:t xml:space="preserve">Immunoblots representing components of insulin signaling </w:t>
      </w:r>
      <w:r w:rsidRPr="00D50BED">
        <w:rPr>
          <w:lang w:val="fr-CA"/>
        </w:rPr>
        <w:t>p-</w:t>
      </w:r>
      <w:proofErr w:type="spellStart"/>
      <w:r w:rsidRPr="00D50BED">
        <w:rPr>
          <w:lang w:val="fr-CA"/>
        </w:rPr>
        <w:t>IRS1</w:t>
      </w:r>
      <w:proofErr w:type="spellEnd"/>
      <w:r w:rsidRPr="00D50BED">
        <w:rPr>
          <w:lang w:val="fr-CA"/>
        </w:rPr>
        <w:t xml:space="preserve"> (</w:t>
      </w:r>
      <w:proofErr w:type="spellStart"/>
      <w:r w:rsidRPr="00D50BED">
        <w:rPr>
          <w:lang w:val="fr-CA"/>
        </w:rPr>
        <w:t>Tyr608</w:t>
      </w:r>
      <w:proofErr w:type="spellEnd"/>
      <w:r w:rsidRPr="00D50BED">
        <w:rPr>
          <w:lang w:val="fr-CA"/>
        </w:rPr>
        <w:t>)/</w:t>
      </w:r>
      <w:proofErr w:type="spellStart"/>
      <w:r w:rsidRPr="00D50BED">
        <w:rPr>
          <w:lang w:val="fr-CA"/>
        </w:rPr>
        <w:t>IRS1</w:t>
      </w:r>
      <w:proofErr w:type="spellEnd"/>
      <w:r w:rsidRPr="00D50BED">
        <w:rPr>
          <w:lang w:val="fr-CA"/>
        </w:rPr>
        <w:t xml:space="preserve">, </w:t>
      </w:r>
      <w:proofErr w:type="spellStart"/>
      <w:r w:rsidRPr="00D50BED">
        <w:rPr>
          <w:lang w:val="fr-CA"/>
        </w:rPr>
        <w:t>p85</w:t>
      </w:r>
      <w:proofErr w:type="spellEnd"/>
      <w:r w:rsidRPr="00D50BED">
        <w:rPr>
          <w:lang w:val="fr-CA"/>
        </w:rPr>
        <w:t>/</w:t>
      </w:r>
      <w:proofErr w:type="spellStart"/>
      <w:r w:rsidRPr="00D50BED">
        <w:rPr>
          <w:lang w:val="fr-CA"/>
        </w:rPr>
        <w:t>IRS1</w:t>
      </w:r>
      <w:proofErr w:type="spellEnd"/>
      <w:r w:rsidRPr="00D50BED">
        <w:rPr>
          <w:lang w:val="fr-CA"/>
        </w:rPr>
        <w:t xml:space="preserve">, </w:t>
      </w:r>
      <w:proofErr w:type="spellStart"/>
      <w:r w:rsidRPr="00D50BED">
        <w:rPr>
          <w:lang w:val="fr-CA"/>
        </w:rPr>
        <w:t>pAKT</w:t>
      </w:r>
      <w:proofErr w:type="spellEnd"/>
      <w:r w:rsidRPr="00D50BED">
        <w:rPr>
          <w:lang w:val="fr-CA"/>
        </w:rPr>
        <w:t xml:space="preserve">/AKT, and </w:t>
      </w:r>
      <w:proofErr w:type="spellStart"/>
      <w:r w:rsidRPr="00D50BED">
        <w:rPr>
          <w:lang w:val="fr-CA"/>
        </w:rPr>
        <w:t>pERK</w:t>
      </w:r>
      <w:proofErr w:type="spellEnd"/>
      <w:r w:rsidRPr="00D50BED">
        <w:rPr>
          <w:lang w:val="fr-CA"/>
        </w:rPr>
        <w:t xml:space="preserve">/ERK. </w:t>
      </w:r>
      <w:proofErr w:type="spellStart"/>
      <w:r w:rsidRPr="00D50BED">
        <w:rPr>
          <w:b/>
          <w:bCs/>
          <w:lang w:val="fr-CA"/>
        </w:rPr>
        <w:t>A-F</w:t>
      </w:r>
      <w:proofErr w:type="spellEnd"/>
      <w:r w:rsidRPr="00D50BED">
        <w:rPr>
          <w:b/>
          <w:bCs/>
          <w:lang w:val="fr-CA"/>
        </w:rPr>
        <w:t xml:space="preserve"> </w:t>
      </w:r>
      <w:r w:rsidRPr="00D50BED">
        <w:t>Bar graphs represent respective blots as means + SEM with *</w:t>
      </w:r>
      <w:r w:rsidRPr="00D50BED">
        <w:rPr>
          <w:i/>
          <w:iCs/>
        </w:rPr>
        <w:t>p</w:t>
      </w:r>
      <w:r w:rsidRPr="00D50BED">
        <w:t> &lt; 0.05, **</w:t>
      </w:r>
      <w:r w:rsidRPr="00D50BED">
        <w:rPr>
          <w:i/>
          <w:iCs/>
        </w:rPr>
        <w:t>p</w:t>
      </w:r>
      <w:r w:rsidRPr="00D50BED">
        <w:t xml:space="preserve"> &lt; 0.01 indicating a significant difference between </w:t>
      </w:r>
      <w:proofErr w:type="spellStart"/>
      <w:r w:rsidRPr="00D50BED">
        <w:t>HFD</w:t>
      </w:r>
      <w:proofErr w:type="spellEnd"/>
      <w:r w:rsidRPr="00D50BED">
        <w:t xml:space="preserve"> (12 </w:t>
      </w:r>
      <w:proofErr w:type="spellStart"/>
      <w:r w:rsidRPr="00D50BED">
        <w:t>hr</w:t>
      </w:r>
      <w:proofErr w:type="spellEnd"/>
      <w:r w:rsidRPr="00D50BED">
        <w:t xml:space="preserve">) fast with or without </w:t>
      </w:r>
      <w:proofErr w:type="spellStart"/>
      <w:r w:rsidRPr="00D50BED">
        <w:t>Zyflamend</w:t>
      </w:r>
      <w:proofErr w:type="spellEnd"/>
      <w:r w:rsidRPr="00D50BED">
        <w:t>, while #</w:t>
      </w:r>
      <w:r w:rsidRPr="00D50BED">
        <w:rPr>
          <w:i/>
          <w:iCs/>
        </w:rPr>
        <w:t>p</w:t>
      </w:r>
      <w:r w:rsidRPr="00D50BED">
        <w:t> &lt; 0.05, ##</w:t>
      </w:r>
      <w:r w:rsidRPr="00D50BED">
        <w:rPr>
          <w:i/>
          <w:iCs/>
        </w:rPr>
        <w:t>p</w:t>
      </w:r>
      <w:r w:rsidRPr="00D50BED">
        <w:t xml:space="preserve"> &lt; 0.01 indicates a significant difference between the </w:t>
      </w:r>
      <w:proofErr w:type="spellStart"/>
      <w:r w:rsidRPr="00D50BED">
        <w:t>HFD</w:t>
      </w:r>
      <w:proofErr w:type="spellEnd"/>
      <w:r w:rsidRPr="00D50BED">
        <w:t xml:space="preserve"> insulin stimulated groups with or without </w:t>
      </w:r>
      <w:proofErr w:type="spellStart"/>
      <w:r w:rsidRPr="00D50BED">
        <w:t>Zyflamend</w:t>
      </w:r>
      <w:proofErr w:type="spellEnd"/>
      <w:r w:rsidRPr="00D50BED">
        <w:t xml:space="preserve">. </w:t>
      </w:r>
    </w:p>
    <w:p w14:paraId="3F4F4207" w14:textId="6E57FC68" w:rsidR="00D50BED" w:rsidRDefault="00D50BED" w:rsidP="00DF3A87"/>
    <w:p w14:paraId="524E9F82" w14:textId="669EB6CF" w:rsidR="00D50BED" w:rsidRDefault="00FD046C" w:rsidP="00DF3A87">
      <w:r>
        <w:rPr>
          <w:noProof/>
        </w:rPr>
        <w:lastRenderedPageBreak/>
        <w:drawing>
          <wp:inline distT="0" distB="0" distL="0" distR="0" wp14:anchorId="71D80953" wp14:editId="07EAA519">
            <wp:extent cx="8015844" cy="4107881"/>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36599" cy="4118517"/>
                    </a:xfrm>
                    <a:prstGeom prst="rect">
                      <a:avLst/>
                    </a:prstGeom>
                    <a:noFill/>
                  </pic:spPr>
                </pic:pic>
              </a:graphicData>
            </a:graphic>
          </wp:inline>
        </w:drawing>
      </w:r>
    </w:p>
    <w:p w14:paraId="34A3D47C" w14:textId="27F80B8F" w:rsidR="00732C1B" w:rsidRDefault="004D19BE" w:rsidP="004D19BE">
      <w:pPr>
        <w:pStyle w:val="Caption"/>
      </w:pPr>
      <w:bookmarkStart w:id="104" w:name="_Toc101884612"/>
      <w:r>
        <w:t xml:space="preserve">Figure </w:t>
      </w:r>
      <w:fldSimple w:instr=" SEQ Figure \* ARABIC ">
        <w:r w:rsidR="007410B1">
          <w:rPr>
            <w:noProof/>
          </w:rPr>
          <w:t>5</w:t>
        </w:r>
      </w:fldSimple>
      <w:r>
        <w:rPr>
          <w:b w:val="0"/>
        </w:rPr>
        <w:t xml:space="preserve">. </w:t>
      </w:r>
      <w:r w:rsidRPr="00D50BED">
        <w:t xml:space="preserve">The diet specific effects of </w:t>
      </w:r>
      <w:proofErr w:type="spellStart"/>
      <w:r w:rsidRPr="00D50BED">
        <w:t>Zyflamend</w:t>
      </w:r>
      <w:proofErr w:type="spellEnd"/>
      <w:r w:rsidRPr="00D50BED">
        <w:t xml:space="preserve"> on ER stress and inflammatory signaling pathways within murine skeletal muscle tissue.</w:t>
      </w:r>
      <w:bookmarkEnd w:id="104"/>
    </w:p>
    <w:p w14:paraId="5A3919CE" w14:textId="47F0CE6B" w:rsidR="00812260" w:rsidRDefault="00D50BED" w:rsidP="00211CF1">
      <w:pPr>
        <w:jc w:val="both"/>
      </w:pPr>
      <w:r w:rsidRPr="00D50BED">
        <w:rPr>
          <w:b/>
          <w:bCs/>
        </w:rPr>
        <w:t>A-B</w:t>
      </w:r>
      <w:r w:rsidR="00FF64B4">
        <w:rPr>
          <w:b/>
          <w:bCs/>
        </w:rPr>
        <w:t xml:space="preserve">. </w:t>
      </w:r>
      <w:r w:rsidRPr="00D50BED">
        <w:t>Lysates prepared from skeletal muscle tissue samples harvested independently from all diet groups (Chow, Chow-</w:t>
      </w:r>
      <w:proofErr w:type="spellStart"/>
      <w:r w:rsidRPr="00D50BED">
        <w:t>Zyf</w:t>
      </w:r>
      <w:proofErr w:type="spellEnd"/>
      <w:r w:rsidRPr="00D50BED">
        <w:t xml:space="preserve">, </w:t>
      </w:r>
      <w:proofErr w:type="spellStart"/>
      <w:r w:rsidRPr="00D50BED">
        <w:t>HFD</w:t>
      </w:r>
      <w:proofErr w:type="spellEnd"/>
      <w:r w:rsidRPr="00D50BED">
        <w:t xml:space="preserve"> and </w:t>
      </w:r>
      <w:proofErr w:type="spellStart"/>
      <w:r w:rsidRPr="00D50BED">
        <w:t>HFD-Zyf</w:t>
      </w:r>
      <w:proofErr w:type="spellEnd"/>
      <w:r w:rsidRPr="00D50BED">
        <w:t xml:space="preserve">,) were immunoblotted for ER stress markers: </w:t>
      </w:r>
      <w:proofErr w:type="spellStart"/>
      <w:r w:rsidRPr="00D50BED">
        <w:t>pPERK</w:t>
      </w:r>
      <w:proofErr w:type="spellEnd"/>
      <w:r w:rsidRPr="00D50BED">
        <w:t xml:space="preserve">/PERK, </w:t>
      </w:r>
      <w:proofErr w:type="spellStart"/>
      <w:r w:rsidRPr="00D50BED">
        <w:t>pEIF2</w:t>
      </w:r>
      <w:proofErr w:type="spellEnd"/>
      <w:r w:rsidRPr="00D50BED">
        <w:rPr>
          <w:lang w:val="el-GR"/>
        </w:rPr>
        <w:t>α</w:t>
      </w:r>
      <w:r w:rsidRPr="00D50BED">
        <w:t>/</w:t>
      </w:r>
      <w:proofErr w:type="spellStart"/>
      <w:r w:rsidRPr="00D50BED">
        <w:t>EIF2</w:t>
      </w:r>
      <w:proofErr w:type="spellEnd"/>
      <w:r w:rsidRPr="00D50BED">
        <w:rPr>
          <w:lang w:val="el-GR"/>
        </w:rPr>
        <w:t xml:space="preserve">α, </w:t>
      </w:r>
      <w:proofErr w:type="spellStart"/>
      <w:r w:rsidRPr="00D50BED">
        <w:t>pIRE1</w:t>
      </w:r>
      <w:proofErr w:type="spellEnd"/>
      <w:r w:rsidRPr="00D50BED">
        <w:rPr>
          <w:lang w:val="el-GR"/>
        </w:rPr>
        <w:t>α</w:t>
      </w:r>
      <w:r w:rsidRPr="00D50BED">
        <w:t>/</w:t>
      </w:r>
      <w:proofErr w:type="spellStart"/>
      <w:r w:rsidRPr="00D50BED">
        <w:t>IRE1</w:t>
      </w:r>
      <w:proofErr w:type="spellEnd"/>
      <w:r w:rsidRPr="00D50BED">
        <w:rPr>
          <w:lang w:val="el-GR"/>
        </w:rPr>
        <w:t>,</w:t>
      </w:r>
      <w:r w:rsidRPr="00D50BED">
        <w:t xml:space="preserve"> </w:t>
      </w:r>
      <w:proofErr w:type="spellStart"/>
      <w:r w:rsidRPr="00D50BED">
        <w:t>sXBP1</w:t>
      </w:r>
      <w:proofErr w:type="spellEnd"/>
      <w:r w:rsidRPr="00D50BED">
        <w:t xml:space="preserve"> and </w:t>
      </w:r>
      <w:proofErr w:type="spellStart"/>
      <w:r w:rsidRPr="00D50BED">
        <w:t>ATF6</w:t>
      </w:r>
      <w:proofErr w:type="spellEnd"/>
      <w:r w:rsidRPr="00D50BED">
        <w:t xml:space="preserve"> with</w:t>
      </w:r>
      <w:r w:rsidRPr="00D50BED">
        <w:rPr>
          <w:lang w:val="el-GR"/>
        </w:rPr>
        <w:t xml:space="preserve"> β-</w:t>
      </w:r>
      <w:r w:rsidRPr="00D50BED">
        <w:t xml:space="preserve">actin as loading control and inflammatory markers: </w:t>
      </w:r>
      <w:proofErr w:type="spellStart"/>
      <w:r w:rsidRPr="00D50BED">
        <w:t>pJNK</w:t>
      </w:r>
      <w:proofErr w:type="spellEnd"/>
      <w:r w:rsidRPr="00D50BED">
        <w:t>/</w:t>
      </w:r>
      <w:proofErr w:type="spellStart"/>
      <w:r w:rsidRPr="00D50BED">
        <w:t>JNK1</w:t>
      </w:r>
      <w:proofErr w:type="spellEnd"/>
      <w:r w:rsidRPr="00D50BED">
        <w:t xml:space="preserve">/2, and </w:t>
      </w:r>
      <w:proofErr w:type="spellStart"/>
      <w:r w:rsidRPr="00D50BED">
        <w:t>pp38</w:t>
      </w:r>
      <w:proofErr w:type="spellEnd"/>
      <w:r w:rsidRPr="00D50BED">
        <w:t>/</w:t>
      </w:r>
      <w:proofErr w:type="spellStart"/>
      <w:r w:rsidRPr="00D50BED">
        <w:t>p38</w:t>
      </w:r>
      <w:proofErr w:type="spellEnd"/>
      <w:r w:rsidRPr="00D50BED">
        <w:t xml:space="preserve">. </w:t>
      </w:r>
      <w:r w:rsidRPr="00D50BED">
        <w:rPr>
          <w:b/>
          <w:bCs/>
        </w:rPr>
        <w:t xml:space="preserve">B. </w:t>
      </w:r>
      <w:r w:rsidRPr="00D50BED">
        <w:t xml:space="preserve">Bar graphs represent </w:t>
      </w:r>
      <w:proofErr w:type="spellStart"/>
      <w:r w:rsidRPr="00D50BED">
        <w:t>pPERK</w:t>
      </w:r>
      <w:proofErr w:type="spellEnd"/>
      <w:r w:rsidRPr="00D50BED">
        <w:t xml:space="preserve">/PERK, </w:t>
      </w:r>
      <w:proofErr w:type="spellStart"/>
      <w:r w:rsidRPr="00D50BED">
        <w:t>pEIF2</w:t>
      </w:r>
      <w:proofErr w:type="spellEnd"/>
      <w:r w:rsidRPr="00D50BED">
        <w:rPr>
          <w:lang w:val="el-GR"/>
        </w:rPr>
        <w:t>α/</w:t>
      </w:r>
      <w:proofErr w:type="spellStart"/>
      <w:r w:rsidRPr="00D50BED">
        <w:t>EIF2</w:t>
      </w:r>
      <w:proofErr w:type="spellEnd"/>
      <w:r w:rsidRPr="00D50BED">
        <w:rPr>
          <w:lang w:val="el-GR"/>
        </w:rPr>
        <w:t xml:space="preserve">α, </w:t>
      </w:r>
      <w:proofErr w:type="spellStart"/>
      <w:r w:rsidRPr="00D50BED">
        <w:t>pIRE1</w:t>
      </w:r>
      <w:proofErr w:type="spellEnd"/>
      <w:r w:rsidRPr="00D50BED">
        <w:t>/</w:t>
      </w:r>
      <w:proofErr w:type="spellStart"/>
      <w:r w:rsidRPr="00D50BED">
        <w:t>IRE1</w:t>
      </w:r>
      <w:proofErr w:type="spellEnd"/>
      <w:r w:rsidRPr="00D50BED">
        <w:t xml:space="preserve">, </w:t>
      </w:r>
      <w:proofErr w:type="spellStart"/>
      <w:r w:rsidRPr="00D50BED">
        <w:t>sXBP1</w:t>
      </w:r>
      <w:proofErr w:type="spellEnd"/>
      <w:r w:rsidRPr="00D50BED">
        <w:t>/</w:t>
      </w:r>
      <w:r w:rsidRPr="00D50BED">
        <w:rPr>
          <w:lang w:val="el-GR"/>
        </w:rPr>
        <w:t>β-</w:t>
      </w:r>
      <w:r w:rsidRPr="00D50BED">
        <w:t xml:space="preserve">actin, </w:t>
      </w:r>
      <w:proofErr w:type="spellStart"/>
      <w:r w:rsidRPr="00D50BED">
        <w:t>cATF6</w:t>
      </w:r>
      <w:proofErr w:type="spellEnd"/>
      <w:r w:rsidRPr="00D50BED">
        <w:t>/</w:t>
      </w:r>
      <w:r w:rsidRPr="00D50BED">
        <w:rPr>
          <w:lang w:val="el-GR"/>
        </w:rPr>
        <w:t>β-</w:t>
      </w:r>
      <w:r w:rsidRPr="00D50BED">
        <w:t xml:space="preserve">actin, </w:t>
      </w:r>
      <w:proofErr w:type="spellStart"/>
      <w:r w:rsidRPr="00D50BED">
        <w:t>pJNK</w:t>
      </w:r>
      <w:proofErr w:type="spellEnd"/>
      <w:r w:rsidRPr="00D50BED">
        <w:t>/</w:t>
      </w:r>
      <w:proofErr w:type="spellStart"/>
      <w:r w:rsidRPr="00D50BED">
        <w:t>JNK1</w:t>
      </w:r>
      <w:proofErr w:type="spellEnd"/>
      <w:r w:rsidRPr="00D50BED">
        <w:t xml:space="preserve">/2 and </w:t>
      </w:r>
      <w:proofErr w:type="spellStart"/>
      <w:r w:rsidRPr="00D50BED">
        <w:t>pp38</w:t>
      </w:r>
      <w:proofErr w:type="spellEnd"/>
      <w:r w:rsidRPr="00D50BED">
        <w:t>/</w:t>
      </w:r>
      <w:proofErr w:type="spellStart"/>
      <w:r w:rsidRPr="00D50BED">
        <w:t>p38</w:t>
      </w:r>
      <w:proofErr w:type="spellEnd"/>
      <w:r w:rsidRPr="00D50BED">
        <w:t>, as means + SEM. *</w:t>
      </w:r>
      <w:r w:rsidRPr="00D50BED">
        <w:rPr>
          <w:i/>
          <w:iCs/>
        </w:rPr>
        <w:t>p</w:t>
      </w:r>
      <w:r w:rsidRPr="00D50BED">
        <w:t> &lt; 0.05, **</w:t>
      </w:r>
      <w:r w:rsidRPr="00D50BED">
        <w:rPr>
          <w:i/>
          <w:iCs/>
        </w:rPr>
        <w:t>p</w:t>
      </w:r>
      <w:r w:rsidRPr="00D50BED">
        <w:t xml:space="preserve"> &lt; 0.01 indicate a significant difference between Chow Vs </w:t>
      </w:r>
      <w:proofErr w:type="spellStart"/>
      <w:r w:rsidRPr="00D50BED">
        <w:t>HFD</w:t>
      </w:r>
      <w:proofErr w:type="spellEnd"/>
      <w:r w:rsidRPr="00D50BED">
        <w:t xml:space="preserve"> for both, ctrl and </w:t>
      </w:r>
      <w:proofErr w:type="spellStart"/>
      <w:r w:rsidRPr="00D50BED">
        <w:t>Zyflamend</w:t>
      </w:r>
      <w:proofErr w:type="spellEnd"/>
      <w:r w:rsidRPr="00D50BED">
        <w:t xml:space="preserve"> treated mice while #</w:t>
      </w:r>
      <w:r w:rsidRPr="00D50BED">
        <w:rPr>
          <w:i/>
          <w:iCs/>
        </w:rPr>
        <w:t>p</w:t>
      </w:r>
      <w:r w:rsidRPr="00D50BED">
        <w:t> &lt; 0.05, ##</w:t>
      </w:r>
      <w:r w:rsidRPr="00D50BED">
        <w:rPr>
          <w:i/>
          <w:iCs/>
        </w:rPr>
        <w:t>p</w:t>
      </w:r>
      <w:r w:rsidRPr="00D50BED">
        <w:t xml:space="preserve"> &lt; 0.01 indicates a significant difference between </w:t>
      </w:r>
      <w:proofErr w:type="spellStart"/>
      <w:r w:rsidRPr="00D50BED">
        <w:t>Zyflamend</w:t>
      </w:r>
      <w:proofErr w:type="spellEnd"/>
      <w:r w:rsidRPr="00D50BED">
        <w:t xml:space="preserve"> treated </w:t>
      </w:r>
      <w:r w:rsidR="00FF11C2">
        <w:t>v</w:t>
      </w:r>
      <w:r w:rsidRPr="00D50BED">
        <w:t>s non-treated mice regardless of the diet.</w:t>
      </w:r>
    </w:p>
    <w:p w14:paraId="444D7C39" w14:textId="05EDE7E3" w:rsidR="00812260" w:rsidRDefault="007D0936" w:rsidP="00DF3A87">
      <w:r w:rsidRPr="007D0936">
        <w:rPr>
          <w:noProof/>
        </w:rPr>
        <w:lastRenderedPageBreak/>
        <w:t xml:space="preserve"> </w:t>
      </w:r>
    </w:p>
    <w:p w14:paraId="0CA36081" w14:textId="177A6A31" w:rsidR="00957436" w:rsidRDefault="00957436" w:rsidP="0042791A">
      <w:pPr>
        <w:pStyle w:val="Caption"/>
      </w:pPr>
      <w:r>
        <w:rPr>
          <w:noProof/>
        </w:rPr>
        <w:drawing>
          <wp:inline distT="0" distB="0" distL="0" distR="0" wp14:anchorId="62F04DCF" wp14:editId="20C7400B">
            <wp:extent cx="6043867" cy="311931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83999" cy="3140022"/>
                    </a:xfrm>
                    <a:prstGeom prst="rect">
                      <a:avLst/>
                    </a:prstGeom>
                    <a:noFill/>
                  </pic:spPr>
                </pic:pic>
              </a:graphicData>
            </a:graphic>
          </wp:inline>
        </w:drawing>
      </w:r>
    </w:p>
    <w:p w14:paraId="58917BEA" w14:textId="7D029119" w:rsidR="00E44995" w:rsidRDefault="0042791A" w:rsidP="0042791A">
      <w:pPr>
        <w:pStyle w:val="Caption"/>
        <w:rPr>
          <w:b w:val="0"/>
          <w:bCs w:val="0"/>
        </w:rPr>
      </w:pPr>
      <w:bookmarkStart w:id="105" w:name="_Toc101884613"/>
      <w:r>
        <w:t xml:space="preserve">Figure </w:t>
      </w:r>
      <w:fldSimple w:instr=" SEQ Figure \* ARABIC ">
        <w:r w:rsidR="007410B1">
          <w:rPr>
            <w:noProof/>
          </w:rPr>
          <w:t>6</w:t>
        </w:r>
      </w:fldSimple>
      <w:r w:rsidRPr="00D516B9">
        <w:rPr>
          <w:b w:val="0"/>
          <w:bCs w:val="0"/>
        </w:rPr>
        <w:t xml:space="preserve">. </w:t>
      </w:r>
      <w:r w:rsidRPr="002759FD">
        <w:rPr>
          <w:bCs w:val="0"/>
        </w:rPr>
        <w:t xml:space="preserve">Diet specific effects of </w:t>
      </w:r>
      <w:proofErr w:type="spellStart"/>
      <w:r w:rsidRPr="002759FD">
        <w:rPr>
          <w:bCs w:val="0"/>
        </w:rPr>
        <w:t>Zyflamend</w:t>
      </w:r>
      <w:proofErr w:type="spellEnd"/>
      <w:r w:rsidRPr="002759FD">
        <w:rPr>
          <w:bCs w:val="0"/>
        </w:rPr>
        <w:t xml:space="preserve"> on adipose tissue and thermogenic reprogramming</w:t>
      </w:r>
      <w:bookmarkEnd w:id="105"/>
    </w:p>
    <w:p w14:paraId="5ECF6E2A" w14:textId="6FCD5C04" w:rsidR="00FF64B4" w:rsidRPr="00E44995" w:rsidRDefault="00FF64B4" w:rsidP="00211CF1">
      <w:pPr>
        <w:jc w:val="both"/>
        <w:rPr>
          <w:b/>
          <w:bCs/>
        </w:rPr>
      </w:pPr>
      <w:r w:rsidRPr="00D50BED">
        <w:rPr>
          <w:b/>
          <w:bCs/>
        </w:rPr>
        <w:t>A</w:t>
      </w:r>
      <w:r>
        <w:rPr>
          <w:b/>
          <w:bCs/>
        </w:rPr>
        <w:t xml:space="preserve">. </w:t>
      </w:r>
      <w:r w:rsidRPr="00D50BED">
        <w:t xml:space="preserve">Lysates prepared from </w:t>
      </w:r>
      <w:r>
        <w:t>brown (BAT) and white (</w:t>
      </w:r>
      <w:proofErr w:type="spellStart"/>
      <w:r>
        <w:t>SQ</w:t>
      </w:r>
      <w:proofErr w:type="spellEnd"/>
      <w:r>
        <w:t>) adipose</w:t>
      </w:r>
      <w:r w:rsidRPr="00D50BED">
        <w:t xml:space="preserve"> tissue samples harvested independently from all diet groups (Chow, Chow-</w:t>
      </w:r>
      <w:proofErr w:type="spellStart"/>
      <w:r w:rsidRPr="00D50BED">
        <w:t>Zyf</w:t>
      </w:r>
      <w:proofErr w:type="spellEnd"/>
      <w:r w:rsidRPr="00D50BED">
        <w:t xml:space="preserve">, </w:t>
      </w:r>
      <w:proofErr w:type="spellStart"/>
      <w:r w:rsidRPr="00D50BED">
        <w:t>HFD</w:t>
      </w:r>
      <w:proofErr w:type="spellEnd"/>
      <w:r w:rsidRPr="00D50BED">
        <w:t xml:space="preserve"> and </w:t>
      </w:r>
      <w:proofErr w:type="spellStart"/>
      <w:r w:rsidRPr="00D50BED">
        <w:t>HFD-Zyf</w:t>
      </w:r>
      <w:proofErr w:type="spellEnd"/>
      <w:r w:rsidRPr="00D50BED">
        <w:t xml:space="preserve">,) were immunoblotted for ER stress markers: </w:t>
      </w:r>
      <w:proofErr w:type="spellStart"/>
      <w:r w:rsidRPr="00D50BED">
        <w:t>p</w:t>
      </w:r>
      <w:r>
        <w:t>AMPK</w:t>
      </w:r>
      <w:proofErr w:type="spellEnd"/>
      <w:r w:rsidRPr="00D50BED">
        <w:t>/</w:t>
      </w:r>
      <w:r>
        <w:t>AMPK</w:t>
      </w:r>
      <w:r w:rsidRPr="00D50BED">
        <w:t xml:space="preserve">, and </w:t>
      </w:r>
      <w:proofErr w:type="spellStart"/>
      <w:r>
        <w:t>UCP1</w:t>
      </w:r>
      <w:proofErr w:type="spellEnd"/>
      <w:r>
        <w:t xml:space="preserve"> </w:t>
      </w:r>
      <w:r w:rsidRPr="00D50BED">
        <w:t>with</w:t>
      </w:r>
      <w:r w:rsidRPr="00D50BED">
        <w:rPr>
          <w:lang w:val="el-GR"/>
        </w:rPr>
        <w:t xml:space="preserve"> β-</w:t>
      </w:r>
      <w:r w:rsidRPr="00D50BED">
        <w:t>actin as loading control</w:t>
      </w:r>
      <w:r w:rsidR="00B4694D">
        <w:t xml:space="preserve"> and for evidence of thermogenic reprograming (</w:t>
      </w:r>
      <w:r w:rsidR="00B4694D" w:rsidRPr="00B4694D">
        <w:rPr>
          <w:b/>
          <w:bCs/>
        </w:rPr>
        <w:t>B</w:t>
      </w:r>
      <w:r w:rsidR="00B4694D">
        <w:rPr>
          <w:b/>
          <w:bCs/>
        </w:rPr>
        <w:t xml:space="preserve">) </w:t>
      </w:r>
      <w:r w:rsidR="00B4694D" w:rsidRPr="00B4694D">
        <w:t xml:space="preserve">with </w:t>
      </w:r>
      <w:proofErr w:type="spellStart"/>
      <w:r w:rsidR="00B4694D" w:rsidRPr="00D516B9">
        <w:t>UCP1</w:t>
      </w:r>
      <w:proofErr w:type="spellEnd"/>
      <w:r w:rsidR="00B4694D" w:rsidRPr="00D516B9">
        <w:t xml:space="preserve">, </w:t>
      </w:r>
      <w:proofErr w:type="spellStart"/>
      <w:r w:rsidR="00B4694D" w:rsidRPr="00D516B9">
        <w:t>PRDM16</w:t>
      </w:r>
      <w:proofErr w:type="spellEnd"/>
      <w:r w:rsidR="00B4694D" w:rsidRPr="00D516B9">
        <w:t xml:space="preserve">, </w:t>
      </w:r>
      <w:proofErr w:type="spellStart"/>
      <w:r w:rsidR="00B4694D" w:rsidRPr="00D516B9">
        <w:t>CIDEA</w:t>
      </w:r>
      <w:proofErr w:type="spellEnd"/>
      <w:r w:rsidR="00B4694D" w:rsidRPr="00D516B9">
        <w:t xml:space="preserve"> </w:t>
      </w:r>
      <w:proofErr w:type="spellStart"/>
      <w:r w:rsidR="00B4694D" w:rsidRPr="00D516B9">
        <w:t>CD137</w:t>
      </w:r>
      <w:proofErr w:type="spellEnd"/>
      <w:r w:rsidR="00B4694D" w:rsidRPr="00D516B9">
        <w:t xml:space="preserve">, </w:t>
      </w:r>
      <w:proofErr w:type="spellStart"/>
      <w:r w:rsidR="00B4694D" w:rsidRPr="00D516B9">
        <w:t>BMP7</w:t>
      </w:r>
      <w:proofErr w:type="spellEnd"/>
      <w:r w:rsidR="00B4694D" w:rsidRPr="00D516B9">
        <w:t xml:space="preserve">, </w:t>
      </w:r>
      <w:proofErr w:type="spellStart"/>
      <w:r w:rsidR="00B4694D" w:rsidRPr="00D516B9">
        <w:t>ELOVL3</w:t>
      </w:r>
      <w:proofErr w:type="spellEnd"/>
      <w:r w:rsidR="00B4694D">
        <w:t xml:space="preserve"> and white fat marker </w:t>
      </w:r>
      <w:proofErr w:type="spellStart"/>
      <w:r w:rsidR="00B4694D">
        <w:t>HOXC8</w:t>
      </w:r>
      <w:proofErr w:type="spellEnd"/>
      <w:r w:rsidR="00B4694D">
        <w:t xml:space="preserve">, all with </w:t>
      </w:r>
      <w:r w:rsidR="00B4694D" w:rsidRPr="00D50BED">
        <w:rPr>
          <w:lang w:val="el-GR"/>
        </w:rPr>
        <w:t>β-</w:t>
      </w:r>
      <w:r w:rsidR="00B4694D" w:rsidRPr="00D50BED">
        <w:t>actin as loading control</w:t>
      </w:r>
      <w:r w:rsidR="00B4694D">
        <w:t>.</w:t>
      </w:r>
      <w:r w:rsidRPr="00FF64B4">
        <w:rPr>
          <w:b/>
          <w:bCs/>
        </w:rPr>
        <w:t xml:space="preserve"> </w:t>
      </w:r>
      <w:r>
        <w:rPr>
          <w:b/>
          <w:bCs/>
        </w:rPr>
        <w:t xml:space="preserve">A. </w:t>
      </w:r>
      <w:r w:rsidRPr="00D50BED">
        <w:t xml:space="preserve">Bar graphs represent </w:t>
      </w:r>
      <w:proofErr w:type="spellStart"/>
      <w:r w:rsidRPr="00D50BED">
        <w:t>p</w:t>
      </w:r>
      <w:r>
        <w:t>AMPK</w:t>
      </w:r>
      <w:proofErr w:type="spellEnd"/>
      <w:r w:rsidRPr="00D50BED">
        <w:t>/</w:t>
      </w:r>
      <w:r>
        <w:t>AMPK</w:t>
      </w:r>
      <w:r w:rsidRPr="00D50BED">
        <w:t xml:space="preserve">, </w:t>
      </w:r>
      <w:r>
        <w:t xml:space="preserve">and </w:t>
      </w:r>
      <w:proofErr w:type="spellStart"/>
      <w:r>
        <w:t>UCP</w:t>
      </w:r>
      <w:proofErr w:type="spellEnd"/>
      <w:r>
        <w:t>-1/</w:t>
      </w:r>
      <w:r w:rsidRPr="00D50BED">
        <w:rPr>
          <w:lang w:val="el-GR"/>
        </w:rPr>
        <w:t>β-</w:t>
      </w:r>
      <w:r w:rsidRPr="00D50BED">
        <w:t xml:space="preserve">actin, </w:t>
      </w:r>
      <w:r>
        <w:t xml:space="preserve">and </w:t>
      </w:r>
      <w:r w:rsidRPr="00D50BED">
        <w:t>means + SEM. *</w:t>
      </w:r>
      <w:r w:rsidRPr="00D50BED">
        <w:rPr>
          <w:i/>
          <w:iCs/>
        </w:rPr>
        <w:t>p</w:t>
      </w:r>
      <w:r w:rsidRPr="00D50BED">
        <w:t> &lt; 0.05, **</w:t>
      </w:r>
      <w:r w:rsidRPr="00D50BED">
        <w:rPr>
          <w:i/>
          <w:iCs/>
        </w:rPr>
        <w:t>p</w:t>
      </w:r>
      <w:r w:rsidRPr="00D50BED">
        <w:t xml:space="preserve"> &lt; 0.01 indicate a significant difference between Chow </w:t>
      </w:r>
      <w:r>
        <w:t>v</w:t>
      </w:r>
      <w:r w:rsidRPr="00D50BED">
        <w:t xml:space="preserve">s </w:t>
      </w:r>
      <w:proofErr w:type="spellStart"/>
      <w:r w:rsidRPr="00D50BED">
        <w:t>HFD</w:t>
      </w:r>
      <w:proofErr w:type="spellEnd"/>
      <w:r w:rsidRPr="00D50BED">
        <w:t xml:space="preserve"> for both, ctrl and </w:t>
      </w:r>
      <w:proofErr w:type="spellStart"/>
      <w:r w:rsidRPr="00D50BED">
        <w:t>Zyflamend</w:t>
      </w:r>
      <w:proofErr w:type="spellEnd"/>
      <w:r w:rsidRPr="00D50BED">
        <w:t xml:space="preserve"> treated mice while #</w:t>
      </w:r>
      <w:r w:rsidRPr="00D50BED">
        <w:rPr>
          <w:i/>
          <w:iCs/>
        </w:rPr>
        <w:t>p</w:t>
      </w:r>
      <w:r w:rsidRPr="00D50BED">
        <w:t> &lt; 0.05, ##</w:t>
      </w:r>
      <w:r w:rsidRPr="00D50BED">
        <w:rPr>
          <w:i/>
          <w:iCs/>
        </w:rPr>
        <w:t>p</w:t>
      </w:r>
      <w:r w:rsidRPr="00D50BED">
        <w:t xml:space="preserve"> &lt; 0.01 indicates a significant difference between </w:t>
      </w:r>
      <w:proofErr w:type="spellStart"/>
      <w:r w:rsidRPr="00D50BED">
        <w:t>Zyflamend</w:t>
      </w:r>
      <w:proofErr w:type="spellEnd"/>
      <w:r w:rsidRPr="00D50BED">
        <w:t xml:space="preserve"> treated </w:t>
      </w:r>
      <w:r>
        <w:t>v</w:t>
      </w:r>
      <w:r w:rsidRPr="00D50BED">
        <w:t>s non-treated mice regardless of the diet.</w:t>
      </w:r>
      <w:r>
        <w:t xml:space="preserve"> </w:t>
      </w:r>
      <w:r w:rsidR="00B4694D" w:rsidRPr="00106F67">
        <w:rPr>
          <w:b/>
          <w:bCs/>
        </w:rPr>
        <w:t>C</w:t>
      </w:r>
      <w:r w:rsidR="00106F67">
        <w:t xml:space="preserve">. Subcutaneous </w:t>
      </w:r>
      <w:r w:rsidR="00B4694D">
        <w:t xml:space="preserve">WAT and BAT </w:t>
      </w:r>
      <w:r w:rsidR="00106F67">
        <w:t xml:space="preserve">samples from all groups were </w:t>
      </w:r>
      <w:proofErr w:type="spellStart"/>
      <w:r w:rsidR="00106F67">
        <w:t>immunostained</w:t>
      </w:r>
      <w:proofErr w:type="spellEnd"/>
      <w:r w:rsidR="00106F67">
        <w:t xml:space="preserve"> for the presence of </w:t>
      </w:r>
      <w:proofErr w:type="spellStart"/>
      <w:r w:rsidR="00106F67">
        <w:t>UCP</w:t>
      </w:r>
      <w:proofErr w:type="spellEnd"/>
      <w:r w:rsidR="00106F67">
        <w:t xml:space="preserve">-1. Either with or without </w:t>
      </w:r>
      <w:proofErr w:type="spellStart"/>
      <w:r w:rsidR="00106F67">
        <w:t>Zyflamend</w:t>
      </w:r>
      <w:proofErr w:type="spellEnd"/>
      <w:r w:rsidR="00106F67">
        <w:t>, mice from both chow (</w:t>
      </w:r>
      <w:r w:rsidR="00106F67" w:rsidRPr="00106F67">
        <w:rPr>
          <w:b/>
          <w:bCs/>
        </w:rPr>
        <w:t>D</w:t>
      </w:r>
      <w:r w:rsidR="00106F67">
        <w:t xml:space="preserve">)and </w:t>
      </w:r>
      <w:proofErr w:type="spellStart"/>
      <w:r w:rsidR="00106F67">
        <w:t>HFD</w:t>
      </w:r>
      <w:proofErr w:type="spellEnd"/>
      <w:r w:rsidR="00106F67">
        <w:t xml:space="preserve"> (</w:t>
      </w:r>
      <w:r w:rsidR="00106F67" w:rsidRPr="00106F67">
        <w:rPr>
          <w:b/>
          <w:bCs/>
        </w:rPr>
        <w:t>E</w:t>
      </w:r>
      <w:r w:rsidR="00106F67">
        <w:t xml:space="preserve">) groups were </w:t>
      </w:r>
      <w:r w:rsidR="00106F67">
        <w:rPr>
          <w:bCs/>
          <w:iCs/>
          <w:noProof/>
        </w:rPr>
        <w:t xml:space="preserve">exposed to </w:t>
      </w:r>
      <w:r w:rsidR="00106F67" w:rsidRPr="005614EB">
        <w:rPr>
          <w:bCs/>
          <w:iCs/>
          <w:noProof/>
        </w:rPr>
        <w:t>4°C</w:t>
      </w:r>
      <w:r w:rsidR="00106F67">
        <w:rPr>
          <w:bCs/>
          <w:iCs/>
          <w:noProof/>
        </w:rPr>
        <w:t xml:space="preserve"> and rectal body temperatures were measured after 24 hrs of cold exposure. </w:t>
      </w:r>
      <w:r w:rsidR="00106F67" w:rsidRPr="00106F67">
        <w:rPr>
          <w:b/>
          <w:iCs/>
          <w:noProof/>
        </w:rPr>
        <w:t>D-E.</w:t>
      </w:r>
      <w:r w:rsidR="00106F67">
        <w:rPr>
          <w:bCs/>
          <w:iCs/>
          <w:noProof/>
        </w:rPr>
        <w:t xml:space="preserve"> </w:t>
      </w:r>
      <w:r w:rsidR="007511E7">
        <w:rPr>
          <w:bCs/>
          <w:iCs/>
          <w:noProof/>
        </w:rPr>
        <w:t xml:space="preserve">Again, </w:t>
      </w:r>
      <w:r w:rsidR="007511E7">
        <w:t>b</w:t>
      </w:r>
      <w:r w:rsidR="00106F67" w:rsidRPr="00D50BED">
        <w:t>ar graphs represent</w:t>
      </w:r>
      <w:r w:rsidR="00106F67">
        <w:t xml:space="preserve"> significant difference in body temperature</w:t>
      </w:r>
      <w:r w:rsidR="00106F67" w:rsidRPr="00D50BED">
        <w:t xml:space="preserve">, </w:t>
      </w:r>
      <w:r w:rsidR="00106F67">
        <w:t xml:space="preserve">and </w:t>
      </w:r>
      <w:r w:rsidR="00106F67" w:rsidRPr="00D50BED">
        <w:t xml:space="preserve">means </w:t>
      </w:r>
      <w:r w:rsidR="00705DA1" w:rsidRPr="00D50BED">
        <w:t>+ SEM. *</w:t>
      </w:r>
      <w:r w:rsidR="00705DA1" w:rsidRPr="00D50BED">
        <w:rPr>
          <w:i/>
          <w:iCs/>
        </w:rPr>
        <w:t>p</w:t>
      </w:r>
      <w:r w:rsidR="00705DA1" w:rsidRPr="00D50BED">
        <w:t> &lt; 0.05, **</w:t>
      </w:r>
      <w:r w:rsidR="00705DA1" w:rsidRPr="00D50BED">
        <w:rPr>
          <w:i/>
          <w:iCs/>
        </w:rPr>
        <w:t>p</w:t>
      </w:r>
      <w:r w:rsidR="00705DA1" w:rsidRPr="00D50BED">
        <w:t xml:space="preserve"> &lt; 0.01 indicate a significant difference between </w:t>
      </w:r>
      <w:r w:rsidR="00106F67" w:rsidRPr="00D50BED">
        <w:t xml:space="preserve">between Chow </w:t>
      </w:r>
      <w:r w:rsidR="00106F67">
        <w:t>v</w:t>
      </w:r>
      <w:r w:rsidR="00106F67" w:rsidRPr="00D50BED">
        <w:t xml:space="preserve">s </w:t>
      </w:r>
      <w:proofErr w:type="spellStart"/>
      <w:r w:rsidR="00106F67" w:rsidRPr="00D50BED">
        <w:t>HFD</w:t>
      </w:r>
      <w:proofErr w:type="spellEnd"/>
      <w:r w:rsidR="00106F67" w:rsidRPr="00D50BED">
        <w:t xml:space="preserve"> for both, ctrl and </w:t>
      </w:r>
      <w:proofErr w:type="spellStart"/>
      <w:r w:rsidR="00106F67" w:rsidRPr="00D50BED">
        <w:t>Zyflamend</w:t>
      </w:r>
      <w:proofErr w:type="spellEnd"/>
      <w:r w:rsidR="00106F67" w:rsidRPr="00D50BED">
        <w:t xml:space="preserve"> treated mice while #</w:t>
      </w:r>
      <w:r w:rsidR="00106F67" w:rsidRPr="00D50BED">
        <w:rPr>
          <w:i/>
          <w:iCs/>
        </w:rPr>
        <w:t>p</w:t>
      </w:r>
      <w:r w:rsidR="00106F67" w:rsidRPr="00D50BED">
        <w:t> &lt; 0.05, ##</w:t>
      </w:r>
      <w:r w:rsidR="00106F67" w:rsidRPr="00D50BED">
        <w:rPr>
          <w:i/>
          <w:iCs/>
        </w:rPr>
        <w:t>p</w:t>
      </w:r>
      <w:r w:rsidR="00106F67" w:rsidRPr="00D50BED">
        <w:t xml:space="preserve"> &lt; 0.01 indicates a significant difference between </w:t>
      </w:r>
      <w:proofErr w:type="spellStart"/>
      <w:r w:rsidR="00106F67" w:rsidRPr="00D50BED">
        <w:t>Zyflamend</w:t>
      </w:r>
      <w:proofErr w:type="spellEnd"/>
      <w:r w:rsidR="00106F67" w:rsidRPr="00D50BED">
        <w:t xml:space="preserve"> treated </w:t>
      </w:r>
      <w:r w:rsidR="00106F67">
        <w:t>v</w:t>
      </w:r>
      <w:r w:rsidR="00106F67" w:rsidRPr="00D50BED">
        <w:t>s non-treated mice regardless of the diet.</w:t>
      </w:r>
    </w:p>
    <w:p w14:paraId="6126311F" w14:textId="2A98E70E" w:rsidR="00D516B9" w:rsidRDefault="0035615E" w:rsidP="00D516B9">
      <w:r>
        <w:rPr>
          <w:noProof/>
        </w:rPr>
        <w:lastRenderedPageBreak/>
        <w:drawing>
          <wp:inline distT="0" distB="0" distL="0" distR="0" wp14:anchorId="1FFC8286" wp14:editId="04272402">
            <wp:extent cx="7530465" cy="375249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b="11403"/>
                    <a:stretch/>
                  </pic:blipFill>
                  <pic:spPr bwMode="auto">
                    <a:xfrm>
                      <a:off x="0" y="0"/>
                      <a:ext cx="7542097" cy="3758287"/>
                    </a:xfrm>
                    <a:prstGeom prst="rect">
                      <a:avLst/>
                    </a:prstGeom>
                    <a:noFill/>
                    <a:ln>
                      <a:noFill/>
                    </a:ln>
                    <a:extLst>
                      <a:ext uri="{53640926-AAD7-44D8-BBD7-CCE9431645EC}">
                        <a14:shadowObscured xmlns:a14="http://schemas.microsoft.com/office/drawing/2010/main"/>
                      </a:ext>
                    </a:extLst>
                  </pic:spPr>
                </pic:pic>
              </a:graphicData>
            </a:graphic>
          </wp:inline>
        </w:drawing>
      </w:r>
    </w:p>
    <w:p w14:paraId="1204CC65" w14:textId="6D1CF6AD" w:rsidR="00D516B9" w:rsidRDefault="0042791A" w:rsidP="0042791A">
      <w:pPr>
        <w:pStyle w:val="Caption"/>
      </w:pPr>
      <w:bookmarkStart w:id="106" w:name="_Toc101884614"/>
      <w:r>
        <w:t xml:space="preserve">Figure </w:t>
      </w:r>
      <w:fldSimple w:instr=" SEQ Figure \* ARABIC ">
        <w:r w:rsidR="007410B1">
          <w:rPr>
            <w:noProof/>
          </w:rPr>
          <w:t>7</w:t>
        </w:r>
      </w:fldSimple>
      <w:r>
        <w:t xml:space="preserve">. </w:t>
      </w:r>
      <w:proofErr w:type="spellStart"/>
      <w:r w:rsidRPr="00D516B9">
        <w:t>Zyflamend</w:t>
      </w:r>
      <w:proofErr w:type="spellEnd"/>
      <w:r w:rsidRPr="00D516B9">
        <w:t xml:space="preserve"> enhances metformin-induced brown adipogenesis</w:t>
      </w:r>
      <w:bookmarkEnd w:id="106"/>
    </w:p>
    <w:p w14:paraId="55CAF9E2" w14:textId="2775A780" w:rsidR="007D5302" w:rsidRDefault="0035615E" w:rsidP="00211CF1">
      <w:pPr>
        <w:jc w:val="both"/>
        <w:sectPr w:rsidR="007D5302" w:rsidSect="00AB3B6D">
          <w:pgSz w:w="15840" w:h="12240" w:orient="landscape"/>
          <w:pgMar w:top="1440" w:right="1440" w:bottom="1440" w:left="1440" w:header="720" w:footer="720" w:gutter="0"/>
          <w:cols w:space="720"/>
          <w:docGrid w:linePitch="360"/>
        </w:sectPr>
      </w:pPr>
      <w:r w:rsidRPr="0035615E">
        <w:rPr>
          <w:b/>
          <w:bCs/>
          <w:lang w:val="en-GB"/>
        </w:rPr>
        <w:t>A</w:t>
      </w:r>
      <w:r w:rsidR="007511E7">
        <w:rPr>
          <w:b/>
          <w:bCs/>
          <w:lang w:val="en-GB"/>
        </w:rPr>
        <w:t>-B</w:t>
      </w:r>
      <w:r>
        <w:rPr>
          <w:lang w:val="en-GB"/>
        </w:rPr>
        <w:t xml:space="preserve">. </w:t>
      </w:r>
      <w:r w:rsidR="008D40D5">
        <w:rPr>
          <w:lang w:val="en-GB"/>
        </w:rPr>
        <w:t>With untreated pre-adipocyte lysates as control for differentiation, c</w:t>
      </w:r>
      <w:r w:rsidRPr="00496247">
        <w:rPr>
          <w:lang w:val="en-GB"/>
        </w:rPr>
        <w:t>ell lysates from</w:t>
      </w:r>
      <w:r w:rsidR="007511E7">
        <w:rPr>
          <w:lang w:val="en-GB"/>
        </w:rPr>
        <w:t xml:space="preserve"> mouse primary and </w:t>
      </w:r>
      <w:proofErr w:type="spellStart"/>
      <w:r w:rsidR="007511E7">
        <w:rPr>
          <w:lang w:val="en-GB"/>
        </w:rPr>
        <w:t>HIB1b</w:t>
      </w:r>
      <w:proofErr w:type="spellEnd"/>
      <w:r w:rsidR="007511E7">
        <w:rPr>
          <w:lang w:val="en-GB"/>
        </w:rPr>
        <w:t xml:space="preserve"> brown adipocytes were analysed in response to metformin and </w:t>
      </w:r>
      <w:proofErr w:type="spellStart"/>
      <w:r w:rsidR="007511E7">
        <w:rPr>
          <w:lang w:val="en-GB"/>
        </w:rPr>
        <w:t>Zyflamend</w:t>
      </w:r>
      <w:proofErr w:type="spellEnd"/>
      <w:r w:rsidR="007511E7">
        <w:rPr>
          <w:lang w:val="en-GB"/>
        </w:rPr>
        <w:t xml:space="preserve"> treatment both alone and in combination. </w:t>
      </w:r>
      <w:r w:rsidR="008D40D5">
        <w:rPr>
          <w:lang w:val="en-GB"/>
        </w:rPr>
        <w:t>F</w:t>
      </w:r>
      <w:r w:rsidR="007511E7">
        <w:rPr>
          <w:lang w:val="en-GB"/>
        </w:rPr>
        <w:t xml:space="preserve">ully differentiated </w:t>
      </w:r>
      <w:r w:rsidR="008D40D5">
        <w:rPr>
          <w:lang w:val="en-GB"/>
        </w:rPr>
        <w:t>adipocytes from both cell lines were independently treated</w:t>
      </w:r>
      <w:r w:rsidR="007511E7">
        <w:rPr>
          <w:lang w:val="en-GB"/>
        </w:rPr>
        <w:t xml:space="preserve"> </w:t>
      </w:r>
      <w:r w:rsidR="008D40D5">
        <w:rPr>
          <w:lang w:val="en-GB"/>
        </w:rPr>
        <w:t xml:space="preserve">either with and without </w:t>
      </w:r>
      <w:r>
        <w:rPr>
          <w:lang w:val="en-GB"/>
        </w:rPr>
        <w:t xml:space="preserve">metformin </w:t>
      </w:r>
      <w:r w:rsidR="007511E7">
        <w:rPr>
          <w:lang w:val="en-GB"/>
        </w:rPr>
        <w:t xml:space="preserve">at 0.5 mM, </w:t>
      </w:r>
      <w:r w:rsidRPr="00496247">
        <w:rPr>
          <w:lang w:val="en-GB"/>
        </w:rPr>
        <w:t xml:space="preserve">and </w:t>
      </w:r>
      <w:r w:rsidR="008D40D5">
        <w:rPr>
          <w:lang w:val="en-GB"/>
        </w:rPr>
        <w:t xml:space="preserve">with or without </w:t>
      </w:r>
      <w:proofErr w:type="spellStart"/>
      <w:r w:rsidRPr="00496247">
        <w:rPr>
          <w:lang w:val="en-GB"/>
        </w:rPr>
        <w:t>Zyflamend</w:t>
      </w:r>
      <w:proofErr w:type="spellEnd"/>
      <w:r w:rsidRPr="00496247">
        <w:rPr>
          <w:lang w:val="en-GB"/>
        </w:rPr>
        <w:t xml:space="preserve"> </w:t>
      </w:r>
      <w:r w:rsidR="008D40D5">
        <w:rPr>
          <w:lang w:val="en-GB"/>
        </w:rPr>
        <w:t xml:space="preserve">at (200 </w:t>
      </w:r>
      <w:proofErr w:type="spellStart"/>
      <w:r w:rsidR="008D40D5" w:rsidRPr="00FE1B3E">
        <w:rPr>
          <w:bCs/>
        </w:rPr>
        <w:t>μg</w:t>
      </w:r>
      <w:proofErr w:type="spellEnd"/>
      <w:r w:rsidR="008D40D5" w:rsidRPr="00FE1B3E">
        <w:rPr>
          <w:bCs/>
        </w:rPr>
        <w:t>/ml</w:t>
      </w:r>
      <w:r w:rsidR="008D40D5">
        <w:rPr>
          <w:bCs/>
        </w:rPr>
        <w:t>)</w:t>
      </w:r>
      <w:r w:rsidR="008D40D5">
        <w:rPr>
          <w:lang w:val="en-GB"/>
        </w:rPr>
        <w:t xml:space="preserve">. In addition, fully differentiated cells were treated with decreasing concentrations of metformin (0.5, 0.25, 0.01, </w:t>
      </w:r>
      <w:proofErr w:type="spellStart"/>
      <w:r w:rsidR="008D40D5">
        <w:rPr>
          <w:lang w:val="en-GB"/>
        </w:rPr>
        <w:t>5x10</w:t>
      </w:r>
      <w:proofErr w:type="spellEnd"/>
      <w:r w:rsidR="008D40D5">
        <w:rPr>
          <w:vertAlign w:val="superscript"/>
          <w:lang w:val="en-GB"/>
        </w:rPr>
        <w:t>-3</w:t>
      </w:r>
      <w:r w:rsidR="008D40D5">
        <w:rPr>
          <w:lang w:val="en-GB"/>
        </w:rPr>
        <w:t xml:space="preserve">, </w:t>
      </w:r>
      <w:proofErr w:type="spellStart"/>
      <w:r w:rsidR="008D40D5">
        <w:rPr>
          <w:lang w:val="en-GB"/>
        </w:rPr>
        <w:t>1x10</w:t>
      </w:r>
      <w:proofErr w:type="spellEnd"/>
      <w:r w:rsidR="008D40D5">
        <w:rPr>
          <w:vertAlign w:val="superscript"/>
          <w:lang w:val="en-GB"/>
        </w:rPr>
        <w:t>-</w:t>
      </w:r>
      <w:r w:rsidR="008D40D5" w:rsidRPr="008D40D5">
        <w:rPr>
          <w:vertAlign w:val="superscript"/>
          <w:lang w:val="en-GB"/>
        </w:rPr>
        <w:t>3</w:t>
      </w:r>
      <w:r w:rsidR="008D40D5">
        <w:rPr>
          <w:lang w:val="en-GB"/>
        </w:rPr>
        <w:t xml:space="preserve">, and </w:t>
      </w:r>
      <w:proofErr w:type="spellStart"/>
      <w:r w:rsidR="008D40D5">
        <w:rPr>
          <w:lang w:val="en-GB"/>
        </w:rPr>
        <w:t>0.</w:t>
      </w:r>
      <w:r w:rsidR="008D40D5" w:rsidRPr="008D40D5">
        <w:rPr>
          <w:lang w:val="en-GB"/>
        </w:rPr>
        <w:t>5x10</w:t>
      </w:r>
      <w:proofErr w:type="spellEnd"/>
      <w:r w:rsidR="008D40D5">
        <w:rPr>
          <w:vertAlign w:val="superscript"/>
          <w:lang w:val="en-GB"/>
        </w:rPr>
        <w:t>-3</w:t>
      </w:r>
      <w:r w:rsidR="008D40D5">
        <w:rPr>
          <w:lang w:val="en-GB"/>
        </w:rPr>
        <w:t xml:space="preserve"> in combination with </w:t>
      </w:r>
      <w:proofErr w:type="spellStart"/>
      <w:r w:rsidR="008D40D5">
        <w:rPr>
          <w:lang w:val="en-GB"/>
        </w:rPr>
        <w:t>Zyflamend</w:t>
      </w:r>
      <w:proofErr w:type="spellEnd"/>
      <w:r w:rsidR="008D40D5">
        <w:rPr>
          <w:lang w:val="en-GB"/>
        </w:rPr>
        <w:t xml:space="preserve"> (200 </w:t>
      </w:r>
      <w:proofErr w:type="spellStart"/>
      <w:r w:rsidR="008D40D5" w:rsidRPr="00FE1B3E">
        <w:rPr>
          <w:bCs/>
        </w:rPr>
        <w:t>μg</w:t>
      </w:r>
      <w:proofErr w:type="spellEnd"/>
      <w:r w:rsidR="008D40D5" w:rsidRPr="00FE1B3E">
        <w:rPr>
          <w:bCs/>
        </w:rPr>
        <w:t>/ml</w:t>
      </w:r>
      <w:r w:rsidR="008D40D5">
        <w:rPr>
          <w:bCs/>
        </w:rPr>
        <w:t>)</w:t>
      </w:r>
      <w:r w:rsidR="00211CF1">
        <w:rPr>
          <w:bCs/>
        </w:rPr>
        <w:t>.</w:t>
      </w:r>
    </w:p>
    <w:p w14:paraId="345DE7F9" w14:textId="119914C6" w:rsidR="008D40D5" w:rsidRDefault="008D40D5" w:rsidP="00AB3B6D">
      <w:pPr>
        <w:spacing w:after="0" w:line="360" w:lineRule="auto"/>
      </w:pPr>
    </w:p>
    <w:p w14:paraId="5E94A804" w14:textId="77777777" w:rsidR="008D40D5" w:rsidRPr="006C0242" w:rsidRDefault="008D40D5" w:rsidP="00904773">
      <w:pPr>
        <w:spacing w:after="0" w:line="360" w:lineRule="auto"/>
        <w:jc w:val="center"/>
        <w:rPr>
          <w:sz w:val="2"/>
          <w:szCs w:val="2"/>
        </w:rPr>
      </w:pPr>
    </w:p>
    <w:p w14:paraId="15B9017F" w14:textId="67D82584" w:rsidR="009F4BE1" w:rsidRPr="006545AF" w:rsidRDefault="009F4BE1" w:rsidP="006545AF">
      <w:pPr>
        <w:pStyle w:val="Heading1"/>
        <w:jc w:val="center"/>
      </w:pPr>
      <w:bookmarkStart w:id="107" w:name="_Toc14769628"/>
      <w:bookmarkStart w:id="108" w:name="_Toc15291810"/>
      <w:bookmarkStart w:id="109" w:name="_Toc101884603"/>
      <w:r w:rsidRPr="006545AF">
        <w:t xml:space="preserve">CHAPTER </w:t>
      </w:r>
      <w:bookmarkStart w:id="110" w:name="_Toc14769629"/>
      <w:bookmarkEnd w:id="107"/>
      <w:r w:rsidR="006545AF" w:rsidRPr="006545AF">
        <w:t>4</w:t>
      </w:r>
      <w:r w:rsidR="00E1628F" w:rsidRPr="006545AF">
        <w:br/>
      </w:r>
      <w:r w:rsidR="005A6E4A" w:rsidRPr="006545AF">
        <w:t xml:space="preserve">CONCLUSION </w:t>
      </w:r>
      <w:r w:rsidR="00E45889">
        <w:t>AND</w:t>
      </w:r>
      <w:r w:rsidR="005A6E4A" w:rsidRPr="006545AF">
        <w:t xml:space="preserve"> FUTURE </w:t>
      </w:r>
      <w:r w:rsidRPr="006545AF">
        <w:t>P</w:t>
      </w:r>
      <w:r w:rsidR="008009CD" w:rsidRPr="006545AF">
        <w:t>ERSPECTIVES</w:t>
      </w:r>
      <w:bookmarkEnd w:id="108"/>
      <w:bookmarkEnd w:id="109"/>
      <w:bookmarkEnd w:id="110"/>
    </w:p>
    <w:p w14:paraId="757B336F" w14:textId="77777777" w:rsidR="009F4BE1" w:rsidRPr="00CC5BD8" w:rsidRDefault="009F4BE1" w:rsidP="00CC5BD8">
      <w:pPr>
        <w:spacing w:after="0" w:line="360" w:lineRule="auto"/>
        <w:ind w:right="144" w:firstLine="720"/>
        <w:jc w:val="center"/>
        <w:rPr>
          <w:b/>
        </w:rPr>
      </w:pPr>
    </w:p>
    <w:p w14:paraId="12712269" w14:textId="77777777" w:rsidR="009F4BE1" w:rsidRPr="00CC5BD8" w:rsidRDefault="009F4BE1" w:rsidP="00CC5BD8">
      <w:pPr>
        <w:spacing w:after="0" w:line="360" w:lineRule="auto"/>
        <w:ind w:right="144" w:firstLine="720"/>
        <w:jc w:val="center"/>
        <w:rPr>
          <w:b/>
        </w:rPr>
      </w:pPr>
    </w:p>
    <w:p w14:paraId="1941DE01" w14:textId="77777777" w:rsidR="009F4BE1" w:rsidRPr="00CC5BD8" w:rsidRDefault="009F4BE1" w:rsidP="00CC5BD8">
      <w:pPr>
        <w:spacing w:after="0" w:line="360" w:lineRule="auto"/>
        <w:ind w:right="144" w:firstLine="720"/>
        <w:jc w:val="center"/>
        <w:rPr>
          <w:b/>
        </w:rPr>
      </w:pPr>
    </w:p>
    <w:p w14:paraId="0EEE8743" w14:textId="77777777" w:rsidR="009F4BE1" w:rsidRPr="00CC5BD8" w:rsidRDefault="009F4BE1" w:rsidP="00CC5BD8">
      <w:pPr>
        <w:spacing w:after="0" w:line="360" w:lineRule="auto"/>
        <w:ind w:right="144" w:firstLine="720"/>
        <w:jc w:val="center"/>
        <w:rPr>
          <w:b/>
        </w:rPr>
      </w:pPr>
    </w:p>
    <w:p w14:paraId="6FC7BFF9" w14:textId="77777777" w:rsidR="009F4BE1" w:rsidRPr="00CC5BD8" w:rsidRDefault="009F4BE1" w:rsidP="00CC5BD8">
      <w:pPr>
        <w:spacing w:after="0" w:line="360" w:lineRule="auto"/>
        <w:ind w:right="144" w:firstLine="720"/>
        <w:jc w:val="center"/>
        <w:rPr>
          <w:b/>
        </w:rPr>
      </w:pPr>
    </w:p>
    <w:p w14:paraId="5D1C9ADB" w14:textId="77777777" w:rsidR="009F4BE1" w:rsidRPr="00CC5BD8" w:rsidRDefault="009F4BE1" w:rsidP="00CC5BD8">
      <w:pPr>
        <w:spacing w:after="0" w:line="360" w:lineRule="auto"/>
        <w:ind w:right="144" w:firstLine="720"/>
        <w:jc w:val="center"/>
        <w:rPr>
          <w:b/>
        </w:rPr>
      </w:pPr>
    </w:p>
    <w:p w14:paraId="2D6DB6E0" w14:textId="77777777" w:rsidR="009F4BE1" w:rsidRPr="00CC5BD8" w:rsidRDefault="009F4BE1" w:rsidP="00CC5BD8">
      <w:pPr>
        <w:spacing w:after="0" w:line="360" w:lineRule="auto"/>
        <w:ind w:right="144" w:firstLine="720"/>
        <w:jc w:val="center"/>
        <w:rPr>
          <w:b/>
        </w:rPr>
      </w:pPr>
    </w:p>
    <w:p w14:paraId="650D77C1" w14:textId="77777777" w:rsidR="009F4BE1" w:rsidRPr="00CC5BD8" w:rsidRDefault="009F4BE1" w:rsidP="00CC5BD8">
      <w:pPr>
        <w:spacing w:after="0" w:line="360" w:lineRule="auto"/>
        <w:ind w:right="144" w:firstLine="720"/>
        <w:jc w:val="center"/>
        <w:rPr>
          <w:b/>
        </w:rPr>
      </w:pPr>
    </w:p>
    <w:p w14:paraId="50B812C9" w14:textId="77777777" w:rsidR="009F4BE1" w:rsidRPr="00CC5BD8" w:rsidRDefault="009F4BE1" w:rsidP="00CC5BD8">
      <w:pPr>
        <w:spacing w:after="0" w:line="360" w:lineRule="auto"/>
        <w:ind w:right="144" w:firstLine="720"/>
        <w:jc w:val="center"/>
        <w:rPr>
          <w:b/>
        </w:rPr>
      </w:pPr>
    </w:p>
    <w:p w14:paraId="40B58388" w14:textId="77777777" w:rsidR="009F4BE1" w:rsidRPr="00CC5BD8" w:rsidRDefault="009F4BE1" w:rsidP="00CC5BD8">
      <w:pPr>
        <w:spacing w:after="0" w:line="360" w:lineRule="auto"/>
        <w:ind w:right="144" w:firstLine="720"/>
        <w:jc w:val="center"/>
        <w:rPr>
          <w:b/>
        </w:rPr>
      </w:pPr>
    </w:p>
    <w:p w14:paraId="0E83E26F" w14:textId="77777777" w:rsidR="009F4BE1" w:rsidRPr="00CC5BD8" w:rsidRDefault="009F4BE1" w:rsidP="00CC5BD8">
      <w:pPr>
        <w:spacing w:after="0" w:line="360" w:lineRule="auto"/>
        <w:ind w:right="144" w:firstLine="720"/>
        <w:jc w:val="center"/>
        <w:rPr>
          <w:b/>
        </w:rPr>
      </w:pPr>
    </w:p>
    <w:p w14:paraId="7492709F" w14:textId="77777777" w:rsidR="009F4BE1" w:rsidRPr="00CC5BD8" w:rsidRDefault="009F4BE1" w:rsidP="00CC5BD8">
      <w:pPr>
        <w:spacing w:after="0" w:line="360" w:lineRule="auto"/>
        <w:ind w:right="144" w:firstLine="720"/>
        <w:jc w:val="center"/>
        <w:rPr>
          <w:b/>
        </w:rPr>
      </w:pPr>
    </w:p>
    <w:p w14:paraId="30F77BB9" w14:textId="77777777" w:rsidR="009F4BE1" w:rsidRPr="00CC5BD8" w:rsidRDefault="009F4BE1" w:rsidP="00CC5BD8">
      <w:pPr>
        <w:spacing w:after="0" w:line="360" w:lineRule="auto"/>
        <w:ind w:right="144" w:firstLine="720"/>
        <w:jc w:val="center"/>
        <w:rPr>
          <w:b/>
        </w:rPr>
      </w:pPr>
    </w:p>
    <w:p w14:paraId="21523AB5" w14:textId="77777777" w:rsidR="009F4BE1" w:rsidRPr="00CC5BD8" w:rsidRDefault="009F4BE1" w:rsidP="00CC5BD8">
      <w:pPr>
        <w:spacing w:after="0" w:line="360" w:lineRule="auto"/>
        <w:ind w:right="144" w:firstLine="720"/>
        <w:jc w:val="center"/>
        <w:rPr>
          <w:b/>
        </w:rPr>
      </w:pPr>
    </w:p>
    <w:p w14:paraId="6AA2E4B4" w14:textId="77777777" w:rsidR="009F4BE1" w:rsidRPr="00CC5BD8" w:rsidRDefault="009F4BE1" w:rsidP="00CC5BD8">
      <w:pPr>
        <w:spacing w:after="0" w:line="360" w:lineRule="auto"/>
        <w:ind w:right="144" w:firstLine="720"/>
        <w:jc w:val="center"/>
        <w:rPr>
          <w:b/>
        </w:rPr>
      </w:pPr>
    </w:p>
    <w:p w14:paraId="062CBB04" w14:textId="77777777" w:rsidR="009F4BE1" w:rsidRPr="00CC5BD8" w:rsidRDefault="009F4BE1" w:rsidP="00CC5BD8">
      <w:pPr>
        <w:spacing w:after="0" w:line="360" w:lineRule="auto"/>
        <w:ind w:right="144" w:firstLine="720"/>
        <w:jc w:val="center"/>
        <w:rPr>
          <w:b/>
        </w:rPr>
      </w:pPr>
    </w:p>
    <w:p w14:paraId="7D0F31F6" w14:textId="77777777" w:rsidR="009F4BE1" w:rsidRPr="00CC5BD8" w:rsidRDefault="009F4BE1" w:rsidP="00CC5BD8">
      <w:pPr>
        <w:spacing w:after="0" w:line="360" w:lineRule="auto"/>
        <w:ind w:right="144" w:firstLine="720"/>
        <w:jc w:val="center"/>
        <w:rPr>
          <w:b/>
        </w:rPr>
      </w:pPr>
    </w:p>
    <w:p w14:paraId="4AFC9C55" w14:textId="77777777" w:rsidR="009F4BE1" w:rsidRPr="00CC5BD8" w:rsidRDefault="009F4BE1" w:rsidP="00CC5BD8">
      <w:pPr>
        <w:spacing w:after="0" w:line="360" w:lineRule="auto"/>
        <w:ind w:right="144" w:firstLine="720"/>
        <w:jc w:val="center"/>
        <w:rPr>
          <w:b/>
        </w:rPr>
      </w:pPr>
    </w:p>
    <w:p w14:paraId="58064D5B" w14:textId="77777777" w:rsidR="009F4BE1" w:rsidRPr="00CC5BD8" w:rsidRDefault="009F4BE1" w:rsidP="00CC5BD8">
      <w:pPr>
        <w:spacing w:after="0" w:line="360" w:lineRule="auto"/>
        <w:ind w:right="144" w:firstLine="720"/>
        <w:jc w:val="center"/>
        <w:rPr>
          <w:b/>
        </w:rPr>
      </w:pPr>
    </w:p>
    <w:p w14:paraId="04D28C28" w14:textId="77777777" w:rsidR="009F4BE1" w:rsidRPr="00CC5BD8" w:rsidRDefault="009F4BE1" w:rsidP="00CC5BD8">
      <w:pPr>
        <w:spacing w:after="0" w:line="360" w:lineRule="auto"/>
        <w:ind w:right="144" w:firstLine="720"/>
        <w:jc w:val="center"/>
        <w:rPr>
          <w:b/>
        </w:rPr>
      </w:pPr>
    </w:p>
    <w:p w14:paraId="1C5783D2" w14:textId="77777777" w:rsidR="009F4BE1" w:rsidRPr="00CC5BD8" w:rsidRDefault="009F4BE1" w:rsidP="00CC5BD8">
      <w:pPr>
        <w:spacing w:after="0" w:line="360" w:lineRule="auto"/>
        <w:ind w:right="144" w:firstLine="720"/>
        <w:jc w:val="center"/>
        <w:rPr>
          <w:b/>
        </w:rPr>
      </w:pPr>
    </w:p>
    <w:p w14:paraId="6468C5FC" w14:textId="77777777" w:rsidR="009F4BE1" w:rsidRPr="00CC5BD8" w:rsidRDefault="009F4BE1" w:rsidP="00CC5BD8">
      <w:pPr>
        <w:spacing w:after="0" w:line="360" w:lineRule="auto"/>
        <w:ind w:right="144" w:firstLine="720"/>
        <w:jc w:val="center"/>
        <w:rPr>
          <w:b/>
        </w:rPr>
      </w:pPr>
    </w:p>
    <w:p w14:paraId="22804551" w14:textId="77777777" w:rsidR="009F4BE1" w:rsidRPr="00CC5BD8" w:rsidRDefault="009F4BE1" w:rsidP="00CC5BD8">
      <w:pPr>
        <w:spacing w:after="0" w:line="360" w:lineRule="auto"/>
        <w:ind w:right="144" w:firstLine="720"/>
        <w:jc w:val="center"/>
        <w:rPr>
          <w:b/>
        </w:rPr>
      </w:pPr>
    </w:p>
    <w:p w14:paraId="2DEFF610" w14:textId="77777777" w:rsidR="009F4BE1" w:rsidRPr="00CC5BD8" w:rsidRDefault="009F4BE1" w:rsidP="00CC5BD8">
      <w:pPr>
        <w:spacing w:after="0" w:line="360" w:lineRule="auto"/>
        <w:ind w:right="144" w:firstLine="720"/>
        <w:jc w:val="center"/>
        <w:rPr>
          <w:b/>
        </w:rPr>
      </w:pPr>
    </w:p>
    <w:p w14:paraId="69BFA225" w14:textId="77777777" w:rsidR="009F4BE1" w:rsidRPr="00CC5BD8" w:rsidRDefault="009F4BE1" w:rsidP="00CC5BD8">
      <w:pPr>
        <w:spacing w:after="0" w:line="360" w:lineRule="auto"/>
        <w:ind w:right="144" w:firstLine="720"/>
        <w:rPr>
          <w:b/>
        </w:rPr>
      </w:pPr>
    </w:p>
    <w:p w14:paraId="77BC5994" w14:textId="77777777" w:rsidR="008009CD" w:rsidRPr="00CC5BD8" w:rsidRDefault="008009CD" w:rsidP="00CC5BD8">
      <w:pPr>
        <w:spacing w:after="0" w:line="360" w:lineRule="auto"/>
        <w:ind w:right="144" w:firstLine="720"/>
        <w:rPr>
          <w:b/>
        </w:rPr>
      </w:pPr>
    </w:p>
    <w:p w14:paraId="0FC57170" w14:textId="77777777" w:rsidR="008009CD" w:rsidRPr="00CC5BD8" w:rsidRDefault="008009CD" w:rsidP="00CC5BD8">
      <w:pPr>
        <w:spacing w:after="0" w:line="360" w:lineRule="auto"/>
        <w:ind w:right="144" w:firstLine="720"/>
      </w:pPr>
    </w:p>
    <w:p w14:paraId="249D941B" w14:textId="77777777" w:rsidR="00CC5BD8" w:rsidRPr="00CC5BD8" w:rsidRDefault="00CC5BD8" w:rsidP="00CC5BD8">
      <w:pPr>
        <w:spacing w:after="0" w:line="360" w:lineRule="auto"/>
        <w:ind w:right="144" w:firstLine="720"/>
        <w:rPr>
          <w:b/>
        </w:rPr>
      </w:pPr>
      <w:r w:rsidRPr="00CC5BD8">
        <w:rPr>
          <w:b/>
        </w:rPr>
        <w:br w:type="page"/>
      </w:r>
    </w:p>
    <w:p w14:paraId="4C478F0C" w14:textId="77777777" w:rsidR="008009CD" w:rsidRDefault="008009CD" w:rsidP="00FF7895">
      <w:pPr>
        <w:pStyle w:val="Heading2"/>
        <w:rPr>
          <w:rFonts w:eastAsiaTheme="minorHAnsi"/>
        </w:rPr>
      </w:pPr>
      <w:bookmarkStart w:id="111" w:name="_Toc14769630"/>
      <w:bookmarkStart w:id="112" w:name="_Toc15291811"/>
      <w:bookmarkStart w:id="113" w:name="_Toc101884604"/>
      <w:r w:rsidRPr="00CC5BD8">
        <w:rPr>
          <w:rFonts w:eastAsiaTheme="minorHAnsi"/>
        </w:rPr>
        <w:lastRenderedPageBreak/>
        <w:t>Conclusion</w:t>
      </w:r>
      <w:bookmarkEnd w:id="111"/>
      <w:bookmarkEnd w:id="112"/>
      <w:bookmarkEnd w:id="113"/>
    </w:p>
    <w:p w14:paraId="46B4C586" w14:textId="0BBA1ADA" w:rsidR="00B71861" w:rsidRPr="009448E5" w:rsidRDefault="005F1ED1" w:rsidP="009448E5">
      <w:pPr>
        <w:spacing w:after="0" w:line="360" w:lineRule="auto"/>
        <w:ind w:firstLine="720"/>
        <w:mirrorIndents/>
        <w:jc w:val="both"/>
        <w:rPr>
          <w:rFonts w:asciiTheme="minorHAnsi" w:hAnsiTheme="minorHAnsi" w:cstheme="minorBidi"/>
          <w:noProof/>
          <w:sz w:val="22"/>
          <w:szCs w:val="22"/>
        </w:rPr>
      </w:pPr>
      <w:r w:rsidRPr="00422030">
        <w:rPr>
          <w:noProof/>
        </w:rPr>
        <w:t>In the modern er</w:t>
      </w:r>
      <w:r w:rsidR="002759FD">
        <w:rPr>
          <w:noProof/>
        </w:rPr>
        <w:t>a</w:t>
      </w:r>
      <w:r w:rsidRPr="00422030">
        <w:rPr>
          <w:noProof/>
        </w:rPr>
        <w:t xml:space="preserve">, humankind seeks answers on how to live longer and healthier. Obesity and its associated co-morbidities present a major hurdle in achieving this goal. Unfortunately, obesity rates continue to rise and while significant discoveries have been made, the problem persists. However, reducing adiposity and increasing skeletal muscle mass and function could drastically reduce the risk for a myriad of diseases and promote a healthier lifespan, particularly in obese populations. Biologically, the human organism relies on an intricate network of organs and tissue to maintain the delicate balance required to promote and maintain homeostasis. The muscle and adipose tissue are critical to the clearance of accumulating and excessive glucose within circulatory system. In harmony, these tissues work together to maintain and promote metabolic homeostasis, keeping blood glucose levels from rising to dangerous and damaging levels. However, these essential processes can be compromised by the destructive consequences of MetS and obesity. As a natural alternative or adjunct to conventional therapy, Zyflamends potential to improve the functionality of skeletal muscle and adipose tissue could help alleviate the burdens of metabolic dysfunction. </w:t>
      </w:r>
      <w:r w:rsidR="0068386A">
        <w:rPr>
          <w:noProof/>
        </w:rPr>
        <w:t>Furthermore, Zyflamend appears to possess significant promise as a CR mimetic through its impact on signaling pathways central to the effects and benefits of CR.</w:t>
      </w:r>
    </w:p>
    <w:p w14:paraId="591C0402" w14:textId="77777777" w:rsidR="008009CD" w:rsidRDefault="008009CD" w:rsidP="00FF7895">
      <w:pPr>
        <w:pStyle w:val="Heading2"/>
        <w:rPr>
          <w:rFonts w:eastAsiaTheme="minorHAnsi"/>
        </w:rPr>
      </w:pPr>
      <w:bookmarkStart w:id="114" w:name="_Toc14769631"/>
      <w:bookmarkStart w:id="115" w:name="_Toc15291812"/>
      <w:bookmarkStart w:id="116" w:name="_Toc101884605"/>
      <w:r w:rsidRPr="00CC5BD8">
        <w:rPr>
          <w:rFonts w:eastAsiaTheme="minorHAnsi"/>
        </w:rPr>
        <w:t>Future Perspectives</w:t>
      </w:r>
      <w:bookmarkEnd w:id="114"/>
      <w:bookmarkEnd w:id="115"/>
      <w:bookmarkEnd w:id="116"/>
    </w:p>
    <w:p w14:paraId="346B8ACD" w14:textId="302DD43C" w:rsidR="009448E5" w:rsidRPr="00FE1B3E" w:rsidRDefault="002759FD" w:rsidP="009448E5">
      <w:pPr>
        <w:spacing w:after="0" w:line="360" w:lineRule="auto"/>
        <w:ind w:firstLine="720"/>
        <w:jc w:val="both"/>
      </w:pPr>
      <w:r>
        <w:t xml:space="preserve">As we have demonstrated, </w:t>
      </w:r>
      <w:proofErr w:type="spellStart"/>
      <w:r w:rsidRPr="002759FD">
        <w:t>Zyflamend</w:t>
      </w:r>
      <w:proofErr w:type="spellEnd"/>
      <w:r w:rsidRPr="002759FD">
        <w:t xml:space="preserve"> ameliorated </w:t>
      </w:r>
      <w:proofErr w:type="spellStart"/>
      <w:r w:rsidRPr="002759FD">
        <w:t>HFD</w:t>
      </w:r>
      <w:proofErr w:type="spellEnd"/>
      <w:r w:rsidRPr="002759FD">
        <w:t xml:space="preserve"> induced weight gain, improved skeletal muscle insulin signaling, and promoted thermogenic reprogramming in adipose tissue.</w:t>
      </w:r>
      <w:r>
        <w:t xml:space="preserve"> </w:t>
      </w:r>
      <w:r w:rsidR="009448E5">
        <w:t>While these findings were encouraging,</w:t>
      </w:r>
      <w:r w:rsidR="009448E5" w:rsidRPr="00FE1B3E">
        <w:t xml:space="preserve"> future studies targeting </w:t>
      </w:r>
      <w:proofErr w:type="spellStart"/>
      <w:r w:rsidR="00BE4FCB">
        <w:t>Zyflamends</w:t>
      </w:r>
      <w:proofErr w:type="spellEnd"/>
      <w:r w:rsidR="009448E5" w:rsidRPr="00FE1B3E">
        <w:t xml:space="preserve"> efficacy </w:t>
      </w:r>
      <w:r w:rsidR="00BE4FCB">
        <w:t xml:space="preserve">and safety </w:t>
      </w:r>
      <w:r w:rsidR="009448E5" w:rsidRPr="00FE1B3E">
        <w:t>are warranted.</w:t>
      </w:r>
      <w:r w:rsidR="009448E5">
        <w:t xml:space="preserve"> Furthermore, future mechanistic studies investigated the cell signaling impact of </w:t>
      </w:r>
      <w:proofErr w:type="spellStart"/>
      <w:r w:rsidR="009448E5">
        <w:t>Zyflamend</w:t>
      </w:r>
      <w:proofErr w:type="spellEnd"/>
      <w:r w:rsidR="009448E5">
        <w:t xml:space="preserve"> on skeletal muscle could substantiate its role in the tissue. Finally, clinical studies involving obese and metabolically compromised patients could help solidify the translational potential for our findings. </w:t>
      </w:r>
    </w:p>
    <w:p w14:paraId="22D2B0F9" w14:textId="7F38FB1D" w:rsidR="005A7426" w:rsidRDefault="005A7426" w:rsidP="002759FD">
      <w:pPr>
        <w:spacing w:line="360" w:lineRule="auto"/>
      </w:pPr>
    </w:p>
    <w:p w14:paraId="07DBF7AF" w14:textId="77777777" w:rsidR="005A7426" w:rsidRDefault="005A7426" w:rsidP="005A7426"/>
    <w:p w14:paraId="3555972C" w14:textId="711D33FB" w:rsidR="005A7426" w:rsidRDefault="005A7426" w:rsidP="005A7426"/>
    <w:p w14:paraId="0860231E" w14:textId="77777777" w:rsidR="001E4FDF" w:rsidRDefault="001E4FDF" w:rsidP="005A7426"/>
    <w:p w14:paraId="5ECCBB34" w14:textId="77777777" w:rsidR="0042791A" w:rsidRPr="005A7426" w:rsidRDefault="0042791A" w:rsidP="005A7426"/>
    <w:p w14:paraId="2F9543C2" w14:textId="77777777" w:rsidR="000D5328" w:rsidRPr="006545AF" w:rsidRDefault="000D5328" w:rsidP="006545AF">
      <w:pPr>
        <w:pStyle w:val="Heading1"/>
        <w:jc w:val="center"/>
      </w:pPr>
      <w:bookmarkStart w:id="117" w:name="_Toc14769632"/>
      <w:bookmarkStart w:id="118" w:name="_Toc15291813"/>
      <w:bookmarkStart w:id="119" w:name="_Toc427156483"/>
      <w:bookmarkStart w:id="120" w:name="_Toc428278488"/>
      <w:bookmarkStart w:id="121" w:name="_Toc11071271"/>
      <w:bookmarkStart w:id="122" w:name="_Toc101884606"/>
      <w:r w:rsidRPr="006545AF">
        <w:lastRenderedPageBreak/>
        <w:t>LIST OF REFERENCES</w:t>
      </w:r>
      <w:bookmarkEnd w:id="117"/>
      <w:bookmarkEnd w:id="118"/>
      <w:bookmarkEnd w:id="122"/>
    </w:p>
    <w:bookmarkEnd w:id="119"/>
    <w:bookmarkEnd w:id="120"/>
    <w:bookmarkEnd w:id="121"/>
    <w:p w14:paraId="0C553BFA" w14:textId="77777777" w:rsidR="009F4BE1" w:rsidRPr="00FB4FF9" w:rsidRDefault="009F4BE1" w:rsidP="005C2C8C">
      <w:pPr>
        <w:spacing w:after="0" w:line="360" w:lineRule="auto"/>
        <w:ind w:firstLine="720"/>
      </w:pPr>
    </w:p>
    <w:p w14:paraId="3CEA98C6" w14:textId="77777777" w:rsidR="00F01314" w:rsidRPr="00FB4FF9" w:rsidRDefault="00F01314" w:rsidP="005C2C8C">
      <w:pPr>
        <w:spacing w:line="360" w:lineRule="auto"/>
      </w:pPr>
      <w:r w:rsidRPr="00FB4FF9">
        <w:br w:type="page"/>
      </w:r>
    </w:p>
    <w:p w14:paraId="7C97D637" w14:textId="77777777" w:rsidR="00235507" w:rsidRPr="00211CF1" w:rsidRDefault="00F01314"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b/>
          <w:sz w:val="24"/>
        </w:rPr>
        <w:lastRenderedPageBreak/>
        <w:fldChar w:fldCharType="begin"/>
      </w:r>
      <w:r w:rsidRPr="00211CF1">
        <w:rPr>
          <w:rFonts w:ascii="Times New Roman" w:hAnsi="Times New Roman" w:cs="Times New Roman"/>
          <w:sz w:val="24"/>
        </w:rPr>
        <w:instrText xml:space="preserve"> ADDIN EN.REFLIST </w:instrText>
      </w:r>
      <w:r w:rsidRPr="00211CF1">
        <w:rPr>
          <w:rFonts w:ascii="Times New Roman" w:hAnsi="Times New Roman" w:cs="Times New Roman"/>
          <w:b/>
          <w:sz w:val="24"/>
        </w:rPr>
        <w:fldChar w:fldCharType="separate"/>
      </w:r>
      <w:r w:rsidR="00235507" w:rsidRPr="00211CF1">
        <w:rPr>
          <w:rFonts w:ascii="Times New Roman" w:hAnsi="Times New Roman" w:cs="Times New Roman"/>
          <w:sz w:val="24"/>
        </w:rPr>
        <w:t>1.</w:t>
      </w:r>
      <w:r w:rsidR="00235507" w:rsidRPr="00211CF1">
        <w:rPr>
          <w:rFonts w:ascii="Times New Roman" w:hAnsi="Times New Roman" w:cs="Times New Roman"/>
          <w:sz w:val="24"/>
        </w:rPr>
        <w:tab/>
        <w:t xml:space="preserve">Tidwell, T.R., K. Søreide, and H.R. Hagland, </w:t>
      </w:r>
      <w:r w:rsidR="00235507" w:rsidRPr="00211CF1">
        <w:rPr>
          <w:rFonts w:ascii="Times New Roman" w:hAnsi="Times New Roman" w:cs="Times New Roman"/>
          <w:i/>
          <w:sz w:val="24"/>
        </w:rPr>
        <w:t>Aging, Metabolism, and Cancer Development: from Peto’s Paradox to the Warburg Effect.</w:t>
      </w:r>
      <w:r w:rsidR="00235507" w:rsidRPr="00211CF1">
        <w:rPr>
          <w:rFonts w:ascii="Times New Roman" w:hAnsi="Times New Roman" w:cs="Times New Roman"/>
          <w:sz w:val="24"/>
        </w:rPr>
        <w:t xml:space="preserve"> Aging and Disease, 2017. </w:t>
      </w:r>
      <w:r w:rsidR="00235507" w:rsidRPr="00211CF1">
        <w:rPr>
          <w:rFonts w:ascii="Times New Roman" w:hAnsi="Times New Roman" w:cs="Times New Roman"/>
          <w:b/>
          <w:sz w:val="24"/>
        </w:rPr>
        <w:t>8</w:t>
      </w:r>
      <w:r w:rsidR="00235507" w:rsidRPr="00211CF1">
        <w:rPr>
          <w:rFonts w:ascii="Times New Roman" w:hAnsi="Times New Roman" w:cs="Times New Roman"/>
          <w:sz w:val="24"/>
        </w:rPr>
        <w:t>(5): p. 662-676.</w:t>
      </w:r>
    </w:p>
    <w:p w14:paraId="3C2D18F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w:t>
      </w:r>
      <w:r w:rsidRPr="00211CF1">
        <w:rPr>
          <w:rFonts w:ascii="Times New Roman" w:hAnsi="Times New Roman" w:cs="Times New Roman"/>
          <w:sz w:val="24"/>
        </w:rPr>
        <w:tab/>
        <w:t xml:space="preserve">Ben-Avraham, D., R.H. Muzumdar, and G. Atzmon, </w:t>
      </w:r>
      <w:r w:rsidRPr="00211CF1">
        <w:rPr>
          <w:rFonts w:ascii="Times New Roman" w:hAnsi="Times New Roman" w:cs="Times New Roman"/>
          <w:i/>
          <w:sz w:val="24"/>
        </w:rPr>
        <w:t>Epigenetic genome-wide association methylation in aging and longevity.</w:t>
      </w:r>
      <w:r w:rsidRPr="00211CF1">
        <w:rPr>
          <w:rFonts w:ascii="Times New Roman" w:hAnsi="Times New Roman" w:cs="Times New Roman"/>
          <w:sz w:val="24"/>
        </w:rPr>
        <w:t xml:space="preserve"> Epigenomics, 2012. </w:t>
      </w:r>
      <w:r w:rsidRPr="00211CF1">
        <w:rPr>
          <w:rFonts w:ascii="Times New Roman" w:hAnsi="Times New Roman" w:cs="Times New Roman"/>
          <w:b/>
          <w:sz w:val="24"/>
        </w:rPr>
        <w:t>4</w:t>
      </w:r>
      <w:r w:rsidRPr="00211CF1">
        <w:rPr>
          <w:rFonts w:ascii="Times New Roman" w:hAnsi="Times New Roman" w:cs="Times New Roman"/>
          <w:sz w:val="24"/>
        </w:rPr>
        <w:t>(5): p. 503-509.</w:t>
      </w:r>
    </w:p>
    <w:p w14:paraId="3516741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w:t>
      </w:r>
      <w:r w:rsidRPr="00211CF1">
        <w:rPr>
          <w:rFonts w:ascii="Times New Roman" w:hAnsi="Times New Roman" w:cs="Times New Roman"/>
          <w:sz w:val="24"/>
        </w:rPr>
        <w:tab/>
        <w:t xml:space="preserve">Balasubramanian, P., P.R. Howell, and R.M. Anderson, </w:t>
      </w:r>
      <w:r w:rsidRPr="00211CF1">
        <w:rPr>
          <w:rFonts w:ascii="Times New Roman" w:hAnsi="Times New Roman" w:cs="Times New Roman"/>
          <w:i/>
          <w:sz w:val="24"/>
        </w:rPr>
        <w:t>Aging and Caloric Restriction Research: A Biological Perspective With Translational Potential.</w:t>
      </w:r>
      <w:r w:rsidRPr="00211CF1">
        <w:rPr>
          <w:rFonts w:ascii="Times New Roman" w:hAnsi="Times New Roman" w:cs="Times New Roman"/>
          <w:sz w:val="24"/>
        </w:rPr>
        <w:t xml:space="preserve"> EBioMedicine, 2017. </w:t>
      </w:r>
      <w:r w:rsidRPr="00211CF1">
        <w:rPr>
          <w:rFonts w:ascii="Times New Roman" w:hAnsi="Times New Roman" w:cs="Times New Roman"/>
          <w:b/>
          <w:sz w:val="24"/>
        </w:rPr>
        <w:t>21</w:t>
      </w:r>
      <w:r w:rsidRPr="00211CF1">
        <w:rPr>
          <w:rFonts w:ascii="Times New Roman" w:hAnsi="Times New Roman" w:cs="Times New Roman"/>
          <w:sz w:val="24"/>
        </w:rPr>
        <w:t>: p. 37-44.</w:t>
      </w:r>
    </w:p>
    <w:p w14:paraId="063CCD9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w:t>
      </w:r>
      <w:r w:rsidRPr="00211CF1">
        <w:rPr>
          <w:rFonts w:ascii="Times New Roman" w:hAnsi="Times New Roman" w:cs="Times New Roman"/>
          <w:sz w:val="24"/>
        </w:rPr>
        <w:tab/>
        <w:t xml:space="preserve">de Almeida, A.J.P.O., T.P. Ribeiro, and I.A. de Medeiros, </w:t>
      </w:r>
      <w:r w:rsidRPr="00211CF1">
        <w:rPr>
          <w:rFonts w:ascii="Times New Roman" w:hAnsi="Times New Roman" w:cs="Times New Roman"/>
          <w:i/>
          <w:sz w:val="24"/>
        </w:rPr>
        <w:t>Aging: Molecular Pathways and Implications on the Cardiovascular System.</w:t>
      </w:r>
      <w:r w:rsidRPr="00211CF1">
        <w:rPr>
          <w:rFonts w:ascii="Times New Roman" w:hAnsi="Times New Roman" w:cs="Times New Roman"/>
          <w:sz w:val="24"/>
        </w:rPr>
        <w:t xml:space="preserve"> Oxidative Medicine and Cellular Longevity, 2017. </w:t>
      </w:r>
      <w:r w:rsidRPr="00211CF1">
        <w:rPr>
          <w:rFonts w:ascii="Times New Roman" w:hAnsi="Times New Roman" w:cs="Times New Roman"/>
          <w:b/>
          <w:sz w:val="24"/>
        </w:rPr>
        <w:t>2017</w:t>
      </w:r>
      <w:r w:rsidRPr="00211CF1">
        <w:rPr>
          <w:rFonts w:ascii="Times New Roman" w:hAnsi="Times New Roman" w:cs="Times New Roman"/>
          <w:sz w:val="24"/>
        </w:rPr>
        <w:t>: p. 7941563.</w:t>
      </w:r>
    </w:p>
    <w:p w14:paraId="18125C4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w:t>
      </w:r>
      <w:r w:rsidRPr="00211CF1">
        <w:rPr>
          <w:rFonts w:ascii="Times New Roman" w:hAnsi="Times New Roman" w:cs="Times New Roman"/>
          <w:sz w:val="24"/>
        </w:rPr>
        <w:tab/>
        <w:t xml:space="preserve">Lees, H., H. Walters, and L.S. Cox, </w:t>
      </w:r>
      <w:r w:rsidRPr="00211CF1">
        <w:rPr>
          <w:rFonts w:ascii="Times New Roman" w:hAnsi="Times New Roman" w:cs="Times New Roman"/>
          <w:i/>
          <w:sz w:val="24"/>
        </w:rPr>
        <w:t>Animal and human models to understand ageing.</w:t>
      </w:r>
      <w:r w:rsidRPr="00211CF1">
        <w:rPr>
          <w:rFonts w:ascii="Times New Roman" w:hAnsi="Times New Roman" w:cs="Times New Roman"/>
          <w:sz w:val="24"/>
        </w:rPr>
        <w:t xml:space="preserve"> Maturitas, 2016. </w:t>
      </w:r>
      <w:r w:rsidRPr="00211CF1">
        <w:rPr>
          <w:rFonts w:ascii="Times New Roman" w:hAnsi="Times New Roman" w:cs="Times New Roman"/>
          <w:b/>
          <w:sz w:val="24"/>
        </w:rPr>
        <w:t>93</w:t>
      </w:r>
      <w:r w:rsidRPr="00211CF1">
        <w:rPr>
          <w:rFonts w:ascii="Times New Roman" w:hAnsi="Times New Roman" w:cs="Times New Roman"/>
          <w:sz w:val="24"/>
        </w:rPr>
        <w:t>(Supplement C): p. 18-27.</w:t>
      </w:r>
    </w:p>
    <w:p w14:paraId="05A633A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w:t>
      </w:r>
      <w:r w:rsidRPr="00211CF1">
        <w:rPr>
          <w:rFonts w:ascii="Times New Roman" w:hAnsi="Times New Roman" w:cs="Times New Roman"/>
          <w:sz w:val="24"/>
        </w:rPr>
        <w:tab/>
        <w:t xml:space="preserve">Bloomgarden, Z.T., </w:t>
      </w:r>
      <w:r w:rsidRPr="00211CF1">
        <w:rPr>
          <w:rFonts w:ascii="Times New Roman" w:hAnsi="Times New Roman" w:cs="Times New Roman"/>
          <w:i/>
          <w:sz w:val="24"/>
        </w:rPr>
        <w:t>Obesity and Diabetes</w:t>
      </w:r>
      <w:r w:rsidRPr="00211CF1">
        <w:rPr>
          <w:rFonts w:ascii="Times New Roman" w:hAnsi="Times New Roman" w:cs="Times New Roman"/>
          <w:sz w:val="24"/>
        </w:rPr>
        <w:t xml:space="preserve">, in </w:t>
      </w:r>
      <w:r w:rsidRPr="00211CF1">
        <w:rPr>
          <w:rFonts w:ascii="Times New Roman" w:hAnsi="Times New Roman" w:cs="Times New Roman"/>
          <w:i/>
          <w:sz w:val="24"/>
        </w:rPr>
        <w:t>Diabetes Care</w:t>
      </w:r>
      <w:r w:rsidRPr="00211CF1">
        <w:rPr>
          <w:rFonts w:ascii="Times New Roman" w:hAnsi="Times New Roman" w:cs="Times New Roman"/>
          <w:sz w:val="24"/>
        </w:rPr>
        <w:t>. 2000. p. 1584.</w:t>
      </w:r>
    </w:p>
    <w:p w14:paraId="3256C91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w:t>
      </w:r>
      <w:r w:rsidRPr="00211CF1">
        <w:rPr>
          <w:rFonts w:ascii="Times New Roman" w:hAnsi="Times New Roman" w:cs="Times New Roman"/>
          <w:sz w:val="24"/>
        </w:rPr>
        <w:tab/>
        <w:t xml:space="preserve">Prevention, C.F.D.C.a., </w:t>
      </w:r>
      <w:r w:rsidRPr="00211CF1">
        <w:rPr>
          <w:rFonts w:ascii="Times New Roman" w:hAnsi="Times New Roman" w:cs="Times New Roman"/>
          <w:i/>
          <w:sz w:val="24"/>
        </w:rPr>
        <w:t>National Diabetes and Obesity Statistic Reports</w:t>
      </w:r>
      <w:r w:rsidRPr="00211CF1">
        <w:rPr>
          <w:rFonts w:ascii="Times New Roman" w:hAnsi="Times New Roman" w:cs="Times New Roman"/>
          <w:sz w:val="24"/>
        </w:rPr>
        <w:t>. 2017, CDC.</w:t>
      </w:r>
    </w:p>
    <w:p w14:paraId="31651EA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w:t>
      </w:r>
      <w:r w:rsidRPr="00211CF1">
        <w:rPr>
          <w:rFonts w:ascii="Times New Roman" w:hAnsi="Times New Roman" w:cs="Times New Roman"/>
          <w:sz w:val="24"/>
        </w:rPr>
        <w:tab/>
        <w:t xml:space="preserve">Ksiazek, K., et al., </w:t>
      </w:r>
      <w:r w:rsidRPr="00211CF1">
        <w:rPr>
          <w:rFonts w:ascii="Times New Roman" w:hAnsi="Times New Roman" w:cs="Times New Roman"/>
          <w:i/>
          <w:sz w:val="24"/>
        </w:rPr>
        <w:t>Mitochondrial dysfunction is a possible cause of accelerated senescence of mesothelial cells exposed to high glucose.</w:t>
      </w:r>
      <w:r w:rsidRPr="00211CF1">
        <w:rPr>
          <w:rFonts w:ascii="Times New Roman" w:hAnsi="Times New Roman" w:cs="Times New Roman"/>
          <w:sz w:val="24"/>
        </w:rPr>
        <w:t xml:space="preserve"> Biochemical and Biophysical Research Communications, 2008. </w:t>
      </w:r>
      <w:r w:rsidRPr="00211CF1">
        <w:rPr>
          <w:rFonts w:ascii="Times New Roman" w:hAnsi="Times New Roman" w:cs="Times New Roman"/>
          <w:b/>
          <w:sz w:val="24"/>
        </w:rPr>
        <w:t>366</w:t>
      </w:r>
      <w:r w:rsidRPr="00211CF1">
        <w:rPr>
          <w:rFonts w:ascii="Times New Roman" w:hAnsi="Times New Roman" w:cs="Times New Roman"/>
          <w:sz w:val="24"/>
        </w:rPr>
        <w:t>(3): p. 793-799.</w:t>
      </w:r>
    </w:p>
    <w:p w14:paraId="623BD74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w:t>
      </w:r>
      <w:r w:rsidRPr="00211CF1">
        <w:rPr>
          <w:rFonts w:ascii="Times New Roman" w:hAnsi="Times New Roman" w:cs="Times New Roman"/>
          <w:sz w:val="24"/>
        </w:rPr>
        <w:tab/>
        <w:t xml:space="preserve">Cui, H., Y. Kong, and H. Zhang, </w:t>
      </w:r>
      <w:r w:rsidRPr="00211CF1">
        <w:rPr>
          <w:rFonts w:ascii="Times New Roman" w:hAnsi="Times New Roman" w:cs="Times New Roman"/>
          <w:i/>
          <w:sz w:val="24"/>
        </w:rPr>
        <w:t>Oxidative Stress, Mitochondrial Dysfunction, and Aging.</w:t>
      </w:r>
      <w:r w:rsidRPr="00211CF1">
        <w:rPr>
          <w:rFonts w:ascii="Times New Roman" w:hAnsi="Times New Roman" w:cs="Times New Roman"/>
          <w:sz w:val="24"/>
        </w:rPr>
        <w:t xml:space="preserve"> Journal of Signal Transduction, 2012. </w:t>
      </w:r>
      <w:r w:rsidRPr="00211CF1">
        <w:rPr>
          <w:rFonts w:ascii="Times New Roman" w:hAnsi="Times New Roman" w:cs="Times New Roman"/>
          <w:b/>
          <w:sz w:val="24"/>
        </w:rPr>
        <w:t>2012</w:t>
      </w:r>
      <w:r w:rsidRPr="00211CF1">
        <w:rPr>
          <w:rFonts w:ascii="Times New Roman" w:hAnsi="Times New Roman" w:cs="Times New Roman"/>
          <w:sz w:val="24"/>
        </w:rPr>
        <w:t>: p. 646354.</w:t>
      </w:r>
    </w:p>
    <w:p w14:paraId="63CF3E8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w:t>
      </w:r>
      <w:r w:rsidRPr="00211CF1">
        <w:rPr>
          <w:rFonts w:ascii="Times New Roman" w:hAnsi="Times New Roman" w:cs="Times New Roman"/>
          <w:sz w:val="24"/>
        </w:rPr>
        <w:tab/>
        <w:t xml:space="preserve">Nordberg, J. and E.S.J. Arner, </w:t>
      </w:r>
      <w:r w:rsidRPr="00211CF1">
        <w:rPr>
          <w:rFonts w:ascii="Times New Roman" w:hAnsi="Times New Roman" w:cs="Times New Roman"/>
          <w:i/>
          <w:sz w:val="24"/>
        </w:rPr>
        <w:t>Reactive oxygen species, antioxidants, and the mammalian thioredoxin system.</w:t>
      </w:r>
      <w:r w:rsidRPr="00211CF1">
        <w:rPr>
          <w:rFonts w:ascii="Times New Roman" w:hAnsi="Times New Roman" w:cs="Times New Roman"/>
          <w:sz w:val="24"/>
        </w:rPr>
        <w:t xml:space="preserve"> Free Radical Biology &amp;amp;Amp; Medicine, 2001. </w:t>
      </w:r>
      <w:r w:rsidRPr="00211CF1">
        <w:rPr>
          <w:rFonts w:ascii="Times New Roman" w:hAnsi="Times New Roman" w:cs="Times New Roman"/>
          <w:b/>
          <w:sz w:val="24"/>
        </w:rPr>
        <w:t>31</w:t>
      </w:r>
      <w:r w:rsidRPr="00211CF1">
        <w:rPr>
          <w:rFonts w:ascii="Times New Roman" w:hAnsi="Times New Roman" w:cs="Times New Roman"/>
          <w:sz w:val="24"/>
        </w:rPr>
        <w:t>(11): p. 1287-1312.</w:t>
      </w:r>
    </w:p>
    <w:p w14:paraId="6E412A3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w:t>
      </w:r>
      <w:r w:rsidRPr="00211CF1">
        <w:rPr>
          <w:rFonts w:ascii="Times New Roman" w:hAnsi="Times New Roman" w:cs="Times New Roman"/>
          <w:sz w:val="24"/>
        </w:rPr>
        <w:tab/>
        <w:t xml:space="preserve">Cramer, C., et al., </w:t>
      </w:r>
      <w:r w:rsidRPr="00211CF1">
        <w:rPr>
          <w:rFonts w:ascii="Times New Roman" w:hAnsi="Times New Roman" w:cs="Times New Roman"/>
          <w:i/>
          <w:sz w:val="24"/>
        </w:rPr>
        <w:t>Persistent high glucose concentrations alter the regenerative potential of mesenchymal stem cells.(Report).</w:t>
      </w:r>
      <w:r w:rsidRPr="00211CF1">
        <w:rPr>
          <w:rFonts w:ascii="Times New Roman" w:hAnsi="Times New Roman" w:cs="Times New Roman"/>
          <w:sz w:val="24"/>
        </w:rPr>
        <w:t xml:space="preserve"> Stem Cells and Development, 2010. </w:t>
      </w:r>
      <w:r w:rsidRPr="00211CF1">
        <w:rPr>
          <w:rFonts w:ascii="Times New Roman" w:hAnsi="Times New Roman" w:cs="Times New Roman"/>
          <w:b/>
          <w:sz w:val="24"/>
        </w:rPr>
        <w:t>19</w:t>
      </w:r>
      <w:r w:rsidRPr="00211CF1">
        <w:rPr>
          <w:rFonts w:ascii="Times New Roman" w:hAnsi="Times New Roman" w:cs="Times New Roman"/>
          <w:sz w:val="24"/>
        </w:rPr>
        <w:t>(12): p. 1875.</w:t>
      </w:r>
    </w:p>
    <w:p w14:paraId="6D8C912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w:t>
      </w:r>
      <w:r w:rsidRPr="00211CF1">
        <w:rPr>
          <w:rFonts w:ascii="Times New Roman" w:hAnsi="Times New Roman" w:cs="Times New Roman"/>
          <w:sz w:val="24"/>
        </w:rPr>
        <w:tab/>
        <w:t xml:space="preserve">Sareen S. Gropper, J.L.S., </w:t>
      </w:r>
      <w:r w:rsidRPr="00211CF1">
        <w:rPr>
          <w:rFonts w:ascii="Times New Roman" w:hAnsi="Times New Roman" w:cs="Times New Roman"/>
          <w:i/>
          <w:sz w:val="24"/>
        </w:rPr>
        <w:t>Advanced Nutrition and Human Metabolism</w:t>
      </w:r>
      <w:r w:rsidRPr="00211CF1">
        <w:rPr>
          <w:rFonts w:ascii="Times New Roman" w:hAnsi="Times New Roman" w:cs="Times New Roman"/>
          <w:sz w:val="24"/>
        </w:rPr>
        <w:t xml:space="preserve">. Vol. 6th edition. 2013: Cengage learning </w:t>
      </w:r>
    </w:p>
    <w:p w14:paraId="143AA93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w:t>
      </w:r>
      <w:r w:rsidRPr="00211CF1">
        <w:rPr>
          <w:rFonts w:ascii="Times New Roman" w:hAnsi="Times New Roman" w:cs="Times New Roman"/>
          <w:sz w:val="24"/>
        </w:rPr>
        <w:tab/>
        <w:t xml:space="preserve">Richter, C., </w:t>
      </w:r>
      <w:r w:rsidRPr="00211CF1">
        <w:rPr>
          <w:rFonts w:ascii="Times New Roman" w:hAnsi="Times New Roman" w:cs="Times New Roman"/>
          <w:i/>
          <w:sz w:val="24"/>
        </w:rPr>
        <w:t>Reactive oxygen and DNA damage in mitochondria.</w:t>
      </w:r>
      <w:r w:rsidRPr="00211CF1">
        <w:rPr>
          <w:rFonts w:ascii="Times New Roman" w:hAnsi="Times New Roman" w:cs="Times New Roman"/>
          <w:sz w:val="24"/>
        </w:rPr>
        <w:t xml:space="preserve"> Mutation research, 1992. </w:t>
      </w:r>
      <w:r w:rsidRPr="00211CF1">
        <w:rPr>
          <w:rFonts w:ascii="Times New Roman" w:hAnsi="Times New Roman" w:cs="Times New Roman"/>
          <w:b/>
          <w:sz w:val="24"/>
        </w:rPr>
        <w:t>275</w:t>
      </w:r>
      <w:r w:rsidRPr="00211CF1">
        <w:rPr>
          <w:rFonts w:ascii="Times New Roman" w:hAnsi="Times New Roman" w:cs="Times New Roman"/>
          <w:sz w:val="24"/>
        </w:rPr>
        <w:t>(3-6): p. 249.</w:t>
      </w:r>
    </w:p>
    <w:p w14:paraId="4C4D2C7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w:t>
      </w:r>
      <w:r w:rsidRPr="00211CF1">
        <w:rPr>
          <w:rFonts w:ascii="Times New Roman" w:hAnsi="Times New Roman" w:cs="Times New Roman"/>
          <w:sz w:val="24"/>
        </w:rPr>
        <w:tab/>
        <w:t xml:space="preserve">Zhang, Y. and B. Herman, </w:t>
      </w:r>
      <w:r w:rsidRPr="00211CF1">
        <w:rPr>
          <w:rFonts w:ascii="Times New Roman" w:hAnsi="Times New Roman" w:cs="Times New Roman"/>
          <w:i/>
          <w:sz w:val="24"/>
        </w:rPr>
        <w:t>Ageing and apoptosis.</w:t>
      </w:r>
      <w:r w:rsidRPr="00211CF1">
        <w:rPr>
          <w:rFonts w:ascii="Times New Roman" w:hAnsi="Times New Roman" w:cs="Times New Roman"/>
          <w:sz w:val="24"/>
        </w:rPr>
        <w:t xml:space="preserve"> Mech Ageing Dev, 2002. </w:t>
      </w:r>
      <w:r w:rsidRPr="00211CF1">
        <w:rPr>
          <w:rFonts w:ascii="Times New Roman" w:hAnsi="Times New Roman" w:cs="Times New Roman"/>
          <w:b/>
          <w:sz w:val="24"/>
        </w:rPr>
        <w:t>123</w:t>
      </w:r>
      <w:r w:rsidRPr="00211CF1">
        <w:rPr>
          <w:rFonts w:ascii="Times New Roman" w:hAnsi="Times New Roman" w:cs="Times New Roman"/>
          <w:sz w:val="24"/>
        </w:rPr>
        <w:t>(4): p. 245-60.</w:t>
      </w:r>
    </w:p>
    <w:p w14:paraId="1111AB9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w:t>
      </w:r>
      <w:r w:rsidRPr="00211CF1">
        <w:rPr>
          <w:rFonts w:ascii="Times New Roman" w:hAnsi="Times New Roman" w:cs="Times New Roman"/>
          <w:sz w:val="24"/>
        </w:rPr>
        <w:tab/>
        <w:t xml:space="preserve">Sathananthan, M., et al., </w:t>
      </w:r>
      <w:r w:rsidRPr="00211CF1">
        <w:rPr>
          <w:rFonts w:ascii="Times New Roman" w:hAnsi="Times New Roman" w:cs="Times New Roman"/>
          <w:i/>
          <w:sz w:val="24"/>
        </w:rPr>
        <w:t>Six and 12 Weeks of Caloric Restriction Increases β Cell Function and Lowers Fasting and Postprandial Glucose Concentrations in People with Type 2 Diabetes.</w:t>
      </w:r>
      <w:r w:rsidRPr="00211CF1">
        <w:rPr>
          <w:rFonts w:ascii="Times New Roman" w:hAnsi="Times New Roman" w:cs="Times New Roman"/>
          <w:sz w:val="24"/>
        </w:rPr>
        <w:t xml:space="preserve"> The Journal of nutrition, 2015. </w:t>
      </w:r>
      <w:r w:rsidRPr="00211CF1">
        <w:rPr>
          <w:rFonts w:ascii="Times New Roman" w:hAnsi="Times New Roman" w:cs="Times New Roman"/>
          <w:b/>
          <w:sz w:val="24"/>
        </w:rPr>
        <w:t>145</w:t>
      </w:r>
      <w:r w:rsidRPr="00211CF1">
        <w:rPr>
          <w:rFonts w:ascii="Times New Roman" w:hAnsi="Times New Roman" w:cs="Times New Roman"/>
          <w:sz w:val="24"/>
        </w:rPr>
        <w:t>(9): p. 2046.</w:t>
      </w:r>
    </w:p>
    <w:p w14:paraId="3483D1C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w:t>
      </w:r>
      <w:r w:rsidRPr="00211CF1">
        <w:rPr>
          <w:rFonts w:ascii="Times New Roman" w:hAnsi="Times New Roman" w:cs="Times New Roman"/>
          <w:sz w:val="24"/>
        </w:rPr>
        <w:tab/>
        <w:t xml:space="preserve">Choi, J.-S., K.-M. Choi, and C.-K. Lee, </w:t>
      </w:r>
      <w:r w:rsidRPr="00211CF1">
        <w:rPr>
          <w:rFonts w:ascii="Times New Roman" w:hAnsi="Times New Roman" w:cs="Times New Roman"/>
          <w:i/>
          <w:sz w:val="24"/>
        </w:rPr>
        <w:t>Caloric restriction improves efficiency and capacity of the mitochondrial electron transport chain in Saccharomyces cerevisiae.</w:t>
      </w:r>
      <w:r w:rsidRPr="00211CF1">
        <w:rPr>
          <w:rFonts w:ascii="Times New Roman" w:hAnsi="Times New Roman" w:cs="Times New Roman"/>
          <w:sz w:val="24"/>
        </w:rPr>
        <w:t xml:space="preserve"> Biochemical and Biophysical Research Communications, 2011. </w:t>
      </w:r>
      <w:r w:rsidRPr="00211CF1">
        <w:rPr>
          <w:rFonts w:ascii="Times New Roman" w:hAnsi="Times New Roman" w:cs="Times New Roman"/>
          <w:b/>
          <w:sz w:val="24"/>
        </w:rPr>
        <w:t>409</w:t>
      </w:r>
      <w:r w:rsidRPr="00211CF1">
        <w:rPr>
          <w:rFonts w:ascii="Times New Roman" w:hAnsi="Times New Roman" w:cs="Times New Roman"/>
          <w:sz w:val="24"/>
        </w:rPr>
        <w:t>(2): p. 308-314.</w:t>
      </w:r>
    </w:p>
    <w:p w14:paraId="25783DE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w:t>
      </w:r>
      <w:r w:rsidRPr="00211CF1">
        <w:rPr>
          <w:rFonts w:ascii="Times New Roman" w:hAnsi="Times New Roman" w:cs="Times New Roman"/>
          <w:sz w:val="24"/>
        </w:rPr>
        <w:tab/>
        <w:t xml:space="preserve">Xu, X.J., et al., </w:t>
      </w:r>
      <w:r w:rsidRPr="00211CF1">
        <w:rPr>
          <w:rFonts w:ascii="Times New Roman" w:hAnsi="Times New Roman" w:cs="Times New Roman"/>
          <w:i/>
          <w:sz w:val="24"/>
        </w:rPr>
        <w:t>Short-term caloric restriction in db/db mice improves myocardial function and increases high molecular weight (HMW) adiponectin.</w:t>
      </w:r>
      <w:r w:rsidRPr="00211CF1">
        <w:rPr>
          <w:rFonts w:ascii="Times New Roman" w:hAnsi="Times New Roman" w:cs="Times New Roman"/>
          <w:sz w:val="24"/>
        </w:rPr>
        <w:t xml:space="preserve"> IJC Metabolic &amp;amp; Endocrine, 2016. </w:t>
      </w:r>
      <w:r w:rsidRPr="00211CF1">
        <w:rPr>
          <w:rFonts w:ascii="Times New Roman" w:hAnsi="Times New Roman" w:cs="Times New Roman"/>
          <w:b/>
          <w:sz w:val="24"/>
        </w:rPr>
        <w:t>13</w:t>
      </w:r>
      <w:r w:rsidRPr="00211CF1">
        <w:rPr>
          <w:rFonts w:ascii="Times New Roman" w:hAnsi="Times New Roman" w:cs="Times New Roman"/>
          <w:sz w:val="24"/>
        </w:rPr>
        <w:t>: p. 28-34.</w:t>
      </w:r>
    </w:p>
    <w:p w14:paraId="137E831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w:t>
      </w:r>
      <w:r w:rsidRPr="00211CF1">
        <w:rPr>
          <w:rFonts w:ascii="Times New Roman" w:hAnsi="Times New Roman" w:cs="Times New Roman"/>
          <w:sz w:val="24"/>
        </w:rPr>
        <w:tab/>
      </w:r>
      <w:r w:rsidRPr="00211CF1">
        <w:rPr>
          <w:rFonts w:ascii="Times New Roman" w:hAnsi="Times New Roman" w:cs="Times New Roman"/>
          <w:i/>
          <w:sz w:val="24"/>
        </w:rPr>
        <w:t>Guidelines (2013) for managing overweight and obesity in adults.</w:t>
      </w:r>
      <w:r w:rsidRPr="00211CF1">
        <w:rPr>
          <w:rFonts w:ascii="Times New Roman" w:hAnsi="Times New Roman" w:cs="Times New Roman"/>
          <w:sz w:val="24"/>
        </w:rPr>
        <w:t xml:space="preserve"> Obesity, 2014. </w:t>
      </w:r>
      <w:r w:rsidRPr="00211CF1">
        <w:rPr>
          <w:rFonts w:ascii="Times New Roman" w:hAnsi="Times New Roman" w:cs="Times New Roman"/>
          <w:b/>
          <w:sz w:val="24"/>
        </w:rPr>
        <w:t>22</w:t>
      </w:r>
      <w:r w:rsidRPr="00211CF1">
        <w:rPr>
          <w:rFonts w:ascii="Times New Roman" w:hAnsi="Times New Roman" w:cs="Times New Roman"/>
          <w:sz w:val="24"/>
        </w:rPr>
        <w:t>(S2): p. i-xvi.</w:t>
      </w:r>
    </w:p>
    <w:p w14:paraId="6E4B4B2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w:t>
      </w:r>
      <w:r w:rsidRPr="00211CF1">
        <w:rPr>
          <w:rFonts w:ascii="Times New Roman" w:hAnsi="Times New Roman" w:cs="Times New Roman"/>
          <w:sz w:val="24"/>
        </w:rPr>
        <w:tab/>
        <w:t xml:space="preserve">Palmer, A.K., et al., </w:t>
      </w:r>
      <w:r w:rsidRPr="00211CF1">
        <w:rPr>
          <w:rFonts w:ascii="Times New Roman" w:hAnsi="Times New Roman" w:cs="Times New Roman"/>
          <w:i/>
          <w:sz w:val="24"/>
        </w:rPr>
        <w:t>Cellular senescence in type 2 diabetes: a therapeutic opportunity.(Report).</w:t>
      </w:r>
      <w:r w:rsidRPr="00211CF1">
        <w:rPr>
          <w:rFonts w:ascii="Times New Roman" w:hAnsi="Times New Roman" w:cs="Times New Roman"/>
          <w:sz w:val="24"/>
        </w:rPr>
        <w:t xml:space="preserve"> 2015. </w:t>
      </w:r>
      <w:r w:rsidRPr="00211CF1">
        <w:rPr>
          <w:rFonts w:ascii="Times New Roman" w:hAnsi="Times New Roman" w:cs="Times New Roman"/>
          <w:b/>
          <w:sz w:val="24"/>
        </w:rPr>
        <w:t>64</w:t>
      </w:r>
      <w:r w:rsidRPr="00211CF1">
        <w:rPr>
          <w:rFonts w:ascii="Times New Roman" w:hAnsi="Times New Roman" w:cs="Times New Roman"/>
          <w:sz w:val="24"/>
        </w:rPr>
        <w:t>(7): p. 2289.</w:t>
      </w:r>
    </w:p>
    <w:p w14:paraId="76139F8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w:t>
      </w:r>
      <w:r w:rsidRPr="00211CF1">
        <w:rPr>
          <w:rFonts w:ascii="Times New Roman" w:hAnsi="Times New Roman" w:cs="Times New Roman"/>
          <w:sz w:val="24"/>
        </w:rPr>
        <w:tab/>
        <w:t xml:space="preserve">Das, S.K., et al., </w:t>
      </w:r>
      <w:r w:rsidRPr="00211CF1">
        <w:rPr>
          <w:rFonts w:ascii="Times New Roman" w:hAnsi="Times New Roman" w:cs="Times New Roman"/>
          <w:i/>
          <w:sz w:val="24"/>
        </w:rPr>
        <w:t xml:space="preserve">Body-composition changes in the Comprehensive Assessment of Long-term Effects of Reducing Intake of Energy (CALERIE)-2 study: a 2-y randomized </w:t>
      </w:r>
      <w:r w:rsidRPr="00211CF1">
        <w:rPr>
          <w:rFonts w:ascii="Times New Roman" w:hAnsi="Times New Roman" w:cs="Times New Roman"/>
          <w:i/>
          <w:sz w:val="24"/>
        </w:rPr>
        <w:lastRenderedPageBreak/>
        <w:t>controlled trial of calorie restriction in nonobese humans.</w:t>
      </w:r>
      <w:r w:rsidRPr="00211CF1">
        <w:rPr>
          <w:rFonts w:ascii="Times New Roman" w:hAnsi="Times New Roman" w:cs="Times New Roman"/>
          <w:sz w:val="24"/>
        </w:rPr>
        <w:t xml:space="preserve"> The American journal of clinical nutrition, 2017.</w:t>
      </w:r>
    </w:p>
    <w:p w14:paraId="3419B1C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w:t>
      </w:r>
      <w:r w:rsidRPr="00211CF1">
        <w:rPr>
          <w:rFonts w:ascii="Times New Roman" w:hAnsi="Times New Roman" w:cs="Times New Roman"/>
          <w:sz w:val="24"/>
        </w:rPr>
        <w:tab/>
        <w:t xml:space="preserve">Strohacker, K., K.C. Carpenter, and B.K. McFarlin, </w:t>
      </w:r>
      <w:r w:rsidRPr="00211CF1">
        <w:rPr>
          <w:rFonts w:ascii="Times New Roman" w:hAnsi="Times New Roman" w:cs="Times New Roman"/>
          <w:i/>
          <w:sz w:val="24"/>
        </w:rPr>
        <w:t>Consequences of Weight Cycling: An Increase in Disease Risk?</w:t>
      </w:r>
      <w:r w:rsidRPr="00211CF1">
        <w:rPr>
          <w:rFonts w:ascii="Times New Roman" w:hAnsi="Times New Roman" w:cs="Times New Roman"/>
          <w:sz w:val="24"/>
        </w:rPr>
        <w:t xml:space="preserve"> International Journal of Exercise Science, 2009. </w:t>
      </w:r>
      <w:r w:rsidRPr="00211CF1">
        <w:rPr>
          <w:rFonts w:ascii="Times New Roman" w:hAnsi="Times New Roman" w:cs="Times New Roman"/>
          <w:b/>
          <w:sz w:val="24"/>
        </w:rPr>
        <w:t>2</w:t>
      </w:r>
      <w:r w:rsidRPr="00211CF1">
        <w:rPr>
          <w:rFonts w:ascii="Times New Roman" w:hAnsi="Times New Roman" w:cs="Times New Roman"/>
          <w:sz w:val="24"/>
        </w:rPr>
        <w:t>(3): p. 191-201.</w:t>
      </w:r>
    </w:p>
    <w:p w14:paraId="5285721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w:t>
      </w:r>
      <w:r w:rsidRPr="00211CF1">
        <w:rPr>
          <w:rFonts w:ascii="Times New Roman" w:hAnsi="Times New Roman" w:cs="Times New Roman"/>
          <w:sz w:val="24"/>
        </w:rPr>
        <w:tab/>
        <w:t xml:space="preserve">López-Otín, C., et al., </w:t>
      </w:r>
      <w:r w:rsidRPr="00211CF1">
        <w:rPr>
          <w:rFonts w:ascii="Times New Roman" w:hAnsi="Times New Roman" w:cs="Times New Roman"/>
          <w:i/>
          <w:sz w:val="24"/>
        </w:rPr>
        <w:t>Metabolic Control of Longevity.</w:t>
      </w:r>
      <w:r w:rsidRPr="00211CF1">
        <w:rPr>
          <w:rFonts w:ascii="Times New Roman" w:hAnsi="Times New Roman" w:cs="Times New Roman"/>
          <w:sz w:val="24"/>
        </w:rPr>
        <w:t xml:space="preserve"> Cell, 2016. </w:t>
      </w:r>
      <w:r w:rsidRPr="00211CF1">
        <w:rPr>
          <w:rFonts w:ascii="Times New Roman" w:hAnsi="Times New Roman" w:cs="Times New Roman"/>
          <w:b/>
          <w:sz w:val="24"/>
        </w:rPr>
        <w:t>166</w:t>
      </w:r>
      <w:r w:rsidRPr="00211CF1">
        <w:rPr>
          <w:rFonts w:ascii="Times New Roman" w:hAnsi="Times New Roman" w:cs="Times New Roman"/>
          <w:sz w:val="24"/>
        </w:rPr>
        <w:t>(4): p. 802-821.</w:t>
      </w:r>
    </w:p>
    <w:p w14:paraId="15769D7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w:t>
      </w:r>
      <w:r w:rsidRPr="00211CF1">
        <w:rPr>
          <w:rFonts w:ascii="Times New Roman" w:hAnsi="Times New Roman" w:cs="Times New Roman"/>
          <w:sz w:val="24"/>
        </w:rPr>
        <w:tab/>
        <w:t xml:space="preserve">Steele, C.B., et al., </w:t>
      </w:r>
      <w:r w:rsidRPr="00211CF1">
        <w:rPr>
          <w:rFonts w:ascii="Times New Roman" w:hAnsi="Times New Roman" w:cs="Times New Roman"/>
          <w:i/>
          <w:sz w:val="24"/>
        </w:rPr>
        <w:t>Vital Signs: Trends in Incidence of Cancers Associated with Overweight and Obesity - United States, 2005-2014.</w:t>
      </w:r>
      <w:r w:rsidRPr="00211CF1">
        <w:rPr>
          <w:rFonts w:ascii="Times New Roman" w:hAnsi="Times New Roman" w:cs="Times New Roman"/>
          <w:sz w:val="24"/>
        </w:rPr>
        <w:t xml:space="preserve"> MMWR Morb Mortal Wkly Rep, 2017. </w:t>
      </w:r>
      <w:r w:rsidRPr="00211CF1">
        <w:rPr>
          <w:rFonts w:ascii="Times New Roman" w:hAnsi="Times New Roman" w:cs="Times New Roman"/>
          <w:b/>
          <w:sz w:val="24"/>
        </w:rPr>
        <w:t>66</w:t>
      </w:r>
      <w:r w:rsidRPr="00211CF1">
        <w:rPr>
          <w:rFonts w:ascii="Times New Roman" w:hAnsi="Times New Roman" w:cs="Times New Roman"/>
          <w:sz w:val="24"/>
        </w:rPr>
        <w:t>(39): p. 1052-1058.</w:t>
      </w:r>
    </w:p>
    <w:p w14:paraId="653C965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w:t>
      </w:r>
      <w:r w:rsidRPr="00211CF1">
        <w:rPr>
          <w:rFonts w:ascii="Times New Roman" w:hAnsi="Times New Roman" w:cs="Times New Roman"/>
          <w:sz w:val="24"/>
        </w:rPr>
        <w:tab/>
        <w:t xml:space="preserve">Kopelovich, L., et al., </w:t>
      </w:r>
      <w:r w:rsidRPr="00211CF1">
        <w:rPr>
          <w:rFonts w:ascii="Times New Roman" w:hAnsi="Times New Roman" w:cs="Times New Roman"/>
          <w:i/>
          <w:sz w:val="24"/>
        </w:rPr>
        <w:t>The mammalian target of rapamycin pathway as a potential target for cancer chemoprevention.</w:t>
      </w:r>
      <w:r w:rsidRPr="00211CF1">
        <w:rPr>
          <w:rFonts w:ascii="Times New Roman" w:hAnsi="Times New Roman" w:cs="Times New Roman"/>
          <w:sz w:val="24"/>
        </w:rPr>
        <w:t xml:space="preserve"> Cancer epidemiology, biomarkers &amp;amp; prevention : a publication of the American Association for Cancer Research, cosponsored by the American Society of Preventive Oncology, 2007. </w:t>
      </w:r>
      <w:r w:rsidRPr="00211CF1">
        <w:rPr>
          <w:rFonts w:ascii="Times New Roman" w:hAnsi="Times New Roman" w:cs="Times New Roman"/>
          <w:b/>
          <w:sz w:val="24"/>
        </w:rPr>
        <w:t>16</w:t>
      </w:r>
      <w:r w:rsidRPr="00211CF1">
        <w:rPr>
          <w:rFonts w:ascii="Times New Roman" w:hAnsi="Times New Roman" w:cs="Times New Roman"/>
          <w:sz w:val="24"/>
        </w:rPr>
        <w:t>(7): p. 1330.</w:t>
      </w:r>
    </w:p>
    <w:p w14:paraId="239DCE4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w:t>
      </w:r>
      <w:r w:rsidRPr="00211CF1">
        <w:rPr>
          <w:rFonts w:ascii="Times New Roman" w:hAnsi="Times New Roman" w:cs="Times New Roman"/>
          <w:sz w:val="24"/>
        </w:rPr>
        <w:tab/>
        <w:t xml:space="preserve">Spaulding, C.C., R.L. Walford, and R.B. Effros, </w:t>
      </w:r>
      <w:r w:rsidRPr="00211CF1">
        <w:rPr>
          <w:rFonts w:ascii="Times New Roman" w:hAnsi="Times New Roman" w:cs="Times New Roman"/>
          <w:i/>
          <w:sz w:val="24"/>
        </w:rPr>
        <w:t>Calorie restriction inhibits the age-related dysregulation of the cytokines TNF- α and IL-6 in C3B10RF1 mice.</w:t>
      </w:r>
      <w:r w:rsidRPr="00211CF1">
        <w:rPr>
          <w:rFonts w:ascii="Times New Roman" w:hAnsi="Times New Roman" w:cs="Times New Roman"/>
          <w:sz w:val="24"/>
        </w:rPr>
        <w:t xml:space="preserve"> Mechanisms of Ageing and Development, 1997. </w:t>
      </w:r>
      <w:r w:rsidRPr="00211CF1">
        <w:rPr>
          <w:rFonts w:ascii="Times New Roman" w:hAnsi="Times New Roman" w:cs="Times New Roman"/>
          <w:b/>
          <w:sz w:val="24"/>
        </w:rPr>
        <w:t>93</w:t>
      </w:r>
      <w:r w:rsidRPr="00211CF1">
        <w:rPr>
          <w:rFonts w:ascii="Times New Roman" w:hAnsi="Times New Roman" w:cs="Times New Roman"/>
          <w:sz w:val="24"/>
        </w:rPr>
        <w:t>(1): p. 87-94.</w:t>
      </w:r>
    </w:p>
    <w:p w14:paraId="0DB9C7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w:t>
      </w:r>
      <w:r w:rsidRPr="00211CF1">
        <w:rPr>
          <w:rFonts w:ascii="Times New Roman" w:hAnsi="Times New Roman" w:cs="Times New Roman"/>
          <w:sz w:val="24"/>
        </w:rPr>
        <w:tab/>
        <w:t xml:space="preserve">Bowman, T.A., et al., </w:t>
      </w:r>
      <w:r w:rsidRPr="00211CF1">
        <w:rPr>
          <w:rFonts w:ascii="Times New Roman" w:hAnsi="Times New Roman" w:cs="Times New Roman"/>
          <w:i/>
          <w:sz w:val="24"/>
        </w:rPr>
        <w:t>Caloric restriction reverses hepatic insulin resistance and steatosis in rats with low aerobic capacity.</w:t>
      </w:r>
      <w:r w:rsidRPr="00211CF1">
        <w:rPr>
          <w:rFonts w:ascii="Times New Roman" w:hAnsi="Times New Roman" w:cs="Times New Roman"/>
          <w:sz w:val="24"/>
        </w:rPr>
        <w:t xml:space="preserve"> Endocrinology, 2010. </w:t>
      </w:r>
      <w:r w:rsidRPr="00211CF1">
        <w:rPr>
          <w:rFonts w:ascii="Times New Roman" w:hAnsi="Times New Roman" w:cs="Times New Roman"/>
          <w:b/>
          <w:sz w:val="24"/>
        </w:rPr>
        <w:t>151</w:t>
      </w:r>
      <w:r w:rsidRPr="00211CF1">
        <w:rPr>
          <w:rFonts w:ascii="Times New Roman" w:hAnsi="Times New Roman" w:cs="Times New Roman"/>
          <w:sz w:val="24"/>
        </w:rPr>
        <w:t>(11): p. 5157.</w:t>
      </w:r>
    </w:p>
    <w:p w14:paraId="25FDC55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w:t>
      </w:r>
      <w:r w:rsidRPr="00211CF1">
        <w:rPr>
          <w:rFonts w:ascii="Times New Roman" w:hAnsi="Times New Roman" w:cs="Times New Roman"/>
          <w:sz w:val="24"/>
        </w:rPr>
        <w:tab/>
        <w:t xml:space="preserve">Whitaker, R., et al., </w:t>
      </w:r>
      <w:r w:rsidRPr="00211CF1">
        <w:rPr>
          <w:rFonts w:ascii="Times New Roman" w:hAnsi="Times New Roman" w:cs="Times New Roman"/>
          <w:i/>
          <w:sz w:val="24"/>
        </w:rPr>
        <w:t>Increased expression of Drosophila Sir 2 extends life span in a dose-dependent manner.</w:t>
      </w:r>
      <w:r w:rsidRPr="00211CF1">
        <w:rPr>
          <w:rFonts w:ascii="Times New Roman" w:hAnsi="Times New Roman" w:cs="Times New Roman"/>
          <w:sz w:val="24"/>
        </w:rPr>
        <w:t xml:space="preserve"> Aging (Albany NY), 2013. </w:t>
      </w:r>
      <w:r w:rsidRPr="00211CF1">
        <w:rPr>
          <w:rFonts w:ascii="Times New Roman" w:hAnsi="Times New Roman" w:cs="Times New Roman"/>
          <w:b/>
          <w:sz w:val="24"/>
        </w:rPr>
        <w:t>5</w:t>
      </w:r>
      <w:r w:rsidRPr="00211CF1">
        <w:rPr>
          <w:rFonts w:ascii="Times New Roman" w:hAnsi="Times New Roman" w:cs="Times New Roman"/>
          <w:sz w:val="24"/>
        </w:rPr>
        <w:t>(9): p. 682-691.</w:t>
      </w:r>
    </w:p>
    <w:p w14:paraId="56B243A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w:t>
      </w:r>
      <w:r w:rsidRPr="00211CF1">
        <w:rPr>
          <w:rFonts w:ascii="Times New Roman" w:hAnsi="Times New Roman" w:cs="Times New Roman"/>
          <w:sz w:val="24"/>
        </w:rPr>
        <w:tab/>
        <w:t xml:space="preserve">Gillespie, Z.E., J. Pickering, and C.H. Eskiw, </w:t>
      </w:r>
      <w:r w:rsidRPr="00211CF1">
        <w:rPr>
          <w:rFonts w:ascii="Times New Roman" w:hAnsi="Times New Roman" w:cs="Times New Roman"/>
          <w:i/>
          <w:sz w:val="24"/>
        </w:rPr>
        <w:t>Better Living through Chemistry: Caloric Restriction (CR) and CR Mimetics Alter Genome Function to Promote Increased Health and Lifespan.</w:t>
      </w:r>
      <w:r w:rsidRPr="00211CF1">
        <w:rPr>
          <w:rFonts w:ascii="Times New Roman" w:hAnsi="Times New Roman" w:cs="Times New Roman"/>
          <w:sz w:val="24"/>
        </w:rPr>
        <w:t xml:space="preserve"> Frontiers in Genetics, 2016. </w:t>
      </w:r>
      <w:r w:rsidRPr="00211CF1">
        <w:rPr>
          <w:rFonts w:ascii="Times New Roman" w:hAnsi="Times New Roman" w:cs="Times New Roman"/>
          <w:b/>
          <w:sz w:val="24"/>
        </w:rPr>
        <w:t>7</w:t>
      </w:r>
      <w:r w:rsidRPr="00211CF1">
        <w:rPr>
          <w:rFonts w:ascii="Times New Roman" w:hAnsi="Times New Roman" w:cs="Times New Roman"/>
          <w:sz w:val="24"/>
        </w:rPr>
        <w:t>: p. 142.</w:t>
      </w:r>
    </w:p>
    <w:p w14:paraId="7ABEA71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w:t>
      </w:r>
      <w:r w:rsidRPr="00211CF1">
        <w:rPr>
          <w:rFonts w:ascii="Times New Roman" w:hAnsi="Times New Roman" w:cs="Times New Roman"/>
          <w:sz w:val="24"/>
        </w:rPr>
        <w:tab/>
        <w:t xml:space="preserve">Dai, D.F., et al., </w:t>
      </w:r>
      <w:r w:rsidRPr="00211CF1">
        <w:rPr>
          <w:rFonts w:ascii="Times New Roman" w:hAnsi="Times New Roman" w:cs="Times New Roman"/>
          <w:i/>
          <w:sz w:val="24"/>
        </w:rPr>
        <w:t>Mitochondrial oxidative stress in aging and healthspan.</w:t>
      </w:r>
      <w:r w:rsidRPr="00211CF1">
        <w:rPr>
          <w:rFonts w:ascii="Times New Roman" w:hAnsi="Times New Roman" w:cs="Times New Roman"/>
          <w:sz w:val="24"/>
        </w:rPr>
        <w:t xml:space="preserve"> Longev Healthspan, 2014. </w:t>
      </w:r>
      <w:r w:rsidRPr="00211CF1">
        <w:rPr>
          <w:rFonts w:ascii="Times New Roman" w:hAnsi="Times New Roman" w:cs="Times New Roman"/>
          <w:b/>
          <w:sz w:val="24"/>
        </w:rPr>
        <w:t>3</w:t>
      </w:r>
      <w:r w:rsidRPr="00211CF1">
        <w:rPr>
          <w:rFonts w:ascii="Times New Roman" w:hAnsi="Times New Roman" w:cs="Times New Roman"/>
          <w:sz w:val="24"/>
        </w:rPr>
        <w:t>: p. 6.</w:t>
      </w:r>
    </w:p>
    <w:p w14:paraId="0C34533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w:t>
      </w:r>
      <w:r w:rsidRPr="00211CF1">
        <w:rPr>
          <w:rFonts w:ascii="Times New Roman" w:hAnsi="Times New Roman" w:cs="Times New Roman"/>
          <w:sz w:val="24"/>
        </w:rPr>
        <w:tab/>
        <w:t xml:space="preserve">Schriner, S.E., et al., </w:t>
      </w:r>
      <w:r w:rsidRPr="00211CF1">
        <w:rPr>
          <w:rFonts w:ascii="Times New Roman" w:hAnsi="Times New Roman" w:cs="Times New Roman"/>
          <w:i/>
          <w:sz w:val="24"/>
        </w:rPr>
        <w:t>Extension of murine life span by overexpression of catalase targeted to mitochondria.</w:t>
      </w:r>
      <w:r w:rsidRPr="00211CF1">
        <w:rPr>
          <w:rFonts w:ascii="Times New Roman" w:hAnsi="Times New Roman" w:cs="Times New Roman"/>
          <w:sz w:val="24"/>
        </w:rPr>
        <w:t xml:space="preserve"> Science, 2005. </w:t>
      </w:r>
      <w:r w:rsidRPr="00211CF1">
        <w:rPr>
          <w:rFonts w:ascii="Times New Roman" w:hAnsi="Times New Roman" w:cs="Times New Roman"/>
          <w:b/>
          <w:sz w:val="24"/>
        </w:rPr>
        <w:t>308</w:t>
      </w:r>
      <w:r w:rsidRPr="00211CF1">
        <w:rPr>
          <w:rFonts w:ascii="Times New Roman" w:hAnsi="Times New Roman" w:cs="Times New Roman"/>
          <w:sz w:val="24"/>
        </w:rPr>
        <w:t>(5730): p. 1909-11.</w:t>
      </w:r>
    </w:p>
    <w:p w14:paraId="46EEBBA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w:t>
      </w:r>
      <w:r w:rsidRPr="00211CF1">
        <w:rPr>
          <w:rFonts w:ascii="Times New Roman" w:hAnsi="Times New Roman" w:cs="Times New Roman"/>
          <w:sz w:val="24"/>
        </w:rPr>
        <w:tab/>
        <w:t xml:space="preserve">Bjelakovic, G., et al., </w:t>
      </w:r>
      <w:r w:rsidRPr="00211CF1">
        <w:rPr>
          <w:rFonts w:ascii="Times New Roman" w:hAnsi="Times New Roman" w:cs="Times New Roman"/>
          <w:i/>
          <w:sz w:val="24"/>
        </w:rPr>
        <w:t>Mortality in randomized trials of antioxidant supplements for primary and secondary prevention: systematic review and meta-analysis.</w:t>
      </w:r>
      <w:r w:rsidRPr="00211CF1">
        <w:rPr>
          <w:rFonts w:ascii="Times New Roman" w:hAnsi="Times New Roman" w:cs="Times New Roman"/>
          <w:sz w:val="24"/>
        </w:rPr>
        <w:t xml:space="preserve"> Jama, 2007. </w:t>
      </w:r>
      <w:r w:rsidRPr="00211CF1">
        <w:rPr>
          <w:rFonts w:ascii="Times New Roman" w:hAnsi="Times New Roman" w:cs="Times New Roman"/>
          <w:b/>
          <w:sz w:val="24"/>
        </w:rPr>
        <w:t>297</w:t>
      </w:r>
      <w:r w:rsidRPr="00211CF1">
        <w:rPr>
          <w:rFonts w:ascii="Times New Roman" w:hAnsi="Times New Roman" w:cs="Times New Roman"/>
          <w:sz w:val="24"/>
        </w:rPr>
        <w:t>(8): p. 842-57.</w:t>
      </w:r>
    </w:p>
    <w:p w14:paraId="7C95087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w:t>
      </w:r>
      <w:r w:rsidRPr="00211CF1">
        <w:rPr>
          <w:rFonts w:ascii="Times New Roman" w:hAnsi="Times New Roman" w:cs="Times New Roman"/>
          <w:sz w:val="24"/>
        </w:rPr>
        <w:tab/>
        <w:t xml:space="preserve">Rakyan, V.K., et al., </w:t>
      </w:r>
      <w:r w:rsidRPr="00211CF1">
        <w:rPr>
          <w:rFonts w:ascii="Times New Roman" w:hAnsi="Times New Roman" w:cs="Times New Roman"/>
          <w:i/>
          <w:sz w:val="24"/>
        </w:rPr>
        <w:t>Human aging-associated DNA hypermethylation occurs preferentially at bivalent chromatin domains.</w:t>
      </w:r>
      <w:r w:rsidRPr="00211CF1">
        <w:rPr>
          <w:rFonts w:ascii="Times New Roman" w:hAnsi="Times New Roman" w:cs="Times New Roman"/>
          <w:sz w:val="24"/>
        </w:rPr>
        <w:t xml:space="preserve"> Genome Res, 2010. </w:t>
      </w:r>
      <w:r w:rsidRPr="00211CF1">
        <w:rPr>
          <w:rFonts w:ascii="Times New Roman" w:hAnsi="Times New Roman" w:cs="Times New Roman"/>
          <w:b/>
          <w:sz w:val="24"/>
        </w:rPr>
        <w:t>20</w:t>
      </w:r>
      <w:r w:rsidRPr="00211CF1">
        <w:rPr>
          <w:rFonts w:ascii="Times New Roman" w:hAnsi="Times New Roman" w:cs="Times New Roman"/>
          <w:sz w:val="24"/>
        </w:rPr>
        <w:t>(4): p. 434-9.</w:t>
      </w:r>
    </w:p>
    <w:p w14:paraId="59E2912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w:t>
      </w:r>
      <w:r w:rsidRPr="00211CF1">
        <w:rPr>
          <w:rFonts w:ascii="Times New Roman" w:hAnsi="Times New Roman" w:cs="Times New Roman"/>
          <w:sz w:val="24"/>
        </w:rPr>
        <w:tab/>
        <w:t xml:space="preserve">Bocker, M.T., et al., </w:t>
      </w:r>
      <w:r w:rsidRPr="00211CF1">
        <w:rPr>
          <w:rFonts w:ascii="Times New Roman" w:hAnsi="Times New Roman" w:cs="Times New Roman"/>
          <w:i/>
          <w:sz w:val="24"/>
        </w:rPr>
        <w:t>Genome-wide promoter DNA methylation dynamics of human hematopoietic progenitor cells during differentiation and aging.</w:t>
      </w:r>
      <w:r w:rsidRPr="00211CF1">
        <w:rPr>
          <w:rFonts w:ascii="Times New Roman" w:hAnsi="Times New Roman" w:cs="Times New Roman"/>
          <w:sz w:val="24"/>
        </w:rPr>
        <w:t xml:space="preserve"> Blood, 2011. </w:t>
      </w:r>
      <w:r w:rsidRPr="00211CF1">
        <w:rPr>
          <w:rFonts w:ascii="Times New Roman" w:hAnsi="Times New Roman" w:cs="Times New Roman"/>
          <w:b/>
          <w:sz w:val="24"/>
        </w:rPr>
        <w:t>117</w:t>
      </w:r>
      <w:r w:rsidRPr="00211CF1">
        <w:rPr>
          <w:rFonts w:ascii="Times New Roman" w:hAnsi="Times New Roman" w:cs="Times New Roman"/>
          <w:sz w:val="24"/>
        </w:rPr>
        <w:t>(19): p. e182-9.</w:t>
      </w:r>
    </w:p>
    <w:p w14:paraId="04F8BF5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34.</w:t>
      </w:r>
      <w:r w:rsidRPr="00211CF1">
        <w:rPr>
          <w:rFonts w:ascii="Times New Roman" w:hAnsi="Times New Roman" w:cs="Times New Roman"/>
          <w:sz w:val="24"/>
        </w:rPr>
        <w:tab/>
        <w:t xml:space="preserve">Issa, J.P., et al., </w:t>
      </w:r>
      <w:r w:rsidRPr="00211CF1">
        <w:rPr>
          <w:rFonts w:ascii="Times New Roman" w:hAnsi="Times New Roman" w:cs="Times New Roman"/>
          <w:i/>
          <w:sz w:val="24"/>
        </w:rPr>
        <w:t>Methylation of the oestrogen receptor CpG island links ageing and neoplasia in human colon.</w:t>
      </w:r>
      <w:r w:rsidRPr="00211CF1">
        <w:rPr>
          <w:rFonts w:ascii="Times New Roman" w:hAnsi="Times New Roman" w:cs="Times New Roman"/>
          <w:sz w:val="24"/>
        </w:rPr>
        <w:t xml:space="preserve"> Nat Genet, 1994. </w:t>
      </w:r>
      <w:r w:rsidRPr="00211CF1">
        <w:rPr>
          <w:rFonts w:ascii="Times New Roman" w:hAnsi="Times New Roman" w:cs="Times New Roman"/>
          <w:b/>
          <w:sz w:val="24"/>
        </w:rPr>
        <w:t>7</w:t>
      </w:r>
      <w:r w:rsidRPr="00211CF1">
        <w:rPr>
          <w:rFonts w:ascii="Times New Roman" w:hAnsi="Times New Roman" w:cs="Times New Roman"/>
          <w:sz w:val="24"/>
        </w:rPr>
        <w:t>(4): p. 536-40.</w:t>
      </w:r>
    </w:p>
    <w:p w14:paraId="336C208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35.</w:t>
      </w:r>
      <w:r w:rsidRPr="00211CF1">
        <w:rPr>
          <w:rFonts w:ascii="Times New Roman" w:hAnsi="Times New Roman" w:cs="Times New Roman"/>
          <w:sz w:val="24"/>
        </w:rPr>
        <w:tab/>
        <w:t xml:space="preserve">Bork, S., et al., </w:t>
      </w:r>
      <w:r w:rsidRPr="00211CF1">
        <w:rPr>
          <w:rFonts w:ascii="Times New Roman" w:hAnsi="Times New Roman" w:cs="Times New Roman"/>
          <w:i/>
          <w:sz w:val="24"/>
        </w:rPr>
        <w:t>DNA methylation pattern changes upon long-term culture and aging of human mesenchymal stromal cells.</w:t>
      </w:r>
      <w:r w:rsidRPr="00211CF1">
        <w:rPr>
          <w:rFonts w:ascii="Times New Roman" w:hAnsi="Times New Roman" w:cs="Times New Roman"/>
          <w:sz w:val="24"/>
        </w:rPr>
        <w:t xml:space="preserve"> Aging Cell, 2010. </w:t>
      </w:r>
      <w:r w:rsidRPr="00211CF1">
        <w:rPr>
          <w:rFonts w:ascii="Times New Roman" w:hAnsi="Times New Roman" w:cs="Times New Roman"/>
          <w:b/>
          <w:sz w:val="24"/>
        </w:rPr>
        <w:t>9</w:t>
      </w:r>
      <w:r w:rsidRPr="00211CF1">
        <w:rPr>
          <w:rFonts w:ascii="Times New Roman" w:hAnsi="Times New Roman" w:cs="Times New Roman"/>
          <w:sz w:val="24"/>
        </w:rPr>
        <w:t>(1): p. 54-63.</w:t>
      </w:r>
    </w:p>
    <w:p w14:paraId="47138A1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36.</w:t>
      </w:r>
      <w:r w:rsidRPr="00211CF1">
        <w:rPr>
          <w:rFonts w:ascii="Times New Roman" w:hAnsi="Times New Roman" w:cs="Times New Roman"/>
          <w:sz w:val="24"/>
        </w:rPr>
        <w:tab/>
        <w:t xml:space="preserve">Bollati, V., et al., </w:t>
      </w:r>
      <w:r w:rsidRPr="00211CF1">
        <w:rPr>
          <w:rFonts w:ascii="Times New Roman" w:hAnsi="Times New Roman" w:cs="Times New Roman"/>
          <w:i/>
          <w:sz w:val="24"/>
        </w:rPr>
        <w:t>Decline in genomic DNA methylation through aging in a cohort of elderly subjects.</w:t>
      </w:r>
      <w:r w:rsidRPr="00211CF1">
        <w:rPr>
          <w:rFonts w:ascii="Times New Roman" w:hAnsi="Times New Roman" w:cs="Times New Roman"/>
          <w:sz w:val="24"/>
        </w:rPr>
        <w:t xml:space="preserve"> Mech Ageing Dev, 2009. </w:t>
      </w:r>
      <w:r w:rsidRPr="00211CF1">
        <w:rPr>
          <w:rFonts w:ascii="Times New Roman" w:hAnsi="Times New Roman" w:cs="Times New Roman"/>
          <w:b/>
          <w:sz w:val="24"/>
        </w:rPr>
        <w:t>130</w:t>
      </w:r>
      <w:r w:rsidRPr="00211CF1">
        <w:rPr>
          <w:rFonts w:ascii="Times New Roman" w:hAnsi="Times New Roman" w:cs="Times New Roman"/>
          <w:sz w:val="24"/>
        </w:rPr>
        <w:t>(4): p. 234-9.</w:t>
      </w:r>
    </w:p>
    <w:p w14:paraId="05535C0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37.</w:t>
      </w:r>
      <w:r w:rsidRPr="00211CF1">
        <w:rPr>
          <w:rFonts w:ascii="Times New Roman" w:hAnsi="Times New Roman" w:cs="Times New Roman"/>
          <w:sz w:val="24"/>
        </w:rPr>
        <w:tab/>
        <w:t xml:space="preserve">Burzynski, S.R., </w:t>
      </w:r>
      <w:r w:rsidRPr="00211CF1">
        <w:rPr>
          <w:rFonts w:ascii="Times New Roman" w:hAnsi="Times New Roman" w:cs="Times New Roman"/>
          <w:i/>
          <w:sz w:val="24"/>
        </w:rPr>
        <w:t>Aging: gene silencing or gene activation?</w:t>
      </w:r>
      <w:r w:rsidRPr="00211CF1">
        <w:rPr>
          <w:rFonts w:ascii="Times New Roman" w:hAnsi="Times New Roman" w:cs="Times New Roman"/>
          <w:sz w:val="24"/>
        </w:rPr>
        <w:t xml:space="preserve"> Med Hypotheses, 2005. </w:t>
      </w:r>
      <w:r w:rsidRPr="00211CF1">
        <w:rPr>
          <w:rFonts w:ascii="Times New Roman" w:hAnsi="Times New Roman" w:cs="Times New Roman"/>
          <w:b/>
          <w:sz w:val="24"/>
        </w:rPr>
        <w:t>64</w:t>
      </w:r>
      <w:r w:rsidRPr="00211CF1">
        <w:rPr>
          <w:rFonts w:ascii="Times New Roman" w:hAnsi="Times New Roman" w:cs="Times New Roman"/>
          <w:sz w:val="24"/>
        </w:rPr>
        <w:t>(1): p. 201-8.</w:t>
      </w:r>
    </w:p>
    <w:p w14:paraId="5B5DDA4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38.</w:t>
      </w:r>
      <w:r w:rsidRPr="00211CF1">
        <w:rPr>
          <w:rFonts w:ascii="Times New Roman" w:hAnsi="Times New Roman" w:cs="Times New Roman"/>
          <w:sz w:val="24"/>
        </w:rPr>
        <w:tab/>
        <w:t xml:space="preserve">Li, Y., M. Daniel, and T. Tollefsbol, </w:t>
      </w:r>
      <w:r w:rsidRPr="00211CF1">
        <w:rPr>
          <w:rFonts w:ascii="Times New Roman" w:hAnsi="Times New Roman" w:cs="Times New Roman"/>
          <w:i/>
          <w:sz w:val="24"/>
        </w:rPr>
        <w:t>Epigenetic regulation of caloric restriction in aging</w:t>
      </w:r>
      <w:r w:rsidRPr="00211CF1">
        <w:rPr>
          <w:rFonts w:ascii="Times New Roman" w:hAnsi="Times New Roman" w:cs="Times New Roman"/>
          <w:sz w:val="24"/>
        </w:rPr>
        <w:t xml:space="preserve">, in </w:t>
      </w:r>
      <w:r w:rsidRPr="00211CF1">
        <w:rPr>
          <w:rFonts w:ascii="Times New Roman" w:hAnsi="Times New Roman" w:cs="Times New Roman"/>
          <w:i/>
          <w:sz w:val="24"/>
        </w:rPr>
        <w:t>BMC Med.</w:t>
      </w:r>
      <w:r w:rsidRPr="00211CF1">
        <w:rPr>
          <w:rFonts w:ascii="Times New Roman" w:hAnsi="Times New Roman" w:cs="Times New Roman"/>
          <w:sz w:val="24"/>
        </w:rPr>
        <w:t xml:space="preserve"> 2011.</w:t>
      </w:r>
    </w:p>
    <w:p w14:paraId="287967E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39.</w:t>
      </w:r>
      <w:r w:rsidRPr="00211CF1">
        <w:rPr>
          <w:rFonts w:ascii="Times New Roman" w:hAnsi="Times New Roman" w:cs="Times New Roman"/>
          <w:sz w:val="24"/>
        </w:rPr>
        <w:tab/>
        <w:t xml:space="preserve">Hass, B.S., et al., </w:t>
      </w:r>
      <w:r w:rsidRPr="00211CF1">
        <w:rPr>
          <w:rFonts w:ascii="Times New Roman" w:hAnsi="Times New Roman" w:cs="Times New Roman"/>
          <w:i/>
          <w:sz w:val="24"/>
        </w:rPr>
        <w:t>Effects of caloric restriction in animals on cellular function, oncogene expression, and DNA methylation in vitro.</w:t>
      </w:r>
      <w:r w:rsidRPr="00211CF1">
        <w:rPr>
          <w:rFonts w:ascii="Times New Roman" w:hAnsi="Times New Roman" w:cs="Times New Roman"/>
          <w:sz w:val="24"/>
        </w:rPr>
        <w:t xml:space="preserve"> Mutat Res, 1993. </w:t>
      </w:r>
      <w:r w:rsidRPr="00211CF1">
        <w:rPr>
          <w:rFonts w:ascii="Times New Roman" w:hAnsi="Times New Roman" w:cs="Times New Roman"/>
          <w:b/>
          <w:sz w:val="24"/>
        </w:rPr>
        <w:t>295</w:t>
      </w:r>
      <w:r w:rsidRPr="00211CF1">
        <w:rPr>
          <w:rFonts w:ascii="Times New Roman" w:hAnsi="Times New Roman" w:cs="Times New Roman"/>
          <w:sz w:val="24"/>
        </w:rPr>
        <w:t>(4-6): p. 281-9.</w:t>
      </w:r>
    </w:p>
    <w:p w14:paraId="481BA1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40.</w:t>
      </w:r>
      <w:r w:rsidRPr="00211CF1">
        <w:rPr>
          <w:rFonts w:ascii="Times New Roman" w:hAnsi="Times New Roman" w:cs="Times New Roman"/>
          <w:sz w:val="24"/>
        </w:rPr>
        <w:tab/>
        <w:t xml:space="preserve">Watroba, M., et al., </w:t>
      </w:r>
      <w:r w:rsidRPr="00211CF1">
        <w:rPr>
          <w:rFonts w:ascii="Times New Roman" w:hAnsi="Times New Roman" w:cs="Times New Roman"/>
          <w:i/>
          <w:sz w:val="24"/>
        </w:rPr>
        <w:t>Sirtuins, epigenetics and longevity.</w:t>
      </w:r>
      <w:r w:rsidRPr="00211CF1">
        <w:rPr>
          <w:rFonts w:ascii="Times New Roman" w:hAnsi="Times New Roman" w:cs="Times New Roman"/>
          <w:sz w:val="24"/>
        </w:rPr>
        <w:t xml:space="preserve"> Ageing Res Rev, 2017. </w:t>
      </w:r>
      <w:r w:rsidRPr="00211CF1">
        <w:rPr>
          <w:rFonts w:ascii="Times New Roman" w:hAnsi="Times New Roman" w:cs="Times New Roman"/>
          <w:b/>
          <w:sz w:val="24"/>
        </w:rPr>
        <w:t>40</w:t>
      </w:r>
      <w:r w:rsidRPr="00211CF1">
        <w:rPr>
          <w:rFonts w:ascii="Times New Roman" w:hAnsi="Times New Roman" w:cs="Times New Roman"/>
          <w:sz w:val="24"/>
        </w:rPr>
        <w:t>: p. 11-19.</w:t>
      </w:r>
    </w:p>
    <w:p w14:paraId="5654176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41.</w:t>
      </w:r>
      <w:r w:rsidRPr="00211CF1">
        <w:rPr>
          <w:rFonts w:ascii="Times New Roman" w:hAnsi="Times New Roman" w:cs="Times New Roman"/>
          <w:sz w:val="24"/>
        </w:rPr>
        <w:tab/>
        <w:t xml:space="preserve">Burnett, C., et al., </w:t>
      </w:r>
      <w:r w:rsidRPr="00211CF1">
        <w:rPr>
          <w:rFonts w:ascii="Times New Roman" w:hAnsi="Times New Roman" w:cs="Times New Roman"/>
          <w:i/>
          <w:sz w:val="24"/>
        </w:rPr>
        <w:t>Absence of effects of Sir2 over-expression on lifespan in C. elegans and Drosophila.</w:t>
      </w:r>
      <w:r w:rsidRPr="00211CF1">
        <w:rPr>
          <w:rFonts w:ascii="Times New Roman" w:hAnsi="Times New Roman" w:cs="Times New Roman"/>
          <w:sz w:val="24"/>
        </w:rPr>
        <w:t xml:space="preserve"> Nature, 2011. </w:t>
      </w:r>
      <w:r w:rsidRPr="00211CF1">
        <w:rPr>
          <w:rFonts w:ascii="Times New Roman" w:hAnsi="Times New Roman" w:cs="Times New Roman"/>
          <w:b/>
          <w:sz w:val="24"/>
        </w:rPr>
        <w:t>477</w:t>
      </w:r>
      <w:r w:rsidRPr="00211CF1">
        <w:rPr>
          <w:rFonts w:ascii="Times New Roman" w:hAnsi="Times New Roman" w:cs="Times New Roman"/>
          <w:sz w:val="24"/>
        </w:rPr>
        <w:t>(7365): p. 482-485.</w:t>
      </w:r>
    </w:p>
    <w:p w14:paraId="0BF208B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42.</w:t>
      </w:r>
      <w:r w:rsidRPr="00211CF1">
        <w:rPr>
          <w:rFonts w:ascii="Times New Roman" w:hAnsi="Times New Roman" w:cs="Times New Roman"/>
          <w:sz w:val="24"/>
        </w:rPr>
        <w:tab/>
        <w:t xml:space="preserve">Bloomgarden, Z.T., </w:t>
      </w:r>
      <w:r w:rsidRPr="00211CF1">
        <w:rPr>
          <w:rFonts w:ascii="Times New Roman" w:hAnsi="Times New Roman" w:cs="Times New Roman"/>
          <w:i/>
          <w:sz w:val="24"/>
        </w:rPr>
        <w:t>Obesity and Diabetes</w:t>
      </w:r>
      <w:r w:rsidRPr="00211CF1">
        <w:rPr>
          <w:rFonts w:ascii="Times New Roman" w:hAnsi="Times New Roman" w:cs="Times New Roman"/>
          <w:sz w:val="24"/>
        </w:rPr>
        <w:t xml:space="preserve">, in </w:t>
      </w:r>
      <w:r w:rsidRPr="00211CF1">
        <w:rPr>
          <w:rFonts w:ascii="Times New Roman" w:hAnsi="Times New Roman" w:cs="Times New Roman"/>
          <w:i/>
          <w:sz w:val="24"/>
        </w:rPr>
        <w:t>Diabetes Care</w:t>
      </w:r>
      <w:r w:rsidRPr="00211CF1">
        <w:rPr>
          <w:rFonts w:ascii="Times New Roman" w:hAnsi="Times New Roman" w:cs="Times New Roman"/>
          <w:sz w:val="24"/>
        </w:rPr>
        <w:t>. 2000.</w:t>
      </w:r>
    </w:p>
    <w:p w14:paraId="3AE7139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43.</w:t>
      </w:r>
      <w:r w:rsidRPr="00211CF1">
        <w:rPr>
          <w:rFonts w:ascii="Times New Roman" w:hAnsi="Times New Roman" w:cs="Times New Roman"/>
          <w:sz w:val="24"/>
        </w:rPr>
        <w:tab/>
        <w:t xml:space="preserve">Cui, H., Y. Kong, and H. Zhang, </w:t>
      </w:r>
      <w:r w:rsidRPr="00211CF1">
        <w:rPr>
          <w:rFonts w:ascii="Times New Roman" w:hAnsi="Times New Roman" w:cs="Times New Roman"/>
          <w:i/>
          <w:sz w:val="24"/>
        </w:rPr>
        <w:t>Oxidative Stress, Mitochondrial Dysfunction, and Aging.</w:t>
      </w:r>
      <w:r w:rsidRPr="00211CF1">
        <w:rPr>
          <w:rFonts w:ascii="Times New Roman" w:hAnsi="Times New Roman" w:cs="Times New Roman"/>
          <w:sz w:val="24"/>
        </w:rPr>
        <w:t xml:space="preserve"> Journal of Signal Transduction, 2012. </w:t>
      </w:r>
      <w:r w:rsidRPr="00211CF1">
        <w:rPr>
          <w:rFonts w:ascii="Times New Roman" w:hAnsi="Times New Roman" w:cs="Times New Roman"/>
          <w:b/>
          <w:sz w:val="24"/>
        </w:rPr>
        <w:t>2012</w:t>
      </w:r>
      <w:r w:rsidRPr="00211CF1">
        <w:rPr>
          <w:rFonts w:ascii="Times New Roman" w:hAnsi="Times New Roman" w:cs="Times New Roman"/>
          <w:sz w:val="24"/>
        </w:rPr>
        <w:t>.</w:t>
      </w:r>
    </w:p>
    <w:p w14:paraId="6650490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44.</w:t>
      </w:r>
      <w:r w:rsidRPr="00211CF1">
        <w:rPr>
          <w:rFonts w:ascii="Times New Roman" w:hAnsi="Times New Roman" w:cs="Times New Roman"/>
          <w:sz w:val="24"/>
        </w:rPr>
        <w:tab/>
        <w:t xml:space="preserve">Cramer, C., et al., </w:t>
      </w:r>
      <w:r w:rsidRPr="00211CF1">
        <w:rPr>
          <w:rFonts w:ascii="Times New Roman" w:hAnsi="Times New Roman" w:cs="Times New Roman"/>
          <w:i/>
          <w:sz w:val="24"/>
        </w:rPr>
        <w:t>Persistent High Glucose Concentrations Alter the Regenerative Potential of Mesenchymal Stem cells.</w:t>
      </w:r>
      <w:r w:rsidRPr="00211CF1">
        <w:rPr>
          <w:rFonts w:ascii="Times New Roman" w:hAnsi="Times New Roman" w:cs="Times New Roman"/>
          <w:sz w:val="24"/>
        </w:rPr>
        <w:t xml:space="preserve"> Stem Cells and Development, 2010. </w:t>
      </w:r>
      <w:r w:rsidRPr="00211CF1">
        <w:rPr>
          <w:rFonts w:ascii="Times New Roman" w:hAnsi="Times New Roman" w:cs="Times New Roman"/>
          <w:b/>
          <w:sz w:val="24"/>
        </w:rPr>
        <w:t>19</w:t>
      </w:r>
      <w:r w:rsidRPr="00211CF1">
        <w:rPr>
          <w:rFonts w:ascii="Times New Roman" w:hAnsi="Times New Roman" w:cs="Times New Roman"/>
          <w:sz w:val="24"/>
        </w:rPr>
        <w:t>(12): p. 1875-1877.</w:t>
      </w:r>
    </w:p>
    <w:p w14:paraId="0392B81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45.</w:t>
      </w:r>
      <w:r w:rsidRPr="00211CF1">
        <w:rPr>
          <w:rFonts w:ascii="Times New Roman" w:hAnsi="Times New Roman" w:cs="Times New Roman"/>
          <w:sz w:val="24"/>
        </w:rPr>
        <w:tab/>
        <w:t xml:space="preserve">Catenacci, V.A., et al., </w:t>
      </w:r>
      <w:r w:rsidRPr="00211CF1">
        <w:rPr>
          <w:rFonts w:ascii="Times New Roman" w:hAnsi="Times New Roman" w:cs="Times New Roman"/>
          <w:i/>
          <w:sz w:val="24"/>
        </w:rPr>
        <w:t>A randomized pilot study comparing zero-calorie alternate-day fasting to daily caloric restriction in adults with obesity.</w:t>
      </w:r>
      <w:r w:rsidRPr="00211CF1">
        <w:rPr>
          <w:rFonts w:ascii="Times New Roman" w:hAnsi="Times New Roman" w:cs="Times New Roman"/>
          <w:sz w:val="24"/>
        </w:rPr>
        <w:t xml:space="preserve"> Obesity, 2016. </w:t>
      </w:r>
      <w:r w:rsidRPr="00211CF1">
        <w:rPr>
          <w:rFonts w:ascii="Times New Roman" w:hAnsi="Times New Roman" w:cs="Times New Roman"/>
          <w:b/>
          <w:sz w:val="24"/>
        </w:rPr>
        <w:t>24</w:t>
      </w:r>
      <w:r w:rsidRPr="00211CF1">
        <w:rPr>
          <w:rFonts w:ascii="Times New Roman" w:hAnsi="Times New Roman" w:cs="Times New Roman"/>
          <w:sz w:val="24"/>
        </w:rPr>
        <w:t>(9): p. 1874-1883.</w:t>
      </w:r>
    </w:p>
    <w:p w14:paraId="17AF62C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46.</w:t>
      </w:r>
      <w:r w:rsidRPr="00211CF1">
        <w:rPr>
          <w:rFonts w:ascii="Times New Roman" w:hAnsi="Times New Roman" w:cs="Times New Roman"/>
          <w:sz w:val="24"/>
        </w:rPr>
        <w:tab/>
        <w:t xml:space="preserve">Pe De, J., et al., </w:t>
      </w:r>
      <w:r w:rsidRPr="00211CF1">
        <w:rPr>
          <w:rFonts w:ascii="Times New Roman" w:hAnsi="Times New Roman" w:cs="Times New Roman"/>
          <w:i/>
          <w:sz w:val="24"/>
        </w:rPr>
        <w:t>Obesity and Target Organ Damage: The Kidney.</w:t>
      </w:r>
      <w:r w:rsidRPr="00211CF1">
        <w:rPr>
          <w:rFonts w:ascii="Times New Roman" w:hAnsi="Times New Roman" w:cs="Times New Roman"/>
          <w:sz w:val="24"/>
        </w:rPr>
        <w:t xml:space="preserve"> International Journal of Obesity, 2002. </w:t>
      </w:r>
      <w:r w:rsidRPr="00211CF1">
        <w:rPr>
          <w:rFonts w:ascii="Times New Roman" w:hAnsi="Times New Roman" w:cs="Times New Roman"/>
          <w:b/>
          <w:sz w:val="24"/>
        </w:rPr>
        <w:t>26</w:t>
      </w:r>
      <w:r w:rsidRPr="00211CF1">
        <w:rPr>
          <w:rFonts w:ascii="Times New Roman" w:hAnsi="Times New Roman" w:cs="Times New Roman"/>
          <w:sz w:val="24"/>
        </w:rPr>
        <w:t>(S4): p. S21-S22.</w:t>
      </w:r>
    </w:p>
    <w:p w14:paraId="1164DD0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47.</w:t>
      </w:r>
      <w:r w:rsidRPr="00211CF1">
        <w:rPr>
          <w:rFonts w:ascii="Times New Roman" w:hAnsi="Times New Roman" w:cs="Times New Roman"/>
          <w:sz w:val="24"/>
        </w:rPr>
        <w:tab/>
        <w:t xml:space="preserve">Coppell, K.J., et al., </w:t>
      </w:r>
      <w:r w:rsidRPr="00211CF1">
        <w:rPr>
          <w:rFonts w:ascii="Times New Roman" w:hAnsi="Times New Roman" w:cs="Times New Roman"/>
          <w:i/>
          <w:sz w:val="24"/>
        </w:rPr>
        <w:t>Obesity and the extent of liver damage among adult New Zealanders: findings from a national survey.</w:t>
      </w:r>
      <w:r w:rsidRPr="00211CF1">
        <w:rPr>
          <w:rFonts w:ascii="Times New Roman" w:hAnsi="Times New Roman" w:cs="Times New Roman"/>
          <w:sz w:val="24"/>
        </w:rPr>
        <w:t xml:space="preserve"> Obesity Science &amp;amp; Practice, 2015. </w:t>
      </w:r>
      <w:r w:rsidRPr="00211CF1">
        <w:rPr>
          <w:rFonts w:ascii="Times New Roman" w:hAnsi="Times New Roman" w:cs="Times New Roman"/>
          <w:b/>
          <w:sz w:val="24"/>
        </w:rPr>
        <w:t>1</w:t>
      </w:r>
      <w:r w:rsidRPr="00211CF1">
        <w:rPr>
          <w:rFonts w:ascii="Times New Roman" w:hAnsi="Times New Roman" w:cs="Times New Roman"/>
          <w:sz w:val="24"/>
        </w:rPr>
        <w:t>(2): p. 67-77.</w:t>
      </w:r>
    </w:p>
    <w:p w14:paraId="0482BE0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48.</w:t>
      </w:r>
      <w:r w:rsidRPr="00211CF1">
        <w:rPr>
          <w:rFonts w:ascii="Times New Roman" w:hAnsi="Times New Roman" w:cs="Times New Roman"/>
          <w:sz w:val="24"/>
        </w:rPr>
        <w:tab/>
        <w:t xml:space="preserve">Schunkert, H., </w:t>
      </w:r>
      <w:r w:rsidRPr="00211CF1">
        <w:rPr>
          <w:rFonts w:ascii="Times New Roman" w:hAnsi="Times New Roman" w:cs="Times New Roman"/>
          <w:i/>
          <w:sz w:val="24"/>
        </w:rPr>
        <w:t>Obesity and Target Organ Damage: The Heart.</w:t>
      </w:r>
      <w:r w:rsidRPr="00211CF1">
        <w:rPr>
          <w:rFonts w:ascii="Times New Roman" w:hAnsi="Times New Roman" w:cs="Times New Roman"/>
          <w:sz w:val="24"/>
        </w:rPr>
        <w:t xml:space="preserve"> International Journal of Obesity, 2002. </w:t>
      </w:r>
      <w:r w:rsidRPr="00211CF1">
        <w:rPr>
          <w:rFonts w:ascii="Times New Roman" w:hAnsi="Times New Roman" w:cs="Times New Roman"/>
          <w:b/>
          <w:sz w:val="24"/>
        </w:rPr>
        <w:t>26</w:t>
      </w:r>
      <w:r w:rsidRPr="00211CF1">
        <w:rPr>
          <w:rFonts w:ascii="Times New Roman" w:hAnsi="Times New Roman" w:cs="Times New Roman"/>
          <w:sz w:val="24"/>
        </w:rPr>
        <w:t>(S4): p. 15-19.</w:t>
      </w:r>
    </w:p>
    <w:p w14:paraId="1D5C94E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49.</w:t>
      </w:r>
      <w:r w:rsidRPr="00211CF1">
        <w:rPr>
          <w:rFonts w:ascii="Times New Roman" w:hAnsi="Times New Roman" w:cs="Times New Roman"/>
          <w:sz w:val="24"/>
        </w:rPr>
        <w:tab/>
        <w:t xml:space="preserve">Sathananthan, M., et al., </w:t>
      </w:r>
      <w:r w:rsidRPr="00211CF1">
        <w:rPr>
          <w:rFonts w:ascii="Times New Roman" w:hAnsi="Times New Roman" w:cs="Times New Roman"/>
          <w:i/>
          <w:sz w:val="24"/>
        </w:rPr>
        <w:t>Six and 12 Weeks of Caloric Restriction Increases β Cell Function and Lowers Fasting and Postprandial Glucose Concentrations in People with Type 2 Diabetes.</w:t>
      </w:r>
      <w:r w:rsidRPr="00211CF1">
        <w:rPr>
          <w:rFonts w:ascii="Times New Roman" w:hAnsi="Times New Roman" w:cs="Times New Roman"/>
          <w:sz w:val="24"/>
        </w:rPr>
        <w:t xml:space="preserve"> The Journal of Nutrition, 2015. </w:t>
      </w:r>
      <w:r w:rsidRPr="00211CF1">
        <w:rPr>
          <w:rFonts w:ascii="Times New Roman" w:hAnsi="Times New Roman" w:cs="Times New Roman"/>
          <w:b/>
          <w:sz w:val="24"/>
        </w:rPr>
        <w:t>145</w:t>
      </w:r>
      <w:r w:rsidRPr="00211CF1">
        <w:rPr>
          <w:rFonts w:ascii="Times New Roman" w:hAnsi="Times New Roman" w:cs="Times New Roman"/>
          <w:sz w:val="24"/>
        </w:rPr>
        <w:t>(9).</w:t>
      </w:r>
    </w:p>
    <w:p w14:paraId="4C39921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50.</w:t>
      </w:r>
      <w:r w:rsidRPr="00211CF1">
        <w:rPr>
          <w:rFonts w:ascii="Times New Roman" w:hAnsi="Times New Roman" w:cs="Times New Roman"/>
          <w:sz w:val="24"/>
        </w:rPr>
        <w:tab/>
        <w:t xml:space="preserve">Seino, S., T. Shibasaki, and K. Minami, </w:t>
      </w:r>
      <w:r w:rsidRPr="00211CF1">
        <w:rPr>
          <w:rFonts w:ascii="Times New Roman" w:hAnsi="Times New Roman" w:cs="Times New Roman"/>
          <w:i/>
          <w:sz w:val="24"/>
        </w:rPr>
        <w:t>Dynamics of insulin secretion and the clinical implications for obesity and diabetes.</w:t>
      </w:r>
      <w:r w:rsidRPr="00211CF1">
        <w:rPr>
          <w:rFonts w:ascii="Times New Roman" w:hAnsi="Times New Roman" w:cs="Times New Roman"/>
          <w:sz w:val="24"/>
        </w:rPr>
        <w:t xml:space="preserve"> J Clin Invest, 2011. </w:t>
      </w:r>
      <w:r w:rsidRPr="00211CF1">
        <w:rPr>
          <w:rFonts w:ascii="Times New Roman" w:hAnsi="Times New Roman" w:cs="Times New Roman"/>
          <w:b/>
          <w:sz w:val="24"/>
        </w:rPr>
        <w:t>121</w:t>
      </w:r>
      <w:r w:rsidRPr="00211CF1">
        <w:rPr>
          <w:rFonts w:ascii="Times New Roman" w:hAnsi="Times New Roman" w:cs="Times New Roman"/>
          <w:sz w:val="24"/>
        </w:rPr>
        <w:t>(6): p. 2118-25.</w:t>
      </w:r>
    </w:p>
    <w:p w14:paraId="65BF359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51.</w:t>
      </w:r>
      <w:r w:rsidRPr="00211CF1">
        <w:rPr>
          <w:rFonts w:ascii="Times New Roman" w:hAnsi="Times New Roman" w:cs="Times New Roman"/>
          <w:sz w:val="24"/>
        </w:rPr>
        <w:tab/>
        <w:t xml:space="preserve">Fritsche, A., et al., </w:t>
      </w:r>
      <w:r w:rsidRPr="00211CF1">
        <w:rPr>
          <w:rFonts w:ascii="Times New Roman" w:hAnsi="Times New Roman" w:cs="Times New Roman"/>
          <w:i/>
          <w:sz w:val="24"/>
        </w:rPr>
        <w:t>Characterisation of beta-cell dysfunction of impaired glucose tolerance: evidence for impairment of incretin-induced insulin secretion.</w:t>
      </w:r>
      <w:r w:rsidRPr="00211CF1">
        <w:rPr>
          <w:rFonts w:ascii="Times New Roman" w:hAnsi="Times New Roman" w:cs="Times New Roman"/>
          <w:sz w:val="24"/>
        </w:rPr>
        <w:t xml:space="preserve"> Diabetologia, 2000. </w:t>
      </w:r>
      <w:r w:rsidRPr="00211CF1">
        <w:rPr>
          <w:rFonts w:ascii="Times New Roman" w:hAnsi="Times New Roman" w:cs="Times New Roman"/>
          <w:b/>
          <w:sz w:val="24"/>
        </w:rPr>
        <w:t>43</w:t>
      </w:r>
      <w:r w:rsidRPr="00211CF1">
        <w:rPr>
          <w:rFonts w:ascii="Times New Roman" w:hAnsi="Times New Roman" w:cs="Times New Roman"/>
          <w:sz w:val="24"/>
        </w:rPr>
        <w:t>(7): p. 852-8.</w:t>
      </w:r>
    </w:p>
    <w:p w14:paraId="5BA1C7D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52.</w:t>
      </w:r>
      <w:r w:rsidRPr="00211CF1">
        <w:rPr>
          <w:rFonts w:ascii="Times New Roman" w:hAnsi="Times New Roman" w:cs="Times New Roman"/>
          <w:sz w:val="24"/>
        </w:rPr>
        <w:tab/>
        <w:t xml:space="preserve">Brunzell, J.D., et al., </w:t>
      </w:r>
      <w:r w:rsidRPr="00211CF1">
        <w:rPr>
          <w:rFonts w:ascii="Times New Roman" w:hAnsi="Times New Roman" w:cs="Times New Roman"/>
          <w:i/>
          <w:sz w:val="24"/>
        </w:rPr>
        <w:t>Relationships between fasting plasma glucose levels and insulin secretion during intravenous glucose tolerance tests.</w:t>
      </w:r>
      <w:r w:rsidRPr="00211CF1">
        <w:rPr>
          <w:rFonts w:ascii="Times New Roman" w:hAnsi="Times New Roman" w:cs="Times New Roman"/>
          <w:sz w:val="24"/>
        </w:rPr>
        <w:t xml:space="preserve"> J Clin Endocrinol Metab, 1976. </w:t>
      </w:r>
      <w:r w:rsidRPr="00211CF1">
        <w:rPr>
          <w:rFonts w:ascii="Times New Roman" w:hAnsi="Times New Roman" w:cs="Times New Roman"/>
          <w:b/>
          <w:sz w:val="24"/>
        </w:rPr>
        <w:t>42</w:t>
      </w:r>
      <w:r w:rsidRPr="00211CF1">
        <w:rPr>
          <w:rFonts w:ascii="Times New Roman" w:hAnsi="Times New Roman" w:cs="Times New Roman"/>
          <w:sz w:val="24"/>
        </w:rPr>
        <w:t>(2): p. 222-9.</w:t>
      </w:r>
    </w:p>
    <w:p w14:paraId="6593A6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53.</w:t>
      </w:r>
      <w:r w:rsidRPr="00211CF1">
        <w:rPr>
          <w:rFonts w:ascii="Times New Roman" w:hAnsi="Times New Roman" w:cs="Times New Roman"/>
          <w:sz w:val="24"/>
        </w:rPr>
        <w:tab/>
        <w:t xml:space="preserve">Meistas, M.T., et al., </w:t>
      </w:r>
      <w:r w:rsidRPr="00211CF1">
        <w:rPr>
          <w:rFonts w:ascii="Times New Roman" w:hAnsi="Times New Roman" w:cs="Times New Roman"/>
          <w:i/>
          <w:sz w:val="24"/>
        </w:rPr>
        <w:t>Estimation of the secretion rate of insulin from the urinary excretion rate of C-peptide. Study in obese and diabetic subjects.</w:t>
      </w:r>
      <w:r w:rsidRPr="00211CF1">
        <w:rPr>
          <w:rFonts w:ascii="Times New Roman" w:hAnsi="Times New Roman" w:cs="Times New Roman"/>
          <w:sz w:val="24"/>
        </w:rPr>
        <w:t xml:space="preserve"> Diabetes, 1982. </w:t>
      </w:r>
      <w:r w:rsidRPr="00211CF1">
        <w:rPr>
          <w:rFonts w:ascii="Times New Roman" w:hAnsi="Times New Roman" w:cs="Times New Roman"/>
          <w:b/>
          <w:sz w:val="24"/>
        </w:rPr>
        <w:t>31</w:t>
      </w:r>
      <w:r w:rsidRPr="00211CF1">
        <w:rPr>
          <w:rFonts w:ascii="Times New Roman" w:hAnsi="Times New Roman" w:cs="Times New Roman"/>
          <w:sz w:val="24"/>
        </w:rPr>
        <w:t>(5 Pt 1): p. 449-53.</w:t>
      </w:r>
    </w:p>
    <w:p w14:paraId="635ED86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54.</w:t>
      </w:r>
      <w:r w:rsidRPr="00211CF1">
        <w:rPr>
          <w:rFonts w:ascii="Times New Roman" w:hAnsi="Times New Roman" w:cs="Times New Roman"/>
          <w:sz w:val="24"/>
        </w:rPr>
        <w:tab/>
        <w:t xml:space="preserve">Wollheim, C.B. and G.W. Sharp, </w:t>
      </w:r>
      <w:r w:rsidRPr="00211CF1">
        <w:rPr>
          <w:rFonts w:ascii="Times New Roman" w:hAnsi="Times New Roman" w:cs="Times New Roman"/>
          <w:i/>
          <w:sz w:val="24"/>
        </w:rPr>
        <w:t>Regulation of insulin release by calcium.</w:t>
      </w:r>
      <w:r w:rsidRPr="00211CF1">
        <w:rPr>
          <w:rFonts w:ascii="Times New Roman" w:hAnsi="Times New Roman" w:cs="Times New Roman"/>
          <w:sz w:val="24"/>
        </w:rPr>
        <w:t xml:space="preserve"> Physiol Rev, 1981. </w:t>
      </w:r>
      <w:r w:rsidRPr="00211CF1">
        <w:rPr>
          <w:rFonts w:ascii="Times New Roman" w:hAnsi="Times New Roman" w:cs="Times New Roman"/>
          <w:b/>
          <w:sz w:val="24"/>
        </w:rPr>
        <w:t>61</w:t>
      </w:r>
      <w:r w:rsidRPr="00211CF1">
        <w:rPr>
          <w:rFonts w:ascii="Times New Roman" w:hAnsi="Times New Roman" w:cs="Times New Roman"/>
          <w:sz w:val="24"/>
        </w:rPr>
        <w:t>(4): p. 914-73.</w:t>
      </w:r>
    </w:p>
    <w:p w14:paraId="1D60DAA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55.</w:t>
      </w:r>
      <w:r w:rsidRPr="00211CF1">
        <w:rPr>
          <w:rFonts w:ascii="Times New Roman" w:hAnsi="Times New Roman" w:cs="Times New Roman"/>
          <w:sz w:val="24"/>
        </w:rPr>
        <w:tab/>
        <w:t xml:space="preserve">Prentki, M. and F.M. Matschinsky, </w:t>
      </w:r>
      <w:r w:rsidRPr="00211CF1">
        <w:rPr>
          <w:rFonts w:ascii="Times New Roman" w:hAnsi="Times New Roman" w:cs="Times New Roman"/>
          <w:i/>
          <w:sz w:val="24"/>
        </w:rPr>
        <w:t>Ca2+, cAMP, and phospholipid-derived messengers in coupling mechanisms of insulin secretion.</w:t>
      </w:r>
      <w:r w:rsidRPr="00211CF1">
        <w:rPr>
          <w:rFonts w:ascii="Times New Roman" w:hAnsi="Times New Roman" w:cs="Times New Roman"/>
          <w:sz w:val="24"/>
        </w:rPr>
        <w:t xml:space="preserve"> Physiol Rev, 1987. </w:t>
      </w:r>
      <w:r w:rsidRPr="00211CF1">
        <w:rPr>
          <w:rFonts w:ascii="Times New Roman" w:hAnsi="Times New Roman" w:cs="Times New Roman"/>
          <w:b/>
          <w:sz w:val="24"/>
        </w:rPr>
        <w:t>67</w:t>
      </w:r>
      <w:r w:rsidRPr="00211CF1">
        <w:rPr>
          <w:rFonts w:ascii="Times New Roman" w:hAnsi="Times New Roman" w:cs="Times New Roman"/>
          <w:sz w:val="24"/>
        </w:rPr>
        <w:t>(4): p. 1185-248.</w:t>
      </w:r>
    </w:p>
    <w:p w14:paraId="7BD3340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56.</w:t>
      </w:r>
      <w:r w:rsidRPr="00211CF1">
        <w:rPr>
          <w:rFonts w:ascii="Times New Roman" w:hAnsi="Times New Roman" w:cs="Times New Roman"/>
          <w:sz w:val="24"/>
        </w:rPr>
        <w:tab/>
        <w:t xml:space="preserve">Ashcroft, F.M., </w:t>
      </w:r>
      <w:r w:rsidRPr="00211CF1">
        <w:rPr>
          <w:rFonts w:ascii="Times New Roman" w:hAnsi="Times New Roman" w:cs="Times New Roman"/>
          <w:i/>
          <w:sz w:val="24"/>
        </w:rPr>
        <w:t>ATP-sensitive potassium channelopathies: focus on insulin secretion.</w:t>
      </w:r>
      <w:r w:rsidRPr="00211CF1">
        <w:rPr>
          <w:rFonts w:ascii="Times New Roman" w:hAnsi="Times New Roman" w:cs="Times New Roman"/>
          <w:sz w:val="24"/>
        </w:rPr>
        <w:t xml:space="preserve"> J Clin Invest, 2005. </w:t>
      </w:r>
      <w:r w:rsidRPr="00211CF1">
        <w:rPr>
          <w:rFonts w:ascii="Times New Roman" w:hAnsi="Times New Roman" w:cs="Times New Roman"/>
          <w:b/>
          <w:sz w:val="24"/>
        </w:rPr>
        <w:t>115</w:t>
      </w:r>
      <w:r w:rsidRPr="00211CF1">
        <w:rPr>
          <w:rFonts w:ascii="Times New Roman" w:hAnsi="Times New Roman" w:cs="Times New Roman"/>
          <w:sz w:val="24"/>
        </w:rPr>
        <w:t>(8): p. 2047-58.</w:t>
      </w:r>
    </w:p>
    <w:p w14:paraId="1AD1A09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57.</w:t>
      </w:r>
      <w:r w:rsidRPr="00211CF1">
        <w:rPr>
          <w:rFonts w:ascii="Times New Roman" w:hAnsi="Times New Roman" w:cs="Times New Roman"/>
          <w:sz w:val="24"/>
        </w:rPr>
        <w:tab/>
        <w:t xml:space="preserve">Henquin, J.C., </w:t>
      </w:r>
      <w:r w:rsidRPr="00211CF1">
        <w:rPr>
          <w:rFonts w:ascii="Times New Roman" w:hAnsi="Times New Roman" w:cs="Times New Roman"/>
          <w:i/>
          <w:sz w:val="24"/>
        </w:rPr>
        <w:t>Triggering and amplifying pathways of regulation of insulin secretion by glucose.</w:t>
      </w:r>
      <w:r w:rsidRPr="00211CF1">
        <w:rPr>
          <w:rFonts w:ascii="Times New Roman" w:hAnsi="Times New Roman" w:cs="Times New Roman"/>
          <w:sz w:val="24"/>
        </w:rPr>
        <w:t xml:space="preserve"> Diabetes, 2000. </w:t>
      </w:r>
      <w:r w:rsidRPr="00211CF1">
        <w:rPr>
          <w:rFonts w:ascii="Times New Roman" w:hAnsi="Times New Roman" w:cs="Times New Roman"/>
          <w:b/>
          <w:sz w:val="24"/>
        </w:rPr>
        <w:t>49</w:t>
      </w:r>
      <w:r w:rsidRPr="00211CF1">
        <w:rPr>
          <w:rFonts w:ascii="Times New Roman" w:hAnsi="Times New Roman" w:cs="Times New Roman"/>
          <w:sz w:val="24"/>
        </w:rPr>
        <w:t>(11): p. 1751-60.</w:t>
      </w:r>
    </w:p>
    <w:p w14:paraId="1740A82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58.</w:t>
      </w:r>
      <w:r w:rsidRPr="00211CF1">
        <w:rPr>
          <w:rFonts w:ascii="Times New Roman" w:hAnsi="Times New Roman" w:cs="Times New Roman"/>
          <w:sz w:val="24"/>
        </w:rPr>
        <w:tab/>
        <w:t xml:space="preserve">Robertson, R.P., </w:t>
      </w:r>
      <w:r w:rsidRPr="00211CF1">
        <w:rPr>
          <w:rFonts w:ascii="Times New Roman" w:hAnsi="Times New Roman" w:cs="Times New Roman"/>
          <w:i/>
          <w:sz w:val="24"/>
        </w:rPr>
        <w:t>Beta-cell deterioration during diabetes: what's in the gun?</w:t>
      </w:r>
      <w:r w:rsidRPr="00211CF1">
        <w:rPr>
          <w:rFonts w:ascii="Times New Roman" w:hAnsi="Times New Roman" w:cs="Times New Roman"/>
          <w:sz w:val="24"/>
        </w:rPr>
        <w:t xml:space="preserve"> Trends Endocrinol Metab, 2009. </w:t>
      </w:r>
      <w:r w:rsidRPr="00211CF1">
        <w:rPr>
          <w:rFonts w:ascii="Times New Roman" w:hAnsi="Times New Roman" w:cs="Times New Roman"/>
          <w:b/>
          <w:sz w:val="24"/>
        </w:rPr>
        <w:t>20</w:t>
      </w:r>
      <w:r w:rsidRPr="00211CF1">
        <w:rPr>
          <w:rFonts w:ascii="Times New Roman" w:hAnsi="Times New Roman" w:cs="Times New Roman"/>
          <w:sz w:val="24"/>
        </w:rPr>
        <w:t>(8): p. 388-93.</w:t>
      </w:r>
    </w:p>
    <w:p w14:paraId="1F887BD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59.</w:t>
      </w:r>
      <w:r w:rsidRPr="00211CF1">
        <w:rPr>
          <w:rFonts w:ascii="Times New Roman" w:hAnsi="Times New Roman" w:cs="Times New Roman"/>
          <w:sz w:val="24"/>
        </w:rPr>
        <w:tab/>
        <w:t xml:space="preserve">Khatua, B., B. El-Kurdi, and V.P. Singh, </w:t>
      </w:r>
      <w:r w:rsidRPr="00211CF1">
        <w:rPr>
          <w:rFonts w:ascii="Times New Roman" w:hAnsi="Times New Roman" w:cs="Times New Roman"/>
          <w:i/>
          <w:sz w:val="24"/>
        </w:rPr>
        <w:t>Obesity and pancreatitis.</w:t>
      </w:r>
      <w:r w:rsidRPr="00211CF1">
        <w:rPr>
          <w:rFonts w:ascii="Times New Roman" w:hAnsi="Times New Roman" w:cs="Times New Roman"/>
          <w:sz w:val="24"/>
        </w:rPr>
        <w:t xml:space="preserve"> Current opinion in gastroenterology, 2017. </w:t>
      </w:r>
      <w:r w:rsidRPr="00211CF1">
        <w:rPr>
          <w:rFonts w:ascii="Times New Roman" w:hAnsi="Times New Roman" w:cs="Times New Roman"/>
          <w:b/>
          <w:sz w:val="24"/>
        </w:rPr>
        <w:t>33</w:t>
      </w:r>
      <w:r w:rsidRPr="00211CF1">
        <w:rPr>
          <w:rFonts w:ascii="Times New Roman" w:hAnsi="Times New Roman" w:cs="Times New Roman"/>
          <w:sz w:val="24"/>
        </w:rPr>
        <w:t>(5): p. 374-382.</w:t>
      </w:r>
    </w:p>
    <w:p w14:paraId="1DA801F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60.</w:t>
      </w:r>
      <w:r w:rsidRPr="00211CF1">
        <w:rPr>
          <w:rFonts w:ascii="Times New Roman" w:hAnsi="Times New Roman" w:cs="Times New Roman"/>
          <w:sz w:val="24"/>
        </w:rPr>
        <w:tab/>
        <w:t xml:space="preserve">Peery, A.F., et al., </w:t>
      </w:r>
      <w:r w:rsidRPr="00211CF1">
        <w:rPr>
          <w:rFonts w:ascii="Times New Roman" w:hAnsi="Times New Roman" w:cs="Times New Roman"/>
          <w:i/>
          <w:sz w:val="24"/>
        </w:rPr>
        <w:t>Burden and Cost of Gastrointestinal, Liver, and Pancreatic Diseases in the United States: Update 2018.</w:t>
      </w:r>
      <w:r w:rsidRPr="00211CF1">
        <w:rPr>
          <w:rFonts w:ascii="Times New Roman" w:hAnsi="Times New Roman" w:cs="Times New Roman"/>
          <w:sz w:val="24"/>
        </w:rPr>
        <w:t xml:space="preserve"> Gastroenterology, 2019. </w:t>
      </w:r>
      <w:r w:rsidRPr="00211CF1">
        <w:rPr>
          <w:rFonts w:ascii="Times New Roman" w:hAnsi="Times New Roman" w:cs="Times New Roman"/>
          <w:b/>
          <w:sz w:val="24"/>
        </w:rPr>
        <w:t>156</w:t>
      </w:r>
      <w:r w:rsidRPr="00211CF1">
        <w:rPr>
          <w:rFonts w:ascii="Times New Roman" w:hAnsi="Times New Roman" w:cs="Times New Roman"/>
          <w:sz w:val="24"/>
        </w:rPr>
        <w:t>(1): p. 254-272.e11.</w:t>
      </w:r>
    </w:p>
    <w:p w14:paraId="7F28488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61.</w:t>
      </w:r>
      <w:r w:rsidRPr="00211CF1">
        <w:rPr>
          <w:rFonts w:ascii="Times New Roman" w:hAnsi="Times New Roman" w:cs="Times New Roman"/>
          <w:sz w:val="24"/>
        </w:rPr>
        <w:tab/>
        <w:t xml:space="preserve">Sadr-Azodi, O., et al., </w:t>
      </w:r>
      <w:r w:rsidRPr="00211CF1">
        <w:rPr>
          <w:rFonts w:ascii="Times New Roman" w:hAnsi="Times New Roman" w:cs="Times New Roman"/>
          <w:i/>
          <w:sz w:val="24"/>
        </w:rPr>
        <w:t>Abdominal and total adiposity and the risk of acute pancreatitis: a population-based prospective cohort study.</w:t>
      </w:r>
      <w:r w:rsidRPr="00211CF1">
        <w:rPr>
          <w:rFonts w:ascii="Times New Roman" w:hAnsi="Times New Roman" w:cs="Times New Roman"/>
          <w:sz w:val="24"/>
        </w:rPr>
        <w:t xml:space="preserve"> Am J Gastroenterol, 2013. </w:t>
      </w:r>
      <w:r w:rsidRPr="00211CF1">
        <w:rPr>
          <w:rFonts w:ascii="Times New Roman" w:hAnsi="Times New Roman" w:cs="Times New Roman"/>
          <w:b/>
          <w:sz w:val="24"/>
        </w:rPr>
        <w:t>108</w:t>
      </w:r>
      <w:r w:rsidRPr="00211CF1">
        <w:rPr>
          <w:rFonts w:ascii="Times New Roman" w:hAnsi="Times New Roman" w:cs="Times New Roman"/>
          <w:sz w:val="24"/>
        </w:rPr>
        <w:t>(1): p. 133-9.</w:t>
      </w:r>
    </w:p>
    <w:p w14:paraId="3539F8F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62.</w:t>
      </w:r>
      <w:r w:rsidRPr="00211CF1">
        <w:rPr>
          <w:rFonts w:ascii="Times New Roman" w:hAnsi="Times New Roman" w:cs="Times New Roman"/>
          <w:sz w:val="24"/>
        </w:rPr>
        <w:tab/>
        <w:t xml:space="preserve">Emerenziani, S., et al., </w:t>
      </w:r>
      <w:r w:rsidRPr="00211CF1">
        <w:rPr>
          <w:rFonts w:ascii="Times New Roman" w:hAnsi="Times New Roman" w:cs="Times New Roman"/>
          <w:i/>
          <w:sz w:val="24"/>
        </w:rPr>
        <w:t>Role of Overweight and Obesity in Gastrointestinal Disease.</w:t>
      </w:r>
      <w:r w:rsidRPr="00211CF1">
        <w:rPr>
          <w:rFonts w:ascii="Times New Roman" w:hAnsi="Times New Roman" w:cs="Times New Roman"/>
          <w:sz w:val="24"/>
        </w:rPr>
        <w:t xml:space="preserve"> Nutrients, 2019. </w:t>
      </w:r>
      <w:r w:rsidRPr="00211CF1">
        <w:rPr>
          <w:rFonts w:ascii="Times New Roman" w:hAnsi="Times New Roman" w:cs="Times New Roman"/>
          <w:b/>
          <w:sz w:val="24"/>
        </w:rPr>
        <w:t>12</w:t>
      </w:r>
      <w:r w:rsidRPr="00211CF1">
        <w:rPr>
          <w:rFonts w:ascii="Times New Roman" w:hAnsi="Times New Roman" w:cs="Times New Roman"/>
          <w:sz w:val="24"/>
        </w:rPr>
        <w:t>(1): p. 111.</w:t>
      </w:r>
    </w:p>
    <w:p w14:paraId="5DAA125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63.</w:t>
      </w:r>
      <w:r w:rsidRPr="00211CF1">
        <w:rPr>
          <w:rFonts w:ascii="Times New Roman" w:hAnsi="Times New Roman" w:cs="Times New Roman"/>
          <w:sz w:val="24"/>
        </w:rPr>
        <w:tab/>
        <w:t xml:space="preserve">Alegre, F., P. Pelegrin, and A.E. Feldstein, </w:t>
      </w:r>
      <w:r w:rsidRPr="00211CF1">
        <w:rPr>
          <w:rFonts w:ascii="Times New Roman" w:hAnsi="Times New Roman" w:cs="Times New Roman"/>
          <w:i/>
          <w:sz w:val="24"/>
        </w:rPr>
        <w:t>Inflammasomes in Liver Fibrosis.</w:t>
      </w:r>
      <w:r w:rsidRPr="00211CF1">
        <w:rPr>
          <w:rFonts w:ascii="Times New Roman" w:hAnsi="Times New Roman" w:cs="Times New Roman"/>
          <w:sz w:val="24"/>
        </w:rPr>
        <w:t xml:space="preserve"> Semin Liver Dis, 2017. </w:t>
      </w:r>
      <w:r w:rsidRPr="00211CF1">
        <w:rPr>
          <w:rFonts w:ascii="Times New Roman" w:hAnsi="Times New Roman" w:cs="Times New Roman"/>
          <w:b/>
          <w:sz w:val="24"/>
        </w:rPr>
        <w:t>37</w:t>
      </w:r>
      <w:r w:rsidRPr="00211CF1">
        <w:rPr>
          <w:rFonts w:ascii="Times New Roman" w:hAnsi="Times New Roman" w:cs="Times New Roman"/>
          <w:sz w:val="24"/>
        </w:rPr>
        <w:t>(2): p. 119-127.</w:t>
      </w:r>
    </w:p>
    <w:p w14:paraId="75F15FE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64.</w:t>
      </w:r>
      <w:r w:rsidRPr="00211CF1">
        <w:rPr>
          <w:rFonts w:ascii="Times New Roman" w:hAnsi="Times New Roman" w:cs="Times New Roman"/>
          <w:sz w:val="24"/>
        </w:rPr>
        <w:tab/>
        <w:t xml:space="preserve">Sanyal, A.J., </w:t>
      </w:r>
      <w:r w:rsidRPr="00211CF1">
        <w:rPr>
          <w:rFonts w:ascii="Times New Roman" w:hAnsi="Times New Roman" w:cs="Times New Roman"/>
          <w:i/>
          <w:sz w:val="24"/>
        </w:rPr>
        <w:t>Past, present and future perspectives in nonalcoholic fatty liver disease.</w:t>
      </w:r>
      <w:r w:rsidRPr="00211CF1">
        <w:rPr>
          <w:rFonts w:ascii="Times New Roman" w:hAnsi="Times New Roman" w:cs="Times New Roman"/>
          <w:sz w:val="24"/>
        </w:rPr>
        <w:t xml:space="preserve"> Nat Rev Gastroenterol Hepatol, 2019.</w:t>
      </w:r>
    </w:p>
    <w:p w14:paraId="37CCC8E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65.</w:t>
      </w:r>
      <w:r w:rsidRPr="00211CF1">
        <w:rPr>
          <w:rFonts w:ascii="Times New Roman" w:hAnsi="Times New Roman" w:cs="Times New Roman"/>
          <w:sz w:val="24"/>
        </w:rPr>
        <w:tab/>
        <w:t xml:space="preserve">Sookoian, S. and C.J. Pirola, </w:t>
      </w:r>
      <w:r w:rsidRPr="00211CF1">
        <w:rPr>
          <w:rFonts w:ascii="Times New Roman" w:hAnsi="Times New Roman" w:cs="Times New Roman"/>
          <w:i/>
          <w:sz w:val="24"/>
        </w:rPr>
        <w:t>Systematic review with meta-analysis: risk factors for non-alcoholic fatty liver disease suggest a shared altered metabolic and cardiovascular profile between lean and obese patients.</w:t>
      </w:r>
      <w:r w:rsidRPr="00211CF1">
        <w:rPr>
          <w:rFonts w:ascii="Times New Roman" w:hAnsi="Times New Roman" w:cs="Times New Roman"/>
          <w:sz w:val="24"/>
        </w:rPr>
        <w:t xml:space="preserve"> Alimentary Pharmacology &amp; Therapeutics, 2017. </w:t>
      </w:r>
      <w:r w:rsidRPr="00211CF1">
        <w:rPr>
          <w:rFonts w:ascii="Times New Roman" w:hAnsi="Times New Roman" w:cs="Times New Roman"/>
          <w:b/>
          <w:sz w:val="24"/>
        </w:rPr>
        <w:t>46</w:t>
      </w:r>
      <w:r w:rsidRPr="00211CF1">
        <w:rPr>
          <w:rFonts w:ascii="Times New Roman" w:hAnsi="Times New Roman" w:cs="Times New Roman"/>
          <w:sz w:val="24"/>
        </w:rPr>
        <w:t>(2): p. 85-95.</w:t>
      </w:r>
    </w:p>
    <w:p w14:paraId="2854F00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66.</w:t>
      </w:r>
      <w:r w:rsidRPr="00211CF1">
        <w:rPr>
          <w:rFonts w:ascii="Times New Roman" w:hAnsi="Times New Roman" w:cs="Times New Roman"/>
          <w:sz w:val="24"/>
        </w:rPr>
        <w:tab/>
        <w:t xml:space="preserve">Fabbrini, E., S. Sullivan, and S. Klein, </w:t>
      </w:r>
      <w:r w:rsidRPr="00211CF1">
        <w:rPr>
          <w:rFonts w:ascii="Times New Roman" w:hAnsi="Times New Roman" w:cs="Times New Roman"/>
          <w:i/>
          <w:sz w:val="24"/>
        </w:rPr>
        <w:t>Obesity and nonalcoholic fatty liver disease: biochemical, metabolic, and clinical implications.</w:t>
      </w:r>
      <w:r w:rsidRPr="00211CF1">
        <w:rPr>
          <w:rFonts w:ascii="Times New Roman" w:hAnsi="Times New Roman" w:cs="Times New Roman"/>
          <w:sz w:val="24"/>
        </w:rPr>
        <w:t xml:space="preserve"> Hepatology (Baltimore, Md.), 2010. </w:t>
      </w:r>
      <w:r w:rsidRPr="00211CF1">
        <w:rPr>
          <w:rFonts w:ascii="Times New Roman" w:hAnsi="Times New Roman" w:cs="Times New Roman"/>
          <w:b/>
          <w:sz w:val="24"/>
        </w:rPr>
        <w:t>51</w:t>
      </w:r>
      <w:r w:rsidRPr="00211CF1">
        <w:rPr>
          <w:rFonts w:ascii="Times New Roman" w:hAnsi="Times New Roman" w:cs="Times New Roman"/>
          <w:sz w:val="24"/>
        </w:rPr>
        <w:t>(2): p. 679-689.</w:t>
      </w:r>
    </w:p>
    <w:p w14:paraId="71DB805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67.</w:t>
      </w:r>
      <w:r w:rsidRPr="00211CF1">
        <w:rPr>
          <w:rFonts w:ascii="Times New Roman" w:hAnsi="Times New Roman" w:cs="Times New Roman"/>
          <w:sz w:val="24"/>
        </w:rPr>
        <w:tab/>
        <w:t xml:space="preserve">Buzzetti, E., M. Pinzani, and E.A. Tsochatzis, </w:t>
      </w:r>
      <w:r w:rsidRPr="00211CF1">
        <w:rPr>
          <w:rFonts w:ascii="Times New Roman" w:hAnsi="Times New Roman" w:cs="Times New Roman"/>
          <w:i/>
          <w:sz w:val="24"/>
        </w:rPr>
        <w:t>The multiple-hit pathogenesis of non-alcoholic fatty liver disease (NAFLD).</w:t>
      </w:r>
      <w:r w:rsidRPr="00211CF1">
        <w:rPr>
          <w:rFonts w:ascii="Times New Roman" w:hAnsi="Times New Roman" w:cs="Times New Roman"/>
          <w:sz w:val="24"/>
        </w:rPr>
        <w:t xml:space="preserve"> Metabolism, 2016. </w:t>
      </w:r>
      <w:r w:rsidRPr="00211CF1">
        <w:rPr>
          <w:rFonts w:ascii="Times New Roman" w:hAnsi="Times New Roman" w:cs="Times New Roman"/>
          <w:b/>
          <w:sz w:val="24"/>
        </w:rPr>
        <w:t>65</w:t>
      </w:r>
      <w:r w:rsidRPr="00211CF1">
        <w:rPr>
          <w:rFonts w:ascii="Times New Roman" w:hAnsi="Times New Roman" w:cs="Times New Roman"/>
          <w:sz w:val="24"/>
        </w:rPr>
        <w:t>(8): p. 1038-1048.</w:t>
      </w:r>
    </w:p>
    <w:p w14:paraId="02AA13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68.</w:t>
      </w:r>
      <w:r w:rsidRPr="00211CF1">
        <w:rPr>
          <w:rFonts w:ascii="Times New Roman" w:hAnsi="Times New Roman" w:cs="Times New Roman"/>
          <w:sz w:val="24"/>
        </w:rPr>
        <w:tab/>
        <w:t xml:space="preserve">Spindler, S.R., </w:t>
      </w:r>
      <w:r w:rsidRPr="00211CF1">
        <w:rPr>
          <w:rFonts w:ascii="Times New Roman" w:hAnsi="Times New Roman" w:cs="Times New Roman"/>
          <w:i/>
          <w:sz w:val="24"/>
        </w:rPr>
        <w:t>Caloric restriction: From soup to nuts.</w:t>
      </w:r>
      <w:r w:rsidRPr="00211CF1">
        <w:rPr>
          <w:rFonts w:ascii="Times New Roman" w:hAnsi="Times New Roman" w:cs="Times New Roman"/>
          <w:sz w:val="24"/>
        </w:rPr>
        <w:t xml:space="preserve"> Ageing Research Reviews, 2010. </w:t>
      </w:r>
      <w:r w:rsidRPr="00211CF1">
        <w:rPr>
          <w:rFonts w:ascii="Times New Roman" w:hAnsi="Times New Roman" w:cs="Times New Roman"/>
          <w:b/>
          <w:sz w:val="24"/>
        </w:rPr>
        <w:t>9</w:t>
      </w:r>
      <w:r w:rsidRPr="00211CF1">
        <w:rPr>
          <w:rFonts w:ascii="Times New Roman" w:hAnsi="Times New Roman" w:cs="Times New Roman"/>
          <w:sz w:val="24"/>
        </w:rPr>
        <w:t>(3): p. 324-353.</w:t>
      </w:r>
    </w:p>
    <w:p w14:paraId="51AF3CB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69.</w:t>
      </w:r>
      <w:r w:rsidRPr="00211CF1">
        <w:rPr>
          <w:rFonts w:ascii="Times New Roman" w:hAnsi="Times New Roman" w:cs="Times New Roman"/>
          <w:sz w:val="24"/>
        </w:rPr>
        <w:tab/>
        <w:t xml:space="preserve">Julie, A.M., et al., </w:t>
      </w:r>
      <w:r w:rsidRPr="00211CF1">
        <w:rPr>
          <w:rFonts w:ascii="Times New Roman" w:hAnsi="Times New Roman" w:cs="Times New Roman"/>
          <w:i/>
          <w:sz w:val="24"/>
        </w:rPr>
        <w:t>Impact of caloric restriction on health and survival in rhesus monkeys from the NIA study.</w:t>
      </w:r>
      <w:r w:rsidRPr="00211CF1">
        <w:rPr>
          <w:rFonts w:ascii="Times New Roman" w:hAnsi="Times New Roman" w:cs="Times New Roman"/>
          <w:sz w:val="24"/>
        </w:rPr>
        <w:t xml:space="preserve"> Nature, 2012. </w:t>
      </w:r>
      <w:r w:rsidRPr="00211CF1">
        <w:rPr>
          <w:rFonts w:ascii="Times New Roman" w:hAnsi="Times New Roman" w:cs="Times New Roman"/>
          <w:b/>
          <w:sz w:val="24"/>
        </w:rPr>
        <w:t>489</w:t>
      </w:r>
      <w:r w:rsidRPr="00211CF1">
        <w:rPr>
          <w:rFonts w:ascii="Times New Roman" w:hAnsi="Times New Roman" w:cs="Times New Roman"/>
          <w:sz w:val="24"/>
        </w:rPr>
        <w:t>(7415): p. 318.</w:t>
      </w:r>
    </w:p>
    <w:p w14:paraId="09B3549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70.</w:t>
      </w:r>
      <w:r w:rsidRPr="00211CF1">
        <w:rPr>
          <w:rFonts w:ascii="Times New Roman" w:hAnsi="Times New Roman" w:cs="Times New Roman"/>
          <w:sz w:val="24"/>
        </w:rPr>
        <w:tab/>
        <w:t xml:space="preserve">Meydani, M., et al., </w:t>
      </w:r>
      <w:r w:rsidRPr="00211CF1">
        <w:rPr>
          <w:rFonts w:ascii="Times New Roman" w:hAnsi="Times New Roman" w:cs="Times New Roman"/>
          <w:i/>
          <w:sz w:val="24"/>
        </w:rPr>
        <w:t>The effect of caloric restriction and glycemic load on measures of oxidative stress and antioxidants in humans: Results from the calerie trial of human caloric restriction.</w:t>
      </w:r>
      <w:r w:rsidRPr="00211CF1">
        <w:rPr>
          <w:rFonts w:ascii="Times New Roman" w:hAnsi="Times New Roman" w:cs="Times New Roman"/>
          <w:sz w:val="24"/>
        </w:rPr>
        <w:t xml:space="preserve"> The journal of nutrition, health &amp;amp; aging, 2011. </w:t>
      </w:r>
      <w:r w:rsidRPr="00211CF1">
        <w:rPr>
          <w:rFonts w:ascii="Times New Roman" w:hAnsi="Times New Roman" w:cs="Times New Roman"/>
          <w:b/>
          <w:sz w:val="24"/>
        </w:rPr>
        <w:t>15</w:t>
      </w:r>
      <w:r w:rsidRPr="00211CF1">
        <w:rPr>
          <w:rFonts w:ascii="Times New Roman" w:hAnsi="Times New Roman" w:cs="Times New Roman"/>
          <w:sz w:val="24"/>
        </w:rPr>
        <w:t>(6): p. 456-460.</w:t>
      </w:r>
    </w:p>
    <w:p w14:paraId="002993B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71.</w:t>
      </w:r>
      <w:r w:rsidRPr="00211CF1">
        <w:rPr>
          <w:rFonts w:ascii="Times New Roman" w:hAnsi="Times New Roman" w:cs="Times New Roman"/>
          <w:sz w:val="24"/>
        </w:rPr>
        <w:tab/>
        <w:t xml:space="preserve">Roberts, S.B. and D.A. Schoeller, </w:t>
      </w:r>
      <w:r w:rsidRPr="00211CF1">
        <w:rPr>
          <w:rFonts w:ascii="Times New Roman" w:hAnsi="Times New Roman" w:cs="Times New Roman"/>
          <w:i/>
          <w:sz w:val="24"/>
        </w:rPr>
        <w:t>Human Caloric Restriction for Retardation of Aging: Current Approaches and Preliminary Data.</w:t>
      </w:r>
      <w:r w:rsidRPr="00211CF1">
        <w:rPr>
          <w:rFonts w:ascii="Times New Roman" w:hAnsi="Times New Roman" w:cs="Times New Roman"/>
          <w:sz w:val="24"/>
        </w:rPr>
        <w:t xml:space="preserve"> Human Caloric Restriction for Retardation of Aging: Current Approaches and Preliminary Data, 2007. </w:t>
      </w:r>
      <w:r w:rsidRPr="00211CF1">
        <w:rPr>
          <w:rFonts w:ascii="Times New Roman" w:hAnsi="Times New Roman" w:cs="Times New Roman"/>
          <w:b/>
          <w:sz w:val="24"/>
        </w:rPr>
        <w:t>137</w:t>
      </w:r>
      <w:r w:rsidRPr="00211CF1">
        <w:rPr>
          <w:rFonts w:ascii="Times New Roman" w:hAnsi="Times New Roman" w:cs="Times New Roman"/>
          <w:sz w:val="24"/>
        </w:rPr>
        <w:t>(4): p. 1076-1077.</w:t>
      </w:r>
    </w:p>
    <w:p w14:paraId="7D77E54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72.</w:t>
      </w:r>
      <w:r w:rsidRPr="00211CF1">
        <w:rPr>
          <w:rFonts w:ascii="Times New Roman" w:hAnsi="Times New Roman" w:cs="Times New Roman"/>
          <w:sz w:val="24"/>
        </w:rPr>
        <w:tab/>
        <w:t xml:space="preserve">Willcox, D.C., et al., </w:t>
      </w:r>
      <w:r w:rsidRPr="00211CF1">
        <w:rPr>
          <w:rFonts w:ascii="Times New Roman" w:hAnsi="Times New Roman" w:cs="Times New Roman"/>
          <w:i/>
          <w:sz w:val="24"/>
        </w:rPr>
        <w:t>They really are that old: a validation study of centenarian prevalence in Okinawa.</w:t>
      </w:r>
      <w:r w:rsidRPr="00211CF1">
        <w:rPr>
          <w:rFonts w:ascii="Times New Roman" w:hAnsi="Times New Roman" w:cs="Times New Roman"/>
          <w:sz w:val="24"/>
        </w:rPr>
        <w:t xml:space="preserve"> The journals of gerontology. Series A, Biological sciences and medical sciences, 2008. </w:t>
      </w:r>
      <w:r w:rsidRPr="00211CF1">
        <w:rPr>
          <w:rFonts w:ascii="Times New Roman" w:hAnsi="Times New Roman" w:cs="Times New Roman"/>
          <w:b/>
          <w:sz w:val="24"/>
        </w:rPr>
        <w:t>63</w:t>
      </w:r>
      <w:r w:rsidRPr="00211CF1">
        <w:rPr>
          <w:rFonts w:ascii="Times New Roman" w:hAnsi="Times New Roman" w:cs="Times New Roman"/>
          <w:sz w:val="24"/>
        </w:rPr>
        <w:t>(4): p. 338.</w:t>
      </w:r>
    </w:p>
    <w:p w14:paraId="1CA7F2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73.</w:t>
      </w:r>
      <w:r w:rsidRPr="00211CF1">
        <w:rPr>
          <w:rFonts w:ascii="Times New Roman" w:hAnsi="Times New Roman" w:cs="Times New Roman"/>
          <w:sz w:val="24"/>
        </w:rPr>
        <w:tab/>
        <w:t xml:space="preserve">Martin, C.K., et al., </w:t>
      </w:r>
      <w:r w:rsidRPr="00211CF1">
        <w:rPr>
          <w:rFonts w:ascii="Times New Roman" w:hAnsi="Times New Roman" w:cs="Times New Roman"/>
          <w:i/>
          <w:sz w:val="24"/>
        </w:rPr>
        <w:t>Effect of Calorie Restriction on Mood, Quality of Life, Sleep, and Sexual Function in Healthy Nonobese Adults: The CALERIE 2 Randomized Clinical Trial.</w:t>
      </w:r>
      <w:r w:rsidRPr="00211CF1">
        <w:rPr>
          <w:rFonts w:ascii="Times New Roman" w:hAnsi="Times New Roman" w:cs="Times New Roman"/>
          <w:sz w:val="24"/>
        </w:rPr>
        <w:t xml:space="preserve"> JAMA Intern Med, 2016. </w:t>
      </w:r>
      <w:r w:rsidRPr="00211CF1">
        <w:rPr>
          <w:rFonts w:ascii="Times New Roman" w:hAnsi="Times New Roman" w:cs="Times New Roman"/>
          <w:b/>
          <w:sz w:val="24"/>
        </w:rPr>
        <w:t>176</w:t>
      </w:r>
      <w:r w:rsidRPr="00211CF1">
        <w:rPr>
          <w:rFonts w:ascii="Times New Roman" w:hAnsi="Times New Roman" w:cs="Times New Roman"/>
          <w:sz w:val="24"/>
        </w:rPr>
        <w:t>(6): p. 743-52.</w:t>
      </w:r>
    </w:p>
    <w:p w14:paraId="24D5954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74.</w:t>
      </w:r>
      <w:r w:rsidRPr="00211CF1">
        <w:rPr>
          <w:rFonts w:ascii="Times New Roman" w:hAnsi="Times New Roman" w:cs="Times New Roman"/>
          <w:sz w:val="24"/>
        </w:rPr>
        <w:tab/>
        <w:t xml:space="preserve">Witte, A., et al., </w:t>
      </w:r>
      <w:r w:rsidRPr="00211CF1">
        <w:rPr>
          <w:rFonts w:ascii="Times New Roman" w:hAnsi="Times New Roman" w:cs="Times New Roman"/>
          <w:i/>
          <w:sz w:val="24"/>
        </w:rPr>
        <w:t>Caloric Restriction Improves Memory in Elderly Humans.</w:t>
      </w:r>
      <w:r w:rsidRPr="00211CF1">
        <w:rPr>
          <w:rFonts w:ascii="Times New Roman" w:hAnsi="Times New Roman" w:cs="Times New Roman"/>
          <w:sz w:val="24"/>
        </w:rPr>
        <w:t xml:space="preserve"> Proceedings of the National Academy of Sciences, 2009. </w:t>
      </w:r>
      <w:r w:rsidRPr="00211CF1">
        <w:rPr>
          <w:rFonts w:ascii="Times New Roman" w:hAnsi="Times New Roman" w:cs="Times New Roman"/>
          <w:b/>
          <w:sz w:val="24"/>
        </w:rPr>
        <w:t>106</w:t>
      </w:r>
      <w:r w:rsidRPr="00211CF1">
        <w:rPr>
          <w:rFonts w:ascii="Times New Roman" w:hAnsi="Times New Roman" w:cs="Times New Roman"/>
          <w:sz w:val="24"/>
        </w:rPr>
        <w:t>(4): p. 1255-1260.</w:t>
      </w:r>
    </w:p>
    <w:p w14:paraId="151F0CE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75.</w:t>
      </w:r>
      <w:r w:rsidRPr="00211CF1">
        <w:rPr>
          <w:rFonts w:ascii="Times New Roman" w:hAnsi="Times New Roman" w:cs="Times New Roman"/>
          <w:sz w:val="24"/>
        </w:rPr>
        <w:tab/>
        <w:t xml:space="preserve">Amamou, T., et al., </w:t>
      </w:r>
      <w:r w:rsidRPr="00211CF1">
        <w:rPr>
          <w:rFonts w:ascii="Times New Roman" w:hAnsi="Times New Roman" w:cs="Times New Roman"/>
          <w:i/>
          <w:sz w:val="24"/>
        </w:rPr>
        <w:t>Effect of a High-Protein Energy-Restricted Diet Combined with Resistance Training on Metabolic Profile in Older Individuals with Metabolic Impairments.</w:t>
      </w:r>
      <w:r w:rsidRPr="00211CF1">
        <w:rPr>
          <w:rFonts w:ascii="Times New Roman" w:hAnsi="Times New Roman" w:cs="Times New Roman"/>
          <w:sz w:val="24"/>
        </w:rPr>
        <w:t xml:space="preserve"> J Nutr Health Aging, 2017. </w:t>
      </w:r>
      <w:r w:rsidRPr="00211CF1">
        <w:rPr>
          <w:rFonts w:ascii="Times New Roman" w:hAnsi="Times New Roman" w:cs="Times New Roman"/>
          <w:b/>
          <w:sz w:val="24"/>
        </w:rPr>
        <w:t>21</w:t>
      </w:r>
      <w:r w:rsidRPr="00211CF1">
        <w:rPr>
          <w:rFonts w:ascii="Times New Roman" w:hAnsi="Times New Roman" w:cs="Times New Roman"/>
          <w:sz w:val="24"/>
        </w:rPr>
        <w:t>(1): p. 67-74.</w:t>
      </w:r>
    </w:p>
    <w:p w14:paraId="4685A29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76.</w:t>
      </w:r>
      <w:r w:rsidRPr="00211CF1">
        <w:rPr>
          <w:rFonts w:ascii="Times New Roman" w:hAnsi="Times New Roman" w:cs="Times New Roman"/>
          <w:sz w:val="24"/>
        </w:rPr>
        <w:tab/>
        <w:t xml:space="preserve">Giannopoulou, I., et al., </w:t>
      </w:r>
      <w:r w:rsidRPr="00211CF1">
        <w:rPr>
          <w:rFonts w:ascii="Times New Roman" w:hAnsi="Times New Roman" w:cs="Times New Roman"/>
          <w:i/>
          <w:sz w:val="24"/>
        </w:rPr>
        <w:t>Effects of Diet and/or Exercise on the Adipocytokine and Inflammatory Cytokine Levels of Postmenopausal Women with Type 2 Diabetes.</w:t>
      </w:r>
      <w:r w:rsidRPr="00211CF1">
        <w:rPr>
          <w:rFonts w:ascii="Times New Roman" w:hAnsi="Times New Roman" w:cs="Times New Roman"/>
          <w:sz w:val="24"/>
        </w:rPr>
        <w:t xml:space="preserve"> Metabolism, 2005. </w:t>
      </w:r>
      <w:r w:rsidRPr="00211CF1">
        <w:rPr>
          <w:rFonts w:ascii="Times New Roman" w:hAnsi="Times New Roman" w:cs="Times New Roman"/>
          <w:b/>
          <w:sz w:val="24"/>
        </w:rPr>
        <w:t>54</w:t>
      </w:r>
      <w:r w:rsidRPr="00211CF1">
        <w:rPr>
          <w:rFonts w:ascii="Times New Roman" w:hAnsi="Times New Roman" w:cs="Times New Roman"/>
          <w:sz w:val="24"/>
        </w:rPr>
        <w:t>(7): p. 866-875.</w:t>
      </w:r>
    </w:p>
    <w:p w14:paraId="76C15F5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77.</w:t>
      </w:r>
      <w:r w:rsidRPr="00211CF1">
        <w:rPr>
          <w:rFonts w:ascii="Times New Roman" w:hAnsi="Times New Roman" w:cs="Times New Roman"/>
          <w:sz w:val="24"/>
        </w:rPr>
        <w:tab/>
        <w:t xml:space="preserve">Sardeli, A.V., et al., </w:t>
      </w:r>
      <w:r w:rsidRPr="00211CF1">
        <w:rPr>
          <w:rFonts w:ascii="Times New Roman" w:hAnsi="Times New Roman" w:cs="Times New Roman"/>
          <w:i/>
          <w:sz w:val="24"/>
        </w:rPr>
        <w:t>Resistance Training Prevents Muscle Loss Induced by Caloric Restriction in Obese Elderly Individuals: A Systematic Review and Meta-Analysis.</w:t>
      </w:r>
      <w:r w:rsidRPr="00211CF1">
        <w:rPr>
          <w:rFonts w:ascii="Times New Roman" w:hAnsi="Times New Roman" w:cs="Times New Roman"/>
          <w:sz w:val="24"/>
        </w:rPr>
        <w:t xml:space="preserve"> Nutrients, 2018. </w:t>
      </w:r>
      <w:r w:rsidRPr="00211CF1">
        <w:rPr>
          <w:rFonts w:ascii="Times New Roman" w:hAnsi="Times New Roman" w:cs="Times New Roman"/>
          <w:b/>
          <w:sz w:val="24"/>
        </w:rPr>
        <w:t>10</w:t>
      </w:r>
      <w:r w:rsidRPr="00211CF1">
        <w:rPr>
          <w:rFonts w:ascii="Times New Roman" w:hAnsi="Times New Roman" w:cs="Times New Roman"/>
          <w:sz w:val="24"/>
        </w:rPr>
        <w:t>(4): p. 423-425.</w:t>
      </w:r>
    </w:p>
    <w:p w14:paraId="5AE4ACC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78.</w:t>
      </w:r>
      <w:r w:rsidRPr="00211CF1">
        <w:rPr>
          <w:rFonts w:ascii="Times New Roman" w:hAnsi="Times New Roman" w:cs="Times New Roman"/>
          <w:sz w:val="24"/>
        </w:rPr>
        <w:tab/>
        <w:t xml:space="preserve">Szela, A.-M., et al., </w:t>
      </w:r>
      <w:r w:rsidRPr="00211CF1">
        <w:rPr>
          <w:rFonts w:ascii="Times New Roman" w:hAnsi="Times New Roman" w:cs="Times New Roman"/>
          <w:i/>
          <w:sz w:val="24"/>
        </w:rPr>
        <w:t>Caloric Restriction in Older Adults—Differential Effects of Weight Loss and Reduced Weight on Brain Structure and Function.</w:t>
      </w:r>
      <w:r w:rsidRPr="00211CF1">
        <w:rPr>
          <w:rFonts w:ascii="Times New Roman" w:hAnsi="Times New Roman" w:cs="Times New Roman"/>
          <w:sz w:val="24"/>
        </w:rPr>
        <w:t xml:space="preserve"> Cerebral Cortex, 2016. </w:t>
      </w:r>
      <w:r w:rsidRPr="00211CF1">
        <w:rPr>
          <w:rFonts w:ascii="Times New Roman" w:hAnsi="Times New Roman" w:cs="Times New Roman"/>
          <w:b/>
          <w:sz w:val="24"/>
        </w:rPr>
        <w:t>27</w:t>
      </w:r>
      <w:r w:rsidRPr="00211CF1">
        <w:rPr>
          <w:rFonts w:ascii="Times New Roman" w:hAnsi="Times New Roman" w:cs="Times New Roman"/>
          <w:sz w:val="24"/>
        </w:rPr>
        <w:t>(3): p. 1765-1778.</w:t>
      </w:r>
    </w:p>
    <w:p w14:paraId="494A092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79.</w:t>
      </w:r>
      <w:r w:rsidRPr="00211CF1">
        <w:rPr>
          <w:rFonts w:ascii="Times New Roman" w:hAnsi="Times New Roman" w:cs="Times New Roman"/>
          <w:sz w:val="24"/>
        </w:rPr>
        <w:tab/>
        <w:t xml:space="preserve">Stein, P.K., et al., </w:t>
      </w:r>
      <w:r w:rsidRPr="00211CF1">
        <w:rPr>
          <w:rFonts w:ascii="Times New Roman" w:hAnsi="Times New Roman" w:cs="Times New Roman"/>
          <w:i/>
          <w:sz w:val="24"/>
        </w:rPr>
        <w:t>Caloric Restriction May Reverse Age-Related Autonomic Decline in Humans.</w:t>
      </w:r>
      <w:r w:rsidRPr="00211CF1">
        <w:rPr>
          <w:rFonts w:ascii="Times New Roman" w:hAnsi="Times New Roman" w:cs="Times New Roman"/>
          <w:sz w:val="24"/>
        </w:rPr>
        <w:t xml:space="preserve"> Aging Cell, 2012. </w:t>
      </w:r>
      <w:r w:rsidRPr="00211CF1">
        <w:rPr>
          <w:rFonts w:ascii="Times New Roman" w:hAnsi="Times New Roman" w:cs="Times New Roman"/>
          <w:b/>
          <w:sz w:val="24"/>
        </w:rPr>
        <w:t>11</w:t>
      </w:r>
      <w:r w:rsidRPr="00211CF1">
        <w:rPr>
          <w:rFonts w:ascii="Times New Roman" w:hAnsi="Times New Roman" w:cs="Times New Roman"/>
          <w:sz w:val="24"/>
        </w:rPr>
        <w:t>(4): p. 644-650.</w:t>
      </w:r>
    </w:p>
    <w:p w14:paraId="6208ED9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80.</w:t>
      </w:r>
      <w:r w:rsidRPr="00211CF1">
        <w:rPr>
          <w:rFonts w:ascii="Times New Roman" w:hAnsi="Times New Roman" w:cs="Times New Roman"/>
          <w:sz w:val="24"/>
        </w:rPr>
        <w:tab/>
        <w:t xml:space="preserve">Cantó, C. and J. Auwerx, </w:t>
      </w:r>
      <w:r w:rsidRPr="00211CF1">
        <w:rPr>
          <w:rFonts w:ascii="Times New Roman" w:hAnsi="Times New Roman" w:cs="Times New Roman"/>
          <w:i/>
          <w:sz w:val="24"/>
        </w:rPr>
        <w:t>Calorie restriction: is AMPK a key sensor and effector?</w:t>
      </w:r>
      <w:r w:rsidRPr="00211CF1">
        <w:rPr>
          <w:rFonts w:ascii="Times New Roman" w:hAnsi="Times New Roman" w:cs="Times New Roman"/>
          <w:sz w:val="24"/>
        </w:rPr>
        <w:t xml:space="preserve"> Physiology, 2011. </w:t>
      </w:r>
      <w:r w:rsidRPr="00211CF1">
        <w:rPr>
          <w:rFonts w:ascii="Times New Roman" w:hAnsi="Times New Roman" w:cs="Times New Roman"/>
          <w:b/>
          <w:sz w:val="24"/>
        </w:rPr>
        <w:t>26</w:t>
      </w:r>
      <w:r w:rsidRPr="00211CF1">
        <w:rPr>
          <w:rFonts w:ascii="Times New Roman" w:hAnsi="Times New Roman" w:cs="Times New Roman"/>
          <w:sz w:val="24"/>
        </w:rPr>
        <w:t>(4): p. 214-224.</w:t>
      </w:r>
    </w:p>
    <w:p w14:paraId="3CB2455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81.</w:t>
      </w:r>
      <w:r w:rsidRPr="00211CF1">
        <w:rPr>
          <w:rFonts w:ascii="Times New Roman" w:hAnsi="Times New Roman" w:cs="Times New Roman"/>
          <w:sz w:val="24"/>
        </w:rPr>
        <w:tab/>
        <w:t xml:space="preserve">Lefterova, M.I. and M.A. Lazar, </w:t>
      </w:r>
      <w:r w:rsidRPr="00211CF1">
        <w:rPr>
          <w:rFonts w:ascii="Times New Roman" w:hAnsi="Times New Roman" w:cs="Times New Roman"/>
          <w:i/>
          <w:sz w:val="24"/>
        </w:rPr>
        <w:t>New developments in adipogenesis.</w:t>
      </w:r>
      <w:r w:rsidRPr="00211CF1">
        <w:rPr>
          <w:rFonts w:ascii="Times New Roman" w:hAnsi="Times New Roman" w:cs="Times New Roman"/>
          <w:sz w:val="24"/>
        </w:rPr>
        <w:t xml:space="preserve"> Trends in Endocrinology &amp; Metabolism, 2009. </w:t>
      </w:r>
      <w:r w:rsidRPr="00211CF1">
        <w:rPr>
          <w:rFonts w:ascii="Times New Roman" w:hAnsi="Times New Roman" w:cs="Times New Roman"/>
          <w:b/>
          <w:sz w:val="24"/>
        </w:rPr>
        <w:t>20</w:t>
      </w:r>
      <w:r w:rsidRPr="00211CF1">
        <w:rPr>
          <w:rFonts w:ascii="Times New Roman" w:hAnsi="Times New Roman" w:cs="Times New Roman"/>
          <w:sz w:val="24"/>
        </w:rPr>
        <w:t>(3): p. 107-114.</w:t>
      </w:r>
    </w:p>
    <w:p w14:paraId="4E6A7B6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82.</w:t>
      </w:r>
      <w:r w:rsidRPr="00211CF1">
        <w:rPr>
          <w:rFonts w:ascii="Times New Roman" w:hAnsi="Times New Roman" w:cs="Times New Roman"/>
          <w:sz w:val="24"/>
        </w:rPr>
        <w:tab/>
        <w:t xml:space="preserve">Ouchi, N., et al., </w:t>
      </w:r>
      <w:r w:rsidRPr="00211CF1">
        <w:rPr>
          <w:rFonts w:ascii="Times New Roman" w:hAnsi="Times New Roman" w:cs="Times New Roman"/>
          <w:i/>
          <w:sz w:val="24"/>
        </w:rPr>
        <w:t>Adipokines in inflammation and metabolic disease.</w:t>
      </w:r>
      <w:r w:rsidRPr="00211CF1">
        <w:rPr>
          <w:rFonts w:ascii="Times New Roman" w:hAnsi="Times New Roman" w:cs="Times New Roman"/>
          <w:sz w:val="24"/>
        </w:rPr>
        <w:t xml:space="preserve"> Nat Rev Immunol, 2011. </w:t>
      </w:r>
      <w:r w:rsidRPr="00211CF1">
        <w:rPr>
          <w:rFonts w:ascii="Times New Roman" w:hAnsi="Times New Roman" w:cs="Times New Roman"/>
          <w:b/>
          <w:sz w:val="24"/>
        </w:rPr>
        <w:t>11</w:t>
      </w:r>
      <w:r w:rsidRPr="00211CF1">
        <w:rPr>
          <w:rFonts w:ascii="Times New Roman" w:hAnsi="Times New Roman" w:cs="Times New Roman"/>
          <w:sz w:val="24"/>
        </w:rPr>
        <w:t>(2): p. 85-97.</w:t>
      </w:r>
    </w:p>
    <w:p w14:paraId="3AF6391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83.</w:t>
      </w:r>
      <w:r w:rsidRPr="00211CF1">
        <w:rPr>
          <w:rFonts w:ascii="Times New Roman" w:hAnsi="Times New Roman" w:cs="Times New Roman"/>
          <w:sz w:val="24"/>
        </w:rPr>
        <w:tab/>
        <w:t xml:space="preserve">Ali, A.T., et al., </w:t>
      </w:r>
      <w:r w:rsidRPr="00211CF1">
        <w:rPr>
          <w:rFonts w:ascii="Times New Roman" w:hAnsi="Times New Roman" w:cs="Times New Roman"/>
          <w:i/>
          <w:sz w:val="24"/>
        </w:rPr>
        <w:t>Adipocyte and adipogenesis.</w:t>
      </w:r>
      <w:r w:rsidRPr="00211CF1">
        <w:rPr>
          <w:rFonts w:ascii="Times New Roman" w:hAnsi="Times New Roman" w:cs="Times New Roman"/>
          <w:sz w:val="24"/>
        </w:rPr>
        <w:t xml:space="preserve"> European Journal of Cell Biology, 2013. </w:t>
      </w:r>
      <w:r w:rsidRPr="00211CF1">
        <w:rPr>
          <w:rFonts w:ascii="Times New Roman" w:hAnsi="Times New Roman" w:cs="Times New Roman"/>
          <w:b/>
          <w:sz w:val="24"/>
        </w:rPr>
        <w:t>92</w:t>
      </w:r>
      <w:r w:rsidRPr="00211CF1">
        <w:rPr>
          <w:rFonts w:ascii="Times New Roman" w:hAnsi="Times New Roman" w:cs="Times New Roman"/>
          <w:sz w:val="24"/>
        </w:rPr>
        <w:t>(6): p. 229-236.</w:t>
      </w:r>
    </w:p>
    <w:p w14:paraId="1A2548A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84.</w:t>
      </w:r>
      <w:r w:rsidRPr="00211CF1">
        <w:rPr>
          <w:rFonts w:ascii="Times New Roman" w:hAnsi="Times New Roman" w:cs="Times New Roman"/>
          <w:sz w:val="24"/>
        </w:rPr>
        <w:tab/>
        <w:t xml:space="preserve">Farmer, S.R., </w:t>
      </w:r>
      <w:r w:rsidRPr="00211CF1">
        <w:rPr>
          <w:rFonts w:ascii="Times New Roman" w:hAnsi="Times New Roman" w:cs="Times New Roman"/>
          <w:i/>
          <w:sz w:val="24"/>
        </w:rPr>
        <w:t>Molecular determinants of brown adipocyte formation and function.</w:t>
      </w:r>
      <w:r w:rsidRPr="00211CF1">
        <w:rPr>
          <w:rFonts w:ascii="Times New Roman" w:hAnsi="Times New Roman" w:cs="Times New Roman"/>
          <w:sz w:val="24"/>
        </w:rPr>
        <w:t xml:space="preserve"> Genes Dev, 2008. </w:t>
      </w:r>
      <w:r w:rsidRPr="00211CF1">
        <w:rPr>
          <w:rFonts w:ascii="Times New Roman" w:hAnsi="Times New Roman" w:cs="Times New Roman"/>
          <w:b/>
          <w:sz w:val="24"/>
        </w:rPr>
        <w:t>22</w:t>
      </w:r>
      <w:r w:rsidRPr="00211CF1">
        <w:rPr>
          <w:rFonts w:ascii="Times New Roman" w:hAnsi="Times New Roman" w:cs="Times New Roman"/>
          <w:sz w:val="24"/>
        </w:rPr>
        <w:t>(10): p. 1269-75.</w:t>
      </w:r>
    </w:p>
    <w:p w14:paraId="639D63A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85.</w:t>
      </w:r>
      <w:r w:rsidRPr="00211CF1">
        <w:rPr>
          <w:rFonts w:ascii="Times New Roman" w:hAnsi="Times New Roman" w:cs="Times New Roman"/>
          <w:sz w:val="24"/>
        </w:rPr>
        <w:tab/>
        <w:t xml:space="preserve">Takanobu, S., et al., </w:t>
      </w:r>
      <w:r w:rsidRPr="00211CF1">
        <w:rPr>
          <w:rFonts w:ascii="Times New Roman" w:hAnsi="Times New Roman" w:cs="Times New Roman"/>
          <w:i/>
          <w:sz w:val="24"/>
        </w:rPr>
        <w:t>The dipeptidyl peptidase-4 inhibitor des-fluoro-sitagliptin regulates brown adipose tissue uncoupling protein levels in mice with diet-induced obesity.</w:t>
      </w:r>
      <w:r w:rsidRPr="00211CF1">
        <w:rPr>
          <w:rFonts w:ascii="Times New Roman" w:hAnsi="Times New Roman" w:cs="Times New Roman"/>
          <w:sz w:val="24"/>
        </w:rPr>
        <w:t xml:space="preserve"> PLoS ONE. </w:t>
      </w:r>
      <w:r w:rsidRPr="00211CF1">
        <w:rPr>
          <w:rFonts w:ascii="Times New Roman" w:hAnsi="Times New Roman" w:cs="Times New Roman"/>
          <w:b/>
          <w:sz w:val="24"/>
        </w:rPr>
        <w:t>8</w:t>
      </w:r>
      <w:r w:rsidRPr="00211CF1">
        <w:rPr>
          <w:rFonts w:ascii="Times New Roman" w:hAnsi="Times New Roman" w:cs="Times New Roman"/>
          <w:sz w:val="24"/>
        </w:rPr>
        <w:t>(5): p. e63626.</w:t>
      </w:r>
    </w:p>
    <w:p w14:paraId="50C8E28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86.</w:t>
      </w:r>
      <w:r w:rsidRPr="00211CF1">
        <w:rPr>
          <w:rFonts w:ascii="Times New Roman" w:hAnsi="Times New Roman" w:cs="Times New Roman"/>
          <w:sz w:val="24"/>
        </w:rPr>
        <w:tab/>
        <w:t xml:space="preserve">Kazuki, K., et al., </w:t>
      </w:r>
      <w:r w:rsidRPr="00211CF1">
        <w:rPr>
          <w:rFonts w:ascii="Times New Roman" w:hAnsi="Times New Roman" w:cs="Times New Roman"/>
          <w:i/>
          <w:sz w:val="24"/>
        </w:rPr>
        <w:t>Erythropoietin (EPO) ameliorates obesity and glucose homeostasis by promoting thermogenesis and endocrine function of classical brown adipose tissue (BAT) in diet-induced obese mice.</w:t>
      </w:r>
      <w:r w:rsidRPr="00211CF1">
        <w:rPr>
          <w:rFonts w:ascii="Times New Roman" w:hAnsi="Times New Roman" w:cs="Times New Roman"/>
          <w:sz w:val="24"/>
        </w:rPr>
        <w:t xml:space="preserve"> PLoS ONE. </w:t>
      </w:r>
      <w:r w:rsidRPr="00211CF1">
        <w:rPr>
          <w:rFonts w:ascii="Times New Roman" w:hAnsi="Times New Roman" w:cs="Times New Roman"/>
          <w:b/>
          <w:sz w:val="24"/>
        </w:rPr>
        <w:t>12</w:t>
      </w:r>
      <w:r w:rsidRPr="00211CF1">
        <w:rPr>
          <w:rFonts w:ascii="Times New Roman" w:hAnsi="Times New Roman" w:cs="Times New Roman"/>
          <w:sz w:val="24"/>
        </w:rPr>
        <w:t>(3): p. e0173661.</w:t>
      </w:r>
    </w:p>
    <w:p w14:paraId="67FA31C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87.</w:t>
      </w:r>
      <w:r w:rsidRPr="00211CF1">
        <w:rPr>
          <w:rFonts w:ascii="Times New Roman" w:hAnsi="Times New Roman" w:cs="Times New Roman"/>
          <w:sz w:val="24"/>
        </w:rPr>
        <w:tab/>
        <w:t xml:space="preserve">Bae, J., </w:t>
      </w:r>
      <w:r w:rsidRPr="00211CF1">
        <w:rPr>
          <w:rFonts w:ascii="Times New Roman" w:hAnsi="Times New Roman" w:cs="Times New Roman"/>
          <w:i/>
          <w:sz w:val="24"/>
        </w:rPr>
        <w:t>Brown and Beige Adipocytes: Effects of Inflammation and Nutritional Intervention</w:t>
      </w:r>
      <w:r w:rsidRPr="00211CF1">
        <w:rPr>
          <w:rFonts w:ascii="Times New Roman" w:hAnsi="Times New Roman" w:cs="Times New Roman"/>
          <w:sz w:val="24"/>
        </w:rPr>
        <w:t>. 2015, Trace: Tennessee Research and Creative Exchange.</w:t>
      </w:r>
    </w:p>
    <w:p w14:paraId="1FA9860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88.</w:t>
      </w:r>
      <w:r w:rsidRPr="00211CF1">
        <w:rPr>
          <w:rFonts w:ascii="Times New Roman" w:hAnsi="Times New Roman" w:cs="Times New Roman"/>
          <w:sz w:val="24"/>
        </w:rPr>
        <w:tab/>
        <w:t xml:space="preserve">Vatner Dorothy, E., et al., </w:t>
      </w:r>
      <w:r w:rsidRPr="00211CF1">
        <w:rPr>
          <w:rFonts w:ascii="Times New Roman" w:hAnsi="Times New Roman" w:cs="Times New Roman"/>
          <w:i/>
          <w:sz w:val="24"/>
        </w:rPr>
        <w:t>Enhanced longevity and metabolism by brown adipose tissue with disruption of the regulator of G protein signaling 14.</w:t>
      </w:r>
      <w:r w:rsidRPr="00211CF1">
        <w:rPr>
          <w:rFonts w:ascii="Times New Roman" w:hAnsi="Times New Roman" w:cs="Times New Roman"/>
          <w:sz w:val="24"/>
        </w:rPr>
        <w:t xml:space="preserve"> Aging Cell, 2018. </w:t>
      </w:r>
      <w:r w:rsidRPr="00211CF1">
        <w:rPr>
          <w:rFonts w:ascii="Times New Roman" w:hAnsi="Times New Roman" w:cs="Times New Roman"/>
          <w:b/>
          <w:sz w:val="24"/>
        </w:rPr>
        <w:t>17</w:t>
      </w:r>
      <w:r w:rsidRPr="00211CF1">
        <w:rPr>
          <w:rFonts w:ascii="Times New Roman" w:hAnsi="Times New Roman" w:cs="Times New Roman"/>
          <w:sz w:val="24"/>
        </w:rPr>
        <w:t>(4): p. e12751.</w:t>
      </w:r>
    </w:p>
    <w:p w14:paraId="69660AD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89.</w:t>
      </w:r>
      <w:r w:rsidRPr="00211CF1">
        <w:rPr>
          <w:rFonts w:ascii="Times New Roman" w:hAnsi="Times New Roman" w:cs="Times New Roman"/>
          <w:sz w:val="24"/>
        </w:rPr>
        <w:tab/>
        <w:t xml:space="preserve">McDonald, R.B. and B.A. Horwitz, </w:t>
      </w:r>
      <w:r w:rsidRPr="00211CF1">
        <w:rPr>
          <w:rFonts w:ascii="Times New Roman" w:hAnsi="Times New Roman" w:cs="Times New Roman"/>
          <w:i/>
          <w:sz w:val="24"/>
        </w:rPr>
        <w:t>Brown adipose tissue thermogenesis during aging and senescence.</w:t>
      </w:r>
      <w:r w:rsidRPr="00211CF1">
        <w:rPr>
          <w:rFonts w:ascii="Times New Roman" w:hAnsi="Times New Roman" w:cs="Times New Roman"/>
          <w:sz w:val="24"/>
        </w:rPr>
        <w:t xml:space="preserve"> J Bioenerg Biomembr, 1999. </w:t>
      </w:r>
      <w:r w:rsidRPr="00211CF1">
        <w:rPr>
          <w:rFonts w:ascii="Times New Roman" w:hAnsi="Times New Roman" w:cs="Times New Roman"/>
          <w:b/>
          <w:sz w:val="24"/>
        </w:rPr>
        <w:t>31</w:t>
      </w:r>
      <w:r w:rsidRPr="00211CF1">
        <w:rPr>
          <w:rFonts w:ascii="Times New Roman" w:hAnsi="Times New Roman" w:cs="Times New Roman"/>
          <w:sz w:val="24"/>
        </w:rPr>
        <w:t>(5): p. 507-16.</w:t>
      </w:r>
    </w:p>
    <w:p w14:paraId="68C298B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90.</w:t>
      </w:r>
      <w:r w:rsidRPr="00211CF1">
        <w:rPr>
          <w:rFonts w:ascii="Times New Roman" w:hAnsi="Times New Roman" w:cs="Times New Roman"/>
          <w:sz w:val="24"/>
        </w:rPr>
        <w:tab/>
        <w:t xml:space="preserve">Valle, A., et al., </w:t>
      </w:r>
      <w:r w:rsidRPr="00211CF1">
        <w:rPr>
          <w:rFonts w:ascii="Times New Roman" w:hAnsi="Times New Roman" w:cs="Times New Roman"/>
          <w:i/>
          <w:sz w:val="24"/>
        </w:rPr>
        <w:t>Caloric restriction retards the age-related decline in mitochondrial function of brown adipose tissue.</w:t>
      </w:r>
      <w:r w:rsidRPr="00211CF1">
        <w:rPr>
          <w:rFonts w:ascii="Times New Roman" w:hAnsi="Times New Roman" w:cs="Times New Roman"/>
          <w:sz w:val="24"/>
        </w:rPr>
        <w:t xml:space="preserve"> Rejuvenation Res, 2008. </w:t>
      </w:r>
      <w:r w:rsidRPr="00211CF1">
        <w:rPr>
          <w:rFonts w:ascii="Times New Roman" w:hAnsi="Times New Roman" w:cs="Times New Roman"/>
          <w:b/>
          <w:sz w:val="24"/>
        </w:rPr>
        <w:t>11</w:t>
      </w:r>
      <w:r w:rsidRPr="00211CF1">
        <w:rPr>
          <w:rFonts w:ascii="Times New Roman" w:hAnsi="Times New Roman" w:cs="Times New Roman"/>
          <w:sz w:val="24"/>
        </w:rPr>
        <w:t>(3): p. 597-604.</w:t>
      </w:r>
    </w:p>
    <w:p w14:paraId="56299CE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91.</w:t>
      </w:r>
      <w:r w:rsidRPr="00211CF1">
        <w:rPr>
          <w:rFonts w:ascii="Times New Roman" w:hAnsi="Times New Roman" w:cs="Times New Roman"/>
          <w:sz w:val="24"/>
        </w:rPr>
        <w:tab/>
        <w:t xml:space="preserve">Kotani, K., et al., </w:t>
      </w:r>
      <w:r w:rsidRPr="00211CF1">
        <w:rPr>
          <w:rFonts w:ascii="Times New Roman" w:hAnsi="Times New Roman" w:cs="Times New Roman"/>
          <w:i/>
          <w:sz w:val="24"/>
        </w:rPr>
        <w:t>Sexual dimorphism of age-related changes in whole-body fat distribution in the obese.</w:t>
      </w:r>
      <w:r w:rsidRPr="00211CF1">
        <w:rPr>
          <w:rFonts w:ascii="Times New Roman" w:hAnsi="Times New Roman" w:cs="Times New Roman"/>
          <w:sz w:val="24"/>
        </w:rPr>
        <w:t xml:space="preserve"> Int J Obes Relat Metab Disord, 1994. </w:t>
      </w:r>
      <w:r w:rsidRPr="00211CF1">
        <w:rPr>
          <w:rFonts w:ascii="Times New Roman" w:hAnsi="Times New Roman" w:cs="Times New Roman"/>
          <w:b/>
          <w:sz w:val="24"/>
        </w:rPr>
        <w:t>18</w:t>
      </w:r>
      <w:r w:rsidRPr="00211CF1">
        <w:rPr>
          <w:rFonts w:ascii="Times New Roman" w:hAnsi="Times New Roman" w:cs="Times New Roman"/>
          <w:sz w:val="24"/>
        </w:rPr>
        <w:t>(4): p. 207-2.</w:t>
      </w:r>
    </w:p>
    <w:p w14:paraId="7C2338A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92.</w:t>
      </w:r>
      <w:r w:rsidRPr="00211CF1">
        <w:rPr>
          <w:rFonts w:ascii="Times New Roman" w:hAnsi="Times New Roman" w:cs="Times New Roman"/>
          <w:sz w:val="24"/>
        </w:rPr>
        <w:tab/>
        <w:t xml:space="preserve">Kuk, J.L., et al., </w:t>
      </w:r>
      <w:r w:rsidRPr="00211CF1">
        <w:rPr>
          <w:rFonts w:ascii="Times New Roman" w:hAnsi="Times New Roman" w:cs="Times New Roman"/>
          <w:i/>
          <w:sz w:val="24"/>
        </w:rPr>
        <w:t>Age-related changes in total and regional fat distribution.</w:t>
      </w:r>
      <w:r w:rsidRPr="00211CF1">
        <w:rPr>
          <w:rFonts w:ascii="Times New Roman" w:hAnsi="Times New Roman" w:cs="Times New Roman"/>
          <w:sz w:val="24"/>
        </w:rPr>
        <w:t xml:space="preserve"> Ageing Research Reviews, 2009. </w:t>
      </w:r>
      <w:r w:rsidRPr="00211CF1">
        <w:rPr>
          <w:rFonts w:ascii="Times New Roman" w:hAnsi="Times New Roman" w:cs="Times New Roman"/>
          <w:b/>
          <w:sz w:val="24"/>
        </w:rPr>
        <w:t>8</w:t>
      </w:r>
      <w:r w:rsidRPr="00211CF1">
        <w:rPr>
          <w:rFonts w:ascii="Times New Roman" w:hAnsi="Times New Roman" w:cs="Times New Roman"/>
          <w:sz w:val="24"/>
        </w:rPr>
        <w:t>(4): p. 339-348.</w:t>
      </w:r>
    </w:p>
    <w:p w14:paraId="76B1D98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93.</w:t>
      </w:r>
      <w:r w:rsidRPr="00211CF1">
        <w:rPr>
          <w:rFonts w:ascii="Times New Roman" w:hAnsi="Times New Roman" w:cs="Times New Roman"/>
          <w:sz w:val="24"/>
        </w:rPr>
        <w:tab/>
        <w:t xml:space="preserve">Patel, P. and N. Abate, </w:t>
      </w:r>
      <w:r w:rsidRPr="00211CF1">
        <w:rPr>
          <w:rFonts w:ascii="Times New Roman" w:hAnsi="Times New Roman" w:cs="Times New Roman"/>
          <w:i/>
          <w:sz w:val="24"/>
        </w:rPr>
        <w:t>Body Fat Distribution and Insulin Resistance.</w:t>
      </w:r>
      <w:r w:rsidRPr="00211CF1">
        <w:rPr>
          <w:rFonts w:ascii="Times New Roman" w:hAnsi="Times New Roman" w:cs="Times New Roman"/>
          <w:sz w:val="24"/>
        </w:rPr>
        <w:t xml:space="preserve"> Nutrients, 2013. </w:t>
      </w:r>
      <w:r w:rsidRPr="00211CF1">
        <w:rPr>
          <w:rFonts w:ascii="Times New Roman" w:hAnsi="Times New Roman" w:cs="Times New Roman"/>
          <w:b/>
          <w:sz w:val="24"/>
        </w:rPr>
        <w:t>5</w:t>
      </w:r>
      <w:r w:rsidRPr="00211CF1">
        <w:rPr>
          <w:rFonts w:ascii="Times New Roman" w:hAnsi="Times New Roman" w:cs="Times New Roman"/>
          <w:sz w:val="24"/>
        </w:rPr>
        <w:t>(6): p. 2019-2027.</w:t>
      </w:r>
    </w:p>
    <w:p w14:paraId="1F8E833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94.</w:t>
      </w:r>
      <w:r w:rsidRPr="00211CF1">
        <w:rPr>
          <w:rFonts w:ascii="Times New Roman" w:hAnsi="Times New Roman" w:cs="Times New Roman"/>
          <w:sz w:val="24"/>
        </w:rPr>
        <w:tab/>
        <w:t xml:space="preserve">Mathieu, P., I. Lemieux, and J.P. Despres, </w:t>
      </w:r>
      <w:r w:rsidRPr="00211CF1">
        <w:rPr>
          <w:rFonts w:ascii="Times New Roman" w:hAnsi="Times New Roman" w:cs="Times New Roman"/>
          <w:i/>
          <w:sz w:val="24"/>
        </w:rPr>
        <w:t>Obesity, inflammation, and cardiovascular risk.</w:t>
      </w:r>
      <w:r w:rsidRPr="00211CF1">
        <w:rPr>
          <w:rFonts w:ascii="Times New Roman" w:hAnsi="Times New Roman" w:cs="Times New Roman"/>
          <w:sz w:val="24"/>
        </w:rPr>
        <w:t xml:space="preserve"> Clin Pharmacol Ther, 2010. </w:t>
      </w:r>
      <w:r w:rsidRPr="00211CF1">
        <w:rPr>
          <w:rFonts w:ascii="Times New Roman" w:hAnsi="Times New Roman" w:cs="Times New Roman"/>
          <w:b/>
          <w:sz w:val="24"/>
        </w:rPr>
        <w:t>87</w:t>
      </w:r>
      <w:r w:rsidRPr="00211CF1">
        <w:rPr>
          <w:rFonts w:ascii="Times New Roman" w:hAnsi="Times New Roman" w:cs="Times New Roman"/>
          <w:sz w:val="24"/>
        </w:rPr>
        <w:t>(4): p. 407-16.</w:t>
      </w:r>
    </w:p>
    <w:p w14:paraId="130A4F8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95.</w:t>
      </w:r>
      <w:r w:rsidRPr="00211CF1">
        <w:rPr>
          <w:rFonts w:ascii="Times New Roman" w:hAnsi="Times New Roman" w:cs="Times New Roman"/>
          <w:sz w:val="24"/>
        </w:rPr>
        <w:tab/>
        <w:t xml:space="preserve">Bays, H.E., et al., </w:t>
      </w:r>
      <w:r w:rsidRPr="00211CF1">
        <w:rPr>
          <w:rFonts w:ascii="Times New Roman" w:hAnsi="Times New Roman" w:cs="Times New Roman"/>
          <w:i/>
          <w:sz w:val="24"/>
        </w:rPr>
        <w:t>Pathogenic potential of adipose tissue and metabolic consequences of adipocyte hypertrophy and increased visceral adiposity.</w:t>
      </w:r>
      <w:r w:rsidRPr="00211CF1">
        <w:rPr>
          <w:rFonts w:ascii="Times New Roman" w:hAnsi="Times New Roman" w:cs="Times New Roman"/>
          <w:sz w:val="24"/>
        </w:rPr>
        <w:t xml:space="preserve"> Expert Review of Cardiovascular Therapy, 2008. </w:t>
      </w:r>
      <w:r w:rsidRPr="00211CF1">
        <w:rPr>
          <w:rFonts w:ascii="Times New Roman" w:hAnsi="Times New Roman" w:cs="Times New Roman"/>
          <w:b/>
          <w:sz w:val="24"/>
        </w:rPr>
        <w:t>6</w:t>
      </w:r>
      <w:r w:rsidRPr="00211CF1">
        <w:rPr>
          <w:rFonts w:ascii="Times New Roman" w:hAnsi="Times New Roman" w:cs="Times New Roman"/>
          <w:sz w:val="24"/>
        </w:rPr>
        <w:t>(3): p. 343-368.</w:t>
      </w:r>
    </w:p>
    <w:p w14:paraId="0373C7F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96.</w:t>
      </w:r>
      <w:r w:rsidRPr="00211CF1">
        <w:rPr>
          <w:rFonts w:ascii="Times New Roman" w:hAnsi="Times New Roman" w:cs="Times New Roman"/>
          <w:sz w:val="24"/>
        </w:rPr>
        <w:tab/>
        <w:t xml:space="preserve">Fox, S.C., et al., </w:t>
      </w:r>
      <w:r w:rsidRPr="00211CF1">
        <w:rPr>
          <w:rFonts w:ascii="Times New Roman" w:hAnsi="Times New Roman" w:cs="Times New Roman"/>
          <w:i/>
          <w:sz w:val="24"/>
        </w:rPr>
        <w:t>Abdominal Visceral and Subcutaneous Adipose Tissue Compartments: Association With Metabolic Risk Factors in the Framingham Heart Study.</w:t>
      </w:r>
      <w:r w:rsidRPr="00211CF1">
        <w:rPr>
          <w:rFonts w:ascii="Times New Roman" w:hAnsi="Times New Roman" w:cs="Times New Roman"/>
          <w:sz w:val="24"/>
        </w:rPr>
        <w:t xml:space="preserve"> Circulation, 2007. </w:t>
      </w:r>
      <w:r w:rsidRPr="00211CF1">
        <w:rPr>
          <w:rFonts w:ascii="Times New Roman" w:hAnsi="Times New Roman" w:cs="Times New Roman"/>
          <w:b/>
          <w:sz w:val="24"/>
        </w:rPr>
        <w:t>116</w:t>
      </w:r>
      <w:r w:rsidRPr="00211CF1">
        <w:rPr>
          <w:rFonts w:ascii="Times New Roman" w:hAnsi="Times New Roman" w:cs="Times New Roman"/>
          <w:sz w:val="24"/>
        </w:rPr>
        <w:t>(1): p. 39-48.</w:t>
      </w:r>
    </w:p>
    <w:p w14:paraId="31A0E09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97.</w:t>
      </w:r>
      <w:r w:rsidRPr="00211CF1">
        <w:rPr>
          <w:rFonts w:ascii="Times New Roman" w:hAnsi="Times New Roman" w:cs="Times New Roman"/>
          <w:sz w:val="24"/>
        </w:rPr>
        <w:tab/>
        <w:t xml:space="preserve">Johannsen, L.D., et al., </w:t>
      </w:r>
      <w:r w:rsidRPr="00211CF1">
        <w:rPr>
          <w:rFonts w:ascii="Times New Roman" w:hAnsi="Times New Roman" w:cs="Times New Roman"/>
          <w:i/>
          <w:sz w:val="24"/>
        </w:rPr>
        <w:t>Ectopic Lipid Accumulation and Reduced Glucose Tolerance in Elderly Adults Are Accompanied by Altered Skeletal Muscle Mitochondrial Activity.</w:t>
      </w:r>
      <w:r w:rsidRPr="00211CF1">
        <w:rPr>
          <w:rFonts w:ascii="Times New Roman" w:hAnsi="Times New Roman" w:cs="Times New Roman"/>
          <w:sz w:val="24"/>
        </w:rPr>
        <w:t xml:space="preserve"> The Journal of Clinical Endocrinology &amp;amp; Metabolism, 2012. </w:t>
      </w:r>
      <w:r w:rsidRPr="00211CF1">
        <w:rPr>
          <w:rFonts w:ascii="Times New Roman" w:hAnsi="Times New Roman" w:cs="Times New Roman"/>
          <w:b/>
          <w:sz w:val="24"/>
        </w:rPr>
        <w:t>97</w:t>
      </w:r>
      <w:r w:rsidRPr="00211CF1">
        <w:rPr>
          <w:rFonts w:ascii="Times New Roman" w:hAnsi="Times New Roman" w:cs="Times New Roman"/>
          <w:sz w:val="24"/>
        </w:rPr>
        <w:t>(1): p. 242-250.</w:t>
      </w:r>
    </w:p>
    <w:p w14:paraId="3D68BF9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98.</w:t>
      </w:r>
      <w:r w:rsidRPr="00211CF1">
        <w:rPr>
          <w:rFonts w:ascii="Times New Roman" w:hAnsi="Times New Roman" w:cs="Times New Roman"/>
          <w:sz w:val="24"/>
        </w:rPr>
        <w:tab/>
        <w:t xml:space="preserve">Rossi, A.P., et al., </w:t>
      </w:r>
      <w:r w:rsidRPr="00211CF1">
        <w:rPr>
          <w:rFonts w:ascii="Times New Roman" w:hAnsi="Times New Roman" w:cs="Times New Roman"/>
          <w:i/>
          <w:sz w:val="24"/>
        </w:rPr>
        <w:t>Predictors of ectopic fat accumulation in liver and pancreas in obese men and women.</w:t>
      </w:r>
      <w:r w:rsidRPr="00211CF1">
        <w:rPr>
          <w:rFonts w:ascii="Times New Roman" w:hAnsi="Times New Roman" w:cs="Times New Roman"/>
          <w:sz w:val="24"/>
        </w:rPr>
        <w:t xml:space="preserve"> Obesity (Silver Spring, Md.), 2011. </w:t>
      </w:r>
      <w:r w:rsidRPr="00211CF1">
        <w:rPr>
          <w:rFonts w:ascii="Times New Roman" w:hAnsi="Times New Roman" w:cs="Times New Roman"/>
          <w:b/>
          <w:sz w:val="24"/>
        </w:rPr>
        <w:t>19</w:t>
      </w:r>
      <w:r w:rsidRPr="00211CF1">
        <w:rPr>
          <w:rFonts w:ascii="Times New Roman" w:hAnsi="Times New Roman" w:cs="Times New Roman"/>
          <w:sz w:val="24"/>
        </w:rPr>
        <w:t>(9): p. 1747.</w:t>
      </w:r>
    </w:p>
    <w:p w14:paraId="669768D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99.</w:t>
      </w:r>
      <w:r w:rsidRPr="00211CF1">
        <w:rPr>
          <w:rFonts w:ascii="Times New Roman" w:hAnsi="Times New Roman" w:cs="Times New Roman"/>
          <w:sz w:val="24"/>
        </w:rPr>
        <w:tab/>
        <w:t xml:space="preserve">Guglielmi, V., et al., </w:t>
      </w:r>
      <w:r w:rsidRPr="00211CF1">
        <w:rPr>
          <w:rFonts w:ascii="Times New Roman" w:hAnsi="Times New Roman" w:cs="Times New Roman"/>
          <w:i/>
          <w:sz w:val="24"/>
        </w:rPr>
        <w:t>Age-Related Different Relationships between Ectopic Adipose Tissues and Measures of Central Obesity in Sedentary Subjects (Age-Related Relationships of Ectopic Fat Depots with Central Obesity).</w:t>
      </w:r>
      <w:r w:rsidRPr="00211CF1">
        <w:rPr>
          <w:rFonts w:ascii="Times New Roman" w:hAnsi="Times New Roman" w:cs="Times New Roman"/>
          <w:sz w:val="24"/>
        </w:rPr>
        <w:t xml:space="preserve"> 2014. </w:t>
      </w:r>
      <w:r w:rsidRPr="00211CF1">
        <w:rPr>
          <w:rFonts w:ascii="Times New Roman" w:hAnsi="Times New Roman" w:cs="Times New Roman"/>
          <w:b/>
          <w:sz w:val="24"/>
        </w:rPr>
        <w:t>9</w:t>
      </w:r>
      <w:r w:rsidRPr="00211CF1">
        <w:rPr>
          <w:rFonts w:ascii="Times New Roman" w:hAnsi="Times New Roman" w:cs="Times New Roman"/>
          <w:sz w:val="24"/>
        </w:rPr>
        <w:t>(7): p. e103381.</w:t>
      </w:r>
    </w:p>
    <w:p w14:paraId="4E5DD51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100.</w:t>
      </w:r>
      <w:r w:rsidRPr="00211CF1">
        <w:rPr>
          <w:rFonts w:ascii="Times New Roman" w:hAnsi="Times New Roman" w:cs="Times New Roman"/>
          <w:sz w:val="24"/>
        </w:rPr>
        <w:tab/>
        <w:t xml:space="preserve">Cartwright, M.J., T. Tchkonia, and J.L. Kirkland, </w:t>
      </w:r>
      <w:r w:rsidRPr="00211CF1">
        <w:rPr>
          <w:rFonts w:ascii="Times New Roman" w:hAnsi="Times New Roman" w:cs="Times New Roman"/>
          <w:i/>
          <w:sz w:val="24"/>
        </w:rPr>
        <w:t>Aging in adipocytes: Potential impact of inherent, depot-specific mechanisms.(Author abstract).</w:t>
      </w:r>
      <w:r w:rsidRPr="00211CF1">
        <w:rPr>
          <w:rFonts w:ascii="Times New Roman" w:hAnsi="Times New Roman" w:cs="Times New Roman"/>
          <w:sz w:val="24"/>
        </w:rPr>
        <w:t xml:space="preserve"> Experimental Gerontology, 2007. </w:t>
      </w:r>
      <w:r w:rsidRPr="00211CF1">
        <w:rPr>
          <w:rFonts w:ascii="Times New Roman" w:hAnsi="Times New Roman" w:cs="Times New Roman"/>
          <w:b/>
          <w:sz w:val="24"/>
        </w:rPr>
        <w:t>42</w:t>
      </w:r>
      <w:r w:rsidRPr="00211CF1">
        <w:rPr>
          <w:rFonts w:ascii="Times New Roman" w:hAnsi="Times New Roman" w:cs="Times New Roman"/>
          <w:sz w:val="24"/>
        </w:rPr>
        <w:t>(6): p. 463.</w:t>
      </w:r>
    </w:p>
    <w:p w14:paraId="6582CAB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101.</w:t>
      </w:r>
      <w:r w:rsidRPr="00211CF1">
        <w:rPr>
          <w:rFonts w:ascii="Times New Roman" w:hAnsi="Times New Roman" w:cs="Times New Roman"/>
          <w:sz w:val="24"/>
        </w:rPr>
        <w:tab/>
        <w:t xml:space="preserve">Karagiannides, I., et al., </w:t>
      </w:r>
      <w:r w:rsidRPr="00211CF1">
        <w:rPr>
          <w:rFonts w:ascii="Times New Roman" w:hAnsi="Times New Roman" w:cs="Times New Roman"/>
          <w:i/>
          <w:sz w:val="24"/>
        </w:rPr>
        <w:t>Altered expression of C/EBP family members results in decreased adipogenesis with aging.</w:t>
      </w:r>
      <w:r w:rsidRPr="00211CF1">
        <w:rPr>
          <w:rFonts w:ascii="Times New Roman" w:hAnsi="Times New Roman" w:cs="Times New Roman"/>
          <w:sz w:val="24"/>
        </w:rPr>
        <w:t xml:space="preserve"> American journal of physiology. Regulatory, integrative and comparative physiology, 2001. </w:t>
      </w:r>
      <w:r w:rsidRPr="00211CF1">
        <w:rPr>
          <w:rFonts w:ascii="Times New Roman" w:hAnsi="Times New Roman" w:cs="Times New Roman"/>
          <w:b/>
          <w:sz w:val="24"/>
        </w:rPr>
        <w:t>280</w:t>
      </w:r>
      <w:r w:rsidRPr="00211CF1">
        <w:rPr>
          <w:rFonts w:ascii="Times New Roman" w:hAnsi="Times New Roman" w:cs="Times New Roman"/>
          <w:sz w:val="24"/>
        </w:rPr>
        <w:t>(6): p. R1772.</w:t>
      </w:r>
    </w:p>
    <w:p w14:paraId="3131389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102.</w:t>
      </w:r>
      <w:r w:rsidRPr="00211CF1">
        <w:rPr>
          <w:rFonts w:ascii="Times New Roman" w:hAnsi="Times New Roman" w:cs="Times New Roman"/>
          <w:sz w:val="24"/>
        </w:rPr>
        <w:tab/>
        <w:t xml:space="preserve">Baptista, L.S., K.R. Silva, and R. Borojevic, </w:t>
      </w:r>
      <w:r w:rsidRPr="00211CF1">
        <w:rPr>
          <w:rFonts w:ascii="Times New Roman" w:hAnsi="Times New Roman" w:cs="Times New Roman"/>
          <w:i/>
          <w:sz w:val="24"/>
        </w:rPr>
        <w:t>Obesity and weight loss could alter the properties of adipose stem cells?</w:t>
      </w:r>
      <w:r w:rsidRPr="00211CF1">
        <w:rPr>
          <w:rFonts w:ascii="Times New Roman" w:hAnsi="Times New Roman" w:cs="Times New Roman"/>
          <w:sz w:val="24"/>
        </w:rPr>
        <w:t xml:space="preserve"> World J Stem Cells, 2015. </w:t>
      </w:r>
      <w:r w:rsidRPr="00211CF1">
        <w:rPr>
          <w:rFonts w:ascii="Times New Roman" w:hAnsi="Times New Roman" w:cs="Times New Roman"/>
          <w:b/>
          <w:sz w:val="24"/>
        </w:rPr>
        <w:t>7</w:t>
      </w:r>
      <w:r w:rsidRPr="00211CF1">
        <w:rPr>
          <w:rFonts w:ascii="Times New Roman" w:hAnsi="Times New Roman" w:cs="Times New Roman"/>
          <w:sz w:val="24"/>
        </w:rPr>
        <w:t>(1): p. 165-73.</w:t>
      </w:r>
    </w:p>
    <w:p w14:paraId="17F0859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103.</w:t>
      </w:r>
      <w:r w:rsidRPr="00211CF1">
        <w:rPr>
          <w:rFonts w:ascii="Times New Roman" w:hAnsi="Times New Roman" w:cs="Times New Roman"/>
          <w:sz w:val="24"/>
        </w:rPr>
        <w:tab/>
        <w:t xml:space="preserve">Lopez-Mejia, I.C., et al., </w:t>
      </w:r>
      <w:r w:rsidRPr="00211CF1">
        <w:rPr>
          <w:rFonts w:ascii="Times New Roman" w:hAnsi="Times New Roman" w:cs="Times New Roman"/>
          <w:i/>
          <w:sz w:val="24"/>
        </w:rPr>
        <w:t>Role of cell cycle regulators in adipose tissue and whole body energy homeostasis.</w:t>
      </w:r>
      <w:r w:rsidRPr="00211CF1">
        <w:rPr>
          <w:rFonts w:ascii="Times New Roman" w:hAnsi="Times New Roman" w:cs="Times New Roman"/>
          <w:sz w:val="24"/>
        </w:rPr>
        <w:t xml:space="preserve"> Cell Mol Life Sci, 2018. </w:t>
      </w:r>
      <w:r w:rsidRPr="00211CF1">
        <w:rPr>
          <w:rFonts w:ascii="Times New Roman" w:hAnsi="Times New Roman" w:cs="Times New Roman"/>
          <w:b/>
          <w:sz w:val="24"/>
        </w:rPr>
        <w:t>75</w:t>
      </w:r>
      <w:r w:rsidRPr="00211CF1">
        <w:rPr>
          <w:rFonts w:ascii="Times New Roman" w:hAnsi="Times New Roman" w:cs="Times New Roman"/>
          <w:sz w:val="24"/>
        </w:rPr>
        <w:t>(6): p. 975-987.</w:t>
      </w:r>
    </w:p>
    <w:p w14:paraId="32FD952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104.</w:t>
      </w:r>
      <w:r w:rsidRPr="00211CF1">
        <w:rPr>
          <w:rFonts w:ascii="Times New Roman" w:hAnsi="Times New Roman" w:cs="Times New Roman"/>
          <w:sz w:val="24"/>
        </w:rPr>
        <w:tab/>
        <w:t xml:space="preserve">Aguilar, V. and L. Fajas, </w:t>
      </w:r>
      <w:r w:rsidRPr="00211CF1">
        <w:rPr>
          <w:rFonts w:ascii="Times New Roman" w:hAnsi="Times New Roman" w:cs="Times New Roman"/>
          <w:i/>
          <w:sz w:val="24"/>
        </w:rPr>
        <w:t>Cycling through metabolism.</w:t>
      </w:r>
      <w:r w:rsidRPr="00211CF1">
        <w:rPr>
          <w:rFonts w:ascii="Times New Roman" w:hAnsi="Times New Roman" w:cs="Times New Roman"/>
          <w:sz w:val="24"/>
        </w:rPr>
        <w:t xml:space="preserve"> EMBO Mol Med, 2010. </w:t>
      </w:r>
      <w:r w:rsidRPr="00211CF1">
        <w:rPr>
          <w:rFonts w:ascii="Times New Roman" w:hAnsi="Times New Roman" w:cs="Times New Roman"/>
          <w:b/>
          <w:sz w:val="24"/>
        </w:rPr>
        <w:t>2</w:t>
      </w:r>
      <w:r w:rsidRPr="00211CF1">
        <w:rPr>
          <w:rFonts w:ascii="Times New Roman" w:hAnsi="Times New Roman" w:cs="Times New Roman"/>
          <w:sz w:val="24"/>
        </w:rPr>
        <w:t>(9): p. 338-48.</w:t>
      </w:r>
    </w:p>
    <w:p w14:paraId="42D4EF8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105.</w:t>
      </w:r>
      <w:r w:rsidRPr="00211CF1">
        <w:rPr>
          <w:rFonts w:ascii="Times New Roman" w:hAnsi="Times New Roman" w:cs="Times New Roman"/>
          <w:sz w:val="24"/>
        </w:rPr>
        <w:tab/>
        <w:t xml:space="preserve">Tran, K.-V., et al., </w:t>
      </w:r>
      <w:r w:rsidRPr="00211CF1">
        <w:rPr>
          <w:rFonts w:ascii="Times New Roman" w:hAnsi="Times New Roman" w:cs="Times New Roman"/>
          <w:i/>
          <w:sz w:val="24"/>
        </w:rPr>
        <w:t>The vascular endothelium of the adipose tissue gives rise to both white and brown fat cells.</w:t>
      </w:r>
      <w:r w:rsidRPr="00211CF1">
        <w:rPr>
          <w:rFonts w:ascii="Times New Roman" w:hAnsi="Times New Roman" w:cs="Times New Roman"/>
          <w:sz w:val="24"/>
        </w:rPr>
        <w:t xml:space="preserve"> Cell metabolism, 2012. </w:t>
      </w:r>
      <w:r w:rsidRPr="00211CF1">
        <w:rPr>
          <w:rFonts w:ascii="Times New Roman" w:hAnsi="Times New Roman" w:cs="Times New Roman"/>
          <w:b/>
          <w:sz w:val="24"/>
        </w:rPr>
        <w:t>15</w:t>
      </w:r>
      <w:r w:rsidRPr="00211CF1">
        <w:rPr>
          <w:rFonts w:ascii="Times New Roman" w:hAnsi="Times New Roman" w:cs="Times New Roman"/>
          <w:sz w:val="24"/>
        </w:rPr>
        <w:t>(2): p. 222-229.</w:t>
      </w:r>
    </w:p>
    <w:p w14:paraId="4005892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106.</w:t>
      </w:r>
      <w:r w:rsidRPr="00211CF1">
        <w:rPr>
          <w:rFonts w:ascii="Times New Roman" w:hAnsi="Times New Roman" w:cs="Times New Roman"/>
          <w:sz w:val="24"/>
        </w:rPr>
        <w:tab/>
        <w:t xml:space="preserve">Tang, W., et al., </w:t>
      </w:r>
      <w:r w:rsidRPr="00211CF1">
        <w:rPr>
          <w:rFonts w:ascii="Times New Roman" w:hAnsi="Times New Roman" w:cs="Times New Roman"/>
          <w:i/>
          <w:sz w:val="24"/>
        </w:rPr>
        <w:t>White fat progenitor cells reside in the adipose vasculature.</w:t>
      </w:r>
      <w:r w:rsidRPr="00211CF1">
        <w:rPr>
          <w:rFonts w:ascii="Times New Roman" w:hAnsi="Times New Roman" w:cs="Times New Roman"/>
          <w:sz w:val="24"/>
        </w:rPr>
        <w:t xml:space="preserve"> Science, 2008. </w:t>
      </w:r>
      <w:r w:rsidRPr="00211CF1">
        <w:rPr>
          <w:rFonts w:ascii="Times New Roman" w:hAnsi="Times New Roman" w:cs="Times New Roman"/>
          <w:b/>
          <w:sz w:val="24"/>
        </w:rPr>
        <w:t>322</w:t>
      </w:r>
      <w:r w:rsidRPr="00211CF1">
        <w:rPr>
          <w:rFonts w:ascii="Times New Roman" w:hAnsi="Times New Roman" w:cs="Times New Roman"/>
          <w:sz w:val="24"/>
        </w:rPr>
        <w:t>(5901): p. 583-586.</w:t>
      </w:r>
    </w:p>
    <w:p w14:paraId="65B6ABD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107.</w:t>
      </w:r>
      <w:r w:rsidRPr="00211CF1">
        <w:rPr>
          <w:rFonts w:ascii="Times New Roman" w:hAnsi="Times New Roman" w:cs="Times New Roman"/>
          <w:sz w:val="24"/>
        </w:rPr>
        <w:tab/>
        <w:t xml:space="preserve">Koppen, A. and E. Kalkhoven, </w:t>
      </w:r>
      <w:r w:rsidRPr="00211CF1">
        <w:rPr>
          <w:rFonts w:ascii="Times New Roman" w:hAnsi="Times New Roman" w:cs="Times New Roman"/>
          <w:i/>
          <w:sz w:val="24"/>
        </w:rPr>
        <w:t>Brown vs white adipocytes: the PPARγ coregulator story.</w:t>
      </w:r>
      <w:r w:rsidRPr="00211CF1">
        <w:rPr>
          <w:rFonts w:ascii="Times New Roman" w:hAnsi="Times New Roman" w:cs="Times New Roman"/>
          <w:sz w:val="24"/>
        </w:rPr>
        <w:t xml:space="preserve"> Febs Letters, 2010. </w:t>
      </w:r>
      <w:r w:rsidRPr="00211CF1">
        <w:rPr>
          <w:rFonts w:ascii="Times New Roman" w:hAnsi="Times New Roman" w:cs="Times New Roman"/>
          <w:b/>
          <w:sz w:val="24"/>
        </w:rPr>
        <w:t>584</w:t>
      </w:r>
      <w:r w:rsidRPr="00211CF1">
        <w:rPr>
          <w:rFonts w:ascii="Times New Roman" w:hAnsi="Times New Roman" w:cs="Times New Roman"/>
          <w:sz w:val="24"/>
        </w:rPr>
        <w:t>(15): p. 3250-3259.</w:t>
      </w:r>
    </w:p>
    <w:p w14:paraId="6B8BF1F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108.</w:t>
      </w:r>
      <w:r w:rsidRPr="00211CF1">
        <w:rPr>
          <w:rFonts w:ascii="Times New Roman" w:hAnsi="Times New Roman" w:cs="Times New Roman"/>
          <w:sz w:val="24"/>
        </w:rPr>
        <w:tab/>
        <w:t xml:space="preserve">Rosen, E.D., et al., </w:t>
      </w:r>
      <w:r w:rsidRPr="00211CF1">
        <w:rPr>
          <w:rFonts w:ascii="Times New Roman" w:hAnsi="Times New Roman" w:cs="Times New Roman"/>
          <w:i/>
          <w:sz w:val="24"/>
        </w:rPr>
        <w:t>C/EBPα induces adipogenesis through PPARγ: a unified pathway.</w:t>
      </w:r>
      <w:r w:rsidRPr="00211CF1">
        <w:rPr>
          <w:rFonts w:ascii="Times New Roman" w:hAnsi="Times New Roman" w:cs="Times New Roman"/>
          <w:sz w:val="24"/>
        </w:rPr>
        <w:t xml:space="preserve"> Genes &amp; development, 2002. </w:t>
      </w:r>
      <w:r w:rsidRPr="00211CF1">
        <w:rPr>
          <w:rFonts w:ascii="Times New Roman" w:hAnsi="Times New Roman" w:cs="Times New Roman"/>
          <w:b/>
          <w:sz w:val="24"/>
        </w:rPr>
        <w:t>16</w:t>
      </w:r>
      <w:r w:rsidRPr="00211CF1">
        <w:rPr>
          <w:rFonts w:ascii="Times New Roman" w:hAnsi="Times New Roman" w:cs="Times New Roman"/>
          <w:sz w:val="24"/>
        </w:rPr>
        <w:t>(1): p. 22-26.</w:t>
      </w:r>
    </w:p>
    <w:p w14:paraId="7C1915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109.</w:t>
      </w:r>
      <w:r w:rsidRPr="00211CF1">
        <w:rPr>
          <w:rFonts w:ascii="Times New Roman" w:hAnsi="Times New Roman" w:cs="Times New Roman"/>
          <w:sz w:val="24"/>
        </w:rPr>
        <w:tab/>
        <w:t xml:space="preserve">Wu, Z., et al., </w:t>
      </w:r>
      <w:r w:rsidRPr="00211CF1">
        <w:rPr>
          <w:rFonts w:ascii="Times New Roman" w:hAnsi="Times New Roman" w:cs="Times New Roman"/>
          <w:i/>
          <w:sz w:val="24"/>
        </w:rPr>
        <w:t>Cross-regulation of C/EBPα and PPARγ controls the transcriptional pathway of adipogenesis and insulin sensitivity.</w:t>
      </w:r>
      <w:r w:rsidRPr="00211CF1">
        <w:rPr>
          <w:rFonts w:ascii="Times New Roman" w:hAnsi="Times New Roman" w:cs="Times New Roman"/>
          <w:sz w:val="24"/>
        </w:rPr>
        <w:t xml:space="preserve"> Molecular cell, 1999. </w:t>
      </w:r>
      <w:r w:rsidRPr="00211CF1">
        <w:rPr>
          <w:rFonts w:ascii="Times New Roman" w:hAnsi="Times New Roman" w:cs="Times New Roman"/>
          <w:b/>
          <w:sz w:val="24"/>
        </w:rPr>
        <w:t>3</w:t>
      </w:r>
      <w:r w:rsidRPr="00211CF1">
        <w:rPr>
          <w:rFonts w:ascii="Times New Roman" w:hAnsi="Times New Roman" w:cs="Times New Roman"/>
          <w:sz w:val="24"/>
        </w:rPr>
        <w:t>(2): p. 151-158.</w:t>
      </w:r>
    </w:p>
    <w:p w14:paraId="25B928B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110.</w:t>
      </w:r>
      <w:r w:rsidRPr="00211CF1">
        <w:rPr>
          <w:rFonts w:ascii="Times New Roman" w:hAnsi="Times New Roman" w:cs="Times New Roman"/>
          <w:sz w:val="24"/>
        </w:rPr>
        <w:tab/>
        <w:t xml:space="preserve">Kirkland, J.L., C.H. Hollenberg, and W.S. Gillon, </w:t>
      </w:r>
      <w:r w:rsidRPr="00211CF1">
        <w:rPr>
          <w:rFonts w:ascii="Times New Roman" w:hAnsi="Times New Roman" w:cs="Times New Roman"/>
          <w:i/>
          <w:sz w:val="24"/>
        </w:rPr>
        <w:t>Ageing, differentiation, and gene expression in rat epididymal preadipocytes.</w:t>
      </w:r>
      <w:r w:rsidRPr="00211CF1">
        <w:rPr>
          <w:rFonts w:ascii="Times New Roman" w:hAnsi="Times New Roman" w:cs="Times New Roman"/>
          <w:sz w:val="24"/>
        </w:rPr>
        <w:t xml:space="preserve"> Biochemistry and cell biology, 1993. </w:t>
      </w:r>
      <w:r w:rsidRPr="00211CF1">
        <w:rPr>
          <w:rFonts w:ascii="Times New Roman" w:hAnsi="Times New Roman" w:cs="Times New Roman"/>
          <w:b/>
          <w:sz w:val="24"/>
        </w:rPr>
        <w:t>71</w:t>
      </w:r>
      <w:r w:rsidRPr="00211CF1">
        <w:rPr>
          <w:rFonts w:ascii="Times New Roman" w:hAnsi="Times New Roman" w:cs="Times New Roman"/>
          <w:sz w:val="24"/>
        </w:rPr>
        <w:t>(11-12): p. 556-561.</w:t>
      </w:r>
    </w:p>
    <w:p w14:paraId="23CFA15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111.</w:t>
      </w:r>
      <w:r w:rsidRPr="00211CF1">
        <w:rPr>
          <w:rFonts w:ascii="Times New Roman" w:hAnsi="Times New Roman" w:cs="Times New Roman"/>
          <w:sz w:val="24"/>
        </w:rPr>
        <w:tab/>
        <w:t xml:space="preserve">Cartwright, M.J., et al., </w:t>
      </w:r>
      <w:r w:rsidRPr="00211CF1">
        <w:rPr>
          <w:rFonts w:ascii="Times New Roman" w:hAnsi="Times New Roman" w:cs="Times New Roman"/>
          <w:i/>
          <w:sz w:val="24"/>
        </w:rPr>
        <w:t>Aging, depot origin, and preadipocyte gene expression.</w:t>
      </w:r>
      <w:r w:rsidRPr="00211CF1">
        <w:rPr>
          <w:rFonts w:ascii="Times New Roman" w:hAnsi="Times New Roman" w:cs="Times New Roman"/>
          <w:sz w:val="24"/>
        </w:rPr>
        <w:t xml:space="preserve"> Journals of Gerontology Series A: Biomedical Sciences and Medical Sciences, 2010. </w:t>
      </w:r>
      <w:r w:rsidRPr="00211CF1">
        <w:rPr>
          <w:rFonts w:ascii="Times New Roman" w:hAnsi="Times New Roman" w:cs="Times New Roman"/>
          <w:b/>
          <w:sz w:val="24"/>
        </w:rPr>
        <w:t>65</w:t>
      </w:r>
      <w:r w:rsidRPr="00211CF1">
        <w:rPr>
          <w:rFonts w:ascii="Times New Roman" w:hAnsi="Times New Roman" w:cs="Times New Roman"/>
          <w:sz w:val="24"/>
        </w:rPr>
        <w:t>(3): p. 242-251.</w:t>
      </w:r>
    </w:p>
    <w:p w14:paraId="73A7287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112.</w:t>
      </w:r>
      <w:r w:rsidRPr="00211CF1">
        <w:rPr>
          <w:rFonts w:ascii="Times New Roman" w:hAnsi="Times New Roman" w:cs="Times New Roman"/>
          <w:sz w:val="24"/>
        </w:rPr>
        <w:tab/>
        <w:t xml:space="preserve">Tchkonia, T., et al., </w:t>
      </w:r>
      <w:r w:rsidRPr="00211CF1">
        <w:rPr>
          <w:rFonts w:ascii="Times New Roman" w:hAnsi="Times New Roman" w:cs="Times New Roman"/>
          <w:i/>
          <w:sz w:val="24"/>
        </w:rPr>
        <w:t>Increased TNFα and CCAAT/enhancer-binding protein homologous protein with aging predispose preadipocytes to resist adipogenesis.</w:t>
      </w:r>
      <w:r w:rsidRPr="00211CF1">
        <w:rPr>
          <w:rFonts w:ascii="Times New Roman" w:hAnsi="Times New Roman" w:cs="Times New Roman"/>
          <w:sz w:val="24"/>
        </w:rPr>
        <w:t xml:space="preserve"> American Journal of Physiology-Endocrinology and Metabolism, 2007. </w:t>
      </w:r>
      <w:r w:rsidRPr="00211CF1">
        <w:rPr>
          <w:rFonts w:ascii="Times New Roman" w:hAnsi="Times New Roman" w:cs="Times New Roman"/>
          <w:b/>
          <w:sz w:val="24"/>
        </w:rPr>
        <w:t>293</w:t>
      </w:r>
      <w:r w:rsidRPr="00211CF1">
        <w:rPr>
          <w:rFonts w:ascii="Times New Roman" w:hAnsi="Times New Roman" w:cs="Times New Roman"/>
          <w:sz w:val="24"/>
        </w:rPr>
        <w:t>(6): p. E1810-E1819.</w:t>
      </w:r>
    </w:p>
    <w:p w14:paraId="42F6E03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113.</w:t>
      </w:r>
      <w:r w:rsidRPr="00211CF1">
        <w:rPr>
          <w:rFonts w:ascii="Times New Roman" w:hAnsi="Times New Roman" w:cs="Times New Roman"/>
          <w:sz w:val="24"/>
        </w:rPr>
        <w:tab/>
        <w:t xml:space="preserve">Karagiannides, I., et al., </w:t>
      </w:r>
      <w:r w:rsidRPr="00211CF1">
        <w:rPr>
          <w:rFonts w:ascii="Times New Roman" w:hAnsi="Times New Roman" w:cs="Times New Roman"/>
          <w:i/>
          <w:sz w:val="24"/>
        </w:rPr>
        <w:t>Altered expression of C/EBP family members results in decreased adipogenesis with aging.</w:t>
      </w:r>
      <w:r w:rsidRPr="00211CF1">
        <w:rPr>
          <w:rFonts w:ascii="Times New Roman" w:hAnsi="Times New Roman" w:cs="Times New Roman"/>
          <w:sz w:val="24"/>
        </w:rPr>
        <w:t xml:space="preserve"> American Journal of Physiology-Regulatory, Integrative and Comparative Physiology, 2001. </w:t>
      </w:r>
      <w:r w:rsidRPr="00211CF1">
        <w:rPr>
          <w:rFonts w:ascii="Times New Roman" w:hAnsi="Times New Roman" w:cs="Times New Roman"/>
          <w:b/>
          <w:sz w:val="24"/>
        </w:rPr>
        <w:t>280</w:t>
      </w:r>
      <w:r w:rsidRPr="00211CF1">
        <w:rPr>
          <w:rFonts w:ascii="Times New Roman" w:hAnsi="Times New Roman" w:cs="Times New Roman"/>
          <w:sz w:val="24"/>
        </w:rPr>
        <w:t>(6): p. R1772-R1780.</w:t>
      </w:r>
    </w:p>
    <w:p w14:paraId="384E14E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114.</w:t>
      </w:r>
      <w:r w:rsidRPr="00211CF1">
        <w:rPr>
          <w:rFonts w:ascii="Times New Roman" w:hAnsi="Times New Roman" w:cs="Times New Roman"/>
          <w:sz w:val="24"/>
        </w:rPr>
        <w:tab/>
        <w:t xml:space="preserve">Schipper, B.M., et al., </w:t>
      </w:r>
      <w:r w:rsidRPr="00211CF1">
        <w:rPr>
          <w:rFonts w:ascii="Times New Roman" w:hAnsi="Times New Roman" w:cs="Times New Roman"/>
          <w:i/>
          <w:sz w:val="24"/>
        </w:rPr>
        <w:t>Regional anatomic and age effects on cell function of human adipose-derived stem cells.</w:t>
      </w:r>
      <w:r w:rsidRPr="00211CF1">
        <w:rPr>
          <w:rFonts w:ascii="Times New Roman" w:hAnsi="Times New Roman" w:cs="Times New Roman"/>
          <w:sz w:val="24"/>
        </w:rPr>
        <w:t xml:space="preserve"> Annals of plastic surgery, 2008. </w:t>
      </w:r>
      <w:r w:rsidRPr="00211CF1">
        <w:rPr>
          <w:rFonts w:ascii="Times New Roman" w:hAnsi="Times New Roman" w:cs="Times New Roman"/>
          <w:b/>
          <w:sz w:val="24"/>
        </w:rPr>
        <w:t>60</w:t>
      </w:r>
      <w:r w:rsidRPr="00211CF1">
        <w:rPr>
          <w:rFonts w:ascii="Times New Roman" w:hAnsi="Times New Roman" w:cs="Times New Roman"/>
          <w:sz w:val="24"/>
        </w:rPr>
        <w:t>(5): p. 538.</w:t>
      </w:r>
    </w:p>
    <w:p w14:paraId="0EBA96C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115.</w:t>
      </w:r>
      <w:r w:rsidRPr="00211CF1">
        <w:rPr>
          <w:rFonts w:ascii="Times New Roman" w:hAnsi="Times New Roman" w:cs="Times New Roman"/>
          <w:sz w:val="24"/>
        </w:rPr>
        <w:tab/>
        <w:t xml:space="preserve">Ron, D. and J.F. Habener, </w:t>
      </w:r>
      <w:r w:rsidRPr="00211CF1">
        <w:rPr>
          <w:rFonts w:ascii="Times New Roman" w:hAnsi="Times New Roman" w:cs="Times New Roman"/>
          <w:i/>
          <w:sz w:val="24"/>
        </w:rPr>
        <w:t>CHOP, a novel developmentally regulated nuclear protein that dimerizes with transcription factors C/EBP and LAP and functions as a dominant-negative inhibitor of gene transcription.</w:t>
      </w:r>
      <w:r w:rsidRPr="00211CF1">
        <w:rPr>
          <w:rFonts w:ascii="Times New Roman" w:hAnsi="Times New Roman" w:cs="Times New Roman"/>
          <w:sz w:val="24"/>
        </w:rPr>
        <w:t xml:space="preserve"> Genes &amp; development, 1992. </w:t>
      </w:r>
      <w:r w:rsidRPr="00211CF1">
        <w:rPr>
          <w:rFonts w:ascii="Times New Roman" w:hAnsi="Times New Roman" w:cs="Times New Roman"/>
          <w:b/>
          <w:sz w:val="24"/>
        </w:rPr>
        <w:t>6</w:t>
      </w:r>
      <w:r w:rsidRPr="00211CF1">
        <w:rPr>
          <w:rFonts w:ascii="Times New Roman" w:hAnsi="Times New Roman" w:cs="Times New Roman"/>
          <w:sz w:val="24"/>
        </w:rPr>
        <w:t>(3): p. 439-453.</w:t>
      </w:r>
    </w:p>
    <w:p w14:paraId="71D7A07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116.</w:t>
      </w:r>
      <w:r w:rsidRPr="00211CF1">
        <w:rPr>
          <w:rFonts w:ascii="Times New Roman" w:hAnsi="Times New Roman" w:cs="Times New Roman"/>
          <w:sz w:val="24"/>
        </w:rPr>
        <w:tab/>
        <w:t xml:space="preserve">Ikeyama, S., et al., </w:t>
      </w:r>
      <w:r w:rsidRPr="00211CF1">
        <w:rPr>
          <w:rFonts w:ascii="Times New Roman" w:hAnsi="Times New Roman" w:cs="Times New Roman"/>
          <w:i/>
          <w:sz w:val="24"/>
        </w:rPr>
        <w:t>Expression of the Pro-apoptotic Genegadd153/chop Is Elevated in Liver with Aging and Sensitizes Cells to Oxidant Injury.</w:t>
      </w:r>
      <w:r w:rsidRPr="00211CF1">
        <w:rPr>
          <w:rFonts w:ascii="Times New Roman" w:hAnsi="Times New Roman" w:cs="Times New Roman"/>
          <w:sz w:val="24"/>
        </w:rPr>
        <w:t xml:space="preserve"> Journal of Biological Chemistry, 2003. </w:t>
      </w:r>
      <w:r w:rsidRPr="00211CF1">
        <w:rPr>
          <w:rFonts w:ascii="Times New Roman" w:hAnsi="Times New Roman" w:cs="Times New Roman"/>
          <w:b/>
          <w:sz w:val="24"/>
        </w:rPr>
        <w:t>278</w:t>
      </w:r>
      <w:r w:rsidRPr="00211CF1">
        <w:rPr>
          <w:rFonts w:ascii="Times New Roman" w:hAnsi="Times New Roman" w:cs="Times New Roman"/>
          <w:sz w:val="24"/>
        </w:rPr>
        <w:t>(19): p. 16726-16731.</w:t>
      </w:r>
    </w:p>
    <w:p w14:paraId="5BA5DFE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117.</w:t>
      </w:r>
      <w:r w:rsidRPr="00211CF1">
        <w:rPr>
          <w:rFonts w:ascii="Times New Roman" w:hAnsi="Times New Roman" w:cs="Times New Roman"/>
          <w:sz w:val="24"/>
        </w:rPr>
        <w:tab/>
        <w:t xml:space="preserve">Karagiannides, I., et al., </w:t>
      </w:r>
      <w:r w:rsidRPr="00211CF1">
        <w:rPr>
          <w:rFonts w:ascii="Times New Roman" w:hAnsi="Times New Roman" w:cs="Times New Roman"/>
          <w:i/>
          <w:sz w:val="24"/>
        </w:rPr>
        <w:t>Increased CUG triplet repeat-binding protein-1 predisposes to impaired adipogenesis with aging.</w:t>
      </w:r>
      <w:r w:rsidRPr="00211CF1">
        <w:rPr>
          <w:rFonts w:ascii="Times New Roman" w:hAnsi="Times New Roman" w:cs="Times New Roman"/>
          <w:sz w:val="24"/>
        </w:rPr>
        <w:t xml:space="preserve"> Journal of Biological Chemistry, 2006. </w:t>
      </w:r>
      <w:r w:rsidRPr="00211CF1">
        <w:rPr>
          <w:rFonts w:ascii="Times New Roman" w:hAnsi="Times New Roman" w:cs="Times New Roman"/>
          <w:b/>
          <w:sz w:val="24"/>
        </w:rPr>
        <w:t>281</w:t>
      </w:r>
      <w:r w:rsidRPr="00211CF1">
        <w:rPr>
          <w:rFonts w:ascii="Times New Roman" w:hAnsi="Times New Roman" w:cs="Times New Roman"/>
          <w:sz w:val="24"/>
        </w:rPr>
        <w:t>(32): p. 23025-23033.</w:t>
      </w:r>
    </w:p>
    <w:p w14:paraId="49F557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118.</w:t>
      </w:r>
      <w:r w:rsidRPr="00211CF1">
        <w:rPr>
          <w:rFonts w:ascii="Times New Roman" w:hAnsi="Times New Roman" w:cs="Times New Roman"/>
          <w:sz w:val="24"/>
        </w:rPr>
        <w:tab/>
        <w:t xml:space="preserve">Wang, X.-Z., et al., </w:t>
      </w:r>
      <w:r w:rsidRPr="00211CF1">
        <w:rPr>
          <w:rFonts w:ascii="Times New Roman" w:hAnsi="Times New Roman" w:cs="Times New Roman"/>
          <w:i/>
          <w:sz w:val="24"/>
        </w:rPr>
        <w:t>Signals from the stressed endoplasmic reticulum induce C/EBP-homologous protein (CHOP/GADD153).</w:t>
      </w:r>
      <w:r w:rsidRPr="00211CF1">
        <w:rPr>
          <w:rFonts w:ascii="Times New Roman" w:hAnsi="Times New Roman" w:cs="Times New Roman"/>
          <w:sz w:val="24"/>
        </w:rPr>
        <w:t xml:space="preserve"> Molecular and cellular biology, 1996. </w:t>
      </w:r>
      <w:r w:rsidRPr="00211CF1">
        <w:rPr>
          <w:rFonts w:ascii="Times New Roman" w:hAnsi="Times New Roman" w:cs="Times New Roman"/>
          <w:b/>
          <w:sz w:val="24"/>
        </w:rPr>
        <w:t>16</w:t>
      </w:r>
      <w:r w:rsidRPr="00211CF1">
        <w:rPr>
          <w:rFonts w:ascii="Times New Roman" w:hAnsi="Times New Roman" w:cs="Times New Roman"/>
          <w:sz w:val="24"/>
        </w:rPr>
        <w:t>(8): p. 4273-4280.</w:t>
      </w:r>
    </w:p>
    <w:p w14:paraId="1B66111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119.</w:t>
      </w:r>
      <w:r w:rsidRPr="00211CF1">
        <w:rPr>
          <w:rFonts w:ascii="Times New Roman" w:hAnsi="Times New Roman" w:cs="Times New Roman"/>
          <w:sz w:val="24"/>
        </w:rPr>
        <w:tab/>
        <w:t xml:space="preserve">Heilbronn, L., S. Smith, and E. Ravussin, </w:t>
      </w:r>
      <w:r w:rsidRPr="00211CF1">
        <w:rPr>
          <w:rFonts w:ascii="Times New Roman" w:hAnsi="Times New Roman" w:cs="Times New Roman"/>
          <w:i/>
          <w:sz w:val="24"/>
        </w:rPr>
        <w:t>Failure of fat cell proliferation, mitochondrial function and fat oxidation results in ectopic fat storage, insulin resistance and type II diabetes mellitus.</w:t>
      </w:r>
      <w:r w:rsidRPr="00211CF1">
        <w:rPr>
          <w:rFonts w:ascii="Times New Roman" w:hAnsi="Times New Roman" w:cs="Times New Roman"/>
          <w:sz w:val="24"/>
        </w:rPr>
        <w:t xml:space="preserve"> International journal of obesity, 2004. </w:t>
      </w:r>
      <w:r w:rsidRPr="00211CF1">
        <w:rPr>
          <w:rFonts w:ascii="Times New Roman" w:hAnsi="Times New Roman" w:cs="Times New Roman"/>
          <w:b/>
          <w:sz w:val="24"/>
        </w:rPr>
        <w:t>28</w:t>
      </w:r>
      <w:r w:rsidRPr="00211CF1">
        <w:rPr>
          <w:rFonts w:ascii="Times New Roman" w:hAnsi="Times New Roman" w:cs="Times New Roman"/>
          <w:sz w:val="24"/>
        </w:rPr>
        <w:t>(S4): p. S12.</w:t>
      </w:r>
    </w:p>
    <w:p w14:paraId="485F70C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120.</w:t>
      </w:r>
      <w:r w:rsidRPr="00211CF1">
        <w:rPr>
          <w:rFonts w:ascii="Times New Roman" w:hAnsi="Times New Roman" w:cs="Times New Roman"/>
          <w:sz w:val="24"/>
        </w:rPr>
        <w:tab/>
        <w:t xml:space="preserve">Tchkonia, T., et al., </w:t>
      </w:r>
      <w:r w:rsidRPr="00211CF1">
        <w:rPr>
          <w:rFonts w:ascii="Times New Roman" w:hAnsi="Times New Roman" w:cs="Times New Roman"/>
          <w:i/>
          <w:sz w:val="24"/>
        </w:rPr>
        <w:t>Fat tissue, aging, and cellular senescence.</w:t>
      </w:r>
      <w:r w:rsidRPr="00211CF1">
        <w:rPr>
          <w:rFonts w:ascii="Times New Roman" w:hAnsi="Times New Roman" w:cs="Times New Roman"/>
          <w:sz w:val="24"/>
        </w:rPr>
        <w:t xml:space="preserve"> Aging cell, 2010. </w:t>
      </w:r>
      <w:r w:rsidRPr="00211CF1">
        <w:rPr>
          <w:rFonts w:ascii="Times New Roman" w:hAnsi="Times New Roman" w:cs="Times New Roman"/>
          <w:b/>
          <w:sz w:val="24"/>
        </w:rPr>
        <w:t>9</w:t>
      </w:r>
      <w:r w:rsidRPr="00211CF1">
        <w:rPr>
          <w:rFonts w:ascii="Times New Roman" w:hAnsi="Times New Roman" w:cs="Times New Roman"/>
          <w:sz w:val="24"/>
        </w:rPr>
        <w:t>(5): p. 667-684.</w:t>
      </w:r>
    </w:p>
    <w:p w14:paraId="1A84FE2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121.</w:t>
      </w:r>
      <w:r w:rsidRPr="00211CF1">
        <w:rPr>
          <w:rFonts w:ascii="Times New Roman" w:hAnsi="Times New Roman" w:cs="Times New Roman"/>
          <w:sz w:val="24"/>
        </w:rPr>
        <w:tab/>
        <w:t xml:space="preserve">Stout, M.B., T. Tchkonia, and J.L. Kirkland, </w:t>
      </w:r>
      <w:r w:rsidRPr="00211CF1">
        <w:rPr>
          <w:rFonts w:ascii="Times New Roman" w:hAnsi="Times New Roman" w:cs="Times New Roman"/>
          <w:i/>
          <w:sz w:val="24"/>
        </w:rPr>
        <w:t>The Aging Adipose Organ: Lipid Redistribution, Inflammation, and Cellular Senescence</w:t>
      </w:r>
      <w:r w:rsidRPr="00211CF1">
        <w:rPr>
          <w:rFonts w:ascii="Times New Roman" w:hAnsi="Times New Roman" w:cs="Times New Roman"/>
          <w:sz w:val="24"/>
        </w:rPr>
        <w:t xml:space="preserve">, in </w:t>
      </w:r>
      <w:r w:rsidRPr="00211CF1">
        <w:rPr>
          <w:rFonts w:ascii="Times New Roman" w:hAnsi="Times New Roman" w:cs="Times New Roman"/>
          <w:i/>
          <w:sz w:val="24"/>
        </w:rPr>
        <w:t>Adipose Tissue and Adipokines in Health and Disease</w:t>
      </w:r>
      <w:r w:rsidRPr="00211CF1">
        <w:rPr>
          <w:rFonts w:ascii="Times New Roman" w:hAnsi="Times New Roman" w:cs="Times New Roman"/>
          <w:sz w:val="24"/>
        </w:rPr>
        <w:t>, G. Fantuzzi and C. Braunschweig, Editors. 2014, Humana Press: Totowa, NJ. p. 69-80.</w:t>
      </w:r>
    </w:p>
    <w:p w14:paraId="6103BEF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122.</w:t>
      </w:r>
      <w:r w:rsidRPr="00211CF1">
        <w:rPr>
          <w:rFonts w:ascii="Times New Roman" w:hAnsi="Times New Roman" w:cs="Times New Roman"/>
          <w:sz w:val="24"/>
        </w:rPr>
        <w:tab/>
        <w:t xml:space="preserve">Wang, Q.A., et al., </w:t>
      </w:r>
      <w:r w:rsidRPr="00211CF1">
        <w:rPr>
          <w:rFonts w:ascii="Times New Roman" w:hAnsi="Times New Roman" w:cs="Times New Roman"/>
          <w:i/>
          <w:sz w:val="24"/>
        </w:rPr>
        <w:t>Tracking adipogenesis during white adipose tissue development, expansion and regeneration.</w:t>
      </w:r>
      <w:r w:rsidRPr="00211CF1">
        <w:rPr>
          <w:rFonts w:ascii="Times New Roman" w:hAnsi="Times New Roman" w:cs="Times New Roman"/>
          <w:sz w:val="24"/>
        </w:rPr>
        <w:t xml:space="preserve"> Nature Medicine, 2013. </w:t>
      </w:r>
      <w:r w:rsidRPr="00211CF1">
        <w:rPr>
          <w:rFonts w:ascii="Times New Roman" w:hAnsi="Times New Roman" w:cs="Times New Roman"/>
          <w:b/>
          <w:sz w:val="24"/>
        </w:rPr>
        <w:t>19</w:t>
      </w:r>
      <w:r w:rsidRPr="00211CF1">
        <w:rPr>
          <w:rFonts w:ascii="Times New Roman" w:hAnsi="Times New Roman" w:cs="Times New Roman"/>
          <w:sz w:val="24"/>
        </w:rPr>
        <w:t>: p. 1338.</w:t>
      </w:r>
    </w:p>
    <w:p w14:paraId="0129674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123.</w:t>
      </w:r>
      <w:r w:rsidRPr="00211CF1">
        <w:rPr>
          <w:rFonts w:ascii="Times New Roman" w:hAnsi="Times New Roman" w:cs="Times New Roman"/>
          <w:sz w:val="24"/>
        </w:rPr>
        <w:tab/>
        <w:t xml:space="preserve">Joe, A.W., et al., </w:t>
      </w:r>
      <w:r w:rsidRPr="00211CF1">
        <w:rPr>
          <w:rFonts w:ascii="Times New Roman" w:hAnsi="Times New Roman" w:cs="Times New Roman"/>
          <w:i/>
          <w:sz w:val="24"/>
        </w:rPr>
        <w:t>Depot-specific differences in adipogenic progenitor abundance and proliferative response to high-fat diet.</w:t>
      </w:r>
      <w:r w:rsidRPr="00211CF1">
        <w:rPr>
          <w:rFonts w:ascii="Times New Roman" w:hAnsi="Times New Roman" w:cs="Times New Roman"/>
          <w:sz w:val="24"/>
        </w:rPr>
        <w:t xml:space="preserve"> Stem Cells, 2009. </w:t>
      </w:r>
      <w:r w:rsidRPr="00211CF1">
        <w:rPr>
          <w:rFonts w:ascii="Times New Roman" w:hAnsi="Times New Roman" w:cs="Times New Roman"/>
          <w:b/>
          <w:sz w:val="24"/>
        </w:rPr>
        <w:t>27</w:t>
      </w:r>
      <w:r w:rsidRPr="00211CF1">
        <w:rPr>
          <w:rFonts w:ascii="Times New Roman" w:hAnsi="Times New Roman" w:cs="Times New Roman"/>
          <w:sz w:val="24"/>
        </w:rPr>
        <w:t>(10): p. 2563-70.</w:t>
      </w:r>
    </w:p>
    <w:p w14:paraId="2FD43AD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124.</w:t>
      </w:r>
      <w:r w:rsidRPr="00211CF1">
        <w:rPr>
          <w:rFonts w:ascii="Times New Roman" w:hAnsi="Times New Roman" w:cs="Times New Roman"/>
          <w:sz w:val="24"/>
        </w:rPr>
        <w:tab/>
        <w:t xml:space="preserve">Spalding, K.L., et al., </w:t>
      </w:r>
      <w:r w:rsidRPr="00211CF1">
        <w:rPr>
          <w:rFonts w:ascii="Times New Roman" w:hAnsi="Times New Roman" w:cs="Times New Roman"/>
          <w:i/>
          <w:sz w:val="24"/>
        </w:rPr>
        <w:t>Dynamics of fat cell turnover in humans.</w:t>
      </w:r>
      <w:r w:rsidRPr="00211CF1">
        <w:rPr>
          <w:rFonts w:ascii="Times New Roman" w:hAnsi="Times New Roman" w:cs="Times New Roman"/>
          <w:sz w:val="24"/>
        </w:rPr>
        <w:t xml:space="preserve"> Nature, 2008. </w:t>
      </w:r>
      <w:r w:rsidRPr="00211CF1">
        <w:rPr>
          <w:rFonts w:ascii="Times New Roman" w:hAnsi="Times New Roman" w:cs="Times New Roman"/>
          <w:b/>
          <w:sz w:val="24"/>
        </w:rPr>
        <w:t>453</w:t>
      </w:r>
      <w:r w:rsidRPr="00211CF1">
        <w:rPr>
          <w:rFonts w:ascii="Times New Roman" w:hAnsi="Times New Roman" w:cs="Times New Roman"/>
          <w:sz w:val="24"/>
        </w:rPr>
        <w:t>(7196): p. 783-7.</w:t>
      </w:r>
    </w:p>
    <w:p w14:paraId="4EF2D05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125.</w:t>
      </w:r>
      <w:r w:rsidRPr="00211CF1">
        <w:rPr>
          <w:rFonts w:ascii="Times New Roman" w:hAnsi="Times New Roman" w:cs="Times New Roman"/>
          <w:sz w:val="24"/>
        </w:rPr>
        <w:tab/>
        <w:t xml:space="preserve">Jernas, M., et al., </w:t>
      </w:r>
      <w:r w:rsidRPr="00211CF1">
        <w:rPr>
          <w:rFonts w:ascii="Times New Roman" w:hAnsi="Times New Roman" w:cs="Times New Roman"/>
          <w:i/>
          <w:sz w:val="24"/>
        </w:rPr>
        <w:t>Separation of human adipocytes by size: hypertrophic fat cells display distinct gene expression.</w:t>
      </w:r>
      <w:r w:rsidRPr="00211CF1">
        <w:rPr>
          <w:rFonts w:ascii="Times New Roman" w:hAnsi="Times New Roman" w:cs="Times New Roman"/>
          <w:sz w:val="24"/>
        </w:rPr>
        <w:t xml:space="preserve"> Faseb j, 2006. </w:t>
      </w:r>
      <w:r w:rsidRPr="00211CF1">
        <w:rPr>
          <w:rFonts w:ascii="Times New Roman" w:hAnsi="Times New Roman" w:cs="Times New Roman"/>
          <w:b/>
          <w:sz w:val="24"/>
        </w:rPr>
        <w:t>20</w:t>
      </w:r>
      <w:r w:rsidRPr="00211CF1">
        <w:rPr>
          <w:rFonts w:ascii="Times New Roman" w:hAnsi="Times New Roman" w:cs="Times New Roman"/>
          <w:sz w:val="24"/>
        </w:rPr>
        <w:t>(9): p. 1540-2.</w:t>
      </w:r>
    </w:p>
    <w:p w14:paraId="434BB36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126.</w:t>
      </w:r>
      <w:r w:rsidRPr="00211CF1">
        <w:rPr>
          <w:rFonts w:ascii="Times New Roman" w:hAnsi="Times New Roman" w:cs="Times New Roman"/>
          <w:sz w:val="24"/>
        </w:rPr>
        <w:tab/>
        <w:t xml:space="preserve">Hirosumi, J., et al., </w:t>
      </w:r>
      <w:r w:rsidRPr="00211CF1">
        <w:rPr>
          <w:rFonts w:ascii="Times New Roman" w:hAnsi="Times New Roman" w:cs="Times New Roman"/>
          <w:i/>
          <w:sz w:val="24"/>
        </w:rPr>
        <w:t>A central role for JNK in obesity and insulin resistance.</w:t>
      </w:r>
      <w:r w:rsidRPr="00211CF1">
        <w:rPr>
          <w:rFonts w:ascii="Times New Roman" w:hAnsi="Times New Roman" w:cs="Times New Roman"/>
          <w:sz w:val="24"/>
        </w:rPr>
        <w:t xml:space="preserve"> Nature, 2002. </w:t>
      </w:r>
      <w:r w:rsidRPr="00211CF1">
        <w:rPr>
          <w:rFonts w:ascii="Times New Roman" w:hAnsi="Times New Roman" w:cs="Times New Roman"/>
          <w:b/>
          <w:sz w:val="24"/>
        </w:rPr>
        <w:t>420</w:t>
      </w:r>
      <w:r w:rsidRPr="00211CF1">
        <w:rPr>
          <w:rFonts w:ascii="Times New Roman" w:hAnsi="Times New Roman" w:cs="Times New Roman"/>
          <w:sz w:val="24"/>
        </w:rPr>
        <w:t>(6913): p. 333-6.</w:t>
      </w:r>
    </w:p>
    <w:p w14:paraId="70322A6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127.</w:t>
      </w:r>
      <w:r w:rsidRPr="00211CF1">
        <w:rPr>
          <w:rFonts w:ascii="Times New Roman" w:hAnsi="Times New Roman" w:cs="Times New Roman"/>
          <w:sz w:val="24"/>
        </w:rPr>
        <w:tab/>
        <w:t xml:space="preserve">Makki, K., P. Froguel, and I. Wolowczuk, </w:t>
      </w:r>
      <w:r w:rsidRPr="00211CF1">
        <w:rPr>
          <w:rFonts w:ascii="Times New Roman" w:hAnsi="Times New Roman" w:cs="Times New Roman"/>
          <w:i/>
          <w:sz w:val="24"/>
        </w:rPr>
        <w:t>Adipose tissue in obesity-related inflammation and insulin resistance: cells, cytokines, and chemokines.</w:t>
      </w:r>
      <w:r w:rsidRPr="00211CF1">
        <w:rPr>
          <w:rFonts w:ascii="Times New Roman" w:hAnsi="Times New Roman" w:cs="Times New Roman"/>
          <w:sz w:val="24"/>
        </w:rPr>
        <w:t xml:space="preserve"> ISRN Inflamm, 2013. </w:t>
      </w:r>
      <w:r w:rsidRPr="00211CF1">
        <w:rPr>
          <w:rFonts w:ascii="Times New Roman" w:hAnsi="Times New Roman" w:cs="Times New Roman"/>
          <w:b/>
          <w:sz w:val="24"/>
        </w:rPr>
        <w:t>2013</w:t>
      </w:r>
      <w:r w:rsidRPr="00211CF1">
        <w:rPr>
          <w:rFonts w:ascii="Times New Roman" w:hAnsi="Times New Roman" w:cs="Times New Roman"/>
          <w:sz w:val="24"/>
        </w:rPr>
        <w:t>: p. 139239.</w:t>
      </w:r>
    </w:p>
    <w:p w14:paraId="4C4E1AB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128.</w:t>
      </w:r>
      <w:r w:rsidRPr="00211CF1">
        <w:rPr>
          <w:rFonts w:ascii="Times New Roman" w:hAnsi="Times New Roman" w:cs="Times New Roman"/>
          <w:sz w:val="24"/>
        </w:rPr>
        <w:tab/>
        <w:t xml:space="preserve">Chawla, A., K.D. Nguyen, and Y.P. Goh, </w:t>
      </w:r>
      <w:r w:rsidRPr="00211CF1">
        <w:rPr>
          <w:rFonts w:ascii="Times New Roman" w:hAnsi="Times New Roman" w:cs="Times New Roman"/>
          <w:i/>
          <w:sz w:val="24"/>
        </w:rPr>
        <w:t>Macrophage-mediated inflammation in metabolic disease.</w:t>
      </w:r>
      <w:r w:rsidRPr="00211CF1">
        <w:rPr>
          <w:rFonts w:ascii="Times New Roman" w:hAnsi="Times New Roman" w:cs="Times New Roman"/>
          <w:sz w:val="24"/>
        </w:rPr>
        <w:t xml:space="preserve"> Nat Rev Immunol, 2011. </w:t>
      </w:r>
      <w:r w:rsidRPr="00211CF1">
        <w:rPr>
          <w:rFonts w:ascii="Times New Roman" w:hAnsi="Times New Roman" w:cs="Times New Roman"/>
          <w:b/>
          <w:sz w:val="24"/>
        </w:rPr>
        <w:t>11</w:t>
      </w:r>
      <w:r w:rsidRPr="00211CF1">
        <w:rPr>
          <w:rFonts w:ascii="Times New Roman" w:hAnsi="Times New Roman" w:cs="Times New Roman"/>
          <w:sz w:val="24"/>
        </w:rPr>
        <w:t>(11): p. 738-49.</w:t>
      </w:r>
    </w:p>
    <w:p w14:paraId="17669CE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129.</w:t>
      </w:r>
      <w:r w:rsidRPr="00211CF1">
        <w:rPr>
          <w:rFonts w:ascii="Times New Roman" w:hAnsi="Times New Roman" w:cs="Times New Roman"/>
          <w:sz w:val="24"/>
        </w:rPr>
        <w:tab/>
        <w:t xml:space="preserve">Slawik, M. and A.J. Vidal-Puig, </w:t>
      </w:r>
      <w:r w:rsidRPr="00211CF1">
        <w:rPr>
          <w:rFonts w:ascii="Times New Roman" w:hAnsi="Times New Roman" w:cs="Times New Roman"/>
          <w:i/>
          <w:sz w:val="24"/>
        </w:rPr>
        <w:t>Lipotoxicity, overnutrition and energy metabolism in aging.</w:t>
      </w:r>
      <w:r w:rsidRPr="00211CF1">
        <w:rPr>
          <w:rFonts w:ascii="Times New Roman" w:hAnsi="Times New Roman" w:cs="Times New Roman"/>
          <w:sz w:val="24"/>
        </w:rPr>
        <w:t xml:space="preserve"> Ageing Res Rev, 2006. </w:t>
      </w:r>
      <w:r w:rsidRPr="00211CF1">
        <w:rPr>
          <w:rFonts w:ascii="Times New Roman" w:hAnsi="Times New Roman" w:cs="Times New Roman"/>
          <w:b/>
          <w:sz w:val="24"/>
        </w:rPr>
        <w:t>5</w:t>
      </w:r>
      <w:r w:rsidRPr="00211CF1">
        <w:rPr>
          <w:rFonts w:ascii="Times New Roman" w:hAnsi="Times New Roman" w:cs="Times New Roman"/>
          <w:sz w:val="24"/>
        </w:rPr>
        <w:t>(2): p. 144-64.</w:t>
      </w:r>
    </w:p>
    <w:p w14:paraId="6B5B50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130.</w:t>
      </w:r>
      <w:r w:rsidRPr="00211CF1">
        <w:rPr>
          <w:rFonts w:ascii="Times New Roman" w:hAnsi="Times New Roman" w:cs="Times New Roman"/>
          <w:sz w:val="24"/>
        </w:rPr>
        <w:tab/>
        <w:t xml:space="preserve">Chalkiadaki, A. and L. Guarente, </w:t>
      </w:r>
      <w:r w:rsidRPr="00211CF1">
        <w:rPr>
          <w:rFonts w:ascii="Times New Roman" w:hAnsi="Times New Roman" w:cs="Times New Roman"/>
          <w:i/>
          <w:sz w:val="24"/>
        </w:rPr>
        <w:t>Sirtuins mediate mammalian metabolic responses to nutrient availability.</w:t>
      </w:r>
      <w:r w:rsidRPr="00211CF1">
        <w:rPr>
          <w:rFonts w:ascii="Times New Roman" w:hAnsi="Times New Roman" w:cs="Times New Roman"/>
          <w:sz w:val="24"/>
        </w:rPr>
        <w:t xml:space="preserve"> Nature Reviews Endocrinology, 2012. </w:t>
      </w:r>
      <w:r w:rsidRPr="00211CF1">
        <w:rPr>
          <w:rFonts w:ascii="Times New Roman" w:hAnsi="Times New Roman" w:cs="Times New Roman"/>
          <w:b/>
          <w:sz w:val="24"/>
        </w:rPr>
        <w:t>8</w:t>
      </w:r>
      <w:r w:rsidRPr="00211CF1">
        <w:rPr>
          <w:rFonts w:ascii="Times New Roman" w:hAnsi="Times New Roman" w:cs="Times New Roman"/>
          <w:sz w:val="24"/>
        </w:rPr>
        <w:t>(5): p. 287.</w:t>
      </w:r>
    </w:p>
    <w:p w14:paraId="2D561D8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131.</w:t>
      </w:r>
      <w:r w:rsidRPr="00211CF1">
        <w:rPr>
          <w:rFonts w:ascii="Times New Roman" w:hAnsi="Times New Roman" w:cs="Times New Roman"/>
          <w:sz w:val="24"/>
        </w:rPr>
        <w:tab/>
        <w:t xml:space="preserve">Cohen, H.Y., et al., </w:t>
      </w:r>
      <w:r w:rsidRPr="00211CF1">
        <w:rPr>
          <w:rFonts w:ascii="Times New Roman" w:hAnsi="Times New Roman" w:cs="Times New Roman"/>
          <w:i/>
          <w:sz w:val="24"/>
        </w:rPr>
        <w:t>Calorie restriction promotes mammalian cell survival by inducing the SIRT1 deacetylase.</w:t>
      </w:r>
      <w:r w:rsidRPr="00211CF1">
        <w:rPr>
          <w:rFonts w:ascii="Times New Roman" w:hAnsi="Times New Roman" w:cs="Times New Roman"/>
          <w:sz w:val="24"/>
        </w:rPr>
        <w:t xml:space="preserve"> science, 2004. </w:t>
      </w:r>
      <w:r w:rsidRPr="00211CF1">
        <w:rPr>
          <w:rFonts w:ascii="Times New Roman" w:hAnsi="Times New Roman" w:cs="Times New Roman"/>
          <w:b/>
          <w:sz w:val="24"/>
        </w:rPr>
        <w:t>305</w:t>
      </w:r>
      <w:r w:rsidRPr="00211CF1">
        <w:rPr>
          <w:rFonts w:ascii="Times New Roman" w:hAnsi="Times New Roman" w:cs="Times New Roman"/>
          <w:sz w:val="24"/>
        </w:rPr>
        <w:t>(5682): p. 390-392.</w:t>
      </w:r>
    </w:p>
    <w:p w14:paraId="5C9CADE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132.</w:t>
      </w:r>
      <w:r w:rsidRPr="00211CF1">
        <w:rPr>
          <w:rFonts w:ascii="Times New Roman" w:hAnsi="Times New Roman" w:cs="Times New Roman"/>
          <w:sz w:val="24"/>
        </w:rPr>
        <w:tab/>
        <w:t xml:space="preserve">Rahman, S. and R. Islam, </w:t>
      </w:r>
      <w:r w:rsidRPr="00211CF1">
        <w:rPr>
          <w:rFonts w:ascii="Times New Roman" w:hAnsi="Times New Roman" w:cs="Times New Roman"/>
          <w:i/>
          <w:sz w:val="24"/>
        </w:rPr>
        <w:t>Mammalian Sirt1: insights on its biological functions.</w:t>
      </w:r>
      <w:r w:rsidRPr="00211CF1">
        <w:rPr>
          <w:rFonts w:ascii="Times New Roman" w:hAnsi="Times New Roman" w:cs="Times New Roman"/>
          <w:sz w:val="24"/>
        </w:rPr>
        <w:t xml:space="preserve"> Cell Commun Signal, 2011. </w:t>
      </w:r>
      <w:r w:rsidRPr="00211CF1">
        <w:rPr>
          <w:rFonts w:ascii="Times New Roman" w:hAnsi="Times New Roman" w:cs="Times New Roman"/>
          <w:b/>
          <w:sz w:val="24"/>
        </w:rPr>
        <w:t>9</w:t>
      </w:r>
      <w:r w:rsidRPr="00211CF1">
        <w:rPr>
          <w:rFonts w:ascii="Times New Roman" w:hAnsi="Times New Roman" w:cs="Times New Roman"/>
          <w:sz w:val="24"/>
        </w:rPr>
        <w:t>: p. 11.</w:t>
      </w:r>
    </w:p>
    <w:p w14:paraId="172964A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133.</w:t>
      </w:r>
      <w:r w:rsidRPr="00211CF1">
        <w:rPr>
          <w:rFonts w:ascii="Times New Roman" w:hAnsi="Times New Roman" w:cs="Times New Roman"/>
          <w:sz w:val="24"/>
        </w:rPr>
        <w:tab/>
        <w:t xml:space="preserve">Picard, F., et al., </w:t>
      </w:r>
      <w:r w:rsidRPr="00211CF1">
        <w:rPr>
          <w:rFonts w:ascii="Times New Roman" w:hAnsi="Times New Roman" w:cs="Times New Roman"/>
          <w:i/>
          <w:sz w:val="24"/>
        </w:rPr>
        <w:t>Sirt1 promotes fat mobilization in white adipocytes by repressing PPAR-γ.</w:t>
      </w:r>
      <w:r w:rsidRPr="00211CF1">
        <w:rPr>
          <w:rFonts w:ascii="Times New Roman" w:hAnsi="Times New Roman" w:cs="Times New Roman"/>
          <w:sz w:val="24"/>
        </w:rPr>
        <w:t xml:space="preserve"> Nature, 2004. </w:t>
      </w:r>
      <w:r w:rsidRPr="00211CF1">
        <w:rPr>
          <w:rFonts w:ascii="Times New Roman" w:hAnsi="Times New Roman" w:cs="Times New Roman"/>
          <w:b/>
          <w:sz w:val="24"/>
        </w:rPr>
        <w:t>429</w:t>
      </w:r>
      <w:r w:rsidRPr="00211CF1">
        <w:rPr>
          <w:rFonts w:ascii="Times New Roman" w:hAnsi="Times New Roman" w:cs="Times New Roman"/>
          <w:sz w:val="24"/>
        </w:rPr>
        <w:t>: p. 771.</w:t>
      </w:r>
    </w:p>
    <w:p w14:paraId="1EA5426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134.</w:t>
      </w:r>
      <w:r w:rsidRPr="00211CF1">
        <w:rPr>
          <w:rFonts w:ascii="Times New Roman" w:hAnsi="Times New Roman" w:cs="Times New Roman"/>
          <w:sz w:val="24"/>
        </w:rPr>
        <w:tab/>
        <w:t xml:space="preserve">Xu, C., et al., </w:t>
      </w:r>
      <w:r w:rsidRPr="00211CF1">
        <w:rPr>
          <w:rFonts w:ascii="Times New Roman" w:hAnsi="Times New Roman" w:cs="Times New Roman"/>
          <w:i/>
          <w:sz w:val="24"/>
        </w:rPr>
        <w:t>Calorie Restriction Prevents Metabolic Aging Caused by Abnormal SIRT1 Function in Adipose Tissues.</w:t>
      </w:r>
      <w:r w:rsidRPr="00211CF1">
        <w:rPr>
          <w:rFonts w:ascii="Times New Roman" w:hAnsi="Times New Roman" w:cs="Times New Roman"/>
          <w:sz w:val="24"/>
        </w:rPr>
        <w:t xml:space="preserve"> Diabetes, 2015. </w:t>
      </w:r>
      <w:r w:rsidRPr="00211CF1">
        <w:rPr>
          <w:rFonts w:ascii="Times New Roman" w:hAnsi="Times New Roman" w:cs="Times New Roman"/>
          <w:b/>
          <w:sz w:val="24"/>
        </w:rPr>
        <w:t>64</w:t>
      </w:r>
      <w:r w:rsidRPr="00211CF1">
        <w:rPr>
          <w:rFonts w:ascii="Times New Roman" w:hAnsi="Times New Roman" w:cs="Times New Roman"/>
          <w:sz w:val="24"/>
        </w:rPr>
        <w:t>(5): p. 1576.</w:t>
      </w:r>
    </w:p>
    <w:p w14:paraId="5EE34C2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135.</w:t>
      </w:r>
      <w:r w:rsidRPr="00211CF1">
        <w:rPr>
          <w:rFonts w:ascii="Times New Roman" w:hAnsi="Times New Roman" w:cs="Times New Roman"/>
          <w:sz w:val="24"/>
        </w:rPr>
        <w:tab/>
        <w:t xml:space="preserve">Dogan, S., et al., </w:t>
      </w:r>
      <w:r w:rsidRPr="00211CF1">
        <w:rPr>
          <w:rFonts w:ascii="Times New Roman" w:hAnsi="Times New Roman" w:cs="Times New Roman"/>
          <w:i/>
          <w:sz w:val="24"/>
        </w:rPr>
        <w:t>Effects of Intermittent and Chronic Calorie Restriction on Mammalian Target of Rapamycin (mTOR) and IGF-I Signaling Pathways in Mammary Fat Pad Tissues and Mammary Tumors.</w:t>
      </w:r>
      <w:r w:rsidRPr="00211CF1">
        <w:rPr>
          <w:rFonts w:ascii="Times New Roman" w:hAnsi="Times New Roman" w:cs="Times New Roman"/>
          <w:sz w:val="24"/>
        </w:rPr>
        <w:t xml:space="preserve"> Nutrition and Cancer, 2011. </w:t>
      </w:r>
      <w:r w:rsidRPr="00211CF1">
        <w:rPr>
          <w:rFonts w:ascii="Times New Roman" w:hAnsi="Times New Roman" w:cs="Times New Roman"/>
          <w:b/>
          <w:sz w:val="24"/>
        </w:rPr>
        <w:t>63</w:t>
      </w:r>
      <w:r w:rsidRPr="00211CF1">
        <w:rPr>
          <w:rFonts w:ascii="Times New Roman" w:hAnsi="Times New Roman" w:cs="Times New Roman"/>
          <w:sz w:val="24"/>
        </w:rPr>
        <w:t>(3): p. 389-401.</w:t>
      </w:r>
    </w:p>
    <w:p w14:paraId="12B5199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136.</w:t>
      </w:r>
      <w:r w:rsidRPr="00211CF1">
        <w:rPr>
          <w:rFonts w:ascii="Times New Roman" w:hAnsi="Times New Roman" w:cs="Times New Roman"/>
          <w:sz w:val="24"/>
        </w:rPr>
        <w:tab/>
        <w:t xml:space="preserve">Fabbiano, S., et al., </w:t>
      </w:r>
      <w:r w:rsidRPr="00211CF1">
        <w:rPr>
          <w:rFonts w:ascii="Times New Roman" w:hAnsi="Times New Roman" w:cs="Times New Roman"/>
          <w:i/>
          <w:sz w:val="24"/>
        </w:rPr>
        <w:t>Caloric Restriction Leads to Browning of White Adipose Tissue through Type 2 Immune Signaling.</w:t>
      </w:r>
      <w:r w:rsidRPr="00211CF1">
        <w:rPr>
          <w:rFonts w:ascii="Times New Roman" w:hAnsi="Times New Roman" w:cs="Times New Roman"/>
          <w:sz w:val="24"/>
        </w:rPr>
        <w:t xml:space="preserve"> Cell Metabolism. </w:t>
      </w:r>
      <w:r w:rsidRPr="00211CF1">
        <w:rPr>
          <w:rFonts w:ascii="Times New Roman" w:hAnsi="Times New Roman" w:cs="Times New Roman"/>
          <w:b/>
          <w:sz w:val="24"/>
        </w:rPr>
        <w:t>24</w:t>
      </w:r>
      <w:r w:rsidRPr="00211CF1">
        <w:rPr>
          <w:rFonts w:ascii="Times New Roman" w:hAnsi="Times New Roman" w:cs="Times New Roman"/>
          <w:sz w:val="24"/>
        </w:rPr>
        <w:t>(3): p. 434-446.</w:t>
      </w:r>
    </w:p>
    <w:p w14:paraId="08B939C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137.</w:t>
      </w:r>
      <w:r w:rsidRPr="00211CF1">
        <w:rPr>
          <w:rFonts w:ascii="Times New Roman" w:hAnsi="Times New Roman" w:cs="Times New Roman"/>
          <w:sz w:val="24"/>
        </w:rPr>
        <w:tab/>
        <w:t xml:space="preserve">Nishimura, S., I. Manabe, and R. Nagai, </w:t>
      </w:r>
      <w:r w:rsidRPr="00211CF1">
        <w:rPr>
          <w:rFonts w:ascii="Times New Roman" w:hAnsi="Times New Roman" w:cs="Times New Roman"/>
          <w:i/>
          <w:sz w:val="24"/>
        </w:rPr>
        <w:t>Adipose tissue inflammation in obesity and metabolic syndrome.</w:t>
      </w:r>
      <w:r w:rsidRPr="00211CF1">
        <w:rPr>
          <w:rFonts w:ascii="Times New Roman" w:hAnsi="Times New Roman" w:cs="Times New Roman"/>
          <w:sz w:val="24"/>
        </w:rPr>
        <w:t xml:space="preserve"> Discov Med, 2009. </w:t>
      </w:r>
      <w:r w:rsidRPr="00211CF1">
        <w:rPr>
          <w:rFonts w:ascii="Times New Roman" w:hAnsi="Times New Roman" w:cs="Times New Roman"/>
          <w:b/>
          <w:sz w:val="24"/>
        </w:rPr>
        <w:t>8</w:t>
      </w:r>
      <w:r w:rsidRPr="00211CF1">
        <w:rPr>
          <w:rFonts w:ascii="Times New Roman" w:hAnsi="Times New Roman" w:cs="Times New Roman"/>
          <w:sz w:val="24"/>
        </w:rPr>
        <w:t>(41): p. 55-60.</w:t>
      </w:r>
    </w:p>
    <w:p w14:paraId="388475D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138.</w:t>
      </w:r>
      <w:r w:rsidRPr="00211CF1">
        <w:rPr>
          <w:rFonts w:ascii="Times New Roman" w:hAnsi="Times New Roman" w:cs="Times New Roman"/>
          <w:sz w:val="24"/>
        </w:rPr>
        <w:tab/>
        <w:t xml:space="preserve">Park, C.Y., et al., </w:t>
      </w:r>
      <w:r w:rsidRPr="00211CF1">
        <w:rPr>
          <w:rFonts w:ascii="Times New Roman" w:hAnsi="Times New Roman" w:cs="Times New Roman"/>
          <w:i/>
          <w:sz w:val="24"/>
        </w:rPr>
        <w:t>Effects of mild calorie restriction on lipid metabolism and inflammation in liver and adipose tissue.</w:t>
      </w:r>
      <w:r w:rsidRPr="00211CF1">
        <w:rPr>
          <w:rFonts w:ascii="Times New Roman" w:hAnsi="Times New Roman" w:cs="Times New Roman"/>
          <w:sz w:val="24"/>
        </w:rPr>
        <w:t xml:space="preserve"> Biochemical and Biophysical Research Communications, 2017. </w:t>
      </w:r>
      <w:r w:rsidRPr="00211CF1">
        <w:rPr>
          <w:rFonts w:ascii="Times New Roman" w:hAnsi="Times New Roman" w:cs="Times New Roman"/>
          <w:b/>
          <w:sz w:val="24"/>
        </w:rPr>
        <w:t>490</w:t>
      </w:r>
      <w:r w:rsidRPr="00211CF1">
        <w:rPr>
          <w:rFonts w:ascii="Times New Roman" w:hAnsi="Times New Roman" w:cs="Times New Roman"/>
          <w:sz w:val="24"/>
        </w:rPr>
        <w:t>(3): p. 636-642.</w:t>
      </w:r>
    </w:p>
    <w:p w14:paraId="7EB392D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139.</w:t>
      </w:r>
      <w:r w:rsidRPr="00211CF1">
        <w:rPr>
          <w:rFonts w:ascii="Times New Roman" w:hAnsi="Times New Roman" w:cs="Times New Roman"/>
          <w:sz w:val="24"/>
        </w:rPr>
        <w:tab/>
        <w:t xml:space="preserve">Nuñez, C.E., et al., </w:t>
      </w:r>
      <w:r w:rsidRPr="00211CF1">
        <w:rPr>
          <w:rFonts w:ascii="Times New Roman" w:hAnsi="Times New Roman" w:cs="Times New Roman"/>
          <w:i/>
          <w:sz w:val="24"/>
        </w:rPr>
        <w:t>Defective regulation of adipose tissue autophagy in obesity.</w:t>
      </w:r>
      <w:r w:rsidRPr="00211CF1">
        <w:rPr>
          <w:rFonts w:ascii="Times New Roman" w:hAnsi="Times New Roman" w:cs="Times New Roman"/>
          <w:sz w:val="24"/>
        </w:rPr>
        <w:t xml:space="preserve"> International Journal Of Obesity, 2013. </w:t>
      </w:r>
      <w:r w:rsidRPr="00211CF1">
        <w:rPr>
          <w:rFonts w:ascii="Times New Roman" w:hAnsi="Times New Roman" w:cs="Times New Roman"/>
          <w:b/>
          <w:sz w:val="24"/>
        </w:rPr>
        <w:t>37</w:t>
      </w:r>
      <w:r w:rsidRPr="00211CF1">
        <w:rPr>
          <w:rFonts w:ascii="Times New Roman" w:hAnsi="Times New Roman" w:cs="Times New Roman"/>
          <w:sz w:val="24"/>
        </w:rPr>
        <w:t>: p. 1473.</w:t>
      </w:r>
    </w:p>
    <w:p w14:paraId="1624CC6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140.</w:t>
      </w:r>
      <w:r w:rsidRPr="00211CF1">
        <w:rPr>
          <w:rFonts w:ascii="Times New Roman" w:hAnsi="Times New Roman" w:cs="Times New Roman"/>
          <w:sz w:val="24"/>
        </w:rPr>
        <w:tab/>
        <w:t xml:space="preserve">Mraz, M., et al., </w:t>
      </w:r>
      <w:r w:rsidRPr="00211CF1">
        <w:rPr>
          <w:rFonts w:ascii="Times New Roman" w:hAnsi="Times New Roman" w:cs="Times New Roman"/>
          <w:i/>
          <w:sz w:val="24"/>
        </w:rPr>
        <w:t>The Effect of Very-Low-Calorie Diet on mRNA Expression of Inflammation-Related Genes in Subcutaneous Adipose Tissue and Peripheral Monocytes of Obese Patients with Type 2 Diabetes Mellitus.</w:t>
      </w:r>
      <w:r w:rsidRPr="00211CF1">
        <w:rPr>
          <w:rFonts w:ascii="Times New Roman" w:hAnsi="Times New Roman" w:cs="Times New Roman"/>
          <w:sz w:val="24"/>
        </w:rPr>
        <w:t xml:space="preserve"> Endocrinology, 2011. </w:t>
      </w:r>
      <w:r w:rsidRPr="00211CF1">
        <w:rPr>
          <w:rFonts w:ascii="Times New Roman" w:hAnsi="Times New Roman" w:cs="Times New Roman"/>
          <w:b/>
          <w:sz w:val="24"/>
        </w:rPr>
        <w:t>152</w:t>
      </w:r>
      <w:r w:rsidRPr="00211CF1">
        <w:rPr>
          <w:rFonts w:ascii="Times New Roman" w:hAnsi="Times New Roman" w:cs="Times New Roman"/>
          <w:sz w:val="24"/>
        </w:rPr>
        <w:t>(3): p. 1193-1193.</w:t>
      </w:r>
    </w:p>
    <w:p w14:paraId="62E389E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141.</w:t>
      </w:r>
      <w:r w:rsidRPr="00211CF1">
        <w:rPr>
          <w:rFonts w:ascii="Times New Roman" w:hAnsi="Times New Roman" w:cs="Times New Roman"/>
          <w:sz w:val="24"/>
        </w:rPr>
        <w:tab/>
        <w:t xml:space="preserve">Renault, V., et al., </w:t>
      </w:r>
      <w:r w:rsidRPr="00211CF1">
        <w:rPr>
          <w:rFonts w:ascii="Times New Roman" w:hAnsi="Times New Roman" w:cs="Times New Roman"/>
          <w:i/>
          <w:sz w:val="24"/>
        </w:rPr>
        <w:t>Regenerative potential of human skeletal muscle during aging.</w:t>
      </w:r>
      <w:r w:rsidRPr="00211CF1">
        <w:rPr>
          <w:rFonts w:ascii="Times New Roman" w:hAnsi="Times New Roman" w:cs="Times New Roman"/>
          <w:sz w:val="24"/>
        </w:rPr>
        <w:t xml:space="preserve"> Aging Cell, 2002. </w:t>
      </w:r>
      <w:r w:rsidRPr="00211CF1">
        <w:rPr>
          <w:rFonts w:ascii="Times New Roman" w:hAnsi="Times New Roman" w:cs="Times New Roman"/>
          <w:b/>
          <w:sz w:val="24"/>
        </w:rPr>
        <w:t>1</w:t>
      </w:r>
      <w:r w:rsidRPr="00211CF1">
        <w:rPr>
          <w:rFonts w:ascii="Times New Roman" w:hAnsi="Times New Roman" w:cs="Times New Roman"/>
          <w:sz w:val="24"/>
        </w:rPr>
        <w:t>(2): p. 132-9.</w:t>
      </w:r>
    </w:p>
    <w:p w14:paraId="3D1FD4C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142.</w:t>
      </w:r>
      <w:r w:rsidRPr="00211CF1">
        <w:rPr>
          <w:rFonts w:ascii="Times New Roman" w:hAnsi="Times New Roman" w:cs="Times New Roman"/>
          <w:sz w:val="24"/>
        </w:rPr>
        <w:tab/>
        <w:t xml:space="preserve">Carlson, M.E. and I.M. Conboy, </w:t>
      </w:r>
      <w:r w:rsidRPr="00211CF1">
        <w:rPr>
          <w:rFonts w:ascii="Times New Roman" w:hAnsi="Times New Roman" w:cs="Times New Roman"/>
          <w:i/>
          <w:sz w:val="24"/>
        </w:rPr>
        <w:t>Loss of stem cell regenerative capacity within aged niches.</w:t>
      </w:r>
      <w:r w:rsidRPr="00211CF1">
        <w:rPr>
          <w:rFonts w:ascii="Times New Roman" w:hAnsi="Times New Roman" w:cs="Times New Roman"/>
          <w:sz w:val="24"/>
        </w:rPr>
        <w:t xml:space="preserve"> Aging Cell, 2007. </w:t>
      </w:r>
      <w:r w:rsidRPr="00211CF1">
        <w:rPr>
          <w:rFonts w:ascii="Times New Roman" w:hAnsi="Times New Roman" w:cs="Times New Roman"/>
          <w:b/>
          <w:sz w:val="24"/>
        </w:rPr>
        <w:t>6</w:t>
      </w:r>
      <w:r w:rsidRPr="00211CF1">
        <w:rPr>
          <w:rFonts w:ascii="Times New Roman" w:hAnsi="Times New Roman" w:cs="Times New Roman"/>
          <w:sz w:val="24"/>
        </w:rPr>
        <w:t>(3): p. 371-82.</w:t>
      </w:r>
    </w:p>
    <w:p w14:paraId="69C5E73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143.</w:t>
      </w:r>
      <w:r w:rsidRPr="00211CF1">
        <w:rPr>
          <w:rFonts w:ascii="Times New Roman" w:hAnsi="Times New Roman" w:cs="Times New Roman"/>
          <w:sz w:val="24"/>
        </w:rPr>
        <w:tab/>
        <w:t xml:space="preserve">Garcia, L.A., et al., </w:t>
      </w:r>
      <w:r w:rsidRPr="00211CF1">
        <w:rPr>
          <w:rFonts w:ascii="Times New Roman" w:hAnsi="Times New Roman" w:cs="Times New Roman"/>
          <w:i/>
          <w:sz w:val="24"/>
        </w:rPr>
        <w:t>1,25(OH)(2)vitamin D(3) enhances myogenic differentiation by modulating the expression of key angiogenic growth factors and angiogenic inhibitors in C(2)C(12) skeletal muscle cells.</w:t>
      </w:r>
      <w:r w:rsidRPr="00211CF1">
        <w:rPr>
          <w:rFonts w:ascii="Times New Roman" w:hAnsi="Times New Roman" w:cs="Times New Roman"/>
          <w:sz w:val="24"/>
        </w:rPr>
        <w:t xml:space="preserve"> J Steroid Biochem Mol Biol, 2013. </w:t>
      </w:r>
      <w:r w:rsidRPr="00211CF1">
        <w:rPr>
          <w:rFonts w:ascii="Times New Roman" w:hAnsi="Times New Roman" w:cs="Times New Roman"/>
          <w:b/>
          <w:sz w:val="24"/>
        </w:rPr>
        <w:t>133</w:t>
      </w:r>
      <w:r w:rsidRPr="00211CF1">
        <w:rPr>
          <w:rFonts w:ascii="Times New Roman" w:hAnsi="Times New Roman" w:cs="Times New Roman"/>
          <w:sz w:val="24"/>
        </w:rPr>
        <w:t>: p. 1-11.</w:t>
      </w:r>
    </w:p>
    <w:p w14:paraId="4107092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144.</w:t>
      </w:r>
      <w:r w:rsidRPr="00211CF1">
        <w:rPr>
          <w:rFonts w:ascii="Times New Roman" w:hAnsi="Times New Roman" w:cs="Times New Roman"/>
          <w:sz w:val="24"/>
        </w:rPr>
        <w:tab/>
        <w:t xml:space="preserve">Girven, M., et al., </w:t>
      </w:r>
      <w:r w:rsidRPr="00211CF1">
        <w:rPr>
          <w:rFonts w:ascii="Times New Roman" w:hAnsi="Times New Roman" w:cs="Times New Roman"/>
          <w:i/>
          <w:sz w:val="24"/>
        </w:rPr>
        <w:t>l-glutamine Improves Skeletal Muscle Cell Differentiation and Prevents Myotube Atrophy After Cytokine (TNF-α) Stress Via Reduced p38 MAPK Signal Transduction.</w:t>
      </w:r>
      <w:r w:rsidRPr="00211CF1">
        <w:rPr>
          <w:rFonts w:ascii="Times New Roman" w:hAnsi="Times New Roman" w:cs="Times New Roman"/>
          <w:sz w:val="24"/>
        </w:rPr>
        <w:t xml:space="preserve"> J Cell Physiol, 2016. </w:t>
      </w:r>
      <w:r w:rsidRPr="00211CF1">
        <w:rPr>
          <w:rFonts w:ascii="Times New Roman" w:hAnsi="Times New Roman" w:cs="Times New Roman"/>
          <w:b/>
          <w:sz w:val="24"/>
        </w:rPr>
        <w:t>231</w:t>
      </w:r>
      <w:r w:rsidRPr="00211CF1">
        <w:rPr>
          <w:rFonts w:ascii="Times New Roman" w:hAnsi="Times New Roman" w:cs="Times New Roman"/>
          <w:sz w:val="24"/>
        </w:rPr>
        <w:t>(12): p. 2720-32.</w:t>
      </w:r>
    </w:p>
    <w:p w14:paraId="7D871AC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145.</w:t>
      </w:r>
      <w:r w:rsidRPr="00211CF1">
        <w:rPr>
          <w:rFonts w:ascii="Times New Roman" w:hAnsi="Times New Roman" w:cs="Times New Roman"/>
          <w:sz w:val="24"/>
        </w:rPr>
        <w:tab/>
        <w:t xml:space="preserve">Yoo, M., et al., </w:t>
      </w:r>
      <w:r w:rsidRPr="00211CF1">
        <w:rPr>
          <w:rFonts w:ascii="Times New Roman" w:hAnsi="Times New Roman" w:cs="Times New Roman"/>
          <w:i/>
          <w:sz w:val="24"/>
        </w:rPr>
        <w:t>Dehydrocorydaline promotes myogenic differentiation via p38 MAPK activation.</w:t>
      </w:r>
      <w:r w:rsidRPr="00211CF1">
        <w:rPr>
          <w:rFonts w:ascii="Times New Roman" w:hAnsi="Times New Roman" w:cs="Times New Roman"/>
          <w:sz w:val="24"/>
        </w:rPr>
        <w:t xml:space="preserve"> Mol Med Rep, 2016. </w:t>
      </w:r>
      <w:r w:rsidRPr="00211CF1">
        <w:rPr>
          <w:rFonts w:ascii="Times New Roman" w:hAnsi="Times New Roman" w:cs="Times New Roman"/>
          <w:b/>
          <w:sz w:val="24"/>
        </w:rPr>
        <w:t>14</w:t>
      </w:r>
      <w:r w:rsidRPr="00211CF1">
        <w:rPr>
          <w:rFonts w:ascii="Times New Roman" w:hAnsi="Times New Roman" w:cs="Times New Roman"/>
          <w:sz w:val="24"/>
        </w:rPr>
        <w:t>(4): p. 3029-36.</w:t>
      </w:r>
    </w:p>
    <w:p w14:paraId="6EC4F1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146.</w:t>
      </w:r>
      <w:r w:rsidRPr="00211CF1">
        <w:rPr>
          <w:rFonts w:ascii="Times New Roman" w:hAnsi="Times New Roman" w:cs="Times New Roman"/>
          <w:sz w:val="24"/>
        </w:rPr>
        <w:tab/>
        <w:t xml:space="preserve">Kodaka, M., et al., </w:t>
      </w:r>
      <w:r w:rsidRPr="00211CF1">
        <w:rPr>
          <w:rFonts w:ascii="Times New Roman" w:hAnsi="Times New Roman" w:cs="Times New Roman"/>
          <w:i/>
          <w:sz w:val="24"/>
        </w:rPr>
        <w:t>Characterization of a novel compound that promotes myogenesis via Akt and transcriptional co-activator with PDZ-binding motif (TAZ) in mouse C2C12 cells.</w:t>
      </w:r>
      <w:r w:rsidRPr="00211CF1">
        <w:rPr>
          <w:rFonts w:ascii="Times New Roman" w:hAnsi="Times New Roman" w:cs="Times New Roman"/>
          <w:sz w:val="24"/>
        </w:rPr>
        <w:t xml:space="preserve"> PLoS One, 2020. </w:t>
      </w:r>
      <w:r w:rsidRPr="00211CF1">
        <w:rPr>
          <w:rFonts w:ascii="Times New Roman" w:hAnsi="Times New Roman" w:cs="Times New Roman"/>
          <w:b/>
          <w:sz w:val="24"/>
        </w:rPr>
        <w:t>15</w:t>
      </w:r>
      <w:r w:rsidRPr="00211CF1">
        <w:rPr>
          <w:rFonts w:ascii="Times New Roman" w:hAnsi="Times New Roman" w:cs="Times New Roman"/>
          <w:sz w:val="24"/>
        </w:rPr>
        <w:t>(4): p. e0231265.</w:t>
      </w:r>
    </w:p>
    <w:p w14:paraId="41E0573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147.</w:t>
      </w:r>
      <w:r w:rsidRPr="00211CF1">
        <w:rPr>
          <w:rFonts w:ascii="Times New Roman" w:hAnsi="Times New Roman" w:cs="Times New Roman"/>
          <w:sz w:val="24"/>
        </w:rPr>
        <w:tab/>
        <w:t xml:space="preserve">St Andre, M., et al., </w:t>
      </w:r>
      <w:r w:rsidRPr="00211CF1">
        <w:rPr>
          <w:rFonts w:ascii="Times New Roman" w:hAnsi="Times New Roman" w:cs="Times New Roman"/>
          <w:i/>
          <w:sz w:val="24"/>
        </w:rPr>
        <w:t>A mouse anti-myostatin antibody increases muscle mass and improves muscle strength and contractility in the mdx mouse model of Duchenne muscular dystrophy and its humanized equivalent, domagrozumab (PF-06252616), increases muscle volume in cynomolgus monkeys.</w:t>
      </w:r>
      <w:r w:rsidRPr="00211CF1">
        <w:rPr>
          <w:rFonts w:ascii="Times New Roman" w:hAnsi="Times New Roman" w:cs="Times New Roman"/>
          <w:sz w:val="24"/>
        </w:rPr>
        <w:t xml:space="preserve"> Skelet Muscle, 2017. </w:t>
      </w:r>
      <w:r w:rsidRPr="00211CF1">
        <w:rPr>
          <w:rFonts w:ascii="Times New Roman" w:hAnsi="Times New Roman" w:cs="Times New Roman"/>
          <w:b/>
          <w:sz w:val="24"/>
        </w:rPr>
        <w:t>7</w:t>
      </w:r>
      <w:r w:rsidRPr="00211CF1">
        <w:rPr>
          <w:rFonts w:ascii="Times New Roman" w:hAnsi="Times New Roman" w:cs="Times New Roman"/>
          <w:sz w:val="24"/>
        </w:rPr>
        <w:t>(1): p. 25.</w:t>
      </w:r>
    </w:p>
    <w:p w14:paraId="3CCFC9B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148.</w:t>
      </w:r>
      <w:r w:rsidRPr="00211CF1">
        <w:rPr>
          <w:rFonts w:ascii="Times New Roman" w:hAnsi="Times New Roman" w:cs="Times New Roman"/>
          <w:sz w:val="24"/>
        </w:rPr>
        <w:tab/>
        <w:t xml:space="preserve">Moon, S.S., </w:t>
      </w:r>
      <w:r w:rsidRPr="00211CF1">
        <w:rPr>
          <w:rFonts w:ascii="Times New Roman" w:hAnsi="Times New Roman" w:cs="Times New Roman"/>
          <w:i/>
          <w:sz w:val="24"/>
        </w:rPr>
        <w:t>Low skeletal muscle mass is associated with insulin resistance, diabetes, and metabolic syndrome in the Korean population: the Korea National Health and Nutrition Examination Survey (KNHANES) 2009-2010.</w:t>
      </w:r>
      <w:r w:rsidRPr="00211CF1">
        <w:rPr>
          <w:rFonts w:ascii="Times New Roman" w:hAnsi="Times New Roman" w:cs="Times New Roman"/>
          <w:sz w:val="24"/>
        </w:rPr>
        <w:t xml:space="preserve"> Endocr J, 2014. </w:t>
      </w:r>
      <w:r w:rsidRPr="00211CF1">
        <w:rPr>
          <w:rFonts w:ascii="Times New Roman" w:hAnsi="Times New Roman" w:cs="Times New Roman"/>
          <w:b/>
          <w:sz w:val="24"/>
        </w:rPr>
        <w:t>61</w:t>
      </w:r>
      <w:r w:rsidRPr="00211CF1">
        <w:rPr>
          <w:rFonts w:ascii="Times New Roman" w:hAnsi="Times New Roman" w:cs="Times New Roman"/>
          <w:sz w:val="24"/>
        </w:rPr>
        <w:t>(1): p. 61-70.</w:t>
      </w:r>
    </w:p>
    <w:p w14:paraId="1A33AC8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149.</w:t>
      </w:r>
      <w:r w:rsidRPr="00211CF1">
        <w:rPr>
          <w:rFonts w:ascii="Times New Roman" w:hAnsi="Times New Roman" w:cs="Times New Roman"/>
          <w:sz w:val="24"/>
        </w:rPr>
        <w:tab/>
        <w:t xml:space="preserve">Shou, J., P.-J. Chen, and W.-H. Xiao, </w:t>
      </w:r>
      <w:r w:rsidRPr="00211CF1">
        <w:rPr>
          <w:rFonts w:ascii="Times New Roman" w:hAnsi="Times New Roman" w:cs="Times New Roman"/>
          <w:i/>
          <w:sz w:val="24"/>
        </w:rPr>
        <w:t>Mechanism of increased risk of insulin resistance in aging skeletal muscle.</w:t>
      </w:r>
      <w:r w:rsidRPr="00211CF1">
        <w:rPr>
          <w:rFonts w:ascii="Times New Roman" w:hAnsi="Times New Roman" w:cs="Times New Roman"/>
          <w:sz w:val="24"/>
        </w:rPr>
        <w:t xml:space="preserve"> Diabetology &amp; metabolic syndrome, 2020. </w:t>
      </w:r>
      <w:r w:rsidRPr="00211CF1">
        <w:rPr>
          <w:rFonts w:ascii="Times New Roman" w:hAnsi="Times New Roman" w:cs="Times New Roman"/>
          <w:b/>
          <w:sz w:val="24"/>
        </w:rPr>
        <w:t>12</w:t>
      </w:r>
      <w:r w:rsidRPr="00211CF1">
        <w:rPr>
          <w:rFonts w:ascii="Times New Roman" w:hAnsi="Times New Roman" w:cs="Times New Roman"/>
          <w:sz w:val="24"/>
        </w:rPr>
        <w:t>: p. 14-14.</w:t>
      </w:r>
    </w:p>
    <w:p w14:paraId="27C4E24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150.</w:t>
      </w:r>
      <w:r w:rsidRPr="00211CF1">
        <w:rPr>
          <w:rFonts w:ascii="Times New Roman" w:hAnsi="Times New Roman" w:cs="Times New Roman"/>
          <w:sz w:val="24"/>
        </w:rPr>
        <w:tab/>
        <w:t xml:space="preserve">Jeon, S.M., </w:t>
      </w:r>
      <w:r w:rsidRPr="00211CF1">
        <w:rPr>
          <w:rFonts w:ascii="Times New Roman" w:hAnsi="Times New Roman" w:cs="Times New Roman"/>
          <w:i/>
          <w:sz w:val="24"/>
        </w:rPr>
        <w:t>Regulation and function of AMPK in physiology and diseases.</w:t>
      </w:r>
      <w:r w:rsidRPr="00211CF1">
        <w:rPr>
          <w:rFonts w:ascii="Times New Roman" w:hAnsi="Times New Roman" w:cs="Times New Roman"/>
          <w:sz w:val="24"/>
        </w:rPr>
        <w:t xml:space="preserve"> Exp Mol Med, 2016. </w:t>
      </w:r>
      <w:r w:rsidRPr="00211CF1">
        <w:rPr>
          <w:rFonts w:ascii="Times New Roman" w:hAnsi="Times New Roman" w:cs="Times New Roman"/>
          <w:b/>
          <w:sz w:val="24"/>
        </w:rPr>
        <w:t>48</w:t>
      </w:r>
      <w:r w:rsidRPr="00211CF1">
        <w:rPr>
          <w:rFonts w:ascii="Times New Roman" w:hAnsi="Times New Roman" w:cs="Times New Roman"/>
          <w:sz w:val="24"/>
        </w:rPr>
        <w:t>(7): p. e245.</w:t>
      </w:r>
    </w:p>
    <w:p w14:paraId="3379E66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151.</w:t>
      </w:r>
      <w:r w:rsidRPr="00211CF1">
        <w:rPr>
          <w:rFonts w:ascii="Times New Roman" w:hAnsi="Times New Roman" w:cs="Times New Roman"/>
          <w:sz w:val="24"/>
        </w:rPr>
        <w:tab/>
        <w:t xml:space="preserve">Petersen, K.F. and G.I. Shulman, </w:t>
      </w:r>
      <w:r w:rsidRPr="00211CF1">
        <w:rPr>
          <w:rFonts w:ascii="Times New Roman" w:hAnsi="Times New Roman" w:cs="Times New Roman"/>
          <w:i/>
          <w:sz w:val="24"/>
        </w:rPr>
        <w:t>Pathogenesis of skeletal muscle insulin resistance in type 2 diabetes mellitus.</w:t>
      </w:r>
      <w:r w:rsidRPr="00211CF1">
        <w:rPr>
          <w:rFonts w:ascii="Times New Roman" w:hAnsi="Times New Roman" w:cs="Times New Roman"/>
          <w:sz w:val="24"/>
        </w:rPr>
        <w:t xml:space="preserve"> Am J Cardiol, 2002. </w:t>
      </w:r>
      <w:r w:rsidRPr="00211CF1">
        <w:rPr>
          <w:rFonts w:ascii="Times New Roman" w:hAnsi="Times New Roman" w:cs="Times New Roman"/>
          <w:b/>
          <w:sz w:val="24"/>
        </w:rPr>
        <w:t>90</w:t>
      </w:r>
      <w:r w:rsidRPr="00211CF1">
        <w:rPr>
          <w:rFonts w:ascii="Times New Roman" w:hAnsi="Times New Roman" w:cs="Times New Roman"/>
          <w:sz w:val="24"/>
        </w:rPr>
        <w:t>(5a): p. 11g-18g.</w:t>
      </w:r>
    </w:p>
    <w:p w14:paraId="7B018F2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152.</w:t>
      </w:r>
      <w:r w:rsidRPr="00211CF1">
        <w:rPr>
          <w:rFonts w:ascii="Times New Roman" w:hAnsi="Times New Roman" w:cs="Times New Roman"/>
          <w:sz w:val="24"/>
        </w:rPr>
        <w:tab/>
        <w:t xml:space="preserve">Turcotte, L.P. and J.S. Fisher, </w:t>
      </w:r>
      <w:r w:rsidRPr="00211CF1">
        <w:rPr>
          <w:rFonts w:ascii="Times New Roman" w:hAnsi="Times New Roman" w:cs="Times New Roman"/>
          <w:i/>
          <w:sz w:val="24"/>
        </w:rPr>
        <w:t>Skeletal muscle insulin resistance: roles of fatty acid metabolism and exercise.</w:t>
      </w:r>
      <w:r w:rsidRPr="00211CF1">
        <w:rPr>
          <w:rFonts w:ascii="Times New Roman" w:hAnsi="Times New Roman" w:cs="Times New Roman"/>
          <w:sz w:val="24"/>
        </w:rPr>
        <w:t xml:space="preserve"> Phys Ther, 2008. </w:t>
      </w:r>
      <w:r w:rsidRPr="00211CF1">
        <w:rPr>
          <w:rFonts w:ascii="Times New Roman" w:hAnsi="Times New Roman" w:cs="Times New Roman"/>
          <w:b/>
          <w:sz w:val="24"/>
        </w:rPr>
        <w:t>88</w:t>
      </w:r>
      <w:r w:rsidRPr="00211CF1">
        <w:rPr>
          <w:rFonts w:ascii="Times New Roman" w:hAnsi="Times New Roman" w:cs="Times New Roman"/>
          <w:sz w:val="24"/>
        </w:rPr>
        <w:t>(11): p. 1279-96.</w:t>
      </w:r>
    </w:p>
    <w:p w14:paraId="5041EBB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153.</w:t>
      </w:r>
      <w:r w:rsidRPr="00211CF1">
        <w:rPr>
          <w:rFonts w:ascii="Times New Roman" w:hAnsi="Times New Roman" w:cs="Times New Roman"/>
          <w:sz w:val="24"/>
        </w:rPr>
        <w:tab/>
        <w:t xml:space="preserve">Di Meo, S., S. Iossa, and P. Venditti, </w:t>
      </w:r>
      <w:r w:rsidRPr="00211CF1">
        <w:rPr>
          <w:rFonts w:ascii="Times New Roman" w:hAnsi="Times New Roman" w:cs="Times New Roman"/>
          <w:i/>
          <w:sz w:val="24"/>
        </w:rPr>
        <w:t>Improvement of obesity-linked skeletal muscle insulin resistance by strength and endurance training.</w:t>
      </w:r>
      <w:r w:rsidRPr="00211CF1">
        <w:rPr>
          <w:rFonts w:ascii="Times New Roman" w:hAnsi="Times New Roman" w:cs="Times New Roman"/>
          <w:sz w:val="24"/>
        </w:rPr>
        <w:t xml:space="preserve"> The Journal of endocrinology, 2017. </w:t>
      </w:r>
      <w:r w:rsidRPr="00211CF1">
        <w:rPr>
          <w:rFonts w:ascii="Times New Roman" w:hAnsi="Times New Roman" w:cs="Times New Roman"/>
          <w:b/>
          <w:sz w:val="24"/>
        </w:rPr>
        <w:t>234 3</w:t>
      </w:r>
      <w:r w:rsidRPr="00211CF1">
        <w:rPr>
          <w:rFonts w:ascii="Times New Roman" w:hAnsi="Times New Roman" w:cs="Times New Roman"/>
          <w:sz w:val="24"/>
        </w:rPr>
        <w:t>: p. R159-R181.</w:t>
      </w:r>
    </w:p>
    <w:p w14:paraId="16A458C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154.</w:t>
      </w:r>
      <w:r w:rsidRPr="00211CF1">
        <w:rPr>
          <w:rFonts w:ascii="Times New Roman" w:hAnsi="Times New Roman" w:cs="Times New Roman"/>
          <w:sz w:val="24"/>
        </w:rPr>
        <w:tab/>
        <w:t xml:space="preserve">Jornayvaz, F.R. and G.I. Shulman, </w:t>
      </w:r>
      <w:r w:rsidRPr="00211CF1">
        <w:rPr>
          <w:rFonts w:ascii="Times New Roman" w:hAnsi="Times New Roman" w:cs="Times New Roman"/>
          <w:i/>
          <w:sz w:val="24"/>
        </w:rPr>
        <w:t>Diacylglycerol activation of protein kinase Cε and hepatic insulin resistance.</w:t>
      </w:r>
      <w:r w:rsidRPr="00211CF1">
        <w:rPr>
          <w:rFonts w:ascii="Times New Roman" w:hAnsi="Times New Roman" w:cs="Times New Roman"/>
          <w:sz w:val="24"/>
        </w:rPr>
        <w:t xml:space="preserve"> Cell metabolism, 2012. </w:t>
      </w:r>
      <w:r w:rsidRPr="00211CF1">
        <w:rPr>
          <w:rFonts w:ascii="Times New Roman" w:hAnsi="Times New Roman" w:cs="Times New Roman"/>
          <w:b/>
          <w:sz w:val="24"/>
        </w:rPr>
        <w:t>15</w:t>
      </w:r>
      <w:r w:rsidRPr="00211CF1">
        <w:rPr>
          <w:rFonts w:ascii="Times New Roman" w:hAnsi="Times New Roman" w:cs="Times New Roman"/>
          <w:sz w:val="24"/>
        </w:rPr>
        <w:t>(5): p. 574-584.</w:t>
      </w:r>
    </w:p>
    <w:p w14:paraId="7D0D1F2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155.</w:t>
      </w:r>
      <w:r w:rsidRPr="00211CF1">
        <w:rPr>
          <w:rFonts w:ascii="Times New Roman" w:hAnsi="Times New Roman" w:cs="Times New Roman"/>
          <w:sz w:val="24"/>
        </w:rPr>
        <w:tab/>
        <w:t xml:space="preserve">Braga, M., et al., </w:t>
      </w:r>
      <w:r w:rsidRPr="00211CF1">
        <w:rPr>
          <w:rFonts w:ascii="Times New Roman" w:hAnsi="Times New Roman" w:cs="Times New Roman"/>
          <w:i/>
          <w:sz w:val="24"/>
        </w:rPr>
        <w:t>Vitamin D induces myogenic differentiation in skeletal muscle derived stem cells.</w:t>
      </w:r>
      <w:r w:rsidRPr="00211CF1">
        <w:rPr>
          <w:rFonts w:ascii="Times New Roman" w:hAnsi="Times New Roman" w:cs="Times New Roman"/>
          <w:sz w:val="24"/>
        </w:rPr>
        <w:t xml:space="preserve"> Endocr Connect, 2017. </w:t>
      </w:r>
      <w:r w:rsidRPr="00211CF1">
        <w:rPr>
          <w:rFonts w:ascii="Times New Roman" w:hAnsi="Times New Roman" w:cs="Times New Roman"/>
          <w:b/>
          <w:sz w:val="24"/>
        </w:rPr>
        <w:t>6</w:t>
      </w:r>
      <w:r w:rsidRPr="00211CF1">
        <w:rPr>
          <w:rFonts w:ascii="Times New Roman" w:hAnsi="Times New Roman" w:cs="Times New Roman"/>
          <w:sz w:val="24"/>
        </w:rPr>
        <w:t>(3): p. 139-150.</w:t>
      </w:r>
    </w:p>
    <w:p w14:paraId="45A9603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156.</w:t>
      </w:r>
      <w:r w:rsidRPr="00211CF1">
        <w:rPr>
          <w:rFonts w:ascii="Times New Roman" w:hAnsi="Times New Roman" w:cs="Times New Roman"/>
          <w:sz w:val="24"/>
        </w:rPr>
        <w:tab/>
        <w:t xml:space="preserve">Pereira Panza, V.S., F. Diefenthaeler, and E.L. da Silva, </w:t>
      </w:r>
      <w:r w:rsidRPr="00211CF1">
        <w:rPr>
          <w:rFonts w:ascii="Times New Roman" w:hAnsi="Times New Roman" w:cs="Times New Roman"/>
          <w:i/>
          <w:sz w:val="24"/>
        </w:rPr>
        <w:t>Benefits of dietary phytochemical supplementation on eccentric exercise-induced muscle damage: Is including antioxidants enough?</w:t>
      </w:r>
      <w:r w:rsidRPr="00211CF1">
        <w:rPr>
          <w:rFonts w:ascii="Times New Roman" w:hAnsi="Times New Roman" w:cs="Times New Roman"/>
          <w:sz w:val="24"/>
        </w:rPr>
        <w:t xml:space="preserve"> Nutrition, 2015. </w:t>
      </w:r>
      <w:r w:rsidRPr="00211CF1">
        <w:rPr>
          <w:rFonts w:ascii="Times New Roman" w:hAnsi="Times New Roman" w:cs="Times New Roman"/>
          <w:b/>
          <w:sz w:val="24"/>
        </w:rPr>
        <w:t>31</w:t>
      </w:r>
      <w:r w:rsidRPr="00211CF1">
        <w:rPr>
          <w:rFonts w:ascii="Times New Roman" w:hAnsi="Times New Roman" w:cs="Times New Roman"/>
          <w:sz w:val="24"/>
        </w:rPr>
        <w:t>(9): p. 1072-82.</w:t>
      </w:r>
    </w:p>
    <w:p w14:paraId="6485B5E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157.</w:t>
      </w:r>
      <w:r w:rsidRPr="00211CF1">
        <w:rPr>
          <w:rFonts w:ascii="Times New Roman" w:hAnsi="Times New Roman" w:cs="Times New Roman"/>
          <w:sz w:val="24"/>
        </w:rPr>
        <w:tab/>
        <w:t xml:space="preserve">Shou, J., P.J. Chen, and W.H. Xiao, </w:t>
      </w:r>
      <w:r w:rsidRPr="00211CF1">
        <w:rPr>
          <w:rFonts w:ascii="Times New Roman" w:hAnsi="Times New Roman" w:cs="Times New Roman"/>
          <w:i/>
          <w:sz w:val="24"/>
        </w:rPr>
        <w:t>Mechanism of increased risk of insulin resistance in aging skeletal muscle.</w:t>
      </w:r>
      <w:r w:rsidRPr="00211CF1">
        <w:rPr>
          <w:rFonts w:ascii="Times New Roman" w:hAnsi="Times New Roman" w:cs="Times New Roman"/>
          <w:sz w:val="24"/>
        </w:rPr>
        <w:t xml:space="preserve"> Diabetol Metab Syndr, 2020. </w:t>
      </w:r>
      <w:r w:rsidRPr="00211CF1">
        <w:rPr>
          <w:rFonts w:ascii="Times New Roman" w:hAnsi="Times New Roman" w:cs="Times New Roman"/>
          <w:b/>
          <w:sz w:val="24"/>
        </w:rPr>
        <w:t>12</w:t>
      </w:r>
      <w:r w:rsidRPr="00211CF1">
        <w:rPr>
          <w:rFonts w:ascii="Times New Roman" w:hAnsi="Times New Roman" w:cs="Times New Roman"/>
          <w:sz w:val="24"/>
        </w:rPr>
        <w:t>: p. 14.</w:t>
      </w:r>
    </w:p>
    <w:p w14:paraId="66610A9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158.</w:t>
      </w:r>
      <w:r w:rsidRPr="00211CF1">
        <w:rPr>
          <w:rFonts w:ascii="Times New Roman" w:hAnsi="Times New Roman" w:cs="Times New Roman"/>
          <w:sz w:val="24"/>
        </w:rPr>
        <w:tab/>
        <w:t xml:space="preserve">Gouspillou, G., et al., </w:t>
      </w:r>
      <w:r w:rsidRPr="00211CF1">
        <w:rPr>
          <w:rFonts w:ascii="Times New Roman" w:hAnsi="Times New Roman" w:cs="Times New Roman"/>
          <w:i/>
          <w:sz w:val="24"/>
        </w:rPr>
        <w:t>Mitochondrial energetics is impaired in vivo in aged skeletal muscle.</w:t>
      </w:r>
      <w:r w:rsidRPr="00211CF1">
        <w:rPr>
          <w:rFonts w:ascii="Times New Roman" w:hAnsi="Times New Roman" w:cs="Times New Roman"/>
          <w:sz w:val="24"/>
        </w:rPr>
        <w:t xml:space="preserve"> Aging Cell, 2014. </w:t>
      </w:r>
      <w:r w:rsidRPr="00211CF1">
        <w:rPr>
          <w:rFonts w:ascii="Times New Roman" w:hAnsi="Times New Roman" w:cs="Times New Roman"/>
          <w:b/>
          <w:sz w:val="24"/>
        </w:rPr>
        <w:t>13</w:t>
      </w:r>
      <w:r w:rsidRPr="00211CF1">
        <w:rPr>
          <w:rFonts w:ascii="Times New Roman" w:hAnsi="Times New Roman" w:cs="Times New Roman"/>
          <w:sz w:val="24"/>
        </w:rPr>
        <w:t>(1): p. 39-48.</w:t>
      </w:r>
    </w:p>
    <w:p w14:paraId="0C32690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159.</w:t>
      </w:r>
      <w:r w:rsidRPr="00211CF1">
        <w:rPr>
          <w:rFonts w:ascii="Times New Roman" w:hAnsi="Times New Roman" w:cs="Times New Roman"/>
          <w:sz w:val="24"/>
        </w:rPr>
        <w:tab/>
        <w:t xml:space="preserve">Short, K.R., et al., </w:t>
      </w:r>
      <w:r w:rsidRPr="00211CF1">
        <w:rPr>
          <w:rFonts w:ascii="Times New Roman" w:hAnsi="Times New Roman" w:cs="Times New Roman"/>
          <w:i/>
          <w:sz w:val="24"/>
        </w:rPr>
        <w:t>Decline in skeletal muscle mitochondrial function with aging in humans.</w:t>
      </w:r>
      <w:r w:rsidRPr="00211CF1">
        <w:rPr>
          <w:rFonts w:ascii="Times New Roman" w:hAnsi="Times New Roman" w:cs="Times New Roman"/>
          <w:sz w:val="24"/>
        </w:rPr>
        <w:t xml:space="preserve"> Proc Natl Acad Sci U S A, 2005. </w:t>
      </w:r>
      <w:r w:rsidRPr="00211CF1">
        <w:rPr>
          <w:rFonts w:ascii="Times New Roman" w:hAnsi="Times New Roman" w:cs="Times New Roman"/>
          <w:b/>
          <w:sz w:val="24"/>
        </w:rPr>
        <w:t>102</w:t>
      </w:r>
      <w:r w:rsidRPr="00211CF1">
        <w:rPr>
          <w:rFonts w:ascii="Times New Roman" w:hAnsi="Times New Roman" w:cs="Times New Roman"/>
          <w:sz w:val="24"/>
        </w:rPr>
        <w:t>(15): p. 5618-23.</w:t>
      </w:r>
    </w:p>
    <w:p w14:paraId="2E99E83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160.</w:t>
      </w:r>
      <w:r w:rsidRPr="00211CF1">
        <w:rPr>
          <w:rFonts w:ascii="Times New Roman" w:hAnsi="Times New Roman" w:cs="Times New Roman"/>
          <w:sz w:val="24"/>
        </w:rPr>
        <w:tab/>
        <w:t xml:space="preserve">Gouspillou, G., et al., </w:t>
      </w:r>
      <w:r w:rsidRPr="00211CF1">
        <w:rPr>
          <w:rFonts w:ascii="Times New Roman" w:hAnsi="Times New Roman" w:cs="Times New Roman"/>
          <w:i/>
          <w:sz w:val="24"/>
        </w:rPr>
        <w:t>Alteration of mitochondrial oxidative phosphorylation in aged skeletal muscle involves modification of adenine nucleotide translocator.</w:t>
      </w:r>
      <w:r w:rsidRPr="00211CF1">
        <w:rPr>
          <w:rFonts w:ascii="Times New Roman" w:hAnsi="Times New Roman" w:cs="Times New Roman"/>
          <w:sz w:val="24"/>
        </w:rPr>
        <w:t xml:space="preserve"> Biochim Biophys Acta, 2010. </w:t>
      </w:r>
      <w:r w:rsidRPr="00211CF1">
        <w:rPr>
          <w:rFonts w:ascii="Times New Roman" w:hAnsi="Times New Roman" w:cs="Times New Roman"/>
          <w:b/>
          <w:sz w:val="24"/>
        </w:rPr>
        <w:t>1797</w:t>
      </w:r>
      <w:r w:rsidRPr="00211CF1">
        <w:rPr>
          <w:rFonts w:ascii="Times New Roman" w:hAnsi="Times New Roman" w:cs="Times New Roman"/>
          <w:sz w:val="24"/>
        </w:rPr>
        <w:t>(2): p. 143-51.</w:t>
      </w:r>
    </w:p>
    <w:p w14:paraId="1C4361A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161.</w:t>
      </w:r>
      <w:r w:rsidRPr="00211CF1">
        <w:rPr>
          <w:rFonts w:ascii="Times New Roman" w:hAnsi="Times New Roman" w:cs="Times New Roman"/>
          <w:sz w:val="24"/>
        </w:rPr>
        <w:tab/>
        <w:t xml:space="preserve">Gouspillou, G. and R.T. Hepple, </w:t>
      </w:r>
      <w:r w:rsidRPr="00211CF1">
        <w:rPr>
          <w:rFonts w:ascii="Times New Roman" w:hAnsi="Times New Roman" w:cs="Times New Roman"/>
          <w:i/>
          <w:sz w:val="24"/>
        </w:rPr>
        <w:t>Facts and controversies in our understanding of how caloric restriction impacts the mitochondrion.</w:t>
      </w:r>
      <w:r w:rsidRPr="00211CF1">
        <w:rPr>
          <w:rFonts w:ascii="Times New Roman" w:hAnsi="Times New Roman" w:cs="Times New Roman"/>
          <w:sz w:val="24"/>
        </w:rPr>
        <w:t xml:space="preserve"> Exp Gerontol, 2013. </w:t>
      </w:r>
      <w:r w:rsidRPr="00211CF1">
        <w:rPr>
          <w:rFonts w:ascii="Times New Roman" w:hAnsi="Times New Roman" w:cs="Times New Roman"/>
          <w:b/>
          <w:sz w:val="24"/>
        </w:rPr>
        <w:t>48</w:t>
      </w:r>
      <w:r w:rsidRPr="00211CF1">
        <w:rPr>
          <w:rFonts w:ascii="Times New Roman" w:hAnsi="Times New Roman" w:cs="Times New Roman"/>
          <w:sz w:val="24"/>
        </w:rPr>
        <w:t>(10): p. 1075-84.</w:t>
      </w:r>
    </w:p>
    <w:p w14:paraId="447AB80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162.</w:t>
      </w:r>
      <w:r w:rsidRPr="00211CF1">
        <w:rPr>
          <w:rFonts w:ascii="Times New Roman" w:hAnsi="Times New Roman" w:cs="Times New Roman"/>
          <w:sz w:val="24"/>
        </w:rPr>
        <w:tab/>
        <w:t xml:space="preserve">Lanza, I.R., et al., </w:t>
      </w:r>
      <w:r w:rsidRPr="00211CF1">
        <w:rPr>
          <w:rFonts w:ascii="Times New Roman" w:hAnsi="Times New Roman" w:cs="Times New Roman"/>
          <w:i/>
          <w:sz w:val="24"/>
        </w:rPr>
        <w:t>Chronic caloric restriction preserves mitochondrial function in senescence without increasing mitochondrial biogenesis.</w:t>
      </w:r>
      <w:r w:rsidRPr="00211CF1">
        <w:rPr>
          <w:rFonts w:ascii="Times New Roman" w:hAnsi="Times New Roman" w:cs="Times New Roman"/>
          <w:sz w:val="24"/>
        </w:rPr>
        <w:t xml:space="preserve"> Cell Metab, 2012. </w:t>
      </w:r>
      <w:r w:rsidRPr="00211CF1">
        <w:rPr>
          <w:rFonts w:ascii="Times New Roman" w:hAnsi="Times New Roman" w:cs="Times New Roman"/>
          <w:b/>
          <w:sz w:val="24"/>
        </w:rPr>
        <w:t>16</w:t>
      </w:r>
      <w:r w:rsidRPr="00211CF1">
        <w:rPr>
          <w:rFonts w:ascii="Times New Roman" w:hAnsi="Times New Roman" w:cs="Times New Roman"/>
          <w:sz w:val="24"/>
        </w:rPr>
        <w:t>(6): p. 777-88.</w:t>
      </w:r>
    </w:p>
    <w:p w14:paraId="1273629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163.</w:t>
      </w:r>
      <w:r w:rsidRPr="00211CF1">
        <w:rPr>
          <w:rFonts w:ascii="Times New Roman" w:hAnsi="Times New Roman" w:cs="Times New Roman"/>
          <w:sz w:val="24"/>
        </w:rPr>
        <w:tab/>
        <w:t xml:space="preserve">Qiang, W., et al., </w:t>
      </w:r>
      <w:r w:rsidRPr="00211CF1">
        <w:rPr>
          <w:rFonts w:ascii="Times New Roman" w:hAnsi="Times New Roman" w:cs="Times New Roman"/>
          <w:i/>
          <w:sz w:val="24"/>
        </w:rPr>
        <w:t>Aging impairs insulin-stimulated glucose uptake in rat skeletal muscle via suppressing AMPKalpha.</w:t>
      </w:r>
      <w:r w:rsidRPr="00211CF1">
        <w:rPr>
          <w:rFonts w:ascii="Times New Roman" w:hAnsi="Times New Roman" w:cs="Times New Roman"/>
          <w:sz w:val="24"/>
        </w:rPr>
        <w:t xml:space="preserve"> Exp Mol Med, 2007. </w:t>
      </w:r>
      <w:r w:rsidRPr="00211CF1">
        <w:rPr>
          <w:rFonts w:ascii="Times New Roman" w:hAnsi="Times New Roman" w:cs="Times New Roman"/>
          <w:b/>
          <w:sz w:val="24"/>
        </w:rPr>
        <w:t>39</w:t>
      </w:r>
      <w:r w:rsidRPr="00211CF1">
        <w:rPr>
          <w:rFonts w:ascii="Times New Roman" w:hAnsi="Times New Roman" w:cs="Times New Roman"/>
          <w:sz w:val="24"/>
        </w:rPr>
        <w:t>(4): p. 535-43.</w:t>
      </w:r>
    </w:p>
    <w:p w14:paraId="26C858E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164.</w:t>
      </w:r>
      <w:r w:rsidRPr="00211CF1">
        <w:rPr>
          <w:rFonts w:ascii="Times New Roman" w:hAnsi="Times New Roman" w:cs="Times New Roman"/>
          <w:sz w:val="24"/>
        </w:rPr>
        <w:tab/>
        <w:t xml:space="preserve">Reznick, R.M., et al., </w:t>
      </w:r>
      <w:r w:rsidRPr="00211CF1">
        <w:rPr>
          <w:rFonts w:ascii="Times New Roman" w:hAnsi="Times New Roman" w:cs="Times New Roman"/>
          <w:i/>
          <w:sz w:val="24"/>
        </w:rPr>
        <w:t>Aging-associated reductions in AMP-activated protein kinase activity and mitochondrial biogenesis.</w:t>
      </w:r>
      <w:r w:rsidRPr="00211CF1">
        <w:rPr>
          <w:rFonts w:ascii="Times New Roman" w:hAnsi="Times New Roman" w:cs="Times New Roman"/>
          <w:sz w:val="24"/>
        </w:rPr>
        <w:t xml:space="preserve"> Cell Metab, 2007. </w:t>
      </w:r>
      <w:r w:rsidRPr="00211CF1">
        <w:rPr>
          <w:rFonts w:ascii="Times New Roman" w:hAnsi="Times New Roman" w:cs="Times New Roman"/>
          <w:b/>
          <w:sz w:val="24"/>
        </w:rPr>
        <w:t>5</w:t>
      </w:r>
      <w:r w:rsidRPr="00211CF1">
        <w:rPr>
          <w:rFonts w:ascii="Times New Roman" w:hAnsi="Times New Roman" w:cs="Times New Roman"/>
          <w:sz w:val="24"/>
        </w:rPr>
        <w:t>(2): p. 151-6.</w:t>
      </w:r>
    </w:p>
    <w:p w14:paraId="0BC06BF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165.</w:t>
      </w:r>
      <w:r w:rsidRPr="00211CF1">
        <w:rPr>
          <w:rFonts w:ascii="Times New Roman" w:hAnsi="Times New Roman" w:cs="Times New Roman"/>
          <w:sz w:val="24"/>
        </w:rPr>
        <w:tab/>
        <w:t xml:space="preserve">Cava, E., N.C. Yeat, and B. Mittendorfer, </w:t>
      </w:r>
      <w:r w:rsidRPr="00211CF1">
        <w:rPr>
          <w:rFonts w:ascii="Times New Roman" w:hAnsi="Times New Roman" w:cs="Times New Roman"/>
          <w:i/>
          <w:sz w:val="24"/>
        </w:rPr>
        <w:t>Preserving Healthy Muscle during Weight Loss.</w:t>
      </w:r>
      <w:r w:rsidRPr="00211CF1">
        <w:rPr>
          <w:rFonts w:ascii="Times New Roman" w:hAnsi="Times New Roman" w:cs="Times New Roman"/>
          <w:sz w:val="24"/>
        </w:rPr>
        <w:t xml:space="preserve"> Advances in Nutrition 2017. </w:t>
      </w:r>
      <w:r w:rsidRPr="00211CF1">
        <w:rPr>
          <w:rFonts w:ascii="Times New Roman" w:hAnsi="Times New Roman" w:cs="Times New Roman"/>
          <w:b/>
          <w:sz w:val="24"/>
        </w:rPr>
        <w:t>8</w:t>
      </w:r>
      <w:r w:rsidRPr="00211CF1">
        <w:rPr>
          <w:rFonts w:ascii="Times New Roman" w:hAnsi="Times New Roman" w:cs="Times New Roman"/>
          <w:sz w:val="24"/>
        </w:rPr>
        <w:t>(3): p. 511-519.</w:t>
      </w:r>
    </w:p>
    <w:p w14:paraId="57841DF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166.</w:t>
      </w:r>
      <w:r w:rsidRPr="00211CF1">
        <w:rPr>
          <w:rFonts w:ascii="Times New Roman" w:hAnsi="Times New Roman" w:cs="Times New Roman"/>
          <w:sz w:val="24"/>
        </w:rPr>
        <w:tab/>
        <w:t xml:space="preserve">Stevens, J., et al., </w:t>
      </w:r>
      <w:r w:rsidRPr="00211CF1">
        <w:rPr>
          <w:rFonts w:ascii="Times New Roman" w:hAnsi="Times New Roman" w:cs="Times New Roman"/>
          <w:i/>
          <w:sz w:val="24"/>
        </w:rPr>
        <w:t>The Effect of Age on the Association Between Body-Mass Index and Mortality.</w:t>
      </w:r>
      <w:r w:rsidRPr="00211CF1">
        <w:rPr>
          <w:rFonts w:ascii="Times New Roman" w:hAnsi="Times New Roman" w:cs="Times New Roman"/>
          <w:sz w:val="24"/>
        </w:rPr>
        <w:t xml:space="preserve"> N Engl J Med, 1998. </w:t>
      </w:r>
      <w:r w:rsidRPr="00211CF1">
        <w:rPr>
          <w:rFonts w:ascii="Times New Roman" w:hAnsi="Times New Roman" w:cs="Times New Roman"/>
          <w:b/>
          <w:sz w:val="24"/>
        </w:rPr>
        <w:t>338</w:t>
      </w:r>
      <w:r w:rsidRPr="00211CF1">
        <w:rPr>
          <w:rFonts w:ascii="Times New Roman" w:hAnsi="Times New Roman" w:cs="Times New Roman"/>
          <w:sz w:val="24"/>
        </w:rPr>
        <w:t>(1): p. 1-7.</w:t>
      </w:r>
    </w:p>
    <w:p w14:paraId="04B9326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167.</w:t>
      </w:r>
      <w:r w:rsidRPr="00211CF1">
        <w:rPr>
          <w:rFonts w:ascii="Times New Roman" w:hAnsi="Times New Roman" w:cs="Times New Roman"/>
          <w:sz w:val="24"/>
        </w:rPr>
        <w:tab/>
        <w:t xml:space="preserve">Kim, K.-I. and C.-H. Kim, </w:t>
      </w:r>
      <w:r w:rsidRPr="00211CF1">
        <w:rPr>
          <w:rFonts w:ascii="Times New Roman" w:hAnsi="Times New Roman" w:cs="Times New Roman"/>
          <w:i/>
          <w:sz w:val="24"/>
        </w:rPr>
        <w:t>Calorie Restriction in the Elderly People.</w:t>
      </w:r>
      <w:r w:rsidRPr="00211CF1">
        <w:rPr>
          <w:rFonts w:ascii="Times New Roman" w:hAnsi="Times New Roman" w:cs="Times New Roman"/>
          <w:sz w:val="24"/>
        </w:rPr>
        <w:t xml:space="preserve"> Journal of Korean Medical Science, 2013. </w:t>
      </w:r>
      <w:r w:rsidRPr="00211CF1">
        <w:rPr>
          <w:rFonts w:ascii="Times New Roman" w:hAnsi="Times New Roman" w:cs="Times New Roman"/>
          <w:b/>
          <w:sz w:val="24"/>
        </w:rPr>
        <w:t>28</w:t>
      </w:r>
      <w:r w:rsidRPr="00211CF1">
        <w:rPr>
          <w:rFonts w:ascii="Times New Roman" w:hAnsi="Times New Roman" w:cs="Times New Roman"/>
          <w:sz w:val="24"/>
        </w:rPr>
        <w:t>(6): p. 797-798.</w:t>
      </w:r>
    </w:p>
    <w:p w14:paraId="32365AC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168.</w:t>
      </w:r>
      <w:r w:rsidRPr="00211CF1">
        <w:rPr>
          <w:rFonts w:ascii="Times New Roman" w:hAnsi="Times New Roman" w:cs="Times New Roman"/>
          <w:sz w:val="24"/>
        </w:rPr>
        <w:tab/>
        <w:t xml:space="preserve">Villareal, D.T., et al., </w:t>
      </w:r>
      <w:r w:rsidRPr="00211CF1">
        <w:rPr>
          <w:rFonts w:ascii="Times New Roman" w:hAnsi="Times New Roman" w:cs="Times New Roman"/>
          <w:i/>
          <w:sz w:val="24"/>
        </w:rPr>
        <w:t>Bone Mineral Density Response to Caloric Restriction-Induced Weight Loss or Exercise-Induced Weight Loss: a Randomized Controlled Trial.</w:t>
      </w:r>
      <w:r w:rsidRPr="00211CF1">
        <w:rPr>
          <w:rFonts w:ascii="Times New Roman" w:hAnsi="Times New Roman" w:cs="Times New Roman"/>
          <w:sz w:val="24"/>
        </w:rPr>
        <w:t xml:space="preserve"> Arch Intern Med, 2006. </w:t>
      </w:r>
      <w:r w:rsidRPr="00211CF1">
        <w:rPr>
          <w:rFonts w:ascii="Times New Roman" w:hAnsi="Times New Roman" w:cs="Times New Roman"/>
          <w:b/>
          <w:sz w:val="24"/>
        </w:rPr>
        <w:t>166</w:t>
      </w:r>
      <w:r w:rsidRPr="00211CF1">
        <w:rPr>
          <w:rFonts w:ascii="Times New Roman" w:hAnsi="Times New Roman" w:cs="Times New Roman"/>
          <w:sz w:val="24"/>
        </w:rPr>
        <w:t>(22): p. 2502-2510.</w:t>
      </w:r>
    </w:p>
    <w:p w14:paraId="1C3D446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169.</w:t>
      </w:r>
      <w:r w:rsidRPr="00211CF1">
        <w:rPr>
          <w:rFonts w:ascii="Times New Roman" w:hAnsi="Times New Roman" w:cs="Times New Roman"/>
          <w:sz w:val="24"/>
        </w:rPr>
        <w:tab/>
        <w:t xml:space="preserve">Konings, E., et al., </w:t>
      </w:r>
      <w:r w:rsidRPr="00211CF1">
        <w:rPr>
          <w:rFonts w:ascii="Times New Roman" w:hAnsi="Times New Roman" w:cs="Times New Roman"/>
          <w:i/>
          <w:sz w:val="24"/>
        </w:rPr>
        <w:t>The effects of 30 days resveratrol supplementation on adipose tissue morphology and gene expression patterns in obese men.</w:t>
      </w:r>
      <w:r w:rsidRPr="00211CF1">
        <w:rPr>
          <w:rFonts w:ascii="Times New Roman" w:hAnsi="Times New Roman" w:cs="Times New Roman"/>
          <w:sz w:val="24"/>
        </w:rPr>
        <w:t xml:space="preserve"> International Journal of Obesity, 2013. </w:t>
      </w:r>
      <w:r w:rsidRPr="00211CF1">
        <w:rPr>
          <w:rFonts w:ascii="Times New Roman" w:hAnsi="Times New Roman" w:cs="Times New Roman"/>
          <w:b/>
          <w:sz w:val="24"/>
        </w:rPr>
        <w:t>38</w:t>
      </w:r>
      <w:r w:rsidRPr="00211CF1">
        <w:rPr>
          <w:rFonts w:ascii="Times New Roman" w:hAnsi="Times New Roman" w:cs="Times New Roman"/>
          <w:sz w:val="24"/>
        </w:rPr>
        <w:t>(3): p. 470.</w:t>
      </w:r>
    </w:p>
    <w:p w14:paraId="4ED3187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170.</w:t>
      </w:r>
      <w:r w:rsidRPr="00211CF1">
        <w:rPr>
          <w:rFonts w:ascii="Times New Roman" w:hAnsi="Times New Roman" w:cs="Times New Roman"/>
          <w:sz w:val="24"/>
        </w:rPr>
        <w:tab/>
        <w:t xml:space="preserve">Gómez-Zorita, S., et al., </w:t>
      </w:r>
      <w:r w:rsidRPr="00211CF1">
        <w:rPr>
          <w:rFonts w:ascii="Times New Roman" w:hAnsi="Times New Roman" w:cs="Times New Roman"/>
          <w:i/>
          <w:sz w:val="24"/>
        </w:rPr>
        <w:t>Effects of resveratrol on obesity-related inflammation markers in adipose tissue of genetically obese rats.</w:t>
      </w:r>
      <w:r w:rsidRPr="00211CF1">
        <w:rPr>
          <w:rFonts w:ascii="Times New Roman" w:hAnsi="Times New Roman" w:cs="Times New Roman"/>
          <w:sz w:val="24"/>
        </w:rPr>
        <w:t xml:space="preserve"> Nutrition, 2013. </w:t>
      </w:r>
      <w:r w:rsidRPr="00211CF1">
        <w:rPr>
          <w:rFonts w:ascii="Times New Roman" w:hAnsi="Times New Roman" w:cs="Times New Roman"/>
          <w:b/>
          <w:sz w:val="24"/>
        </w:rPr>
        <w:t>29</w:t>
      </w:r>
      <w:r w:rsidRPr="00211CF1">
        <w:rPr>
          <w:rFonts w:ascii="Times New Roman" w:hAnsi="Times New Roman" w:cs="Times New Roman"/>
          <w:sz w:val="24"/>
        </w:rPr>
        <w:t>(11): p. 1374-1380.</w:t>
      </w:r>
    </w:p>
    <w:p w14:paraId="5CD9CB3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171.</w:t>
      </w:r>
      <w:r w:rsidRPr="00211CF1">
        <w:rPr>
          <w:rFonts w:ascii="Times New Roman" w:hAnsi="Times New Roman" w:cs="Times New Roman"/>
          <w:sz w:val="24"/>
        </w:rPr>
        <w:tab/>
        <w:t xml:space="preserve">Timmers, S., et al., </w:t>
      </w:r>
      <w:r w:rsidRPr="00211CF1">
        <w:rPr>
          <w:rFonts w:ascii="Times New Roman" w:hAnsi="Times New Roman" w:cs="Times New Roman"/>
          <w:i/>
          <w:sz w:val="24"/>
        </w:rPr>
        <w:t>Calorie restriction-like effects of 30 days of resveratrol supplementation on energy metabolism and metabolic profile in obese humans.</w:t>
      </w:r>
      <w:r w:rsidRPr="00211CF1">
        <w:rPr>
          <w:rFonts w:ascii="Times New Roman" w:hAnsi="Times New Roman" w:cs="Times New Roman"/>
          <w:sz w:val="24"/>
        </w:rPr>
        <w:t xml:space="preserve"> Cell metabolism, 2011. </w:t>
      </w:r>
      <w:r w:rsidRPr="00211CF1">
        <w:rPr>
          <w:rFonts w:ascii="Times New Roman" w:hAnsi="Times New Roman" w:cs="Times New Roman"/>
          <w:b/>
          <w:sz w:val="24"/>
        </w:rPr>
        <w:t>14</w:t>
      </w:r>
      <w:r w:rsidRPr="00211CF1">
        <w:rPr>
          <w:rFonts w:ascii="Times New Roman" w:hAnsi="Times New Roman" w:cs="Times New Roman"/>
          <w:sz w:val="24"/>
        </w:rPr>
        <w:t>(5): p. 612-622.</w:t>
      </w:r>
    </w:p>
    <w:p w14:paraId="4D9767B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172.</w:t>
      </w:r>
      <w:r w:rsidRPr="00211CF1">
        <w:rPr>
          <w:rFonts w:ascii="Times New Roman" w:hAnsi="Times New Roman" w:cs="Times New Roman"/>
          <w:sz w:val="24"/>
        </w:rPr>
        <w:tab/>
        <w:t xml:space="preserve">Porstmann, T., et al., </w:t>
      </w:r>
      <w:r w:rsidRPr="00211CF1">
        <w:rPr>
          <w:rFonts w:ascii="Times New Roman" w:hAnsi="Times New Roman" w:cs="Times New Roman"/>
          <w:i/>
          <w:sz w:val="24"/>
        </w:rPr>
        <w:t>SREBP Activity Is Regulated by mTORC1 and Contributes to Akt-Dependent Cell Growth.</w:t>
      </w:r>
      <w:r w:rsidRPr="00211CF1">
        <w:rPr>
          <w:rFonts w:ascii="Times New Roman" w:hAnsi="Times New Roman" w:cs="Times New Roman"/>
          <w:sz w:val="24"/>
        </w:rPr>
        <w:t xml:space="preserve"> Cell Metabolism. </w:t>
      </w:r>
      <w:r w:rsidRPr="00211CF1">
        <w:rPr>
          <w:rFonts w:ascii="Times New Roman" w:hAnsi="Times New Roman" w:cs="Times New Roman"/>
          <w:b/>
          <w:sz w:val="24"/>
        </w:rPr>
        <w:t>8</w:t>
      </w:r>
      <w:r w:rsidRPr="00211CF1">
        <w:rPr>
          <w:rFonts w:ascii="Times New Roman" w:hAnsi="Times New Roman" w:cs="Times New Roman"/>
          <w:sz w:val="24"/>
        </w:rPr>
        <w:t>(3): p. 224-236.</w:t>
      </w:r>
    </w:p>
    <w:p w14:paraId="1289F7F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173.</w:t>
      </w:r>
      <w:r w:rsidRPr="00211CF1">
        <w:rPr>
          <w:rFonts w:ascii="Times New Roman" w:hAnsi="Times New Roman" w:cs="Times New Roman"/>
          <w:sz w:val="24"/>
        </w:rPr>
        <w:tab/>
        <w:t xml:space="preserve">Laplante, M. and D.M. Sabatini, </w:t>
      </w:r>
      <w:r w:rsidRPr="00211CF1">
        <w:rPr>
          <w:rFonts w:ascii="Times New Roman" w:hAnsi="Times New Roman" w:cs="Times New Roman"/>
          <w:i/>
          <w:sz w:val="24"/>
        </w:rPr>
        <w:t>mTOR signaling at a glance.</w:t>
      </w:r>
      <w:r w:rsidRPr="00211CF1">
        <w:rPr>
          <w:rFonts w:ascii="Times New Roman" w:hAnsi="Times New Roman" w:cs="Times New Roman"/>
          <w:sz w:val="24"/>
        </w:rPr>
        <w:t xml:space="preserve"> Journal of Cell Science, 2009. </w:t>
      </w:r>
      <w:r w:rsidRPr="00211CF1">
        <w:rPr>
          <w:rFonts w:ascii="Times New Roman" w:hAnsi="Times New Roman" w:cs="Times New Roman"/>
          <w:b/>
          <w:sz w:val="24"/>
        </w:rPr>
        <w:t>122</w:t>
      </w:r>
      <w:r w:rsidRPr="00211CF1">
        <w:rPr>
          <w:rFonts w:ascii="Times New Roman" w:hAnsi="Times New Roman" w:cs="Times New Roman"/>
          <w:sz w:val="24"/>
        </w:rPr>
        <w:t>(20): p. 3589.</w:t>
      </w:r>
    </w:p>
    <w:p w14:paraId="2E6A0E7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174.</w:t>
      </w:r>
      <w:r w:rsidRPr="00211CF1">
        <w:rPr>
          <w:rFonts w:ascii="Times New Roman" w:hAnsi="Times New Roman" w:cs="Times New Roman"/>
          <w:sz w:val="24"/>
        </w:rPr>
        <w:tab/>
        <w:t xml:space="preserve">Um, S.H., et al., </w:t>
      </w:r>
      <w:r w:rsidRPr="00211CF1">
        <w:rPr>
          <w:rFonts w:ascii="Times New Roman" w:hAnsi="Times New Roman" w:cs="Times New Roman"/>
          <w:i/>
          <w:sz w:val="24"/>
        </w:rPr>
        <w:t>Absence of S6K1 protects against age- and diet-induced obesity while enhancing insulin sensitivity.</w:t>
      </w:r>
      <w:r w:rsidRPr="00211CF1">
        <w:rPr>
          <w:rFonts w:ascii="Times New Roman" w:hAnsi="Times New Roman" w:cs="Times New Roman"/>
          <w:sz w:val="24"/>
        </w:rPr>
        <w:t xml:space="preserve"> Nature, 2004. </w:t>
      </w:r>
      <w:r w:rsidRPr="00211CF1">
        <w:rPr>
          <w:rFonts w:ascii="Times New Roman" w:hAnsi="Times New Roman" w:cs="Times New Roman"/>
          <w:b/>
          <w:sz w:val="24"/>
        </w:rPr>
        <w:t>431</w:t>
      </w:r>
      <w:r w:rsidRPr="00211CF1">
        <w:rPr>
          <w:rFonts w:ascii="Times New Roman" w:hAnsi="Times New Roman" w:cs="Times New Roman"/>
          <w:sz w:val="24"/>
        </w:rPr>
        <w:t>: p. 200.</w:t>
      </w:r>
    </w:p>
    <w:p w14:paraId="5586C0F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175.</w:t>
      </w:r>
      <w:r w:rsidRPr="00211CF1">
        <w:rPr>
          <w:rFonts w:ascii="Times New Roman" w:hAnsi="Times New Roman" w:cs="Times New Roman"/>
          <w:sz w:val="24"/>
        </w:rPr>
        <w:tab/>
        <w:t xml:space="preserve">Polak, P., et al., </w:t>
      </w:r>
      <w:r w:rsidRPr="00211CF1">
        <w:rPr>
          <w:rFonts w:ascii="Times New Roman" w:hAnsi="Times New Roman" w:cs="Times New Roman"/>
          <w:i/>
          <w:sz w:val="24"/>
        </w:rPr>
        <w:t>Adipose-Specific Knockout of raptor Results in Lean Mice with Enhanced Mitochondrial Respiration.</w:t>
      </w:r>
      <w:r w:rsidRPr="00211CF1">
        <w:rPr>
          <w:rFonts w:ascii="Times New Roman" w:hAnsi="Times New Roman" w:cs="Times New Roman"/>
          <w:sz w:val="24"/>
        </w:rPr>
        <w:t xml:space="preserve"> Cell Metabolism, 2008. </w:t>
      </w:r>
      <w:r w:rsidRPr="00211CF1">
        <w:rPr>
          <w:rFonts w:ascii="Times New Roman" w:hAnsi="Times New Roman" w:cs="Times New Roman"/>
          <w:b/>
          <w:sz w:val="24"/>
        </w:rPr>
        <w:t>8</w:t>
      </w:r>
      <w:r w:rsidRPr="00211CF1">
        <w:rPr>
          <w:rFonts w:ascii="Times New Roman" w:hAnsi="Times New Roman" w:cs="Times New Roman"/>
          <w:sz w:val="24"/>
        </w:rPr>
        <w:t>(5): p. 399-410.</w:t>
      </w:r>
    </w:p>
    <w:p w14:paraId="0C2A745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176.</w:t>
      </w:r>
      <w:r w:rsidRPr="00211CF1">
        <w:rPr>
          <w:rFonts w:ascii="Times New Roman" w:hAnsi="Times New Roman" w:cs="Times New Roman"/>
          <w:sz w:val="24"/>
        </w:rPr>
        <w:tab/>
        <w:t xml:space="preserve">Houde, V.P., et al., </w:t>
      </w:r>
      <w:r w:rsidRPr="00211CF1">
        <w:rPr>
          <w:rFonts w:ascii="Times New Roman" w:hAnsi="Times New Roman" w:cs="Times New Roman"/>
          <w:i/>
          <w:sz w:val="24"/>
        </w:rPr>
        <w:t>Chronic rapamycin treatment causes glucose intolerance and hyperlipidemia by upregulating hepatic gluconeogenesis and imparing lipid deposition in adipose tissue.(ORIGINAL ARTICLE)(Clinical report).</w:t>
      </w:r>
      <w:r w:rsidRPr="00211CF1">
        <w:rPr>
          <w:rFonts w:ascii="Times New Roman" w:hAnsi="Times New Roman" w:cs="Times New Roman"/>
          <w:sz w:val="24"/>
        </w:rPr>
        <w:t xml:space="preserve"> Diabetes, 2010. </w:t>
      </w:r>
      <w:r w:rsidRPr="00211CF1">
        <w:rPr>
          <w:rFonts w:ascii="Times New Roman" w:hAnsi="Times New Roman" w:cs="Times New Roman"/>
          <w:b/>
          <w:sz w:val="24"/>
        </w:rPr>
        <w:t>59</w:t>
      </w:r>
      <w:r w:rsidRPr="00211CF1">
        <w:rPr>
          <w:rFonts w:ascii="Times New Roman" w:hAnsi="Times New Roman" w:cs="Times New Roman"/>
          <w:sz w:val="24"/>
        </w:rPr>
        <w:t>(6): p. 1338.</w:t>
      </w:r>
    </w:p>
    <w:p w14:paraId="62CCA83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177.</w:t>
      </w:r>
      <w:r w:rsidRPr="00211CF1">
        <w:rPr>
          <w:rFonts w:ascii="Times New Roman" w:hAnsi="Times New Roman" w:cs="Times New Roman"/>
          <w:sz w:val="24"/>
        </w:rPr>
        <w:tab/>
        <w:t xml:space="preserve">Magdalon, J., et al., </w:t>
      </w:r>
      <w:r w:rsidRPr="00211CF1">
        <w:rPr>
          <w:rFonts w:ascii="Times New Roman" w:hAnsi="Times New Roman" w:cs="Times New Roman"/>
          <w:i/>
          <w:sz w:val="24"/>
        </w:rPr>
        <w:t>Constitutive adipocyte mTORC1 activation enhances mitochondrial activity and reduces visceral adiposity in mice.</w:t>
      </w:r>
      <w:r w:rsidRPr="00211CF1">
        <w:rPr>
          <w:rFonts w:ascii="Times New Roman" w:hAnsi="Times New Roman" w:cs="Times New Roman"/>
          <w:sz w:val="24"/>
        </w:rPr>
        <w:t xml:space="preserve"> Biochimica et Biophysica Acta (BBA) - Molecular and Cell Biology of Lipids, 2016. </w:t>
      </w:r>
      <w:r w:rsidRPr="00211CF1">
        <w:rPr>
          <w:rFonts w:ascii="Times New Roman" w:hAnsi="Times New Roman" w:cs="Times New Roman"/>
          <w:b/>
          <w:sz w:val="24"/>
        </w:rPr>
        <w:t>1861</w:t>
      </w:r>
      <w:r w:rsidRPr="00211CF1">
        <w:rPr>
          <w:rFonts w:ascii="Times New Roman" w:hAnsi="Times New Roman" w:cs="Times New Roman"/>
          <w:sz w:val="24"/>
        </w:rPr>
        <w:t>(5): p. 430-438.</w:t>
      </w:r>
    </w:p>
    <w:p w14:paraId="3A5B495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178.</w:t>
      </w:r>
      <w:r w:rsidRPr="00211CF1">
        <w:rPr>
          <w:rFonts w:ascii="Times New Roman" w:hAnsi="Times New Roman" w:cs="Times New Roman"/>
          <w:sz w:val="24"/>
        </w:rPr>
        <w:tab/>
        <w:t xml:space="preserve">Debevec, D., et al., </w:t>
      </w:r>
      <w:r w:rsidRPr="00211CF1">
        <w:rPr>
          <w:rFonts w:ascii="Times New Roman" w:hAnsi="Times New Roman" w:cs="Times New Roman"/>
          <w:i/>
          <w:sz w:val="24"/>
        </w:rPr>
        <w:t>Receptor Interacting Protein 140 Regulates Expression of Uncoupling Protein 1 in Adipocytes through Specific Peroxisome Proliferator Activated Receptor Isoforms and Estrogen-Related Receptor α.</w:t>
      </w:r>
      <w:r w:rsidRPr="00211CF1">
        <w:rPr>
          <w:rFonts w:ascii="Times New Roman" w:hAnsi="Times New Roman" w:cs="Times New Roman"/>
          <w:sz w:val="24"/>
        </w:rPr>
        <w:t xml:space="preserve"> Molecular Endocrinology, 2007. </w:t>
      </w:r>
      <w:r w:rsidRPr="00211CF1">
        <w:rPr>
          <w:rFonts w:ascii="Times New Roman" w:hAnsi="Times New Roman" w:cs="Times New Roman"/>
          <w:b/>
          <w:sz w:val="24"/>
        </w:rPr>
        <w:t>21</w:t>
      </w:r>
      <w:r w:rsidRPr="00211CF1">
        <w:rPr>
          <w:rFonts w:ascii="Times New Roman" w:hAnsi="Times New Roman" w:cs="Times New Roman"/>
          <w:sz w:val="24"/>
        </w:rPr>
        <w:t>(7): p. 1581-1592.</w:t>
      </w:r>
    </w:p>
    <w:p w14:paraId="092023F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179.</w:t>
      </w:r>
      <w:r w:rsidRPr="00211CF1">
        <w:rPr>
          <w:rFonts w:ascii="Times New Roman" w:hAnsi="Times New Roman" w:cs="Times New Roman"/>
          <w:sz w:val="24"/>
        </w:rPr>
        <w:tab/>
        <w:t xml:space="preserve">Wang, D.T., et al., </w:t>
      </w:r>
      <w:r w:rsidRPr="00211CF1">
        <w:rPr>
          <w:rFonts w:ascii="Times New Roman" w:hAnsi="Times New Roman" w:cs="Times New Roman"/>
          <w:i/>
          <w:sz w:val="24"/>
        </w:rPr>
        <w:t>Artemisinin mimics calorie restriction to trigger mitochondrial biogenesis and compromise telomere shortening in mice.</w:t>
      </w:r>
      <w:r w:rsidRPr="00211CF1">
        <w:rPr>
          <w:rFonts w:ascii="Times New Roman" w:hAnsi="Times New Roman" w:cs="Times New Roman"/>
          <w:sz w:val="24"/>
        </w:rPr>
        <w:t xml:space="preserve"> PeerJ, 2015. </w:t>
      </w:r>
      <w:r w:rsidRPr="00211CF1">
        <w:rPr>
          <w:rFonts w:ascii="Times New Roman" w:hAnsi="Times New Roman" w:cs="Times New Roman"/>
          <w:b/>
          <w:sz w:val="24"/>
        </w:rPr>
        <w:t>3</w:t>
      </w:r>
      <w:r w:rsidRPr="00211CF1">
        <w:rPr>
          <w:rFonts w:ascii="Times New Roman" w:hAnsi="Times New Roman" w:cs="Times New Roman"/>
          <w:sz w:val="24"/>
        </w:rPr>
        <w:t>: p. e822.</w:t>
      </w:r>
    </w:p>
    <w:p w14:paraId="00860FA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180.</w:t>
      </w:r>
      <w:r w:rsidRPr="00211CF1">
        <w:rPr>
          <w:rFonts w:ascii="Times New Roman" w:hAnsi="Times New Roman" w:cs="Times New Roman"/>
          <w:sz w:val="24"/>
        </w:rPr>
        <w:tab/>
        <w:t xml:space="preserve">Barger, J.L., et al., </w:t>
      </w:r>
      <w:r w:rsidRPr="00211CF1">
        <w:rPr>
          <w:rFonts w:ascii="Times New Roman" w:hAnsi="Times New Roman" w:cs="Times New Roman"/>
          <w:i/>
          <w:sz w:val="24"/>
        </w:rPr>
        <w:t>A low dose of dietary resveratrol partially mimics caloric restriction and retards aging parameters in mice.</w:t>
      </w:r>
      <w:r w:rsidRPr="00211CF1">
        <w:rPr>
          <w:rFonts w:ascii="Times New Roman" w:hAnsi="Times New Roman" w:cs="Times New Roman"/>
          <w:sz w:val="24"/>
        </w:rPr>
        <w:t xml:space="preserve"> PLoS One, 2008. </w:t>
      </w:r>
      <w:r w:rsidRPr="00211CF1">
        <w:rPr>
          <w:rFonts w:ascii="Times New Roman" w:hAnsi="Times New Roman" w:cs="Times New Roman"/>
          <w:b/>
          <w:sz w:val="24"/>
        </w:rPr>
        <w:t>3</w:t>
      </w:r>
      <w:r w:rsidRPr="00211CF1">
        <w:rPr>
          <w:rFonts w:ascii="Times New Roman" w:hAnsi="Times New Roman" w:cs="Times New Roman"/>
          <w:sz w:val="24"/>
        </w:rPr>
        <w:t>(6): p. e2264.</w:t>
      </w:r>
    </w:p>
    <w:p w14:paraId="60D3FF9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181.</w:t>
      </w:r>
      <w:r w:rsidRPr="00211CF1">
        <w:rPr>
          <w:rFonts w:ascii="Times New Roman" w:hAnsi="Times New Roman" w:cs="Times New Roman"/>
          <w:sz w:val="24"/>
        </w:rPr>
        <w:tab/>
        <w:t xml:space="preserve">Musi, N., et al., </w:t>
      </w:r>
      <w:r w:rsidRPr="00211CF1">
        <w:rPr>
          <w:rFonts w:ascii="Times New Roman" w:hAnsi="Times New Roman" w:cs="Times New Roman"/>
          <w:i/>
          <w:sz w:val="24"/>
        </w:rPr>
        <w:t>Metformin increases AMP-activated protein kinase activity in skeletal muscle of subjects with type 2 diabetes.</w:t>
      </w:r>
      <w:r w:rsidRPr="00211CF1">
        <w:rPr>
          <w:rFonts w:ascii="Times New Roman" w:hAnsi="Times New Roman" w:cs="Times New Roman"/>
          <w:sz w:val="24"/>
        </w:rPr>
        <w:t xml:space="preserve"> Diabetes, 2002. </w:t>
      </w:r>
      <w:r w:rsidRPr="00211CF1">
        <w:rPr>
          <w:rFonts w:ascii="Times New Roman" w:hAnsi="Times New Roman" w:cs="Times New Roman"/>
          <w:b/>
          <w:sz w:val="24"/>
        </w:rPr>
        <w:t>51</w:t>
      </w:r>
      <w:r w:rsidRPr="00211CF1">
        <w:rPr>
          <w:rFonts w:ascii="Times New Roman" w:hAnsi="Times New Roman" w:cs="Times New Roman"/>
          <w:sz w:val="24"/>
        </w:rPr>
        <w:t>(7): p. 2074-81.</w:t>
      </w:r>
    </w:p>
    <w:p w14:paraId="69443CF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182.</w:t>
      </w:r>
      <w:r w:rsidRPr="00211CF1">
        <w:rPr>
          <w:rFonts w:ascii="Times New Roman" w:hAnsi="Times New Roman" w:cs="Times New Roman"/>
          <w:sz w:val="24"/>
        </w:rPr>
        <w:tab/>
        <w:t xml:space="preserve">Serna, E., et al., </w:t>
      </w:r>
      <w:r w:rsidRPr="00211CF1">
        <w:rPr>
          <w:rFonts w:ascii="Times New Roman" w:hAnsi="Times New Roman" w:cs="Times New Roman"/>
          <w:i/>
          <w:sz w:val="24"/>
        </w:rPr>
        <w:t>A Novel Micronutrient Blend Mimics Calorie Restriction Transcriptomics in Multiple Tissues of Mice and Increases Lifespan and Mobility in C. elegans.</w:t>
      </w:r>
      <w:r w:rsidRPr="00211CF1">
        <w:rPr>
          <w:rFonts w:ascii="Times New Roman" w:hAnsi="Times New Roman" w:cs="Times New Roman"/>
          <w:sz w:val="24"/>
        </w:rPr>
        <w:t xml:space="preserve"> Nutrients, 2020. </w:t>
      </w:r>
      <w:r w:rsidRPr="00211CF1">
        <w:rPr>
          <w:rFonts w:ascii="Times New Roman" w:hAnsi="Times New Roman" w:cs="Times New Roman"/>
          <w:b/>
          <w:sz w:val="24"/>
        </w:rPr>
        <w:t>12</w:t>
      </w:r>
      <w:r w:rsidRPr="00211CF1">
        <w:rPr>
          <w:rFonts w:ascii="Times New Roman" w:hAnsi="Times New Roman" w:cs="Times New Roman"/>
          <w:sz w:val="24"/>
        </w:rPr>
        <w:t>(2).</w:t>
      </w:r>
    </w:p>
    <w:p w14:paraId="368CB46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183.</w:t>
      </w:r>
      <w:r w:rsidRPr="00211CF1">
        <w:rPr>
          <w:rFonts w:ascii="Times New Roman" w:hAnsi="Times New Roman" w:cs="Times New Roman"/>
          <w:sz w:val="24"/>
        </w:rPr>
        <w:tab/>
        <w:t xml:space="preserve">Zhou, G., et al., </w:t>
      </w:r>
      <w:r w:rsidRPr="00211CF1">
        <w:rPr>
          <w:rFonts w:ascii="Times New Roman" w:hAnsi="Times New Roman" w:cs="Times New Roman"/>
          <w:i/>
          <w:sz w:val="24"/>
        </w:rPr>
        <w:t>Role of AMP-activated protein kinase in mechanism of metformin action.</w:t>
      </w:r>
      <w:r w:rsidRPr="00211CF1">
        <w:rPr>
          <w:rFonts w:ascii="Times New Roman" w:hAnsi="Times New Roman" w:cs="Times New Roman"/>
          <w:sz w:val="24"/>
        </w:rPr>
        <w:t xml:space="preserve"> J Clin Invest, 2001. </w:t>
      </w:r>
      <w:r w:rsidRPr="00211CF1">
        <w:rPr>
          <w:rFonts w:ascii="Times New Roman" w:hAnsi="Times New Roman" w:cs="Times New Roman"/>
          <w:b/>
          <w:sz w:val="24"/>
        </w:rPr>
        <w:t>108</w:t>
      </w:r>
      <w:r w:rsidRPr="00211CF1">
        <w:rPr>
          <w:rFonts w:ascii="Times New Roman" w:hAnsi="Times New Roman" w:cs="Times New Roman"/>
          <w:sz w:val="24"/>
        </w:rPr>
        <w:t>(8): p. 1167-74.</w:t>
      </w:r>
    </w:p>
    <w:p w14:paraId="26BE6C1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184.</w:t>
      </w:r>
      <w:r w:rsidRPr="00211CF1">
        <w:rPr>
          <w:rFonts w:ascii="Times New Roman" w:hAnsi="Times New Roman" w:cs="Times New Roman"/>
          <w:sz w:val="24"/>
        </w:rPr>
        <w:tab/>
        <w:t xml:space="preserve">Cheung, B.M., T.T. Cheung, and N.R. Samaranayake, </w:t>
      </w:r>
      <w:r w:rsidRPr="00211CF1">
        <w:rPr>
          <w:rFonts w:ascii="Times New Roman" w:hAnsi="Times New Roman" w:cs="Times New Roman"/>
          <w:i/>
          <w:sz w:val="24"/>
        </w:rPr>
        <w:t>Safety of antiobesity drugs.</w:t>
      </w:r>
      <w:r w:rsidRPr="00211CF1">
        <w:rPr>
          <w:rFonts w:ascii="Times New Roman" w:hAnsi="Times New Roman" w:cs="Times New Roman"/>
          <w:sz w:val="24"/>
        </w:rPr>
        <w:t xml:space="preserve"> Ther Adv Drug Saf, 2013. </w:t>
      </w:r>
      <w:r w:rsidRPr="00211CF1">
        <w:rPr>
          <w:rFonts w:ascii="Times New Roman" w:hAnsi="Times New Roman" w:cs="Times New Roman"/>
          <w:b/>
          <w:sz w:val="24"/>
        </w:rPr>
        <w:t>4</w:t>
      </w:r>
      <w:r w:rsidRPr="00211CF1">
        <w:rPr>
          <w:rFonts w:ascii="Times New Roman" w:hAnsi="Times New Roman" w:cs="Times New Roman"/>
          <w:sz w:val="24"/>
        </w:rPr>
        <w:t>(4): p. 171-81.</w:t>
      </w:r>
    </w:p>
    <w:p w14:paraId="49315CD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185.</w:t>
      </w:r>
      <w:r w:rsidRPr="00211CF1">
        <w:rPr>
          <w:rFonts w:ascii="Times New Roman" w:hAnsi="Times New Roman" w:cs="Times New Roman"/>
          <w:sz w:val="24"/>
        </w:rPr>
        <w:tab/>
        <w:t xml:space="preserve">May, M., C. Schindler, and S. Engeli, </w:t>
      </w:r>
      <w:r w:rsidRPr="00211CF1">
        <w:rPr>
          <w:rFonts w:ascii="Times New Roman" w:hAnsi="Times New Roman" w:cs="Times New Roman"/>
          <w:i/>
          <w:sz w:val="24"/>
        </w:rPr>
        <w:t>Modern pharmacological treatment of obese patients.</w:t>
      </w:r>
      <w:r w:rsidRPr="00211CF1">
        <w:rPr>
          <w:rFonts w:ascii="Times New Roman" w:hAnsi="Times New Roman" w:cs="Times New Roman"/>
          <w:sz w:val="24"/>
        </w:rPr>
        <w:t xml:space="preserve"> Ther Adv Endocrinol Metab, 2020. </w:t>
      </w:r>
      <w:r w:rsidRPr="00211CF1">
        <w:rPr>
          <w:rFonts w:ascii="Times New Roman" w:hAnsi="Times New Roman" w:cs="Times New Roman"/>
          <w:b/>
          <w:sz w:val="24"/>
        </w:rPr>
        <w:t>11</w:t>
      </w:r>
      <w:r w:rsidRPr="00211CF1">
        <w:rPr>
          <w:rFonts w:ascii="Times New Roman" w:hAnsi="Times New Roman" w:cs="Times New Roman"/>
          <w:sz w:val="24"/>
        </w:rPr>
        <w:t>: p. 2042018819897527.</w:t>
      </w:r>
    </w:p>
    <w:p w14:paraId="6F8801D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186.</w:t>
      </w:r>
      <w:r w:rsidRPr="00211CF1">
        <w:rPr>
          <w:rFonts w:ascii="Times New Roman" w:hAnsi="Times New Roman" w:cs="Times New Roman"/>
          <w:sz w:val="24"/>
        </w:rPr>
        <w:tab/>
        <w:t xml:space="preserve">Faghihzadeh, F., et al., </w:t>
      </w:r>
      <w:r w:rsidRPr="00211CF1">
        <w:rPr>
          <w:rFonts w:ascii="Times New Roman" w:hAnsi="Times New Roman" w:cs="Times New Roman"/>
          <w:i/>
          <w:sz w:val="24"/>
        </w:rPr>
        <w:t>Resveratrol supplementation improves inflammatory biomarkers in patients with nonalcoholic fatty liver disease.</w:t>
      </w:r>
      <w:r w:rsidRPr="00211CF1">
        <w:rPr>
          <w:rFonts w:ascii="Times New Roman" w:hAnsi="Times New Roman" w:cs="Times New Roman"/>
          <w:sz w:val="24"/>
        </w:rPr>
        <w:t xml:space="preserve"> Nutrition Research, 2014. </w:t>
      </w:r>
      <w:r w:rsidRPr="00211CF1">
        <w:rPr>
          <w:rFonts w:ascii="Times New Roman" w:hAnsi="Times New Roman" w:cs="Times New Roman"/>
          <w:b/>
          <w:sz w:val="24"/>
        </w:rPr>
        <w:t>34</w:t>
      </w:r>
      <w:r w:rsidRPr="00211CF1">
        <w:rPr>
          <w:rFonts w:ascii="Times New Roman" w:hAnsi="Times New Roman" w:cs="Times New Roman"/>
          <w:sz w:val="24"/>
        </w:rPr>
        <w:t>(10): p. 837-843.</w:t>
      </w:r>
    </w:p>
    <w:p w14:paraId="7692D4C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187.</w:t>
      </w:r>
      <w:r w:rsidRPr="00211CF1">
        <w:rPr>
          <w:rFonts w:ascii="Times New Roman" w:hAnsi="Times New Roman" w:cs="Times New Roman"/>
          <w:sz w:val="24"/>
        </w:rPr>
        <w:tab/>
        <w:t xml:space="preserve">Bianca, M.A. and P.A. Johane, </w:t>
      </w:r>
      <w:r w:rsidRPr="00211CF1">
        <w:rPr>
          <w:rFonts w:ascii="Times New Roman" w:hAnsi="Times New Roman" w:cs="Times New Roman"/>
          <w:i/>
          <w:sz w:val="24"/>
        </w:rPr>
        <w:t>Editorial: Effect of Atorvastatin, Vitamin E and C on Nonalcoholic Fatty Liver Disease: Is the Combination Required?</w:t>
      </w:r>
      <w:r w:rsidRPr="00211CF1">
        <w:rPr>
          <w:rFonts w:ascii="Times New Roman" w:hAnsi="Times New Roman" w:cs="Times New Roman"/>
          <w:sz w:val="24"/>
        </w:rPr>
        <w:t xml:space="preserve"> The American Journal of Gastroenterology, 2011. </w:t>
      </w:r>
      <w:r w:rsidRPr="00211CF1">
        <w:rPr>
          <w:rFonts w:ascii="Times New Roman" w:hAnsi="Times New Roman" w:cs="Times New Roman"/>
          <w:b/>
          <w:sz w:val="24"/>
        </w:rPr>
        <w:t>106</w:t>
      </w:r>
      <w:r w:rsidRPr="00211CF1">
        <w:rPr>
          <w:rFonts w:ascii="Times New Roman" w:hAnsi="Times New Roman" w:cs="Times New Roman"/>
          <w:sz w:val="24"/>
        </w:rPr>
        <w:t>(1): p. 78.</w:t>
      </w:r>
    </w:p>
    <w:p w14:paraId="07E0769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188.</w:t>
      </w:r>
      <w:r w:rsidRPr="00211CF1">
        <w:rPr>
          <w:rFonts w:ascii="Times New Roman" w:hAnsi="Times New Roman" w:cs="Times New Roman"/>
          <w:sz w:val="24"/>
        </w:rPr>
        <w:tab/>
        <w:t xml:space="preserve">Milne, J.C., et al., </w:t>
      </w:r>
      <w:r w:rsidRPr="00211CF1">
        <w:rPr>
          <w:rFonts w:ascii="Times New Roman" w:hAnsi="Times New Roman" w:cs="Times New Roman"/>
          <w:i/>
          <w:sz w:val="24"/>
        </w:rPr>
        <w:t>Small molecule activators of SIRT1 as therapeutics for the treatment of type 2 diabetes.</w:t>
      </w:r>
      <w:r w:rsidRPr="00211CF1">
        <w:rPr>
          <w:rFonts w:ascii="Times New Roman" w:hAnsi="Times New Roman" w:cs="Times New Roman"/>
          <w:sz w:val="24"/>
        </w:rPr>
        <w:t xml:space="preserve"> Nature, 2007. </w:t>
      </w:r>
      <w:r w:rsidRPr="00211CF1">
        <w:rPr>
          <w:rFonts w:ascii="Times New Roman" w:hAnsi="Times New Roman" w:cs="Times New Roman"/>
          <w:b/>
          <w:sz w:val="24"/>
        </w:rPr>
        <w:t>450</w:t>
      </w:r>
      <w:r w:rsidRPr="00211CF1">
        <w:rPr>
          <w:rFonts w:ascii="Times New Roman" w:hAnsi="Times New Roman" w:cs="Times New Roman"/>
          <w:sz w:val="24"/>
        </w:rPr>
        <w:t>(7170): p. 712-6.</w:t>
      </w:r>
    </w:p>
    <w:p w14:paraId="137D01F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189.</w:t>
      </w:r>
      <w:r w:rsidRPr="00211CF1">
        <w:rPr>
          <w:rFonts w:ascii="Times New Roman" w:hAnsi="Times New Roman" w:cs="Times New Roman"/>
          <w:sz w:val="24"/>
        </w:rPr>
        <w:tab/>
        <w:t xml:space="preserve">Fiorentino, T.V., et al., </w:t>
      </w:r>
      <w:r w:rsidRPr="00211CF1">
        <w:rPr>
          <w:rFonts w:ascii="Times New Roman" w:hAnsi="Times New Roman" w:cs="Times New Roman"/>
          <w:i/>
          <w:sz w:val="24"/>
        </w:rPr>
        <w:t>SRT1720 counteracts glucosamine-induced endoplasmic reticulum stress and endothelial dysfunction.</w:t>
      </w:r>
      <w:r w:rsidRPr="00211CF1">
        <w:rPr>
          <w:rFonts w:ascii="Times New Roman" w:hAnsi="Times New Roman" w:cs="Times New Roman"/>
          <w:sz w:val="24"/>
        </w:rPr>
        <w:t xml:space="preserve"> Cardiovasc Res, 2015. </w:t>
      </w:r>
      <w:r w:rsidRPr="00211CF1">
        <w:rPr>
          <w:rFonts w:ascii="Times New Roman" w:hAnsi="Times New Roman" w:cs="Times New Roman"/>
          <w:b/>
          <w:sz w:val="24"/>
        </w:rPr>
        <w:t>107</w:t>
      </w:r>
      <w:r w:rsidRPr="00211CF1">
        <w:rPr>
          <w:rFonts w:ascii="Times New Roman" w:hAnsi="Times New Roman" w:cs="Times New Roman"/>
          <w:sz w:val="24"/>
        </w:rPr>
        <w:t>(2): p. 295-306.</w:t>
      </w:r>
    </w:p>
    <w:p w14:paraId="5C37104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190.</w:t>
      </w:r>
      <w:r w:rsidRPr="00211CF1">
        <w:rPr>
          <w:rFonts w:ascii="Times New Roman" w:hAnsi="Times New Roman" w:cs="Times New Roman"/>
          <w:sz w:val="24"/>
        </w:rPr>
        <w:tab/>
        <w:t xml:space="preserve">Nawaz, A., et al., </w:t>
      </w:r>
      <w:r w:rsidRPr="00211CF1">
        <w:rPr>
          <w:rFonts w:ascii="Times New Roman" w:hAnsi="Times New Roman" w:cs="Times New Roman"/>
          <w:i/>
          <w:sz w:val="24"/>
        </w:rPr>
        <w:t>Sirt1 activator induces proangiogenic genes in preadipocytes to rescue insulin resistance in diet-induced obese mice.</w:t>
      </w:r>
      <w:r w:rsidRPr="00211CF1">
        <w:rPr>
          <w:rFonts w:ascii="Times New Roman" w:hAnsi="Times New Roman" w:cs="Times New Roman"/>
          <w:sz w:val="24"/>
        </w:rPr>
        <w:t xml:space="preserve"> Sci Rep, 2018. </w:t>
      </w:r>
      <w:r w:rsidRPr="00211CF1">
        <w:rPr>
          <w:rFonts w:ascii="Times New Roman" w:hAnsi="Times New Roman" w:cs="Times New Roman"/>
          <w:b/>
          <w:sz w:val="24"/>
        </w:rPr>
        <w:t>8</w:t>
      </w:r>
      <w:r w:rsidRPr="00211CF1">
        <w:rPr>
          <w:rFonts w:ascii="Times New Roman" w:hAnsi="Times New Roman" w:cs="Times New Roman"/>
          <w:sz w:val="24"/>
        </w:rPr>
        <w:t>(1): p. 11370.</w:t>
      </w:r>
    </w:p>
    <w:p w14:paraId="62D005C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191.</w:t>
      </w:r>
      <w:r w:rsidRPr="00211CF1">
        <w:rPr>
          <w:rFonts w:ascii="Times New Roman" w:hAnsi="Times New Roman" w:cs="Times New Roman"/>
          <w:sz w:val="24"/>
        </w:rPr>
        <w:tab/>
        <w:t xml:space="preserve">An, Y.A., et al., </w:t>
      </w:r>
      <w:r w:rsidRPr="00211CF1">
        <w:rPr>
          <w:rFonts w:ascii="Times New Roman" w:hAnsi="Times New Roman" w:cs="Times New Roman"/>
          <w:i/>
          <w:sz w:val="24"/>
        </w:rPr>
        <w:t>Angiopoietin-2 in white adipose tissue improves metabolic homeostasis through enhanced angiogenesis.</w:t>
      </w:r>
      <w:r w:rsidRPr="00211CF1">
        <w:rPr>
          <w:rFonts w:ascii="Times New Roman" w:hAnsi="Times New Roman" w:cs="Times New Roman"/>
          <w:sz w:val="24"/>
        </w:rPr>
        <w:t xml:space="preserve"> Elife, 2017. </w:t>
      </w:r>
      <w:r w:rsidRPr="00211CF1">
        <w:rPr>
          <w:rFonts w:ascii="Times New Roman" w:hAnsi="Times New Roman" w:cs="Times New Roman"/>
          <w:b/>
          <w:sz w:val="24"/>
        </w:rPr>
        <w:t>6</w:t>
      </w:r>
      <w:r w:rsidRPr="00211CF1">
        <w:rPr>
          <w:rFonts w:ascii="Times New Roman" w:hAnsi="Times New Roman" w:cs="Times New Roman"/>
          <w:sz w:val="24"/>
        </w:rPr>
        <w:t>.</w:t>
      </w:r>
    </w:p>
    <w:p w14:paraId="5233ED0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192.</w:t>
      </w:r>
      <w:r w:rsidRPr="00211CF1">
        <w:rPr>
          <w:rFonts w:ascii="Times New Roman" w:hAnsi="Times New Roman" w:cs="Times New Roman"/>
          <w:sz w:val="24"/>
        </w:rPr>
        <w:tab/>
        <w:t xml:space="preserve">Ekmekcioglu, S., et al., </w:t>
      </w:r>
      <w:r w:rsidRPr="00211CF1">
        <w:rPr>
          <w:rFonts w:ascii="Times New Roman" w:hAnsi="Times New Roman" w:cs="Times New Roman"/>
          <w:i/>
          <w:sz w:val="24"/>
        </w:rPr>
        <w:t>Zyflamend mediates therapeutic induction of autophagy to apoptosis in melanoma cells.</w:t>
      </w:r>
      <w:r w:rsidRPr="00211CF1">
        <w:rPr>
          <w:rFonts w:ascii="Times New Roman" w:hAnsi="Times New Roman" w:cs="Times New Roman"/>
          <w:sz w:val="24"/>
        </w:rPr>
        <w:t xml:space="preserve"> Nutr Cancer, 2011. </w:t>
      </w:r>
      <w:r w:rsidRPr="00211CF1">
        <w:rPr>
          <w:rFonts w:ascii="Times New Roman" w:hAnsi="Times New Roman" w:cs="Times New Roman"/>
          <w:b/>
          <w:sz w:val="24"/>
        </w:rPr>
        <w:t>63</w:t>
      </w:r>
      <w:r w:rsidRPr="00211CF1">
        <w:rPr>
          <w:rFonts w:ascii="Times New Roman" w:hAnsi="Times New Roman" w:cs="Times New Roman"/>
          <w:sz w:val="24"/>
        </w:rPr>
        <w:t>(6): p. 940-9.</w:t>
      </w:r>
    </w:p>
    <w:p w14:paraId="0E05D2D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193.</w:t>
      </w:r>
      <w:r w:rsidRPr="00211CF1">
        <w:rPr>
          <w:rFonts w:ascii="Times New Roman" w:hAnsi="Times New Roman" w:cs="Times New Roman"/>
          <w:sz w:val="24"/>
        </w:rPr>
        <w:tab/>
        <w:t xml:space="preserve">Bemis, D.L., et al., </w:t>
      </w:r>
      <w:r w:rsidRPr="00211CF1">
        <w:rPr>
          <w:rFonts w:ascii="Times New Roman" w:hAnsi="Times New Roman" w:cs="Times New Roman"/>
          <w:i/>
          <w:sz w:val="24"/>
        </w:rPr>
        <w:t>Zyflamend, a unique herbal preparation with nonselective COX inhibitory activity, induces apoptosis of prostate cancer cells that lack COX-2 expression.</w:t>
      </w:r>
      <w:r w:rsidRPr="00211CF1">
        <w:rPr>
          <w:rFonts w:ascii="Times New Roman" w:hAnsi="Times New Roman" w:cs="Times New Roman"/>
          <w:sz w:val="24"/>
        </w:rPr>
        <w:t xml:space="preserve"> Nutr Cancer, 2005. </w:t>
      </w:r>
      <w:r w:rsidRPr="00211CF1">
        <w:rPr>
          <w:rFonts w:ascii="Times New Roman" w:hAnsi="Times New Roman" w:cs="Times New Roman"/>
          <w:b/>
          <w:sz w:val="24"/>
        </w:rPr>
        <w:t>52</w:t>
      </w:r>
      <w:r w:rsidRPr="00211CF1">
        <w:rPr>
          <w:rFonts w:ascii="Times New Roman" w:hAnsi="Times New Roman" w:cs="Times New Roman"/>
          <w:sz w:val="24"/>
        </w:rPr>
        <w:t>(2): p. 202-12.</w:t>
      </w:r>
    </w:p>
    <w:p w14:paraId="4217AA5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194.</w:t>
      </w:r>
      <w:r w:rsidRPr="00211CF1">
        <w:rPr>
          <w:rFonts w:ascii="Times New Roman" w:hAnsi="Times New Roman" w:cs="Times New Roman"/>
          <w:sz w:val="24"/>
        </w:rPr>
        <w:tab/>
        <w:t xml:space="preserve">Cartwright, C.A., et al., </w:t>
      </w:r>
      <w:r w:rsidRPr="00211CF1">
        <w:rPr>
          <w:rFonts w:ascii="Times New Roman" w:hAnsi="Times New Roman" w:cs="Times New Roman"/>
          <w:i/>
          <w:sz w:val="24"/>
        </w:rPr>
        <w:t>Zyflamend® reduces LTB 4 formation and prevents oral carcinogenesis in a 7,12-dimethylbenz[α]anthracene (DMBA)-induced hamster cheek pouch model.</w:t>
      </w:r>
      <w:r w:rsidRPr="00211CF1">
        <w:rPr>
          <w:rFonts w:ascii="Times New Roman" w:hAnsi="Times New Roman" w:cs="Times New Roman"/>
          <w:sz w:val="24"/>
        </w:rPr>
        <w:t xml:space="preserve"> Carcinogenesis, 2008. </w:t>
      </w:r>
      <w:r w:rsidRPr="00211CF1">
        <w:rPr>
          <w:rFonts w:ascii="Times New Roman" w:hAnsi="Times New Roman" w:cs="Times New Roman"/>
          <w:b/>
          <w:sz w:val="24"/>
        </w:rPr>
        <w:t>29</w:t>
      </w:r>
      <w:r w:rsidRPr="00211CF1">
        <w:rPr>
          <w:rFonts w:ascii="Times New Roman" w:hAnsi="Times New Roman" w:cs="Times New Roman"/>
          <w:sz w:val="24"/>
        </w:rPr>
        <w:t>(11): p. 2182-2189.</w:t>
      </w:r>
    </w:p>
    <w:p w14:paraId="120A44C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195.</w:t>
      </w:r>
      <w:r w:rsidRPr="00211CF1">
        <w:rPr>
          <w:rFonts w:ascii="Times New Roman" w:hAnsi="Times New Roman" w:cs="Times New Roman"/>
          <w:sz w:val="24"/>
        </w:rPr>
        <w:tab/>
        <w:t xml:space="preserve">MacDonald, A.F., et al., </w:t>
      </w:r>
      <w:r w:rsidRPr="00211CF1">
        <w:rPr>
          <w:rFonts w:ascii="Times New Roman" w:hAnsi="Times New Roman" w:cs="Times New Roman"/>
          <w:i/>
          <w:sz w:val="24"/>
        </w:rPr>
        <w:t>Concurrent regulation of LKB1 and CaMKK2 in the activation of AMPK in castrate-resistant prostate cancer by a well-defined polyherbal mixture with anticancer properties.</w:t>
      </w:r>
      <w:r w:rsidRPr="00211CF1">
        <w:rPr>
          <w:rFonts w:ascii="Times New Roman" w:hAnsi="Times New Roman" w:cs="Times New Roman"/>
          <w:sz w:val="24"/>
        </w:rPr>
        <w:t xml:space="preserve"> BMC Complement Altern Med, 2018. </w:t>
      </w:r>
      <w:r w:rsidRPr="00211CF1">
        <w:rPr>
          <w:rFonts w:ascii="Times New Roman" w:hAnsi="Times New Roman" w:cs="Times New Roman"/>
          <w:b/>
          <w:sz w:val="24"/>
        </w:rPr>
        <w:t>18</w:t>
      </w:r>
      <w:r w:rsidRPr="00211CF1">
        <w:rPr>
          <w:rFonts w:ascii="Times New Roman" w:hAnsi="Times New Roman" w:cs="Times New Roman"/>
          <w:sz w:val="24"/>
        </w:rPr>
        <w:t>(1): p. 188.</w:t>
      </w:r>
    </w:p>
    <w:p w14:paraId="4A84616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196.</w:t>
      </w:r>
      <w:r w:rsidRPr="00211CF1">
        <w:rPr>
          <w:rFonts w:ascii="Times New Roman" w:hAnsi="Times New Roman" w:cs="Times New Roman"/>
          <w:sz w:val="24"/>
        </w:rPr>
        <w:tab/>
        <w:t xml:space="preserve">Zhao, Y., et al., </w:t>
      </w:r>
      <w:r w:rsidRPr="00211CF1">
        <w:rPr>
          <w:rFonts w:ascii="Times New Roman" w:hAnsi="Times New Roman" w:cs="Times New Roman"/>
          <w:i/>
          <w:sz w:val="24"/>
        </w:rPr>
        <w:t>Zyflamend, a polyherbal mixture, inhibits lipogenesis and mTORC1 signalling via activation of AMPK.</w:t>
      </w:r>
      <w:r w:rsidRPr="00211CF1">
        <w:rPr>
          <w:rFonts w:ascii="Times New Roman" w:hAnsi="Times New Roman" w:cs="Times New Roman"/>
          <w:sz w:val="24"/>
        </w:rPr>
        <w:t xml:space="preserve"> Journal of Functional Foods, 2015. </w:t>
      </w:r>
      <w:r w:rsidRPr="00211CF1">
        <w:rPr>
          <w:rFonts w:ascii="Times New Roman" w:hAnsi="Times New Roman" w:cs="Times New Roman"/>
          <w:b/>
          <w:sz w:val="24"/>
        </w:rPr>
        <w:t>18</w:t>
      </w:r>
      <w:r w:rsidRPr="00211CF1">
        <w:rPr>
          <w:rFonts w:ascii="Times New Roman" w:hAnsi="Times New Roman" w:cs="Times New Roman"/>
          <w:sz w:val="24"/>
        </w:rPr>
        <w:t>: p. 147-158.</w:t>
      </w:r>
    </w:p>
    <w:p w14:paraId="5E3A72B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197.</w:t>
      </w:r>
      <w:r w:rsidRPr="00211CF1">
        <w:rPr>
          <w:rFonts w:ascii="Times New Roman" w:hAnsi="Times New Roman" w:cs="Times New Roman"/>
          <w:sz w:val="24"/>
        </w:rPr>
        <w:tab/>
        <w:t xml:space="preserve">Subbaramaiah, K., et al., </w:t>
      </w:r>
      <w:r w:rsidRPr="00211CF1">
        <w:rPr>
          <w:rFonts w:ascii="Times New Roman" w:hAnsi="Times New Roman" w:cs="Times New Roman"/>
          <w:i/>
          <w:sz w:val="24"/>
        </w:rPr>
        <w:t>Dietary polyphenols suppress elevated levels of proinflammatory mediators and aromatase in the mammary gland of obese mice.</w:t>
      </w:r>
      <w:r w:rsidRPr="00211CF1">
        <w:rPr>
          <w:rFonts w:ascii="Times New Roman" w:hAnsi="Times New Roman" w:cs="Times New Roman"/>
          <w:sz w:val="24"/>
        </w:rPr>
        <w:t xml:space="preserve"> Cancer Prev Res (Phila), 2013. </w:t>
      </w:r>
      <w:r w:rsidRPr="00211CF1">
        <w:rPr>
          <w:rFonts w:ascii="Times New Roman" w:hAnsi="Times New Roman" w:cs="Times New Roman"/>
          <w:b/>
          <w:sz w:val="24"/>
        </w:rPr>
        <w:t>6</w:t>
      </w:r>
      <w:r w:rsidRPr="00211CF1">
        <w:rPr>
          <w:rFonts w:ascii="Times New Roman" w:hAnsi="Times New Roman" w:cs="Times New Roman"/>
          <w:sz w:val="24"/>
        </w:rPr>
        <w:t>(9): p. 886-97.</w:t>
      </w:r>
    </w:p>
    <w:p w14:paraId="4C6F38A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198.</w:t>
      </w:r>
      <w:r w:rsidRPr="00211CF1">
        <w:rPr>
          <w:rFonts w:ascii="Times New Roman" w:hAnsi="Times New Roman" w:cs="Times New Roman"/>
          <w:sz w:val="24"/>
        </w:rPr>
        <w:tab/>
        <w:t xml:space="preserve">Sandur, S.K., et al., </w:t>
      </w:r>
      <w:r w:rsidRPr="00211CF1">
        <w:rPr>
          <w:rFonts w:ascii="Times New Roman" w:hAnsi="Times New Roman" w:cs="Times New Roman"/>
          <w:i/>
          <w:sz w:val="24"/>
        </w:rPr>
        <w:t>Zyflamend, a polyherbal preparation, inhibits invasion, suppresses osteoclastogenesis, and potentiates apoptosis through down-regulation of NF-kappa B activation and NF-kappa B-regulated gene products.</w:t>
      </w:r>
      <w:r w:rsidRPr="00211CF1">
        <w:rPr>
          <w:rFonts w:ascii="Times New Roman" w:hAnsi="Times New Roman" w:cs="Times New Roman"/>
          <w:sz w:val="24"/>
        </w:rPr>
        <w:t xml:space="preserve"> Nutr Cancer, 2007. </w:t>
      </w:r>
      <w:r w:rsidRPr="00211CF1">
        <w:rPr>
          <w:rFonts w:ascii="Times New Roman" w:hAnsi="Times New Roman" w:cs="Times New Roman"/>
          <w:b/>
          <w:sz w:val="24"/>
        </w:rPr>
        <w:t>57</w:t>
      </w:r>
      <w:r w:rsidRPr="00211CF1">
        <w:rPr>
          <w:rFonts w:ascii="Times New Roman" w:hAnsi="Times New Roman" w:cs="Times New Roman"/>
          <w:sz w:val="24"/>
        </w:rPr>
        <w:t>(1): p. 78-87.</w:t>
      </w:r>
    </w:p>
    <w:p w14:paraId="5C0072B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199.</w:t>
      </w:r>
      <w:r w:rsidRPr="00211CF1">
        <w:rPr>
          <w:rFonts w:ascii="Times New Roman" w:hAnsi="Times New Roman" w:cs="Times New Roman"/>
          <w:sz w:val="24"/>
        </w:rPr>
        <w:tab/>
        <w:t xml:space="preserve">Kunnumakkara, A.B., et al., </w:t>
      </w:r>
      <w:r w:rsidRPr="00211CF1">
        <w:rPr>
          <w:rFonts w:ascii="Times New Roman" w:hAnsi="Times New Roman" w:cs="Times New Roman"/>
          <w:i/>
          <w:sz w:val="24"/>
        </w:rPr>
        <w:t>Zyflamend Suppresses Growth and Sensitizes Human Pancreatic Tumors to Gemcitabine in an Orthotopic Mouse Model Through Modulation of Multiple Targets.</w:t>
      </w:r>
      <w:r w:rsidRPr="00211CF1">
        <w:rPr>
          <w:rFonts w:ascii="Times New Roman" w:hAnsi="Times New Roman" w:cs="Times New Roman"/>
          <w:sz w:val="24"/>
        </w:rPr>
        <w:t xml:space="preserve"> International Journal of Cancer. Journal International du Cancer, 2012. </w:t>
      </w:r>
      <w:r w:rsidRPr="00211CF1">
        <w:rPr>
          <w:rFonts w:ascii="Times New Roman" w:hAnsi="Times New Roman" w:cs="Times New Roman"/>
          <w:b/>
          <w:sz w:val="24"/>
        </w:rPr>
        <w:t>131</w:t>
      </w:r>
      <w:r w:rsidRPr="00211CF1">
        <w:rPr>
          <w:rFonts w:ascii="Times New Roman" w:hAnsi="Times New Roman" w:cs="Times New Roman"/>
          <w:sz w:val="24"/>
        </w:rPr>
        <w:t>(3): p. E292-E303.</w:t>
      </w:r>
    </w:p>
    <w:p w14:paraId="3754015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200.</w:t>
      </w:r>
      <w:r w:rsidRPr="00211CF1">
        <w:rPr>
          <w:rFonts w:ascii="Times New Roman" w:hAnsi="Times New Roman" w:cs="Times New Roman"/>
          <w:sz w:val="24"/>
        </w:rPr>
        <w:tab/>
        <w:t xml:space="preserve">Kim, J.H., et al., </w:t>
      </w:r>
      <w:r w:rsidRPr="00211CF1">
        <w:rPr>
          <w:rFonts w:ascii="Times New Roman" w:hAnsi="Times New Roman" w:cs="Times New Roman"/>
          <w:i/>
          <w:sz w:val="24"/>
        </w:rPr>
        <w:t>Zyflamend Sensitizes Tumor Cells to TRAIL-Induced Apoptosis Through Up-Regulation of Death Receptors and Down-Regulation of Survival Proteins: Role of ROS-Dependent CCAAT/Enhancer-Binding Protein-Homologous Protein Pathway.</w:t>
      </w:r>
      <w:r w:rsidRPr="00211CF1">
        <w:rPr>
          <w:rFonts w:ascii="Times New Roman" w:hAnsi="Times New Roman" w:cs="Times New Roman"/>
          <w:sz w:val="24"/>
        </w:rPr>
        <w:t xml:space="preserve"> Antioxidants &amp; Redox Signaling, 2012. </w:t>
      </w:r>
      <w:r w:rsidRPr="00211CF1">
        <w:rPr>
          <w:rFonts w:ascii="Times New Roman" w:hAnsi="Times New Roman" w:cs="Times New Roman"/>
          <w:b/>
          <w:sz w:val="24"/>
        </w:rPr>
        <w:t>16</w:t>
      </w:r>
      <w:r w:rsidRPr="00211CF1">
        <w:rPr>
          <w:rFonts w:ascii="Times New Roman" w:hAnsi="Times New Roman" w:cs="Times New Roman"/>
          <w:sz w:val="24"/>
        </w:rPr>
        <w:t>(5): p. 413-427.</w:t>
      </w:r>
    </w:p>
    <w:p w14:paraId="74F8E03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201.</w:t>
      </w:r>
      <w:r w:rsidRPr="00211CF1">
        <w:rPr>
          <w:rFonts w:ascii="Times New Roman" w:hAnsi="Times New Roman" w:cs="Times New Roman"/>
          <w:sz w:val="24"/>
        </w:rPr>
        <w:tab/>
        <w:t xml:space="preserve">Kunnumakkara, A.B., et al., </w:t>
      </w:r>
      <w:r w:rsidRPr="00211CF1">
        <w:rPr>
          <w:rFonts w:ascii="Times New Roman" w:hAnsi="Times New Roman" w:cs="Times New Roman"/>
          <w:i/>
          <w:sz w:val="24"/>
        </w:rPr>
        <w:t>Zyflamend suppresses growth and sensitizes human pancreatic tumors to gemcitabine in an orthotopic mouse model through modulation of multiple targets.</w:t>
      </w:r>
      <w:r w:rsidRPr="00211CF1">
        <w:rPr>
          <w:rFonts w:ascii="Times New Roman" w:hAnsi="Times New Roman" w:cs="Times New Roman"/>
          <w:sz w:val="24"/>
        </w:rPr>
        <w:t xml:space="preserve"> Int J Cancer, 2012. </w:t>
      </w:r>
      <w:r w:rsidRPr="00211CF1">
        <w:rPr>
          <w:rFonts w:ascii="Times New Roman" w:hAnsi="Times New Roman" w:cs="Times New Roman"/>
          <w:b/>
          <w:sz w:val="24"/>
        </w:rPr>
        <w:t>131</w:t>
      </w:r>
      <w:r w:rsidRPr="00211CF1">
        <w:rPr>
          <w:rFonts w:ascii="Times New Roman" w:hAnsi="Times New Roman" w:cs="Times New Roman"/>
          <w:sz w:val="24"/>
        </w:rPr>
        <w:t>(3): p. E292-303.</w:t>
      </w:r>
    </w:p>
    <w:p w14:paraId="554D2C2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202.</w:t>
      </w:r>
      <w:r w:rsidRPr="00211CF1">
        <w:rPr>
          <w:rFonts w:ascii="Times New Roman" w:hAnsi="Times New Roman" w:cs="Times New Roman"/>
          <w:sz w:val="24"/>
        </w:rPr>
        <w:tab/>
        <w:t xml:space="preserve">Xue, Y., et al., </w:t>
      </w:r>
      <w:r w:rsidRPr="00211CF1">
        <w:rPr>
          <w:rFonts w:ascii="Times New Roman" w:hAnsi="Times New Roman" w:cs="Times New Roman"/>
          <w:i/>
          <w:sz w:val="24"/>
        </w:rPr>
        <w:t>Combination chemotherapy with Zyflamend reduced the acquired resistance of bladder cancer cells to cisplatin through inhibiting NFkappaB signaling pathway.</w:t>
      </w:r>
      <w:r w:rsidRPr="00211CF1">
        <w:rPr>
          <w:rFonts w:ascii="Times New Roman" w:hAnsi="Times New Roman" w:cs="Times New Roman"/>
          <w:sz w:val="24"/>
        </w:rPr>
        <w:t xml:space="preserve"> Onco Targets Ther, 2018. </w:t>
      </w:r>
      <w:r w:rsidRPr="00211CF1">
        <w:rPr>
          <w:rFonts w:ascii="Times New Roman" w:hAnsi="Times New Roman" w:cs="Times New Roman"/>
          <w:b/>
          <w:sz w:val="24"/>
        </w:rPr>
        <w:t>11</w:t>
      </w:r>
      <w:r w:rsidRPr="00211CF1">
        <w:rPr>
          <w:rFonts w:ascii="Times New Roman" w:hAnsi="Times New Roman" w:cs="Times New Roman"/>
          <w:sz w:val="24"/>
        </w:rPr>
        <w:t>: p. 4413-4429.</w:t>
      </w:r>
    </w:p>
    <w:p w14:paraId="3938558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203.</w:t>
      </w:r>
      <w:r w:rsidRPr="00211CF1">
        <w:rPr>
          <w:rFonts w:ascii="Times New Roman" w:hAnsi="Times New Roman" w:cs="Times New Roman"/>
          <w:sz w:val="24"/>
        </w:rPr>
        <w:tab/>
        <w:t xml:space="preserve">Yi, Z., et al., </w:t>
      </w:r>
      <w:r w:rsidRPr="00211CF1">
        <w:rPr>
          <w:rFonts w:ascii="Times New Roman" w:hAnsi="Times New Roman" w:cs="Times New Roman"/>
          <w:i/>
          <w:sz w:val="24"/>
        </w:rPr>
        <w:t>Turmeric and Chinese goldthread synergistically inhibit prostate cancer cell proliferation and NF-kB signaling.</w:t>
      </w:r>
      <w:r w:rsidRPr="00211CF1">
        <w:rPr>
          <w:rFonts w:ascii="Times New Roman" w:hAnsi="Times New Roman" w:cs="Times New Roman"/>
          <w:sz w:val="24"/>
        </w:rPr>
        <w:t xml:space="preserve"> Functional Foods in Health and Disease, 2014. </w:t>
      </w:r>
      <w:r w:rsidRPr="00211CF1">
        <w:rPr>
          <w:rFonts w:ascii="Times New Roman" w:hAnsi="Times New Roman" w:cs="Times New Roman"/>
          <w:b/>
          <w:sz w:val="24"/>
        </w:rPr>
        <w:t>4</w:t>
      </w:r>
      <w:r w:rsidRPr="00211CF1">
        <w:rPr>
          <w:rFonts w:ascii="Times New Roman" w:hAnsi="Times New Roman" w:cs="Times New Roman"/>
          <w:sz w:val="24"/>
        </w:rPr>
        <w:t>(7): p. 312-339.</w:t>
      </w:r>
    </w:p>
    <w:p w14:paraId="1AFEFA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204.</w:t>
      </w:r>
      <w:r w:rsidRPr="00211CF1">
        <w:rPr>
          <w:rFonts w:ascii="Times New Roman" w:hAnsi="Times New Roman" w:cs="Times New Roman"/>
          <w:sz w:val="24"/>
        </w:rPr>
        <w:tab/>
        <w:t xml:space="preserve">Dhillon, N., et al., </w:t>
      </w:r>
      <w:r w:rsidRPr="00211CF1">
        <w:rPr>
          <w:rFonts w:ascii="Times New Roman" w:hAnsi="Times New Roman" w:cs="Times New Roman"/>
          <w:i/>
          <w:sz w:val="24"/>
        </w:rPr>
        <w:t>Phase II trial of curcumin in patients with advanced pancreatic cancer.</w:t>
      </w:r>
      <w:r w:rsidRPr="00211CF1">
        <w:rPr>
          <w:rFonts w:ascii="Times New Roman" w:hAnsi="Times New Roman" w:cs="Times New Roman"/>
          <w:sz w:val="24"/>
        </w:rPr>
        <w:t xml:space="preserve"> Clin Cancer Res, 2008. </w:t>
      </w:r>
      <w:r w:rsidRPr="00211CF1">
        <w:rPr>
          <w:rFonts w:ascii="Times New Roman" w:hAnsi="Times New Roman" w:cs="Times New Roman"/>
          <w:b/>
          <w:sz w:val="24"/>
        </w:rPr>
        <w:t>14</w:t>
      </w:r>
      <w:r w:rsidRPr="00211CF1">
        <w:rPr>
          <w:rFonts w:ascii="Times New Roman" w:hAnsi="Times New Roman" w:cs="Times New Roman"/>
          <w:sz w:val="24"/>
        </w:rPr>
        <w:t>(14): p. 4491-9.</w:t>
      </w:r>
    </w:p>
    <w:p w14:paraId="730085F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205.</w:t>
      </w:r>
      <w:r w:rsidRPr="00211CF1">
        <w:rPr>
          <w:rFonts w:ascii="Times New Roman" w:hAnsi="Times New Roman" w:cs="Times New Roman"/>
          <w:sz w:val="24"/>
        </w:rPr>
        <w:tab/>
        <w:t xml:space="preserve">Cheng, A.L., et al., </w:t>
      </w:r>
      <w:r w:rsidRPr="00211CF1">
        <w:rPr>
          <w:rFonts w:ascii="Times New Roman" w:hAnsi="Times New Roman" w:cs="Times New Roman"/>
          <w:i/>
          <w:sz w:val="24"/>
        </w:rPr>
        <w:t>Phase I clinical trial of curcumin, a chemopreventive agent, in patients with high-risk or pre-malignant lesions.</w:t>
      </w:r>
      <w:r w:rsidRPr="00211CF1">
        <w:rPr>
          <w:rFonts w:ascii="Times New Roman" w:hAnsi="Times New Roman" w:cs="Times New Roman"/>
          <w:sz w:val="24"/>
        </w:rPr>
        <w:t xml:space="preserve"> Anticancer Res, 2001. </w:t>
      </w:r>
      <w:r w:rsidRPr="00211CF1">
        <w:rPr>
          <w:rFonts w:ascii="Times New Roman" w:hAnsi="Times New Roman" w:cs="Times New Roman"/>
          <w:b/>
          <w:sz w:val="24"/>
        </w:rPr>
        <w:t>21</w:t>
      </w:r>
      <w:r w:rsidRPr="00211CF1">
        <w:rPr>
          <w:rFonts w:ascii="Times New Roman" w:hAnsi="Times New Roman" w:cs="Times New Roman"/>
          <w:sz w:val="24"/>
        </w:rPr>
        <w:t>(4b): p. 2895-900.</w:t>
      </w:r>
    </w:p>
    <w:p w14:paraId="21DDBD1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206.</w:t>
      </w:r>
      <w:r w:rsidRPr="00211CF1">
        <w:rPr>
          <w:rFonts w:ascii="Times New Roman" w:hAnsi="Times New Roman" w:cs="Times New Roman"/>
          <w:sz w:val="24"/>
        </w:rPr>
        <w:tab/>
        <w:t xml:space="preserve">Tahir, A.A., et al., </w:t>
      </w:r>
      <w:r w:rsidRPr="00211CF1">
        <w:rPr>
          <w:rFonts w:ascii="Times New Roman" w:hAnsi="Times New Roman" w:cs="Times New Roman"/>
          <w:i/>
          <w:sz w:val="24"/>
        </w:rPr>
        <w:t>Combined ginger extract &amp; Gelam honey modulate Ras/ERK and PI3K/AKT pathway genes in colon cancer HT29 cells.</w:t>
      </w:r>
      <w:r w:rsidRPr="00211CF1">
        <w:rPr>
          <w:rFonts w:ascii="Times New Roman" w:hAnsi="Times New Roman" w:cs="Times New Roman"/>
          <w:sz w:val="24"/>
        </w:rPr>
        <w:t xml:space="preserve"> Nutrition journal, 2015. </w:t>
      </w:r>
      <w:r w:rsidRPr="00211CF1">
        <w:rPr>
          <w:rFonts w:ascii="Times New Roman" w:hAnsi="Times New Roman" w:cs="Times New Roman"/>
          <w:b/>
          <w:sz w:val="24"/>
        </w:rPr>
        <w:t>14</w:t>
      </w:r>
      <w:r w:rsidRPr="00211CF1">
        <w:rPr>
          <w:rFonts w:ascii="Times New Roman" w:hAnsi="Times New Roman" w:cs="Times New Roman"/>
          <w:sz w:val="24"/>
        </w:rPr>
        <w:t>: p. 31-31.</w:t>
      </w:r>
    </w:p>
    <w:p w14:paraId="464A91B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207.</w:t>
      </w:r>
      <w:r w:rsidRPr="00211CF1">
        <w:rPr>
          <w:rFonts w:ascii="Times New Roman" w:hAnsi="Times New Roman" w:cs="Times New Roman"/>
          <w:sz w:val="24"/>
        </w:rPr>
        <w:tab/>
        <w:t xml:space="preserve">Yang, P., et al., </w:t>
      </w:r>
      <w:r w:rsidRPr="00211CF1">
        <w:rPr>
          <w:rFonts w:ascii="Times New Roman" w:hAnsi="Times New Roman" w:cs="Times New Roman"/>
          <w:i/>
          <w:sz w:val="24"/>
        </w:rPr>
        <w:t>Zyflamend-mediated inhibition of human prostate cancer PC3 cell proliferation: effects on 12-LOX and Rb protein phosphorylation.</w:t>
      </w:r>
      <w:r w:rsidRPr="00211CF1">
        <w:rPr>
          <w:rFonts w:ascii="Times New Roman" w:hAnsi="Times New Roman" w:cs="Times New Roman"/>
          <w:sz w:val="24"/>
        </w:rPr>
        <w:t xml:space="preserve"> Cancer Biol Ther, 2007. </w:t>
      </w:r>
      <w:r w:rsidRPr="00211CF1">
        <w:rPr>
          <w:rFonts w:ascii="Times New Roman" w:hAnsi="Times New Roman" w:cs="Times New Roman"/>
          <w:b/>
          <w:sz w:val="24"/>
        </w:rPr>
        <w:t>6</w:t>
      </w:r>
      <w:r w:rsidRPr="00211CF1">
        <w:rPr>
          <w:rFonts w:ascii="Times New Roman" w:hAnsi="Times New Roman" w:cs="Times New Roman"/>
          <w:sz w:val="24"/>
        </w:rPr>
        <w:t>(2): p. 228-36.</w:t>
      </w:r>
    </w:p>
    <w:p w14:paraId="4946EEA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208.</w:t>
      </w:r>
      <w:r w:rsidRPr="00211CF1">
        <w:rPr>
          <w:rFonts w:ascii="Times New Roman" w:hAnsi="Times New Roman" w:cs="Times New Roman"/>
          <w:sz w:val="24"/>
        </w:rPr>
        <w:tab/>
        <w:t xml:space="preserve">Yang, P., et al., </w:t>
      </w:r>
      <w:r w:rsidRPr="00211CF1">
        <w:rPr>
          <w:rFonts w:ascii="Times New Roman" w:hAnsi="Times New Roman" w:cs="Times New Roman"/>
          <w:i/>
          <w:sz w:val="24"/>
        </w:rPr>
        <w:t>Zyflamend reduces LTB4 formation and prevents oral carcinogenesis in a 7,12-dimethylbenz[alpha]anthracene (DMBA)-induced hamster cheek pouch model.</w:t>
      </w:r>
      <w:r w:rsidRPr="00211CF1">
        <w:rPr>
          <w:rFonts w:ascii="Times New Roman" w:hAnsi="Times New Roman" w:cs="Times New Roman"/>
          <w:sz w:val="24"/>
        </w:rPr>
        <w:t xml:space="preserve"> Carcinogenesis, 2008. </w:t>
      </w:r>
      <w:r w:rsidRPr="00211CF1">
        <w:rPr>
          <w:rFonts w:ascii="Times New Roman" w:hAnsi="Times New Roman" w:cs="Times New Roman"/>
          <w:b/>
          <w:sz w:val="24"/>
        </w:rPr>
        <w:t>29</w:t>
      </w:r>
      <w:r w:rsidRPr="00211CF1">
        <w:rPr>
          <w:rFonts w:ascii="Times New Roman" w:hAnsi="Times New Roman" w:cs="Times New Roman"/>
          <w:sz w:val="24"/>
        </w:rPr>
        <w:t>(11): p. 2182-9.</w:t>
      </w:r>
    </w:p>
    <w:p w14:paraId="36DC554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209.</w:t>
      </w:r>
      <w:r w:rsidRPr="00211CF1">
        <w:rPr>
          <w:rFonts w:ascii="Times New Roman" w:hAnsi="Times New Roman" w:cs="Times New Roman"/>
          <w:sz w:val="24"/>
        </w:rPr>
        <w:tab/>
        <w:t xml:space="preserve">Kim, J.H., et al., </w:t>
      </w:r>
      <w:r w:rsidRPr="00211CF1">
        <w:rPr>
          <w:rFonts w:ascii="Times New Roman" w:hAnsi="Times New Roman" w:cs="Times New Roman"/>
          <w:i/>
          <w:sz w:val="24"/>
        </w:rPr>
        <w:t>Zyflamend sensitizes tumor cells to TRAIL-induced apoptosis through up-regulation of death receptors and down-regulation of survival proteins: role of ROS-dependent CCAAT/enhancer-binding protein-homologous protein pathway.</w:t>
      </w:r>
      <w:r w:rsidRPr="00211CF1">
        <w:rPr>
          <w:rFonts w:ascii="Times New Roman" w:hAnsi="Times New Roman" w:cs="Times New Roman"/>
          <w:sz w:val="24"/>
        </w:rPr>
        <w:t xml:space="preserve"> Antioxid Redox Signal, 2012. </w:t>
      </w:r>
      <w:r w:rsidRPr="00211CF1">
        <w:rPr>
          <w:rFonts w:ascii="Times New Roman" w:hAnsi="Times New Roman" w:cs="Times New Roman"/>
          <w:b/>
          <w:sz w:val="24"/>
        </w:rPr>
        <w:t>16</w:t>
      </w:r>
      <w:r w:rsidRPr="00211CF1">
        <w:rPr>
          <w:rFonts w:ascii="Times New Roman" w:hAnsi="Times New Roman" w:cs="Times New Roman"/>
          <w:sz w:val="24"/>
        </w:rPr>
        <w:t>(5): p. 413-27.</w:t>
      </w:r>
    </w:p>
    <w:p w14:paraId="771804D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210.</w:t>
      </w:r>
      <w:r w:rsidRPr="00211CF1">
        <w:rPr>
          <w:rFonts w:ascii="Times New Roman" w:hAnsi="Times New Roman" w:cs="Times New Roman"/>
          <w:sz w:val="24"/>
        </w:rPr>
        <w:tab/>
        <w:t xml:space="preserve">McEntee, M.F. and J. Whelan, </w:t>
      </w:r>
      <w:r w:rsidRPr="00211CF1">
        <w:rPr>
          <w:rFonts w:ascii="Times New Roman" w:hAnsi="Times New Roman" w:cs="Times New Roman"/>
          <w:i/>
          <w:sz w:val="24"/>
        </w:rPr>
        <w:t>Zyflamend, a Combination of Herbal Extracts, Attenuates Tumor Growth in Murine Xenograft Models of Prostate Cancer AU - Huang, E.-Chu.</w:t>
      </w:r>
      <w:r w:rsidRPr="00211CF1">
        <w:rPr>
          <w:rFonts w:ascii="Times New Roman" w:hAnsi="Times New Roman" w:cs="Times New Roman"/>
          <w:sz w:val="24"/>
        </w:rPr>
        <w:t xml:space="preserve"> Nutrition and Cancer, 2012. </w:t>
      </w:r>
      <w:r w:rsidRPr="00211CF1">
        <w:rPr>
          <w:rFonts w:ascii="Times New Roman" w:hAnsi="Times New Roman" w:cs="Times New Roman"/>
          <w:b/>
          <w:sz w:val="24"/>
        </w:rPr>
        <w:t>64</w:t>
      </w:r>
      <w:r w:rsidRPr="00211CF1">
        <w:rPr>
          <w:rFonts w:ascii="Times New Roman" w:hAnsi="Times New Roman" w:cs="Times New Roman"/>
          <w:sz w:val="24"/>
        </w:rPr>
        <w:t>(5): p. 749-760.</w:t>
      </w:r>
    </w:p>
    <w:p w14:paraId="09F31BD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211.</w:t>
      </w:r>
      <w:r w:rsidRPr="00211CF1">
        <w:rPr>
          <w:rFonts w:ascii="Times New Roman" w:hAnsi="Times New Roman" w:cs="Times New Roman"/>
          <w:sz w:val="24"/>
        </w:rPr>
        <w:tab/>
        <w:t xml:space="preserve">Huang, E.C., M.F. McEntee, and J. Whelan, </w:t>
      </w:r>
      <w:r w:rsidRPr="00211CF1">
        <w:rPr>
          <w:rFonts w:ascii="Times New Roman" w:hAnsi="Times New Roman" w:cs="Times New Roman"/>
          <w:i/>
          <w:sz w:val="24"/>
        </w:rPr>
        <w:t>Zyflamend, a combination of herbal extracts, attenuates tumor growth in murine xenograft models of prostate cancer.</w:t>
      </w:r>
      <w:r w:rsidRPr="00211CF1">
        <w:rPr>
          <w:rFonts w:ascii="Times New Roman" w:hAnsi="Times New Roman" w:cs="Times New Roman"/>
          <w:sz w:val="24"/>
        </w:rPr>
        <w:t xml:space="preserve"> Nutr Cancer, 2012. </w:t>
      </w:r>
      <w:r w:rsidRPr="00211CF1">
        <w:rPr>
          <w:rFonts w:ascii="Times New Roman" w:hAnsi="Times New Roman" w:cs="Times New Roman"/>
          <w:b/>
          <w:sz w:val="24"/>
        </w:rPr>
        <w:t>64</w:t>
      </w:r>
      <w:r w:rsidRPr="00211CF1">
        <w:rPr>
          <w:rFonts w:ascii="Times New Roman" w:hAnsi="Times New Roman" w:cs="Times New Roman"/>
          <w:sz w:val="24"/>
        </w:rPr>
        <w:t>(5): p. 749-60.</w:t>
      </w:r>
    </w:p>
    <w:p w14:paraId="1F35CDE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212.</w:t>
      </w:r>
      <w:r w:rsidRPr="00211CF1">
        <w:rPr>
          <w:rFonts w:ascii="Times New Roman" w:hAnsi="Times New Roman" w:cs="Times New Roman"/>
          <w:sz w:val="24"/>
        </w:rPr>
        <w:tab/>
        <w:t xml:space="preserve">Huang, E.C., et al., </w:t>
      </w:r>
      <w:r w:rsidRPr="00211CF1">
        <w:rPr>
          <w:rFonts w:ascii="Times New Roman" w:hAnsi="Times New Roman" w:cs="Times New Roman"/>
          <w:i/>
          <w:sz w:val="24"/>
        </w:rPr>
        <w:t>Zyflamend reduces the expression of androgen receptor in a model of castrate-resistant prostate cancer.</w:t>
      </w:r>
      <w:r w:rsidRPr="00211CF1">
        <w:rPr>
          <w:rFonts w:ascii="Times New Roman" w:hAnsi="Times New Roman" w:cs="Times New Roman"/>
          <w:sz w:val="24"/>
        </w:rPr>
        <w:t xml:space="preserve"> Nutr Cancer, 2011. </w:t>
      </w:r>
      <w:r w:rsidRPr="00211CF1">
        <w:rPr>
          <w:rFonts w:ascii="Times New Roman" w:hAnsi="Times New Roman" w:cs="Times New Roman"/>
          <w:b/>
          <w:sz w:val="24"/>
        </w:rPr>
        <w:t>63</w:t>
      </w:r>
      <w:r w:rsidRPr="00211CF1">
        <w:rPr>
          <w:rFonts w:ascii="Times New Roman" w:hAnsi="Times New Roman" w:cs="Times New Roman"/>
          <w:sz w:val="24"/>
        </w:rPr>
        <w:t>(8): p. 1287-96.</w:t>
      </w:r>
    </w:p>
    <w:p w14:paraId="470CE76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213.</w:t>
      </w:r>
      <w:r w:rsidRPr="00211CF1">
        <w:rPr>
          <w:rFonts w:ascii="Times New Roman" w:hAnsi="Times New Roman" w:cs="Times New Roman"/>
          <w:sz w:val="24"/>
        </w:rPr>
        <w:tab/>
        <w:t xml:space="preserve">Puckett, D.L., et al., </w:t>
      </w:r>
      <w:r w:rsidRPr="00211CF1">
        <w:rPr>
          <w:rFonts w:ascii="Times New Roman" w:hAnsi="Times New Roman" w:cs="Times New Roman"/>
          <w:i/>
          <w:sz w:val="24"/>
        </w:rPr>
        <w:t>Zyflamend induces apoptosis in pancreatic cancer cells via modulation of the JNK pathway.</w:t>
      </w:r>
      <w:r w:rsidRPr="00211CF1">
        <w:rPr>
          <w:rFonts w:ascii="Times New Roman" w:hAnsi="Times New Roman" w:cs="Times New Roman"/>
          <w:sz w:val="24"/>
        </w:rPr>
        <w:t xml:space="preserve"> Cell Commun Signal, 2020. </w:t>
      </w:r>
      <w:r w:rsidRPr="00211CF1">
        <w:rPr>
          <w:rFonts w:ascii="Times New Roman" w:hAnsi="Times New Roman" w:cs="Times New Roman"/>
          <w:b/>
          <w:sz w:val="24"/>
        </w:rPr>
        <w:t>18</w:t>
      </w:r>
      <w:r w:rsidRPr="00211CF1">
        <w:rPr>
          <w:rFonts w:ascii="Times New Roman" w:hAnsi="Times New Roman" w:cs="Times New Roman"/>
          <w:sz w:val="24"/>
        </w:rPr>
        <w:t>(1): p. 126.</w:t>
      </w:r>
    </w:p>
    <w:p w14:paraId="6D4DA6A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214.</w:t>
      </w:r>
      <w:r w:rsidRPr="00211CF1">
        <w:rPr>
          <w:rFonts w:ascii="Times New Roman" w:hAnsi="Times New Roman" w:cs="Times New Roman"/>
          <w:sz w:val="24"/>
        </w:rPr>
        <w:tab/>
        <w:t xml:space="preserve">Na, L.X., et al., </w:t>
      </w:r>
      <w:r w:rsidRPr="00211CF1">
        <w:rPr>
          <w:rFonts w:ascii="Times New Roman" w:hAnsi="Times New Roman" w:cs="Times New Roman"/>
          <w:i/>
          <w:sz w:val="24"/>
        </w:rPr>
        <w:t>Curcumin improves insulin resistance in skeletal muscle of rats.</w:t>
      </w:r>
      <w:r w:rsidRPr="00211CF1">
        <w:rPr>
          <w:rFonts w:ascii="Times New Roman" w:hAnsi="Times New Roman" w:cs="Times New Roman"/>
          <w:sz w:val="24"/>
        </w:rPr>
        <w:t xml:space="preserve"> Nutr Metab Cardiovasc Dis, 2011. </w:t>
      </w:r>
      <w:r w:rsidRPr="00211CF1">
        <w:rPr>
          <w:rFonts w:ascii="Times New Roman" w:hAnsi="Times New Roman" w:cs="Times New Roman"/>
          <w:b/>
          <w:sz w:val="24"/>
        </w:rPr>
        <w:t>21</w:t>
      </w:r>
      <w:r w:rsidRPr="00211CF1">
        <w:rPr>
          <w:rFonts w:ascii="Times New Roman" w:hAnsi="Times New Roman" w:cs="Times New Roman"/>
          <w:sz w:val="24"/>
        </w:rPr>
        <w:t>(7): p. 526-33.</w:t>
      </w:r>
    </w:p>
    <w:p w14:paraId="3C7E487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215.</w:t>
      </w:r>
      <w:r w:rsidRPr="00211CF1">
        <w:rPr>
          <w:rFonts w:ascii="Times New Roman" w:hAnsi="Times New Roman" w:cs="Times New Roman"/>
          <w:sz w:val="24"/>
        </w:rPr>
        <w:tab/>
        <w:t xml:space="preserve">Rahimlou, M., et al., </w:t>
      </w:r>
      <w:r w:rsidRPr="00211CF1">
        <w:rPr>
          <w:rFonts w:ascii="Times New Roman" w:hAnsi="Times New Roman" w:cs="Times New Roman"/>
          <w:i/>
          <w:sz w:val="24"/>
        </w:rPr>
        <w:t>Effects of ginger supplementation on anthropometric, glycemic and metabolic parameters in subjects with metabolic syndrome: A randomized, double-blind, placebo-controlled study.</w:t>
      </w:r>
      <w:r w:rsidRPr="00211CF1">
        <w:rPr>
          <w:rFonts w:ascii="Times New Roman" w:hAnsi="Times New Roman" w:cs="Times New Roman"/>
          <w:sz w:val="24"/>
        </w:rPr>
        <w:t xml:space="preserve"> J Diabetes Metab Disord, 2019. </w:t>
      </w:r>
      <w:r w:rsidRPr="00211CF1">
        <w:rPr>
          <w:rFonts w:ascii="Times New Roman" w:hAnsi="Times New Roman" w:cs="Times New Roman"/>
          <w:b/>
          <w:sz w:val="24"/>
        </w:rPr>
        <w:t>18</w:t>
      </w:r>
      <w:r w:rsidRPr="00211CF1">
        <w:rPr>
          <w:rFonts w:ascii="Times New Roman" w:hAnsi="Times New Roman" w:cs="Times New Roman"/>
          <w:sz w:val="24"/>
        </w:rPr>
        <w:t>(1): p. 119-125.</w:t>
      </w:r>
    </w:p>
    <w:p w14:paraId="6EA1F30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216.</w:t>
      </w:r>
      <w:r w:rsidRPr="00211CF1">
        <w:rPr>
          <w:rFonts w:ascii="Times New Roman" w:hAnsi="Times New Roman" w:cs="Times New Roman"/>
          <w:sz w:val="24"/>
        </w:rPr>
        <w:tab/>
        <w:t xml:space="preserve">Hassani, F.V., K. Shirani, and H. Hosseinzadeh, </w:t>
      </w:r>
      <w:r w:rsidRPr="00211CF1">
        <w:rPr>
          <w:rFonts w:ascii="Times New Roman" w:hAnsi="Times New Roman" w:cs="Times New Roman"/>
          <w:i/>
          <w:sz w:val="24"/>
        </w:rPr>
        <w:t>Rosemary (Rosmarinus officinalis) as a potential therapeutic plant in metabolic syndrome: a review.</w:t>
      </w:r>
      <w:r w:rsidRPr="00211CF1">
        <w:rPr>
          <w:rFonts w:ascii="Times New Roman" w:hAnsi="Times New Roman" w:cs="Times New Roman"/>
          <w:sz w:val="24"/>
        </w:rPr>
        <w:t xml:space="preserve"> Naunyn Schmiedebergs Arch Pharmacol, 2016. </w:t>
      </w:r>
      <w:r w:rsidRPr="00211CF1">
        <w:rPr>
          <w:rFonts w:ascii="Times New Roman" w:hAnsi="Times New Roman" w:cs="Times New Roman"/>
          <w:b/>
          <w:sz w:val="24"/>
        </w:rPr>
        <w:t>389</w:t>
      </w:r>
      <w:r w:rsidRPr="00211CF1">
        <w:rPr>
          <w:rFonts w:ascii="Times New Roman" w:hAnsi="Times New Roman" w:cs="Times New Roman"/>
          <w:sz w:val="24"/>
        </w:rPr>
        <w:t>(9): p. 931-49.</w:t>
      </w:r>
    </w:p>
    <w:p w14:paraId="68A8489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217.</w:t>
      </w:r>
      <w:r w:rsidRPr="00211CF1">
        <w:rPr>
          <w:rFonts w:ascii="Times New Roman" w:hAnsi="Times New Roman" w:cs="Times New Roman"/>
          <w:sz w:val="24"/>
        </w:rPr>
        <w:tab/>
        <w:t xml:space="preserve">Collins, Q.F., et al., </w:t>
      </w:r>
      <w:r w:rsidRPr="00211CF1">
        <w:rPr>
          <w:rFonts w:ascii="Times New Roman" w:hAnsi="Times New Roman" w:cs="Times New Roman"/>
          <w:i/>
          <w:sz w:val="24"/>
        </w:rPr>
        <w:t>Epigallocatechin-3-gallate (EGCG), a green tea polyphenol, suppresses hepatic gluconeogenesis through 5'-AMP-activated protein kinase.</w:t>
      </w:r>
      <w:r w:rsidRPr="00211CF1">
        <w:rPr>
          <w:rFonts w:ascii="Times New Roman" w:hAnsi="Times New Roman" w:cs="Times New Roman"/>
          <w:sz w:val="24"/>
        </w:rPr>
        <w:t xml:space="preserve"> J Biol Chem, 2007. </w:t>
      </w:r>
      <w:r w:rsidRPr="00211CF1">
        <w:rPr>
          <w:rFonts w:ascii="Times New Roman" w:hAnsi="Times New Roman" w:cs="Times New Roman"/>
          <w:b/>
          <w:sz w:val="24"/>
        </w:rPr>
        <w:t>282</w:t>
      </w:r>
      <w:r w:rsidRPr="00211CF1">
        <w:rPr>
          <w:rFonts w:ascii="Times New Roman" w:hAnsi="Times New Roman" w:cs="Times New Roman"/>
          <w:sz w:val="24"/>
        </w:rPr>
        <w:t>(41): p. 30143-9.</w:t>
      </w:r>
    </w:p>
    <w:p w14:paraId="0DD087B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218.</w:t>
      </w:r>
      <w:r w:rsidRPr="00211CF1">
        <w:rPr>
          <w:rFonts w:ascii="Times New Roman" w:hAnsi="Times New Roman" w:cs="Times New Roman"/>
          <w:sz w:val="24"/>
        </w:rPr>
        <w:tab/>
        <w:t xml:space="preserve">Jamshidi, N., C. Da Costa, and M. Cohen, </w:t>
      </w:r>
      <w:r w:rsidRPr="00211CF1">
        <w:rPr>
          <w:rFonts w:ascii="Times New Roman" w:hAnsi="Times New Roman" w:cs="Times New Roman"/>
          <w:i/>
          <w:sz w:val="24"/>
        </w:rPr>
        <w:t>Holybasil (tulsi) lowers fasting glucose and improves lipid profile in adults with metabolic disease: A meta-analysis of randomized clinical trials.</w:t>
      </w:r>
      <w:r w:rsidRPr="00211CF1">
        <w:rPr>
          <w:rFonts w:ascii="Times New Roman" w:hAnsi="Times New Roman" w:cs="Times New Roman"/>
          <w:sz w:val="24"/>
        </w:rPr>
        <w:t xml:space="preserve"> Journal of Functional Foods, 2018. </w:t>
      </w:r>
      <w:r w:rsidRPr="00211CF1">
        <w:rPr>
          <w:rFonts w:ascii="Times New Roman" w:hAnsi="Times New Roman" w:cs="Times New Roman"/>
          <w:b/>
          <w:sz w:val="24"/>
        </w:rPr>
        <w:t>45</w:t>
      </w:r>
      <w:r w:rsidRPr="00211CF1">
        <w:rPr>
          <w:rFonts w:ascii="Times New Roman" w:hAnsi="Times New Roman" w:cs="Times New Roman"/>
          <w:sz w:val="24"/>
        </w:rPr>
        <w:t>: p. 47-57.</w:t>
      </w:r>
    </w:p>
    <w:p w14:paraId="52C0B3E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219.</w:t>
      </w:r>
      <w:r w:rsidRPr="00211CF1">
        <w:rPr>
          <w:rFonts w:ascii="Times New Roman" w:hAnsi="Times New Roman" w:cs="Times New Roman"/>
          <w:sz w:val="24"/>
        </w:rPr>
        <w:tab/>
        <w:t xml:space="preserve">Firouzi, S., et al., </w:t>
      </w:r>
      <w:r w:rsidRPr="00211CF1">
        <w:rPr>
          <w:rFonts w:ascii="Times New Roman" w:hAnsi="Times New Roman" w:cs="Times New Roman"/>
          <w:i/>
          <w:sz w:val="24"/>
        </w:rPr>
        <w:t>Barberry in the treatment of obesity and metabolic syndrome: possible mechanisms of action.</w:t>
      </w:r>
      <w:r w:rsidRPr="00211CF1">
        <w:rPr>
          <w:rFonts w:ascii="Times New Roman" w:hAnsi="Times New Roman" w:cs="Times New Roman"/>
          <w:sz w:val="24"/>
        </w:rPr>
        <w:t xml:space="preserve"> Diabetes Metab Syndr Obes, 2018. </w:t>
      </w:r>
      <w:r w:rsidRPr="00211CF1">
        <w:rPr>
          <w:rFonts w:ascii="Times New Roman" w:hAnsi="Times New Roman" w:cs="Times New Roman"/>
          <w:b/>
          <w:sz w:val="24"/>
        </w:rPr>
        <w:t>11</w:t>
      </w:r>
      <w:r w:rsidRPr="00211CF1">
        <w:rPr>
          <w:rFonts w:ascii="Times New Roman" w:hAnsi="Times New Roman" w:cs="Times New Roman"/>
          <w:sz w:val="24"/>
        </w:rPr>
        <w:t>: p. 699-705.</w:t>
      </w:r>
    </w:p>
    <w:p w14:paraId="682E652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220.</w:t>
      </w:r>
      <w:r w:rsidRPr="00211CF1">
        <w:rPr>
          <w:rFonts w:ascii="Times New Roman" w:hAnsi="Times New Roman" w:cs="Times New Roman"/>
          <w:sz w:val="24"/>
        </w:rPr>
        <w:tab/>
        <w:t xml:space="preserve">Yuan, L., et al., </w:t>
      </w:r>
      <w:r w:rsidRPr="00211CF1">
        <w:rPr>
          <w:rFonts w:ascii="Times New Roman" w:hAnsi="Times New Roman" w:cs="Times New Roman"/>
          <w:i/>
          <w:sz w:val="24"/>
        </w:rPr>
        <w:t>Hypoglycemic and hypocholesterolemic effects of Coptis chinensis franch inflorescence.</w:t>
      </w:r>
      <w:r w:rsidRPr="00211CF1">
        <w:rPr>
          <w:rFonts w:ascii="Times New Roman" w:hAnsi="Times New Roman" w:cs="Times New Roman"/>
          <w:sz w:val="24"/>
        </w:rPr>
        <w:t xml:space="preserve"> Plant Foods Hum Nutr, 2006. </w:t>
      </w:r>
      <w:r w:rsidRPr="00211CF1">
        <w:rPr>
          <w:rFonts w:ascii="Times New Roman" w:hAnsi="Times New Roman" w:cs="Times New Roman"/>
          <w:b/>
          <w:sz w:val="24"/>
        </w:rPr>
        <w:t>61</w:t>
      </w:r>
      <w:r w:rsidRPr="00211CF1">
        <w:rPr>
          <w:rFonts w:ascii="Times New Roman" w:hAnsi="Times New Roman" w:cs="Times New Roman"/>
          <w:sz w:val="24"/>
        </w:rPr>
        <w:t>(3): p. 139-44.</w:t>
      </w:r>
    </w:p>
    <w:p w14:paraId="7E3F8FB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221.</w:t>
      </w:r>
      <w:r w:rsidRPr="00211CF1">
        <w:rPr>
          <w:rFonts w:ascii="Times New Roman" w:hAnsi="Times New Roman" w:cs="Times New Roman"/>
          <w:sz w:val="24"/>
        </w:rPr>
        <w:tab/>
        <w:t xml:space="preserve">Kim, D.H., et al., </w:t>
      </w:r>
      <w:r w:rsidRPr="00211CF1">
        <w:rPr>
          <w:rFonts w:ascii="Times New Roman" w:hAnsi="Times New Roman" w:cs="Times New Roman"/>
          <w:i/>
          <w:sz w:val="24"/>
        </w:rPr>
        <w:t>Anti-aging Effects of Calorie Restriction (CR) and CR Mimetics based on the Senoinflammation Concept.</w:t>
      </w:r>
      <w:r w:rsidRPr="00211CF1">
        <w:rPr>
          <w:rFonts w:ascii="Times New Roman" w:hAnsi="Times New Roman" w:cs="Times New Roman"/>
          <w:sz w:val="24"/>
        </w:rPr>
        <w:t xml:space="preserve"> Nutrients, 2020. </w:t>
      </w:r>
      <w:r w:rsidRPr="00211CF1">
        <w:rPr>
          <w:rFonts w:ascii="Times New Roman" w:hAnsi="Times New Roman" w:cs="Times New Roman"/>
          <w:b/>
          <w:sz w:val="24"/>
        </w:rPr>
        <w:t>12</w:t>
      </w:r>
      <w:r w:rsidRPr="00211CF1">
        <w:rPr>
          <w:rFonts w:ascii="Times New Roman" w:hAnsi="Times New Roman" w:cs="Times New Roman"/>
          <w:sz w:val="24"/>
        </w:rPr>
        <w:t>(2).</w:t>
      </w:r>
    </w:p>
    <w:p w14:paraId="2F2BC0E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222.</w:t>
      </w:r>
      <w:r w:rsidRPr="00211CF1">
        <w:rPr>
          <w:rFonts w:ascii="Times New Roman" w:hAnsi="Times New Roman" w:cs="Times New Roman"/>
          <w:sz w:val="24"/>
        </w:rPr>
        <w:tab/>
        <w:t xml:space="preserve">Wang, J., et al., </w:t>
      </w:r>
      <w:r w:rsidRPr="00211CF1">
        <w:rPr>
          <w:rFonts w:ascii="Times New Roman" w:hAnsi="Times New Roman" w:cs="Times New Roman"/>
          <w:i/>
          <w:sz w:val="24"/>
        </w:rPr>
        <w:t>Beneficial effects of ginger Zingiber officinale Roscoe on obesity and metabolic syndrome: a review.</w:t>
      </w:r>
      <w:r w:rsidRPr="00211CF1">
        <w:rPr>
          <w:rFonts w:ascii="Times New Roman" w:hAnsi="Times New Roman" w:cs="Times New Roman"/>
          <w:sz w:val="24"/>
        </w:rPr>
        <w:t xml:space="preserve"> Ann N Y Acad Sci, 2017. </w:t>
      </w:r>
      <w:r w:rsidRPr="00211CF1">
        <w:rPr>
          <w:rFonts w:ascii="Times New Roman" w:hAnsi="Times New Roman" w:cs="Times New Roman"/>
          <w:b/>
          <w:sz w:val="24"/>
        </w:rPr>
        <w:t>1398</w:t>
      </w:r>
      <w:r w:rsidRPr="00211CF1">
        <w:rPr>
          <w:rFonts w:ascii="Times New Roman" w:hAnsi="Times New Roman" w:cs="Times New Roman"/>
          <w:sz w:val="24"/>
        </w:rPr>
        <w:t>(1): p. 83-98.</w:t>
      </w:r>
    </w:p>
    <w:p w14:paraId="19D140C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223.</w:t>
      </w:r>
      <w:r w:rsidRPr="00211CF1">
        <w:rPr>
          <w:rFonts w:ascii="Times New Roman" w:hAnsi="Times New Roman" w:cs="Times New Roman"/>
          <w:sz w:val="24"/>
        </w:rPr>
        <w:tab/>
        <w:t xml:space="preserve">Gonzales, A.M. and R.A. Orlando, </w:t>
      </w:r>
      <w:r w:rsidRPr="00211CF1">
        <w:rPr>
          <w:rFonts w:ascii="Times New Roman" w:hAnsi="Times New Roman" w:cs="Times New Roman"/>
          <w:i/>
          <w:sz w:val="24"/>
        </w:rPr>
        <w:t>Curcumin and resveratrol inhibit nuclear factor-kappaB-mediated cytokine expression in adipocytes.</w:t>
      </w:r>
      <w:r w:rsidRPr="00211CF1">
        <w:rPr>
          <w:rFonts w:ascii="Times New Roman" w:hAnsi="Times New Roman" w:cs="Times New Roman"/>
          <w:sz w:val="24"/>
        </w:rPr>
        <w:t xml:space="preserve"> Nutr Metab (Lond), 2008. </w:t>
      </w:r>
      <w:r w:rsidRPr="00211CF1">
        <w:rPr>
          <w:rFonts w:ascii="Times New Roman" w:hAnsi="Times New Roman" w:cs="Times New Roman"/>
          <w:b/>
          <w:sz w:val="24"/>
        </w:rPr>
        <w:t>5</w:t>
      </w:r>
      <w:r w:rsidRPr="00211CF1">
        <w:rPr>
          <w:rFonts w:ascii="Times New Roman" w:hAnsi="Times New Roman" w:cs="Times New Roman"/>
          <w:sz w:val="24"/>
        </w:rPr>
        <w:t>: p. 17.</w:t>
      </w:r>
    </w:p>
    <w:p w14:paraId="4DCB65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224.</w:t>
      </w:r>
      <w:r w:rsidRPr="00211CF1">
        <w:rPr>
          <w:rFonts w:ascii="Times New Roman" w:hAnsi="Times New Roman" w:cs="Times New Roman"/>
          <w:sz w:val="24"/>
        </w:rPr>
        <w:tab/>
        <w:t xml:space="preserve">Smith, B.K. and G.R. Steinberg, </w:t>
      </w:r>
      <w:r w:rsidRPr="00211CF1">
        <w:rPr>
          <w:rFonts w:ascii="Times New Roman" w:hAnsi="Times New Roman" w:cs="Times New Roman"/>
          <w:i/>
          <w:sz w:val="24"/>
        </w:rPr>
        <w:t>AMP-activated protein kinase, fatty acid metabolism, and insulin sensitivity.</w:t>
      </w:r>
      <w:r w:rsidRPr="00211CF1">
        <w:rPr>
          <w:rFonts w:ascii="Times New Roman" w:hAnsi="Times New Roman" w:cs="Times New Roman"/>
          <w:sz w:val="24"/>
        </w:rPr>
        <w:t xml:space="preserve"> Curr Opin Clin Nutr Metab Care, 2017. </w:t>
      </w:r>
      <w:r w:rsidRPr="00211CF1">
        <w:rPr>
          <w:rFonts w:ascii="Times New Roman" w:hAnsi="Times New Roman" w:cs="Times New Roman"/>
          <w:b/>
          <w:sz w:val="24"/>
        </w:rPr>
        <w:t>20</w:t>
      </w:r>
      <w:r w:rsidRPr="00211CF1">
        <w:rPr>
          <w:rFonts w:ascii="Times New Roman" w:hAnsi="Times New Roman" w:cs="Times New Roman"/>
          <w:sz w:val="24"/>
        </w:rPr>
        <w:t>(4): p. 248-253.</w:t>
      </w:r>
    </w:p>
    <w:p w14:paraId="1A53915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225.</w:t>
      </w:r>
      <w:r w:rsidRPr="00211CF1">
        <w:rPr>
          <w:rFonts w:ascii="Times New Roman" w:hAnsi="Times New Roman" w:cs="Times New Roman"/>
          <w:sz w:val="24"/>
        </w:rPr>
        <w:tab/>
        <w:t xml:space="preserve">Szewczuk, M., et al., </w:t>
      </w:r>
      <w:r w:rsidRPr="00211CF1">
        <w:rPr>
          <w:rFonts w:ascii="Times New Roman" w:hAnsi="Times New Roman" w:cs="Times New Roman"/>
          <w:i/>
          <w:sz w:val="24"/>
        </w:rPr>
        <w:t>The role of AMPK in metabolism and its influence on DNA damage repair.</w:t>
      </w:r>
      <w:r w:rsidRPr="00211CF1">
        <w:rPr>
          <w:rFonts w:ascii="Times New Roman" w:hAnsi="Times New Roman" w:cs="Times New Roman"/>
          <w:sz w:val="24"/>
        </w:rPr>
        <w:t xml:space="preserve"> Mol Biol Rep, 2020. </w:t>
      </w:r>
      <w:r w:rsidRPr="00211CF1">
        <w:rPr>
          <w:rFonts w:ascii="Times New Roman" w:hAnsi="Times New Roman" w:cs="Times New Roman"/>
          <w:b/>
          <w:sz w:val="24"/>
        </w:rPr>
        <w:t>47</w:t>
      </w:r>
      <w:r w:rsidRPr="00211CF1">
        <w:rPr>
          <w:rFonts w:ascii="Times New Roman" w:hAnsi="Times New Roman" w:cs="Times New Roman"/>
          <w:sz w:val="24"/>
        </w:rPr>
        <w:t>(11): p. 9075-9086.</w:t>
      </w:r>
    </w:p>
    <w:p w14:paraId="23DA8CA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226.</w:t>
      </w:r>
      <w:r w:rsidRPr="00211CF1">
        <w:rPr>
          <w:rFonts w:ascii="Times New Roman" w:hAnsi="Times New Roman" w:cs="Times New Roman"/>
          <w:sz w:val="24"/>
        </w:rPr>
        <w:tab/>
        <w:t xml:space="preserve">Jensen, J. and S. O'Rahilly, </w:t>
      </w:r>
      <w:r w:rsidRPr="00211CF1">
        <w:rPr>
          <w:rFonts w:ascii="Times New Roman" w:hAnsi="Times New Roman" w:cs="Times New Roman"/>
          <w:i/>
          <w:sz w:val="24"/>
        </w:rPr>
        <w:t>AMPK is required for exercise to enhance insulin sensitivity in skeletal muscles.</w:t>
      </w:r>
      <w:r w:rsidRPr="00211CF1">
        <w:rPr>
          <w:rFonts w:ascii="Times New Roman" w:hAnsi="Times New Roman" w:cs="Times New Roman"/>
          <w:sz w:val="24"/>
        </w:rPr>
        <w:t xml:space="preserve"> Mol Metab, 2017. </w:t>
      </w:r>
      <w:r w:rsidRPr="00211CF1">
        <w:rPr>
          <w:rFonts w:ascii="Times New Roman" w:hAnsi="Times New Roman" w:cs="Times New Roman"/>
          <w:b/>
          <w:sz w:val="24"/>
        </w:rPr>
        <w:t>6</w:t>
      </w:r>
      <w:r w:rsidRPr="00211CF1">
        <w:rPr>
          <w:rFonts w:ascii="Times New Roman" w:hAnsi="Times New Roman" w:cs="Times New Roman"/>
          <w:sz w:val="24"/>
        </w:rPr>
        <w:t>(4): p. 315-316.</w:t>
      </w:r>
    </w:p>
    <w:p w14:paraId="772A017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227.</w:t>
      </w:r>
      <w:r w:rsidRPr="00211CF1">
        <w:rPr>
          <w:rFonts w:ascii="Times New Roman" w:hAnsi="Times New Roman" w:cs="Times New Roman"/>
          <w:sz w:val="24"/>
        </w:rPr>
        <w:tab/>
        <w:t xml:space="preserve">Momtaz, S., et al., </w:t>
      </w:r>
      <w:r w:rsidRPr="00211CF1">
        <w:rPr>
          <w:rFonts w:ascii="Times New Roman" w:hAnsi="Times New Roman" w:cs="Times New Roman"/>
          <w:i/>
          <w:sz w:val="24"/>
        </w:rPr>
        <w:t>Polyphenols targeting diabetes via the AMP-activated protein kinase pathway; future approach to drug discovery.</w:t>
      </w:r>
      <w:r w:rsidRPr="00211CF1">
        <w:rPr>
          <w:rFonts w:ascii="Times New Roman" w:hAnsi="Times New Roman" w:cs="Times New Roman"/>
          <w:sz w:val="24"/>
        </w:rPr>
        <w:t xml:space="preserve"> Crit Rev Clin Lab Sci, 2019. </w:t>
      </w:r>
      <w:r w:rsidRPr="00211CF1">
        <w:rPr>
          <w:rFonts w:ascii="Times New Roman" w:hAnsi="Times New Roman" w:cs="Times New Roman"/>
          <w:b/>
          <w:sz w:val="24"/>
        </w:rPr>
        <w:t>56</w:t>
      </w:r>
      <w:r w:rsidRPr="00211CF1">
        <w:rPr>
          <w:rFonts w:ascii="Times New Roman" w:hAnsi="Times New Roman" w:cs="Times New Roman"/>
          <w:sz w:val="24"/>
        </w:rPr>
        <w:t>(7): p. 472-492.</w:t>
      </w:r>
    </w:p>
    <w:p w14:paraId="4D30190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228.</w:t>
      </w:r>
      <w:r w:rsidRPr="00211CF1">
        <w:rPr>
          <w:rFonts w:ascii="Times New Roman" w:hAnsi="Times New Roman" w:cs="Times New Roman"/>
          <w:sz w:val="24"/>
        </w:rPr>
        <w:tab/>
        <w:t xml:space="preserve">Tague, E.D., et al., </w:t>
      </w:r>
      <w:r w:rsidRPr="00211CF1">
        <w:rPr>
          <w:rFonts w:ascii="Times New Roman" w:hAnsi="Times New Roman" w:cs="Times New Roman"/>
          <w:i/>
          <w:sz w:val="24"/>
        </w:rPr>
        <w:t>Metabolomics Approach in the Study of the Well-Defined Polyherbal Preparation Zyflamend.</w:t>
      </w:r>
      <w:r w:rsidRPr="00211CF1">
        <w:rPr>
          <w:rFonts w:ascii="Times New Roman" w:hAnsi="Times New Roman" w:cs="Times New Roman"/>
          <w:sz w:val="24"/>
        </w:rPr>
        <w:t xml:space="preserve"> J Med Food, 2018. </w:t>
      </w:r>
      <w:r w:rsidRPr="00211CF1">
        <w:rPr>
          <w:rFonts w:ascii="Times New Roman" w:hAnsi="Times New Roman" w:cs="Times New Roman"/>
          <w:b/>
          <w:sz w:val="24"/>
        </w:rPr>
        <w:t>21</w:t>
      </w:r>
      <w:r w:rsidRPr="00211CF1">
        <w:rPr>
          <w:rFonts w:ascii="Times New Roman" w:hAnsi="Times New Roman" w:cs="Times New Roman"/>
          <w:sz w:val="24"/>
        </w:rPr>
        <w:t>(3): p. 306-316.</w:t>
      </w:r>
    </w:p>
    <w:p w14:paraId="470E70E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229.</w:t>
      </w:r>
      <w:r w:rsidRPr="00211CF1">
        <w:rPr>
          <w:rFonts w:ascii="Times New Roman" w:hAnsi="Times New Roman" w:cs="Times New Roman"/>
          <w:sz w:val="24"/>
        </w:rPr>
        <w:tab/>
        <w:t xml:space="preserve">Romieu, I., et al., </w:t>
      </w:r>
      <w:r w:rsidRPr="00211CF1">
        <w:rPr>
          <w:rFonts w:ascii="Times New Roman" w:hAnsi="Times New Roman" w:cs="Times New Roman"/>
          <w:i/>
          <w:sz w:val="24"/>
        </w:rPr>
        <w:t>Energy balance and obesity: what are the main drivers?</w:t>
      </w:r>
      <w:r w:rsidRPr="00211CF1">
        <w:rPr>
          <w:rFonts w:ascii="Times New Roman" w:hAnsi="Times New Roman" w:cs="Times New Roman"/>
          <w:sz w:val="24"/>
        </w:rPr>
        <w:t xml:space="preserve"> Cancer Causes Control, 2017. </w:t>
      </w:r>
      <w:r w:rsidRPr="00211CF1">
        <w:rPr>
          <w:rFonts w:ascii="Times New Roman" w:hAnsi="Times New Roman" w:cs="Times New Roman"/>
          <w:b/>
          <w:sz w:val="24"/>
        </w:rPr>
        <w:t>28</w:t>
      </w:r>
      <w:r w:rsidRPr="00211CF1">
        <w:rPr>
          <w:rFonts w:ascii="Times New Roman" w:hAnsi="Times New Roman" w:cs="Times New Roman"/>
          <w:sz w:val="24"/>
        </w:rPr>
        <w:t>(3): p. 247-258.</w:t>
      </w:r>
    </w:p>
    <w:p w14:paraId="7C7C2BE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230.</w:t>
      </w:r>
      <w:r w:rsidRPr="00211CF1">
        <w:rPr>
          <w:rFonts w:ascii="Times New Roman" w:hAnsi="Times New Roman" w:cs="Times New Roman"/>
          <w:sz w:val="24"/>
        </w:rPr>
        <w:tab/>
        <w:t xml:space="preserve">Jakab, J., et al., </w:t>
      </w:r>
      <w:r w:rsidRPr="00211CF1">
        <w:rPr>
          <w:rFonts w:ascii="Times New Roman" w:hAnsi="Times New Roman" w:cs="Times New Roman"/>
          <w:i/>
          <w:sz w:val="24"/>
        </w:rPr>
        <w:t>Adipogenesis as a Potential Anti-Obesity Target: A Review of Pharmacological Treatment and Natural Products.</w:t>
      </w:r>
      <w:r w:rsidRPr="00211CF1">
        <w:rPr>
          <w:rFonts w:ascii="Times New Roman" w:hAnsi="Times New Roman" w:cs="Times New Roman"/>
          <w:sz w:val="24"/>
        </w:rPr>
        <w:t xml:space="preserve"> Diabetes Metab Syndr Obes, 2021. </w:t>
      </w:r>
      <w:r w:rsidRPr="00211CF1">
        <w:rPr>
          <w:rFonts w:ascii="Times New Roman" w:hAnsi="Times New Roman" w:cs="Times New Roman"/>
          <w:b/>
          <w:sz w:val="24"/>
        </w:rPr>
        <w:t>14</w:t>
      </w:r>
      <w:r w:rsidRPr="00211CF1">
        <w:rPr>
          <w:rFonts w:ascii="Times New Roman" w:hAnsi="Times New Roman" w:cs="Times New Roman"/>
          <w:sz w:val="24"/>
        </w:rPr>
        <w:t>: p. 67-83.</w:t>
      </w:r>
    </w:p>
    <w:p w14:paraId="15A90EB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231.</w:t>
      </w:r>
      <w:r w:rsidRPr="00211CF1">
        <w:rPr>
          <w:rFonts w:ascii="Times New Roman" w:hAnsi="Times New Roman" w:cs="Times New Roman"/>
          <w:sz w:val="24"/>
        </w:rPr>
        <w:tab/>
        <w:t xml:space="preserve">Ahn, J., et al., </w:t>
      </w:r>
      <w:r w:rsidRPr="00211CF1">
        <w:rPr>
          <w:rFonts w:ascii="Times New Roman" w:hAnsi="Times New Roman" w:cs="Times New Roman"/>
          <w:i/>
          <w:sz w:val="24"/>
        </w:rPr>
        <w:t>Curcumin-induced suppression of adipogenic differentiation is accompanied by activation of Wnt/beta-catenin signaling.</w:t>
      </w:r>
      <w:r w:rsidRPr="00211CF1">
        <w:rPr>
          <w:rFonts w:ascii="Times New Roman" w:hAnsi="Times New Roman" w:cs="Times New Roman"/>
          <w:sz w:val="24"/>
        </w:rPr>
        <w:t xml:space="preserve"> Am J Physiol Cell Physiol, 2010. </w:t>
      </w:r>
      <w:r w:rsidRPr="00211CF1">
        <w:rPr>
          <w:rFonts w:ascii="Times New Roman" w:hAnsi="Times New Roman" w:cs="Times New Roman"/>
          <w:b/>
          <w:sz w:val="24"/>
        </w:rPr>
        <w:t>298</w:t>
      </w:r>
      <w:r w:rsidRPr="00211CF1">
        <w:rPr>
          <w:rFonts w:ascii="Times New Roman" w:hAnsi="Times New Roman" w:cs="Times New Roman"/>
          <w:sz w:val="24"/>
        </w:rPr>
        <w:t>(6): p. C1510-6.</w:t>
      </w:r>
    </w:p>
    <w:p w14:paraId="24C876E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232.</w:t>
      </w:r>
      <w:r w:rsidRPr="00211CF1">
        <w:rPr>
          <w:rFonts w:ascii="Times New Roman" w:hAnsi="Times New Roman" w:cs="Times New Roman"/>
          <w:sz w:val="24"/>
        </w:rPr>
        <w:tab/>
        <w:t xml:space="preserve">Kim, C.Y., et al., </w:t>
      </w:r>
      <w:r w:rsidRPr="00211CF1">
        <w:rPr>
          <w:rFonts w:ascii="Times New Roman" w:hAnsi="Times New Roman" w:cs="Times New Roman"/>
          <w:i/>
          <w:sz w:val="24"/>
        </w:rPr>
        <w:t>Curcumin inhibits adipocyte differentiation through modulation of mitotic clonal expansion.</w:t>
      </w:r>
      <w:r w:rsidRPr="00211CF1">
        <w:rPr>
          <w:rFonts w:ascii="Times New Roman" w:hAnsi="Times New Roman" w:cs="Times New Roman"/>
          <w:sz w:val="24"/>
        </w:rPr>
        <w:t xml:space="preserve"> J Nutr Biochem, 2011. </w:t>
      </w:r>
      <w:r w:rsidRPr="00211CF1">
        <w:rPr>
          <w:rFonts w:ascii="Times New Roman" w:hAnsi="Times New Roman" w:cs="Times New Roman"/>
          <w:b/>
          <w:sz w:val="24"/>
        </w:rPr>
        <w:t>22</w:t>
      </w:r>
      <w:r w:rsidRPr="00211CF1">
        <w:rPr>
          <w:rFonts w:ascii="Times New Roman" w:hAnsi="Times New Roman" w:cs="Times New Roman"/>
          <w:sz w:val="24"/>
        </w:rPr>
        <w:t>(10): p. 910-20.</w:t>
      </w:r>
    </w:p>
    <w:p w14:paraId="5F5508E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233.</w:t>
      </w:r>
      <w:r w:rsidRPr="00211CF1">
        <w:rPr>
          <w:rFonts w:ascii="Times New Roman" w:hAnsi="Times New Roman" w:cs="Times New Roman"/>
          <w:sz w:val="24"/>
        </w:rPr>
        <w:tab/>
        <w:t xml:space="preserve">Lin, Y., et al., </w:t>
      </w:r>
      <w:r w:rsidRPr="00211CF1">
        <w:rPr>
          <w:rFonts w:ascii="Times New Roman" w:hAnsi="Times New Roman" w:cs="Times New Roman"/>
          <w:i/>
          <w:sz w:val="24"/>
        </w:rPr>
        <w:t>The effect of green tea supplementation on obesity: A systematic review and dose-response meta-analysis of randomized controlled trials.</w:t>
      </w:r>
      <w:r w:rsidRPr="00211CF1">
        <w:rPr>
          <w:rFonts w:ascii="Times New Roman" w:hAnsi="Times New Roman" w:cs="Times New Roman"/>
          <w:sz w:val="24"/>
        </w:rPr>
        <w:t xml:space="preserve"> Phytother Res, 2020. </w:t>
      </w:r>
      <w:r w:rsidRPr="00211CF1">
        <w:rPr>
          <w:rFonts w:ascii="Times New Roman" w:hAnsi="Times New Roman" w:cs="Times New Roman"/>
          <w:b/>
          <w:sz w:val="24"/>
        </w:rPr>
        <w:t>34</w:t>
      </w:r>
      <w:r w:rsidRPr="00211CF1">
        <w:rPr>
          <w:rFonts w:ascii="Times New Roman" w:hAnsi="Times New Roman" w:cs="Times New Roman"/>
          <w:sz w:val="24"/>
        </w:rPr>
        <w:t>(10): p. 2459-2470.</w:t>
      </w:r>
    </w:p>
    <w:p w14:paraId="080C380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234.</w:t>
      </w:r>
      <w:r w:rsidRPr="00211CF1">
        <w:rPr>
          <w:rFonts w:ascii="Times New Roman" w:hAnsi="Times New Roman" w:cs="Times New Roman"/>
          <w:sz w:val="24"/>
        </w:rPr>
        <w:tab/>
        <w:t xml:space="preserve">Lee, H., S. Bae, and Y. Yoon, </w:t>
      </w:r>
      <w:r w:rsidRPr="00211CF1">
        <w:rPr>
          <w:rFonts w:ascii="Times New Roman" w:hAnsi="Times New Roman" w:cs="Times New Roman"/>
          <w:i/>
          <w:sz w:val="24"/>
        </w:rPr>
        <w:t>The anti-adipogenic effects of (-)epigallocatechin gallate are dependent on the WNT/β-catenin pathway.</w:t>
      </w:r>
      <w:r w:rsidRPr="00211CF1">
        <w:rPr>
          <w:rFonts w:ascii="Times New Roman" w:hAnsi="Times New Roman" w:cs="Times New Roman"/>
          <w:sz w:val="24"/>
        </w:rPr>
        <w:t xml:space="preserve"> J Nutr Biochem, 2013. </w:t>
      </w:r>
      <w:r w:rsidRPr="00211CF1">
        <w:rPr>
          <w:rFonts w:ascii="Times New Roman" w:hAnsi="Times New Roman" w:cs="Times New Roman"/>
          <w:b/>
          <w:sz w:val="24"/>
        </w:rPr>
        <w:t>24</w:t>
      </w:r>
      <w:r w:rsidRPr="00211CF1">
        <w:rPr>
          <w:rFonts w:ascii="Times New Roman" w:hAnsi="Times New Roman" w:cs="Times New Roman"/>
          <w:sz w:val="24"/>
        </w:rPr>
        <w:t>(7): p. 1232-40.</w:t>
      </w:r>
    </w:p>
    <w:p w14:paraId="766D6D7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235.</w:t>
      </w:r>
      <w:r w:rsidRPr="00211CF1">
        <w:rPr>
          <w:rFonts w:ascii="Times New Roman" w:hAnsi="Times New Roman" w:cs="Times New Roman"/>
          <w:sz w:val="24"/>
        </w:rPr>
        <w:tab/>
        <w:t xml:space="preserve">Lee, M.S. and Y. Kim, </w:t>
      </w:r>
      <w:r w:rsidRPr="00211CF1">
        <w:rPr>
          <w:rFonts w:ascii="Times New Roman" w:hAnsi="Times New Roman" w:cs="Times New Roman"/>
          <w:i/>
          <w:sz w:val="24"/>
        </w:rPr>
        <w:t>(-)-Epigallocatechin-3-gallate enhances uncoupling protein 2 gene expression in 3T3-L1 adipocytes.</w:t>
      </w:r>
      <w:r w:rsidRPr="00211CF1">
        <w:rPr>
          <w:rFonts w:ascii="Times New Roman" w:hAnsi="Times New Roman" w:cs="Times New Roman"/>
          <w:sz w:val="24"/>
        </w:rPr>
        <w:t xml:space="preserve"> Biosci Biotechnol Biochem, 2009. </w:t>
      </w:r>
      <w:r w:rsidRPr="00211CF1">
        <w:rPr>
          <w:rFonts w:ascii="Times New Roman" w:hAnsi="Times New Roman" w:cs="Times New Roman"/>
          <w:b/>
          <w:sz w:val="24"/>
        </w:rPr>
        <w:t>73</w:t>
      </w:r>
      <w:r w:rsidRPr="00211CF1">
        <w:rPr>
          <w:rFonts w:ascii="Times New Roman" w:hAnsi="Times New Roman" w:cs="Times New Roman"/>
          <w:sz w:val="24"/>
        </w:rPr>
        <w:t>(2): p. 434-6.</w:t>
      </w:r>
    </w:p>
    <w:p w14:paraId="7DD0A29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236.</w:t>
      </w:r>
      <w:r w:rsidRPr="00211CF1">
        <w:rPr>
          <w:rFonts w:ascii="Times New Roman" w:hAnsi="Times New Roman" w:cs="Times New Roman"/>
          <w:sz w:val="24"/>
        </w:rPr>
        <w:tab/>
        <w:t xml:space="preserve">Lee, M.S., C.T. Kim, and Y. Kim, </w:t>
      </w:r>
      <w:r w:rsidRPr="00211CF1">
        <w:rPr>
          <w:rFonts w:ascii="Times New Roman" w:hAnsi="Times New Roman" w:cs="Times New Roman"/>
          <w:i/>
          <w:sz w:val="24"/>
        </w:rPr>
        <w:t>Green tea (-)-epigallocatechin-3-gallate reduces body weight with regulation of multiple genes expression in adipose tissue of diet-induced obese mice.</w:t>
      </w:r>
      <w:r w:rsidRPr="00211CF1">
        <w:rPr>
          <w:rFonts w:ascii="Times New Roman" w:hAnsi="Times New Roman" w:cs="Times New Roman"/>
          <w:sz w:val="24"/>
        </w:rPr>
        <w:t xml:space="preserve"> Ann Nutr Metab, 2009. </w:t>
      </w:r>
      <w:r w:rsidRPr="00211CF1">
        <w:rPr>
          <w:rFonts w:ascii="Times New Roman" w:hAnsi="Times New Roman" w:cs="Times New Roman"/>
          <w:b/>
          <w:sz w:val="24"/>
        </w:rPr>
        <w:t>54</w:t>
      </w:r>
      <w:r w:rsidRPr="00211CF1">
        <w:rPr>
          <w:rFonts w:ascii="Times New Roman" w:hAnsi="Times New Roman" w:cs="Times New Roman"/>
          <w:sz w:val="24"/>
        </w:rPr>
        <w:t>(2): p. 151-7.</w:t>
      </w:r>
    </w:p>
    <w:p w14:paraId="1825FC5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237.</w:t>
      </w:r>
      <w:r w:rsidRPr="00211CF1">
        <w:rPr>
          <w:rFonts w:ascii="Times New Roman" w:hAnsi="Times New Roman" w:cs="Times New Roman"/>
          <w:sz w:val="24"/>
        </w:rPr>
        <w:tab/>
        <w:t xml:space="preserve">Klaus, S., et al., </w:t>
      </w:r>
      <w:r w:rsidRPr="00211CF1">
        <w:rPr>
          <w:rFonts w:ascii="Times New Roman" w:hAnsi="Times New Roman" w:cs="Times New Roman"/>
          <w:i/>
          <w:sz w:val="24"/>
        </w:rPr>
        <w:t>Epigallocatechin gallate attenuates diet-induced obesity in mice by decreasing energy absorption and increasing fat oxidation.</w:t>
      </w:r>
      <w:r w:rsidRPr="00211CF1">
        <w:rPr>
          <w:rFonts w:ascii="Times New Roman" w:hAnsi="Times New Roman" w:cs="Times New Roman"/>
          <w:sz w:val="24"/>
        </w:rPr>
        <w:t xml:space="preserve"> Int J Obes (Lond), 2005. </w:t>
      </w:r>
      <w:r w:rsidRPr="00211CF1">
        <w:rPr>
          <w:rFonts w:ascii="Times New Roman" w:hAnsi="Times New Roman" w:cs="Times New Roman"/>
          <w:b/>
          <w:sz w:val="24"/>
        </w:rPr>
        <w:t>29</w:t>
      </w:r>
      <w:r w:rsidRPr="00211CF1">
        <w:rPr>
          <w:rFonts w:ascii="Times New Roman" w:hAnsi="Times New Roman" w:cs="Times New Roman"/>
          <w:sz w:val="24"/>
        </w:rPr>
        <w:t>(6): p. 615-23.</w:t>
      </w:r>
    </w:p>
    <w:p w14:paraId="41FFA7C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238.</w:t>
      </w:r>
      <w:r w:rsidRPr="00211CF1">
        <w:rPr>
          <w:rFonts w:ascii="Times New Roman" w:hAnsi="Times New Roman" w:cs="Times New Roman"/>
          <w:sz w:val="24"/>
        </w:rPr>
        <w:tab/>
        <w:t xml:space="preserve">Xiong, P., et al., </w:t>
      </w:r>
      <w:r w:rsidRPr="00211CF1">
        <w:rPr>
          <w:rFonts w:ascii="Times New Roman" w:hAnsi="Times New Roman" w:cs="Times New Roman"/>
          <w:i/>
          <w:sz w:val="24"/>
        </w:rPr>
        <w:t>The effect of berberine supplementation on obesity indices: A dose- response meta-analysis and systematic review of randomized controlled trials.</w:t>
      </w:r>
      <w:r w:rsidRPr="00211CF1">
        <w:rPr>
          <w:rFonts w:ascii="Times New Roman" w:hAnsi="Times New Roman" w:cs="Times New Roman"/>
          <w:sz w:val="24"/>
        </w:rPr>
        <w:t xml:space="preserve"> Complement Ther Clin Pract, 2020. </w:t>
      </w:r>
      <w:r w:rsidRPr="00211CF1">
        <w:rPr>
          <w:rFonts w:ascii="Times New Roman" w:hAnsi="Times New Roman" w:cs="Times New Roman"/>
          <w:b/>
          <w:sz w:val="24"/>
        </w:rPr>
        <w:t>39</w:t>
      </w:r>
      <w:r w:rsidRPr="00211CF1">
        <w:rPr>
          <w:rFonts w:ascii="Times New Roman" w:hAnsi="Times New Roman" w:cs="Times New Roman"/>
          <w:sz w:val="24"/>
        </w:rPr>
        <w:t>: p. 101113.</w:t>
      </w:r>
    </w:p>
    <w:p w14:paraId="754E057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239.</w:t>
      </w:r>
      <w:r w:rsidRPr="00211CF1">
        <w:rPr>
          <w:rFonts w:ascii="Times New Roman" w:hAnsi="Times New Roman" w:cs="Times New Roman"/>
          <w:sz w:val="24"/>
        </w:rPr>
        <w:tab/>
        <w:t xml:space="preserve">Huang, C., et al., </w:t>
      </w:r>
      <w:r w:rsidRPr="00211CF1">
        <w:rPr>
          <w:rFonts w:ascii="Times New Roman" w:hAnsi="Times New Roman" w:cs="Times New Roman"/>
          <w:i/>
          <w:sz w:val="24"/>
        </w:rPr>
        <w:t>Berberine inhibits 3T3-L1 adipocyte differentiation through the PPARgamma pathway.</w:t>
      </w:r>
      <w:r w:rsidRPr="00211CF1">
        <w:rPr>
          <w:rFonts w:ascii="Times New Roman" w:hAnsi="Times New Roman" w:cs="Times New Roman"/>
          <w:sz w:val="24"/>
        </w:rPr>
        <w:t xml:space="preserve"> Biochem Biophys Res Commun, 2006. </w:t>
      </w:r>
      <w:r w:rsidRPr="00211CF1">
        <w:rPr>
          <w:rFonts w:ascii="Times New Roman" w:hAnsi="Times New Roman" w:cs="Times New Roman"/>
          <w:b/>
          <w:sz w:val="24"/>
        </w:rPr>
        <w:t>348</w:t>
      </w:r>
      <w:r w:rsidRPr="00211CF1">
        <w:rPr>
          <w:rFonts w:ascii="Times New Roman" w:hAnsi="Times New Roman" w:cs="Times New Roman"/>
          <w:sz w:val="24"/>
        </w:rPr>
        <w:t>(2): p. 571-8.</w:t>
      </w:r>
    </w:p>
    <w:p w14:paraId="1950B59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240.</w:t>
      </w:r>
      <w:r w:rsidRPr="00211CF1">
        <w:rPr>
          <w:rFonts w:ascii="Times New Roman" w:hAnsi="Times New Roman" w:cs="Times New Roman"/>
          <w:sz w:val="24"/>
        </w:rPr>
        <w:tab/>
        <w:t xml:space="preserve">Hu, Y. and G.E. Davies, </w:t>
      </w:r>
      <w:r w:rsidRPr="00211CF1">
        <w:rPr>
          <w:rFonts w:ascii="Times New Roman" w:hAnsi="Times New Roman" w:cs="Times New Roman"/>
          <w:i/>
          <w:sz w:val="24"/>
        </w:rPr>
        <w:t>Berberine inhibits adipogenesis in high-fat diet-induced obesity mice.</w:t>
      </w:r>
      <w:r w:rsidRPr="00211CF1">
        <w:rPr>
          <w:rFonts w:ascii="Times New Roman" w:hAnsi="Times New Roman" w:cs="Times New Roman"/>
          <w:sz w:val="24"/>
        </w:rPr>
        <w:t xml:space="preserve"> Fitoterapia, 2010. </w:t>
      </w:r>
      <w:r w:rsidRPr="00211CF1">
        <w:rPr>
          <w:rFonts w:ascii="Times New Roman" w:hAnsi="Times New Roman" w:cs="Times New Roman"/>
          <w:b/>
          <w:sz w:val="24"/>
        </w:rPr>
        <w:t>81</w:t>
      </w:r>
      <w:r w:rsidRPr="00211CF1">
        <w:rPr>
          <w:rFonts w:ascii="Times New Roman" w:hAnsi="Times New Roman" w:cs="Times New Roman"/>
          <w:sz w:val="24"/>
        </w:rPr>
        <w:t>(5): p. 358-66.</w:t>
      </w:r>
    </w:p>
    <w:p w14:paraId="7D21F43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241.</w:t>
      </w:r>
      <w:r w:rsidRPr="00211CF1">
        <w:rPr>
          <w:rFonts w:ascii="Times New Roman" w:hAnsi="Times New Roman" w:cs="Times New Roman"/>
          <w:sz w:val="24"/>
        </w:rPr>
        <w:tab/>
        <w:t xml:space="preserve">Gaya, M., et al., </w:t>
      </w:r>
      <w:r w:rsidRPr="00211CF1">
        <w:rPr>
          <w:rFonts w:ascii="Times New Roman" w:hAnsi="Times New Roman" w:cs="Times New Roman"/>
          <w:i/>
          <w:sz w:val="24"/>
        </w:rPr>
        <w:t>Antiadipogenic effect of carnosic acid, a natural compound present in Rosmarinus officinalis, is exerted through the C/EBPs and PPARγ pathways at the onset of the differentiation program.</w:t>
      </w:r>
      <w:r w:rsidRPr="00211CF1">
        <w:rPr>
          <w:rFonts w:ascii="Times New Roman" w:hAnsi="Times New Roman" w:cs="Times New Roman"/>
          <w:sz w:val="24"/>
        </w:rPr>
        <w:t xml:space="preserve"> Biochim Biophys Acta, 2013. </w:t>
      </w:r>
      <w:r w:rsidRPr="00211CF1">
        <w:rPr>
          <w:rFonts w:ascii="Times New Roman" w:hAnsi="Times New Roman" w:cs="Times New Roman"/>
          <w:b/>
          <w:sz w:val="24"/>
        </w:rPr>
        <w:t>1830</w:t>
      </w:r>
      <w:r w:rsidRPr="00211CF1">
        <w:rPr>
          <w:rFonts w:ascii="Times New Roman" w:hAnsi="Times New Roman" w:cs="Times New Roman"/>
          <w:sz w:val="24"/>
        </w:rPr>
        <w:t>(6): p. 3796-806.</w:t>
      </w:r>
    </w:p>
    <w:p w14:paraId="0C27156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242.</w:t>
      </w:r>
      <w:r w:rsidRPr="00211CF1">
        <w:rPr>
          <w:rFonts w:ascii="Times New Roman" w:hAnsi="Times New Roman" w:cs="Times New Roman"/>
          <w:sz w:val="24"/>
        </w:rPr>
        <w:tab/>
        <w:t xml:space="preserve">Stefanon, B., E. Pomari, and M. Colitti, </w:t>
      </w:r>
      <w:r w:rsidRPr="00211CF1">
        <w:rPr>
          <w:rFonts w:ascii="Times New Roman" w:hAnsi="Times New Roman" w:cs="Times New Roman"/>
          <w:i/>
          <w:sz w:val="24"/>
        </w:rPr>
        <w:t>Effects of Rosmarinus officinalis extract on human primary omental preadipocytes and adipocytes.</w:t>
      </w:r>
      <w:r w:rsidRPr="00211CF1">
        <w:rPr>
          <w:rFonts w:ascii="Times New Roman" w:hAnsi="Times New Roman" w:cs="Times New Roman"/>
          <w:sz w:val="24"/>
        </w:rPr>
        <w:t xml:space="preserve"> Exp Biol Med (Maywood), 2015. </w:t>
      </w:r>
      <w:r w:rsidRPr="00211CF1">
        <w:rPr>
          <w:rFonts w:ascii="Times New Roman" w:hAnsi="Times New Roman" w:cs="Times New Roman"/>
          <w:b/>
          <w:sz w:val="24"/>
        </w:rPr>
        <w:t>240</w:t>
      </w:r>
      <w:r w:rsidRPr="00211CF1">
        <w:rPr>
          <w:rFonts w:ascii="Times New Roman" w:hAnsi="Times New Roman" w:cs="Times New Roman"/>
          <w:sz w:val="24"/>
        </w:rPr>
        <w:t>(7): p. 884-95.</w:t>
      </w:r>
    </w:p>
    <w:p w14:paraId="4133802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243.</w:t>
      </w:r>
      <w:r w:rsidRPr="00211CF1">
        <w:rPr>
          <w:rFonts w:ascii="Times New Roman" w:hAnsi="Times New Roman" w:cs="Times New Roman"/>
          <w:sz w:val="24"/>
        </w:rPr>
        <w:tab/>
        <w:t xml:space="preserve">Pierelli, G., et al., </w:t>
      </w:r>
      <w:r w:rsidRPr="00211CF1">
        <w:rPr>
          <w:rFonts w:ascii="Times New Roman" w:hAnsi="Times New Roman" w:cs="Times New Roman"/>
          <w:i/>
          <w:sz w:val="24"/>
        </w:rPr>
        <w:t>Uncoupling Protein 2: A Key Player and a Potential Therapeutic Target in Vascular Diseases.</w:t>
      </w:r>
      <w:r w:rsidRPr="00211CF1">
        <w:rPr>
          <w:rFonts w:ascii="Times New Roman" w:hAnsi="Times New Roman" w:cs="Times New Roman"/>
          <w:sz w:val="24"/>
        </w:rPr>
        <w:t xml:space="preserve"> Oxid Med Cell Longev, 2017. </w:t>
      </w:r>
      <w:r w:rsidRPr="00211CF1">
        <w:rPr>
          <w:rFonts w:ascii="Times New Roman" w:hAnsi="Times New Roman" w:cs="Times New Roman"/>
          <w:b/>
          <w:sz w:val="24"/>
        </w:rPr>
        <w:t>2017</w:t>
      </w:r>
      <w:r w:rsidRPr="00211CF1">
        <w:rPr>
          <w:rFonts w:ascii="Times New Roman" w:hAnsi="Times New Roman" w:cs="Times New Roman"/>
          <w:sz w:val="24"/>
        </w:rPr>
        <w:t>: p. 7348372.</w:t>
      </w:r>
    </w:p>
    <w:p w14:paraId="28AC9E9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244.</w:t>
      </w:r>
      <w:r w:rsidRPr="00211CF1">
        <w:rPr>
          <w:rFonts w:ascii="Times New Roman" w:hAnsi="Times New Roman" w:cs="Times New Roman"/>
          <w:sz w:val="24"/>
        </w:rPr>
        <w:tab/>
        <w:t xml:space="preserve">Puckett, D., et al., </w:t>
      </w:r>
      <w:r w:rsidRPr="00211CF1">
        <w:rPr>
          <w:rFonts w:ascii="Times New Roman" w:hAnsi="Times New Roman" w:cs="Times New Roman"/>
          <w:i/>
          <w:sz w:val="24"/>
        </w:rPr>
        <w:t>Zyflamend, a unique herbal blend, induces cell death and inhibits adipogenesis through the coordinated regulation of PKA and JNK.</w:t>
      </w:r>
      <w:r w:rsidRPr="00211CF1">
        <w:rPr>
          <w:rFonts w:ascii="Times New Roman" w:hAnsi="Times New Roman" w:cs="Times New Roman"/>
          <w:sz w:val="24"/>
        </w:rPr>
        <w:t xml:space="preserve"> Adipocyte, 2020. </w:t>
      </w:r>
      <w:r w:rsidRPr="00211CF1">
        <w:rPr>
          <w:rFonts w:ascii="Times New Roman" w:hAnsi="Times New Roman" w:cs="Times New Roman"/>
          <w:b/>
          <w:sz w:val="24"/>
        </w:rPr>
        <w:t>9</w:t>
      </w:r>
      <w:r w:rsidRPr="00211CF1">
        <w:rPr>
          <w:rFonts w:ascii="Times New Roman" w:hAnsi="Times New Roman" w:cs="Times New Roman"/>
          <w:sz w:val="24"/>
        </w:rPr>
        <w:t>(1): p. 454-471.</w:t>
      </w:r>
    </w:p>
    <w:p w14:paraId="27F1938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245.</w:t>
      </w:r>
      <w:r w:rsidRPr="00211CF1">
        <w:rPr>
          <w:rFonts w:ascii="Times New Roman" w:hAnsi="Times New Roman" w:cs="Times New Roman"/>
          <w:sz w:val="24"/>
        </w:rPr>
        <w:tab/>
        <w:t xml:space="preserve">Black, C.D., et al., </w:t>
      </w:r>
      <w:r w:rsidRPr="00211CF1">
        <w:rPr>
          <w:rFonts w:ascii="Times New Roman" w:hAnsi="Times New Roman" w:cs="Times New Roman"/>
          <w:i/>
          <w:sz w:val="24"/>
        </w:rPr>
        <w:t>Ginger (Zingiber officinale) reduces muscle pain caused by eccentric exercise.</w:t>
      </w:r>
      <w:r w:rsidRPr="00211CF1">
        <w:rPr>
          <w:rFonts w:ascii="Times New Roman" w:hAnsi="Times New Roman" w:cs="Times New Roman"/>
          <w:sz w:val="24"/>
        </w:rPr>
        <w:t xml:space="preserve"> J Pain, 2010. </w:t>
      </w:r>
      <w:r w:rsidRPr="00211CF1">
        <w:rPr>
          <w:rFonts w:ascii="Times New Roman" w:hAnsi="Times New Roman" w:cs="Times New Roman"/>
          <w:b/>
          <w:sz w:val="24"/>
        </w:rPr>
        <w:t>11</w:t>
      </w:r>
      <w:r w:rsidRPr="00211CF1">
        <w:rPr>
          <w:rFonts w:ascii="Times New Roman" w:hAnsi="Times New Roman" w:cs="Times New Roman"/>
          <w:sz w:val="24"/>
        </w:rPr>
        <w:t>(9): p. 894-903.</w:t>
      </w:r>
    </w:p>
    <w:p w14:paraId="01D1479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246.</w:t>
      </w:r>
      <w:r w:rsidRPr="00211CF1">
        <w:rPr>
          <w:rFonts w:ascii="Times New Roman" w:hAnsi="Times New Roman" w:cs="Times New Roman"/>
          <w:sz w:val="24"/>
        </w:rPr>
        <w:tab/>
        <w:t xml:space="preserve">Meador, B.M., et al., </w:t>
      </w:r>
      <w:r w:rsidRPr="00211CF1">
        <w:rPr>
          <w:rFonts w:ascii="Times New Roman" w:hAnsi="Times New Roman" w:cs="Times New Roman"/>
          <w:i/>
          <w:sz w:val="24"/>
        </w:rPr>
        <w:t>The Green Tea Polyphenol Epigallocatechin-3-Gallate (EGCg) Attenuates Skeletal Muscle Atrophy in a Rat Model of Sarcopenia.</w:t>
      </w:r>
      <w:r w:rsidRPr="00211CF1">
        <w:rPr>
          <w:rFonts w:ascii="Times New Roman" w:hAnsi="Times New Roman" w:cs="Times New Roman"/>
          <w:sz w:val="24"/>
        </w:rPr>
        <w:t xml:space="preserve"> J Frailty Aging, 2015. </w:t>
      </w:r>
      <w:r w:rsidRPr="00211CF1">
        <w:rPr>
          <w:rFonts w:ascii="Times New Roman" w:hAnsi="Times New Roman" w:cs="Times New Roman"/>
          <w:b/>
          <w:sz w:val="24"/>
        </w:rPr>
        <w:t>4</w:t>
      </w:r>
      <w:r w:rsidRPr="00211CF1">
        <w:rPr>
          <w:rFonts w:ascii="Times New Roman" w:hAnsi="Times New Roman" w:cs="Times New Roman"/>
          <w:sz w:val="24"/>
        </w:rPr>
        <w:t>(4): p. 209-15.</w:t>
      </w:r>
    </w:p>
    <w:p w14:paraId="0159AFA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247.</w:t>
      </w:r>
      <w:r w:rsidRPr="00211CF1">
        <w:rPr>
          <w:rFonts w:ascii="Times New Roman" w:hAnsi="Times New Roman" w:cs="Times New Roman"/>
          <w:sz w:val="24"/>
        </w:rPr>
        <w:tab/>
        <w:t xml:space="preserve">Trombold, J.R., et al., </w:t>
      </w:r>
      <w:r w:rsidRPr="00211CF1">
        <w:rPr>
          <w:rFonts w:ascii="Times New Roman" w:hAnsi="Times New Roman" w:cs="Times New Roman"/>
          <w:i/>
          <w:sz w:val="24"/>
        </w:rPr>
        <w:t>The effect of pomegranate juice supplementation on strength and soreness after eccentric exercise.</w:t>
      </w:r>
      <w:r w:rsidRPr="00211CF1">
        <w:rPr>
          <w:rFonts w:ascii="Times New Roman" w:hAnsi="Times New Roman" w:cs="Times New Roman"/>
          <w:sz w:val="24"/>
        </w:rPr>
        <w:t xml:space="preserve"> J Strength Cond Res, 2011. </w:t>
      </w:r>
      <w:r w:rsidRPr="00211CF1">
        <w:rPr>
          <w:rFonts w:ascii="Times New Roman" w:hAnsi="Times New Roman" w:cs="Times New Roman"/>
          <w:b/>
          <w:sz w:val="24"/>
        </w:rPr>
        <w:t>25</w:t>
      </w:r>
      <w:r w:rsidRPr="00211CF1">
        <w:rPr>
          <w:rFonts w:ascii="Times New Roman" w:hAnsi="Times New Roman" w:cs="Times New Roman"/>
          <w:sz w:val="24"/>
        </w:rPr>
        <w:t>(7): p. 1782-8.</w:t>
      </w:r>
    </w:p>
    <w:p w14:paraId="508B844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248.</w:t>
      </w:r>
      <w:r w:rsidRPr="00211CF1">
        <w:rPr>
          <w:rFonts w:ascii="Times New Roman" w:hAnsi="Times New Roman" w:cs="Times New Roman"/>
          <w:sz w:val="24"/>
        </w:rPr>
        <w:tab/>
        <w:t xml:space="preserve">Sayem, A.S.M., et al., </w:t>
      </w:r>
      <w:r w:rsidRPr="00211CF1">
        <w:rPr>
          <w:rFonts w:ascii="Times New Roman" w:hAnsi="Times New Roman" w:cs="Times New Roman"/>
          <w:i/>
          <w:sz w:val="24"/>
        </w:rPr>
        <w:t>Action of Phytochemicals on Insulin Signaling Pathways Accelerating Glucose Transporter (GLUT4) Protein Translocation.</w:t>
      </w:r>
      <w:r w:rsidRPr="00211CF1">
        <w:rPr>
          <w:rFonts w:ascii="Times New Roman" w:hAnsi="Times New Roman" w:cs="Times New Roman"/>
          <w:sz w:val="24"/>
        </w:rPr>
        <w:t xml:space="preserve"> Molecules, 2018. </w:t>
      </w:r>
      <w:r w:rsidRPr="00211CF1">
        <w:rPr>
          <w:rFonts w:ascii="Times New Roman" w:hAnsi="Times New Roman" w:cs="Times New Roman"/>
          <w:b/>
          <w:sz w:val="24"/>
        </w:rPr>
        <w:t>23</w:t>
      </w:r>
      <w:r w:rsidRPr="00211CF1">
        <w:rPr>
          <w:rFonts w:ascii="Times New Roman" w:hAnsi="Times New Roman" w:cs="Times New Roman"/>
          <w:sz w:val="24"/>
        </w:rPr>
        <w:t>(2).</w:t>
      </w:r>
    </w:p>
    <w:p w14:paraId="2749045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249.</w:t>
      </w:r>
      <w:r w:rsidRPr="00211CF1">
        <w:rPr>
          <w:rFonts w:ascii="Times New Roman" w:hAnsi="Times New Roman" w:cs="Times New Roman"/>
          <w:sz w:val="24"/>
        </w:rPr>
        <w:tab/>
        <w:t xml:space="preserve">Li, Y., et al., </w:t>
      </w:r>
      <w:r w:rsidRPr="00211CF1">
        <w:rPr>
          <w:rFonts w:ascii="Times New Roman" w:hAnsi="Times New Roman" w:cs="Times New Roman"/>
          <w:i/>
          <w:sz w:val="24"/>
        </w:rPr>
        <w:t>Preventative effect of Zingiber officinale on insulin resistance in a high-fat high-carbohydrate diet-fed rat model and its mechanism of action.</w:t>
      </w:r>
      <w:r w:rsidRPr="00211CF1">
        <w:rPr>
          <w:rFonts w:ascii="Times New Roman" w:hAnsi="Times New Roman" w:cs="Times New Roman"/>
          <w:sz w:val="24"/>
        </w:rPr>
        <w:t xml:space="preserve"> Basic Clin Pharmacol Toxicol, 2014. </w:t>
      </w:r>
      <w:r w:rsidRPr="00211CF1">
        <w:rPr>
          <w:rFonts w:ascii="Times New Roman" w:hAnsi="Times New Roman" w:cs="Times New Roman"/>
          <w:b/>
          <w:sz w:val="24"/>
        </w:rPr>
        <w:t>115</w:t>
      </w:r>
      <w:r w:rsidRPr="00211CF1">
        <w:rPr>
          <w:rFonts w:ascii="Times New Roman" w:hAnsi="Times New Roman" w:cs="Times New Roman"/>
          <w:sz w:val="24"/>
        </w:rPr>
        <w:t>(2): p. 209-15.</w:t>
      </w:r>
    </w:p>
    <w:p w14:paraId="563CD4C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250.</w:t>
      </w:r>
      <w:r w:rsidRPr="00211CF1">
        <w:rPr>
          <w:rFonts w:ascii="Times New Roman" w:hAnsi="Times New Roman" w:cs="Times New Roman"/>
          <w:sz w:val="24"/>
        </w:rPr>
        <w:tab/>
        <w:t xml:space="preserve">Naimi, M., et al., </w:t>
      </w:r>
      <w:r w:rsidRPr="00211CF1">
        <w:rPr>
          <w:rFonts w:ascii="Times New Roman" w:hAnsi="Times New Roman" w:cs="Times New Roman"/>
          <w:i/>
          <w:sz w:val="24"/>
        </w:rPr>
        <w:t>Increased skeletal muscle glucose uptake by rosemary extract through AMPK activation.</w:t>
      </w:r>
      <w:r w:rsidRPr="00211CF1">
        <w:rPr>
          <w:rFonts w:ascii="Times New Roman" w:hAnsi="Times New Roman" w:cs="Times New Roman"/>
          <w:sz w:val="24"/>
        </w:rPr>
        <w:t xml:space="preserve"> Appl Physiol Nutr Metab, 2015. </w:t>
      </w:r>
      <w:r w:rsidRPr="00211CF1">
        <w:rPr>
          <w:rFonts w:ascii="Times New Roman" w:hAnsi="Times New Roman" w:cs="Times New Roman"/>
          <w:b/>
          <w:sz w:val="24"/>
        </w:rPr>
        <w:t>40</w:t>
      </w:r>
      <w:r w:rsidRPr="00211CF1">
        <w:rPr>
          <w:rFonts w:ascii="Times New Roman" w:hAnsi="Times New Roman" w:cs="Times New Roman"/>
          <w:sz w:val="24"/>
        </w:rPr>
        <w:t>(4): p. 407-13.</w:t>
      </w:r>
    </w:p>
    <w:p w14:paraId="0513C3D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251.</w:t>
      </w:r>
      <w:r w:rsidRPr="00211CF1">
        <w:rPr>
          <w:rFonts w:ascii="Times New Roman" w:hAnsi="Times New Roman" w:cs="Times New Roman"/>
          <w:sz w:val="24"/>
        </w:rPr>
        <w:tab/>
        <w:t xml:space="preserve">Pe De, J., et al., </w:t>
      </w:r>
      <w:r w:rsidRPr="00211CF1">
        <w:rPr>
          <w:rFonts w:ascii="Times New Roman" w:hAnsi="Times New Roman" w:cs="Times New Roman"/>
          <w:i/>
          <w:sz w:val="24"/>
        </w:rPr>
        <w:t>Obesity and target organ damage: the kidney.</w:t>
      </w:r>
      <w:r w:rsidRPr="00211CF1">
        <w:rPr>
          <w:rFonts w:ascii="Times New Roman" w:hAnsi="Times New Roman" w:cs="Times New Roman"/>
          <w:sz w:val="24"/>
        </w:rPr>
        <w:t xml:space="preserve"> International Journal of Obesity, 2002. </w:t>
      </w:r>
      <w:r w:rsidRPr="00211CF1">
        <w:rPr>
          <w:rFonts w:ascii="Times New Roman" w:hAnsi="Times New Roman" w:cs="Times New Roman"/>
          <w:b/>
          <w:sz w:val="24"/>
        </w:rPr>
        <w:t>26</w:t>
      </w:r>
      <w:r w:rsidRPr="00211CF1">
        <w:rPr>
          <w:rFonts w:ascii="Times New Roman" w:hAnsi="Times New Roman" w:cs="Times New Roman"/>
          <w:sz w:val="24"/>
        </w:rPr>
        <w:t>(S4): p. S21.</w:t>
      </w:r>
    </w:p>
    <w:p w14:paraId="6548911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252.</w:t>
      </w:r>
      <w:r w:rsidRPr="00211CF1">
        <w:rPr>
          <w:rFonts w:ascii="Times New Roman" w:hAnsi="Times New Roman" w:cs="Times New Roman"/>
          <w:sz w:val="24"/>
        </w:rPr>
        <w:tab/>
        <w:t xml:space="preserve">Schunkert, H., </w:t>
      </w:r>
      <w:r w:rsidRPr="00211CF1">
        <w:rPr>
          <w:rFonts w:ascii="Times New Roman" w:hAnsi="Times New Roman" w:cs="Times New Roman"/>
          <w:i/>
          <w:sz w:val="24"/>
        </w:rPr>
        <w:t>Obesity and target organ damage: the heart.</w:t>
      </w:r>
      <w:r w:rsidRPr="00211CF1">
        <w:rPr>
          <w:rFonts w:ascii="Times New Roman" w:hAnsi="Times New Roman" w:cs="Times New Roman"/>
          <w:sz w:val="24"/>
        </w:rPr>
        <w:t xml:space="preserve"> International Journal of Obesity, 2002. </w:t>
      </w:r>
      <w:r w:rsidRPr="00211CF1">
        <w:rPr>
          <w:rFonts w:ascii="Times New Roman" w:hAnsi="Times New Roman" w:cs="Times New Roman"/>
          <w:b/>
          <w:sz w:val="24"/>
        </w:rPr>
        <w:t>26</w:t>
      </w:r>
      <w:r w:rsidRPr="00211CF1">
        <w:rPr>
          <w:rFonts w:ascii="Times New Roman" w:hAnsi="Times New Roman" w:cs="Times New Roman"/>
          <w:sz w:val="24"/>
        </w:rPr>
        <w:t>(S4): p. S15.</w:t>
      </w:r>
    </w:p>
    <w:p w14:paraId="27A1730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253.</w:t>
      </w:r>
      <w:r w:rsidRPr="00211CF1">
        <w:rPr>
          <w:rFonts w:ascii="Times New Roman" w:hAnsi="Times New Roman" w:cs="Times New Roman"/>
          <w:sz w:val="24"/>
        </w:rPr>
        <w:tab/>
        <w:t xml:space="preserve">Hainer, V. and I.A. Hainerova, </w:t>
      </w:r>
      <w:r w:rsidRPr="00211CF1">
        <w:rPr>
          <w:rFonts w:ascii="Times New Roman" w:hAnsi="Times New Roman" w:cs="Times New Roman"/>
          <w:i/>
          <w:sz w:val="24"/>
        </w:rPr>
        <w:t>Do we need anti-obesity drugs?</w:t>
      </w:r>
      <w:r w:rsidRPr="00211CF1">
        <w:rPr>
          <w:rFonts w:ascii="Times New Roman" w:hAnsi="Times New Roman" w:cs="Times New Roman"/>
          <w:sz w:val="24"/>
        </w:rPr>
        <w:t xml:space="preserve"> Diabetes Metab Res Rev, 2012. </w:t>
      </w:r>
      <w:r w:rsidRPr="00211CF1">
        <w:rPr>
          <w:rFonts w:ascii="Times New Roman" w:hAnsi="Times New Roman" w:cs="Times New Roman"/>
          <w:b/>
          <w:sz w:val="24"/>
        </w:rPr>
        <w:t>28 Suppl 2</w:t>
      </w:r>
      <w:r w:rsidRPr="00211CF1">
        <w:rPr>
          <w:rFonts w:ascii="Times New Roman" w:hAnsi="Times New Roman" w:cs="Times New Roman"/>
          <w:sz w:val="24"/>
        </w:rPr>
        <w:t>: p. 8-20.</w:t>
      </w:r>
    </w:p>
    <w:p w14:paraId="2B18C3A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254.</w:t>
      </w:r>
      <w:r w:rsidRPr="00211CF1">
        <w:rPr>
          <w:rFonts w:ascii="Times New Roman" w:hAnsi="Times New Roman" w:cs="Times New Roman"/>
          <w:sz w:val="24"/>
        </w:rPr>
        <w:tab/>
        <w:t xml:space="preserve">Huang, E.C., et al., </w:t>
      </w:r>
      <w:r w:rsidRPr="00211CF1">
        <w:rPr>
          <w:rFonts w:ascii="Times New Roman" w:hAnsi="Times New Roman" w:cs="Times New Roman"/>
          <w:i/>
          <w:sz w:val="24"/>
        </w:rPr>
        <w:t>Zyflamend, a polyherbal mixture, down regulates class I and class II histone deacetylases and increases p21 levels in castrate-resistant prostate cancer cells.</w:t>
      </w:r>
      <w:r w:rsidRPr="00211CF1">
        <w:rPr>
          <w:rFonts w:ascii="Times New Roman" w:hAnsi="Times New Roman" w:cs="Times New Roman"/>
          <w:sz w:val="24"/>
        </w:rPr>
        <w:t xml:space="preserve"> BMC Complement Altern Med, 2014. </w:t>
      </w:r>
      <w:r w:rsidRPr="00211CF1">
        <w:rPr>
          <w:rFonts w:ascii="Times New Roman" w:hAnsi="Times New Roman" w:cs="Times New Roman"/>
          <w:b/>
          <w:sz w:val="24"/>
        </w:rPr>
        <w:t>14</w:t>
      </w:r>
      <w:r w:rsidRPr="00211CF1">
        <w:rPr>
          <w:rFonts w:ascii="Times New Roman" w:hAnsi="Times New Roman" w:cs="Times New Roman"/>
          <w:sz w:val="24"/>
        </w:rPr>
        <w:t>: p. 68.</w:t>
      </w:r>
    </w:p>
    <w:p w14:paraId="70A46C2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255.</w:t>
      </w:r>
      <w:r w:rsidRPr="00211CF1">
        <w:rPr>
          <w:rFonts w:ascii="Times New Roman" w:hAnsi="Times New Roman" w:cs="Times New Roman"/>
          <w:sz w:val="24"/>
        </w:rPr>
        <w:tab/>
        <w:t xml:space="preserve">Souslova, T. and D.A. Averill-Bates, </w:t>
      </w:r>
      <w:r w:rsidRPr="00211CF1">
        <w:rPr>
          <w:rFonts w:ascii="Times New Roman" w:hAnsi="Times New Roman" w:cs="Times New Roman"/>
          <w:i/>
          <w:sz w:val="24"/>
        </w:rPr>
        <w:t>Multidrug-resistant hela cells overexpressing MRP1 exhibit sensitivity to cell killing by hyperthermia: interactions with etoposide.</w:t>
      </w:r>
      <w:r w:rsidRPr="00211CF1">
        <w:rPr>
          <w:rFonts w:ascii="Times New Roman" w:hAnsi="Times New Roman" w:cs="Times New Roman"/>
          <w:sz w:val="24"/>
        </w:rPr>
        <w:t xml:space="preserve"> Int J Radiat Oncol Biol Phys, 2004. </w:t>
      </w:r>
      <w:r w:rsidRPr="00211CF1">
        <w:rPr>
          <w:rFonts w:ascii="Times New Roman" w:hAnsi="Times New Roman" w:cs="Times New Roman"/>
          <w:b/>
          <w:sz w:val="24"/>
        </w:rPr>
        <w:t>60</w:t>
      </w:r>
      <w:r w:rsidRPr="00211CF1">
        <w:rPr>
          <w:rFonts w:ascii="Times New Roman" w:hAnsi="Times New Roman" w:cs="Times New Roman"/>
          <w:sz w:val="24"/>
        </w:rPr>
        <w:t>(5): p. 1538-51.</w:t>
      </w:r>
    </w:p>
    <w:p w14:paraId="2C25A1E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256.</w:t>
      </w:r>
      <w:r w:rsidRPr="00211CF1">
        <w:rPr>
          <w:rFonts w:ascii="Times New Roman" w:hAnsi="Times New Roman" w:cs="Times New Roman"/>
          <w:sz w:val="24"/>
        </w:rPr>
        <w:tab/>
        <w:t xml:space="preserve">Duangjai, A., et al., </w:t>
      </w:r>
      <w:r w:rsidRPr="00211CF1">
        <w:rPr>
          <w:rFonts w:ascii="Times New Roman" w:hAnsi="Times New Roman" w:cs="Times New Roman"/>
          <w:i/>
          <w:sz w:val="24"/>
        </w:rPr>
        <w:t>Potential of Coffee Fruit Extract and Quinic Acid on Adipogenesis and Lipolysis in 3T3-L1 Adipocytes.</w:t>
      </w:r>
      <w:r w:rsidRPr="00211CF1">
        <w:rPr>
          <w:rFonts w:ascii="Times New Roman" w:hAnsi="Times New Roman" w:cs="Times New Roman"/>
          <w:sz w:val="24"/>
        </w:rPr>
        <w:t xml:space="preserve"> Kobe J Med Sci, 2018. </w:t>
      </w:r>
      <w:r w:rsidRPr="00211CF1">
        <w:rPr>
          <w:rFonts w:ascii="Times New Roman" w:hAnsi="Times New Roman" w:cs="Times New Roman"/>
          <w:b/>
          <w:sz w:val="24"/>
        </w:rPr>
        <w:t>64</w:t>
      </w:r>
      <w:r w:rsidRPr="00211CF1">
        <w:rPr>
          <w:rFonts w:ascii="Times New Roman" w:hAnsi="Times New Roman" w:cs="Times New Roman"/>
          <w:sz w:val="24"/>
        </w:rPr>
        <w:t>(3): p. E84-E92.</w:t>
      </w:r>
    </w:p>
    <w:p w14:paraId="7A17FA9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257.</w:t>
      </w:r>
      <w:r w:rsidRPr="00211CF1">
        <w:rPr>
          <w:rFonts w:ascii="Times New Roman" w:hAnsi="Times New Roman" w:cs="Times New Roman"/>
          <w:sz w:val="24"/>
        </w:rPr>
        <w:tab/>
        <w:t xml:space="preserve">Matsuo, K., et al., </w:t>
      </w:r>
      <w:r w:rsidRPr="00211CF1">
        <w:rPr>
          <w:rFonts w:ascii="Times New Roman" w:hAnsi="Times New Roman" w:cs="Times New Roman"/>
          <w:i/>
          <w:sz w:val="24"/>
        </w:rPr>
        <w:t>Regulation of brown fat adipogenesis by protein tyrosine phosphatase 1B.</w:t>
      </w:r>
      <w:r w:rsidRPr="00211CF1">
        <w:rPr>
          <w:rFonts w:ascii="Times New Roman" w:hAnsi="Times New Roman" w:cs="Times New Roman"/>
          <w:sz w:val="24"/>
        </w:rPr>
        <w:t xml:space="preserve"> PLoS One, 2011. </w:t>
      </w:r>
      <w:r w:rsidRPr="00211CF1">
        <w:rPr>
          <w:rFonts w:ascii="Times New Roman" w:hAnsi="Times New Roman" w:cs="Times New Roman"/>
          <w:b/>
          <w:sz w:val="24"/>
        </w:rPr>
        <w:t>6</w:t>
      </w:r>
      <w:r w:rsidRPr="00211CF1">
        <w:rPr>
          <w:rFonts w:ascii="Times New Roman" w:hAnsi="Times New Roman" w:cs="Times New Roman"/>
          <w:sz w:val="24"/>
        </w:rPr>
        <w:t>(1): p. e16446.</w:t>
      </w:r>
    </w:p>
    <w:p w14:paraId="215C8A6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258.</w:t>
      </w:r>
      <w:r w:rsidRPr="00211CF1">
        <w:rPr>
          <w:rFonts w:ascii="Times New Roman" w:hAnsi="Times New Roman" w:cs="Times New Roman"/>
          <w:sz w:val="24"/>
        </w:rPr>
        <w:tab/>
        <w:t xml:space="preserve">Thornberry, N.A. and Y. Lazebnik, </w:t>
      </w:r>
      <w:r w:rsidRPr="00211CF1">
        <w:rPr>
          <w:rFonts w:ascii="Times New Roman" w:hAnsi="Times New Roman" w:cs="Times New Roman"/>
          <w:i/>
          <w:sz w:val="24"/>
        </w:rPr>
        <w:t>Caspases: enemies within.</w:t>
      </w:r>
      <w:r w:rsidRPr="00211CF1">
        <w:rPr>
          <w:rFonts w:ascii="Times New Roman" w:hAnsi="Times New Roman" w:cs="Times New Roman"/>
          <w:sz w:val="24"/>
        </w:rPr>
        <w:t xml:space="preserve"> Science, 1998. </w:t>
      </w:r>
      <w:r w:rsidRPr="00211CF1">
        <w:rPr>
          <w:rFonts w:ascii="Times New Roman" w:hAnsi="Times New Roman" w:cs="Times New Roman"/>
          <w:b/>
          <w:sz w:val="24"/>
        </w:rPr>
        <w:t>281</w:t>
      </w:r>
      <w:r w:rsidRPr="00211CF1">
        <w:rPr>
          <w:rFonts w:ascii="Times New Roman" w:hAnsi="Times New Roman" w:cs="Times New Roman"/>
          <w:sz w:val="24"/>
        </w:rPr>
        <w:t>(5381): p. 1312-6.</w:t>
      </w:r>
    </w:p>
    <w:p w14:paraId="39323AF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259.</w:t>
      </w:r>
      <w:r w:rsidRPr="00211CF1">
        <w:rPr>
          <w:rFonts w:ascii="Times New Roman" w:hAnsi="Times New Roman" w:cs="Times New Roman"/>
          <w:sz w:val="24"/>
        </w:rPr>
        <w:tab/>
        <w:t xml:space="preserve">Haj, F.G., et al., </w:t>
      </w:r>
      <w:r w:rsidRPr="00211CF1">
        <w:rPr>
          <w:rFonts w:ascii="Times New Roman" w:hAnsi="Times New Roman" w:cs="Times New Roman"/>
          <w:i/>
          <w:sz w:val="24"/>
        </w:rPr>
        <w:t>Liver-specific protein-tyrosine phosphatase 1B (PTP1B) re-expression alters glucose homeostasis of PTP1B-/-mice.</w:t>
      </w:r>
      <w:r w:rsidRPr="00211CF1">
        <w:rPr>
          <w:rFonts w:ascii="Times New Roman" w:hAnsi="Times New Roman" w:cs="Times New Roman"/>
          <w:sz w:val="24"/>
        </w:rPr>
        <w:t xml:space="preserve"> J Biol Chem, 2005. </w:t>
      </w:r>
      <w:r w:rsidRPr="00211CF1">
        <w:rPr>
          <w:rFonts w:ascii="Times New Roman" w:hAnsi="Times New Roman" w:cs="Times New Roman"/>
          <w:b/>
          <w:sz w:val="24"/>
        </w:rPr>
        <w:t>280</w:t>
      </w:r>
      <w:r w:rsidRPr="00211CF1">
        <w:rPr>
          <w:rFonts w:ascii="Times New Roman" w:hAnsi="Times New Roman" w:cs="Times New Roman"/>
          <w:sz w:val="24"/>
        </w:rPr>
        <w:t>(15): p. 15038-46.</w:t>
      </w:r>
    </w:p>
    <w:p w14:paraId="2591BF4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260.</w:t>
      </w:r>
      <w:r w:rsidRPr="00211CF1">
        <w:rPr>
          <w:rFonts w:ascii="Times New Roman" w:hAnsi="Times New Roman" w:cs="Times New Roman"/>
          <w:sz w:val="24"/>
        </w:rPr>
        <w:tab/>
        <w:t xml:space="preserve">Averill-Bates, D.A., et al., </w:t>
      </w:r>
      <w:r w:rsidRPr="00211CF1">
        <w:rPr>
          <w:rFonts w:ascii="Times New Roman" w:hAnsi="Times New Roman" w:cs="Times New Roman"/>
          <w:i/>
          <w:sz w:val="24"/>
        </w:rPr>
        <w:t>Anti-tumoral effect of native and immobilized bovine serum amine oxidase in a mouse melanoma model.</w:t>
      </w:r>
      <w:r w:rsidRPr="00211CF1">
        <w:rPr>
          <w:rFonts w:ascii="Times New Roman" w:hAnsi="Times New Roman" w:cs="Times New Roman"/>
          <w:sz w:val="24"/>
        </w:rPr>
        <w:t xml:space="preserve"> Biochem Pharmacol, 2005. </w:t>
      </w:r>
      <w:r w:rsidRPr="00211CF1">
        <w:rPr>
          <w:rFonts w:ascii="Times New Roman" w:hAnsi="Times New Roman" w:cs="Times New Roman"/>
          <w:b/>
          <w:sz w:val="24"/>
        </w:rPr>
        <w:t>69</w:t>
      </w:r>
      <w:r w:rsidRPr="00211CF1">
        <w:rPr>
          <w:rFonts w:ascii="Times New Roman" w:hAnsi="Times New Roman" w:cs="Times New Roman"/>
          <w:sz w:val="24"/>
        </w:rPr>
        <w:t>(12): p. 1693-704.</w:t>
      </w:r>
    </w:p>
    <w:p w14:paraId="25DD8A5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261.</w:t>
      </w:r>
      <w:r w:rsidRPr="00211CF1">
        <w:rPr>
          <w:rFonts w:ascii="Times New Roman" w:hAnsi="Times New Roman" w:cs="Times New Roman"/>
          <w:sz w:val="24"/>
        </w:rPr>
        <w:tab/>
        <w:t xml:space="preserve">Cui, Q., et al., </w:t>
      </w:r>
      <w:r w:rsidRPr="00211CF1">
        <w:rPr>
          <w:rFonts w:ascii="Times New Roman" w:hAnsi="Times New Roman" w:cs="Times New Roman"/>
          <w:i/>
          <w:sz w:val="24"/>
        </w:rPr>
        <w:t>P53-mediated cell cycle arrest and apoptosis through a caspase-3- independent, but caspase-9-dependent pathway in oridonin-treated MCF-7 human breast cancer cells.</w:t>
      </w:r>
      <w:r w:rsidRPr="00211CF1">
        <w:rPr>
          <w:rFonts w:ascii="Times New Roman" w:hAnsi="Times New Roman" w:cs="Times New Roman"/>
          <w:sz w:val="24"/>
        </w:rPr>
        <w:t xml:space="preserve"> Acta Pharmacol Sin, 2007. </w:t>
      </w:r>
      <w:r w:rsidRPr="00211CF1">
        <w:rPr>
          <w:rFonts w:ascii="Times New Roman" w:hAnsi="Times New Roman" w:cs="Times New Roman"/>
          <w:b/>
          <w:sz w:val="24"/>
        </w:rPr>
        <w:t>28</w:t>
      </w:r>
      <w:r w:rsidRPr="00211CF1">
        <w:rPr>
          <w:rFonts w:ascii="Times New Roman" w:hAnsi="Times New Roman" w:cs="Times New Roman"/>
          <w:sz w:val="24"/>
        </w:rPr>
        <w:t>(7): p. 1057-66.</w:t>
      </w:r>
    </w:p>
    <w:p w14:paraId="60D02E4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262.</w:t>
      </w:r>
      <w:r w:rsidRPr="00211CF1">
        <w:rPr>
          <w:rFonts w:ascii="Times New Roman" w:hAnsi="Times New Roman" w:cs="Times New Roman"/>
          <w:sz w:val="24"/>
        </w:rPr>
        <w:tab/>
        <w:t xml:space="preserve">Zhao, Y., et al., </w:t>
      </w:r>
      <w:r w:rsidRPr="00211CF1">
        <w:rPr>
          <w:rFonts w:ascii="Times New Roman" w:hAnsi="Times New Roman" w:cs="Times New Roman"/>
          <w:i/>
          <w:sz w:val="24"/>
        </w:rPr>
        <w:t>Turmeric and Chinese goldthread synergistically inhibit prostate cancer cell proliferation and NF-kB signaling.</w:t>
      </w:r>
      <w:r w:rsidRPr="00211CF1">
        <w:rPr>
          <w:rFonts w:ascii="Times New Roman" w:hAnsi="Times New Roman" w:cs="Times New Roman"/>
          <w:sz w:val="24"/>
        </w:rPr>
        <w:t xml:space="preserve"> Functional Foods in Health and Disease, 2014. </w:t>
      </w:r>
      <w:r w:rsidRPr="00211CF1">
        <w:rPr>
          <w:rFonts w:ascii="Times New Roman" w:hAnsi="Times New Roman" w:cs="Times New Roman"/>
          <w:b/>
          <w:sz w:val="24"/>
        </w:rPr>
        <w:t>4</w:t>
      </w:r>
      <w:r w:rsidRPr="00211CF1">
        <w:rPr>
          <w:rFonts w:ascii="Times New Roman" w:hAnsi="Times New Roman" w:cs="Times New Roman"/>
          <w:sz w:val="24"/>
        </w:rPr>
        <w:t>(7): p. 312-339.</w:t>
      </w:r>
    </w:p>
    <w:p w14:paraId="7F87593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263.</w:t>
      </w:r>
      <w:r w:rsidRPr="00211CF1">
        <w:rPr>
          <w:rFonts w:ascii="Times New Roman" w:hAnsi="Times New Roman" w:cs="Times New Roman"/>
          <w:sz w:val="24"/>
        </w:rPr>
        <w:tab/>
        <w:t xml:space="preserve">Rosen, E.D., et al., </w:t>
      </w:r>
      <w:r w:rsidRPr="00211CF1">
        <w:rPr>
          <w:rFonts w:ascii="Times New Roman" w:hAnsi="Times New Roman" w:cs="Times New Roman"/>
          <w:i/>
          <w:sz w:val="24"/>
        </w:rPr>
        <w:t>Transcriptional regulation of adipogenesis.</w:t>
      </w:r>
      <w:r w:rsidRPr="00211CF1">
        <w:rPr>
          <w:rFonts w:ascii="Times New Roman" w:hAnsi="Times New Roman" w:cs="Times New Roman"/>
          <w:sz w:val="24"/>
        </w:rPr>
        <w:t xml:space="preserve"> Genes Dev, 2000. </w:t>
      </w:r>
      <w:r w:rsidRPr="00211CF1">
        <w:rPr>
          <w:rFonts w:ascii="Times New Roman" w:hAnsi="Times New Roman" w:cs="Times New Roman"/>
          <w:b/>
          <w:sz w:val="24"/>
        </w:rPr>
        <w:t>14</w:t>
      </w:r>
      <w:r w:rsidRPr="00211CF1">
        <w:rPr>
          <w:rFonts w:ascii="Times New Roman" w:hAnsi="Times New Roman" w:cs="Times New Roman"/>
          <w:sz w:val="24"/>
        </w:rPr>
        <w:t>(11): p. 1293-307.</w:t>
      </w:r>
    </w:p>
    <w:p w14:paraId="28CA18D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264.</w:t>
      </w:r>
      <w:r w:rsidRPr="00211CF1">
        <w:rPr>
          <w:rFonts w:ascii="Times New Roman" w:hAnsi="Times New Roman" w:cs="Times New Roman"/>
          <w:sz w:val="24"/>
        </w:rPr>
        <w:tab/>
        <w:t xml:space="preserve">Rangwala, S.M. and M.A. Lazar, </w:t>
      </w:r>
      <w:r w:rsidRPr="00211CF1">
        <w:rPr>
          <w:rFonts w:ascii="Times New Roman" w:hAnsi="Times New Roman" w:cs="Times New Roman"/>
          <w:i/>
          <w:sz w:val="24"/>
        </w:rPr>
        <w:t>Transcriptional control of adipogenesis.</w:t>
      </w:r>
      <w:r w:rsidRPr="00211CF1">
        <w:rPr>
          <w:rFonts w:ascii="Times New Roman" w:hAnsi="Times New Roman" w:cs="Times New Roman"/>
          <w:sz w:val="24"/>
        </w:rPr>
        <w:t xml:space="preserve"> Annu Rev Nutr, 2000. </w:t>
      </w:r>
      <w:r w:rsidRPr="00211CF1">
        <w:rPr>
          <w:rFonts w:ascii="Times New Roman" w:hAnsi="Times New Roman" w:cs="Times New Roman"/>
          <w:b/>
          <w:sz w:val="24"/>
        </w:rPr>
        <w:t>20</w:t>
      </w:r>
      <w:r w:rsidRPr="00211CF1">
        <w:rPr>
          <w:rFonts w:ascii="Times New Roman" w:hAnsi="Times New Roman" w:cs="Times New Roman"/>
          <w:sz w:val="24"/>
        </w:rPr>
        <w:t>: p. 535-59.</w:t>
      </w:r>
    </w:p>
    <w:p w14:paraId="40BF6D3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265.</w:t>
      </w:r>
      <w:r w:rsidRPr="00211CF1">
        <w:rPr>
          <w:rFonts w:ascii="Times New Roman" w:hAnsi="Times New Roman" w:cs="Times New Roman"/>
          <w:sz w:val="24"/>
        </w:rPr>
        <w:tab/>
        <w:t xml:space="preserve">Koutnikova, H. and J. Auwerx, </w:t>
      </w:r>
      <w:r w:rsidRPr="00211CF1">
        <w:rPr>
          <w:rFonts w:ascii="Times New Roman" w:hAnsi="Times New Roman" w:cs="Times New Roman"/>
          <w:i/>
          <w:sz w:val="24"/>
        </w:rPr>
        <w:t>Regulation of adipocyte differentiation.</w:t>
      </w:r>
      <w:r w:rsidRPr="00211CF1">
        <w:rPr>
          <w:rFonts w:ascii="Times New Roman" w:hAnsi="Times New Roman" w:cs="Times New Roman"/>
          <w:sz w:val="24"/>
        </w:rPr>
        <w:t xml:space="preserve"> Ann Med, 2001. </w:t>
      </w:r>
      <w:r w:rsidRPr="00211CF1">
        <w:rPr>
          <w:rFonts w:ascii="Times New Roman" w:hAnsi="Times New Roman" w:cs="Times New Roman"/>
          <w:b/>
          <w:sz w:val="24"/>
        </w:rPr>
        <w:t>33</w:t>
      </w:r>
      <w:r w:rsidRPr="00211CF1">
        <w:rPr>
          <w:rFonts w:ascii="Times New Roman" w:hAnsi="Times New Roman" w:cs="Times New Roman"/>
          <w:sz w:val="24"/>
        </w:rPr>
        <w:t>(8): p. 556-61.</w:t>
      </w:r>
    </w:p>
    <w:p w14:paraId="79D686D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266.</w:t>
      </w:r>
      <w:r w:rsidRPr="00211CF1">
        <w:rPr>
          <w:rFonts w:ascii="Times New Roman" w:hAnsi="Times New Roman" w:cs="Times New Roman"/>
          <w:sz w:val="24"/>
        </w:rPr>
        <w:tab/>
        <w:t xml:space="preserve">Camp, H.S., D. Ren, and T. Leff, </w:t>
      </w:r>
      <w:r w:rsidRPr="00211CF1">
        <w:rPr>
          <w:rFonts w:ascii="Times New Roman" w:hAnsi="Times New Roman" w:cs="Times New Roman"/>
          <w:i/>
          <w:sz w:val="24"/>
        </w:rPr>
        <w:t>Adipogenesis and fat-cell function in obesity and diabetes.</w:t>
      </w:r>
      <w:r w:rsidRPr="00211CF1">
        <w:rPr>
          <w:rFonts w:ascii="Times New Roman" w:hAnsi="Times New Roman" w:cs="Times New Roman"/>
          <w:sz w:val="24"/>
        </w:rPr>
        <w:t xml:space="preserve"> Trends Mol Med, 2002. </w:t>
      </w:r>
      <w:r w:rsidRPr="00211CF1">
        <w:rPr>
          <w:rFonts w:ascii="Times New Roman" w:hAnsi="Times New Roman" w:cs="Times New Roman"/>
          <w:b/>
          <w:sz w:val="24"/>
        </w:rPr>
        <w:t>8</w:t>
      </w:r>
      <w:r w:rsidRPr="00211CF1">
        <w:rPr>
          <w:rFonts w:ascii="Times New Roman" w:hAnsi="Times New Roman" w:cs="Times New Roman"/>
          <w:sz w:val="24"/>
        </w:rPr>
        <w:t>(9): p. 442-7.</w:t>
      </w:r>
    </w:p>
    <w:p w14:paraId="1C9931B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267.</w:t>
      </w:r>
      <w:r w:rsidRPr="00211CF1">
        <w:rPr>
          <w:rFonts w:ascii="Times New Roman" w:hAnsi="Times New Roman" w:cs="Times New Roman"/>
          <w:sz w:val="24"/>
        </w:rPr>
        <w:tab/>
        <w:t xml:space="preserve">Orellana, E.A. and A.L. Kasinski, </w:t>
      </w:r>
      <w:r w:rsidRPr="00211CF1">
        <w:rPr>
          <w:rFonts w:ascii="Times New Roman" w:hAnsi="Times New Roman" w:cs="Times New Roman"/>
          <w:i/>
          <w:sz w:val="24"/>
        </w:rPr>
        <w:t>Sulforhodamine B (SRB) Assay in Cell Culture to Investigate Cell Proliferation.</w:t>
      </w:r>
      <w:r w:rsidRPr="00211CF1">
        <w:rPr>
          <w:rFonts w:ascii="Times New Roman" w:hAnsi="Times New Roman" w:cs="Times New Roman"/>
          <w:sz w:val="24"/>
        </w:rPr>
        <w:t xml:space="preserve"> Bio Protoc, 2016. </w:t>
      </w:r>
      <w:r w:rsidRPr="00211CF1">
        <w:rPr>
          <w:rFonts w:ascii="Times New Roman" w:hAnsi="Times New Roman" w:cs="Times New Roman"/>
          <w:b/>
          <w:sz w:val="24"/>
        </w:rPr>
        <w:t>6</w:t>
      </w:r>
      <w:r w:rsidRPr="00211CF1">
        <w:rPr>
          <w:rFonts w:ascii="Times New Roman" w:hAnsi="Times New Roman" w:cs="Times New Roman"/>
          <w:sz w:val="24"/>
        </w:rPr>
        <w:t>(21).</w:t>
      </w:r>
    </w:p>
    <w:p w14:paraId="4AB5DCB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268.</w:t>
      </w:r>
      <w:r w:rsidRPr="00211CF1">
        <w:rPr>
          <w:rFonts w:ascii="Times New Roman" w:hAnsi="Times New Roman" w:cs="Times New Roman"/>
          <w:sz w:val="24"/>
        </w:rPr>
        <w:tab/>
        <w:t xml:space="preserve">Tseng, Y.H., et al., </w:t>
      </w:r>
      <w:r w:rsidRPr="00211CF1">
        <w:rPr>
          <w:rFonts w:ascii="Times New Roman" w:hAnsi="Times New Roman" w:cs="Times New Roman"/>
          <w:i/>
          <w:sz w:val="24"/>
        </w:rPr>
        <w:t>Differential roles of insulin receptor substrates in brown adipocyte differentiation.</w:t>
      </w:r>
      <w:r w:rsidRPr="00211CF1">
        <w:rPr>
          <w:rFonts w:ascii="Times New Roman" w:hAnsi="Times New Roman" w:cs="Times New Roman"/>
          <w:sz w:val="24"/>
        </w:rPr>
        <w:t xml:space="preserve"> Mol Cell Biol, 2004. </w:t>
      </w:r>
      <w:r w:rsidRPr="00211CF1">
        <w:rPr>
          <w:rFonts w:ascii="Times New Roman" w:hAnsi="Times New Roman" w:cs="Times New Roman"/>
          <w:b/>
          <w:sz w:val="24"/>
        </w:rPr>
        <w:t>24</w:t>
      </w:r>
      <w:r w:rsidRPr="00211CF1">
        <w:rPr>
          <w:rFonts w:ascii="Times New Roman" w:hAnsi="Times New Roman" w:cs="Times New Roman"/>
          <w:sz w:val="24"/>
        </w:rPr>
        <w:t>(5): p. 1918-29.</w:t>
      </w:r>
    </w:p>
    <w:p w14:paraId="2357785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269.</w:t>
      </w:r>
      <w:r w:rsidRPr="00211CF1">
        <w:rPr>
          <w:rFonts w:ascii="Times New Roman" w:hAnsi="Times New Roman" w:cs="Times New Roman"/>
          <w:sz w:val="24"/>
        </w:rPr>
        <w:tab/>
        <w:t xml:space="preserve">Tseng, Y.H., et al., </w:t>
      </w:r>
      <w:r w:rsidRPr="00211CF1">
        <w:rPr>
          <w:rFonts w:ascii="Times New Roman" w:hAnsi="Times New Roman" w:cs="Times New Roman"/>
          <w:i/>
          <w:sz w:val="24"/>
        </w:rPr>
        <w:t>Prediction of preadipocyte differentiation by gene expression reveals role of insulin receptor substrates and necdin.</w:t>
      </w:r>
      <w:r w:rsidRPr="00211CF1">
        <w:rPr>
          <w:rFonts w:ascii="Times New Roman" w:hAnsi="Times New Roman" w:cs="Times New Roman"/>
          <w:sz w:val="24"/>
        </w:rPr>
        <w:t xml:space="preserve"> Nat Cell Biol, 2005. </w:t>
      </w:r>
      <w:r w:rsidRPr="00211CF1">
        <w:rPr>
          <w:rFonts w:ascii="Times New Roman" w:hAnsi="Times New Roman" w:cs="Times New Roman"/>
          <w:b/>
          <w:sz w:val="24"/>
        </w:rPr>
        <w:t>7</w:t>
      </w:r>
      <w:r w:rsidRPr="00211CF1">
        <w:rPr>
          <w:rFonts w:ascii="Times New Roman" w:hAnsi="Times New Roman" w:cs="Times New Roman"/>
          <w:sz w:val="24"/>
        </w:rPr>
        <w:t>(6): p. 601-11.</w:t>
      </w:r>
    </w:p>
    <w:p w14:paraId="4E4AABA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270.</w:t>
      </w:r>
      <w:r w:rsidRPr="00211CF1">
        <w:rPr>
          <w:rFonts w:ascii="Times New Roman" w:hAnsi="Times New Roman" w:cs="Times New Roman"/>
          <w:sz w:val="24"/>
        </w:rPr>
        <w:tab/>
        <w:t xml:space="preserve">Desjardins, E.M. and G.R. Steinberg, </w:t>
      </w:r>
      <w:r w:rsidRPr="00211CF1">
        <w:rPr>
          <w:rFonts w:ascii="Times New Roman" w:hAnsi="Times New Roman" w:cs="Times New Roman"/>
          <w:i/>
          <w:sz w:val="24"/>
        </w:rPr>
        <w:t>Emerging Role of AMPK in Brown and Beige Adipose Tissue (BAT): Implications for Obesity, Insulin Resistance, and Type 2 Diabetes.</w:t>
      </w:r>
      <w:r w:rsidRPr="00211CF1">
        <w:rPr>
          <w:rFonts w:ascii="Times New Roman" w:hAnsi="Times New Roman" w:cs="Times New Roman"/>
          <w:sz w:val="24"/>
        </w:rPr>
        <w:t xml:space="preserve"> Curr Diab Rep, 2018. </w:t>
      </w:r>
      <w:r w:rsidRPr="00211CF1">
        <w:rPr>
          <w:rFonts w:ascii="Times New Roman" w:hAnsi="Times New Roman" w:cs="Times New Roman"/>
          <w:b/>
          <w:sz w:val="24"/>
        </w:rPr>
        <w:t>18</w:t>
      </w:r>
      <w:r w:rsidRPr="00211CF1">
        <w:rPr>
          <w:rFonts w:ascii="Times New Roman" w:hAnsi="Times New Roman" w:cs="Times New Roman"/>
          <w:sz w:val="24"/>
        </w:rPr>
        <w:t>(10): p. 80.</w:t>
      </w:r>
    </w:p>
    <w:p w14:paraId="3DE0B9C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271.</w:t>
      </w:r>
      <w:r w:rsidRPr="00211CF1">
        <w:rPr>
          <w:rFonts w:ascii="Times New Roman" w:hAnsi="Times New Roman" w:cs="Times New Roman"/>
          <w:sz w:val="24"/>
        </w:rPr>
        <w:tab/>
        <w:t xml:space="preserve">Bijland, S., S.J. Mancini, and I.P. Salt, </w:t>
      </w:r>
      <w:r w:rsidRPr="00211CF1">
        <w:rPr>
          <w:rFonts w:ascii="Times New Roman" w:hAnsi="Times New Roman" w:cs="Times New Roman"/>
          <w:i/>
          <w:sz w:val="24"/>
        </w:rPr>
        <w:t>Role of AMP-activated protein kinase in adipose tissue metabolism and inflammation.</w:t>
      </w:r>
      <w:r w:rsidRPr="00211CF1">
        <w:rPr>
          <w:rFonts w:ascii="Times New Roman" w:hAnsi="Times New Roman" w:cs="Times New Roman"/>
          <w:sz w:val="24"/>
        </w:rPr>
        <w:t xml:space="preserve"> Clin Sci (Lond), 2013. </w:t>
      </w:r>
      <w:r w:rsidRPr="00211CF1">
        <w:rPr>
          <w:rFonts w:ascii="Times New Roman" w:hAnsi="Times New Roman" w:cs="Times New Roman"/>
          <w:b/>
          <w:sz w:val="24"/>
        </w:rPr>
        <w:t>124</w:t>
      </w:r>
      <w:r w:rsidRPr="00211CF1">
        <w:rPr>
          <w:rFonts w:ascii="Times New Roman" w:hAnsi="Times New Roman" w:cs="Times New Roman"/>
          <w:sz w:val="24"/>
        </w:rPr>
        <w:t>(8): p. 491-507.</w:t>
      </w:r>
    </w:p>
    <w:p w14:paraId="7EFA532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272.</w:t>
      </w:r>
      <w:r w:rsidRPr="00211CF1">
        <w:rPr>
          <w:rFonts w:ascii="Times New Roman" w:hAnsi="Times New Roman" w:cs="Times New Roman"/>
          <w:sz w:val="24"/>
        </w:rPr>
        <w:tab/>
        <w:t xml:space="preserve">Chen, Z.P., et al., </w:t>
      </w:r>
      <w:r w:rsidRPr="00211CF1">
        <w:rPr>
          <w:rFonts w:ascii="Times New Roman" w:hAnsi="Times New Roman" w:cs="Times New Roman"/>
          <w:i/>
          <w:sz w:val="24"/>
        </w:rPr>
        <w:t>AMPK signaling in contracting human skeletal muscle: acetyl-CoA carboxylase and NO synthase phosphorylation.</w:t>
      </w:r>
      <w:r w:rsidRPr="00211CF1">
        <w:rPr>
          <w:rFonts w:ascii="Times New Roman" w:hAnsi="Times New Roman" w:cs="Times New Roman"/>
          <w:sz w:val="24"/>
        </w:rPr>
        <w:t xml:space="preserve"> Am J Physiol Endocrinol Metab, 2000. </w:t>
      </w:r>
      <w:r w:rsidRPr="00211CF1">
        <w:rPr>
          <w:rFonts w:ascii="Times New Roman" w:hAnsi="Times New Roman" w:cs="Times New Roman"/>
          <w:b/>
          <w:sz w:val="24"/>
        </w:rPr>
        <w:t>279</w:t>
      </w:r>
      <w:r w:rsidRPr="00211CF1">
        <w:rPr>
          <w:rFonts w:ascii="Times New Roman" w:hAnsi="Times New Roman" w:cs="Times New Roman"/>
          <w:sz w:val="24"/>
        </w:rPr>
        <w:t>(5): p. E1202-6.</w:t>
      </w:r>
    </w:p>
    <w:p w14:paraId="1404E3A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273.</w:t>
      </w:r>
      <w:r w:rsidRPr="00211CF1">
        <w:rPr>
          <w:rFonts w:ascii="Times New Roman" w:hAnsi="Times New Roman" w:cs="Times New Roman"/>
          <w:sz w:val="24"/>
        </w:rPr>
        <w:tab/>
        <w:t xml:space="preserve">Holm, C., </w:t>
      </w:r>
      <w:r w:rsidRPr="00211CF1">
        <w:rPr>
          <w:rFonts w:ascii="Times New Roman" w:hAnsi="Times New Roman" w:cs="Times New Roman"/>
          <w:i/>
          <w:sz w:val="24"/>
        </w:rPr>
        <w:t>Molecular mechanisms regulating hormone-sensitive lipase and lipolysis.</w:t>
      </w:r>
      <w:r w:rsidRPr="00211CF1">
        <w:rPr>
          <w:rFonts w:ascii="Times New Roman" w:hAnsi="Times New Roman" w:cs="Times New Roman"/>
          <w:sz w:val="24"/>
        </w:rPr>
        <w:t xml:space="preserve"> Biochem Soc Trans, 2003. </w:t>
      </w:r>
      <w:r w:rsidRPr="00211CF1">
        <w:rPr>
          <w:rFonts w:ascii="Times New Roman" w:hAnsi="Times New Roman" w:cs="Times New Roman"/>
          <w:b/>
          <w:sz w:val="24"/>
        </w:rPr>
        <w:t>31</w:t>
      </w:r>
      <w:r w:rsidRPr="00211CF1">
        <w:rPr>
          <w:rFonts w:ascii="Times New Roman" w:hAnsi="Times New Roman" w:cs="Times New Roman"/>
          <w:sz w:val="24"/>
        </w:rPr>
        <w:t>(Pt 6): p. 1120-4.</w:t>
      </w:r>
    </w:p>
    <w:p w14:paraId="5BD8470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274.</w:t>
      </w:r>
      <w:r w:rsidRPr="00211CF1">
        <w:rPr>
          <w:rFonts w:ascii="Times New Roman" w:hAnsi="Times New Roman" w:cs="Times New Roman"/>
          <w:sz w:val="24"/>
        </w:rPr>
        <w:tab/>
        <w:t xml:space="preserve">Engin, A., </w:t>
      </w:r>
      <w:r w:rsidRPr="00211CF1">
        <w:rPr>
          <w:rFonts w:ascii="Times New Roman" w:hAnsi="Times New Roman" w:cs="Times New Roman"/>
          <w:i/>
          <w:sz w:val="24"/>
        </w:rPr>
        <w:t>Human Protein Kinases and Obesity.</w:t>
      </w:r>
      <w:r w:rsidRPr="00211CF1">
        <w:rPr>
          <w:rFonts w:ascii="Times New Roman" w:hAnsi="Times New Roman" w:cs="Times New Roman"/>
          <w:sz w:val="24"/>
        </w:rPr>
        <w:t xml:space="preserve"> Adv Exp Med Biol, 2017. </w:t>
      </w:r>
      <w:r w:rsidRPr="00211CF1">
        <w:rPr>
          <w:rFonts w:ascii="Times New Roman" w:hAnsi="Times New Roman" w:cs="Times New Roman"/>
          <w:b/>
          <w:sz w:val="24"/>
        </w:rPr>
        <w:t>960</w:t>
      </w:r>
      <w:r w:rsidRPr="00211CF1">
        <w:rPr>
          <w:rFonts w:ascii="Times New Roman" w:hAnsi="Times New Roman" w:cs="Times New Roman"/>
          <w:sz w:val="24"/>
        </w:rPr>
        <w:t>: p. 111-134.</w:t>
      </w:r>
    </w:p>
    <w:p w14:paraId="39D8A6B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275.</w:t>
      </w:r>
      <w:r w:rsidRPr="00211CF1">
        <w:rPr>
          <w:rFonts w:ascii="Times New Roman" w:hAnsi="Times New Roman" w:cs="Times New Roman"/>
          <w:sz w:val="24"/>
        </w:rPr>
        <w:tab/>
        <w:t xml:space="preserve">Takeno, A., et al., </w:t>
      </w:r>
      <w:r w:rsidRPr="00211CF1">
        <w:rPr>
          <w:rFonts w:ascii="Times New Roman" w:hAnsi="Times New Roman" w:cs="Times New Roman"/>
          <w:i/>
          <w:sz w:val="24"/>
        </w:rPr>
        <w:t>Phloretin Promotes Adipogenesis via Mitogen-Activated Protein Kinase Pathways in Mouse Marrow Stromal ST2 Cells.</w:t>
      </w:r>
      <w:r w:rsidRPr="00211CF1">
        <w:rPr>
          <w:rFonts w:ascii="Times New Roman" w:hAnsi="Times New Roman" w:cs="Times New Roman"/>
          <w:sz w:val="24"/>
        </w:rPr>
        <w:t xml:space="preserve"> Int J Mol Sci, 2018. </w:t>
      </w:r>
      <w:r w:rsidRPr="00211CF1">
        <w:rPr>
          <w:rFonts w:ascii="Times New Roman" w:hAnsi="Times New Roman" w:cs="Times New Roman"/>
          <w:b/>
          <w:sz w:val="24"/>
        </w:rPr>
        <w:t>19</w:t>
      </w:r>
      <w:r w:rsidRPr="00211CF1">
        <w:rPr>
          <w:rFonts w:ascii="Times New Roman" w:hAnsi="Times New Roman" w:cs="Times New Roman"/>
          <w:sz w:val="24"/>
        </w:rPr>
        <w:t>(6).</w:t>
      </w:r>
    </w:p>
    <w:p w14:paraId="633D1D5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276.</w:t>
      </w:r>
      <w:r w:rsidRPr="00211CF1">
        <w:rPr>
          <w:rFonts w:ascii="Times New Roman" w:hAnsi="Times New Roman" w:cs="Times New Roman"/>
          <w:sz w:val="24"/>
        </w:rPr>
        <w:tab/>
        <w:t xml:space="preserve">Li, F., et al., </w:t>
      </w:r>
      <w:r w:rsidRPr="00211CF1">
        <w:rPr>
          <w:rFonts w:ascii="Times New Roman" w:hAnsi="Times New Roman" w:cs="Times New Roman"/>
          <w:i/>
          <w:sz w:val="24"/>
        </w:rPr>
        <w:t>Protein kinase A suppresses the differentiation of 3T3-L1 preadipocytes.</w:t>
      </w:r>
      <w:r w:rsidRPr="00211CF1">
        <w:rPr>
          <w:rFonts w:ascii="Times New Roman" w:hAnsi="Times New Roman" w:cs="Times New Roman"/>
          <w:sz w:val="24"/>
        </w:rPr>
        <w:t xml:space="preserve"> Cell Res, 2008. </w:t>
      </w:r>
      <w:r w:rsidRPr="00211CF1">
        <w:rPr>
          <w:rFonts w:ascii="Times New Roman" w:hAnsi="Times New Roman" w:cs="Times New Roman"/>
          <w:b/>
          <w:sz w:val="24"/>
        </w:rPr>
        <w:t>18</w:t>
      </w:r>
      <w:r w:rsidRPr="00211CF1">
        <w:rPr>
          <w:rFonts w:ascii="Times New Roman" w:hAnsi="Times New Roman" w:cs="Times New Roman"/>
          <w:sz w:val="24"/>
        </w:rPr>
        <w:t>(2): p. 311-23.</w:t>
      </w:r>
    </w:p>
    <w:p w14:paraId="1F36F10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277.</w:t>
      </w:r>
      <w:r w:rsidRPr="00211CF1">
        <w:rPr>
          <w:rFonts w:ascii="Times New Roman" w:hAnsi="Times New Roman" w:cs="Times New Roman"/>
          <w:sz w:val="24"/>
        </w:rPr>
        <w:tab/>
        <w:t xml:space="preserve">Fei Yi, M.K., Hongwen Gao, Feng Hao, Meiyan Sun, Lili Zhong, Changzheng Lu, Xuechao Feng, and Tonghui Ma, </w:t>
      </w:r>
      <w:r w:rsidRPr="00211CF1">
        <w:rPr>
          <w:rFonts w:ascii="Times New Roman" w:hAnsi="Times New Roman" w:cs="Times New Roman"/>
          <w:i/>
          <w:sz w:val="24"/>
        </w:rPr>
        <w:t>Increased Differentiation Capacity of Bone Marrow-Derived Mesenchymal Stem Cells in Aquaporin-5 Deficiency.</w:t>
      </w:r>
      <w:r w:rsidRPr="00211CF1">
        <w:rPr>
          <w:rFonts w:ascii="Times New Roman" w:hAnsi="Times New Roman" w:cs="Times New Roman"/>
          <w:sz w:val="24"/>
        </w:rPr>
        <w:t xml:space="preserve"> Stem Cells and Development, 2012. </w:t>
      </w:r>
      <w:r w:rsidRPr="00211CF1">
        <w:rPr>
          <w:rFonts w:ascii="Times New Roman" w:hAnsi="Times New Roman" w:cs="Times New Roman"/>
          <w:b/>
          <w:sz w:val="24"/>
        </w:rPr>
        <w:t>21</w:t>
      </w:r>
      <w:r w:rsidRPr="00211CF1">
        <w:rPr>
          <w:rFonts w:ascii="Times New Roman" w:hAnsi="Times New Roman" w:cs="Times New Roman"/>
          <w:sz w:val="24"/>
        </w:rPr>
        <w:t>(13): p. 2495-2507.</w:t>
      </w:r>
    </w:p>
    <w:p w14:paraId="6F1B41D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278.</w:t>
      </w:r>
      <w:r w:rsidRPr="00211CF1">
        <w:rPr>
          <w:rFonts w:ascii="Times New Roman" w:hAnsi="Times New Roman" w:cs="Times New Roman"/>
          <w:sz w:val="24"/>
        </w:rPr>
        <w:tab/>
        <w:t xml:space="preserve">Liu, Z., et al., </w:t>
      </w:r>
      <w:r w:rsidRPr="00211CF1">
        <w:rPr>
          <w:rFonts w:ascii="Times New Roman" w:hAnsi="Times New Roman" w:cs="Times New Roman"/>
          <w:i/>
          <w:sz w:val="24"/>
        </w:rPr>
        <w:t>The Dysfunctional MDM2-p53 Axis in Adipocytes Contributes to Aging-Related Metabolic Complications by Induction of Lipodystrophy.</w:t>
      </w:r>
      <w:r w:rsidRPr="00211CF1">
        <w:rPr>
          <w:rFonts w:ascii="Times New Roman" w:hAnsi="Times New Roman" w:cs="Times New Roman"/>
          <w:sz w:val="24"/>
        </w:rPr>
        <w:t xml:space="preserve"> Diabetes, 2018. </w:t>
      </w:r>
      <w:r w:rsidRPr="00211CF1">
        <w:rPr>
          <w:rFonts w:ascii="Times New Roman" w:hAnsi="Times New Roman" w:cs="Times New Roman"/>
          <w:b/>
          <w:sz w:val="24"/>
        </w:rPr>
        <w:t>67</w:t>
      </w:r>
      <w:r w:rsidRPr="00211CF1">
        <w:rPr>
          <w:rFonts w:ascii="Times New Roman" w:hAnsi="Times New Roman" w:cs="Times New Roman"/>
          <w:sz w:val="24"/>
        </w:rPr>
        <w:t>(11): p. 2397-2409.</w:t>
      </w:r>
    </w:p>
    <w:p w14:paraId="7861A27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279.</w:t>
      </w:r>
      <w:r w:rsidRPr="00211CF1">
        <w:rPr>
          <w:rFonts w:ascii="Times New Roman" w:hAnsi="Times New Roman" w:cs="Times New Roman"/>
          <w:sz w:val="24"/>
        </w:rPr>
        <w:tab/>
        <w:t xml:space="preserve">Luk, C.T., et al., </w:t>
      </w:r>
      <w:r w:rsidRPr="00211CF1">
        <w:rPr>
          <w:rFonts w:ascii="Times New Roman" w:hAnsi="Times New Roman" w:cs="Times New Roman"/>
          <w:i/>
          <w:sz w:val="24"/>
        </w:rPr>
        <w:t>FAK signalling controls insulin sensitivity through regulation of adipocyte survival.</w:t>
      </w:r>
      <w:r w:rsidRPr="00211CF1">
        <w:rPr>
          <w:rFonts w:ascii="Times New Roman" w:hAnsi="Times New Roman" w:cs="Times New Roman"/>
          <w:sz w:val="24"/>
        </w:rPr>
        <w:t xml:space="preserve"> Nat Commun, 2017. </w:t>
      </w:r>
      <w:r w:rsidRPr="00211CF1">
        <w:rPr>
          <w:rFonts w:ascii="Times New Roman" w:hAnsi="Times New Roman" w:cs="Times New Roman"/>
          <w:b/>
          <w:sz w:val="24"/>
        </w:rPr>
        <w:t>8</w:t>
      </w:r>
      <w:r w:rsidRPr="00211CF1">
        <w:rPr>
          <w:rFonts w:ascii="Times New Roman" w:hAnsi="Times New Roman" w:cs="Times New Roman"/>
          <w:sz w:val="24"/>
        </w:rPr>
        <w:t>: p. 14360.</w:t>
      </w:r>
    </w:p>
    <w:p w14:paraId="3A46E03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280.</w:t>
      </w:r>
      <w:r w:rsidRPr="00211CF1">
        <w:rPr>
          <w:rFonts w:ascii="Times New Roman" w:hAnsi="Times New Roman" w:cs="Times New Roman"/>
          <w:sz w:val="24"/>
        </w:rPr>
        <w:tab/>
        <w:t xml:space="preserve">Marquez, M.P., et al., </w:t>
      </w:r>
      <w:r w:rsidRPr="00211CF1">
        <w:rPr>
          <w:rFonts w:ascii="Times New Roman" w:hAnsi="Times New Roman" w:cs="Times New Roman"/>
          <w:i/>
          <w:sz w:val="24"/>
        </w:rPr>
        <w:t>The Role of Cellular Proliferation in Adipogenic Differentiation of Human Adipose Tissue-Derived Mesenchymal Stem Cells.</w:t>
      </w:r>
      <w:r w:rsidRPr="00211CF1">
        <w:rPr>
          <w:rFonts w:ascii="Times New Roman" w:hAnsi="Times New Roman" w:cs="Times New Roman"/>
          <w:sz w:val="24"/>
        </w:rPr>
        <w:t xml:space="preserve"> Stem Cells Dev, 2017. </w:t>
      </w:r>
      <w:r w:rsidRPr="00211CF1">
        <w:rPr>
          <w:rFonts w:ascii="Times New Roman" w:hAnsi="Times New Roman" w:cs="Times New Roman"/>
          <w:b/>
          <w:sz w:val="24"/>
        </w:rPr>
        <w:t>26</w:t>
      </w:r>
      <w:r w:rsidRPr="00211CF1">
        <w:rPr>
          <w:rFonts w:ascii="Times New Roman" w:hAnsi="Times New Roman" w:cs="Times New Roman"/>
          <w:sz w:val="24"/>
        </w:rPr>
        <w:t>(21): p. 1578-1595.</w:t>
      </w:r>
    </w:p>
    <w:p w14:paraId="26642C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281.</w:t>
      </w:r>
      <w:r w:rsidRPr="00211CF1">
        <w:rPr>
          <w:rFonts w:ascii="Times New Roman" w:hAnsi="Times New Roman" w:cs="Times New Roman"/>
          <w:sz w:val="24"/>
        </w:rPr>
        <w:tab/>
        <w:t xml:space="preserve">Cho, Y.C. and C.R. Jefcoate, </w:t>
      </w:r>
      <w:r w:rsidRPr="00211CF1">
        <w:rPr>
          <w:rFonts w:ascii="Times New Roman" w:hAnsi="Times New Roman" w:cs="Times New Roman"/>
          <w:i/>
          <w:sz w:val="24"/>
        </w:rPr>
        <w:t>PPARgamma1 synthesis and adipogenesis in C3H10T1/2 cells depends on S-phase progression, but does not require mitotic clonal expansion.</w:t>
      </w:r>
      <w:r w:rsidRPr="00211CF1">
        <w:rPr>
          <w:rFonts w:ascii="Times New Roman" w:hAnsi="Times New Roman" w:cs="Times New Roman"/>
          <w:sz w:val="24"/>
        </w:rPr>
        <w:t xml:space="preserve"> J Cell Biochem, 2004. </w:t>
      </w:r>
      <w:r w:rsidRPr="00211CF1">
        <w:rPr>
          <w:rFonts w:ascii="Times New Roman" w:hAnsi="Times New Roman" w:cs="Times New Roman"/>
          <w:b/>
          <w:sz w:val="24"/>
        </w:rPr>
        <w:t>91</w:t>
      </w:r>
      <w:r w:rsidRPr="00211CF1">
        <w:rPr>
          <w:rFonts w:ascii="Times New Roman" w:hAnsi="Times New Roman" w:cs="Times New Roman"/>
          <w:sz w:val="24"/>
        </w:rPr>
        <w:t>(2): p. 336-53.</w:t>
      </w:r>
    </w:p>
    <w:p w14:paraId="2E0FB30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282.</w:t>
      </w:r>
      <w:r w:rsidRPr="00211CF1">
        <w:rPr>
          <w:rFonts w:ascii="Times New Roman" w:hAnsi="Times New Roman" w:cs="Times New Roman"/>
          <w:sz w:val="24"/>
        </w:rPr>
        <w:tab/>
        <w:t xml:space="preserve">Tang, Q.Q., T.C. Otto, and M.D. Lane, </w:t>
      </w:r>
      <w:r w:rsidRPr="00211CF1">
        <w:rPr>
          <w:rFonts w:ascii="Times New Roman" w:hAnsi="Times New Roman" w:cs="Times New Roman"/>
          <w:i/>
          <w:sz w:val="24"/>
        </w:rPr>
        <w:t>Mitotic clonal expansion: a synchronous process required for adipogenesis.</w:t>
      </w:r>
      <w:r w:rsidRPr="00211CF1">
        <w:rPr>
          <w:rFonts w:ascii="Times New Roman" w:hAnsi="Times New Roman" w:cs="Times New Roman"/>
          <w:sz w:val="24"/>
        </w:rPr>
        <w:t xml:space="preserve"> Proc Natl Acad Sci U S A, 2003. </w:t>
      </w:r>
      <w:r w:rsidRPr="00211CF1">
        <w:rPr>
          <w:rFonts w:ascii="Times New Roman" w:hAnsi="Times New Roman" w:cs="Times New Roman"/>
          <w:b/>
          <w:sz w:val="24"/>
        </w:rPr>
        <w:t>100</w:t>
      </w:r>
      <w:r w:rsidRPr="00211CF1">
        <w:rPr>
          <w:rFonts w:ascii="Times New Roman" w:hAnsi="Times New Roman" w:cs="Times New Roman"/>
          <w:sz w:val="24"/>
        </w:rPr>
        <w:t>(1): p. 44-9.</w:t>
      </w:r>
    </w:p>
    <w:p w14:paraId="26EFC5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283.</w:t>
      </w:r>
      <w:r w:rsidRPr="00211CF1">
        <w:rPr>
          <w:rFonts w:ascii="Times New Roman" w:hAnsi="Times New Roman" w:cs="Times New Roman"/>
          <w:sz w:val="24"/>
        </w:rPr>
        <w:tab/>
        <w:t xml:space="preserve">Rayalam, S., M.A. Della-Fera, and C.A. Baile, </w:t>
      </w:r>
      <w:r w:rsidRPr="00211CF1">
        <w:rPr>
          <w:rFonts w:ascii="Times New Roman" w:hAnsi="Times New Roman" w:cs="Times New Roman"/>
          <w:i/>
          <w:sz w:val="24"/>
        </w:rPr>
        <w:t>Phytochemicals and regulation of the adipocyte life cycle.</w:t>
      </w:r>
      <w:r w:rsidRPr="00211CF1">
        <w:rPr>
          <w:rFonts w:ascii="Times New Roman" w:hAnsi="Times New Roman" w:cs="Times New Roman"/>
          <w:sz w:val="24"/>
        </w:rPr>
        <w:t xml:space="preserve"> J Nutr Biochem, 2008. </w:t>
      </w:r>
      <w:r w:rsidRPr="00211CF1">
        <w:rPr>
          <w:rFonts w:ascii="Times New Roman" w:hAnsi="Times New Roman" w:cs="Times New Roman"/>
          <w:b/>
          <w:sz w:val="24"/>
        </w:rPr>
        <w:t>19</w:t>
      </w:r>
      <w:r w:rsidRPr="00211CF1">
        <w:rPr>
          <w:rFonts w:ascii="Times New Roman" w:hAnsi="Times New Roman" w:cs="Times New Roman"/>
          <w:sz w:val="24"/>
        </w:rPr>
        <w:t>(11): p. 717-26.</w:t>
      </w:r>
    </w:p>
    <w:p w14:paraId="2F117C7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284.</w:t>
      </w:r>
      <w:r w:rsidRPr="00211CF1">
        <w:rPr>
          <w:rFonts w:ascii="Times New Roman" w:hAnsi="Times New Roman" w:cs="Times New Roman"/>
          <w:sz w:val="24"/>
        </w:rPr>
        <w:tab/>
        <w:t xml:space="preserve">Hu, A., et al., </w:t>
      </w:r>
      <w:r w:rsidRPr="00211CF1">
        <w:rPr>
          <w:rFonts w:ascii="Times New Roman" w:hAnsi="Times New Roman" w:cs="Times New Roman"/>
          <w:i/>
          <w:sz w:val="24"/>
        </w:rPr>
        <w:t>Curcumin induces G2/M cell cycle arrest and apoptosis of head and neck squamous cell carcinoma in vitro and in vivo through ATM/Chk2/p53-dependent pathway.</w:t>
      </w:r>
      <w:r w:rsidRPr="00211CF1">
        <w:rPr>
          <w:rFonts w:ascii="Times New Roman" w:hAnsi="Times New Roman" w:cs="Times New Roman"/>
          <w:sz w:val="24"/>
        </w:rPr>
        <w:t xml:space="preserve"> Oncotarget, 2017. </w:t>
      </w:r>
      <w:r w:rsidRPr="00211CF1">
        <w:rPr>
          <w:rFonts w:ascii="Times New Roman" w:hAnsi="Times New Roman" w:cs="Times New Roman"/>
          <w:b/>
          <w:sz w:val="24"/>
        </w:rPr>
        <w:t>8</w:t>
      </w:r>
      <w:r w:rsidRPr="00211CF1">
        <w:rPr>
          <w:rFonts w:ascii="Times New Roman" w:hAnsi="Times New Roman" w:cs="Times New Roman"/>
          <w:sz w:val="24"/>
        </w:rPr>
        <w:t>(31): p. 50747-50760.</w:t>
      </w:r>
    </w:p>
    <w:p w14:paraId="76B91EB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285.</w:t>
      </w:r>
      <w:r w:rsidRPr="00211CF1">
        <w:rPr>
          <w:rFonts w:ascii="Times New Roman" w:hAnsi="Times New Roman" w:cs="Times New Roman"/>
          <w:sz w:val="24"/>
        </w:rPr>
        <w:tab/>
        <w:t xml:space="preserve">Jang, Y.-G., K.-A. Hwang, and K.-C. Choi, </w:t>
      </w:r>
      <w:r w:rsidRPr="00211CF1">
        <w:rPr>
          <w:rFonts w:ascii="Times New Roman" w:hAnsi="Times New Roman" w:cs="Times New Roman"/>
          <w:i/>
          <w:sz w:val="24"/>
        </w:rPr>
        <w:t>Rosmarinic Acid, a Component of Rosemary Tea, Induced the Cell Cycle Arrest and Apoptosis through Modulation of HDAC2 Expression in Prostate Cancer Cell Lines.</w:t>
      </w:r>
      <w:r w:rsidRPr="00211CF1">
        <w:rPr>
          <w:rFonts w:ascii="Times New Roman" w:hAnsi="Times New Roman" w:cs="Times New Roman"/>
          <w:sz w:val="24"/>
        </w:rPr>
        <w:t xml:space="preserve"> Nutrients, 2018. </w:t>
      </w:r>
      <w:r w:rsidRPr="00211CF1">
        <w:rPr>
          <w:rFonts w:ascii="Times New Roman" w:hAnsi="Times New Roman" w:cs="Times New Roman"/>
          <w:b/>
          <w:sz w:val="24"/>
        </w:rPr>
        <w:t>10</w:t>
      </w:r>
      <w:r w:rsidRPr="00211CF1">
        <w:rPr>
          <w:rFonts w:ascii="Times New Roman" w:hAnsi="Times New Roman" w:cs="Times New Roman"/>
          <w:sz w:val="24"/>
        </w:rPr>
        <w:t>(11): p. 1784.</w:t>
      </w:r>
    </w:p>
    <w:p w14:paraId="62BB26E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286.</w:t>
      </w:r>
      <w:r w:rsidRPr="00211CF1">
        <w:rPr>
          <w:rFonts w:ascii="Times New Roman" w:hAnsi="Times New Roman" w:cs="Times New Roman"/>
          <w:sz w:val="24"/>
        </w:rPr>
        <w:tab/>
        <w:t xml:space="preserve">Andersen, C., et al., </w:t>
      </w:r>
      <w:r w:rsidRPr="00211CF1">
        <w:rPr>
          <w:rFonts w:ascii="Times New Roman" w:hAnsi="Times New Roman" w:cs="Times New Roman"/>
          <w:i/>
          <w:sz w:val="24"/>
        </w:rPr>
        <w:t>Phytochemicals and adipogenesis.</w:t>
      </w:r>
      <w:r w:rsidRPr="00211CF1">
        <w:rPr>
          <w:rFonts w:ascii="Times New Roman" w:hAnsi="Times New Roman" w:cs="Times New Roman"/>
          <w:sz w:val="24"/>
        </w:rPr>
        <w:t xml:space="preserve"> Biofactors, 2010. </w:t>
      </w:r>
      <w:r w:rsidRPr="00211CF1">
        <w:rPr>
          <w:rFonts w:ascii="Times New Roman" w:hAnsi="Times New Roman" w:cs="Times New Roman"/>
          <w:b/>
          <w:sz w:val="24"/>
        </w:rPr>
        <w:t>36</w:t>
      </w:r>
      <w:r w:rsidRPr="00211CF1">
        <w:rPr>
          <w:rFonts w:ascii="Times New Roman" w:hAnsi="Times New Roman" w:cs="Times New Roman"/>
          <w:sz w:val="24"/>
        </w:rPr>
        <w:t>(6): p. 415-22.</w:t>
      </w:r>
    </w:p>
    <w:p w14:paraId="531454C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287.</w:t>
      </w:r>
      <w:r w:rsidRPr="00211CF1">
        <w:rPr>
          <w:rFonts w:ascii="Times New Roman" w:hAnsi="Times New Roman" w:cs="Times New Roman"/>
          <w:sz w:val="24"/>
        </w:rPr>
        <w:tab/>
        <w:t xml:space="preserve">Park, H.J., et al., </w:t>
      </w:r>
      <w:r w:rsidRPr="00211CF1">
        <w:rPr>
          <w:rFonts w:ascii="Times New Roman" w:hAnsi="Times New Roman" w:cs="Times New Roman"/>
          <w:i/>
          <w:sz w:val="24"/>
        </w:rPr>
        <w:t>Combined effects of genistein, quercetin, and resveratrol in human and 3T3-L1 adipocytes.</w:t>
      </w:r>
      <w:r w:rsidRPr="00211CF1">
        <w:rPr>
          <w:rFonts w:ascii="Times New Roman" w:hAnsi="Times New Roman" w:cs="Times New Roman"/>
          <w:sz w:val="24"/>
        </w:rPr>
        <w:t xml:space="preserve"> J Med Food, 2008. </w:t>
      </w:r>
      <w:r w:rsidRPr="00211CF1">
        <w:rPr>
          <w:rFonts w:ascii="Times New Roman" w:hAnsi="Times New Roman" w:cs="Times New Roman"/>
          <w:b/>
          <w:sz w:val="24"/>
        </w:rPr>
        <w:t>11</w:t>
      </w:r>
      <w:r w:rsidRPr="00211CF1">
        <w:rPr>
          <w:rFonts w:ascii="Times New Roman" w:hAnsi="Times New Roman" w:cs="Times New Roman"/>
          <w:sz w:val="24"/>
        </w:rPr>
        <w:t>(4): p. 773-83.</w:t>
      </w:r>
    </w:p>
    <w:p w14:paraId="4998904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288.</w:t>
      </w:r>
      <w:r w:rsidRPr="00211CF1">
        <w:rPr>
          <w:rFonts w:ascii="Times New Roman" w:hAnsi="Times New Roman" w:cs="Times New Roman"/>
          <w:sz w:val="24"/>
        </w:rPr>
        <w:tab/>
        <w:t xml:space="preserve">Cummings, D.E., et al., </w:t>
      </w:r>
      <w:r w:rsidRPr="00211CF1">
        <w:rPr>
          <w:rFonts w:ascii="Times New Roman" w:hAnsi="Times New Roman" w:cs="Times New Roman"/>
          <w:i/>
          <w:sz w:val="24"/>
        </w:rPr>
        <w:t>Genetically lean mice result from targeted disruption of the RII beta subunit of protein kinase A.</w:t>
      </w:r>
      <w:r w:rsidRPr="00211CF1">
        <w:rPr>
          <w:rFonts w:ascii="Times New Roman" w:hAnsi="Times New Roman" w:cs="Times New Roman"/>
          <w:sz w:val="24"/>
        </w:rPr>
        <w:t xml:space="preserve"> Nature, 1996. </w:t>
      </w:r>
      <w:r w:rsidRPr="00211CF1">
        <w:rPr>
          <w:rFonts w:ascii="Times New Roman" w:hAnsi="Times New Roman" w:cs="Times New Roman"/>
          <w:b/>
          <w:sz w:val="24"/>
        </w:rPr>
        <w:t>382</w:t>
      </w:r>
      <w:r w:rsidRPr="00211CF1">
        <w:rPr>
          <w:rFonts w:ascii="Times New Roman" w:hAnsi="Times New Roman" w:cs="Times New Roman"/>
          <w:sz w:val="24"/>
        </w:rPr>
        <w:t>(6592): p. 622-6.</w:t>
      </w:r>
    </w:p>
    <w:p w14:paraId="124EB01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289.</w:t>
      </w:r>
      <w:r w:rsidRPr="00211CF1">
        <w:rPr>
          <w:rFonts w:ascii="Times New Roman" w:hAnsi="Times New Roman" w:cs="Times New Roman"/>
          <w:sz w:val="24"/>
        </w:rPr>
        <w:tab/>
        <w:t xml:space="preserve">Schreyer, S.A., et al., </w:t>
      </w:r>
      <w:r w:rsidRPr="00211CF1">
        <w:rPr>
          <w:rFonts w:ascii="Times New Roman" w:hAnsi="Times New Roman" w:cs="Times New Roman"/>
          <w:i/>
          <w:sz w:val="24"/>
        </w:rPr>
        <w:t>Mutation of the RIIbeta subunit of protein kinase A prevents diet-induced insulin resistance and dyslipidemia in mice.</w:t>
      </w:r>
      <w:r w:rsidRPr="00211CF1">
        <w:rPr>
          <w:rFonts w:ascii="Times New Roman" w:hAnsi="Times New Roman" w:cs="Times New Roman"/>
          <w:sz w:val="24"/>
        </w:rPr>
        <w:t xml:space="preserve"> Diabetes, 2001. </w:t>
      </w:r>
      <w:r w:rsidRPr="00211CF1">
        <w:rPr>
          <w:rFonts w:ascii="Times New Roman" w:hAnsi="Times New Roman" w:cs="Times New Roman"/>
          <w:b/>
          <w:sz w:val="24"/>
        </w:rPr>
        <w:t>50</w:t>
      </w:r>
      <w:r w:rsidRPr="00211CF1">
        <w:rPr>
          <w:rFonts w:ascii="Times New Roman" w:hAnsi="Times New Roman" w:cs="Times New Roman"/>
          <w:sz w:val="24"/>
        </w:rPr>
        <w:t>(11): p. 2555-62.</w:t>
      </w:r>
    </w:p>
    <w:p w14:paraId="44BD5E50"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290.</w:t>
      </w:r>
      <w:r w:rsidRPr="00211CF1">
        <w:rPr>
          <w:rFonts w:ascii="Times New Roman" w:hAnsi="Times New Roman" w:cs="Times New Roman"/>
          <w:sz w:val="24"/>
        </w:rPr>
        <w:tab/>
        <w:t xml:space="preserve">London, E., et al., </w:t>
      </w:r>
      <w:r w:rsidRPr="00211CF1">
        <w:rPr>
          <w:rFonts w:ascii="Times New Roman" w:hAnsi="Times New Roman" w:cs="Times New Roman"/>
          <w:i/>
          <w:sz w:val="24"/>
        </w:rPr>
        <w:t>Differentially regulated protein kinase A (PKA) activity in adipose tissue and liver is associated with resistance to diet-induced obesity and glucose intolerance in mice that lack PKA regulatory subunit type IIalpha.</w:t>
      </w:r>
      <w:r w:rsidRPr="00211CF1">
        <w:rPr>
          <w:rFonts w:ascii="Times New Roman" w:hAnsi="Times New Roman" w:cs="Times New Roman"/>
          <w:sz w:val="24"/>
        </w:rPr>
        <w:t xml:space="preserve"> Endocrinology, 2014. </w:t>
      </w:r>
      <w:r w:rsidRPr="00211CF1">
        <w:rPr>
          <w:rFonts w:ascii="Times New Roman" w:hAnsi="Times New Roman" w:cs="Times New Roman"/>
          <w:b/>
          <w:sz w:val="24"/>
        </w:rPr>
        <w:t>155</w:t>
      </w:r>
      <w:r w:rsidRPr="00211CF1">
        <w:rPr>
          <w:rFonts w:ascii="Times New Roman" w:hAnsi="Times New Roman" w:cs="Times New Roman"/>
          <w:sz w:val="24"/>
        </w:rPr>
        <w:t>(9): p. 3397-408.</w:t>
      </w:r>
    </w:p>
    <w:p w14:paraId="0FD7009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291.</w:t>
      </w:r>
      <w:r w:rsidRPr="00211CF1">
        <w:rPr>
          <w:rFonts w:ascii="Times New Roman" w:hAnsi="Times New Roman" w:cs="Times New Roman"/>
          <w:sz w:val="24"/>
        </w:rPr>
        <w:tab/>
        <w:t xml:space="preserve">London, E., et al., </w:t>
      </w:r>
      <w:r w:rsidRPr="00211CF1">
        <w:rPr>
          <w:rFonts w:ascii="Times New Roman" w:hAnsi="Times New Roman" w:cs="Times New Roman"/>
          <w:i/>
          <w:sz w:val="24"/>
        </w:rPr>
        <w:t>The Catalytic Subunit beta of PKA Affects Energy Balance and Catecholaminergic Activity.</w:t>
      </w:r>
      <w:r w:rsidRPr="00211CF1">
        <w:rPr>
          <w:rFonts w:ascii="Times New Roman" w:hAnsi="Times New Roman" w:cs="Times New Roman"/>
          <w:sz w:val="24"/>
        </w:rPr>
        <w:t xml:space="preserve"> J Endocr Soc, 2019. </w:t>
      </w:r>
      <w:r w:rsidRPr="00211CF1">
        <w:rPr>
          <w:rFonts w:ascii="Times New Roman" w:hAnsi="Times New Roman" w:cs="Times New Roman"/>
          <w:b/>
          <w:sz w:val="24"/>
        </w:rPr>
        <w:t>3</w:t>
      </w:r>
      <w:r w:rsidRPr="00211CF1">
        <w:rPr>
          <w:rFonts w:ascii="Times New Roman" w:hAnsi="Times New Roman" w:cs="Times New Roman"/>
          <w:sz w:val="24"/>
        </w:rPr>
        <w:t>(5): p. 1062-1078.</w:t>
      </w:r>
    </w:p>
    <w:p w14:paraId="2C27C41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292.</w:t>
      </w:r>
      <w:r w:rsidRPr="00211CF1">
        <w:rPr>
          <w:rFonts w:ascii="Times New Roman" w:hAnsi="Times New Roman" w:cs="Times New Roman"/>
          <w:sz w:val="24"/>
        </w:rPr>
        <w:tab/>
        <w:t xml:space="preserve">Mantovani, G., et al., </w:t>
      </w:r>
      <w:r w:rsidRPr="00211CF1">
        <w:rPr>
          <w:rFonts w:ascii="Times New Roman" w:hAnsi="Times New Roman" w:cs="Times New Roman"/>
          <w:i/>
          <w:sz w:val="24"/>
        </w:rPr>
        <w:t>Protein kinase A regulatory subunits in human adipose tissue: decreased R2B expression and activity in adipocytes from obese subjects.</w:t>
      </w:r>
      <w:r w:rsidRPr="00211CF1">
        <w:rPr>
          <w:rFonts w:ascii="Times New Roman" w:hAnsi="Times New Roman" w:cs="Times New Roman"/>
          <w:sz w:val="24"/>
        </w:rPr>
        <w:t xml:space="preserve"> Diabetes, 2009. </w:t>
      </w:r>
      <w:r w:rsidRPr="00211CF1">
        <w:rPr>
          <w:rFonts w:ascii="Times New Roman" w:hAnsi="Times New Roman" w:cs="Times New Roman"/>
          <w:b/>
          <w:sz w:val="24"/>
        </w:rPr>
        <w:t>58</w:t>
      </w:r>
      <w:r w:rsidRPr="00211CF1">
        <w:rPr>
          <w:rFonts w:ascii="Times New Roman" w:hAnsi="Times New Roman" w:cs="Times New Roman"/>
          <w:sz w:val="24"/>
        </w:rPr>
        <w:t>(3): p. 620-6.</w:t>
      </w:r>
    </w:p>
    <w:p w14:paraId="33427D5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293.</w:t>
      </w:r>
      <w:r w:rsidRPr="00211CF1">
        <w:rPr>
          <w:rFonts w:ascii="Times New Roman" w:hAnsi="Times New Roman" w:cs="Times New Roman"/>
          <w:sz w:val="24"/>
        </w:rPr>
        <w:tab/>
        <w:t xml:space="preserve">Kato, Y., et al., </w:t>
      </w:r>
      <w:r w:rsidRPr="00211CF1">
        <w:rPr>
          <w:rFonts w:ascii="Times New Roman" w:hAnsi="Times New Roman" w:cs="Times New Roman"/>
          <w:i/>
          <w:sz w:val="24"/>
        </w:rPr>
        <w:t>H-89 potentiates adipogenesis in 3T3-L1 cells by activating insulin signaling independently of protein kinase A.</w:t>
      </w:r>
      <w:r w:rsidRPr="00211CF1">
        <w:rPr>
          <w:rFonts w:ascii="Times New Roman" w:hAnsi="Times New Roman" w:cs="Times New Roman"/>
          <w:sz w:val="24"/>
        </w:rPr>
        <w:t xml:space="preserve"> Life Sci, 2007. </w:t>
      </w:r>
      <w:r w:rsidRPr="00211CF1">
        <w:rPr>
          <w:rFonts w:ascii="Times New Roman" w:hAnsi="Times New Roman" w:cs="Times New Roman"/>
          <w:b/>
          <w:sz w:val="24"/>
        </w:rPr>
        <w:t>80</w:t>
      </w:r>
      <w:r w:rsidRPr="00211CF1">
        <w:rPr>
          <w:rFonts w:ascii="Times New Roman" w:hAnsi="Times New Roman" w:cs="Times New Roman"/>
          <w:sz w:val="24"/>
        </w:rPr>
        <w:t>(5): p. 476-83.</w:t>
      </w:r>
    </w:p>
    <w:p w14:paraId="6F547E6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294.</w:t>
      </w:r>
      <w:r w:rsidRPr="00211CF1">
        <w:rPr>
          <w:rFonts w:ascii="Times New Roman" w:hAnsi="Times New Roman" w:cs="Times New Roman"/>
          <w:sz w:val="24"/>
        </w:rPr>
        <w:tab/>
        <w:t xml:space="preserve">Kim, N.J., et al., </w:t>
      </w:r>
      <w:r w:rsidRPr="00211CF1">
        <w:rPr>
          <w:rFonts w:ascii="Times New Roman" w:hAnsi="Times New Roman" w:cs="Times New Roman"/>
          <w:i/>
          <w:sz w:val="24"/>
        </w:rPr>
        <w:t>A PDE1 inhibitor reduces adipogenesis in mice via regulation of lipolysis and adipogenic cell signaling.</w:t>
      </w:r>
      <w:r w:rsidRPr="00211CF1">
        <w:rPr>
          <w:rFonts w:ascii="Times New Roman" w:hAnsi="Times New Roman" w:cs="Times New Roman"/>
          <w:sz w:val="24"/>
        </w:rPr>
        <w:t xml:space="preserve"> Exp Mol Med, 2019. </w:t>
      </w:r>
      <w:r w:rsidRPr="00211CF1">
        <w:rPr>
          <w:rFonts w:ascii="Times New Roman" w:hAnsi="Times New Roman" w:cs="Times New Roman"/>
          <w:b/>
          <w:sz w:val="24"/>
        </w:rPr>
        <w:t>51</w:t>
      </w:r>
      <w:r w:rsidRPr="00211CF1">
        <w:rPr>
          <w:rFonts w:ascii="Times New Roman" w:hAnsi="Times New Roman" w:cs="Times New Roman"/>
          <w:sz w:val="24"/>
        </w:rPr>
        <w:t>(1): p. 5.</w:t>
      </w:r>
    </w:p>
    <w:p w14:paraId="4B8B59F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295.</w:t>
      </w:r>
      <w:r w:rsidRPr="00211CF1">
        <w:rPr>
          <w:rFonts w:ascii="Times New Roman" w:hAnsi="Times New Roman" w:cs="Times New Roman"/>
          <w:sz w:val="24"/>
        </w:rPr>
        <w:tab/>
        <w:t xml:space="preserve">Fredrikson, G., et al., </w:t>
      </w:r>
      <w:r w:rsidRPr="00211CF1">
        <w:rPr>
          <w:rFonts w:ascii="Times New Roman" w:hAnsi="Times New Roman" w:cs="Times New Roman"/>
          <w:i/>
          <w:sz w:val="24"/>
        </w:rPr>
        <w:t>Hormone-sensitive lipase of rat adipose tissue. Purification and some properties.</w:t>
      </w:r>
      <w:r w:rsidRPr="00211CF1">
        <w:rPr>
          <w:rFonts w:ascii="Times New Roman" w:hAnsi="Times New Roman" w:cs="Times New Roman"/>
          <w:sz w:val="24"/>
        </w:rPr>
        <w:t xml:space="preserve"> J Biol Chem, 1981. </w:t>
      </w:r>
      <w:r w:rsidRPr="00211CF1">
        <w:rPr>
          <w:rFonts w:ascii="Times New Roman" w:hAnsi="Times New Roman" w:cs="Times New Roman"/>
          <w:b/>
          <w:sz w:val="24"/>
        </w:rPr>
        <w:t>256</w:t>
      </w:r>
      <w:r w:rsidRPr="00211CF1">
        <w:rPr>
          <w:rFonts w:ascii="Times New Roman" w:hAnsi="Times New Roman" w:cs="Times New Roman"/>
          <w:sz w:val="24"/>
        </w:rPr>
        <w:t>(12): p. 6311-20.</w:t>
      </w:r>
    </w:p>
    <w:p w14:paraId="0EBB3B6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296.</w:t>
      </w:r>
      <w:r w:rsidRPr="00211CF1">
        <w:rPr>
          <w:rFonts w:ascii="Times New Roman" w:hAnsi="Times New Roman" w:cs="Times New Roman"/>
          <w:sz w:val="24"/>
        </w:rPr>
        <w:tab/>
        <w:t xml:space="preserve">Lampidonis, A.D., et al., </w:t>
      </w:r>
      <w:r w:rsidRPr="00211CF1">
        <w:rPr>
          <w:rFonts w:ascii="Times New Roman" w:hAnsi="Times New Roman" w:cs="Times New Roman"/>
          <w:i/>
          <w:sz w:val="24"/>
        </w:rPr>
        <w:t>The resurgence of Hormone-Sensitive Lipase (HSL) in mammalian lipolysis.</w:t>
      </w:r>
      <w:r w:rsidRPr="00211CF1">
        <w:rPr>
          <w:rFonts w:ascii="Times New Roman" w:hAnsi="Times New Roman" w:cs="Times New Roman"/>
          <w:sz w:val="24"/>
        </w:rPr>
        <w:t xml:space="preserve"> Gene, 2011. </w:t>
      </w:r>
      <w:r w:rsidRPr="00211CF1">
        <w:rPr>
          <w:rFonts w:ascii="Times New Roman" w:hAnsi="Times New Roman" w:cs="Times New Roman"/>
          <w:b/>
          <w:sz w:val="24"/>
        </w:rPr>
        <w:t>477</w:t>
      </w:r>
      <w:r w:rsidRPr="00211CF1">
        <w:rPr>
          <w:rFonts w:ascii="Times New Roman" w:hAnsi="Times New Roman" w:cs="Times New Roman"/>
          <w:sz w:val="24"/>
        </w:rPr>
        <w:t>(1-2): p. 1-11.</w:t>
      </w:r>
    </w:p>
    <w:p w14:paraId="6D46DAA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297.</w:t>
      </w:r>
      <w:r w:rsidRPr="00211CF1">
        <w:rPr>
          <w:rFonts w:ascii="Times New Roman" w:hAnsi="Times New Roman" w:cs="Times New Roman"/>
          <w:sz w:val="24"/>
        </w:rPr>
        <w:tab/>
        <w:t xml:space="preserve">Garton, A.J. and S.J. Yeaman, </w:t>
      </w:r>
      <w:r w:rsidRPr="00211CF1">
        <w:rPr>
          <w:rFonts w:ascii="Times New Roman" w:hAnsi="Times New Roman" w:cs="Times New Roman"/>
          <w:i/>
          <w:sz w:val="24"/>
        </w:rPr>
        <w:t>Identification and role of the basal phosphorylation site on hormone-sensitive lipase.</w:t>
      </w:r>
      <w:r w:rsidRPr="00211CF1">
        <w:rPr>
          <w:rFonts w:ascii="Times New Roman" w:hAnsi="Times New Roman" w:cs="Times New Roman"/>
          <w:sz w:val="24"/>
        </w:rPr>
        <w:t xml:space="preserve"> Eur J Biochem, 1990. </w:t>
      </w:r>
      <w:r w:rsidRPr="00211CF1">
        <w:rPr>
          <w:rFonts w:ascii="Times New Roman" w:hAnsi="Times New Roman" w:cs="Times New Roman"/>
          <w:b/>
          <w:sz w:val="24"/>
        </w:rPr>
        <w:t>191</w:t>
      </w:r>
      <w:r w:rsidRPr="00211CF1">
        <w:rPr>
          <w:rFonts w:ascii="Times New Roman" w:hAnsi="Times New Roman" w:cs="Times New Roman"/>
          <w:sz w:val="24"/>
        </w:rPr>
        <w:t>(1): p. 245-50.</w:t>
      </w:r>
    </w:p>
    <w:p w14:paraId="06AB259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298.</w:t>
      </w:r>
      <w:r w:rsidRPr="00211CF1">
        <w:rPr>
          <w:rFonts w:ascii="Times New Roman" w:hAnsi="Times New Roman" w:cs="Times New Roman"/>
          <w:sz w:val="24"/>
        </w:rPr>
        <w:tab/>
        <w:t xml:space="preserve">Lu, M., et al., </w:t>
      </w:r>
      <w:r w:rsidRPr="00211CF1">
        <w:rPr>
          <w:rFonts w:ascii="Times New Roman" w:hAnsi="Times New Roman" w:cs="Times New Roman"/>
          <w:i/>
          <w:sz w:val="24"/>
        </w:rPr>
        <w:t>Molecular mechanisms of the anti-obesity effect of bioactive ingredients in common spices: a review.</w:t>
      </w:r>
      <w:r w:rsidRPr="00211CF1">
        <w:rPr>
          <w:rFonts w:ascii="Times New Roman" w:hAnsi="Times New Roman" w:cs="Times New Roman"/>
          <w:sz w:val="24"/>
        </w:rPr>
        <w:t xml:space="preserve"> Food Funct, 2018. </w:t>
      </w:r>
      <w:r w:rsidRPr="00211CF1">
        <w:rPr>
          <w:rFonts w:ascii="Times New Roman" w:hAnsi="Times New Roman" w:cs="Times New Roman"/>
          <w:b/>
          <w:sz w:val="24"/>
        </w:rPr>
        <w:t>9</w:t>
      </w:r>
      <w:r w:rsidRPr="00211CF1">
        <w:rPr>
          <w:rFonts w:ascii="Times New Roman" w:hAnsi="Times New Roman" w:cs="Times New Roman"/>
          <w:sz w:val="24"/>
        </w:rPr>
        <w:t>(9): p. 4569-4581.</w:t>
      </w:r>
    </w:p>
    <w:p w14:paraId="61181A3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299.</w:t>
      </w:r>
      <w:r w:rsidRPr="00211CF1">
        <w:rPr>
          <w:rFonts w:ascii="Times New Roman" w:hAnsi="Times New Roman" w:cs="Times New Roman"/>
          <w:sz w:val="24"/>
        </w:rPr>
        <w:tab/>
        <w:t xml:space="preserve">Choi, J.H., et al., </w:t>
      </w:r>
      <w:r w:rsidRPr="00211CF1">
        <w:rPr>
          <w:rFonts w:ascii="Times New Roman" w:hAnsi="Times New Roman" w:cs="Times New Roman"/>
          <w:i/>
          <w:sz w:val="24"/>
        </w:rPr>
        <w:t>Monoterpene phenolic compound thymol promotes browning of 3T3-L1 adipocytes.</w:t>
      </w:r>
      <w:r w:rsidRPr="00211CF1">
        <w:rPr>
          <w:rFonts w:ascii="Times New Roman" w:hAnsi="Times New Roman" w:cs="Times New Roman"/>
          <w:sz w:val="24"/>
        </w:rPr>
        <w:t xml:space="preserve"> Eur J Nutr, 2017. </w:t>
      </w:r>
      <w:r w:rsidRPr="00211CF1">
        <w:rPr>
          <w:rFonts w:ascii="Times New Roman" w:hAnsi="Times New Roman" w:cs="Times New Roman"/>
          <w:b/>
          <w:sz w:val="24"/>
        </w:rPr>
        <w:t>56</w:t>
      </w:r>
      <w:r w:rsidRPr="00211CF1">
        <w:rPr>
          <w:rFonts w:ascii="Times New Roman" w:hAnsi="Times New Roman" w:cs="Times New Roman"/>
          <w:sz w:val="24"/>
        </w:rPr>
        <w:t>(7): p. 2329-2341.</w:t>
      </w:r>
    </w:p>
    <w:p w14:paraId="3FBEDE9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300.</w:t>
      </w:r>
      <w:r w:rsidRPr="00211CF1">
        <w:rPr>
          <w:rFonts w:ascii="Times New Roman" w:hAnsi="Times New Roman" w:cs="Times New Roman"/>
          <w:sz w:val="24"/>
        </w:rPr>
        <w:tab/>
        <w:t xml:space="preserve">Kawser Hossain, M., et al., </w:t>
      </w:r>
      <w:r w:rsidRPr="00211CF1">
        <w:rPr>
          <w:rFonts w:ascii="Times New Roman" w:hAnsi="Times New Roman" w:cs="Times New Roman"/>
          <w:i/>
          <w:sz w:val="24"/>
        </w:rPr>
        <w:t>Molecular Mechanisms of the Anti-Obesity and Anti-Diabetic Properties of Flavonoids.</w:t>
      </w:r>
      <w:r w:rsidRPr="00211CF1">
        <w:rPr>
          <w:rFonts w:ascii="Times New Roman" w:hAnsi="Times New Roman" w:cs="Times New Roman"/>
          <w:sz w:val="24"/>
        </w:rPr>
        <w:t xml:space="preserve"> Int J Mol Sci, 2016. </w:t>
      </w:r>
      <w:r w:rsidRPr="00211CF1">
        <w:rPr>
          <w:rFonts w:ascii="Times New Roman" w:hAnsi="Times New Roman" w:cs="Times New Roman"/>
          <w:b/>
          <w:sz w:val="24"/>
        </w:rPr>
        <w:t>17</w:t>
      </w:r>
      <w:r w:rsidRPr="00211CF1">
        <w:rPr>
          <w:rFonts w:ascii="Times New Roman" w:hAnsi="Times New Roman" w:cs="Times New Roman"/>
          <w:sz w:val="24"/>
        </w:rPr>
        <w:t>(4): p. 569.</w:t>
      </w:r>
    </w:p>
    <w:p w14:paraId="70E150A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301.</w:t>
      </w:r>
      <w:r w:rsidRPr="00211CF1">
        <w:rPr>
          <w:rFonts w:ascii="Times New Roman" w:hAnsi="Times New Roman" w:cs="Times New Roman"/>
          <w:sz w:val="24"/>
        </w:rPr>
        <w:tab/>
        <w:t xml:space="preserve">Moseti, D., A. Regassa, and W.K. Kim, </w:t>
      </w:r>
      <w:r w:rsidRPr="00211CF1">
        <w:rPr>
          <w:rFonts w:ascii="Times New Roman" w:hAnsi="Times New Roman" w:cs="Times New Roman"/>
          <w:i/>
          <w:sz w:val="24"/>
        </w:rPr>
        <w:t>Molecular Regulation of Adipogenesis and Potential Anti-Adipogenic Bioactive Molecules.</w:t>
      </w:r>
      <w:r w:rsidRPr="00211CF1">
        <w:rPr>
          <w:rFonts w:ascii="Times New Roman" w:hAnsi="Times New Roman" w:cs="Times New Roman"/>
          <w:sz w:val="24"/>
        </w:rPr>
        <w:t xml:space="preserve"> Int J Mol Sci, 2016. </w:t>
      </w:r>
      <w:r w:rsidRPr="00211CF1">
        <w:rPr>
          <w:rFonts w:ascii="Times New Roman" w:hAnsi="Times New Roman" w:cs="Times New Roman"/>
          <w:b/>
          <w:sz w:val="24"/>
        </w:rPr>
        <w:t>17</w:t>
      </w:r>
      <w:r w:rsidRPr="00211CF1">
        <w:rPr>
          <w:rFonts w:ascii="Times New Roman" w:hAnsi="Times New Roman" w:cs="Times New Roman"/>
          <w:sz w:val="24"/>
        </w:rPr>
        <w:t>(1).</w:t>
      </w:r>
    </w:p>
    <w:p w14:paraId="4DA201E6"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302.</w:t>
      </w:r>
      <w:r w:rsidRPr="00211CF1">
        <w:rPr>
          <w:rFonts w:ascii="Times New Roman" w:hAnsi="Times New Roman" w:cs="Times New Roman"/>
          <w:sz w:val="24"/>
        </w:rPr>
        <w:tab/>
        <w:t xml:space="preserve">Fernandez-Galilea, M., et al., </w:t>
      </w:r>
      <w:r w:rsidRPr="00211CF1">
        <w:rPr>
          <w:rFonts w:ascii="Times New Roman" w:hAnsi="Times New Roman" w:cs="Times New Roman"/>
          <w:i/>
          <w:sz w:val="24"/>
        </w:rPr>
        <w:t>Effects of lipoic acid on lipolysis in 3T3-L1 adipocytes.</w:t>
      </w:r>
      <w:r w:rsidRPr="00211CF1">
        <w:rPr>
          <w:rFonts w:ascii="Times New Roman" w:hAnsi="Times New Roman" w:cs="Times New Roman"/>
          <w:sz w:val="24"/>
        </w:rPr>
        <w:t xml:space="preserve"> J Lipid Res, 2012. </w:t>
      </w:r>
      <w:r w:rsidRPr="00211CF1">
        <w:rPr>
          <w:rFonts w:ascii="Times New Roman" w:hAnsi="Times New Roman" w:cs="Times New Roman"/>
          <w:b/>
          <w:sz w:val="24"/>
        </w:rPr>
        <w:t>53</w:t>
      </w:r>
      <w:r w:rsidRPr="00211CF1">
        <w:rPr>
          <w:rFonts w:ascii="Times New Roman" w:hAnsi="Times New Roman" w:cs="Times New Roman"/>
          <w:sz w:val="24"/>
        </w:rPr>
        <w:t>(11): p. 2296-306.</w:t>
      </w:r>
    </w:p>
    <w:p w14:paraId="4E0BB85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303.</w:t>
      </w:r>
      <w:r w:rsidRPr="00211CF1">
        <w:rPr>
          <w:rFonts w:ascii="Times New Roman" w:hAnsi="Times New Roman" w:cs="Times New Roman"/>
          <w:sz w:val="24"/>
        </w:rPr>
        <w:tab/>
        <w:t xml:space="preserve">Kusuyama, J., et al., </w:t>
      </w:r>
      <w:r w:rsidRPr="00211CF1">
        <w:rPr>
          <w:rFonts w:ascii="Times New Roman" w:hAnsi="Times New Roman" w:cs="Times New Roman"/>
          <w:i/>
          <w:sz w:val="24"/>
        </w:rPr>
        <w:t>Constitutive activation of p46JNK2 is indispensable for C/EBPdelta induction in the initial stage of adipogenic differentiation.</w:t>
      </w:r>
      <w:r w:rsidRPr="00211CF1">
        <w:rPr>
          <w:rFonts w:ascii="Times New Roman" w:hAnsi="Times New Roman" w:cs="Times New Roman"/>
          <w:sz w:val="24"/>
        </w:rPr>
        <w:t xml:space="preserve"> Biochem J, 2017. </w:t>
      </w:r>
      <w:r w:rsidRPr="00211CF1">
        <w:rPr>
          <w:rFonts w:ascii="Times New Roman" w:hAnsi="Times New Roman" w:cs="Times New Roman"/>
          <w:b/>
          <w:sz w:val="24"/>
        </w:rPr>
        <w:t>474</w:t>
      </w:r>
      <w:r w:rsidRPr="00211CF1">
        <w:rPr>
          <w:rFonts w:ascii="Times New Roman" w:hAnsi="Times New Roman" w:cs="Times New Roman"/>
          <w:sz w:val="24"/>
        </w:rPr>
        <w:t>(20): p. 3421-3437.</w:t>
      </w:r>
    </w:p>
    <w:p w14:paraId="6CB1764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304.</w:t>
      </w:r>
      <w:r w:rsidRPr="00211CF1">
        <w:rPr>
          <w:rFonts w:ascii="Times New Roman" w:hAnsi="Times New Roman" w:cs="Times New Roman"/>
          <w:sz w:val="24"/>
        </w:rPr>
        <w:tab/>
        <w:t xml:space="preserve">Rozo, A.V., et al., </w:t>
      </w:r>
      <w:r w:rsidRPr="00211CF1">
        <w:rPr>
          <w:rFonts w:ascii="Times New Roman" w:hAnsi="Times New Roman" w:cs="Times New Roman"/>
          <w:i/>
          <w:sz w:val="24"/>
        </w:rPr>
        <w:t>Silencing Jnk1 and Jnk2 accelerates basal lipolysis and promotes fatty acid re-esterification in mouse adipocytes.</w:t>
      </w:r>
      <w:r w:rsidRPr="00211CF1">
        <w:rPr>
          <w:rFonts w:ascii="Times New Roman" w:hAnsi="Times New Roman" w:cs="Times New Roman"/>
          <w:sz w:val="24"/>
        </w:rPr>
        <w:t xml:space="preserve"> Diabetologia, 2008. </w:t>
      </w:r>
      <w:r w:rsidRPr="00211CF1">
        <w:rPr>
          <w:rFonts w:ascii="Times New Roman" w:hAnsi="Times New Roman" w:cs="Times New Roman"/>
          <w:b/>
          <w:sz w:val="24"/>
        </w:rPr>
        <w:t>51</w:t>
      </w:r>
      <w:r w:rsidRPr="00211CF1">
        <w:rPr>
          <w:rFonts w:ascii="Times New Roman" w:hAnsi="Times New Roman" w:cs="Times New Roman"/>
          <w:sz w:val="24"/>
        </w:rPr>
        <w:t>(8): p. 1493-504.</w:t>
      </w:r>
    </w:p>
    <w:p w14:paraId="2ED6FCD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305.</w:t>
      </w:r>
      <w:r w:rsidRPr="00211CF1">
        <w:rPr>
          <w:rFonts w:ascii="Times New Roman" w:hAnsi="Times New Roman" w:cs="Times New Roman"/>
          <w:sz w:val="24"/>
        </w:rPr>
        <w:tab/>
        <w:t xml:space="preserve">Aouadi, M., et al., </w:t>
      </w:r>
      <w:r w:rsidRPr="00211CF1">
        <w:rPr>
          <w:rFonts w:ascii="Times New Roman" w:hAnsi="Times New Roman" w:cs="Times New Roman"/>
          <w:i/>
          <w:sz w:val="24"/>
        </w:rPr>
        <w:t>p38MAP Kinase activity is required for human primary adipocyte differentiation.</w:t>
      </w:r>
      <w:r w:rsidRPr="00211CF1">
        <w:rPr>
          <w:rFonts w:ascii="Times New Roman" w:hAnsi="Times New Roman" w:cs="Times New Roman"/>
          <w:sz w:val="24"/>
        </w:rPr>
        <w:t xml:space="preserve"> FEBS Lett, 2007. </w:t>
      </w:r>
      <w:r w:rsidRPr="00211CF1">
        <w:rPr>
          <w:rFonts w:ascii="Times New Roman" w:hAnsi="Times New Roman" w:cs="Times New Roman"/>
          <w:b/>
          <w:sz w:val="24"/>
        </w:rPr>
        <w:t>581</w:t>
      </w:r>
      <w:r w:rsidRPr="00211CF1">
        <w:rPr>
          <w:rFonts w:ascii="Times New Roman" w:hAnsi="Times New Roman" w:cs="Times New Roman"/>
          <w:sz w:val="24"/>
        </w:rPr>
        <w:t>(29): p. 5591-6.</w:t>
      </w:r>
    </w:p>
    <w:p w14:paraId="2285A1F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306.</w:t>
      </w:r>
      <w:r w:rsidRPr="00211CF1">
        <w:rPr>
          <w:rFonts w:ascii="Times New Roman" w:hAnsi="Times New Roman" w:cs="Times New Roman"/>
          <w:sz w:val="24"/>
        </w:rPr>
        <w:tab/>
        <w:t xml:space="preserve">Aguirre, V., et al., </w:t>
      </w:r>
      <w:r w:rsidRPr="00211CF1">
        <w:rPr>
          <w:rFonts w:ascii="Times New Roman" w:hAnsi="Times New Roman" w:cs="Times New Roman"/>
          <w:i/>
          <w:sz w:val="24"/>
        </w:rPr>
        <w:t>Phosphorylation of Ser307 in insulin receptor substrate-1 blocks interactions with the insulin receptor and inhibits insulin action.</w:t>
      </w:r>
      <w:r w:rsidRPr="00211CF1">
        <w:rPr>
          <w:rFonts w:ascii="Times New Roman" w:hAnsi="Times New Roman" w:cs="Times New Roman"/>
          <w:sz w:val="24"/>
        </w:rPr>
        <w:t xml:space="preserve"> J Biol Chem, 2002. </w:t>
      </w:r>
      <w:r w:rsidRPr="00211CF1">
        <w:rPr>
          <w:rFonts w:ascii="Times New Roman" w:hAnsi="Times New Roman" w:cs="Times New Roman"/>
          <w:b/>
          <w:sz w:val="24"/>
        </w:rPr>
        <w:t>277</w:t>
      </w:r>
      <w:r w:rsidRPr="00211CF1">
        <w:rPr>
          <w:rFonts w:ascii="Times New Roman" w:hAnsi="Times New Roman" w:cs="Times New Roman"/>
          <w:sz w:val="24"/>
        </w:rPr>
        <w:t>(2): p. 1531-7.</w:t>
      </w:r>
    </w:p>
    <w:p w14:paraId="1158E05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307.</w:t>
      </w:r>
      <w:r w:rsidRPr="00211CF1">
        <w:rPr>
          <w:rFonts w:ascii="Times New Roman" w:hAnsi="Times New Roman" w:cs="Times New Roman"/>
          <w:sz w:val="24"/>
        </w:rPr>
        <w:tab/>
        <w:t xml:space="preserve">Lee, Y.H., et al., </w:t>
      </w:r>
      <w:r w:rsidRPr="00211CF1">
        <w:rPr>
          <w:rFonts w:ascii="Times New Roman" w:hAnsi="Times New Roman" w:cs="Times New Roman"/>
          <w:i/>
          <w:sz w:val="24"/>
        </w:rPr>
        <w:t>c-Jun N-terminal kinase (JNK) mediates feedback inhibition of the insulin signaling cascade.</w:t>
      </w:r>
      <w:r w:rsidRPr="00211CF1">
        <w:rPr>
          <w:rFonts w:ascii="Times New Roman" w:hAnsi="Times New Roman" w:cs="Times New Roman"/>
          <w:sz w:val="24"/>
        </w:rPr>
        <w:t xml:space="preserve"> J Biol Chem, 2003. </w:t>
      </w:r>
      <w:r w:rsidRPr="00211CF1">
        <w:rPr>
          <w:rFonts w:ascii="Times New Roman" w:hAnsi="Times New Roman" w:cs="Times New Roman"/>
          <w:b/>
          <w:sz w:val="24"/>
        </w:rPr>
        <w:t>278</w:t>
      </w:r>
      <w:r w:rsidRPr="00211CF1">
        <w:rPr>
          <w:rFonts w:ascii="Times New Roman" w:hAnsi="Times New Roman" w:cs="Times New Roman"/>
          <w:sz w:val="24"/>
        </w:rPr>
        <w:t>(5): p. 2896-902.</w:t>
      </w:r>
    </w:p>
    <w:p w14:paraId="47CA866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308.</w:t>
      </w:r>
      <w:r w:rsidRPr="00211CF1">
        <w:rPr>
          <w:rFonts w:ascii="Times New Roman" w:hAnsi="Times New Roman" w:cs="Times New Roman"/>
          <w:sz w:val="24"/>
        </w:rPr>
        <w:tab/>
        <w:t xml:space="preserve">Solinas, G., et al., </w:t>
      </w:r>
      <w:r w:rsidRPr="00211CF1">
        <w:rPr>
          <w:rFonts w:ascii="Times New Roman" w:hAnsi="Times New Roman" w:cs="Times New Roman"/>
          <w:i/>
          <w:sz w:val="24"/>
        </w:rPr>
        <w:t>Saturated fatty acids inhibit induction of insulin gene transcription by JNK-mediated phosphorylation of insulin-receptor substrates.</w:t>
      </w:r>
      <w:r w:rsidRPr="00211CF1">
        <w:rPr>
          <w:rFonts w:ascii="Times New Roman" w:hAnsi="Times New Roman" w:cs="Times New Roman"/>
          <w:sz w:val="24"/>
        </w:rPr>
        <w:t xml:space="preserve"> Proc Natl Acad Sci U S A, 2006. </w:t>
      </w:r>
      <w:r w:rsidRPr="00211CF1">
        <w:rPr>
          <w:rFonts w:ascii="Times New Roman" w:hAnsi="Times New Roman" w:cs="Times New Roman"/>
          <w:b/>
          <w:sz w:val="24"/>
        </w:rPr>
        <w:t>103</w:t>
      </w:r>
      <w:r w:rsidRPr="00211CF1">
        <w:rPr>
          <w:rFonts w:ascii="Times New Roman" w:hAnsi="Times New Roman" w:cs="Times New Roman"/>
          <w:sz w:val="24"/>
        </w:rPr>
        <w:t>(44): p. 16454-9.</w:t>
      </w:r>
    </w:p>
    <w:p w14:paraId="5E158AD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309.</w:t>
      </w:r>
      <w:r w:rsidRPr="00211CF1">
        <w:rPr>
          <w:rFonts w:ascii="Times New Roman" w:hAnsi="Times New Roman" w:cs="Times New Roman"/>
          <w:sz w:val="24"/>
        </w:rPr>
        <w:tab/>
        <w:t xml:space="preserve">Miki, H., et al., </w:t>
      </w:r>
      <w:r w:rsidRPr="00211CF1">
        <w:rPr>
          <w:rFonts w:ascii="Times New Roman" w:hAnsi="Times New Roman" w:cs="Times New Roman"/>
          <w:i/>
          <w:sz w:val="24"/>
        </w:rPr>
        <w:t>Essential role of insulin receptor substrate 1 (IRS-1) and IRS-2 in adipocyte differentiation.</w:t>
      </w:r>
      <w:r w:rsidRPr="00211CF1">
        <w:rPr>
          <w:rFonts w:ascii="Times New Roman" w:hAnsi="Times New Roman" w:cs="Times New Roman"/>
          <w:sz w:val="24"/>
        </w:rPr>
        <w:t xml:space="preserve"> Mol Cell Biol, 2001. </w:t>
      </w:r>
      <w:r w:rsidRPr="00211CF1">
        <w:rPr>
          <w:rFonts w:ascii="Times New Roman" w:hAnsi="Times New Roman" w:cs="Times New Roman"/>
          <w:b/>
          <w:sz w:val="24"/>
        </w:rPr>
        <w:t>21</w:t>
      </w:r>
      <w:r w:rsidRPr="00211CF1">
        <w:rPr>
          <w:rFonts w:ascii="Times New Roman" w:hAnsi="Times New Roman" w:cs="Times New Roman"/>
          <w:sz w:val="24"/>
        </w:rPr>
        <w:t>(7): p. 2521-32.</w:t>
      </w:r>
    </w:p>
    <w:p w14:paraId="7C5105B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310.</w:t>
      </w:r>
      <w:r w:rsidRPr="00211CF1">
        <w:rPr>
          <w:rFonts w:ascii="Times New Roman" w:hAnsi="Times New Roman" w:cs="Times New Roman"/>
          <w:sz w:val="24"/>
        </w:rPr>
        <w:tab/>
        <w:t xml:space="preserve">Groeneveld, M.P., et al., </w:t>
      </w:r>
      <w:r w:rsidRPr="00211CF1">
        <w:rPr>
          <w:rFonts w:ascii="Times New Roman" w:hAnsi="Times New Roman" w:cs="Times New Roman"/>
          <w:i/>
          <w:sz w:val="24"/>
        </w:rPr>
        <w:t>Acute knockdown of the insulin receptor or its substrates Irs1 and 2 in 3T3-L1 adipocytes suppresses adiponectin production.</w:t>
      </w:r>
      <w:r w:rsidRPr="00211CF1">
        <w:rPr>
          <w:rFonts w:ascii="Times New Roman" w:hAnsi="Times New Roman" w:cs="Times New Roman"/>
          <w:sz w:val="24"/>
        </w:rPr>
        <w:t xml:space="preserve"> Sci Rep, 2016. </w:t>
      </w:r>
      <w:r w:rsidRPr="00211CF1">
        <w:rPr>
          <w:rFonts w:ascii="Times New Roman" w:hAnsi="Times New Roman" w:cs="Times New Roman"/>
          <w:b/>
          <w:sz w:val="24"/>
        </w:rPr>
        <w:t>6</w:t>
      </w:r>
      <w:r w:rsidRPr="00211CF1">
        <w:rPr>
          <w:rFonts w:ascii="Times New Roman" w:hAnsi="Times New Roman" w:cs="Times New Roman"/>
          <w:sz w:val="24"/>
        </w:rPr>
        <w:t>: p. 21105.</w:t>
      </w:r>
    </w:p>
    <w:p w14:paraId="6C90627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311.</w:t>
      </w:r>
      <w:r w:rsidRPr="00211CF1">
        <w:rPr>
          <w:rFonts w:ascii="Times New Roman" w:hAnsi="Times New Roman" w:cs="Times New Roman"/>
          <w:sz w:val="24"/>
        </w:rPr>
        <w:tab/>
        <w:t xml:space="preserve">Fasshauer, M., et al., </w:t>
      </w:r>
      <w:r w:rsidRPr="00211CF1">
        <w:rPr>
          <w:rFonts w:ascii="Times New Roman" w:hAnsi="Times New Roman" w:cs="Times New Roman"/>
          <w:i/>
          <w:sz w:val="24"/>
        </w:rPr>
        <w:t>Essential role of insulin receptor substrate 1 in differentiation of brown adipocytes.</w:t>
      </w:r>
      <w:r w:rsidRPr="00211CF1">
        <w:rPr>
          <w:rFonts w:ascii="Times New Roman" w:hAnsi="Times New Roman" w:cs="Times New Roman"/>
          <w:sz w:val="24"/>
        </w:rPr>
        <w:t xml:space="preserve"> Mol Cell Biol, 2001. </w:t>
      </w:r>
      <w:r w:rsidRPr="00211CF1">
        <w:rPr>
          <w:rFonts w:ascii="Times New Roman" w:hAnsi="Times New Roman" w:cs="Times New Roman"/>
          <w:b/>
          <w:sz w:val="24"/>
        </w:rPr>
        <w:t>21</w:t>
      </w:r>
      <w:r w:rsidRPr="00211CF1">
        <w:rPr>
          <w:rFonts w:ascii="Times New Roman" w:hAnsi="Times New Roman" w:cs="Times New Roman"/>
          <w:sz w:val="24"/>
        </w:rPr>
        <w:t>(1): p. 319-29.</w:t>
      </w:r>
    </w:p>
    <w:p w14:paraId="558CC96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312.</w:t>
      </w:r>
      <w:r w:rsidRPr="00211CF1">
        <w:rPr>
          <w:rFonts w:ascii="Times New Roman" w:hAnsi="Times New Roman" w:cs="Times New Roman"/>
          <w:sz w:val="24"/>
        </w:rPr>
        <w:tab/>
        <w:t xml:space="preserve">Ellulu, M.S., et al., </w:t>
      </w:r>
      <w:r w:rsidRPr="00211CF1">
        <w:rPr>
          <w:rFonts w:ascii="Times New Roman" w:hAnsi="Times New Roman" w:cs="Times New Roman"/>
          <w:i/>
          <w:sz w:val="24"/>
        </w:rPr>
        <w:t>Obesity and inflammation: the linking mechanism and the complications.</w:t>
      </w:r>
      <w:r w:rsidRPr="00211CF1">
        <w:rPr>
          <w:rFonts w:ascii="Times New Roman" w:hAnsi="Times New Roman" w:cs="Times New Roman"/>
          <w:sz w:val="24"/>
        </w:rPr>
        <w:t xml:space="preserve"> Arch Med Sci, 2017. </w:t>
      </w:r>
      <w:r w:rsidRPr="00211CF1">
        <w:rPr>
          <w:rFonts w:ascii="Times New Roman" w:hAnsi="Times New Roman" w:cs="Times New Roman"/>
          <w:b/>
          <w:sz w:val="24"/>
        </w:rPr>
        <w:t>13</w:t>
      </w:r>
      <w:r w:rsidRPr="00211CF1">
        <w:rPr>
          <w:rFonts w:ascii="Times New Roman" w:hAnsi="Times New Roman" w:cs="Times New Roman"/>
          <w:sz w:val="24"/>
        </w:rPr>
        <w:t>(4): p. 851-863.</w:t>
      </w:r>
    </w:p>
    <w:p w14:paraId="6944509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313.</w:t>
      </w:r>
      <w:r w:rsidRPr="00211CF1">
        <w:rPr>
          <w:rFonts w:ascii="Times New Roman" w:hAnsi="Times New Roman" w:cs="Times New Roman"/>
          <w:sz w:val="24"/>
        </w:rPr>
        <w:tab/>
        <w:t xml:space="preserve">Saklayen, M.G., </w:t>
      </w:r>
      <w:r w:rsidRPr="00211CF1">
        <w:rPr>
          <w:rFonts w:ascii="Times New Roman" w:hAnsi="Times New Roman" w:cs="Times New Roman"/>
          <w:i/>
          <w:sz w:val="24"/>
        </w:rPr>
        <w:t>The Global Epidemic of the Metabolic Syndrome.</w:t>
      </w:r>
      <w:r w:rsidRPr="00211CF1">
        <w:rPr>
          <w:rFonts w:ascii="Times New Roman" w:hAnsi="Times New Roman" w:cs="Times New Roman"/>
          <w:sz w:val="24"/>
        </w:rPr>
        <w:t xml:space="preserve"> Curr Hypertens Rep, 2018. </w:t>
      </w:r>
      <w:r w:rsidRPr="00211CF1">
        <w:rPr>
          <w:rFonts w:ascii="Times New Roman" w:hAnsi="Times New Roman" w:cs="Times New Roman"/>
          <w:b/>
          <w:sz w:val="24"/>
        </w:rPr>
        <w:t>20</w:t>
      </w:r>
      <w:r w:rsidRPr="00211CF1">
        <w:rPr>
          <w:rFonts w:ascii="Times New Roman" w:hAnsi="Times New Roman" w:cs="Times New Roman"/>
          <w:sz w:val="24"/>
        </w:rPr>
        <w:t>(2): p. 12.</w:t>
      </w:r>
    </w:p>
    <w:p w14:paraId="62CA9A8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314.</w:t>
      </w:r>
      <w:r w:rsidRPr="00211CF1">
        <w:rPr>
          <w:rFonts w:ascii="Times New Roman" w:hAnsi="Times New Roman" w:cs="Times New Roman"/>
          <w:sz w:val="24"/>
        </w:rPr>
        <w:tab/>
        <w:t xml:space="preserve">Montesi, L., et al., </w:t>
      </w:r>
      <w:r w:rsidRPr="00211CF1">
        <w:rPr>
          <w:rFonts w:ascii="Times New Roman" w:hAnsi="Times New Roman" w:cs="Times New Roman"/>
          <w:i/>
          <w:sz w:val="24"/>
        </w:rPr>
        <w:t>Long-term weight loss maintenance for obesity: a multidisciplinary approach.</w:t>
      </w:r>
      <w:r w:rsidRPr="00211CF1">
        <w:rPr>
          <w:rFonts w:ascii="Times New Roman" w:hAnsi="Times New Roman" w:cs="Times New Roman"/>
          <w:sz w:val="24"/>
        </w:rPr>
        <w:t xml:space="preserve"> Diabetes Metab Syndr Obes, 2016. </w:t>
      </w:r>
      <w:r w:rsidRPr="00211CF1">
        <w:rPr>
          <w:rFonts w:ascii="Times New Roman" w:hAnsi="Times New Roman" w:cs="Times New Roman"/>
          <w:b/>
          <w:sz w:val="24"/>
        </w:rPr>
        <w:t>9</w:t>
      </w:r>
      <w:r w:rsidRPr="00211CF1">
        <w:rPr>
          <w:rFonts w:ascii="Times New Roman" w:hAnsi="Times New Roman" w:cs="Times New Roman"/>
          <w:sz w:val="24"/>
        </w:rPr>
        <w:t>: p. 37-46.</w:t>
      </w:r>
    </w:p>
    <w:p w14:paraId="0B41731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315.</w:t>
      </w:r>
      <w:r w:rsidRPr="00211CF1">
        <w:rPr>
          <w:rFonts w:ascii="Times New Roman" w:hAnsi="Times New Roman" w:cs="Times New Roman"/>
          <w:sz w:val="24"/>
        </w:rPr>
        <w:tab/>
        <w:t xml:space="preserve">Ruban, A., et al., </w:t>
      </w:r>
      <w:r w:rsidRPr="00211CF1">
        <w:rPr>
          <w:rFonts w:ascii="Times New Roman" w:hAnsi="Times New Roman" w:cs="Times New Roman"/>
          <w:i/>
          <w:sz w:val="24"/>
        </w:rPr>
        <w:t>Current treatments for obesity.</w:t>
      </w:r>
      <w:r w:rsidRPr="00211CF1">
        <w:rPr>
          <w:rFonts w:ascii="Times New Roman" w:hAnsi="Times New Roman" w:cs="Times New Roman"/>
          <w:sz w:val="24"/>
        </w:rPr>
        <w:t xml:space="preserve"> Clin Med (Lond), 2019. </w:t>
      </w:r>
      <w:r w:rsidRPr="00211CF1">
        <w:rPr>
          <w:rFonts w:ascii="Times New Roman" w:hAnsi="Times New Roman" w:cs="Times New Roman"/>
          <w:b/>
          <w:sz w:val="24"/>
        </w:rPr>
        <w:t>19</w:t>
      </w:r>
      <w:r w:rsidRPr="00211CF1">
        <w:rPr>
          <w:rFonts w:ascii="Times New Roman" w:hAnsi="Times New Roman" w:cs="Times New Roman"/>
          <w:sz w:val="24"/>
        </w:rPr>
        <w:t>(3): p. 205-212.</w:t>
      </w:r>
    </w:p>
    <w:p w14:paraId="54EDE5A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316.</w:t>
      </w:r>
      <w:r w:rsidRPr="00211CF1">
        <w:rPr>
          <w:rFonts w:ascii="Times New Roman" w:hAnsi="Times New Roman" w:cs="Times New Roman"/>
          <w:sz w:val="24"/>
        </w:rPr>
        <w:tab/>
        <w:t xml:space="preserve">Sarma, S., S. Sockalingam, and S. Dash, </w:t>
      </w:r>
      <w:r w:rsidRPr="00211CF1">
        <w:rPr>
          <w:rFonts w:ascii="Times New Roman" w:hAnsi="Times New Roman" w:cs="Times New Roman"/>
          <w:i/>
          <w:sz w:val="24"/>
        </w:rPr>
        <w:t>Obesity as a multisystem disease: Trends in obesity rates and obesity-related complications.</w:t>
      </w:r>
      <w:r w:rsidRPr="00211CF1">
        <w:rPr>
          <w:rFonts w:ascii="Times New Roman" w:hAnsi="Times New Roman" w:cs="Times New Roman"/>
          <w:sz w:val="24"/>
        </w:rPr>
        <w:t xml:space="preserve"> Diabetes Obes Metab, 2021. </w:t>
      </w:r>
      <w:r w:rsidRPr="00211CF1">
        <w:rPr>
          <w:rFonts w:ascii="Times New Roman" w:hAnsi="Times New Roman" w:cs="Times New Roman"/>
          <w:b/>
          <w:sz w:val="24"/>
        </w:rPr>
        <w:t>23 Suppl 1</w:t>
      </w:r>
      <w:r w:rsidRPr="00211CF1">
        <w:rPr>
          <w:rFonts w:ascii="Times New Roman" w:hAnsi="Times New Roman" w:cs="Times New Roman"/>
          <w:sz w:val="24"/>
        </w:rPr>
        <w:t>: p. 3-16.</w:t>
      </w:r>
    </w:p>
    <w:p w14:paraId="49A50D3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317.</w:t>
      </w:r>
      <w:r w:rsidRPr="00211CF1">
        <w:rPr>
          <w:rFonts w:ascii="Times New Roman" w:hAnsi="Times New Roman" w:cs="Times New Roman"/>
          <w:sz w:val="24"/>
        </w:rPr>
        <w:tab/>
        <w:t xml:space="preserve">Rochlani, Y., et al., </w:t>
      </w:r>
      <w:r w:rsidRPr="00211CF1">
        <w:rPr>
          <w:rFonts w:ascii="Times New Roman" w:hAnsi="Times New Roman" w:cs="Times New Roman"/>
          <w:i/>
          <w:sz w:val="24"/>
        </w:rPr>
        <w:t>Metabolic syndrome: pathophysiology, management, and modulation by natural compounds.</w:t>
      </w:r>
      <w:r w:rsidRPr="00211CF1">
        <w:rPr>
          <w:rFonts w:ascii="Times New Roman" w:hAnsi="Times New Roman" w:cs="Times New Roman"/>
          <w:sz w:val="24"/>
        </w:rPr>
        <w:t xml:space="preserve"> Ther Adv Cardiovasc Dis, 2017. </w:t>
      </w:r>
      <w:r w:rsidRPr="00211CF1">
        <w:rPr>
          <w:rFonts w:ascii="Times New Roman" w:hAnsi="Times New Roman" w:cs="Times New Roman"/>
          <w:b/>
          <w:sz w:val="24"/>
        </w:rPr>
        <w:t>11</w:t>
      </w:r>
      <w:r w:rsidRPr="00211CF1">
        <w:rPr>
          <w:rFonts w:ascii="Times New Roman" w:hAnsi="Times New Roman" w:cs="Times New Roman"/>
          <w:sz w:val="24"/>
        </w:rPr>
        <w:t>(8): p. 215-225.</w:t>
      </w:r>
    </w:p>
    <w:p w14:paraId="5DD0C9A5"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318.</w:t>
      </w:r>
      <w:r w:rsidRPr="00211CF1">
        <w:rPr>
          <w:rFonts w:ascii="Times New Roman" w:hAnsi="Times New Roman" w:cs="Times New Roman"/>
          <w:sz w:val="24"/>
        </w:rPr>
        <w:tab/>
        <w:t xml:space="preserve">Chang, E. and C.Y. Kim, </w:t>
      </w:r>
      <w:r w:rsidRPr="00211CF1">
        <w:rPr>
          <w:rFonts w:ascii="Times New Roman" w:hAnsi="Times New Roman" w:cs="Times New Roman"/>
          <w:i/>
          <w:sz w:val="24"/>
        </w:rPr>
        <w:t>Natural Products and Obesity: A Focus on the Regulation of Mitotic Clonal Expansion during Adipogenesis.</w:t>
      </w:r>
      <w:r w:rsidRPr="00211CF1">
        <w:rPr>
          <w:rFonts w:ascii="Times New Roman" w:hAnsi="Times New Roman" w:cs="Times New Roman"/>
          <w:sz w:val="24"/>
        </w:rPr>
        <w:t xml:space="preserve"> Molecules, 2019. </w:t>
      </w:r>
      <w:r w:rsidRPr="00211CF1">
        <w:rPr>
          <w:rFonts w:ascii="Times New Roman" w:hAnsi="Times New Roman" w:cs="Times New Roman"/>
          <w:b/>
          <w:sz w:val="24"/>
        </w:rPr>
        <w:t>24</w:t>
      </w:r>
      <w:r w:rsidRPr="00211CF1">
        <w:rPr>
          <w:rFonts w:ascii="Times New Roman" w:hAnsi="Times New Roman" w:cs="Times New Roman"/>
          <w:sz w:val="24"/>
        </w:rPr>
        <w:t>(6).</w:t>
      </w:r>
    </w:p>
    <w:p w14:paraId="50B9798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319.</w:t>
      </w:r>
      <w:r w:rsidRPr="00211CF1">
        <w:rPr>
          <w:rFonts w:ascii="Times New Roman" w:hAnsi="Times New Roman" w:cs="Times New Roman"/>
          <w:sz w:val="24"/>
        </w:rPr>
        <w:tab/>
        <w:t xml:space="preserve">Bonet, M.L., P. Oliver, and A. Palou, </w:t>
      </w:r>
      <w:r w:rsidRPr="00211CF1">
        <w:rPr>
          <w:rFonts w:ascii="Times New Roman" w:hAnsi="Times New Roman" w:cs="Times New Roman"/>
          <w:i/>
          <w:sz w:val="24"/>
        </w:rPr>
        <w:t>Pharmacological and nutritional agents promoting browning of white adipose tissue.</w:t>
      </w:r>
      <w:r w:rsidRPr="00211CF1">
        <w:rPr>
          <w:rFonts w:ascii="Times New Roman" w:hAnsi="Times New Roman" w:cs="Times New Roman"/>
          <w:sz w:val="24"/>
        </w:rPr>
        <w:t xml:space="preserve"> Biochim Biophys Acta, 2013. </w:t>
      </w:r>
      <w:r w:rsidRPr="00211CF1">
        <w:rPr>
          <w:rFonts w:ascii="Times New Roman" w:hAnsi="Times New Roman" w:cs="Times New Roman"/>
          <w:b/>
          <w:sz w:val="24"/>
        </w:rPr>
        <w:t>1831</w:t>
      </w:r>
      <w:r w:rsidRPr="00211CF1">
        <w:rPr>
          <w:rFonts w:ascii="Times New Roman" w:hAnsi="Times New Roman" w:cs="Times New Roman"/>
          <w:sz w:val="24"/>
        </w:rPr>
        <w:t>(5): p. 969-85.</w:t>
      </w:r>
    </w:p>
    <w:p w14:paraId="1416B71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320.</w:t>
      </w:r>
      <w:r w:rsidRPr="00211CF1">
        <w:rPr>
          <w:rFonts w:ascii="Times New Roman" w:hAnsi="Times New Roman" w:cs="Times New Roman"/>
          <w:sz w:val="24"/>
        </w:rPr>
        <w:tab/>
        <w:t xml:space="preserve">Bettaieb, A., et al., </w:t>
      </w:r>
      <w:r w:rsidRPr="00211CF1">
        <w:rPr>
          <w:rFonts w:ascii="Times New Roman" w:hAnsi="Times New Roman" w:cs="Times New Roman"/>
          <w:i/>
          <w:sz w:val="24"/>
        </w:rPr>
        <w:t>Decreased adiposity and enhanced glucose tolerance in shikonin treated mice.</w:t>
      </w:r>
      <w:r w:rsidRPr="00211CF1">
        <w:rPr>
          <w:rFonts w:ascii="Times New Roman" w:hAnsi="Times New Roman" w:cs="Times New Roman"/>
          <w:sz w:val="24"/>
        </w:rPr>
        <w:t xml:space="preserve"> Obesity (Silver Spring), 2015. </w:t>
      </w:r>
      <w:r w:rsidRPr="00211CF1">
        <w:rPr>
          <w:rFonts w:ascii="Times New Roman" w:hAnsi="Times New Roman" w:cs="Times New Roman"/>
          <w:b/>
          <w:sz w:val="24"/>
        </w:rPr>
        <w:t>23</w:t>
      </w:r>
      <w:r w:rsidRPr="00211CF1">
        <w:rPr>
          <w:rFonts w:ascii="Times New Roman" w:hAnsi="Times New Roman" w:cs="Times New Roman"/>
          <w:sz w:val="24"/>
        </w:rPr>
        <w:t>(11): p. 2269-77.</w:t>
      </w:r>
    </w:p>
    <w:p w14:paraId="01F6C67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lastRenderedPageBreak/>
        <w:t>321.</w:t>
      </w:r>
      <w:r w:rsidRPr="00211CF1">
        <w:rPr>
          <w:rFonts w:ascii="Times New Roman" w:hAnsi="Times New Roman" w:cs="Times New Roman"/>
          <w:sz w:val="24"/>
        </w:rPr>
        <w:tab/>
        <w:t xml:space="preserve">Klein, J., et al., </w:t>
      </w:r>
      <w:r w:rsidRPr="00211CF1">
        <w:rPr>
          <w:rFonts w:ascii="Times New Roman" w:hAnsi="Times New Roman" w:cs="Times New Roman"/>
          <w:i/>
          <w:sz w:val="24"/>
        </w:rPr>
        <w:t>beta(3)-adrenergic stimulation differentially inhibits insulin signaling and decreases insulin-induced glucose uptake in brown adipocytes.</w:t>
      </w:r>
      <w:r w:rsidRPr="00211CF1">
        <w:rPr>
          <w:rFonts w:ascii="Times New Roman" w:hAnsi="Times New Roman" w:cs="Times New Roman"/>
          <w:sz w:val="24"/>
        </w:rPr>
        <w:t xml:space="preserve"> J Biol Chem, 1999. </w:t>
      </w:r>
      <w:r w:rsidRPr="00211CF1">
        <w:rPr>
          <w:rFonts w:ascii="Times New Roman" w:hAnsi="Times New Roman" w:cs="Times New Roman"/>
          <w:b/>
          <w:sz w:val="24"/>
        </w:rPr>
        <w:t>274</w:t>
      </w:r>
      <w:r w:rsidRPr="00211CF1">
        <w:rPr>
          <w:rFonts w:ascii="Times New Roman" w:hAnsi="Times New Roman" w:cs="Times New Roman"/>
          <w:sz w:val="24"/>
        </w:rPr>
        <w:t>(49): p. 34795-802.</w:t>
      </w:r>
    </w:p>
    <w:p w14:paraId="053ED609"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322.</w:t>
      </w:r>
      <w:r w:rsidRPr="00211CF1">
        <w:rPr>
          <w:rFonts w:ascii="Times New Roman" w:hAnsi="Times New Roman" w:cs="Times New Roman"/>
          <w:sz w:val="24"/>
        </w:rPr>
        <w:tab/>
        <w:t xml:space="preserve">Matsuo, K., et al., </w:t>
      </w:r>
      <w:r w:rsidRPr="00211CF1">
        <w:rPr>
          <w:rFonts w:ascii="Times New Roman" w:hAnsi="Times New Roman" w:cs="Times New Roman"/>
          <w:i/>
          <w:sz w:val="24"/>
        </w:rPr>
        <w:t>Regulation of Brown Fat Adipogenesis by Protein Tyrosine Phosphatase 1B.</w:t>
      </w:r>
      <w:r w:rsidRPr="00211CF1">
        <w:rPr>
          <w:rFonts w:ascii="Times New Roman" w:hAnsi="Times New Roman" w:cs="Times New Roman"/>
          <w:sz w:val="24"/>
        </w:rPr>
        <w:t xml:space="preserve"> PLoS One. </w:t>
      </w:r>
      <w:r w:rsidRPr="00211CF1">
        <w:rPr>
          <w:rFonts w:ascii="Times New Roman" w:hAnsi="Times New Roman" w:cs="Times New Roman"/>
          <w:b/>
          <w:sz w:val="24"/>
        </w:rPr>
        <w:t>6</w:t>
      </w:r>
      <w:r w:rsidRPr="00211CF1">
        <w:rPr>
          <w:rFonts w:ascii="Times New Roman" w:hAnsi="Times New Roman" w:cs="Times New Roman"/>
          <w:sz w:val="24"/>
        </w:rPr>
        <w:t>(1): p. e16446.</w:t>
      </w:r>
    </w:p>
    <w:p w14:paraId="59D73B2E"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323.</w:t>
      </w:r>
      <w:r w:rsidRPr="00211CF1">
        <w:rPr>
          <w:rFonts w:ascii="Times New Roman" w:hAnsi="Times New Roman" w:cs="Times New Roman"/>
          <w:sz w:val="24"/>
        </w:rPr>
        <w:tab/>
        <w:t xml:space="preserve">Yerevanian, A. and A.A. Soukas, </w:t>
      </w:r>
      <w:r w:rsidRPr="00211CF1">
        <w:rPr>
          <w:rFonts w:ascii="Times New Roman" w:hAnsi="Times New Roman" w:cs="Times New Roman"/>
          <w:i/>
          <w:sz w:val="24"/>
        </w:rPr>
        <w:t>Metformin: Mechanisms in Human Obesity and Weight Loss.</w:t>
      </w:r>
      <w:r w:rsidRPr="00211CF1">
        <w:rPr>
          <w:rFonts w:ascii="Times New Roman" w:hAnsi="Times New Roman" w:cs="Times New Roman"/>
          <w:sz w:val="24"/>
        </w:rPr>
        <w:t xml:space="preserve"> Curr Obes Rep, 2019. </w:t>
      </w:r>
      <w:r w:rsidRPr="00211CF1">
        <w:rPr>
          <w:rFonts w:ascii="Times New Roman" w:hAnsi="Times New Roman" w:cs="Times New Roman"/>
          <w:b/>
          <w:sz w:val="24"/>
        </w:rPr>
        <w:t>8</w:t>
      </w:r>
      <w:r w:rsidRPr="00211CF1">
        <w:rPr>
          <w:rFonts w:ascii="Times New Roman" w:hAnsi="Times New Roman" w:cs="Times New Roman"/>
          <w:sz w:val="24"/>
        </w:rPr>
        <w:t>(2): p. 156-164.</w:t>
      </w:r>
    </w:p>
    <w:p w14:paraId="5966B9D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324.</w:t>
      </w:r>
      <w:r w:rsidRPr="00211CF1">
        <w:rPr>
          <w:rFonts w:ascii="Times New Roman" w:hAnsi="Times New Roman" w:cs="Times New Roman"/>
          <w:sz w:val="24"/>
        </w:rPr>
        <w:tab/>
        <w:t xml:space="preserve">Zhou, J., et al., </w:t>
      </w:r>
      <w:r w:rsidRPr="00211CF1">
        <w:rPr>
          <w:rFonts w:ascii="Times New Roman" w:hAnsi="Times New Roman" w:cs="Times New Roman"/>
          <w:i/>
          <w:sz w:val="24"/>
        </w:rPr>
        <w:t>Metformin: An Old Drug with New Applications.</w:t>
      </w:r>
      <w:r w:rsidRPr="00211CF1">
        <w:rPr>
          <w:rFonts w:ascii="Times New Roman" w:hAnsi="Times New Roman" w:cs="Times New Roman"/>
          <w:sz w:val="24"/>
        </w:rPr>
        <w:t xml:space="preserve"> Int J Mol Sci, 2018. </w:t>
      </w:r>
      <w:r w:rsidRPr="00211CF1">
        <w:rPr>
          <w:rFonts w:ascii="Times New Roman" w:hAnsi="Times New Roman" w:cs="Times New Roman"/>
          <w:b/>
          <w:sz w:val="24"/>
        </w:rPr>
        <w:t>19</w:t>
      </w:r>
      <w:r w:rsidRPr="00211CF1">
        <w:rPr>
          <w:rFonts w:ascii="Times New Roman" w:hAnsi="Times New Roman" w:cs="Times New Roman"/>
          <w:sz w:val="24"/>
        </w:rPr>
        <w:t>(10).</w:t>
      </w:r>
    </w:p>
    <w:p w14:paraId="57F8CD9C"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325.</w:t>
      </w:r>
      <w:r w:rsidRPr="00211CF1">
        <w:rPr>
          <w:rFonts w:ascii="Times New Roman" w:hAnsi="Times New Roman" w:cs="Times New Roman"/>
          <w:sz w:val="24"/>
        </w:rPr>
        <w:tab/>
        <w:t xml:space="preserve">Kim, E.K., et al., </w:t>
      </w:r>
      <w:r w:rsidRPr="00211CF1">
        <w:rPr>
          <w:rFonts w:ascii="Times New Roman" w:hAnsi="Times New Roman" w:cs="Times New Roman"/>
          <w:i/>
          <w:sz w:val="24"/>
        </w:rPr>
        <w:t>Metformin ameliorates experimental-obesity-associated autoimmune arthritis by inducing FGF21 expression and brown adipocyte differentiation.</w:t>
      </w:r>
      <w:r w:rsidRPr="00211CF1">
        <w:rPr>
          <w:rFonts w:ascii="Times New Roman" w:hAnsi="Times New Roman" w:cs="Times New Roman"/>
          <w:sz w:val="24"/>
        </w:rPr>
        <w:t xml:space="preserve"> Exp Mol Med, 2018. </w:t>
      </w:r>
      <w:r w:rsidRPr="00211CF1">
        <w:rPr>
          <w:rFonts w:ascii="Times New Roman" w:hAnsi="Times New Roman" w:cs="Times New Roman"/>
          <w:b/>
          <w:sz w:val="24"/>
        </w:rPr>
        <w:t>50</w:t>
      </w:r>
      <w:r w:rsidRPr="00211CF1">
        <w:rPr>
          <w:rFonts w:ascii="Times New Roman" w:hAnsi="Times New Roman" w:cs="Times New Roman"/>
          <w:sz w:val="24"/>
        </w:rPr>
        <w:t>(1): p. e432.</w:t>
      </w:r>
    </w:p>
    <w:p w14:paraId="1BB2D63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326.</w:t>
      </w:r>
      <w:r w:rsidRPr="00211CF1">
        <w:rPr>
          <w:rFonts w:ascii="Times New Roman" w:hAnsi="Times New Roman" w:cs="Times New Roman"/>
          <w:sz w:val="24"/>
        </w:rPr>
        <w:tab/>
        <w:t xml:space="preserve">Rafailov, S., et al., </w:t>
      </w:r>
      <w:r w:rsidRPr="00211CF1">
        <w:rPr>
          <w:rFonts w:ascii="Times New Roman" w:hAnsi="Times New Roman" w:cs="Times New Roman"/>
          <w:i/>
          <w:sz w:val="24"/>
        </w:rPr>
        <w:t>The role of Zyflamend, an herbal anti-inflammatory, as a potential chemopreventive agent against prostate cancer: a case report.</w:t>
      </w:r>
      <w:r w:rsidRPr="00211CF1">
        <w:rPr>
          <w:rFonts w:ascii="Times New Roman" w:hAnsi="Times New Roman" w:cs="Times New Roman"/>
          <w:sz w:val="24"/>
        </w:rPr>
        <w:t xml:space="preserve"> Integr Cancer Ther, 2007. </w:t>
      </w:r>
      <w:r w:rsidRPr="00211CF1">
        <w:rPr>
          <w:rFonts w:ascii="Times New Roman" w:hAnsi="Times New Roman" w:cs="Times New Roman"/>
          <w:b/>
          <w:sz w:val="24"/>
        </w:rPr>
        <w:t>6</w:t>
      </w:r>
      <w:r w:rsidRPr="00211CF1">
        <w:rPr>
          <w:rFonts w:ascii="Times New Roman" w:hAnsi="Times New Roman" w:cs="Times New Roman"/>
          <w:sz w:val="24"/>
        </w:rPr>
        <w:t>(1): p. 74-6.</w:t>
      </w:r>
    </w:p>
    <w:p w14:paraId="02436683"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327.</w:t>
      </w:r>
      <w:r w:rsidRPr="00211CF1">
        <w:rPr>
          <w:rFonts w:ascii="Times New Roman" w:hAnsi="Times New Roman" w:cs="Times New Roman"/>
          <w:sz w:val="24"/>
        </w:rPr>
        <w:tab/>
        <w:t xml:space="preserve">Cerf, M.E., </w:t>
      </w:r>
      <w:r w:rsidRPr="00211CF1">
        <w:rPr>
          <w:rFonts w:ascii="Times New Roman" w:hAnsi="Times New Roman" w:cs="Times New Roman"/>
          <w:i/>
          <w:sz w:val="24"/>
        </w:rPr>
        <w:t>Beta cell dysfunction and insulin resistance.</w:t>
      </w:r>
      <w:r w:rsidRPr="00211CF1">
        <w:rPr>
          <w:rFonts w:ascii="Times New Roman" w:hAnsi="Times New Roman" w:cs="Times New Roman"/>
          <w:sz w:val="24"/>
        </w:rPr>
        <w:t xml:space="preserve"> Front Endocrinol (Lausanne), 2013. </w:t>
      </w:r>
      <w:r w:rsidRPr="00211CF1">
        <w:rPr>
          <w:rFonts w:ascii="Times New Roman" w:hAnsi="Times New Roman" w:cs="Times New Roman"/>
          <w:b/>
          <w:sz w:val="24"/>
        </w:rPr>
        <w:t>4</w:t>
      </w:r>
      <w:r w:rsidRPr="00211CF1">
        <w:rPr>
          <w:rFonts w:ascii="Times New Roman" w:hAnsi="Times New Roman" w:cs="Times New Roman"/>
          <w:sz w:val="24"/>
        </w:rPr>
        <w:t>: p. 37.</w:t>
      </w:r>
    </w:p>
    <w:p w14:paraId="3647428D"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328.</w:t>
      </w:r>
      <w:r w:rsidRPr="00211CF1">
        <w:rPr>
          <w:rFonts w:ascii="Times New Roman" w:hAnsi="Times New Roman" w:cs="Times New Roman"/>
          <w:sz w:val="24"/>
        </w:rPr>
        <w:tab/>
        <w:t xml:space="preserve">Seo, Y.S., et al., </w:t>
      </w:r>
      <w:r w:rsidRPr="00211CF1">
        <w:rPr>
          <w:rFonts w:ascii="Times New Roman" w:hAnsi="Times New Roman" w:cs="Times New Roman"/>
          <w:i/>
          <w:sz w:val="24"/>
        </w:rPr>
        <w:t>Black ginseng extract exerts anti-hyperglycemic effect via modulation of glucose metabolism in liver and muscle.</w:t>
      </w:r>
      <w:r w:rsidRPr="00211CF1">
        <w:rPr>
          <w:rFonts w:ascii="Times New Roman" w:hAnsi="Times New Roman" w:cs="Times New Roman"/>
          <w:sz w:val="24"/>
        </w:rPr>
        <w:t xml:space="preserve"> J Ethnopharmacol, 2016. </w:t>
      </w:r>
      <w:r w:rsidRPr="00211CF1">
        <w:rPr>
          <w:rFonts w:ascii="Times New Roman" w:hAnsi="Times New Roman" w:cs="Times New Roman"/>
          <w:b/>
          <w:sz w:val="24"/>
        </w:rPr>
        <w:t>190</w:t>
      </w:r>
      <w:r w:rsidRPr="00211CF1">
        <w:rPr>
          <w:rFonts w:ascii="Times New Roman" w:hAnsi="Times New Roman" w:cs="Times New Roman"/>
          <w:sz w:val="24"/>
        </w:rPr>
        <w:t>: p. 231-40.</w:t>
      </w:r>
    </w:p>
    <w:p w14:paraId="5686D342"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329.</w:t>
      </w:r>
      <w:r w:rsidRPr="00211CF1">
        <w:rPr>
          <w:rFonts w:ascii="Times New Roman" w:hAnsi="Times New Roman" w:cs="Times New Roman"/>
          <w:sz w:val="24"/>
        </w:rPr>
        <w:tab/>
        <w:t xml:space="preserve">Daisy, P., J. Eliza, and K.A. Mohamed Farook, </w:t>
      </w:r>
      <w:r w:rsidRPr="00211CF1">
        <w:rPr>
          <w:rFonts w:ascii="Times New Roman" w:hAnsi="Times New Roman" w:cs="Times New Roman"/>
          <w:i/>
          <w:sz w:val="24"/>
        </w:rPr>
        <w:t>A novel dihydroxy gymnemic triacetate isolated from Gymnema sylvestre possessing normoglycemic and hypolipidemic activity on STZ-induced diabetic rats.</w:t>
      </w:r>
      <w:r w:rsidRPr="00211CF1">
        <w:rPr>
          <w:rFonts w:ascii="Times New Roman" w:hAnsi="Times New Roman" w:cs="Times New Roman"/>
          <w:sz w:val="24"/>
        </w:rPr>
        <w:t xml:space="preserve"> J Ethnopharmacol, 2009. </w:t>
      </w:r>
      <w:r w:rsidRPr="00211CF1">
        <w:rPr>
          <w:rFonts w:ascii="Times New Roman" w:hAnsi="Times New Roman" w:cs="Times New Roman"/>
          <w:b/>
          <w:sz w:val="24"/>
        </w:rPr>
        <w:t>126</w:t>
      </w:r>
      <w:r w:rsidRPr="00211CF1">
        <w:rPr>
          <w:rFonts w:ascii="Times New Roman" w:hAnsi="Times New Roman" w:cs="Times New Roman"/>
          <w:sz w:val="24"/>
        </w:rPr>
        <w:t>(2): p. 339-44.</w:t>
      </w:r>
    </w:p>
    <w:p w14:paraId="7EA788DB"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330.</w:t>
      </w:r>
      <w:r w:rsidRPr="00211CF1">
        <w:rPr>
          <w:rFonts w:ascii="Times New Roman" w:hAnsi="Times New Roman" w:cs="Times New Roman"/>
          <w:sz w:val="24"/>
        </w:rPr>
        <w:tab/>
        <w:t xml:space="preserve">Giacometti, J., et al., </w:t>
      </w:r>
      <w:r w:rsidRPr="00211CF1">
        <w:rPr>
          <w:rFonts w:ascii="Times New Roman" w:hAnsi="Times New Roman" w:cs="Times New Roman"/>
          <w:i/>
          <w:sz w:val="24"/>
        </w:rPr>
        <w:t>Olive Leaf Polyphenols (OLPs) Stimulate GLUT4 Expression and Translocation in the Skeletal Muscle of Diabetic Rats.</w:t>
      </w:r>
      <w:r w:rsidRPr="00211CF1">
        <w:rPr>
          <w:rFonts w:ascii="Times New Roman" w:hAnsi="Times New Roman" w:cs="Times New Roman"/>
          <w:sz w:val="24"/>
        </w:rPr>
        <w:t xml:space="preserve"> Int J Mol Sci, 2020. </w:t>
      </w:r>
      <w:r w:rsidRPr="00211CF1">
        <w:rPr>
          <w:rFonts w:ascii="Times New Roman" w:hAnsi="Times New Roman" w:cs="Times New Roman"/>
          <w:b/>
          <w:sz w:val="24"/>
        </w:rPr>
        <w:t>21</w:t>
      </w:r>
      <w:r w:rsidRPr="00211CF1">
        <w:rPr>
          <w:rFonts w:ascii="Times New Roman" w:hAnsi="Times New Roman" w:cs="Times New Roman"/>
          <w:sz w:val="24"/>
        </w:rPr>
        <w:t>(23).</w:t>
      </w:r>
    </w:p>
    <w:p w14:paraId="62E6071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331.</w:t>
      </w:r>
      <w:r w:rsidRPr="00211CF1">
        <w:rPr>
          <w:rFonts w:ascii="Times New Roman" w:hAnsi="Times New Roman" w:cs="Times New Roman"/>
          <w:sz w:val="24"/>
        </w:rPr>
        <w:tab/>
        <w:t xml:space="preserve">Tsutsumi, R., et al., </w:t>
      </w:r>
      <w:r w:rsidRPr="00211CF1">
        <w:rPr>
          <w:rFonts w:ascii="Times New Roman" w:hAnsi="Times New Roman" w:cs="Times New Roman"/>
          <w:i/>
          <w:sz w:val="24"/>
        </w:rPr>
        <w:t>Sudachitin, a polymethoxylated flavone, improves glucose and lipid metabolism by increasing mitochondrial biogenesis in skeletal muscle.</w:t>
      </w:r>
      <w:r w:rsidRPr="00211CF1">
        <w:rPr>
          <w:rFonts w:ascii="Times New Roman" w:hAnsi="Times New Roman" w:cs="Times New Roman"/>
          <w:sz w:val="24"/>
        </w:rPr>
        <w:t xml:space="preserve"> Nutr Metab (Lond), 2014. </w:t>
      </w:r>
      <w:r w:rsidRPr="00211CF1">
        <w:rPr>
          <w:rFonts w:ascii="Times New Roman" w:hAnsi="Times New Roman" w:cs="Times New Roman"/>
          <w:b/>
          <w:sz w:val="24"/>
        </w:rPr>
        <w:t>11</w:t>
      </w:r>
      <w:r w:rsidRPr="00211CF1">
        <w:rPr>
          <w:rFonts w:ascii="Times New Roman" w:hAnsi="Times New Roman" w:cs="Times New Roman"/>
          <w:sz w:val="24"/>
        </w:rPr>
        <w:t>: p. 32.</w:t>
      </w:r>
    </w:p>
    <w:p w14:paraId="2E00568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332.</w:t>
      </w:r>
      <w:r w:rsidRPr="00211CF1">
        <w:rPr>
          <w:rFonts w:ascii="Times New Roman" w:hAnsi="Times New Roman" w:cs="Times New Roman"/>
          <w:sz w:val="24"/>
        </w:rPr>
        <w:tab/>
        <w:t xml:space="preserve">Dhanya, R., et al., </w:t>
      </w:r>
      <w:r w:rsidRPr="00211CF1">
        <w:rPr>
          <w:rFonts w:ascii="Times New Roman" w:hAnsi="Times New Roman" w:cs="Times New Roman"/>
          <w:i/>
          <w:sz w:val="24"/>
        </w:rPr>
        <w:t>Quercetin, a Lead Compound against Type 2 Diabetes Ameliorates Glucose Uptake via AMPK Pathway in Skeletal Muscle Cell Line.</w:t>
      </w:r>
      <w:r w:rsidRPr="00211CF1">
        <w:rPr>
          <w:rFonts w:ascii="Times New Roman" w:hAnsi="Times New Roman" w:cs="Times New Roman"/>
          <w:sz w:val="24"/>
        </w:rPr>
        <w:t xml:space="preserve"> Front Pharmacol, 2017. </w:t>
      </w:r>
      <w:r w:rsidRPr="00211CF1">
        <w:rPr>
          <w:rFonts w:ascii="Times New Roman" w:hAnsi="Times New Roman" w:cs="Times New Roman"/>
          <w:b/>
          <w:sz w:val="24"/>
        </w:rPr>
        <w:t>8</w:t>
      </w:r>
      <w:r w:rsidRPr="00211CF1">
        <w:rPr>
          <w:rFonts w:ascii="Times New Roman" w:hAnsi="Times New Roman" w:cs="Times New Roman"/>
          <w:sz w:val="24"/>
        </w:rPr>
        <w:t>: p. 336.</w:t>
      </w:r>
    </w:p>
    <w:p w14:paraId="40496EAA"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333.</w:t>
      </w:r>
      <w:r w:rsidRPr="00211CF1">
        <w:rPr>
          <w:rFonts w:ascii="Times New Roman" w:hAnsi="Times New Roman" w:cs="Times New Roman"/>
          <w:sz w:val="24"/>
        </w:rPr>
        <w:tab/>
        <w:t xml:space="preserve">Zhu, F., B. Du, and B. Xu, </w:t>
      </w:r>
      <w:r w:rsidRPr="00211CF1">
        <w:rPr>
          <w:rFonts w:ascii="Times New Roman" w:hAnsi="Times New Roman" w:cs="Times New Roman"/>
          <w:i/>
          <w:sz w:val="24"/>
        </w:rPr>
        <w:t>Anti-inflammatory effects of phytochemicals from fruits, vegetables, and food legumes: A review.</w:t>
      </w:r>
      <w:r w:rsidRPr="00211CF1">
        <w:rPr>
          <w:rFonts w:ascii="Times New Roman" w:hAnsi="Times New Roman" w:cs="Times New Roman"/>
          <w:sz w:val="24"/>
        </w:rPr>
        <w:t xml:space="preserve"> Crit Rev Food Sci Nutr, 2018. </w:t>
      </w:r>
      <w:r w:rsidRPr="00211CF1">
        <w:rPr>
          <w:rFonts w:ascii="Times New Roman" w:hAnsi="Times New Roman" w:cs="Times New Roman"/>
          <w:b/>
          <w:sz w:val="24"/>
        </w:rPr>
        <w:t>58</w:t>
      </w:r>
      <w:r w:rsidRPr="00211CF1">
        <w:rPr>
          <w:rFonts w:ascii="Times New Roman" w:hAnsi="Times New Roman" w:cs="Times New Roman"/>
          <w:sz w:val="24"/>
        </w:rPr>
        <w:t>(8): p. 1260-1270.</w:t>
      </w:r>
    </w:p>
    <w:p w14:paraId="6C6FCB08"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334.</w:t>
      </w:r>
      <w:r w:rsidRPr="00211CF1">
        <w:rPr>
          <w:rFonts w:ascii="Times New Roman" w:hAnsi="Times New Roman" w:cs="Times New Roman"/>
          <w:sz w:val="24"/>
        </w:rPr>
        <w:tab/>
        <w:t xml:space="preserve">DeFronzo, R.A. and D. Tripathy, </w:t>
      </w:r>
      <w:r w:rsidRPr="00211CF1">
        <w:rPr>
          <w:rFonts w:ascii="Times New Roman" w:hAnsi="Times New Roman" w:cs="Times New Roman"/>
          <w:i/>
          <w:sz w:val="24"/>
        </w:rPr>
        <w:t>Skeletal muscle insulin resistance is the primary defect in type 2 diabetes.</w:t>
      </w:r>
      <w:r w:rsidRPr="00211CF1">
        <w:rPr>
          <w:rFonts w:ascii="Times New Roman" w:hAnsi="Times New Roman" w:cs="Times New Roman"/>
          <w:sz w:val="24"/>
        </w:rPr>
        <w:t xml:space="preserve"> Diabetes Care, 2009. </w:t>
      </w:r>
      <w:r w:rsidRPr="00211CF1">
        <w:rPr>
          <w:rFonts w:ascii="Times New Roman" w:hAnsi="Times New Roman" w:cs="Times New Roman"/>
          <w:b/>
          <w:sz w:val="24"/>
        </w:rPr>
        <w:t>32 Suppl 2</w:t>
      </w:r>
      <w:r w:rsidRPr="00211CF1">
        <w:rPr>
          <w:rFonts w:ascii="Times New Roman" w:hAnsi="Times New Roman" w:cs="Times New Roman"/>
          <w:sz w:val="24"/>
        </w:rPr>
        <w:t>(Suppl 2): p. S157-63.</w:t>
      </w:r>
    </w:p>
    <w:p w14:paraId="0F280091"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335.</w:t>
      </w:r>
      <w:r w:rsidRPr="00211CF1">
        <w:rPr>
          <w:rFonts w:ascii="Times New Roman" w:hAnsi="Times New Roman" w:cs="Times New Roman"/>
          <w:sz w:val="24"/>
        </w:rPr>
        <w:tab/>
        <w:t xml:space="preserve">Alicka, M. and K. Marycz, </w:t>
      </w:r>
      <w:r w:rsidRPr="00211CF1">
        <w:rPr>
          <w:rFonts w:ascii="Times New Roman" w:hAnsi="Times New Roman" w:cs="Times New Roman"/>
          <w:i/>
          <w:sz w:val="24"/>
        </w:rPr>
        <w:t>The Effect of Chronic Inflammation and Oxidative and Endoplasmic Reticulum Stress in the Course of Metabolic Syndrome and Its Therapy.</w:t>
      </w:r>
      <w:r w:rsidRPr="00211CF1">
        <w:rPr>
          <w:rFonts w:ascii="Times New Roman" w:hAnsi="Times New Roman" w:cs="Times New Roman"/>
          <w:sz w:val="24"/>
        </w:rPr>
        <w:t xml:space="preserve"> Stem Cells Int, 2018. </w:t>
      </w:r>
      <w:r w:rsidRPr="00211CF1">
        <w:rPr>
          <w:rFonts w:ascii="Times New Roman" w:hAnsi="Times New Roman" w:cs="Times New Roman"/>
          <w:b/>
          <w:sz w:val="24"/>
        </w:rPr>
        <w:t>2018</w:t>
      </w:r>
      <w:r w:rsidRPr="00211CF1">
        <w:rPr>
          <w:rFonts w:ascii="Times New Roman" w:hAnsi="Times New Roman" w:cs="Times New Roman"/>
          <w:sz w:val="24"/>
        </w:rPr>
        <w:t>: p. 4274361.</w:t>
      </w:r>
    </w:p>
    <w:p w14:paraId="035025F7"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336.</w:t>
      </w:r>
      <w:r w:rsidRPr="00211CF1">
        <w:rPr>
          <w:rFonts w:ascii="Times New Roman" w:hAnsi="Times New Roman" w:cs="Times New Roman"/>
          <w:sz w:val="24"/>
        </w:rPr>
        <w:tab/>
        <w:t xml:space="preserve">Rayavarapu, S., W. Coley, and K. Nagaraju, </w:t>
      </w:r>
      <w:r w:rsidRPr="00211CF1">
        <w:rPr>
          <w:rFonts w:ascii="Times New Roman" w:hAnsi="Times New Roman" w:cs="Times New Roman"/>
          <w:i/>
          <w:sz w:val="24"/>
        </w:rPr>
        <w:t>Endoplasmic reticulum stress in skeletal muscle homeostasis and disease.</w:t>
      </w:r>
      <w:r w:rsidRPr="00211CF1">
        <w:rPr>
          <w:rFonts w:ascii="Times New Roman" w:hAnsi="Times New Roman" w:cs="Times New Roman"/>
          <w:sz w:val="24"/>
        </w:rPr>
        <w:t xml:space="preserve"> Curr Rheumatol Rep, 2012. </w:t>
      </w:r>
      <w:r w:rsidRPr="00211CF1">
        <w:rPr>
          <w:rFonts w:ascii="Times New Roman" w:hAnsi="Times New Roman" w:cs="Times New Roman"/>
          <w:b/>
          <w:sz w:val="24"/>
        </w:rPr>
        <w:t>14</w:t>
      </w:r>
      <w:r w:rsidRPr="00211CF1">
        <w:rPr>
          <w:rFonts w:ascii="Times New Roman" w:hAnsi="Times New Roman" w:cs="Times New Roman"/>
          <w:sz w:val="24"/>
        </w:rPr>
        <w:t>(3): p. 238-43.</w:t>
      </w:r>
    </w:p>
    <w:p w14:paraId="634AA6EF"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337.</w:t>
      </w:r>
      <w:r w:rsidRPr="00211CF1">
        <w:rPr>
          <w:rFonts w:ascii="Times New Roman" w:hAnsi="Times New Roman" w:cs="Times New Roman"/>
          <w:sz w:val="24"/>
        </w:rPr>
        <w:tab/>
        <w:t xml:space="preserve">Chipurupalli, S., U. Samavedam, and N. Robinson, </w:t>
      </w:r>
      <w:r w:rsidRPr="00211CF1">
        <w:rPr>
          <w:rFonts w:ascii="Times New Roman" w:hAnsi="Times New Roman" w:cs="Times New Roman"/>
          <w:i/>
          <w:sz w:val="24"/>
        </w:rPr>
        <w:t>Crosstalk Between ER Stress, Autophagy and Inflammation.</w:t>
      </w:r>
      <w:r w:rsidRPr="00211CF1">
        <w:rPr>
          <w:rFonts w:ascii="Times New Roman" w:hAnsi="Times New Roman" w:cs="Times New Roman"/>
          <w:sz w:val="24"/>
        </w:rPr>
        <w:t xml:space="preserve"> Front Med (Lausanne), 2021. </w:t>
      </w:r>
      <w:r w:rsidRPr="00211CF1">
        <w:rPr>
          <w:rFonts w:ascii="Times New Roman" w:hAnsi="Times New Roman" w:cs="Times New Roman"/>
          <w:b/>
          <w:sz w:val="24"/>
        </w:rPr>
        <w:t>8</w:t>
      </w:r>
      <w:r w:rsidRPr="00211CF1">
        <w:rPr>
          <w:rFonts w:ascii="Times New Roman" w:hAnsi="Times New Roman" w:cs="Times New Roman"/>
          <w:sz w:val="24"/>
        </w:rPr>
        <w:t>: p. 758311.</w:t>
      </w:r>
    </w:p>
    <w:p w14:paraId="212C0414" w14:textId="77777777" w:rsidR="00235507" w:rsidRPr="00211CF1" w:rsidRDefault="00235507" w:rsidP="00211CF1">
      <w:pPr>
        <w:pStyle w:val="EndNoteBibliography"/>
        <w:spacing w:after="0"/>
        <w:ind w:left="720" w:hanging="720"/>
        <w:jc w:val="both"/>
        <w:rPr>
          <w:rFonts w:ascii="Times New Roman" w:hAnsi="Times New Roman" w:cs="Times New Roman"/>
          <w:sz w:val="24"/>
        </w:rPr>
      </w:pPr>
      <w:r w:rsidRPr="00211CF1">
        <w:rPr>
          <w:rFonts w:ascii="Times New Roman" w:hAnsi="Times New Roman" w:cs="Times New Roman"/>
          <w:sz w:val="24"/>
        </w:rPr>
        <w:t>338.</w:t>
      </w:r>
      <w:r w:rsidRPr="00211CF1">
        <w:rPr>
          <w:rFonts w:ascii="Times New Roman" w:hAnsi="Times New Roman" w:cs="Times New Roman"/>
          <w:sz w:val="24"/>
        </w:rPr>
        <w:tab/>
        <w:t xml:space="preserve">Riaz, T.A., et al., </w:t>
      </w:r>
      <w:r w:rsidRPr="00211CF1">
        <w:rPr>
          <w:rFonts w:ascii="Times New Roman" w:hAnsi="Times New Roman" w:cs="Times New Roman"/>
          <w:i/>
          <w:sz w:val="24"/>
        </w:rPr>
        <w:t>Role of Endoplasmic Reticulum Stress Sensor IRE1α in Cellular Physiology, Calcium, ROS Signaling, and Metaflammation.</w:t>
      </w:r>
      <w:r w:rsidRPr="00211CF1">
        <w:rPr>
          <w:rFonts w:ascii="Times New Roman" w:hAnsi="Times New Roman" w:cs="Times New Roman"/>
          <w:sz w:val="24"/>
        </w:rPr>
        <w:t xml:space="preserve"> Cells, 2020. </w:t>
      </w:r>
      <w:r w:rsidRPr="00211CF1">
        <w:rPr>
          <w:rFonts w:ascii="Times New Roman" w:hAnsi="Times New Roman" w:cs="Times New Roman"/>
          <w:b/>
          <w:sz w:val="24"/>
        </w:rPr>
        <w:t>9</w:t>
      </w:r>
      <w:r w:rsidRPr="00211CF1">
        <w:rPr>
          <w:rFonts w:ascii="Times New Roman" w:hAnsi="Times New Roman" w:cs="Times New Roman"/>
          <w:sz w:val="24"/>
        </w:rPr>
        <w:t>(5).</w:t>
      </w:r>
    </w:p>
    <w:p w14:paraId="72D982A4" w14:textId="77777777" w:rsidR="00235507" w:rsidRPr="00211CF1" w:rsidRDefault="00235507" w:rsidP="00211CF1">
      <w:pPr>
        <w:pStyle w:val="EndNoteBibliography"/>
        <w:ind w:left="720" w:hanging="720"/>
        <w:jc w:val="both"/>
        <w:rPr>
          <w:rFonts w:ascii="Times New Roman" w:hAnsi="Times New Roman" w:cs="Times New Roman"/>
          <w:sz w:val="24"/>
        </w:rPr>
      </w:pPr>
      <w:r w:rsidRPr="00211CF1">
        <w:rPr>
          <w:rFonts w:ascii="Times New Roman" w:hAnsi="Times New Roman" w:cs="Times New Roman"/>
          <w:sz w:val="24"/>
        </w:rPr>
        <w:t>339.</w:t>
      </w:r>
      <w:r w:rsidRPr="00211CF1">
        <w:rPr>
          <w:rFonts w:ascii="Times New Roman" w:hAnsi="Times New Roman" w:cs="Times New Roman"/>
          <w:sz w:val="24"/>
        </w:rPr>
        <w:tab/>
        <w:t xml:space="preserve">Kaisanlahti, A. and T. Glumoff, </w:t>
      </w:r>
      <w:r w:rsidRPr="00211CF1">
        <w:rPr>
          <w:rFonts w:ascii="Times New Roman" w:hAnsi="Times New Roman" w:cs="Times New Roman"/>
          <w:i/>
          <w:sz w:val="24"/>
        </w:rPr>
        <w:t>Browning of white fat: agents and implications for beige adipose tissue to type 2 diabetes.</w:t>
      </w:r>
      <w:r w:rsidRPr="00211CF1">
        <w:rPr>
          <w:rFonts w:ascii="Times New Roman" w:hAnsi="Times New Roman" w:cs="Times New Roman"/>
          <w:sz w:val="24"/>
        </w:rPr>
        <w:t xml:space="preserve"> J Physiol Biochem, 2019. </w:t>
      </w:r>
      <w:r w:rsidRPr="00211CF1">
        <w:rPr>
          <w:rFonts w:ascii="Times New Roman" w:hAnsi="Times New Roman" w:cs="Times New Roman"/>
          <w:b/>
          <w:sz w:val="24"/>
        </w:rPr>
        <w:t>75</w:t>
      </w:r>
      <w:r w:rsidRPr="00211CF1">
        <w:rPr>
          <w:rFonts w:ascii="Times New Roman" w:hAnsi="Times New Roman" w:cs="Times New Roman"/>
          <w:sz w:val="24"/>
        </w:rPr>
        <w:t>(1): p. 1-10.</w:t>
      </w:r>
    </w:p>
    <w:p w14:paraId="27D84D76" w14:textId="4DD155E8" w:rsidR="00F652AC" w:rsidRPr="00211CF1" w:rsidRDefault="00F01314" w:rsidP="00211CF1">
      <w:pPr>
        <w:spacing w:after="0" w:line="360" w:lineRule="auto"/>
        <w:ind w:firstLine="720"/>
        <w:jc w:val="both"/>
      </w:pPr>
      <w:r w:rsidRPr="00211CF1">
        <w:lastRenderedPageBreak/>
        <w:fldChar w:fldCharType="end"/>
      </w:r>
    </w:p>
    <w:p w14:paraId="302082AE" w14:textId="6528B19B" w:rsidR="000D5328" w:rsidRDefault="000D5328">
      <w:pPr>
        <w:rPr>
          <w:b/>
          <w:u w:val="single"/>
        </w:rPr>
      </w:pPr>
    </w:p>
    <w:p w14:paraId="6A422CBE" w14:textId="77777777" w:rsidR="000D5328" w:rsidRPr="00AB3B6D" w:rsidRDefault="000D5328" w:rsidP="00AB3B6D">
      <w:pPr>
        <w:pStyle w:val="Heading1"/>
        <w:spacing w:before="0" w:after="240"/>
        <w:ind w:left="-432"/>
        <w:jc w:val="center"/>
        <w:rPr>
          <w:szCs w:val="24"/>
        </w:rPr>
      </w:pPr>
      <w:bookmarkStart w:id="123" w:name="_Toc14769633"/>
      <w:bookmarkStart w:id="124" w:name="_Toc15291814"/>
      <w:bookmarkStart w:id="125" w:name="_Toc101884607"/>
      <w:r w:rsidRPr="00AB3B6D">
        <w:rPr>
          <w:szCs w:val="24"/>
        </w:rPr>
        <w:t>VITA</w:t>
      </w:r>
      <w:bookmarkEnd w:id="123"/>
      <w:bookmarkEnd w:id="124"/>
      <w:bookmarkEnd w:id="125"/>
    </w:p>
    <w:p w14:paraId="07BB6592" w14:textId="2DC7DCCA" w:rsidR="000D5328" w:rsidRDefault="00B11566" w:rsidP="00211CF1">
      <w:pPr>
        <w:spacing w:line="360" w:lineRule="auto"/>
        <w:jc w:val="both"/>
      </w:pPr>
      <w:r>
        <w:tab/>
      </w:r>
      <w:r w:rsidR="000D5328">
        <w:t xml:space="preserve">Dexter Puckett was born in Tulsa, Oklahoma and spent most of his childhood in Tennessee. In May of 2017, he received a Bachelor in Nutrition from the University of Tennessee. From that point forward, he enrolled in graduate school at the University of Tennessee. In August of 2019, he completed his Master’s degree in Cellular and Molecular Nutrition.   </w:t>
      </w:r>
    </w:p>
    <w:p w14:paraId="3B343EC6" w14:textId="77777777" w:rsidR="00C9347C" w:rsidRPr="009C5F19" w:rsidRDefault="00C9347C" w:rsidP="009C5F19">
      <w:pPr>
        <w:pStyle w:val="CommentText"/>
        <w:spacing w:line="360" w:lineRule="auto"/>
        <w:jc w:val="center"/>
        <w:rPr>
          <w:b/>
          <w:sz w:val="24"/>
          <w:szCs w:val="24"/>
          <w:u w:val="single"/>
        </w:rPr>
      </w:pPr>
    </w:p>
    <w:p w14:paraId="5E58F643" w14:textId="77777777" w:rsidR="00C9347C" w:rsidRPr="009C5F19" w:rsidRDefault="00C9347C" w:rsidP="009C5F19">
      <w:pPr>
        <w:pStyle w:val="CommentText"/>
        <w:spacing w:line="360" w:lineRule="auto"/>
        <w:jc w:val="center"/>
        <w:rPr>
          <w:b/>
          <w:sz w:val="24"/>
          <w:szCs w:val="24"/>
          <w:u w:val="single"/>
        </w:rPr>
      </w:pPr>
    </w:p>
    <w:p w14:paraId="15EC5B5C" w14:textId="77777777" w:rsidR="00C9347C" w:rsidRPr="009C5F19" w:rsidRDefault="00C9347C" w:rsidP="009C5F19">
      <w:pPr>
        <w:pStyle w:val="CommentText"/>
        <w:spacing w:line="360" w:lineRule="auto"/>
        <w:jc w:val="center"/>
        <w:rPr>
          <w:b/>
          <w:sz w:val="24"/>
          <w:szCs w:val="24"/>
          <w:u w:val="single"/>
        </w:rPr>
      </w:pPr>
    </w:p>
    <w:p w14:paraId="277984EE" w14:textId="7DD793D3" w:rsidR="00E90B13" w:rsidRPr="009C5F19" w:rsidRDefault="0083416E" w:rsidP="009C5F19">
      <w:pPr>
        <w:pBdr>
          <w:top w:val="nil"/>
          <w:left w:val="nil"/>
          <w:bottom w:val="nil"/>
          <w:right w:val="nil"/>
          <w:between w:val="nil"/>
        </w:pBdr>
        <w:spacing w:after="0" w:line="360" w:lineRule="auto"/>
        <w:rPr>
          <w:color w:val="000000"/>
        </w:rPr>
      </w:pPr>
      <w:r w:rsidRPr="009C5F19">
        <w:rPr>
          <w:color w:val="000000"/>
        </w:rPr>
        <w:fldChar w:fldCharType="begin"/>
      </w:r>
      <w:r w:rsidRPr="009C5F19">
        <w:rPr>
          <w:color w:val="000000"/>
        </w:rPr>
        <w:instrText xml:space="preserve"> ADDIN </w:instrText>
      </w:r>
      <w:r w:rsidRPr="009C5F19">
        <w:rPr>
          <w:color w:val="000000"/>
        </w:rPr>
        <w:fldChar w:fldCharType="end"/>
      </w:r>
      <w:bookmarkEnd w:id="1"/>
    </w:p>
    <w:sectPr w:rsidR="00E90B13" w:rsidRPr="009C5F19" w:rsidSect="00AB3B6D">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AAA2E" w16cex:dateUtc="2022-04-08T16:33:00Z"/>
  <w16cex:commentExtensible w16cex:durableId="25FAAA89" w16cex:dateUtc="2022-04-08T16:35:00Z"/>
  <w16cex:commentExtensible w16cex:durableId="25FAAAB9" w16cex:dateUtc="2022-04-08T16:36:00Z"/>
  <w16cex:commentExtensible w16cex:durableId="25FAACEF" w16cex:dateUtc="2022-04-08T16:45:00Z"/>
  <w16cex:commentExtensible w16cex:durableId="25FAAE34" w16cex:dateUtc="2022-04-08T16:51:00Z"/>
  <w16cex:commentExtensible w16cex:durableId="25FAB020" w16cex:dateUtc="2022-04-08T16:59:00Z"/>
  <w16cex:commentExtensible w16cex:durableId="25FAAF92" w16cex:dateUtc="2022-04-08T16:56:00Z"/>
  <w16cex:commentExtensible w16cex:durableId="25FAB141" w16cex:dateUtc="2022-04-08T17:04:00Z"/>
  <w16cex:commentExtensible w16cex:durableId="25FAB26F" w16cex:dateUtc="2022-04-08T17:09:00Z"/>
  <w16cex:commentExtensible w16cex:durableId="25FAD181" w16cex:dateUtc="2022-04-08T19:2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25CB0" w14:textId="77777777" w:rsidR="0004566C" w:rsidRDefault="0004566C" w:rsidP="00E7477D">
      <w:pPr>
        <w:spacing w:after="0" w:line="240" w:lineRule="auto"/>
      </w:pPr>
      <w:r>
        <w:separator/>
      </w:r>
    </w:p>
  </w:endnote>
  <w:endnote w:type="continuationSeparator" w:id="0">
    <w:p w14:paraId="58F5E6EC" w14:textId="77777777" w:rsidR="0004566C" w:rsidRDefault="0004566C" w:rsidP="00E74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1281250"/>
      <w:docPartObj>
        <w:docPartGallery w:val="Page Numbers (Bottom of Page)"/>
        <w:docPartUnique/>
      </w:docPartObj>
    </w:sdtPr>
    <w:sdtEndPr>
      <w:rPr>
        <w:noProof/>
      </w:rPr>
    </w:sdtEndPr>
    <w:sdtContent>
      <w:p w14:paraId="66D777D5" w14:textId="77777777" w:rsidR="00437E02" w:rsidRDefault="00437E02">
        <w:pPr>
          <w:pStyle w:val="Footer"/>
          <w:jc w:val="center"/>
        </w:pPr>
        <w:r>
          <w:fldChar w:fldCharType="begin"/>
        </w:r>
        <w:r>
          <w:instrText xml:space="preserve"> PAGE   \* MERGEFORMAT </w:instrText>
        </w:r>
        <w:r>
          <w:fldChar w:fldCharType="separate"/>
        </w:r>
        <w:r>
          <w:rPr>
            <w:noProof/>
          </w:rPr>
          <w:t>110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9388833"/>
      <w:docPartObj>
        <w:docPartGallery w:val="Page Numbers (Bottom of Page)"/>
        <w:docPartUnique/>
      </w:docPartObj>
    </w:sdtPr>
    <w:sdtEndPr>
      <w:rPr>
        <w:noProof/>
      </w:rPr>
    </w:sdtEndPr>
    <w:sdtContent>
      <w:p w14:paraId="2085908B" w14:textId="3A8371AC" w:rsidR="00437E02" w:rsidRDefault="00437E02">
        <w:pPr>
          <w:pStyle w:val="Footer"/>
          <w:jc w:val="center"/>
        </w:pPr>
        <w:r>
          <w:fldChar w:fldCharType="begin"/>
        </w:r>
        <w:r>
          <w:instrText xml:space="preserve"> PAGE   \* MERGEFORMAT </w:instrText>
        </w:r>
        <w:r>
          <w:fldChar w:fldCharType="separate"/>
        </w:r>
        <w:r>
          <w:rPr>
            <w:noProof/>
          </w:rPr>
          <w:t>110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6BBB7" w14:textId="77777777" w:rsidR="0004566C" w:rsidRDefault="0004566C" w:rsidP="00E7477D">
      <w:pPr>
        <w:spacing w:after="0" w:line="240" w:lineRule="auto"/>
      </w:pPr>
      <w:r>
        <w:separator/>
      </w:r>
    </w:p>
  </w:footnote>
  <w:footnote w:type="continuationSeparator" w:id="0">
    <w:p w14:paraId="4A625852" w14:textId="77777777" w:rsidR="0004566C" w:rsidRDefault="0004566C" w:rsidP="00E74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A4474"/>
    <w:multiLevelType w:val="hybridMultilevel"/>
    <w:tmpl w:val="90C2F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0247A"/>
    <w:multiLevelType w:val="hybridMultilevel"/>
    <w:tmpl w:val="49406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0155B"/>
    <w:multiLevelType w:val="multilevel"/>
    <w:tmpl w:val="10749020"/>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D75E0C"/>
    <w:multiLevelType w:val="hybridMultilevel"/>
    <w:tmpl w:val="40100134"/>
    <w:lvl w:ilvl="0" w:tplc="2A9062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7B526D"/>
    <w:multiLevelType w:val="hybridMultilevel"/>
    <w:tmpl w:val="ADC61660"/>
    <w:lvl w:ilvl="0" w:tplc="B3D6A7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342CC5"/>
    <w:multiLevelType w:val="multilevel"/>
    <w:tmpl w:val="80D6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F7714"/>
    <w:multiLevelType w:val="hybridMultilevel"/>
    <w:tmpl w:val="89A4D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CB3A09"/>
    <w:multiLevelType w:val="hybridMultilevel"/>
    <w:tmpl w:val="5F56F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AC0DAD"/>
    <w:multiLevelType w:val="multilevel"/>
    <w:tmpl w:val="B7F0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4776EC"/>
    <w:multiLevelType w:val="hybridMultilevel"/>
    <w:tmpl w:val="815E6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B5F27"/>
    <w:multiLevelType w:val="multilevel"/>
    <w:tmpl w:val="3ACC380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6A84483"/>
    <w:multiLevelType w:val="multilevel"/>
    <w:tmpl w:val="18B8C4B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CBD77FF"/>
    <w:multiLevelType w:val="multilevel"/>
    <w:tmpl w:val="8B4A09E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D10781F"/>
    <w:multiLevelType w:val="hybridMultilevel"/>
    <w:tmpl w:val="697C5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4D5DC8"/>
    <w:multiLevelType w:val="hybridMultilevel"/>
    <w:tmpl w:val="70C00F4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2"/>
  </w:num>
  <w:num w:numId="4">
    <w:abstractNumId w:val="14"/>
  </w:num>
  <w:num w:numId="5">
    <w:abstractNumId w:val="10"/>
  </w:num>
  <w:num w:numId="6">
    <w:abstractNumId w:val="0"/>
  </w:num>
  <w:num w:numId="7">
    <w:abstractNumId w:val="4"/>
  </w:num>
  <w:num w:numId="8">
    <w:abstractNumId w:val="3"/>
  </w:num>
  <w:num w:numId="9">
    <w:abstractNumId w:val="7"/>
  </w:num>
  <w:num w:numId="10">
    <w:abstractNumId w:val="1"/>
  </w:num>
  <w:num w:numId="11">
    <w:abstractNumId w:val="6"/>
  </w:num>
  <w:num w:numId="12">
    <w:abstractNumId w:val="9"/>
  </w:num>
  <w:num w:numId="13">
    <w:abstractNumId w:val="13"/>
  </w:num>
  <w:num w:numId="14">
    <w:abstractNumId w:val="5"/>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CA" w:vendorID="64" w:dllVersion="6" w:nlCheck="1" w:checkStyle="0"/>
  <w:activeWritingStyle w:appName="MSWord" w:lang="en-US" w:vendorID="64" w:dllVersion="6" w:nlCheck="1" w:checkStyle="1"/>
  <w:activeWritingStyle w:appName="MSWord" w:lang="en-CA" w:vendorID="64" w:dllVersion="6" w:nlCheck="1" w:checkStyle="1"/>
  <w:activeWritingStyle w:appName="MSWord" w:lang="en-GB" w:vendorID="64" w:dllVersion="6" w:nlCheck="1" w:checkStyle="1"/>
  <w:activeWritingStyle w:appName="MSWord" w:lang="en-US" w:vendorID="64" w:dllVersion="0" w:nlCheck="1" w:checkStyle="0"/>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4096" w:nlCheck="1" w:checkStyle="0"/>
  <w:activeWritingStyle w:appName="MSWord" w:lang="en-CA" w:vendorID="64" w:dllVersion="4096" w:nlCheck="1" w:checkStyle="0"/>
  <w:activeWritingStyle w:appName="MSWord" w:lang="en-GB" w:vendorID="64" w:dllVersion="4096" w:nlCheck="1" w:checkStyle="0"/>
  <w:activeWritingStyle w:appName="MSWord" w:lang="fr-CA" w:vendorID="64" w:dllVersion="4096" w:nlCheck="1" w:checkStyle="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50dzxsl0waeeex9arpd0t8vwrvraxpxptf&quot;&gt;DISSERTATION&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109&lt;/item&gt;&lt;item&gt;116&lt;/item&gt;&lt;item&gt;117&lt;/item&gt;&lt;item&gt;118&lt;/item&gt;&lt;item&gt;119&lt;/item&gt;&lt;item&gt;120&lt;/item&gt;&lt;item&gt;121&lt;/item&gt;&lt;item&gt;125&lt;/item&gt;&lt;item&gt;126&lt;/item&gt;&lt;item&gt;127&lt;/item&gt;&lt;item&gt;129&lt;/item&gt;&lt;item&gt;130&lt;/item&gt;&lt;item&gt;131&lt;/item&gt;&lt;item&gt;132&lt;/item&gt;&lt;item&gt;133&lt;/item&gt;&lt;item&gt;134&lt;/item&gt;&lt;item&gt;135&lt;/item&gt;&lt;item&gt;136&lt;/item&gt;&lt;item&gt;137&lt;/item&gt;&lt;item&gt;138&lt;/item&gt;&lt;item&gt;139&lt;/item&gt;&lt;item&gt;140&lt;/item&gt;&lt;item&gt;141&lt;/item&gt;&lt;item&gt;155&lt;/item&gt;&lt;item&gt;156&lt;/item&gt;&lt;item&gt;162&lt;/item&gt;&lt;item&gt;163&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8&lt;/item&gt;&lt;item&gt;189&lt;/item&gt;&lt;item&gt;190&lt;/item&gt;&lt;item&gt;191&lt;/item&gt;&lt;item&gt;192&lt;/item&gt;&lt;item&gt;193&lt;/item&gt;&lt;item&gt;194&lt;/item&gt;&lt;item&gt;195&lt;/item&gt;&lt;item&gt;197&lt;/item&gt;&lt;item&gt;201&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5&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447&lt;/item&gt;&lt;item&gt;448&lt;/item&gt;&lt;item&gt;449&lt;/item&gt;&lt;item&gt;450&lt;/item&gt;&lt;item&gt;451&lt;/item&gt;&lt;item&gt;452&lt;/item&gt;&lt;item&gt;453&lt;/item&gt;&lt;item&gt;454&lt;/item&gt;&lt;item&gt;455&lt;/item&gt;&lt;item&gt;456&lt;/item&gt;&lt;item&gt;459&lt;/item&gt;&lt;item&gt;460&lt;/item&gt;&lt;item&gt;461&lt;/item&gt;&lt;item&gt;462&lt;/item&gt;&lt;item&gt;463&lt;/item&gt;&lt;/record-ids&gt;&lt;/item&gt;&lt;/Libraries&gt;"/>
  </w:docVars>
  <w:rsids>
    <w:rsidRoot w:val="003E7CF6"/>
    <w:rsid w:val="000022EF"/>
    <w:rsid w:val="00002461"/>
    <w:rsid w:val="000033EA"/>
    <w:rsid w:val="0000361E"/>
    <w:rsid w:val="000045DC"/>
    <w:rsid w:val="000059D9"/>
    <w:rsid w:val="00010CA0"/>
    <w:rsid w:val="0001250C"/>
    <w:rsid w:val="000212FA"/>
    <w:rsid w:val="000213EC"/>
    <w:rsid w:val="00023D9A"/>
    <w:rsid w:val="000261C5"/>
    <w:rsid w:val="00026ABA"/>
    <w:rsid w:val="00030A4F"/>
    <w:rsid w:val="00035662"/>
    <w:rsid w:val="00040B3D"/>
    <w:rsid w:val="00042766"/>
    <w:rsid w:val="0004348F"/>
    <w:rsid w:val="0004550F"/>
    <w:rsid w:val="0004566C"/>
    <w:rsid w:val="00046379"/>
    <w:rsid w:val="00046809"/>
    <w:rsid w:val="00047158"/>
    <w:rsid w:val="000472A8"/>
    <w:rsid w:val="00047885"/>
    <w:rsid w:val="0005001D"/>
    <w:rsid w:val="00051D7F"/>
    <w:rsid w:val="00052AD9"/>
    <w:rsid w:val="00052CE1"/>
    <w:rsid w:val="00054A10"/>
    <w:rsid w:val="00055412"/>
    <w:rsid w:val="00055858"/>
    <w:rsid w:val="00055EF0"/>
    <w:rsid w:val="00056D62"/>
    <w:rsid w:val="000601B4"/>
    <w:rsid w:val="0006085B"/>
    <w:rsid w:val="00061103"/>
    <w:rsid w:val="0006166A"/>
    <w:rsid w:val="00062F20"/>
    <w:rsid w:val="00064620"/>
    <w:rsid w:val="00065BBC"/>
    <w:rsid w:val="00066554"/>
    <w:rsid w:val="00067923"/>
    <w:rsid w:val="00070213"/>
    <w:rsid w:val="0007256A"/>
    <w:rsid w:val="0007260C"/>
    <w:rsid w:val="0007288E"/>
    <w:rsid w:val="00073EB5"/>
    <w:rsid w:val="0007537B"/>
    <w:rsid w:val="00075750"/>
    <w:rsid w:val="00075FC3"/>
    <w:rsid w:val="000802D4"/>
    <w:rsid w:val="000834AC"/>
    <w:rsid w:val="00086690"/>
    <w:rsid w:val="00090E75"/>
    <w:rsid w:val="00091920"/>
    <w:rsid w:val="00091EB2"/>
    <w:rsid w:val="00093BB8"/>
    <w:rsid w:val="00094690"/>
    <w:rsid w:val="00094E7A"/>
    <w:rsid w:val="00097357"/>
    <w:rsid w:val="000A1F37"/>
    <w:rsid w:val="000A5186"/>
    <w:rsid w:val="000A61A5"/>
    <w:rsid w:val="000A7622"/>
    <w:rsid w:val="000A76EA"/>
    <w:rsid w:val="000A7B33"/>
    <w:rsid w:val="000B558B"/>
    <w:rsid w:val="000B5957"/>
    <w:rsid w:val="000B6ACF"/>
    <w:rsid w:val="000C030F"/>
    <w:rsid w:val="000C1087"/>
    <w:rsid w:val="000C1966"/>
    <w:rsid w:val="000C3762"/>
    <w:rsid w:val="000C3951"/>
    <w:rsid w:val="000C4809"/>
    <w:rsid w:val="000C525F"/>
    <w:rsid w:val="000D0C8F"/>
    <w:rsid w:val="000D0FCD"/>
    <w:rsid w:val="000D169B"/>
    <w:rsid w:val="000D3CB9"/>
    <w:rsid w:val="000D4886"/>
    <w:rsid w:val="000D506E"/>
    <w:rsid w:val="000D5328"/>
    <w:rsid w:val="000D58AE"/>
    <w:rsid w:val="000D5D71"/>
    <w:rsid w:val="000D6415"/>
    <w:rsid w:val="000D7456"/>
    <w:rsid w:val="000E14B2"/>
    <w:rsid w:val="000E1C36"/>
    <w:rsid w:val="000E37D6"/>
    <w:rsid w:val="000E5AF9"/>
    <w:rsid w:val="000E5CDE"/>
    <w:rsid w:val="000F0C4A"/>
    <w:rsid w:val="000F2591"/>
    <w:rsid w:val="000F6CA6"/>
    <w:rsid w:val="00101024"/>
    <w:rsid w:val="00105397"/>
    <w:rsid w:val="00106F67"/>
    <w:rsid w:val="00111D6D"/>
    <w:rsid w:val="00112A2D"/>
    <w:rsid w:val="001134CB"/>
    <w:rsid w:val="0011553D"/>
    <w:rsid w:val="0011731D"/>
    <w:rsid w:val="0011791F"/>
    <w:rsid w:val="00120EF2"/>
    <w:rsid w:val="0012152D"/>
    <w:rsid w:val="0012294C"/>
    <w:rsid w:val="00123B04"/>
    <w:rsid w:val="00127125"/>
    <w:rsid w:val="0013067A"/>
    <w:rsid w:val="00131B46"/>
    <w:rsid w:val="001324A0"/>
    <w:rsid w:val="00135258"/>
    <w:rsid w:val="001353D0"/>
    <w:rsid w:val="00140BED"/>
    <w:rsid w:val="00140E65"/>
    <w:rsid w:val="00141030"/>
    <w:rsid w:val="00141200"/>
    <w:rsid w:val="00141C3D"/>
    <w:rsid w:val="00144A57"/>
    <w:rsid w:val="00145AC3"/>
    <w:rsid w:val="00146C74"/>
    <w:rsid w:val="00150276"/>
    <w:rsid w:val="00151C73"/>
    <w:rsid w:val="00155D90"/>
    <w:rsid w:val="0015615E"/>
    <w:rsid w:val="00157D9B"/>
    <w:rsid w:val="00157F46"/>
    <w:rsid w:val="001610F2"/>
    <w:rsid w:val="00161FEE"/>
    <w:rsid w:val="001645B8"/>
    <w:rsid w:val="00164AE4"/>
    <w:rsid w:val="00166C99"/>
    <w:rsid w:val="00166F1D"/>
    <w:rsid w:val="0016707C"/>
    <w:rsid w:val="00167089"/>
    <w:rsid w:val="00167257"/>
    <w:rsid w:val="00167DBF"/>
    <w:rsid w:val="0017438A"/>
    <w:rsid w:val="001746E7"/>
    <w:rsid w:val="00174C06"/>
    <w:rsid w:val="00174D26"/>
    <w:rsid w:val="001804E1"/>
    <w:rsid w:val="00180795"/>
    <w:rsid w:val="00181C31"/>
    <w:rsid w:val="00182B7B"/>
    <w:rsid w:val="0018464D"/>
    <w:rsid w:val="001875F0"/>
    <w:rsid w:val="001879E7"/>
    <w:rsid w:val="00190045"/>
    <w:rsid w:val="00191039"/>
    <w:rsid w:val="00191591"/>
    <w:rsid w:val="0019196A"/>
    <w:rsid w:val="001939C3"/>
    <w:rsid w:val="001942A2"/>
    <w:rsid w:val="00194567"/>
    <w:rsid w:val="00196FE1"/>
    <w:rsid w:val="00197C08"/>
    <w:rsid w:val="001A1D83"/>
    <w:rsid w:val="001A2DB1"/>
    <w:rsid w:val="001A62D1"/>
    <w:rsid w:val="001A64AE"/>
    <w:rsid w:val="001A6C3F"/>
    <w:rsid w:val="001B0171"/>
    <w:rsid w:val="001B4B27"/>
    <w:rsid w:val="001C16F0"/>
    <w:rsid w:val="001C374F"/>
    <w:rsid w:val="001D03D0"/>
    <w:rsid w:val="001D1067"/>
    <w:rsid w:val="001D1698"/>
    <w:rsid w:val="001D192A"/>
    <w:rsid w:val="001D19A4"/>
    <w:rsid w:val="001D245B"/>
    <w:rsid w:val="001D434E"/>
    <w:rsid w:val="001D4B80"/>
    <w:rsid w:val="001D5AFD"/>
    <w:rsid w:val="001D7170"/>
    <w:rsid w:val="001D7FF3"/>
    <w:rsid w:val="001E1017"/>
    <w:rsid w:val="001E4281"/>
    <w:rsid w:val="001E4FDF"/>
    <w:rsid w:val="001F0193"/>
    <w:rsid w:val="001F3BE4"/>
    <w:rsid w:val="001F41A4"/>
    <w:rsid w:val="001F7AE4"/>
    <w:rsid w:val="001F7B53"/>
    <w:rsid w:val="002046E2"/>
    <w:rsid w:val="00204CC3"/>
    <w:rsid w:val="00204CD4"/>
    <w:rsid w:val="00204E4D"/>
    <w:rsid w:val="00204F56"/>
    <w:rsid w:val="00205885"/>
    <w:rsid w:val="002064ED"/>
    <w:rsid w:val="002069BA"/>
    <w:rsid w:val="00207611"/>
    <w:rsid w:val="00211CF1"/>
    <w:rsid w:val="00212501"/>
    <w:rsid w:val="0021324F"/>
    <w:rsid w:val="00213972"/>
    <w:rsid w:val="00214EA1"/>
    <w:rsid w:val="002153D9"/>
    <w:rsid w:val="00215972"/>
    <w:rsid w:val="00216A50"/>
    <w:rsid w:val="00220A09"/>
    <w:rsid w:val="00222009"/>
    <w:rsid w:val="0022260D"/>
    <w:rsid w:val="002232CB"/>
    <w:rsid w:val="002272DD"/>
    <w:rsid w:val="0023067E"/>
    <w:rsid w:val="00235507"/>
    <w:rsid w:val="002415F8"/>
    <w:rsid w:val="00241BFF"/>
    <w:rsid w:val="00241E69"/>
    <w:rsid w:val="00243074"/>
    <w:rsid w:val="00243E84"/>
    <w:rsid w:val="002444AD"/>
    <w:rsid w:val="002448E6"/>
    <w:rsid w:val="00244CF1"/>
    <w:rsid w:val="002471BC"/>
    <w:rsid w:val="00247B2A"/>
    <w:rsid w:val="002519FE"/>
    <w:rsid w:val="00251EB8"/>
    <w:rsid w:val="0025400D"/>
    <w:rsid w:val="00254FC0"/>
    <w:rsid w:val="00255375"/>
    <w:rsid w:val="002647D9"/>
    <w:rsid w:val="00264AA7"/>
    <w:rsid w:val="002652C2"/>
    <w:rsid w:val="00266863"/>
    <w:rsid w:val="00266D34"/>
    <w:rsid w:val="00267C5A"/>
    <w:rsid w:val="00270348"/>
    <w:rsid w:val="00270551"/>
    <w:rsid w:val="0027395E"/>
    <w:rsid w:val="00274429"/>
    <w:rsid w:val="002748B9"/>
    <w:rsid w:val="002759FD"/>
    <w:rsid w:val="00276276"/>
    <w:rsid w:val="00282AF7"/>
    <w:rsid w:val="00285102"/>
    <w:rsid w:val="00286050"/>
    <w:rsid w:val="002872EC"/>
    <w:rsid w:val="00290B2C"/>
    <w:rsid w:val="00292EBA"/>
    <w:rsid w:val="002935B3"/>
    <w:rsid w:val="00294F27"/>
    <w:rsid w:val="002955F9"/>
    <w:rsid w:val="002961F5"/>
    <w:rsid w:val="00297A72"/>
    <w:rsid w:val="00297FAB"/>
    <w:rsid w:val="002A0DD0"/>
    <w:rsid w:val="002A48F7"/>
    <w:rsid w:val="002A59FA"/>
    <w:rsid w:val="002A5A5A"/>
    <w:rsid w:val="002A6196"/>
    <w:rsid w:val="002A6E11"/>
    <w:rsid w:val="002B2BE7"/>
    <w:rsid w:val="002B4EBC"/>
    <w:rsid w:val="002B5D02"/>
    <w:rsid w:val="002B622D"/>
    <w:rsid w:val="002B6982"/>
    <w:rsid w:val="002B7EF4"/>
    <w:rsid w:val="002C0761"/>
    <w:rsid w:val="002C1932"/>
    <w:rsid w:val="002C2739"/>
    <w:rsid w:val="002C27A1"/>
    <w:rsid w:val="002C51D8"/>
    <w:rsid w:val="002C62EB"/>
    <w:rsid w:val="002C7BAC"/>
    <w:rsid w:val="002D0AC1"/>
    <w:rsid w:val="002D1ADF"/>
    <w:rsid w:val="002D3091"/>
    <w:rsid w:val="002D3A3F"/>
    <w:rsid w:val="002D53C1"/>
    <w:rsid w:val="002D6230"/>
    <w:rsid w:val="002D6EF0"/>
    <w:rsid w:val="002D7743"/>
    <w:rsid w:val="002E021E"/>
    <w:rsid w:val="002E03E2"/>
    <w:rsid w:val="002E056F"/>
    <w:rsid w:val="002E283C"/>
    <w:rsid w:val="002E33F8"/>
    <w:rsid w:val="002E49DC"/>
    <w:rsid w:val="002E4A20"/>
    <w:rsid w:val="002E4EC3"/>
    <w:rsid w:val="002E5414"/>
    <w:rsid w:val="002E5B1B"/>
    <w:rsid w:val="002E7666"/>
    <w:rsid w:val="002F1460"/>
    <w:rsid w:val="002F3623"/>
    <w:rsid w:val="002F3BDD"/>
    <w:rsid w:val="002F54BF"/>
    <w:rsid w:val="002F6916"/>
    <w:rsid w:val="002F6B8E"/>
    <w:rsid w:val="002F700C"/>
    <w:rsid w:val="002F701F"/>
    <w:rsid w:val="002F7323"/>
    <w:rsid w:val="00301459"/>
    <w:rsid w:val="0030477A"/>
    <w:rsid w:val="003047A4"/>
    <w:rsid w:val="003049E2"/>
    <w:rsid w:val="003060DF"/>
    <w:rsid w:val="003121B6"/>
    <w:rsid w:val="00316494"/>
    <w:rsid w:val="003164B6"/>
    <w:rsid w:val="00317A32"/>
    <w:rsid w:val="00320257"/>
    <w:rsid w:val="00320A49"/>
    <w:rsid w:val="00323EC3"/>
    <w:rsid w:val="0032500E"/>
    <w:rsid w:val="003250EA"/>
    <w:rsid w:val="00326209"/>
    <w:rsid w:val="00326279"/>
    <w:rsid w:val="00330F01"/>
    <w:rsid w:val="00331118"/>
    <w:rsid w:val="00334C99"/>
    <w:rsid w:val="00337B6E"/>
    <w:rsid w:val="003403F7"/>
    <w:rsid w:val="00342076"/>
    <w:rsid w:val="00343AA2"/>
    <w:rsid w:val="00343CC9"/>
    <w:rsid w:val="00343F81"/>
    <w:rsid w:val="0034582E"/>
    <w:rsid w:val="00347AA2"/>
    <w:rsid w:val="0035043F"/>
    <w:rsid w:val="0035183F"/>
    <w:rsid w:val="00353117"/>
    <w:rsid w:val="00354636"/>
    <w:rsid w:val="00354EAD"/>
    <w:rsid w:val="0035615E"/>
    <w:rsid w:val="00357DB3"/>
    <w:rsid w:val="003602CB"/>
    <w:rsid w:val="003603FA"/>
    <w:rsid w:val="003617A4"/>
    <w:rsid w:val="00363006"/>
    <w:rsid w:val="003667E9"/>
    <w:rsid w:val="00366A22"/>
    <w:rsid w:val="003703E0"/>
    <w:rsid w:val="003706DE"/>
    <w:rsid w:val="0037396A"/>
    <w:rsid w:val="00374730"/>
    <w:rsid w:val="00375EB4"/>
    <w:rsid w:val="00377943"/>
    <w:rsid w:val="00380731"/>
    <w:rsid w:val="0038154E"/>
    <w:rsid w:val="00383BE8"/>
    <w:rsid w:val="003845DA"/>
    <w:rsid w:val="00384731"/>
    <w:rsid w:val="003849DA"/>
    <w:rsid w:val="00384D2E"/>
    <w:rsid w:val="003851CF"/>
    <w:rsid w:val="00385B14"/>
    <w:rsid w:val="00385D76"/>
    <w:rsid w:val="0038755A"/>
    <w:rsid w:val="003919C9"/>
    <w:rsid w:val="003920CF"/>
    <w:rsid w:val="00392804"/>
    <w:rsid w:val="00394084"/>
    <w:rsid w:val="00394B89"/>
    <w:rsid w:val="00394BA5"/>
    <w:rsid w:val="00395392"/>
    <w:rsid w:val="00396732"/>
    <w:rsid w:val="003A323C"/>
    <w:rsid w:val="003A3BC2"/>
    <w:rsid w:val="003A474B"/>
    <w:rsid w:val="003A536A"/>
    <w:rsid w:val="003A595F"/>
    <w:rsid w:val="003B24A6"/>
    <w:rsid w:val="003B26D5"/>
    <w:rsid w:val="003B32A2"/>
    <w:rsid w:val="003B39D2"/>
    <w:rsid w:val="003B43B7"/>
    <w:rsid w:val="003B455F"/>
    <w:rsid w:val="003C0256"/>
    <w:rsid w:val="003C0345"/>
    <w:rsid w:val="003C312F"/>
    <w:rsid w:val="003C325C"/>
    <w:rsid w:val="003C32D6"/>
    <w:rsid w:val="003C4021"/>
    <w:rsid w:val="003C4DBF"/>
    <w:rsid w:val="003C7FB4"/>
    <w:rsid w:val="003D08AB"/>
    <w:rsid w:val="003D0F90"/>
    <w:rsid w:val="003D2713"/>
    <w:rsid w:val="003D35A0"/>
    <w:rsid w:val="003D35E6"/>
    <w:rsid w:val="003D3FD7"/>
    <w:rsid w:val="003D5542"/>
    <w:rsid w:val="003D6431"/>
    <w:rsid w:val="003E053F"/>
    <w:rsid w:val="003E5549"/>
    <w:rsid w:val="003E5C72"/>
    <w:rsid w:val="003E62FA"/>
    <w:rsid w:val="003E7CF6"/>
    <w:rsid w:val="003F07F2"/>
    <w:rsid w:val="003F0B67"/>
    <w:rsid w:val="003F0E7D"/>
    <w:rsid w:val="003F1588"/>
    <w:rsid w:val="003F2B4E"/>
    <w:rsid w:val="003F46B5"/>
    <w:rsid w:val="003F583F"/>
    <w:rsid w:val="0040034D"/>
    <w:rsid w:val="004033BD"/>
    <w:rsid w:val="00404D3A"/>
    <w:rsid w:val="004053C8"/>
    <w:rsid w:val="00406274"/>
    <w:rsid w:val="00406899"/>
    <w:rsid w:val="00410F6F"/>
    <w:rsid w:val="00412A67"/>
    <w:rsid w:val="00412DD1"/>
    <w:rsid w:val="00412FBA"/>
    <w:rsid w:val="00416EB6"/>
    <w:rsid w:val="00417111"/>
    <w:rsid w:val="004175D0"/>
    <w:rsid w:val="00422030"/>
    <w:rsid w:val="0042578B"/>
    <w:rsid w:val="00425A29"/>
    <w:rsid w:val="004275D3"/>
    <w:rsid w:val="004276D1"/>
    <w:rsid w:val="0042791A"/>
    <w:rsid w:val="0043031E"/>
    <w:rsid w:val="0043119C"/>
    <w:rsid w:val="00436DC7"/>
    <w:rsid w:val="00436EEE"/>
    <w:rsid w:val="004373A5"/>
    <w:rsid w:val="00437C01"/>
    <w:rsid w:val="00437E02"/>
    <w:rsid w:val="004402A9"/>
    <w:rsid w:val="00440C6E"/>
    <w:rsid w:val="00440E4C"/>
    <w:rsid w:val="0044390C"/>
    <w:rsid w:val="00443C13"/>
    <w:rsid w:val="00444A17"/>
    <w:rsid w:val="00444B07"/>
    <w:rsid w:val="00446EC9"/>
    <w:rsid w:val="00446F4F"/>
    <w:rsid w:val="00447531"/>
    <w:rsid w:val="00450249"/>
    <w:rsid w:val="00452A5C"/>
    <w:rsid w:val="00453E2E"/>
    <w:rsid w:val="00453E56"/>
    <w:rsid w:val="00457813"/>
    <w:rsid w:val="00462E5A"/>
    <w:rsid w:val="00463583"/>
    <w:rsid w:val="00463705"/>
    <w:rsid w:val="00465106"/>
    <w:rsid w:val="00465458"/>
    <w:rsid w:val="004662CC"/>
    <w:rsid w:val="004676D5"/>
    <w:rsid w:val="00467BBD"/>
    <w:rsid w:val="00471F2F"/>
    <w:rsid w:val="0047443D"/>
    <w:rsid w:val="0047629C"/>
    <w:rsid w:val="00476C84"/>
    <w:rsid w:val="00477B11"/>
    <w:rsid w:val="00480117"/>
    <w:rsid w:val="00480AA1"/>
    <w:rsid w:val="0048164C"/>
    <w:rsid w:val="00481E5F"/>
    <w:rsid w:val="004838F0"/>
    <w:rsid w:val="00485458"/>
    <w:rsid w:val="004855AB"/>
    <w:rsid w:val="004863BB"/>
    <w:rsid w:val="00487454"/>
    <w:rsid w:val="00493A98"/>
    <w:rsid w:val="00493FAD"/>
    <w:rsid w:val="0049494A"/>
    <w:rsid w:val="00494A92"/>
    <w:rsid w:val="004954AD"/>
    <w:rsid w:val="00496247"/>
    <w:rsid w:val="004964F1"/>
    <w:rsid w:val="004A07A3"/>
    <w:rsid w:val="004A07D4"/>
    <w:rsid w:val="004A08EA"/>
    <w:rsid w:val="004A248D"/>
    <w:rsid w:val="004A59EC"/>
    <w:rsid w:val="004A5C5A"/>
    <w:rsid w:val="004A6F00"/>
    <w:rsid w:val="004A79EE"/>
    <w:rsid w:val="004B6A11"/>
    <w:rsid w:val="004C3B1D"/>
    <w:rsid w:val="004C3C35"/>
    <w:rsid w:val="004C72A7"/>
    <w:rsid w:val="004D19BE"/>
    <w:rsid w:val="004D2442"/>
    <w:rsid w:val="004D33A8"/>
    <w:rsid w:val="004D6743"/>
    <w:rsid w:val="004D6DDE"/>
    <w:rsid w:val="004D737E"/>
    <w:rsid w:val="004D78C4"/>
    <w:rsid w:val="004E00F9"/>
    <w:rsid w:val="004E0ADF"/>
    <w:rsid w:val="004E1F5D"/>
    <w:rsid w:val="004E4C7B"/>
    <w:rsid w:val="004E4F53"/>
    <w:rsid w:val="004E6852"/>
    <w:rsid w:val="004E6AEF"/>
    <w:rsid w:val="004E7AE1"/>
    <w:rsid w:val="004F2390"/>
    <w:rsid w:val="004F325E"/>
    <w:rsid w:val="004F41E4"/>
    <w:rsid w:val="004F4F0B"/>
    <w:rsid w:val="004F5428"/>
    <w:rsid w:val="004F5DC9"/>
    <w:rsid w:val="004F60D3"/>
    <w:rsid w:val="00500E8E"/>
    <w:rsid w:val="0050172A"/>
    <w:rsid w:val="00501A51"/>
    <w:rsid w:val="00501C27"/>
    <w:rsid w:val="00501E97"/>
    <w:rsid w:val="00503D8F"/>
    <w:rsid w:val="00503E82"/>
    <w:rsid w:val="00505FDD"/>
    <w:rsid w:val="0050697A"/>
    <w:rsid w:val="00506C79"/>
    <w:rsid w:val="00510056"/>
    <w:rsid w:val="00510BAB"/>
    <w:rsid w:val="00512059"/>
    <w:rsid w:val="00512215"/>
    <w:rsid w:val="00512983"/>
    <w:rsid w:val="00515A2E"/>
    <w:rsid w:val="00515AE8"/>
    <w:rsid w:val="00515DEE"/>
    <w:rsid w:val="0052274B"/>
    <w:rsid w:val="00522ADE"/>
    <w:rsid w:val="005233BD"/>
    <w:rsid w:val="00523B66"/>
    <w:rsid w:val="00534B16"/>
    <w:rsid w:val="00537342"/>
    <w:rsid w:val="005403AE"/>
    <w:rsid w:val="005413B0"/>
    <w:rsid w:val="005427A1"/>
    <w:rsid w:val="005446F8"/>
    <w:rsid w:val="00545ED6"/>
    <w:rsid w:val="005464EB"/>
    <w:rsid w:val="0054790D"/>
    <w:rsid w:val="00554733"/>
    <w:rsid w:val="00555B4E"/>
    <w:rsid w:val="005566A4"/>
    <w:rsid w:val="00556705"/>
    <w:rsid w:val="005569A7"/>
    <w:rsid w:val="0056000A"/>
    <w:rsid w:val="00560D41"/>
    <w:rsid w:val="005614EB"/>
    <w:rsid w:val="005617FE"/>
    <w:rsid w:val="005633E0"/>
    <w:rsid w:val="005638C2"/>
    <w:rsid w:val="0056674E"/>
    <w:rsid w:val="00571D14"/>
    <w:rsid w:val="005747DF"/>
    <w:rsid w:val="00575403"/>
    <w:rsid w:val="005776FA"/>
    <w:rsid w:val="00583666"/>
    <w:rsid w:val="00585807"/>
    <w:rsid w:val="00585E91"/>
    <w:rsid w:val="00586345"/>
    <w:rsid w:val="00593371"/>
    <w:rsid w:val="005939E6"/>
    <w:rsid w:val="005942BB"/>
    <w:rsid w:val="005963A7"/>
    <w:rsid w:val="005A0ED5"/>
    <w:rsid w:val="005A28B2"/>
    <w:rsid w:val="005A2D8E"/>
    <w:rsid w:val="005A43E2"/>
    <w:rsid w:val="005A6135"/>
    <w:rsid w:val="005A6E4A"/>
    <w:rsid w:val="005A7426"/>
    <w:rsid w:val="005B0DE1"/>
    <w:rsid w:val="005B1E92"/>
    <w:rsid w:val="005B3498"/>
    <w:rsid w:val="005B77AF"/>
    <w:rsid w:val="005C20FC"/>
    <w:rsid w:val="005C21C8"/>
    <w:rsid w:val="005C2333"/>
    <w:rsid w:val="005C2391"/>
    <w:rsid w:val="005C2C8C"/>
    <w:rsid w:val="005C3DC5"/>
    <w:rsid w:val="005C4B23"/>
    <w:rsid w:val="005C5E7C"/>
    <w:rsid w:val="005D0964"/>
    <w:rsid w:val="005D26A2"/>
    <w:rsid w:val="005D27F8"/>
    <w:rsid w:val="005D2916"/>
    <w:rsid w:val="005D3974"/>
    <w:rsid w:val="005D4578"/>
    <w:rsid w:val="005D548D"/>
    <w:rsid w:val="005D5491"/>
    <w:rsid w:val="005D631C"/>
    <w:rsid w:val="005D746E"/>
    <w:rsid w:val="005E0F80"/>
    <w:rsid w:val="005E174B"/>
    <w:rsid w:val="005E1EA8"/>
    <w:rsid w:val="005E1F3E"/>
    <w:rsid w:val="005E362A"/>
    <w:rsid w:val="005E402A"/>
    <w:rsid w:val="005E511F"/>
    <w:rsid w:val="005E5127"/>
    <w:rsid w:val="005E648B"/>
    <w:rsid w:val="005E6E6B"/>
    <w:rsid w:val="005E78A6"/>
    <w:rsid w:val="005F00B8"/>
    <w:rsid w:val="005F1BA1"/>
    <w:rsid w:val="005F1ED1"/>
    <w:rsid w:val="005F290B"/>
    <w:rsid w:val="005F3C6D"/>
    <w:rsid w:val="005F42FB"/>
    <w:rsid w:val="005F66A0"/>
    <w:rsid w:val="005F73D0"/>
    <w:rsid w:val="0060173C"/>
    <w:rsid w:val="0060179B"/>
    <w:rsid w:val="00601CE1"/>
    <w:rsid w:val="0060265A"/>
    <w:rsid w:val="00602AD7"/>
    <w:rsid w:val="0060301C"/>
    <w:rsid w:val="00604760"/>
    <w:rsid w:val="00605E6D"/>
    <w:rsid w:val="0061036A"/>
    <w:rsid w:val="006103A1"/>
    <w:rsid w:val="00610F65"/>
    <w:rsid w:val="00611559"/>
    <w:rsid w:val="00612158"/>
    <w:rsid w:val="006138BC"/>
    <w:rsid w:val="006140BD"/>
    <w:rsid w:val="006142E4"/>
    <w:rsid w:val="00614910"/>
    <w:rsid w:val="00616806"/>
    <w:rsid w:val="006174CC"/>
    <w:rsid w:val="006215BE"/>
    <w:rsid w:val="006224A7"/>
    <w:rsid w:val="00623F23"/>
    <w:rsid w:val="0062577C"/>
    <w:rsid w:val="006303A5"/>
    <w:rsid w:val="006306B4"/>
    <w:rsid w:val="006306E9"/>
    <w:rsid w:val="00632080"/>
    <w:rsid w:val="00632772"/>
    <w:rsid w:val="0063322B"/>
    <w:rsid w:val="00633E68"/>
    <w:rsid w:val="00636DF3"/>
    <w:rsid w:val="00637E6E"/>
    <w:rsid w:val="006400CE"/>
    <w:rsid w:val="0064073E"/>
    <w:rsid w:val="006407ED"/>
    <w:rsid w:val="0064213E"/>
    <w:rsid w:val="00642EA3"/>
    <w:rsid w:val="006435DD"/>
    <w:rsid w:val="0064487A"/>
    <w:rsid w:val="00646095"/>
    <w:rsid w:val="00646212"/>
    <w:rsid w:val="00646D7D"/>
    <w:rsid w:val="006523BF"/>
    <w:rsid w:val="006524F8"/>
    <w:rsid w:val="00652F8E"/>
    <w:rsid w:val="006541EB"/>
    <w:rsid w:val="006542E3"/>
    <w:rsid w:val="006545AF"/>
    <w:rsid w:val="00655DD2"/>
    <w:rsid w:val="00655FC0"/>
    <w:rsid w:val="00657762"/>
    <w:rsid w:val="006608D2"/>
    <w:rsid w:val="006618CC"/>
    <w:rsid w:val="00664198"/>
    <w:rsid w:val="00665843"/>
    <w:rsid w:val="00665C8F"/>
    <w:rsid w:val="006675A2"/>
    <w:rsid w:val="00672368"/>
    <w:rsid w:val="00672736"/>
    <w:rsid w:val="006738E4"/>
    <w:rsid w:val="006762E5"/>
    <w:rsid w:val="00680519"/>
    <w:rsid w:val="00680A8E"/>
    <w:rsid w:val="00681C98"/>
    <w:rsid w:val="006828E6"/>
    <w:rsid w:val="0068386A"/>
    <w:rsid w:val="00685D1B"/>
    <w:rsid w:val="00686925"/>
    <w:rsid w:val="006870F3"/>
    <w:rsid w:val="0069081C"/>
    <w:rsid w:val="00690A29"/>
    <w:rsid w:val="006932C6"/>
    <w:rsid w:val="006933D5"/>
    <w:rsid w:val="00694980"/>
    <w:rsid w:val="00696276"/>
    <w:rsid w:val="0069733C"/>
    <w:rsid w:val="00697B77"/>
    <w:rsid w:val="006A12F4"/>
    <w:rsid w:val="006A24EA"/>
    <w:rsid w:val="006A3124"/>
    <w:rsid w:val="006A3AAA"/>
    <w:rsid w:val="006A4877"/>
    <w:rsid w:val="006A4F9C"/>
    <w:rsid w:val="006A5410"/>
    <w:rsid w:val="006A6F3F"/>
    <w:rsid w:val="006B09C8"/>
    <w:rsid w:val="006B1145"/>
    <w:rsid w:val="006B2886"/>
    <w:rsid w:val="006B2B1D"/>
    <w:rsid w:val="006B3DA1"/>
    <w:rsid w:val="006B7C95"/>
    <w:rsid w:val="006C0242"/>
    <w:rsid w:val="006C1497"/>
    <w:rsid w:val="006C63EA"/>
    <w:rsid w:val="006D1F22"/>
    <w:rsid w:val="006D2CFA"/>
    <w:rsid w:val="006D31D5"/>
    <w:rsid w:val="006D652A"/>
    <w:rsid w:val="006D6A22"/>
    <w:rsid w:val="006E1B88"/>
    <w:rsid w:val="006E234A"/>
    <w:rsid w:val="006E24FC"/>
    <w:rsid w:val="006E2801"/>
    <w:rsid w:val="006E2D68"/>
    <w:rsid w:val="006E48AD"/>
    <w:rsid w:val="006E6D1E"/>
    <w:rsid w:val="006F07A2"/>
    <w:rsid w:val="006F09AC"/>
    <w:rsid w:val="006F0BB8"/>
    <w:rsid w:val="006F0E56"/>
    <w:rsid w:val="006F116F"/>
    <w:rsid w:val="006F1384"/>
    <w:rsid w:val="006F1EA4"/>
    <w:rsid w:val="006F23C0"/>
    <w:rsid w:val="006F3913"/>
    <w:rsid w:val="006F440B"/>
    <w:rsid w:val="006F6A1B"/>
    <w:rsid w:val="006F759D"/>
    <w:rsid w:val="006F7ABE"/>
    <w:rsid w:val="007018B3"/>
    <w:rsid w:val="00705DA1"/>
    <w:rsid w:val="00707418"/>
    <w:rsid w:val="0070741F"/>
    <w:rsid w:val="00707A96"/>
    <w:rsid w:val="00711D7C"/>
    <w:rsid w:val="00712B80"/>
    <w:rsid w:val="00713885"/>
    <w:rsid w:val="0071448A"/>
    <w:rsid w:val="00716306"/>
    <w:rsid w:val="007166B6"/>
    <w:rsid w:val="00716C93"/>
    <w:rsid w:val="00716E9D"/>
    <w:rsid w:val="00723110"/>
    <w:rsid w:val="0072359F"/>
    <w:rsid w:val="00723B31"/>
    <w:rsid w:val="00723EFE"/>
    <w:rsid w:val="00725803"/>
    <w:rsid w:val="00726C01"/>
    <w:rsid w:val="00730C62"/>
    <w:rsid w:val="0073178E"/>
    <w:rsid w:val="0073264C"/>
    <w:rsid w:val="00732C1B"/>
    <w:rsid w:val="00733587"/>
    <w:rsid w:val="00734C46"/>
    <w:rsid w:val="00735009"/>
    <w:rsid w:val="00736E92"/>
    <w:rsid w:val="00736FDD"/>
    <w:rsid w:val="007406D6"/>
    <w:rsid w:val="007410B1"/>
    <w:rsid w:val="00742B95"/>
    <w:rsid w:val="00743478"/>
    <w:rsid w:val="00743E81"/>
    <w:rsid w:val="007448BF"/>
    <w:rsid w:val="00745C6E"/>
    <w:rsid w:val="00746AB3"/>
    <w:rsid w:val="007511E7"/>
    <w:rsid w:val="0075161E"/>
    <w:rsid w:val="007526E4"/>
    <w:rsid w:val="007539FF"/>
    <w:rsid w:val="0075412F"/>
    <w:rsid w:val="007545D8"/>
    <w:rsid w:val="0075482E"/>
    <w:rsid w:val="0075484F"/>
    <w:rsid w:val="0075523B"/>
    <w:rsid w:val="00757AE2"/>
    <w:rsid w:val="00757E91"/>
    <w:rsid w:val="0076081F"/>
    <w:rsid w:val="00761540"/>
    <w:rsid w:val="00762E1A"/>
    <w:rsid w:val="00763E4F"/>
    <w:rsid w:val="00764CAB"/>
    <w:rsid w:val="00765845"/>
    <w:rsid w:val="0077065C"/>
    <w:rsid w:val="0077241B"/>
    <w:rsid w:val="0077311D"/>
    <w:rsid w:val="00773C0B"/>
    <w:rsid w:val="007758B6"/>
    <w:rsid w:val="00775AF2"/>
    <w:rsid w:val="00776323"/>
    <w:rsid w:val="00776E26"/>
    <w:rsid w:val="00781E11"/>
    <w:rsid w:val="007822C0"/>
    <w:rsid w:val="00783929"/>
    <w:rsid w:val="00783976"/>
    <w:rsid w:val="007847B9"/>
    <w:rsid w:val="00784B24"/>
    <w:rsid w:val="00784E5B"/>
    <w:rsid w:val="00785B42"/>
    <w:rsid w:val="00786311"/>
    <w:rsid w:val="00787FDC"/>
    <w:rsid w:val="00792ABF"/>
    <w:rsid w:val="00796485"/>
    <w:rsid w:val="007A16EC"/>
    <w:rsid w:val="007A3274"/>
    <w:rsid w:val="007A4D4F"/>
    <w:rsid w:val="007A5DC0"/>
    <w:rsid w:val="007A5EF9"/>
    <w:rsid w:val="007A77AA"/>
    <w:rsid w:val="007B5246"/>
    <w:rsid w:val="007B58F9"/>
    <w:rsid w:val="007B6687"/>
    <w:rsid w:val="007B6BB3"/>
    <w:rsid w:val="007C1D19"/>
    <w:rsid w:val="007C426F"/>
    <w:rsid w:val="007C430D"/>
    <w:rsid w:val="007C4344"/>
    <w:rsid w:val="007C458F"/>
    <w:rsid w:val="007C6097"/>
    <w:rsid w:val="007D0936"/>
    <w:rsid w:val="007D1127"/>
    <w:rsid w:val="007D1596"/>
    <w:rsid w:val="007D1FC2"/>
    <w:rsid w:val="007D3BBE"/>
    <w:rsid w:val="007D3EF9"/>
    <w:rsid w:val="007D5302"/>
    <w:rsid w:val="007D53F6"/>
    <w:rsid w:val="007E099A"/>
    <w:rsid w:val="007E1E0B"/>
    <w:rsid w:val="007E4463"/>
    <w:rsid w:val="007E49C7"/>
    <w:rsid w:val="007E7101"/>
    <w:rsid w:val="007E73FD"/>
    <w:rsid w:val="007F2EFA"/>
    <w:rsid w:val="007F346F"/>
    <w:rsid w:val="007F5313"/>
    <w:rsid w:val="008009CD"/>
    <w:rsid w:val="008009EC"/>
    <w:rsid w:val="00800B95"/>
    <w:rsid w:val="00801038"/>
    <w:rsid w:val="00801A92"/>
    <w:rsid w:val="00801CFA"/>
    <w:rsid w:val="00804EC0"/>
    <w:rsid w:val="00806B4A"/>
    <w:rsid w:val="00806D3C"/>
    <w:rsid w:val="0080703A"/>
    <w:rsid w:val="00807D26"/>
    <w:rsid w:val="00807DFD"/>
    <w:rsid w:val="00811C5C"/>
    <w:rsid w:val="00812260"/>
    <w:rsid w:val="00812D1F"/>
    <w:rsid w:val="008155A7"/>
    <w:rsid w:val="00816177"/>
    <w:rsid w:val="0081678D"/>
    <w:rsid w:val="0081736B"/>
    <w:rsid w:val="008175A0"/>
    <w:rsid w:val="00817FEC"/>
    <w:rsid w:val="00823FAC"/>
    <w:rsid w:val="0082604D"/>
    <w:rsid w:val="0083091C"/>
    <w:rsid w:val="0083119C"/>
    <w:rsid w:val="00831859"/>
    <w:rsid w:val="00832B4F"/>
    <w:rsid w:val="00833313"/>
    <w:rsid w:val="0083416E"/>
    <w:rsid w:val="008342AD"/>
    <w:rsid w:val="008366F8"/>
    <w:rsid w:val="00841873"/>
    <w:rsid w:val="0084247D"/>
    <w:rsid w:val="008430F7"/>
    <w:rsid w:val="00845301"/>
    <w:rsid w:val="0084605B"/>
    <w:rsid w:val="00852B28"/>
    <w:rsid w:val="00853CEA"/>
    <w:rsid w:val="008571C8"/>
    <w:rsid w:val="0085734B"/>
    <w:rsid w:val="008606BC"/>
    <w:rsid w:val="00865B5F"/>
    <w:rsid w:val="00865BD8"/>
    <w:rsid w:val="00866550"/>
    <w:rsid w:val="00867651"/>
    <w:rsid w:val="00870064"/>
    <w:rsid w:val="00871213"/>
    <w:rsid w:val="00873F47"/>
    <w:rsid w:val="00875C77"/>
    <w:rsid w:val="008762F3"/>
    <w:rsid w:val="00876596"/>
    <w:rsid w:val="008766A2"/>
    <w:rsid w:val="008809E1"/>
    <w:rsid w:val="00880CDA"/>
    <w:rsid w:val="00881D6F"/>
    <w:rsid w:val="00882200"/>
    <w:rsid w:val="00883736"/>
    <w:rsid w:val="00883CD7"/>
    <w:rsid w:val="00883D0D"/>
    <w:rsid w:val="0088498F"/>
    <w:rsid w:val="00884C06"/>
    <w:rsid w:val="008850F3"/>
    <w:rsid w:val="0088530A"/>
    <w:rsid w:val="0088639A"/>
    <w:rsid w:val="00886C10"/>
    <w:rsid w:val="0088706B"/>
    <w:rsid w:val="008876FF"/>
    <w:rsid w:val="00890873"/>
    <w:rsid w:val="00891C3C"/>
    <w:rsid w:val="008932B9"/>
    <w:rsid w:val="00893C6B"/>
    <w:rsid w:val="008951BB"/>
    <w:rsid w:val="00895927"/>
    <w:rsid w:val="00895F84"/>
    <w:rsid w:val="00896107"/>
    <w:rsid w:val="00896A93"/>
    <w:rsid w:val="008A161D"/>
    <w:rsid w:val="008A20B4"/>
    <w:rsid w:val="008A2129"/>
    <w:rsid w:val="008A4629"/>
    <w:rsid w:val="008A5D5E"/>
    <w:rsid w:val="008A62FA"/>
    <w:rsid w:val="008A6ECA"/>
    <w:rsid w:val="008B083D"/>
    <w:rsid w:val="008B0D3F"/>
    <w:rsid w:val="008B1ED1"/>
    <w:rsid w:val="008B2636"/>
    <w:rsid w:val="008B32F5"/>
    <w:rsid w:val="008B52CF"/>
    <w:rsid w:val="008B5B0F"/>
    <w:rsid w:val="008C03D6"/>
    <w:rsid w:val="008C3994"/>
    <w:rsid w:val="008C65F7"/>
    <w:rsid w:val="008C682C"/>
    <w:rsid w:val="008C78D5"/>
    <w:rsid w:val="008D311A"/>
    <w:rsid w:val="008D40D5"/>
    <w:rsid w:val="008D7F19"/>
    <w:rsid w:val="008E1679"/>
    <w:rsid w:val="008E1744"/>
    <w:rsid w:val="008E1DE3"/>
    <w:rsid w:val="008E2A6B"/>
    <w:rsid w:val="008E3B67"/>
    <w:rsid w:val="008E4D36"/>
    <w:rsid w:val="008E564E"/>
    <w:rsid w:val="008E685E"/>
    <w:rsid w:val="008E768C"/>
    <w:rsid w:val="008F08CB"/>
    <w:rsid w:val="008F2399"/>
    <w:rsid w:val="008F460E"/>
    <w:rsid w:val="008F46B3"/>
    <w:rsid w:val="008F5332"/>
    <w:rsid w:val="00900CF2"/>
    <w:rsid w:val="00901463"/>
    <w:rsid w:val="00902AA9"/>
    <w:rsid w:val="00903604"/>
    <w:rsid w:val="00904773"/>
    <w:rsid w:val="00904F14"/>
    <w:rsid w:val="0090589F"/>
    <w:rsid w:val="00905C45"/>
    <w:rsid w:val="00905CF6"/>
    <w:rsid w:val="0091097B"/>
    <w:rsid w:val="00910E5C"/>
    <w:rsid w:val="009119BA"/>
    <w:rsid w:val="009135D0"/>
    <w:rsid w:val="00913676"/>
    <w:rsid w:val="00913CDA"/>
    <w:rsid w:val="009141A6"/>
    <w:rsid w:val="009170CE"/>
    <w:rsid w:val="009176D1"/>
    <w:rsid w:val="009222AF"/>
    <w:rsid w:val="009235B6"/>
    <w:rsid w:val="0092366A"/>
    <w:rsid w:val="009240F1"/>
    <w:rsid w:val="009276DE"/>
    <w:rsid w:val="00927CA8"/>
    <w:rsid w:val="00930470"/>
    <w:rsid w:val="00931DCE"/>
    <w:rsid w:val="009366BC"/>
    <w:rsid w:val="009370FB"/>
    <w:rsid w:val="009374EC"/>
    <w:rsid w:val="00940614"/>
    <w:rsid w:val="00942DB2"/>
    <w:rsid w:val="00943E55"/>
    <w:rsid w:val="009448E5"/>
    <w:rsid w:val="0094495D"/>
    <w:rsid w:val="00945F07"/>
    <w:rsid w:val="009477D5"/>
    <w:rsid w:val="009504D3"/>
    <w:rsid w:val="009506E9"/>
    <w:rsid w:val="00950AAC"/>
    <w:rsid w:val="00951427"/>
    <w:rsid w:val="00951C41"/>
    <w:rsid w:val="0095354F"/>
    <w:rsid w:val="00953930"/>
    <w:rsid w:val="00954501"/>
    <w:rsid w:val="00957127"/>
    <w:rsid w:val="00957436"/>
    <w:rsid w:val="0095793C"/>
    <w:rsid w:val="00957B27"/>
    <w:rsid w:val="009600F3"/>
    <w:rsid w:val="00960C79"/>
    <w:rsid w:val="00962666"/>
    <w:rsid w:val="0096373F"/>
    <w:rsid w:val="00963F5A"/>
    <w:rsid w:val="00965B81"/>
    <w:rsid w:val="00966712"/>
    <w:rsid w:val="009679E7"/>
    <w:rsid w:val="009702CB"/>
    <w:rsid w:val="0097103A"/>
    <w:rsid w:val="009726AE"/>
    <w:rsid w:val="00973725"/>
    <w:rsid w:val="00973917"/>
    <w:rsid w:val="00974933"/>
    <w:rsid w:val="00975817"/>
    <w:rsid w:val="00975E83"/>
    <w:rsid w:val="00976A6E"/>
    <w:rsid w:val="009801B2"/>
    <w:rsid w:val="0098281C"/>
    <w:rsid w:val="00983684"/>
    <w:rsid w:val="009839A1"/>
    <w:rsid w:val="0098453C"/>
    <w:rsid w:val="00984692"/>
    <w:rsid w:val="00990014"/>
    <w:rsid w:val="00990EB5"/>
    <w:rsid w:val="00993878"/>
    <w:rsid w:val="009949DA"/>
    <w:rsid w:val="00995C3D"/>
    <w:rsid w:val="0099787A"/>
    <w:rsid w:val="009A0B7D"/>
    <w:rsid w:val="009A0B99"/>
    <w:rsid w:val="009A0CF6"/>
    <w:rsid w:val="009A0D9B"/>
    <w:rsid w:val="009A17F4"/>
    <w:rsid w:val="009A30A4"/>
    <w:rsid w:val="009A604E"/>
    <w:rsid w:val="009A76B4"/>
    <w:rsid w:val="009A76D7"/>
    <w:rsid w:val="009B0178"/>
    <w:rsid w:val="009B0B1E"/>
    <w:rsid w:val="009B158A"/>
    <w:rsid w:val="009B281C"/>
    <w:rsid w:val="009B36F0"/>
    <w:rsid w:val="009B3C21"/>
    <w:rsid w:val="009B40C6"/>
    <w:rsid w:val="009B5A7D"/>
    <w:rsid w:val="009B64E0"/>
    <w:rsid w:val="009B74F7"/>
    <w:rsid w:val="009C1252"/>
    <w:rsid w:val="009C263A"/>
    <w:rsid w:val="009C41E4"/>
    <w:rsid w:val="009C4DC3"/>
    <w:rsid w:val="009C5F19"/>
    <w:rsid w:val="009C756E"/>
    <w:rsid w:val="009D135D"/>
    <w:rsid w:val="009D1692"/>
    <w:rsid w:val="009D17B1"/>
    <w:rsid w:val="009D2E78"/>
    <w:rsid w:val="009D7E45"/>
    <w:rsid w:val="009E10C4"/>
    <w:rsid w:val="009E1F51"/>
    <w:rsid w:val="009E25BD"/>
    <w:rsid w:val="009E40A2"/>
    <w:rsid w:val="009E7AFF"/>
    <w:rsid w:val="009E7FA0"/>
    <w:rsid w:val="009F0397"/>
    <w:rsid w:val="009F1E63"/>
    <w:rsid w:val="009F3F34"/>
    <w:rsid w:val="009F4BE1"/>
    <w:rsid w:val="009F664D"/>
    <w:rsid w:val="009F681D"/>
    <w:rsid w:val="00A00E76"/>
    <w:rsid w:val="00A01876"/>
    <w:rsid w:val="00A021D8"/>
    <w:rsid w:val="00A05016"/>
    <w:rsid w:val="00A0654D"/>
    <w:rsid w:val="00A07915"/>
    <w:rsid w:val="00A11186"/>
    <w:rsid w:val="00A11385"/>
    <w:rsid w:val="00A11895"/>
    <w:rsid w:val="00A118E5"/>
    <w:rsid w:val="00A13E41"/>
    <w:rsid w:val="00A146B8"/>
    <w:rsid w:val="00A15A10"/>
    <w:rsid w:val="00A161B8"/>
    <w:rsid w:val="00A17133"/>
    <w:rsid w:val="00A17334"/>
    <w:rsid w:val="00A17726"/>
    <w:rsid w:val="00A204F8"/>
    <w:rsid w:val="00A20C52"/>
    <w:rsid w:val="00A21F15"/>
    <w:rsid w:val="00A22425"/>
    <w:rsid w:val="00A250CD"/>
    <w:rsid w:val="00A26E43"/>
    <w:rsid w:val="00A26FA1"/>
    <w:rsid w:val="00A27F1B"/>
    <w:rsid w:val="00A30DF4"/>
    <w:rsid w:val="00A31BC1"/>
    <w:rsid w:val="00A31F2B"/>
    <w:rsid w:val="00A31FD2"/>
    <w:rsid w:val="00A334E6"/>
    <w:rsid w:val="00A34308"/>
    <w:rsid w:val="00A3435B"/>
    <w:rsid w:val="00A346A0"/>
    <w:rsid w:val="00A35D4E"/>
    <w:rsid w:val="00A36997"/>
    <w:rsid w:val="00A374D6"/>
    <w:rsid w:val="00A43E7D"/>
    <w:rsid w:val="00A45B3B"/>
    <w:rsid w:val="00A46004"/>
    <w:rsid w:val="00A471A1"/>
    <w:rsid w:val="00A5364C"/>
    <w:rsid w:val="00A54C88"/>
    <w:rsid w:val="00A57240"/>
    <w:rsid w:val="00A5736F"/>
    <w:rsid w:val="00A577CE"/>
    <w:rsid w:val="00A61920"/>
    <w:rsid w:val="00A62881"/>
    <w:rsid w:val="00A62981"/>
    <w:rsid w:val="00A650A3"/>
    <w:rsid w:val="00A66560"/>
    <w:rsid w:val="00A67BF0"/>
    <w:rsid w:val="00A71BE7"/>
    <w:rsid w:val="00A72352"/>
    <w:rsid w:val="00A72763"/>
    <w:rsid w:val="00A741F7"/>
    <w:rsid w:val="00A80B70"/>
    <w:rsid w:val="00A81DC9"/>
    <w:rsid w:val="00A85A5C"/>
    <w:rsid w:val="00A86168"/>
    <w:rsid w:val="00A90DA8"/>
    <w:rsid w:val="00A9217A"/>
    <w:rsid w:val="00A94933"/>
    <w:rsid w:val="00A97A15"/>
    <w:rsid w:val="00AA0586"/>
    <w:rsid w:val="00AA1949"/>
    <w:rsid w:val="00AA53FE"/>
    <w:rsid w:val="00AA777B"/>
    <w:rsid w:val="00AA7E17"/>
    <w:rsid w:val="00AB1F5D"/>
    <w:rsid w:val="00AB3B6D"/>
    <w:rsid w:val="00AB5604"/>
    <w:rsid w:val="00AB58C1"/>
    <w:rsid w:val="00AB5AF6"/>
    <w:rsid w:val="00AB6A6D"/>
    <w:rsid w:val="00AB7B67"/>
    <w:rsid w:val="00AC00D8"/>
    <w:rsid w:val="00AC0308"/>
    <w:rsid w:val="00AC1FCD"/>
    <w:rsid w:val="00AC4D23"/>
    <w:rsid w:val="00AC5758"/>
    <w:rsid w:val="00AC5795"/>
    <w:rsid w:val="00AC6268"/>
    <w:rsid w:val="00AC68F7"/>
    <w:rsid w:val="00AD22A0"/>
    <w:rsid w:val="00AD27F2"/>
    <w:rsid w:val="00AD33B7"/>
    <w:rsid w:val="00AD3E34"/>
    <w:rsid w:val="00AD4CAB"/>
    <w:rsid w:val="00AD60E1"/>
    <w:rsid w:val="00AD61B2"/>
    <w:rsid w:val="00AD7A95"/>
    <w:rsid w:val="00AE229D"/>
    <w:rsid w:val="00AE2C35"/>
    <w:rsid w:val="00AE329A"/>
    <w:rsid w:val="00AE346E"/>
    <w:rsid w:val="00AF13D3"/>
    <w:rsid w:val="00AF24FF"/>
    <w:rsid w:val="00AF5604"/>
    <w:rsid w:val="00AF6C01"/>
    <w:rsid w:val="00B01944"/>
    <w:rsid w:val="00B031D8"/>
    <w:rsid w:val="00B06865"/>
    <w:rsid w:val="00B11566"/>
    <w:rsid w:val="00B14F81"/>
    <w:rsid w:val="00B17D85"/>
    <w:rsid w:val="00B17EDD"/>
    <w:rsid w:val="00B2150A"/>
    <w:rsid w:val="00B22476"/>
    <w:rsid w:val="00B22CC7"/>
    <w:rsid w:val="00B279CA"/>
    <w:rsid w:val="00B30AD0"/>
    <w:rsid w:val="00B31793"/>
    <w:rsid w:val="00B336E2"/>
    <w:rsid w:val="00B34146"/>
    <w:rsid w:val="00B3489A"/>
    <w:rsid w:val="00B34BF6"/>
    <w:rsid w:val="00B34D3C"/>
    <w:rsid w:val="00B36327"/>
    <w:rsid w:val="00B36416"/>
    <w:rsid w:val="00B3652F"/>
    <w:rsid w:val="00B36F3B"/>
    <w:rsid w:val="00B37649"/>
    <w:rsid w:val="00B37EEE"/>
    <w:rsid w:val="00B4694D"/>
    <w:rsid w:val="00B4714B"/>
    <w:rsid w:val="00B4741B"/>
    <w:rsid w:val="00B54214"/>
    <w:rsid w:val="00B543D0"/>
    <w:rsid w:val="00B57022"/>
    <w:rsid w:val="00B636DB"/>
    <w:rsid w:val="00B64B65"/>
    <w:rsid w:val="00B64FA7"/>
    <w:rsid w:val="00B67434"/>
    <w:rsid w:val="00B7107D"/>
    <w:rsid w:val="00B71861"/>
    <w:rsid w:val="00B722C6"/>
    <w:rsid w:val="00B74ECC"/>
    <w:rsid w:val="00B75306"/>
    <w:rsid w:val="00B804F7"/>
    <w:rsid w:val="00B817A2"/>
    <w:rsid w:val="00B8350D"/>
    <w:rsid w:val="00B83524"/>
    <w:rsid w:val="00B84E73"/>
    <w:rsid w:val="00B859BA"/>
    <w:rsid w:val="00B862A5"/>
    <w:rsid w:val="00B86B62"/>
    <w:rsid w:val="00B875F6"/>
    <w:rsid w:val="00B87953"/>
    <w:rsid w:val="00B943A8"/>
    <w:rsid w:val="00B974DA"/>
    <w:rsid w:val="00BA02DB"/>
    <w:rsid w:val="00BA6232"/>
    <w:rsid w:val="00BA71C9"/>
    <w:rsid w:val="00BB2EED"/>
    <w:rsid w:val="00BB3046"/>
    <w:rsid w:val="00BB312B"/>
    <w:rsid w:val="00BB57A2"/>
    <w:rsid w:val="00BB5D9A"/>
    <w:rsid w:val="00BB71E3"/>
    <w:rsid w:val="00BC126F"/>
    <w:rsid w:val="00BC1A72"/>
    <w:rsid w:val="00BC4ADE"/>
    <w:rsid w:val="00BC53F0"/>
    <w:rsid w:val="00BC6316"/>
    <w:rsid w:val="00BC659D"/>
    <w:rsid w:val="00BC71EA"/>
    <w:rsid w:val="00BC7690"/>
    <w:rsid w:val="00BC7CDE"/>
    <w:rsid w:val="00BC7E40"/>
    <w:rsid w:val="00BD006A"/>
    <w:rsid w:val="00BD1143"/>
    <w:rsid w:val="00BD7210"/>
    <w:rsid w:val="00BE06F4"/>
    <w:rsid w:val="00BE207F"/>
    <w:rsid w:val="00BE4DB1"/>
    <w:rsid w:val="00BE4FCB"/>
    <w:rsid w:val="00BE5006"/>
    <w:rsid w:val="00BE5952"/>
    <w:rsid w:val="00BE601C"/>
    <w:rsid w:val="00BF0227"/>
    <w:rsid w:val="00BF51F2"/>
    <w:rsid w:val="00BF59BE"/>
    <w:rsid w:val="00BF70E1"/>
    <w:rsid w:val="00BF7293"/>
    <w:rsid w:val="00C001CE"/>
    <w:rsid w:val="00C0114B"/>
    <w:rsid w:val="00C01A21"/>
    <w:rsid w:val="00C022D9"/>
    <w:rsid w:val="00C051FA"/>
    <w:rsid w:val="00C07AE0"/>
    <w:rsid w:val="00C10FBB"/>
    <w:rsid w:val="00C11057"/>
    <w:rsid w:val="00C112A0"/>
    <w:rsid w:val="00C11616"/>
    <w:rsid w:val="00C13D29"/>
    <w:rsid w:val="00C15CCF"/>
    <w:rsid w:val="00C17348"/>
    <w:rsid w:val="00C17C0D"/>
    <w:rsid w:val="00C229F2"/>
    <w:rsid w:val="00C2302D"/>
    <w:rsid w:val="00C2340F"/>
    <w:rsid w:val="00C300AA"/>
    <w:rsid w:val="00C30427"/>
    <w:rsid w:val="00C30D11"/>
    <w:rsid w:val="00C31706"/>
    <w:rsid w:val="00C32CFE"/>
    <w:rsid w:val="00C33CA0"/>
    <w:rsid w:val="00C35CDC"/>
    <w:rsid w:val="00C35E63"/>
    <w:rsid w:val="00C370BE"/>
    <w:rsid w:val="00C411C0"/>
    <w:rsid w:val="00C418D6"/>
    <w:rsid w:val="00C4240E"/>
    <w:rsid w:val="00C424D2"/>
    <w:rsid w:val="00C4345F"/>
    <w:rsid w:val="00C44C78"/>
    <w:rsid w:val="00C45FCD"/>
    <w:rsid w:val="00C472F3"/>
    <w:rsid w:val="00C50D3A"/>
    <w:rsid w:val="00C50EA5"/>
    <w:rsid w:val="00C51071"/>
    <w:rsid w:val="00C51725"/>
    <w:rsid w:val="00C52977"/>
    <w:rsid w:val="00C5454C"/>
    <w:rsid w:val="00C5548A"/>
    <w:rsid w:val="00C5677A"/>
    <w:rsid w:val="00C57DB3"/>
    <w:rsid w:val="00C57F8F"/>
    <w:rsid w:val="00C60A0B"/>
    <w:rsid w:val="00C6167A"/>
    <w:rsid w:val="00C630A4"/>
    <w:rsid w:val="00C636CB"/>
    <w:rsid w:val="00C656E3"/>
    <w:rsid w:val="00C67D57"/>
    <w:rsid w:val="00C73AAB"/>
    <w:rsid w:val="00C755E3"/>
    <w:rsid w:val="00C76F6E"/>
    <w:rsid w:val="00C80417"/>
    <w:rsid w:val="00C81CE4"/>
    <w:rsid w:val="00C83292"/>
    <w:rsid w:val="00C844B3"/>
    <w:rsid w:val="00C86DF0"/>
    <w:rsid w:val="00C9111F"/>
    <w:rsid w:val="00C924C7"/>
    <w:rsid w:val="00C93014"/>
    <w:rsid w:val="00C9347C"/>
    <w:rsid w:val="00C93524"/>
    <w:rsid w:val="00C94774"/>
    <w:rsid w:val="00C9669A"/>
    <w:rsid w:val="00CA1C33"/>
    <w:rsid w:val="00CA25D4"/>
    <w:rsid w:val="00CA2664"/>
    <w:rsid w:val="00CA5916"/>
    <w:rsid w:val="00CA6CAD"/>
    <w:rsid w:val="00CA7B63"/>
    <w:rsid w:val="00CB0FFE"/>
    <w:rsid w:val="00CB15AA"/>
    <w:rsid w:val="00CB2007"/>
    <w:rsid w:val="00CB4790"/>
    <w:rsid w:val="00CB6334"/>
    <w:rsid w:val="00CB678C"/>
    <w:rsid w:val="00CB68E0"/>
    <w:rsid w:val="00CB6F8E"/>
    <w:rsid w:val="00CC3FFC"/>
    <w:rsid w:val="00CC4A11"/>
    <w:rsid w:val="00CC4FF7"/>
    <w:rsid w:val="00CC51D3"/>
    <w:rsid w:val="00CC583D"/>
    <w:rsid w:val="00CC5BD8"/>
    <w:rsid w:val="00CC6831"/>
    <w:rsid w:val="00CC6EB7"/>
    <w:rsid w:val="00CC731A"/>
    <w:rsid w:val="00CC795E"/>
    <w:rsid w:val="00CC7E05"/>
    <w:rsid w:val="00CD01AF"/>
    <w:rsid w:val="00CD2B3B"/>
    <w:rsid w:val="00CD3E14"/>
    <w:rsid w:val="00CD54C2"/>
    <w:rsid w:val="00CD5F05"/>
    <w:rsid w:val="00CD6FEC"/>
    <w:rsid w:val="00CD70A5"/>
    <w:rsid w:val="00CE068C"/>
    <w:rsid w:val="00CE0746"/>
    <w:rsid w:val="00CE0CFF"/>
    <w:rsid w:val="00CE0D05"/>
    <w:rsid w:val="00CE1BB4"/>
    <w:rsid w:val="00CE3090"/>
    <w:rsid w:val="00CE4856"/>
    <w:rsid w:val="00CE6A64"/>
    <w:rsid w:val="00CE7491"/>
    <w:rsid w:val="00CF490A"/>
    <w:rsid w:val="00D01395"/>
    <w:rsid w:val="00D02157"/>
    <w:rsid w:val="00D02D6E"/>
    <w:rsid w:val="00D0447B"/>
    <w:rsid w:val="00D050B8"/>
    <w:rsid w:val="00D07794"/>
    <w:rsid w:val="00D12051"/>
    <w:rsid w:val="00D12962"/>
    <w:rsid w:val="00D13060"/>
    <w:rsid w:val="00D13D94"/>
    <w:rsid w:val="00D15483"/>
    <w:rsid w:val="00D15870"/>
    <w:rsid w:val="00D17763"/>
    <w:rsid w:val="00D2038B"/>
    <w:rsid w:val="00D2114D"/>
    <w:rsid w:val="00D2227F"/>
    <w:rsid w:val="00D2390F"/>
    <w:rsid w:val="00D23E5C"/>
    <w:rsid w:val="00D23FE2"/>
    <w:rsid w:val="00D25A30"/>
    <w:rsid w:val="00D2692D"/>
    <w:rsid w:val="00D2788B"/>
    <w:rsid w:val="00D27B1E"/>
    <w:rsid w:val="00D303B3"/>
    <w:rsid w:val="00D30A71"/>
    <w:rsid w:val="00D31E7C"/>
    <w:rsid w:val="00D32A86"/>
    <w:rsid w:val="00D33024"/>
    <w:rsid w:val="00D348D1"/>
    <w:rsid w:val="00D4121F"/>
    <w:rsid w:val="00D43ED4"/>
    <w:rsid w:val="00D45367"/>
    <w:rsid w:val="00D46492"/>
    <w:rsid w:val="00D46B61"/>
    <w:rsid w:val="00D476E6"/>
    <w:rsid w:val="00D5047A"/>
    <w:rsid w:val="00D50BED"/>
    <w:rsid w:val="00D50CC1"/>
    <w:rsid w:val="00D516B9"/>
    <w:rsid w:val="00D52351"/>
    <w:rsid w:val="00D5419B"/>
    <w:rsid w:val="00D541E1"/>
    <w:rsid w:val="00D5702A"/>
    <w:rsid w:val="00D60A70"/>
    <w:rsid w:val="00D60DEF"/>
    <w:rsid w:val="00D614DA"/>
    <w:rsid w:val="00D61E7B"/>
    <w:rsid w:val="00D62604"/>
    <w:rsid w:val="00D63829"/>
    <w:rsid w:val="00D63961"/>
    <w:rsid w:val="00D6711E"/>
    <w:rsid w:val="00D6789E"/>
    <w:rsid w:val="00D70392"/>
    <w:rsid w:val="00D703C2"/>
    <w:rsid w:val="00D7208D"/>
    <w:rsid w:val="00D72221"/>
    <w:rsid w:val="00D74FB3"/>
    <w:rsid w:val="00D80A12"/>
    <w:rsid w:val="00D80C2C"/>
    <w:rsid w:val="00D811CD"/>
    <w:rsid w:val="00D81CAA"/>
    <w:rsid w:val="00D82589"/>
    <w:rsid w:val="00D82FD4"/>
    <w:rsid w:val="00D836CF"/>
    <w:rsid w:val="00D83B7F"/>
    <w:rsid w:val="00D8423E"/>
    <w:rsid w:val="00D8535E"/>
    <w:rsid w:val="00D873F9"/>
    <w:rsid w:val="00D90881"/>
    <w:rsid w:val="00D91787"/>
    <w:rsid w:val="00D9254F"/>
    <w:rsid w:val="00D92FCB"/>
    <w:rsid w:val="00D9379D"/>
    <w:rsid w:val="00D9429F"/>
    <w:rsid w:val="00D9642A"/>
    <w:rsid w:val="00D96D74"/>
    <w:rsid w:val="00DA0D01"/>
    <w:rsid w:val="00DA24CA"/>
    <w:rsid w:val="00DA376A"/>
    <w:rsid w:val="00DA5037"/>
    <w:rsid w:val="00DA57A8"/>
    <w:rsid w:val="00DA61D1"/>
    <w:rsid w:val="00DA7186"/>
    <w:rsid w:val="00DA77B2"/>
    <w:rsid w:val="00DB099A"/>
    <w:rsid w:val="00DB537D"/>
    <w:rsid w:val="00DB6A0A"/>
    <w:rsid w:val="00DC3C1E"/>
    <w:rsid w:val="00DC68B3"/>
    <w:rsid w:val="00DD103C"/>
    <w:rsid w:val="00DD2C1D"/>
    <w:rsid w:val="00DD5B1D"/>
    <w:rsid w:val="00DD5C28"/>
    <w:rsid w:val="00DD6067"/>
    <w:rsid w:val="00DE1C5A"/>
    <w:rsid w:val="00DE37BA"/>
    <w:rsid w:val="00DE4E52"/>
    <w:rsid w:val="00DE544D"/>
    <w:rsid w:val="00DE5996"/>
    <w:rsid w:val="00DE5DBA"/>
    <w:rsid w:val="00DF3A87"/>
    <w:rsid w:val="00DF5AF4"/>
    <w:rsid w:val="00DF5D4C"/>
    <w:rsid w:val="00E02E42"/>
    <w:rsid w:val="00E0423B"/>
    <w:rsid w:val="00E042E0"/>
    <w:rsid w:val="00E05068"/>
    <w:rsid w:val="00E05FB0"/>
    <w:rsid w:val="00E06D90"/>
    <w:rsid w:val="00E1113B"/>
    <w:rsid w:val="00E119DD"/>
    <w:rsid w:val="00E1236A"/>
    <w:rsid w:val="00E151BF"/>
    <w:rsid w:val="00E152C5"/>
    <w:rsid w:val="00E1628F"/>
    <w:rsid w:val="00E20839"/>
    <w:rsid w:val="00E22367"/>
    <w:rsid w:val="00E23141"/>
    <w:rsid w:val="00E255C4"/>
    <w:rsid w:val="00E279B7"/>
    <w:rsid w:val="00E27C12"/>
    <w:rsid w:val="00E321E7"/>
    <w:rsid w:val="00E35D4E"/>
    <w:rsid w:val="00E35EB7"/>
    <w:rsid w:val="00E37E98"/>
    <w:rsid w:val="00E40BA4"/>
    <w:rsid w:val="00E412A4"/>
    <w:rsid w:val="00E413BE"/>
    <w:rsid w:val="00E4203D"/>
    <w:rsid w:val="00E42B0E"/>
    <w:rsid w:val="00E42DBD"/>
    <w:rsid w:val="00E43D41"/>
    <w:rsid w:val="00E4417E"/>
    <w:rsid w:val="00E445A9"/>
    <w:rsid w:val="00E44995"/>
    <w:rsid w:val="00E45852"/>
    <w:rsid w:val="00E45889"/>
    <w:rsid w:val="00E4735F"/>
    <w:rsid w:val="00E505A4"/>
    <w:rsid w:val="00E50D46"/>
    <w:rsid w:val="00E50E0C"/>
    <w:rsid w:val="00E52701"/>
    <w:rsid w:val="00E54F10"/>
    <w:rsid w:val="00E55783"/>
    <w:rsid w:val="00E5595F"/>
    <w:rsid w:val="00E57619"/>
    <w:rsid w:val="00E64347"/>
    <w:rsid w:val="00E702ED"/>
    <w:rsid w:val="00E72E89"/>
    <w:rsid w:val="00E73960"/>
    <w:rsid w:val="00E7463A"/>
    <w:rsid w:val="00E7477D"/>
    <w:rsid w:val="00E7505B"/>
    <w:rsid w:val="00E7572D"/>
    <w:rsid w:val="00E7631D"/>
    <w:rsid w:val="00E77C31"/>
    <w:rsid w:val="00E8046B"/>
    <w:rsid w:val="00E808D9"/>
    <w:rsid w:val="00E817CE"/>
    <w:rsid w:val="00E82228"/>
    <w:rsid w:val="00E824A8"/>
    <w:rsid w:val="00E8525C"/>
    <w:rsid w:val="00E90B13"/>
    <w:rsid w:val="00E91303"/>
    <w:rsid w:val="00E925AC"/>
    <w:rsid w:val="00E926AC"/>
    <w:rsid w:val="00E92DCF"/>
    <w:rsid w:val="00E92E50"/>
    <w:rsid w:val="00E9416A"/>
    <w:rsid w:val="00E975D2"/>
    <w:rsid w:val="00EA098D"/>
    <w:rsid w:val="00EA524A"/>
    <w:rsid w:val="00EA6A89"/>
    <w:rsid w:val="00EB11AB"/>
    <w:rsid w:val="00EB75E2"/>
    <w:rsid w:val="00EC0007"/>
    <w:rsid w:val="00EC0462"/>
    <w:rsid w:val="00EC10FB"/>
    <w:rsid w:val="00EC2386"/>
    <w:rsid w:val="00EC3F74"/>
    <w:rsid w:val="00EC7032"/>
    <w:rsid w:val="00EC7289"/>
    <w:rsid w:val="00ED08DD"/>
    <w:rsid w:val="00ED114C"/>
    <w:rsid w:val="00ED1508"/>
    <w:rsid w:val="00ED32BD"/>
    <w:rsid w:val="00ED7290"/>
    <w:rsid w:val="00EE0DDB"/>
    <w:rsid w:val="00EE1B17"/>
    <w:rsid w:val="00EE20A3"/>
    <w:rsid w:val="00EE347F"/>
    <w:rsid w:val="00EE5F27"/>
    <w:rsid w:val="00EE75CB"/>
    <w:rsid w:val="00EF439F"/>
    <w:rsid w:val="00EF5203"/>
    <w:rsid w:val="00EF60F5"/>
    <w:rsid w:val="00EF7027"/>
    <w:rsid w:val="00F001FB"/>
    <w:rsid w:val="00F01314"/>
    <w:rsid w:val="00F02DE1"/>
    <w:rsid w:val="00F03124"/>
    <w:rsid w:val="00F0597A"/>
    <w:rsid w:val="00F06715"/>
    <w:rsid w:val="00F078F7"/>
    <w:rsid w:val="00F106BB"/>
    <w:rsid w:val="00F11C3E"/>
    <w:rsid w:val="00F12330"/>
    <w:rsid w:val="00F137CF"/>
    <w:rsid w:val="00F15CF7"/>
    <w:rsid w:val="00F16563"/>
    <w:rsid w:val="00F16B75"/>
    <w:rsid w:val="00F16E9E"/>
    <w:rsid w:val="00F178A8"/>
    <w:rsid w:val="00F21346"/>
    <w:rsid w:val="00F21F28"/>
    <w:rsid w:val="00F228AA"/>
    <w:rsid w:val="00F22B79"/>
    <w:rsid w:val="00F258F9"/>
    <w:rsid w:val="00F26410"/>
    <w:rsid w:val="00F27861"/>
    <w:rsid w:val="00F30DBF"/>
    <w:rsid w:val="00F314CB"/>
    <w:rsid w:val="00F327B5"/>
    <w:rsid w:val="00F33666"/>
    <w:rsid w:val="00F367E1"/>
    <w:rsid w:val="00F36C0D"/>
    <w:rsid w:val="00F41BDD"/>
    <w:rsid w:val="00F43039"/>
    <w:rsid w:val="00F43AFF"/>
    <w:rsid w:val="00F443F5"/>
    <w:rsid w:val="00F44C86"/>
    <w:rsid w:val="00F46991"/>
    <w:rsid w:val="00F46C50"/>
    <w:rsid w:val="00F477A4"/>
    <w:rsid w:val="00F479A4"/>
    <w:rsid w:val="00F479F9"/>
    <w:rsid w:val="00F501C9"/>
    <w:rsid w:val="00F504B8"/>
    <w:rsid w:val="00F53657"/>
    <w:rsid w:val="00F53A65"/>
    <w:rsid w:val="00F53C4A"/>
    <w:rsid w:val="00F53F56"/>
    <w:rsid w:val="00F54211"/>
    <w:rsid w:val="00F62E2E"/>
    <w:rsid w:val="00F632DC"/>
    <w:rsid w:val="00F64099"/>
    <w:rsid w:val="00F6442A"/>
    <w:rsid w:val="00F64B4B"/>
    <w:rsid w:val="00F65127"/>
    <w:rsid w:val="00F652AC"/>
    <w:rsid w:val="00F6689A"/>
    <w:rsid w:val="00F732FC"/>
    <w:rsid w:val="00F73DC9"/>
    <w:rsid w:val="00F77178"/>
    <w:rsid w:val="00F774F2"/>
    <w:rsid w:val="00F77C93"/>
    <w:rsid w:val="00F8039B"/>
    <w:rsid w:val="00F820C6"/>
    <w:rsid w:val="00F86180"/>
    <w:rsid w:val="00F8642D"/>
    <w:rsid w:val="00F8701F"/>
    <w:rsid w:val="00F91585"/>
    <w:rsid w:val="00F91FA9"/>
    <w:rsid w:val="00F93C16"/>
    <w:rsid w:val="00F955D8"/>
    <w:rsid w:val="00F96241"/>
    <w:rsid w:val="00F97145"/>
    <w:rsid w:val="00FA002D"/>
    <w:rsid w:val="00FA0046"/>
    <w:rsid w:val="00FA26D1"/>
    <w:rsid w:val="00FA3D18"/>
    <w:rsid w:val="00FA4AAA"/>
    <w:rsid w:val="00FA5EAD"/>
    <w:rsid w:val="00FA63ED"/>
    <w:rsid w:val="00FA7E80"/>
    <w:rsid w:val="00FB0D57"/>
    <w:rsid w:val="00FB4FF9"/>
    <w:rsid w:val="00FB7CBD"/>
    <w:rsid w:val="00FC05C8"/>
    <w:rsid w:val="00FC1BCF"/>
    <w:rsid w:val="00FC39A6"/>
    <w:rsid w:val="00FC3DB1"/>
    <w:rsid w:val="00FC41ED"/>
    <w:rsid w:val="00FC4D73"/>
    <w:rsid w:val="00FC6CE3"/>
    <w:rsid w:val="00FD046C"/>
    <w:rsid w:val="00FD199D"/>
    <w:rsid w:val="00FD52B3"/>
    <w:rsid w:val="00FD5349"/>
    <w:rsid w:val="00FD56B2"/>
    <w:rsid w:val="00FD600C"/>
    <w:rsid w:val="00FD744C"/>
    <w:rsid w:val="00FE0673"/>
    <w:rsid w:val="00FE1B3E"/>
    <w:rsid w:val="00FE21D5"/>
    <w:rsid w:val="00FE2AA8"/>
    <w:rsid w:val="00FE5448"/>
    <w:rsid w:val="00FE65DC"/>
    <w:rsid w:val="00FF01C6"/>
    <w:rsid w:val="00FF02AF"/>
    <w:rsid w:val="00FF0AB7"/>
    <w:rsid w:val="00FF11C2"/>
    <w:rsid w:val="00FF280D"/>
    <w:rsid w:val="00FF3BF2"/>
    <w:rsid w:val="00FF3CB6"/>
    <w:rsid w:val="00FF5251"/>
    <w:rsid w:val="00FF54C6"/>
    <w:rsid w:val="00FF56F8"/>
    <w:rsid w:val="00FF59B3"/>
    <w:rsid w:val="00FF64B4"/>
    <w:rsid w:val="00FF74DD"/>
    <w:rsid w:val="00FF7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396439F5"/>
  <w15:chartTrackingRefBased/>
  <w15:docId w15:val="{745D81D3-4AFA-4630-9DBB-75E834CDA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B3"/>
  </w:style>
  <w:style w:type="paragraph" w:styleId="Heading1">
    <w:name w:val="heading 1"/>
    <w:basedOn w:val="Normal"/>
    <w:link w:val="Heading1Char"/>
    <w:uiPriority w:val="9"/>
    <w:qFormat/>
    <w:rsid w:val="004053C8"/>
    <w:pPr>
      <w:spacing w:before="120" w:after="120" w:line="240" w:lineRule="auto"/>
      <w:ind w:firstLine="360"/>
      <w:outlineLvl w:val="0"/>
    </w:pPr>
    <w:rPr>
      <w:rFonts w:eastAsia="Times New Roman"/>
      <w:b/>
      <w:bCs/>
      <w:kern w:val="36"/>
      <w:szCs w:val="48"/>
    </w:rPr>
  </w:style>
  <w:style w:type="paragraph" w:styleId="Heading2">
    <w:name w:val="heading 2"/>
    <w:basedOn w:val="Normal"/>
    <w:next w:val="Normal"/>
    <w:link w:val="Heading2Char"/>
    <w:uiPriority w:val="9"/>
    <w:unhideWhenUsed/>
    <w:qFormat/>
    <w:rsid w:val="004053C8"/>
    <w:pPr>
      <w:keepNext/>
      <w:keepLines/>
      <w:spacing w:before="120" w:after="120" w:line="240" w:lineRule="auto"/>
      <w:ind w:firstLine="7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A323C"/>
    <w:pPr>
      <w:keepNext/>
      <w:keepLines/>
      <w:spacing w:before="120" w:after="120" w:line="240" w:lineRule="auto"/>
      <w:ind w:firstLine="108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4053C8"/>
    <w:pPr>
      <w:keepNext/>
      <w:keepLines/>
      <w:spacing w:before="120" w:after="120" w:line="240" w:lineRule="auto"/>
      <w:ind w:firstLine="1440"/>
      <w:outlineLvl w:val="3"/>
    </w:pPr>
    <w:rPr>
      <w:rFonts w:eastAsiaTheme="majorEastAsia" w:cstheme="majorBidi"/>
      <w:b/>
      <w:iCs/>
    </w:rPr>
  </w:style>
  <w:style w:type="paragraph" w:styleId="Heading5">
    <w:name w:val="heading 5"/>
    <w:basedOn w:val="Normal"/>
    <w:next w:val="Normal"/>
    <w:link w:val="Heading5Char"/>
    <w:uiPriority w:val="9"/>
    <w:unhideWhenUsed/>
    <w:qFormat/>
    <w:rsid w:val="007A4D4F"/>
    <w:pPr>
      <w:keepNext/>
      <w:keepLines/>
      <w:spacing w:before="120" w:after="120" w:line="240" w:lineRule="auto"/>
      <w:ind w:firstLine="1800"/>
      <w:outlineLvl w:val="4"/>
    </w:pPr>
    <w:rPr>
      <w:rFonts w:eastAsiaTheme="majorEastAsia" w:cstheme="majorBidi"/>
      <w:b/>
    </w:rPr>
  </w:style>
  <w:style w:type="paragraph" w:styleId="Heading6">
    <w:name w:val="heading 6"/>
    <w:basedOn w:val="Normal"/>
    <w:next w:val="Normal"/>
    <w:link w:val="Heading6Char"/>
    <w:uiPriority w:val="9"/>
    <w:unhideWhenUsed/>
    <w:qFormat/>
    <w:rsid w:val="007A4D4F"/>
    <w:pPr>
      <w:keepNext/>
      <w:keepLines/>
      <w:spacing w:before="120" w:after="120" w:line="240" w:lineRule="auto"/>
      <w:ind w:firstLine="2304"/>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53C8"/>
    <w:rPr>
      <w:rFonts w:eastAsia="Times New Roman"/>
      <w:b/>
      <w:bCs/>
      <w:kern w:val="36"/>
      <w:szCs w:val="48"/>
    </w:rPr>
  </w:style>
  <w:style w:type="character" w:customStyle="1" w:styleId="Heading2Char">
    <w:name w:val="Heading 2 Char"/>
    <w:basedOn w:val="DefaultParagraphFont"/>
    <w:link w:val="Heading2"/>
    <w:uiPriority w:val="9"/>
    <w:rsid w:val="004053C8"/>
    <w:rPr>
      <w:rFonts w:eastAsiaTheme="majorEastAsia" w:cstheme="majorBidi"/>
      <w:b/>
      <w:szCs w:val="26"/>
    </w:rPr>
  </w:style>
  <w:style w:type="character" w:customStyle="1" w:styleId="Heading3Char">
    <w:name w:val="Heading 3 Char"/>
    <w:basedOn w:val="DefaultParagraphFont"/>
    <w:link w:val="Heading3"/>
    <w:uiPriority w:val="9"/>
    <w:rsid w:val="003A323C"/>
    <w:rPr>
      <w:rFonts w:eastAsiaTheme="majorEastAsia" w:cstheme="majorBidi"/>
      <w:b/>
      <w:color w:val="000000" w:themeColor="text1"/>
    </w:rPr>
  </w:style>
  <w:style w:type="paragraph" w:customStyle="1" w:styleId="m-8750512310226411012msolistparagraph">
    <w:name w:val="m_-8750512310226411012msolistparagraph"/>
    <w:basedOn w:val="Normal"/>
    <w:rsid w:val="003E7CF6"/>
    <w:pPr>
      <w:spacing w:before="100" w:beforeAutospacing="1" w:after="100" w:afterAutospacing="1" w:line="240" w:lineRule="auto"/>
    </w:pPr>
    <w:rPr>
      <w:rFonts w:eastAsia="Times New Roman"/>
    </w:rPr>
  </w:style>
  <w:style w:type="paragraph" w:customStyle="1" w:styleId="EndNoteBibliographyTitle">
    <w:name w:val="EndNote Bibliography Title"/>
    <w:basedOn w:val="Normal"/>
    <w:link w:val="EndNoteBibliographyTitleChar"/>
    <w:rsid w:val="00725803"/>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725803"/>
    <w:rPr>
      <w:rFonts w:ascii="Calibri" w:hAnsi="Calibri" w:cs="Calibri"/>
      <w:noProof/>
      <w:sz w:val="22"/>
    </w:rPr>
  </w:style>
  <w:style w:type="paragraph" w:customStyle="1" w:styleId="EndNoteBibliography">
    <w:name w:val="EndNote Bibliography"/>
    <w:basedOn w:val="Normal"/>
    <w:link w:val="EndNoteBibliographyChar"/>
    <w:rsid w:val="00725803"/>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725803"/>
    <w:rPr>
      <w:rFonts w:ascii="Calibri" w:hAnsi="Calibri" w:cs="Calibri"/>
      <w:noProof/>
      <w:sz w:val="22"/>
    </w:rPr>
  </w:style>
  <w:style w:type="character" w:styleId="Hyperlink">
    <w:name w:val="Hyperlink"/>
    <w:basedOn w:val="DefaultParagraphFont"/>
    <w:uiPriority w:val="99"/>
    <w:unhideWhenUsed/>
    <w:rsid w:val="00725803"/>
    <w:rPr>
      <w:color w:val="0563C1" w:themeColor="hyperlink"/>
      <w:u w:val="single"/>
    </w:rPr>
  </w:style>
  <w:style w:type="paragraph" w:styleId="ListParagraph">
    <w:name w:val="List Paragraph"/>
    <w:basedOn w:val="Normal"/>
    <w:link w:val="ListParagraphChar"/>
    <w:uiPriority w:val="34"/>
    <w:qFormat/>
    <w:rsid w:val="00FC39A6"/>
    <w:pPr>
      <w:ind w:left="720"/>
      <w:contextualSpacing/>
    </w:pPr>
  </w:style>
  <w:style w:type="paragraph" w:styleId="Header">
    <w:name w:val="header"/>
    <w:basedOn w:val="Normal"/>
    <w:link w:val="HeaderChar"/>
    <w:uiPriority w:val="99"/>
    <w:unhideWhenUsed/>
    <w:rsid w:val="00E74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77D"/>
  </w:style>
  <w:style w:type="paragraph" w:styleId="Footer">
    <w:name w:val="footer"/>
    <w:basedOn w:val="Normal"/>
    <w:link w:val="FooterChar"/>
    <w:uiPriority w:val="99"/>
    <w:unhideWhenUsed/>
    <w:rsid w:val="00E74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77D"/>
  </w:style>
  <w:style w:type="character" w:customStyle="1" w:styleId="element-citation">
    <w:name w:val="element-citation"/>
    <w:basedOn w:val="DefaultParagraphFont"/>
    <w:rsid w:val="00E7631D"/>
  </w:style>
  <w:style w:type="character" w:customStyle="1" w:styleId="UnresolvedMention1">
    <w:name w:val="Unresolved Mention1"/>
    <w:basedOn w:val="DefaultParagraphFont"/>
    <w:uiPriority w:val="99"/>
    <w:semiHidden/>
    <w:unhideWhenUsed/>
    <w:rsid w:val="002D3091"/>
    <w:rPr>
      <w:color w:val="605E5C"/>
      <w:shd w:val="clear" w:color="auto" w:fill="E1DFDD"/>
    </w:rPr>
  </w:style>
  <w:style w:type="character" w:customStyle="1" w:styleId="UnresolvedMention2">
    <w:name w:val="Unresolved Mention2"/>
    <w:basedOn w:val="DefaultParagraphFont"/>
    <w:uiPriority w:val="99"/>
    <w:semiHidden/>
    <w:unhideWhenUsed/>
    <w:rsid w:val="00FA5EAD"/>
    <w:rPr>
      <w:color w:val="605E5C"/>
      <w:shd w:val="clear" w:color="auto" w:fill="E1DFDD"/>
    </w:rPr>
  </w:style>
  <w:style w:type="character" w:styleId="Emphasis">
    <w:name w:val="Emphasis"/>
    <w:basedOn w:val="DefaultParagraphFont"/>
    <w:uiPriority w:val="20"/>
    <w:qFormat/>
    <w:rsid w:val="00F21F28"/>
    <w:rPr>
      <w:i/>
      <w:iCs/>
    </w:rPr>
  </w:style>
  <w:style w:type="character" w:customStyle="1" w:styleId="highlight">
    <w:name w:val="highlight"/>
    <w:basedOn w:val="DefaultParagraphFont"/>
    <w:rsid w:val="00515DEE"/>
  </w:style>
  <w:style w:type="character" w:styleId="CommentReference">
    <w:name w:val="annotation reference"/>
    <w:basedOn w:val="DefaultParagraphFont"/>
    <w:uiPriority w:val="99"/>
    <w:semiHidden/>
    <w:unhideWhenUsed/>
    <w:rsid w:val="00D15483"/>
    <w:rPr>
      <w:sz w:val="16"/>
      <w:szCs w:val="16"/>
    </w:rPr>
  </w:style>
  <w:style w:type="paragraph" w:styleId="CommentText">
    <w:name w:val="annotation text"/>
    <w:basedOn w:val="Normal"/>
    <w:link w:val="CommentTextChar"/>
    <w:uiPriority w:val="99"/>
    <w:unhideWhenUsed/>
    <w:rsid w:val="00D15483"/>
    <w:pPr>
      <w:spacing w:line="240" w:lineRule="auto"/>
    </w:pPr>
    <w:rPr>
      <w:sz w:val="20"/>
      <w:szCs w:val="20"/>
    </w:rPr>
  </w:style>
  <w:style w:type="character" w:customStyle="1" w:styleId="CommentTextChar">
    <w:name w:val="Comment Text Char"/>
    <w:basedOn w:val="DefaultParagraphFont"/>
    <w:link w:val="CommentText"/>
    <w:uiPriority w:val="99"/>
    <w:rsid w:val="00D15483"/>
    <w:rPr>
      <w:sz w:val="20"/>
      <w:szCs w:val="20"/>
    </w:rPr>
  </w:style>
  <w:style w:type="paragraph" w:styleId="CommentSubject">
    <w:name w:val="annotation subject"/>
    <w:basedOn w:val="CommentText"/>
    <w:next w:val="CommentText"/>
    <w:link w:val="CommentSubjectChar"/>
    <w:uiPriority w:val="99"/>
    <w:semiHidden/>
    <w:unhideWhenUsed/>
    <w:rsid w:val="00D15483"/>
    <w:rPr>
      <w:b/>
      <w:bCs/>
    </w:rPr>
  </w:style>
  <w:style w:type="character" w:customStyle="1" w:styleId="CommentSubjectChar">
    <w:name w:val="Comment Subject Char"/>
    <w:basedOn w:val="CommentTextChar"/>
    <w:link w:val="CommentSubject"/>
    <w:uiPriority w:val="99"/>
    <w:semiHidden/>
    <w:rsid w:val="00D15483"/>
    <w:rPr>
      <w:b/>
      <w:bCs/>
      <w:sz w:val="20"/>
      <w:szCs w:val="20"/>
    </w:rPr>
  </w:style>
  <w:style w:type="paragraph" w:styleId="BalloonText">
    <w:name w:val="Balloon Text"/>
    <w:basedOn w:val="Normal"/>
    <w:link w:val="BalloonTextChar"/>
    <w:uiPriority w:val="99"/>
    <w:semiHidden/>
    <w:unhideWhenUsed/>
    <w:rsid w:val="00D154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483"/>
    <w:rPr>
      <w:rFonts w:ascii="Segoe UI" w:hAnsi="Segoe UI" w:cs="Segoe UI"/>
      <w:sz w:val="18"/>
      <w:szCs w:val="18"/>
    </w:rPr>
  </w:style>
  <w:style w:type="character" w:styleId="FollowedHyperlink">
    <w:name w:val="FollowedHyperlink"/>
    <w:basedOn w:val="DefaultParagraphFont"/>
    <w:uiPriority w:val="99"/>
    <w:semiHidden/>
    <w:unhideWhenUsed/>
    <w:rsid w:val="00150276"/>
    <w:rPr>
      <w:color w:val="954F72" w:themeColor="followedHyperlink"/>
      <w:u w:val="single"/>
    </w:rPr>
  </w:style>
  <w:style w:type="character" w:customStyle="1" w:styleId="UnresolvedMention3">
    <w:name w:val="Unresolved Mention3"/>
    <w:basedOn w:val="DefaultParagraphFont"/>
    <w:uiPriority w:val="99"/>
    <w:semiHidden/>
    <w:unhideWhenUsed/>
    <w:rsid w:val="00C52977"/>
    <w:rPr>
      <w:color w:val="605E5C"/>
      <w:shd w:val="clear" w:color="auto" w:fill="E1DFDD"/>
    </w:rPr>
  </w:style>
  <w:style w:type="character" w:customStyle="1" w:styleId="UnresolvedMention4">
    <w:name w:val="Unresolved Mention4"/>
    <w:basedOn w:val="DefaultParagraphFont"/>
    <w:uiPriority w:val="99"/>
    <w:semiHidden/>
    <w:unhideWhenUsed/>
    <w:rsid w:val="00BA71C9"/>
    <w:rPr>
      <w:color w:val="605E5C"/>
      <w:shd w:val="clear" w:color="auto" w:fill="E1DFDD"/>
    </w:rPr>
  </w:style>
  <w:style w:type="paragraph" w:styleId="NormalWeb">
    <w:name w:val="Normal (Web)"/>
    <w:basedOn w:val="Normal"/>
    <w:uiPriority w:val="99"/>
    <w:unhideWhenUsed/>
    <w:rsid w:val="00075750"/>
    <w:pPr>
      <w:spacing w:before="100" w:beforeAutospacing="1" w:after="100" w:afterAutospacing="1" w:line="240" w:lineRule="auto"/>
    </w:pPr>
    <w:rPr>
      <w:rFonts w:eastAsia="Times New Roman"/>
    </w:rPr>
  </w:style>
  <w:style w:type="character" w:customStyle="1" w:styleId="UnresolvedMention5">
    <w:name w:val="Unresolved Mention5"/>
    <w:basedOn w:val="DefaultParagraphFont"/>
    <w:uiPriority w:val="99"/>
    <w:semiHidden/>
    <w:unhideWhenUsed/>
    <w:rsid w:val="0064073E"/>
    <w:rPr>
      <w:color w:val="605E5C"/>
      <w:shd w:val="clear" w:color="auto" w:fill="E1DFDD"/>
    </w:rPr>
  </w:style>
  <w:style w:type="character" w:customStyle="1" w:styleId="UnresolvedMention6">
    <w:name w:val="Unresolved Mention6"/>
    <w:basedOn w:val="DefaultParagraphFont"/>
    <w:uiPriority w:val="99"/>
    <w:semiHidden/>
    <w:unhideWhenUsed/>
    <w:rsid w:val="00F228AA"/>
    <w:rPr>
      <w:color w:val="605E5C"/>
      <w:shd w:val="clear" w:color="auto" w:fill="E1DFDD"/>
    </w:rPr>
  </w:style>
  <w:style w:type="character" w:customStyle="1" w:styleId="UnresolvedMention7">
    <w:name w:val="Unresolved Mention7"/>
    <w:basedOn w:val="DefaultParagraphFont"/>
    <w:uiPriority w:val="99"/>
    <w:semiHidden/>
    <w:unhideWhenUsed/>
    <w:rsid w:val="00F12330"/>
    <w:rPr>
      <w:color w:val="605E5C"/>
      <w:shd w:val="clear" w:color="auto" w:fill="E1DFDD"/>
    </w:rPr>
  </w:style>
  <w:style w:type="paragraph" w:styleId="Revision">
    <w:name w:val="Revision"/>
    <w:hidden/>
    <w:uiPriority w:val="99"/>
    <w:semiHidden/>
    <w:rsid w:val="009A0CF6"/>
    <w:pPr>
      <w:spacing w:after="0" w:line="240" w:lineRule="auto"/>
    </w:pPr>
  </w:style>
  <w:style w:type="character" w:customStyle="1" w:styleId="underline">
    <w:name w:val="underline"/>
    <w:basedOn w:val="DefaultParagraphFont"/>
    <w:rsid w:val="009A0CF6"/>
  </w:style>
  <w:style w:type="paragraph" w:customStyle="1" w:styleId="EndNoteCategoryHeading">
    <w:name w:val="EndNote Category Heading"/>
    <w:basedOn w:val="Normal"/>
    <w:link w:val="EndNoteCategoryHeadingChar"/>
    <w:rsid w:val="00F652AC"/>
    <w:pPr>
      <w:spacing w:before="120" w:after="120"/>
    </w:pPr>
    <w:rPr>
      <w:b/>
      <w:noProof/>
    </w:rPr>
  </w:style>
  <w:style w:type="character" w:customStyle="1" w:styleId="EndNoteCategoryHeadingChar">
    <w:name w:val="EndNote Category Heading Char"/>
    <w:basedOn w:val="DefaultParagraphFont"/>
    <w:link w:val="EndNoteCategoryHeading"/>
    <w:rsid w:val="00F652AC"/>
    <w:rPr>
      <w:b/>
      <w:noProof/>
    </w:rPr>
  </w:style>
  <w:style w:type="character" w:customStyle="1" w:styleId="st1">
    <w:name w:val="st1"/>
    <w:basedOn w:val="DefaultParagraphFont"/>
    <w:rsid w:val="00F652AC"/>
  </w:style>
  <w:style w:type="paragraph" w:styleId="BodyText3">
    <w:name w:val="Body Text 3"/>
    <w:basedOn w:val="Normal"/>
    <w:link w:val="BodyText3Char"/>
    <w:rsid w:val="00F652AC"/>
    <w:pPr>
      <w:spacing w:after="0" w:line="240" w:lineRule="auto"/>
      <w:jc w:val="both"/>
    </w:pPr>
    <w:rPr>
      <w:rFonts w:eastAsia="MS Mincho"/>
      <w:sz w:val="28"/>
      <w:szCs w:val="20"/>
    </w:rPr>
  </w:style>
  <w:style w:type="character" w:customStyle="1" w:styleId="BodyText3Char">
    <w:name w:val="Body Text 3 Char"/>
    <w:basedOn w:val="DefaultParagraphFont"/>
    <w:link w:val="BodyText3"/>
    <w:rsid w:val="00F652AC"/>
    <w:rPr>
      <w:rFonts w:ascii="Times New Roman" w:eastAsia="MS Mincho" w:hAnsi="Times New Roman" w:cs="Times New Roman"/>
      <w:sz w:val="28"/>
      <w:szCs w:val="20"/>
    </w:rPr>
  </w:style>
  <w:style w:type="paragraph" w:styleId="PlainText">
    <w:name w:val="Plain Text"/>
    <w:basedOn w:val="Normal"/>
    <w:link w:val="PlainTextChar"/>
    <w:uiPriority w:val="99"/>
    <w:unhideWhenUsed/>
    <w:rsid w:val="00F652AC"/>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F652AC"/>
    <w:rPr>
      <w:rFonts w:ascii="Calibri" w:hAnsi="Calibri" w:cs="Consolas"/>
      <w:szCs w:val="21"/>
    </w:rPr>
  </w:style>
  <w:style w:type="paragraph" w:customStyle="1" w:styleId="Default">
    <w:name w:val="Default"/>
    <w:rsid w:val="00F652AC"/>
    <w:pPr>
      <w:autoSpaceDE w:val="0"/>
      <w:autoSpaceDN w:val="0"/>
      <w:adjustRightInd w:val="0"/>
      <w:spacing w:after="0" w:line="240" w:lineRule="auto"/>
    </w:pPr>
    <w:rPr>
      <w:rFonts w:ascii="Arial" w:hAnsi="Arial" w:cs="Arial"/>
      <w:color w:val="000000"/>
    </w:rPr>
  </w:style>
  <w:style w:type="table" w:styleId="TableGrid">
    <w:name w:val="Table Grid"/>
    <w:basedOn w:val="TableNormal"/>
    <w:uiPriority w:val="59"/>
    <w:rsid w:val="00F65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Heading1">
    <w:name w:val="AltHeading1"/>
    <w:basedOn w:val="Heading1"/>
    <w:autoRedefine/>
    <w:qFormat/>
    <w:rsid w:val="009F4BE1"/>
    <w:pPr>
      <w:numPr>
        <w:ilvl w:val="12"/>
      </w:numPr>
      <w:autoSpaceDE w:val="0"/>
      <w:autoSpaceDN w:val="0"/>
      <w:adjustRightInd w:val="0"/>
      <w:spacing w:line="360" w:lineRule="auto"/>
      <w:ind w:firstLine="360"/>
      <w:jc w:val="center"/>
    </w:pPr>
    <w:rPr>
      <w:rFonts w:ascii="Arial" w:hAnsi="Arial" w:cs="Arial"/>
      <w:bCs w:val="0"/>
      <w:caps/>
      <w:color w:val="000000" w:themeColor="text1"/>
      <w:kern w:val="0"/>
      <w:sz w:val="28"/>
      <w:szCs w:val="28"/>
    </w:rPr>
  </w:style>
  <w:style w:type="paragraph" w:styleId="TOCHeading">
    <w:name w:val="TOC Heading"/>
    <w:basedOn w:val="Heading1"/>
    <w:next w:val="Normal"/>
    <w:uiPriority w:val="39"/>
    <w:unhideWhenUsed/>
    <w:qFormat/>
    <w:rsid w:val="009B3C21"/>
    <w:pPr>
      <w:keepNext/>
      <w:keepLines/>
      <w:spacing w:before="240" w:after="0" w:line="259" w:lineRule="auto"/>
      <w:outlineLvl w:val="9"/>
    </w:pPr>
    <w:rPr>
      <w:rFonts w:asciiTheme="majorHAnsi" w:eastAsiaTheme="majorEastAsia" w:hAnsiTheme="majorHAnsi" w:cstheme="majorBidi"/>
      <w:b w:val="0"/>
      <w:bCs w:val="0"/>
      <w:color w:val="2E74B5" w:themeColor="accent1" w:themeShade="BF"/>
      <w:kern w:val="0"/>
      <w:szCs w:val="32"/>
    </w:rPr>
  </w:style>
  <w:style w:type="paragraph" w:styleId="TOC1">
    <w:name w:val="toc 1"/>
    <w:basedOn w:val="Normal"/>
    <w:next w:val="Normal"/>
    <w:autoRedefine/>
    <w:uiPriority w:val="39"/>
    <w:unhideWhenUsed/>
    <w:rsid w:val="004053C8"/>
    <w:pPr>
      <w:tabs>
        <w:tab w:val="right" w:leader="dot" w:pos="9350"/>
      </w:tabs>
      <w:spacing w:after="100"/>
    </w:pPr>
  </w:style>
  <w:style w:type="paragraph" w:styleId="TOC2">
    <w:name w:val="toc 2"/>
    <w:basedOn w:val="Normal"/>
    <w:next w:val="Normal"/>
    <w:autoRedefine/>
    <w:uiPriority w:val="39"/>
    <w:unhideWhenUsed/>
    <w:rsid w:val="0075523B"/>
    <w:pPr>
      <w:tabs>
        <w:tab w:val="right" w:leader="dot" w:pos="9350"/>
      </w:tabs>
      <w:spacing w:after="100" w:line="360" w:lineRule="auto"/>
    </w:pPr>
    <w:rPr>
      <w:noProof/>
    </w:rPr>
  </w:style>
  <w:style w:type="paragraph" w:styleId="TOC3">
    <w:name w:val="toc 3"/>
    <w:basedOn w:val="Normal"/>
    <w:next w:val="Normal"/>
    <w:autoRedefine/>
    <w:uiPriority w:val="39"/>
    <w:unhideWhenUsed/>
    <w:rsid w:val="009B3C21"/>
    <w:pPr>
      <w:spacing w:after="100"/>
      <w:ind w:left="440"/>
    </w:pPr>
  </w:style>
  <w:style w:type="character" w:customStyle="1" w:styleId="Heading4Char">
    <w:name w:val="Heading 4 Char"/>
    <w:basedOn w:val="DefaultParagraphFont"/>
    <w:link w:val="Heading4"/>
    <w:uiPriority w:val="9"/>
    <w:rsid w:val="004053C8"/>
    <w:rPr>
      <w:rFonts w:eastAsiaTheme="majorEastAsia" w:cstheme="majorBidi"/>
      <w:b/>
      <w:iCs/>
    </w:rPr>
  </w:style>
  <w:style w:type="paragraph" w:styleId="TOC4">
    <w:name w:val="toc 4"/>
    <w:basedOn w:val="Normal"/>
    <w:next w:val="Normal"/>
    <w:autoRedefine/>
    <w:uiPriority w:val="39"/>
    <w:unhideWhenUsed/>
    <w:rsid w:val="006F7ABE"/>
    <w:pPr>
      <w:spacing w:after="100"/>
      <w:ind w:left="660"/>
    </w:pPr>
    <w:rPr>
      <w:rFonts w:eastAsiaTheme="minorEastAsia"/>
    </w:rPr>
  </w:style>
  <w:style w:type="paragraph" w:styleId="TOC5">
    <w:name w:val="toc 5"/>
    <w:basedOn w:val="Normal"/>
    <w:next w:val="Normal"/>
    <w:autoRedefine/>
    <w:uiPriority w:val="39"/>
    <w:unhideWhenUsed/>
    <w:rsid w:val="006F7ABE"/>
    <w:pPr>
      <w:spacing w:after="100"/>
      <w:ind w:left="880"/>
    </w:pPr>
    <w:rPr>
      <w:rFonts w:eastAsiaTheme="minorEastAsia"/>
    </w:rPr>
  </w:style>
  <w:style w:type="paragraph" w:styleId="TOC6">
    <w:name w:val="toc 6"/>
    <w:basedOn w:val="Normal"/>
    <w:next w:val="Normal"/>
    <w:autoRedefine/>
    <w:uiPriority w:val="39"/>
    <w:unhideWhenUsed/>
    <w:rsid w:val="006F7ABE"/>
    <w:pPr>
      <w:spacing w:after="100"/>
      <w:ind w:left="1100"/>
    </w:pPr>
    <w:rPr>
      <w:rFonts w:eastAsiaTheme="minorEastAsia"/>
    </w:rPr>
  </w:style>
  <w:style w:type="paragraph" w:styleId="TOC7">
    <w:name w:val="toc 7"/>
    <w:basedOn w:val="Normal"/>
    <w:next w:val="Normal"/>
    <w:autoRedefine/>
    <w:uiPriority w:val="39"/>
    <w:unhideWhenUsed/>
    <w:rsid w:val="006F7ABE"/>
    <w:pPr>
      <w:spacing w:after="100"/>
      <w:ind w:left="1320"/>
    </w:pPr>
    <w:rPr>
      <w:rFonts w:eastAsiaTheme="minorEastAsia"/>
    </w:rPr>
  </w:style>
  <w:style w:type="paragraph" w:styleId="TOC8">
    <w:name w:val="toc 8"/>
    <w:basedOn w:val="Normal"/>
    <w:next w:val="Normal"/>
    <w:autoRedefine/>
    <w:uiPriority w:val="39"/>
    <w:unhideWhenUsed/>
    <w:rsid w:val="006F7ABE"/>
    <w:pPr>
      <w:spacing w:after="100"/>
      <w:ind w:left="1540"/>
    </w:pPr>
    <w:rPr>
      <w:rFonts w:eastAsiaTheme="minorEastAsia"/>
    </w:rPr>
  </w:style>
  <w:style w:type="paragraph" w:styleId="TOC9">
    <w:name w:val="toc 9"/>
    <w:basedOn w:val="Normal"/>
    <w:next w:val="Normal"/>
    <w:autoRedefine/>
    <w:uiPriority w:val="39"/>
    <w:unhideWhenUsed/>
    <w:rsid w:val="006F7ABE"/>
    <w:pPr>
      <w:spacing w:after="100"/>
      <w:ind w:left="1760"/>
    </w:pPr>
    <w:rPr>
      <w:rFonts w:eastAsiaTheme="minorEastAsia"/>
    </w:rPr>
  </w:style>
  <w:style w:type="paragraph" w:styleId="Caption">
    <w:name w:val="caption"/>
    <w:basedOn w:val="Normal"/>
    <w:next w:val="Normal"/>
    <w:uiPriority w:val="35"/>
    <w:unhideWhenUsed/>
    <w:qFormat/>
    <w:rsid w:val="00E55783"/>
    <w:pPr>
      <w:spacing w:after="200" w:line="240" w:lineRule="auto"/>
    </w:pPr>
    <w:rPr>
      <w:b/>
      <w:bCs/>
      <w:color w:val="000000" w:themeColor="text1"/>
    </w:rPr>
  </w:style>
  <w:style w:type="paragraph" w:styleId="TableofFigures">
    <w:name w:val="table of figures"/>
    <w:basedOn w:val="Normal"/>
    <w:next w:val="Normal"/>
    <w:uiPriority w:val="99"/>
    <w:unhideWhenUsed/>
    <w:rsid w:val="00D7208D"/>
    <w:pPr>
      <w:spacing w:after="0"/>
    </w:pPr>
  </w:style>
  <w:style w:type="paragraph" w:customStyle="1" w:styleId="ABLevel1">
    <w:name w:val="AB Level 1"/>
    <w:qFormat/>
    <w:rsid w:val="002F701F"/>
    <w:pPr>
      <w:spacing w:after="0" w:line="240" w:lineRule="auto"/>
    </w:pPr>
    <w:rPr>
      <w:rFonts w:eastAsia="Times New Roman"/>
      <w:b/>
      <w:bCs/>
      <w:kern w:val="36"/>
      <w:szCs w:val="20"/>
    </w:rPr>
  </w:style>
  <w:style w:type="character" w:customStyle="1" w:styleId="Heading5Char">
    <w:name w:val="Heading 5 Char"/>
    <w:basedOn w:val="DefaultParagraphFont"/>
    <w:link w:val="Heading5"/>
    <w:uiPriority w:val="9"/>
    <w:rsid w:val="007A4D4F"/>
    <w:rPr>
      <w:rFonts w:eastAsiaTheme="majorEastAsia" w:cstheme="majorBidi"/>
      <w:b/>
    </w:rPr>
  </w:style>
  <w:style w:type="paragraph" w:styleId="FootnoteText">
    <w:name w:val="footnote text"/>
    <w:basedOn w:val="Normal"/>
    <w:link w:val="FootnoteTextChar"/>
    <w:uiPriority w:val="99"/>
    <w:semiHidden/>
    <w:unhideWhenUsed/>
    <w:rsid w:val="006407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07ED"/>
    <w:rPr>
      <w:sz w:val="20"/>
      <w:szCs w:val="20"/>
    </w:rPr>
  </w:style>
  <w:style w:type="character" w:styleId="FootnoteReference">
    <w:name w:val="footnote reference"/>
    <w:basedOn w:val="DefaultParagraphFont"/>
    <w:uiPriority w:val="99"/>
    <w:semiHidden/>
    <w:unhideWhenUsed/>
    <w:rsid w:val="006407ED"/>
    <w:rPr>
      <w:vertAlign w:val="superscript"/>
    </w:rPr>
  </w:style>
  <w:style w:type="character" w:customStyle="1" w:styleId="Heading6Char">
    <w:name w:val="Heading 6 Char"/>
    <w:basedOn w:val="DefaultParagraphFont"/>
    <w:link w:val="Heading6"/>
    <w:uiPriority w:val="9"/>
    <w:rsid w:val="007A4D4F"/>
    <w:rPr>
      <w:rFonts w:eastAsiaTheme="majorEastAsia" w:cstheme="majorBidi"/>
      <w:b/>
    </w:rPr>
  </w:style>
  <w:style w:type="character" w:customStyle="1" w:styleId="ListParagraphChar">
    <w:name w:val="List Paragraph Char"/>
    <w:basedOn w:val="DefaultParagraphFont"/>
    <w:link w:val="ListParagraph"/>
    <w:uiPriority w:val="34"/>
    <w:rsid w:val="00C15CCF"/>
  </w:style>
  <w:style w:type="character" w:customStyle="1" w:styleId="id-label">
    <w:name w:val="id-label"/>
    <w:basedOn w:val="DefaultParagraphFont"/>
    <w:rsid w:val="00F02DE1"/>
  </w:style>
  <w:style w:type="character" w:styleId="Strong">
    <w:name w:val="Strong"/>
    <w:basedOn w:val="DefaultParagraphFont"/>
    <w:qFormat/>
    <w:rsid w:val="00F02DE1"/>
    <w:rPr>
      <w:b/>
      <w:bCs/>
    </w:rPr>
  </w:style>
  <w:style w:type="character" w:customStyle="1" w:styleId="italic">
    <w:name w:val="italic"/>
    <w:basedOn w:val="DefaultParagraphFont"/>
    <w:rsid w:val="00F02DE1"/>
  </w:style>
  <w:style w:type="character" w:customStyle="1" w:styleId="html-italic">
    <w:name w:val="html-italic"/>
    <w:basedOn w:val="DefaultParagraphFont"/>
    <w:rsid w:val="00D90881"/>
  </w:style>
  <w:style w:type="character" w:customStyle="1" w:styleId="identifier">
    <w:name w:val="identifier"/>
    <w:basedOn w:val="DefaultParagraphFont"/>
    <w:rsid w:val="00054A10"/>
  </w:style>
  <w:style w:type="character" w:customStyle="1" w:styleId="citation-part">
    <w:name w:val="citation-part"/>
    <w:basedOn w:val="DefaultParagraphFont"/>
    <w:rsid w:val="00891C3C"/>
  </w:style>
  <w:style w:type="character" w:customStyle="1" w:styleId="docsum-pmid">
    <w:name w:val="docsum-pmid"/>
    <w:basedOn w:val="DefaultParagraphFont"/>
    <w:rsid w:val="00891C3C"/>
  </w:style>
  <w:style w:type="character" w:customStyle="1" w:styleId="hgkelc">
    <w:name w:val="hgkelc"/>
    <w:basedOn w:val="DefaultParagraphFont"/>
    <w:rsid w:val="00BB312B"/>
  </w:style>
  <w:style w:type="numbering" w:customStyle="1" w:styleId="NoList1">
    <w:name w:val="No List1"/>
    <w:next w:val="NoList"/>
    <w:uiPriority w:val="99"/>
    <w:semiHidden/>
    <w:unhideWhenUsed/>
    <w:rsid w:val="00FE1B3E"/>
  </w:style>
  <w:style w:type="paragraph" w:customStyle="1" w:styleId="p">
    <w:name w:val="p"/>
    <w:basedOn w:val="Normal"/>
    <w:rsid w:val="00FE1B3E"/>
    <w:pPr>
      <w:spacing w:before="100" w:beforeAutospacing="1" w:after="100" w:afterAutospacing="1" w:line="240" w:lineRule="auto"/>
    </w:pPr>
    <w:rPr>
      <w:rFonts w:eastAsia="Times New Roman"/>
    </w:rPr>
  </w:style>
  <w:style w:type="character" w:customStyle="1" w:styleId="st">
    <w:name w:val="st"/>
    <w:basedOn w:val="DefaultParagraphFont"/>
    <w:rsid w:val="00FE1B3E"/>
  </w:style>
  <w:style w:type="character" w:customStyle="1" w:styleId="ilfuvd">
    <w:name w:val="ilfuvd"/>
    <w:basedOn w:val="DefaultParagraphFont"/>
    <w:rsid w:val="00FE1B3E"/>
  </w:style>
  <w:style w:type="paragraph" w:styleId="HTMLPreformatted">
    <w:name w:val="HTML Preformatted"/>
    <w:basedOn w:val="Normal"/>
    <w:link w:val="HTMLPreformattedChar"/>
    <w:uiPriority w:val="99"/>
    <w:rsid w:val="00FE1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MS Mincho" w:hAnsi="Arial" w:cs="Arial"/>
      <w:color w:val="000000"/>
      <w:sz w:val="18"/>
      <w:szCs w:val="18"/>
      <w:lang w:eastAsia="ja-JP"/>
    </w:rPr>
  </w:style>
  <w:style w:type="character" w:customStyle="1" w:styleId="HTMLPreformattedChar">
    <w:name w:val="HTML Preformatted Char"/>
    <w:basedOn w:val="DefaultParagraphFont"/>
    <w:link w:val="HTMLPreformatted"/>
    <w:uiPriority w:val="99"/>
    <w:rsid w:val="00FE1B3E"/>
    <w:rPr>
      <w:rFonts w:ascii="Arial" w:eastAsia="MS Mincho" w:hAnsi="Arial" w:cs="Arial"/>
      <w:color w:val="000000"/>
      <w:sz w:val="18"/>
      <w:szCs w:val="18"/>
      <w:lang w:eastAsia="ja-JP"/>
    </w:rPr>
  </w:style>
  <w:style w:type="table" w:customStyle="1" w:styleId="TableGrid1">
    <w:name w:val="Table Grid1"/>
    <w:basedOn w:val="TableNormal"/>
    <w:next w:val="TableGrid"/>
    <w:uiPriority w:val="59"/>
    <w:rsid w:val="00FE1B3E"/>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2">
    <w:name w:val="highlight2"/>
    <w:rsid w:val="00FE1B3E"/>
  </w:style>
  <w:style w:type="character" w:styleId="PlaceholderText">
    <w:name w:val="Placeholder Text"/>
    <w:basedOn w:val="DefaultParagraphFont"/>
    <w:uiPriority w:val="99"/>
    <w:semiHidden/>
    <w:rsid w:val="00FE1B3E"/>
    <w:rPr>
      <w:color w:val="808080"/>
    </w:rPr>
  </w:style>
  <w:style w:type="character" w:customStyle="1" w:styleId="context-help">
    <w:name w:val="context-help"/>
    <w:basedOn w:val="DefaultParagraphFont"/>
    <w:rsid w:val="00FE1B3E"/>
  </w:style>
  <w:style w:type="character" w:customStyle="1" w:styleId="inner-title">
    <w:name w:val="inner-title"/>
    <w:basedOn w:val="DefaultParagraphFont"/>
    <w:rsid w:val="00FE1B3E"/>
  </w:style>
  <w:style w:type="character" w:customStyle="1" w:styleId="listify2">
    <w:name w:val="listify2"/>
    <w:basedOn w:val="DefaultParagraphFont"/>
    <w:rsid w:val="00FE1B3E"/>
  </w:style>
  <w:style w:type="character" w:customStyle="1" w:styleId="e24kjd">
    <w:name w:val="e24kjd"/>
    <w:basedOn w:val="DefaultParagraphFont"/>
    <w:rsid w:val="00FE1B3E"/>
  </w:style>
  <w:style w:type="table" w:customStyle="1" w:styleId="TableGrid2">
    <w:name w:val="Table Grid2"/>
    <w:basedOn w:val="TableNormal"/>
    <w:next w:val="TableGrid"/>
    <w:uiPriority w:val="59"/>
    <w:rsid w:val="00E925A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F3A87"/>
    <w:pPr>
      <w:spacing w:after="0" w:line="240" w:lineRule="auto"/>
      <w:contextualSpacing/>
    </w:pPr>
    <w:rPr>
      <w:rFonts w:eastAsiaTheme="majorEastAsia" w:cstheme="majorBidi"/>
      <w:spacing w:val="-10"/>
      <w:kern w:val="28"/>
      <w:sz w:val="28"/>
      <w:szCs w:val="56"/>
    </w:rPr>
  </w:style>
  <w:style w:type="character" w:customStyle="1" w:styleId="TitleChar">
    <w:name w:val="Title Char"/>
    <w:basedOn w:val="DefaultParagraphFont"/>
    <w:link w:val="Title"/>
    <w:uiPriority w:val="10"/>
    <w:rsid w:val="00DF3A87"/>
    <w:rPr>
      <w:rFonts w:eastAsiaTheme="majorEastAsia" w:cstheme="majorBidi"/>
      <w:spacing w:val="-10"/>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8216">
      <w:bodyDiv w:val="1"/>
      <w:marLeft w:val="0"/>
      <w:marRight w:val="0"/>
      <w:marTop w:val="0"/>
      <w:marBottom w:val="0"/>
      <w:divBdr>
        <w:top w:val="none" w:sz="0" w:space="0" w:color="auto"/>
        <w:left w:val="none" w:sz="0" w:space="0" w:color="auto"/>
        <w:bottom w:val="none" w:sz="0" w:space="0" w:color="auto"/>
        <w:right w:val="none" w:sz="0" w:space="0" w:color="auto"/>
      </w:divBdr>
    </w:div>
    <w:div w:id="325673859">
      <w:bodyDiv w:val="1"/>
      <w:marLeft w:val="0"/>
      <w:marRight w:val="0"/>
      <w:marTop w:val="0"/>
      <w:marBottom w:val="0"/>
      <w:divBdr>
        <w:top w:val="none" w:sz="0" w:space="0" w:color="auto"/>
        <w:left w:val="none" w:sz="0" w:space="0" w:color="auto"/>
        <w:bottom w:val="none" w:sz="0" w:space="0" w:color="auto"/>
        <w:right w:val="none" w:sz="0" w:space="0" w:color="auto"/>
      </w:divBdr>
    </w:div>
    <w:div w:id="385492505">
      <w:bodyDiv w:val="1"/>
      <w:marLeft w:val="0"/>
      <w:marRight w:val="0"/>
      <w:marTop w:val="0"/>
      <w:marBottom w:val="0"/>
      <w:divBdr>
        <w:top w:val="none" w:sz="0" w:space="0" w:color="auto"/>
        <w:left w:val="none" w:sz="0" w:space="0" w:color="auto"/>
        <w:bottom w:val="none" w:sz="0" w:space="0" w:color="auto"/>
        <w:right w:val="none" w:sz="0" w:space="0" w:color="auto"/>
      </w:divBdr>
    </w:div>
    <w:div w:id="602568520">
      <w:bodyDiv w:val="1"/>
      <w:marLeft w:val="0"/>
      <w:marRight w:val="0"/>
      <w:marTop w:val="0"/>
      <w:marBottom w:val="0"/>
      <w:divBdr>
        <w:top w:val="none" w:sz="0" w:space="0" w:color="auto"/>
        <w:left w:val="none" w:sz="0" w:space="0" w:color="auto"/>
        <w:bottom w:val="none" w:sz="0" w:space="0" w:color="auto"/>
        <w:right w:val="none" w:sz="0" w:space="0" w:color="auto"/>
      </w:divBdr>
    </w:div>
    <w:div w:id="664555866">
      <w:bodyDiv w:val="1"/>
      <w:marLeft w:val="0"/>
      <w:marRight w:val="0"/>
      <w:marTop w:val="0"/>
      <w:marBottom w:val="0"/>
      <w:divBdr>
        <w:top w:val="none" w:sz="0" w:space="0" w:color="auto"/>
        <w:left w:val="none" w:sz="0" w:space="0" w:color="auto"/>
        <w:bottom w:val="none" w:sz="0" w:space="0" w:color="auto"/>
        <w:right w:val="none" w:sz="0" w:space="0" w:color="auto"/>
      </w:divBdr>
    </w:div>
    <w:div w:id="769273136">
      <w:bodyDiv w:val="1"/>
      <w:marLeft w:val="0"/>
      <w:marRight w:val="0"/>
      <w:marTop w:val="0"/>
      <w:marBottom w:val="0"/>
      <w:divBdr>
        <w:top w:val="none" w:sz="0" w:space="0" w:color="auto"/>
        <w:left w:val="none" w:sz="0" w:space="0" w:color="auto"/>
        <w:bottom w:val="none" w:sz="0" w:space="0" w:color="auto"/>
        <w:right w:val="none" w:sz="0" w:space="0" w:color="auto"/>
      </w:divBdr>
    </w:div>
    <w:div w:id="829059544">
      <w:bodyDiv w:val="1"/>
      <w:marLeft w:val="0"/>
      <w:marRight w:val="0"/>
      <w:marTop w:val="0"/>
      <w:marBottom w:val="0"/>
      <w:divBdr>
        <w:top w:val="none" w:sz="0" w:space="0" w:color="auto"/>
        <w:left w:val="none" w:sz="0" w:space="0" w:color="auto"/>
        <w:bottom w:val="none" w:sz="0" w:space="0" w:color="auto"/>
        <w:right w:val="none" w:sz="0" w:space="0" w:color="auto"/>
      </w:divBdr>
    </w:div>
    <w:div w:id="848374261">
      <w:bodyDiv w:val="1"/>
      <w:marLeft w:val="0"/>
      <w:marRight w:val="0"/>
      <w:marTop w:val="0"/>
      <w:marBottom w:val="0"/>
      <w:divBdr>
        <w:top w:val="none" w:sz="0" w:space="0" w:color="auto"/>
        <w:left w:val="none" w:sz="0" w:space="0" w:color="auto"/>
        <w:bottom w:val="none" w:sz="0" w:space="0" w:color="auto"/>
        <w:right w:val="none" w:sz="0" w:space="0" w:color="auto"/>
      </w:divBdr>
    </w:div>
    <w:div w:id="945042676">
      <w:bodyDiv w:val="1"/>
      <w:marLeft w:val="0"/>
      <w:marRight w:val="0"/>
      <w:marTop w:val="0"/>
      <w:marBottom w:val="0"/>
      <w:divBdr>
        <w:top w:val="none" w:sz="0" w:space="0" w:color="auto"/>
        <w:left w:val="none" w:sz="0" w:space="0" w:color="auto"/>
        <w:bottom w:val="none" w:sz="0" w:space="0" w:color="auto"/>
        <w:right w:val="none" w:sz="0" w:space="0" w:color="auto"/>
      </w:divBdr>
    </w:div>
    <w:div w:id="978346198">
      <w:bodyDiv w:val="1"/>
      <w:marLeft w:val="0"/>
      <w:marRight w:val="0"/>
      <w:marTop w:val="0"/>
      <w:marBottom w:val="0"/>
      <w:divBdr>
        <w:top w:val="none" w:sz="0" w:space="0" w:color="auto"/>
        <w:left w:val="none" w:sz="0" w:space="0" w:color="auto"/>
        <w:bottom w:val="none" w:sz="0" w:space="0" w:color="auto"/>
        <w:right w:val="none" w:sz="0" w:space="0" w:color="auto"/>
      </w:divBdr>
    </w:div>
    <w:div w:id="993727634">
      <w:bodyDiv w:val="1"/>
      <w:marLeft w:val="0"/>
      <w:marRight w:val="0"/>
      <w:marTop w:val="0"/>
      <w:marBottom w:val="0"/>
      <w:divBdr>
        <w:top w:val="none" w:sz="0" w:space="0" w:color="auto"/>
        <w:left w:val="none" w:sz="0" w:space="0" w:color="auto"/>
        <w:bottom w:val="none" w:sz="0" w:space="0" w:color="auto"/>
        <w:right w:val="none" w:sz="0" w:space="0" w:color="auto"/>
      </w:divBdr>
      <w:divsChild>
        <w:div w:id="302005384">
          <w:marLeft w:val="547"/>
          <w:marRight w:val="0"/>
          <w:marTop w:val="200"/>
          <w:marBottom w:val="0"/>
          <w:divBdr>
            <w:top w:val="none" w:sz="0" w:space="0" w:color="auto"/>
            <w:left w:val="none" w:sz="0" w:space="0" w:color="auto"/>
            <w:bottom w:val="none" w:sz="0" w:space="0" w:color="auto"/>
            <w:right w:val="none" w:sz="0" w:space="0" w:color="auto"/>
          </w:divBdr>
        </w:div>
        <w:div w:id="974677540">
          <w:marLeft w:val="547"/>
          <w:marRight w:val="0"/>
          <w:marTop w:val="200"/>
          <w:marBottom w:val="0"/>
          <w:divBdr>
            <w:top w:val="none" w:sz="0" w:space="0" w:color="auto"/>
            <w:left w:val="none" w:sz="0" w:space="0" w:color="auto"/>
            <w:bottom w:val="none" w:sz="0" w:space="0" w:color="auto"/>
            <w:right w:val="none" w:sz="0" w:space="0" w:color="auto"/>
          </w:divBdr>
        </w:div>
        <w:div w:id="1285039534">
          <w:marLeft w:val="547"/>
          <w:marRight w:val="0"/>
          <w:marTop w:val="200"/>
          <w:marBottom w:val="0"/>
          <w:divBdr>
            <w:top w:val="none" w:sz="0" w:space="0" w:color="auto"/>
            <w:left w:val="none" w:sz="0" w:space="0" w:color="auto"/>
            <w:bottom w:val="none" w:sz="0" w:space="0" w:color="auto"/>
            <w:right w:val="none" w:sz="0" w:space="0" w:color="auto"/>
          </w:divBdr>
        </w:div>
        <w:div w:id="1692485999">
          <w:marLeft w:val="547"/>
          <w:marRight w:val="0"/>
          <w:marTop w:val="200"/>
          <w:marBottom w:val="0"/>
          <w:divBdr>
            <w:top w:val="none" w:sz="0" w:space="0" w:color="auto"/>
            <w:left w:val="none" w:sz="0" w:space="0" w:color="auto"/>
            <w:bottom w:val="none" w:sz="0" w:space="0" w:color="auto"/>
            <w:right w:val="none" w:sz="0" w:space="0" w:color="auto"/>
          </w:divBdr>
        </w:div>
      </w:divsChild>
    </w:div>
    <w:div w:id="993948797">
      <w:bodyDiv w:val="1"/>
      <w:marLeft w:val="0"/>
      <w:marRight w:val="0"/>
      <w:marTop w:val="0"/>
      <w:marBottom w:val="0"/>
      <w:divBdr>
        <w:top w:val="none" w:sz="0" w:space="0" w:color="auto"/>
        <w:left w:val="none" w:sz="0" w:space="0" w:color="auto"/>
        <w:bottom w:val="none" w:sz="0" w:space="0" w:color="auto"/>
        <w:right w:val="none" w:sz="0" w:space="0" w:color="auto"/>
      </w:divBdr>
    </w:div>
    <w:div w:id="1077828698">
      <w:bodyDiv w:val="1"/>
      <w:marLeft w:val="0"/>
      <w:marRight w:val="0"/>
      <w:marTop w:val="0"/>
      <w:marBottom w:val="0"/>
      <w:divBdr>
        <w:top w:val="none" w:sz="0" w:space="0" w:color="auto"/>
        <w:left w:val="none" w:sz="0" w:space="0" w:color="auto"/>
        <w:bottom w:val="none" w:sz="0" w:space="0" w:color="auto"/>
        <w:right w:val="none" w:sz="0" w:space="0" w:color="auto"/>
      </w:divBdr>
    </w:div>
    <w:div w:id="1124814360">
      <w:bodyDiv w:val="1"/>
      <w:marLeft w:val="0"/>
      <w:marRight w:val="0"/>
      <w:marTop w:val="0"/>
      <w:marBottom w:val="0"/>
      <w:divBdr>
        <w:top w:val="none" w:sz="0" w:space="0" w:color="auto"/>
        <w:left w:val="none" w:sz="0" w:space="0" w:color="auto"/>
        <w:bottom w:val="none" w:sz="0" w:space="0" w:color="auto"/>
        <w:right w:val="none" w:sz="0" w:space="0" w:color="auto"/>
      </w:divBdr>
    </w:div>
    <w:div w:id="1154756312">
      <w:bodyDiv w:val="1"/>
      <w:marLeft w:val="0"/>
      <w:marRight w:val="0"/>
      <w:marTop w:val="0"/>
      <w:marBottom w:val="0"/>
      <w:divBdr>
        <w:top w:val="none" w:sz="0" w:space="0" w:color="auto"/>
        <w:left w:val="none" w:sz="0" w:space="0" w:color="auto"/>
        <w:bottom w:val="none" w:sz="0" w:space="0" w:color="auto"/>
        <w:right w:val="none" w:sz="0" w:space="0" w:color="auto"/>
      </w:divBdr>
    </w:div>
    <w:div w:id="1165169041">
      <w:bodyDiv w:val="1"/>
      <w:marLeft w:val="0"/>
      <w:marRight w:val="0"/>
      <w:marTop w:val="0"/>
      <w:marBottom w:val="0"/>
      <w:divBdr>
        <w:top w:val="none" w:sz="0" w:space="0" w:color="auto"/>
        <w:left w:val="none" w:sz="0" w:space="0" w:color="auto"/>
        <w:bottom w:val="none" w:sz="0" w:space="0" w:color="auto"/>
        <w:right w:val="none" w:sz="0" w:space="0" w:color="auto"/>
      </w:divBdr>
      <w:divsChild>
        <w:div w:id="1332830450">
          <w:marLeft w:val="0"/>
          <w:marRight w:val="0"/>
          <w:marTop w:val="0"/>
          <w:marBottom w:val="0"/>
          <w:divBdr>
            <w:top w:val="none" w:sz="0" w:space="0" w:color="auto"/>
            <w:left w:val="none" w:sz="0" w:space="0" w:color="auto"/>
            <w:bottom w:val="none" w:sz="0" w:space="0" w:color="auto"/>
            <w:right w:val="none" w:sz="0" w:space="0" w:color="auto"/>
          </w:divBdr>
          <w:divsChild>
            <w:div w:id="109736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366771">
      <w:bodyDiv w:val="1"/>
      <w:marLeft w:val="0"/>
      <w:marRight w:val="0"/>
      <w:marTop w:val="0"/>
      <w:marBottom w:val="0"/>
      <w:divBdr>
        <w:top w:val="none" w:sz="0" w:space="0" w:color="auto"/>
        <w:left w:val="none" w:sz="0" w:space="0" w:color="auto"/>
        <w:bottom w:val="none" w:sz="0" w:space="0" w:color="auto"/>
        <w:right w:val="none" w:sz="0" w:space="0" w:color="auto"/>
      </w:divBdr>
    </w:div>
    <w:div w:id="1243879444">
      <w:bodyDiv w:val="1"/>
      <w:marLeft w:val="0"/>
      <w:marRight w:val="0"/>
      <w:marTop w:val="0"/>
      <w:marBottom w:val="0"/>
      <w:divBdr>
        <w:top w:val="none" w:sz="0" w:space="0" w:color="auto"/>
        <w:left w:val="none" w:sz="0" w:space="0" w:color="auto"/>
        <w:bottom w:val="none" w:sz="0" w:space="0" w:color="auto"/>
        <w:right w:val="none" w:sz="0" w:space="0" w:color="auto"/>
      </w:divBdr>
    </w:div>
    <w:div w:id="1261837034">
      <w:bodyDiv w:val="1"/>
      <w:marLeft w:val="0"/>
      <w:marRight w:val="0"/>
      <w:marTop w:val="0"/>
      <w:marBottom w:val="0"/>
      <w:divBdr>
        <w:top w:val="none" w:sz="0" w:space="0" w:color="auto"/>
        <w:left w:val="none" w:sz="0" w:space="0" w:color="auto"/>
        <w:bottom w:val="none" w:sz="0" w:space="0" w:color="auto"/>
        <w:right w:val="none" w:sz="0" w:space="0" w:color="auto"/>
      </w:divBdr>
    </w:div>
    <w:div w:id="1393113354">
      <w:bodyDiv w:val="1"/>
      <w:marLeft w:val="0"/>
      <w:marRight w:val="0"/>
      <w:marTop w:val="0"/>
      <w:marBottom w:val="0"/>
      <w:divBdr>
        <w:top w:val="none" w:sz="0" w:space="0" w:color="auto"/>
        <w:left w:val="none" w:sz="0" w:space="0" w:color="auto"/>
        <w:bottom w:val="none" w:sz="0" w:space="0" w:color="auto"/>
        <w:right w:val="none" w:sz="0" w:space="0" w:color="auto"/>
      </w:divBdr>
    </w:div>
    <w:div w:id="1674840035">
      <w:bodyDiv w:val="1"/>
      <w:marLeft w:val="0"/>
      <w:marRight w:val="0"/>
      <w:marTop w:val="0"/>
      <w:marBottom w:val="0"/>
      <w:divBdr>
        <w:top w:val="none" w:sz="0" w:space="0" w:color="auto"/>
        <w:left w:val="none" w:sz="0" w:space="0" w:color="auto"/>
        <w:bottom w:val="none" w:sz="0" w:space="0" w:color="auto"/>
        <w:right w:val="none" w:sz="0" w:space="0" w:color="auto"/>
      </w:divBdr>
    </w:div>
    <w:div w:id="1695157352">
      <w:bodyDiv w:val="1"/>
      <w:marLeft w:val="0"/>
      <w:marRight w:val="0"/>
      <w:marTop w:val="0"/>
      <w:marBottom w:val="0"/>
      <w:divBdr>
        <w:top w:val="none" w:sz="0" w:space="0" w:color="auto"/>
        <w:left w:val="none" w:sz="0" w:space="0" w:color="auto"/>
        <w:bottom w:val="none" w:sz="0" w:space="0" w:color="auto"/>
        <w:right w:val="none" w:sz="0" w:space="0" w:color="auto"/>
      </w:divBdr>
    </w:div>
    <w:div w:id="1730569059">
      <w:bodyDiv w:val="1"/>
      <w:marLeft w:val="0"/>
      <w:marRight w:val="0"/>
      <w:marTop w:val="0"/>
      <w:marBottom w:val="0"/>
      <w:divBdr>
        <w:top w:val="none" w:sz="0" w:space="0" w:color="auto"/>
        <w:left w:val="none" w:sz="0" w:space="0" w:color="auto"/>
        <w:bottom w:val="none" w:sz="0" w:space="0" w:color="auto"/>
        <w:right w:val="none" w:sz="0" w:space="0" w:color="auto"/>
      </w:divBdr>
    </w:div>
    <w:div w:id="1807429355">
      <w:bodyDiv w:val="1"/>
      <w:marLeft w:val="0"/>
      <w:marRight w:val="0"/>
      <w:marTop w:val="0"/>
      <w:marBottom w:val="0"/>
      <w:divBdr>
        <w:top w:val="none" w:sz="0" w:space="0" w:color="auto"/>
        <w:left w:val="none" w:sz="0" w:space="0" w:color="auto"/>
        <w:bottom w:val="none" w:sz="0" w:space="0" w:color="auto"/>
        <w:right w:val="none" w:sz="0" w:space="0" w:color="auto"/>
      </w:divBdr>
    </w:div>
    <w:div w:id="1820615496">
      <w:bodyDiv w:val="1"/>
      <w:marLeft w:val="0"/>
      <w:marRight w:val="0"/>
      <w:marTop w:val="0"/>
      <w:marBottom w:val="0"/>
      <w:divBdr>
        <w:top w:val="none" w:sz="0" w:space="0" w:color="auto"/>
        <w:left w:val="none" w:sz="0" w:space="0" w:color="auto"/>
        <w:bottom w:val="none" w:sz="0" w:space="0" w:color="auto"/>
        <w:right w:val="none" w:sz="0" w:space="0" w:color="auto"/>
      </w:divBdr>
    </w:div>
    <w:div w:id="1860389929">
      <w:bodyDiv w:val="1"/>
      <w:marLeft w:val="0"/>
      <w:marRight w:val="0"/>
      <w:marTop w:val="0"/>
      <w:marBottom w:val="0"/>
      <w:divBdr>
        <w:top w:val="none" w:sz="0" w:space="0" w:color="auto"/>
        <w:left w:val="none" w:sz="0" w:space="0" w:color="auto"/>
        <w:bottom w:val="none" w:sz="0" w:space="0" w:color="auto"/>
        <w:right w:val="none" w:sz="0" w:space="0" w:color="auto"/>
      </w:divBdr>
    </w:div>
    <w:div w:id="1950427801">
      <w:bodyDiv w:val="1"/>
      <w:marLeft w:val="0"/>
      <w:marRight w:val="0"/>
      <w:marTop w:val="0"/>
      <w:marBottom w:val="0"/>
      <w:divBdr>
        <w:top w:val="none" w:sz="0" w:space="0" w:color="auto"/>
        <w:left w:val="none" w:sz="0" w:space="0" w:color="auto"/>
        <w:bottom w:val="none" w:sz="0" w:space="0" w:color="auto"/>
        <w:right w:val="none" w:sz="0" w:space="0" w:color="auto"/>
      </w:divBdr>
    </w:div>
    <w:div w:id="2054764703">
      <w:bodyDiv w:val="1"/>
      <w:marLeft w:val="0"/>
      <w:marRight w:val="0"/>
      <w:marTop w:val="0"/>
      <w:marBottom w:val="0"/>
      <w:divBdr>
        <w:top w:val="none" w:sz="0" w:space="0" w:color="auto"/>
        <w:left w:val="none" w:sz="0" w:space="0" w:color="auto"/>
        <w:bottom w:val="none" w:sz="0" w:space="0" w:color="auto"/>
        <w:right w:val="none" w:sz="0" w:space="0" w:color="auto"/>
      </w:divBdr>
    </w:div>
    <w:div w:id="2117872150">
      <w:bodyDiv w:val="1"/>
      <w:marLeft w:val="0"/>
      <w:marRight w:val="0"/>
      <w:marTop w:val="0"/>
      <w:marBottom w:val="0"/>
      <w:divBdr>
        <w:top w:val="none" w:sz="0" w:space="0" w:color="auto"/>
        <w:left w:val="none" w:sz="0" w:space="0" w:color="auto"/>
        <w:bottom w:val="none" w:sz="0" w:space="0" w:color="auto"/>
        <w:right w:val="none" w:sz="0" w:space="0" w:color="auto"/>
      </w:divBdr>
    </w:div>
    <w:div w:id="213729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bettaie@utk.edu"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andfonline.com/doi/abs/10.1080/21623945.2020.1803642?tab=permissions&amp;scroll=top"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ettaie@utk.edu"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 Id="rId43"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DB98E-E7F3-4D8B-8710-3FF79709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103</Pages>
  <Words>84015</Words>
  <Characters>478888</Characters>
  <Application>Microsoft Office Word</Application>
  <DocSecurity>0</DocSecurity>
  <Lines>3990</Lines>
  <Paragraphs>1123</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561780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cehhs</dc:creator>
  <cp:keywords/>
  <dc:description/>
  <cp:lastModifiedBy>Puckett, Dexter L</cp:lastModifiedBy>
  <cp:revision>2</cp:revision>
  <cp:lastPrinted>2019-07-29T15:28:00Z</cp:lastPrinted>
  <dcterms:created xsi:type="dcterms:W3CDTF">2022-04-26T20:58:00Z</dcterms:created>
  <dcterms:modified xsi:type="dcterms:W3CDTF">2022-04-26T20:58:00Z</dcterms:modified>
</cp:coreProperties>
</file>