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9E4F4" w14:textId="3834BDAE" w:rsidR="00245A8A" w:rsidRPr="00777CAE" w:rsidRDefault="002700C6" w:rsidP="00775A85">
      <w:pPr>
        <w:jc w:val="center"/>
        <w:rPr>
          <w:rFonts w:ascii="Times New Roman" w:hAnsi="Times New Roman"/>
          <w:b/>
        </w:rPr>
      </w:pPr>
      <w:r>
        <w:rPr>
          <w:rFonts w:ascii="Times New Roman" w:hAnsi="Times New Roman"/>
          <w:b/>
        </w:rPr>
        <w:t>The Sensual, t</w:t>
      </w:r>
      <w:r w:rsidR="00E17F55" w:rsidRPr="00777CAE">
        <w:rPr>
          <w:rFonts w:ascii="Times New Roman" w:hAnsi="Times New Roman"/>
          <w:b/>
        </w:rPr>
        <w:t xml:space="preserve">he Monstrous, and </w:t>
      </w:r>
      <w:r>
        <w:rPr>
          <w:rFonts w:ascii="Times New Roman" w:hAnsi="Times New Roman"/>
          <w:b/>
        </w:rPr>
        <w:t>t</w:t>
      </w:r>
      <w:r w:rsidR="00E17F55" w:rsidRPr="00777CAE">
        <w:rPr>
          <w:rFonts w:ascii="Times New Roman" w:hAnsi="Times New Roman"/>
          <w:b/>
        </w:rPr>
        <w:t>he Everyday in t</w:t>
      </w:r>
      <w:r w:rsidR="00245A8A" w:rsidRPr="00777CAE">
        <w:rPr>
          <w:rFonts w:ascii="Times New Roman" w:hAnsi="Times New Roman"/>
          <w:b/>
        </w:rPr>
        <w:t>he Cinema</w:t>
      </w:r>
      <w:r w:rsidR="00DB633E" w:rsidRPr="00777CAE">
        <w:rPr>
          <w:rFonts w:ascii="Times New Roman" w:hAnsi="Times New Roman"/>
          <w:b/>
        </w:rPr>
        <w:t>s</w:t>
      </w:r>
      <w:r w:rsidR="00245A8A" w:rsidRPr="00777CAE">
        <w:rPr>
          <w:rFonts w:ascii="Times New Roman" w:hAnsi="Times New Roman"/>
          <w:b/>
        </w:rPr>
        <w:t xml:space="preserve"> of Claire Denis and François Ozon</w:t>
      </w:r>
    </w:p>
    <w:p w14:paraId="06311DAA" w14:textId="77777777" w:rsidR="000C2B54" w:rsidRPr="00C9109D" w:rsidRDefault="000C2B54" w:rsidP="000C2B54">
      <w:pPr>
        <w:rPr>
          <w:rFonts w:ascii="Times New Roman" w:hAnsi="Times New Roman"/>
        </w:rPr>
      </w:pPr>
    </w:p>
    <w:p w14:paraId="254BBF01" w14:textId="77777777" w:rsidR="000C2B54" w:rsidRPr="00C9109D" w:rsidRDefault="000C2B54" w:rsidP="000C2B54">
      <w:pPr>
        <w:rPr>
          <w:rFonts w:ascii="Times New Roman" w:hAnsi="Times New Roman"/>
        </w:rPr>
      </w:pPr>
    </w:p>
    <w:p w14:paraId="65EB3E56" w14:textId="77777777" w:rsidR="000C2B54" w:rsidRPr="00C9109D" w:rsidRDefault="000C2B54" w:rsidP="000C2B54">
      <w:pPr>
        <w:rPr>
          <w:rFonts w:ascii="Times New Roman" w:hAnsi="Times New Roman"/>
        </w:rPr>
      </w:pPr>
    </w:p>
    <w:p w14:paraId="0CC35332" w14:textId="77777777" w:rsidR="000C2B54" w:rsidRPr="00C9109D" w:rsidRDefault="000C2B54" w:rsidP="000C2B54">
      <w:pPr>
        <w:rPr>
          <w:rFonts w:ascii="Times New Roman" w:hAnsi="Times New Roman"/>
        </w:rPr>
      </w:pPr>
    </w:p>
    <w:p w14:paraId="3C5B527F" w14:textId="77777777" w:rsidR="000C2B54" w:rsidRPr="00C9109D" w:rsidRDefault="000C2B54" w:rsidP="000C2B54">
      <w:pPr>
        <w:rPr>
          <w:rFonts w:ascii="Times New Roman" w:hAnsi="Times New Roman"/>
        </w:rPr>
      </w:pPr>
    </w:p>
    <w:p w14:paraId="1678A7DC" w14:textId="77777777" w:rsidR="000C2B54" w:rsidRPr="00C9109D" w:rsidRDefault="000C2B54" w:rsidP="000C2B54">
      <w:pPr>
        <w:rPr>
          <w:rFonts w:ascii="Times New Roman" w:hAnsi="Times New Roman"/>
        </w:rPr>
      </w:pPr>
    </w:p>
    <w:p w14:paraId="2DCC4E9B" w14:textId="77777777" w:rsidR="000C2B54" w:rsidRPr="00C9109D" w:rsidRDefault="000C2B54" w:rsidP="000C2B54">
      <w:pPr>
        <w:rPr>
          <w:rFonts w:ascii="Times New Roman" w:hAnsi="Times New Roman"/>
        </w:rPr>
      </w:pPr>
    </w:p>
    <w:p w14:paraId="11F0662E" w14:textId="77777777" w:rsidR="000C2B54" w:rsidRPr="00C9109D" w:rsidRDefault="000C2B54" w:rsidP="000C2B54">
      <w:pPr>
        <w:rPr>
          <w:rFonts w:ascii="Times New Roman" w:hAnsi="Times New Roman"/>
        </w:rPr>
      </w:pPr>
    </w:p>
    <w:p w14:paraId="4E8CAC55" w14:textId="77777777" w:rsidR="00A74356" w:rsidRPr="00C9109D" w:rsidRDefault="00A74356" w:rsidP="000C2B54">
      <w:pPr>
        <w:rPr>
          <w:rFonts w:ascii="Times New Roman" w:hAnsi="Times New Roman"/>
        </w:rPr>
      </w:pPr>
    </w:p>
    <w:p w14:paraId="05BC0682" w14:textId="77777777" w:rsidR="00A74356" w:rsidRPr="00C9109D" w:rsidRDefault="00A74356" w:rsidP="000C2B54">
      <w:pPr>
        <w:rPr>
          <w:rFonts w:ascii="Times New Roman" w:hAnsi="Times New Roman"/>
        </w:rPr>
      </w:pPr>
    </w:p>
    <w:p w14:paraId="19526399" w14:textId="77777777" w:rsidR="000C2B54" w:rsidRPr="00C9109D" w:rsidRDefault="000C2B54" w:rsidP="000C2B54">
      <w:pPr>
        <w:rPr>
          <w:rFonts w:ascii="Times New Roman" w:hAnsi="Times New Roman"/>
        </w:rPr>
      </w:pPr>
    </w:p>
    <w:p w14:paraId="08C3AB2B" w14:textId="77777777" w:rsidR="006A2F63" w:rsidRPr="00C9109D" w:rsidRDefault="006A2F63" w:rsidP="000C2B54">
      <w:pPr>
        <w:rPr>
          <w:rFonts w:ascii="Times New Roman" w:hAnsi="Times New Roman"/>
        </w:rPr>
      </w:pPr>
    </w:p>
    <w:p w14:paraId="558A4824" w14:textId="77777777" w:rsidR="000B6D85" w:rsidRPr="00C9109D" w:rsidRDefault="000B6D85" w:rsidP="000C2B54">
      <w:pPr>
        <w:rPr>
          <w:rFonts w:ascii="Times New Roman" w:hAnsi="Times New Roman"/>
        </w:rPr>
      </w:pPr>
    </w:p>
    <w:p w14:paraId="34FE7DC5" w14:textId="77777777" w:rsidR="006A2F63" w:rsidRPr="00C9109D" w:rsidRDefault="006A2F63" w:rsidP="000C2B54">
      <w:pPr>
        <w:rPr>
          <w:rFonts w:ascii="Times New Roman" w:hAnsi="Times New Roman"/>
        </w:rPr>
      </w:pPr>
    </w:p>
    <w:p w14:paraId="222BCF9A" w14:textId="77777777" w:rsidR="006A2F63" w:rsidRPr="00C9109D" w:rsidRDefault="006A2F63" w:rsidP="000C2B54">
      <w:pPr>
        <w:rPr>
          <w:rFonts w:ascii="Times New Roman" w:hAnsi="Times New Roman"/>
        </w:rPr>
      </w:pPr>
    </w:p>
    <w:p w14:paraId="05C8030B" w14:textId="77777777" w:rsidR="000C2B54" w:rsidRPr="00C9109D" w:rsidRDefault="000C2B54" w:rsidP="000C2B54">
      <w:pPr>
        <w:rPr>
          <w:rFonts w:ascii="Times New Roman" w:hAnsi="Times New Roman"/>
        </w:rPr>
      </w:pPr>
    </w:p>
    <w:p w14:paraId="65296408" w14:textId="77777777" w:rsidR="000C2B54" w:rsidRPr="00C9109D" w:rsidRDefault="000C2B54" w:rsidP="000C2B54">
      <w:pPr>
        <w:rPr>
          <w:rFonts w:ascii="Times New Roman" w:hAnsi="Times New Roman"/>
        </w:rPr>
      </w:pPr>
    </w:p>
    <w:p w14:paraId="7FEF7918" w14:textId="77777777" w:rsidR="000C2B54" w:rsidRPr="00C9109D" w:rsidRDefault="000C2B54" w:rsidP="000C2B54">
      <w:pPr>
        <w:rPr>
          <w:rFonts w:ascii="Times New Roman" w:hAnsi="Times New Roman"/>
        </w:rPr>
      </w:pPr>
    </w:p>
    <w:p w14:paraId="21058708" w14:textId="77777777" w:rsidR="000C2B54" w:rsidRPr="00C9109D" w:rsidRDefault="0090313A" w:rsidP="0090313A">
      <w:pPr>
        <w:jc w:val="center"/>
        <w:rPr>
          <w:rFonts w:ascii="Times New Roman" w:hAnsi="Times New Roman"/>
        </w:rPr>
      </w:pPr>
      <w:r w:rsidRPr="00C9109D">
        <w:rPr>
          <w:rFonts w:ascii="Times New Roman" w:hAnsi="Times New Roman"/>
        </w:rPr>
        <w:t>A Dissertation Presented for</w:t>
      </w:r>
    </w:p>
    <w:p w14:paraId="6C19F460" w14:textId="77777777" w:rsidR="0090313A" w:rsidRPr="00C9109D" w:rsidRDefault="00960C9A" w:rsidP="0090313A">
      <w:pPr>
        <w:jc w:val="center"/>
        <w:rPr>
          <w:rFonts w:ascii="Times New Roman" w:hAnsi="Times New Roman"/>
        </w:rPr>
      </w:pPr>
      <w:r w:rsidRPr="00C9109D">
        <w:rPr>
          <w:rFonts w:ascii="Times New Roman" w:hAnsi="Times New Roman"/>
        </w:rPr>
        <w:t>T</w:t>
      </w:r>
      <w:r w:rsidR="0090313A" w:rsidRPr="00C9109D">
        <w:rPr>
          <w:rFonts w:ascii="Times New Roman" w:hAnsi="Times New Roman"/>
        </w:rPr>
        <w:t>he Doctor of Philosophy</w:t>
      </w:r>
    </w:p>
    <w:p w14:paraId="3AC1091A" w14:textId="77777777" w:rsidR="0090313A" w:rsidRPr="00C9109D" w:rsidRDefault="0090313A" w:rsidP="0090313A">
      <w:pPr>
        <w:jc w:val="center"/>
        <w:rPr>
          <w:rFonts w:ascii="Times New Roman" w:hAnsi="Times New Roman"/>
        </w:rPr>
      </w:pPr>
      <w:r w:rsidRPr="00C9109D">
        <w:rPr>
          <w:rFonts w:ascii="Times New Roman" w:hAnsi="Times New Roman"/>
        </w:rPr>
        <w:t>Degree</w:t>
      </w:r>
    </w:p>
    <w:p w14:paraId="1A86F899" w14:textId="77777777" w:rsidR="0090313A" w:rsidRPr="00C9109D" w:rsidRDefault="0090313A" w:rsidP="0090313A">
      <w:pPr>
        <w:jc w:val="center"/>
        <w:rPr>
          <w:rFonts w:ascii="Times New Roman" w:hAnsi="Times New Roman"/>
        </w:rPr>
      </w:pPr>
      <w:r w:rsidRPr="00C9109D">
        <w:rPr>
          <w:rFonts w:ascii="Times New Roman" w:hAnsi="Times New Roman"/>
        </w:rPr>
        <w:t>The University of Tennessee, Knoxville</w:t>
      </w:r>
    </w:p>
    <w:p w14:paraId="46FBCA5E" w14:textId="77777777" w:rsidR="000C2B54" w:rsidRPr="00C9109D" w:rsidRDefault="000C2B54" w:rsidP="000C2B54">
      <w:pPr>
        <w:rPr>
          <w:rFonts w:ascii="Times New Roman" w:hAnsi="Times New Roman"/>
        </w:rPr>
      </w:pPr>
    </w:p>
    <w:p w14:paraId="448F483F" w14:textId="77777777" w:rsidR="000C2B54" w:rsidRPr="00C9109D" w:rsidRDefault="000C2B54" w:rsidP="000C2B54">
      <w:pPr>
        <w:rPr>
          <w:rFonts w:ascii="Times New Roman" w:hAnsi="Times New Roman"/>
        </w:rPr>
      </w:pPr>
    </w:p>
    <w:p w14:paraId="47D37965" w14:textId="77777777" w:rsidR="000C2B54" w:rsidRPr="00C9109D" w:rsidRDefault="000C2B54" w:rsidP="000C2B54">
      <w:pPr>
        <w:rPr>
          <w:rFonts w:ascii="Times New Roman" w:hAnsi="Times New Roman"/>
        </w:rPr>
      </w:pPr>
    </w:p>
    <w:p w14:paraId="16E4EFBC" w14:textId="77777777" w:rsidR="000C2B54" w:rsidRPr="00C9109D" w:rsidRDefault="000C2B54" w:rsidP="000C2B54">
      <w:pPr>
        <w:rPr>
          <w:rFonts w:ascii="Times New Roman" w:hAnsi="Times New Roman"/>
        </w:rPr>
      </w:pPr>
    </w:p>
    <w:p w14:paraId="67CDC32E" w14:textId="77777777" w:rsidR="000C2B54" w:rsidRPr="00C9109D" w:rsidRDefault="000C2B54" w:rsidP="000C2B54">
      <w:pPr>
        <w:rPr>
          <w:rFonts w:ascii="Times New Roman" w:hAnsi="Times New Roman"/>
        </w:rPr>
      </w:pPr>
    </w:p>
    <w:p w14:paraId="5BC5AB47" w14:textId="77777777" w:rsidR="0090313A" w:rsidRPr="00C9109D" w:rsidRDefault="0090313A" w:rsidP="000C2B54">
      <w:pPr>
        <w:rPr>
          <w:rFonts w:ascii="Times New Roman" w:hAnsi="Times New Roman"/>
        </w:rPr>
      </w:pPr>
    </w:p>
    <w:p w14:paraId="4948AE64" w14:textId="77777777" w:rsidR="0090313A" w:rsidRPr="00C9109D" w:rsidRDefault="0090313A" w:rsidP="000C2B54">
      <w:pPr>
        <w:rPr>
          <w:rFonts w:ascii="Times New Roman" w:hAnsi="Times New Roman"/>
        </w:rPr>
      </w:pPr>
    </w:p>
    <w:p w14:paraId="045705E1" w14:textId="77777777" w:rsidR="0090313A" w:rsidRPr="00C9109D" w:rsidRDefault="0090313A" w:rsidP="000C2B54">
      <w:pPr>
        <w:rPr>
          <w:rFonts w:ascii="Times New Roman" w:hAnsi="Times New Roman"/>
        </w:rPr>
      </w:pPr>
    </w:p>
    <w:p w14:paraId="19892A29" w14:textId="77777777" w:rsidR="0090313A" w:rsidRPr="00C9109D" w:rsidRDefault="0090313A" w:rsidP="000C2B54">
      <w:pPr>
        <w:rPr>
          <w:rFonts w:ascii="Times New Roman" w:hAnsi="Times New Roman"/>
        </w:rPr>
      </w:pPr>
    </w:p>
    <w:p w14:paraId="3E231AD2" w14:textId="77777777" w:rsidR="0090313A" w:rsidRPr="00C9109D" w:rsidRDefault="0090313A" w:rsidP="000C2B54">
      <w:pPr>
        <w:rPr>
          <w:rFonts w:ascii="Times New Roman" w:hAnsi="Times New Roman"/>
        </w:rPr>
      </w:pPr>
    </w:p>
    <w:p w14:paraId="63C8BF68" w14:textId="77777777" w:rsidR="0090313A" w:rsidRPr="00C9109D" w:rsidRDefault="0090313A" w:rsidP="000C2B54">
      <w:pPr>
        <w:rPr>
          <w:rFonts w:ascii="Times New Roman" w:hAnsi="Times New Roman"/>
        </w:rPr>
      </w:pPr>
    </w:p>
    <w:p w14:paraId="2763DFCF" w14:textId="77777777" w:rsidR="0090313A" w:rsidRPr="00C9109D" w:rsidRDefault="0090313A" w:rsidP="000C2B54">
      <w:pPr>
        <w:rPr>
          <w:rFonts w:ascii="Times New Roman" w:hAnsi="Times New Roman"/>
        </w:rPr>
      </w:pPr>
    </w:p>
    <w:p w14:paraId="3D8DD8AC" w14:textId="77777777" w:rsidR="0090313A" w:rsidRPr="00C9109D" w:rsidRDefault="0090313A" w:rsidP="000C2B54">
      <w:pPr>
        <w:rPr>
          <w:rFonts w:ascii="Times New Roman" w:hAnsi="Times New Roman"/>
        </w:rPr>
      </w:pPr>
    </w:p>
    <w:p w14:paraId="05BE1B79" w14:textId="284724EF" w:rsidR="0090313A" w:rsidRPr="00C9109D" w:rsidRDefault="00DE3A4B" w:rsidP="00DE3A4B">
      <w:pPr>
        <w:jc w:val="center"/>
        <w:rPr>
          <w:rFonts w:ascii="Times New Roman" w:hAnsi="Times New Roman"/>
        </w:rPr>
      </w:pPr>
      <w:r w:rsidRPr="00C9109D">
        <w:rPr>
          <w:rFonts w:ascii="Times New Roman" w:hAnsi="Times New Roman"/>
        </w:rPr>
        <w:t>Amy E.</w:t>
      </w:r>
      <w:r w:rsidR="0090313A" w:rsidRPr="00C9109D">
        <w:rPr>
          <w:rFonts w:ascii="Times New Roman" w:hAnsi="Times New Roman"/>
        </w:rPr>
        <w:t xml:space="preserve"> Bertram</w:t>
      </w:r>
    </w:p>
    <w:p w14:paraId="6930B464" w14:textId="77777777" w:rsidR="0090313A" w:rsidRPr="00C9109D" w:rsidRDefault="00C47E40" w:rsidP="00DE3A4B">
      <w:pPr>
        <w:jc w:val="center"/>
        <w:rPr>
          <w:rFonts w:ascii="Times New Roman" w:hAnsi="Times New Roman"/>
        </w:rPr>
      </w:pPr>
      <w:r w:rsidRPr="00C9109D">
        <w:rPr>
          <w:rFonts w:ascii="Times New Roman" w:hAnsi="Times New Roman"/>
        </w:rPr>
        <w:t>December</w:t>
      </w:r>
      <w:r w:rsidR="0090313A" w:rsidRPr="00C9109D">
        <w:rPr>
          <w:rFonts w:ascii="Times New Roman" w:hAnsi="Times New Roman"/>
        </w:rPr>
        <w:t xml:space="preserve"> 2013</w:t>
      </w:r>
    </w:p>
    <w:p w14:paraId="0C854C74" w14:textId="77777777" w:rsidR="000C2B54" w:rsidRPr="00C9109D" w:rsidRDefault="000C2B54" w:rsidP="000C2B54">
      <w:pPr>
        <w:rPr>
          <w:rFonts w:ascii="Times New Roman" w:hAnsi="Times New Roman"/>
        </w:rPr>
      </w:pPr>
    </w:p>
    <w:p w14:paraId="70D2B5BC" w14:textId="77777777" w:rsidR="000C2B54" w:rsidRPr="00C9109D" w:rsidRDefault="000C2B54" w:rsidP="000C2B54">
      <w:pPr>
        <w:rPr>
          <w:rFonts w:ascii="Times New Roman" w:hAnsi="Times New Roman"/>
        </w:rPr>
      </w:pPr>
    </w:p>
    <w:p w14:paraId="5E92E4F5" w14:textId="77777777" w:rsidR="000C2B54" w:rsidRPr="00C9109D" w:rsidRDefault="000C2B54" w:rsidP="000C2B54">
      <w:pPr>
        <w:rPr>
          <w:rFonts w:ascii="Times New Roman" w:hAnsi="Times New Roman"/>
        </w:rPr>
      </w:pPr>
    </w:p>
    <w:p w14:paraId="446667FD" w14:textId="77777777" w:rsidR="000C2B54" w:rsidRPr="00C9109D" w:rsidRDefault="000C2B54" w:rsidP="000C2B54">
      <w:pPr>
        <w:rPr>
          <w:rFonts w:ascii="Times New Roman" w:hAnsi="Times New Roman"/>
        </w:rPr>
      </w:pPr>
    </w:p>
    <w:p w14:paraId="27B03EB6" w14:textId="77777777" w:rsidR="006D782F" w:rsidRPr="00C9109D" w:rsidRDefault="006D782F" w:rsidP="000C2B54">
      <w:pPr>
        <w:rPr>
          <w:rFonts w:ascii="Times New Roman" w:hAnsi="Times New Roman"/>
        </w:rPr>
      </w:pPr>
    </w:p>
    <w:p w14:paraId="2F6291E0" w14:textId="77777777" w:rsidR="006D782F" w:rsidRPr="00C9109D" w:rsidRDefault="006D782F" w:rsidP="000C2B54">
      <w:pPr>
        <w:rPr>
          <w:rFonts w:ascii="Times New Roman" w:hAnsi="Times New Roman"/>
        </w:rPr>
      </w:pPr>
    </w:p>
    <w:p w14:paraId="73831C55" w14:textId="77777777" w:rsidR="006D782F" w:rsidRPr="00C9109D" w:rsidRDefault="006D782F" w:rsidP="000C2B54">
      <w:pPr>
        <w:rPr>
          <w:rFonts w:ascii="Times New Roman" w:hAnsi="Times New Roman"/>
        </w:rPr>
      </w:pPr>
    </w:p>
    <w:p w14:paraId="07E2E08B" w14:textId="77777777" w:rsidR="000736CB" w:rsidRPr="00C9109D" w:rsidRDefault="000736CB" w:rsidP="000C2B54">
      <w:pPr>
        <w:rPr>
          <w:rFonts w:ascii="Times New Roman" w:hAnsi="Times New Roman"/>
        </w:rPr>
      </w:pPr>
    </w:p>
    <w:p w14:paraId="25CCEB1F" w14:textId="77777777" w:rsidR="000736CB" w:rsidRPr="00C9109D" w:rsidRDefault="000736CB" w:rsidP="000C2B54">
      <w:pPr>
        <w:rPr>
          <w:rFonts w:ascii="Times New Roman" w:hAnsi="Times New Roman"/>
        </w:rPr>
      </w:pPr>
    </w:p>
    <w:p w14:paraId="4164C7B3" w14:textId="77777777" w:rsidR="000736CB" w:rsidRPr="00C9109D" w:rsidRDefault="000736CB" w:rsidP="000C2B54">
      <w:pPr>
        <w:rPr>
          <w:rFonts w:ascii="Times New Roman" w:hAnsi="Times New Roman"/>
        </w:rPr>
      </w:pPr>
    </w:p>
    <w:p w14:paraId="524DE3C9" w14:textId="77777777" w:rsidR="000736CB" w:rsidRPr="00C9109D" w:rsidRDefault="000736CB" w:rsidP="000C2B54">
      <w:pPr>
        <w:rPr>
          <w:rFonts w:ascii="Times New Roman" w:hAnsi="Times New Roman"/>
        </w:rPr>
      </w:pPr>
    </w:p>
    <w:p w14:paraId="112873FC" w14:textId="77777777" w:rsidR="000736CB" w:rsidRPr="00C9109D" w:rsidRDefault="000736CB" w:rsidP="000C2B54">
      <w:pPr>
        <w:rPr>
          <w:rFonts w:ascii="Times New Roman" w:hAnsi="Times New Roman"/>
        </w:rPr>
      </w:pPr>
    </w:p>
    <w:p w14:paraId="57F6357B" w14:textId="77777777" w:rsidR="000736CB" w:rsidRPr="00C9109D" w:rsidRDefault="000736CB" w:rsidP="000C2B54">
      <w:pPr>
        <w:rPr>
          <w:rFonts w:ascii="Times New Roman" w:hAnsi="Times New Roman"/>
        </w:rPr>
      </w:pPr>
    </w:p>
    <w:p w14:paraId="1B6E8C99" w14:textId="77777777" w:rsidR="000736CB" w:rsidRPr="00C9109D" w:rsidRDefault="000736CB" w:rsidP="000C2B54">
      <w:pPr>
        <w:rPr>
          <w:rFonts w:ascii="Times New Roman" w:hAnsi="Times New Roman"/>
        </w:rPr>
      </w:pPr>
    </w:p>
    <w:p w14:paraId="7B14860C" w14:textId="77777777" w:rsidR="000736CB" w:rsidRPr="00C9109D" w:rsidRDefault="000736CB" w:rsidP="000C2B54">
      <w:pPr>
        <w:rPr>
          <w:rFonts w:ascii="Times New Roman" w:hAnsi="Times New Roman"/>
        </w:rPr>
      </w:pPr>
    </w:p>
    <w:p w14:paraId="5D676A9A" w14:textId="77777777" w:rsidR="000736CB" w:rsidRPr="00C9109D" w:rsidRDefault="000736CB" w:rsidP="000C2B54">
      <w:pPr>
        <w:rPr>
          <w:rFonts w:ascii="Times New Roman" w:hAnsi="Times New Roman"/>
        </w:rPr>
      </w:pPr>
    </w:p>
    <w:p w14:paraId="637173AE" w14:textId="77777777" w:rsidR="000736CB" w:rsidRPr="00C9109D" w:rsidRDefault="000736CB" w:rsidP="000C2B54">
      <w:pPr>
        <w:rPr>
          <w:rFonts w:ascii="Times New Roman" w:hAnsi="Times New Roman"/>
        </w:rPr>
      </w:pPr>
    </w:p>
    <w:p w14:paraId="126FBCF8" w14:textId="77777777" w:rsidR="000736CB" w:rsidRPr="00C9109D" w:rsidRDefault="000736CB" w:rsidP="000C2B54">
      <w:pPr>
        <w:rPr>
          <w:rFonts w:ascii="Times New Roman" w:hAnsi="Times New Roman"/>
        </w:rPr>
      </w:pPr>
    </w:p>
    <w:p w14:paraId="63B13901" w14:textId="77777777" w:rsidR="000736CB" w:rsidRPr="00C9109D" w:rsidRDefault="000736CB" w:rsidP="000C2B54">
      <w:pPr>
        <w:rPr>
          <w:rFonts w:ascii="Times New Roman" w:hAnsi="Times New Roman"/>
        </w:rPr>
      </w:pPr>
    </w:p>
    <w:p w14:paraId="20E4BD12" w14:textId="77777777" w:rsidR="000736CB" w:rsidRPr="00C9109D" w:rsidRDefault="000736CB" w:rsidP="000C2B54">
      <w:pPr>
        <w:rPr>
          <w:rFonts w:ascii="Times New Roman" w:hAnsi="Times New Roman"/>
        </w:rPr>
      </w:pPr>
    </w:p>
    <w:p w14:paraId="02362FFD" w14:textId="77777777" w:rsidR="000736CB" w:rsidRPr="00C9109D" w:rsidRDefault="000736CB" w:rsidP="000C2B54">
      <w:pPr>
        <w:rPr>
          <w:rFonts w:ascii="Times New Roman" w:hAnsi="Times New Roman"/>
        </w:rPr>
      </w:pPr>
    </w:p>
    <w:p w14:paraId="73DBA538" w14:textId="77777777" w:rsidR="000736CB" w:rsidRPr="00C9109D" w:rsidRDefault="000736CB" w:rsidP="000C2B54">
      <w:pPr>
        <w:rPr>
          <w:rFonts w:ascii="Times New Roman" w:hAnsi="Times New Roman"/>
        </w:rPr>
      </w:pPr>
    </w:p>
    <w:p w14:paraId="4C5E4AE8" w14:textId="77777777" w:rsidR="000736CB" w:rsidRPr="00C9109D" w:rsidRDefault="000736CB" w:rsidP="000C2B54">
      <w:pPr>
        <w:rPr>
          <w:rFonts w:ascii="Times New Roman" w:hAnsi="Times New Roman"/>
        </w:rPr>
      </w:pPr>
    </w:p>
    <w:p w14:paraId="586C96E6" w14:textId="77777777" w:rsidR="000736CB" w:rsidRPr="00C9109D" w:rsidRDefault="000736CB" w:rsidP="000C2B54">
      <w:pPr>
        <w:rPr>
          <w:rFonts w:ascii="Times New Roman" w:hAnsi="Times New Roman"/>
        </w:rPr>
      </w:pPr>
    </w:p>
    <w:p w14:paraId="58E5CF9E" w14:textId="77777777" w:rsidR="000736CB" w:rsidRPr="00C9109D" w:rsidRDefault="000736CB" w:rsidP="000C2B54">
      <w:pPr>
        <w:rPr>
          <w:rFonts w:ascii="Times New Roman" w:hAnsi="Times New Roman"/>
        </w:rPr>
      </w:pPr>
    </w:p>
    <w:p w14:paraId="035AC6FB" w14:textId="77777777" w:rsidR="000736CB" w:rsidRPr="00C9109D" w:rsidRDefault="000736CB" w:rsidP="000C2B54">
      <w:pPr>
        <w:rPr>
          <w:rFonts w:ascii="Times New Roman" w:hAnsi="Times New Roman"/>
        </w:rPr>
      </w:pPr>
    </w:p>
    <w:p w14:paraId="4C9031D9" w14:textId="77777777" w:rsidR="000736CB" w:rsidRPr="00C9109D" w:rsidRDefault="000736CB" w:rsidP="000C2B54">
      <w:pPr>
        <w:rPr>
          <w:rFonts w:ascii="Times New Roman" w:hAnsi="Times New Roman"/>
        </w:rPr>
      </w:pPr>
    </w:p>
    <w:p w14:paraId="52D5212E" w14:textId="115E0C0E" w:rsidR="000736CB" w:rsidRPr="00C9109D" w:rsidRDefault="00DE3A4B" w:rsidP="000B6D85">
      <w:pPr>
        <w:jc w:val="center"/>
        <w:rPr>
          <w:rFonts w:ascii="Times New Roman" w:hAnsi="Times New Roman"/>
        </w:rPr>
      </w:pPr>
      <w:r w:rsidRPr="00C9109D">
        <w:rPr>
          <w:rFonts w:ascii="Times New Roman" w:hAnsi="Times New Roman"/>
        </w:rPr>
        <w:t>Copyright © by Amy E.</w:t>
      </w:r>
      <w:r w:rsidR="000736CB" w:rsidRPr="00C9109D">
        <w:rPr>
          <w:rFonts w:ascii="Times New Roman" w:hAnsi="Times New Roman"/>
        </w:rPr>
        <w:t xml:space="preserve"> Bertram</w:t>
      </w:r>
    </w:p>
    <w:p w14:paraId="5566C943" w14:textId="77777777" w:rsidR="000736CB" w:rsidRPr="00C9109D" w:rsidRDefault="000736CB" w:rsidP="000736CB">
      <w:pPr>
        <w:jc w:val="center"/>
        <w:rPr>
          <w:rFonts w:ascii="Times New Roman" w:hAnsi="Times New Roman"/>
        </w:rPr>
      </w:pPr>
    </w:p>
    <w:p w14:paraId="6343EA3A" w14:textId="77777777" w:rsidR="000736CB" w:rsidRPr="00C9109D" w:rsidRDefault="000736CB" w:rsidP="000736CB">
      <w:pPr>
        <w:jc w:val="center"/>
        <w:rPr>
          <w:rFonts w:ascii="Times New Roman" w:hAnsi="Times New Roman"/>
        </w:rPr>
      </w:pPr>
      <w:r w:rsidRPr="00C9109D">
        <w:rPr>
          <w:rFonts w:ascii="Times New Roman" w:hAnsi="Times New Roman"/>
        </w:rPr>
        <w:t>All rights reserved.</w:t>
      </w:r>
    </w:p>
    <w:p w14:paraId="3F7D9993" w14:textId="77777777" w:rsidR="000736CB" w:rsidRPr="00C9109D" w:rsidRDefault="000736CB" w:rsidP="000736CB">
      <w:pPr>
        <w:jc w:val="center"/>
        <w:rPr>
          <w:rFonts w:ascii="Times New Roman" w:hAnsi="Times New Roman"/>
        </w:rPr>
      </w:pPr>
    </w:p>
    <w:p w14:paraId="50796276" w14:textId="77777777" w:rsidR="000736CB" w:rsidRPr="00C9109D" w:rsidRDefault="000736CB" w:rsidP="000736CB">
      <w:pPr>
        <w:jc w:val="center"/>
        <w:rPr>
          <w:rFonts w:ascii="Times New Roman" w:hAnsi="Times New Roman"/>
        </w:rPr>
      </w:pPr>
    </w:p>
    <w:p w14:paraId="5BC31C56" w14:textId="77777777" w:rsidR="000736CB" w:rsidRPr="00C9109D" w:rsidRDefault="000736CB" w:rsidP="000736CB">
      <w:pPr>
        <w:jc w:val="center"/>
        <w:rPr>
          <w:rFonts w:ascii="Times New Roman" w:hAnsi="Times New Roman"/>
        </w:rPr>
      </w:pPr>
    </w:p>
    <w:p w14:paraId="6722F66B" w14:textId="77777777" w:rsidR="000736CB" w:rsidRPr="00C9109D" w:rsidRDefault="000736CB" w:rsidP="000736CB">
      <w:pPr>
        <w:jc w:val="center"/>
        <w:rPr>
          <w:rFonts w:ascii="Times New Roman" w:hAnsi="Times New Roman"/>
        </w:rPr>
      </w:pPr>
    </w:p>
    <w:p w14:paraId="43544548" w14:textId="77777777" w:rsidR="000736CB" w:rsidRPr="00C9109D" w:rsidRDefault="000736CB" w:rsidP="000736CB">
      <w:pPr>
        <w:jc w:val="center"/>
        <w:rPr>
          <w:rFonts w:ascii="Times New Roman" w:hAnsi="Times New Roman"/>
        </w:rPr>
      </w:pPr>
    </w:p>
    <w:p w14:paraId="12F2AFE7" w14:textId="77777777" w:rsidR="000736CB" w:rsidRPr="00C9109D" w:rsidRDefault="000736CB" w:rsidP="000736CB">
      <w:pPr>
        <w:jc w:val="center"/>
        <w:rPr>
          <w:rFonts w:ascii="Times New Roman" w:hAnsi="Times New Roman"/>
        </w:rPr>
      </w:pPr>
    </w:p>
    <w:p w14:paraId="0352F51B" w14:textId="77777777" w:rsidR="000736CB" w:rsidRPr="00C9109D" w:rsidRDefault="000736CB" w:rsidP="000736CB">
      <w:pPr>
        <w:jc w:val="center"/>
        <w:rPr>
          <w:rFonts w:ascii="Times New Roman" w:hAnsi="Times New Roman"/>
        </w:rPr>
      </w:pPr>
    </w:p>
    <w:p w14:paraId="2091CB87" w14:textId="77777777" w:rsidR="000736CB" w:rsidRPr="00C9109D" w:rsidRDefault="000736CB" w:rsidP="000736CB">
      <w:pPr>
        <w:jc w:val="center"/>
        <w:rPr>
          <w:rFonts w:ascii="Times New Roman" w:hAnsi="Times New Roman"/>
        </w:rPr>
      </w:pPr>
    </w:p>
    <w:p w14:paraId="1439AECC" w14:textId="77777777" w:rsidR="000736CB" w:rsidRPr="00C9109D" w:rsidRDefault="000736CB" w:rsidP="000736CB">
      <w:pPr>
        <w:jc w:val="center"/>
        <w:rPr>
          <w:rFonts w:ascii="Times New Roman" w:hAnsi="Times New Roman"/>
        </w:rPr>
      </w:pPr>
    </w:p>
    <w:p w14:paraId="03F38DCC" w14:textId="77777777" w:rsidR="000736CB" w:rsidRPr="00C9109D" w:rsidRDefault="000736CB" w:rsidP="000736CB">
      <w:pPr>
        <w:jc w:val="center"/>
        <w:rPr>
          <w:rFonts w:ascii="Times New Roman" w:hAnsi="Times New Roman"/>
        </w:rPr>
      </w:pPr>
    </w:p>
    <w:p w14:paraId="31937BBD" w14:textId="77777777" w:rsidR="000736CB" w:rsidRPr="00C9109D" w:rsidRDefault="000736CB" w:rsidP="000736CB">
      <w:pPr>
        <w:jc w:val="center"/>
        <w:rPr>
          <w:rFonts w:ascii="Times New Roman" w:hAnsi="Times New Roman"/>
        </w:rPr>
      </w:pPr>
    </w:p>
    <w:p w14:paraId="01FED715" w14:textId="77777777" w:rsidR="000736CB" w:rsidRPr="00C9109D" w:rsidRDefault="000736CB" w:rsidP="000736CB">
      <w:pPr>
        <w:jc w:val="center"/>
        <w:rPr>
          <w:rFonts w:ascii="Times New Roman" w:hAnsi="Times New Roman"/>
        </w:rPr>
      </w:pPr>
    </w:p>
    <w:p w14:paraId="288DF6CE" w14:textId="77777777" w:rsidR="000736CB" w:rsidRPr="00C9109D" w:rsidRDefault="000736CB" w:rsidP="000736CB">
      <w:pPr>
        <w:jc w:val="center"/>
        <w:rPr>
          <w:rFonts w:ascii="Times New Roman" w:hAnsi="Times New Roman"/>
        </w:rPr>
      </w:pPr>
    </w:p>
    <w:p w14:paraId="6941FCD3" w14:textId="77777777" w:rsidR="000736CB" w:rsidRPr="00C9109D" w:rsidRDefault="000736CB" w:rsidP="000736CB">
      <w:pPr>
        <w:jc w:val="center"/>
        <w:rPr>
          <w:rFonts w:ascii="Times New Roman" w:hAnsi="Times New Roman"/>
        </w:rPr>
      </w:pPr>
    </w:p>
    <w:p w14:paraId="238D2024" w14:textId="77777777" w:rsidR="000736CB" w:rsidRPr="00C9109D" w:rsidRDefault="000736CB" w:rsidP="000736CB">
      <w:pPr>
        <w:jc w:val="center"/>
        <w:rPr>
          <w:rFonts w:ascii="Times New Roman" w:hAnsi="Times New Roman"/>
        </w:rPr>
      </w:pPr>
    </w:p>
    <w:p w14:paraId="7816D7B9" w14:textId="77777777" w:rsidR="000736CB" w:rsidRPr="00C9109D" w:rsidRDefault="000736CB" w:rsidP="000736CB">
      <w:pPr>
        <w:jc w:val="center"/>
        <w:rPr>
          <w:rFonts w:ascii="Times New Roman" w:hAnsi="Times New Roman"/>
        </w:rPr>
      </w:pPr>
    </w:p>
    <w:p w14:paraId="1F5EBB76" w14:textId="77777777" w:rsidR="000736CB" w:rsidRPr="00C9109D" w:rsidRDefault="000736CB" w:rsidP="000736CB">
      <w:pPr>
        <w:jc w:val="center"/>
        <w:rPr>
          <w:rFonts w:ascii="Times New Roman" w:hAnsi="Times New Roman"/>
        </w:rPr>
      </w:pPr>
    </w:p>
    <w:p w14:paraId="104A5D09" w14:textId="77777777" w:rsidR="000736CB" w:rsidRPr="00C9109D" w:rsidRDefault="000736CB" w:rsidP="000736CB">
      <w:pPr>
        <w:jc w:val="center"/>
        <w:rPr>
          <w:rFonts w:ascii="Times New Roman" w:hAnsi="Times New Roman"/>
        </w:rPr>
      </w:pPr>
    </w:p>
    <w:p w14:paraId="0FDFDA78" w14:textId="77777777" w:rsidR="000736CB" w:rsidRPr="00C9109D" w:rsidRDefault="000736CB" w:rsidP="000736CB">
      <w:pPr>
        <w:jc w:val="center"/>
        <w:rPr>
          <w:rFonts w:ascii="Times New Roman" w:hAnsi="Times New Roman"/>
        </w:rPr>
      </w:pPr>
    </w:p>
    <w:p w14:paraId="19CCE9EA" w14:textId="77777777" w:rsidR="000736CB" w:rsidRPr="00C9109D" w:rsidRDefault="000736CB" w:rsidP="000736CB">
      <w:pPr>
        <w:jc w:val="center"/>
        <w:rPr>
          <w:rFonts w:ascii="Times New Roman" w:hAnsi="Times New Roman"/>
        </w:rPr>
      </w:pPr>
    </w:p>
    <w:p w14:paraId="653671F3" w14:textId="77777777" w:rsidR="000736CB" w:rsidRPr="00C9109D" w:rsidRDefault="000736CB" w:rsidP="000736CB">
      <w:pPr>
        <w:jc w:val="center"/>
        <w:rPr>
          <w:rFonts w:ascii="Times New Roman" w:hAnsi="Times New Roman"/>
        </w:rPr>
      </w:pPr>
    </w:p>
    <w:p w14:paraId="74BE5D1A" w14:textId="77777777" w:rsidR="000736CB" w:rsidRPr="00C9109D" w:rsidRDefault="000736CB" w:rsidP="000736CB">
      <w:pPr>
        <w:jc w:val="center"/>
        <w:rPr>
          <w:rFonts w:ascii="Times New Roman" w:hAnsi="Times New Roman"/>
        </w:rPr>
      </w:pPr>
    </w:p>
    <w:p w14:paraId="08899217" w14:textId="77777777" w:rsidR="000736CB" w:rsidRPr="00C9109D" w:rsidRDefault="000736CB" w:rsidP="000B6D85">
      <w:pPr>
        <w:rPr>
          <w:rFonts w:ascii="Times New Roman" w:hAnsi="Times New Roman"/>
        </w:rPr>
      </w:pPr>
    </w:p>
    <w:p w14:paraId="20B6215F" w14:textId="77777777" w:rsidR="000736CB" w:rsidRPr="00C9109D" w:rsidRDefault="00737530" w:rsidP="000736CB">
      <w:pPr>
        <w:jc w:val="center"/>
        <w:rPr>
          <w:rFonts w:ascii="Times New Roman" w:hAnsi="Times New Roman"/>
          <w:b/>
        </w:rPr>
      </w:pPr>
      <w:r w:rsidRPr="00C9109D">
        <w:rPr>
          <w:rFonts w:ascii="Times New Roman" w:hAnsi="Times New Roman"/>
          <w:b/>
        </w:rPr>
        <w:t>Dedication</w:t>
      </w:r>
    </w:p>
    <w:p w14:paraId="062B0904" w14:textId="77777777" w:rsidR="00737530" w:rsidRPr="00C9109D" w:rsidRDefault="00737530" w:rsidP="000736CB">
      <w:pPr>
        <w:jc w:val="center"/>
        <w:rPr>
          <w:rFonts w:ascii="Times New Roman" w:hAnsi="Times New Roman"/>
        </w:rPr>
      </w:pPr>
    </w:p>
    <w:p w14:paraId="3C058737" w14:textId="77777777" w:rsidR="00737530" w:rsidRPr="00C9109D" w:rsidRDefault="00737530" w:rsidP="000736CB">
      <w:pPr>
        <w:jc w:val="center"/>
        <w:rPr>
          <w:rFonts w:ascii="Times New Roman" w:hAnsi="Times New Roman"/>
        </w:rPr>
      </w:pPr>
    </w:p>
    <w:p w14:paraId="3B211BA1" w14:textId="77777777" w:rsidR="00737530" w:rsidRPr="00C9109D" w:rsidRDefault="00737530" w:rsidP="000736CB">
      <w:pPr>
        <w:jc w:val="center"/>
        <w:rPr>
          <w:rFonts w:ascii="Times New Roman" w:hAnsi="Times New Roman"/>
        </w:rPr>
      </w:pPr>
    </w:p>
    <w:p w14:paraId="002DB061" w14:textId="1C94B85D" w:rsidR="00737530" w:rsidRPr="00C9109D" w:rsidRDefault="00737530" w:rsidP="00737530">
      <w:pPr>
        <w:jc w:val="center"/>
        <w:rPr>
          <w:rFonts w:ascii="Times New Roman" w:hAnsi="Times New Roman"/>
        </w:rPr>
      </w:pPr>
      <w:r w:rsidRPr="00C9109D">
        <w:rPr>
          <w:rFonts w:ascii="Times New Roman" w:hAnsi="Times New Roman"/>
        </w:rPr>
        <w:t>To my parents</w:t>
      </w:r>
      <w:r w:rsidR="00F216E9">
        <w:rPr>
          <w:rFonts w:ascii="Times New Roman" w:hAnsi="Times New Roman"/>
        </w:rPr>
        <w:t xml:space="preserve"> (to be competed)</w:t>
      </w:r>
    </w:p>
    <w:p w14:paraId="73D43840" w14:textId="77777777" w:rsidR="00737530" w:rsidRPr="00C9109D" w:rsidRDefault="00737530" w:rsidP="00737530">
      <w:pPr>
        <w:jc w:val="center"/>
        <w:rPr>
          <w:rFonts w:ascii="Times New Roman" w:hAnsi="Times New Roman"/>
        </w:rPr>
      </w:pPr>
    </w:p>
    <w:p w14:paraId="2F7EE63D" w14:textId="77777777" w:rsidR="00737530" w:rsidRPr="00C9109D" w:rsidRDefault="00737530" w:rsidP="00737530">
      <w:pPr>
        <w:jc w:val="center"/>
        <w:rPr>
          <w:rFonts w:ascii="Times New Roman" w:hAnsi="Times New Roman"/>
        </w:rPr>
      </w:pPr>
    </w:p>
    <w:p w14:paraId="3253851B" w14:textId="77777777" w:rsidR="00737530" w:rsidRPr="00C9109D" w:rsidRDefault="00737530" w:rsidP="00737530">
      <w:pPr>
        <w:jc w:val="center"/>
        <w:rPr>
          <w:rFonts w:ascii="Times New Roman" w:hAnsi="Times New Roman"/>
        </w:rPr>
      </w:pPr>
    </w:p>
    <w:p w14:paraId="49263992" w14:textId="77777777" w:rsidR="00737530" w:rsidRPr="00C9109D" w:rsidRDefault="00737530" w:rsidP="00737530">
      <w:pPr>
        <w:jc w:val="center"/>
        <w:rPr>
          <w:rFonts w:ascii="Times New Roman" w:hAnsi="Times New Roman"/>
        </w:rPr>
      </w:pPr>
    </w:p>
    <w:p w14:paraId="5A7B6AEE" w14:textId="77777777" w:rsidR="00737530" w:rsidRPr="00C9109D" w:rsidRDefault="00737530" w:rsidP="00737530">
      <w:pPr>
        <w:jc w:val="center"/>
        <w:rPr>
          <w:rFonts w:ascii="Times New Roman" w:hAnsi="Times New Roman"/>
        </w:rPr>
      </w:pPr>
    </w:p>
    <w:p w14:paraId="4BC224F2" w14:textId="77777777" w:rsidR="00737530" w:rsidRPr="00C9109D" w:rsidRDefault="00737530" w:rsidP="00737530">
      <w:pPr>
        <w:jc w:val="center"/>
        <w:rPr>
          <w:rFonts w:ascii="Times New Roman" w:hAnsi="Times New Roman"/>
        </w:rPr>
      </w:pPr>
    </w:p>
    <w:p w14:paraId="721034BF" w14:textId="77777777" w:rsidR="00737530" w:rsidRPr="00C9109D" w:rsidRDefault="00737530" w:rsidP="00737530">
      <w:pPr>
        <w:jc w:val="center"/>
        <w:rPr>
          <w:rFonts w:ascii="Times New Roman" w:hAnsi="Times New Roman"/>
        </w:rPr>
      </w:pPr>
    </w:p>
    <w:p w14:paraId="72C4859C" w14:textId="77777777" w:rsidR="00737530" w:rsidRPr="00C9109D" w:rsidRDefault="00737530" w:rsidP="00737530">
      <w:pPr>
        <w:jc w:val="center"/>
        <w:rPr>
          <w:rFonts w:ascii="Times New Roman" w:hAnsi="Times New Roman"/>
        </w:rPr>
      </w:pPr>
    </w:p>
    <w:p w14:paraId="7846A62F" w14:textId="77777777" w:rsidR="00737530" w:rsidRPr="00C9109D" w:rsidRDefault="00737530" w:rsidP="00737530">
      <w:pPr>
        <w:jc w:val="center"/>
        <w:rPr>
          <w:rFonts w:ascii="Times New Roman" w:hAnsi="Times New Roman"/>
        </w:rPr>
      </w:pPr>
    </w:p>
    <w:p w14:paraId="4962444C" w14:textId="77777777" w:rsidR="00737530" w:rsidRPr="00C9109D" w:rsidRDefault="00737530" w:rsidP="00737530">
      <w:pPr>
        <w:jc w:val="center"/>
        <w:rPr>
          <w:rFonts w:ascii="Times New Roman" w:hAnsi="Times New Roman"/>
        </w:rPr>
      </w:pPr>
    </w:p>
    <w:p w14:paraId="59E2EEC0" w14:textId="77777777" w:rsidR="00737530" w:rsidRPr="00C9109D" w:rsidRDefault="00737530" w:rsidP="00737530">
      <w:pPr>
        <w:jc w:val="center"/>
        <w:rPr>
          <w:rFonts w:ascii="Times New Roman" w:hAnsi="Times New Roman"/>
        </w:rPr>
      </w:pPr>
    </w:p>
    <w:p w14:paraId="71EE1F1A" w14:textId="77777777" w:rsidR="00737530" w:rsidRPr="00C9109D" w:rsidRDefault="00737530" w:rsidP="00737530">
      <w:pPr>
        <w:jc w:val="center"/>
        <w:rPr>
          <w:rFonts w:ascii="Times New Roman" w:hAnsi="Times New Roman"/>
        </w:rPr>
      </w:pPr>
    </w:p>
    <w:p w14:paraId="572C231A" w14:textId="77777777" w:rsidR="00737530" w:rsidRPr="00C9109D" w:rsidRDefault="00737530" w:rsidP="00737530">
      <w:pPr>
        <w:jc w:val="center"/>
        <w:rPr>
          <w:rFonts w:ascii="Times New Roman" w:hAnsi="Times New Roman"/>
        </w:rPr>
      </w:pPr>
    </w:p>
    <w:p w14:paraId="534B839F" w14:textId="77777777" w:rsidR="00737530" w:rsidRPr="00C9109D" w:rsidRDefault="00737530" w:rsidP="00737530">
      <w:pPr>
        <w:jc w:val="center"/>
        <w:rPr>
          <w:rFonts w:ascii="Times New Roman" w:hAnsi="Times New Roman"/>
        </w:rPr>
      </w:pPr>
    </w:p>
    <w:p w14:paraId="1305492D" w14:textId="77777777" w:rsidR="00737530" w:rsidRPr="00C9109D" w:rsidRDefault="00737530" w:rsidP="00737530">
      <w:pPr>
        <w:jc w:val="center"/>
        <w:rPr>
          <w:rFonts w:ascii="Times New Roman" w:hAnsi="Times New Roman"/>
        </w:rPr>
      </w:pPr>
    </w:p>
    <w:p w14:paraId="4CD4F1BA" w14:textId="77777777" w:rsidR="00737530" w:rsidRPr="00C9109D" w:rsidRDefault="00737530" w:rsidP="00737530">
      <w:pPr>
        <w:jc w:val="center"/>
        <w:rPr>
          <w:rFonts w:ascii="Times New Roman" w:hAnsi="Times New Roman"/>
        </w:rPr>
      </w:pPr>
    </w:p>
    <w:p w14:paraId="204A571F" w14:textId="77777777" w:rsidR="00737530" w:rsidRPr="00C9109D" w:rsidRDefault="00737530" w:rsidP="00737530">
      <w:pPr>
        <w:jc w:val="center"/>
        <w:rPr>
          <w:rFonts w:ascii="Times New Roman" w:hAnsi="Times New Roman"/>
        </w:rPr>
      </w:pPr>
    </w:p>
    <w:p w14:paraId="5EFCFEFA" w14:textId="77777777" w:rsidR="00737530" w:rsidRPr="00C9109D" w:rsidRDefault="00737530" w:rsidP="00737530">
      <w:pPr>
        <w:jc w:val="center"/>
        <w:rPr>
          <w:rFonts w:ascii="Times New Roman" w:hAnsi="Times New Roman"/>
        </w:rPr>
      </w:pPr>
    </w:p>
    <w:p w14:paraId="2ACE97EF" w14:textId="77777777" w:rsidR="00737530" w:rsidRPr="00C9109D" w:rsidRDefault="00737530" w:rsidP="00737530">
      <w:pPr>
        <w:jc w:val="center"/>
        <w:rPr>
          <w:rFonts w:ascii="Times New Roman" w:hAnsi="Times New Roman"/>
        </w:rPr>
      </w:pPr>
    </w:p>
    <w:p w14:paraId="52A780DE" w14:textId="77777777" w:rsidR="00737530" w:rsidRPr="00C9109D" w:rsidRDefault="00737530" w:rsidP="00737530">
      <w:pPr>
        <w:jc w:val="center"/>
        <w:rPr>
          <w:rFonts w:ascii="Times New Roman" w:hAnsi="Times New Roman"/>
        </w:rPr>
      </w:pPr>
    </w:p>
    <w:p w14:paraId="7F07A4B4" w14:textId="77777777" w:rsidR="00737530" w:rsidRPr="00C9109D" w:rsidRDefault="00737530" w:rsidP="00737530">
      <w:pPr>
        <w:jc w:val="center"/>
        <w:rPr>
          <w:rFonts w:ascii="Times New Roman" w:hAnsi="Times New Roman"/>
        </w:rPr>
      </w:pPr>
    </w:p>
    <w:p w14:paraId="63468859" w14:textId="77777777" w:rsidR="00737530" w:rsidRPr="00C9109D" w:rsidRDefault="00737530" w:rsidP="00737530">
      <w:pPr>
        <w:jc w:val="center"/>
        <w:rPr>
          <w:rFonts w:ascii="Times New Roman" w:hAnsi="Times New Roman"/>
        </w:rPr>
      </w:pPr>
    </w:p>
    <w:p w14:paraId="23E99B05" w14:textId="77777777" w:rsidR="00737530" w:rsidRPr="00C9109D" w:rsidRDefault="00737530" w:rsidP="00737530">
      <w:pPr>
        <w:jc w:val="center"/>
        <w:rPr>
          <w:rFonts w:ascii="Times New Roman" w:hAnsi="Times New Roman"/>
        </w:rPr>
      </w:pPr>
    </w:p>
    <w:p w14:paraId="53ECDCBE" w14:textId="77777777" w:rsidR="00737530" w:rsidRPr="00C9109D" w:rsidRDefault="00737530" w:rsidP="00737530">
      <w:pPr>
        <w:jc w:val="center"/>
        <w:rPr>
          <w:rFonts w:ascii="Times New Roman" w:hAnsi="Times New Roman"/>
        </w:rPr>
      </w:pPr>
    </w:p>
    <w:p w14:paraId="40DD3B44" w14:textId="77777777" w:rsidR="00737530" w:rsidRPr="00C9109D" w:rsidRDefault="00737530" w:rsidP="00737530">
      <w:pPr>
        <w:jc w:val="center"/>
        <w:rPr>
          <w:rFonts w:ascii="Times New Roman" w:hAnsi="Times New Roman"/>
        </w:rPr>
      </w:pPr>
    </w:p>
    <w:p w14:paraId="02377C2B" w14:textId="77777777" w:rsidR="00737530" w:rsidRPr="00C9109D" w:rsidRDefault="00737530" w:rsidP="00737530">
      <w:pPr>
        <w:jc w:val="center"/>
        <w:rPr>
          <w:rFonts w:ascii="Times New Roman" w:hAnsi="Times New Roman"/>
        </w:rPr>
      </w:pPr>
    </w:p>
    <w:p w14:paraId="25A336A5" w14:textId="77777777" w:rsidR="00737530" w:rsidRPr="00C9109D" w:rsidRDefault="00737530" w:rsidP="00737530">
      <w:pPr>
        <w:jc w:val="center"/>
        <w:rPr>
          <w:rFonts w:ascii="Times New Roman" w:hAnsi="Times New Roman"/>
        </w:rPr>
      </w:pPr>
    </w:p>
    <w:p w14:paraId="01741431" w14:textId="77777777" w:rsidR="00737530" w:rsidRPr="00C9109D" w:rsidRDefault="00737530" w:rsidP="00737530">
      <w:pPr>
        <w:jc w:val="center"/>
        <w:rPr>
          <w:rFonts w:ascii="Times New Roman" w:hAnsi="Times New Roman"/>
        </w:rPr>
      </w:pPr>
    </w:p>
    <w:p w14:paraId="5D37416A" w14:textId="77777777" w:rsidR="00737530" w:rsidRPr="00C9109D" w:rsidRDefault="00737530" w:rsidP="00737530">
      <w:pPr>
        <w:jc w:val="center"/>
        <w:rPr>
          <w:rFonts w:ascii="Times New Roman" w:hAnsi="Times New Roman"/>
        </w:rPr>
      </w:pPr>
    </w:p>
    <w:p w14:paraId="2BD56065" w14:textId="77777777" w:rsidR="00737530" w:rsidRPr="00C9109D" w:rsidRDefault="00737530" w:rsidP="00737530">
      <w:pPr>
        <w:jc w:val="center"/>
        <w:rPr>
          <w:rFonts w:ascii="Times New Roman" w:hAnsi="Times New Roman"/>
        </w:rPr>
      </w:pPr>
    </w:p>
    <w:p w14:paraId="33DFBC50" w14:textId="77777777" w:rsidR="00737530" w:rsidRPr="00C9109D" w:rsidRDefault="00737530" w:rsidP="00737530">
      <w:pPr>
        <w:jc w:val="center"/>
        <w:rPr>
          <w:rFonts w:ascii="Times New Roman" w:hAnsi="Times New Roman"/>
        </w:rPr>
      </w:pPr>
    </w:p>
    <w:p w14:paraId="294816B1" w14:textId="77777777" w:rsidR="00737530" w:rsidRPr="00C9109D" w:rsidRDefault="00737530" w:rsidP="00737530">
      <w:pPr>
        <w:jc w:val="center"/>
        <w:rPr>
          <w:rFonts w:ascii="Times New Roman" w:hAnsi="Times New Roman"/>
        </w:rPr>
      </w:pPr>
    </w:p>
    <w:p w14:paraId="4D9B3EAB" w14:textId="77777777" w:rsidR="00737530" w:rsidRPr="00C9109D" w:rsidRDefault="00737530" w:rsidP="00737530">
      <w:pPr>
        <w:jc w:val="center"/>
        <w:rPr>
          <w:rFonts w:ascii="Times New Roman" w:hAnsi="Times New Roman"/>
        </w:rPr>
      </w:pPr>
    </w:p>
    <w:p w14:paraId="57C01311" w14:textId="77777777" w:rsidR="00737530" w:rsidRPr="00C9109D" w:rsidRDefault="00737530" w:rsidP="00737530">
      <w:pPr>
        <w:jc w:val="center"/>
        <w:rPr>
          <w:rFonts w:ascii="Times New Roman" w:hAnsi="Times New Roman"/>
        </w:rPr>
      </w:pPr>
    </w:p>
    <w:p w14:paraId="7EA8510F" w14:textId="77777777" w:rsidR="00737530" w:rsidRPr="00C9109D" w:rsidRDefault="00737530" w:rsidP="00737530">
      <w:pPr>
        <w:jc w:val="center"/>
        <w:rPr>
          <w:rFonts w:ascii="Times New Roman" w:hAnsi="Times New Roman"/>
        </w:rPr>
      </w:pPr>
    </w:p>
    <w:p w14:paraId="1A3A9D25" w14:textId="77777777" w:rsidR="00737530" w:rsidRPr="00C9109D" w:rsidRDefault="00737530" w:rsidP="00737530">
      <w:pPr>
        <w:jc w:val="center"/>
        <w:rPr>
          <w:rFonts w:ascii="Times New Roman" w:hAnsi="Times New Roman"/>
        </w:rPr>
      </w:pPr>
    </w:p>
    <w:p w14:paraId="55AB4F1C" w14:textId="77777777" w:rsidR="00737530" w:rsidRPr="00C9109D" w:rsidRDefault="00737530" w:rsidP="00737530">
      <w:pPr>
        <w:jc w:val="center"/>
        <w:rPr>
          <w:rFonts w:ascii="Times New Roman" w:hAnsi="Times New Roman"/>
        </w:rPr>
      </w:pPr>
    </w:p>
    <w:p w14:paraId="2806C7A1" w14:textId="77777777" w:rsidR="009B30BB" w:rsidRPr="00C9109D" w:rsidRDefault="009B30BB" w:rsidP="00737530">
      <w:pPr>
        <w:jc w:val="center"/>
        <w:rPr>
          <w:rFonts w:ascii="Times New Roman" w:hAnsi="Times New Roman"/>
        </w:rPr>
      </w:pPr>
    </w:p>
    <w:p w14:paraId="272538E4" w14:textId="77777777" w:rsidR="009B30BB" w:rsidRPr="00C9109D" w:rsidRDefault="009B30BB" w:rsidP="00737530">
      <w:pPr>
        <w:jc w:val="center"/>
        <w:rPr>
          <w:rFonts w:ascii="Times New Roman" w:hAnsi="Times New Roman"/>
        </w:rPr>
      </w:pPr>
    </w:p>
    <w:p w14:paraId="5A044EA7" w14:textId="77777777" w:rsidR="009B30BB" w:rsidRPr="00C9109D" w:rsidRDefault="009B30BB" w:rsidP="00737530">
      <w:pPr>
        <w:jc w:val="center"/>
        <w:rPr>
          <w:rFonts w:ascii="Times New Roman" w:hAnsi="Times New Roman"/>
        </w:rPr>
      </w:pPr>
    </w:p>
    <w:p w14:paraId="724A55F9" w14:textId="77777777" w:rsidR="000B6D85" w:rsidRPr="00C9109D" w:rsidRDefault="000B6D85" w:rsidP="000B6D85">
      <w:pPr>
        <w:rPr>
          <w:rFonts w:ascii="Times New Roman" w:hAnsi="Times New Roman"/>
        </w:rPr>
      </w:pPr>
    </w:p>
    <w:p w14:paraId="28D13495" w14:textId="77777777" w:rsidR="009B30BB" w:rsidRPr="00C9109D" w:rsidRDefault="009B30BB" w:rsidP="00737530">
      <w:pPr>
        <w:jc w:val="center"/>
        <w:rPr>
          <w:rFonts w:ascii="Times New Roman" w:hAnsi="Times New Roman"/>
          <w:b/>
        </w:rPr>
      </w:pPr>
      <w:r w:rsidRPr="00C9109D">
        <w:rPr>
          <w:rFonts w:ascii="Times New Roman" w:hAnsi="Times New Roman"/>
          <w:b/>
        </w:rPr>
        <w:t>Acknowledgements</w:t>
      </w:r>
    </w:p>
    <w:p w14:paraId="7CDB0D2B" w14:textId="77777777" w:rsidR="009B30BB" w:rsidRPr="00C9109D" w:rsidRDefault="009B30BB" w:rsidP="00737530">
      <w:pPr>
        <w:jc w:val="center"/>
        <w:rPr>
          <w:rFonts w:ascii="Times New Roman" w:hAnsi="Times New Roman"/>
        </w:rPr>
      </w:pPr>
    </w:p>
    <w:p w14:paraId="7A95310A" w14:textId="107187A1" w:rsidR="009B30BB" w:rsidRPr="00C9109D" w:rsidRDefault="009B30BB" w:rsidP="00737530">
      <w:pPr>
        <w:jc w:val="center"/>
        <w:rPr>
          <w:rFonts w:ascii="Times New Roman" w:hAnsi="Times New Roman"/>
        </w:rPr>
      </w:pPr>
      <w:r w:rsidRPr="00C9109D">
        <w:rPr>
          <w:rFonts w:ascii="Times New Roman" w:hAnsi="Times New Roman"/>
        </w:rPr>
        <w:t xml:space="preserve">I would like to recognize the </w:t>
      </w:r>
      <w:r w:rsidR="00F216E9">
        <w:rPr>
          <w:rFonts w:ascii="Times New Roman" w:hAnsi="Times New Roman"/>
        </w:rPr>
        <w:t>(to be completed)</w:t>
      </w:r>
    </w:p>
    <w:p w14:paraId="488747BD" w14:textId="77777777" w:rsidR="003C4AD7" w:rsidRPr="00C9109D" w:rsidRDefault="003C4AD7" w:rsidP="00737530">
      <w:pPr>
        <w:jc w:val="center"/>
        <w:rPr>
          <w:rFonts w:ascii="Times New Roman" w:hAnsi="Times New Roman"/>
        </w:rPr>
      </w:pPr>
    </w:p>
    <w:p w14:paraId="08D80849" w14:textId="77777777" w:rsidR="003C4AD7" w:rsidRPr="00C9109D" w:rsidRDefault="003C4AD7" w:rsidP="00737530">
      <w:pPr>
        <w:jc w:val="center"/>
        <w:rPr>
          <w:rFonts w:ascii="Times New Roman" w:hAnsi="Times New Roman"/>
        </w:rPr>
      </w:pPr>
    </w:p>
    <w:p w14:paraId="62C29E33" w14:textId="77777777" w:rsidR="003C4AD7" w:rsidRPr="00C9109D" w:rsidRDefault="003C4AD7" w:rsidP="00737530">
      <w:pPr>
        <w:jc w:val="center"/>
        <w:rPr>
          <w:rFonts w:ascii="Times New Roman" w:hAnsi="Times New Roman"/>
        </w:rPr>
      </w:pPr>
    </w:p>
    <w:p w14:paraId="5F3C07E1" w14:textId="77777777" w:rsidR="003C4AD7" w:rsidRPr="00C9109D" w:rsidRDefault="003C4AD7" w:rsidP="00737530">
      <w:pPr>
        <w:jc w:val="center"/>
        <w:rPr>
          <w:rFonts w:ascii="Times New Roman" w:hAnsi="Times New Roman"/>
        </w:rPr>
      </w:pPr>
    </w:p>
    <w:p w14:paraId="1D073E86" w14:textId="77777777" w:rsidR="003C4AD7" w:rsidRPr="00C9109D" w:rsidRDefault="003C4AD7" w:rsidP="00737530">
      <w:pPr>
        <w:jc w:val="center"/>
        <w:rPr>
          <w:rFonts w:ascii="Times New Roman" w:hAnsi="Times New Roman"/>
        </w:rPr>
      </w:pPr>
    </w:p>
    <w:p w14:paraId="39F650DB" w14:textId="77777777" w:rsidR="003C4AD7" w:rsidRPr="00C9109D" w:rsidRDefault="003C4AD7" w:rsidP="00737530">
      <w:pPr>
        <w:jc w:val="center"/>
        <w:rPr>
          <w:rFonts w:ascii="Times New Roman" w:hAnsi="Times New Roman"/>
        </w:rPr>
      </w:pPr>
    </w:p>
    <w:p w14:paraId="3988A18C" w14:textId="77777777" w:rsidR="003C4AD7" w:rsidRPr="00C9109D" w:rsidRDefault="003C4AD7" w:rsidP="00737530">
      <w:pPr>
        <w:jc w:val="center"/>
        <w:rPr>
          <w:rFonts w:ascii="Times New Roman" w:hAnsi="Times New Roman"/>
        </w:rPr>
      </w:pPr>
    </w:p>
    <w:p w14:paraId="49AA5658" w14:textId="77777777" w:rsidR="003C4AD7" w:rsidRPr="00C9109D" w:rsidRDefault="003C4AD7" w:rsidP="00737530">
      <w:pPr>
        <w:jc w:val="center"/>
        <w:rPr>
          <w:rFonts w:ascii="Times New Roman" w:hAnsi="Times New Roman"/>
        </w:rPr>
      </w:pPr>
    </w:p>
    <w:p w14:paraId="26BF49AF" w14:textId="77777777" w:rsidR="003C4AD7" w:rsidRPr="00C9109D" w:rsidRDefault="003C4AD7" w:rsidP="00737530">
      <w:pPr>
        <w:jc w:val="center"/>
        <w:rPr>
          <w:rFonts w:ascii="Times New Roman" w:hAnsi="Times New Roman"/>
        </w:rPr>
      </w:pPr>
    </w:p>
    <w:p w14:paraId="137A7EA4" w14:textId="77777777" w:rsidR="003C4AD7" w:rsidRPr="00C9109D" w:rsidRDefault="003C4AD7" w:rsidP="00737530">
      <w:pPr>
        <w:jc w:val="center"/>
        <w:rPr>
          <w:rFonts w:ascii="Times New Roman" w:hAnsi="Times New Roman"/>
        </w:rPr>
      </w:pPr>
    </w:p>
    <w:p w14:paraId="5D5918AB" w14:textId="77777777" w:rsidR="003C4AD7" w:rsidRPr="00C9109D" w:rsidRDefault="003C4AD7" w:rsidP="00737530">
      <w:pPr>
        <w:jc w:val="center"/>
        <w:rPr>
          <w:rFonts w:ascii="Times New Roman" w:hAnsi="Times New Roman"/>
        </w:rPr>
      </w:pPr>
    </w:p>
    <w:p w14:paraId="3E142FB6" w14:textId="77777777" w:rsidR="003C4AD7" w:rsidRPr="00C9109D" w:rsidRDefault="003C4AD7" w:rsidP="00737530">
      <w:pPr>
        <w:jc w:val="center"/>
        <w:rPr>
          <w:rFonts w:ascii="Times New Roman" w:hAnsi="Times New Roman"/>
        </w:rPr>
      </w:pPr>
    </w:p>
    <w:p w14:paraId="27773FEC" w14:textId="77777777" w:rsidR="003C4AD7" w:rsidRPr="00C9109D" w:rsidRDefault="003C4AD7" w:rsidP="00737530">
      <w:pPr>
        <w:jc w:val="center"/>
        <w:rPr>
          <w:rFonts w:ascii="Times New Roman" w:hAnsi="Times New Roman"/>
        </w:rPr>
      </w:pPr>
    </w:p>
    <w:p w14:paraId="24DBFC4E" w14:textId="77777777" w:rsidR="003C4AD7" w:rsidRPr="00C9109D" w:rsidRDefault="003C4AD7" w:rsidP="00737530">
      <w:pPr>
        <w:jc w:val="center"/>
        <w:rPr>
          <w:rFonts w:ascii="Times New Roman" w:hAnsi="Times New Roman"/>
        </w:rPr>
      </w:pPr>
    </w:p>
    <w:p w14:paraId="266AFF53" w14:textId="77777777" w:rsidR="003C4AD7" w:rsidRPr="00C9109D" w:rsidRDefault="003C4AD7" w:rsidP="00737530">
      <w:pPr>
        <w:jc w:val="center"/>
        <w:rPr>
          <w:rFonts w:ascii="Times New Roman" w:hAnsi="Times New Roman"/>
        </w:rPr>
      </w:pPr>
    </w:p>
    <w:p w14:paraId="71D1D576" w14:textId="77777777" w:rsidR="003C4AD7" w:rsidRPr="00C9109D" w:rsidRDefault="003C4AD7" w:rsidP="00737530">
      <w:pPr>
        <w:jc w:val="center"/>
        <w:rPr>
          <w:rFonts w:ascii="Times New Roman" w:hAnsi="Times New Roman"/>
        </w:rPr>
      </w:pPr>
    </w:p>
    <w:p w14:paraId="19F7068E" w14:textId="77777777" w:rsidR="003C4AD7" w:rsidRPr="00C9109D" w:rsidRDefault="003C4AD7" w:rsidP="00737530">
      <w:pPr>
        <w:jc w:val="center"/>
        <w:rPr>
          <w:rFonts w:ascii="Times New Roman" w:hAnsi="Times New Roman"/>
        </w:rPr>
      </w:pPr>
    </w:p>
    <w:p w14:paraId="34C344A3" w14:textId="77777777" w:rsidR="003C4AD7" w:rsidRPr="00C9109D" w:rsidRDefault="003C4AD7" w:rsidP="00737530">
      <w:pPr>
        <w:jc w:val="center"/>
        <w:rPr>
          <w:rFonts w:ascii="Times New Roman" w:hAnsi="Times New Roman"/>
        </w:rPr>
      </w:pPr>
    </w:p>
    <w:p w14:paraId="422CECE5" w14:textId="77777777" w:rsidR="003C4AD7" w:rsidRPr="00C9109D" w:rsidRDefault="003C4AD7" w:rsidP="00737530">
      <w:pPr>
        <w:jc w:val="center"/>
        <w:rPr>
          <w:rFonts w:ascii="Times New Roman" w:hAnsi="Times New Roman"/>
        </w:rPr>
      </w:pPr>
    </w:p>
    <w:p w14:paraId="5088D233" w14:textId="77777777" w:rsidR="003C4AD7" w:rsidRPr="00C9109D" w:rsidRDefault="003C4AD7" w:rsidP="00737530">
      <w:pPr>
        <w:jc w:val="center"/>
        <w:rPr>
          <w:rFonts w:ascii="Times New Roman" w:hAnsi="Times New Roman"/>
        </w:rPr>
      </w:pPr>
    </w:p>
    <w:p w14:paraId="2BF4D388" w14:textId="77777777" w:rsidR="003C4AD7" w:rsidRPr="00C9109D" w:rsidRDefault="003C4AD7" w:rsidP="00737530">
      <w:pPr>
        <w:jc w:val="center"/>
        <w:rPr>
          <w:rFonts w:ascii="Times New Roman" w:hAnsi="Times New Roman"/>
        </w:rPr>
      </w:pPr>
    </w:p>
    <w:p w14:paraId="6A63DC8C" w14:textId="77777777" w:rsidR="003C4AD7" w:rsidRPr="00C9109D" w:rsidRDefault="003C4AD7" w:rsidP="00737530">
      <w:pPr>
        <w:jc w:val="center"/>
        <w:rPr>
          <w:rFonts w:ascii="Times New Roman" w:hAnsi="Times New Roman"/>
        </w:rPr>
      </w:pPr>
    </w:p>
    <w:p w14:paraId="1410E664" w14:textId="77777777" w:rsidR="003C4AD7" w:rsidRPr="00C9109D" w:rsidRDefault="003C4AD7" w:rsidP="00737530">
      <w:pPr>
        <w:jc w:val="center"/>
        <w:rPr>
          <w:rFonts w:ascii="Times New Roman" w:hAnsi="Times New Roman"/>
        </w:rPr>
      </w:pPr>
    </w:p>
    <w:p w14:paraId="676343A5" w14:textId="77777777" w:rsidR="003C4AD7" w:rsidRPr="00C9109D" w:rsidRDefault="003C4AD7" w:rsidP="00737530">
      <w:pPr>
        <w:jc w:val="center"/>
        <w:rPr>
          <w:rFonts w:ascii="Times New Roman" w:hAnsi="Times New Roman"/>
        </w:rPr>
      </w:pPr>
    </w:p>
    <w:p w14:paraId="66270F6B" w14:textId="77777777" w:rsidR="003C4AD7" w:rsidRPr="00C9109D" w:rsidRDefault="003C4AD7" w:rsidP="00737530">
      <w:pPr>
        <w:jc w:val="center"/>
        <w:rPr>
          <w:rFonts w:ascii="Times New Roman" w:hAnsi="Times New Roman"/>
        </w:rPr>
      </w:pPr>
    </w:p>
    <w:p w14:paraId="03876D17" w14:textId="77777777" w:rsidR="003C4AD7" w:rsidRPr="00C9109D" w:rsidRDefault="003C4AD7" w:rsidP="00737530">
      <w:pPr>
        <w:jc w:val="center"/>
        <w:rPr>
          <w:rFonts w:ascii="Times New Roman" w:hAnsi="Times New Roman"/>
        </w:rPr>
      </w:pPr>
    </w:p>
    <w:p w14:paraId="7D70D070" w14:textId="77777777" w:rsidR="003C4AD7" w:rsidRPr="00C9109D" w:rsidRDefault="003C4AD7" w:rsidP="00737530">
      <w:pPr>
        <w:jc w:val="center"/>
        <w:rPr>
          <w:rFonts w:ascii="Times New Roman" w:hAnsi="Times New Roman"/>
        </w:rPr>
      </w:pPr>
    </w:p>
    <w:p w14:paraId="6BF944A8" w14:textId="77777777" w:rsidR="003C4AD7" w:rsidRPr="00C9109D" w:rsidRDefault="003C4AD7" w:rsidP="00737530">
      <w:pPr>
        <w:jc w:val="center"/>
        <w:rPr>
          <w:rFonts w:ascii="Times New Roman" w:hAnsi="Times New Roman"/>
        </w:rPr>
      </w:pPr>
    </w:p>
    <w:p w14:paraId="54CBD77E" w14:textId="77777777" w:rsidR="003C4AD7" w:rsidRPr="00C9109D" w:rsidRDefault="003C4AD7" w:rsidP="00737530">
      <w:pPr>
        <w:jc w:val="center"/>
        <w:rPr>
          <w:rFonts w:ascii="Times New Roman" w:hAnsi="Times New Roman"/>
        </w:rPr>
      </w:pPr>
    </w:p>
    <w:p w14:paraId="2B16DD5C" w14:textId="77777777" w:rsidR="003C4AD7" w:rsidRPr="00C9109D" w:rsidRDefault="003C4AD7" w:rsidP="00737530">
      <w:pPr>
        <w:jc w:val="center"/>
        <w:rPr>
          <w:rFonts w:ascii="Times New Roman" w:hAnsi="Times New Roman"/>
        </w:rPr>
      </w:pPr>
    </w:p>
    <w:p w14:paraId="2736CB12" w14:textId="77777777" w:rsidR="003C4AD7" w:rsidRPr="00C9109D" w:rsidRDefault="003C4AD7" w:rsidP="00737530">
      <w:pPr>
        <w:jc w:val="center"/>
        <w:rPr>
          <w:rFonts w:ascii="Times New Roman" w:hAnsi="Times New Roman"/>
        </w:rPr>
      </w:pPr>
    </w:p>
    <w:p w14:paraId="7C19314D" w14:textId="77777777" w:rsidR="003C4AD7" w:rsidRPr="00C9109D" w:rsidRDefault="003C4AD7" w:rsidP="00737530">
      <w:pPr>
        <w:jc w:val="center"/>
        <w:rPr>
          <w:rFonts w:ascii="Times New Roman" w:hAnsi="Times New Roman"/>
        </w:rPr>
      </w:pPr>
    </w:p>
    <w:p w14:paraId="6D8546EA" w14:textId="77777777" w:rsidR="003C4AD7" w:rsidRPr="00C9109D" w:rsidRDefault="003C4AD7" w:rsidP="00737530">
      <w:pPr>
        <w:jc w:val="center"/>
        <w:rPr>
          <w:rFonts w:ascii="Times New Roman" w:hAnsi="Times New Roman"/>
        </w:rPr>
      </w:pPr>
    </w:p>
    <w:p w14:paraId="2CFE673C" w14:textId="77777777" w:rsidR="003C4AD7" w:rsidRPr="00C9109D" w:rsidRDefault="003C4AD7" w:rsidP="00737530">
      <w:pPr>
        <w:jc w:val="center"/>
        <w:rPr>
          <w:rFonts w:ascii="Times New Roman" w:hAnsi="Times New Roman"/>
        </w:rPr>
      </w:pPr>
    </w:p>
    <w:p w14:paraId="36CB35C0" w14:textId="77777777" w:rsidR="003C4AD7" w:rsidRPr="00C9109D" w:rsidRDefault="003C4AD7" w:rsidP="00737530">
      <w:pPr>
        <w:jc w:val="center"/>
        <w:rPr>
          <w:rFonts w:ascii="Times New Roman" w:hAnsi="Times New Roman"/>
        </w:rPr>
      </w:pPr>
    </w:p>
    <w:p w14:paraId="2CD9CF22" w14:textId="77777777" w:rsidR="003C4AD7" w:rsidRPr="00C9109D" w:rsidRDefault="003C4AD7" w:rsidP="00737530">
      <w:pPr>
        <w:jc w:val="center"/>
        <w:rPr>
          <w:rFonts w:ascii="Times New Roman" w:hAnsi="Times New Roman"/>
        </w:rPr>
      </w:pPr>
    </w:p>
    <w:p w14:paraId="3AEC10A9" w14:textId="77777777" w:rsidR="003C4AD7" w:rsidRPr="00C9109D" w:rsidRDefault="003C4AD7" w:rsidP="00737530">
      <w:pPr>
        <w:jc w:val="center"/>
        <w:rPr>
          <w:rFonts w:ascii="Times New Roman" w:hAnsi="Times New Roman"/>
        </w:rPr>
      </w:pPr>
    </w:p>
    <w:p w14:paraId="0D47FDE9" w14:textId="77777777" w:rsidR="003C4AD7" w:rsidRPr="00C9109D" w:rsidRDefault="003C4AD7" w:rsidP="00737530">
      <w:pPr>
        <w:jc w:val="center"/>
        <w:rPr>
          <w:rFonts w:ascii="Times New Roman" w:hAnsi="Times New Roman"/>
        </w:rPr>
      </w:pPr>
    </w:p>
    <w:p w14:paraId="1DE4974F" w14:textId="77777777" w:rsidR="004C3F14" w:rsidRPr="00C9109D" w:rsidRDefault="004C3F14" w:rsidP="00737530">
      <w:pPr>
        <w:jc w:val="center"/>
        <w:rPr>
          <w:rFonts w:ascii="Times New Roman" w:hAnsi="Times New Roman"/>
        </w:rPr>
      </w:pPr>
    </w:p>
    <w:p w14:paraId="658D65FF" w14:textId="77777777" w:rsidR="004C3F14" w:rsidRPr="00C9109D" w:rsidRDefault="004C3F14" w:rsidP="00737530">
      <w:pPr>
        <w:jc w:val="center"/>
        <w:rPr>
          <w:rFonts w:ascii="Times New Roman" w:hAnsi="Times New Roman"/>
        </w:rPr>
      </w:pPr>
    </w:p>
    <w:p w14:paraId="7C8EDF98" w14:textId="77777777" w:rsidR="004C3F14" w:rsidRPr="00C9109D" w:rsidRDefault="004C3F14" w:rsidP="00737530">
      <w:pPr>
        <w:jc w:val="center"/>
        <w:rPr>
          <w:rFonts w:ascii="Times New Roman" w:hAnsi="Times New Roman"/>
        </w:rPr>
      </w:pPr>
    </w:p>
    <w:p w14:paraId="1024C302" w14:textId="77777777" w:rsidR="000B6D85" w:rsidRPr="00C9109D" w:rsidRDefault="000B6D85" w:rsidP="00737530">
      <w:pPr>
        <w:jc w:val="center"/>
        <w:rPr>
          <w:rFonts w:ascii="Times New Roman" w:hAnsi="Times New Roman"/>
        </w:rPr>
      </w:pPr>
    </w:p>
    <w:p w14:paraId="6D59CFB5" w14:textId="77777777" w:rsidR="000B6D85" w:rsidRPr="00C9109D" w:rsidRDefault="000B6D85" w:rsidP="00737530">
      <w:pPr>
        <w:jc w:val="center"/>
        <w:rPr>
          <w:rFonts w:ascii="Times New Roman" w:hAnsi="Times New Roman"/>
        </w:rPr>
      </w:pPr>
    </w:p>
    <w:p w14:paraId="058A8BCA" w14:textId="33141B74" w:rsidR="004C3F14" w:rsidRPr="00AE14B1" w:rsidRDefault="004C3F14" w:rsidP="00AE14B1">
      <w:pPr>
        <w:spacing w:line="480" w:lineRule="auto"/>
        <w:jc w:val="center"/>
        <w:rPr>
          <w:rFonts w:ascii="Times New Roman" w:hAnsi="Times New Roman"/>
          <w:b/>
        </w:rPr>
      </w:pPr>
      <w:r w:rsidRPr="00C9109D">
        <w:rPr>
          <w:rFonts w:ascii="Times New Roman" w:hAnsi="Times New Roman"/>
          <w:b/>
        </w:rPr>
        <w:t>Abstract</w:t>
      </w:r>
    </w:p>
    <w:p w14:paraId="5928F6A9" w14:textId="77777777" w:rsidR="00AE14B1" w:rsidRPr="000F54E2" w:rsidRDefault="00AE14B1" w:rsidP="00AE14B1">
      <w:pPr>
        <w:spacing w:line="480" w:lineRule="auto"/>
        <w:rPr>
          <w:rFonts w:ascii="Times New Roman" w:hAnsi="Times New Roman"/>
        </w:rPr>
      </w:pPr>
      <w:r>
        <w:rPr>
          <w:rFonts w:ascii="Times New Roman" w:hAnsi="Times New Roman"/>
        </w:rPr>
        <w:t>Claire Denis and François Ozon create thought-provoking, compelling, sensual films that intersect in terms of theme, genre play, and adaptation. The purpose of this study is to examine their work for points of connectivity. P</w:t>
      </w:r>
      <w:r>
        <w:rPr>
          <w:rFonts w:ascii="Times New Roman" w:hAnsi="Times New Roman"/>
          <w:color w:val="000000"/>
        </w:rPr>
        <w:t>henomenology, postcolonial theory, queer theory, and globalization studies inform the analysis</w:t>
      </w:r>
      <w:r>
        <w:rPr>
          <w:rFonts w:ascii="Times New Roman" w:hAnsi="Times New Roman"/>
        </w:rPr>
        <w:t>. As French filmmakers whose careers began at about the same time, Denis and Ozon have both produced almost a film a year. They continue to make new films. They have been grouped with other contemporary French filmmakers under labels such as New French Cinema, New French Extremity, or French Queer Cinema, yet their films, have rarely been examined together. This study does just that, providing detailed analyses of fourteen films</w:t>
      </w:r>
      <w:r>
        <w:rPr>
          <w:rFonts w:ascii="Times New Roman" w:hAnsi="Times New Roman"/>
          <w:color w:val="000000"/>
        </w:rPr>
        <w:t xml:space="preserve"> that </w:t>
      </w:r>
      <w:r>
        <w:rPr>
          <w:rFonts w:ascii="Times New Roman" w:hAnsi="Times New Roman"/>
        </w:rPr>
        <w:t xml:space="preserve">reveal deep affinities between the two. They share narrative, thematic, and cinematic choices. Their films similarly immerse spectators in haptic experiences. They concentrate on </w:t>
      </w:r>
      <w:r w:rsidRPr="00C9109D">
        <w:rPr>
          <w:rFonts w:ascii="Times New Roman" w:hAnsi="Times New Roman"/>
          <w:color w:val="000000"/>
        </w:rPr>
        <w:t>desire, sexuali</w:t>
      </w:r>
      <w:r>
        <w:rPr>
          <w:rFonts w:ascii="Times New Roman" w:hAnsi="Times New Roman"/>
          <w:color w:val="000000"/>
        </w:rPr>
        <w:t xml:space="preserve">ty, and relationships; on </w:t>
      </w:r>
      <w:r w:rsidRPr="00C9109D">
        <w:rPr>
          <w:rFonts w:ascii="Times New Roman" w:hAnsi="Times New Roman"/>
          <w:color w:val="000000"/>
        </w:rPr>
        <w:t xml:space="preserve">violence and </w:t>
      </w:r>
      <w:r>
        <w:rPr>
          <w:rFonts w:ascii="Times New Roman" w:hAnsi="Times New Roman"/>
          <w:color w:val="000000"/>
        </w:rPr>
        <w:t>horrific acts;</w:t>
      </w:r>
      <w:r w:rsidRPr="00C9109D">
        <w:rPr>
          <w:rFonts w:ascii="Times New Roman" w:hAnsi="Times New Roman"/>
          <w:color w:val="000000"/>
        </w:rPr>
        <w:t xml:space="preserve"> </w:t>
      </w:r>
      <w:r>
        <w:rPr>
          <w:rFonts w:ascii="Times New Roman" w:hAnsi="Times New Roman"/>
          <w:color w:val="000000"/>
        </w:rPr>
        <w:t>on death and dying</w:t>
      </w:r>
      <w:r w:rsidRPr="00C9109D">
        <w:rPr>
          <w:rFonts w:ascii="Times New Roman" w:hAnsi="Times New Roman"/>
          <w:color w:val="000000"/>
        </w:rPr>
        <w:t>.</w:t>
      </w:r>
      <w:r>
        <w:rPr>
          <w:rFonts w:ascii="Times New Roman" w:hAnsi="Times New Roman"/>
          <w:color w:val="000000"/>
        </w:rPr>
        <w:t xml:space="preserve"> While Denis’s films are often concerned with the repercussions of globalized life, focusing on outsiders in urban settings in France and in formerly colonized countries around the world, and Ozon’s films frequently take place in rural locations in France, both bear witness to the complex and contradictory aspects of the quotidian lives of ordinary people. The fourteen films studied here may often provoke a sense of malaise, or melancholia, yet they also proffer enchantment, sensuality, and rare moments of beauty. </w:t>
      </w:r>
    </w:p>
    <w:p w14:paraId="4A5ED4ED" w14:textId="77777777" w:rsidR="00C92468" w:rsidRPr="00C9109D" w:rsidRDefault="00C92468" w:rsidP="00737530">
      <w:pPr>
        <w:jc w:val="center"/>
        <w:rPr>
          <w:rFonts w:ascii="Times New Roman" w:hAnsi="Times New Roman"/>
        </w:rPr>
      </w:pPr>
    </w:p>
    <w:p w14:paraId="45F9BD7D" w14:textId="77777777" w:rsidR="00C121D8" w:rsidRDefault="00C121D8" w:rsidP="00737530">
      <w:pPr>
        <w:jc w:val="center"/>
        <w:rPr>
          <w:rFonts w:ascii="Times New Roman" w:hAnsi="Times New Roman"/>
        </w:rPr>
      </w:pPr>
    </w:p>
    <w:p w14:paraId="65516DEF" w14:textId="77777777" w:rsidR="006843AF" w:rsidRDefault="006843AF" w:rsidP="00737530">
      <w:pPr>
        <w:jc w:val="center"/>
        <w:rPr>
          <w:rFonts w:ascii="Times New Roman" w:hAnsi="Times New Roman"/>
        </w:rPr>
      </w:pPr>
    </w:p>
    <w:p w14:paraId="7FF3459C" w14:textId="77777777" w:rsidR="006843AF" w:rsidRDefault="006843AF" w:rsidP="00737530">
      <w:pPr>
        <w:jc w:val="center"/>
        <w:rPr>
          <w:rFonts w:ascii="Times New Roman" w:hAnsi="Times New Roman"/>
        </w:rPr>
      </w:pPr>
    </w:p>
    <w:p w14:paraId="32C25F11" w14:textId="77777777" w:rsidR="006843AF" w:rsidRDefault="006843AF" w:rsidP="00737530">
      <w:pPr>
        <w:jc w:val="center"/>
        <w:rPr>
          <w:rFonts w:ascii="Times New Roman" w:hAnsi="Times New Roman"/>
        </w:rPr>
      </w:pPr>
    </w:p>
    <w:p w14:paraId="65C5F081" w14:textId="77777777" w:rsidR="006843AF" w:rsidRPr="00C9109D" w:rsidRDefault="006843AF" w:rsidP="00737530">
      <w:pPr>
        <w:jc w:val="center"/>
        <w:rPr>
          <w:rFonts w:ascii="Times New Roman" w:hAnsi="Times New Roman"/>
        </w:rPr>
      </w:pPr>
    </w:p>
    <w:p w14:paraId="18E74239" w14:textId="77777777" w:rsidR="00C121D8" w:rsidRPr="00C9109D" w:rsidRDefault="00C121D8" w:rsidP="00737530">
      <w:pPr>
        <w:jc w:val="center"/>
        <w:rPr>
          <w:rFonts w:ascii="Times New Roman" w:hAnsi="Times New Roman"/>
        </w:rPr>
      </w:pPr>
    </w:p>
    <w:p w14:paraId="7AE44810" w14:textId="77777777" w:rsidR="00C121D8" w:rsidRPr="00C9109D" w:rsidRDefault="00C121D8" w:rsidP="00737530">
      <w:pPr>
        <w:jc w:val="center"/>
        <w:rPr>
          <w:rFonts w:ascii="Times New Roman" w:hAnsi="Times New Roman"/>
        </w:rPr>
      </w:pPr>
    </w:p>
    <w:p w14:paraId="22AD9955" w14:textId="77777777" w:rsidR="00C121D8" w:rsidRPr="00C9109D" w:rsidRDefault="00C121D8" w:rsidP="00737530">
      <w:pPr>
        <w:jc w:val="center"/>
        <w:rPr>
          <w:rFonts w:ascii="Times New Roman" w:hAnsi="Times New Roman"/>
          <w:b/>
        </w:rPr>
      </w:pPr>
      <w:r w:rsidRPr="00C9109D">
        <w:rPr>
          <w:rFonts w:ascii="Times New Roman" w:hAnsi="Times New Roman"/>
          <w:b/>
        </w:rPr>
        <w:t>Table of Contents</w:t>
      </w:r>
    </w:p>
    <w:p w14:paraId="78E00DBE" w14:textId="77777777" w:rsidR="000B6D85" w:rsidRPr="00C9109D" w:rsidRDefault="000B6D85" w:rsidP="00737530">
      <w:pPr>
        <w:jc w:val="center"/>
        <w:rPr>
          <w:rFonts w:ascii="Times New Roman" w:hAnsi="Times New Roman"/>
          <w:b/>
        </w:rPr>
      </w:pPr>
    </w:p>
    <w:p w14:paraId="467C373F" w14:textId="1914CD9E" w:rsidR="000B6D85" w:rsidRPr="00C9109D" w:rsidRDefault="000B6D85" w:rsidP="000B6D85">
      <w:pPr>
        <w:rPr>
          <w:rFonts w:ascii="Times New Roman" w:hAnsi="Times New Roman"/>
        </w:rPr>
      </w:pPr>
      <w:r w:rsidRPr="00C9109D">
        <w:rPr>
          <w:rFonts w:ascii="Times New Roman" w:hAnsi="Times New Roman"/>
        </w:rPr>
        <w:t>Introduction</w:t>
      </w:r>
      <w:r w:rsidR="00D748AC">
        <w:rPr>
          <w:rFonts w:ascii="Times New Roman" w:hAnsi="Times New Roman"/>
        </w:rPr>
        <w:t>……………………………………………………………………</w:t>
      </w:r>
      <w:r w:rsidR="00DB2781">
        <w:rPr>
          <w:rFonts w:ascii="Times New Roman" w:hAnsi="Times New Roman"/>
        </w:rPr>
        <w:t>…</w:t>
      </w:r>
      <w:r w:rsidR="00D748AC">
        <w:rPr>
          <w:rFonts w:ascii="Times New Roman" w:hAnsi="Times New Roman"/>
        </w:rPr>
        <w:t>7</w:t>
      </w:r>
    </w:p>
    <w:p w14:paraId="2660443B" w14:textId="77777777" w:rsidR="00C121D8" w:rsidRPr="00C9109D" w:rsidRDefault="00C121D8" w:rsidP="00737530">
      <w:pPr>
        <w:jc w:val="center"/>
        <w:rPr>
          <w:rFonts w:ascii="Times New Roman" w:hAnsi="Times New Roman"/>
        </w:rPr>
      </w:pPr>
    </w:p>
    <w:p w14:paraId="562644D4" w14:textId="136F69EE" w:rsidR="00960C9A" w:rsidRPr="00C9109D" w:rsidRDefault="00C121D8" w:rsidP="00960C9A">
      <w:pPr>
        <w:rPr>
          <w:rFonts w:ascii="Times New Roman" w:hAnsi="Times New Roman"/>
          <w:color w:val="000000"/>
        </w:rPr>
      </w:pPr>
      <w:r w:rsidRPr="00C9109D">
        <w:rPr>
          <w:rFonts w:ascii="Times New Roman" w:hAnsi="Times New Roman"/>
        </w:rPr>
        <w:t xml:space="preserve">Chapter 1: </w:t>
      </w:r>
      <w:r w:rsidR="00960C9A" w:rsidRPr="00C9109D">
        <w:rPr>
          <w:rFonts w:ascii="Times New Roman" w:hAnsi="Times New Roman"/>
          <w:color w:val="000000"/>
        </w:rPr>
        <w:t>Relationships, Desire, and Discord: Affection-images, Any-spaces-whatever and Haptic Moments</w:t>
      </w:r>
      <w:r w:rsidR="005F27C9">
        <w:rPr>
          <w:rFonts w:ascii="Times New Roman" w:hAnsi="Times New Roman"/>
          <w:color w:val="000000"/>
        </w:rPr>
        <w:t>…………………………………………………………….</w:t>
      </w:r>
      <w:r w:rsidR="00AA0E4F">
        <w:rPr>
          <w:rFonts w:ascii="Times New Roman" w:hAnsi="Times New Roman"/>
          <w:color w:val="000000"/>
        </w:rPr>
        <w:t>24</w:t>
      </w:r>
    </w:p>
    <w:p w14:paraId="152B581A" w14:textId="77777777" w:rsidR="00C121D8" w:rsidRPr="00C9109D" w:rsidRDefault="00C121D8" w:rsidP="00C121D8">
      <w:pPr>
        <w:rPr>
          <w:rFonts w:ascii="Times New Roman" w:hAnsi="Times New Roman"/>
        </w:rPr>
      </w:pPr>
    </w:p>
    <w:p w14:paraId="3ADFA42E" w14:textId="1EFC4FE6" w:rsidR="00C121D8" w:rsidRPr="00C9109D" w:rsidRDefault="00C121D8" w:rsidP="00C121D8">
      <w:pPr>
        <w:rPr>
          <w:rFonts w:ascii="Times New Roman" w:hAnsi="Times New Roman"/>
        </w:rPr>
      </w:pPr>
      <w:r w:rsidRPr="00C9109D">
        <w:rPr>
          <w:rFonts w:ascii="Times New Roman" w:hAnsi="Times New Roman"/>
        </w:rPr>
        <w:t xml:space="preserve">Chapter 2: </w:t>
      </w:r>
      <w:r w:rsidR="00C41FB1" w:rsidRPr="00C9109D">
        <w:rPr>
          <w:rFonts w:ascii="Times New Roman" w:hAnsi="Times New Roman"/>
        </w:rPr>
        <w:t>Sexuality and Adaptation: (Homo)Eroticism and Queer Cinematic Pleasures</w:t>
      </w:r>
    </w:p>
    <w:p w14:paraId="30AA3E2C" w14:textId="6122C321" w:rsidR="00C121D8" w:rsidRDefault="00406EB3" w:rsidP="00C121D8">
      <w:pPr>
        <w:rPr>
          <w:rFonts w:ascii="Times New Roman" w:hAnsi="Times New Roman"/>
        </w:rPr>
      </w:pPr>
      <w:r>
        <w:rPr>
          <w:rFonts w:ascii="Times New Roman" w:hAnsi="Times New Roman"/>
        </w:rPr>
        <w:t>…………</w:t>
      </w:r>
      <w:r w:rsidR="005F27C9">
        <w:rPr>
          <w:rFonts w:ascii="Times New Roman" w:hAnsi="Times New Roman"/>
        </w:rPr>
        <w:t>………………………………………………………………………...</w:t>
      </w:r>
      <w:r w:rsidR="00174164">
        <w:rPr>
          <w:rFonts w:ascii="Times New Roman" w:hAnsi="Times New Roman"/>
        </w:rPr>
        <w:t>65</w:t>
      </w:r>
    </w:p>
    <w:p w14:paraId="594CEE6D" w14:textId="77777777" w:rsidR="00772E41" w:rsidRPr="00C9109D" w:rsidRDefault="00772E41" w:rsidP="00C121D8">
      <w:pPr>
        <w:rPr>
          <w:rFonts w:ascii="Times New Roman" w:hAnsi="Times New Roman"/>
        </w:rPr>
      </w:pPr>
    </w:p>
    <w:p w14:paraId="0E1FE013" w14:textId="2D2753AC" w:rsidR="00C121D8" w:rsidRPr="00C9109D" w:rsidRDefault="00C121D8" w:rsidP="00C121D8">
      <w:pPr>
        <w:rPr>
          <w:rFonts w:ascii="Times New Roman" w:hAnsi="Times New Roman"/>
        </w:rPr>
      </w:pPr>
      <w:r w:rsidRPr="00C9109D">
        <w:rPr>
          <w:rFonts w:ascii="Times New Roman" w:hAnsi="Times New Roman"/>
        </w:rPr>
        <w:t>Chapter 3:</w:t>
      </w:r>
      <w:r w:rsidR="004046ED" w:rsidRPr="00C9109D">
        <w:rPr>
          <w:rFonts w:ascii="Times New Roman" w:hAnsi="Times New Roman"/>
        </w:rPr>
        <w:t xml:space="preserve"> Sexuality, Criminality and Desire: Beauty and Terror of Everyday Killers</w:t>
      </w:r>
    </w:p>
    <w:p w14:paraId="77E3F451" w14:textId="2A8F1B59" w:rsidR="00C121D8" w:rsidRDefault="00406EB3" w:rsidP="00C121D8">
      <w:pPr>
        <w:rPr>
          <w:rFonts w:ascii="Times New Roman" w:hAnsi="Times New Roman"/>
        </w:rPr>
      </w:pPr>
      <w:r>
        <w:rPr>
          <w:rFonts w:ascii="Times New Roman" w:hAnsi="Times New Roman"/>
        </w:rPr>
        <w:t>…………………………</w:t>
      </w:r>
      <w:r w:rsidR="005F27C9">
        <w:rPr>
          <w:rFonts w:ascii="Times New Roman" w:hAnsi="Times New Roman"/>
        </w:rPr>
        <w:t>………………………………………………………...</w:t>
      </w:r>
      <w:r w:rsidR="00DD7EE1">
        <w:rPr>
          <w:rFonts w:ascii="Times New Roman" w:hAnsi="Times New Roman"/>
        </w:rPr>
        <w:t>104</w:t>
      </w:r>
    </w:p>
    <w:p w14:paraId="7763A283" w14:textId="77777777" w:rsidR="00772E41" w:rsidRPr="00C9109D" w:rsidRDefault="00772E41" w:rsidP="00C121D8">
      <w:pPr>
        <w:rPr>
          <w:rFonts w:ascii="Times New Roman" w:hAnsi="Times New Roman"/>
        </w:rPr>
      </w:pPr>
    </w:p>
    <w:p w14:paraId="7F20C933" w14:textId="7589BAFD" w:rsidR="00C121D8" w:rsidRPr="00C9109D" w:rsidRDefault="00C121D8" w:rsidP="00C121D8">
      <w:pPr>
        <w:rPr>
          <w:rFonts w:ascii="Times New Roman" w:hAnsi="Times New Roman"/>
        </w:rPr>
      </w:pPr>
      <w:r w:rsidRPr="00C9109D">
        <w:rPr>
          <w:rFonts w:ascii="Times New Roman" w:hAnsi="Times New Roman"/>
        </w:rPr>
        <w:t>Chapter 4:</w:t>
      </w:r>
      <w:r w:rsidR="004046ED" w:rsidRPr="00C9109D">
        <w:rPr>
          <w:rFonts w:ascii="Times New Roman" w:hAnsi="Times New Roman"/>
        </w:rPr>
        <w:t xml:space="preserve"> Coping, Grieving, Denying: (Re-) Imagining Death and Dying</w:t>
      </w:r>
    </w:p>
    <w:p w14:paraId="27D39A72" w14:textId="0D54B38E" w:rsidR="00C121D8" w:rsidRDefault="00406EB3" w:rsidP="00C121D8">
      <w:pPr>
        <w:rPr>
          <w:rFonts w:ascii="Times New Roman" w:hAnsi="Times New Roman"/>
        </w:rPr>
      </w:pPr>
      <w:r>
        <w:rPr>
          <w:rFonts w:ascii="Times New Roman" w:hAnsi="Times New Roman"/>
        </w:rPr>
        <w:t>…………</w:t>
      </w:r>
      <w:r w:rsidR="005F27C9">
        <w:rPr>
          <w:rFonts w:ascii="Times New Roman" w:hAnsi="Times New Roman"/>
        </w:rPr>
        <w:t>………………………………………………………………………...</w:t>
      </w:r>
      <w:r w:rsidR="004F43E8">
        <w:rPr>
          <w:rFonts w:ascii="Times New Roman" w:hAnsi="Times New Roman"/>
        </w:rPr>
        <w:t>145</w:t>
      </w:r>
    </w:p>
    <w:p w14:paraId="445E7067" w14:textId="77777777" w:rsidR="00772E41" w:rsidRPr="00C9109D" w:rsidRDefault="00772E41" w:rsidP="00C121D8">
      <w:pPr>
        <w:rPr>
          <w:rFonts w:ascii="Times New Roman" w:hAnsi="Times New Roman"/>
        </w:rPr>
      </w:pPr>
    </w:p>
    <w:p w14:paraId="7BD8D70F" w14:textId="58C1BA6F" w:rsidR="00C121D8" w:rsidRPr="00C9109D" w:rsidRDefault="00C121D8" w:rsidP="00C121D8">
      <w:pPr>
        <w:rPr>
          <w:rFonts w:ascii="Times New Roman" w:hAnsi="Times New Roman"/>
        </w:rPr>
      </w:pPr>
      <w:r w:rsidRPr="00C9109D">
        <w:rPr>
          <w:rFonts w:ascii="Times New Roman" w:hAnsi="Times New Roman"/>
        </w:rPr>
        <w:t>Chapter 5:</w:t>
      </w:r>
      <w:r w:rsidR="008D3C80" w:rsidRPr="00C9109D">
        <w:rPr>
          <w:rFonts w:ascii="Times New Roman" w:hAnsi="Times New Roman"/>
        </w:rPr>
        <w:t xml:space="preserve"> </w:t>
      </w:r>
      <w:r w:rsidR="004046ED" w:rsidRPr="00C9109D">
        <w:rPr>
          <w:rFonts w:ascii="Times New Roman" w:hAnsi="Times New Roman"/>
        </w:rPr>
        <w:t xml:space="preserve">Parents, Siblings, and Strangers: </w:t>
      </w:r>
      <w:r w:rsidR="008D3C80" w:rsidRPr="00C9109D">
        <w:rPr>
          <w:rFonts w:ascii="Times New Roman" w:hAnsi="Times New Roman"/>
        </w:rPr>
        <w:t>Reconstructing Traditional Family Structures</w:t>
      </w:r>
    </w:p>
    <w:p w14:paraId="48BF5DE0" w14:textId="5DF48E08" w:rsidR="00C121D8" w:rsidRDefault="00406EB3" w:rsidP="00C121D8">
      <w:pPr>
        <w:rPr>
          <w:rFonts w:ascii="Times New Roman" w:hAnsi="Times New Roman"/>
        </w:rPr>
      </w:pPr>
      <w:r>
        <w:rPr>
          <w:rFonts w:ascii="Times New Roman" w:hAnsi="Times New Roman"/>
        </w:rPr>
        <w:t>…………</w:t>
      </w:r>
      <w:r w:rsidR="005F27C9">
        <w:rPr>
          <w:rFonts w:ascii="Times New Roman" w:hAnsi="Times New Roman"/>
        </w:rPr>
        <w:t>………………………………………………………………………...</w:t>
      </w:r>
      <w:r w:rsidR="004F43E8">
        <w:rPr>
          <w:rFonts w:ascii="Times New Roman" w:hAnsi="Times New Roman"/>
        </w:rPr>
        <w:t>182</w:t>
      </w:r>
    </w:p>
    <w:p w14:paraId="3C6712E7" w14:textId="77777777" w:rsidR="00772E41" w:rsidRPr="00C9109D" w:rsidRDefault="00772E41" w:rsidP="00C121D8">
      <w:pPr>
        <w:rPr>
          <w:rFonts w:ascii="Times New Roman" w:hAnsi="Times New Roman"/>
        </w:rPr>
      </w:pPr>
    </w:p>
    <w:p w14:paraId="708124ED" w14:textId="152117C6" w:rsidR="00C121D8" w:rsidRPr="00C9109D" w:rsidRDefault="000B6D85" w:rsidP="00C121D8">
      <w:pPr>
        <w:rPr>
          <w:rFonts w:ascii="Times New Roman" w:hAnsi="Times New Roman"/>
        </w:rPr>
      </w:pPr>
      <w:r w:rsidRPr="00C9109D">
        <w:rPr>
          <w:rFonts w:ascii="Times New Roman" w:hAnsi="Times New Roman"/>
        </w:rPr>
        <w:t>Conclusion</w:t>
      </w:r>
      <w:r w:rsidR="005F27C9">
        <w:rPr>
          <w:rFonts w:ascii="Times New Roman" w:hAnsi="Times New Roman"/>
        </w:rPr>
        <w:t>……………………………………………………………………….</w:t>
      </w:r>
      <w:r w:rsidR="00620817">
        <w:rPr>
          <w:rFonts w:ascii="Times New Roman" w:hAnsi="Times New Roman"/>
        </w:rPr>
        <w:t>220</w:t>
      </w:r>
    </w:p>
    <w:p w14:paraId="25728E09" w14:textId="77777777" w:rsidR="000B6D85" w:rsidRPr="00C9109D" w:rsidRDefault="000B6D85" w:rsidP="00C121D8">
      <w:pPr>
        <w:rPr>
          <w:rFonts w:ascii="Times New Roman" w:hAnsi="Times New Roman"/>
        </w:rPr>
      </w:pPr>
    </w:p>
    <w:p w14:paraId="36BFC583" w14:textId="722A4603" w:rsidR="000B6D85" w:rsidRPr="00C9109D" w:rsidRDefault="00852330" w:rsidP="00C121D8">
      <w:pPr>
        <w:rPr>
          <w:rFonts w:ascii="Times New Roman" w:hAnsi="Times New Roman"/>
        </w:rPr>
      </w:pPr>
      <w:r>
        <w:rPr>
          <w:rFonts w:ascii="Times New Roman" w:hAnsi="Times New Roman"/>
        </w:rPr>
        <w:t>Bibliography…</w:t>
      </w:r>
      <w:r w:rsidR="005F27C9">
        <w:rPr>
          <w:rFonts w:ascii="Times New Roman" w:hAnsi="Times New Roman"/>
        </w:rPr>
        <w:t>…………………………………………………...……………...</w:t>
      </w:r>
      <w:r w:rsidR="008250B0">
        <w:rPr>
          <w:rFonts w:ascii="Times New Roman" w:hAnsi="Times New Roman"/>
        </w:rPr>
        <w:t>231</w:t>
      </w:r>
    </w:p>
    <w:p w14:paraId="76090F0C" w14:textId="77777777" w:rsidR="000B6D85" w:rsidRPr="00C9109D" w:rsidRDefault="000B6D85" w:rsidP="00C121D8">
      <w:pPr>
        <w:rPr>
          <w:rFonts w:ascii="Times New Roman" w:hAnsi="Times New Roman"/>
        </w:rPr>
      </w:pPr>
    </w:p>
    <w:p w14:paraId="5493451B" w14:textId="7F819C49" w:rsidR="000B6D85" w:rsidRPr="00C9109D" w:rsidRDefault="000B6D85" w:rsidP="00C121D8">
      <w:pPr>
        <w:rPr>
          <w:rFonts w:ascii="Times New Roman" w:hAnsi="Times New Roman"/>
        </w:rPr>
      </w:pPr>
      <w:r w:rsidRPr="00C9109D">
        <w:rPr>
          <w:rFonts w:ascii="Times New Roman" w:hAnsi="Times New Roman"/>
        </w:rPr>
        <w:t>Vita</w:t>
      </w:r>
      <w:r w:rsidR="00852330">
        <w:rPr>
          <w:rFonts w:ascii="Times New Roman" w:hAnsi="Times New Roman"/>
        </w:rPr>
        <w:t>………</w:t>
      </w:r>
      <w:r w:rsidR="005F27C9">
        <w:rPr>
          <w:rFonts w:ascii="Times New Roman" w:hAnsi="Times New Roman"/>
        </w:rPr>
        <w:t>……………………………………………………….……………...</w:t>
      </w:r>
      <w:r w:rsidR="008250B0">
        <w:rPr>
          <w:rFonts w:ascii="Times New Roman" w:hAnsi="Times New Roman"/>
        </w:rPr>
        <w:t>246</w:t>
      </w:r>
    </w:p>
    <w:p w14:paraId="30CEFF7E" w14:textId="77777777" w:rsidR="0049032C" w:rsidRPr="00C9109D" w:rsidRDefault="0049032C" w:rsidP="00C121D8">
      <w:pPr>
        <w:rPr>
          <w:rFonts w:ascii="Times New Roman" w:hAnsi="Times New Roman"/>
        </w:rPr>
      </w:pPr>
    </w:p>
    <w:p w14:paraId="102C40B8" w14:textId="77777777" w:rsidR="0049032C" w:rsidRPr="00C9109D" w:rsidRDefault="0049032C" w:rsidP="00C121D8">
      <w:pPr>
        <w:rPr>
          <w:rFonts w:ascii="Times New Roman" w:hAnsi="Times New Roman"/>
        </w:rPr>
      </w:pPr>
    </w:p>
    <w:p w14:paraId="0CBB9250" w14:textId="77777777" w:rsidR="0049032C" w:rsidRPr="00C9109D" w:rsidRDefault="0049032C" w:rsidP="00C121D8">
      <w:pPr>
        <w:rPr>
          <w:rFonts w:ascii="Times New Roman" w:hAnsi="Times New Roman"/>
        </w:rPr>
      </w:pPr>
    </w:p>
    <w:p w14:paraId="12E8B4C6" w14:textId="77777777" w:rsidR="0049032C" w:rsidRPr="00C9109D" w:rsidRDefault="0049032C" w:rsidP="00C121D8">
      <w:pPr>
        <w:rPr>
          <w:rFonts w:ascii="Times New Roman" w:hAnsi="Times New Roman"/>
        </w:rPr>
      </w:pPr>
    </w:p>
    <w:p w14:paraId="046BBBC4" w14:textId="77777777" w:rsidR="0049032C" w:rsidRPr="00C9109D" w:rsidRDefault="0049032C" w:rsidP="00C121D8">
      <w:pPr>
        <w:rPr>
          <w:rFonts w:ascii="Times New Roman" w:hAnsi="Times New Roman"/>
        </w:rPr>
      </w:pPr>
    </w:p>
    <w:p w14:paraId="340F0BA5" w14:textId="77777777" w:rsidR="0049032C" w:rsidRPr="00C9109D" w:rsidRDefault="0049032C" w:rsidP="00C121D8">
      <w:pPr>
        <w:rPr>
          <w:rFonts w:ascii="Times New Roman" w:hAnsi="Times New Roman"/>
        </w:rPr>
      </w:pPr>
    </w:p>
    <w:p w14:paraId="403E90AF" w14:textId="77777777" w:rsidR="0049032C" w:rsidRPr="00C9109D" w:rsidRDefault="0049032C" w:rsidP="00C121D8">
      <w:pPr>
        <w:rPr>
          <w:rFonts w:ascii="Times New Roman" w:hAnsi="Times New Roman"/>
        </w:rPr>
      </w:pPr>
    </w:p>
    <w:p w14:paraId="3B4157F3" w14:textId="77777777" w:rsidR="0049032C" w:rsidRPr="00C9109D" w:rsidRDefault="0049032C" w:rsidP="00C121D8">
      <w:pPr>
        <w:rPr>
          <w:rFonts w:ascii="Times New Roman" w:hAnsi="Times New Roman"/>
        </w:rPr>
      </w:pPr>
    </w:p>
    <w:p w14:paraId="54D7DEF7" w14:textId="77777777" w:rsidR="0049032C" w:rsidRPr="00C9109D" w:rsidRDefault="0049032C" w:rsidP="00C121D8">
      <w:pPr>
        <w:rPr>
          <w:rFonts w:ascii="Times New Roman" w:hAnsi="Times New Roman"/>
        </w:rPr>
      </w:pPr>
    </w:p>
    <w:p w14:paraId="789193D3" w14:textId="77777777" w:rsidR="0049032C" w:rsidRPr="00C9109D" w:rsidRDefault="0049032C" w:rsidP="00C121D8">
      <w:pPr>
        <w:rPr>
          <w:rFonts w:ascii="Times New Roman" w:hAnsi="Times New Roman"/>
        </w:rPr>
      </w:pPr>
    </w:p>
    <w:p w14:paraId="03E10DA7" w14:textId="77777777" w:rsidR="0049032C" w:rsidRPr="00C9109D" w:rsidRDefault="0049032C" w:rsidP="00C121D8">
      <w:pPr>
        <w:rPr>
          <w:rFonts w:ascii="Times New Roman" w:hAnsi="Times New Roman"/>
        </w:rPr>
      </w:pPr>
    </w:p>
    <w:p w14:paraId="6BD566DA" w14:textId="77777777" w:rsidR="0049032C" w:rsidRPr="00C9109D" w:rsidRDefault="0049032C" w:rsidP="00C121D8">
      <w:pPr>
        <w:rPr>
          <w:rFonts w:ascii="Times New Roman" w:hAnsi="Times New Roman"/>
        </w:rPr>
      </w:pPr>
    </w:p>
    <w:p w14:paraId="74D7B952" w14:textId="77777777" w:rsidR="0049032C" w:rsidRPr="00C9109D" w:rsidRDefault="0049032C" w:rsidP="00C121D8">
      <w:pPr>
        <w:rPr>
          <w:rFonts w:ascii="Times New Roman" w:hAnsi="Times New Roman"/>
        </w:rPr>
      </w:pPr>
    </w:p>
    <w:p w14:paraId="12ED7002" w14:textId="77777777" w:rsidR="0049032C" w:rsidRPr="00C9109D" w:rsidRDefault="0049032C" w:rsidP="00C121D8">
      <w:pPr>
        <w:rPr>
          <w:rFonts w:ascii="Times New Roman" w:hAnsi="Times New Roman"/>
        </w:rPr>
      </w:pPr>
    </w:p>
    <w:p w14:paraId="39EEC1E3" w14:textId="77777777" w:rsidR="0049032C" w:rsidRPr="00C9109D" w:rsidRDefault="0049032C" w:rsidP="00C121D8">
      <w:pPr>
        <w:rPr>
          <w:rFonts w:ascii="Times New Roman" w:hAnsi="Times New Roman"/>
        </w:rPr>
      </w:pPr>
    </w:p>
    <w:p w14:paraId="1790EE0B" w14:textId="77777777" w:rsidR="0049032C" w:rsidRPr="00C9109D" w:rsidRDefault="0049032C" w:rsidP="00C121D8">
      <w:pPr>
        <w:rPr>
          <w:rFonts w:ascii="Times New Roman" w:hAnsi="Times New Roman"/>
        </w:rPr>
      </w:pPr>
    </w:p>
    <w:p w14:paraId="2E08E7E6" w14:textId="77777777" w:rsidR="0049032C" w:rsidRPr="00C9109D" w:rsidRDefault="0049032C" w:rsidP="00C121D8">
      <w:pPr>
        <w:rPr>
          <w:rFonts w:ascii="Times New Roman" w:hAnsi="Times New Roman"/>
        </w:rPr>
      </w:pPr>
    </w:p>
    <w:p w14:paraId="26B53C78" w14:textId="77777777" w:rsidR="0049032C" w:rsidRPr="00C9109D" w:rsidRDefault="0049032C" w:rsidP="00C121D8">
      <w:pPr>
        <w:rPr>
          <w:rFonts w:ascii="Times New Roman" w:hAnsi="Times New Roman"/>
        </w:rPr>
      </w:pPr>
    </w:p>
    <w:p w14:paraId="11DDA03D" w14:textId="77777777" w:rsidR="004C3F14" w:rsidRPr="00C9109D" w:rsidRDefault="004C3F14" w:rsidP="00737530">
      <w:pPr>
        <w:jc w:val="center"/>
        <w:rPr>
          <w:rFonts w:ascii="Times New Roman" w:hAnsi="Times New Roman"/>
        </w:rPr>
      </w:pPr>
    </w:p>
    <w:p w14:paraId="7E58F310" w14:textId="77777777" w:rsidR="006D782F" w:rsidRPr="00C9109D" w:rsidRDefault="006D782F" w:rsidP="000C2B54">
      <w:pPr>
        <w:rPr>
          <w:rFonts w:ascii="Times New Roman" w:hAnsi="Times New Roman"/>
        </w:rPr>
      </w:pPr>
    </w:p>
    <w:p w14:paraId="3571A1C7" w14:textId="77777777" w:rsidR="000C2B54" w:rsidRPr="00C9109D" w:rsidRDefault="000C2B54" w:rsidP="000C2B54">
      <w:pPr>
        <w:rPr>
          <w:rFonts w:ascii="Times New Roman" w:hAnsi="Times New Roman"/>
        </w:rPr>
      </w:pPr>
    </w:p>
    <w:p w14:paraId="0A15B544" w14:textId="77777777" w:rsidR="0049032C" w:rsidRPr="00C9109D" w:rsidRDefault="0049032C" w:rsidP="00245A8A">
      <w:pPr>
        <w:rPr>
          <w:rFonts w:ascii="Times New Roman" w:hAnsi="Times New Roman"/>
        </w:rPr>
      </w:pPr>
    </w:p>
    <w:p w14:paraId="53B4CB54" w14:textId="0732D101" w:rsidR="00090012" w:rsidRPr="00C9109D" w:rsidRDefault="00090012" w:rsidP="00090012">
      <w:pPr>
        <w:rPr>
          <w:rFonts w:ascii="Times New Roman" w:hAnsi="Times New Roman"/>
        </w:rPr>
      </w:pPr>
      <w:r w:rsidRPr="00C9109D">
        <w:rPr>
          <w:rFonts w:ascii="Times New Roman" w:hAnsi="Times New Roman"/>
        </w:rPr>
        <w:t>Introduction: Denis-Ozon Connections</w:t>
      </w:r>
    </w:p>
    <w:p w14:paraId="59E92E14" w14:textId="77777777" w:rsidR="00090012" w:rsidRPr="00C9109D" w:rsidRDefault="00090012" w:rsidP="00090012">
      <w:pPr>
        <w:rPr>
          <w:rFonts w:ascii="Times New Roman" w:hAnsi="Times New Roman"/>
        </w:rPr>
      </w:pPr>
    </w:p>
    <w:p w14:paraId="6199A9ED" w14:textId="77777777" w:rsidR="00090012" w:rsidRPr="00C9109D" w:rsidRDefault="00090012" w:rsidP="00090012">
      <w:pPr>
        <w:rPr>
          <w:rFonts w:ascii="Times New Roman" w:hAnsi="Times New Roman"/>
        </w:rPr>
      </w:pPr>
    </w:p>
    <w:p w14:paraId="5F18E22E" w14:textId="77777777" w:rsidR="00090012" w:rsidRPr="00C9109D" w:rsidRDefault="00090012" w:rsidP="00090012">
      <w:pPr>
        <w:spacing w:line="480" w:lineRule="auto"/>
        <w:ind w:firstLine="720"/>
        <w:rPr>
          <w:rFonts w:ascii="Times New Roman" w:hAnsi="Times New Roman"/>
          <w:color w:val="000000"/>
        </w:rPr>
      </w:pPr>
      <w:r w:rsidRPr="00C9109D">
        <w:rPr>
          <w:rFonts w:ascii="Times New Roman" w:hAnsi="Times New Roman"/>
          <w:color w:val="000000"/>
        </w:rPr>
        <w:t xml:space="preserve">Claire Denis and François Ozon are distinctly different filmmakers. Yet, certain of their films pair well </w:t>
      </w:r>
      <w:r>
        <w:rPr>
          <w:rFonts w:ascii="Times New Roman" w:hAnsi="Times New Roman"/>
          <w:color w:val="000000"/>
        </w:rPr>
        <w:t>together</w:t>
      </w:r>
      <w:r w:rsidRPr="00C9109D">
        <w:rPr>
          <w:rFonts w:ascii="Times New Roman" w:hAnsi="Times New Roman"/>
          <w:color w:val="000000"/>
        </w:rPr>
        <w:t xml:space="preserve">. They have both sustained the prolific production of </w:t>
      </w:r>
      <w:r>
        <w:rPr>
          <w:rFonts w:ascii="Times New Roman" w:hAnsi="Times New Roman"/>
          <w:color w:val="000000"/>
        </w:rPr>
        <w:t>nea</w:t>
      </w:r>
      <w:r w:rsidRPr="00C9109D">
        <w:rPr>
          <w:rFonts w:ascii="Times New Roman" w:hAnsi="Times New Roman"/>
          <w:color w:val="000000"/>
        </w:rPr>
        <w:t>rly one film a year. Numerous critical studies in scholarly journals and book-length auteur studies (two for Denis [Beugnet and Mayne] and two for Ozon [Schilt and Rees-Roberts</w:t>
      </w:r>
      <w:r w:rsidRPr="00C9109D">
        <w:rPr>
          <w:rFonts w:ascii="Times New Roman" w:hAnsi="Times New Roman"/>
        </w:rPr>
        <w:t>]) secure their status as important contemporary filmmakers</w:t>
      </w:r>
      <w:r w:rsidRPr="00C9109D">
        <w:rPr>
          <w:rFonts w:ascii="Times New Roman" w:hAnsi="Times New Roman"/>
          <w:color w:val="000000"/>
        </w:rPr>
        <w:t>. François Ozon’s work is more readily and widely accessible. Still, both his and Denis’</w:t>
      </w:r>
      <w:r>
        <w:rPr>
          <w:rFonts w:ascii="Times New Roman" w:hAnsi="Times New Roman"/>
          <w:color w:val="000000"/>
        </w:rPr>
        <w:t>s</w:t>
      </w:r>
      <w:r w:rsidRPr="00C9109D">
        <w:rPr>
          <w:rFonts w:ascii="Times New Roman" w:hAnsi="Times New Roman"/>
          <w:color w:val="000000"/>
        </w:rPr>
        <w:t xml:space="preserve"> films are typically marketed inside and outside France as auteur films and as art house fare. </w:t>
      </w:r>
    </w:p>
    <w:p w14:paraId="58A9ECEE" w14:textId="7F37D1FC" w:rsidR="00090012" w:rsidRPr="001D4CAC" w:rsidRDefault="00090012" w:rsidP="00090012">
      <w:pPr>
        <w:spacing w:line="480" w:lineRule="auto"/>
        <w:ind w:firstLine="720"/>
        <w:rPr>
          <w:rFonts w:ascii="Times New Roman" w:hAnsi="Times New Roman"/>
          <w:color w:val="000000"/>
        </w:rPr>
      </w:pPr>
      <w:r w:rsidRPr="00C9109D">
        <w:rPr>
          <w:rFonts w:ascii="Times New Roman" w:hAnsi="Times New Roman"/>
        </w:rPr>
        <w:t>In this dissertation, I will analyze narrative and cinematic components of several films by Denis</w:t>
      </w:r>
      <w:r>
        <w:rPr>
          <w:rFonts w:ascii="Times New Roman" w:hAnsi="Times New Roman"/>
        </w:rPr>
        <w:t xml:space="preserve"> and Ozon in chapters that are </w:t>
      </w:r>
      <w:r w:rsidRPr="00C9109D">
        <w:rPr>
          <w:rFonts w:ascii="Times New Roman" w:hAnsi="Times New Roman"/>
        </w:rPr>
        <w:t xml:space="preserve">thematically organized. </w:t>
      </w:r>
      <w:r w:rsidRPr="00C9109D">
        <w:rPr>
          <w:rFonts w:ascii="Times New Roman" w:hAnsi="Times New Roman"/>
          <w:color w:val="000000"/>
        </w:rPr>
        <w:t>Each chapter considers a pairing or a group of</w:t>
      </w:r>
      <w:r>
        <w:rPr>
          <w:rFonts w:ascii="Times New Roman" w:hAnsi="Times New Roman"/>
          <w:color w:val="000000"/>
        </w:rPr>
        <w:t xml:space="preserve"> three films</w:t>
      </w:r>
      <w:r w:rsidRPr="00C9109D">
        <w:rPr>
          <w:rFonts w:ascii="Times New Roman" w:hAnsi="Times New Roman"/>
          <w:color w:val="000000"/>
        </w:rPr>
        <w:t>.</w:t>
      </w:r>
      <w:r>
        <w:rPr>
          <w:rFonts w:ascii="Times New Roman" w:hAnsi="Times New Roman"/>
          <w:color w:val="000000"/>
        </w:rPr>
        <w:t xml:space="preserve"> </w:t>
      </w:r>
      <w:r w:rsidRPr="00C9109D">
        <w:rPr>
          <w:rFonts w:ascii="Times New Roman" w:hAnsi="Times New Roman"/>
          <w:color w:val="000000"/>
        </w:rPr>
        <w:t>Points of connectivity between Denis and Ozon include the use of adapt</w:t>
      </w:r>
      <w:r w:rsidR="00FF1603">
        <w:rPr>
          <w:rFonts w:ascii="Times New Roman" w:hAnsi="Times New Roman"/>
          <w:color w:val="000000"/>
        </w:rPr>
        <w:t>at</w:t>
      </w:r>
      <w:r w:rsidRPr="00C9109D">
        <w:rPr>
          <w:rFonts w:ascii="Times New Roman" w:hAnsi="Times New Roman"/>
          <w:color w:val="000000"/>
        </w:rPr>
        <w:t>ion, creation of haptic spaces, portrayal of desire, sexuality, and relationships, inclusion of intertextual references, consideration of the human capacity for violence and monstrous acts, an</w:t>
      </w:r>
      <w:r>
        <w:rPr>
          <w:rFonts w:ascii="Times New Roman" w:hAnsi="Times New Roman"/>
          <w:color w:val="000000"/>
        </w:rPr>
        <w:t xml:space="preserve">d depiction of death and dying </w:t>
      </w:r>
      <w:r w:rsidRPr="00C9109D">
        <w:rPr>
          <w:rFonts w:ascii="Times New Roman" w:hAnsi="Times New Roman"/>
          <w:color w:val="000000"/>
        </w:rPr>
        <w:t xml:space="preserve">that is unrelated to murder. </w:t>
      </w:r>
      <w:r w:rsidRPr="00C9109D">
        <w:rPr>
          <w:rFonts w:ascii="Times New Roman" w:hAnsi="Times New Roman"/>
        </w:rPr>
        <w:t xml:space="preserve">I will engage with postcolonial, phenomenological, and queer theories in order to analyze their works. In certain chapters, I will also discuss </w:t>
      </w:r>
      <w:r w:rsidR="00E31082">
        <w:rPr>
          <w:rFonts w:ascii="Times New Roman" w:hAnsi="Times New Roman"/>
        </w:rPr>
        <w:t>genre</w:t>
      </w:r>
      <w:r w:rsidRPr="00C9109D">
        <w:rPr>
          <w:rFonts w:ascii="Times New Roman" w:hAnsi="Times New Roman"/>
        </w:rPr>
        <w:t xml:space="preserve"> and reference ongoing collaborations with screenwriters, editors, directors of photography, cinematographers, and actors.</w:t>
      </w:r>
      <w:r>
        <w:rPr>
          <w:rFonts w:ascii="Times New Roman" w:hAnsi="Times New Roman"/>
        </w:rPr>
        <w:t xml:space="preserve"> </w:t>
      </w:r>
    </w:p>
    <w:p w14:paraId="09F347B9" w14:textId="2D7806C7" w:rsidR="00090012" w:rsidRPr="001C1088" w:rsidRDefault="00090012" w:rsidP="00090012">
      <w:pPr>
        <w:spacing w:line="480" w:lineRule="auto"/>
        <w:ind w:firstLine="720"/>
        <w:rPr>
          <w:rFonts w:ascii="Times New Roman" w:hAnsi="Times New Roman"/>
          <w:color w:val="000000"/>
        </w:rPr>
      </w:pPr>
      <w:r w:rsidRPr="00C9109D">
        <w:rPr>
          <w:rFonts w:ascii="Times New Roman" w:hAnsi="Times New Roman"/>
          <w:color w:val="000000"/>
        </w:rPr>
        <w:t xml:space="preserve">Without knowledge of French culture and history, especially about the </w:t>
      </w:r>
      <w:r>
        <w:rPr>
          <w:rFonts w:ascii="Times New Roman" w:hAnsi="Times New Roman"/>
          <w:color w:val="000000"/>
        </w:rPr>
        <w:t>often-</w:t>
      </w:r>
      <w:r w:rsidRPr="00C9109D">
        <w:rPr>
          <w:rFonts w:ascii="Times New Roman" w:hAnsi="Times New Roman"/>
          <w:color w:val="000000"/>
        </w:rPr>
        <w:t>thorny relationships between France and her former colonial dependents, pre- and post-Independence, one cannot fully appreciate the narrative content of many of Denis’s films. Her films have received limited distribution, usually screening only on festival circuits and in art house theaters.</w:t>
      </w:r>
      <w:r w:rsidRPr="00C9109D">
        <w:rPr>
          <w:rStyle w:val="FootnoteReference"/>
          <w:rFonts w:ascii="Times New Roman" w:hAnsi="Times New Roman"/>
          <w:color w:val="000000"/>
        </w:rPr>
        <w:footnoteReference w:id="1"/>
      </w:r>
      <w:r w:rsidRPr="00C9109D">
        <w:rPr>
          <w:rFonts w:ascii="Times New Roman" w:hAnsi="Times New Roman"/>
          <w:color w:val="000000"/>
        </w:rPr>
        <w:t xml:space="preserve"> She often chooses difficult subject matter, employs ambiguous and elliptical narratives, and produces a complex cinematic style. Her protagonists are typically marginal figures who, in passing</w:t>
      </w:r>
      <w:r>
        <w:rPr>
          <w:rFonts w:ascii="Times New Roman" w:hAnsi="Times New Roman"/>
          <w:color w:val="000000"/>
        </w:rPr>
        <w:t>,</w:t>
      </w:r>
      <w:r w:rsidRPr="00C9109D">
        <w:rPr>
          <w:rFonts w:ascii="Times New Roman" w:hAnsi="Times New Roman"/>
          <w:color w:val="000000"/>
        </w:rPr>
        <w:t xml:space="preserve"> reveal what contemporary, urban, globalized life is </w:t>
      </w:r>
      <w:r w:rsidR="00E86344">
        <w:rPr>
          <w:rFonts w:ascii="Times New Roman" w:hAnsi="Times New Roman"/>
          <w:color w:val="000000"/>
        </w:rPr>
        <w:t xml:space="preserve">for many </w:t>
      </w:r>
      <w:r w:rsidRPr="00C9109D">
        <w:rPr>
          <w:rFonts w:ascii="Times New Roman" w:hAnsi="Times New Roman"/>
          <w:color w:val="000000"/>
        </w:rPr>
        <w:t>in France and abroad. Some of her films are set in Paris or Marseilles, while others take place in formerly colonized countries such as Cameroon, Djibouti, or Tahiti.</w:t>
      </w:r>
      <w:r>
        <w:rPr>
          <w:rFonts w:ascii="Times New Roman" w:hAnsi="Times New Roman"/>
          <w:color w:val="000000"/>
        </w:rPr>
        <w:t xml:space="preserve"> Certain of her films have garnered a lot of critical attention from both Anglophone and Francophone scholars, most notably </w:t>
      </w:r>
      <w:r>
        <w:rPr>
          <w:rFonts w:ascii="Times New Roman" w:hAnsi="Times New Roman"/>
          <w:i/>
          <w:color w:val="000000"/>
        </w:rPr>
        <w:t>Beau travail</w:t>
      </w:r>
      <w:r w:rsidR="00E04CD2">
        <w:rPr>
          <w:rFonts w:ascii="Times New Roman" w:hAnsi="Times New Roman"/>
          <w:i/>
          <w:color w:val="000000"/>
        </w:rPr>
        <w:t xml:space="preserve"> </w:t>
      </w:r>
      <w:r w:rsidR="00E04CD2">
        <w:rPr>
          <w:rFonts w:ascii="Times New Roman" w:hAnsi="Times New Roman"/>
          <w:color w:val="000000"/>
        </w:rPr>
        <w:t>(</w:t>
      </w:r>
      <w:r w:rsidR="00A066D5">
        <w:rPr>
          <w:rFonts w:ascii="Times New Roman" w:hAnsi="Times New Roman"/>
          <w:i/>
          <w:color w:val="000000"/>
        </w:rPr>
        <w:t>Good W</w:t>
      </w:r>
      <w:r w:rsidR="00E04CD2">
        <w:rPr>
          <w:rFonts w:ascii="Times New Roman" w:hAnsi="Times New Roman"/>
          <w:i/>
          <w:color w:val="000000"/>
        </w:rPr>
        <w:t>ork</w:t>
      </w:r>
      <w:r w:rsidR="00E04CD2">
        <w:rPr>
          <w:rFonts w:ascii="Times New Roman" w:hAnsi="Times New Roman"/>
          <w:color w:val="000000"/>
        </w:rPr>
        <w:t>)</w:t>
      </w:r>
      <w:r>
        <w:rPr>
          <w:rFonts w:ascii="Times New Roman" w:hAnsi="Times New Roman"/>
          <w:color w:val="000000"/>
        </w:rPr>
        <w:t>.</w:t>
      </w:r>
    </w:p>
    <w:p w14:paraId="55132ED7" w14:textId="39863955" w:rsidR="00090012" w:rsidRPr="00C9109D" w:rsidRDefault="00090012" w:rsidP="00090012">
      <w:pPr>
        <w:spacing w:line="480" w:lineRule="auto"/>
        <w:ind w:firstLine="720"/>
        <w:rPr>
          <w:rFonts w:ascii="Times New Roman" w:hAnsi="Times New Roman"/>
          <w:color w:val="000000"/>
        </w:rPr>
      </w:pPr>
      <w:r w:rsidRPr="00C9109D">
        <w:rPr>
          <w:rFonts w:ascii="Times New Roman" w:hAnsi="Times New Roman"/>
          <w:color w:val="000000"/>
        </w:rPr>
        <w:t xml:space="preserve">Ozon’s films are generally easier to understand on a surface level, but they also reveal layers of complexity, making the experience of his films more meaningful with greater familiarity of French culture, history, and politics. More accessible to Anglophone audiences due to his frequent use of theatrical and comedic elements, not to mention English-speaking actors, his films have </w:t>
      </w:r>
      <w:r>
        <w:rPr>
          <w:rFonts w:ascii="Times New Roman" w:hAnsi="Times New Roman"/>
          <w:color w:val="000000"/>
        </w:rPr>
        <w:t>received</w:t>
      </w:r>
      <w:r w:rsidRPr="00C9109D">
        <w:rPr>
          <w:rFonts w:ascii="Times New Roman" w:hAnsi="Times New Roman"/>
          <w:color w:val="000000"/>
        </w:rPr>
        <w:t xml:space="preserve"> critical attention from especially British and American scholars. By contrast with Denis, almost all his protagonists are white. His settings are typically </w:t>
      </w:r>
      <w:r w:rsidR="009D34A7">
        <w:rPr>
          <w:rFonts w:ascii="Times New Roman" w:hAnsi="Times New Roman"/>
          <w:color w:val="000000"/>
        </w:rPr>
        <w:t>in France</w:t>
      </w:r>
      <w:r w:rsidRPr="00C9109D">
        <w:rPr>
          <w:rFonts w:ascii="Times New Roman" w:hAnsi="Times New Roman"/>
          <w:color w:val="000000"/>
        </w:rPr>
        <w:t xml:space="preserve"> and often rural. </w:t>
      </w:r>
    </w:p>
    <w:p w14:paraId="5BF8D581" w14:textId="77777777" w:rsidR="00090012" w:rsidRDefault="00090012" w:rsidP="00090012">
      <w:pPr>
        <w:spacing w:line="480" w:lineRule="auto"/>
        <w:ind w:firstLine="720"/>
        <w:rPr>
          <w:rFonts w:ascii="Times New Roman" w:hAnsi="Times New Roman"/>
        </w:rPr>
      </w:pPr>
      <w:r w:rsidRPr="00C9109D">
        <w:rPr>
          <w:rFonts w:ascii="Times New Roman" w:hAnsi="Times New Roman"/>
        </w:rPr>
        <w:t xml:space="preserve">Although this dissertation will not discuss other filmmakers, it is important to note that </w:t>
      </w:r>
      <w:r w:rsidRPr="00C9109D">
        <w:rPr>
          <w:rFonts w:ascii="Times New Roman" w:hAnsi="Times New Roman"/>
          <w:color w:val="000000"/>
        </w:rPr>
        <w:t>Denis and Ozon have been considered together with other of their contemporaries, especially Catherine Breillat. Schilt pairs Ozon and Breillat, Breillat and Denis have been interviewed together, and Beugnet also links them.</w:t>
      </w:r>
      <w:r w:rsidRPr="00C9109D">
        <w:rPr>
          <w:rStyle w:val="FootnoteReference"/>
          <w:rFonts w:ascii="Times New Roman" w:hAnsi="Times New Roman"/>
          <w:color w:val="000000"/>
        </w:rPr>
        <w:footnoteReference w:id="2"/>
      </w:r>
      <w:r w:rsidRPr="00C9109D">
        <w:rPr>
          <w:rFonts w:ascii="Times New Roman" w:hAnsi="Times New Roman"/>
          <w:color w:val="000000"/>
        </w:rPr>
        <w:t xml:space="preserve"> </w:t>
      </w:r>
      <w:r w:rsidRPr="00C9109D">
        <w:rPr>
          <w:rFonts w:ascii="Times New Roman" w:hAnsi="Times New Roman"/>
        </w:rPr>
        <w:t xml:space="preserve">Denis’s and Ozon’s films, minus a few exceptions, do not leave one with the sort of unsettled, bleak feeling that many of Breillat’s films do. A few examples of their films that do challenge spectators in that way include Denis’ </w:t>
      </w:r>
      <w:r w:rsidRPr="00C9109D">
        <w:rPr>
          <w:rFonts w:ascii="Times New Roman" w:hAnsi="Times New Roman"/>
          <w:i/>
        </w:rPr>
        <w:t>Trouble Every Day</w:t>
      </w:r>
      <w:r w:rsidRPr="00C9109D">
        <w:rPr>
          <w:rFonts w:ascii="Times New Roman" w:hAnsi="Times New Roman"/>
        </w:rPr>
        <w:t xml:space="preserve">, </w:t>
      </w:r>
      <w:r w:rsidRPr="00C9109D">
        <w:rPr>
          <w:rFonts w:ascii="Times New Roman" w:hAnsi="Times New Roman"/>
          <w:i/>
        </w:rPr>
        <w:t xml:space="preserve">S’en fout la mort </w:t>
      </w:r>
      <w:r w:rsidRPr="00C9109D">
        <w:rPr>
          <w:rFonts w:ascii="Times New Roman" w:hAnsi="Times New Roman"/>
        </w:rPr>
        <w:t>(</w:t>
      </w:r>
      <w:r w:rsidRPr="00C9109D">
        <w:rPr>
          <w:rFonts w:ascii="Times New Roman" w:hAnsi="Times New Roman"/>
          <w:i/>
        </w:rPr>
        <w:t>No Fear No Die</w:t>
      </w:r>
      <w:r w:rsidRPr="00C9109D">
        <w:rPr>
          <w:rFonts w:ascii="Times New Roman" w:hAnsi="Times New Roman"/>
        </w:rPr>
        <w:t xml:space="preserve">), and </w:t>
      </w:r>
      <w:r w:rsidRPr="00C9109D">
        <w:rPr>
          <w:rFonts w:ascii="Times New Roman" w:hAnsi="Times New Roman"/>
          <w:i/>
        </w:rPr>
        <w:t>White Material</w:t>
      </w:r>
      <w:r w:rsidRPr="00C9109D">
        <w:rPr>
          <w:rFonts w:ascii="Times New Roman" w:hAnsi="Times New Roman"/>
        </w:rPr>
        <w:t xml:space="preserve">, and Ozon’s </w:t>
      </w:r>
      <w:r w:rsidRPr="00C9109D">
        <w:rPr>
          <w:rFonts w:ascii="Times New Roman" w:hAnsi="Times New Roman"/>
          <w:i/>
        </w:rPr>
        <w:t>Les amants criminels</w:t>
      </w:r>
      <w:r w:rsidRPr="00C9109D">
        <w:rPr>
          <w:rFonts w:ascii="Times New Roman" w:hAnsi="Times New Roman"/>
        </w:rPr>
        <w:t xml:space="preserve"> (</w:t>
      </w:r>
      <w:r w:rsidRPr="00C9109D">
        <w:rPr>
          <w:rFonts w:ascii="Times New Roman" w:hAnsi="Times New Roman"/>
          <w:i/>
        </w:rPr>
        <w:t>Criminal Lovers</w:t>
      </w:r>
      <w:r w:rsidRPr="00C9109D">
        <w:rPr>
          <w:rFonts w:ascii="Times New Roman" w:hAnsi="Times New Roman"/>
        </w:rPr>
        <w:t xml:space="preserve">) and the beginning of </w:t>
      </w:r>
      <w:r w:rsidRPr="00C9109D">
        <w:rPr>
          <w:rFonts w:ascii="Times New Roman" w:hAnsi="Times New Roman"/>
          <w:i/>
        </w:rPr>
        <w:t xml:space="preserve">Le Refuge </w:t>
      </w:r>
      <w:r w:rsidRPr="00C9109D">
        <w:rPr>
          <w:rFonts w:ascii="Times New Roman" w:hAnsi="Times New Roman"/>
        </w:rPr>
        <w:t>(</w:t>
      </w:r>
      <w:r w:rsidRPr="00C9109D">
        <w:rPr>
          <w:rFonts w:ascii="Times New Roman" w:hAnsi="Times New Roman"/>
          <w:i/>
        </w:rPr>
        <w:t>Hideaway</w:t>
      </w:r>
      <w:r w:rsidRPr="00C9109D">
        <w:rPr>
          <w:rFonts w:ascii="Times New Roman" w:hAnsi="Times New Roman"/>
        </w:rPr>
        <w:t>).</w:t>
      </w:r>
      <w:r w:rsidRPr="00C9109D">
        <w:rPr>
          <w:rStyle w:val="FootnoteReference"/>
          <w:rFonts w:ascii="Times New Roman" w:hAnsi="Times New Roman"/>
        </w:rPr>
        <w:footnoteReference w:id="3"/>
      </w:r>
      <w:r w:rsidRPr="00C9109D">
        <w:rPr>
          <w:rFonts w:ascii="Times New Roman" w:hAnsi="Times New Roman"/>
        </w:rPr>
        <w:t xml:space="preserve"> While Ozon and Denis produce works that are often considered erotic or which overtly explore sexuality, their films would not be categorized as pornographic; Breillat’s films have often been linked directly to pornography.</w:t>
      </w:r>
      <w:r w:rsidRPr="00C9109D">
        <w:rPr>
          <w:rStyle w:val="FootnoteReference"/>
          <w:rFonts w:ascii="Times New Roman" w:hAnsi="Times New Roman"/>
        </w:rPr>
        <w:footnoteReference w:id="4"/>
      </w:r>
    </w:p>
    <w:p w14:paraId="7423A92D" w14:textId="790A61A8" w:rsidR="00090012" w:rsidRPr="00C9109D" w:rsidRDefault="00090012" w:rsidP="00090012">
      <w:pPr>
        <w:spacing w:line="480" w:lineRule="auto"/>
        <w:ind w:firstLine="720"/>
        <w:rPr>
          <w:rFonts w:ascii="Times New Roman" w:hAnsi="Times New Roman"/>
        </w:rPr>
      </w:pPr>
      <w:r w:rsidRPr="00C9109D">
        <w:rPr>
          <w:rFonts w:ascii="Times New Roman" w:hAnsi="Times New Roman"/>
        </w:rPr>
        <w:t xml:space="preserve">Certain aspects of </w:t>
      </w:r>
      <w:r>
        <w:rPr>
          <w:rFonts w:ascii="Times New Roman" w:hAnsi="Times New Roman"/>
        </w:rPr>
        <w:t>Denis’s and Ozon’s</w:t>
      </w:r>
      <w:r w:rsidRPr="00C9109D">
        <w:rPr>
          <w:rFonts w:ascii="Times New Roman" w:hAnsi="Times New Roman"/>
        </w:rPr>
        <w:t xml:space="preserve"> formation</w:t>
      </w:r>
      <w:r>
        <w:rPr>
          <w:rFonts w:ascii="Times New Roman" w:hAnsi="Times New Roman"/>
        </w:rPr>
        <w:t>s</w:t>
      </w:r>
      <w:r w:rsidRPr="00C9109D">
        <w:rPr>
          <w:rFonts w:ascii="Times New Roman" w:hAnsi="Times New Roman"/>
        </w:rPr>
        <w:t xml:space="preserve"> and personal histories are indispensable to the study of their works.</w:t>
      </w:r>
      <w:r w:rsidRPr="00C9109D">
        <w:rPr>
          <w:rFonts w:ascii="Times New Roman" w:hAnsi="Times New Roman"/>
          <w:color w:val="0000FF"/>
        </w:rPr>
        <w:t xml:space="preserve"> </w:t>
      </w:r>
      <w:r w:rsidRPr="00C9109D">
        <w:rPr>
          <w:rFonts w:ascii="Times New Roman" w:hAnsi="Times New Roman"/>
        </w:rPr>
        <w:t>Both began with formal training at the</w:t>
      </w:r>
      <w:r w:rsidR="00003F64">
        <w:rPr>
          <w:rFonts w:ascii="Times New Roman" w:hAnsi="Times New Roman"/>
        </w:rPr>
        <w:t xml:space="preserve"> prestigious French film school. K</w:t>
      </w:r>
      <w:r w:rsidRPr="00C9109D">
        <w:rPr>
          <w:rFonts w:ascii="Times New Roman" w:hAnsi="Times New Roman"/>
        </w:rPr>
        <w:t xml:space="preserve">nown as la </w:t>
      </w:r>
      <w:r w:rsidR="00003F64">
        <w:rPr>
          <w:rFonts w:ascii="Times New Roman" w:hAnsi="Times New Roman"/>
        </w:rPr>
        <w:t xml:space="preserve">FÉMIS, an acronym for </w:t>
      </w:r>
      <w:r w:rsidRPr="00421728">
        <w:rPr>
          <w:rFonts w:ascii="Times New Roman" w:hAnsi="Times New Roman"/>
          <w:i/>
        </w:rPr>
        <w:t>Fondation européenne pour l</w:t>
      </w:r>
      <w:r w:rsidR="00003F64" w:rsidRPr="00421728">
        <w:rPr>
          <w:rFonts w:ascii="Times New Roman" w:hAnsi="Times New Roman"/>
          <w:i/>
        </w:rPr>
        <w:t>es métiers de l’image et du son</w:t>
      </w:r>
      <w:r w:rsidR="00003F64">
        <w:rPr>
          <w:rFonts w:ascii="Times New Roman" w:hAnsi="Times New Roman"/>
        </w:rPr>
        <w:t>,</w:t>
      </w:r>
      <w:r w:rsidRPr="00C9109D">
        <w:rPr>
          <w:rFonts w:ascii="Times New Roman" w:hAnsi="Times New Roman"/>
        </w:rPr>
        <w:t xml:space="preserve"> when</w:t>
      </w:r>
      <w:r w:rsidR="00521A18">
        <w:rPr>
          <w:rFonts w:ascii="Times New Roman" w:hAnsi="Times New Roman"/>
        </w:rPr>
        <w:t xml:space="preserve"> Ozon graduated in 1992</w:t>
      </w:r>
      <w:r w:rsidRPr="00C9109D">
        <w:rPr>
          <w:rFonts w:ascii="Times New Roman" w:hAnsi="Times New Roman"/>
        </w:rPr>
        <w:t xml:space="preserve">, </w:t>
      </w:r>
      <w:r w:rsidR="00003F64">
        <w:rPr>
          <w:rFonts w:ascii="Times New Roman" w:hAnsi="Times New Roman"/>
        </w:rPr>
        <w:t>though it was</w:t>
      </w:r>
      <w:r w:rsidRPr="00C9109D">
        <w:rPr>
          <w:rFonts w:ascii="Times New Roman" w:hAnsi="Times New Roman"/>
        </w:rPr>
        <w:t xml:space="preserve"> still known as the IDHEC</w:t>
      </w:r>
      <w:r w:rsidR="00003F64">
        <w:rPr>
          <w:rFonts w:ascii="Times New Roman" w:hAnsi="Times New Roman"/>
        </w:rPr>
        <w:t xml:space="preserve">, for </w:t>
      </w:r>
      <w:r w:rsidRPr="00421728">
        <w:rPr>
          <w:rFonts w:ascii="Times New Roman" w:hAnsi="Times New Roman"/>
          <w:i/>
          <w:lang w:val="fr-FR"/>
        </w:rPr>
        <w:t>Institut des hautes études cinématographiques</w:t>
      </w:r>
      <w:r w:rsidR="00003F64">
        <w:rPr>
          <w:rFonts w:ascii="Times New Roman" w:hAnsi="Times New Roman"/>
          <w:lang w:val="fr-FR"/>
        </w:rPr>
        <w:t>,</w:t>
      </w:r>
      <w:r w:rsidRPr="00C9109D">
        <w:rPr>
          <w:rFonts w:ascii="Times New Roman" w:hAnsi="Times New Roman"/>
        </w:rPr>
        <w:t xml:space="preserve"> when Denis received her diploma in 1972.</w:t>
      </w:r>
      <w:r w:rsidRPr="00C9109D">
        <w:rPr>
          <w:rStyle w:val="FootnoteReference"/>
          <w:rFonts w:ascii="Times New Roman" w:hAnsi="Times New Roman"/>
        </w:rPr>
        <w:footnoteReference w:id="5"/>
      </w:r>
      <w:r w:rsidRPr="00C9109D">
        <w:rPr>
          <w:rFonts w:ascii="Times New Roman" w:hAnsi="Times New Roman"/>
        </w:rPr>
        <w:t xml:space="preserve"> Denis immediately began working in film production. She had almost twenty years experience as first assistant to such well-known filmmakers (</w:t>
      </w:r>
      <w:r>
        <w:rPr>
          <w:rFonts w:ascii="Times New Roman" w:hAnsi="Times New Roman"/>
        </w:rPr>
        <w:t>important independent</w:t>
      </w:r>
      <w:r w:rsidR="006A2C7F">
        <w:rPr>
          <w:rFonts w:ascii="Times New Roman" w:hAnsi="Times New Roman"/>
        </w:rPr>
        <w:t xml:space="preserve"> auteurs) as Duš</w:t>
      </w:r>
      <w:r w:rsidRPr="00C9109D">
        <w:rPr>
          <w:rFonts w:ascii="Times New Roman" w:hAnsi="Times New Roman"/>
        </w:rPr>
        <w:t xml:space="preserve">an Makavejev, Jacques Rivette, Wim Wenders, Jim Jarmusch, and Costa Gavras, before she directed her first feature, </w:t>
      </w:r>
      <w:r w:rsidRPr="00C9109D">
        <w:rPr>
          <w:rFonts w:ascii="Times New Roman" w:hAnsi="Times New Roman"/>
          <w:i/>
        </w:rPr>
        <w:t>Chocolat</w:t>
      </w:r>
      <w:r w:rsidRPr="00C9109D">
        <w:rPr>
          <w:rFonts w:ascii="Times New Roman" w:hAnsi="Times New Roman"/>
        </w:rPr>
        <w:t xml:space="preserve">, in 1985.  </w:t>
      </w:r>
    </w:p>
    <w:p w14:paraId="171E1218" w14:textId="70E2501A" w:rsidR="00090012" w:rsidRDefault="00090012" w:rsidP="00090012">
      <w:pPr>
        <w:spacing w:line="480" w:lineRule="auto"/>
        <w:ind w:firstLine="720"/>
        <w:rPr>
          <w:rFonts w:ascii="Times New Roman" w:hAnsi="Times New Roman"/>
        </w:rPr>
      </w:pPr>
      <w:r w:rsidRPr="00C9109D">
        <w:rPr>
          <w:rFonts w:ascii="Times New Roman" w:hAnsi="Times New Roman"/>
        </w:rPr>
        <w:t xml:space="preserve">Both Claire Denis </w:t>
      </w:r>
      <w:r>
        <w:rPr>
          <w:rFonts w:ascii="Times New Roman" w:hAnsi="Times New Roman"/>
        </w:rPr>
        <w:t xml:space="preserve">and Francois Ozon are </w:t>
      </w:r>
      <w:r w:rsidR="000A3504">
        <w:rPr>
          <w:rFonts w:ascii="Times New Roman" w:hAnsi="Times New Roman"/>
        </w:rPr>
        <w:t>“</w:t>
      </w:r>
      <w:r>
        <w:rPr>
          <w:rFonts w:ascii="Times New Roman" w:hAnsi="Times New Roman"/>
        </w:rPr>
        <w:t>auteurs</w:t>
      </w:r>
      <w:r w:rsidR="000A3504">
        <w:rPr>
          <w:rFonts w:ascii="Times New Roman" w:hAnsi="Times New Roman"/>
        </w:rPr>
        <w:t>”</w:t>
      </w:r>
      <w:r>
        <w:rPr>
          <w:rFonts w:ascii="Times New Roman" w:hAnsi="Times New Roman"/>
        </w:rPr>
        <w:t>—</w:t>
      </w:r>
      <w:r w:rsidRPr="00C9109D">
        <w:rPr>
          <w:rFonts w:ascii="Times New Roman" w:hAnsi="Times New Roman"/>
        </w:rPr>
        <w:t xml:space="preserve">in the multiple artistic and economic senses the term carries in France. As such, each of them has carved out a unique style, a recognizable signature seen across their films. The </w:t>
      </w:r>
      <w:r w:rsidR="00A95AD6">
        <w:rPr>
          <w:rFonts w:ascii="Times New Roman" w:hAnsi="Times New Roman"/>
        </w:rPr>
        <w:t>designation</w:t>
      </w:r>
      <w:r w:rsidRPr="00C9109D">
        <w:rPr>
          <w:rFonts w:ascii="Times New Roman" w:hAnsi="Times New Roman"/>
        </w:rPr>
        <w:t xml:space="preserve"> usually means that filmmakers have procured independent financing, ensuring that they maintain control of their final products. </w:t>
      </w:r>
      <w:r>
        <w:rPr>
          <w:rFonts w:ascii="Times New Roman" w:hAnsi="Times New Roman"/>
        </w:rPr>
        <w:t>F</w:t>
      </w:r>
      <w:r w:rsidRPr="00C9109D">
        <w:rPr>
          <w:rFonts w:ascii="Times New Roman" w:hAnsi="Times New Roman"/>
        </w:rPr>
        <w:t>ilmmaking</w:t>
      </w:r>
      <w:r>
        <w:rPr>
          <w:rFonts w:ascii="Times New Roman" w:hAnsi="Times New Roman"/>
        </w:rPr>
        <w:t>,</w:t>
      </w:r>
      <w:r w:rsidRPr="00594E8E">
        <w:rPr>
          <w:rFonts w:ascii="Times New Roman" w:hAnsi="Times New Roman"/>
        </w:rPr>
        <w:t xml:space="preserve"> </w:t>
      </w:r>
      <w:r w:rsidRPr="00C9109D">
        <w:rPr>
          <w:rFonts w:ascii="Times New Roman" w:hAnsi="Times New Roman"/>
        </w:rPr>
        <w:t>by its very nature</w:t>
      </w:r>
      <w:r>
        <w:rPr>
          <w:rFonts w:ascii="Times New Roman" w:hAnsi="Times New Roman"/>
        </w:rPr>
        <w:t xml:space="preserve"> however,</w:t>
      </w:r>
      <w:r w:rsidRPr="00C9109D">
        <w:rPr>
          <w:rFonts w:ascii="Times New Roman" w:hAnsi="Times New Roman"/>
        </w:rPr>
        <w:t xml:space="preserve"> is a collaborative art,</w:t>
      </w:r>
      <w:r>
        <w:rPr>
          <w:rFonts w:ascii="Times New Roman" w:hAnsi="Times New Roman"/>
        </w:rPr>
        <w:t xml:space="preserve"> though</w:t>
      </w:r>
      <w:r w:rsidRPr="00C9109D">
        <w:rPr>
          <w:rFonts w:ascii="Times New Roman" w:hAnsi="Times New Roman"/>
        </w:rPr>
        <w:t xml:space="preserve"> the notion of the auteur denotes an overarching control of the process by the key figure of the filmmaker. Denis and Ozon serve as contemporary examples of filmmakers who maintain control over their films, from concept to final cut. </w:t>
      </w:r>
    </w:p>
    <w:p w14:paraId="77A8E82D" w14:textId="006C749D" w:rsidR="00090012" w:rsidRPr="00C9109D" w:rsidRDefault="00090012" w:rsidP="00090012">
      <w:pPr>
        <w:spacing w:line="480" w:lineRule="auto"/>
        <w:ind w:firstLine="720"/>
        <w:rPr>
          <w:rFonts w:ascii="Times New Roman" w:hAnsi="Times New Roman"/>
        </w:rPr>
      </w:pPr>
      <w:r w:rsidRPr="00C9109D">
        <w:rPr>
          <w:rFonts w:ascii="Times New Roman" w:hAnsi="Times New Roman"/>
        </w:rPr>
        <w:t xml:space="preserve">Auteur theory took shape in France </w:t>
      </w:r>
      <w:r w:rsidR="00AA054D">
        <w:rPr>
          <w:rFonts w:ascii="Times New Roman" w:hAnsi="Times New Roman"/>
        </w:rPr>
        <w:t xml:space="preserve">in the late 1940s, </w:t>
      </w:r>
      <w:r w:rsidRPr="00C9109D">
        <w:rPr>
          <w:rFonts w:ascii="Times New Roman" w:hAnsi="Times New Roman"/>
        </w:rPr>
        <w:t xml:space="preserve">Alexandre Astruc’s notion of </w:t>
      </w:r>
      <w:r w:rsidRPr="00C9109D">
        <w:rPr>
          <w:rFonts w:ascii="Times New Roman" w:hAnsi="Times New Roman"/>
          <w:i/>
        </w:rPr>
        <w:t>cinécriture</w:t>
      </w:r>
      <w:r w:rsidRPr="00C9109D">
        <w:rPr>
          <w:rFonts w:ascii="Times New Roman" w:hAnsi="Times New Roman"/>
        </w:rPr>
        <w:t xml:space="preserve"> and the </w:t>
      </w:r>
      <w:r w:rsidRPr="00C9109D">
        <w:rPr>
          <w:rFonts w:ascii="Times New Roman" w:hAnsi="Times New Roman"/>
          <w:i/>
        </w:rPr>
        <w:t>caméra-stylo</w:t>
      </w:r>
      <w:r w:rsidRPr="00C9109D">
        <w:rPr>
          <w:rFonts w:ascii="Times New Roman" w:hAnsi="Times New Roman"/>
        </w:rPr>
        <w:t xml:space="preserve"> in his article “The Birth of a New Avant-Garde: The Caméra-stylo” (1948)</w:t>
      </w:r>
      <w:r w:rsidR="00AA054D">
        <w:rPr>
          <w:rFonts w:ascii="Times New Roman" w:hAnsi="Times New Roman"/>
        </w:rPr>
        <w:t xml:space="preserve"> is the foundational manifesto</w:t>
      </w:r>
      <w:r w:rsidR="002354F6">
        <w:rPr>
          <w:rFonts w:ascii="Times New Roman" w:hAnsi="Times New Roman"/>
        </w:rPr>
        <w:t>. Subsequently, i</w:t>
      </w:r>
      <w:r w:rsidRPr="00C9109D">
        <w:rPr>
          <w:rFonts w:ascii="Times New Roman" w:hAnsi="Times New Roman"/>
        </w:rPr>
        <w:t xml:space="preserve">n the early 1950s, André Bazin coined the term “auteur” in his two influential collections of essays, </w:t>
      </w:r>
      <w:r w:rsidRPr="00C9109D">
        <w:rPr>
          <w:rFonts w:ascii="Times New Roman" w:hAnsi="Times New Roman"/>
          <w:i/>
        </w:rPr>
        <w:t>Qu’est-ce que le cinéma?</w:t>
      </w:r>
      <w:r w:rsidRPr="00C9109D">
        <w:rPr>
          <w:rFonts w:ascii="Times New Roman" w:hAnsi="Times New Roman"/>
        </w:rPr>
        <w:t xml:space="preserve"> (published posthumously), citing such examples as Jean Renoir for French cinema and Alfred Hitchcock for Hollywood cinema. For him, an auteur signified a self-styled, independent, creative force in charge of a film. </w:t>
      </w:r>
    </w:p>
    <w:p w14:paraId="25DFEECD" w14:textId="4A576433" w:rsidR="00090012" w:rsidRPr="00C9109D" w:rsidRDefault="00090012" w:rsidP="00090012">
      <w:pPr>
        <w:spacing w:line="480" w:lineRule="auto"/>
        <w:ind w:firstLine="720"/>
        <w:rPr>
          <w:rFonts w:ascii="Times New Roman" w:hAnsi="Times New Roman"/>
        </w:rPr>
      </w:pPr>
      <w:r w:rsidRPr="00C9109D">
        <w:rPr>
          <w:rFonts w:ascii="Times New Roman" w:hAnsi="Times New Roman"/>
        </w:rPr>
        <w:t xml:space="preserve">François Truffaut further developed the theory in 1954 in his landmark article </w:t>
      </w:r>
      <w:r w:rsidRPr="00C9109D">
        <w:rPr>
          <w:rFonts w:ascii="Times New Roman" w:hAnsi="Times New Roman"/>
          <w:color w:val="000000"/>
        </w:rPr>
        <w:t>"Une certaine tendance du cinéma français," where he invented the term</w:t>
      </w:r>
      <w:r w:rsidR="005626AF">
        <w:rPr>
          <w:rFonts w:ascii="Times New Roman" w:hAnsi="Times New Roman"/>
        </w:rPr>
        <w:t xml:space="preserve"> the “politique des auteurs</w:t>
      </w:r>
      <w:r w:rsidR="002F3C14">
        <w:rPr>
          <w:rFonts w:ascii="Times New Roman" w:hAnsi="Times New Roman"/>
        </w:rPr>
        <w:t>.</w:t>
      </w:r>
      <w:r w:rsidRPr="00C9109D">
        <w:rPr>
          <w:rFonts w:ascii="Times New Roman" w:hAnsi="Times New Roman"/>
        </w:rPr>
        <w:t>”</w:t>
      </w:r>
      <w:r w:rsidR="0042025A">
        <w:rPr>
          <w:rStyle w:val="FootnoteReference"/>
          <w:rFonts w:ascii="Times New Roman" w:hAnsi="Times New Roman"/>
        </w:rPr>
        <w:footnoteReference w:id="6"/>
      </w:r>
      <w:r w:rsidRPr="00C9109D">
        <w:rPr>
          <w:rFonts w:ascii="Times New Roman" w:hAnsi="Times New Roman"/>
        </w:rPr>
        <w:t xml:space="preserve"> Susan Hayward explains</w:t>
      </w:r>
      <w:r w:rsidR="002F3C14">
        <w:rPr>
          <w:rFonts w:ascii="Times New Roman" w:hAnsi="Times New Roman"/>
        </w:rPr>
        <w:t xml:space="preserve"> </w:t>
      </w:r>
      <w:r w:rsidR="002F3C14" w:rsidRPr="00C9109D">
        <w:rPr>
          <w:rFonts w:ascii="Times New Roman" w:hAnsi="Times New Roman"/>
        </w:rPr>
        <w:t xml:space="preserve">Andrew Sarris’s mistranslation of the </w:t>
      </w:r>
      <w:r w:rsidR="002F3C14" w:rsidRPr="00C9109D">
        <w:rPr>
          <w:rFonts w:ascii="Times New Roman" w:hAnsi="Times New Roman"/>
          <w:i/>
        </w:rPr>
        <w:t>politique des auteurs</w:t>
      </w:r>
      <w:r w:rsidR="002F3C14">
        <w:rPr>
          <w:rFonts w:ascii="Times New Roman" w:hAnsi="Times New Roman"/>
        </w:rPr>
        <w:t xml:space="preserve"> that resulted in the term “auteur theory:</w:t>
      </w:r>
      <w:r w:rsidRPr="00C9109D">
        <w:rPr>
          <w:rFonts w:ascii="Times New Roman" w:hAnsi="Times New Roman"/>
        </w:rPr>
        <w:t xml:space="preserve"> “What had been a ‘mere’ polemic now became a full-blown theory. Sarris used auteurism to nationalistic and chauvinistic ends to elevate American/Hollywood cinema to the status of the ‘only good cinema’, [sic] with but one or two European art films worthy of mention” (22).</w:t>
      </w:r>
      <w:r w:rsidRPr="00C9109D">
        <w:rPr>
          <w:rStyle w:val="FootnoteReference"/>
          <w:rFonts w:ascii="Times New Roman" w:hAnsi="Times New Roman"/>
        </w:rPr>
        <w:footnoteReference w:id="7"/>
      </w:r>
      <w:r w:rsidRPr="00C9109D">
        <w:rPr>
          <w:rFonts w:ascii="Times New Roman" w:hAnsi="Times New Roman"/>
        </w:rPr>
        <w:t xml:space="preserve"> </w:t>
      </w:r>
    </w:p>
    <w:p w14:paraId="61F007DB" w14:textId="7168F5BE" w:rsidR="00090012" w:rsidRDefault="00090012" w:rsidP="00CA7566">
      <w:pPr>
        <w:spacing w:line="480" w:lineRule="auto"/>
        <w:ind w:firstLine="720"/>
        <w:rPr>
          <w:rFonts w:ascii="Times New Roman" w:hAnsi="Times New Roman"/>
        </w:rPr>
      </w:pPr>
      <w:r w:rsidRPr="00C9109D">
        <w:rPr>
          <w:rFonts w:ascii="Times New Roman" w:hAnsi="Times New Roman"/>
        </w:rPr>
        <w:t>A new generation of independent filmmakers, many of who</w:t>
      </w:r>
      <w:r w:rsidR="00CD5809">
        <w:rPr>
          <w:rFonts w:ascii="Times New Roman" w:hAnsi="Times New Roman"/>
        </w:rPr>
        <w:t>m</w:t>
      </w:r>
      <w:r w:rsidRPr="00C9109D">
        <w:rPr>
          <w:rFonts w:ascii="Times New Roman" w:hAnsi="Times New Roman"/>
        </w:rPr>
        <w:t xml:space="preserve"> started as film critics for </w:t>
      </w:r>
      <w:r w:rsidRPr="00C9109D">
        <w:rPr>
          <w:rFonts w:ascii="Times New Roman" w:hAnsi="Times New Roman"/>
          <w:i/>
        </w:rPr>
        <w:t>Cahiers du cinéma,</w:t>
      </w:r>
      <w:r w:rsidRPr="00C9109D">
        <w:rPr>
          <w:rFonts w:ascii="Times New Roman" w:hAnsi="Times New Roman"/>
        </w:rPr>
        <w:t xml:space="preserve"> succeeded in becoming auteurs. Their art challenged previously conceived notions of what constitutes cinema. Rejecting the cinematic and narrative conventions of the </w:t>
      </w:r>
      <w:r w:rsidRPr="00C9109D">
        <w:rPr>
          <w:rFonts w:ascii="Times New Roman" w:hAnsi="Times New Roman"/>
          <w:i/>
        </w:rPr>
        <w:t>cinéma du papa</w:t>
      </w:r>
      <w:r w:rsidRPr="00C9109D">
        <w:rPr>
          <w:rFonts w:ascii="Times New Roman" w:hAnsi="Times New Roman"/>
        </w:rPr>
        <w:t xml:space="preserve"> of the 1950s, these young filmmakers drew inspiration from popular genres, including pulp fiction, film noir</w:t>
      </w:r>
      <w:r w:rsidR="00E67A4F">
        <w:rPr>
          <w:rFonts w:ascii="Times New Roman" w:hAnsi="Times New Roman"/>
        </w:rPr>
        <w:t>,</w:t>
      </w:r>
      <w:r w:rsidRPr="00C9109D">
        <w:rPr>
          <w:rFonts w:ascii="Times New Roman" w:hAnsi="Times New Roman"/>
        </w:rPr>
        <w:t xml:space="preserve"> and Hollywood B-movies. Without the usual period of apprenticeship, this “new wave” of directors started making films, using new technologies such as lighter, handheld cameras. Privileging everyday settings, natural light, non-professional actors, and new editing styles favoring jump cuts over smooth transitions, they created self-reflexive, loose narratives with open endings. </w:t>
      </w:r>
      <w:r w:rsidR="0072031C">
        <w:rPr>
          <w:rFonts w:ascii="Times New Roman" w:hAnsi="Times New Roman"/>
        </w:rPr>
        <w:t>Denis and Ozon benefit from this heritage and from the French government’s various funding opportunities afforded directors in recent decades.</w:t>
      </w:r>
      <w:r w:rsidR="0072031C">
        <w:rPr>
          <w:rStyle w:val="FootnoteReference"/>
          <w:rFonts w:ascii="Times New Roman" w:hAnsi="Times New Roman"/>
        </w:rPr>
        <w:footnoteReference w:id="8"/>
      </w:r>
    </w:p>
    <w:p w14:paraId="506A533F" w14:textId="3CE2E14C" w:rsidR="00090012" w:rsidRDefault="00090012" w:rsidP="00090012">
      <w:pPr>
        <w:spacing w:line="480" w:lineRule="auto"/>
        <w:ind w:firstLine="720"/>
        <w:rPr>
          <w:rFonts w:ascii="Times New Roman" w:hAnsi="Times New Roman"/>
        </w:rPr>
      </w:pPr>
      <w:r w:rsidRPr="00C9109D">
        <w:rPr>
          <w:rFonts w:ascii="Times New Roman" w:hAnsi="Times New Roman"/>
        </w:rPr>
        <w:t>Thanks to her childhood spent in late-colonial and newly independent parts of Africa (Cameroon, Burkina Faso, Djibouti), Denis has consistently demonstrated a keen interest in portrayals of white people in Africa, of black Africans in France, and of interracial relations and relationships.</w:t>
      </w:r>
      <w:r w:rsidRPr="00C9109D">
        <w:rPr>
          <w:rStyle w:val="FootnoteReference"/>
          <w:rFonts w:ascii="Times New Roman" w:hAnsi="Times New Roman"/>
        </w:rPr>
        <w:footnoteReference w:id="9"/>
      </w:r>
      <w:r w:rsidRPr="00C9109D">
        <w:rPr>
          <w:rFonts w:ascii="Times New Roman" w:hAnsi="Times New Roman"/>
        </w:rPr>
        <w:t xml:space="preserve"> In an interview with Mark A. Reid, Denis expresses the impact Fanon had on her as a teenager and on her development of the screenplay for </w:t>
      </w:r>
      <w:r w:rsidRPr="00C9109D">
        <w:rPr>
          <w:rFonts w:ascii="Times New Roman" w:hAnsi="Times New Roman"/>
          <w:i/>
        </w:rPr>
        <w:t>Chocolat</w:t>
      </w:r>
      <w:r w:rsidRPr="00C9109D">
        <w:rPr>
          <w:rFonts w:ascii="Times New Roman" w:hAnsi="Times New Roman"/>
        </w:rPr>
        <w:t>.</w:t>
      </w:r>
      <w:r>
        <w:rPr>
          <w:rStyle w:val="FootnoteReference"/>
          <w:rFonts w:ascii="Times New Roman" w:hAnsi="Times New Roman"/>
        </w:rPr>
        <w:footnoteReference w:id="10"/>
      </w:r>
      <w:r w:rsidRPr="00C9109D">
        <w:rPr>
          <w:rFonts w:ascii="Times New Roman" w:hAnsi="Times New Roman"/>
        </w:rPr>
        <w:t xml:space="preserve"> She states, “It’s a film that’s influenced by Frantz Fanon’s </w:t>
      </w:r>
      <w:r w:rsidRPr="00C9109D">
        <w:rPr>
          <w:rFonts w:ascii="Times New Roman" w:hAnsi="Times New Roman"/>
          <w:i/>
        </w:rPr>
        <w:t>Peaux noirs</w:t>
      </w:r>
      <w:r w:rsidRPr="00C9109D">
        <w:rPr>
          <w:rFonts w:ascii="Times New Roman" w:hAnsi="Times New Roman"/>
        </w:rPr>
        <w:t xml:space="preserve"> [sic], </w:t>
      </w:r>
      <w:r w:rsidRPr="00C9109D">
        <w:rPr>
          <w:rFonts w:ascii="Times New Roman" w:hAnsi="Times New Roman"/>
          <w:i/>
        </w:rPr>
        <w:t>Masques blancs</w:t>
      </w:r>
      <w:r w:rsidRPr="00C9109D">
        <w:rPr>
          <w:rFonts w:ascii="Times New Roman" w:hAnsi="Times New Roman"/>
        </w:rPr>
        <w:t xml:space="preserve">…I am a very sensitive person who can’t stand the feeling of humiliation, regardless if blacks or whites are the objects of this humiliation. …When I read </w:t>
      </w:r>
      <w:r w:rsidR="00AE44C2">
        <w:rPr>
          <w:rFonts w:ascii="Times New Roman" w:hAnsi="Times New Roman"/>
          <w:i/>
        </w:rPr>
        <w:t>Les Damné</w:t>
      </w:r>
      <w:r w:rsidRPr="00C9109D">
        <w:rPr>
          <w:rFonts w:ascii="Times New Roman" w:hAnsi="Times New Roman"/>
          <w:i/>
        </w:rPr>
        <w:t>s de la terre</w:t>
      </w:r>
      <w:r w:rsidRPr="00C9109D">
        <w:rPr>
          <w:rFonts w:ascii="Times New Roman" w:hAnsi="Times New Roman"/>
        </w:rPr>
        <w:t xml:space="preserve"> (</w:t>
      </w:r>
      <w:r w:rsidRPr="00C9109D">
        <w:rPr>
          <w:rFonts w:ascii="Times New Roman" w:hAnsi="Times New Roman"/>
          <w:i/>
        </w:rPr>
        <w:t>The Wretched of the Earth</w:t>
      </w:r>
      <w:r w:rsidRPr="00C9109D">
        <w:rPr>
          <w:rFonts w:ascii="Times New Roman" w:hAnsi="Times New Roman"/>
        </w:rPr>
        <w:t>), it increased my anger over the social inequities that groups and individuals are forced to endure” (70).</w:t>
      </w:r>
    </w:p>
    <w:p w14:paraId="1A0866F0" w14:textId="4DD9A23F" w:rsidR="00090012" w:rsidRDefault="00090012" w:rsidP="00090012">
      <w:pPr>
        <w:spacing w:line="480" w:lineRule="auto"/>
        <w:ind w:firstLine="720"/>
        <w:rPr>
          <w:rFonts w:ascii="Times New Roman" w:hAnsi="Times New Roman"/>
        </w:rPr>
      </w:pPr>
      <w:r w:rsidRPr="00C9109D">
        <w:rPr>
          <w:rFonts w:ascii="Times New Roman" w:hAnsi="Times New Roman"/>
        </w:rPr>
        <w:t xml:space="preserve">As </w:t>
      </w:r>
      <w:r w:rsidR="00B079D0" w:rsidRPr="0067388C">
        <w:rPr>
          <w:rFonts w:ascii="Times New Roman" w:hAnsi="Times New Roman"/>
        </w:rPr>
        <w:t xml:space="preserve">Martine </w:t>
      </w:r>
      <w:r w:rsidRPr="00C9109D">
        <w:rPr>
          <w:rFonts w:ascii="Times New Roman" w:hAnsi="Times New Roman"/>
        </w:rPr>
        <w:t xml:space="preserve">Beugnet relates: “Explicitly present in her first feature, </w:t>
      </w:r>
      <w:r w:rsidRPr="00C9109D">
        <w:rPr>
          <w:rFonts w:ascii="Times New Roman" w:hAnsi="Times New Roman"/>
          <w:i/>
        </w:rPr>
        <w:t>Chocolat</w:t>
      </w:r>
      <w:r w:rsidRPr="00C9109D">
        <w:rPr>
          <w:rFonts w:ascii="Times New Roman" w:hAnsi="Times New Roman"/>
        </w:rPr>
        <w:t>, the director’s early experiences made her sensitive to certain issues and spurred her interest in themes that she continued to explore in subsequent films: oppression and misappropriation, exile and racism, alienation and transgression” (</w:t>
      </w:r>
      <w:r w:rsidR="00F97BA3">
        <w:rPr>
          <w:rFonts w:ascii="Times New Roman" w:hAnsi="Times New Roman"/>
          <w:i/>
        </w:rPr>
        <w:t>Claire Denis</w:t>
      </w:r>
      <w:r w:rsidR="00F97BA3">
        <w:rPr>
          <w:rFonts w:ascii="Times New Roman" w:hAnsi="Times New Roman"/>
        </w:rPr>
        <w:t xml:space="preserve"> </w:t>
      </w:r>
      <w:r w:rsidRPr="00C9109D">
        <w:rPr>
          <w:rFonts w:ascii="Times New Roman" w:hAnsi="Times New Roman"/>
        </w:rPr>
        <w:t xml:space="preserve">7). As </w:t>
      </w:r>
      <w:r>
        <w:rPr>
          <w:rFonts w:ascii="Times New Roman" w:hAnsi="Times New Roman"/>
        </w:rPr>
        <w:t>Denis</w:t>
      </w:r>
      <w:r w:rsidRPr="00C9109D">
        <w:rPr>
          <w:rFonts w:ascii="Times New Roman" w:hAnsi="Times New Roman"/>
        </w:rPr>
        <w:t xml:space="preserve"> has explaine</w:t>
      </w:r>
      <w:r>
        <w:rPr>
          <w:rFonts w:ascii="Times New Roman" w:hAnsi="Times New Roman"/>
        </w:rPr>
        <w:t xml:space="preserve">d in interviews (Ancian, </w:t>
      </w:r>
      <w:r w:rsidR="005A7BC7">
        <w:rPr>
          <w:rFonts w:ascii="Times New Roman" w:hAnsi="Times New Roman"/>
        </w:rPr>
        <w:t xml:space="preserve">D. </w:t>
      </w:r>
      <w:r>
        <w:rPr>
          <w:rFonts w:ascii="Times New Roman" w:hAnsi="Times New Roman"/>
        </w:rPr>
        <w:t>Smith</w:t>
      </w:r>
      <w:r w:rsidR="005A7BC7">
        <w:rPr>
          <w:rFonts w:ascii="Times New Roman" w:hAnsi="Times New Roman"/>
        </w:rPr>
        <w:t>, G. Smith</w:t>
      </w:r>
      <w:r w:rsidRPr="00C9109D">
        <w:rPr>
          <w:rFonts w:ascii="Times New Roman" w:hAnsi="Times New Roman"/>
        </w:rPr>
        <w:t>), she has always felt like an outsider, both in Africa and</w:t>
      </w:r>
      <w:r>
        <w:rPr>
          <w:rFonts w:ascii="Times New Roman" w:hAnsi="Times New Roman"/>
        </w:rPr>
        <w:t xml:space="preserve"> in France. </w:t>
      </w:r>
      <w:r w:rsidRPr="00B07740">
        <w:rPr>
          <w:rFonts w:ascii="Times New Roman" w:hAnsi="Times New Roman"/>
          <w:i/>
        </w:rPr>
        <w:t>Chocolat</w:t>
      </w:r>
      <w:r>
        <w:rPr>
          <w:rFonts w:ascii="Times New Roman" w:hAnsi="Times New Roman"/>
          <w:i/>
        </w:rPr>
        <w:t xml:space="preserve"> </w:t>
      </w:r>
      <w:r>
        <w:rPr>
          <w:rFonts w:ascii="Times New Roman" w:hAnsi="Times New Roman"/>
        </w:rPr>
        <w:t xml:space="preserve">is not among the films in this dissertation, </w:t>
      </w:r>
      <w:r w:rsidR="00776CC6">
        <w:rPr>
          <w:rFonts w:ascii="Times New Roman" w:hAnsi="Times New Roman"/>
        </w:rPr>
        <w:t>but</w:t>
      </w:r>
      <w:r>
        <w:rPr>
          <w:rFonts w:ascii="Times New Roman" w:hAnsi="Times New Roman"/>
        </w:rPr>
        <w:t xml:space="preserve"> serves as an important backdrop for Denis’s filmmaking. Her work </w:t>
      </w:r>
      <w:r w:rsidRPr="00C9109D">
        <w:rPr>
          <w:rFonts w:ascii="Times New Roman" w:hAnsi="Times New Roman"/>
        </w:rPr>
        <w:t>is</w:t>
      </w:r>
      <w:r>
        <w:rPr>
          <w:rFonts w:ascii="Times New Roman" w:hAnsi="Times New Roman"/>
        </w:rPr>
        <w:t>, thus,</w:t>
      </w:r>
      <w:r w:rsidRPr="00C9109D">
        <w:rPr>
          <w:rFonts w:ascii="Times New Roman" w:hAnsi="Times New Roman"/>
        </w:rPr>
        <w:t xml:space="preserve"> easily approachable through the lens of postcolonial </w:t>
      </w:r>
      <w:r w:rsidR="00776CC6">
        <w:rPr>
          <w:rFonts w:ascii="Times New Roman" w:hAnsi="Times New Roman"/>
        </w:rPr>
        <w:t>theory because Denis’s film also</w:t>
      </w:r>
      <w:r w:rsidRPr="00C9109D">
        <w:rPr>
          <w:rFonts w:ascii="Times New Roman" w:hAnsi="Times New Roman"/>
        </w:rPr>
        <w:t xml:space="preserve"> redefine</w:t>
      </w:r>
      <w:r w:rsidR="00776CC6">
        <w:rPr>
          <w:rFonts w:ascii="Times New Roman" w:hAnsi="Times New Roman"/>
        </w:rPr>
        <w:t>s</w:t>
      </w:r>
      <w:r w:rsidRPr="00C9109D">
        <w:rPr>
          <w:rFonts w:ascii="Times New Roman" w:hAnsi="Times New Roman"/>
        </w:rPr>
        <w:t xml:space="preserve"> the center and the periphery, </w:t>
      </w:r>
      <w:r w:rsidR="00776CC6">
        <w:rPr>
          <w:rFonts w:ascii="Times New Roman" w:hAnsi="Times New Roman"/>
        </w:rPr>
        <w:t>re</w:t>
      </w:r>
      <w:r w:rsidRPr="00C9109D">
        <w:rPr>
          <w:rFonts w:ascii="Times New Roman" w:hAnsi="Times New Roman"/>
        </w:rPr>
        <w:t>consider</w:t>
      </w:r>
      <w:r w:rsidR="00776CC6">
        <w:rPr>
          <w:rFonts w:ascii="Times New Roman" w:hAnsi="Times New Roman"/>
        </w:rPr>
        <w:t>s</w:t>
      </w:r>
      <w:r w:rsidRPr="00C9109D">
        <w:rPr>
          <w:rFonts w:ascii="Times New Roman" w:hAnsi="Times New Roman"/>
        </w:rPr>
        <w:t xml:space="preserve"> notions of exile and foreignness, and construct</w:t>
      </w:r>
      <w:r w:rsidR="00776CC6">
        <w:rPr>
          <w:rFonts w:ascii="Times New Roman" w:hAnsi="Times New Roman"/>
        </w:rPr>
        <w:t>s</w:t>
      </w:r>
      <w:r w:rsidRPr="00C9109D">
        <w:rPr>
          <w:rFonts w:ascii="Times New Roman" w:hAnsi="Times New Roman"/>
        </w:rPr>
        <w:t xml:space="preserve"> new ways of understanding the self and the Other. More recent studies have investigated Denis’s (re)presentations of postcolonial expe</w:t>
      </w:r>
      <w:r>
        <w:rPr>
          <w:rFonts w:ascii="Times New Roman" w:hAnsi="Times New Roman"/>
        </w:rPr>
        <w:t>riences, especially in her best-</w:t>
      </w:r>
      <w:r w:rsidRPr="00C9109D">
        <w:rPr>
          <w:rFonts w:ascii="Times New Roman" w:hAnsi="Times New Roman"/>
        </w:rPr>
        <w:t>known and most-acclaim</w:t>
      </w:r>
      <w:r>
        <w:rPr>
          <w:rFonts w:ascii="Times New Roman" w:hAnsi="Times New Roman"/>
        </w:rPr>
        <w:t>ed film,</w:t>
      </w:r>
      <w:r w:rsidRPr="00C9109D">
        <w:rPr>
          <w:rFonts w:ascii="Times New Roman" w:hAnsi="Times New Roman"/>
        </w:rPr>
        <w:t xml:space="preserve"> </w:t>
      </w:r>
      <w:r w:rsidRPr="00C9109D">
        <w:rPr>
          <w:rFonts w:ascii="Times New Roman" w:hAnsi="Times New Roman"/>
          <w:i/>
        </w:rPr>
        <w:t>Beau Travail</w:t>
      </w:r>
      <w:r>
        <w:rPr>
          <w:rFonts w:ascii="Times New Roman" w:hAnsi="Times New Roman"/>
          <w:i/>
        </w:rPr>
        <w:t>.</w:t>
      </w:r>
      <w:r>
        <w:rPr>
          <w:rStyle w:val="FootnoteReference"/>
          <w:rFonts w:ascii="Times New Roman" w:hAnsi="Times New Roman"/>
          <w:i/>
        </w:rPr>
        <w:footnoteReference w:id="11"/>
      </w:r>
      <w:r w:rsidRPr="00C9109D">
        <w:rPr>
          <w:rFonts w:ascii="Times New Roman" w:hAnsi="Times New Roman"/>
        </w:rPr>
        <w:t xml:space="preserve"> She is quite sensitive about not trying to portray the Other’s experience, but only to show things from her perspective, as an outsider considering certain situations. </w:t>
      </w:r>
    </w:p>
    <w:p w14:paraId="4F61D0DD" w14:textId="67709006" w:rsidR="00090012" w:rsidRPr="00C94804" w:rsidRDefault="00474E8D" w:rsidP="00090012">
      <w:pPr>
        <w:spacing w:line="480" w:lineRule="auto"/>
        <w:ind w:firstLine="720"/>
        <w:rPr>
          <w:rFonts w:ascii="Times New Roman" w:hAnsi="Times New Roman"/>
        </w:rPr>
      </w:pPr>
      <w:r>
        <w:rPr>
          <w:rFonts w:ascii="Times New Roman" w:hAnsi="Times New Roman"/>
        </w:rPr>
        <w:t xml:space="preserve">The same cannot be said of Ozon, whose background as a gay man makes queer theory a more appropriate fit. </w:t>
      </w:r>
      <w:r w:rsidR="00090012" w:rsidRPr="00C9109D">
        <w:rPr>
          <w:rFonts w:ascii="Times New Roman" w:hAnsi="Times New Roman"/>
        </w:rPr>
        <w:t xml:space="preserve">Twenty years Denis’s junior, Ozon began making short films as an adolescent before beginning film school. Instead of apprenticing, he turned immediately to directing his own films after finishing his degree at </w:t>
      </w:r>
      <w:r>
        <w:rPr>
          <w:rFonts w:ascii="Times New Roman" w:hAnsi="Times New Roman"/>
        </w:rPr>
        <w:t>FÉMIS</w:t>
      </w:r>
      <w:r w:rsidR="00090012" w:rsidRPr="00C9109D">
        <w:rPr>
          <w:rFonts w:ascii="Times New Roman" w:hAnsi="Times New Roman"/>
        </w:rPr>
        <w:t xml:space="preserve"> in 1995. Prior to making his first feature, </w:t>
      </w:r>
      <w:r w:rsidR="00090012" w:rsidRPr="00C9109D">
        <w:rPr>
          <w:rFonts w:ascii="Times New Roman" w:hAnsi="Times New Roman"/>
          <w:i/>
        </w:rPr>
        <w:t>Sitcom</w:t>
      </w:r>
      <w:r w:rsidR="00090012" w:rsidRPr="00C9109D">
        <w:rPr>
          <w:rFonts w:ascii="Times New Roman" w:hAnsi="Times New Roman"/>
        </w:rPr>
        <w:t xml:space="preserve"> (1998), Ozon “tested his skills with an impressive number of shorts (a total of fourteen), and a 52-minute film (</w:t>
      </w:r>
      <w:r w:rsidR="00090012" w:rsidRPr="00C9109D">
        <w:rPr>
          <w:rFonts w:ascii="Times New Roman" w:hAnsi="Times New Roman"/>
          <w:i/>
        </w:rPr>
        <w:t>Regarde la mer</w:t>
      </w:r>
      <w:r w:rsidR="00090012" w:rsidRPr="00C9109D">
        <w:rPr>
          <w:rFonts w:ascii="Times New Roman" w:hAnsi="Times New Roman"/>
        </w:rPr>
        <w:t xml:space="preserve"> [</w:t>
      </w:r>
      <w:r w:rsidR="00090012" w:rsidRPr="00C9109D">
        <w:rPr>
          <w:rFonts w:ascii="Times New Roman" w:hAnsi="Times New Roman"/>
          <w:i/>
        </w:rPr>
        <w:t>See the Sea</w:t>
      </w:r>
      <w:r w:rsidR="00090012" w:rsidRPr="00C9109D">
        <w:rPr>
          <w:rFonts w:ascii="Times New Roman" w:hAnsi="Times New Roman"/>
        </w:rPr>
        <w:t xml:space="preserve">])” (Schilt 192). He has released at least one feature a year since 1998. As a homosexual, Ozon has gravitated more toward queer topics than postcolonial subjects. However, as we will see, these two theories share common concerns and intersect in several ways. Important to both directors are considerations of marginality, urban (im)migration to the </w:t>
      </w:r>
      <w:r w:rsidR="00090012" w:rsidRPr="00C9109D">
        <w:rPr>
          <w:rFonts w:ascii="Times New Roman" w:hAnsi="Times New Roman"/>
          <w:i/>
        </w:rPr>
        <w:t>métropole</w:t>
      </w:r>
      <w:r w:rsidR="00090012" w:rsidRPr="00C9109D">
        <w:rPr>
          <w:rFonts w:ascii="Times New Roman" w:hAnsi="Times New Roman"/>
        </w:rPr>
        <w:t xml:space="preserve"> and the </w:t>
      </w:r>
      <w:r w:rsidR="00090012" w:rsidRPr="00C9109D">
        <w:rPr>
          <w:rFonts w:ascii="Times New Roman" w:hAnsi="Times New Roman"/>
          <w:i/>
        </w:rPr>
        <w:t>banlieue</w:t>
      </w:r>
      <w:r w:rsidR="00090012" w:rsidRPr="00C9109D">
        <w:rPr>
          <w:rFonts w:ascii="Times New Roman" w:hAnsi="Times New Roman"/>
        </w:rPr>
        <w:t>, destabilizing not</w:t>
      </w:r>
      <w:r w:rsidR="005E0BB7">
        <w:rPr>
          <w:rFonts w:ascii="Times New Roman" w:hAnsi="Times New Roman"/>
        </w:rPr>
        <w:t>ions of gender, sexuality, race and</w:t>
      </w:r>
      <w:r w:rsidR="00090012" w:rsidRPr="00C9109D">
        <w:rPr>
          <w:rFonts w:ascii="Times New Roman" w:hAnsi="Times New Roman"/>
        </w:rPr>
        <w:t xml:space="preserve"> class, and studying institutionalized forms of social inequalities and ensuing physical violence.</w:t>
      </w:r>
      <w:r w:rsidR="00090012" w:rsidRPr="00C9109D">
        <w:rPr>
          <w:rStyle w:val="FootnoteReference"/>
          <w:rFonts w:ascii="Times New Roman" w:hAnsi="Times New Roman"/>
        </w:rPr>
        <w:footnoteReference w:id="12"/>
      </w:r>
    </w:p>
    <w:p w14:paraId="769699A8" w14:textId="7EBAA4FA" w:rsidR="00090012" w:rsidRDefault="00090012" w:rsidP="00090012">
      <w:pPr>
        <w:spacing w:line="480" w:lineRule="auto"/>
        <w:ind w:firstLine="720"/>
        <w:rPr>
          <w:rFonts w:ascii="Times New Roman" w:hAnsi="Times New Roman"/>
        </w:rPr>
      </w:pPr>
      <w:r w:rsidRPr="00C9109D">
        <w:rPr>
          <w:rFonts w:ascii="Times New Roman" w:hAnsi="Times New Roman"/>
        </w:rPr>
        <w:t>Ozon had a more typical French childhood</w:t>
      </w:r>
      <w:r w:rsidR="005E0BB7">
        <w:rPr>
          <w:rFonts w:ascii="Times New Roman" w:hAnsi="Times New Roman"/>
        </w:rPr>
        <w:t xml:space="preserve"> than Denis; he grew up</w:t>
      </w:r>
      <w:r w:rsidRPr="00C9109D">
        <w:rPr>
          <w:rFonts w:ascii="Times New Roman" w:hAnsi="Times New Roman"/>
        </w:rPr>
        <w:t xml:space="preserve"> in Paris with his family. Schilt relates, Ozon is the “oldest child of a large middle-class family (he has four siblings), his parents both worked as teachers and encouraged their children’s access to literature and the arts” (9). Ozon’s experiences did not </w:t>
      </w:r>
      <w:r w:rsidR="00387A37">
        <w:rPr>
          <w:rFonts w:ascii="Times New Roman" w:hAnsi="Times New Roman"/>
        </w:rPr>
        <w:t xml:space="preserve">personally introduce </w:t>
      </w:r>
      <w:r w:rsidR="00862639" w:rsidRPr="00C9109D">
        <w:rPr>
          <w:rFonts w:ascii="Times New Roman" w:hAnsi="Times New Roman"/>
        </w:rPr>
        <w:t>him</w:t>
      </w:r>
      <w:r w:rsidRPr="00C9109D">
        <w:rPr>
          <w:rFonts w:ascii="Times New Roman" w:hAnsi="Times New Roman"/>
        </w:rPr>
        <w:t xml:space="preserve"> </w:t>
      </w:r>
      <w:r w:rsidR="00387A37">
        <w:rPr>
          <w:rFonts w:ascii="Times New Roman" w:hAnsi="Times New Roman"/>
        </w:rPr>
        <w:t>to</w:t>
      </w:r>
      <w:r w:rsidR="000C01CA">
        <w:rPr>
          <w:rFonts w:ascii="Times New Roman" w:hAnsi="Times New Roman"/>
        </w:rPr>
        <w:t xml:space="preserve"> colonial,</w:t>
      </w:r>
      <w:r w:rsidR="00387A37">
        <w:rPr>
          <w:rFonts w:ascii="Times New Roman" w:hAnsi="Times New Roman"/>
        </w:rPr>
        <w:t xml:space="preserve"> postcolonial,</w:t>
      </w:r>
      <w:r w:rsidRPr="00C9109D">
        <w:rPr>
          <w:rFonts w:ascii="Times New Roman" w:hAnsi="Times New Roman"/>
        </w:rPr>
        <w:t xml:space="preserve"> </w:t>
      </w:r>
      <w:r w:rsidR="000C01CA">
        <w:rPr>
          <w:rFonts w:ascii="Times New Roman" w:hAnsi="Times New Roman"/>
        </w:rPr>
        <w:t>or neo-</w:t>
      </w:r>
      <w:r w:rsidR="000C01CA" w:rsidRPr="00C9109D">
        <w:rPr>
          <w:rFonts w:ascii="Times New Roman" w:hAnsi="Times New Roman"/>
        </w:rPr>
        <w:t xml:space="preserve">colonial </w:t>
      </w:r>
      <w:r w:rsidRPr="00C9109D">
        <w:rPr>
          <w:rFonts w:ascii="Times New Roman" w:hAnsi="Times New Roman"/>
        </w:rPr>
        <w:t xml:space="preserve">issues. He probes, however, </w:t>
      </w:r>
      <w:r>
        <w:rPr>
          <w:rFonts w:ascii="Times New Roman" w:hAnsi="Times New Roman"/>
        </w:rPr>
        <w:t>a few</w:t>
      </w:r>
      <w:r w:rsidRPr="00C9109D">
        <w:rPr>
          <w:rFonts w:ascii="Times New Roman" w:hAnsi="Times New Roman"/>
        </w:rPr>
        <w:t xml:space="preserve"> relationships </w:t>
      </w:r>
      <w:r>
        <w:rPr>
          <w:rFonts w:ascii="Times New Roman" w:hAnsi="Times New Roman"/>
        </w:rPr>
        <w:t xml:space="preserve">that </w:t>
      </w:r>
      <w:r w:rsidRPr="00C9109D">
        <w:rPr>
          <w:rFonts w:ascii="Times New Roman" w:hAnsi="Times New Roman"/>
        </w:rPr>
        <w:t>can be linked to postcolonialism</w:t>
      </w:r>
      <w:r>
        <w:rPr>
          <w:rFonts w:ascii="Times New Roman" w:hAnsi="Times New Roman"/>
        </w:rPr>
        <w:t>, as</w:t>
      </w:r>
      <w:r w:rsidRPr="00C9109D">
        <w:rPr>
          <w:rFonts w:ascii="Times New Roman" w:hAnsi="Times New Roman"/>
        </w:rPr>
        <w:t xml:space="preserve"> in </w:t>
      </w:r>
      <w:r>
        <w:rPr>
          <w:rFonts w:ascii="Times New Roman" w:hAnsi="Times New Roman"/>
          <w:i/>
        </w:rPr>
        <w:t>Les a</w:t>
      </w:r>
      <w:r w:rsidRPr="00C9109D">
        <w:rPr>
          <w:rFonts w:ascii="Times New Roman" w:hAnsi="Times New Roman"/>
          <w:i/>
        </w:rPr>
        <w:t>mants criminels</w:t>
      </w:r>
      <w:r w:rsidRPr="00C9109D">
        <w:rPr>
          <w:rFonts w:ascii="Times New Roman" w:hAnsi="Times New Roman"/>
        </w:rPr>
        <w:t>, where white teenagers murder an Arabic peer.</w:t>
      </w:r>
      <w:r w:rsidR="00C35ABC">
        <w:rPr>
          <w:rStyle w:val="FootnoteReference"/>
          <w:rFonts w:ascii="Times New Roman" w:hAnsi="Times New Roman"/>
        </w:rPr>
        <w:footnoteReference w:id="13"/>
      </w:r>
    </w:p>
    <w:p w14:paraId="5BD74B96" w14:textId="77777777" w:rsidR="004A229F" w:rsidRDefault="004A229F" w:rsidP="00090012">
      <w:pPr>
        <w:spacing w:line="480" w:lineRule="auto"/>
        <w:ind w:firstLine="720"/>
        <w:rPr>
          <w:rFonts w:ascii="Times New Roman" w:hAnsi="Times New Roman"/>
        </w:rPr>
      </w:pPr>
    </w:p>
    <w:p w14:paraId="6D7BA709" w14:textId="6762C4EE" w:rsidR="004A229F" w:rsidRDefault="004A229F" w:rsidP="004A229F">
      <w:pPr>
        <w:spacing w:line="480" w:lineRule="auto"/>
        <w:rPr>
          <w:rFonts w:ascii="Times New Roman" w:hAnsi="Times New Roman"/>
        </w:rPr>
      </w:pPr>
      <w:r>
        <w:rPr>
          <w:rFonts w:ascii="Times New Roman" w:hAnsi="Times New Roman"/>
        </w:rPr>
        <w:t>Theory and Biography, Theory Beyond Biography</w:t>
      </w:r>
    </w:p>
    <w:p w14:paraId="3BC3F38A" w14:textId="77777777" w:rsidR="004A229F" w:rsidRPr="00C35ABC" w:rsidRDefault="004A229F" w:rsidP="004A229F">
      <w:pPr>
        <w:spacing w:line="480" w:lineRule="auto"/>
        <w:rPr>
          <w:rFonts w:ascii="Times New Roman" w:hAnsi="Times New Roman"/>
        </w:rPr>
      </w:pPr>
    </w:p>
    <w:p w14:paraId="74E44F20" w14:textId="522A4E56" w:rsidR="00CA7566" w:rsidRPr="00C9109D" w:rsidRDefault="00CA7566" w:rsidP="00CA7566">
      <w:pPr>
        <w:spacing w:line="480" w:lineRule="auto"/>
        <w:ind w:firstLine="720"/>
        <w:rPr>
          <w:rFonts w:ascii="Times New Roman" w:hAnsi="Times New Roman"/>
        </w:rPr>
      </w:pPr>
      <w:r w:rsidRPr="00C9109D">
        <w:rPr>
          <w:rFonts w:ascii="Times New Roman" w:hAnsi="Times New Roman"/>
        </w:rPr>
        <w:t xml:space="preserve">Postcolonial theory was conceived in the aftermath of colonial independence from imperial powers. While it did not emerge as a theory until the late 1970s, a few works appeared in the 1950s that presented the colonial experience from the colonized subjects’ perspective, among them Frantz Fanon’s </w:t>
      </w:r>
      <w:r w:rsidRPr="00C9109D">
        <w:rPr>
          <w:rFonts w:ascii="Times New Roman" w:hAnsi="Times New Roman"/>
          <w:i/>
        </w:rPr>
        <w:t>Peau noire, masques blancs</w:t>
      </w:r>
      <w:r w:rsidRPr="00C9109D">
        <w:rPr>
          <w:rFonts w:ascii="Times New Roman" w:hAnsi="Times New Roman"/>
        </w:rPr>
        <w:t xml:space="preserve"> (</w:t>
      </w:r>
      <w:r w:rsidRPr="00C9109D">
        <w:rPr>
          <w:rFonts w:ascii="Times New Roman" w:hAnsi="Times New Roman"/>
          <w:i/>
        </w:rPr>
        <w:t>Black Skin, White Masks</w:t>
      </w:r>
      <w:r w:rsidRPr="00C9109D">
        <w:rPr>
          <w:rFonts w:ascii="Times New Roman" w:hAnsi="Times New Roman"/>
        </w:rPr>
        <w:t xml:space="preserve">). Cultural ethnographers documented life in the colonies and the tensions between white and black. The controversial film </w:t>
      </w:r>
      <w:r w:rsidRPr="00C9109D">
        <w:rPr>
          <w:rFonts w:ascii="Times New Roman" w:hAnsi="Times New Roman"/>
          <w:i/>
        </w:rPr>
        <w:t xml:space="preserve">Les Maîtres fous </w:t>
      </w:r>
      <w:r w:rsidRPr="00C9109D">
        <w:rPr>
          <w:rFonts w:ascii="Times New Roman" w:hAnsi="Times New Roman"/>
        </w:rPr>
        <w:t>(1954) by Jean Rouch, a French ethnographer, visually captured the tensions i</w:t>
      </w:r>
      <w:r w:rsidR="00F05717">
        <w:rPr>
          <w:rFonts w:ascii="Times New Roman" w:hAnsi="Times New Roman"/>
        </w:rPr>
        <w:t>llustrated by the Hausa sect’s</w:t>
      </w:r>
      <w:r w:rsidRPr="00C9109D">
        <w:rPr>
          <w:rFonts w:ascii="Times New Roman" w:hAnsi="Times New Roman"/>
        </w:rPr>
        <w:t xml:space="preserve"> reframings of the French colonial presence. </w:t>
      </w:r>
    </w:p>
    <w:p w14:paraId="62A87D85" w14:textId="50FD5FE1" w:rsidR="00CA7566" w:rsidRDefault="00CA7566" w:rsidP="00CA7566">
      <w:pPr>
        <w:spacing w:line="480" w:lineRule="auto"/>
        <w:ind w:firstLine="720"/>
        <w:rPr>
          <w:rFonts w:ascii="Times New Roman" w:hAnsi="Times New Roman"/>
        </w:rPr>
      </w:pPr>
      <w:r w:rsidRPr="00C9109D">
        <w:rPr>
          <w:rFonts w:ascii="Times New Roman" w:hAnsi="Times New Roman"/>
        </w:rPr>
        <w:t xml:space="preserve">Edward Said’s landmark 1978 </w:t>
      </w:r>
      <w:r w:rsidRPr="00C9109D">
        <w:rPr>
          <w:rFonts w:ascii="Times New Roman" w:hAnsi="Times New Roman"/>
          <w:i/>
        </w:rPr>
        <w:t>Orientalism</w:t>
      </w:r>
      <w:r w:rsidRPr="00C9109D">
        <w:rPr>
          <w:rFonts w:ascii="Times New Roman" w:hAnsi="Times New Roman"/>
        </w:rPr>
        <w:t xml:space="preserve"> </w:t>
      </w:r>
      <w:r w:rsidRPr="00C9109D">
        <w:rPr>
          <w:rFonts w:ascii="Times New Roman" w:hAnsi="Times New Roman"/>
          <w:color w:val="000000"/>
        </w:rPr>
        <w:t>laid the foundation for contemporary postcolonial theory.</w:t>
      </w:r>
      <w:r w:rsidRPr="00C9109D">
        <w:rPr>
          <w:rFonts w:ascii="Times New Roman" w:hAnsi="Times New Roman"/>
        </w:rPr>
        <w:t xml:space="preserve"> As Patrick Williams and Laura Chrisman explain, “One of the reasons for the success of </w:t>
      </w:r>
      <w:r w:rsidRPr="00C9109D">
        <w:rPr>
          <w:rFonts w:ascii="Times New Roman" w:hAnsi="Times New Roman"/>
          <w:i/>
        </w:rPr>
        <w:t>Orientalism</w:t>
      </w:r>
      <w:r w:rsidRPr="00C9109D">
        <w:rPr>
          <w:rFonts w:ascii="Times New Roman" w:hAnsi="Times New Roman"/>
        </w:rPr>
        <w:t xml:space="preserve"> in encouraging similar or further research was no doubt its bringing together (some might say ‘yoking together by violence’) of two apparently very different areas: post-structuralism, in the shape of Michel Foucault, and Western Marxism, in the shape of Gramsci” (6). The 1980s and 1990s saw an explosion in criticism/theory and in films dealing with (post)colonial issues.</w:t>
      </w:r>
      <w:r w:rsidR="007D07AB">
        <w:rPr>
          <w:rStyle w:val="FootnoteReference"/>
          <w:rFonts w:ascii="Times New Roman" w:hAnsi="Times New Roman"/>
        </w:rPr>
        <w:footnoteReference w:id="14"/>
      </w:r>
      <w:r w:rsidRPr="00C9109D">
        <w:rPr>
          <w:rFonts w:ascii="Times New Roman" w:hAnsi="Times New Roman"/>
        </w:rPr>
        <w:t xml:space="preserve"> Today, postcolonial theory is merging with globalization studies to explain the repercussions of global migration and the </w:t>
      </w:r>
      <w:r w:rsidR="005E4396">
        <w:rPr>
          <w:rFonts w:ascii="Times New Roman" w:hAnsi="Times New Roman"/>
        </w:rPr>
        <w:t xml:space="preserve">ensuing decentering of dominant and/or </w:t>
      </w:r>
      <w:r w:rsidRPr="00C9109D">
        <w:rPr>
          <w:rFonts w:ascii="Times New Roman" w:hAnsi="Times New Roman"/>
        </w:rPr>
        <w:t>imperial powers.</w:t>
      </w:r>
      <w:r w:rsidR="008A2DCB">
        <w:rPr>
          <w:rStyle w:val="FootnoteReference"/>
          <w:rFonts w:ascii="Times New Roman" w:hAnsi="Times New Roman"/>
        </w:rPr>
        <w:footnoteReference w:id="15"/>
      </w:r>
    </w:p>
    <w:p w14:paraId="0A91A70A" w14:textId="17507C4F" w:rsidR="00090012" w:rsidRPr="00C9109D" w:rsidRDefault="00090012" w:rsidP="00090012">
      <w:pPr>
        <w:spacing w:line="480" w:lineRule="auto"/>
        <w:ind w:firstLine="720"/>
        <w:rPr>
          <w:rFonts w:ascii="Times New Roman" w:hAnsi="Times New Roman"/>
          <w:color w:val="000000"/>
        </w:rPr>
      </w:pPr>
      <w:r w:rsidRPr="00C9109D">
        <w:rPr>
          <w:rFonts w:ascii="Times New Roman" w:hAnsi="Times New Roman"/>
          <w:color w:val="000000"/>
        </w:rPr>
        <w:t xml:space="preserve">In </w:t>
      </w:r>
      <w:r w:rsidR="00DB4507">
        <w:rPr>
          <w:rFonts w:ascii="Times New Roman" w:hAnsi="Times New Roman"/>
          <w:color w:val="000000"/>
        </w:rPr>
        <w:t>recent</w:t>
      </w:r>
      <w:r w:rsidRPr="00C9109D">
        <w:rPr>
          <w:rFonts w:ascii="Times New Roman" w:hAnsi="Times New Roman"/>
          <w:color w:val="000000"/>
        </w:rPr>
        <w:t xml:space="preserve"> years, queer theory has become a popular lens through which to study literature and film. Although </w:t>
      </w:r>
      <w:r w:rsidR="008A3BC8">
        <w:rPr>
          <w:rFonts w:ascii="Times New Roman" w:hAnsi="Times New Roman"/>
          <w:color w:val="000000"/>
        </w:rPr>
        <w:t xml:space="preserve">linked to identity categories such as lesbian, gay, </w:t>
      </w:r>
      <w:r w:rsidR="00E1337A">
        <w:rPr>
          <w:rFonts w:ascii="Times New Roman" w:hAnsi="Times New Roman"/>
          <w:color w:val="000000"/>
        </w:rPr>
        <w:t>bisexual, transgender and so on</w:t>
      </w:r>
      <w:r w:rsidRPr="00C9109D">
        <w:rPr>
          <w:rFonts w:ascii="Times New Roman" w:hAnsi="Times New Roman"/>
          <w:color w:val="000000"/>
        </w:rPr>
        <w:t xml:space="preserve">, the term “queer” is not just applied to considerations of sex, sexuality and gender, but also to more expansive considerations of identity. Whether used as an adjective, a verb, or a noun, queer entails ambiguity, fluidity, and rebellion. Clear notions of identity, especially in terms of binary dualities, are rejected together with either normative value system, hetero- or homosexual.  </w:t>
      </w:r>
    </w:p>
    <w:p w14:paraId="779833AB" w14:textId="0E715204" w:rsidR="00090012" w:rsidRPr="00C9109D" w:rsidRDefault="00090012" w:rsidP="008053BD">
      <w:pPr>
        <w:spacing w:line="480" w:lineRule="auto"/>
        <w:ind w:firstLine="720"/>
        <w:rPr>
          <w:rFonts w:ascii="Times New Roman" w:hAnsi="Times New Roman"/>
          <w:color w:val="000000"/>
        </w:rPr>
      </w:pPr>
      <w:r w:rsidRPr="00C9109D">
        <w:rPr>
          <w:rFonts w:ascii="Times New Roman" w:hAnsi="Times New Roman"/>
          <w:color w:val="000000"/>
        </w:rPr>
        <w:t>Some scholars insist on a sexual association, while others have a more expansive concept of the ter</w:t>
      </w:r>
      <w:r w:rsidR="008053BD">
        <w:rPr>
          <w:rFonts w:ascii="Times New Roman" w:hAnsi="Times New Roman"/>
          <w:color w:val="000000"/>
        </w:rPr>
        <w:t>m. As Annamarie Jagose explains, “</w:t>
      </w:r>
      <w:r w:rsidRPr="00C9109D">
        <w:rPr>
          <w:rFonts w:ascii="Times New Roman" w:hAnsi="Times New Roman"/>
          <w:color w:val="000000"/>
        </w:rPr>
        <w:t>(T)here is no generally</w:t>
      </w:r>
      <w:r w:rsidR="00A44670">
        <w:rPr>
          <w:rFonts w:ascii="Times New Roman" w:hAnsi="Times New Roman"/>
          <w:color w:val="000000"/>
        </w:rPr>
        <w:t xml:space="preserve"> acceptable definition of queer: […] </w:t>
      </w:r>
      <w:r w:rsidRPr="00C9109D">
        <w:rPr>
          <w:rFonts w:ascii="Times New Roman" w:hAnsi="Times New Roman"/>
          <w:color w:val="000000"/>
        </w:rPr>
        <w:t>the inflection of queer that has proved most disruptive to received understandings of identity, community and politics is the one that problematises normative consolidatio</w:t>
      </w:r>
      <w:r w:rsidR="007159DD">
        <w:rPr>
          <w:rFonts w:ascii="Times New Roman" w:hAnsi="Times New Roman"/>
          <w:color w:val="000000"/>
        </w:rPr>
        <w:t xml:space="preserve">ns of sex, gender and sexuality […] </w:t>
      </w:r>
      <w:r w:rsidRPr="00C9109D">
        <w:rPr>
          <w:rFonts w:ascii="Times New Roman" w:hAnsi="Times New Roman"/>
          <w:color w:val="000000"/>
        </w:rPr>
        <w:t xml:space="preserve">queer maintains a relation of resistance to </w:t>
      </w:r>
      <w:r w:rsidR="008053BD">
        <w:rPr>
          <w:rFonts w:ascii="Times New Roman" w:hAnsi="Times New Roman"/>
          <w:color w:val="000000"/>
        </w:rPr>
        <w:t>whatever constitutes the normal</w:t>
      </w:r>
      <w:r w:rsidRPr="00C9109D">
        <w:rPr>
          <w:rFonts w:ascii="Times New Roman" w:hAnsi="Times New Roman"/>
          <w:color w:val="000000"/>
        </w:rPr>
        <w:t xml:space="preserve"> (99)</w:t>
      </w:r>
      <w:r w:rsidR="008053BD">
        <w:rPr>
          <w:rFonts w:ascii="Times New Roman" w:hAnsi="Times New Roman"/>
          <w:color w:val="000000"/>
        </w:rPr>
        <w:t>.</w:t>
      </w:r>
      <w:r w:rsidRPr="00C9109D">
        <w:rPr>
          <w:rStyle w:val="FootnoteReference"/>
          <w:rFonts w:ascii="Times New Roman" w:hAnsi="Times New Roman"/>
          <w:color w:val="000000"/>
        </w:rPr>
        <w:footnoteReference w:id="16"/>
      </w:r>
    </w:p>
    <w:p w14:paraId="25032D2B" w14:textId="1DFDA233" w:rsidR="00090012" w:rsidRPr="00C9109D" w:rsidRDefault="00090012" w:rsidP="001F2236">
      <w:pPr>
        <w:spacing w:line="480" w:lineRule="auto"/>
        <w:ind w:firstLine="720"/>
        <w:rPr>
          <w:rFonts w:ascii="Times New Roman" w:hAnsi="Times New Roman"/>
        </w:rPr>
      </w:pPr>
      <w:r w:rsidRPr="00C9109D">
        <w:rPr>
          <w:rFonts w:ascii="Times New Roman" w:hAnsi="Times New Roman"/>
          <w:color w:val="000000"/>
        </w:rPr>
        <w:t xml:space="preserve">Denis Provencher situates the term queer </w:t>
      </w:r>
      <w:r w:rsidR="001F2236">
        <w:rPr>
          <w:rFonts w:ascii="Times New Roman" w:hAnsi="Times New Roman"/>
          <w:color w:val="000000"/>
        </w:rPr>
        <w:t xml:space="preserve">both more broadly and more specifically </w:t>
      </w:r>
      <w:r w:rsidRPr="00C9109D">
        <w:rPr>
          <w:rFonts w:ascii="Times New Roman" w:hAnsi="Times New Roman"/>
          <w:color w:val="000000"/>
        </w:rPr>
        <w:t>in relation to sexual citizensh</w:t>
      </w:r>
      <w:r w:rsidR="008D17EA">
        <w:rPr>
          <w:rFonts w:ascii="Times New Roman" w:hAnsi="Times New Roman"/>
          <w:color w:val="000000"/>
        </w:rPr>
        <w:t>ip</w:t>
      </w:r>
      <w:r w:rsidRPr="00C9109D">
        <w:rPr>
          <w:rFonts w:ascii="Times New Roman" w:hAnsi="Times New Roman"/>
          <w:color w:val="000000"/>
        </w:rPr>
        <w:t xml:space="preserve"> and globalization in France. Just as other theorists have argued for an </w:t>
      </w:r>
      <w:r w:rsidRPr="00C9109D">
        <w:rPr>
          <w:rFonts w:ascii="Times New Roman" w:hAnsi="Times New Roman"/>
          <w:i/>
          <w:color w:val="000000"/>
        </w:rPr>
        <w:t>exception française</w:t>
      </w:r>
      <w:r w:rsidRPr="00C9109D">
        <w:rPr>
          <w:rFonts w:ascii="Times New Roman" w:hAnsi="Times New Roman"/>
          <w:color w:val="000000"/>
        </w:rPr>
        <w:t xml:space="preserve"> elsewhere (e.g. Hélène Cixous), Provencher explicates the peculiarities </w:t>
      </w:r>
      <w:r w:rsidR="00B17714">
        <w:rPr>
          <w:rFonts w:ascii="Times New Roman" w:hAnsi="Times New Roman"/>
          <w:color w:val="000000"/>
        </w:rPr>
        <w:t>of the term “queer” for</w:t>
      </w:r>
      <w:r w:rsidRPr="00C9109D">
        <w:rPr>
          <w:rFonts w:ascii="Times New Roman" w:hAnsi="Times New Roman"/>
          <w:color w:val="000000"/>
        </w:rPr>
        <w:t xml:space="preserve"> France. He concludes, “French gays and lesbians, in the context of the gay press, draw to some degree from a ‘global gay model’ of sexual citizenship that involves Anglo-American terms related to leisure, consumerism, gay pride, safe sex, and HIV/AIDS education. Nevertheless, they express their sexuality more forcefully in terms of a non-specified ‘difference’ that relies on the long-standing French republican tradition of universalism and integration” (193).</w:t>
      </w:r>
      <w:r w:rsidRPr="00C9109D">
        <w:rPr>
          <w:rStyle w:val="FootnoteReference"/>
          <w:rFonts w:ascii="Times New Roman" w:hAnsi="Times New Roman"/>
          <w:color w:val="000000"/>
        </w:rPr>
        <w:footnoteReference w:id="17"/>
      </w:r>
    </w:p>
    <w:p w14:paraId="48BAD762" w14:textId="132E4CF0" w:rsidR="00090012" w:rsidRDefault="00241BE6" w:rsidP="00ED2F5C">
      <w:pPr>
        <w:spacing w:line="480" w:lineRule="auto"/>
        <w:ind w:firstLine="720"/>
        <w:rPr>
          <w:rFonts w:ascii="Times New Roman" w:hAnsi="Times New Roman"/>
        </w:rPr>
      </w:pPr>
      <w:r>
        <w:rPr>
          <w:rFonts w:ascii="Times New Roman" w:hAnsi="Times New Roman"/>
        </w:rPr>
        <w:t xml:space="preserve">“Queer” especially is where theory and art transcend biography. Both </w:t>
      </w:r>
      <w:r w:rsidR="00090012" w:rsidRPr="00C9109D">
        <w:rPr>
          <w:rFonts w:ascii="Times New Roman" w:hAnsi="Times New Roman"/>
        </w:rPr>
        <w:t xml:space="preserve">Denis’s and Ozon’s films have often been analyzed using cross-gender filters, with Ozon frequently described as interested in femininity and Denis in masculinity. Yet the extent and diversity of their explorations cannot be </w:t>
      </w:r>
      <w:r w:rsidR="00C746AA">
        <w:rPr>
          <w:rFonts w:ascii="Times New Roman" w:hAnsi="Times New Roman"/>
        </w:rPr>
        <w:t xml:space="preserve">even </w:t>
      </w:r>
      <w:r w:rsidR="00090012" w:rsidRPr="00C9109D">
        <w:rPr>
          <w:rFonts w:ascii="Times New Roman" w:hAnsi="Times New Roman"/>
        </w:rPr>
        <w:t>so restricted, for each defies simple categorization, instead portraying gender and sexuality from fluid perspectives that are impossible to describe simply as masculine or femini</w:t>
      </w:r>
      <w:r w:rsidR="000B476D">
        <w:rPr>
          <w:rFonts w:ascii="Times New Roman" w:hAnsi="Times New Roman"/>
        </w:rPr>
        <w:t xml:space="preserve">ne, heterosexual or homosexual, and engage with economic, racial, and ethnic </w:t>
      </w:r>
      <w:r w:rsidR="00013564">
        <w:rPr>
          <w:rFonts w:ascii="Times New Roman" w:hAnsi="Times New Roman"/>
        </w:rPr>
        <w:t>differences as well. B</w:t>
      </w:r>
      <w:r w:rsidR="00090012" w:rsidRPr="00C9109D">
        <w:rPr>
          <w:rFonts w:ascii="Times New Roman" w:hAnsi="Times New Roman"/>
        </w:rPr>
        <w:t>oth put into praxis the troubling of identity</w:t>
      </w:r>
      <w:r w:rsidR="00013564">
        <w:rPr>
          <w:rFonts w:ascii="Times New Roman" w:hAnsi="Times New Roman"/>
        </w:rPr>
        <w:t xml:space="preserve"> as they</w:t>
      </w:r>
      <w:r w:rsidR="00090012" w:rsidRPr="00C9109D">
        <w:rPr>
          <w:rFonts w:ascii="Times New Roman" w:hAnsi="Times New Roman"/>
        </w:rPr>
        <w:t xml:space="preserve"> de- and reconstruct relationships. For example, in </w:t>
      </w:r>
      <w:r w:rsidR="00090012" w:rsidRPr="00C9109D">
        <w:rPr>
          <w:rFonts w:ascii="Times New Roman" w:hAnsi="Times New Roman"/>
          <w:i/>
        </w:rPr>
        <w:t>Beau Travail</w:t>
      </w:r>
      <w:r w:rsidR="00090012" w:rsidRPr="00C9109D">
        <w:rPr>
          <w:rFonts w:ascii="Times New Roman" w:hAnsi="Times New Roman"/>
        </w:rPr>
        <w:t xml:space="preserve">, Denis concentrates on </w:t>
      </w:r>
      <w:r w:rsidR="007C02AA">
        <w:rPr>
          <w:rFonts w:ascii="Times New Roman" w:hAnsi="Times New Roman"/>
        </w:rPr>
        <w:t>homosocial</w:t>
      </w:r>
      <w:r w:rsidR="00090012" w:rsidRPr="00C9109D">
        <w:rPr>
          <w:rFonts w:ascii="Times New Roman" w:hAnsi="Times New Roman"/>
        </w:rPr>
        <w:t xml:space="preserve"> </w:t>
      </w:r>
      <w:r w:rsidR="007C02AA">
        <w:rPr>
          <w:rFonts w:ascii="Times New Roman" w:hAnsi="Times New Roman"/>
        </w:rPr>
        <w:t>interactions</w:t>
      </w:r>
      <w:r w:rsidR="00090012" w:rsidRPr="00C9109D">
        <w:rPr>
          <w:rFonts w:ascii="Times New Roman" w:hAnsi="Times New Roman"/>
        </w:rPr>
        <w:t xml:space="preserve"> in the</w:t>
      </w:r>
      <w:r w:rsidR="007C02AA">
        <w:rPr>
          <w:rFonts w:ascii="Times New Roman" w:hAnsi="Times New Roman"/>
        </w:rPr>
        <w:t xml:space="preserve"> postcolonial context of the</w:t>
      </w:r>
      <w:r w:rsidR="00090012" w:rsidRPr="00C9109D">
        <w:rPr>
          <w:rFonts w:ascii="Times New Roman" w:hAnsi="Times New Roman"/>
        </w:rPr>
        <w:t xml:space="preserve"> French Foreign Legion</w:t>
      </w:r>
      <w:r w:rsidR="00F91C10">
        <w:rPr>
          <w:rFonts w:ascii="Times New Roman" w:hAnsi="Times New Roman"/>
        </w:rPr>
        <w:t xml:space="preserve"> and Djibouti.</w:t>
      </w:r>
      <w:r w:rsidR="007C02AA">
        <w:rPr>
          <w:rFonts w:ascii="Times New Roman" w:hAnsi="Times New Roman"/>
        </w:rPr>
        <w:t xml:space="preserve"> </w:t>
      </w:r>
      <w:r w:rsidR="00090012" w:rsidRPr="00C9109D">
        <w:rPr>
          <w:rFonts w:ascii="Times New Roman" w:hAnsi="Times New Roman"/>
        </w:rPr>
        <w:t>None of the characters are openly homosexual. Denis’s and Ozon’s films open up ways of considering a wide range of human experiences, destabilizing clear notions of gender, sexuality, violence, perversion, love, and death. Their work does not neatly fit into any single category su</w:t>
      </w:r>
      <w:r w:rsidR="00D34096">
        <w:rPr>
          <w:rFonts w:ascii="Times New Roman" w:hAnsi="Times New Roman"/>
        </w:rPr>
        <w:t>ch as “queer,” or “postcolonial</w:t>
      </w:r>
      <w:r w:rsidR="00090012" w:rsidRPr="00C9109D">
        <w:rPr>
          <w:rFonts w:ascii="Times New Roman" w:hAnsi="Times New Roman"/>
        </w:rPr>
        <w:t>”</w:t>
      </w:r>
      <w:r w:rsidR="00D34096">
        <w:rPr>
          <w:rFonts w:ascii="Times New Roman" w:hAnsi="Times New Roman"/>
        </w:rPr>
        <w:t>:</w:t>
      </w:r>
      <w:r w:rsidR="00090012" w:rsidRPr="00C9109D">
        <w:rPr>
          <w:rFonts w:ascii="Times New Roman" w:hAnsi="Times New Roman"/>
        </w:rPr>
        <w:t xml:space="preserve"> their wide-ranging films defy simple, one-word descriptors.</w:t>
      </w:r>
    </w:p>
    <w:p w14:paraId="4A6151EF" w14:textId="1CB22F58" w:rsidR="009C3D4C" w:rsidRPr="00C9109D" w:rsidRDefault="00ED2F5C" w:rsidP="009C3D4C">
      <w:pPr>
        <w:spacing w:line="480" w:lineRule="auto"/>
        <w:ind w:firstLine="720"/>
        <w:rPr>
          <w:rFonts w:ascii="Times New Roman" w:hAnsi="Times New Roman"/>
        </w:rPr>
      </w:pPr>
      <w:r>
        <w:rPr>
          <w:rFonts w:ascii="Times New Roman" w:hAnsi="Times New Roman"/>
        </w:rPr>
        <w:t xml:space="preserve">Building on Maurice Merleau-Ponty and Gilles Deleuze, film theory has turned to phenomenology to describe the “messiness” of affect and suggest the complexity of “meaning.” </w:t>
      </w:r>
      <w:r w:rsidR="004F4CC6">
        <w:rPr>
          <w:rFonts w:ascii="Times New Roman" w:hAnsi="Times New Roman"/>
        </w:rPr>
        <w:t>S</w:t>
      </w:r>
      <w:r w:rsidR="009C3D4C" w:rsidRPr="00C9109D">
        <w:rPr>
          <w:rFonts w:ascii="Times New Roman" w:hAnsi="Times New Roman"/>
        </w:rPr>
        <w:t xml:space="preserve">everal scholars have ascribed </w:t>
      </w:r>
      <w:r w:rsidR="009C3D4C">
        <w:rPr>
          <w:rFonts w:ascii="Times New Roman" w:hAnsi="Times New Roman"/>
        </w:rPr>
        <w:t>“</w:t>
      </w:r>
      <w:r w:rsidR="009C3D4C" w:rsidRPr="00C9109D">
        <w:rPr>
          <w:rFonts w:ascii="Times New Roman" w:hAnsi="Times New Roman"/>
        </w:rPr>
        <w:t>haptic</w:t>
      </w:r>
      <w:r w:rsidR="009C3D4C">
        <w:rPr>
          <w:rFonts w:ascii="Times New Roman" w:hAnsi="Times New Roman"/>
        </w:rPr>
        <w:t>”</w:t>
      </w:r>
      <w:r w:rsidR="009C3D4C" w:rsidRPr="00C9109D">
        <w:rPr>
          <w:rFonts w:ascii="Times New Roman" w:hAnsi="Times New Roman"/>
        </w:rPr>
        <w:t xml:space="preserve"> qualities to contemporary </w:t>
      </w:r>
      <w:r w:rsidR="009C3D4C">
        <w:rPr>
          <w:rFonts w:ascii="Times New Roman" w:hAnsi="Times New Roman"/>
        </w:rPr>
        <w:t>experimental and non-white</w:t>
      </w:r>
      <w:r w:rsidR="009C3D4C" w:rsidRPr="00C9109D">
        <w:rPr>
          <w:rFonts w:ascii="Times New Roman" w:hAnsi="Times New Roman"/>
        </w:rPr>
        <w:t>—and more rece</w:t>
      </w:r>
      <w:r w:rsidR="009C3D4C">
        <w:rPr>
          <w:rFonts w:ascii="Times New Roman" w:hAnsi="Times New Roman"/>
        </w:rPr>
        <w:t>ntly mainstream—cinema</w:t>
      </w:r>
      <w:r w:rsidR="004F4CC6">
        <w:rPr>
          <w:rFonts w:ascii="Times New Roman" w:hAnsi="Times New Roman"/>
        </w:rPr>
        <w:t>.</w:t>
      </w:r>
      <w:r w:rsidR="009C3D4C">
        <w:rPr>
          <w:rFonts w:ascii="Times New Roman" w:hAnsi="Times New Roman"/>
        </w:rPr>
        <w:t xml:space="preserve"> Laura</w:t>
      </w:r>
      <w:r w:rsidR="009C3D4C" w:rsidRPr="00C9109D">
        <w:rPr>
          <w:rFonts w:ascii="Times New Roman" w:hAnsi="Times New Roman"/>
        </w:rPr>
        <w:t xml:space="preserve"> Marks argues that “haptic visuality” refers to “the way film signifies through its materiality</w:t>
      </w:r>
      <w:r w:rsidR="009C3D4C">
        <w:rPr>
          <w:rFonts w:ascii="Times New Roman" w:hAnsi="Times New Roman"/>
        </w:rPr>
        <w:t>,</w:t>
      </w:r>
      <w:r w:rsidR="009C3D4C" w:rsidRPr="00C9109D">
        <w:rPr>
          <w:rFonts w:ascii="Times New Roman" w:hAnsi="Times New Roman"/>
        </w:rPr>
        <w:t xml:space="preserve">” </w:t>
      </w:r>
      <w:r w:rsidR="009C3D4C">
        <w:rPr>
          <w:rFonts w:ascii="Times New Roman" w:hAnsi="Times New Roman"/>
        </w:rPr>
        <w:t xml:space="preserve">meaning </w:t>
      </w:r>
      <w:r w:rsidR="009C3D4C" w:rsidRPr="00C9109D">
        <w:rPr>
          <w:rFonts w:ascii="Times New Roman" w:hAnsi="Times New Roman"/>
        </w:rPr>
        <w:t>that fi</w:t>
      </w:r>
      <w:r w:rsidR="009C3D4C">
        <w:rPr>
          <w:rFonts w:ascii="Times New Roman" w:hAnsi="Times New Roman"/>
        </w:rPr>
        <w:t xml:space="preserve">lm takes on a tactile quality, </w:t>
      </w:r>
      <w:r w:rsidR="009C3D4C" w:rsidRPr="00C9109D">
        <w:rPr>
          <w:rFonts w:ascii="Times New Roman" w:hAnsi="Times New Roman"/>
        </w:rPr>
        <w:t xml:space="preserve">“as though one were touching a film with one’s eyes” (xi). She also </w:t>
      </w:r>
      <w:r w:rsidR="009C3D4C">
        <w:rPr>
          <w:rFonts w:ascii="Times New Roman" w:hAnsi="Times New Roman"/>
        </w:rPr>
        <w:t>finds</w:t>
      </w:r>
      <w:r w:rsidR="009C3D4C" w:rsidRPr="00C9109D">
        <w:rPr>
          <w:rFonts w:ascii="Times New Roman" w:hAnsi="Times New Roman"/>
        </w:rPr>
        <w:t xml:space="preserve"> a tactile quality </w:t>
      </w:r>
      <w:r w:rsidR="009C3D4C">
        <w:rPr>
          <w:rFonts w:ascii="Times New Roman" w:hAnsi="Times New Roman"/>
        </w:rPr>
        <w:t>in a film’s</w:t>
      </w:r>
      <w:r w:rsidR="009C3D4C" w:rsidRPr="00C9109D">
        <w:rPr>
          <w:rFonts w:ascii="Times New Roman" w:hAnsi="Times New Roman"/>
        </w:rPr>
        <w:t xml:space="preserve"> evocation of senses not usually associated with cinema, in particular smell and taste. Her focus is on “intercultural cinema,” which she says “is characterized by experimental styles that attempt to represent the experience of living between two or more cultural regimes of knowledge, or living as a minority in the still majority white, Euro-American West” (1). </w:t>
      </w:r>
    </w:p>
    <w:p w14:paraId="6EC83576" w14:textId="7ACEF1DF" w:rsidR="00ED2F5C" w:rsidRPr="00C9109D" w:rsidRDefault="009C3D4C" w:rsidP="009C3D4C">
      <w:pPr>
        <w:spacing w:line="480" w:lineRule="auto"/>
        <w:ind w:firstLine="720"/>
        <w:rPr>
          <w:rFonts w:ascii="Times New Roman" w:hAnsi="Times New Roman"/>
        </w:rPr>
      </w:pPr>
      <w:r>
        <w:rPr>
          <w:rFonts w:ascii="Times New Roman" w:hAnsi="Times New Roman"/>
        </w:rPr>
        <w:t>The films of both</w:t>
      </w:r>
      <w:r w:rsidRPr="00C9109D">
        <w:rPr>
          <w:rFonts w:ascii="Times New Roman" w:hAnsi="Times New Roman"/>
        </w:rPr>
        <w:t xml:space="preserve"> Denis and Ozon </w:t>
      </w:r>
      <w:r>
        <w:rPr>
          <w:rFonts w:ascii="Times New Roman" w:hAnsi="Times New Roman"/>
        </w:rPr>
        <w:t>are</w:t>
      </w:r>
      <w:r w:rsidRPr="00C9109D">
        <w:rPr>
          <w:rFonts w:ascii="Times New Roman" w:hAnsi="Times New Roman"/>
        </w:rPr>
        <w:t xml:space="preserve"> more experimental than </w:t>
      </w:r>
      <w:r>
        <w:rPr>
          <w:rFonts w:ascii="Times New Roman" w:hAnsi="Times New Roman"/>
        </w:rPr>
        <w:t xml:space="preserve">they are mainstream. In </w:t>
      </w:r>
      <w:r>
        <w:rPr>
          <w:rFonts w:ascii="Times New Roman" w:hAnsi="Times New Roman"/>
          <w:i/>
        </w:rPr>
        <w:t>Cinema 1</w:t>
      </w:r>
      <w:r w:rsidRPr="0063522E">
        <w:rPr>
          <w:rFonts w:ascii="Times New Roman" w:hAnsi="Times New Roman"/>
          <w:i/>
        </w:rPr>
        <w:t xml:space="preserve">: The </w:t>
      </w:r>
      <w:r>
        <w:rPr>
          <w:rFonts w:ascii="Times New Roman" w:hAnsi="Times New Roman"/>
          <w:i/>
        </w:rPr>
        <w:t>Movement</w:t>
      </w:r>
      <w:r w:rsidRPr="0063522E">
        <w:rPr>
          <w:rFonts w:ascii="Times New Roman" w:hAnsi="Times New Roman"/>
          <w:i/>
        </w:rPr>
        <w:t>-image</w:t>
      </w:r>
      <w:r>
        <w:rPr>
          <w:rFonts w:ascii="Times New Roman" w:hAnsi="Times New Roman"/>
          <w:i/>
        </w:rPr>
        <w:t xml:space="preserve"> </w:t>
      </w:r>
      <w:r>
        <w:rPr>
          <w:rFonts w:ascii="Times New Roman" w:hAnsi="Times New Roman"/>
        </w:rPr>
        <w:t xml:space="preserve">and </w:t>
      </w:r>
      <w:r>
        <w:rPr>
          <w:rFonts w:ascii="Times New Roman" w:hAnsi="Times New Roman"/>
          <w:i/>
        </w:rPr>
        <w:t>Cinema 2: The Time-image</w:t>
      </w:r>
      <w:r>
        <w:rPr>
          <w:rFonts w:ascii="Times New Roman" w:hAnsi="Times New Roman"/>
        </w:rPr>
        <w:t xml:space="preserve">, Deleuze contemplates </w:t>
      </w:r>
      <w:r w:rsidR="004F4CC6">
        <w:rPr>
          <w:rFonts w:ascii="Times New Roman" w:hAnsi="Times New Roman"/>
        </w:rPr>
        <w:t xml:space="preserve">the </w:t>
      </w:r>
      <w:r>
        <w:rPr>
          <w:rFonts w:ascii="Times New Roman" w:hAnsi="Times New Roman"/>
        </w:rPr>
        <w:t xml:space="preserve">poles of film practice, mentioning European and U.S. directors, as well as “intercultural” cinema. </w:t>
      </w:r>
      <w:r w:rsidRPr="00C9109D">
        <w:rPr>
          <w:rFonts w:ascii="Times New Roman" w:hAnsi="Times New Roman"/>
        </w:rPr>
        <w:t>Given Denis</w:t>
      </w:r>
      <w:r>
        <w:rPr>
          <w:rFonts w:ascii="Times New Roman" w:hAnsi="Times New Roman"/>
        </w:rPr>
        <w:t>’s</w:t>
      </w:r>
      <w:r w:rsidRPr="00C9109D">
        <w:rPr>
          <w:rFonts w:ascii="Times New Roman" w:hAnsi="Times New Roman"/>
        </w:rPr>
        <w:t xml:space="preserve"> upbringing and proclivity</w:t>
      </w:r>
      <w:r>
        <w:rPr>
          <w:rFonts w:ascii="Times New Roman" w:hAnsi="Times New Roman"/>
        </w:rPr>
        <w:t xml:space="preserve"> for postcolonial and/or</w:t>
      </w:r>
      <w:r w:rsidRPr="00C9109D">
        <w:rPr>
          <w:rFonts w:ascii="Times New Roman" w:hAnsi="Times New Roman"/>
        </w:rPr>
        <w:t xml:space="preserve"> globalized subjects and locations, </w:t>
      </w:r>
      <w:r>
        <w:rPr>
          <w:rFonts w:ascii="Times New Roman" w:hAnsi="Times New Roman"/>
        </w:rPr>
        <w:t>she</w:t>
      </w:r>
      <w:r w:rsidRPr="00C9109D">
        <w:rPr>
          <w:rFonts w:ascii="Times New Roman" w:hAnsi="Times New Roman"/>
        </w:rPr>
        <w:t xml:space="preserve"> more clearly fits into Marks’ conception of </w:t>
      </w:r>
      <w:r>
        <w:rPr>
          <w:rFonts w:ascii="Times New Roman" w:hAnsi="Times New Roman"/>
        </w:rPr>
        <w:t xml:space="preserve">the </w:t>
      </w:r>
      <w:r w:rsidRPr="00C9109D">
        <w:rPr>
          <w:rFonts w:ascii="Times New Roman" w:hAnsi="Times New Roman"/>
        </w:rPr>
        <w:t xml:space="preserve">haptic as involving multiple cultures. </w:t>
      </w:r>
      <w:r>
        <w:rPr>
          <w:rFonts w:ascii="Times New Roman" w:hAnsi="Times New Roman"/>
        </w:rPr>
        <w:t xml:space="preserve">Some of </w:t>
      </w:r>
      <w:r w:rsidRPr="00C9109D">
        <w:rPr>
          <w:rFonts w:ascii="Times New Roman" w:hAnsi="Times New Roman"/>
        </w:rPr>
        <w:t>Ozon</w:t>
      </w:r>
      <w:r>
        <w:rPr>
          <w:rFonts w:ascii="Times New Roman" w:hAnsi="Times New Roman"/>
        </w:rPr>
        <w:t xml:space="preserve">’s other films, in particular </w:t>
      </w:r>
      <w:r>
        <w:rPr>
          <w:rFonts w:ascii="Times New Roman" w:hAnsi="Times New Roman"/>
          <w:i/>
        </w:rPr>
        <w:t xml:space="preserve">Sous le sable </w:t>
      </w:r>
      <w:r>
        <w:rPr>
          <w:rFonts w:ascii="Times New Roman" w:hAnsi="Times New Roman"/>
        </w:rPr>
        <w:t xml:space="preserve">and </w:t>
      </w:r>
      <w:r>
        <w:rPr>
          <w:rFonts w:ascii="Times New Roman" w:hAnsi="Times New Roman"/>
          <w:i/>
        </w:rPr>
        <w:t>Le temps qui reste</w:t>
      </w:r>
      <w:r w:rsidRPr="00C9109D">
        <w:rPr>
          <w:rFonts w:ascii="Times New Roman" w:hAnsi="Times New Roman"/>
        </w:rPr>
        <w:t xml:space="preserve">, </w:t>
      </w:r>
      <w:r>
        <w:rPr>
          <w:rFonts w:ascii="Times New Roman" w:hAnsi="Times New Roman"/>
        </w:rPr>
        <w:t>could</w:t>
      </w:r>
      <w:r w:rsidRPr="00C9109D">
        <w:rPr>
          <w:rFonts w:ascii="Times New Roman" w:hAnsi="Times New Roman"/>
        </w:rPr>
        <w:t xml:space="preserve"> also be shown to </w:t>
      </w:r>
      <w:r>
        <w:rPr>
          <w:rFonts w:ascii="Times New Roman" w:hAnsi="Times New Roman"/>
        </w:rPr>
        <w:t>inscribe</w:t>
      </w:r>
      <w:r w:rsidRPr="00C9109D">
        <w:rPr>
          <w:rFonts w:ascii="Times New Roman" w:hAnsi="Times New Roman"/>
        </w:rPr>
        <w:t xml:space="preserve"> </w:t>
      </w:r>
      <w:r>
        <w:rPr>
          <w:rFonts w:ascii="Times New Roman" w:hAnsi="Times New Roman"/>
        </w:rPr>
        <w:t>haptic moments.</w:t>
      </w:r>
    </w:p>
    <w:p w14:paraId="42E5B1EE" w14:textId="0EF8D9C0" w:rsidR="00090012" w:rsidRDefault="00090012" w:rsidP="00090012">
      <w:pPr>
        <w:spacing w:line="480" w:lineRule="auto"/>
        <w:ind w:firstLine="720"/>
        <w:rPr>
          <w:rFonts w:ascii="Times New Roman" w:hAnsi="Times New Roman"/>
        </w:rPr>
      </w:pPr>
      <w:r w:rsidRPr="00C9109D">
        <w:rPr>
          <w:rFonts w:ascii="Times New Roman" w:hAnsi="Times New Roman"/>
        </w:rPr>
        <w:t xml:space="preserve">Nine of the fourteen films in this dissertation are adaptations. Some are </w:t>
      </w:r>
      <w:r>
        <w:rPr>
          <w:rFonts w:ascii="Times New Roman" w:hAnsi="Times New Roman"/>
        </w:rPr>
        <w:t>rather faithful</w:t>
      </w:r>
      <w:r w:rsidRPr="00C9109D">
        <w:rPr>
          <w:rFonts w:ascii="Times New Roman" w:hAnsi="Times New Roman"/>
        </w:rPr>
        <w:t xml:space="preserve"> literary adaptations</w:t>
      </w:r>
      <w:r>
        <w:rPr>
          <w:rFonts w:ascii="Times New Roman" w:hAnsi="Times New Roman"/>
        </w:rPr>
        <w:t>:</w:t>
      </w:r>
      <w:r w:rsidRPr="00C9109D">
        <w:rPr>
          <w:rFonts w:ascii="Times New Roman" w:hAnsi="Times New Roman"/>
        </w:rPr>
        <w:t xml:space="preserve"> Emmanuèle Bernheim’s novel, </w:t>
      </w:r>
      <w:r w:rsidRPr="00C9109D">
        <w:rPr>
          <w:rFonts w:ascii="Times New Roman" w:hAnsi="Times New Roman"/>
          <w:i/>
        </w:rPr>
        <w:t>Vendredi soir</w:t>
      </w:r>
      <w:r>
        <w:rPr>
          <w:rFonts w:ascii="Times New Roman" w:hAnsi="Times New Roman"/>
        </w:rPr>
        <w:t>;</w:t>
      </w:r>
      <w:r w:rsidRPr="00C9109D">
        <w:rPr>
          <w:rFonts w:ascii="Times New Roman" w:hAnsi="Times New Roman"/>
        </w:rPr>
        <w:t xml:space="preserve"> Rainer Werner Fassbinder’s play, </w:t>
      </w:r>
      <w:r w:rsidR="00A3256F">
        <w:rPr>
          <w:rFonts w:ascii="Times New Roman" w:hAnsi="Times New Roman"/>
          <w:i/>
        </w:rPr>
        <w:t xml:space="preserve">Tropfen auf heiße Steine </w:t>
      </w:r>
      <w:r w:rsidR="00A3256F">
        <w:rPr>
          <w:rFonts w:ascii="Times New Roman" w:hAnsi="Times New Roman"/>
        </w:rPr>
        <w:t>(</w:t>
      </w:r>
      <w:r w:rsidRPr="00C9109D">
        <w:rPr>
          <w:rFonts w:ascii="Times New Roman" w:hAnsi="Times New Roman"/>
          <w:i/>
        </w:rPr>
        <w:t>Water Drops on Burning Rocks</w:t>
      </w:r>
      <w:r w:rsidR="00A3256F">
        <w:rPr>
          <w:rFonts w:ascii="Times New Roman" w:hAnsi="Times New Roman"/>
        </w:rPr>
        <w:t>)</w:t>
      </w:r>
      <w:r>
        <w:rPr>
          <w:rFonts w:ascii="Times New Roman" w:hAnsi="Times New Roman"/>
        </w:rPr>
        <w:t>;</w:t>
      </w:r>
      <w:r w:rsidRPr="00C9109D">
        <w:rPr>
          <w:rFonts w:ascii="Times New Roman" w:hAnsi="Times New Roman"/>
        </w:rPr>
        <w:t xml:space="preserve"> Robert Thomas’s play</w:t>
      </w:r>
      <w:r>
        <w:rPr>
          <w:rFonts w:ascii="Times New Roman" w:hAnsi="Times New Roman"/>
        </w:rPr>
        <w:t>,</w:t>
      </w:r>
      <w:r w:rsidRPr="00C9109D">
        <w:rPr>
          <w:rFonts w:ascii="Times New Roman" w:hAnsi="Times New Roman"/>
        </w:rPr>
        <w:t xml:space="preserve"> </w:t>
      </w:r>
      <w:r w:rsidRPr="00C9109D">
        <w:rPr>
          <w:rFonts w:ascii="Times New Roman" w:hAnsi="Times New Roman"/>
          <w:i/>
        </w:rPr>
        <w:t>Huit femmes</w:t>
      </w:r>
      <w:r w:rsidR="00A3256F">
        <w:rPr>
          <w:rFonts w:ascii="Times New Roman" w:hAnsi="Times New Roman"/>
          <w:i/>
        </w:rPr>
        <w:t xml:space="preserve"> </w:t>
      </w:r>
      <w:r w:rsidR="00A3256F">
        <w:rPr>
          <w:rFonts w:ascii="Times New Roman" w:hAnsi="Times New Roman"/>
        </w:rPr>
        <w:t>(</w:t>
      </w:r>
      <w:r w:rsidR="00A3256F" w:rsidRPr="00570F12">
        <w:rPr>
          <w:rFonts w:ascii="Times New Roman" w:hAnsi="Times New Roman"/>
          <w:i/>
        </w:rPr>
        <w:t>Eight Women</w:t>
      </w:r>
      <w:r w:rsidR="00A3256F">
        <w:rPr>
          <w:rFonts w:ascii="Times New Roman" w:hAnsi="Times New Roman"/>
        </w:rPr>
        <w:t>)</w:t>
      </w:r>
      <w:r>
        <w:rPr>
          <w:rFonts w:ascii="Times New Roman" w:hAnsi="Times New Roman"/>
        </w:rPr>
        <w:t>;</w:t>
      </w:r>
      <w:r w:rsidRPr="00C9109D">
        <w:rPr>
          <w:rFonts w:ascii="Times New Roman" w:hAnsi="Times New Roman"/>
        </w:rPr>
        <w:t xml:space="preserve"> and Elizabeth Taylor’s novel</w:t>
      </w:r>
      <w:r>
        <w:rPr>
          <w:rFonts w:ascii="Times New Roman" w:hAnsi="Times New Roman"/>
        </w:rPr>
        <w:t>,</w:t>
      </w:r>
      <w:r w:rsidRPr="00C9109D">
        <w:rPr>
          <w:rFonts w:ascii="Times New Roman" w:hAnsi="Times New Roman"/>
        </w:rPr>
        <w:t xml:space="preserve"> </w:t>
      </w:r>
      <w:r w:rsidRPr="00C9109D">
        <w:rPr>
          <w:rFonts w:ascii="Times New Roman" w:hAnsi="Times New Roman"/>
          <w:i/>
        </w:rPr>
        <w:t>Angel</w:t>
      </w:r>
      <w:r w:rsidRPr="00C9109D">
        <w:rPr>
          <w:rFonts w:ascii="Times New Roman" w:hAnsi="Times New Roman"/>
        </w:rPr>
        <w:t>.</w:t>
      </w:r>
      <w:r w:rsidRPr="00C9109D">
        <w:rPr>
          <w:rStyle w:val="FootnoteReference"/>
          <w:rFonts w:ascii="Times New Roman" w:hAnsi="Times New Roman"/>
        </w:rPr>
        <w:footnoteReference w:id="18"/>
      </w:r>
      <w:r w:rsidRPr="00C9109D">
        <w:rPr>
          <w:rFonts w:ascii="Times New Roman" w:hAnsi="Times New Roman"/>
        </w:rPr>
        <w:t xml:space="preserve"> Most of these books are</w:t>
      </w:r>
      <w:r>
        <w:rPr>
          <w:rFonts w:ascii="Times New Roman" w:hAnsi="Times New Roman"/>
        </w:rPr>
        <w:t xml:space="preserve"> obscure or</w:t>
      </w:r>
      <w:r w:rsidRPr="00C9109D">
        <w:rPr>
          <w:rFonts w:ascii="Times New Roman" w:hAnsi="Times New Roman"/>
        </w:rPr>
        <w:t xml:space="preserve"> unusual choices for cinematic adaptation. Ozon has co-written several films with Bernheim, including </w:t>
      </w:r>
      <w:r w:rsidRPr="00C9109D">
        <w:rPr>
          <w:rFonts w:ascii="Times New Roman" w:hAnsi="Times New Roman"/>
          <w:i/>
        </w:rPr>
        <w:t>Sous le sable</w:t>
      </w:r>
      <w:r w:rsidRPr="00C9109D">
        <w:rPr>
          <w:rFonts w:ascii="Times New Roman" w:hAnsi="Times New Roman"/>
        </w:rPr>
        <w:t xml:space="preserve">, </w:t>
      </w:r>
      <w:r w:rsidRPr="00C9109D">
        <w:rPr>
          <w:rFonts w:ascii="Times New Roman" w:hAnsi="Times New Roman"/>
          <w:i/>
        </w:rPr>
        <w:t>Swimming Pool</w:t>
      </w:r>
      <w:r w:rsidRPr="00C9109D">
        <w:rPr>
          <w:rFonts w:ascii="Times New Roman" w:hAnsi="Times New Roman"/>
        </w:rPr>
        <w:t>,</w:t>
      </w:r>
      <w:r w:rsidR="008A39A8">
        <w:rPr>
          <w:rFonts w:ascii="Times New Roman" w:hAnsi="Times New Roman"/>
        </w:rPr>
        <w:t xml:space="preserve"> and</w:t>
      </w:r>
      <w:r w:rsidRPr="00C9109D">
        <w:rPr>
          <w:rFonts w:ascii="Times New Roman" w:hAnsi="Times New Roman"/>
        </w:rPr>
        <w:t xml:space="preserve"> </w:t>
      </w:r>
      <w:r w:rsidRPr="00C9109D">
        <w:rPr>
          <w:rFonts w:ascii="Times New Roman" w:hAnsi="Times New Roman"/>
          <w:i/>
        </w:rPr>
        <w:t>5X2</w:t>
      </w:r>
      <w:r w:rsidRPr="00C9109D">
        <w:rPr>
          <w:rFonts w:ascii="Times New Roman" w:hAnsi="Times New Roman"/>
        </w:rPr>
        <w:t xml:space="preserve">. </w:t>
      </w:r>
      <w:r>
        <w:rPr>
          <w:rFonts w:ascii="Times New Roman" w:hAnsi="Times New Roman"/>
        </w:rPr>
        <w:t>Several of Denis’s films</w:t>
      </w:r>
      <w:r w:rsidRPr="00C9109D">
        <w:rPr>
          <w:rFonts w:ascii="Times New Roman" w:hAnsi="Times New Roman"/>
        </w:rPr>
        <w:t xml:space="preserve"> </w:t>
      </w:r>
      <w:r>
        <w:rPr>
          <w:rFonts w:ascii="Times New Roman" w:hAnsi="Times New Roman"/>
        </w:rPr>
        <w:t>derive from</w:t>
      </w:r>
      <w:r w:rsidRPr="00C9109D">
        <w:rPr>
          <w:rFonts w:ascii="Times New Roman" w:hAnsi="Times New Roman"/>
        </w:rPr>
        <w:t xml:space="preserve"> even less likely</w:t>
      </w:r>
      <w:r>
        <w:rPr>
          <w:rFonts w:ascii="Times New Roman" w:hAnsi="Times New Roman"/>
        </w:rPr>
        <w:t xml:space="preserve"> texts</w:t>
      </w:r>
      <w:r w:rsidRPr="00C9109D">
        <w:rPr>
          <w:rFonts w:ascii="Times New Roman" w:hAnsi="Times New Roman"/>
        </w:rPr>
        <w:t>: the short metaphysical testimony by Jean-Luc Nancy about his heart transplant (</w:t>
      </w:r>
      <w:r w:rsidRPr="00C9109D">
        <w:rPr>
          <w:rFonts w:ascii="Times New Roman" w:hAnsi="Times New Roman"/>
          <w:i/>
        </w:rPr>
        <w:t>L’Intrus</w:t>
      </w:r>
      <w:r w:rsidR="001D10AA">
        <w:rPr>
          <w:rFonts w:ascii="Times New Roman" w:hAnsi="Times New Roman"/>
        </w:rPr>
        <w:t>)</w:t>
      </w:r>
      <w:r w:rsidRPr="00C9109D">
        <w:rPr>
          <w:rFonts w:ascii="Times New Roman" w:hAnsi="Times New Roman"/>
        </w:rPr>
        <w:t xml:space="preserve"> that forms the basis for Denis’s film of the same name, a song by British band Tindersticks (“My Sister”), that subtends </w:t>
      </w:r>
      <w:r w:rsidRPr="00C9109D">
        <w:rPr>
          <w:rFonts w:ascii="Times New Roman" w:hAnsi="Times New Roman"/>
          <w:i/>
        </w:rPr>
        <w:t>Nénette et Boni</w:t>
      </w:r>
      <w:r>
        <w:rPr>
          <w:rFonts w:ascii="Times New Roman" w:hAnsi="Times New Roman"/>
        </w:rPr>
        <w:t xml:space="preserve">, and </w:t>
      </w:r>
      <w:r w:rsidRPr="00C9109D">
        <w:rPr>
          <w:rFonts w:ascii="Times New Roman" w:hAnsi="Times New Roman"/>
        </w:rPr>
        <w:t xml:space="preserve">Herman Melville’s novella, </w:t>
      </w:r>
      <w:r w:rsidRPr="00C9109D">
        <w:rPr>
          <w:rFonts w:ascii="Times New Roman" w:hAnsi="Times New Roman"/>
          <w:i/>
        </w:rPr>
        <w:t>Billy Budd</w:t>
      </w:r>
      <w:r>
        <w:rPr>
          <w:rFonts w:ascii="Times New Roman" w:hAnsi="Times New Roman"/>
        </w:rPr>
        <w:t xml:space="preserve">, which is an indirect text subtending </w:t>
      </w:r>
      <w:r>
        <w:rPr>
          <w:rFonts w:ascii="Times New Roman" w:hAnsi="Times New Roman"/>
          <w:i/>
        </w:rPr>
        <w:t>Beau travail</w:t>
      </w:r>
      <w:r>
        <w:rPr>
          <w:rFonts w:ascii="Times New Roman" w:hAnsi="Times New Roman"/>
        </w:rPr>
        <w:t>.</w:t>
      </w:r>
    </w:p>
    <w:p w14:paraId="58E91C05" w14:textId="2345C315" w:rsidR="00C35ABA" w:rsidRDefault="00090012" w:rsidP="00024FC0">
      <w:pPr>
        <w:spacing w:line="480" w:lineRule="auto"/>
        <w:ind w:firstLine="720"/>
        <w:rPr>
          <w:rFonts w:ascii="Times New Roman" w:hAnsi="Times New Roman"/>
        </w:rPr>
      </w:pPr>
      <w:r w:rsidRPr="0005376C">
        <w:rPr>
          <w:rFonts w:ascii="Times New Roman" w:hAnsi="Times New Roman"/>
        </w:rPr>
        <w:t>Denis and Ozon both also engage with a wide variety of generic conventions, sometimes mixing or reworking genres</w:t>
      </w:r>
      <w:r>
        <w:rPr>
          <w:rFonts w:ascii="Times New Roman" w:hAnsi="Times New Roman"/>
        </w:rPr>
        <w:t>, though</w:t>
      </w:r>
      <w:r w:rsidR="00C91EB0">
        <w:rPr>
          <w:rFonts w:ascii="Times New Roman" w:hAnsi="Times New Roman"/>
        </w:rPr>
        <w:t xml:space="preserve"> genre is</w:t>
      </w:r>
      <w:r>
        <w:rPr>
          <w:rFonts w:ascii="Times New Roman" w:hAnsi="Times New Roman"/>
        </w:rPr>
        <w:t xml:space="preserve"> not important to all of the films </w:t>
      </w:r>
      <w:r w:rsidR="00C91EB0">
        <w:rPr>
          <w:rFonts w:ascii="Times New Roman" w:hAnsi="Times New Roman"/>
        </w:rPr>
        <w:t xml:space="preserve">discussed </w:t>
      </w:r>
      <w:r>
        <w:rPr>
          <w:rFonts w:ascii="Times New Roman" w:hAnsi="Times New Roman"/>
        </w:rPr>
        <w:t>here</w:t>
      </w:r>
      <w:r w:rsidRPr="0005376C">
        <w:rPr>
          <w:rFonts w:ascii="Times New Roman" w:hAnsi="Times New Roman"/>
        </w:rPr>
        <w:t>. Denis’s films usually cannot be easily classified generically</w:t>
      </w:r>
      <w:r>
        <w:rPr>
          <w:rFonts w:ascii="Times New Roman" w:hAnsi="Times New Roman"/>
        </w:rPr>
        <w:t>, while Ozon sometimes intentionally mixes genres</w:t>
      </w:r>
      <w:r w:rsidRPr="0005376C">
        <w:rPr>
          <w:rFonts w:ascii="Times New Roman" w:hAnsi="Times New Roman"/>
        </w:rPr>
        <w:t>.</w:t>
      </w:r>
      <w:r>
        <w:rPr>
          <w:rFonts w:ascii="Times New Roman" w:hAnsi="Times New Roman"/>
        </w:rPr>
        <w:t xml:space="preserve"> For example, </w:t>
      </w:r>
      <w:r w:rsidRPr="0005376C">
        <w:rPr>
          <w:rFonts w:ascii="Times New Roman" w:hAnsi="Times New Roman"/>
          <w:i/>
        </w:rPr>
        <w:t>Beau travail</w:t>
      </w:r>
      <w:r w:rsidRPr="0005376C">
        <w:rPr>
          <w:rFonts w:ascii="Times New Roman" w:hAnsi="Times New Roman"/>
        </w:rPr>
        <w:t xml:space="preserve">, </w:t>
      </w:r>
      <w:r w:rsidRPr="0005376C">
        <w:rPr>
          <w:rFonts w:ascii="Times New Roman" w:hAnsi="Times New Roman"/>
          <w:i/>
        </w:rPr>
        <w:t>J’ai pas sommeil</w:t>
      </w:r>
      <w:r w:rsidRPr="0005376C">
        <w:rPr>
          <w:rFonts w:ascii="Times New Roman" w:hAnsi="Times New Roman"/>
        </w:rPr>
        <w:t>, and</w:t>
      </w:r>
      <w:r>
        <w:rPr>
          <w:rFonts w:ascii="Times New Roman" w:hAnsi="Times New Roman"/>
        </w:rPr>
        <w:t xml:space="preserve"> </w:t>
      </w:r>
      <w:r>
        <w:rPr>
          <w:rFonts w:ascii="Times New Roman" w:hAnsi="Times New Roman"/>
          <w:i/>
        </w:rPr>
        <w:t>Les amants criminels</w:t>
      </w:r>
      <w:r w:rsidRPr="0005376C">
        <w:rPr>
          <w:rFonts w:ascii="Times New Roman" w:hAnsi="Times New Roman"/>
        </w:rPr>
        <w:t xml:space="preserve"> hint at and sometimes refuse conventions of the musical, crime thrillers, and the horror film. </w:t>
      </w:r>
      <w:r w:rsidR="00B5697B">
        <w:rPr>
          <w:rFonts w:ascii="Times New Roman" w:hAnsi="Times New Roman"/>
          <w:i/>
        </w:rPr>
        <w:t>Les amants criminels</w:t>
      </w:r>
      <w:r>
        <w:rPr>
          <w:rFonts w:ascii="Times New Roman" w:hAnsi="Times New Roman"/>
        </w:rPr>
        <w:t xml:space="preserve"> also includes </w:t>
      </w:r>
      <w:r w:rsidR="002912CF">
        <w:rPr>
          <w:rFonts w:ascii="Times New Roman" w:hAnsi="Times New Roman"/>
        </w:rPr>
        <w:t xml:space="preserve">references to </w:t>
      </w:r>
      <w:r>
        <w:rPr>
          <w:rFonts w:ascii="Times New Roman" w:hAnsi="Times New Roman"/>
        </w:rPr>
        <w:t xml:space="preserve">the fairly tale. </w:t>
      </w:r>
      <w:r w:rsidRPr="0005376C">
        <w:rPr>
          <w:rFonts w:ascii="Times New Roman" w:hAnsi="Times New Roman"/>
        </w:rPr>
        <w:t xml:space="preserve">Ozon uses excess and sometimes camp </w:t>
      </w:r>
      <w:r>
        <w:rPr>
          <w:rFonts w:ascii="Times New Roman" w:hAnsi="Times New Roman"/>
        </w:rPr>
        <w:t>in his more theatrical work. He</w:t>
      </w:r>
      <w:r w:rsidRPr="0005376C">
        <w:rPr>
          <w:rFonts w:ascii="Times New Roman" w:hAnsi="Times New Roman"/>
        </w:rPr>
        <w:t xml:space="preserve"> engages with melodrama</w:t>
      </w:r>
      <w:r w:rsidR="000D51E0">
        <w:rPr>
          <w:rFonts w:ascii="Times New Roman" w:hAnsi="Times New Roman"/>
        </w:rPr>
        <w:t xml:space="preserve"> as well</w:t>
      </w:r>
      <w:r w:rsidRPr="0005376C">
        <w:rPr>
          <w:rFonts w:ascii="Times New Roman" w:hAnsi="Times New Roman"/>
        </w:rPr>
        <w:t xml:space="preserve"> in his hyperbolic representations</w:t>
      </w:r>
      <w:r w:rsidR="000D51E0">
        <w:rPr>
          <w:rFonts w:ascii="Times New Roman" w:hAnsi="Times New Roman"/>
        </w:rPr>
        <w:t xml:space="preserve"> of</w:t>
      </w:r>
      <w:r w:rsidRPr="0005376C">
        <w:rPr>
          <w:rFonts w:ascii="Times New Roman" w:hAnsi="Times New Roman"/>
        </w:rPr>
        <w:t xml:space="preserve"> 1950s</w:t>
      </w:r>
      <w:r w:rsidR="000D51E0">
        <w:rPr>
          <w:rFonts w:ascii="Times New Roman" w:hAnsi="Times New Roman"/>
        </w:rPr>
        <w:t>’</w:t>
      </w:r>
      <w:r w:rsidRPr="0005376C">
        <w:rPr>
          <w:rFonts w:ascii="Times New Roman" w:hAnsi="Times New Roman"/>
        </w:rPr>
        <w:t xml:space="preserve"> France </w:t>
      </w:r>
      <w:r w:rsidR="000D51E0">
        <w:rPr>
          <w:rFonts w:ascii="Times New Roman" w:hAnsi="Times New Roman"/>
        </w:rPr>
        <w:t xml:space="preserve">in </w:t>
      </w:r>
      <w:r w:rsidRPr="0005376C">
        <w:rPr>
          <w:rFonts w:ascii="Times New Roman" w:hAnsi="Times New Roman"/>
          <w:i/>
        </w:rPr>
        <w:t>8 femmes</w:t>
      </w:r>
      <w:r w:rsidRPr="0005376C">
        <w:rPr>
          <w:rFonts w:ascii="Times New Roman" w:hAnsi="Times New Roman"/>
        </w:rPr>
        <w:t>, 1970s</w:t>
      </w:r>
      <w:r w:rsidR="000D51E0">
        <w:rPr>
          <w:rFonts w:ascii="Times New Roman" w:hAnsi="Times New Roman"/>
        </w:rPr>
        <w:t>’</w:t>
      </w:r>
      <w:r w:rsidRPr="0005376C">
        <w:rPr>
          <w:rFonts w:ascii="Times New Roman" w:hAnsi="Times New Roman"/>
        </w:rPr>
        <w:t xml:space="preserve"> Berlin</w:t>
      </w:r>
      <w:r w:rsidR="000D51E0">
        <w:rPr>
          <w:rFonts w:ascii="Times New Roman" w:hAnsi="Times New Roman"/>
        </w:rPr>
        <w:t xml:space="preserve"> in</w:t>
      </w:r>
      <w:r w:rsidRPr="0005376C">
        <w:rPr>
          <w:rFonts w:ascii="Times New Roman" w:hAnsi="Times New Roman"/>
        </w:rPr>
        <w:t xml:space="preserve"> </w:t>
      </w:r>
      <w:r w:rsidRPr="0005376C">
        <w:rPr>
          <w:rFonts w:ascii="Times New Roman" w:hAnsi="Times New Roman"/>
          <w:i/>
        </w:rPr>
        <w:t>Gouttes d’eau sur pierres brûlantes</w:t>
      </w:r>
      <w:r w:rsidR="000D51E0">
        <w:rPr>
          <w:rFonts w:ascii="Times New Roman" w:hAnsi="Times New Roman"/>
        </w:rPr>
        <w:t xml:space="preserve">, and </w:t>
      </w:r>
      <w:r w:rsidRPr="0005376C">
        <w:rPr>
          <w:rFonts w:ascii="Times New Roman" w:hAnsi="Times New Roman"/>
        </w:rPr>
        <w:t xml:space="preserve">Edwardian England in </w:t>
      </w:r>
      <w:r w:rsidRPr="0005376C">
        <w:rPr>
          <w:rFonts w:ascii="Times New Roman" w:hAnsi="Times New Roman"/>
          <w:i/>
        </w:rPr>
        <w:t>Angel</w:t>
      </w:r>
      <w:r w:rsidRPr="0005376C">
        <w:rPr>
          <w:rFonts w:ascii="Times New Roman" w:hAnsi="Times New Roman"/>
        </w:rPr>
        <w:t>.</w:t>
      </w:r>
      <w:r w:rsidRPr="0005376C">
        <w:rPr>
          <w:rStyle w:val="FootnoteReference"/>
          <w:rFonts w:ascii="Times New Roman" w:hAnsi="Times New Roman"/>
        </w:rPr>
        <w:footnoteReference w:id="19"/>
      </w:r>
      <w:r>
        <w:rPr>
          <w:rFonts w:ascii="Times New Roman" w:hAnsi="Times New Roman"/>
        </w:rPr>
        <w:t xml:space="preserve"> </w:t>
      </w:r>
      <w:r w:rsidR="00F05717">
        <w:rPr>
          <w:rFonts w:ascii="Times New Roman" w:hAnsi="Times New Roman"/>
        </w:rPr>
        <w:t>As appropriate, I invoke critical discussions of adaptation and genre as I discuss individual films.</w:t>
      </w:r>
      <w:r w:rsidR="00024FC0">
        <w:rPr>
          <w:rFonts w:ascii="Times New Roman" w:hAnsi="Times New Roman"/>
        </w:rPr>
        <w:t xml:space="preserve"> </w:t>
      </w:r>
      <w:r>
        <w:rPr>
          <w:rFonts w:ascii="Times New Roman" w:hAnsi="Times New Roman"/>
        </w:rPr>
        <w:t xml:space="preserve">Each chapter proceeds with a section on </w:t>
      </w:r>
      <w:r w:rsidR="0018644E">
        <w:rPr>
          <w:rFonts w:ascii="Times New Roman" w:hAnsi="Times New Roman"/>
        </w:rPr>
        <w:t>the individual</w:t>
      </w:r>
      <w:r>
        <w:rPr>
          <w:rFonts w:ascii="Times New Roman" w:hAnsi="Times New Roman"/>
        </w:rPr>
        <w:t xml:space="preserve"> film after </w:t>
      </w:r>
      <w:r w:rsidR="0018644E">
        <w:rPr>
          <w:rFonts w:ascii="Times New Roman" w:hAnsi="Times New Roman"/>
        </w:rPr>
        <w:t>introducing a</w:t>
      </w:r>
      <w:r>
        <w:rPr>
          <w:rFonts w:ascii="Times New Roman" w:hAnsi="Times New Roman"/>
        </w:rPr>
        <w:t xml:space="preserve"> framework for </w:t>
      </w:r>
      <w:r w:rsidR="0018644E">
        <w:rPr>
          <w:rFonts w:ascii="Times New Roman" w:hAnsi="Times New Roman"/>
        </w:rPr>
        <w:t xml:space="preserve">their </w:t>
      </w:r>
      <w:r>
        <w:rPr>
          <w:rFonts w:ascii="Times New Roman" w:hAnsi="Times New Roman"/>
        </w:rPr>
        <w:t xml:space="preserve">analysis. </w:t>
      </w:r>
    </w:p>
    <w:p w14:paraId="2AB07FD6" w14:textId="481D3304" w:rsidR="00090012" w:rsidRPr="00024FC0" w:rsidRDefault="00090012" w:rsidP="00024FC0">
      <w:pPr>
        <w:spacing w:line="480" w:lineRule="auto"/>
        <w:ind w:firstLine="720"/>
        <w:rPr>
          <w:rFonts w:ascii="Times New Roman" w:hAnsi="Times New Roman"/>
        </w:rPr>
      </w:pPr>
      <w:r w:rsidRPr="00C9109D">
        <w:rPr>
          <w:rFonts w:ascii="Times New Roman" w:hAnsi="Times New Roman"/>
          <w:color w:val="000000"/>
        </w:rPr>
        <w:t xml:space="preserve">The first chapter considers haptic </w:t>
      </w:r>
      <w:r w:rsidR="00C35ABA">
        <w:rPr>
          <w:rFonts w:ascii="Times New Roman" w:hAnsi="Times New Roman"/>
          <w:color w:val="000000"/>
        </w:rPr>
        <w:t>moments</w:t>
      </w:r>
      <w:r w:rsidRPr="00C9109D">
        <w:rPr>
          <w:rFonts w:ascii="Times New Roman" w:hAnsi="Times New Roman"/>
          <w:color w:val="000000"/>
        </w:rPr>
        <w:t xml:space="preserve"> in </w:t>
      </w:r>
      <w:r w:rsidRPr="00C9109D">
        <w:rPr>
          <w:rFonts w:ascii="Times New Roman" w:hAnsi="Times New Roman"/>
          <w:i/>
          <w:color w:val="000000"/>
        </w:rPr>
        <w:t>Vendredi soir</w:t>
      </w:r>
      <w:r w:rsidR="007B46E0">
        <w:rPr>
          <w:rFonts w:ascii="Times New Roman" w:hAnsi="Times New Roman"/>
          <w:i/>
          <w:color w:val="000000"/>
        </w:rPr>
        <w:t xml:space="preserve"> </w:t>
      </w:r>
      <w:r w:rsidR="007B46E0">
        <w:rPr>
          <w:rFonts w:ascii="Times New Roman" w:hAnsi="Times New Roman"/>
          <w:color w:val="000000"/>
        </w:rPr>
        <w:t>(</w:t>
      </w:r>
      <w:r w:rsidR="007B46E0">
        <w:rPr>
          <w:rFonts w:ascii="Times New Roman" w:hAnsi="Times New Roman"/>
          <w:i/>
          <w:color w:val="000000"/>
        </w:rPr>
        <w:t>Friday Night</w:t>
      </w:r>
      <w:r w:rsidR="007B46E0">
        <w:rPr>
          <w:rFonts w:ascii="Times New Roman" w:hAnsi="Times New Roman"/>
          <w:color w:val="000000"/>
        </w:rPr>
        <w:t>)</w:t>
      </w:r>
      <w:r w:rsidRPr="00C9109D">
        <w:rPr>
          <w:rFonts w:ascii="Times New Roman" w:hAnsi="Times New Roman"/>
          <w:color w:val="000000"/>
        </w:rPr>
        <w:t xml:space="preserve"> and </w:t>
      </w:r>
      <w:r w:rsidRPr="00C9109D">
        <w:rPr>
          <w:rFonts w:ascii="Times New Roman" w:hAnsi="Times New Roman"/>
          <w:i/>
          <w:color w:val="000000"/>
        </w:rPr>
        <w:t>5X2</w:t>
      </w:r>
      <w:r w:rsidRPr="00C9109D">
        <w:rPr>
          <w:rFonts w:ascii="Times New Roman" w:hAnsi="Times New Roman"/>
          <w:color w:val="000000"/>
        </w:rPr>
        <w:t xml:space="preserve">. Both films center on a couple. </w:t>
      </w:r>
      <w:r w:rsidRPr="00C9109D">
        <w:rPr>
          <w:rFonts w:ascii="Times New Roman" w:hAnsi="Times New Roman"/>
          <w:i/>
          <w:color w:val="000000"/>
        </w:rPr>
        <w:t xml:space="preserve">Vendredi soir </w:t>
      </w:r>
      <w:r w:rsidRPr="00C9109D">
        <w:rPr>
          <w:rFonts w:ascii="Times New Roman" w:hAnsi="Times New Roman"/>
          <w:color w:val="000000"/>
        </w:rPr>
        <w:t xml:space="preserve">is a surprisingly faithful adaptation of Bernheim’s novel as compared with </w:t>
      </w:r>
      <w:r w:rsidR="002B4ECA">
        <w:rPr>
          <w:rFonts w:ascii="Times New Roman" w:hAnsi="Times New Roman"/>
          <w:color w:val="000000"/>
        </w:rPr>
        <w:t>Denis’s</w:t>
      </w:r>
      <w:r w:rsidRPr="00C9109D">
        <w:rPr>
          <w:rFonts w:ascii="Times New Roman" w:hAnsi="Times New Roman"/>
          <w:color w:val="000000"/>
        </w:rPr>
        <w:t xml:space="preserve"> usual loose style. Bernheim’s novels are not</w:t>
      </w:r>
      <w:r w:rsidR="001816E7">
        <w:rPr>
          <w:rFonts w:ascii="Times New Roman" w:hAnsi="Times New Roman"/>
          <w:color w:val="000000"/>
        </w:rPr>
        <w:t xml:space="preserve"> immediately</w:t>
      </w:r>
      <w:r w:rsidRPr="00C9109D">
        <w:rPr>
          <w:rFonts w:ascii="Times New Roman" w:hAnsi="Times New Roman"/>
          <w:color w:val="000000"/>
        </w:rPr>
        <w:t xml:space="preserve"> cinematic</w:t>
      </w:r>
      <w:r w:rsidR="001816E7">
        <w:rPr>
          <w:rFonts w:ascii="Times New Roman" w:hAnsi="Times New Roman"/>
          <w:color w:val="000000"/>
        </w:rPr>
        <w:t>, at least as John Desmond and Peter Hawkes define “cinematic.</w:t>
      </w:r>
      <w:r w:rsidR="00F55E21">
        <w:rPr>
          <w:rFonts w:ascii="Times New Roman" w:hAnsi="Times New Roman"/>
          <w:color w:val="000000"/>
        </w:rPr>
        <w:t>”</w:t>
      </w:r>
      <w:r w:rsidR="001816E7">
        <w:rPr>
          <w:rFonts w:ascii="Times New Roman" w:hAnsi="Times New Roman"/>
          <w:color w:val="000000"/>
        </w:rPr>
        <w:t xml:space="preserve"> For them, a film “must have a good plot</w:t>
      </w:r>
      <w:r w:rsidRPr="00C9109D">
        <w:rPr>
          <w:rFonts w:ascii="Times New Roman" w:hAnsi="Times New Roman"/>
          <w:color w:val="000000"/>
        </w:rPr>
        <w:t>.</w:t>
      </w:r>
      <w:r w:rsidR="001816E7">
        <w:rPr>
          <w:rFonts w:ascii="Times New Roman" w:hAnsi="Times New Roman"/>
          <w:color w:val="000000"/>
        </w:rPr>
        <w:t>”</w:t>
      </w:r>
      <w:r w:rsidRPr="00C9109D">
        <w:rPr>
          <w:rStyle w:val="FootnoteReference"/>
          <w:rFonts w:ascii="Times New Roman" w:hAnsi="Times New Roman"/>
          <w:color w:val="000000"/>
        </w:rPr>
        <w:footnoteReference w:id="20"/>
      </w:r>
      <w:r w:rsidRPr="00C9109D">
        <w:rPr>
          <w:rFonts w:ascii="Times New Roman" w:hAnsi="Times New Roman"/>
          <w:color w:val="000000"/>
        </w:rPr>
        <w:t xml:space="preserve"> The protagonists are unnamed, the narrative proceeds without psychological or character development, the structure is fluid, and the story is not driven by cause and effect so much as by sensory-driven descriptions. Both films, in fact, are unusual in the broader oeuvre of each director. Denis’s film is slow, lyrical, and less somber, with a rare calm. Glimpses of nightlife outside the protagonists’ story nonetheless </w:t>
      </w:r>
      <w:r w:rsidR="00A80552">
        <w:rPr>
          <w:rFonts w:ascii="Times New Roman" w:hAnsi="Times New Roman"/>
          <w:color w:val="000000"/>
        </w:rPr>
        <w:t>suggest</w:t>
      </w:r>
      <w:r w:rsidRPr="00C9109D">
        <w:rPr>
          <w:rFonts w:ascii="Times New Roman" w:hAnsi="Times New Roman"/>
          <w:color w:val="000000"/>
        </w:rPr>
        <w:t xml:space="preserve"> a subtle commentary on the inequities of race and class in globalized, contemporary Parisian life.</w:t>
      </w:r>
      <w:r w:rsidR="004374D0">
        <w:rPr>
          <w:rFonts w:ascii="Times New Roman" w:hAnsi="Times New Roman"/>
          <w:color w:val="000000"/>
        </w:rPr>
        <w:t xml:space="preserve"> </w:t>
      </w:r>
      <w:r w:rsidR="004374D0" w:rsidRPr="00C9109D">
        <w:rPr>
          <w:rFonts w:ascii="Times New Roman" w:hAnsi="Times New Roman"/>
          <w:color w:val="000000"/>
        </w:rPr>
        <w:t>Ozon’s</w:t>
      </w:r>
      <w:r w:rsidRPr="00C9109D">
        <w:rPr>
          <w:rFonts w:ascii="Times New Roman" w:hAnsi="Times New Roman"/>
          <w:color w:val="000000"/>
        </w:rPr>
        <w:t xml:space="preserve"> </w:t>
      </w:r>
      <w:r w:rsidRPr="00C9109D">
        <w:rPr>
          <w:rFonts w:ascii="Times New Roman" w:hAnsi="Times New Roman"/>
          <w:i/>
          <w:color w:val="000000"/>
        </w:rPr>
        <w:t>5X2</w:t>
      </w:r>
      <w:r w:rsidR="002D32F6">
        <w:rPr>
          <w:rFonts w:ascii="Times New Roman" w:hAnsi="Times New Roman"/>
          <w:color w:val="000000"/>
        </w:rPr>
        <w:t>, also written with Bernheim,</w:t>
      </w:r>
      <w:r w:rsidRPr="00C9109D">
        <w:rPr>
          <w:rFonts w:ascii="Times New Roman" w:hAnsi="Times New Roman"/>
          <w:color w:val="000000"/>
        </w:rPr>
        <w:t xml:space="preserve"> has an inverted chronology</w:t>
      </w:r>
      <w:r w:rsidR="00BD79FA">
        <w:rPr>
          <w:rFonts w:ascii="Times New Roman" w:hAnsi="Times New Roman"/>
          <w:color w:val="000000"/>
        </w:rPr>
        <w:t xml:space="preserve">: </w:t>
      </w:r>
      <w:r w:rsidR="00A80552">
        <w:rPr>
          <w:rFonts w:ascii="Times New Roman" w:hAnsi="Times New Roman"/>
          <w:color w:val="000000"/>
        </w:rPr>
        <w:t xml:space="preserve">there are </w:t>
      </w:r>
      <w:r w:rsidR="00BD79FA">
        <w:rPr>
          <w:rFonts w:ascii="Times New Roman" w:hAnsi="Times New Roman"/>
          <w:color w:val="000000"/>
        </w:rPr>
        <w:t>five episodes that start</w:t>
      </w:r>
      <w:r w:rsidR="00FA3AFE">
        <w:rPr>
          <w:rFonts w:ascii="Times New Roman" w:hAnsi="Times New Roman"/>
          <w:color w:val="000000"/>
        </w:rPr>
        <w:t xml:space="preserve"> at the end of the couple’</w:t>
      </w:r>
      <w:r w:rsidR="00BD79FA">
        <w:rPr>
          <w:rFonts w:ascii="Times New Roman" w:hAnsi="Times New Roman"/>
          <w:color w:val="000000"/>
        </w:rPr>
        <w:t>s relationship and end</w:t>
      </w:r>
      <w:r w:rsidR="00FA3AFE">
        <w:rPr>
          <w:rFonts w:ascii="Times New Roman" w:hAnsi="Times New Roman"/>
          <w:color w:val="000000"/>
        </w:rPr>
        <w:t xml:space="preserve"> at the beginning</w:t>
      </w:r>
      <w:r w:rsidRPr="00C9109D">
        <w:rPr>
          <w:rFonts w:ascii="Times New Roman" w:hAnsi="Times New Roman"/>
          <w:color w:val="000000"/>
        </w:rPr>
        <w:t>.</w:t>
      </w:r>
      <w:r w:rsidR="004374D0">
        <w:rPr>
          <w:rFonts w:ascii="Times New Roman" w:hAnsi="Times New Roman"/>
          <w:color w:val="000000"/>
        </w:rPr>
        <w:t xml:space="preserve"> The</w:t>
      </w:r>
      <w:r w:rsidRPr="00C9109D">
        <w:rPr>
          <w:rFonts w:ascii="Times New Roman" w:hAnsi="Times New Roman"/>
          <w:color w:val="000000"/>
        </w:rPr>
        <w:t xml:space="preserve"> film is filled with moments that exceed the narrative space to convey the characters’ corporeal experiences</w:t>
      </w:r>
      <w:r>
        <w:rPr>
          <w:rFonts w:ascii="Times New Roman" w:hAnsi="Times New Roman"/>
          <w:color w:val="000000"/>
        </w:rPr>
        <w:t xml:space="preserve">, which in </w:t>
      </w:r>
      <w:r w:rsidR="00A02F61">
        <w:rPr>
          <w:rFonts w:ascii="Times New Roman" w:hAnsi="Times New Roman"/>
          <w:color w:val="000000"/>
        </w:rPr>
        <w:t>turn</w:t>
      </w:r>
      <w:r>
        <w:rPr>
          <w:rFonts w:ascii="Times New Roman" w:hAnsi="Times New Roman"/>
          <w:color w:val="000000"/>
        </w:rPr>
        <w:t xml:space="preserve"> provoke sensorial responses in the spectator</w:t>
      </w:r>
      <w:r w:rsidRPr="00C9109D">
        <w:rPr>
          <w:rFonts w:ascii="Times New Roman" w:hAnsi="Times New Roman"/>
          <w:color w:val="000000"/>
        </w:rPr>
        <w:t>. Both films</w:t>
      </w:r>
      <w:r w:rsidR="007549CF">
        <w:rPr>
          <w:rFonts w:ascii="Times New Roman" w:hAnsi="Times New Roman"/>
          <w:color w:val="000000"/>
        </w:rPr>
        <w:t xml:space="preserve"> thus</w:t>
      </w:r>
      <w:r w:rsidRPr="00C9109D">
        <w:rPr>
          <w:rFonts w:ascii="Times New Roman" w:hAnsi="Times New Roman"/>
          <w:color w:val="000000"/>
        </w:rPr>
        <w:t xml:space="preserve"> use tight framing and camera movement to produce sensuous moments that seem tactile</w:t>
      </w:r>
      <w:r>
        <w:rPr>
          <w:rFonts w:ascii="Times New Roman" w:hAnsi="Times New Roman"/>
          <w:color w:val="000000"/>
        </w:rPr>
        <w:t xml:space="preserve"> </w:t>
      </w:r>
      <w:r w:rsidR="00A02F61">
        <w:rPr>
          <w:rFonts w:ascii="Times New Roman" w:hAnsi="Times New Roman"/>
          <w:color w:val="000000"/>
        </w:rPr>
        <w:t>and/or involve smell and sound.</w:t>
      </w:r>
    </w:p>
    <w:p w14:paraId="502504FD" w14:textId="55EB98D0" w:rsidR="00090012" w:rsidRPr="00C9109D" w:rsidRDefault="00090012" w:rsidP="00090012">
      <w:pPr>
        <w:spacing w:line="480" w:lineRule="auto"/>
        <w:ind w:firstLine="720"/>
        <w:rPr>
          <w:rFonts w:ascii="Times New Roman" w:hAnsi="Times New Roman"/>
          <w:color w:val="000000"/>
        </w:rPr>
      </w:pPr>
      <w:r>
        <w:rPr>
          <w:rFonts w:ascii="Times New Roman" w:hAnsi="Times New Roman"/>
          <w:color w:val="000000"/>
        </w:rPr>
        <w:t xml:space="preserve">The second chapter </w:t>
      </w:r>
      <w:r w:rsidRPr="00C9109D">
        <w:rPr>
          <w:rFonts w:ascii="Times New Roman" w:hAnsi="Times New Roman"/>
          <w:color w:val="000000"/>
        </w:rPr>
        <w:t xml:space="preserve">investigates sexuality in </w:t>
      </w:r>
      <w:r w:rsidR="007F62AA">
        <w:rPr>
          <w:rFonts w:ascii="Times New Roman" w:hAnsi="Times New Roman"/>
          <w:i/>
          <w:color w:val="000000"/>
        </w:rPr>
        <w:t xml:space="preserve">Gouttes d’eau sur pierres brûlantes </w:t>
      </w:r>
      <w:r w:rsidR="007F62AA">
        <w:rPr>
          <w:rFonts w:ascii="Times New Roman" w:hAnsi="Times New Roman"/>
          <w:color w:val="000000"/>
        </w:rPr>
        <w:t>(</w:t>
      </w:r>
      <w:r w:rsidRPr="00C9109D">
        <w:rPr>
          <w:rFonts w:ascii="Times New Roman" w:hAnsi="Times New Roman"/>
          <w:i/>
        </w:rPr>
        <w:t>Water Drops on Burning Rocks</w:t>
      </w:r>
      <w:r w:rsidR="007F62AA">
        <w:rPr>
          <w:rFonts w:ascii="Times New Roman" w:hAnsi="Times New Roman"/>
        </w:rPr>
        <w:t>)</w:t>
      </w:r>
      <w:r w:rsidRPr="00C9109D">
        <w:rPr>
          <w:rFonts w:ascii="Times New Roman" w:hAnsi="Times New Roman"/>
        </w:rPr>
        <w:t xml:space="preserve">, </w:t>
      </w:r>
      <w:r w:rsidRPr="00C9109D">
        <w:rPr>
          <w:rFonts w:ascii="Times New Roman" w:hAnsi="Times New Roman"/>
          <w:i/>
        </w:rPr>
        <w:t>8 femmes</w:t>
      </w:r>
      <w:r w:rsidR="00384633">
        <w:rPr>
          <w:rFonts w:ascii="Times New Roman" w:hAnsi="Times New Roman"/>
        </w:rPr>
        <w:t xml:space="preserve"> (</w:t>
      </w:r>
      <w:r w:rsidR="00384633" w:rsidRPr="00384633">
        <w:rPr>
          <w:rFonts w:ascii="Times New Roman" w:hAnsi="Times New Roman"/>
          <w:i/>
        </w:rPr>
        <w:t>8 Women</w:t>
      </w:r>
      <w:r w:rsidR="00384633">
        <w:rPr>
          <w:rFonts w:ascii="Times New Roman" w:hAnsi="Times New Roman"/>
        </w:rPr>
        <w:t>)</w:t>
      </w:r>
      <w:r w:rsidRPr="00C9109D">
        <w:rPr>
          <w:rFonts w:ascii="Times New Roman" w:hAnsi="Times New Roman"/>
        </w:rPr>
        <w:t>, and</w:t>
      </w:r>
      <w:r w:rsidRPr="00C9109D">
        <w:rPr>
          <w:rFonts w:ascii="Times New Roman" w:hAnsi="Times New Roman"/>
          <w:i/>
        </w:rPr>
        <w:t xml:space="preserve"> Beau Travail</w:t>
      </w:r>
      <w:r w:rsidRPr="00C9109D">
        <w:rPr>
          <w:rFonts w:ascii="Times New Roman" w:hAnsi="Times New Roman"/>
        </w:rPr>
        <w:t xml:space="preserve">. All are adaptations </w:t>
      </w:r>
      <w:r w:rsidR="007549CF">
        <w:rPr>
          <w:rFonts w:ascii="Times New Roman" w:hAnsi="Times New Roman"/>
        </w:rPr>
        <w:t>and make</w:t>
      </w:r>
      <w:r w:rsidRPr="00C9109D">
        <w:rPr>
          <w:rFonts w:ascii="Times New Roman" w:hAnsi="Times New Roman"/>
        </w:rPr>
        <w:t xml:space="preserve"> subversive changes to the original texts </w:t>
      </w:r>
      <w:r w:rsidR="007549CF">
        <w:rPr>
          <w:rFonts w:ascii="Times New Roman" w:hAnsi="Times New Roman"/>
        </w:rPr>
        <w:t xml:space="preserve">to </w:t>
      </w:r>
      <w:r w:rsidRPr="00C9109D">
        <w:rPr>
          <w:rFonts w:ascii="Times New Roman" w:hAnsi="Times New Roman"/>
        </w:rPr>
        <w:t xml:space="preserve">produce </w:t>
      </w:r>
      <w:r w:rsidRPr="00C9109D">
        <w:rPr>
          <w:rFonts w:ascii="Times New Roman" w:hAnsi="Times New Roman"/>
          <w:color w:val="000000"/>
        </w:rPr>
        <w:t xml:space="preserve">queerly cinematic pleasures. Ozon’s films </w:t>
      </w:r>
      <w:r w:rsidR="007549CF">
        <w:rPr>
          <w:rFonts w:ascii="Times New Roman" w:hAnsi="Times New Roman"/>
          <w:color w:val="000000"/>
        </w:rPr>
        <w:t xml:space="preserve">introduce musical </w:t>
      </w:r>
      <w:r w:rsidR="00F91C10">
        <w:rPr>
          <w:rFonts w:ascii="Times New Roman" w:hAnsi="Times New Roman"/>
          <w:color w:val="000000"/>
        </w:rPr>
        <w:t>performances</w:t>
      </w:r>
      <w:r w:rsidR="007549CF">
        <w:rPr>
          <w:rFonts w:ascii="Times New Roman" w:hAnsi="Times New Roman"/>
          <w:color w:val="000000"/>
        </w:rPr>
        <w:t xml:space="preserve"> and at such times recall that genre; </w:t>
      </w:r>
      <w:r w:rsidR="007549CF">
        <w:rPr>
          <w:rFonts w:ascii="Times New Roman" w:hAnsi="Times New Roman"/>
          <w:i/>
          <w:color w:val="000000"/>
        </w:rPr>
        <w:t xml:space="preserve">8 femmes </w:t>
      </w:r>
      <w:r w:rsidR="007549CF">
        <w:rPr>
          <w:rFonts w:ascii="Times New Roman" w:hAnsi="Times New Roman"/>
          <w:color w:val="000000"/>
        </w:rPr>
        <w:t xml:space="preserve">is also a mystery. They </w:t>
      </w:r>
      <w:r w:rsidRPr="00C9109D">
        <w:rPr>
          <w:rFonts w:ascii="Times New Roman" w:hAnsi="Times New Roman"/>
          <w:color w:val="000000"/>
        </w:rPr>
        <w:t>are rather faithful adaptations of already subversive texts.</w:t>
      </w:r>
      <w:r w:rsidR="00235B54">
        <w:rPr>
          <w:rFonts w:ascii="Times New Roman" w:hAnsi="Times New Roman"/>
          <w:color w:val="000000"/>
        </w:rPr>
        <w:t xml:space="preserve"> As Robert Stam recognizes, however, “The notion of ‘fidelity’ is essentialist in relation to both media involved. […] The literary text is not a closed, but an open structure […that] feeds on and is fed into an infinitely permutating intertext, which is</w:t>
      </w:r>
      <w:r w:rsidR="00264897">
        <w:rPr>
          <w:rFonts w:ascii="Times New Roman" w:hAnsi="Times New Roman"/>
          <w:color w:val="000000"/>
        </w:rPr>
        <w:t xml:space="preserve"> </w:t>
      </w:r>
      <w:r w:rsidR="00235B54">
        <w:rPr>
          <w:rFonts w:ascii="Times New Roman" w:hAnsi="Times New Roman"/>
          <w:color w:val="000000"/>
        </w:rPr>
        <w:t>seen through ever-shifting grids of interpretation” (</w:t>
      </w:r>
      <w:r w:rsidR="00363342">
        <w:rPr>
          <w:rFonts w:ascii="Times New Roman" w:hAnsi="Times New Roman"/>
          <w:color w:val="000000"/>
        </w:rPr>
        <w:t xml:space="preserve">“Beyond Fidelity” </w:t>
      </w:r>
      <w:r w:rsidR="00235B54">
        <w:rPr>
          <w:rFonts w:ascii="Times New Roman" w:hAnsi="Times New Roman"/>
          <w:color w:val="000000"/>
        </w:rPr>
        <w:t>57).</w:t>
      </w:r>
      <w:r w:rsidR="008645EB">
        <w:rPr>
          <w:rFonts w:ascii="Times New Roman" w:hAnsi="Times New Roman"/>
          <w:color w:val="000000"/>
        </w:rPr>
        <w:t xml:space="preserve"> Even though Ozon’s films are close to the original texts, he creates a cinematic text that stands on its own. </w:t>
      </w:r>
      <w:r w:rsidRPr="00C9109D">
        <w:rPr>
          <w:rFonts w:ascii="Times New Roman" w:hAnsi="Times New Roman"/>
          <w:color w:val="000000"/>
        </w:rPr>
        <w:t>Denis’s is what Catherine Grant calls a “free” adaptation</w:t>
      </w:r>
      <w:r w:rsidR="00486833">
        <w:rPr>
          <w:rFonts w:ascii="Times New Roman" w:hAnsi="Times New Roman"/>
          <w:color w:val="000000"/>
        </w:rPr>
        <w:t>, insisting, “With the vehicle of the free adaptation, contemporary film auteurs can attempt to make aspects of literary classics and other texts their own, over-writing them with their own traceable signatures, perhaps reconfiguring them by incorporating references to other (rewritten) intertexts”</w:t>
      </w:r>
      <w:r>
        <w:rPr>
          <w:rFonts w:ascii="Times New Roman" w:hAnsi="Times New Roman"/>
          <w:color w:val="000000"/>
        </w:rPr>
        <w:t xml:space="preserve"> (58)</w:t>
      </w:r>
      <w:r w:rsidRPr="00C9109D">
        <w:rPr>
          <w:rFonts w:ascii="Times New Roman" w:hAnsi="Times New Roman"/>
          <w:color w:val="000000"/>
        </w:rPr>
        <w:t>. While homosexual and bisexual characters populate these narratives (and</w:t>
      </w:r>
      <w:r w:rsidR="006F0574">
        <w:rPr>
          <w:rFonts w:ascii="Times New Roman" w:hAnsi="Times New Roman"/>
          <w:color w:val="000000"/>
        </w:rPr>
        <w:t xml:space="preserve"> there is</w:t>
      </w:r>
      <w:r w:rsidRPr="00C9109D">
        <w:rPr>
          <w:rFonts w:ascii="Times New Roman" w:hAnsi="Times New Roman"/>
          <w:color w:val="000000"/>
        </w:rPr>
        <w:t xml:space="preserve"> even a transgendered </w:t>
      </w:r>
      <w:r w:rsidR="006F0574">
        <w:rPr>
          <w:rFonts w:ascii="Times New Roman" w:hAnsi="Times New Roman"/>
          <w:color w:val="000000"/>
        </w:rPr>
        <w:t>character</w:t>
      </w:r>
      <w:r w:rsidRPr="00C9109D">
        <w:rPr>
          <w:rFonts w:ascii="Times New Roman" w:hAnsi="Times New Roman"/>
          <w:color w:val="000000"/>
        </w:rPr>
        <w:t xml:space="preserve"> in </w:t>
      </w:r>
      <w:r w:rsidRPr="00C9109D">
        <w:rPr>
          <w:rFonts w:ascii="Times New Roman" w:hAnsi="Times New Roman"/>
          <w:i/>
          <w:color w:val="000000"/>
        </w:rPr>
        <w:t>Gouttes</w:t>
      </w:r>
      <w:r w:rsidR="00B1407B">
        <w:rPr>
          <w:rFonts w:ascii="Times New Roman" w:hAnsi="Times New Roman"/>
          <w:i/>
          <w:color w:val="000000"/>
        </w:rPr>
        <w:t xml:space="preserve"> d’eau</w:t>
      </w:r>
      <w:r w:rsidRPr="00C9109D">
        <w:rPr>
          <w:rFonts w:ascii="Times New Roman" w:hAnsi="Times New Roman"/>
          <w:color w:val="000000"/>
        </w:rPr>
        <w:t>), most of them represent rather traditional forms of masculinity and femininity. Notions of identity</w:t>
      </w:r>
      <w:r w:rsidR="00085949">
        <w:rPr>
          <w:rFonts w:ascii="Times New Roman" w:hAnsi="Times New Roman"/>
          <w:color w:val="000000"/>
        </w:rPr>
        <w:t xml:space="preserve"> non</w:t>
      </w:r>
      <w:r w:rsidR="00E31126">
        <w:rPr>
          <w:rFonts w:ascii="Times New Roman" w:hAnsi="Times New Roman"/>
          <w:color w:val="000000"/>
        </w:rPr>
        <w:t>e</w:t>
      </w:r>
      <w:r w:rsidR="00085949">
        <w:rPr>
          <w:rFonts w:ascii="Times New Roman" w:hAnsi="Times New Roman"/>
          <w:color w:val="000000"/>
        </w:rPr>
        <w:t>theless</w:t>
      </w:r>
      <w:r w:rsidRPr="00C9109D">
        <w:rPr>
          <w:rFonts w:ascii="Times New Roman" w:hAnsi="Times New Roman"/>
          <w:color w:val="000000"/>
        </w:rPr>
        <w:t xml:space="preserve"> are destabilized </w:t>
      </w:r>
      <w:r w:rsidR="00A24B9C">
        <w:rPr>
          <w:rFonts w:ascii="Times New Roman" w:hAnsi="Times New Roman"/>
          <w:color w:val="000000"/>
        </w:rPr>
        <w:t xml:space="preserve">and shift </w:t>
      </w:r>
      <w:r w:rsidRPr="00C9109D">
        <w:rPr>
          <w:rFonts w:ascii="Times New Roman" w:hAnsi="Times New Roman"/>
          <w:color w:val="000000"/>
        </w:rPr>
        <w:t xml:space="preserve">over the course of the narratives. Choreographed movement, framing and editing choices, provocative dialogue and monologue, and musical interludes provide an erotic charge. </w:t>
      </w:r>
    </w:p>
    <w:p w14:paraId="373D4C5B" w14:textId="651094D2" w:rsidR="00090012" w:rsidRPr="00C9109D" w:rsidRDefault="00090012" w:rsidP="0047180D">
      <w:pPr>
        <w:spacing w:line="480" w:lineRule="auto"/>
        <w:ind w:firstLine="720"/>
        <w:rPr>
          <w:rFonts w:ascii="Times New Roman" w:hAnsi="Times New Roman"/>
          <w:color w:val="000000"/>
        </w:rPr>
      </w:pPr>
      <w:r w:rsidRPr="00C9109D">
        <w:rPr>
          <w:rFonts w:ascii="Times New Roman" w:hAnsi="Times New Roman"/>
          <w:color w:val="000000"/>
        </w:rPr>
        <w:t xml:space="preserve">The monstrosity of ordinary humans is at the heart of Chapter 3. Denis and Ozon both feature normal characters that become murderers in </w:t>
      </w:r>
      <w:r w:rsidRPr="00C9109D">
        <w:rPr>
          <w:rFonts w:ascii="Times New Roman" w:hAnsi="Times New Roman"/>
          <w:i/>
          <w:color w:val="000000"/>
        </w:rPr>
        <w:t>J’ai pas sommeil</w:t>
      </w:r>
      <w:r w:rsidRPr="00C9109D">
        <w:rPr>
          <w:rFonts w:ascii="Times New Roman" w:hAnsi="Times New Roman"/>
          <w:color w:val="000000"/>
        </w:rPr>
        <w:t xml:space="preserve"> (</w:t>
      </w:r>
      <w:r w:rsidRPr="00C9109D">
        <w:rPr>
          <w:rFonts w:ascii="Times New Roman" w:hAnsi="Times New Roman"/>
          <w:i/>
          <w:color w:val="000000"/>
        </w:rPr>
        <w:t>I Can’t Sleep</w:t>
      </w:r>
      <w:r w:rsidRPr="00C9109D">
        <w:rPr>
          <w:rFonts w:ascii="Times New Roman" w:hAnsi="Times New Roman"/>
          <w:color w:val="000000"/>
        </w:rPr>
        <w:t xml:space="preserve">), </w:t>
      </w:r>
      <w:r w:rsidRPr="00C9109D">
        <w:rPr>
          <w:rFonts w:ascii="Times New Roman" w:hAnsi="Times New Roman"/>
          <w:i/>
          <w:color w:val="000000"/>
        </w:rPr>
        <w:t>Trouble Every Day</w:t>
      </w:r>
      <w:r w:rsidRPr="00C9109D">
        <w:rPr>
          <w:rFonts w:ascii="Times New Roman" w:hAnsi="Times New Roman"/>
          <w:color w:val="000000"/>
        </w:rPr>
        <w:t xml:space="preserve">, and </w:t>
      </w:r>
      <w:r w:rsidRPr="00C9109D">
        <w:rPr>
          <w:rFonts w:ascii="Times New Roman" w:hAnsi="Times New Roman"/>
          <w:i/>
          <w:color w:val="000000"/>
        </w:rPr>
        <w:t>Les amants criminels</w:t>
      </w:r>
      <w:r w:rsidRPr="00C9109D">
        <w:rPr>
          <w:rFonts w:ascii="Times New Roman" w:hAnsi="Times New Roman"/>
          <w:color w:val="000000"/>
        </w:rPr>
        <w:t xml:space="preserve"> (</w:t>
      </w:r>
      <w:r w:rsidRPr="00C9109D">
        <w:rPr>
          <w:rFonts w:ascii="Times New Roman" w:hAnsi="Times New Roman"/>
          <w:i/>
          <w:color w:val="000000"/>
        </w:rPr>
        <w:t>Criminal Lovers</w:t>
      </w:r>
      <w:r w:rsidRPr="00C9109D">
        <w:rPr>
          <w:rFonts w:ascii="Times New Roman" w:hAnsi="Times New Roman"/>
          <w:color w:val="000000"/>
        </w:rPr>
        <w:t xml:space="preserve">). Two of the three even include cannibalism. These </w:t>
      </w:r>
      <w:r w:rsidR="006F0574">
        <w:rPr>
          <w:rFonts w:ascii="Times New Roman" w:hAnsi="Times New Roman"/>
          <w:color w:val="000000"/>
        </w:rPr>
        <w:t>movies</w:t>
      </w:r>
      <w:r w:rsidRPr="00C9109D">
        <w:rPr>
          <w:rFonts w:ascii="Times New Roman" w:hAnsi="Times New Roman"/>
          <w:color w:val="000000"/>
        </w:rPr>
        <w:t xml:space="preserve"> all mix genres, including thriller, horror, </w:t>
      </w:r>
      <w:r>
        <w:rPr>
          <w:rFonts w:ascii="Times New Roman" w:hAnsi="Times New Roman"/>
          <w:color w:val="000000"/>
        </w:rPr>
        <w:t>and/or contemporary crime</w:t>
      </w:r>
      <w:r w:rsidR="00CD3A41">
        <w:rPr>
          <w:rFonts w:ascii="Times New Roman" w:hAnsi="Times New Roman"/>
          <w:color w:val="000000"/>
        </w:rPr>
        <w:t xml:space="preserve"> conventions</w:t>
      </w:r>
      <w:r>
        <w:rPr>
          <w:rFonts w:ascii="Times New Roman" w:hAnsi="Times New Roman"/>
          <w:color w:val="000000"/>
        </w:rPr>
        <w:t xml:space="preserve">. </w:t>
      </w:r>
      <w:r w:rsidRPr="00C9109D">
        <w:rPr>
          <w:rFonts w:ascii="Times New Roman" w:hAnsi="Times New Roman"/>
          <w:color w:val="000000"/>
        </w:rPr>
        <w:t>They have performances that depend in part on “gests</w:t>
      </w:r>
      <w:r w:rsidR="007D04AD">
        <w:rPr>
          <w:rFonts w:ascii="Times New Roman" w:hAnsi="Times New Roman"/>
          <w:color w:val="000000"/>
        </w:rPr>
        <w:t>,</w:t>
      </w:r>
      <w:r w:rsidRPr="00C9109D">
        <w:rPr>
          <w:rFonts w:ascii="Times New Roman" w:hAnsi="Times New Roman"/>
          <w:color w:val="000000"/>
        </w:rPr>
        <w:t>” per Deleuze</w:t>
      </w:r>
      <w:r>
        <w:rPr>
          <w:rFonts w:ascii="Times New Roman" w:hAnsi="Times New Roman"/>
          <w:color w:val="000000"/>
        </w:rPr>
        <w:t>,</w:t>
      </w:r>
      <w:r w:rsidRPr="00C9109D">
        <w:rPr>
          <w:rFonts w:ascii="Times New Roman" w:hAnsi="Times New Roman"/>
          <w:color w:val="000000"/>
        </w:rPr>
        <w:t xml:space="preserve"> following Brecht.</w:t>
      </w:r>
      <w:r w:rsidRPr="00C9109D">
        <w:rPr>
          <w:rStyle w:val="FootnoteReference"/>
          <w:rFonts w:ascii="Times New Roman" w:hAnsi="Times New Roman"/>
          <w:color w:val="000000"/>
        </w:rPr>
        <w:footnoteReference w:id="21"/>
      </w:r>
      <w:r w:rsidRPr="00C9109D">
        <w:rPr>
          <w:rFonts w:ascii="Times New Roman" w:hAnsi="Times New Roman"/>
          <w:color w:val="000000"/>
        </w:rPr>
        <w:t xml:space="preserve"> They create unease through fragmented narratives and framing choices, and blend beauty and terror in quotidian settings. Real people and news stories, not literary texts, inspired these films. Soundtracks and especially again mu</w:t>
      </w:r>
      <w:r w:rsidR="006F0574">
        <w:rPr>
          <w:rFonts w:ascii="Times New Roman" w:hAnsi="Times New Roman"/>
          <w:color w:val="000000"/>
        </w:rPr>
        <w:t>sic are important</w:t>
      </w:r>
      <w:r w:rsidRPr="00C9109D">
        <w:rPr>
          <w:rFonts w:ascii="Times New Roman" w:hAnsi="Times New Roman"/>
          <w:color w:val="000000"/>
        </w:rPr>
        <w:t xml:space="preserve">. Although not included in this dissertation, </w:t>
      </w:r>
      <w:r w:rsidRPr="00C9109D">
        <w:rPr>
          <w:rFonts w:ascii="Times New Roman" w:hAnsi="Times New Roman"/>
          <w:i/>
          <w:color w:val="000000"/>
        </w:rPr>
        <w:t>Swimming Pool</w:t>
      </w:r>
      <w:r w:rsidRPr="00C9109D">
        <w:rPr>
          <w:rFonts w:ascii="Times New Roman" w:hAnsi="Times New Roman"/>
          <w:color w:val="000000"/>
        </w:rPr>
        <w:t xml:space="preserve"> could be considered in terms of the murderous teenage daughter, though that her deed is coded as a dream or a fantasy makes the act less like those discussed here.</w:t>
      </w:r>
    </w:p>
    <w:p w14:paraId="45A70EDB" w14:textId="34359074" w:rsidR="00090012" w:rsidRPr="00C9109D" w:rsidRDefault="00090012" w:rsidP="00090012">
      <w:pPr>
        <w:spacing w:line="480" w:lineRule="auto"/>
        <w:ind w:firstLine="720"/>
        <w:rPr>
          <w:rFonts w:ascii="Times New Roman" w:hAnsi="Times New Roman"/>
          <w:color w:val="000000"/>
        </w:rPr>
      </w:pPr>
      <w:r w:rsidRPr="00C9109D">
        <w:rPr>
          <w:rFonts w:ascii="Times New Roman" w:hAnsi="Times New Roman"/>
          <w:color w:val="000000"/>
        </w:rPr>
        <w:t xml:space="preserve">Denis and Ozon also both consider death and dying in contexts other than murder. Chapter 4 considers the effects of losing a loved one in </w:t>
      </w:r>
      <w:r w:rsidRPr="00C9109D">
        <w:rPr>
          <w:rFonts w:ascii="Times New Roman" w:hAnsi="Times New Roman"/>
          <w:i/>
          <w:color w:val="000000"/>
        </w:rPr>
        <w:t>Sous le sable</w:t>
      </w:r>
      <w:r w:rsidR="00E04CD2">
        <w:rPr>
          <w:rFonts w:ascii="Times New Roman" w:hAnsi="Times New Roman"/>
          <w:i/>
          <w:color w:val="000000"/>
        </w:rPr>
        <w:t xml:space="preserve"> </w:t>
      </w:r>
      <w:r w:rsidR="00E04CD2" w:rsidRPr="00C9109D">
        <w:rPr>
          <w:rFonts w:ascii="Times New Roman" w:hAnsi="Times New Roman"/>
          <w:color w:val="000000"/>
        </w:rPr>
        <w:t>(</w:t>
      </w:r>
      <w:r w:rsidR="00E04CD2" w:rsidRPr="00C9109D">
        <w:rPr>
          <w:rFonts w:ascii="Times New Roman" w:hAnsi="Times New Roman"/>
          <w:i/>
          <w:color w:val="000000"/>
        </w:rPr>
        <w:t>Under the Sand</w:t>
      </w:r>
      <w:r w:rsidR="00E04CD2">
        <w:rPr>
          <w:rFonts w:ascii="Times New Roman" w:hAnsi="Times New Roman"/>
          <w:color w:val="000000"/>
        </w:rPr>
        <w:t>),</w:t>
      </w:r>
      <w:r w:rsidRPr="00C9109D">
        <w:rPr>
          <w:rFonts w:ascii="Times New Roman" w:hAnsi="Times New Roman"/>
          <w:color w:val="000000"/>
        </w:rPr>
        <w:t xml:space="preserve"> dying from a terminal illness in </w:t>
      </w:r>
      <w:r w:rsidRPr="00C9109D">
        <w:rPr>
          <w:rFonts w:ascii="Times New Roman" w:hAnsi="Times New Roman"/>
          <w:i/>
          <w:color w:val="000000"/>
        </w:rPr>
        <w:t xml:space="preserve">Le temps qui reste </w:t>
      </w:r>
      <w:r w:rsidRPr="00C9109D">
        <w:rPr>
          <w:rFonts w:ascii="Times New Roman" w:hAnsi="Times New Roman"/>
          <w:color w:val="000000"/>
        </w:rPr>
        <w:t>(</w:t>
      </w:r>
      <w:r w:rsidRPr="00C9109D">
        <w:rPr>
          <w:rFonts w:ascii="Times New Roman" w:hAnsi="Times New Roman"/>
          <w:i/>
          <w:color w:val="000000"/>
        </w:rPr>
        <w:t>Time to Leave</w:t>
      </w:r>
      <w:r w:rsidRPr="00C9109D">
        <w:rPr>
          <w:rFonts w:ascii="Times New Roman" w:hAnsi="Times New Roman"/>
          <w:color w:val="000000"/>
        </w:rPr>
        <w:t xml:space="preserve">), and prolonging life with a transplanted organ in </w:t>
      </w:r>
      <w:r w:rsidRPr="00C9109D">
        <w:rPr>
          <w:rFonts w:ascii="Times New Roman" w:hAnsi="Times New Roman"/>
          <w:i/>
          <w:color w:val="000000"/>
        </w:rPr>
        <w:t>L’Intrus</w:t>
      </w:r>
      <w:r w:rsidRPr="00C9109D">
        <w:rPr>
          <w:rFonts w:ascii="Times New Roman" w:hAnsi="Times New Roman"/>
          <w:color w:val="000000"/>
        </w:rPr>
        <w:t xml:space="preserve"> (</w:t>
      </w:r>
      <w:r w:rsidRPr="00C9109D">
        <w:rPr>
          <w:rFonts w:ascii="Times New Roman" w:hAnsi="Times New Roman"/>
          <w:i/>
          <w:color w:val="000000"/>
        </w:rPr>
        <w:t>The Intruder</w:t>
      </w:r>
      <w:r w:rsidRPr="00C9109D">
        <w:rPr>
          <w:rFonts w:ascii="Times New Roman" w:hAnsi="Times New Roman"/>
          <w:color w:val="000000"/>
        </w:rPr>
        <w:t xml:space="preserve">). These films are quieter, more contemplative, </w:t>
      </w:r>
      <w:r w:rsidR="00042507">
        <w:rPr>
          <w:rFonts w:ascii="Times New Roman" w:hAnsi="Times New Roman"/>
          <w:color w:val="000000"/>
        </w:rPr>
        <w:t xml:space="preserve">and </w:t>
      </w:r>
      <w:r w:rsidRPr="00C9109D">
        <w:rPr>
          <w:rFonts w:ascii="Times New Roman" w:hAnsi="Times New Roman"/>
          <w:color w:val="000000"/>
        </w:rPr>
        <w:t xml:space="preserve">more somber than most of the films examined in other chapters. Although not all adaptations, all three reference numerous literary and cinematic sources. By contrast with the films in Chapter 3, death now does not provoke discomfort or disgust, and aging and dying are honestly depicted as processes that are part of life. Fantasies and dreams are also important. </w:t>
      </w:r>
    </w:p>
    <w:p w14:paraId="34F1D28F" w14:textId="67B6173D" w:rsidR="00090012" w:rsidRDefault="00090012" w:rsidP="00090012">
      <w:pPr>
        <w:spacing w:line="480" w:lineRule="auto"/>
        <w:ind w:firstLine="720"/>
        <w:rPr>
          <w:rFonts w:ascii="Times New Roman" w:hAnsi="Times New Roman"/>
        </w:rPr>
      </w:pPr>
      <w:r w:rsidRPr="00C9109D">
        <w:rPr>
          <w:rFonts w:ascii="Times New Roman" w:hAnsi="Times New Roman"/>
          <w:color w:val="000000"/>
        </w:rPr>
        <w:t xml:space="preserve">The last chapter examines restructured families and kinship in </w:t>
      </w:r>
      <w:r w:rsidRPr="00C9109D">
        <w:rPr>
          <w:rFonts w:ascii="Times New Roman" w:hAnsi="Times New Roman"/>
          <w:i/>
        </w:rPr>
        <w:t>Nénette et Boni</w:t>
      </w:r>
      <w:r w:rsidRPr="00C9109D">
        <w:rPr>
          <w:rFonts w:ascii="Times New Roman" w:hAnsi="Times New Roman"/>
        </w:rPr>
        <w:t xml:space="preserve"> (</w:t>
      </w:r>
      <w:r w:rsidRPr="00C9109D">
        <w:rPr>
          <w:rFonts w:ascii="Times New Roman" w:hAnsi="Times New Roman"/>
          <w:i/>
        </w:rPr>
        <w:t>Nénette and Boni</w:t>
      </w:r>
      <w:r w:rsidRPr="00C9109D">
        <w:rPr>
          <w:rFonts w:ascii="Times New Roman" w:hAnsi="Times New Roman"/>
        </w:rPr>
        <w:t xml:space="preserve">), </w:t>
      </w:r>
      <w:r w:rsidRPr="00C9109D">
        <w:rPr>
          <w:rFonts w:ascii="Times New Roman" w:hAnsi="Times New Roman"/>
          <w:i/>
        </w:rPr>
        <w:t>35 rhums</w:t>
      </w:r>
      <w:r w:rsidRPr="00C9109D">
        <w:rPr>
          <w:rFonts w:ascii="Times New Roman" w:hAnsi="Times New Roman"/>
        </w:rPr>
        <w:t xml:space="preserve"> (</w:t>
      </w:r>
      <w:r w:rsidRPr="00C9109D">
        <w:rPr>
          <w:rFonts w:ascii="Times New Roman" w:hAnsi="Times New Roman"/>
          <w:i/>
        </w:rPr>
        <w:t>35 Shots of Rum</w:t>
      </w:r>
      <w:r w:rsidRPr="00C9109D">
        <w:rPr>
          <w:rFonts w:ascii="Times New Roman" w:hAnsi="Times New Roman"/>
        </w:rPr>
        <w:t xml:space="preserve">) and </w:t>
      </w:r>
      <w:r w:rsidRPr="00C9109D">
        <w:rPr>
          <w:rFonts w:ascii="Times New Roman" w:hAnsi="Times New Roman"/>
          <w:i/>
        </w:rPr>
        <w:t>Angel</w:t>
      </w:r>
      <w:r w:rsidRPr="00C9109D">
        <w:rPr>
          <w:rFonts w:ascii="Times New Roman" w:hAnsi="Times New Roman"/>
        </w:rPr>
        <w:t>.</w:t>
      </w:r>
      <w:r w:rsidRPr="00C9109D">
        <w:rPr>
          <w:rStyle w:val="FootnoteReference"/>
          <w:rFonts w:ascii="Times New Roman" w:hAnsi="Times New Roman"/>
        </w:rPr>
        <w:footnoteReference w:id="22"/>
      </w:r>
      <w:r w:rsidRPr="00C9109D">
        <w:rPr>
          <w:rFonts w:ascii="Times New Roman" w:hAnsi="Times New Roman"/>
        </w:rPr>
        <w:t xml:space="preserve"> Adaptations are again important. </w:t>
      </w:r>
      <w:r w:rsidRPr="00C9109D">
        <w:rPr>
          <w:rFonts w:ascii="Times New Roman" w:hAnsi="Times New Roman"/>
          <w:i/>
        </w:rPr>
        <w:t>Nénette et Boni</w:t>
      </w:r>
      <w:r w:rsidRPr="00C9109D">
        <w:rPr>
          <w:rFonts w:ascii="Times New Roman" w:hAnsi="Times New Roman"/>
        </w:rPr>
        <w:t xml:space="preserve"> was inspired by the Tinderstick’s song “My Sister.” Denis’s collaboration with </w:t>
      </w:r>
      <w:r w:rsidR="00042507">
        <w:rPr>
          <w:rFonts w:ascii="Times New Roman" w:hAnsi="Times New Roman"/>
        </w:rPr>
        <w:t>the band</w:t>
      </w:r>
      <w:r w:rsidRPr="00C9109D">
        <w:rPr>
          <w:rFonts w:ascii="Times New Roman" w:hAnsi="Times New Roman"/>
        </w:rPr>
        <w:t xml:space="preserve"> on its soundtrack led to a relationship with the band that has currently spanned seven films, including the other film of this chapter. </w:t>
      </w:r>
      <w:r w:rsidRPr="00C9109D">
        <w:rPr>
          <w:rFonts w:ascii="Times New Roman" w:hAnsi="Times New Roman"/>
          <w:i/>
        </w:rPr>
        <w:t xml:space="preserve">35 rhums </w:t>
      </w:r>
      <w:r w:rsidRPr="00C9109D">
        <w:rPr>
          <w:rFonts w:ascii="Times New Roman" w:hAnsi="Times New Roman"/>
        </w:rPr>
        <w:t xml:space="preserve">is loosely an adaptation of Yasujiro Ozu’s </w:t>
      </w:r>
      <w:r w:rsidR="00724B55">
        <w:rPr>
          <w:rFonts w:ascii="Times New Roman" w:hAnsi="Times New Roman"/>
        </w:rPr>
        <w:t xml:space="preserve">1949 </w:t>
      </w:r>
      <w:r w:rsidRPr="00C9109D">
        <w:rPr>
          <w:rFonts w:ascii="Times New Roman" w:hAnsi="Times New Roman"/>
        </w:rPr>
        <w:t xml:space="preserve">film </w:t>
      </w:r>
      <w:r w:rsidR="00D20494">
        <w:rPr>
          <w:rFonts w:ascii="Times New Roman" w:hAnsi="Times New Roman"/>
          <w:i/>
        </w:rPr>
        <w:t xml:space="preserve">Banshun </w:t>
      </w:r>
      <w:r w:rsidR="00D20494">
        <w:rPr>
          <w:rFonts w:ascii="Times New Roman" w:hAnsi="Times New Roman"/>
        </w:rPr>
        <w:t>(</w:t>
      </w:r>
      <w:r w:rsidRPr="00C9109D">
        <w:rPr>
          <w:rFonts w:ascii="Times New Roman" w:hAnsi="Times New Roman"/>
          <w:i/>
        </w:rPr>
        <w:t>Late Spring</w:t>
      </w:r>
      <w:r w:rsidR="00D20494">
        <w:rPr>
          <w:rFonts w:ascii="Times New Roman" w:hAnsi="Times New Roman"/>
        </w:rPr>
        <w:t>)</w:t>
      </w:r>
      <w:r w:rsidRPr="00C9109D">
        <w:rPr>
          <w:rFonts w:ascii="Times New Roman" w:hAnsi="Times New Roman"/>
        </w:rPr>
        <w:t xml:space="preserve">. By contrast, </w:t>
      </w:r>
      <w:r w:rsidRPr="00C9109D">
        <w:rPr>
          <w:rFonts w:ascii="Times New Roman" w:hAnsi="Times New Roman"/>
          <w:i/>
        </w:rPr>
        <w:t>Angel</w:t>
      </w:r>
      <w:r w:rsidRPr="00C9109D">
        <w:rPr>
          <w:rFonts w:ascii="Times New Roman" w:hAnsi="Times New Roman"/>
        </w:rPr>
        <w:t xml:space="preserve"> is a much more faithful adaptation of Elizabeth Taylor’s novel, although Ozon ultimately makes Angel (Romola Garai) a more sympathetic and tragic figure. </w:t>
      </w:r>
    </w:p>
    <w:p w14:paraId="3C277A1D" w14:textId="17F9B433" w:rsidR="00090012" w:rsidRDefault="00090012" w:rsidP="00090012">
      <w:pPr>
        <w:spacing w:line="480" w:lineRule="auto"/>
        <w:ind w:firstLine="720"/>
        <w:rPr>
          <w:rFonts w:ascii="Times New Roman" w:hAnsi="Times New Roman"/>
        </w:rPr>
      </w:pPr>
      <w:r>
        <w:rPr>
          <w:rFonts w:ascii="Times New Roman" w:hAnsi="Times New Roman"/>
        </w:rPr>
        <w:t xml:space="preserve">This dissertation examines Denis’s and Ozon’s films </w:t>
      </w:r>
      <w:r w:rsidR="00E663E2">
        <w:rPr>
          <w:rFonts w:ascii="Times New Roman" w:hAnsi="Times New Roman"/>
        </w:rPr>
        <w:t>thematically</w:t>
      </w:r>
      <w:r w:rsidR="006324CF">
        <w:rPr>
          <w:rFonts w:ascii="Times New Roman" w:hAnsi="Times New Roman"/>
        </w:rPr>
        <w:t>. While m</w:t>
      </w:r>
      <w:r>
        <w:rPr>
          <w:rFonts w:ascii="Times New Roman" w:hAnsi="Times New Roman"/>
        </w:rPr>
        <w:t xml:space="preserve">ore </w:t>
      </w:r>
      <w:r w:rsidR="006324CF">
        <w:rPr>
          <w:rFonts w:ascii="Times New Roman" w:hAnsi="Times New Roman"/>
        </w:rPr>
        <w:t>could</w:t>
      </w:r>
      <w:r>
        <w:rPr>
          <w:rFonts w:ascii="Times New Roman" w:hAnsi="Times New Roman"/>
        </w:rPr>
        <w:t xml:space="preserve"> be said about every film</w:t>
      </w:r>
      <w:r w:rsidR="006324CF">
        <w:rPr>
          <w:rFonts w:ascii="Times New Roman" w:hAnsi="Times New Roman"/>
        </w:rPr>
        <w:t>, this study provides a point of departure for considering these directors in tandem</w:t>
      </w:r>
      <w:r>
        <w:rPr>
          <w:rFonts w:ascii="Times New Roman" w:hAnsi="Times New Roman"/>
        </w:rPr>
        <w:t>. In particular, haptic qualities, the distinct concepts of gestural performances and the gest</w:t>
      </w:r>
      <w:r w:rsidR="00B06F78">
        <w:rPr>
          <w:rFonts w:ascii="Times New Roman" w:hAnsi="Times New Roman"/>
        </w:rPr>
        <w:t>, genre, and adaptation all inform the analyses of these films</w:t>
      </w:r>
      <w:r>
        <w:rPr>
          <w:rFonts w:ascii="Times New Roman" w:hAnsi="Times New Roman"/>
        </w:rPr>
        <w:t xml:space="preserve">. </w:t>
      </w:r>
      <w:r w:rsidR="006324CF">
        <w:rPr>
          <w:rFonts w:ascii="Times New Roman" w:hAnsi="Times New Roman"/>
        </w:rPr>
        <w:t xml:space="preserve">While not alike, their films continually offer </w:t>
      </w:r>
      <w:r w:rsidR="0055683B">
        <w:rPr>
          <w:rFonts w:ascii="Times New Roman" w:hAnsi="Times New Roman"/>
        </w:rPr>
        <w:t>common ground, and when taken together, offer insights about our contemporary, interconnected, globalized society, French, American, or otherwise.</w:t>
      </w:r>
    </w:p>
    <w:p w14:paraId="4A74B34F" w14:textId="1D229B84" w:rsidR="00D60120" w:rsidRDefault="00D60120" w:rsidP="00960C9A">
      <w:pPr>
        <w:spacing w:line="480" w:lineRule="auto"/>
        <w:ind w:firstLine="720"/>
        <w:rPr>
          <w:rFonts w:ascii="Times New Roman" w:hAnsi="Times New Roman"/>
        </w:rPr>
      </w:pPr>
    </w:p>
    <w:p w14:paraId="445BF175" w14:textId="77777777" w:rsidR="00960C9A" w:rsidRDefault="00960C9A" w:rsidP="009C7043">
      <w:pPr>
        <w:spacing w:line="480" w:lineRule="auto"/>
        <w:rPr>
          <w:rFonts w:ascii="Times New Roman" w:hAnsi="Times New Roman"/>
          <w:color w:val="000000"/>
        </w:rPr>
      </w:pPr>
    </w:p>
    <w:p w14:paraId="1D18008B" w14:textId="77777777" w:rsidR="00F30F08" w:rsidRDefault="00F30F08" w:rsidP="009C7043">
      <w:pPr>
        <w:spacing w:line="480" w:lineRule="auto"/>
        <w:rPr>
          <w:rFonts w:ascii="Times New Roman" w:hAnsi="Times New Roman"/>
          <w:color w:val="000000"/>
        </w:rPr>
      </w:pPr>
    </w:p>
    <w:p w14:paraId="76799CB7" w14:textId="77777777" w:rsidR="000E509A" w:rsidRDefault="000E509A" w:rsidP="009C7043">
      <w:pPr>
        <w:spacing w:line="480" w:lineRule="auto"/>
        <w:rPr>
          <w:rFonts w:ascii="Times New Roman" w:hAnsi="Times New Roman"/>
          <w:color w:val="000000"/>
        </w:rPr>
      </w:pPr>
    </w:p>
    <w:p w14:paraId="327E1889" w14:textId="77777777" w:rsidR="000E509A" w:rsidRDefault="000E509A" w:rsidP="009C7043">
      <w:pPr>
        <w:spacing w:line="480" w:lineRule="auto"/>
        <w:rPr>
          <w:rFonts w:ascii="Times New Roman" w:hAnsi="Times New Roman"/>
          <w:color w:val="000000"/>
        </w:rPr>
      </w:pPr>
    </w:p>
    <w:p w14:paraId="2A800395" w14:textId="77777777" w:rsidR="000E509A" w:rsidRDefault="000E509A" w:rsidP="009C7043">
      <w:pPr>
        <w:spacing w:line="480" w:lineRule="auto"/>
        <w:rPr>
          <w:rFonts w:ascii="Times New Roman" w:hAnsi="Times New Roman"/>
          <w:color w:val="000000"/>
        </w:rPr>
      </w:pPr>
    </w:p>
    <w:p w14:paraId="0C162D5E" w14:textId="77777777" w:rsidR="000E509A" w:rsidRDefault="000E509A" w:rsidP="009C7043">
      <w:pPr>
        <w:spacing w:line="480" w:lineRule="auto"/>
        <w:rPr>
          <w:rFonts w:ascii="Times New Roman" w:hAnsi="Times New Roman"/>
          <w:color w:val="000000"/>
        </w:rPr>
      </w:pPr>
    </w:p>
    <w:p w14:paraId="49D73881" w14:textId="77777777" w:rsidR="000E509A" w:rsidRDefault="000E509A" w:rsidP="009C7043">
      <w:pPr>
        <w:spacing w:line="480" w:lineRule="auto"/>
        <w:rPr>
          <w:rFonts w:ascii="Times New Roman" w:hAnsi="Times New Roman"/>
          <w:color w:val="000000"/>
        </w:rPr>
      </w:pPr>
    </w:p>
    <w:p w14:paraId="609F8008" w14:textId="77777777" w:rsidR="000E509A" w:rsidRDefault="000E509A" w:rsidP="009C7043">
      <w:pPr>
        <w:spacing w:line="480" w:lineRule="auto"/>
        <w:rPr>
          <w:rFonts w:ascii="Times New Roman" w:hAnsi="Times New Roman"/>
          <w:color w:val="000000"/>
        </w:rPr>
      </w:pPr>
    </w:p>
    <w:p w14:paraId="61FFA492" w14:textId="77777777" w:rsidR="000E509A" w:rsidRDefault="000E509A" w:rsidP="009C7043">
      <w:pPr>
        <w:spacing w:line="480" w:lineRule="auto"/>
        <w:rPr>
          <w:rFonts w:ascii="Times New Roman" w:hAnsi="Times New Roman"/>
          <w:color w:val="000000"/>
        </w:rPr>
      </w:pPr>
    </w:p>
    <w:p w14:paraId="275963EF" w14:textId="77777777" w:rsidR="000E509A" w:rsidRDefault="000E509A" w:rsidP="009C7043">
      <w:pPr>
        <w:spacing w:line="480" w:lineRule="auto"/>
        <w:rPr>
          <w:rFonts w:ascii="Times New Roman" w:hAnsi="Times New Roman"/>
          <w:color w:val="000000"/>
        </w:rPr>
      </w:pPr>
    </w:p>
    <w:p w14:paraId="2B5B9B12" w14:textId="77777777" w:rsidR="000E509A" w:rsidRDefault="000E509A" w:rsidP="009C7043">
      <w:pPr>
        <w:spacing w:line="480" w:lineRule="auto"/>
        <w:rPr>
          <w:rFonts w:ascii="Times New Roman" w:hAnsi="Times New Roman"/>
          <w:color w:val="000000"/>
        </w:rPr>
      </w:pPr>
    </w:p>
    <w:p w14:paraId="172787E4" w14:textId="77777777" w:rsidR="000E509A" w:rsidRDefault="000E509A" w:rsidP="009C7043">
      <w:pPr>
        <w:spacing w:line="480" w:lineRule="auto"/>
        <w:rPr>
          <w:rFonts w:ascii="Times New Roman" w:hAnsi="Times New Roman"/>
          <w:color w:val="000000"/>
        </w:rPr>
      </w:pPr>
    </w:p>
    <w:p w14:paraId="018CBE43" w14:textId="77777777" w:rsidR="00F30F08" w:rsidRPr="00C9109D" w:rsidRDefault="00F30F08" w:rsidP="009C7043">
      <w:pPr>
        <w:spacing w:line="480" w:lineRule="auto"/>
        <w:rPr>
          <w:rFonts w:ascii="Times New Roman" w:hAnsi="Times New Roman"/>
          <w:color w:val="000000"/>
        </w:rPr>
      </w:pPr>
    </w:p>
    <w:p w14:paraId="164ADCC3" w14:textId="2862DF24" w:rsidR="00E53F1F" w:rsidRPr="00C9109D" w:rsidRDefault="00E53F1F" w:rsidP="001604B4">
      <w:pPr>
        <w:spacing w:line="480" w:lineRule="auto"/>
        <w:jc w:val="center"/>
        <w:rPr>
          <w:rFonts w:ascii="Times New Roman" w:hAnsi="Times New Roman"/>
          <w:color w:val="000000"/>
        </w:rPr>
      </w:pPr>
      <w:r w:rsidRPr="00C9109D">
        <w:rPr>
          <w:rFonts w:ascii="Times New Roman" w:hAnsi="Times New Roman"/>
          <w:color w:val="000000"/>
        </w:rPr>
        <w:t>Chapter 1: Relationships, Desire, and Discord: Affection-images, Any-spaces-whatever</w:t>
      </w:r>
      <w:r w:rsidR="00586D87">
        <w:rPr>
          <w:rFonts w:ascii="Times New Roman" w:hAnsi="Times New Roman"/>
          <w:color w:val="000000"/>
        </w:rPr>
        <w:t>,</w:t>
      </w:r>
      <w:r w:rsidRPr="00C9109D">
        <w:rPr>
          <w:rFonts w:ascii="Times New Roman" w:hAnsi="Times New Roman"/>
          <w:color w:val="000000"/>
        </w:rPr>
        <w:t xml:space="preserve"> and Haptic Moments</w:t>
      </w:r>
    </w:p>
    <w:p w14:paraId="5103F4B6" w14:textId="77777777" w:rsidR="00E53F1F" w:rsidRPr="00C9109D" w:rsidRDefault="00E53F1F" w:rsidP="001604B4">
      <w:pPr>
        <w:spacing w:line="480" w:lineRule="auto"/>
        <w:rPr>
          <w:rFonts w:ascii="Times New Roman" w:hAnsi="Times New Roman"/>
          <w:color w:val="000000"/>
        </w:rPr>
      </w:pPr>
    </w:p>
    <w:p w14:paraId="1FCFDC16" w14:textId="32DB7296" w:rsidR="00E53F1F" w:rsidRPr="00C9109D" w:rsidRDefault="00E53F1F" w:rsidP="00E53F1F">
      <w:pPr>
        <w:spacing w:line="480" w:lineRule="auto"/>
        <w:ind w:firstLine="720"/>
        <w:rPr>
          <w:rFonts w:ascii="Times New Roman" w:hAnsi="Times New Roman"/>
          <w:color w:val="000000"/>
        </w:rPr>
      </w:pPr>
      <w:r w:rsidRPr="00C9109D">
        <w:rPr>
          <w:rFonts w:ascii="Times New Roman" w:hAnsi="Times New Roman"/>
          <w:color w:val="000000"/>
        </w:rPr>
        <w:t xml:space="preserve">Prior to undertaking their seventh features, both Claire Denis and François Ozon expressed a desire to make a film about “a couple.” </w:t>
      </w:r>
      <w:r w:rsidR="00AF4400" w:rsidRPr="00C9109D">
        <w:rPr>
          <w:rFonts w:ascii="Times New Roman" w:hAnsi="Times New Roman"/>
          <w:color w:val="000000"/>
        </w:rPr>
        <w:t xml:space="preserve">Not only did the two filmmakers have the same idea in mind, but the two films arguably </w:t>
      </w:r>
      <w:r w:rsidR="00AF4400">
        <w:rPr>
          <w:rFonts w:ascii="Times New Roman" w:hAnsi="Times New Roman"/>
          <w:color w:val="000000"/>
        </w:rPr>
        <w:t xml:space="preserve">also </w:t>
      </w:r>
      <w:r w:rsidR="00AF4400" w:rsidRPr="00C9109D">
        <w:rPr>
          <w:rFonts w:ascii="Times New Roman" w:hAnsi="Times New Roman"/>
          <w:color w:val="000000"/>
        </w:rPr>
        <w:t xml:space="preserve">have the most in common of all their films. </w:t>
      </w:r>
      <w:r w:rsidRPr="00C9109D">
        <w:rPr>
          <w:rFonts w:ascii="Times New Roman" w:hAnsi="Times New Roman"/>
          <w:color w:val="000000"/>
        </w:rPr>
        <w:t>Hardly typical romances, Denis’</w:t>
      </w:r>
      <w:r w:rsidR="004C6CF9" w:rsidRPr="00C9109D">
        <w:rPr>
          <w:rFonts w:ascii="Times New Roman" w:hAnsi="Times New Roman"/>
          <w:color w:val="000000"/>
        </w:rPr>
        <w:t>s</w:t>
      </w:r>
      <w:r w:rsidRPr="00C9109D">
        <w:rPr>
          <w:rFonts w:ascii="Times New Roman" w:hAnsi="Times New Roman"/>
          <w:color w:val="000000"/>
        </w:rPr>
        <w:t xml:space="preserve"> </w:t>
      </w:r>
      <w:r w:rsidR="00DE6510">
        <w:rPr>
          <w:rFonts w:ascii="Times New Roman" w:hAnsi="Times New Roman"/>
          <w:color w:val="000000"/>
        </w:rPr>
        <w:t xml:space="preserve">2002 </w:t>
      </w:r>
      <w:r w:rsidRPr="00C9109D">
        <w:rPr>
          <w:rFonts w:ascii="Times New Roman" w:hAnsi="Times New Roman"/>
          <w:i/>
          <w:color w:val="000000"/>
        </w:rPr>
        <w:t>Vendredi soir</w:t>
      </w:r>
      <w:r w:rsidRPr="00C9109D">
        <w:rPr>
          <w:rFonts w:ascii="Times New Roman" w:hAnsi="Times New Roman"/>
          <w:color w:val="000000"/>
        </w:rPr>
        <w:t xml:space="preserve"> (</w:t>
      </w:r>
      <w:r w:rsidRPr="00C9109D">
        <w:rPr>
          <w:rFonts w:ascii="Times New Roman" w:hAnsi="Times New Roman"/>
          <w:i/>
          <w:color w:val="000000"/>
        </w:rPr>
        <w:t>Friday Night</w:t>
      </w:r>
      <w:r w:rsidRPr="00C9109D">
        <w:rPr>
          <w:rFonts w:ascii="Times New Roman" w:hAnsi="Times New Roman"/>
          <w:color w:val="000000"/>
        </w:rPr>
        <w:t xml:space="preserve">) depicts a one-night stand between strangers, while Ozon’s </w:t>
      </w:r>
      <w:r w:rsidR="00DE6510">
        <w:rPr>
          <w:rFonts w:ascii="Times New Roman" w:hAnsi="Times New Roman"/>
          <w:color w:val="000000"/>
        </w:rPr>
        <w:t xml:space="preserve">2004 </w:t>
      </w:r>
      <w:r w:rsidRPr="00C9109D">
        <w:rPr>
          <w:rFonts w:ascii="Times New Roman" w:hAnsi="Times New Roman"/>
          <w:i/>
          <w:color w:val="000000"/>
        </w:rPr>
        <w:t>5X2</w:t>
      </w:r>
      <w:r w:rsidRPr="00C9109D">
        <w:rPr>
          <w:rFonts w:ascii="Times New Roman" w:hAnsi="Times New Roman"/>
          <w:color w:val="000000"/>
        </w:rPr>
        <w:t xml:space="preserve"> starts during divorce proceedings. </w:t>
      </w:r>
      <w:r w:rsidRPr="00C9109D">
        <w:rPr>
          <w:rFonts w:ascii="Times New Roman" w:hAnsi="Times New Roman"/>
          <w:i/>
          <w:color w:val="000000"/>
        </w:rPr>
        <w:t>Vendredi soir</w:t>
      </w:r>
      <w:r w:rsidRPr="00C9109D">
        <w:rPr>
          <w:rFonts w:ascii="Times New Roman" w:hAnsi="Times New Roman"/>
          <w:color w:val="000000"/>
        </w:rPr>
        <w:t xml:space="preserve"> is mainly linear, interrupted occasionally by brief dream sequences, but otherwise covers a distinct unit of time: one night, from Friday evening to early Saturday morning. Ozon’s </w:t>
      </w:r>
      <w:r w:rsidRPr="00C9109D">
        <w:rPr>
          <w:rFonts w:ascii="Times New Roman" w:hAnsi="Times New Roman"/>
          <w:i/>
          <w:color w:val="000000"/>
        </w:rPr>
        <w:t>5X2</w:t>
      </w:r>
      <w:r w:rsidRPr="00C9109D">
        <w:rPr>
          <w:rFonts w:ascii="Times New Roman" w:hAnsi="Times New Roman"/>
          <w:color w:val="000000"/>
        </w:rPr>
        <w:t xml:space="preserve"> is told in five separate episodes that transpire in reverse chronology, </w:t>
      </w:r>
      <w:r w:rsidR="004D1A67">
        <w:rPr>
          <w:rFonts w:ascii="Times New Roman" w:hAnsi="Times New Roman"/>
          <w:color w:val="000000"/>
        </w:rPr>
        <w:t>and spans</w:t>
      </w:r>
      <w:r w:rsidRPr="00C9109D">
        <w:rPr>
          <w:rFonts w:ascii="Times New Roman" w:hAnsi="Times New Roman"/>
          <w:color w:val="000000"/>
        </w:rPr>
        <w:t xml:space="preserve"> several years. </w:t>
      </w:r>
      <w:r w:rsidRPr="00C9109D">
        <w:rPr>
          <w:rFonts w:ascii="Times New Roman" w:hAnsi="Times New Roman"/>
        </w:rPr>
        <w:t xml:space="preserve">The title </w:t>
      </w:r>
      <w:r w:rsidRPr="00C9109D">
        <w:rPr>
          <w:rFonts w:ascii="Times New Roman" w:hAnsi="Times New Roman"/>
          <w:i/>
        </w:rPr>
        <w:t>5X2</w:t>
      </w:r>
      <w:r w:rsidRPr="00C9109D">
        <w:rPr>
          <w:rFonts w:ascii="Times New Roman" w:hAnsi="Times New Roman"/>
        </w:rPr>
        <w:t xml:space="preserve"> references the number of episodes in the film multiplied by the </w:t>
      </w:r>
      <w:r w:rsidR="001A4D41">
        <w:rPr>
          <w:rFonts w:ascii="Times New Roman" w:hAnsi="Times New Roman"/>
        </w:rPr>
        <w:t xml:space="preserve">two people in the </w:t>
      </w:r>
      <w:r w:rsidRPr="00C9109D">
        <w:rPr>
          <w:rFonts w:ascii="Times New Roman" w:hAnsi="Times New Roman"/>
        </w:rPr>
        <w:t>couple, to be read as “five times two.”</w:t>
      </w:r>
      <w:r w:rsidR="00D74054">
        <w:rPr>
          <w:rFonts w:ascii="Times New Roman" w:hAnsi="Times New Roman"/>
        </w:rPr>
        <w:t xml:space="preserve"> W</w:t>
      </w:r>
      <w:r w:rsidRPr="00C9109D">
        <w:rPr>
          <w:rFonts w:ascii="Times New Roman" w:hAnsi="Times New Roman"/>
          <w:color w:val="000000"/>
        </w:rPr>
        <w:t xml:space="preserve">ithin this inverted chronological framework, each section proceeds in linear fashion, showcasing in turn significant events </w:t>
      </w:r>
      <w:r w:rsidR="00637339">
        <w:rPr>
          <w:rFonts w:ascii="Times New Roman" w:hAnsi="Times New Roman"/>
          <w:color w:val="000000"/>
        </w:rPr>
        <w:t>of the couple’s life, from the</w:t>
      </w:r>
      <w:r w:rsidRPr="00C9109D">
        <w:rPr>
          <w:rFonts w:ascii="Times New Roman" w:hAnsi="Times New Roman"/>
          <w:color w:val="000000"/>
        </w:rPr>
        <w:t xml:space="preserve"> ending to the beginning of their relationship, in the following order: divorce, dinner party, birth of </w:t>
      </w:r>
      <w:r w:rsidR="00143BF6">
        <w:rPr>
          <w:rFonts w:ascii="Times New Roman" w:hAnsi="Times New Roman"/>
          <w:color w:val="000000"/>
        </w:rPr>
        <w:t>a</w:t>
      </w:r>
      <w:r w:rsidRPr="00C9109D">
        <w:rPr>
          <w:rFonts w:ascii="Times New Roman" w:hAnsi="Times New Roman"/>
          <w:color w:val="000000"/>
        </w:rPr>
        <w:t xml:space="preserve"> child, wedding, and first encounter. Despite narrative and temporal differences, both films share an affinity for certain cinematographic choices, and they also contain similar themes and characters. </w:t>
      </w:r>
    </w:p>
    <w:p w14:paraId="043AF609" w14:textId="0DBC439D" w:rsidR="00E53F1F" w:rsidRPr="00C9109D" w:rsidRDefault="00E53F1F" w:rsidP="00E53F1F">
      <w:pPr>
        <w:spacing w:line="480" w:lineRule="auto"/>
        <w:ind w:firstLine="720"/>
        <w:rPr>
          <w:rFonts w:ascii="Times New Roman" w:hAnsi="Times New Roman"/>
        </w:rPr>
      </w:pPr>
      <w:r w:rsidRPr="00C9109D">
        <w:rPr>
          <w:rFonts w:ascii="Times New Roman" w:hAnsi="Times New Roman"/>
          <w:i/>
          <w:color w:val="000000"/>
        </w:rPr>
        <w:t>Vendredi soir</w:t>
      </w:r>
      <w:r w:rsidRPr="00C9109D">
        <w:rPr>
          <w:rFonts w:ascii="Times New Roman" w:hAnsi="Times New Roman"/>
          <w:color w:val="000000"/>
        </w:rPr>
        <w:t xml:space="preserve"> and </w:t>
      </w:r>
      <w:r w:rsidRPr="00C9109D">
        <w:rPr>
          <w:rFonts w:ascii="Times New Roman" w:hAnsi="Times New Roman"/>
          <w:i/>
          <w:color w:val="000000"/>
        </w:rPr>
        <w:t>5X2</w:t>
      </w:r>
      <w:r w:rsidRPr="00C9109D">
        <w:rPr>
          <w:rFonts w:ascii="Times New Roman" w:hAnsi="Times New Roman"/>
          <w:color w:val="000000"/>
        </w:rPr>
        <w:t xml:space="preserve"> intersect in </w:t>
      </w:r>
      <w:r w:rsidR="00143BF6">
        <w:rPr>
          <w:rFonts w:ascii="Times New Roman" w:hAnsi="Times New Roman"/>
          <w:color w:val="000000"/>
        </w:rPr>
        <w:t>five</w:t>
      </w:r>
      <w:r w:rsidRPr="00C9109D">
        <w:rPr>
          <w:rFonts w:ascii="Times New Roman" w:hAnsi="Times New Roman"/>
          <w:color w:val="000000"/>
        </w:rPr>
        <w:t xml:space="preserve"> key </w:t>
      </w:r>
      <w:r w:rsidRPr="00C9109D">
        <w:rPr>
          <w:rFonts w:ascii="Times New Roman" w:hAnsi="Times New Roman"/>
        </w:rPr>
        <w:t xml:space="preserve">ways. </w:t>
      </w:r>
      <w:r w:rsidR="00143BF6">
        <w:rPr>
          <w:rFonts w:ascii="Times New Roman" w:hAnsi="Times New Roman"/>
          <w:color w:val="000000"/>
        </w:rPr>
        <w:t>As mentioned, b</w:t>
      </w:r>
      <w:r w:rsidRPr="00C9109D">
        <w:rPr>
          <w:rFonts w:ascii="Times New Roman" w:hAnsi="Times New Roman"/>
          <w:color w:val="000000"/>
        </w:rPr>
        <w:t>oth focus on “the cou</w:t>
      </w:r>
      <w:r w:rsidR="00143BF6">
        <w:rPr>
          <w:rFonts w:ascii="Times New Roman" w:hAnsi="Times New Roman"/>
          <w:color w:val="000000"/>
        </w:rPr>
        <w:t>ple,</w:t>
      </w:r>
      <w:r w:rsidRPr="00C9109D">
        <w:rPr>
          <w:rFonts w:ascii="Times New Roman" w:hAnsi="Times New Roman"/>
          <w:color w:val="000000"/>
        </w:rPr>
        <w:t>”</w:t>
      </w:r>
      <w:r w:rsidR="00143BF6">
        <w:rPr>
          <w:rFonts w:ascii="Times New Roman" w:hAnsi="Times New Roman"/>
          <w:color w:val="000000"/>
        </w:rPr>
        <w:t xml:space="preserve"> although the female partner is more important</w:t>
      </w:r>
      <w:r w:rsidR="003C45B7">
        <w:rPr>
          <w:rFonts w:ascii="Times New Roman" w:hAnsi="Times New Roman"/>
          <w:color w:val="000000"/>
        </w:rPr>
        <w:t xml:space="preserve"> and </w:t>
      </w:r>
      <w:r w:rsidR="003C45B7" w:rsidRPr="00C9109D">
        <w:rPr>
          <w:rFonts w:ascii="Times New Roman" w:hAnsi="Times New Roman"/>
          <w:color w:val="000000"/>
        </w:rPr>
        <w:t>dominates the screen space</w:t>
      </w:r>
      <w:r w:rsidR="00143BF6">
        <w:rPr>
          <w:rFonts w:ascii="Times New Roman" w:hAnsi="Times New Roman"/>
          <w:color w:val="000000"/>
        </w:rPr>
        <w:t>.</w:t>
      </w:r>
      <w:r w:rsidRPr="00C9109D">
        <w:rPr>
          <w:rFonts w:ascii="Times New Roman" w:hAnsi="Times New Roman"/>
          <w:color w:val="000000"/>
        </w:rPr>
        <w:t xml:space="preserve"> Both are co-written with and informed by the writings of Emmanuèle Bernheim.</w:t>
      </w:r>
      <w:r w:rsidR="00583739" w:rsidRPr="00C9109D">
        <w:rPr>
          <w:rStyle w:val="FootnoteReference"/>
          <w:rFonts w:ascii="Times New Roman" w:hAnsi="Times New Roman"/>
          <w:color w:val="000000"/>
        </w:rPr>
        <w:footnoteReference w:id="23"/>
      </w:r>
      <w:r w:rsidRPr="00C9109D">
        <w:rPr>
          <w:rFonts w:ascii="Times New Roman" w:hAnsi="Times New Roman"/>
          <w:color w:val="000000"/>
        </w:rPr>
        <w:t xml:space="preserve"> Both emphasize smell, sound</w:t>
      </w:r>
      <w:r w:rsidR="00143BF6">
        <w:rPr>
          <w:rFonts w:ascii="Times New Roman" w:hAnsi="Times New Roman"/>
          <w:color w:val="000000"/>
        </w:rPr>
        <w:t>,</w:t>
      </w:r>
      <w:r w:rsidRPr="00C9109D">
        <w:rPr>
          <w:rFonts w:ascii="Times New Roman" w:hAnsi="Times New Roman"/>
          <w:color w:val="000000"/>
        </w:rPr>
        <w:t xml:space="preserve"> and touch, thereby providing what Laura Marks terms “haptic” </w:t>
      </w:r>
      <w:r w:rsidR="00143BF6">
        <w:rPr>
          <w:rFonts w:ascii="Times New Roman" w:hAnsi="Times New Roman"/>
          <w:color w:val="000000"/>
        </w:rPr>
        <w:t>experiences</w:t>
      </w:r>
      <w:r w:rsidRPr="00C9109D">
        <w:rPr>
          <w:rFonts w:ascii="Times New Roman" w:hAnsi="Times New Roman"/>
          <w:color w:val="000000"/>
        </w:rPr>
        <w:t xml:space="preserve">. </w:t>
      </w:r>
      <w:r w:rsidRPr="00C9109D">
        <w:rPr>
          <w:rFonts w:ascii="Times New Roman" w:hAnsi="Times New Roman"/>
        </w:rPr>
        <w:t>The actors’ performances, especially those of the female protagonists, are key to both films, with facial expressions and body movements more important than verbal communication. Both directors frequently use medium close-up and close-up shots on the protagonists</w:t>
      </w:r>
      <w:r w:rsidRPr="00C9109D">
        <w:rPr>
          <w:rFonts w:ascii="Times New Roman" w:hAnsi="Times New Roman"/>
          <w:color w:val="000000"/>
        </w:rPr>
        <w:t xml:space="preserve">. </w:t>
      </w:r>
    </w:p>
    <w:p w14:paraId="7839C188" w14:textId="7AB4B704" w:rsidR="00E53F1F" w:rsidRPr="00C9109D" w:rsidRDefault="00E53F1F" w:rsidP="00E53F1F">
      <w:pPr>
        <w:spacing w:line="480" w:lineRule="auto"/>
        <w:ind w:firstLine="720"/>
        <w:rPr>
          <w:rFonts w:ascii="Times New Roman" w:hAnsi="Times New Roman"/>
        </w:rPr>
      </w:pPr>
      <w:r w:rsidRPr="00C9109D">
        <w:rPr>
          <w:rFonts w:ascii="Times New Roman" w:hAnsi="Times New Roman"/>
        </w:rPr>
        <w:t>Elsewhere, Marks discusses Vivian Sobchack’s formulation of a “phenomenology of cinematic experience” (149). Both women inv</w:t>
      </w:r>
      <w:r w:rsidR="004D1A67">
        <w:rPr>
          <w:rFonts w:ascii="Times New Roman" w:hAnsi="Times New Roman"/>
        </w:rPr>
        <w:t>oke Merleau-Ponty and Deleuze</w:t>
      </w:r>
      <w:r w:rsidRPr="00C9109D">
        <w:rPr>
          <w:rFonts w:ascii="Times New Roman" w:hAnsi="Times New Roman"/>
        </w:rPr>
        <w:t xml:space="preserve"> to explicate sensory engagement. Marks summarizes the notion of the spectator’s participation in the meaning of cinema through instinctual physical responses:</w:t>
      </w:r>
    </w:p>
    <w:p w14:paraId="5AC272C5" w14:textId="77777777" w:rsidR="00E53F1F" w:rsidRPr="00C9109D" w:rsidRDefault="00E53F1F" w:rsidP="00E53F1F">
      <w:pPr>
        <w:spacing w:line="480" w:lineRule="auto"/>
        <w:ind w:left="720"/>
        <w:rPr>
          <w:rFonts w:ascii="Times New Roman" w:hAnsi="Times New Roman"/>
        </w:rPr>
      </w:pPr>
      <w:r w:rsidRPr="00C9109D">
        <w:rPr>
          <w:rFonts w:ascii="Times New Roman" w:hAnsi="Times New Roman"/>
        </w:rPr>
        <w:t>If one understands film viewing as an exchange between two bodies—that of the viewer and that of the film—then the characterization of the film viewer as passive, vicarious, or projective must be replaced with a model of a viewer who participates in the production of the cinematic experience. Rather than witnessing cinema as through a frame, window, or mirror, the viewer shares and performs cinematic space dialogically. (149-50)</w:t>
      </w:r>
    </w:p>
    <w:p w14:paraId="15FA7F92" w14:textId="4A042CC7" w:rsidR="00D44DDF" w:rsidRDefault="00E53F1F" w:rsidP="00D44DDF">
      <w:pPr>
        <w:spacing w:line="480" w:lineRule="auto"/>
        <w:rPr>
          <w:rFonts w:ascii="Times New Roman" w:hAnsi="Times New Roman"/>
        </w:rPr>
      </w:pPr>
      <w:r w:rsidRPr="00C9109D">
        <w:rPr>
          <w:rFonts w:ascii="Times New Roman" w:hAnsi="Times New Roman"/>
        </w:rPr>
        <w:t xml:space="preserve">The inclusion of the spectator’s embodied experience is inherent to understanding how haptic visuality, as a particular composition of images and sounds, can elicit physical responses from those watching the film. </w:t>
      </w:r>
      <w:r w:rsidR="00D44DDF">
        <w:rPr>
          <w:rFonts w:ascii="Times New Roman" w:hAnsi="Times New Roman"/>
        </w:rPr>
        <w:t xml:space="preserve">Marks describes the way that sounds, too, can be haptic. She says: </w:t>
      </w:r>
    </w:p>
    <w:p w14:paraId="46827620" w14:textId="0D7D53AC" w:rsidR="00D44DDF" w:rsidRPr="00C9109D" w:rsidRDefault="00D44DDF" w:rsidP="00D44DDF">
      <w:pPr>
        <w:spacing w:line="480" w:lineRule="auto"/>
        <w:ind w:left="720"/>
        <w:rPr>
          <w:rFonts w:ascii="Times New Roman" w:hAnsi="Times New Roman"/>
        </w:rPr>
      </w:pPr>
      <w:r>
        <w:rPr>
          <w:rFonts w:ascii="Times New Roman" w:hAnsi="Times New Roman"/>
        </w:rPr>
        <w:t xml:space="preserve">as vision can be optical or haptic, so too hearing can perceive the environment in a more or less instrumental way. We </w:t>
      </w:r>
      <w:r>
        <w:rPr>
          <w:rFonts w:ascii="Times New Roman" w:hAnsi="Times New Roman"/>
          <w:i/>
        </w:rPr>
        <w:t>listen</w:t>
      </w:r>
      <w:r>
        <w:rPr>
          <w:rFonts w:ascii="Times New Roman" w:hAnsi="Times New Roman"/>
        </w:rPr>
        <w:t xml:space="preserve"> for specific things, while we </w:t>
      </w:r>
      <w:r>
        <w:rPr>
          <w:rFonts w:ascii="Times New Roman" w:hAnsi="Times New Roman"/>
          <w:i/>
        </w:rPr>
        <w:t>hear</w:t>
      </w:r>
      <w:r>
        <w:rPr>
          <w:rFonts w:ascii="Times New Roman" w:hAnsi="Times New Roman"/>
        </w:rPr>
        <w:t xml:space="preserve"> ambient sound as an undifferentiated whole. One might call ‘haptic hearing’ that usually brief moment when all sounds present themselves to us undifferentiated, before we make the choice of which sounds are most important to attend to. (183)</w:t>
      </w:r>
    </w:p>
    <w:p w14:paraId="22F4A682" w14:textId="2C8A7450" w:rsidR="00E53F1F" w:rsidRPr="00C9109D" w:rsidRDefault="00E53F1F" w:rsidP="00E53F1F">
      <w:pPr>
        <w:spacing w:line="480" w:lineRule="auto"/>
        <w:ind w:firstLine="720"/>
        <w:rPr>
          <w:rFonts w:ascii="Times New Roman" w:hAnsi="Times New Roman"/>
          <w:color w:val="FF0000"/>
        </w:rPr>
      </w:pPr>
      <w:r w:rsidRPr="00C9109D">
        <w:rPr>
          <w:rFonts w:ascii="Times New Roman" w:hAnsi="Times New Roman"/>
        </w:rPr>
        <w:t xml:space="preserve">Marks further insists that haptic moments are </w:t>
      </w:r>
      <w:r w:rsidR="0039366D">
        <w:rPr>
          <w:rFonts w:ascii="Times New Roman" w:hAnsi="Times New Roman"/>
        </w:rPr>
        <w:t xml:space="preserve">intrinsically tied to memories </w:t>
      </w:r>
      <w:r w:rsidR="00862639">
        <w:rPr>
          <w:rFonts w:ascii="Times New Roman" w:hAnsi="Times New Roman"/>
        </w:rPr>
        <w:t>that</w:t>
      </w:r>
      <w:r w:rsidRPr="00C9109D">
        <w:rPr>
          <w:rFonts w:ascii="Times New Roman" w:hAnsi="Times New Roman"/>
        </w:rPr>
        <w:t xml:space="preserve"> are elicited via the senses of smell, taste, and touch. As she explains, “[d]rawing from other forms of sense experience, primarily touch and kinesthetic</w:t>
      </w:r>
      <w:r w:rsidR="00F20293">
        <w:rPr>
          <w:rFonts w:ascii="Times New Roman" w:hAnsi="Times New Roman"/>
        </w:rPr>
        <w:t>s</w:t>
      </w:r>
      <w:r w:rsidRPr="00C9109D">
        <w:rPr>
          <w:rFonts w:ascii="Times New Roman" w:hAnsi="Times New Roman"/>
        </w:rPr>
        <w:t>, haptic visuality involves the body more than is the case with optical visuality. Touch is a sense located on the surface of the body: thinking of cinema as haptic is only a step toward considering the ways cinema appeals to the body as a whole” (163).</w:t>
      </w:r>
      <w:r w:rsidRPr="00C9109D">
        <w:rPr>
          <w:rFonts w:ascii="Times New Roman" w:hAnsi="Times New Roman"/>
          <w:color w:val="FF0000"/>
        </w:rPr>
        <w:t xml:space="preserve"> </w:t>
      </w:r>
      <w:r w:rsidRPr="00C9109D">
        <w:rPr>
          <w:rFonts w:ascii="Times New Roman" w:hAnsi="Times New Roman"/>
        </w:rPr>
        <w:t xml:space="preserve">Sobchack further contends that “[e]mbodiment is a radically material condition of human being that necessarily entails both the body and consciousness, objectivity and subjectivity, in an </w:t>
      </w:r>
      <w:r w:rsidRPr="00C9109D">
        <w:rPr>
          <w:rFonts w:ascii="Times New Roman" w:hAnsi="Times New Roman"/>
          <w:i/>
        </w:rPr>
        <w:t>irreducible ensemble</w:t>
      </w:r>
      <w:r w:rsidR="00F20293">
        <w:rPr>
          <w:rFonts w:ascii="Times New Roman" w:hAnsi="Times New Roman"/>
        </w:rPr>
        <w:t>” (4</w:t>
      </w:r>
      <w:r w:rsidRPr="00C9109D">
        <w:rPr>
          <w:rFonts w:ascii="Times New Roman" w:hAnsi="Times New Roman"/>
        </w:rPr>
        <w:t>). Marks’ and Sobchack’s ideas, taken together, suggest that the experience of watching cinema inherently produces physical and emotional responses in the spectator. These rather involuntary reactions derive from</w:t>
      </w:r>
      <w:r w:rsidR="00F20293">
        <w:rPr>
          <w:rFonts w:ascii="Times New Roman" w:hAnsi="Times New Roman"/>
        </w:rPr>
        <w:t xml:space="preserve"> and are integrated to</w:t>
      </w:r>
      <w:r w:rsidRPr="00C9109D">
        <w:rPr>
          <w:rFonts w:ascii="Times New Roman" w:hAnsi="Times New Roman"/>
        </w:rPr>
        <w:t xml:space="preserve"> the experience of watching film at certain moments.</w:t>
      </w:r>
    </w:p>
    <w:p w14:paraId="1EA47E81" w14:textId="722B6F29" w:rsidR="00E53F1F" w:rsidRPr="00C9109D" w:rsidRDefault="00E53F1F" w:rsidP="00E53F1F">
      <w:pPr>
        <w:spacing w:line="480" w:lineRule="auto"/>
        <w:ind w:firstLine="720"/>
        <w:rPr>
          <w:rFonts w:ascii="Times New Roman" w:hAnsi="Times New Roman"/>
          <w:color w:val="000000"/>
        </w:rPr>
      </w:pPr>
      <w:r w:rsidRPr="00C9109D">
        <w:rPr>
          <w:rFonts w:ascii="Times New Roman" w:hAnsi="Times New Roman"/>
        </w:rPr>
        <w:t xml:space="preserve">One of the goals of this chapter is to elucidate the connections between these two Denis and Ozon films by analyzing haptic looking and hearing. In both, I will argue, projected images and sounds elicit bodily sensations in an engaged, not a passive, spectator, due in large part to their collaboration with Bernheim. In Bernheim’s writing in general, there is a sense of what could be called “haptic readability.” </w:t>
      </w:r>
      <w:r w:rsidRPr="00C9109D">
        <w:rPr>
          <w:rFonts w:ascii="Times New Roman" w:hAnsi="Times New Roman"/>
          <w:color w:val="000000"/>
        </w:rPr>
        <w:t>Her novels evoke a range of senses, including touch, smell, and taste, that are not typically associated with the written word.</w:t>
      </w:r>
      <w:r w:rsidRPr="00C9109D">
        <w:rPr>
          <w:rFonts w:ascii="Times New Roman" w:hAnsi="Times New Roman"/>
        </w:rPr>
        <w:t xml:space="preserve"> </w:t>
      </w:r>
      <w:r w:rsidRPr="00C9109D">
        <w:rPr>
          <w:rFonts w:ascii="Times New Roman" w:hAnsi="Times New Roman"/>
          <w:i/>
          <w:color w:val="000000"/>
        </w:rPr>
        <w:t>Vendredi soir</w:t>
      </w:r>
      <w:r w:rsidRPr="00C9109D">
        <w:rPr>
          <w:rFonts w:ascii="Times New Roman" w:hAnsi="Times New Roman"/>
          <w:color w:val="000000"/>
        </w:rPr>
        <w:t xml:space="preserve"> is Denis’</w:t>
      </w:r>
      <w:r w:rsidR="004C6CF9" w:rsidRPr="00C9109D">
        <w:rPr>
          <w:rFonts w:ascii="Times New Roman" w:hAnsi="Times New Roman"/>
          <w:color w:val="000000"/>
        </w:rPr>
        <w:t>s</w:t>
      </w:r>
      <w:r w:rsidRPr="00C9109D">
        <w:rPr>
          <w:rFonts w:ascii="Times New Roman" w:hAnsi="Times New Roman"/>
          <w:color w:val="000000"/>
        </w:rPr>
        <w:t xml:space="preserve"> only film with her. 5X2 has its origins in a screenplay co-written by Bernheim and Ozon.</w:t>
      </w:r>
      <w:r w:rsidR="008D086A">
        <w:rPr>
          <w:rFonts w:ascii="Times New Roman" w:hAnsi="Times New Roman"/>
          <w:color w:val="000000"/>
        </w:rPr>
        <w:t xml:space="preserve"> </w:t>
      </w:r>
      <w:r w:rsidR="008D086A" w:rsidRPr="00C9109D">
        <w:rPr>
          <w:rFonts w:ascii="Times New Roman" w:hAnsi="Times New Roman"/>
          <w:color w:val="000000"/>
        </w:rPr>
        <w:t xml:space="preserve">Ozon had already worked with Bernheim on several films, including </w:t>
      </w:r>
      <w:r w:rsidR="008D086A" w:rsidRPr="00C9109D">
        <w:rPr>
          <w:rFonts w:ascii="Times New Roman" w:hAnsi="Times New Roman"/>
          <w:i/>
          <w:color w:val="000000"/>
        </w:rPr>
        <w:t>Sous le sable</w:t>
      </w:r>
      <w:r w:rsidR="008D086A" w:rsidRPr="00C9109D">
        <w:rPr>
          <w:rFonts w:ascii="Times New Roman" w:hAnsi="Times New Roman"/>
          <w:color w:val="000000"/>
        </w:rPr>
        <w:t xml:space="preserve"> and </w:t>
      </w:r>
      <w:r w:rsidR="008D086A" w:rsidRPr="00C9109D">
        <w:rPr>
          <w:rFonts w:ascii="Times New Roman" w:hAnsi="Times New Roman"/>
          <w:i/>
          <w:color w:val="000000"/>
        </w:rPr>
        <w:t>Swimming Pool</w:t>
      </w:r>
      <w:r w:rsidR="008D086A">
        <w:rPr>
          <w:rFonts w:ascii="Times New Roman" w:hAnsi="Times New Roman"/>
          <w:color w:val="000000"/>
        </w:rPr>
        <w:t>.</w:t>
      </w:r>
      <w:r w:rsidRPr="00C9109D">
        <w:rPr>
          <w:rFonts w:ascii="Times New Roman" w:hAnsi="Times New Roman"/>
          <w:color w:val="000000"/>
        </w:rPr>
        <w:t xml:space="preserve"> </w:t>
      </w:r>
    </w:p>
    <w:p w14:paraId="39F14794" w14:textId="2749FB63" w:rsidR="00E53F1F" w:rsidRPr="00C9109D" w:rsidRDefault="00BF3E65" w:rsidP="00692417">
      <w:pPr>
        <w:spacing w:line="480" w:lineRule="auto"/>
        <w:ind w:firstLine="720"/>
        <w:rPr>
          <w:rFonts w:ascii="Times New Roman" w:hAnsi="Times New Roman"/>
        </w:rPr>
      </w:pPr>
      <w:r>
        <w:rPr>
          <w:rFonts w:ascii="Times New Roman" w:hAnsi="Times New Roman"/>
        </w:rPr>
        <w:t>O</w:t>
      </w:r>
      <w:r w:rsidR="00E53F1F" w:rsidRPr="00C9109D">
        <w:rPr>
          <w:rFonts w:ascii="Times New Roman" w:hAnsi="Times New Roman"/>
        </w:rPr>
        <w:t>ne</w:t>
      </w:r>
      <w:r>
        <w:rPr>
          <w:rFonts w:ascii="Times New Roman" w:hAnsi="Times New Roman"/>
        </w:rPr>
        <w:t xml:space="preserve"> critical article</w:t>
      </w:r>
      <w:r w:rsidR="00E53F1F" w:rsidRPr="00C9109D">
        <w:rPr>
          <w:rFonts w:ascii="Times New Roman" w:hAnsi="Times New Roman"/>
        </w:rPr>
        <w:t xml:space="preserve"> on each </w:t>
      </w:r>
      <w:r>
        <w:rPr>
          <w:rFonts w:ascii="Times New Roman" w:hAnsi="Times New Roman"/>
        </w:rPr>
        <w:t xml:space="preserve">film </w:t>
      </w:r>
      <w:r w:rsidR="00E53F1F" w:rsidRPr="00C9109D">
        <w:rPr>
          <w:rFonts w:ascii="Times New Roman" w:hAnsi="Times New Roman"/>
        </w:rPr>
        <w:t xml:space="preserve">stands out for its analysis of haptic qualities and spaces. Martine Beugnet discusses haptic visuality in </w:t>
      </w:r>
      <w:r w:rsidR="00E53F1F" w:rsidRPr="00C9109D">
        <w:rPr>
          <w:rFonts w:ascii="Times New Roman" w:hAnsi="Times New Roman"/>
          <w:i/>
        </w:rPr>
        <w:t>Vendredi soir</w:t>
      </w:r>
      <w:r w:rsidR="00E53F1F" w:rsidRPr="00C9109D">
        <w:rPr>
          <w:rFonts w:ascii="Times New Roman" w:hAnsi="Times New Roman"/>
        </w:rPr>
        <w:t xml:space="preserve">, offering a comparative study with Pascal Ferran’s </w:t>
      </w:r>
      <w:r w:rsidR="007D74F0" w:rsidRPr="00C9109D">
        <w:rPr>
          <w:rFonts w:ascii="Times New Roman" w:hAnsi="Times New Roman"/>
        </w:rPr>
        <w:t>2007</w:t>
      </w:r>
      <w:r w:rsidR="007D74F0">
        <w:rPr>
          <w:rFonts w:ascii="Times New Roman" w:hAnsi="Times New Roman"/>
        </w:rPr>
        <w:t xml:space="preserve"> </w:t>
      </w:r>
      <w:r w:rsidR="00E53F1F" w:rsidRPr="00C9109D">
        <w:rPr>
          <w:rFonts w:ascii="Times New Roman" w:hAnsi="Times New Roman"/>
          <w:i/>
        </w:rPr>
        <w:t>Lady Chatterly</w:t>
      </w:r>
      <w:r w:rsidR="00E53F1F" w:rsidRPr="00C9109D">
        <w:rPr>
          <w:rFonts w:ascii="Times New Roman" w:hAnsi="Times New Roman"/>
        </w:rPr>
        <w:t xml:space="preserve">. Referencing Merleau-Ponty, Sobchack, and Marks, Beugnet investigates how a “cinema of the senses” is created through the use of tight framing, camera movements, and the </w:t>
      </w:r>
      <w:r w:rsidR="00082AEB">
        <w:rPr>
          <w:rFonts w:ascii="Times New Roman" w:hAnsi="Times New Roman"/>
        </w:rPr>
        <w:t>aspects of the soundtrack. C</w:t>
      </w:r>
      <w:r w:rsidR="00E53F1F" w:rsidRPr="00C9109D">
        <w:rPr>
          <w:rFonts w:ascii="Times New Roman" w:hAnsi="Times New Roman"/>
        </w:rPr>
        <w:t xml:space="preserve">ombined, </w:t>
      </w:r>
      <w:r w:rsidR="00082AEB">
        <w:rPr>
          <w:rFonts w:ascii="Times New Roman" w:hAnsi="Times New Roman"/>
        </w:rPr>
        <w:t>these</w:t>
      </w:r>
      <w:r w:rsidR="00E53F1F" w:rsidRPr="00C9109D">
        <w:rPr>
          <w:rFonts w:ascii="Times New Roman" w:hAnsi="Times New Roman"/>
        </w:rPr>
        <w:t xml:space="preserve"> evoke a “contemporary state of existential malaise” (“Re-enchanting the World” 214).</w:t>
      </w:r>
      <w:r w:rsidR="00583739" w:rsidRPr="00C9109D">
        <w:rPr>
          <w:rStyle w:val="FootnoteReference"/>
          <w:rFonts w:ascii="Times New Roman" w:hAnsi="Times New Roman"/>
        </w:rPr>
        <w:footnoteReference w:id="24"/>
      </w:r>
      <w:r w:rsidR="00E53F1F" w:rsidRPr="00C9109D">
        <w:rPr>
          <w:rFonts w:ascii="Times New Roman" w:hAnsi="Times New Roman"/>
        </w:rPr>
        <w:t xml:space="preserve"> Phil Powrie focuses on one scene in </w:t>
      </w:r>
      <w:r w:rsidR="00E53F1F" w:rsidRPr="00C9109D">
        <w:rPr>
          <w:rFonts w:ascii="Times New Roman" w:hAnsi="Times New Roman"/>
          <w:i/>
        </w:rPr>
        <w:t>5X2</w:t>
      </w:r>
      <w:r w:rsidR="00E53F1F" w:rsidRPr="00C9109D">
        <w:rPr>
          <w:rFonts w:ascii="Times New Roman" w:hAnsi="Times New Roman"/>
        </w:rPr>
        <w:t xml:space="preserve"> and describes its haptic qualities, stressing the importance of Paolo Conte’s song “Sparring Partner” to the creation of what he defines as a </w:t>
      </w:r>
      <w:r w:rsidR="00CD177B">
        <w:rPr>
          <w:rFonts w:ascii="Times New Roman" w:hAnsi="Times New Roman"/>
        </w:rPr>
        <w:t>“</w:t>
      </w:r>
      <w:r w:rsidR="00E53F1F" w:rsidRPr="00C9109D">
        <w:rPr>
          <w:rFonts w:ascii="Times New Roman" w:hAnsi="Times New Roman"/>
        </w:rPr>
        <w:t xml:space="preserve">haptic </w:t>
      </w:r>
      <w:r w:rsidR="00CD177B">
        <w:rPr>
          <w:rFonts w:ascii="Times New Roman" w:hAnsi="Times New Roman"/>
        </w:rPr>
        <w:t>meta</w:t>
      </w:r>
      <w:r w:rsidR="00E53F1F" w:rsidRPr="00C9109D">
        <w:rPr>
          <w:rFonts w:ascii="Times New Roman" w:hAnsi="Times New Roman"/>
        </w:rPr>
        <w:t>space</w:t>
      </w:r>
      <w:r w:rsidR="00CD177B">
        <w:rPr>
          <w:rFonts w:ascii="Times New Roman" w:hAnsi="Times New Roman"/>
        </w:rPr>
        <w:t>” (</w:t>
      </w:r>
      <w:r w:rsidR="007D74F0">
        <w:rPr>
          <w:rFonts w:ascii="Times New Roman" w:hAnsi="Times New Roman"/>
        </w:rPr>
        <w:t xml:space="preserve">“The Haptic Moment” </w:t>
      </w:r>
      <w:r w:rsidR="00CD177B">
        <w:rPr>
          <w:rFonts w:ascii="Times New Roman" w:hAnsi="Times New Roman"/>
        </w:rPr>
        <w:t>207)</w:t>
      </w:r>
      <w:r w:rsidR="00E53F1F" w:rsidRPr="00C9109D">
        <w:rPr>
          <w:rFonts w:ascii="Times New Roman" w:hAnsi="Times New Roman"/>
        </w:rPr>
        <w:t>.</w:t>
      </w:r>
      <w:r w:rsidR="002F4973">
        <w:rPr>
          <w:rFonts w:ascii="Times New Roman" w:hAnsi="Times New Roman"/>
        </w:rPr>
        <w:t xml:space="preserve"> For him, this “acts as a frame for productively unstable embodiments, marked by nomadic transitions and volatilities. Those unstable embodiments are focused on the male of the couple” (</w:t>
      </w:r>
      <w:r w:rsidR="006925B6">
        <w:rPr>
          <w:rFonts w:ascii="Times New Roman" w:hAnsi="Times New Roman"/>
        </w:rPr>
        <w:t xml:space="preserve">“The Haptic Moment” </w:t>
      </w:r>
      <w:r w:rsidR="002F4973">
        <w:rPr>
          <w:rFonts w:ascii="Times New Roman" w:hAnsi="Times New Roman"/>
        </w:rPr>
        <w:t xml:space="preserve">207). While I agree with and follow his formulations of haptic metaspace in 5X2, I believe that the female of the couple, Marion, is equally, if not more, important to </w:t>
      </w:r>
      <w:r w:rsidR="003A29F0">
        <w:rPr>
          <w:rFonts w:ascii="Times New Roman" w:hAnsi="Times New Roman"/>
        </w:rPr>
        <w:t>the generation of haptic spaces</w:t>
      </w:r>
      <w:r w:rsidR="002F4973">
        <w:rPr>
          <w:rFonts w:ascii="Times New Roman" w:hAnsi="Times New Roman"/>
        </w:rPr>
        <w:t>.</w:t>
      </w:r>
      <w:r w:rsidR="00E53F1F" w:rsidRPr="00C9109D">
        <w:rPr>
          <w:rFonts w:ascii="Times New Roman" w:hAnsi="Times New Roman"/>
        </w:rPr>
        <w:t xml:space="preserve"> </w:t>
      </w:r>
    </w:p>
    <w:p w14:paraId="7853CFFB" w14:textId="5C3DC51A" w:rsidR="00E53F1F" w:rsidRPr="00C9109D" w:rsidRDefault="00862639" w:rsidP="00E53F1F">
      <w:pPr>
        <w:spacing w:line="480" w:lineRule="auto"/>
        <w:ind w:firstLine="720"/>
        <w:rPr>
          <w:rFonts w:ascii="Times New Roman" w:hAnsi="Times New Roman"/>
          <w:color w:val="000000"/>
        </w:rPr>
      </w:pPr>
      <w:r>
        <w:rPr>
          <w:rFonts w:ascii="Times New Roman" w:hAnsi="Times New Roman"/>
          <w:color w:val="000000"/>
        </w:rPr>
        <w:t>Two Deleuze</w:t>
      </w:r>
      <w:r w:rsidR="00E53F1F" w:rsidRPr="00C9109D">
        <w:rPr>
          <w:rFonts w:ascii="Times New Roman" w:hAnsi="Times New Roman"/>
          <w:color w:val="000000"/>
        </w:rPr>
        <w:t>an concepts—“affection-image” and “any-space-whatever”—are important to understanding other types of haptic qua</w:t>
      </w:r>
      <w:r w:rsidR="00692417">
        <w:rPr>
          <w:rFonts w:ascii="Times New Roman" w:hAnsi="Times New Roman"/>
          <w:color w:val="000000"/>
        </w:rPr>
        <w:t>lities of cinema. Although Deleu</w:t>
      </w:r>
      <w:r w:rsidR="00E53F1F" w:rsidRPr="00C9109D">
        <w:rPr>
          <w:rFonts w:ascii="Times New Roman" w:hAnsi="Times New Roman"/>
          <w:color w:val="000000"/>
        </w:rPr>
        <w:t xml:space="preserve">ze’s discussion mainly concentrates on films </w:t>
      </w:r>
      <w:r w:rsidR="00692417">
        <w:rPr>
          <w:rFonts w:ascii="Times New Roman" w:hAnsi="Times New Roman"/>
          <w:color w:val="000000"/>
        </w:rPr>
        <w:t>made during the 1950s, 1960s, and 1970s</w:t>
      </w:r>
      <w:r w:rsidR="00E53F1F" w:rsidRPr="00C9109D">
        <w:rPr>
          <w:rFonts w:ascii="Times New Roman" w:hAnsi="Times New Roman"/>
          <w:color w:val="000000"/>
        </w:rPr>
        <w:t xml:space="preserve">, </w:t>
      </w:r>
      <w:r w:rsidR="00692417">
        <w:rPr>
          <w:rFonts w:ascii="Times New Roman" w:hAnsi="Times New Roman"/>
          <w:color w:val="000000"/>
        </w:rPr>
        <w:t xml:space="preserve">his work in </w:t>
      </w:r>
      <w:r w:rsidR="005354A3">
        <w:rPr>
          <w:rFonts w:ascii="Times New Roman" w:hAnsi="Times New Roman"/>
          <w:i/>
          <w:color w:val="000000"/>
        </w:rPr>
        <w:t>Cinema 1</w:t>
      </w:r>
      <w:r w:rsidR="00692417">
        <w:rPr>
          <w:rFonts w:ascii="Times New Roman" w:hAnsi="Times New Roman"/>
          <w:i/>
          <w:color w:val="000000"/>
        </w:rPr>
        <w:t xml:space="preserve">:The </w:t>
      </w:r>
      <w:r w:rsidR="005354A3">
        <w:rPr>
          <w:rFonts w:ascii="Times New Roman" w:hAnsi="Times New Roman"/>
          <w:i/>
          <w:color w:val="000000"/>
        </w:rPr>
        <w:t>Movement</w:t>
      </w:r>
      <w:r w:rsidR="00692417">
        <w:rPr>
          <w:rFonts w:ascii="Times New Roman" w:hAnsi="Times New Roman"/>
          <w:i/>
          <w:color w:val="000000"/>
        </w:rPr>
        <w:t xml:space="preserve">-image </w:t>
      </w:r>
      <w:r w:rsidR="00692417">
        <w:rPr>
          <w:rFonts w:ascii="Times New Roman" w:hAnsi="Times New Roman"/>
          <w:color w:val="000000"/>
        </w:rPr>
        <w:t>has</w:t>
      </w:r>
      <w:r w:rsidR="00E53F1F" w:rsidRPr="00C9109D">
        <w:rPr>
          <w:rFonts w:ascii="Times New Roman" w:hAnsi="Times New Roman"/>
          <w:color w:val="000000"/>
        </w:rPr>
        <w:t xml:space="preserve"> applications to recent</w:t>
      </w:r>
      <w:r w:rsidR="00692417">
        <w:rPr>
          <w:rFonts w:ascii="Times New Roman" w:hAnsi="Times New Roman"/>
          <w:color w:val="000000"/>
        </w:rPr>
        <w:t xml:space="preserve"> and earlier</w:t>
      </w:r>
      <w:r w:rsidR="00E53F1F" w:rsidRPr="00C9109D">
        <w:rPr>
          <w:rFonts w:ascii="Times New Roman" w:hAnsi="Times New Roman"/>
          <w:color w:val="000000"/>
        </w:rPr>
        <w:t xml:space="preserve"> cinema as well. An “affection-image” is essentially an emotive face in close-up. Dislocated from its surroundings, it is not related to action but to emotion. In his description of the affection-image, Deleuze argues that the “close-up makes the face the pure building mat</w:t>
      </w:r>
      <w:r w:rsidR="005354A3">
        <w:rPr>
          <w:rFonts w:ascii="Times New Roman" w:hAnsi="Times New Roman"/>
          <w:color w:val="000000"/>
        </w:rPr>
        <w:t>erial of the affect, its ‘hylé.’</w:t>
      </w:r>
      <w:r w:rsidR="00E53F1F" w:rsidRPr="00C9109D">
        <w:rPr>
          <w:rFonts w:ascii="Times New Roman" w:hAnsi="Times New Roman"/>
          <w:color w:val="000000"/>
        </w:rPr>
        <w:t xml:space="preserve"> Hence these strange cinematographic nuptials in which the actress provides her face and the material capacity of her parts, whilst the director invents the affect” via “an internal composition of the close-up, that is a genuinely affective framing, cutting [</w:t>
      </w:r>
      <w:r w:rsidR="00E53F1F" w:rsidRPr="00AF4400">
        <w:rPr>
          <w:rFonts w:ascii="Times New Roman" w:hAnsi="Times New Roman"/>
          <w:i/>
          <w:color w:val="000000"/>
        </w:rPr>
        <w:t>découpage</w:t>
      </w:r>
      <w:r w:rsidR="00E53F1F" w:rsidRPr="00C9109D">
        <w:rPr>
          <w:rFonts w:ascii="Times New Roman" w:hAnsi="Times New Roman"/>
          <w:color w:val="000000"/>
        </w:rPr>
        <w:t>] and montage” (</w:t>
      </w:r>
      <w:r w:rsidR="00E53F1F" w:rsidRPr="00C9109D">
        <w:rPr>
          <w:rFonts w:ascii="Times New Roman" w:hAnsi="Times New Roman"/>
          <w:i/>
          <w:color w:val="000000"/>
        </w:rPr>
        <w:t>Cinema 1</w:t>
      </w:r>
      <w:r w:rsidR="00E53F1F" w:rsidRPr="00C9109D">
        <w:rPr>
          <w:rFonts w:ascii="Times New Roman" w:hAnsi="Times New Roman"/>
          <w:color w:val="000000"/>
        </w:rPr>
        <w:t xml:space="preserve"> 103). From banal settings desire, repulsion, jealousy</w:t>
      </w:r>
      <w:r w:rsidR="00B87212">
        <w:rPr>
          <w:rFonts w:ascii="Times New Roman" w:hAnsi="Times New Roman"/>
          <w:color w:val="000000"/>
        </w:rPr>
        <w:t>,</w:t>
      </w:r>
      <w:r w:rsidR="00E53F1F" w:rsidRPr="00C9109D">
        <w:rPr>
          <w:rFonts w:ascii="Times New Roman" w:hAnsi="Times New Roman"/>
          <w:color w:val="000000"/>
        </w:rPr>
        <w:t xml:space="preserve"> or sadness</w:t>
      </w:r>
      <w:r w:rsidR="00B87212">
        <w:rPr>
          <w:rFonts w:ascii="Times New Roman" w:hAnsi="Times New Roman"/>
          <w:color w:val="000000"/>
        </w:rPr>
        <w:t xml:space="preserve"> </w:t>
      </w:r>
      <w:r w:rsidR="00B87212" w:rsidRPr="00C9109D">
        <w:rPr>
          <w:rFonts w:ascii="Times New Roman" w:hAnsi="Times New Roman"/>
          <w:color w:val="000000"/>
        </w:rPr>
        <w:t>emerge</w:t>
      </w:r>
      <w:r w:rsidR="00E53F1F" w:rsidRPr="00C9109D">
        <w:rPr>
          <w:rFonts w:ascii="Times New Roman" w:hAnsi="Times New Roman"/>
          <w:color w:val="000000"/>
        </w:rPr>
        <w:t>, often at unexpected moments and sometimes due to the</w:t>
      </w:r>
      <w:r w:rsidR="00B87212">
        <w:rPr>
          <w:rFonts w:ascii="Times New Roman" w:hAnsi="Times New Roman"/>
          <w:color w:val="000000"/>
        </w:rPr>
        <w:t xml:space="preserve"> affecting close-ups of faces. T</w:t>
      </w:r>
      <w:r w:rsidR="00E53F1F" w:rsidRPr="00C9109D">
        <w:rPr>
          <w:rFonts w:ascii="Times New Roman" w:hAnsi="Times New Roman"/>
          <w:color w:val="000000"/>
        </w:rPr>
        <w:t xml:space="preserve">ight framing on emotional faces evokes a physical response </w:t>
      </w:r>
      <w:r w:rsidR="007C4CF6">
        <w:rPr>
          <w:rFonts w:ascii="Times New Roman" w:hAnsi="Times New Roman"/>
          <w:color w:val="000000"/>
        </w:rPr>
        <w:t>in</w:t>
      </w:r>
      <w:r w:rsidR="00E53F1F" w:rsidRPr="00C9109D">
        <w:rPr>
          <w:rFonts w:ascii="Times New Roman" w:hAnsi="Times New Roman"/>
          <w:color w:val="000000"/>
        </w:rPr>
        <w:t xml:space="preserve"> the embodied spectator. </w:t>
      </w:r>
      <w:r w:rsidR="00722C06">
        <w:rPr>
          <w:rFonts w:ascii="Times New Roman" w:hAnsi="Times New Roman"/>
          <w:color w:val="000000"/>
        </w:rPr>
        <w:t>As</w:t>
      </w:r>
      <w:r w:rsidR="00E53F1F" w:rsidRPr="00C9109D">
        <w:rPr>
          <w:rFonts w:ascii="Times New Roman" w:hAnsi="Times New Roman"/>
          <w:color w:val="000000"/>
        </w:rPr>
        <w:t xml:space="preserve"> Marks explains that “</w:t>
      </w:r>
      <w:r w:rsidR="00722C06">
        <w:rPr>
          <w:rFonts w:ascii="Times New Roman" w:hAnsi="Times New Roman"/>
          <w:color w:val="000000"/>
        </w:rPr>
        <w:t>[i]t is a bodily contemplation</w:t>
      </w:r>
      <w:r w:rsidR="00E53F1F" w:rsidRPr="00C9109D">
        <w:rPr>
          <w:rFonts w:ascii="Times New Roman" w:hAnsi="Times New Roman"/>
          <w:color w:val="000000"/>
        </w:rPr>
        <w:t>,</w:t>
      </w:r>
      <w:r w:rsidR="00722C06">
        <w:rPr>
          <w:rFonts w:ascii="Times New Roman" w:hAnsi="Times New Roman"/>
          <w:color w:val="000000"/>
        </w:rPr>
        <w:t xml:space="preserve"> […]</w:t>
      </w:r>
      <w:r w:rsidR="00E53F1F" w:rsidRPr="00C9109D">
        <w:rPr>
          <w:rFonts w:ascii="Times New Roman" w:hAnsi="Times New Roman"/>
          <w:color w:val="000000"/>
        </w:rPr>
        <w:t xml:space="preserve"> not a purely intellectual response. The affection-images […] invite a bodily response—a shudder, perhaps” (73). </w:t>
      </w:r>
    </w:p>
    <w:p w14:paraId="425EBA82" w14:textId="59FE1013" w:rsidR="00E53F1F" w:rsidRPr="00C9109D" w:rsidRDefault="00E53F1F" w:rsidP="00E53F1F">
      <w:pPr>
        <w:spacing w:line="480" w:lineRule="auto"/>
        <w:ind w:firstLine="720"/>
        <w:rPr>
          <w:rFonts w:ascii="Times New Roman" w:hAnsi="Times New Roman"/>
          <w:color w:val="000000"/>
        </w:rPr>
      </w:pPr>
      <w:r w:rsidRPr="00C9109D">
        <w:rPr>
          <w:rFonts w:ascii="Times New Roman" w:hAnsi="Times New Roman"/>
        </w:rPr>
        <w:t>While affection-images relate to framing, any-spaces-whatever refer to what fills the frame, regardless of proximity to the camera. Deleuze explains that</w:t>
      </w:r>
      <w:r w:rsidR="00722C06">
        <w:rPr>
          <w:rFonts w:ascii="Times New Roman" w:hAnsi="Times New Roman"/>
        </w:rPr>
        <w:t xml:space="preserve"> an any-space-whatever can be</w:t>
      </w:r>
      <w:r w:rsidRPr="00C9109D">
        <w:rPr>
          <w:rFonts w:ascii="Times New Roman" w:hAnsi="Times New Roman"/>
        </w:rPr>
        <w:t xml:space="preserve"> created </w:t>
      </w:r>
      <w:r w:rsidR="00722C06">
        <w:rPr>
          <w:rFonts w:ascii="Times New Roman" w:hAnsi="Times New Roman"/>
        </w:rPr>
        <w:t>through</w:t>
      </w:r>
      <w:r w:rsidRPr="00C9109D">
        <w:rPr>
          <w:rFonts w:ascii="Times New Roman" w:hAnsi="Times New Roman"/>
        </w:rPr>
        <w:t xml:space="preserve"> shadows, lyrical abstraction, and colors, drawing examples from films by </w:t>
      </w:r>
      <w:r w:rsidR="00722C06">
        <w:rPr>
          <w:rFonts w:ascii="Times New Roman" w:hAnsi="Times New Roman"/>
        </w:rPr>
        <w:t>Robert</w:t>
      </w:r>
      <w:r w:rsidRPr="00C9109D">
        <w:rPr>
          <w:rFonts w:ascii="Times New Roman" w:hAnsi="Times New Roman"/>
        </w:rPr>
        <w:t xml:space="preserve"> Bresson and </w:t>
      </w:r>
      <w:r w:rsidR="00722C06">
        <w:rPr>
          <w:rFonts w:ascii="Times New Roman" w:hAnsi="Times New Roman"/>
        </w:rPr>
        <w:t xml:space="preserve">Carl </w:t>
      </w:r>
      <w:r w:rsidRPr="00C9109D">
        <w:rPr>
          <w:rFonts w:ascii="Times New Roman" w:hAnsi="Times New Roman"/>
        </w:rPr>
        <w:t>Dreyer in conjunction with philosophical ideas taken from</w:t>
      </w:r>
      <w:r w:rsidR="00722C06">
        <w:rPr>
          <w:rFonts w:ascii="Times New Roman" w:hAnsi="Times New Roman"/>
        </w:rPr>
        <w:t xml:space="preserve"> Blaise</w:t>
      </w:r>
      <w:r w:rsidRPr="00C9109D">
        <w:rPr>
          <w:rFonts w:ascii="Times New Roman" w:hAnsi="Times New Roman"/>
        </w:rPr>
        <w:t xml:space="preserve"> Pascal, </w:t>
      </w:r>
      <w:r w:rsidR="00722C06">
        <w:rPr>
          <w:rFonts w:ascii="Times New Roman" w:hAnsi="Times New Roman"/>
        </w:rPr>
        <w:t xml:space="preserve">Søren </w:t>
      </w:r>
      <w:r w:rsidRPr="00C9109D">
        <w:rPr>
          <w:rFonts w:ascii="Times New Roman" w:hAnsi="Times New Roman"/>
        </w:rPr>
        <w:t xml:space="preserve">Kierkegaard, </w:t>
      </w:r>
      <w:r w:rsidR="00722C06">
        <w:rPr>
          <w:rFonts w:ascii="Times New Roman" w:hAnsi="Times New Roman"/>
        </w:rPr>
        <w:t xml:space="preserve">Friedrich </w:t>
      </w:r>
      <w:r w:rsidRPr="00C9109D">
        <w:rPr>
          <w:rFonts w:ascii="Times New Roman" w:hAnsi="Times New Roman"/>
        </w:rPr>
        <w:t>Nietzsche, and many others. In both Denis’</w:t>
      </w:r>
      <w:r w:rsidR="004C6CF9" w:rsidRPr="00C9109D">
        <w:rPr>
          <w:rFonts w:ascii="Times New Roman" w:hAnsi="Times New Roman"/>
        </w:rPr>
        <w:t>s</w:t>
      </w:r>
      <w:r w:rsidRPr="00C9109D">
        <w:rPr>
          <w:rFonts w:ascii="Times New Roman" w:hAnsi="Times New Roman"/>
        </w:rPr>
        <w:t xml:space="preserve"> and Ozon’s films, in-between spaces punctuate, disrupt</w:t>
      </w:r>
      <w:r w:rsidR="00875305">
        <w:rPr>
          <w:rFonts w:ascii="Times New Roman" w:hAnsi="Times New Roman"/>
        </w:rPr>
        <w:t>,</w:t>
      </w:r>
      <w:r w:rsidRPr="00C9109D">
        <w:rPr>
          <w:rFonts w:ascii="Times New Roman" w:hAnsi="Times New Roman"/>
        </w:rPr>
        <w:t xml:space="preserve"> or suspend the narrative flow, making certain images more meaningful.</w:t>
      </w:r>
      <w:r w:rsidRPr="00C9109D">
        <w:rPr>
          <w:rFonts w:ascii="Times New Roman" w:hAnsi="Times New Roman"/>
          <w:color w:val="0000FF"/>
        </w:rPr>
        <w:t xml:space="preserve"> </w:t>
      </w:r>
      <w:r w:rsidRPr="00C9109D">
        <w:rPr>
          <w:rFonts w:ascii="Times New Roman" w:hAnsi="Times New Roman"/>
        </w:rPr>
        <w:t>As the term implies, specific locations</w:t>
      </w:r>
      <w:r w:rsidRPr="00C9109D">
        <w:rPr>
          <w:rFonts w:ascii="Times New Roman" w:hAnsi="Times New Roman"/>
          <w:color w:val="000000"/>
        </w:rPr>
        <w:t xml:space="preserve"> are not important to the formation of any-spaces-whatever. Deleuze insists that “</w:t>
      </w:r>
      <w:r w:rsidRPr="00C9109D">
        <w:rPr>
          <w:rFonts w:ascii="Times New Roman" w:hAnsi="Times New Roman"/>
        </w:rPr>
        <w:t>[s]pace itself has left behind its own co-ordinates and its metric relations. It is a tactile space. […] S</w:t>
      </w:r>
      <w:r w:rsidRPr="00C9109D">
        <w:rPr>
          <w:rFonts w:ascii="Times New Roman" w:hAnsi="Times New Roman"/>
          <w:color w:val="000000"/>
        </w:rPr>
        <w:t xml:space="preserve">pace is no longer a particular determined space, it has become </w:t>
      </w:r>
      <w:r w:rsidRPr="00C9109D">
        <w:rPr>
          <w:rFonts w:ascii="Times New Roman" w:hAnsi="Times New Roman"/>
          <w:i/>
          <w:color w:val="000000"/>
        </w:rPr>
        <w:t>any-space-whatever</w:t>
      </w:r>
      <w:r w:rsidRPr="00C9109D">
        <w:rPr>
          <w:rFonts w:ascii="Times New Roman" w:hAnsi="Times New Roman"/>
          <w:color w:val="000000"/>
        </w:rPr>
        <w:t xml:space="preserve"> [</w:t>
      </w:r>
      <w:r w:rsidRPr="00C9109D">
        <w:rPr>
          <w:rFonts w:ascii="Times New Roman" w:hAnsi="Times New Roman"/>
          <w:i/>
          <w:color w:val="000000"/>
        </w:rPr>
        <w:t>espace quelconque</w:t>
      </w:r>
      <w:r w:rsidRPr="00C9109D">
        <w:rPr>
          <w:rFonts w:ascii="Times New Roman" w:hAnsi="Times New Roman"/>
          <w:color w:val="000000"/>
        </w:rPr>
        <w:t>], to use Pascal Augé’s term</w:t>
      </w:r>
      <w:r w:rsidR="006925B6">
        <w:rPr>
          <w:rFonts w:ascii="Times New Roman" w:hAnsi="Times New Roman"/>
          <w:color w:val="000000"/>
        </w:rPr>
        <w:t>”</w:t>
      </w:r>
      <w:r w:rsidRPr="00C9109D">
        <w:rPr>
          <w:rFonts w:ascii="Times New Roman" w:hAnsi="Times New Roman"/>
          <w:color w:val="000000"/>
        </w:rPr>
        <w:t xml:space="preserve"> (</w:t>
      </w:r>
      <w:r w:rsidRPr="00C9109D">
        <w:rPr>
          <w:rFonts w:ascii="Times New Roman" w:hAnsi="Times New Roman"/>
          <w:i/>
          <w:color w:val="000000"/>
        </w:rPr>
        <w:t>Cinema 1</w:t>
      </w:r>
      <w:r w:rsidRPr="00C9109D">
        <w:rPr>
          <w:rFonts w:ascii="Times New Roman" w:hAnsi="Times New Roman"/>
          <w:color w:val="000000"/>
        </w:rPr>
        <w:t xml:space="preserve"> 109). </w:t>
      </w:r>
      <w:r w:rsidRPr="00C9109D">
        <w:rPr>
          <w:rFonts w:ascii="Times New Roman" w:hAnsi="Times New Roman"/>
        </w:rPr>
        <w:t xml:space="preserve">Due to the tight framing in both </w:t>
      </w:r>
      <w:r w:rsidR="00356C36">
        <w:rPr>
          <w:rFonts w:ascii="Times New Roman" w:hAnsi="Times New Roman"/>
          <w:i/>
        </w:rPr>
        <w:t>5X2</w:t>
      </w:r>
      <w:r w:rsidR="00356C36">
        <w:rPr>
          <w:rFonts w:ascii="Times New Roman" w:hAnsi="Times New Roman"/>
        </w:rPr>
        <w:t xml:space="preserve"> and </w:t>
      </w:r>
      <w:r w:rsidR="00356C36">
        <w:rPr>
          <w:rFonts w:ascii="Times New Roman" w:hAnsi="Times New Roman"/>
          <w:i/>
        </w:rPr>
        <w:t>Vendredi soir</w:t>
      </w:r>
      <w:r w:rsidRPr="00C9109D">
        <w:rPr>
          <w:rFonts w:ascii="Times New Roman" w:hAnsi="Times New Roman"/>
        </w:rPr>
        <w:t>,</w:t>
      </w:r>
      <w:r w:rsidR="00356C36">
        <w:rPr>
          <w:rFonts w:ascii="Times New Roman" w:hAnsi="Times New Roman"/>
        </w:rPr>
        <w:t xml:space="preserve"> I will argue,</w:t>
      </w:r>
      <w:r w:rsidRPr="00C9109D">
        <w:rPr>
          <w:rFonts w:ascii="Times New Roman" w:hAnsi="Times New Roman"/>
        </w:rPr>
        <w:t xml:space="preserve"> locations become generic spaces, such as “a living room” or “a bedroom” or “a city street.” </w:t>
      </w:r>
      <w:r w:rsidR="00356C36">
        <w:rPr>
          <w:rFonts w:ascii="Times New Roman" w:hAnsi="Times New Roman"/>
        </w:rPr>
        <w:t xml:space="preserve">For example, although </w:t>
      </w:r>
      <w:r w:rsidRPr="00C9109D">
        <w:rPr>
          <w:rFonts w:ascii="Times New Roman" w:hAnsi="Times New Roman"/>
        </w:rPr>
        <w:t>Denis’</w:t>
      </w:r>
      <w:r w:rsidR="004C6CF9" w:rsidRPr="00C9109D">
        <w:rPr>
          <w:rFonts w:ascii="Times New Roman" w:hAnsi="Times New Roman"/>
        </w:rPr>
        <w:t>s</w:t>
      </w:r>
      <w:r w:rsidRPr="00C9109D">
        <w:rPr>
          <w:rFonts w:ascii="Times New Roman" w:hAnsi="Times New Roman"/>
        </w:rPr>
        <w:t xml:space="preserve"> film is set in Paris, the exact parts of the city the protagonists travel</w:t>
      </w:r>
      <w:r w:rsidR="00356C36">
        <w:rPr>
          <w:rFonts w:ascii="Times New Roman" w:hAnsi="Times New Roman"/>
        </w:rPr>
        <w:t xml:space="preserve"> through remain</w:t>
      </w:r>
      <w:r w:rsidR="002E3706">
        <w:rPr>
          <w:rFonts w:ascii="Times New Roman" w:hAnsi="Times New Roman"/>
        </w:rPr>
        <w:t xml:space="preserve"> almost</w:t>
      </w:r>
      <w:r w:rsidR="00356C36">
        <w:rPr>
          <w:rFonts w:ascii="Times New Roman" w:hAnsi="Times New Roman"/>
        </w:rPr>
        <w:t xml:space="preserve"> indeterminate. Similarly, e</w:t>
      </w:r>
      <w:r w:rsidRPr="00C9109D">
        <w:rPr>
          <w:rFonts w:ascii="Times New Roman" w:hAnsi="Times New Roman"/>
        </w:rPr>
        <w:t>ven though Ozon’s film spans a much larger portion of the couple’s life and the events are stereo</w:t>
      </w:r>
      <w:r w:rsidR="00356C36">
        <w:rPr>
          <w:rFonts w:ascii="Times New Roman" w:hAnsi="Times New Roman"/>
        </w:rPr>
        <w:t xml:space="preserve">typical, the locations are </w:t>
      </w:r>
      <w:r w:rsidR="002E3706">
        <w:rPr>
          <w:rFonts w:ascii="Times New Roman" w:hAnsi="Times New Roman"/>
        </w:rPr>
        <w:t>common places</w:t>
      </w:r>
      <w:r w:rsidRPr="00C9109D">
        <w:rPr>
          <w:rFonts w:ascii="Times New Roman" w:hAnsi="Times New Roman"/>
        </w:rPr>
        <w:t xml:space="preserve">. </w:t>
      </w:r>
    </w:p>
    <w:p w14:paraId="45A89437" w14:textId="722B1EFD" w:rsidR="00E53F1F" w:rsidRPr="00712FB5" w:rsidRDefault="00E53F1F" w:rsidP="00712FB5">
      <w:pPr>
        <w:spacing w:line="480" w:lineRule="auto"/>
        <w:ind w:firstLine="720"/>
        <w:rPr>
          <w:rFonts w:ascii="Times New Roman" w:hAnsi="Times New Roman"/>
        </w:rPr>
      </w:pPr>
      <w:r w:rsidRPr="00C9109D">
        <w:rPr>
          <w:rFonts w:ascii="Times New Roman" w:hAnsi="Times New Roman"/>
        </w:rPr>
        <w:t xml:space="preserve"> Beyond the tactile engagements that produce haptic moments, these films also place importance on the notion of touching itself. The anticipation of touch or its refusal often creates a tension for the embodied spectator, eliciting an empathetic sense of expectation. At other times,</w:t>
      </w:r>
      <w:r w:rsidR="00975694">
        <w:rPr>
          <w:rFonts w:ascii="Times New Roman" w:hAnsi="Times New Roman"/>
        </w:rPr>
        <w:t xml:space="preserve"> actual onscreen</w:t>
      </w:r>
      <w:r w:rsidRPr="00C9109D">
        <w:rPr>
          <w:rFonts w:ascii="Times New Roman" w:hAnsi="Times New Roman"/>
        </w:rPr>
        <w:t xml:space="preserve"> skin-on-skin contact infuses a scene with tactility, evincing touch within the diegetic space. In fact, Judith Mayne contends, “</w:t>
      </w:r>
      <w:r w:rsidRPr="00C9109D">
        <w:rPr>
          <w:rFonts w:ascii="Times New Roman" w:hAnsi="Times New Roman"/>
          <w:i/>
        </w:rPr>
        <w:t>Friday Night</w:t>
      </w:r>
      <w:r w:rsidRPr="00C9109D">
        <w:rPr>
          <w:rFonts w:ascii="Times New Roman" w:hAnsi="Times New Roman"/>
        </w:rPr>
        <w:t xml:space="preserve"> is an extended meditation on touch, on physical contact” (128). In contrast, mutually pleasurable touching is rare in </w:t>
      </w:r>
      <w:r w:rsidRPr="00C9109D">
        <w:rPr>
          <w:rFonts w:ascii="Times New Roman" w:hAnsi="Times New Roman"/>
          <w:i/>
        </w:rPr>
        <w:t>5X2</w:t>
      </w:r>
      <w:r w:rsidRPr="00C9109D">
        <w:rPr>
          <w:rFonts w:ascii="Times New Roman" w:hAnsi="Times New Roman"/>
        </w:rPr>
        <w:t xml:space="preserve"> and the emphasis becomes more on unreciprocated, missed, or missing touches. </w:t>
      </w:r>
      <w:r w:rsidRPr="00C9109D">
        <w:rPr>
          <w:rFonts w:ascii="Times New Roman" w:hAnsi="Times New Roman"/>
          <w:color w:val="000000"/>
        </w:rPr>
        <w:t>This chapter considers a selection of scenes from each film to analyze these points of connection</w:t>
      </w:r>
      <w:r w:rsidRPr="00C9109D">
        <w:rPr>
          <w:rFonts w:ascii="Times New Roman" w:hAnsi="Times New Roman"/>
        </w:rPr>
        <w:t xml:space="preserve">. </w:t>
      </w:r>
      <w:r w:rsidR="00975694">
        <w:rPr>
          <w:rFonts w:ascii="Times New Roman" w:hAnsi="Times New Roman"/>
        </w:rPr>
        <w:t xml:space="preserve">In each film, haptic visuality occurs in relation </w:t>
      </w:r>
      <w:r w:rsidR="00862639">
        <w:rPr>
          <w:rFonts w:ascii="Times New Roman" w:hAnsi="Times New Roman"/>
        </w:rPr>
        <w:t>to</w:t>
      </w:r>
      <w:r w:rsidR="00862639" w:rsidRPr="00C9109D">
        <w:rPr>
          <w:rFonts w:ascii="Times New Roman" w:hAnsi="Times New Roman"/>
        </w:rPr>
        <w:t xml:space="preserve"> cinematic</w:t>
      </w:r>
      <w:r w:rsidRPr="00C9109D">
        <w:rPr>
          <w:rFonts w:ascii="Times New Roman" w:hAnsi="Times New Roman"/>
        </w:rPr>
        <w:t xml:space="preserve"> space</w:t>
      </w:r>
      <w:r w:rsidR="00975694">
        <w:rPr>
          <w:rFonts w:ascii="Times New Roman" w:hAnsi="Times New Roman"/>
        </w:rPr>
        <w:t>s</w:t>
      </w:r>
      <w:r w:rsidRPr="00C9109D">
        <w:rPr>
          <w:rFonts w:ascii="Times New Roman" w:hAnsi="Times New Roman"/>
        </w:rPr>
        <w:t xml:space="preserve"> </w:t>
      </w:r>
      <w:r w:rsidR="00975694">
        <w:rPr>
          <w:rFonts w:ascii="Times New Roman" w:hAnsi="Times New Roman"/>
        </w:rPr>
        <w:t>where</w:t>
      </w:r>
      <w:r w:rsidRPr="00C9109D">
        <w:rPr>
          <w:rFonts w:ascii="Times New Roman" w:hAnsi="Times New Roman"/>
        </w:rPr>
        <w:t xml:space="preserve"> images appear as if they could be touched, </w:t>
      </w:r>
      <w:r w:rsidR="00975694">
        <w:rPr>
          <w:rFonts w:ascii="Times New Roman" w:hAnsi="Times New Roman"/>
        </w:rPr>
        <w:t xml:space="preserve">or </w:t>
      </w:r>
      <w:r w:rsidRPr="00C9109D">
        <w:rPr>
          <w:rFonts w:ascii="Times New Roman" w:hAnsi="Times New Roman"/>
        </w:rPr>
        <w:t>give the proximity of touching, or engage sensorial responses. A short consideration of the films together will follow in conclusion.</w:t>
      </w:r>
    </w:p>
    <w:p w14:paraId="24A50003" w14:textId="77777777" w:rsidR="00C83AF2" w:rsidRPr="00C9109D" w:rsidRDefault="00C83AF2" w:rsidP="00E53F1F">
      <w:pPr>
        <w:spacing w:line="480" w:lineRule="auto"/>
        <w:rPr>
          <w:rFonts w:ascii="Times New Roman" w:hAnsi="Times New Roman"/>
          <w:color w:val="FF0000"/>
        </w:rPr>
      </w:pPr>
    </w:p>
    <w:p w14:paraId="6F4AECFA" w14:textId="7ACC66D1" w:rsidR="00E53F1F" w:rsidRPr="00C83AF2" w:rsidRDefault="00C83AF2" w:rsidP="00E53F1F">
      <w:pPr>
        <w:spacing w:line="480" w:lineRule="auto"/>
        <w:rPr>
          <w:rFonts w:ascii="Times New Roman" w:hAnsi="Times New Roman"/>
        </w:rPr>
      </w:pPr>
      <w:r w:rsidRPr="00C83AF2">
        <w:rPr>
          <w:rFonts w:ascii="Times New Roman" w:hAnsi="Times New Roman"/>
        </w:rPr>
        <w:t>Tension, Tenderness, Touching</w:t>
      </w:r>
    </w:p>
    <w:p w14:paraId="331B6CF4" w14:textId="77777777" w:rsidR="00C92468" w:rsidRPr="00C9109D" w:rsidRDefault="00C92468" w:rsidP="00E53F1F">
      <w:pPr>
        <w:spacing w:line="480" w:lineRule="auto"/>
        <w:rPr>
          <w:rFonts w:ascii="Times New Roman" w:hAnsi="Times New Roman"/>
        </w:rPr>
      </w:pPr>
    </w:p>
    <w:p w14:paraId="28721B59" w14:textId="0F4495C7" w:rsidR="00E53F1F" w:rsidRPr="00C9109D" w:rsidRDefault="00E53F1F" w:rsidP="00E53F1F">
      <w:pPr>
        <w:spacing w:line="480" w:lineRule="auto"/>
        <w:ind w:firstLine="720"/>
        <w:rPr>
          <w:rFonts w:ascii="Times New Roman" w:hAnsi="Times New Roman"/>
        </w:rPr>
      </w:pPr>
      <w:r w:rsidRPr="00C9109D">
        <w:rPr>
          <w:rFonts w:ascii="Times New Roman" w:hAnsi="Times New Roman"/>
        </w:rPr>
        <w:t>Denis</w:t>
      </w:r>
      <w:r w:rsidR="005B1A30">
        <w:rPr>
          <w:rFonts w:ascii="Times New Roman" w:hAnsi="Times New Roman"/>
        </w:rPr>
        <w:t xml:space="preserve"> said that when</w:t>
      </w:r>
      <w:r w:rsidR="00712FB5">
        <w:rPr>
          <w:rFonts w:ascii="Times New Roman" w:hAnsi="Times New Roman"/>
        </w:rPr>
        <w:t xml:space="preserve"> she began talking with</w:t>
      </w:r>
      <w:r w:rsidRPr="00C9109D">
        <w:rPr>
          <w:rFonts w:ascii="Times New Roman" w:hAnsi="Times New Roman"/>
        </w:rPr>
        <w:t xml:space="preserve"> Bernheim, “Emmanuèle said to me: ‘but deep down, what do you want to do?’ I said to her, ‘I would like a small space with the town all around. A man, a woman.’ …[S]he handed me a manuscript she had just completed, ‘</w:t>
      </w:r>
      <w:r w:rsidRPr="00C9109D">
        <w:rPr>
          <w:rFonts w:ascii="Times New Roman" w:hAnsi="Times New Roman"/>
          <w:i/>
        </w:rPr>
        <w:t>Vendredi soir.’</w:t>
      </w:r>
      <w:r w:rsidRPr="00C9109D">
        <w:rPr>
          <w:rFonts w:ascii="Times New Roman" w:hAnsi="Times New Roman"/>
        </w:rPr>
        <w:t xml:space="preserve"> It was unbelievable for me. I said yes, even though I felt that a lot of people didn’t believe in it and thought that you </w:t>
      </w:r>
      <w:r w:rsidR="00296082">
        <w:rPr>
          <w:rFonts w:ascii="Times New Roman" w:hAnsi="Times New Roman"/>
        </w:rPr>
        <w:t>couldn’t adapt it to the cinema</w:t>
      </w:r>
      <w:r w:rsidR="005B1A30">
        <w:rPr>
          <w:rFonts w:ascii="Times New Roman" w:hAnsi="Times New Roman"/>
        </w:rPr>
        <w:t xml:space="preserve">” </w:t>
      </w:r>
      <w:r w:rsidR="0090177D">
        <w:rPr>
          <w:rFonts w:ascii="Times New Roman" w:hAnsi="Times New Roman"/>
        </w:rPr>
        <w:t>(Ancian).</w:t>
      </w:r>
      <w:r w:rsidRPr="00C9109D">
        <w:rPr>
          <w:rFonts w:ascii="Times New Roman" w:hAnsi="Times New Roman"/>
        </w:rPr>
        <w:t xml:space="preserve"> As Denis mentions in her commentary on the U.S. DVD release, despite Bernheim’s insistence that Denis make the story her own, Denis preferred to remain close to the book. Denis’</w:t>
      </w:r>
      <w:r w:rsidR="004C6CF9" w:rsidRPr="00C9109D">
        <w:rPr>
          <w:rFonts w:ascii="Times New Roman" w:hAnsi="Times New Roman"/>
        </w:rPr>
        <w:t>s</w:t>
      </w:r>
      <w:r w:rsidRPr="00C9109D">
        <w:rPr>
          <w:rFonts w:ascii="Times New Roman" w:hAnsi="Times New Roman"/>
        </w:rPr>
        <w:t xml:space="preserve"> adaptation, like the novel, is an unusual love story based in the minutiae of the moment, not o</w:t>
      </w:r>
      <w:r w:rsidR="00F409D3">
        <w:rPr>
          <w:rFonts w:ascii="Times New Roman" w:hAnsi="Times New Roman"/>
        </w:rPr>
        <w:t>n exciting events</w:t>
      </w:r>
      <w:r w:rsidRPr="00C9109D">
        <w:rPr>
          <w:rFonts w:ascii="Times New Roman" w:hAnsi="Times New Roman"/>
        </w:rPr>
        <w:t>. The narrative is simple: Laure (Valérie Lemercier) is moving in with her boyfriend, but has a fling on her la</w:t>
      </w:r>
      <w:r w:rsidR="00387D87">
        <w:rPr>
          <w:rFonts w:ascii="Times New Roman" w:hAnsi="Times New Roman"/>
        </w:rPr>
        <w:t xml:space="preserve">st night alone </w:t>
      </w:r>
      <w:r w:rsidRPr="00C9109D">
        <w:rPr>
          <w:rFonts w:ascii="Times New Roman" w:hAnsi="Times New Roman"/>
        </w:rPr>
        <w:t xml:space="preserve">with a stranger, Jean (Vincent Lindon), whom she picks up during a traffic jam in Paris. The </w:t>
      </w:r>
      <w:r w:rsidR="00387D87">
        <w:rPr>
          <w:rFonts w:ascii="Times New Roman" w:hAnsi="Times New Roman"/>
        </w:rPr>
        <w:t>sparse</w:t>
      </w:r>
      <w:r w:rsidRPr="00C9109D">
        <w:rPr>
          <w:rFonts w:ascii="Times New Roman" w:hAnsi="Times New Roman"/>
        </w:rPr>
        <w:t xml:space="preserve"> dialogue, tight framing, abstract </w:t>
      </w:r>
      <w:r w:rsidR="00387D87">
        <w:rPr>
          <w:rFonts w:ascii="Times New Roman" w:hAnsi="Times New Roman"/>
        </w:rPr>
        <w:t>images, and poetic</w:t>
      </w:r>
      <w:r w:rsidRPr="00C9109D">
        <w:rPr>
          <w:rFonts w:ascii="Times New Roman" w:hAnsi="Times New Roman"/>
        </w:rPr>
        <w:t xml:space="preserve"> editing all combine to translate the sensorial experiences Bernheim describes in the novel into film.</w:t>
      </w:r>
      <w:r w:rsidRPr="00C9109D">
        <w:rPr>
          <w:rFonts w:ascii="Times New Roman" w:hAnsi="Times New Roman"/>
          <w:color w:val="FF0000"/>
        </w:rPr>
        <w:t xml:space="preserve"> </w:t>
      </w:r>
    </w:p>
    <w:p w14:paraId="3C8FE7CB" w14:textId="1BF7589E" w:rsidR="00E53F1F" w:rsidRPr="00C9109D" w:rsidRDefault="00E53F1F" w:rsidP="00E53F1F">
      <w:pPr>
        <w:spacing w:line="480" w:lineRule="auto"/>
        <w:ind w:firstLine="720"/>
        <w:rPr>
          <w:rFonts w:ascii="Times New Roman" w:hAnsi="Times New Roman"/>
          <w:color w:val="FF0000"/>
        </w:rPr>
      </w:pPr>
      <w:r w:rsidRPr="00C9109D">
        <w:rPr>
          <w:rFonts w:ascii="Times New Roman" w:hAnsi="Times New Roman"/>
        </w:rPr>
        <w:t xml:space="preserve">The theme of a one-night stand is not unusual in French cinema. A film on the subject from a woman’s point of view is. The slow pacing and </w:t>
      </w:r>
      <w:r w:rsidR="00387D87">
        <w:rPr>
          <w:rFonts w:ascii="Times New Roman" w:hAnsi="Times New Roman"/>
        </w:rPr>
        <w:t>rhythmic</w:t>
      </w:r>
      <w:r w:rsidRPr="00C9109D">
        <w:rPr>
          <w:rFonts w:ascii="Times New Roman" w:hAnsi="Times New Roman"/>
        </w:rPr>
        <w:t xml:space="preserve"> montage are also unconventional choices for a romantic drama. The first twenty-two minutes of the film are spent on Laure. Not much information is given about her past. Emphasis is on the present, as glimpsed through her impressions, reactions, emotions, and decisions, all registered through Lemercier’s expressions. Though Laure does eventually speak, first to herself, later to Jean, the film is almost wordless. Rather than fret or get upset at the </w:t>
      </w:r>
      <w:r w:rsidR="00784EDD">
        <w:rPr>
          <w:rFonts w:ascii="Times New Roman" w:hAnsi="Times New Roman"/>
        </w:rPr>
        <w:t>traffic jam</w:t>
      </w:r>
      <w:r w:rsidRPr="00C9109D">
        <w:rPr>
          <w:rFonts w:ascii="Times New Roman" w:hAnsi="Times New Roman"/>
        </w:rPr>
        <w:t xml:space="preserve">, Laure relaxes and rocks out to some music. She sorts through boxes in her car. She and other drivers in the stoppage are encouraged by a woman’s voice on the radio to put aside conventions and pick up strangers. Instead of the isolation typical of modern travel by car, where picking up hitchhikers </w:t>
      </w:r>
      <w:r w:rsidR="00784EDD">
        <w:rPr>
          <w:rFonts w:ascii="Times New Roman" w:hAnsi="Times New Roman"/>
        </w:rPr>
        <w:t>is taboo, especially by a woman</w:t>
      </w:r>
      <w:r w:rsidRPr="00C9109D">
        <w:rPr>
          <w:rFonts w:ascii="Times New Roman" w:hAnsi="Times New Roman"/>
        </w:rPr>
        <w:t>, now such barriers are lifted. In this state of suspended social protocol, Laure picks up Jean. The outcome of the relationship that develops between them becomes the film’s “destination.”</w:t>
      </w:r>
      <w:r w:rsidRPr="00C9109D">
        <w:rPr>
          <w:rFonts w:ascii="Times New Roman" w:hAnsi="Times New Roman"/>
          <w:color w:val="FF0000"/>
        </w:rPr>
        <w:t xml:space="preserve"> </w:t>
      </w:r>
    </w:p>
    <w:p w14:paraId="77BC3501" w14:textId="37F3619D" w:rsidR="00E53F1F" w:rsidRPr="00C9109D" w:rsidRDefault="00E65D35" w:rsidP="00E53F1F">
      <w:pPr>
        <w:spacing w:line="480" w:lineRule="auto"/>
        <w:ind w:firstLine="720"/>
        <w:rPr>
          <w:rFonts w:ascii="Times New Roman" w:hAnsi="Times New Roman"/>
        </w:rPr>
      </w:pPr>
      <w:r>
        <w:rPr>
          <w:rFonts w:ascii="Times New Roman" w:hAnsi="Times New Roman"/>
          <w:i/>
        </w:rPr>
        <w:t>Vendredi soir</w:t>
      </w:r>
      <w:r>
        <w:rPr>
          <w:rFonts w:ascii="Times New Roman" w:hAnsi="Times New Roman"/>
        </w:rPr>
        <w:t xml:space="preserve"> is a sort of</w:t>
      </w:r>
      <w:r w:rsidR="00E53F1F" w:rsidRPr="00C9109D">
        <w:rPr>
          <w:rFonts w:ascii="Times New Roman" w:hAnsi="Times New Roman"/>
        </w:rPr>
        <w:t xml:space="preserve"> road </w:t>
      </w:r>
      <w:r w:rsidR="00426EB7">
        <w:rPr>
          <w:rFonts w:ascii="Times New Roman" w:hAnsi="Times New Roman"/>
        </w:rPr>
        <w:t>movie. Neil Archer relates</w:t>
      </w:r>
      <w:r>
        <w:rPr>
          <w:rFonts w:ascii="Times New Roman" w:hAnsi="Times New Roman"/>
        </w:rPr>
        <w:t>, “in dis</w:t>
      </w:r>
      <w:r w:rsidR="00426EB7">
        <w:rPr>
          <w:rFonts w:ascii="Times New Roman" w:hAnsi="Times New Roman"/>
        </w:rPr>
        <w:t>tinction to much of [road film’s]</w:t>
      </w:r>
      <w:r>
        <w:rPr>
          <w:rFonts w:ascii="Times New Roman" w:hAnsi="Times New Roman"/>
        </w:rPr>
        <w:t xml:space="preserve"> cinematic history of representation,” its director, cinematographer, and </w:t>
      </w:r>
      <w:r w:rsidR="00E53F1F" w:rsidRPr="00C9109D">
        <w:rPr>
          <w:rFonts w:ascii="Times New Roman" w:hAnsi="Times New Roman"/>
        </w:rPr>
        <w:t xml:space="preserve">protagonist are </w:t>
      </w:r>
      <w:r>
        <w:rPr>
          <w:rFonts w:ascii="Times New Roman" w:hAnsi="Times New Roman"/>
        </w:rPr>
        <w:t>women (245)</w:t>
      </w:r>
      <w:r w:rsidR="00E53F1F" w:rsidRPr="00C9109D">
        <w:rPr>
          <w:rFonts w:ascii="Times New Roman" w:hAnsi="Times New Roman"/>
        </w:rPr>
        <w:t xml:space="preserve">. </w:t>
      </w:r>
      <w:r>
        <w:rPr>
          <w:rFonts w:ascii="Times New Roman" w:hAnsi="Times New Roman"/>
        </w:rPr>
        <w:t xml:space="preserve">He further </w:t>
      </w:r>
      <w:r w:rsidR="00426EB7">
        <w:rPr>
          <w:rFonts w:ascii="Times New Roman" w:hAnsi="Times New Roman"/>
        </w:rPr>
        <w:t>suggests</w:t>
      </w:r>
      <w:r>
        <w:rPr>
          <w:rFonts w:ascii="Times New Roman" w:hAnsi="Times New Roman"/>
        </w:rPr>
        <w:t xml:space="preserve">, “if </w:t>
      </w:r>
      <w:r>
        <w:rPr>
          <w:rFonts w:ascii="Times New Roman" w:hAnsi="Times New Roman"/>
          <w:i/>
        </w:rPr>
        <w:t xml:space="preserve">Vendredi soir </w:t>
      </w:r>
      <w:r>
        <w:rPr>
          <w:rFonts w:ascii="Times New Roman" w:hAnsi="Times New Roman"/>
        </w:rPr>
        <w:t xml:space="preserve">is in part a film-poem about cars and roads, it evokes the latter not through the liberating mobility we expect from the road narrative, but through its </w:t>
      </w:r>
      <w:r w:rsidRPr="00E65D35">
        <w:rPr>
          <w:rFonts w:ascii="Times New Roman" w:hAnsi="Times New Roman"/>
          <w:i/>
        </w:rPr>
        <w:t>im</w:t>
      </w:r>
      <w:r>
        <w:rPr>
          <w:rFonts w:ascii="Times New Roman" w:hAnsi="Times New Roman"/>
        </w:rPr>
        <w:t>mobility</w:t>
      </w:r>
      <w:r w:rsidR="008E0FE5">
        <w:rPr>
          <w:rFonts w:ascii="Times New Roman" w:hAnsi="Times New Roman"/>
        </w:rPr>
        <w:t xml:space="preserve"> and slowness (245).” </w:t>
      </w:r>
      <w:r w:rsidR="00E53F1F" w:rsidRPr="008E0FE5">
        <w:rPr>
          <w:rFonts w:ascii="Times New Roman" w:hAnsi="Times New Roman"/>
        </w:rPr>
        <w:t>This</w:t>
      </w:r>
      <w:r w:rsidR="00E53F1F" w:rsidRPr="00C9109D">
        <w:rPr>
          <w:rFonts w:ascii="Times New Roman" w:hAnsi="Times New Roman"/>
        </w:rPr>
        <w:t xml:space="preserve"> </w:t>
      </w:r>
      <w:r w:rsidR="001B34B1">
        <w:rPr>
          <w:rFonts w:ascii="Times New Roman" w:hAnsi="Times New Roman"/>
        </w:rPr>
        <w:t>film</w:t>
      </w:r>
      <w:r w:rsidR="00E53F1F" w:rsidRPr="00C9109D">
        <w:rPr>
          <w:rFonts w:ascii="Times New Roman" w:hAnsi="Times New Roman"/>
        </w:rPr>
        <w:t xml:space="preserve"> is set in heavy traffic, gridlocked due to a transport strike, and </w:t>
      </w:r>
      <w:r w:rsidR="001B34B1">
        <w:rPr>
          <w:rFonts w:ascii="Times New Roman" w:hAnsi="Times New Roman"/>
        </w:rPr>
        <w:t xml:space="preserve">the </w:t>
      </w:r>
      <w:r w:rsidR="00E53F1F" w:rsidRPr="00C9109D">
        <w:rPr>
          <w:rFonts w:ascii="Times New Roman" w:hAnsi="Times New Roman"/>
        </w:rPr>
        <w:t xml:space="preserve">inside </w:t>
      </w:r>
      <w:r w:rsidR="001B34B1">
        <w:rPr>
          <w:rFonts w:ascii="Times New Roman" w:hAnsi="Times New Roman"/>
        </w:rPr>
        <w:t xml:space="preserve">of </w:t>
      </w:r>
      <w:r w:rsidR="00E53F1F" w:rsidRPr="00C9109D">
        <w:rPr>
          <w:rFonts w:ascii="Times New Roman" w:hAnsi="Times New Roman"/>
        </w:rPr>
        <w:t xml:space="preserve">Laure’s car is a key setting. Other than </w:t>
      </w:r>
      <w:r w:rsidR="009F0385">
        <w:rPr>
          <w:rFonts w:ascii="Times New Roman" w:hAnsi="Times New Roman"/>
        </w:rPr>
        <w:t>a</w:t>
      </w:r>
      <w:r w:rsidR="00E53F1F" w:rsidRPr="00C9109D">
        <w:rPr>
          <w:rFonts w:ascii="Times New Roman" w:hAnsi="Times New Roman"/>
        </w:rPr>
        <w:t xml:space="preserve"> sequence when Jean drives, cars move at a very slow pace, if at al</w:t>
      </w:r>
      <w:r>
        <w:rPr>
          <w:rFonts w:ascii="Times New Roman" w:hAnsi="Times New Roman"/>
        </w:rPr>
        <w:t xml:space="preserve">l. Still, point of view </w:t>
      </w:r>
      <w:r w:rsidR="00E53F1F" w:rsidRPr="00C9109D">
        <w:rPr>
          <w:rFonts w:ascii="Times New Roman" w:hAnsi="Times New Roman"/>
        </w:rPr>
        <w:t>aligns mostly with Laure, often showing her perspective on the world around her. Before Jean joins her, she finishes packing and cleaning her apartment, and goes down to her car, spending about 15 minutes t</w:t>
      </w:r>
      <w:r w:rsidR="00105941">
        <w:rPr>
          <w:rFonts w:ascii="Times New Roman" w:hAnsi="Times New Roman"/>
        </w:rPr>
        <w:t>here before spotting Jean. They cover</w:t>
      </w:r>
      <w:r w:rsidR="00E53F1F" w:rsidRPr="00C9109D">
        <w:rPr>
          <w:rFonts w:ascii="Times New Roman" w:hAnsi="Times New Roman"/>
        </w:rPr>
        <w:t xml:space="preserve"> no vast distances</w:t>
      </w:r>
      <w:r w:rsidR="00105941">
        <w:rPr>
          <w:rFonts w:ascii="Times New Roman" w:hAnsi="Times New Roman"/>
        </w:rPr>
        <w:t xml:space="preserve"> with </w:t>
      </w:r>
      <w:r w:rsidR="00E53F1F" w:rsidRPr="00C9109D">
        <w:rPr>
          <w:rFonts w:ascii="Times New Roman" w:hAnsi="Times New Roman"/>
        </w:rPr>
        <w:t>meandering drives</w:t>
      </w:r>
      <w:r w:rsidR="00105941">
        <w:rPr>
          <w:rFonts w:ascii="Times New Roman" w:hAnsi="Times New Roman"/>
        </w:rPr>
        <w:t>;</w:t>
      </w:r>
      <w:r w:rsidR="00E53F1F" w:rsidRPr="00C9109D">
        <w:rPr>
          <w:rFonts w:ascii="Times New Roman" w:hAnsi="Times New Roman"/>
        </w:rPr>
        <w:t xml:space="preserve"> </w:t>
      </w:r>
      <w:r w:rsidR="00105941">
        <w:rPr>
          <w:rFonts w:ascii="Times New Roman" w:hAnsi="Times New Roman"/>
        </w:rPr>
        <w:t xml:space="preserve">there are no car chases, or </w:t>
      </w:r>
      <w:r w:rsidR="00E53F1F" w:rsidRPr="00C9109D">
        <w:rPr>
          <w:rFonts w:ascii="Times New Roman" w:hAnsi="Times New Roman"/>
        </w:rPr>
        <w:t xml:space="preserve">cops. Denis </w:t>
      </w:r>
      <w:r w:rsidR="003978AB">
        <w:rPr>
          <w:rFonts w:ascii="Times New Roman" w:hAnsi="Times New Roman"/>
        </w:rPr>
        <w:t xml:space="preserve">instead </w:t>
      </w:r>
      <w:r w:rsidR="00E53F1F" w:rsidRPr="00C9109D">
        <w:rPr>
          <w:rFonts w:ascii="Times New Roman" w:hAnsi="Times New Roman"/>
        </w:rPr>
        <w:t xml:space="preserve">provides tranquil moments that lead, ultimately, </w:t>
      </w:r>
      <w:r w:rsidR="003978AB">
        <w:rPr>
          <w:rFonts w:ascii="Times New Roman" w:hAnsi="Times New Roman"/>
        </w:rPr>
        <w:t>to the abandonment of the car</w:t>
      </w:r>
      <w:r w:rsidR="00E53F1F" w:rsidRPr="00C9109D">
        <w:rPr>
          <w:rFonts w:ascii="Times New Roman" w:hAnsi="Times New Roman"/>
        </w:rPr>
        <w:t>.</w:t>
      </w:r>
    </w:p>
    <w:p w14:paraId="0A4A548A" w14:textId="7E529541" w:rsidR="00E53F1F" w:rsidRPr="00C9109D" w:rsidRDefault="00E53F1F" w:rsidP="00E53F1F">
      <w:pPr>
        <w:spacing w:line="480" w:lineRule="auto"/>
        <w:ind w:firstLine="720"/>
        <w:rPr>
          <w:rFonts w:ascii="Times New Roman" w:hAnsi="Times New Roman"/>
        </w:rPr>
      </w:pPr>
      <w:r w:rsidRPr="00C9109D">
        <w:rPr>
          <w:rFonts w:ascii="Times New Roman" w:hAnsi="Times New Roman"/>
        </w:rPr>
        <w:t>Francis Ford Coppola’s</w:t>
      </w:r>
      <w:r w:rsidR="00492833">
        <w:rPr>
          <w:rFonts w:ascii="Times New Roman" w:hAnsi="Times New Roman"/>
        </w:rPr>
        <w:t xml:space="preserve"> </w:t>
      </w:r>
      <w:r w:rsidR="00492833" w:rsidRPr="00C9109D">
        <w:rPr>
          <w:rFonts w:ascii="Times New Roman" w:hAnsi="Times New Roman"/>
        </w:rPr>
        <w:t>1982</w:t>
      </w:r>
      <w:r w:rsidRPr="00C9109D">
        <w:rPr>
          <w:rFonts w:ascii="Times New Roman" w:hAnsi="Times New Roman"/>
        </w:rPr>
        <w:t xml:space="preserve"> </w:t>
      </w:r>
      <w:r w:rsidRPr="00C9109D">
        <w:rPr>
          <w:rFonts w:ascii="Times New Roman" w:hAnsi="Times New Roman"/>
          <w:i/>
        </w:rPr>
        <w:t>One From the Heart</w:t>
      </w:r>
      <w:r w:rsidRPr="00C9109D">
        <w:rPr>
          <w:rFonts w:ascii="Times New Roman" w:hAnsi="Times New Roman"/>
        </w:rPr>
        <w:t xml:space="preserve"> influenced Denis as she worked on </w:t>
      </w:r>
      <w:r w:rsidRPr="00C9109D">
        <w:rPr>
          <w:rFonts w:ascii="Times New Roman" w:hAnsi="Times New Roman"/>
          <w:i/>
        </w:rPr>
        <w:t>Vendredi soir</w:t>
      </w:r>
      <w:r w:rsidR="003978AB">
        <w:rPr>
          <w:rFonts w:ascii="Times New Roman" w:hAnsi="Times New Roman"/>
        </w:rPr>
        <w:t>, she</w:t>
      </w:r>
      <w:r w:rsidRPr="00C9109D">
        <w:rPr>
          <w:rFonts w:ascii="Times New Roman" w:hAnsi="Times New Roman"/>
        </w:rPr>
        <w:t xml:space="preserve"> acknowledges on the DVD commentary. Coppola’s film is an old-fashioned, sentimental, </w:t>
      </w:r>
      <w:r w:rsidR="003978AB">
        <w:rPr>
          <w:rFonts w:ascii="Times New Roman" w:hAnsi="Times New Roman"/>
        </w:rPr>
        <w:t>tragic romance</w:t>
      </w:r>
      <w:r w:rsidRPr="00C9109D">
        <w:rPr>
          <w:rFonts w:ascii="Times New Roman" w:hAnsi="Times New Roman"/>
        </w:rPr>
        <w:t>, with vibrant, melodramatic musical interludes. At its heart is a dysfunctional couple, where both spouses are ambivalent about separating. Early in the film, the main characters</w:t>
      </w:r>
      <w:r w:rsidR="00BA32A1">
        <w:rPr>
          <w:rFonts w:ascii="Times New Roman" w:hAnsi="Times New Roman"/>
        </w:rPr>
        <w:t>,</w:t>
      </w:r>
      <w:r w:rsidRPr="00C9109D">
        <w:rPr>
          <w:rFonts w:ascii="Times New Roman" w:hAnsi="Times New Roman"/>
        </w:rPr>
        <w:t xml:space="preserve"> Frannie (Teri Garr) and Hank (Frederic Forrest)</w:t>
      </w:r>
      <w:r w:rsidR="00BA32A1">
        <w:rPr>
          <w:rFonts w:ascii="Times New Roman" w:hAnsi="Times New Roman"/>
        </w:rPr>
        <w:t>,</w:t>
      </w:r>
      <w:r w:rsidRPr="00C9109D">
        <w:rPr>
          <w:rFonts w:ascii="Times New Roman" w:hAnsi="Times New Roman"/>
        </w:rPr>
        <w:t xml:space="preserve"> fight during dinner preparations for their fifth anniversary. They end up apart and alone in Las Vegas at night, </w:t>
      </w:r>
      <w:r w:rsidR="003978AB">
        <w:rPr>
          <w:rFonts w:ascii="Times New Roman" w:hAnsi="Times New Roman"/>
        </w:rPr>
        <w:t>both having</w:t>
      </w:r>
      <w:r w:rsidRPr="00C9109D">
        <w:rPr>
          <w:rFonts w:ascii="Times New Roman" w:hAnsi="Times New Roman"/>
        </w:rPr>
        <w:t xml:space="preserve"> love affairs. Coppola cuts in shots of each, individually, looking wistful, as if looking for </w:t>
      </w:r>
      <w:r w:rsidR="00651E47">
        <w:rPr>
          <w:rFonts w:ascii="Times New Roman" w:hAnsi="Times New Roman"/>
        </w:rPr>
        <w:t>her/his</w:t>
      </w:r>
      <w:r w:rsidRPr="00C9109D">
        <w:rPr>
          <w:rFonts w:ascii="Times New Roman" w:hAnsi="Times New Roman"/>
        </w:rPr>
        <w:t xml:space="preserve"> spouse. They actually cross paths on the crowded streets without noticing. Coppola’s quirky crosscuts influenced Denis’</w:t>
      </w:r>
      <w:r w:rsidR="004C6CF9" w:rsidRPr="00C9109D">
        <w:rPr>
          <w:rFonts w:ascii="Times New Roman" w:hAnsi="Times New Roman"/>
        </w:rPr>
        <w:t>s</w:t>
      </w:r>
      <w:r w:rsidRPr="00C9109D">
        <w:rPr>
          <w:rFonts w:ascii="Times New Roman" w:hAnsi="Times New Roman"/>
        </w:rPr>
        <w:t xml:space="preserve"> filming of people on the city streets on a Friday night. Like Coppola as well, she captures the proliferation of neon lights in commercial settings, uses superimpositions and lyrical moments in transition shots, and cuts in emotive close-ups of the protagonists. </w:t>
      </w:r>
    </w:p>
    <w:p w14:paraId="6099D845" w14:textId="6BEDB252"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Despite being generally </w:t>
      </w:r>
      <w:r w:rsidR="00F043FA">
        <w:rPr>
          <w:rFonts w:ascii="Times New Roman" w:hAnsi="Times New Roman"/>
        </w:rPr>
        <w:t>considered to be</w:t>
      </w:r>
      <w:r w:rsidRPr="00C9109D">
        <w:rPr>
          <w:rFonts w:ascii="Times New Roman" w:hAnsi="Times New Roman"/>
        </w:rPr>
        <w:t xml:space="preserve"> more lighthearted than </w:t>
      </w:r>
      <w:r w:rsidR="00F043FA">
        <w:rPr>
          <w:rFonts w:ascii="Times New Roman" w:hAnsi="Times New Roman"/>
        </w:rPr>
        <w:t xml:space="preserve">her </w:t>
      </w:r>
      <w:r w:rsidRPr="00C9109D">
        <w:rPr>
          <w:rFonts w:ascii="Times New Roman" w:hAnsi="Times New Roman"/>
        </w:rPr>
        <w:t xml:space="preserve">other films, </w:t>
      </w:r>
      <w:r w:rsidRPr="00C9109D">
        <w:rPr>
          <w:rFonts w:ascii="Times New Roman" w:hAnsi="Times New Roman"/>
          <w:i/>
        </w:rPr>
        <w:t>Vendredi soir</w:t>
      </w:r>
      <w:r w:rsidRPr="00C9109D">
        <w:rPr>
          <w:rFonts w:ascii="Times New Roman" w:hAnsi="Times New Roman"/>
        </w:rPr>
        <w:t xml:space="preserve"> nevertheless has a subtext of </w:t>
      </w:r>
      <w:r w:rsidR="00F043FA">
        <w:rPr>
          <w:rFonts w:ascii="Times New Roman" w:hAnsi="Times New Roman"/>
        </w:rPr>
        <w:t>connubial discord. Laure seems</w:t>
      </w:r>
      <w:r w:rsidRPr="00C9109D">
        <w:rPr>
          <w:rFonts w:ascii="Times New Roman" w:hAnsi="Times New Roman"/>
        </w:rPr>
        <w:t xml:space="preserve"> willing </w:t>
      </w:r>
      <w:r w:rsidR="00F043FA">
        <w:rPr>
          <w:rFonts w:ascii="Times New Roman" w:hAnsi="Times New Roman"/>
        </w:rPr>
        <w:t>to step</w:t>
      </w:r>
      <w:r w:rsidRPr="00C9109D">
        <w:rPr>
          <w:rFonts w:ascii="Times New Roman" w:hAnsi="Times New Roman"/>
        </w:rPr>
        <w:t xml:space="preserve"> outside her normal routine and r</w:t>
      </w:r>
      <w:r w:rsidR="00F043FA">
        <w:rPr>
          <w:rFonts w:ascii="Times New Roman" w:hAnsi="Times New Roman"/>
        </w:rPr>
        <w:t>elationship with her boyfriend</w:t>
      </w:r>
      <w:r w:rsidRPr="00C9109D">
        <w:rPr>
          <w:rFonts w:ascii="Times New Roman" w:hAnsi="Times New Roman"/>
        </w:rPr>
        <w:t>, if only for a night. There are also similarities between the protagonists of Coppola’s and Denis’</w:t>
      </w:r>
      <w:r w:rsidR="004C6CF9" w:rsidRPr="00C9109D">
        <w:rPr>
          <w:rFonts w:ascii="Times New Roman" w:hAnsi="Times New Roman"/>
        </w:rPr>
        <w:t>s</w:t>
      </w:r>
      <w:r w:rsidRPr="00C9109D">
        <w:rPr>
          <w:rFonts w:ascii="Times New Roman" w:hAnsi="Times New Roman"/>
        </w:rPr>
        <w:t xml:space="preserve"> films. Although the brunette, full-figured Lemercier is quite different physically from the thin, blonde Garr, the characters the women play bear some resemblances. Both willingly participate in adultery with a stranger on a whim. Both will probably reconcile with their pa</w:t>
      </w:r>
      <w:r w:rsidR="00F043FA">
        <w:rPr>
          <w:rFonts w:ascii="Times New Roman" w:hAnsi="Times New Roman"/>
        </w:rPr>
        <w:t>rtners, but ambiguity remains. Last, e</w:t>
      </w:r>
      <w:r w:rsidRPr="00C9109D">
        <w:rPr>
          <w:rFonts w:ascii="Times New Roman" w:hAnsi="Times New Roman"/>
        </w:rPr>
        <w:t>ven though both films have moments of levity and sensuous erotic interludes, overall they both portray the unrest that occurs periodically when</w:t>
      </w:r>
      <w:r w:rsidR="00F043FA">
        <w:rPr>
          <w:rFonts w:ascii="Times New Roman" w:hAnsi="Times New Roman"/>
        </w:rPr>
        <w:t xml:space="preserve"> some</w:t>
      </w:r>
      <w:r w:rsidRPr="00C9109D">
        <w:rPr>
          <w:rFonts w:ascii="Times New Roman" w:hAnsi="Times New Roman"/>
        </w:rPr>
        <w:t xml:space="preserve"> couples </w:t>
      </w:r>
      <w:r w:rsidR="00F043FA">
        <w:rPr>
          <w:rFonts w:ascii="Times New Roman" w:hAnsi="Times New Roman"/>
        </w:rPr>
        <w:t>have</w:t>
      </w:r>
      <w:r w:rsidRPr="00C9109D">
        <w:rPr>
          <w:rFonts w:ascii="Times New Roman" w:hAnsi="Times New Roman"/>
        </w:rPr>
        <w:t xml:space="preserve"> long-term monogamous unions. </w:t>
      </w:r>
    </w:p>
    <w:p w14:paraId="090ABA5E" w14:textId="137A0FA6"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Emmanuèle Bernheim’s novels usually chronicle dystopia in relationships. Much of her work focuses on views of “the couple,” </w:t>
      </w:r>
      <w:r w:rsidR="00F549B5">
        <w:rPr>
          <w:rFonts w:ascii="Times New Roman" w:hAnsi="Times New Roman"/>
        </w:rPr>
        <w:t>depicting</w:t>
      </w:r>
      <w:r w:rsidRPr="00C9109D">
        <w:rPr>
          <w:rFonts w:ascii="Times New Roman" w:hAnsi="Times New Roman"/>
        </w:rPr>
        <w:t xml:space="preserve"> infidelity, underlying malaise</w:t>
      </w:r>
      <w:r w:rsidR="00F549B5">
        <w:rPr>
          <w:rFonts w:ascii="Times New Roman" w:hAnsi="Times New Roman"/>
        </w:rPr>
        <w:t>,</w:t>
      </w:r>
      <w:r w:rsidRPr="00C9109D">
        <w:rPr>
          <w:rFonts w:ascii="Times New Roman" w:hAnsi="Times New Roman"/>
        </w:rPr>
        <w:t xml:space="preserve"> misunderstanding, and jealousy. </w:t>
      </w:r>
      <w:r w:rsidRPr="00C9109D">
        <w:rPr>
          <w:rFonts w:ascii="Times New Roman" w:hAnsi="Times New Roman"/>
          <w:i/>
        </w:rPr>
        <w:t>Vendredi soir</w:t>
      </w:r>
      <w:r w:rsidRPr="00C9109D">
        <w:rPr>
          <w:rFonts w:ascii="Times New Roman" w:hAnsi="Times New Roman"/>
        </w:rPr>
        <w:t xml:space="preserve"> </w:t>
      </w:r>
      <w:r w:rsidR="00F549B5">
        <w:rPr>
          <w:rFonts w:ascii="Times New Roman" w:hAnsi="Times New Roman"/>
        </w:rPr>
        <w:t>follows suit</w:t>
      </w:r>
      <w:r w:rsidRPr="00C9109D">
        <w:rPr>
          <w:rFonts w:ascii="Times New Roman" w:hAnsi="Times New Roman"/>
        </w:rPr>
        <w:t xml:space="preserve">. It conveys dissatisfaction and impermanence since Laure is not only is unfaithful to her boyfriend but also suspects her new lover of having lustful thoughts about other women. </w:t>
      </w:r>
    </w:p>
    <w:p w14:paraId="7B9C5FD1" w14:textId="797A239E" w:rsidR="00E53F1F" w:rsidRPr="00C9109D" w:rsidRDefault="00E53F1F" w:rsidP="00E53F1F">
      <w:pPr>
        <w:spacing w:line="480" w:lineRule="auto"/>
        <w:ind w:firstLine="720"/>
        <w:rPr>
          <w:rFonts w:ascii="Times New Roman" w:hAnsi="Times New Roman"/>
        </w:rPr>
      </w:pPr>
      <w:r w:rsidRPr="00C9109D">
        <w:rPr>
          <w:rFonts w:ascii="Times New Roman" w:hAnsi="Times New Roman"/>
        </w:rPr>
        <w:t>The novel and the film have two major similarities: both portray Laure’s inner thoughts and evoke her senses.</w:t>
      </w:r>
      <w:r w:rsidRPr="00C9109D">
        <w:rPr>
          <w:rFonts w:ascii="Times New Roman" w:hAnsi="Times New Roman"/>
          <w:color w:val="FF0000"/>
        </w:rPr>
        <w:t xml:space="preserve"> </w:t>
      </w:r>
      <w:r w:rsidRPr="00C9109D">
        <w:rPr>
          <w:rFonts w:ascii="Times New Roman" w:hAnsi="Times New Roman"/>
        </w:rPr>
        <w:t xml:space="preserve">In both, Laure is the central character, and the story is punctuated by her thoughts and projections about the outcomes of events. </w:t>
      </w:r>
      <w:r w:rsidRPr="00C9109D">
        <w:rPr>
          <w:rFonts w:ascii="Times New Roman" w:hAnsi="Times New Roman"/>
          <w:color w:val="000000"/>
        </w:rPr>
        <w:t xml:space="preserve">The novel </w:t>
      </w:r>
      <w:r w:rsidRPr="00C9109D">
        <w:rPr>
          <w:rFonts w:ascii="Times New Roman" w:hAnsi="Times New Roman"/>
          <w:i/>
          <w:color w:val="000000"/>
        </w:rPr>
        <w:t>Vendredi soir</w:t>
      </w:r>
      <w:r w:rsidRPr="00C9109D">
        <w:rPr>
          <w:rFonts w:ascii="Times New Roman" w:hAnsi="Times New Roman"/>
          <w:color w:val="000000"/>
        </w:rPr>
        <w:t xml:space="preserve"> sketches the daydreams as well as fears that stem from Laure’s response</w:t>
      </w:r>
      <w:r w:rsidR="00FC1067">
        <w:rPr>
          <w:rFonts w:ascii="Times New Roman" w:hAnsi="Times New Roman"/>
          <w:color w:val="000000"/>
        </w:rPr>
        <w:t>s</w:t>
      </w:r>
      <w:r w:rsidRPr="00C9109D">
        <w:rPr>
          <w:rFonts w:ascii="Times New Roman" w:hAnsi="Times New Roman"/>
          <w:color w:val="000000"/>
        </w:rPr>
        <w:t xml:space="preserve"> to sensorial stimuli. </w:t>
      </w:r>
      <w:r w:rsidRPr="00C9109D">
        <w:rPr>
          <w:rFonts w:ascii="Times New Roman" w:hAnsi="Times New Roman"/>
        </w:rPr>
        <w:t>Even though told in third person, it has a personal feel, almost as though Laure were speaking in first person to the reader. Bernheim uses a free indirect style, which as Judith Mayne has noted, “uses the third person to suggest the perspective of a first person” (121).</w:t>
      </w:r>
      <w:r w:rsidRPr="00C9109D">
        <w:rPr>
          <w:rFonts w:ascii="Times New Roman" w:hAnsi="Times New Roman"/>
          <w:color w:val="FF0000"/>
        </w:rPr>
        <w:t xml:space="preserve"> </w:t>
      </w:r>
      <w:r w:rsidRPr="00C9109D">
        <w:rPr>
          <w:rFonts w:ascii="Times New Roman" w:hAnsi="Times New Roman"/>
        </w:rPr>
        <w:t xml:space="preserve">She also uses the imperfect and conditional </w:t>
      </w:r>
      <w:r w:rsidR="0001239C">
        <w:rPr>
          <w:rFonts w:ascii="Times New Roman" w:hAnsi="Times New Roman"/>
        </w:rPr>
        <w:t xml:space="preserve">verb tenses </w:t>
      </w:r>
      <w:r w:rsidRPr="00C9109D">
        <w:rPr>
          <w:rFonts w:ascii="Times New Roman" w:hAnsi="Times New Roman"/>
        </w:rPr>
        <w:t xml:space="preserve">when Laure projects her fantasies or fears about her boyfriend (François) or her new lover (Frédéric, </w:t>
      </w:r>
      <w:r w:rsidR="002E75FE">
        <w:rPr>
          <w:rFonts w:ascii="Times New Roman" w:hAnsi="Times New Roman"/>
        </w:rPr>
        <w:t>named</w:t>
      </w:r>
      <w:r w:rsidRPr="00C9109D">
        <w:rPr>
          <w:rFonts w:ascii="Times New Roman" w:hAnsi="Times New Roman"/>
        </w:rPr>
        <w:t xml:space="preserve"> Jean in the film). For example, Laure repeatedly thinks about whether or not Frédéric is single and envisions him returning home to someone. In free indirect style, Bernheim conveys Laure’s thoughts: “</w:t>
      </w:r>
      <w:r w:rsidRPr="00C9109D">
        <w:rPr>
          <w:rFonts w:ascii="Times New Roman" w:hAnsi="Times New Roman"/>
          <w:lang w:val="fr-FR"/>
        </w:rPr>
        <w:t xml:space="preserve">Comment le rentrerait-il chez lui? En stop? À pied? Sa femme allait s’impatienter, </w:t>
      </w:r>
      <w:r w:rsidR="00F84DA8">
        <w:rPr>
          <w:rFonts w:ascii="Times New Roman" w:hAnsi="Times New Roman"/>
          <w:lang w:val="fr-FR"/>
        </w:rPr>
        <w:t>peut-être commencerait-elle à dî</w:t>
      </w:r>
      <w:r w:rsidRPr="00C9109D">
        <w:rPr>
          <w:rFonts w:ascii="Times New Roman" w:hAnsi="Times New Roman"/>
          <w:lang w:val="fr-FR"/>
        </w:rPr>
        <w:t>ner sans lui.”</w:t>
      </w:r>
      <w:r w:rsidRPr="00C9109D">
        <w:rPr>
          <w:rFonts w:ascii="Times New Roman" w:hAnsi="Times New Roman"/>
        </w:rPr>
        <w:t xml:space="preserve"> (“How would he return to home? </w:t>
      </w:r>
      <w:r w:rsidR="002E75FE">
        <w:rPr>
          <w:rFonts w:ascii="Times New Roman" w:hAnsi="Times New Roman"/>
        </w:rPr>
        <w:t>By h</w:t>
      </w:r>
      <w:r w:rsidRPr="00C9109D">
        <w:rPr>
          <w:rFonts w:ascii="Times New Roman" w:hAnsi="Times New Roman"/>
        </w:rPr>
        <w:t>itchhiking? On foot? His wife would be</w:t>
      </w:r>
      <w:r w:rsidR="002E75FE">
        <w:rPr>
          <w:rFonts w:ascii="Times New Roman" w:hAnsi="Times New Roman"/>
        </w:rPr>
        <w:t>come</w:t>
      </w:r>
      <w:r w:rsidRPr="00C9109D">
        <w:rPr>
          <w:rFonts w:ascii="Times New Roman" w:hAnsi="Times New Roman"/>
        </w:rPr>
        <w:t xml:space="preserve"> impatient, </w:t>
      </w:r>
      <w:r w:rsidR="002E75FE">
        <w:rPr>
          <w:rFonts w:ascii="Times New Roman" w:hAnsi="Times New Roman"/>
        </w:rPr>
        <w:t>perhaps</w:t>
      </w:r>
      <w:r w:rsidRPr="00C9109D">
        <w:rPr>
          <w:rFonts w:ascii="Times New Roman" w:hAnsi="Times New Roman"/>
        </w:rPr>
        <w:t xml:space="preserve"> she would start </w:t>
      </w:r>
      <w:r w:rsidR="002E75FE">
        <w:rPr>
          <w:rFonts w:ascii="Times New Roman" w:hAnsi="Times New Roman"/>
        </w:rPr>
        <w:t>to eat dinner</w:t>
      </w:r>
      <w:r w:rsidR="0099180A">
        <w:rPr>
          <w:rFonts w:ascii="Times New Roman" w:hAnsi="Times New Roman"/>
        </w:rPr>
        <w:t xml:space="preserve"> without him</w:t>
      </w:r>
      <w:r w:rsidRPr="00C9109D">
        <w:rPr>
          <w:rFonts w:ascii="Times New Roman" w:hAnsi="Times New Roman"/>
        </w:rPr>
        <w:t>”</w:t>
      </w:r>
      <w:r w:rsidR="0099180A">
        <w:rPr>
          <w:rFonts w:ascii="Times New Roman" w:hAnsi="Times New Roman"/>
        </w:rPr>
        <w:t>;</w:t>
      </w:r>
      <w:r w:rsidRPr="00C9109D">
        <w:rPr>
          <w:rFonts w:ascii="Times New Roman" w:hAnsi="Times New Roman"/>
        </w:rPr>
        <w:t xml:space="preserve"> 21). </w:t>
      </w:r>
    </w:p>
    <w:p w14:paraId="3914D38E" w14:textId="61D4107D" w:rsidR="00E53F1F" w:rsidRPr="00C9109D" w:rsidRDefault="00E53F1F" w:rsidP="00E53F1F">
      <w:pPr>
        <w:spacing w:line="480" w:lineRule="auto"/>
        <w:ind w:firstLine="720"/>
        <w:rPr>
          <w:rFonts w:ascii="Times New Roman" w:hAnsi="Times New Roman"/>
        </w:rPr>
      </w:pPr>
      <w:r w:rsidRPr="00C9109D">
        <w:rPr>
          <w:rFonts w:ascii="Times New Roman" w:hAnsi="Times New Roman"/>
        </w:rPr>
        <w:t>Denis contemplated using voice-over narration for Laure in order to convey more of her thoughts, but ultimately the decision not to do so actually helped her to remain, she felt, more true to the spirit of the novel. Instead, she captures</w:t>
      </w:r>
      <w:r w:rsidR="003E1A20">
        <w:rPr>
          <w:rFonts w:ascii="Times New Roman" w:hAnsi="Times New Roman"/>
        </w:rPr>
        <w:t xml:space="preserve"> </w:t>
      </w:r>
      <w:r w:rsidR="003E1A20" w:rsidRPr="00C9109D">
        <w:rPr>
          <w:rFonts w:ascii="Times New Roman" w:hAnsi="Times New Roman"/>
        </w:rPr>
        <w:t>subtleties of expression</w:t>
      </w:r>
      <w:r w:rsidRPr="00C9109D">
        <w:rPr>
          <w:rFonts w:ascii="Times New Roman" w:hAnsi="Times New Roman"/>
        </w:rPr>
        <w:t xml:space="preserve"> in close-up shots. Although</w:t>
      </w:r>
      <w:r w:rsidR="00196B6C">
        <w:rPr>
          <w:rFonts w:ascii="Times New Roman" w:hAnsi="Times New Roman"/>
        </w:rPr>
        <w:t xml:space="preserve"> the setting is</w:t>
      </w:r>
      <w:r w:rsidRPr="00C9109D">
        <w:rPr>
          <w:rFonts w:ascii="Times New Roman" w:hAnsi="Times New Roman"/>
        </w:rPr>
        <w:t xml:space="preserve"> </w:t>
      </w:r>
      <w:r w:rsidR="00196B6C">
        <w:rPr>
          <w:rFonts w:ascii="Times New Roman" w:hAnsi="Times New Roman"/>
        </w:rPr>
        <w:t xml:space="preserve">not as </w:t>
      </w:r>
      <w:r w:rsidRPr="00C9109D">
        <w:rPr>
          <w:rFonts w:ascii="Times New Roman" w:hAnsi="Times New Roman"/>
        </w:rPr>
        <w:t xml:space="preserve">sparse, the tight framing on Laure’s face is reminiscent of the sorts of framing </w:t>
      </w:r>
      <w:r w:rsidR="00196B6C">
        <w:rPr>
          <w:rFonts w:ascii="Times New Roman" w:hAnsi="Times New Roman"/>
        </w:rPr>
        <w:t xml:space="preserve">Robert </w:t>
      </w:r>
      <w:r w:rsidRPr="00C9109D">
        <w:rPr>
          <w:rFonts w:ascii="Times New Roman" w:hAnsi="Times New Roman"/>
        </w:rPr>
        <w:t xml:space="preserve">Bresson used in such films as </w:t>
      </w:r>
      <w:r w:rsidRPr="00C9109D">
        <w:rPr>
          <w:rFonts w:ascii="Times New Roman" w:hAnsi="Times New Roman"/>
          <w:i/>
        </w:rPr>
        <w:t>Procès de</w:t>
      </w:r>
      <w:r w:rsidRPr="00C9109D">
        <w:rPr>
          <w:rFonts w:ascii="Times New Roman" w:hAnsi="Times New Roman"/>
        </w:rPr>
        <w:t xml:space="preserve"> </w:t>
      </w:r>
      <w:r w:rsidRPr="00C9109D">
        <w:rPr>
          <w:rFonts w:ascii="Times New Roman" w:hAnsi="Times New Roman"/>
          <w:i/>
        </w:rPr>
        <w:t>Jeanne d’Arc</w:t>
      </w:r>
      <w:r w:rsidRPr="00C9109D">
        <w:rPr>
          <w:rFonts w:ascii="Times New Roman" w:hAnsi="Times New Roman"/>
        </w:rPr>
        <w:t xml:space="preserve"> (1962) and </w:t>
      </w:r>
      <w:r w:rsidRPr="00C9109D">
        <w:rPr>
          <w:rFonts w:ascii="Times New Roman" w:hAnsi="Times New Roman"/>
          <w:i/>
        </w:rPr>
        <w:t xml:space="preserve">Mouchette </w:t>
      </w:r>
      <w:r w:rsidRPr="00C9109D">
        <w:rPr>
          <w:rFonts w:ascii="Times New Roman" w:hAnsi="Times New Roman"/>
        </w:rPr>
        <w:t>(1967). In Deleuze’s term, these constitute affection-images.</w:t>
      </w:r>
      <w:r w:rsidR="0042135C">
        <w:rPr>
          <w:rStyle w:val="FootnoteReference"/>
          <w:rFonts w:ascii="Times New Roman" w:hAnsi="Times New Roman"/>
        </w:rPr>
        <w:footnoteReference w:id="25"/>
      </w:r>
      <w:r w:rsidRPr="00C9109D">
        <w:rPr>
          <w:rFonts w:ascii="Times New Roman" w:hAnsi="Times New Roman"/>
        </w:rPr>
        <w:t xml:space="preserve"> The framing is often tight enough to cut out the surroundings, focusing attention on the nuances of Laure’s emotional responses.</w:t>
      </w:r>
      <w:r w:rsidRPr="00C9109D">
        <w:rPr>
          <w:rFonts w:ascii="Times New Roman" w:hAnsi="Times New Roman"/>
          <w:color w:val="FF0000"/>
        </w:rPr>
        <w:t xml:space="preserve"> </w:t>
      </w:r>
    </w:p>
    <w:p w14:paraId="6F04C786" w14:textId="3773DFA7" w:rsidR="00E53F1F" w:rsidRPr="00C9109D" w:rsidRDefault="00E53F1F" w:rsidP="00E53F1F">
      <w:pPr>
        <w:spacing w:line="480" w:lineRule="auto"/>
        <w:ind w:firstLine="720"/>
        <w:rPr>
          <w:rFonts w:ascii="Times New Roman" w:hAnsi="Times New Roman"/>
        </w:rPr>
      </w:pPr>
      <w:r w:rsidRPr="00C9109D">
        <w:rPr>
          <w:rFonts w:ascii="Times New Roman" w:hAnsi="Times New Roman"/>
        </w:rPr>
        <w:t>Both the film and the book begin by showing boxes packed in Laure’s apartment as she finishes the work of putting her belongings away in containers</w:t>
      </w:r>
      <w:r w:rsidR="0086537F">
        <w:rPr>
          <w:rFonts w:ascii="Times New Roman" w:hAnsi="Times New Roman"/>
        </w:rPr>
        <w:t>.</w:t>
      </w:r>
      <w:r w:rsidRPr="00C9109D">
        <w:rPr>
          <w:rFonts w:ascii="Times New Roman" w:hAnsi="Times New Roman"/>
        </w:rPr>
        <w:t xml:space="preserve"> </w:t>
      </w:r>
      <w:r w:rsidR="0086537F">
        <w:rPr>
          <w:rFonts w:ascii="Times New Roman" w:hAnsi="Times New Roman"/>
        </w:rPr>
        <w:t xml:space="preserve">She is moving </w:t>
      </w:r>
      <w:r w:rsidRPr="00C9109D">
        <w:rPr>
          <w:rFonts w:ascii="Times New Roman" w:hAnsi="Times New Roman"/>
        </w:rPr>
        <w:t xml:space="preserve">in with François. In the film, </w:t>
      </w:r>
      <w:r w:rsidR="0086537F">
        <w:rPr>
          <w:rFonts w:ascii="Times New Roman" w:hAnsi="Times New Roman"/>
        </w:rPr>
        <w:t>he</w:t>
      </w:r>
      <w:r w:rsidRPr="00C9109D">
        <w:rPr>
          <w:rFonts w:ascii="Times New Roman" w:hAnsi="Times New Roman"/>
        </w:rPr>
        <w:t xml:space="preserve"> is mentioned, but </w:t>
      </w:r>
      <w:r w:rsidR="0086537F">
        <w:rPr>
          <w:rFonts w:ascii="Times New Roman" w:hAnsi="Times New Roman"/>
        </w:rPr>
        <w:t xml:space="preserve">is </w:t>
      </w:r>
      <w:r w:rsidRPr="00C9109D">
        <w:rPr>
          <w:rFonts w:ascii="Times New Roman" w:hAnsi="Times New Roman"/>
        </w:rPr>
        <w:t xml:space="preserve">not present at any point. His voice is </w:t>
      </w:r>
      <w:r w:rsidR="0086537F">
        <w:rPr>
          <w:rFonts w:ascii="Times New Roman" w:hAnsi="Times New Roman"/>
        </w:rPr>
        <w:t xml:space="preserve">heard on the answering machine; </w:t>
      </w:r>
      <w:r w:rsidRPr="00C9109D">
        <w:rPr>
          <w:rFonts w:ascii="Times New Roman" w:hAnsi="Times New Roman"/>
        </w:rPr>
        <w:t xml:space="preserve">in the book she does not </w:t>
      </w:r>
      <w:r w:rsidR="0086537F">
        <w:rPr>
          <w:rFonts w:ascii="Times New Roman" w:hAnsi="Times New Roman"/>
        </w:rPr>
        <w:t xml:space="preserve">call him, but instead </w:t>
      </w:r>
      <w:r w:rsidRPr="00C9109D">
        <w:rPr>
          <w:rFonts w:ascii="Times New Roman" w:hAnsi="Times New Roman"/>
        </w:rPr>
        <w:t>decides a call would interrupt him. Her thoughts are made</w:t>
      </w:r>
      <w:r w:rsidR="000A3042">
        <w:rPr>
          <w:rFonts w:ascii="Times New Roman" w:hAnsi="Times New Roman"/>
        </w:rPr>
        <w:t xml:space="preserve"> clear through Bernheim’s</w:t>
      </w:r>
      <w:r w:rsidRPr="00C9109D">
        <w:rPr>
          <w:rFonts w:ascii="Times New Roman" w:hAnsi="Times New Roman"/>
        </w:rPr>
        <w:t xml:space="preserve"> free indirect </w:t>
      </w:r>
      <w:r w:rsidR="000A3042">
        <w:rPr>
          <w:rFonts w:ascii="Times New Roman" w:hAnsi="Times New Roman"/>
        </w:rPr>
        <w:t>narration</w:t>
      </w:r>
      <w:r w:rsidRPr="00C9109D">
        <w:rPr>
          <w:rFonts w:ascii="Times New Roman" w:hAnsi="Times New Roman"/>
        </w:rPr>
        <w:t>: “</w:t>
      </w:r>
      <w:r w:rsidRPr="00C9109D">
        <w:rPr>
          <w:rFonts w:ascii="Times New Roman" w:hAnsi="Times New Roman"/>
          <w:lang w:val="fr-FR"/>
        </w:rPr>
        <w:t>Elle eut envie d’appeler François, d’entendre sa voix. Mais à cette heure-ci, elle ne pourrait pas le joindre. Il devait être en conférence</w:t>
      </w:r>
      <w:r w:rsidRPr="00C9109D">
        <w:rPr>
          <w:rFonts w:ascii="Times New Roman" w:hAnsi="Times New Roman"/>
        </w:rPr>
        <w:t xml:space="preserve">” (“She had the urge to call François, to hear his voice. But at this hour, she would not be able to reach him. He </w:t>
      </w:r>
      <w:r w:rsidR="007132B7">
        <w:rPr>
          <w:rFonts w:ascii="Times New Roman" w:hAnsi="Times New Roman"/>
        </w:rPr>
        <w:t>was supposed to be in a meeting</w:t>
      </w:r>
      <w:r w:rsidRPr="00C9109D">
        <w:rPr>
          <w:rFonts w:ascii="Times New Roman" w:hAnsi="Times New Roman"/>
        </w:rPr>
        <w:t>”</w:t>
      </w:r>
      <w:r w:rsidR="007132B7">
        <w:rPr>
          <w:rFonts w:ascii="Times New Roman" w:hAnsi="Times New Roman"/>
        </w:rPr>
        <w:t>;</w:t>
      </w:r>
      <w:r w:rsidRPr="00C9109D">
        <w:rPr>
          <w:rFonts w:ascii="Times New Roman" w:hAnsi="Times New Roman"/>
        </w:rPr>
        <w:t xml:space="preserve"> 12-13). Yet</w:t>
      </w:r>
      <w:r w:rsidR="000C6F4D">
        <w:rPr>
          <w:rFonts w:ascii="Times New Roman" w:hAnsi="Times New Roman"/>
        </w:rPr>
        <w:t>,</w:t>
      </w:r>
      <w:r w:rsidRPr="00C9109D">
        <w:rPr>
          <w:rFonts w:ascii="Times New Roman" w:hAnsi="Times New Roman"/>
        </w:rPr>
        <w:t xml:space="preserve"> she repeatedly thinks about François and makes comparisons between the men, or daydreams about the future with one or the other. In the film, however, her reveries do not include fantasies about him. Denis restricts the amount of information in order to focus on Laure’s responses and reactions in the present, without adding the complications of past and future. Laure whispers occasionally </w:t>
      </w:r>
      <w:r w:rsidR="00C959A3">
        <w:rPr>
          <w:rFonts w:ascii="Times New Roman" w:hAnsi="Times New Roman"/>
        </w:rPr>
        <w:t xml:space="preserve">wondering </w:t>
      </w:r>
      <w:r w:rsidRPr="00C9109D">
        <w:rPr>
          <w:rFonts w:ascii="Times New Roman" w:hAnsi="Times New Roman"/>
        </w:rPr>
        <w:t xml:space="preserve">what to keep, but otherwise there is no speech. </w:t>
      </w:r>
      <w:r w:rsidR="00C959A3">
        <w:rPr>
          <w:rFonts w:ascii="Times New Roman" w:hAnsi="Times New Roman"/>
        </w:rPr>
        <w:t>F</w:t>
      </w:r>
      <w:r w:rsidRPr="00C9109D">
        <w:rPr>
          <w:rFonts w:ascii="Times New Roman" w:hAnsi="Times New Roman"/>
        </w:rPr>
        <w:t xml:space="preserve">ocus is on her movements, gestures, facial expressions, and </w:t>
      </w:r>
      <w:r w:rsidR="00825924">
        <w:rPr>
          <w:rFonts w:ascii="Times New Roman" w:hAnsi="Times New Roman"/>
        </w:rPr>
        <w:t xml:space="preserve">other </w:t>
      </w:r>
      <w:r w:rsidR="00C959A3">
        <w:rPr>
          <w:rFonts w:ascii="Times New Roman" w:hAnsi="Times New Roman"/>
        </w:rPr>
        <w:t xml:space="preserve">diegetic </w:t>
      </w:r>
      <w:r w:rsidRPr="00C9109D">
        <w:rPr>
          <w:rFonts w:ascii="Times New Roman" w:hAnsi="Times New Roman"/>
        </w:rPr>
        <w:t>sounds. Tidbits of information accumulate to reveal that this is her last night of freedom.</w:t>
      </w:r>
    </w:p>
    <w:p w14:paraId="256750D3" w14:textId="1E8C0BDC" w:rsidR="00E53F1F" w:rsidRPr="00C9109D" w:rsidRDefault="00E53F1F" w:rsidP="00E53F1F">
      <w:pPr>
        <w:spacing w:line="480" w:lineRule="auto"/>
        <w:ind w:firstLine="720"/>
        <w:rPr>
          <w:rFonts w:ascii="Times New Roman" w:hAnsi="Times New Roman"/>
        </w:rPr>
      </w:pPr>
      <w:r w:rsidRPr="00C9109D">
        <w:rPr>
          <w:rFonts w:ascii="Times New Roman" w:hAnsi="Times New Roman"/>
        </w:rPr>
        <w:t>In the book, Bernheim evokes senses</w:t>
      </w:r>
      <w:r w:rsidR="00825924">
        <w:rPr>
          <w:rFonts w:ascii="Times New Roman" w:hAnsi="Times New Roman"/>
        </w:rPr>
        <w:t xml:space="preserve"> other than sight</w:t>
      </w:r>
      <w:r w:rsidRPr="00C9109D">
        <w:rPr>
          <w:rFonts w:ascii="Times New Roman" w:hAnsi="Times New Roman"/>
        </w:rPr>
        <w:t xml:space="preserve">. Frédéric is repeatedly associated with the smells of tobacco, cologne, and leather. There is no way to visually indicate that Jean is wearing cologne, but Denis uses cinematic cues to signal </w:t>
      </w:r>
      <w:r w:rsidR="00A530D5">
        <w:rPr>
          <w:rFonts w:ascii="Times New Roman" w:hAnsi="Times New Roman"/>
        </w:rPr>
        <w:t>Laure’s</w:t>
      </w:r>
      <w:r w:rsidRPr="00C9109D">
        <w:rPr>
          <w:rFonts w:ascii="Times New Roman" w:hAnsi="Times New Roman"/>
        </w:rPr>
        <w:t xml:space="preserve"> olfactory pleasure. </w:t>
      </w:r>
      <w:r w:rsidR="00E07154">
        <w:rPr>
          <w:rFonts w:ascii="Times New Roman" w:hAnsi="Times New Roman"/>
        </w:rPr>
        <w:t>She</w:t>
      </w:r>
      <w:r w:rsidRPr="00C9109D">
        <w:rPr>
          <w:rFonts w:ascii="Times New Roman" w:hAnsi="Times New Roman"/>
        </w:rPr>
        <w:t xml:space="preserve"> never vocalizes her perceptions of smell, but she reveals that his cigarette smoking pleases her when he lights up in her car, with her permission. As smoke wafts over, she inhales, closes her eyes, and smiles. </w:t>
      </w:r>
    </w:p>
    <w:p w14:paraId="42078685" w14:textId="17996539" w:rsidR="00554B83" w:rsidRDefault="00E53F1F" w:rsidP="00E53F1F">
      <w:pPr>
        <w:spacing w:line="480" w:lineRule="auto"/>
        <w:ind w:firstLine="720"/>
        <w:rPr>
          <w:rFonts w:ascii="Times New Roman" w:hAnsi="Times New Roman"/>
        </w:rPr>
      </w:pPr>
      <w:r w:rsidRPr="00C9109D">
        <w:rPr>
          <w:rFonts w:ascii="Times New Roman" w:hAnsi="Times New Roman"/>
        </w:rPr>
        <w:t xml:space="preserve">Bernheim repeats </w:t>
      </w:r>
      <w:r w:rsidR="00F8090E">
        <w:rPr>
          <w:rFonts w:ascii="Times New Roman" w:hAnsi="Times New Roman"/>
        </w:rPr>
        <w:t>the short sentence “Elle sourit” (“She smiles</w:t>
      </w:r>
      <w:r w:rsidRPr="00C9109D">
        <w:rPr>
          <w:rFonts w:ascii="Times New Roman" w:hAnsi="Times New Roman"/>
        </w:rPr>
        <w:t>”) throughout the book. In the film, momentary smiles recurrently cross Laure’s face. Bernheim also returns repeatedly to Jean’s trio of odors, reinforcing Laure’s instinctual, almost animalistic attraction for this unknown man. Laura Marks</w:t>
      </w:r>
      <w:r w:rsidR="00CD0FEE">
        <w:rPr>
          <w:rFonts w:ascii="Times New Roman" w:hAnsi="Times New Roman"/>
        </w:rPr>
        <w:t>’s observation is pertinent:</w:t>
      </w:r>
      <w:r w:rsidRPr="00C9109D">
        <w:rPr>
          <w:rFonts w:ascii="Times New Roman" w:hAnsi="Times New Roman"/>
        </w:rPr>
        <w:t xml:space="preserve"> “[s]mell, as well as being an affection-image, is a special category of what Deleuze calls the recollection-image, an image that encodes memory” (123). Jean’s smoking recalls for Laure her time as a smoker, a pleasant memo</w:t>
      </w:r>
      <w:r w:rsidR="000D759D">
        <w:rPr>
          <w:rFonts w:ascii="Times New Roman" w:hAnsi="Times New Roman"/>
        </w:rPr>
        <w:t>ry. H</w:t>
      </w:r>
      <w:r w:rsidRPr="00C9109D">
        <w:rPr>
          <w:rFonts w:ascii="Times New Roman" w:hAnsi="Times New Roman"/>
        </w:rPr>
        <w:t>er pleasure derives from his other odors and his proximity as well. Denis captures this magnetism in the intimacy of the restricted space of the car, in what becomes their private refuge amidst the bustle of the city on a cold night. Laure’s smile could also entail her approval of his general odor and his presence in her car. She does not get to know him, but rather takes him in through furtive sidelong glances,</w:t>
      </w:r>
      <w:r w:rsidR="008F1B54">
        <w:rPr>
          <w:rFonts w:ascii="Times New Roman" w:hAnsi="Times New Roman"/>
        </w:rPr>
        <w:t xml:space="preserve"> and by breathing in his aroma.</w:t>
      </w:r>
      <w:r w:rsidRPr="00C9109D">
        <w:rPr>
          <w:rFonts w:ascii="Times New Roman" w:hAnsi="Times New Roman"/>
        </w:rPr>
        <w:t xml:space="preserve"> His odor contributes to his overall physical presence in the film, as Martine Beugnet notes in the chapter “</w:t>
      </w:r>
      <w:r w:rsidR="00E25F3E">
        <w:rPr>
          <w:rFonts w:ascii="Times New Roman" w:hAnsi="Times New Roman"/>
        </w:rPr>
        <w:t>The Aesthetics of Sensation</w:t>
      </w:r>
      <w:r w:rsidRPr="00C9109D">
        <w:rPr>
          <w:rFonts w:ascii="Times New Roman" w:hAnsi="Times New Roman"/>
        </w:rPr>
        <w:t>”</w:t>
      </w:r>
      <w:r w:rsidR="00E25F3E">
        <w:rPr>
          <w:rFonts w:ascii="Times New Roman" w:hAnsi="Times New Roman"/>
        </w:rPr>
        <w:t xml:space="preserve"> (63-123).</w:t>
      </w:r>
      <w:r w:rsidR="00FF1C02" w:rsidRPr="00C9109D">
        <w:rPr>
          <w:rStyle w:val="FootnoteReference"/>
          <w:rFonts w:ascii="Times New Roman" w:hAnsi="Times New Roman"/>
        </w:rPr>
        <w:footnoteReference w:id="26"/>
      </w:r>
      <w:r w:rsidRPr="00C9109D">
        <w:rPr>
          <w:rFonts w:ascii="Times New Roman" w:hAnsi="Times New Roman"/>
        </w:rPr>
        <w:t xml:space="preserve"> </w:t>
      </w:r>
      <w:r w:rsidR="00554B83">
        <w:rPr>
          <w:rFonts w:ascii="Times New Roman" w:hAnsi="Times New Roman"/>
        </w:rPr>
        <w:t>She also listens</w:t>
      </w:r>
      <w:r w:rsidR="00554B83" w:rsidRPr="00C9109D">
        <w:rPr>
          <w:rFonts w:ascii="Times New Roman" w:hAnsi="Times New Roman"/>
        </w:rPr>
        <w:t xml:space="preserve"> to his body movements. </w:t>
      </w:r>
    </w:p>
    <w:p w14:paraId="64234B09" w14:textId="583488A5"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Valerie Lemercier is not a conventionally beautiful woman, but Agnès Godard’s camerawork accentuates her soft beauty and femininity, and she successfully plays a woman who feels beautiful, as Denis asked of her. Denis describes the role as different </w:t>
      </w:r>
      <w:r w:rsidR="0050146D">
        <w:rPr>
          <w:rFonts w:ascii="Times New Roman" w:hAnsi="Times New Roman"/>
        </w:rPr>
        <w:t xml:space="preserve">from those Lemercier usually </w:t>
      </w:r>
      <w:r w:rsidRPr="00C9109D">
        <w:rPr>
          <w:rFonts w:ascii="Times New Roman" w:hAnsi="Times New Roman"/>
        </w:rPr>
        <w:t>plays in comedic dramas.</w:t>
      </w:r>
      <w:r w:rsidRPr="00C9109D">
        <w:rPr>
          <w:rFonts w:ascii="Times New Roman" w:hAnsi="Times New Roman"/>
          <w:color w:val="FF0000"/>
        </w:rPr>
        <w:t xml:space="preserve"> </w:t>
      </w:r>
      <w:r w:rsidRPr="00C9109D">
        <w:rPr>
          <w:rFonts w:ascii="Times New Roman" w:hAnsi="Times New Roman"/>
        </w:rPr>
        <w:t xml:space="preserve">Although Lemercier was reticent to perform in close-up, Denis succeeded in using a preponderance of close shots on her, and these become </w:t>
      </w:r>
      <w:r w:rsidR="0050146D">
        <w:rPr>
          <w:rFonts w:ascii="Times New Roman" w:hAnsi="Times New Roman"/>
        </w:rPr>
        <w:t>a</w:t>
      </w:r>
      <w:r w:rsidRPr="00C9109D">
        <w:rPr>
          <w:rFonts w:ascii="Times New Roman" w:hAnsi="Times New Roman"/>
        </w:rPr>
        <w:t xml:space="preserve"> </w:t>
      </w:r>
      <w:r w:rsidR="0050146D">
        <w:rPr>
          <w:rFonts w:ascii="Times New Roman" w:hAnsi="Times New Roman"/>
        </w:rPr>
        <w:t xml:space="preserve">source of affection-images. </w:t>
      </w:r>
      <w:r w:rsidRPr="00C9109D">
        <w:rPr>
          <w:rFonts w:ascii="Times New Roman" w:hAnsi="Times New Roman"/>
        </w:rPr>
        <w:t xml:space="preserve">Although </w:t>
      </w:r>
      <w:r w:rsidR="0050146D">
        <w:rPr>
          <w:rFonts w:ascii="Times New Roman" w:hAnsi="Times New Roman"/>
        </w:rPr>
        <w:t>Lemercier as Laure</w:t>
      </w:r>
      <w:r w:rsidRPr="00C9109D">
        <w:rPr>
          <w:rFonts w:ascii="Times New Roman" w:hAnsi="Times New Roman"/>
        </w:rPr>
        <w:t xml:space="preserve"> does smile on occasion, her face is often serious. Her eyes readily communicate her desires, fears, frustrations, and jealousies. For example, just prior to seeing Jean for the first time, there is a medium close-up of her through her windshield, followed by a whip pan up to a close-up on </w:t>
      </w:r>
      <w:r w:rsidR="0050146D" w:rsidRPr="00C9109D">
        <w:rPr>
          <w:rFonts w:ascii="Times New Roman" w:hAnsi="Times New Roman"/>
        </w:rPr>
        <w:t xml:space="preserve">a pair of glasses </w:t>
      </w:r>
      <w:r w:rsidR="0050146D">
        <w:rPr>
          <w:rFonts w:ascii="Times New Roman" w:hAnsi="Times New Roman"/>
        </w:rPr>
        <w:t xml:space="preserve">in </w:t>
      </w:r>
      <w:r w:rsidRPr="00C9109D">
        <w:rPr>
          <w:rFonts w:ascii="Times New Roman" w:hAnsi="Times New Roman"/>
        </w:rPr>
        <w:t>an opt</w:t>
      </w:r>
      <w:r w:rsidR="0050146D">
        <w:rPr>
          <w:rFonts w:ascii="Times New Roman" w:hAnsi="Times New Roman"/>
        </w:rPr>
        <w:t>ician’s illuminated neon sign</w:t>
      </w:r>
      <w:r w:rsidRPr="00C9109D">
        <w:rPr>
          <w:rFonts w:ascii="Times New Roman" w:hAnsi="Times New Roman"/>
        </w:rPr>
        <w:t xml:space="preserve">. Then, </w:t>
      </w:r>
      <w:r w:rsidR="00776847" w:rsidRPr="00C9109D">
        <w:rPr>
          <w:rFonts w:ascii="Times New Roman" w:hAnsi="Times New Roman"/>
        </w:rPr>
        <w:t>Jean</w:t>
      </w:r>
      <w:r w:rsidR="00776847">
        <w:rPr>
          <w:rFonts w:ascii="Times New Roman" w:hAnsi="Times New Roman"/>
        </w:rPr>
        <w:t xml:space="preserve"> appears in a slightly low-</w:t>
      </w:r>
      <w:r w:rsidR="00C77D50" w:rsidRPr="00C9109D">
        <w:rPr>
          <w:rFonts w:ascii="Times New Roman" w:hAnsi="Times New Roman"/>
        </w:rPr>
        <w:t xml:space="preserve">angle </w:t>
      </w:r>
      <w:r w:rsidR="00776847">
        <w:rPr>
          <w:rFonts w:ascii="Times New Roman" w:hAnsi="Times New Roman"/>
        </w:rPr>
        <w:t>shot</w:t>
      </w:r>
      <w:r w:rsidRPr="00C9109D">
        <w:rPr>
          <w:rFonts w:ascii="Times New Roman" w:hAnsi="Times New Roman"/>
        </w:rPr>
        <w:t xml:space="preserve"> in close-up, possibly from Laure’s perspective </w:t>
      </w:r>
      <w:r w:rsidR="005F45A9">
        <w:rPr>
          <w:rFonts w:ascii="Times New Roman" w:hAnsi="Times New Roman"/>
        </w:rPr>
        <w:t>in</w:t>
      </w:r>
      <w:r w:rsidRPr="00C9109D">
        <w:rPr>
          <w:rFonts w:ascii="Times New Roman" w:hAnsi="Times New Roman"/>
        </w:rPr>
        <w:t xml:space="preserve"> the car. At the end of the shot of him, he smiles a little. T</w:t>
      </w:r>
      <w:r w:rsidR="00364978">
        <w:rPr>
          <w:rFonts w:ascii="Times New Roman" w:hAnsi="Times New Roman"/>
        </w:rPr>
        <w:t>he next shot is a slightly high-</w:t>
      </w:r>
      <w:r w:rsidRPr="00C9109D">
        <w:rPr>
          <w:rFonts w:ascii="Times New Roman" w:hAnsi="Times New Roman"/>
        </w:rPr>
        <w:t>angle close-up of Laure, matched to presumably be looking at him. She does not smile, but has an expression of curiosity, and perhaps longing. With her face in close-up, the focus is entirely on her, with almost nothing beside</w:t>
      </w:r>
      <w:r w:rsidR="005F45A9">
        <w:rPr>
          <w:rFonts w:ascii="Times New Roman" w:hAnsi="Times New Roman"/>
        </w:rPr>
        <w:t>s her head in the frame. Deleuze’s description of</w:t>
      </w:r>
      <w:r w:rsidRPr="00C9109D">
        <w:rPr>
          <w:rFonts w:ascii="Times New Roman" w:hAnsi="Times New Roman"/>
        </w:rPr>
        <w:t xml:space="preserve"> Dreyer’s use of close-ups on Maria Falconetti as Joan of Arc in</w:t>
      </w:r>
      <w:r w:rsidR="005F45A9">
        <w:rPr>
          <w:rFonts w:ascii="Times New Roman" w:hAnsi="Times New Roman"/>
        </w:rPr>
        <w:t xml:space="preserve"> his </w:t>
      </w:r>
      <w:r w:rsidRPr="00C9109D">
        <w:rPr>
          <w:rFonts w:ascii="Times New Roman" w:hAnsi="Times New Roman"/>
        </w:rPr>
        <w:t xml:space="preserve">1928 </w:t>
      </w:r>
      <w:r w:rsidRPr="00C9109D">
        <w:rPr>
          <w:rFonts w:ascii="Times New Roman" w:hAnsi="Times New Roman"/>
          <w:i/>
        </w:rPr>
        <w:t>Passion of Joan of Arc</w:t>
      </w:r>
      <w:r w:rsidR="00B66A1A">
        <w:rPr>
          <w:rFonts w:ascii="Times New Roman" w:hAnsi="Times New Roman"/>
          <w:i/>
        </w:rPr>
        <w:t xml:space="preserve"> </w:t>
      </w:r>
      <w:r w:rsidR="00B66A1A">
        <w:rPr>
          <w:rFonts w:ascii="Times New Roman" w:hAnsi="Times New Roman"/>
        </w:rPr>
        <w:t>is similar</w:t>
      </w:r>
      <w:r w:rsidRPr="00C9109D">
        <w:rPr>
          <w:rFonts w:ascii="Times New Roman" w:hAnsi="Times New Roman"/>
        </w:rPr>
        <w:t xml:space="preserve">. </w:t>
      </w:r>
      <w:r w:rsidR="005F45A9">
        <w:rPr>
          <w:rFonts w:ascii="Times New Roman" w:hAnsi="Times New Roman"/>
        </w:rPr>
        <w:t>Deleuze</w:t>
      </w:r>
      <w:r w:rsidRPr="00C9109D">
        <w:rPr>
          <w:rFonts w:ascii="Times New Roman" w:hAnsi="Times New Roman"/>
        </w:rPr>
        <w:t xml:space="preserve"> calls it the “affective film </w:t>
      </w:r>
      <w:r w:rsidRPr="00C9109D">
        <w:rPr>
          <w:rFonts w:ascii="Times New Roman" w:hAnsi="Times New Roman"/>
          <w:i/>
        </w:rPr>
        <w:t>par excellence</w:t>
      </w:r>
      <w:r w:rsidRPr="00C9109D">
        <w:rPr>
          <w:rFonts w:ascii="Times New Roman" w:hAnsi="Times New Roman"/>
        </w:rPr>
        <w:t>,” insisting the “point is that the face remains a large unit whose movements, as Descartes remarked, express compound and mixed emotions” (</w:t>
      </w:r>
      <w:r w:rsidRPr="00C9109D">
        <w:rPr>
          <w:rFonts w:ascii="Times New Roman" w:hAnsi="Times New Roman"/>
          <w:i/>
        </w:rPr>
        <w:t>Cinema 1</w:t>
      </w:r>
      <w:r w:rsidRPr="00C9109D">
        <w:rPr>
          <w:rFonts w:ascii="Times New Roman" w:hAnsi="Times New Roman"/>
        </w:rPr>
        <w:t xml:space="preserve"> 106 and 110, respectively). </w:t>
      </w:r>
    </w:p>
    <w:p w14:paraId="3902860A" w14:textId="5E7E4E13"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Several parts of Laure and Jean’s first encounter include haptic moments as well. In </w:t>
      </w:r>
      <w:r w:rsidR="008E4FFD">
        <w:rPr>
          <w:rFonts w:ascii="Times New Roman" w:hAnsi="Times New Roman"/>
        </w:rPr>
        <w:t>Bernheim’s</w:t>
      </w:r>
      <w:r w:rsidRPr="00C9109D">
        <w:rPr>
          <w:rFonts w:ascii="Times New Roman" w:hAnsi="Times New Roman"/>
        </w:rPr>
        <w:t xml:space="preserve"> book, Laure spots Frédéric early on (16). However, in the film, the build up to the initial meeting between Laure and Jean takes over 20 minutes, or roughly a quarter of the </w:t>
      </w:r>
      <w:r w:rsidR="00E651D6">
        <w:rPr>
          <w:rFonts w:ascii="Times New Roman" w:hAnsi="Times New Roman"/>
        </w:rPr>
        <w:t>run time</w:t>
      </w:r>
      <w:r w:rsidRPr="00C9109D">
        <w:rPr>
          <w:rFonts w:ascii="Times New Roman" w:hAnsi="Times New Roman"/>
        </w:rPr>
        <w:t>. Jean knocks on Laure’s passenger side window, startling her out of a reverie. He seems to have selected Laure from among se</w:t>
      </w:r>
      <w:r w:rsidR="0071219B">
        <w:rPr>
          <w:rFonts w:ascii="Times New Roman" w:hAnsi="Times New Roman"/>
        </w:rPr>
        <w:t>veral women alone in their cars. All are stuck in traffic. This</w:t>
      </w:r>
      <w:r w:rsidRPr="00C9109D">
        <w:rPr>
          <w:rFonts w:ascii="Times New Roman" w:hAnsi="Times New Roman"/>
        </w:rPr>
        <w:t xml:space="preserve"> is an important scene since it sets up the practically non-verbal interaction the two share and their seemingly instantaneous physical attraction. He asks if he can get in.</w:t>
      </w:r>
      <w:r w:rsidR="00737C77" w:rsidRPr="00C9109D">
        <w:rPr>
          <w:rStyle w:val="FootnoteReference"/>
          <w:rFonts w:ascii="Times New Roman" w:hAnsi="Times New Roman"/>
        </w:rPr>
        <w:footnoteReference w:id="27"/>
      </w:r>
      <w:r w:rsidRPr="00C9109D">
        <w:rPr>
          <w:rFonts w:ascii="Times New Roman" w:hAnsi="Times New Roman"/>
        </w:rPr>
        <w:t xml:space="preserve"> As he </w:t>
      </w:r>
      <w:r w:rsidR="00F1495F">
        <w:rPr>
          <w:rFonts w:ascii="Times New Roman" w:hAnsi="Times New Roman"/>
        </w:rPr>
        <w:t>enters</w:t>
      </w:r>
      <w:r w:rsidRPr="00C9109D">
        <w:rPr>
          <w:rFonts w:ascii="Times New Roman" w:hAnsi="Times New Roman"/>
        </w:rPr>
        <w:t>, Laure is seen in close-up glancing at him, cuing that she is the one who looks and he is the object being looked upon. Little is known about Jean, although in the book Bernheim indicates at one point that Frédéric was formerly a taxi driver.</w:t>
      </w:r>
    </w:p>
    <w:p w14:paraId="30DD0B72" w14:textId="78DB72C0"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Jean relaxes immediately in the warmth of the car, leaning the seat back. Other than a brief shot of the cars surrounding them, a series of close-ups compose the next few minutes. Mainly, there are tight shots of Laure’s eyes looking followed by close-ups on Jean’s neck, hands, and profile from her perspective. The camera is certainly close enough to provoke the sense of it being able to touch the skin it shows, as if Laure herself might reach out and touch him. She is comfortable enough to rest with this stranger in her car, to the point of actually falling asleep briefly. Car horns wake her and she seems sleep-addled. In another close-up, his hand squeezes her arm to ensure that she is awake. It is their first touch, captured in a close-up of his hand on her arm. The subsequent extreme close-up of just her eyes, looking toward him, shows her surprise and approval of his touch. At the end of this sequence, he asks if she wants a cigarette and she declines, saying she has quit, but that it will not bother her if he smokes. He has his first of many </w:t>
      </w:r>
      <w:r w:rsidR="00DD2A32">
        <w:rPr>
          <w:rFonts w:ascii="Times New Roman" w:hAnsi="Times New Roman"/>
        </w:rPr>
        <w:t>cigarettes</w:t>
      </w:r>
      <w:r w:rsidRPr="00C9109D">
        <w:rPr>
          <w:rFonts w:ascii="Times New Roman" w:hAnsi="Times New Roman"/>
        </w:rPr>
        <w:t xml:space="preserve">, and she responds as described earlier, by enjoying the smell of the smoke and of her new companion. </w:t>
      </w:r>
    </w:p>
    <w:p w14:paraId="2B0CD7C7" w14:textId="2A394E2D"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Bernheim additionally evokes sounds in the book, such as the squeaky springs of the bed, first in Laure’s apartment and later in the hotel room. She actually puts the sound of the squeak in quotation marks to emphasize </w:t>
      </w:r>
      <w:r w:rsidR="00DD2A32">
        <w:rPr>
          <w:rFonts w:ascii="Times New Roman" w:hAnsi="Times New Roman"/>
        </w:rPr>
        <w:t>it</w:t>
      </w:r>
      <w:r w:rsidRPr="00C9109D">
        <w:rPr>
          <w:rFonts w:ascii="Times New Roman" w:hAnsi="Times New Roman"/>
        </w:rPr>
        <w:t xml:space="preserve">, almost as though it </w:t>
      </w:r>
      <w:r w:rsidR="00D13633">
        <w:rPr>
          <w:rFonts w:ascii="Times New Roman" w:hAnsi="Times New Roman"/>
        </w:rPr>
        <w:t>were</w:t>
      </w:r>
      <w:r w:rsidRPr="00C9109D">
        <w:rPr>
          <w:rFonts w:ascii="Times New Roman" w:hAnsi="Times New Roman"/>
        </w:rPr>
        <w:t xml:space="preserve"> speech. Denis maintains these sounds in the film. Laure has almost finished packing up the contents of the place. She seems nostalgic about leaving her home. She sits on </w:t>
      </w:r>
      <w:r w:rsidR="004168BF">
        <w:rPr>
          <w:rFonts w:ascii="Times New Roman" w:hAnsi="Times New Roman"/>
        </w:rPr>
        <w:t>the bed and the springs make a p</w:t>
      </w:r>
      <w:r w:rsidRPr="00C9109D">
        <w:rPr>
          <w:rFonts w:ascii="Times New Roman" w:hAnsi="Times New Roman"/>
        </w:rPr>
        <w:t>inging sound, one with which she seems quite familiar. She playfully bounces to make it ping again before lying back on the bed. As Laure lifts herself and then falls on the bed, the book says “Dong” (</w:t>
      </w:r>
      <w:r w:rsidR="00EE3AB9">
        <w:rPr>
          <w:rFonts w:ascii="Times New Roman" w:hAnsi="Times New Roman"/>
        </w:rPr>
        <w:t xml:space="preserve">Bernheim </w:t>
      </w:r>
      <w:r w:rsidRPr="00C9109D">
        <w:rPr>
          <w:rFonts w:ascii="Times New Roman" w:hAnsi="Times New Roman"/>
        </w:rPr>
        <w:t xml:space="preserve">9). In the film, Laure’s bounces </w:t>
      </w:r>
      <w:r w:rsidR="00AB18EE">
        <w:rPr>
          <w:rFonts w:ascii="Times New Roman" w:hAnsi="Times New Roman"/>
        </w:rPr>
        <w:t xml:space="preserve">again </w:t>
      </w:r>
      <w:r w:rsidRPr="00C9109D">
        <w:rPr>
          <w:rFonts w:ascii="Times New Roman" w:hAnsi="Times New Roman"/>
        </w:rPr>
        <w:t>provoke the</w:t>
      </w:r>
      <w:r w:rsidR="00AB18EE">
        <w:rPr>
          <w:rFonts w:ascii="Times New Roman" w:hAnsi="Times New Roman"/>
        </w:rPr>
        <w:t xml:space="preserve"> same</w:t>
      </w:r>
      <w:r w:rsidRPr="00C9109D">
        <w:rPr>
          <w:rFonts w:ascii="Times New Roman" w:hAnsi="Times New Roman"/>
        </w:rPr>
        <w:t xml:space="preserve"> sound in the hotel room.</w:t>
      </w:r>
      <w:r w:rsidR="006C295B" w:rsidRPr="00C9109D">
        <w:rPr>
          <w:rStyle w:val="FootnoteReference"/>
          <w:rFonts w:ascii="Times New Roman" w:hAnsi="Times New Roman"/>
        </w:rPr>
        <w:footnoteReference w:id="28"/>
      </w:r>
      <w:r w:rsidRPr="00C9109D">
        <w:rPr>
          <w:rFonts w:ascii="Times New Roman" w:hAnsi="Times New Roman"/>
        </w:rPr>
        <w:t xml:space="preserve"> </w:t>
      </w:r>
    </w:p>
    <w:p w14:paraId="26BEAC16" w14:textId="16C6A985" w:rsidR="00E53F1F" w:rsidRPr="00C9109D" w:rsidRDefault="00E53F1F" w:rsidP="00E53F1F">
      <w:pPr>
        <w:spacing w:line="480" w:lineRule="auto"/>
        <w:ind w:firstLine="720"/>
        <w:rPr>
          <w:rFonts w:ascii="Times New Roman" w:hAnsi="Times New Roman"/>
        </w:rPr>
      </w:pPr>
      <w:r w:rsidRPr="00C9109D">
        <w:rPr>
          <w:rFonts w:ascii="Times New Roman" w:hAnsi="Times New Roman"/>
        </w:rPr>
        <w:t>When Laure and Jean first embrace on the street, the camera stays very close. They are already in the shadows, and</w:t>
      </w:r>
      <w:r w:rsidR="00914711">
        <w:rPr>
          <w:rFonts w:ascii="Times New Roman" w:hAnsi="Times New Roman"/>
        </w:rPr>
        <w:t xml:space="preserve"> the tight framing accentuates our</w:t>
      </w:r>
      <w:r w:rsidRPr="00C9109D">
        <w:rPr>
          <w:rFonts w:ascii="Times New Roman" w:hAnsi="Times New Roman"/>
        </w:rPr>
        <w:t xml:space="preserve"> sense of disconnection from the diegetic space. In Deleuze’s description of affection-images, “a single close-up can simultaneously join several faces, or parts of different faces (and not only for a kiss) [and]… can include a space-time, in depth or on the surface, as if it had torn away from the co-ordinates from which it was abstracted” (</w:t>
      </w:r>
      <w:r w:rsidRPr="00C9109D">
        <w:rPr>
          <w:rFonts w:ascii="Times New Roman" w:hAnsi="Times New Roman"/>
          <w:i/>
        </w:rPr>
        <w:t>Cinema 1</w:t>
      </w:r>
      <w:r w:rsidRPr="00C9109D">
        <w:rPr>
          <w:rFonts w:ascii="Times New Roman" w:hAnsi="Times New Roman"/>
        </w:rPr>
        <w:t xml:space="preserve"> 104). The slow, intimate panning shots of Laure and Jean’s initial physical contact thus become another any-space-wherever dominated by affection images</w:t>
      </w:r>
      <w:r w:rsidR="00370E8E">
        <w:rPr>
          <w:rFonts w:ascii="Times New Roman" w:hAnsi="Times New Roman"/>
        </w:rPr>
        <w:t xml:space="preserve"> shot</w:t>
      </w:r>
      <w:r w:rsidRPr="00C9109D">
        <w:rPr>
          <w:rFonts w:ascii="Times New Roman" w:hAnsi="Times New Roman"/>
        </w:rPr>
        <w:t xml:space="preserve"> in low-key lighting. According to Marks, “[h]aptic looking tends to move over the surface of its object rather than to plunge into illusionistic depth, not to distinguish form so much as to discern texture” (162). Laure and Jean’s faces are almost indiscernible in the shadowy lamplight, and the surface of their skin and material quality of their clothing are as important as their interlocking lips.</w:t>
      </w:r>
    </w:p>
    <w:p w14:paraId="7BDC83B5" w14:textId="7378DA2E"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Specific </w:t>
      </w:r>
      <w:r w:rsidR="002326A7">
        <w:rPr>
          <w:rFonts w:ascii="Times New Roman" w:hAnsi="Times New Roman"/>
        </w:rPr>
        <w:t>noises</w:t>
      </w:r>
      <w:r w:rsidRPr="00C9109D">
        <w:rPr>
          <w:rFonts w:ascii="Times New Roman" w:hAnsi="Times New Roman"/>
        </w:rPr>
        <w:t xml:space="preserve"> dominate the soundtrack, </w:t>
      </w:r>
      <w:r w:rsidR="003C3D75">
        <w:rPr>
          <w:rFonts w:ascii="Times New Roman" w:hAnsi="Times New Roman"/>
        </w:rPr>
        <w:t xml:space="preserve">and they are </w:t>
      </w:r>
      <w:r w:rsidRPr="00C9109D">
        <w:rPr>
          <w:rFonts w:ascii="Times New Roman" w:hAnsi="Times New Roman"/>
        </w:rPr>
        <w:t xml:space="preserve">especially </w:t>
      </w:r>
      <w:r w:rsidR="003C3D75">
        <w:rPr>
          <w:rFonts w:ascii="Times New Roman" w:hAnsi="Times New Roman"/>
        </w:rPr>
        <w:t xml:space="preserve">noticeable </w:t>
      </w:r>
      <w:r w:rsidRPr="00C9109D">
        <w:rPr>
          <w:rFonts w:ascii="Times New Roman" w:hAnsi="Times New Roman"/>
        </w:rPr>
        <w:t xml:space="preserve">in the absence of music. In scenes involving sex, </w:t>
      </w:r>
      <w:r w:rsidR="003C3D75">
        <w:rPr>
          <w:rFonts w:ascii="Times New Roman" w:hAnsi="Times New Roman"/>
        </w:rPr>
        <w:t xml:space="preserve">the </w:t>
      </w:r>
      <w:r w:rsidRPr="00C9109D">
        <w:rPr>
          <w:rFonts w:ascii="Times New Roman" w:hAnsi="Times New Roman"/>
        </w:rPr>
        <w:t>diegetic sounds of breathing and body movements amplify the sense of proximity. The senses of touch and smell are</w:t>
      </w:r>
      <w:r w:rsidR="003C3D75">
        <w:rPr>
          <w:rFonts w:ascii="Times New Roman" w:hAnsi="Times New Roman"/>
        </w:rPr>
        <w:t>, however, more important</w:t>
      </w:r>
      <w:r w:rsidRPr="00C9109D">
        <w:rPr>
          <w:rFonts w:ascii="Times New Roman" w:hAnsi="Times New Roman"/>
        </w:rPr>
        <w:t>. The first time Laure and Jean have sex, shortly after entering the hotel room, they do not remove their clothes, as in the book. Denis describes the importance to her of having their first contact, as strangers, be in the semi-comfort zone of being mainly clothed. The framing remains tight, at times lingering on their faces, at others holding on their hands or other body parts, glimpsed beneath their clothes. What they are doing is not discernable</w:t>
      </w:r>
      <w:r w:rsidR="009C3936">
        <w:rPr>
          <w:rFonts w:ascii="Times New Roman" w:hAnsi="Times New Roman"/>
        </w:rPr>
        <w:t>:</w:t>
      </w:r>
      <w:r w:rsidRPr="00C9109D">
        <w:rPr>
          <w:rFonts w:ascii="Times New Roman" w:hAnsi="Times New Roman"/>
        </w:rPr>
        <w:t xml:space="preserve"> focus </w:t>
      </w:r>
      <w:r w:rsidR="009C3936">
        <w:rPr>
          <w:rFonts w:ascii="Times New Roman" w:hAnsi="Times New Roman"/>
        </w:rPr>
        <w:t xml:space="preserve">is instead </w:t>
      </w:r>
      <w:r w:rsidRPr="00C9109D">
        <w:rPr>
          <w:rFonts w:ascii="Times New Roman" w:hAnsi="Times New Roman"/>
        </w:rPr>
        <w:t xml:space="preserve">on the heavy fabric of their winter clothes or the contrasting whiteness of their skin. The entire sequence is shot in low-key lighting, with shadows mixing with their dark clothes. </w:t>
      </w:r>
      <w:r w:rsidR="009C3936">
        <w:rPr>
          <w:rFonts w:ascii="Times New Roman" w:hAnsi="Times New Roman"/>
        </w:rPr>
        <w:t>T</w:t>
      </w:r>
      <w:r w:rsidRPr="00C9109D">
        <w:rPr>
          <w:rFonts w:ascii="Times New Roman" w:hAnsi="Times New Roman"/>
        </w:rPr>
        <w:t>he intimacy of the embrace is thus conveyed through the sound of breathing and rustle of clothes</w:t>
      </w:r>
      <w:r w:rsidR="009C3936">
        <w:rPr>
          <w:rFonts w:ascii="Times New Roman" w:hAnsi="Times New Roman"/>
        </w:rPr>
        <w:t xml:space="preserve"> more than through</w:t>
      </w:r>
      <w:r w:rsidRPr="00C9109D">
        <w:rPr>
          <w:rFonts w:ascii="Times New Roman" w:hAnsi="Times New Roman"/>
        </w:rPr>
        <w:t xml:space="preserve"> what is seen of the sex. The second time they have sex, they remove their clothes, but the camera again stays in close. There is no music, and their breathing is almost the only sound. </w:t>
      </w:r>
      <w:r w:rsidR="009C3936">
        <w:rPr>
          <w:rFonts w:ascii="Times New Roman" w:hAnsi="Times New Roman"/>
        </w:rPr>
        <w:t>It becomes rhythmic, almost musical</w:t>
      </w:r>
      <w:r w:rsidRPr="00C9109D">
        <w:rPr>
          <w:rFonts w:ascii="Times New Roman" w:hAnsi="Times New Roman"/>
        </w:rPr>
        <w:t>. This</w:t>
      </w:r>
      <w:r w:rsidR="008F1AAF">
        <w:rPr>
          <w:rFonts w:ascii="Times New Roman" w:hAnsi="Times New Roman"/>
        </w:rPr>
        <w:t xml:space="preserve"> is</w:t>
      </w:r>
      <w:r w:rsidRPr="00C9109D">
        <w:rPr>
          <w:rFonts w:ascii="Times New Roman" w:hAnsi="Times New Roman"/>
        </w:rPr>
        <w:t xml:space="preserve"> w</w:t>
      </w:r>
      <w:r w:rsidR="008F1AAF">
        <w:rPr>
          <w:rFonts w:ascii="Times New Roman" w:hAnsi="Times New Roman"/>
        </w:rPr>
        <w:t>hat Marks calls haptic hearing</w:t>
      </w:r>
      <w:r w:rsidR="009F6220">
        <w:rPr>
          <w:rFonts w:ascii="Times New Roman" w:hAnsi="Times New Roman"/>
        </w:rPr>
        <w:t>,</w:t>
      </w:r>
      <w:r w:rsidRPr="00C9109D">
        <w:rPr>
          <w:rFonts w:ascii="Times New Roman" w:hAnsi="Times New Roman"/>
        </w:rPr>
        <w:t xml:space="preserve"> </w:t>
      </w:r>
      <w:r w:rsidR="009F6220">
        <w:rPr>
          <w:rFonts w:ascii="Times New Roman" w:hAnsi="Times New Roman"/>
        </w:rPr>
        <w:t>when</w:t>
      </w:r>
      <w:r w:rsidRPr="00C9109D">
        <w:rPr>
          <w:rFonts w:ascii="Times New Roman" w:hAnsi="Times New Roman"/>
        </w:rPr>
        <w:t xml:space="preserve"> </w:t>
      </w:r>
      <w:r w:rsidR="009F6220">
        <w:rPr>
          <w:rFonts w:ascii="Times New Roman" w:hAnsi="Times New Roman"/>
        </w:rPr>
        <w:t>“</w:t>
      </w:r>
      <w:r w:rsidRPr="00C9109D">
        <w:rPr>
          <w:rFonts w:ascii="Times New Roman" w:hAnsi="Times New Roman"/>
        </w:rPr>
        <w:t>sounds present themselves to us undifferentiated” (183).</w:t>
      </w:r>
    </w:p>
    <w:p w14:paraId="0E915737" w14:textId="7FCF6651" w:rsidR="00C83AF2" w:rsidRDefault="00E53F1F" w:rsidP="00E53F1F">
      <w:pPr>
        <w:spacing w:line="480" w:lineRule="auto"/>
        <w:ind w:firstLine="720"/>
        <w:rPr>
          <w:rFonts w:ascii="Times New Roman" w:hAnsi="Times New Roman"/>
        </w:rPr>
      </w:pPr>
      <w:r w:rsidRPr="00C9109D">
        <w:rPr>
          <w:rFonts w:ascii="Times New Roman" w:hAnsi="Times New Roman"/>
        </w:rPr>
        <w:t xml:space="preserve">Before Laure and Jean meet, the camera </w:t>
      </w:r>
      <w:r w:rsidR="0013705E">
        <w:rPr>
          <w:rFonts w:ascii="Times New Roman" w:hAnsi="Times New Roman"/>
        </w:rPr>
        <w:t xml:space="preserve">often </w:t>
      </w:r>
      <w:r w:rsidRPr="00C9109D">
        <w:rPr>
          <w:rFonts w:ascii="Times New Roman" w:hAnsi="Times New Roman"/>
        </w:rPr>
        <w:t xml:space="preserve">pans around the city, uninterested in Laure’s packing or driving. The combination of the tight framing on the street scenes </w:t>
      </w:r>
      <w:r w:rsidR="007B48C0">
        <w:rPr>
          <w:rFonts w:ascii="Times New Roman" w:hAnsi="Times New Roman"/>
        </w:rPr>
        <w:t>and</w:t>
      </w:r>
      <w:r w:rsidRPr="00C9109D">
        <w:rPr>
          <w:rFonts w:ascii="Times New Roman" w:hAnsi="Times New Roman"/>
        </w:rPr>
        <w:t xml:space="preserve"> the sparse, but evocative, music here forms another type of any-space-whatever. This is a haptic space composed of unusually framed shots of cars, sidewalks, and streets, often too close to discern whole objects or people. </w:t>
      </w:r>
      <w:r w:rsidR="00BE5E84">
        <w:rPr>
          <w:rFonts w:ascii="Times New Roman" w:hAnsi="Times New Roman"/>
        </w:rPr>
        <w:t>T</w:t>
      </w:r>
      <w:r w:rsidRPr="00C9109D">
        <w:rPr>
          <w:rFonts w:ascii="Times New Roman" w:hAnsi="Times New Roman"/>
        </w:rPr>
        <w:t xml:space="preserve">he music is </w:t>
      </w:r>
      <w:r w:rsidR="00D3470D">
        <w:rPr>
          <w:rFonts w:ascii="Times New Roman" w:hAnsi="Times New Roman"/>
        </w:rPr>
        <w:t>quiet, almost lilting, but with dissonant notes that occasionally hint at nearby or potential turmoil</w:t>
      </w:r>
      <w:r w:rsidRPr="00C9109D">
        <w:rPr>
          <w:rFonts w:ascii="Times New Roman" w:hAnsi="Times New Roman"/>
        </w:rPr>
        <w:t>.</w:t>
      </w:r>
      <w:r w:rsidRPr="00C9109D">
        <w:rPr>
          <w:rFonts w:ascii="Times New Roman" w:hAnsi="Times New Roman"/>
          <w:color w:val="FF0000"/>
        </w:rPr>
        <w:t xml:space="preserve"> </w:t>
      </w:r>
      <w:r w:rsidRPr="00C9109D">
        <w:rPr>
          <w:rFonts w:ascii="Times New Roman" w:hAnsi="Times New Roman"/>
        </w:rPr>
        <w:t xml:space="preserve">In post-production, the images were manipulated into an accelerated time-lapse of the congested streets as dusk becomes night. </w:t>
      </w:r>
    </w:p>
    <w:p w14:paraId="1A92B379" w14:textId="1FB8BF19" w:rsidR="00C83AF2" w:rsidRDefault="00E53F1F" w:rsidP="00E53F1F">
      <w:pPr>
        <w:spacing w:line="480" w:lineRule="auto"/>
        <w:ind w:firstLine="720"/>
        <w:rPr>
          <w:rFonts w:ascii="Times New Roman" w:hAnsi="Times New Roman"/>
        </w:rPr>
      </w:pPr>
      <w:r w:rsidRPr="00C9109D">
        <w:rPr>
          <w:rFonts w:ascii="Times New Roman" w:hAnsi="Times New Roman"/>
        </w:rPr>
        <w:t xml:space="preserve">During these shots, original music by collaborator Dickon Hinchliffe, from the </w:t>
      </w:r>
      <w:r w:rsidR="009A706B">
        <w:rPr>
          <w:rFonts w:ascii="Times New Roman" w:hAnsi="Times New Roman"/>
        </w:rPr>
        <w:t xml:space="preserve">band </w:t>
      </w:r>
      <w:r w:rsidRPr="00C9109D">
        <w:rPr>
          <w:rFonts w:ascii="Times New Roman" w:hAnsi="Times New Roman"/>
        </w:rPr>
        <w:t>Tindersticks, accompanies the images. As with Ma</w:t>
      </w:r>
      <w:r w:rsidR="009F6220">
        <w:rPr>
          <w:rFonts w:ascii="Times New Roman" w:hAnsi="Times New Roman"/>
        </w:rPr>
        <w:t>rks’ haptic hearing,</w:t>
      </w:r>
      <w:r w:rsidRPr="00C9109D">
        <w:rPr>
          <w:rFonts w:ascii="Times New Roman" w:hAnsi="Times New Roman"/>
        </w:rPr>
        <w:t xml:space="preserve"> the music here is unrelated to the images o</w:t>
      </w:r>
      <w:r w:rsidR="00943F07">
        <w:rPr>
          <w:rFonts w:ascii="Times New Roman" w:hAnsi="Times New Roman"/>
        </w:rPr>
        <w:t>r the narrative, but is a subtle</w:t>
      </w:r>
      <w:r w:rsidRPr="00C9109D">
        <w:rPr>
          <w:rFonts w:ascii="Times New Roman" w:hAnsi="Times New Roman"/>
        </w:rPr>
        <w:t xml:space="preserve"> </w:t>
      </w:r>
      <w:r w:rsidR="003D49E4">
        <w:rPr>
          <w:rFonts w:ascii="Times New Roman" w:hAnsi="Times New Roman"/>
        </w:rPr>
        <w:t>companion to the haptic</w:t>
      </w:r>
      <w:r w:rsidRPr="00C9109D">
        <w:rPr>
          <w:rFonts w:ascii="Times New Roman" w:hAnsi="Times New Roman"/>
        </w:rPr>
        <w:t xml:space="preserve"> visual montage of the city. As Marks notes, “[i]n these settings the aural boundaries between body and world may feel indistinct: the rustle of trees may mingle with the sound of my breathing, or conversely the booming music may inhabit my chest cavity and move my body from the inside” (183).</w:t>
      </w:r>
      <w:r w:rsidRPr="00C9109D">
        <w:rPr>
          <w:rFonts w:ascii="Times New Roman" w:hAnsi="Times New Roman"/>
          <w:color w:val="FF0000"/>
        </w:rPr>
        <w:t xml:space="preserve"> </w:t>
      </w:r>
      <w:r w:rsidRPr="00C9109D">
        <w:rPr>
          <w:rFonts w:ascii="Times New Roman" w:hAnsi="Times New Roman"/>
        </w:rPr>
        <w:t>When Laure is alone in the car, she observes the world around her, stilled by the heavy traffic. Extradiegetic symphonic music, an excerpt from Benjamin Britten’s “Suite on English Folk Tunes—Opus 90,” create</w:t>
      </w:r>
      <w:r w:rsidR="001B411B">
        <w:rPr>
          <w:rFonts w:ascii="Times New Roman" w:hAnsi="Times New Roman"/>
        </w:rPr>
        <w:t xml:space="preserve">s the sense </w:t>
      </w:r>
      <w:r w:rsidRPr="00C9109D">
        <w:rPr>
          <w:rFonts w:ascii="Times New Roman" w:hAnsi="Times New Roman"/>
        </w:rPr>
        <w:t xml:space="preserve">of a ballet-like progression of cars down the street. </w:t>
      </w:r>
    </w:p>
    <w:p w14:paraId="55B5AE0A" w14:textId="776A5D8D" w:rsidR="00E53F1F" w:rsidRPr="00C9109D" w:rsidRDefault="00C83AF2" w:rsidP="00E53F1F">
      <w:pPr>
        <w:spacing w:line="480" w:lineRule="auto"/>
        <w:ind w:firstLine="720"/>
        <w:rPr>
          <w:rFonts w:ascii="Times New Roman" w:hAnsi="Times New Roman"/>
        </w:rPr>
      </w:pPr>
      <w:r>
        <w:rPr>
          <w:rFonts w:ascii="Times New Roman" w:hAnsi="Times New Roman"/>
        </w:rPr>
        <w:t>In one</w:t>
      </w:r>
      <w:r w:rsidR="00E53F1F" w:rsidRPr="00C9109D">
        <w:rPr>
          <w:rFonts w:ascii="Times New Roman" w:hAnsi="Times New Roman"/>
        </w:rPr>
        <w:t xml:space="preserve"> example, a close tracking shot of a series of car bumpers passes by</w:t>
      </w:r>
      <w:r w:rsidR="001B411B">
        <w:rPr>
          <w:rFonts w:ascii="Times New Roman" w:hAnsi="Times New Roman"/>
        </w:rPr>
        <w:t>, accompanied by a</w:t>
      </w:r>
      <w:r w:rsidR="00E53F1F" w:rsidRPr="00C9109D">
        <w:rPr>
          <w:rFonts w:ascii="Times New Roman" w:hAnsi="Times New Roman"/>
        </w:rPr>
        <w:t xml:space="preserve"> mix of dieget</w:t>
      </w:r>
      <w:r>
        <w:rPr>
          <w:rFonts w:ascii="Times New Roman" w:hAnsi="Times New Roman"/>
        </w:rPr>
        <w:t xml:space="preserve">ic street sounds and </w:t>
      </w:r>
      <w:r w:rsidR="001B411B" w:rsidRPr="00C9109D">
        <w:rPr>
          <w:rFonts w:ascii="Times New Roman" w:hAnsi="Times New Roman"/>
        </w:rPr>
        <w:t>extradiegetic</w:t>
      </w:r>
      <w:r w:rsidR="001B411B">
        <w:rPr>
          <w:rFonts w:ascii="Times New Roman" w:hAnsi="Times New Roman"/>
        </w:rPr>
        <w:t xml:space="preserve"> </w:t>
      </w:r>
      <w:r>
        <w:rPr>
          <w:rFonts w:ascii="Times New Roman" w:hAnsi="Times New Roman"/>
        </w:rPr>
        <w:t xml:space="preserve">music. </w:t>
      </w:r>
      <w:r w:rsidR="00E53F1F" w:rsidRPr="00C9109D">
        <w:rPr>
          <w:rFonts w:ascii="Times New Roman" w:hAnsi="Times New Roman"/>
        </w:rPr>
        <w:t>Horns and shout</w:t>
      </w:r>
      <w:r w:rsidR="001B411B">
        <w:rPr>
          <w:rFonts w:ascii="Times New Roman" w:hAnsi="Times New Roman"/>
        </w:rPr>
        <w:t>s emanate from within the scene;</w:t>
      </w:r>
      <w:r w:rsidR="00E53F1F" w:rsidRPr="00C9109D">
        <w:rPr>
          <w:rFonts w:ascii="Times New Roman" w:hAnsi="Times New Roman"/>
        </w:rPr>
        <w:t xml:space="preserve"> </w:t>
      </w:r>
      <w:r w:rsidR="001B411B">
        <w:rPr>
          <w:rFonts w:ascii="Times New Roman" w:hAnsi="Times New Roman"/>
        </w:rPr>
        <w:t>offscreen</w:t>
      </w:r>
      <w:r w:rsidR="00E53F1F" w:rsidRPr="00C9109D">
        <w:rPr>
          <w:rFonts w:ascii="Times New Roman" w:hAnsi="Times New Roman"/>
        </w:rPr>
        <w:t xml:space="preserve"> a full orchestra play</w:t>
      </w:r>
      <w:r w:rsidR="001B411B">
        <w:rPr>
          <w:rFonts w:ascii="Times New Roman" w:hAnsi="Times New Roman"/>
        </w:rPr>
        <w:t>s.</w:t>
      </w:r>
      <w:r w:rsidR="00E53F1F" w:rsidRPr="00C9109D">
        <w:rPr>
          <w:rFonts w:ascii="Times New Roman" w:hAnsi="Times New Roman"/>
        </w:rPr>
        <w:t xml:space="preserve"> </w:t>
      </w:r>
      <w:r w:rsidR="001B411B">
        <w:rPr>
          <w:rFonts w:ascii="Times New Roman" w:hAnsi="Times New Roman"/>
        </w:rPr>
        <w:t>The whole is</w:t>
      </w:r>
      <w:r w:rsidR="00E53F1F" w:rsidRPr="00C9109D">
        <w:rPr>
          <w:rFonts w:ascii="Times New Roman" w:hAnsi="Times New Roman"/>
        </w:rPr>
        <w:t xml:space="preserve"> undifferentiated. As a roaming camera tracks across tight shots of the hoods of cars and medium close-ups of drivers, the sounds continue. A lyrical shot of</w:t>
      </w:r>
      <w:r w:rsidR="001B411B">
        <w:rPr>
          <w:rFonts w:ascii="Times New Roman" w:hAnsi="Times New Roman"/>
        </w:rPr>
        <w:t xml:space="preserve"> an uncharacteristically barren</w:t>
      </w:r>
      <w:r w:rsidR="00E53F1F" w:rsidRPr="00C9109D">
        <w:rPr>
          <w:rFonts w:ascii="Times New Roman" w:hAnsi="Times New Roman"/>
        </w:rPr>
        <w:t xml:space="preserve"> metro station re</w:t>
      </w:r>
      <w:r w:rsidR="001B411B">
        <w:rPr>
          <w:rFonts w:ascii="Times New Roman" w:hAnsi="Times New Roman"/>
        </w:rPr>
        <w:t>places the street scene briefly.</w:t>
      </w:r>
      <w:r w:rsidR="00E53F1F" w:rsidRPr="00C9109D">
        <w:rPr>
          <w:rFonts w:ascii="Times New Roman" w:hAnsi="Times New Roman"/>
        </w:rPr>
        <w:t xml:space="preserve"> </w:t>
      </w:r>
      <w:r w:rsidR="001B411B">
        <w:rPr>
          <w:rFonts w:ascii="Times New Roman" w:hAnsi="Times New Roman"/>
        </w:rPr>
        <w:t>The</w:t>
      </w:r>
      <w:r w:rsidR="00E53F1F" w:rsidRPr="00C9109D">
        <w:rPr>
          <w:rFonts w:ascii="Times New Roman" w:hAnsi="Times New Roman"/>
        </w:rPr>
        <w:t xml:space="preserve"> white, empty, </w:t>
      </w:r>
      <w:r w:rsidR="001B411B">
        <w:rPr>
          <w:rFonts w:ascii="Times New Roman" w:hAnsi="Times New Roman"/>
        </w:rPr>
        <w:t xml:space="preserve">clean, and well-lit atmosphere provides a contrast that </w:t>
      </w:r>
      <w:r w:rsidR="00E53F1F" w:rsidRPr="00C9109D">
        <w:rPr>
          <w:rFonts w:ascii="Times New Roman" w:hAnsi="Times New Roman"/>
        </w:rPr>
        <w:t xml:space="preserve">fades into superimpositions of the street scene, which eventually again become the focus. The entire sequence stands </w:t>
      </w:r>
      <w:r w:rsidR="001B411B">
        <w:rPr>
          <w:rFonts w:ascii="Times New Roman" w:hAnsi="Times New Roman"/>
        </w:rPr>
        <w:t>outside the immediate narrative and</w:t>
      </w:r>
      <w:r w:rsidR="00E53F1F" w:rsidRPr="00C9109D">
        <w:rPr>
          <w:rFonts w:ascii="Times New Roman" w:hAnsi="Times New Roman"/>
        </w:rPr>
        <w:t xml:space="preserve"> out</w:t>
      </w:r>
      <w:r w:rsidR="001B411B">
        <w:rPr>
          <w:rFonts w:ascii="Times New Roman" w:hAnsi="Times New Roman"/>
        </w:rPr>
        <w:t>side Laure’s direct perspective.</w:t>
      </w:r>
      <w:r w:rsidR="00E53F1F" w:rsidRPr="00C9109D">
        <w:rPr>
          <w:rFonts w:ascii="Times New Roman" w:hAnsi="Times New Roman"/>
        </w:rPr>
        <w:t xml:space="preserve"> </w:t>
      </w:r>
    </w:p>
    <w:p w14:paraId="35E29611" w14:textId="6DD614A1"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Denis uses a variety of camera and editing techniques to translate Laure’s quirky or paranoid daydreams, as well as to depict </w:t>
      </w:r>
      <w:r w:rsidR="00784AFC">
        <w:rPr>
          <w:rFonts w:ascii="Times New Roman" w:hAnsi="Times New Roman"/>
        </w:rPr>
        <w:t>the newly formed</w:t>
      </w:r>
      <w:r w:rsidRPr="00C9109D">
        <w:rPr>
          <w:rFonts w:ascii="Times New Roman" w:hAnsi="Times New Roman"/>
        </w:rPr>
        <w:t xml:space="preserve"> couple</w:t>
      </w:r>
      <w:r w:rsidR="001A4138">
        <w:rPr>
          <w:rFonts w:ascii="Times New Roman" w:hAnsi="Times New Roman"/>
        </w:rPr>
        <w:t>’s interactions</w:t>
      </w:r>
      <w:r w:rsidRPr="00C9109D">
        <w:rPr>
          <w:rFonts w:ascii="Times New Roman" w:hAnsi="Times New Roman"/>
        </w:rPr>
        <w:t xml:space="preserve">. Brief special effects provide momentary light-heartedness. Slow motion emphasizes particularly poignant moments. In the car, a roving camera oscillates between Laure and Jean, often </w:t>
      </w:r>
      <w:r w:rsidR="007C5BED">
        <w:rPr>
          <w:rFonts w:ascii="Times New Roman" w:hAnsi="Times New Roman"/>
        </w:rPr>
        <w:t>shown in</w:t>
      </w:r>
      <w:r w:rsidRPr="00C9109D">
        <w:rPr>
          <w:rFonts w:ascii="Times New Roman" w:hAnsi="Times New Roman"/>
        </w:rPr>
        <w:t xml:space="preserve"> uncut long takes, or </w:t>
      </w:r>
      <w:r w:rsidR="007C5BED">
        <w:rPr>
          <w:rFonts w:ascii="Times New Roman" w:hAnsi="Times New Roman"/>
        </w:rPr>
        <w:t xml:space="preserve">the camera </w:t>
      </w:r>
      <w:r w:rsidRPr="00C9109D">
        <w:rPr>
          <w:rFonts w:ascii="Times New Roman" w:hAnsi="Times New Roman"/>
        </w:rPr>
        <w:t xml:space="preserve">hovers from the backseat in over-the-shoulder shots. They sit close enough to touch, but since they do not, the camera’s proximity creates an anticipation of touch. These tight shots are interspersed with sweeping panning shots of Parisians in </w:t>
      </w:r>
      <w:r w:rsidR="007C5BED">
        <w:rPr>
          <w:rFonts w:ascii="Times New Roman" w:hAnsi="Times New Roman"/>
        </w:rPr>
        <w:t>transition from work to weekend.</w:t>
      </w:r>
      <w:r w:rsidRPr="00C9109D">
        <w:rPr>
          <w:rFonts w:ascii="Times New Roman" w:hAnsi="Times New Roman"/>
        </w:rPr>
        <w:t xml:space="preserve"> </w:t>
      </w:r>
      <w:r w:rsidR="007C5BED">
        <w:rPr>
          <w:rFonts w:ascii="Times New Roman" w:hAnsi="Times New Roman"/>
        </w:rPr>
        <w:t>M</w:t>
      </w:r>
      <w:r w:rsidRPr="00C9109D">
        <w:rPr>
          <w:rFonts w:ascii="Times New Roman" w:hAnsi="Times New Roman"/>
        </w:rPr>
        <w:t>ore pedestrians than usual</w:t>
      </w:r>
      <w:r w:rsidR="007C5BED">
        <w:rPr>
          <w:rFonts w:ascii="Times New Roman" w:hAnsi="Times New Roman"/>
        </w:rPr>
        <w:t xml:space="preserve"> fill the streets</w:t>
      </w:r>
      <w:r w:rsidRPr="00C9109D">
        <w:rPr>
          <w:rFonts w:ascii="Times New Roman" w:hAnsi="Times New Roman"/>
        </w:rPr>
        <w:t xml:space="preserve"> due to the strike. Slowly, traffic starts moving, and in the next scene, the music shifts, becoming more eerie. The camera pans people walking on the street in front of shops and restaurants from Laure’s perspective. As they wait in traffic, Laure accidentally touches Jean as she opens the glove box to look for a cassette, before deciding instead to play the radio. The brief touch again heightens the sense of their building attraction and the anticipation that they will touch again, even though they have just met. </w:t>
      </w:r>
    </w:p>
    <w:p w14:paraId="50A3DB3F" w14:textId="2E9BBD85"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The </w:t>
      </w:r>
      <w:r w:rsidR="00B94466" w:rsidRPr="00C9109D">
        <w:rPr>
          <w:rFonts w:ascii="Times New Roman" w:hAnsi="Times New Roman"/>
        </w:rPr>
        <w:t xml:space="preserve">close </w:t>
      </w:r>
      <w:r w:rsidRPr="00C9109D">
        <w:rPr>
          <w:rFonts w:ascii="Times New Roman" w:hAnsi="Times New Roman"/>
        </w:rPr>
        <w:t>camera elicits the haptic visuality that Marks describes. She contends that “[t]he haptic image, like other sensuous images, can also be understood as a particular kind of affection-image that lends itself to the time-image cinema. Recall that the affection-image, while it usually extends into action, may also force a visceral and emotional contemplation in those any-spaces-whatever divorced from action” (163). Not only do Laure and Jean anticipate touching, but the embodied spectator also physically feels their longing. The restricted space in the car, combined with the unusual framing choices that focus not on actions, but rather on emotions and reactions, create an any-space-whatever that exceeds the narrative. Deleuze describes the first type of construction of any-space-whatever as “shadow, shadows: a space full of shadows, covered with shadows” (</w:t>
      </w:r>
      <w:r w:rsidRPr="00C9109D">
        <w:rPr>
          <w:rFonts w:ascii="Times New Roman" w:hAnsi="Times New Roman"/>
          <w:i/>
        </w:rPr>
        <w:t>Cinema 1</w:t>
      </w:r>
      <w:r w:rsidRPr="00C9109D">
        <w:rPr>
          <w:rFonts w:ascii="Times New Roman" w:hAnsi="Times New Roman"/>
        </w:rPr>
        <w:t xml:space="preserve"> 111)</w:t>
      </w:r>
      <w:r w:rsidR="00311CC0">
        <w:rPr>
          <w:rFonts w:ascii="Times New Roman" w:hAnsi="Times New Roman"/>
        </w:rPr>
        <w:t>.</w:t>
      </w:r>
      <w:r w:rsidRPr="00C9109D">
        <w:rPr>
          <w:rFonts w:ascii="Times New Roman" w:hAnsi="Times New Roman"/>
        </w:rPr>
        <w:t xml:space="preserve"> Shots of Laure and Jean, </w:t>
      </w:r>
      <w:r w:rsidR="00FC59E3">
        <w:rPr>
          <w:rFonts w:ascii="Times New Roman" w:hAnsi="Times New Roman"/>
        </w:rPr>
        <w:t>when they occur, are shadowy</w:t>
      </w:r>
      <w:r w:rsidRPr="00C9109D">
        <w:rPr>
          <w:rFonts w:ascii="Times New Roman" w:hAnsi="Times New Roman"/>
        </w:rPr>
        <w:t xml:space="preserve"> close-up</w:t>
      </w:r>
      <w:r w:rsidR="00FC59E3">
        <w:rPr>
          <w:rFonts w:ascii="Times New Roman" w:hAnsi="Times New Roman"/>
        </w:rPr>
        <w:t>s</w:t>
      </w:r>
      <w:r w:rsidRPr="00C9109D">
        <w:rPr>
          <w:rFonts w:ascii="Times New Roman" w:hAnsi="Times New Roman"/>
        </w:rPr>
        <w:t xml:space="preserve">, disconnected from the setting, marking them as affection-images in any-spaces-whatever. </w:t>
      </w:r>
    </w:p>
    <w:p w14:paraId="17DBB319" w14:textId="27C2525D" w:rsidR="002F4220" w:rsidRPr="00C9109D" w:rsidRDefault="00E53F1F" w:rsidP="00E53F1F">
      <w:pPr>
        <w:spacing w:line="480" w:lineRule="auto"/>
        <w:ind w:firstLine="720"/>
        <w:rPr>
          <w:rFonts w:ascii="Times New Roman" w:hAnsi="Times New Roman"/>
        </w:rPr>
      </w:pPr>
      <w:r w:rsidRPr="00C9109D">
        <w:rPr>
          <w:rFonts w:ascii="Times New Roman" w:hAnsi="Times New Roman"/>
        </w:rPr>
        <w:t xml:space="preserve">Most significantly, the longer dream sequences portray Laure’s desires, fears, and anxieties. After changing stations a few times, she settles on an older American song, “Two Sleepy People,” which plays a moment before she </w:t>
      </w:r>
      <w:r w:rsidR="00BD3745">
        <w:rPr>
          <w:rFonts w:ascii="Times New Roman" w:hAnsi="Times New Roman"/>
        </w:rPr>
        <w:t>begins to</w:t>
      </w:r>
      <w:r w:rsidRPr="00C9109D">
        <w:rPr>
          <w:rFonts w:ascii="Times New Roman" w:hAnsi="Times New Roman"/>
        </w:rPr>
        <w:t xml:space="preserve"> daydream. Even though it seems a random choice, the song actually has deeper connections.</w:t>
      </w:r>
      <w:r w:rsidR="006D272C">
        <w:rPr>
          <w:rStyle w:val="FootnoteReference"/>
          <w:rFonts w:ascii="Times New Roman" w:hAnsi="Times New Roman"/>
        </w:rPr>
        <w:footnoteReference w:id="29"/>
      </w:r>
      <w:r w:rsidRPr="00C9109D">
        <w:rPr>
          <w:rFonts w:ascii="Times New Roman" w:hAnsi="Times New Roman"/>
        </w:rPr>
        <w:t xml:space="preserve"> Set in Paris, it is about a married couple too much in love to go home to bed as dawn breaks </w:t>
      </w:r>
      <w:r w:rsidR="00BD3745">
        <w:rPr>
          <w:rFonts w:ascii="Times New Roman" w:hAnsi="Times New Roman"/>
        </w:rPr>
        <w:t>over</w:t>
      </w:r>
      <w:r w:rsidRPr="00C9109D">
        <w:rPr>
          <w:rFonts w:ascii="Times New Roman" w:hAnsi="Times New Roman"/>
        </w:rPr>
        <w:t xml:space="preserve"> the Seine. Although </w:t>
      </w:r>
      <w:r w:rsidR="00540B1B">
        <w:rPr>
          <w:rFonts w:ascii="Times New Roman" w:hAnsi="Times New Roman"/>
        </w:rPr>
        <w:t>not yet</w:t>
      </w:r>
      <w:r w:rsidRPr="00C9109D">
        <w:rPr>
          <w:rFonts w:ascii="Times New Roman" w:hAnsi="Times New Roman"/>
        </w:rPr>
        <w:t xml:space="preserve"> </w:t>
      </w:r>
      <w:r w:rsidR="00311CC0">
        <w:rPr>
          <w:rFonts w:ascii="Times New Roman" w:hAnsi="Times New Roman"/>
        </w:rPr>
        <w:t xml:space="preserve">a </w:t>
      </w:r>
      <w:r w:rsidRPr="00C9109D">
        <w:rPr>
          <w:rFonts w:ascii="Times New Roman" w:hAnsi="Times New Roman"/>
        </w:rPr>
        <w:t xml:space="preserve">couple at this point, Laure and Jean will be consumed with </w:t>
      </w:r>
      <w:r w:rsidR="00540B1B">
        <w:rPr>
          <w:rFonts w:ascii="Times New Roman" w:hAnsi="Times New Roman"/>
        </w:rPr>
        <w:t xml:space="preserve">carnal </w:t>
      </w:r>
      <w:r w:rsidRPr="00C9109D">
        <w:rPr>
          <w:rFonts w:ascii="Times New Roman" w:hAnsi="Times New Roman"/>
        </w:rPr>
        <w:t xml:space="preserve">love until almost dawn. </w:t>
      </w:r>
    </w:p>
    <w:p w14:paraId="391EEE42" w14:textId="0C0058BD" w:rsidR="00E53F1F" w:rsidRPr="00C9109D" w:rsidRDefault="003717A3" w:rsidP="00E53F1F">
      <w:pPr>
        <w:spacing w:line="480" w:lineRule="auto"/>
        <w:ind w:firstLine="720"/>
        <w:rPr>
          <w:rFonts w:ascii="Times New Roman" w:hAnsi="Times New Roman"/>
        </w:rPr>
      </w:pPr>
      <w:r>
        <w:rPr>
          <w:rFonts w:ascii="Times New Roman" w:hAnsi="Times New Roman"/>
        </w:rPr>
        <w:t>S</w:t>
      </w:r>
      <w:r w:rsidR="00E53F1F" w:rsidRPr="00C9109D">
        <w:rPr>
          <w:rFonts w:ascii="Times New Roman" w:hAnsi="Times New Roman"/>
        </w:rPr>
        <w:t xml:space="preserve">leepiness pervades </w:t>
      </w:r>
      <w:r w:rsidR="008158EB">
        <w:rPr>
          <w:rFonts w:ascii="Times New Roman" w:hAnsi="Times New Roman"/>
        </w:rPr>
        <w:t>what is shown</w:t>
      </w:r>
      <w:r w:rsidR="00E53F1F" w:rsidRPr="00C9109D">
        <w:rPr>
          <w:rFonts w:ascii="Times New Roman" w:hAnsi="Times New Roman"/>
        </w:rPr>
        <w:t>. Laure has already fallen asleep, and now has waking dreams. Jean’s smoking seems to provoke her to consider what taking him with her to her dinner engagement would be like. In a two-part reverie, she first dreams that she stops Jean as he walks away and asks him to join her at her friends’ place for dinner. Then, she pictures the two of them sitting uncomfortably on the couch with her friend Marie (Hélène de Saint-Père), holding a crying baby and asking Jean not to smoke in the house. Both short scenes are cued as dreams since they have a vignette masking part of the frame and because they begin and end with Laure and Jean sitting together in the car, not walking on the street or</w:t>
      </w:r>
      <w:r w:rsidR="0096182F">
        <w:rPr>
          <w:rFonts w:ascii="Times New Roman" w:hAnsi="Times New Roman"/>
        </w:rPr>
        <w:t xml:space="preserve"> sitting awkwardly</w:t>
      </w:r>
      <w:r w:rsidR="00E53F1F" w:rsidRPr="00C9109D">
        <w:rPr>
          <w:rFonts w:ascii="Times New Roman" w:hAnsi="Times New Roman"/>
        </w:rPr>
        <w:t xml:space="preserve"> at Marie’s apartment. </w:t>
      </w:r>
    </w:p>
    <w:p w14:paraId="72A722CE" w14:textId="31627CA5" w:rsidR="00E53F1F" w:rsidRPr="00C9109D" w:rsidRDefault="00E53F1F" w:rsidP="00E53F1F">
      <w:pPr>
        <w:spacing w:line="480" w:lineRule="auto"/>
        <w:ind w:firstLine="720"/>
        <w:rPr>
          <w:rFonts w:ascii="Times New Roman" w:hAnsi="Times New Roman"/>
        </w:rPr>
      </w:pPr>
      <w:r w:rsidRPr="00C9109D">
        <w:rPr>
          <w:rFonts w:ascii="Times New Roman" w:hAnsi="Times New Roman"/>
        </w:rPr>
        <w:t>The sequence following Laur</w:t>
      </w:r>
      <w:r w:rsidR="004E6331">
        <w:rPr>
          <w:rFonts w:ascii="Times New Roman" w:hAnsi="Times New Roman"/>
        </w:rPr>
        <w:t>e’s reverie again evokes tactility</w:t>
      </w:r>
      <w:r w:rsidRPr="00C9109D">
        <w:rPr>
          <w:rFonts w:ascii="Times New Roman" w:hAnsi="Times New Roman"/>
        </w:rPr>
        <w:t xml:space="preserve">. In a continuous close-up, her hand pulls out the ashtray for Jean to use. He extinguishes the cigarette and closes the device with his hand near to, but not touching, her hand, which is still in the frame. The sense of touch is heightened as their hands touch the same object, but fail to make contact. </w:t>
      </w:r>
      <w:r w:rsidR="00C63F9B">
        <w:rPr>
          <w:rFonts w:ascii="Times New Roman" w:hAnsi="Times New Roman"/>
        </w:rPr>
        <w:t>T</w:t>
      </w:r>
      <w:r w:rsidRPr="00C9109D">
        <w:rPr>
          <w:rFonts w:ascii="Times New Roman" w:hAnsi="Times New Roman"/>
        </w:rPr>
        <w:t xml:space="preserve">he proximity of their hands insinuates their physical attraction. These shots convey </w:t>
      </w:r>
      <w:r w:rsidR="003717A3">
        <w:rPr>
          <w:rFonts w:ascii="Times New Roman" w:hAnsi="Times New Roman"/>
        </w:rPr>
        <w:t>the desire blooming between them and are</w:t>
      </w:r>
      <w:r w:rsidRPr="00C9109D">
        <w:rPr>
          <w:rFonts w:ascii="Times New Roman" w:hAnsi="Times New Roman"/>
        </w:rPr>
        <w:t xml:space="preserve"> composed of the most banal material: hands, a car asht</w:t>
      </w:r>
      <w:r w:rsidR="003717A3">
        <w:rPr>
          <w:rFonts w:ascii="Times New Roman" w:hAnsi="Times New Roman"/>
        </w:rPr>
        <w:t xml:space="preserve">ray, a cigarette, a </w:t>
      </w:r>
      <w:r w:rsidR="00AF4400">
        <w:rPr>
          <w:rFonts w:ascii="Times New Roman" w:hAnsi="Times New Roman"/>
        </w:rPr>
        <w:t>gearshift</w:t>
      </w:r>
      <w:r w:rsidRPr="00C9109D">
        <w:rPr>
          <w:rFonts w:ascii="Times New Roman" w:hAnsi="Times New Roman"/>
        </w:rPr>
        <w:t xml:space="preserve">. </w:t>
      </w:r>
    </w:p>
    <w:p w14:paraId="10EF27F5" w14:textId="758493BE" w:rsidR="00E53F1F" w:rsidRPr="00C9109D" w:rsidRDefault="00E53F1F" w:rsidP="00E53F1F">
      <w:pPr>
        <w:spacing w:line="480" w:lineRule="auto"/>
        <w:ind w:firstLine="720"/>
        <w:rPr>
          <w:rFonts w:ascii="Times New Roman" w:hAnsi="Times New Roman"/>
        </w:rPr>
      </w:pPr>
      <w:r w:rsidRPr="00C9109D">
        <w:rPr>
          <w:rFonts w:ascii="Times New Roman" w:hAnsi="Times New Roman"/>
        </w:rPr>
        <w:t>After this simple moment, there are a few shots of Jean and Laure—a short shot of him looking at her, followed by one of her, smiling, in medium close-up. Her image fades to black and is replaced by a frame that is partially masked along the edges to create a vignette effect</w:t>
      </w:r>
      <w:r w:rsidR="00E82AE9">
        <w:rPr>
          <w:rFonts w:ascii="Times New Roman" w:hAnsi="Times New Roman"/>
        </w:rPr>
        <w:t>. It is</w:t>
      </w:r>
      <w:r w:rsidRPr="00C9109D">
        <w:rPr>
          <w:rFonts w:ascii="Times New Roman" w:hAnsi="Times New Roman"/>
        </w:rPr>
        <w:t xml:space="preserve"> a tight long shot of Jean sitting on a couch a</w:t>
      </w:r>
      <w:r w:rsidR="00E82AE9">
        <w:rPr>
          <w:rFonts w:ascii="Times New Roman" w:hAnsi="Times New Roman"/>
        </w:rPr>
        <w:t>t Laure’s friends’ apartment and is</w:t>
      </w:r>
      <w:r w:rsidRPr="00C9109D">
        <w:rPr>
          <w:rFonts w:ascii="Times New Roman" w:hAnsi="Times New Roman"/>
        </w:rPr>
        <w:t xml:space="preserve"> cued as a daydream, as if Laure imagines the awkward situation that could arise if she took Jean, a potential new lover, to her friends’ home. With the piercing cries of the baby prohibiting adult conversation, Jean sits uncomfortably beside </w:t>
      </w:r>
      <w:r w:rsidR="009B5250">
        <w:rPr>
          <w:rFonts w:ascii="Times New Roman" w:hAnsi="Times New Roman"/>
        </w:rPr>
        <w:t>her</w:t>
      </w:r>
      <w:r w:rsidRPr="00C9109D">
        <w:rPr>
          <w:rFonts w:ascii="Times New Roman" w:hAnsi="Times New Roman"/>
        </w:rPr>
        <w:t xml:space="preserve"> on the couch. The reverie is brief, but effectively communicates </w:t>
      </w:r>
      <w:r w:rsidR="009B5250">
        <w:rPr>
          <w:rFonts w:ascii="Times New Roman" w:hAnsi="Times New Roman"/>
        </w:rPr>
        <w:t>her</w:t>
      </w:r>
      <w:r w:rsidRPr="00C9109D">
        <w:rPr>
          <w:rFonts w:ascii="Times New Roman" w:hAnsi="Times New Roman"/>
        </w:rPr>
        <w:t xml:space="preserve"> thought processes. Returning to the present and the inside of the car, </w:t>
      </w:r>
      <w:r w:rsidR="009B5250">
        <w:rPr>
          <w:rFonts w:ascii="Times New Roman" w:hAnsi="Times New Roman"/>
        </w:rPr>
        <w:t>she</w:t>
      </w:r>
      <w:r w:rsidRPr="00C9109D">
        <w:rPr>
          <w:rFonts w:ascii="Times New Roman" w:hAnsi="Times New Roman"/>
        </w:rPr>
        <w:t xml:space="preserve"> decides to go forward instead of turning, signaling her decision not to take Jean with her to her friends’ apartment. She changes </w:t>
      </w:r>
      <w:r w:rsidR="00B03560">
        <w:rPr>
          <w:rFonts w:ascii="Times New Roman" w:hAnsi="Times New Roman"/>
        </w:rPr>
        <w:t>lanes</w:t>
      </w:r>
      <w:r w:rsidRPr="00C9109D">
        <w:rPr>
          <w:rFonts w:ascii="Times New Roman" w:hAnsi="Times New Roman"/>
        </w:rPr>
        <w:t xml:space="preserve">, smiles again at his confusion, and asks if he will join her for dinner. As their eyes meet, there is the first real confirmation of their mutual attraction. Both look away, as if embarrassed by the </w:t>
      </w:r>
      <w:r w:rsidR="00B03560">
        <w:rPr>
          <w:rFonts w:ascii="Times New Roman" w:hAnsi="Times New Roman"/>
        </w:rPr>
        <w:t>realization.</w:t>
      </w:r>
    </w:p>
    <w:p w14:paraId="41DCA3DE" w14:textId="4AB6E1AA"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However, their union is postponed. Even though the overall tone of the film is more or less lighthearted, Denis manages to evoke a mix of fear and unease several times, again </w:t>
      </w:r>
      <w:r w:rsidR="00B03560">
        <w:rPr>
          <w:rFonts w:ascii="Times New Roman" w:hAnsi="Times New Roman"/>
        </w:rPr>
        <w:t>offering</w:t>
      </w:r>
      <w:r w:rsidRPr="00C9109D">
        <w:rPr>
          <w:rFonts w:ascii="Times New Roman" w:hAnsi="Times New Roman"/>
        </w:rPr>
        <w:t xml:space="preserve"> Laure’s perspective. After leaving </w:t>
      </w:r>
      <w:r w:rsidR="008F2147">
        <w:rPr>
          <w:rFonts w:ascii="Times New Roman" w:hAnsi="Times New Roman"/>
        </w:rPr>
        <w:t>Jean</w:t>
      </w:r>
      <w:r w:rsidRPr="00C9109D">
        <w:rPr>
          <w:rFonts w:ascii="Times New Roman" w:hAnsi="Times New Roman"/>
        </w:rPr>
        <w:t xml:space="preserve"> alone in the car to go call her friend and tell her she is not coming over, Laure gets confused. </w:t>
      </w:r>
      <w:r w:rsidR="008F2147">
        <w:rPr>
          <w:rFonts w:ascii="Times New Roman" w:hAnsi="Times New Roman"/>
        </w:rPr>
        <w:t>Exiting</w:t>
      </w:r>
      <w:r w:rsidRPr="00C9109D">
        <w:rPr>
          <w:rFonts w:ascii="Times New Roman" w:hAnsi="Times New Roman"/>
        </w:rPr>
        <w:t xml:space="preserve"> the phone booth, she </w:t>
      </w:r>
      <w:r w:rsidR="008F2147">
        <w:rPr>
          <w:rFonts w:ascii="Times New Roman" w:hAnsi="Times New Roman"/>
        </w:rPr>
        <w:t>can</w:t>
      </w:r>
      <w:r w:rsidRPr="00C9109D">
        <w:rPr>
          <w:rFonts w:ascii="Times New Roman" w:hAnsi="Times New Roman"/>
        </w:rPr>
        <w:t>not remember where she left the car, and walks nervously among the cars stopped on the street, trying to be calm, whispering repeatedly that it</w:t>
      </w:r>
      <w:r w:rsidR="00271A3E">
        <w:rPr>
          <w:rFonts w:ascii="Times New Roman" w:hAnsi="Times New Roman"/>
        </w:rPr>
        <w:t xml:space="preserve"> is okay if she does not find the car</w:t>
      </w:r>
      <w:r w:rsidRPr="00C9109D">
        <w:rPr>
          <w:rFonts w:ascii="Times New Roman" w:hAnsi="Times New Roman"/>
        </w:rPr>
        <w:t xml:space="preserve"> and that she is not cold. Her anxiety is conveyed v</w:t>
      </w:r>
      <w:r w:rsidR="00271A3E">
        <w:rPr>
          <w:rFonts w:ascii="Times New Roman" w:hAnsi="Times New Roman"/>
        </w:rPr>
        <w:t>ia shaky handheld camerawork</w:t>
      </w:r>
      <w:r w:rsidRPr="00C9109D">
        <w:rPr>
          <w:rFonts w:ascii="Times New Roman" w:hAnsi="Times New Roman"/>
        </w:rPr>
        <w:t xml:space="preserve">. Jean runs to catch up with her, leads her back to the car, places her in the passenger seat, and takes the wheel. </w:t>
      </w:r>
    </w:p>
    <w:p w14:paraId="48874886" w14:textId="17A3C606"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Denis recognizes in her DVD commentary that Bernheim makes subtle references to Hitchcock in her novel, and Denis, too, includes embedded tributes to the master of suspense in the film. The first </w:t>
      </w:r>
      <w:r w:rsidR="00855AB7">
        <w:rPr>
          <w:rFonts w:ascii="Times New Roman" w:hAnsi="Times New Roman"/>
        </w:rPr>
        <w:t>occurs</w:t>
      </w:r>
      <w:r w:rsidRPr="00C9109D">
        <w:rPr>
          <w:rFonts w:ascii="Times New Roman" w:hAnsi="Times New Roman"/>
        </w:rPr>
        <w:t xml:space="preserve"> after Jean guides Laure back to the car. Here, again, the combination of the music and the images evokes visceral reactions. As he takes the driver’s seat, puts the car in reverse and backs rapidly down the street, the frenetic violins of Shostakovich’s “Symphonie de chambre, Opus 110a” create a sense of fear. </w:t>
      </w:r>
      <w:r w:rsidR="00BA7B80">
        <w:rPr>
          <w:rFonts w:ascii="Times New Roman" w:hAnsi="Times New Roman"/>
        </w:rPr>
        <w:t xml:space="preserve">In her DVD commentary, </w:t>
      </w:r>
      <w:r w:rsidRPr="00C9109D">
        <w:rPr>
          <w:rFonts w:ascii="Times New Roman" w:hAnsi="Times New Roman"/>
        </w:rPr>
        <w:t xml:space="preserve">Denis confirms the intended reference to Hitchcock suspense classics such as </w:t>
      </w:r>
      <w:r w:rsidRPr="00C9109D">
        <w:rPr>
          <w:rFonts w:ascii="Times New Roman" w:hAnsi="Times New Roman"/>
          <w:i/>
        </w:rPr>
        <w:t>Psycho</w:t>
      </w:r>
      <w:r w:rsidRPr="00C9109D">
        <w:rPr>
          <w:rFonts w:ascii="Times New Roman" w:hAnsi="Times New Roman"/>
        </w:rPr>
        <w:t xml:space="preserve"> or </w:t>
      </w:r>
      <w:r w:rsidRPr="00C9109D">
        <w:rPr>
          <w:rFonts w:ascii="Times New Roman" w:hAnsi="Times New Roman"/>
          <w:i/>
        </w:rPr>
        <w:t>The Birds</w:t>
      </w:r>
      <w:r w:rsidRPr="00C9109D">
        <w:rPr>
          <w:rFonts w:ascii="Times New Roman" w:hAnsi="Times New Roman"/>
        </w:rPr>
        <w:t xml:space="preserve">. As </w:t>
      </w:r>
      <w:r w:rsidR="00BA7B80">
        <w:rPr>
          <w:rFonts w:ascii="Times New Roman" w:hAnsi="Times New Roman"/>
        </w:rPr>
        <w:t>she</w:t>
      </w:r>
      <w:r w:rsidRPr="00C9109D">
        <w:rPr>
          <w:rFonts w:ascii="Times New Roman" w:hAnsi="Times New Roman"/>
        </w:rPr>
        <w:t xml:space="preserve"> notes, Bernard Hermann, Hitchcock’s usual composer and sound collaborator, was greatly influenced by Shostakovich.</w:t>
      </w:r>
      <w:r w:rsidR="006C295B" w:rsidRPr="00C9109D">
        <w:rPr>
          <w:rStyle w:val="FootnoteReference"/>
          <w:rFonts w:ascii="Times New Roman" w:hAnsi="Times New Roman"/>
        </w:rPr>
        <w:footnoteReference w:id="30"/>
      </w:r>
      <w:r w:rsidRPr="00C9109D">
        <w:rPr>
          <w:rFonts w:ascii="Times New Roman" w:hAnsi="Times New Roman"/>
          <w:color w:val="FF0000"/>
        </w:rPr>
        <w:t xml:space="preserve"> </w:t>
      </w:r>
      <w:r w:rsidRPr="00C9109D">
        <w:rPr>
          <w:rFonts w:ascii="Times New Roman" w:hAnsi="Times New Roman"/>
        </w:rPr>
        <w:t>As in Hitchcock</w:t>
      </w:r>
      <w:r w:rsidR="00BA7B80">
        <w:rPr>
          <w:rFonts w:ascii="Times New Roman" w:hAnsi="Times New Roman"/>
        </w:rPr>
        <w:t>’s</w:t>
      </w:r>
      <w:r w:rsidRPr="00C9109D">
        <w:rPr>
          <w:rFonts w:ascii="Times New Roman" w:hAnsi="Times New Roman"/>
        </w:rPr>
        <w:t xml:space="preserve"> films, the music </w:t>
      </w:r>
      <w:r w:rsidR="00BA7B80">
        <w:rPr>
          <w:rFonts w:ascii="Times New Roman" w:hAnsi="Times New Roman"/>
        </w:rPr>
        <w:t xml:space="preserve">here also </w:t>
      </w:r>
      <w:r w:rsidRPr="00C9109D">
        <w:rPr>
          <w:rFonts w:ascii="Times New Roman" w:hAnsi="Times New Roman"/>
        </w:rPr>
        <w:t xml:space="preserve">evokes anticipation and anxiety. Laure’s expressions and the eerie music signal her distress. The buildings the two pass go by in a blur from Laure’s perspective. These contrast with clearer shots of her riding in the car, looking out with curious </w:t>
      </w:r>
      <w:r w:rsidR="00BA7B80">
        <w:rPr>
          <w:rFonts w:ascii="Times New Roman" w:hAnsi="Times New Roman"/>
        </w:rPr>
        <w:t>or</w:t>
      </w:r>
      <w:r w:rsidRPr="00C9109D">
        <w:rPr>
          <w:rFonts w:ascii="Times New Roman" w:hAnsi="Times New Roman"/>
        </w:rPr>
        <w:t xml:space="preserve"> contemplative expressions. Her point of view shots become abstracted, reduced to streaks of colors and blurs. These blurred images a</w:t>
      </w:r>
      <w:r w:rsidR="00F907D8">
        <w:rPr>
          <w:rFonts w:ascii="Times New Roman" w:hAnsi="Times New Roman"/>
        </w:rPr>
        <w:t>re rich, colorful, and textured. They pass over surfaces</w:t>
      </w:r>
      <w:r w:rsidRPr="00C9109D">
        <w:rPr>
          <w:rFonts w:ascii="Times New Roman" w:hAnsi="Times New Roman"/>
        </w:rPr>
        <w:t xml:space="preserve"> as though one could reach out and touch them. Laure is seen through the windshield, buildings superi</w:t>
      </w:r>
      <w:r w:rsidR="00F907D8">
        <w:rPr>
          <w:rFonts w:ascii="Times New Roman" w:hAnsi="Times New Roman"/>
        </w:rPr>
        <w:t>mposed on her face</w:t>
      </w:r>
      <w:r w:rsidRPr="00C9109D">
        <w:rPr>
          <w:rFonts w:ascii="Times New Roman" w:hAnsi="Times New Roman"/>
        </w:rPr>
        <w:t xml:space="preserve"> creating a layered collage. In the close-up of her face is a mix of worry, curiosity, and franticness, which finally compels her to make Jean stop abruptly.</w:t>
      </w:r>
      <w:r w:rsidRPr="00C9109D">
        <w:rPr>
          <w:rFonts w:ascii="Times New Roman" w:hAnsi="Times New Roman"/>
          <w:color w:val="FF0000"/>
        </w:rPr>
        <w:t xml:space="preserve"> </w:t>
      </w:r>
      <w:r w:rsidRPr="00C9109D">
        <w:rPr>
          <w:rFonts w:ascii="Times New Roman" w:hAnsi="Times New Roman"/>
        </w:rPr>
        <w:t xml:space="preserve">Once he walks away and she returns to the driver’s seat, the pace of the film slows again. When back in control, however, she realizes that she was wrong to let him go and goes in pursuit of him. </w:t>
      </w:r>
    </w:p>
    <w:p w14:paraId="08F62476" w14:textId="25C56CAF"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A second waking dream occurs in </w:t>
      </w:r>
      <w:r w:rsidR="00D10339">
        <w:rPr>
          <w:rFonts w:ascii="Times New Roman" w:hAnsi="Times New Roman"/>
        </w:rPr>
        <w:t>the Italian restaurant, where the two</w:t>
      </w:r>
      <w:r w:rsidRPr="00C9109D">
        <w:rPr>
          <w:rFonts w:ascii="Times New Roman" w:hAnsi="Times New Roman"/>
        </w:rPr>
        <w:t xml:space="preserve"> go after their first interlude at the hotel. Another couple enters, and the woman, visibly distressed, goes to the bathroom. Jean goes to check on </w:t>
      </w:r>
      <w:r w:rsidR="00D10339">
        <w:rPr>
          <w:rFonts w:ascii="Times New Roman" w:hAnsi="Times New Roman"/>
        </w:rPr>
        <w:t>her</w:t>
      </w:r>
      <w:r w:rsidRPr="00C9109D">
        <w:rPr>
          <w:rFonts w:ascii="Times New Roman" w:hAnsi="Times New Roman"/>
        </w:rPr>
        <w:t xml:space="preserve">. While he is gone, Laure envisions him in the bathroom, sensually washing </w:t>
      </w:r>
      <w:r w:rsidR="00D10339">
        <w:rPr>
          <w:rFonts w:ascii="Times New Roman" w:hAnsi="Times New Roman"/>
        </w:rPr>
        <w:t>the woman’s</w:t>
      </w:r>
      <w:r w:rsidRPr="00C9109D">
        <w:rPr>
          <w:rFonts w:ascii="Times New Roman" w:hAnsi="Times New Roman"/>
        </w:rPr>
        <w:t xml:space="preserve"> feet in the sink. Not as clearly demarcated as a dream sequence, the time that passes and Jean’s actions and reactions upon his return to the table are unreliable guides to whether or not the scene actually occurred. Even though </w:t>
      </w:r>
      <w:r w:rsidR="00D10339">
        <w:rPr>
          <w:rFonts w:ascii="Times New Roman" w:hAnsi="Times New Roman"/>
        </w:rPr>
        <w:t>Laure’s</w:t>
      </w:r>
      <w:r w:rsidRPr="00C9109D">
        <w:rPr>
          <w:rFonts w:ascii="Times New Roman" w:hAnsi="Times New Roman"/>
        </w:rPr>
        <w:t xml:space="preserve"> projection of his possible activities with another stranger perturbs her, she quickly resumes </w:t>
      </w:r>
      <w:r w:rsidR="00D10339">
        <w:rPr>
          <w:rFonts w:ascii="Times New Roman" w:hAnsi="Times New Roman"/>
        </w:rPr>
        <w:t>an</w:t>
      </w:r>
      <w:r w:rsidRPr="00C9109D">
        <w:rPr>
          <w:rFonts w:ascii="Times New Roman" w:hAnsi="Times New Roman"/>
        </w:rPr>
        <w:t xml:space="preserve"> affectionate demeanor upon his return.</w:t>
      </w:r>
    </w:p>
    <w:p w14:paraId="65E165EF" w14:textId="771FE006"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By contrast with the Hitchcock-inspired periods of suspense or apprehension, Denis incorporates short, whimsical special effects as moments of levity. Before meeting Jean, as Laure stares at the Volvo bumper in front of her, an “s” floats around and places itself at the end of the word “valve.” This scene is taken directly from the book, when she wonders why a multi-valve car would not have an “s” at the end of the word “valve,” as would normally be grammatically correct in French. Later, even though she had just been paranoid about what Jean was doing in the restaurant bathroom, she relaxes and welcomes him back with a smile. A brief special effect </w:t>
      </w:r>
      <w:r w:rsidR="0044379F">
        <w:rPr>
          <w:rFonts w:ascii="Times New Roman" w:hAnsi="Times New Roman"/>
        </w:rPr>
        <w:t xml:space="preserve">here </w:t>
      </w:r>
      <w:r w:rsidRPr="00C9109D">
        <w:rPr>
          <w:rFonts w:ascii="Times New Roman" w:hAnsi="Times New Roman"/>
        </w:rPr>
        <w:t xml:space="preserve">causes his pizza ingredients to smile at him also, reinforcing Laure’s now happy mental state. </w:t>
      </w:r>
      <w:r w:rsidR="0044379F">
        <w:rPr>
          <w:rFonts w:ascii="Times New Roman" w:hAnsi="Times New Roman"/>
        </w:rPr>
        <w:t>When</w:t>
      </w:r>
      <w:r w:rsidRPr="00C9109D">
        <w:rPr>
          <w:rFonts w:ascii="Times New Roman" w:hAnsi="Times New Roman"/>
        </w:rPr>
        <w:t xml:space="preserve"> they return to the hotel after dinner, she imagines a lampshade flying back to its lamp in her apartment</w:t>
      </w:r>
      <w:r w:rsidR="0044379F">
        <w:rPr>
          <w:rFonts w:ascii="Times New Roman" w:hAnsi="Times New Roman"/>
        </w:rPr>
        <w:t>. In this</w:t>
      </w:r>
      <w:r w:rsidRPr="00C9109D">
        <w:rPr>
          <w:rFonts w:ascii="Times New Roman" w:hAnsi="Times New Roman"/>
        </w:rPr>
        <w:t xml:space="preserve"> short</w:t>
      </w:r>
      <w:r w:rsidR="0044379F">
        <w:rPr>
          <w:rFonts w:ascii="Times New Roman" w:hAnsi="Times New Roman"/>
        </w:rPr>
        <w:t>,</w:t>
      </w:r>
      <w:r w:rsidRPr="00C9109D">
        <w:rPr>
          <w:rFonts w:ascii="Times New Roman" w:hAnsi="Times New Roman"/>
        </w:rPr>
        <w:t xml:space="preserve"> dreamy moment she seems to ponder what life with Jean might be like.</w:t>
      </w:r>
    </w:p>
    <w:p w14:paraId="5D7A4B70" w14:textId="276DECA9" w:rsidR="002F4220" w:rsidRPr="00C9109D" w:rsidRDefault="00E53F1F" w:rsidP="00E53F1F">
      <w:pPr>
        <w:spacing w:line="480" w:lineRule="auto"/>
        <w:ind w:firstLine="720"/>
        <w:rPr>
          <w:rFonts w:ascii="Times New Roman" w:hAnsi="Times New Roman"/>
        </w:rPr>
      </w:pPr>
      <w:r w:rsidRPr="00C9109D">
        <w:rPr>
          <w:rFonts w:ascii="Times New Roman" w:hAnsi="Times New Roman"/>
        </w:rPr>
        <w:t>Most of Denis’</w:t>
      </w:r>
      <w:r w:rsidR="004C6CF9" w:rsidRPr="00C9109D">
        <w:rPr>
          <w:rFonts w:ascii="Times New Roman" w:hAnsi="Times New Roman"/>
        </w:rPr>
        <w:t>s</w:t>
      </w:r>
      <w:r w:rsidRPr="00C9109D">
        <w:rPr>
          <w:rFonts w:ascii="Times New Roman" w:hAnsi="Times New Roman"/>
        </w:rPr>
        <w:t xml:space="preserve"> films include one brief moment of slow motion to enhance the importance of a key scene. </w:t>
      </w:r>
      <w:r w:rsidRPr="00C9109D">
        <w:rPr>
          <w:rFonts w:ascii="Times New Roman" w:hAnsi="Times New Roman"/>
          <w:i/>
          <w:lang w:val="fr-FR"/>
        </w:rPr>
        <w:t>Vendredi soir</w:t>
      </w:r>
      <w:r w:rsidR="00E22E14">
        <w:rPr>
          <w:rFonts w:ascii="Times New Roman" w:hAnsi="Times New Roman"/>
        </w:rPr>
        <w:t xml:space="preserve"> uses the effect more than</w:t>
      </w:r>
      <w:r w:rsidRPr="00C9109D">
        <w:rPr>
          <w:rFonts w:ascii="Times New Roman" w:hAnsi="Times New Roman"/>
        </w:rPr>
        <w:t xml:space="preserve"> any other. Each of these slow motion moments seem</w:t>
      </w:r>
      <w:r w:rsidR="00655B9B">
        <w:rPr>
          <w:rFonts w:ascii="Times New Roman" w:hAnsi="Times New Roman"/>
        </w:rPr>
        <w:t>s</w:t>
      </w:r>
      <w:r w:rsidRPr="00C9109D">
        <w:rPr>
          <w:rFonts w:ascii="Times New Roman" w:hAnsi="Times New Roman"/>
        </w:rPr>
        <w:t xml:space="preserve"> suspended in time, caught in between what has been and what will be. After the sequence when Jean drives, Laure is left alone in the car and there is a slow motion</w:t>
      </w:r>
      <w:r w:rsidR="00655B9B">
        <w:rPr>
          <w:rFonts w:ascii="Times New Roman" w:hAnsi="Times New Roman"/>
        </w:rPr>
        <w:t xml:space="preserve"> shot</w:t>
      </w:r>
      <w:r w:rsidRPr="00C9109D">
        <w:rPr>
          <w:rFonts w:ascii="Times New Roman" w:hAnsi="Times New Roman"/>
        </w:rPr>
        <w:t xml:space="preserve"> of her with her hands on her face. She seems to realize that she may have lost the new stranger to the night. </w:t>
      </w:r>
      <w:r w:rsidR="00EF6EFE">
        <w:rPr>
          <w:rFonts w:ascii="Times New Roman" w:hAnsi="Times New Roman"/>
        </w:rPr>
        <w:t>That momentary stillness is also</w:t>
      </w:r>
      <w:r w:rsidRPr="00C9109D">
        <w:rPr>
          <w:rFonts w:ascii="Times New Roman" w:hAnsi="Times New Roman"/>
        </w:rPr>
        <w:t xml:space="preserve"> slowed down </w:t>
      </w:r>
      <w:r w:rsidR="00EF6EFE">
        <w:rPr>
          <w:rFonts w:ascii="Times New Roman" w:hAnsi="Times New Roman"/>
        </w:rPr>
        <w:t>and further</w:t>
      </w:r>
      <w:r w:rsidRPr="00C9109D">
        <w:rPr>
          <w:rFonts w:ascii="Times New Roman" w:hAnsi="Times New Roman"/>
        </w:rPr>
        <w:t xml:space="preserve"> marks the moment as a turning point. After this, L</w:t>
      </w:r>
      <w:r w:rsidR="004360F6">
        <w:rPr>
          <w:rFonts w:ascii="Times New Roman" w:hAnsi="Times New Roman"/>
        </w:rPr>
        <w:t>aure</w:t>
      </w:r>
      <w:r w:rsidRPr="00C9109D">
        <w:rPr>
          <w:rFonts w:ascii="Times New Roman" w:hAnsi="Times New Roman"/>
        </w:rPr>
        <w:t xml:space="preserve"> again </w:t>
      </w:r>
      <w:r w:rsidR="004360F6">
        <w:rPr>
          <w:rFonts w:ascii="Times New Roman" w:hAnsi="Times New Roman"/>
        </w:rPr>
        <w:t>begins to</w:t>
      </w:r>
      <w:r w:rsidR="005D78C4">
        <w:rPr>
          <w:rFonts w:ascii="Times New Roman" w:hAnsi="Times New Roman"/>
        </w:rPr>
        <w:t xml:space="preserve"> move</w:t>
      </w:r>
      <w:r w:rsidRPr="00C9109D">
        <w:rPr>
          <w:rFonts w:ascii="Times New Roman" w:hAnsi="Times New Roman"/>
        </w:rPr>
        <w:t xml:space="preserve">, now in pursuit of the man she desires. </w:t>
      </w:r>
    </w:p>
    <w:p w14:paraId="13105BF7" w14:textId="15FCD331" w:rsidR="00E53F1F" w:rsidRPr="00C9109D" w:rsidRDefault="00E53F1F" w:rsidP="00E53F1F">
      <w:pPr>
        <w:spacing w:line="480" w:lineRule="auto"/>
        <w:ind w:firstLine="720"/>
        <w:rPr>
          <w:rFonts w:ascii="Times New Roman" w:hAnsi="Times New Roman"/>
        </w:rPr>
      </w:pPr>
      <w:r w:rsidRPr="00C9109D">
        <w:rPr>
          <w:rFonts w:ascii="Times New Roman" w:hAnsi="Times New Roman"/>
        </w:rPr>
        <w:t>Later, in the café where she catches back up with Jean, she crosses him on</w:t>
      </w:r>
      <w:r w:rsidR="006743A5">
        <w:rPr>
          <w:rFonts w:ascii="Times New Roman" w:hAnsi="Times New Roman"/>
        </w:rPr>
        <w:t xml:space="preserve"> the stairs to the bathroom. This</w:t>
      </w:r>
      <w:r w:rsidRPr="00C9109D">
        <w:rPr>
          <w:rFonts w:ascii="Times New Roman" w:hAnsi="Times New Roman"/>
        </w:rPr>
        <w:t xml:space="preserve"> moment is </w:t>
      </w:r>
      <w:r w:rsidR="006743A5">
        <w:rPr>
          <w:rFonts w:ascii="Times New Roman" w:hAnsi="Times New Roman"/>
        </w:rPr>
        <w:t>also emphasized through slow motion</w:t>
      </w:r>
      <w:r w:rsidRPr="00C9109D">
        <w:rPr>
          <w:rFonts w:ascii="Times New Roman" w:hAnsi="Times New Roman"/>
        </w:rPr>
        <w:t>. The slowness further conveys the</w:t>
      </w:r>
      <w:r w:rsidR="006743A5">
        <w:rPr>
          <w:rFonts w:ascii="Times New Roman" w:hAnsi="Times New Roman"/>
        </w:rPr>
        <w:t>ir</w:t>
      </w:r>
      <w:r w:rsidRPr="00C9109D">
        <w:rPr>
          <w:rFonts w:ascii="Times New Roman" w:hAnsi="Times New Roman"/>
        </w:rPr>
        <w:t xml:space="preserve"> attraction</w:t>
      </w:r>
      <w:r w:rsidR="006743A5">
        <w:rPr>
          <w:rFonts w:ascii="Times New Roman" w:hAnsi="Times New Roman"/>
        </w:rPr>
        <w:t>. D</w:t>
      </w:r>
      <w:r w:rsidRPr="00C9109D">
        <w:rPr>
          <w:rFonts w:ascii="Times New Roman" w:hAnsi="Times New Roman"/>
        </w:rPr>
        <w:t xml:space="preserve">esire is </w:t>
      </w:r>
      <w:r w:rsidR="006743A5">
        <w:rPr>
          <w:rFonts w:ascii="Times New Roman" w:hAnsi="Times New Roman"/>
        </w:rPr>
        <w:t>visible</w:t>
      </w:r>
      <w:r w:rsidRPr="00C9109D">
        <w:rPr>
          <w:rFonts w:ascii="Times New Roman" w:hAnsi="Times New Roman"/>
        </w:rPr>
        <w:t xml:space="preserve"> in their eyes, in medium close-up in slow motion. </w:t>
      </w:r>
      <w:r w:rsidR="006743A5">
        <w:rPr>
          <w:rFonts w:ascii="Times New Roman" w:hAnsi="Times New Roman"/>
        </w:rPr>
        <w:t>Jean’s intentions are</w:t>
      </w:r>
      <w:r w:rsidRPr="00C9109D">
        <w:rPr>
          <w:rFonts w:ascii="Times New Roman" w:hAnsi="Times New Roman"/>
        </w:rPr>
        <w:t xml:space="preserve"> made clear to Laure after they cross paths and she realizes that he has asked for change for the condom machine, not for the phone. Her surprise and pleasure are caught in an extreme close-up of her eyes, looking in his direction up the stairs. </w:t>
      </w:r>
      <w:r w:rsidR="006743A5">
        <w:rPr>
          <w:rFonts w:ascii="Times New Roman" w:hAnsi="Times New Roman"/>
        </w:rPr>
        <w:t>A</w:t>
      </w:r>
      <w:r w:rsidRPr="00C9109D">
        <w:rPr>
          <w:rFonts w:ascii="Times New Roman" w:hAnsi="Times New Roman"/>
        </w:rPr>
        <w:t>s she and Jean return to their hotel room, Denis presents a slow-motion close-up of her face. This time, the slowed down frames indicat</w:t>
      </w:r>
      <w:r w:rsidR="00F33D59">
        <w:rPr>
          <w:rFonts w:ascii="Times New Roman" w:hAnsi="Times New Roman"/>
        </w:rPr>
        <w:t xml:space="preserve">e her contemplation of Jean’s </w:t>
      </w:r>
      <w:r w:rsidRPr="00C9109D">
        <w:rPr>
          <w:rFonts w:ascii="Times New Roman" w:hAnsi="Times New Roman"/>
        </w:rPr>
        <w:t>potential role in her life. The last time slow motion is used is during the final shots of the film, as she runs down the street with a smile on her face.</w:t>
      </w:r>
      <w:r w:rsidRPr="00C9109D">
        <w:rPr>
          <w:rFonts w:ascii="Times New Roman" w:hAnsi="Times New Roman"/>
          <w:color w:val="FF0000"/>
        </w:rPr>
        <w:t xml:space="preserve"> </w:t>
      </w:r>
    </w:p>
    <w:p w14:paraId="75A4D9E9" w14:textId="79056232" w:rsidR="00E53F1F" w:rsidRPr="00C9109D" w:rsidRDefault="00E53F1F" w:rsidP="00E53F1F">
      <w:pPr>
        <w:spacing w:line="480" w:lineRule="auto"/>
        <w:ind w:firstLine="720"/>
        <w:rPr>
          <w:rFonts w:ascii="Times New Roman" w:hAnsi="Times New Roman"/>
        </w:rPr>
      </w:pPr>
      <w:r w:rsidRPr="00C9109D">
        <w:rPr>
          <w:rFonts w:ascii="Times New Roman" w:hAnsi="Times New Roman"/>
        </w:rPr>
        <w:t>Another noteworthy</w:t>
      </w:r>
      <w:r w:rsidR="005A1A51">
        <w:rPr>
          <w:rFonts w:ascii="Times New Roman" w:hAnsi="Times New Roman"/>
        </w:rPr>
        <w:t xml:space="preserve"> shot of Lemercier occurs in this</w:t>
      </w:r>
      <w:r w:rsidRPr="00C9109D">
        <w:rPr>
          <w:rFonts w:ascii="Times New Roman" w:hAnsi="Times New Roman"/>
        </w:rPr>
        <w:t xml:space="preserve"> last sequence. After leaving Jean alone in the hotel after their night together, Laure walks, then runs, down the street, maybe in search of her car. The camera tracks along with her movement but then stops. Laure runs by across the frame from left to right, briefly caught with the biggest smile on her face in the whole film. Her face is radiant, her body is relaxed, and she seems to be free. </w:t>
      </w:r>
      <w:r w:rsidR="00F4756A">
        <w:rPr>
          <w:rFonts w:ascii="Times New Roman" w:hAnsi="Times New Roman"/>
        </w:rPr>
        <w:t>The film has n</w:t>
      </w:r>
      <w:r w:rsidRPr="00C9109D">
        <w:rPr>
          <w:rFonts w:ascii="Times New Roman" w:hAnsi="Times New Roman"/>
        </w:rPr>
        <w:t xml:space="preserve">o resolution or explanation </w:t>
      </w:r>
      <w:r w:rsidR="00F4756A">
        <w:rPr>
          <w:rFonts w:ascii="Times New Roman" w:hAnsi="Times New Roman"/>
        </w:rPr>
        <w:t>of</w:t>
      </w:r>
      <w:r w:rsidRPr="00C9109D">
        <w:rPr>
          <w:rFonts w:ascii="Times New Roman" w:hAnsi="Times New Roman"/>
        </w:rPr>
        <w:t xml:space="preserve"> whether she plans to return home, finish the move</w:t>
      </w:r>
      <w:r w:rsidR="00F4756A">
        <w:rPr>
          <w:rFonts w:ascii="Times New Roman" w:hAnsi="Times New Roman"/>
        </w:rPr>
        <w:t>,</w:t>
      </w:r>
      <w:r w:rsidRPr="00C9109D">
        <w:rPr>
          <w:rFonts w:ascii="Times New Roman" w:hAnsi="Times New Roman"/>
        </w:rPr>
        <w:t xml:space="preserve"> and live with François, or </w:t>
      </w:r>
      <w:r w:rsidR="00F4756A">
        <w:rPr>
          <w:rFonts w:ascii="Times New Roman" w:hAnsi="Times New Roman"/>
        </w:rPr>
        <w:t>whether</w:t>
      </w:r>
      <w:r w:rsidRPr="00C9109D">
        <w:rPr>
          <w:rFonts w:ascii="Times New Roman" w:hAnsi="Times New Roman"/>
        </w:rPr>
        <w:t xml:space="preserve"> she </w:t>
      </w:r>
      <w:r w:rsidR="00F4756A">
        <w:rPr>
          <w:rFonts w:ascii="Times New Roman" w:hAnsi="Times New Roman"/>
        </w:rPr>
        <w:t>will leave</w:t>
      </w:r>
      <w:r w:rsidRPr="00C9109D">
        <w:rPr>
          <w:rFonts w:ascii="Times New Roman" w:hAnsi="Times New Roman"/>
        </w:rPr>
        <w:t xml:space="preserve"> her former life</w:t>
      </w:r>
      <w:r w:rsidR="00F4756A">
        <w:rPr>
          <w:rFonts w:ascii="Times New Roman" w:hAnsi="Times New Roman"/>
        </w:rPr>
        <w:t xml:space="preserve"> behind</w:t>
      </w:r>
      <w:r w:rsidRPr="00C9109D">
        <w:rPr>
          <w:rFonts w:ascii="Times New Roman" w:hAnsi="Times New Roman"/>
        </w:rPr>
        <w:t>. At the very end, as she passes by</w:t>
      </w:r>
      <w:r w:rsidR="002E20FD">
        <w:rPr>
          <w:rFonts w:ascii="Times New Roman" w:hAnsi="Times New Roman"/>
        </w:rPr>
        <w:t>,</w:t>
      </w:r>
      <w:r w:rsidRPr="00C9109D">
        <w:rPr>
          <w:rFonts w:ascii="Times New Roman" w:hAnsi="Times New Roman"/>
        </w:rPr>
        <w:t xml:space="preserve"> her smiling face</w:t>
      </w:r>
      <w:r w:rsidR="00E1624D">
        <w:rPr>
          <w:rFonts w:ascii="Times New Roman" w:hAnsi="Times New Roman"/>
        </w:rPr>
        <w:t xml:space="preserve"> </w:t>
      </w:r>
      <w:r w:rsidR="00E1624D" w:rsidRPr="00C9109D">
        <w:rPr>
          <w:rFonts w:ascii="Times New Roman" w:hAnsi="Times New Roman"/>
        </w:rPr>
        <w:t>momentarily</w:t>
      </w:r>
      <w:r w:rsidR="002E20FD">
        <w:rPr>
          <w:rFonts w:ascii="Times New Roman" w:hAnsi="Times New Roman"/>
        </w:rPr>
        <w:t xml:space="preserve"> is seen </w:t>
      </w:r>
      <w:r w:rsidR="00E1624D" w:rsidRPr="00C9109D">
        <w:rPr>
          <w:rFonts w:ascii="Times New Roman" w:hAnsi="Times New Roman"/>
        </w:rPr>
        <w:t>in slow motion</w:t>
      </w:r>
      <w:r w:rsidRPr="00C9109D">
        <w:rPr>
          <w:rFonts w:ascii="Times New Roman" w:hAnsi="Times New Roman"/>
        </w:rPr>
        <w:t xml:space="preserve">, this time in a medium shot. </w:t>
      </w:r>
      <w:r w:rsidR="00E1624D">
        <w:rPr>
          <w:rFonts w:ascii="Times New Roman" w:hAnsi="Times New Roman"/>
        </w:rPr>
        <w:t>T</w:t>
      </w:r>
      <w:r w:rsidRPr="00C9109D">
        <w:rPr>
          <w:rFonts w:ascii="Times New Roman" w:hAnsi="Times New Roman"/>
        </w:rPr>
        <w:t>he reason for her happy expression is unclear. Maybe she is flushed from her recent amorous adventure, pleased that she got away with it, or simply content to be returning to her boyfriend and her belongings. The meaning of her expression is less import</w:t>
      </w:r>
      <w:r w:rsidR="00E1624D">
        <w:rPr>
          <w:rFonts w:ascii="Times New Roman" w:hAnsi="Times New Roman"/>
        </w:rPr>
        <w:t>ant than the feeling it conveys</w:t>
      </w:r>
      <w:r w:rsidRPr="00C9109D">
        <w:rPr>
          <w:rFonts w:ascii="Times New Roman" w:hAnsi="Times New Roman"/>
        </w:rPr>
        <w:t xml:space="preserve">. </w:t>
      </w:r>
    </w:p>
    <w:p w14:paraId="0F6B16CF" w14:textId="3883F243" w:rsidR="00E53F1F" w:rsidRPr="00C9109D" w:rsidRDefault="00E53F1F" w:rsidP="00322536">
      <w:pPr>
        <w:spacing w:line="480" w:lineRule="auto"/>
        <w:ind w:firstLine="720"/>
        <w:rPr>
          <w:rFonts w:ascii="Times New Roman" w:hAnsi="Times New Roman"/>
          <w:color w:val="FF0000"/>
        </w:rPr>
      </w:pPr>
      <w:r w:rsidRPr="00C9109D">
        <w:rPr>
          <w:rFonts w:ascii="Times New Roman" w:hAnsi="Times New Roman"/>
          <w:i/>
        </w:rPr>
        <w:t>Vendredi soir</w:t>
      </w:r>
      <w:r w:rsidRPr="00C9109D">
        <w:rPr>
          <w:rFonts w:ascii="Times New Roman" w:hAnsi="Times New Roman"/>
        </w:rPr>
        <w:t xml:space="preserve"> provides viewers with multiple opportunities for haptic engagement. Smell, touch, and sound are all evoked. The consistent use of close-ups, or affection-images, and the creation of any-spaces-whatever lead to another type of haptic engagement in which the emotion of the characters is transmitted to the viewer via the proximity to narratively disconnected images. These concepts </w:t>
      </w:r>
      <w:r w:rsidR="00E4038C">
        <w:rPr>
          <w:rFonts w:ascii="Times New Roman" w:hAnsi="Times New Roman"/>
        </w:rPr>
        <w:t>are also</w:t>
      </w:r>
      <w:r w:rsidRPr="00C9109D">
        <w:rPr>
          <w:rFonts w:ascii="Times New Roman" w:hAnsi="Times New Roman"/>
        </w:rPr>
        <w:t xml:space="preserve"> important in </w:t>
      </w:r>
      <w:r w:rsidRPr="00C9109D">
        <w:rPr>
          <w:rFonts w:ascii="Times New Roman" w:hAnsi="Times New Roman"/>
          <w:i/>
        </w:rPr>
        <w:t>5X2</w:t>
      </w:r>
      <w:r w:rsidRPr="00C9109D">
        <w:rPr>
          <w:rFonts w:ascii="Times New Roman" w:hAnsi="Times New Roman"/>
        </w:rPr>
        <w:t>.</w:t>
      </w:r>
    </w:p>
    <w:p w14:paraId="5D70F6FF" w14:textId="77777777" w:rsidR="004B362F" w:rsidRDefault="004B362F" w:rsidP="00E53F1F">
      <w:pPr>
        <w:spacing w:line="480" w:lineRule="auto"/>
        <w:rPr>
          <w:rFonts w:ascii="Times New Roman" w:hAnsi="Times New Roman"/>
        </w:rPr>
      </w:pPr>
    </w:p>
    <w:p w14:paraId="1A56C7D6" w14:textId="1F523300" w:rsidR="00E53F1F" w:rsidRPr="002C6D34" w:rsidRDefault="002C6D34" w:rsidP="00E53F1F">
      <w:pPr>
        <w:spacing w:line="480" w:lineRule="auto"/>
        <w:rPr>
          <w:rFonts w:ascii="Times New Roman" w:hAnsi="Times New Roman"/>
        </w:rPr>
      </w:pPr>
      <w:r>
        <w:rPr>
          <w:rFonts w:ascii="Times New Roman" w:hAnsi="Times New Roman"/>
        </w:rPr>
        <w:t>Betrayal, Banality, and Beauty</w:t>
      </w:r>
    </w:p>
    <w:p w14:paraId="006891CB" w14:textId="77777777" w:rsidR="002F4220" w:rsidRPr="008F2147" w:rsidRDefault="002F4220" w:rsidP="00E53F1F">
      <w:pPr>
        <w:spacing w:line="480" w:lineRule="auto"/>
        <w:rPr>
          <w:rFonts w:ascii="Times New Roman" w:hAnsi="Times New Roman"/>
        </w:rPr>
      </w:pPr>
    </w:p>
    <w:p w14:paraId="0E3D1EE8" w14:textId="30E6CE8C"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In </w:t>
      </w:r>
      <w:r w:rsidR="00217C32">
        <w:rPr>
          <w:rFonts w:ascii="Times New Roman" w:hAnsi="Times New Roman"/>
        </w:rPr>
        <w:t>an</w:t>
      </w:r>
      <w:r w:rsidRPr="00C9109D">
        <w:rPr>
          <w:rFonts w:ascii="Times New Roman" w:hAnsi="Times New Roman"/>
        </w:rPr>
        <w:t xml:space="preserve"> interview about </w:t>
      </w:r>
      <w:r w:rsidRPr="00C9109D">
        <w:rPr>
          <w:rFonts w:ascii="Times New Roman" w:hAnsi="Times New Roman"/>
          <w:i/>
        </w:rPr>
        <w:t>5X2</w:t>
      </w:r>
      <w:r w:rsidRPr="00C9109D">
        <w:rPr>
          <w:rFonts w:ascii="Times New Roman" w:hAnsi="Times New Roman"/>
        </w:rPr>
        <w:t xml:space="preserve"> </w:t>
      </w:r>
      <w:r w:rsidR="00217C32">
        <w:rPr>
          <w:rFonts w:ascii="Times New Roman" w:hAnsi="Times New Roman"/>
        </w:rPr>
        <w:t>on his website</w:t>
      </w:r>
      <w:r w:rsidRPr="00C9109D">
        <w:rPr>
          <w:rFonts w:ascii="Times New Roman" w:hAnsi="Times New Roman"/>
        </w:rPr>
        <w:t xml:space="preserve">, Ozon discusses </w:t>
      </w:r>
      <w:r w:rsidR="0099084E">
        <w:rPr>
          <w:rFonts w:ascii="Times New Roman" w:hAnsi="Times New Roman"/>
        </w:rPr>
        <w:t>how he explores “the couple”</w:t>
      </w:r>
      <w:r w:rsidRPr="00C9109D">
        <w:rPr>
          <w:rFonts w:ascii="Times New Roman" w:hAnsi="Times New Roman"/>
        </w:rPr>
        <w:t xml:space="preserve"> in his second feature length film, </w:t>
      </w:r>
      <w:r w:rsidRPr="00C9109D">
        <w:rPr>
          <w:rFonts w:ascii="Times New Roman" w:hAnsi="Times New Roman"/>
          <w:i/>
        </w:rPr>
        <w:t>Gouttes d’eau sur pierres brûlantes</w:t>
      </w:r>
      <w:r w:rsidRPr="00C9109D">
        <w:rPr>
          <w:rFonts w:ascii="Times New Roman" w:hAnsi="Times New Roman"/>
        </w:rPr>
        <w:t xml:space="preserve">. He says he wanted to return to the notion using his current life experience. He </w:t>
      </w:r>
      <w:r w:rsidR="004E7B9D">
        <w:rPr>
          <w:rFonts w:ascii="Times New Roman" w:hAnsi="Times New Roman"/>
        </w:rPr>
        <w:t>adds that</w:t>
      </w:r>
      <w:r w:rsidRPr="00C9109D">
        <w:rPr>
          <w:rFonts w:ascii="Times New Roman" w:hAnsi="Times New Roman"/>
        </w:rPr>
        <w:t xml:space="preserve"> he did not want to give reductionist explanations as to why </w:t>
      </w:r>
      <w:r w:rsidR="0099084E">
        <w:rPr>
          <w:rFonts w:ascii="Times New Roman" w:hAnsi="Times New Roman"/>
        </w:rPr>
        <w:t>a</w:t>
      </w:r>
      <w:r w:rsidRPr="00C9109D">
        <w:rPr>
          <w:rFonts w:ascii="Times New Roman" w:hAnsi="Times New Roman"/>
        </w:rPr>
        <w:t xml:space="preserve"> couple decides to separate, or to simply rely on the cliché that it is the day-to-day monotony of conjugal life t</w:t>
      </w:r>
      <w:r w:rsidR="00360612">
        <w:rPr>
          <w:rFonts w:ascii="Times New Roman" w:hAnsi="Times New Roman"/>
        </w:rPr>
        <w:t>hat is to blame for destroying relationships</w:t>
      </w:r>
      <w:r w:rsidRPr="00C9109D">
        <w:rPr>
          <w:rFonts w:ascii="Times New Roman" w:hAnsi="Times New Roman"/>
        </w:rPr>
        <w:t>. Rather, he prefers “</w:t>
      </w:r>
      <w:r w:rsidRPr="00C9109D">
        <w:rPr>
          <w:rFonts w:ascii="Times New Roman" w:hAnsi="Times New Roman"/>
          <w:lang w:val="fr-FR"/>
        </w:rPr>
        <w:t>filmer des moments forts de la vie d’un couple sans donner uniquement ce quotidien à suivre</w:t>
      </w:r>
      <w:r w:rsidRPr="00C9109D">
        <w:rPr>
          <w:rFonts w:ascii="Times New Roman" w:hAnsi="Times New Roman"/>
        </w:rPr>
        <w:t>” (“to film the powerful moments of the life of a couple without giving only t</w:t>
      </w:r>
      <w:r w:rsidR="00246026">
        <w:rPr>
          <w:rFonts w:ascii="Times New Roman" w:hAnsi="Times New Roman"/>
        </w:rPr>
        <w:t>he quotidian events that follow</w:t>
      </w:r>
      <w:r w:rsidRPr="00C9109D">
        <w:rPr>
          <w:rFonts w:ascii="Times New Roman" w:hAnsi="Times New Roman"/>
        </w:rPr>
        <w:t xml:space="preserve">”). While the film spans a number of years, the exact amount of time that passes </w:t>
      </w:r>
      <w:r w:rsidR="003579DF">
        <w:rPr>
          <w:rFonts w:ascii="Times New Roman" w:hAnsi="Times New Roman"/>
        </w:rPr>
        <w:t>is</w:t>
      </w:r>
      <w:r w:rsidRPr="00C9109D">
        <w:rPr>
          <w:rFonts w:ascii="Times New Roman" w:hAnsi="Times New Roman"/>
        </w:rPr>
        <w:t xml:space="preserve"> unclear. A few years seem to separate </w:t>
      </w:r>
      <w:r w:rsidR="003579DF">
        <w:rPr>
          <w:rFonts w:ascii="Times New Roman" w:hAnsi="Times New Roman"/>
        </w:rPr>
        <w:t>each of the five episodes. As mentioned, t</w:t>
      </w:r>
      <w:r w:rsidRPr="00C9109D">
        <w:rPr>
          <w:rFonts w:ascii="Times New Roman" w:hAnsi="Times New Roman"/>
        </w:rPr>
        <w:t xml:space="preserve">he chronology of the episodes is reversed, but </w:t>
      </w:r>
      <w:r w:rsidR="003579DF">
        <w:rPr>
          <w:rFonts w:ascii="Times New Roman" w:hAnsi="Times New Roman"/>
        </w:rPr>
        <w:t>each segment is linear</w:t>
      </w:r>
      <w:r w:rsidRPr="00C9109D">
        <w:rPr>
          <w:rFonts w:ascii="Times New Roman" w:hAnsi="Times New Roman"/>
        </w:rPr>
        <w:t xml:space="preserve"> and spans anywhere from hours to days.</w:t>
      </w:r>
    </w:p>
    <w:p w14:paraId="59D76CAB" w14:textId="06D63C15"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Even though </w:t>
      </w:r>
      <w:r w:rsidRPr="00C9109D">
        <w:rPr>
          <w:rFonts w:ascii="Times New Roman" w:hAnsi="Times New Roman"/>
          <w:i/>
        </w:rPr>
        <w:t>5X2</w:t>
      </w:r>
      <w:r w:rsidRPr="00C9109D">
        <w:rPr>
          <w:rFonts w:ascii="Times New Roman" w:hAnsi="Times New Roman"/>
        </w:rPr>
        <w:t xml:space="preserve"> is not as overwhelmingly evocative of the senses as is </w:t>
      </w:r>
      <w:r w:rsidRPr="00C9109D">
        <w:rPr>
          <w:rFonts w:ascii="Times New Roman" w:hAnsi="Times New Roman"/>
          <w:i/>
        </w:rPr>
        <w:t>Vendredi soir</w:t>
      </w:r>
      <w:r w:rsidRPr="00C9109D">
        <w:rPr>
          <w:rFonts w:ascii="Times New Roman" w:hAnsi="Times New Roman"/>
        </w:rPr>
        <w:t xml:space="preserve">, it does contain a number of </w:t>
      </w:r>
      <w:r w:rsidR="002F46B8">
        <w:rPr>
          <w:rFonts w:ascii="Times New Roman" w:hAnsi="Times New Roman"/>
        </w:rPr>
        <w:t>sequences</w:t>
      </w:r>
      <w:r w:rsidRPr="00C9109D">
        <w:rPr>
          <w:rFonts w:ascii="Times New Roman" w:hAnsi="Times New Roman"/>
        </w:rPr>
        <w:t xml:space="preserve"> that can be classified as haptic. Some relate to sensorial engagement. </w:t>
      </w:r>
      <w:r w:rsidR="00CA1229">
        <w:rPr>
          <w:rFonts w:ascii="Times New Roman" w:hAnsi="Times New Roman"/>
        </w:rPr>
        <w:t>M</w:t>
      </w:r>
      <w:r w:rsidRPr="00C9109D">
        <w:rPr>
          <w:rFonts w:ascii="Times New Roman" w:hAnsi="Times New Roman"/>
        </w:rPr>
        <w:t>ore often, haptic encounters occur during liminal moments that transcend diegetic space. The dance scene in the second episode, as the song “Sparring Partner” by Paolo Conte plays, is a good example. The diegetic space shifts with the addition of the music, which is simultaneously inter- and extradiegetic. Citing Deleuze’s notion of any-space-whatever, Phil Powrie describes a cinematic metaspace created from combining these in-between spaces with the compelling, gravely voice and music of one of the beloved Italian</w:t>
      </w:r>
      <w:r w:rsidR="002370D8">
        <w:rPr>
          <w:rFonts w:ascii="Times New Roman" w:hAnsi="Times New Roman"/>
          <w:i/>
        </w:rPr>
        <w:t xml:space="preserve"> </w:t>
      </w:r>
      <w:r w:rsidR="002370D8">
        <w:rPr>
          <w:rFonts w:ascii="Times New Roman" w:hAnsi="Times New Roman"/>
        </w:rPr>
        <w:t>singer-songwriters</w:t>
      </w:r>
      <w:r w:rsidRPr="00C9109D">
        <w:rPr>
          <w:rFonts w:ascii="Times New Roman" w:hAnsi="Times New Roman"/>
        </w:rPr>
        <w:t>.</w:t>
      </w:r>
      <w:r w:rsidR="00B334B0" w:rsidRPr="00C9109D">
        <w:rPr>
          <w:rStyle w:val="FootnoteReference"/>
          <w:rFonts w:ascii="Times New Roman" w:hAnsi="Times New Roman"/>
        </w:rPr>
        <w:footnoteReference w:id="31"/>
      </w:r>
      <w:r w:rsidRPr="00C9109D">
        <w:rPr>
          <w:rFonts w:ascii="Times New Roman" w:hAnsi="Times New Roman"/>
        </w:rPr>
        <w:t xml:space="preserve"> He explores the idea of the “in-between space, neither diegetic nor non-diegetic” in which “dancing bodies and gender instabilities intertwine with the soundtrack to create a metadiegetic and haptic moment, which takes us out of space and time into embodied feeling” (</w:t>
      </w:r>
      <w:r w:rsidR="00B3276D">
        <w:rPr>
          <w:rFonts w:ascii="Times New Roman" w:hAnsi="Times New Roman"/>
        </w:rPr>
        <w:t xml:space="preserve">“The Haptic Moment” </w:t>
      </w:r>
      <w:r w:rsidRPr="00C9109D">
        <w:rPr>
          <w:rFonts w:ascii="Times New Roman" w:hAnsi="Times New Roman"/>
        </w:rPr>
        <w:t xml:space="preserve">208). </w:t>
      </w:r>
    </w:p>
    <w:p w14:paraId="3870B36A" w14:textId="03995FEA" w:rsidR="00E53F1F" w:rsidRPr="00C9109D" w:rsidRDefault="00E53F1F" w:rsidP="00E53F1F">
      <w:pPr>
        <w:spacing w:line="480" w:lineRule="auto"/>
        <w:ind w:firstLine="720"/>
        <w:rPr>
          <w:rFonts w:ascii="Times New Roman" w:hAnsi="Times New Roman"/>
        </w:rPr>
      </w:pPr>
      <w:r w:rsidRPr="00C9109D">
        <w:rPr>
          <w:rFonts w:ascii="Times New Roman" w:hAnsi="Times New Roman"/>
        </w:rPr>
        <w:t>Ozon had a set of fi</w:t>
      </w:r>
      <w:r w:rsidR="00F53614">
        <w:rPr>
          <w:rFonts w:ascii="Times New Roman" w:hAnsi="Times New Roman"/>
        </w:rPr>
        <w:t xml:space="preserve">lms in </w:t>
      </w:r>
      <w:r w:rsidR="002E3505">
        <w:rPr>
          <w:rFonts w:ascii="Times New Roman" w:hAnsi="Times New Roman"/>
        </w:rPr>
        <w:t>mind</w:t>
      </w:r>
      <w:r w:rsidR="002E3505" w:rsidRPr="00C9109D">
        <w:rPr>
          <w:rFonts w:ascii="Times New Roman" w:hAnsi="Times New Roman"/>
        </w:rPr>
        <w:t xml:space="preserve"> that</w:t>
      </w:r>
      <w:r w:rsidRPr="00C9109D">
        <w:rPr>
          <w:rFonts w:ascii="Times New Roman" w:hAnsi="Times New Roman"/>
        </w:rPr>
        <w:t xml:space="preserve"> influenced his narrative and cinematic decisions. Unlike Denis’</w:t>
      </w:r>
      <w:r w:rsidR="00B81375" w:rsidRPr="00C9109D">
        <w:rPr>
          <w:rFonts w:ascii="Times New Roman" w:hAnsi="Times New Roman"/>
        </w:rPr>
        <w:t>s</w:t>
      </w:r>
      <w:r w:rsidRPr="00C9109D">
        <w:rPr>
          <w:rFonts w:ascii="Times New Roman" w:hAnsi="Times New Roman"/>
        </w:rPr>
        <w:t xml:space="preserve"> oblique references to </w:t>
      </w:r>
      <w:r w:rsidRPr="00C9109D">
        <w:rPr>
          <w:rFonts w:ascii="Times New Roman" w:hAnsi="Times New Roman"/>
          <w:i/>
        </w:rPr>
        <w:t>One From the Heart</w:t>
      </w:r>
      <w:r w:rsidRPr="00C9109D">
        <w:rPr>
          <w:rFonts w:ascii="Times New Roman" w:hAnsi="Times New Roman"/>
        </w:rPr>
        <w:t xml:space="preserve">, </w:t>
      </w:r>
      <w:r w:rsidR="00786DFC">
        <w:rPr>
          <w:rFonts w:ascii="Times New Roman" w:hAnsi="Times New Roman"/>
        </w:rPr>
        <w:t>his</w:t>
      </w:r>
      <w:r w:rsidRPr="00C9109D">
        <w:rPr>
          <w:rFonts w:ascii="Times New Roman" w:hAnsi="Times New Roman"/>
        </w:rPr>
        <w:t xml:space="preserve"> tributes to Bergman’s </w:t>
      </w:r>
      <w:r w:rsidRPr="00C9109D">
        <w:rPr>
          <w:rFonts w:ascii="Times New Roman" w:hAnsi="Times New Roman"/>
          <w:i/>
        </w:rPr>
        <w:t>Scener ur ett äktenskap</w:t>
      </w:r>
      <w:r w:rsidRPr="00C9109D">
        <w:rPr>
          <w:rFonts w:ascii="Times New Roman" w:hAnsi="Times New Roman"/>
        </w:rPr>
        <w:t xml:space="preserve"> (</w:t>
      </w:r>
      <w:r w:rsidRPr="00C9109D">
        <w:rPr>
          <w:rFonts w:ascii="Times New Roman" w:hAnsi="Times New Roman"/>
          <w:i/>
        </w:rPr>
        <w:t>Scenes from a Marriage</w:t>
      </w:r>
      <w:r w:rsidRPr="00C9109D">
        <w:rPr>
          <w:rFonts w:ascii="Times New Roman" w:hAnsi="Times New Roman"/>
        </w:rPr>
        <w:t xml:space="preserve">, 1973) are more recognizable. The Bergman film spans ten years in the life of its main couple, Johan (Erland Josephson) and Marianne (Liv Ullman). It starts with their tenth wedding anniversary and ends on what would have been their twentieth. Ozon cites specifically a scene in which Marianne arrives to sign the divorce papers in Johan’s office as inspiration for the first scene in </w:t>
      </w:r>
      <w:r w:rsidRPr="00C9109D">
        <w:rPr>
          <w:rFonts w:ascii="Times New Roman" w:hAnsi="Times New Roman"/>
          <w:i/>
        </w:rPr>
        <w:t>5X2</w:t>
      </w:r>
      <w:r w:rsidRPr="00C9109D">
        <w:rPr>
          <w:rFonts w:ascii="Times New Roman" w:hAnsi="Times New Roman"/>
        </w:rPr>
        <w:t xml:space="preserve">. </w:t>
      </w:r>
    </w:p>
    <w:p w14:paraId="569FB46F" w14:textId="04753979"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However, more than that scene impacts Ozon’s film. </w:t>
      </w:r>
      <w:r w:rsidR="00B66533">
        <w:rPr>
          <w:rFonts w:ascii="Times New Roman" w:hAnsi="Times New Roman"/>
        </w:rPr>
        <w:t>I</w:t>
      </w:r>
      <w:r w:rsidRPr="00C9109D">
        <w:rPr>
          <w:rFonts w:ascii="Times New Roman" w:hAnsi="Times New Roman"/>
        </w:rPr>
        <w:t xml:space="preserve">n the first three episodes, </w:t>
      </w:r>
      <w:r w:rsidR="00B66533" w:rsidRPr="00C9109D">
        <w:rPr>
          <w:rFonts w:ascii="Times New Roman" w:hAnsi="Times New Roman"/>
        </w:rPr>
        <w:t>when Gilles is older</w:t>
      </w:r>
      <w:r w:rsidR="00B66533">
        <w:rPr>
          <w:rFonts w:ascii="Times New Roman" w:hAnsi="Times New Roman"/>
        </w:rPr>
        <w:t>,</w:t>
      </w:r>
      <w:r w:rsidR="00B66533" w:rsidRPr="00C9109D">
        <w:rPr>
          <w:rFonts w:ascii="Times New Roman" w:hAnsi="Times New Roman"/>
        </w:rPr>
        <w:t xml:space="preserve"> </w:t>
      </w:r>
      <w:r w:rsidRPr="00C9109D">
        <w:rPr>
          <w:rFonts w:ascii="Times New Roman" w:hAnsi="Times New Roman"/>
        </w:rPr>
        <w:t>he looks remarkably like Johan thanks to his curly hair and neatly trimmed beard. In terms of their characters’ demeanors as well, Marion is levelheaded and strong like Marianne, while Gilles is depress</w:t>
      </w:r>
      <w:r w:rsidR="00192841">
        <w:rPr>
          <w:rFonts w:ascii="Times New Roman" w:hAnsi="Times New Roman"/>
        </w:rPr>
        <w:t>ive and weak, resembling Johan</w:t>
      </w:r>
      <w:r w:rsidRPr="00C9109D">
        <w:rPr>
          <w:rFonts w:ascii="Times New Roman" w:hAnsi="Times New Roman"/>
        </w:rPr>
        <w:t xml:space="preserve">. At the narrative core of </w:t>
      </w:r>
      <w:r w:rsidRPr="00C9109D">
        <w:rPr>
          <w:rFonts w:ascii="Times New Roman" w:hAnsi="Times New Roman"/>
          <w:i/>
        </w:rPr>
        <w:t>Scenes from a Marriage</w:t>
      </w:r>
      <w:r w:rsidRPr="00C9109D">
        <w:rPr>
          <w:rFonts w:ascii="Times New Roman" w:hAnsi="Times New Roman"/>
        </w:rPr>
        <w:t xml:space="preserve"> is the inevitable demise of even the best of couples and the complications that arise </w:t>
      </w:r>
      <w:r w:rsidR="00192841">
        <w:rPr>
          <w:rFonts w:ascii="Times New Roman" w:hAnsi="Times New Roman"/>
        </w:rPr>
        <w:t>because such</w:t>
      </w:r>
      <w:r w:rsidRPr="00C9109D">
        <w:rPr>
          <w:rFonts w:ascii="Times New Roman" w:hAnsi="Times New Roman"/>
        </w:rPr>
        <w:t xml:space="preserve"> relationship</w:t>
      </w:r>
      <w:r w:rsidR="00192841">
        <w:rPr>
          <w:rFonts w:ascii="Times New Roman" w:hAnsi="Times New Roman"/>
        </w:rPr>
        <w:t>s never quite die</w:t>
      </w:r>
      <w:r w:rsidRPr="00C9109D">
        <w:rPr>
          <w:rFonts w:ascii="Times New Roman" w:hAnsi="Times New Roman"/>
        </w:rPr>
        <w:t xml:space="preserve">. Bergman’s minimal settings and </w:t>
      </w:r>
      <w:r w:rsidR="00F46EE8">
        <w:rPr>
          <w:rFonts w:ascii="Times New Roman" w:hAnsi="Times New Roman"/>
        </w:rPr>
        <w:t>close shots that insist</w:t>
      </w:r>
      <w:r w:rsidRPr="00C9109D">
        <w:rPr>
          <w:rFonts w:ascii="Times New Roman" w:hAnsi="Times New Roman"/>
        </w:rPr>
        <w:t xml:space="preserve"> on Marianne’s beauty, strength, pain or suffering further </w:t>
      </w:r>
      <w:r w:rsidR="00F46EE8">
        <w:rPr>
          <w:rFonts w:ascii="Times New Roman" w:hAnsi="Times New Roman"/>
        </w:rPr>
        <w:t>influence</w:t>
      </w:r>
      <w:r w:rsidR="00B70FA7">
        <w:rPr>
          <w:rFonts w:ascii="Times New Roman" w:hAnsi="Times New Roman"/>
        </w:rPr>
        <w:t>d</w:t>
      </w:r>
      <w:r w:rsidR="00F46EE8">
        <w:rPr>
          <w:rFonts w:ascii="Times New Roman" w:hAnsi="Times New Roman"/>
        </w:rPr>
        <w:t xml:space="preserve"> Ozon</w:t>
      </w:r>
      <w:r w:rsidRPr="00C9109D">
        <w:rPr>
          <w:rFonts w:ascii="Times New Roman" w:hAnsi="Times New Roman"/>
        </w:rPr>
        <w:t xml:space="preserve">. </w:t>
      </w:r>
      <w:r w:rsidR="00B70FA7">
        <w:rPr>
          <w:rFonts w:ascii="Times New Roman" w:hAnsi="Times New Roman"/>
        </w:rPr>
        <w:t>He</w:t>
      </w:r>
      <w:r w:rsidR="00F46EE8">
        <w:rPr>
          <w:rFonts w:ascii="Times New Roman" w:hAnsi="Times New Roman"/>
        </w:rPr>
        <w:t>, too,</w:t>
      </w:r>
      <w:r w:rsidRPr="00C9109D">
        <w:rPr>
          <w:rFonts w:ascii="Times New Roman" w:hAnsi="Times New Roman"/>
        </w:rPr>
        <w:t xml:space="preserve"> keeps his framing tight and uses frequent close-ups, although his spaces are not as restrictive </w:t>
      </w:r>
      <w:r w:rsidR="00F46EE8">
        <w:rPr>
          <w:rFonts w:ascii="Times New Roman" w:hAnsi="Times New Roman"/>
        </w:rPr>
        <w:t>or</w:t>
      </w:r>
      <w:r w:rsidRPr="00C9109D">
        <w:rPr>
          <w:rFonts w:ascii="Times New Roman" w:hAnsi="Times New Roman"/>
        </w:rPr>
        <w:t xml:space="preserve"> sparse as those in Bergman’s epic saga.</w:t>
      </w:r>
      <w:r w:rsidR="00B334B0" w:rsidRPr="00C9109D">
        <w:rPr>
          <w:rStyle w:val="FootnoteReference"/>
          <w:rFonts w:ascii="Times New Roman" w:hAnsi="Times New Roman"/>
        </w:rPr>
        <w:footnoteReference w:id="32"/>
      </w:r>
      <w:r w:rsidRPr="00C9109D">
        <w:rPr>
          <w:rFonts w:ascii="Times New Roman" w:hAnsi="Times New Roman"/>
        </w:rPr>
        <w:t xml:space="preserve"> A key difference between the films is that Ozon does not incorporate omnipresent dialogue. His quieter film contains fewer scenes with sustained speech. </w:t>
      </w:r>
    </w:p>
    <w:p w14:paraId="47D9F8BD" w14:textId="39E599E7"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 Ozon held screen tests for the lead couple together, instead of casting for each part separately. He wanted to find two actors with visible chemistry. He had them read a scene from </w:t>
      </w:r>
      <w:r w:rsidRPr="00C9109D">
        <w:rPr>
          <w:rFonts w:ascii="Times New Roman" w:hAnsi="Times New Roman"/>
          <w:i/>
        </w:rPr>
        <w:t xml:space="preserve">Scenes from a </w:t>
      </w:r>
      <w:r w:rsidRPr="00C9109D">
        <w:rPr>
          <w:rFonts w:ascii="Times New Roman" w:hAnsi="Times New Roman"/>
        </w:rPr>
        <w:t xml:space="preserve">Marriage during auditions. Once he had decided upon Valeria Bruni Tedeschi and Stéphane Freiss, he encouraged them to screen key scenes from the Bergman film, Sergio Leone’s </w:t>
      </w:r>
      <w:r w:rsidR="00B70FA7" w:rsidRPr="00C9109D">
        <w:rPr>
          <w:rFonts w:ascii="Times New Roman" w:hAnsi="Times New Roman"/>
        </w:rPr>
        <w:t>1982</w:t>
      </w:r>
      <w:r w:rsidR="00B70FA7">
        <w:rPr>
          <w:rFonts w:ascii="Times New Roman" w:hAnsi="Times New Roman"/>
        </w:rPr>
        <w:t xml:space="preserve"> </w:t>
      </w:r>
      <w:r w:rsidRPr="00C9109D">
        <w:rPr>
          <w:rFonts w:ascii="Times New Roman" w:hAnsi="Times New Roman"/>
          <w:i/>
        </w:rPr>
        <w:t>Once Upon a Time in America</w:t>
      </w:r>
      <w:r w:rsidRPr="00C9109D">
        <w:rPr>
          <w:rFonts w:ascii="Times New Roman" w:hAnsi="Times New Roman"/>
        </w:rPr>
        <w:t>, and Michael Cimino’s</w:t>
      </w:r>
      <w:r w:rsidR="00B70FA7">
        <w:rPr>
          <w:rFonts w:ascii="Times New Roman" w:hAnsi="Times New Roman"/>
        </w:rPr>
        <w:t xml:space="preserve"> </w:t>
      </w:r>
      <w:r w:rsidR="00B70FA7" w:rsidRPr="00C9109D">
        <w:rPr>
          <w:rFonts w:ascii="Times New Roman" w:hAnsi="Times New Roman"/>
        </w:rPr>
        <w:t>1978</w:t>
      </w:r>
      <w:r w:rsidRPr="00C9109D">
        <w:rPr>
          <w:rFonts w:ascii="Times New Roman" w:hAnsi="Times New Roman"/>
          <w:i/>
        </w:rPr>
        <w:t xml:space="preserve"> The Deer Hunter</w:t>
      </w:r>
      <w:r w:rsidRPr="00C9109D">
        <w:rPr>
          <w:rFonts w:ascii="Times New Roman" w:hAnsi="Times New Roman"/>
        </w:rPr>
        <w:t xml:space="preserve">. All clearly influence the tone and composition of </w:t>
      </w:r>
      <w:r w:rsidRPr="00C9109D">
        <w:rPr>
          <w:rFonts w:ascii="Times New Roman" w:hAnsi="Times New Roman"/>
          <w:i/>
        </w:rPr>
        <w:t>5X2</w:t>
      </w:r>
      <w:r w:rsidRPr="00C9109D">
        <w:rPr>
          <w:rFonts w:ascii="Times New Roman" w:hAnsi="Times New Roman"/>
        </w:rPr>
        <w:t xml:space="preserve">, especially in the first and fourth episodes respectively. </w:t>
      </w:r>
      <w:r w:rsidR="00FF3520">
        <w:rPr>
          <w:rFonts w:ascii="Times New Roman" w:hAnsi="Times New Roman"/>
        </w:rPr>
        <w:t xml:space="preserve">The rape scene in </w:t>
      </w:r>
      <w:r w:rsidR="00F22762">
        <w:rPr>
          <w:rFonts w:ascii="Times New Roman" w:hAnsi="Times New Roman"/>
        </w:rPr>
        <w:t xml:space="preserve">the beginning of </w:t>
      </w:r>
      <w:r w:rsidR="00F22762">
        <w:rPr>
          <w:rFonts w:ascii="Times New Roman" w:hAnsi="Times New Roman"/>
          <w:i/>
        </w:rPr>
        <w:t xml:space="preserve">5X2 </w:t>
      </w:r>
      <w:r w:rsidR="00FF3520">
        <w:rPr>
          <w:rFonts w:ascii="Times New Roman" w:hAnsi="Times New Roman"/>
        </w:rPr>
        <w:t xml:space="preserve">recalls </w:t>
      </w:r>
      <w:r w:rsidR="00444D0A">
        <w:rPr>
          <w:rFonts w:ascii="Times New Roman" w:hAnsi="Times New Roman"/>
        </w:rPr>
        <w:t xml:space="preserve">the </w:t>
      </w:r>
      <w:r w:rsidR="00F22762">
        <w:rPr>
          <w:rFonts w:ascii="Times New Roman" w:hAnsi="Times New Roman"/>
        </w:rPr>
        <w:t xml:space="preserve">first </w:t>
      </w:r>
      <w:r w:rsidR="00444D0A">
        <w:rPr>
          <w:rFonts w:ascii="Times New Roman" w:hAnsi="Times New Roman"/>
        </w:rPr>
        <w:t>forced sex between</w:t>
      </w:r>
      <w:r w:rsidR="00F22762">
        <w:rPr>
          <w:rFonts w:ascii="Times New Roman" w:hAnsi="Times New Roman"/>
        </w:rPr>
        <w:t xml:space="preserve"> Noodles</w:t>
      </w:r>
      <w:r w:rsidR="00444D0A">
        <w:rPr>
          <w:rFonts w:ascii="Times New Roman" w:hAnsi="Times New Roman"/>
        </w:rPr>
        <w:t xml:space="preserve"> </w:t>
      </w:r>
      <w:r w:rsidR="00C74D70">
        <w:rPr>
          <w:rFonts w:ascii="Times New Roman" w:hAnsi="Times New Roman"/>
        </w:rPr>
        <w:t>(Robert De</w:t>
      </w:r>
      <w:r w:rsidR="002E3505">
        <w:rPr>
          <w:rFonts w:ascii="Times New Roman" w:hAnsi="Times New Roman"/>
        </w:rPr>
        <w:t xml:space="preserve"> </w:t>
      </w:r>
      <w:r w:rsidR="00C74D70">
        <w:rPr>
          <w:rFonts w:ascii="Times New Roman" w:hAnsi="Times New Roman"/>
        </w:rPr>
        <w:t>Niro)</w:t>
      </w:r>
      <w:r w:rsidR="00E43A67">
        <w:rPr>
          <w:rFonts w:ascii="Times New Roman" w:hAnsi="Times New Roman"/>
        </w:rPr>
        <w:t xml:space="preserve"> and </w:t>
      </w:r>
      <w:r w:rsidR="00F22762">
        <w:rPr>
          <w:rFonts w:ascii="Times New Roman" w:hAnsi="Times New Roman"/>
        </w:rPr>
        <w:t>the woman he has loved since childhood, Deborah (</w:t>
      </w:r>
      <w:r w:rsidR="005B65BA">
        <w:rPr>
          <w:rFonts w:ascii="Times New Roman" w:hAnsi="Times New Roman"/>
        </w:rPr>
        <w:t>Elizabeth McGovern)</w:t>
      </w:r>
      <w:r w:rsidR="00E43A67">
        <w:rPr>
          <w:rFonts w:ascii="Times New Roman" w:hAnsi="Times New Roman"/>
        </w:rPr>
        <w:t xml:space="preserve"> in the back of a car in</w:t>
      </w:r>
      <w:r w:rsidR="002877CE">
        <w:rPr>
          <w:rFonts w:ascii="Times New Roman" w:hAnsi="Times New Roman"/>
        </w:rPr>
        <w:t xml:space="preserve"> </w:t>
      </w:r>
      <w:r w:rsidR="00B70FA7" w:rsidRPr="00C9109D">
        <w:rPr>
          <w:rFonts w:ascii="Times New Roman" w:hAnsi="Times New Roman"/>
          <w:i/>
        </w:rPr>
        <w:t>Once Upon a Time in America</w:t>
      </w:r>
      <w:r w:rsidR="00B70FA7">
        <w:rPr>
          <w:rFonts w:ascii="Times New Roman" w:hAnsi="Times New Roman"/>
        </w:rPr>
        <w:t xml:space="preserve">, an </w:t>
      </w:r>
      <w:r w:rsidR="00B92C35">
        <w:rPr>
          <w:rFonts w:ascii="Times New Roman" w:hAnsi="Times New Roman"/>
        </w:rPr>
        <w:t xml:space="preserve">epic </w:t>
      </w:r>
      <w:r w:rsidR="002877CE">
        <w:rPr>
          <w:rFonts w:ascii="Times New Roman" w:hAnsi="Times New Roman"/>
        </w:rPr>
        <w:t>film</w:t>
      </w:r>
      <w:r w:rsidR="00B92C35">
        <w:rPr>
          <w:rFonts w:ascii="Times New Roman" w:hAnsi="Times New Roman"/>
        </w:rPr>
        <w:t xml:space="preserve"> about Jewish gangsters</w:t>
      </w:r>
      <w:r w:rsidR="005B65BA">
        <w:rPr>
          <w:rFonts w:ascii="Times New Roman" w:hAnsi="Times New Roman"/>
        </w:rPr>
        <w:t xml:space="preserve"> in Brooklyn</w:t>
      </w:r>
      <w:r w:rsidR="00E43A67">
        <w:rPr>
          <w:rFonts w:ascii="Times New Roman" w:hAnsi="Times New Roman"/>
        </w:rPr>
        <w:t xml:space="preserve">. </w:t>
      </w:r>
      <w:r w:rsidR="005B65BA">
        <w:rPr>
          <w:rFonts w:ascii="Times New Roman" w:hAnsi="Times New Roman"/>
        </w:rPr>
        <w:t xml:space="preserve">Noodles </w:t>
      </w:r>
      <w:r w:rsidR="00E43A67">
        <w:rPr>
          <w:rFonts w:ascii="Times New Roman" w:hAnsi="Times New Roman"/>
        </w:rPr>
        <w:t xml:space="preserve">loves </w:t>
      </w:r>
      <w:r w:rsidR="00B70FA7">
        <w:rPr>
          <w:rFonts w:ascii="Times New Roman" w:hAnsi="Times New Roman"/>
        </w:rPr>
        <w:t>Deborah</w:t>
      </w:r>
      <w:r w:rsidR="00E43A67">
        <w:rPr>
          <w:rFonts w:ascii="Times New Roman" w:hAnsi="Times New Roman"/>
        </w:rPr>
        <w:t xml:space="preserve"> but coldly rapes her</w:t>
      </w:r>
      <w:r w:rsidR="003D45AE">
        <w:rPr>
          <w:rFonts w:ascii="Times New Roman" w:hAnsi="Times New Roman"/>
        </w:rPr>
        <w:t xml:space="preserve"> nonetheless. </w:t>
      </w:r>
      <w:r w:rsidR="005B65BA">
        <w:rPr>
          <w:rFonts w:ascii="Times New Roman" w:hAnsi="Times New Roman"/>
        </w:rPr>
        <w:t xml:space="preserve">Similarly, </w:t>
      </w:r>
      <w:r w:rsidR="003D45AE">
        <w:rPr>
          <w:rFonts w:ascii="Times New Roman" w:hAnsi="Times New Roman"/>
        </w:rPr>
        <w:t xml:space="preserve">Gilles has been tender with Marion, telling her he still cares, but like </w:t>
      </w:r>
      <w:r w:rsidR="005B65BA">
        <w:rPr>
          <w:rFonts w:ascii="Times New Roman" w:hAnsi="Times New Roman"/>
        </w:rPr>
        <w:t>Noodles</w:t>
      </w:r>
      <w:r w:rsidR="003D45AE">
        <w:rPr>
          <w:rFonts w:ascii="Times New Roman" w:hAnsi="Times New Roman"/>
        </w:rPr>
        <w:t xml:space="preserve">, he </w:t>
      </w:r>
      <w:r w:rsidR="009F25E5">
        <w:rPr>
          <w:rFonts w:ascii="Times New Roman" w:hAnsi="Times New Roman"/>
        </w:rPr>
        <w:t>holds her</w:t>
      </w:r>
      <w:r w:rsidR="005B65BA">
        <w:rPr>
          <w:rFonts w:ascii="Times New Roman" w:hAnsi="Times New Roman"/>
        </w:rPr>
        <w:t xml:space="preserve"> down against her</w:t>
      </w:r>
      <w:r w:rsidR="009F25E5">
        <w:rPr>
          <w:rFonts w:ascii="Times New Roman" w:hAnsi="Times New Roman"/>
        </w:rPr>
        <w:t xml:space="preserve"> will and </w:t>
      </w:r>
      <w:r w:rsidR="000F2C90">
        <w:rPr>
          <w:rFonts w:ascii="Times New Roman" w:hAnsi="Times New Roman"/>
        </w:rPr>
        <w:t xml:space="preserve">violates her. </w:t>
      </w:r>
      <w:r w:rsidR="00D15E6F">
        <w:rPr>
          <w:rFonts w:ascii="Times New Roman" w:hAnsi="Times New Roman"/>
        </w:rPr>
        <w:t xml:space="preserve">The </w:t>
      </w:r>
      <w:r w:rsidR="00987B60">
        <w:rPr>
          <w:rFonts w:ascii="Times New Roman" w:hAnsi="Times New Roman"/>
        </w:rPr>
        <w:t xml:space="preserve">jubilant atmosphere of the </w:t>
      </w:r>
      <w:r w:rsidR="00D15E6F">
        <w:rPr>
          <w:rFonts w:ascii="Times New Roman" w:hAnsi="Times New Roman"/>
        </w:rPr>
        <w:t xml:space="preserve">wedding reception dance scene </w:t>
      </w:r>
      <w:r w:rsidR="000D193C">
        <w:rPr>
          <w:rFonts w:ascii="Times New Roman" w:hAnsi="Times New Roman"/>
        </w:rPr>
        <w:t xml:space="preserve">in the fourth episode </w:t>
      </w:r>
      <w:r w:rsidR="00D15E6F">
        <w:rPr>
          <w:rFonts w:ascii="Times New Roman" w:hAnsi="Times New Roman"/>
        </w:rPr>
        <w:t>recalls</w:t>
      </w:r>
      <w:r w:rsidR="00E43A67">
        <w:rPr>
          <w:rFonts w:ascii="Times New Roman" w:hAnsi="Times New Roman"/>
        </w:rPr>
        <w:t xml:space="preserve"> </w:t>
      </w:r>
      <w:r w:rsidR="006472F0">
        <w:rPr>
          <w:rFonts w:ascii="Times New Roman" w:hAnsi="Times New Roman"/>
        </w:rPr>
        <w:t>the celebration</w:t>
      </w:r>
      <w:r w:rsidR="00D15E6F">
        <w:rPr>
          <w:rFonts w:ascii="Times New Roman" w:hAnsi="Times New Roman"/>
        </w:rPr>
        <w:t xml:space="preserve"> in</w:t>
      </w:r>
      <w:r w:rsidR="002877CE">
        <w:rPr>
          <w:rFonts w:ascii="Times New Roman" w:hAnsi="Times New Roman"/>
        </w:rPr>
        <w:t xml:space="preserve"> </w:t>
      </w:r>
      <w:r w:rsidR="002877CE">
        <w:rPr>
          <w:rFonts w:ascii="Times New Roman" w:hAnsi="Times New Roman"/>
          <w:i/>
        </w:rPr>
        <w:t>The Deer Hunter</w:t>
      </w:r>
      <w:r w:rsidR="00987B60">
        <w:rPr>
          <w:rFonts w:ascii="Times New Roman" w:hAnsi="Times New Roman"/>
        </w:rPr>
        <w:t xml:space="preserve"> </w:t>
      </w:r>
      <w:r w:rsidR="006472F0">
        <w:rPr>
          <w:rFonts w:ascii="Times New Roman" w:hAnsi="Times New Roman"/>
        </w:rPr>
        <w:t>of</w:t>
      </w:r>
      <w:r w:rsidR="00987B60">
        <w:rPr>
          <w:rFonts w:ascii="Times New Roman" w:hAnsi="Times New Roman"/>
        </w:rPr>
        <w:t xml:space="preserve"> </w:t>
      </w:r>
      <w:r w:rsidR="00D764E8">
        <w:rPr>
          <w:rFonts w:ascii="Times New Roman" w:hAnsi="Times New Roman"/>
        </w:rPr>
        <w:t>Steven (John Savage) and Angela</w:t>
      </w:r>
      <w:r w:rsidR="006472F0">
        <w:rPr>
          <w:rFonts w:ascii="Times New Roman" w:hAnsi="Times New Roman"/>
        </w:rPr>
        <w:t>’s</w:t>
      </w:r>
      <w:r w:rsidR="00D764E8">
        <w:rPr>
          <w:rFonts w:ascii="Times New Roman" w:hAnsi="Times New Roman"/>
        </w:rPr>
        <w:t xml:space="preserve"> (Rutanya Aida)</w:t>
      </w:r>
      <w:r w:rsidR="006472F0">
        <w:rPr>
          <w:rFonts w:ascii="Times New Roman" w:hAnsi="Times New Roman"/>
        </w:rPr>
        <w:t xml:space="preserve"> marriage</w:t>
      </w:r>
      <w:r w:rsidR="001C7EB0">
        <w:rPr>
          <w:rFonts w:ascii="Times New Roman" w:hAnsi="Times New Roman"/>
        </w:rPr>
        <w:t>.</w:t>
      </w:r>
      <w:r w:rsidR="00667062">
        <w:rPr>
          <w:rFonts w:ascii="Times New Roman" w:hAnsi="Times New Roman"/>
        </w:rPr>
        <w:t xml:space="preserve"> </w:t>
      </w:r>
      <w:r w:rsidR="00723EAC">
        <w:rPr>
          <w:rFonts w:ascii="Times New Roman" w:hAnsi="Times New Roman"/>
        </w:rPr>
        <w:t xml:space="preserve">As the wine </w:t>
      </w:r>
      <w:r w:rsidR="00C02AB7">
        <w:rPr>
          <w:rFonts w:ascii="Times New Roman" w:hAnsi="Times New Roman"/>
        </w:rPr>
        <w:t>that spills</w:t>
      </w:r>
      <w:r w:rsidR="00723EAC">
        <w:rPr>
          <w:rFonts w:ascii="Times New Roman" w:hAnsi="Times New Roman"/>
        </w:rPr>
        <w:t xml:space="preserve"> o</w:t>
      </w:r>
      <w:r w:rsidR="00C02AB7">
        <w:rPr>
          <w:rFonts w:ascii="Times New Roman" w:hAnsi="Times New Roman"/>
        </w:rPr>
        <w:t>n Angela’s dress as they toast portends</w:t>
      </w:r>
      <w:r w:rsidR="00723EAC">
        <w:rPr>
          <w:rFonts w:ascii="Times New Roman" w:hAnsi="Times New Roman"/>
        </w:rPr>
        <w:t xml:space="preserve"> ill for their future, Gilles’s inability to consummate his marriage with Marion </w:t>
      </w:r>
      <w:r w:rsidR="00C02AB7">
        <w:rPr>
          <w:rFonts w:ascii="Times New Roman" w:hAnsi="Times New Roman"/>
        </w:rPr>
        <w:t>is</w:t>
      </w:r>
      <w:r w:rsidR="00723EAC">
        <w:rPr>
          <w:rFonts w:ascii="Times New Roman" w:hAnsi="Times New Roman"/>
        </w:rPr>
        <w:t xml:space="preserve"> likewise a bad sign.</w:t>
      </w:r>
      <w:r w:rsidR="00AA5C5F">
        <w:rPr>
          <w:rStyle w:val="FootnoteReference"/>
          <w:rFonts w:ascii="Times New Roman" w:hAnsi="Times New Roman"/>
        </w:rPr>
        <w:footnoteReference w:id="33"/>
      </w:r>
    </w:p>
    <w:p w14:paraId="10285284" w14:textId="19A6327B"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Jane Campion’s television movie </w:t>
      </w:r>
      <w:r w:rsidRPr="00C9109D">
        <w:rPr>
          <w:rFonts w:ascii="Times New Roman" w:hAnsi="Times New Roman"/>
          <w:i/>
        </w:rPr>
        <w:t>Two Friends</w:t>
      </w:r>
      <w:r w:rsidRPr="00C9109D">
        <w:rPr>
          <w:rFonts w:ascii="Times New Roman" w:hAnsi="Times New Roman"/>
        </w:rPr>
        <w:t xml:space="preserve"> (1987) influenced the narrative structure, which functions via an inverted chronology.</w:t>
      </w:r>
      <w:r w:rsidR="00B334B0" w:rsidRPr="00C9109D">
        <w:rPr>
          <w:rStyle w:val="FootnoteReference"/>
          <w:rFonts w:ascii="Times New Roman" w:hAnsi="Times New Roman"/>
        </w:rPr>
        <w:footnoteReference w:id="34"/>
      </w:r>
      <w:r w:rsidRPr="00C9109D">
        <w:rPr>
          <w:rFonts w:ascii="Times New Roman" w:hAnsi="Times New Roman"/>
        </w:rPr>
        <w:t xml:space="preserve"> Radically different from Gaspar Noé ‘s shockingly violent and visceral </w:t>
      </w:r>
      <w:r w:rsidRPr="00C9109D">
        <w:rPr>
          <w:rFonts w:ascii="Times New Roman" w:hAnsi="Times New Roman"/>
          <w:i/>
        </w:rPr>
        <w:t>Irréversible</w:t>
      </w:r>
      <w:r w:rsidRPr="00C9109D">
        <w:rPr>
          <w:rFonts w:ascii="Times New Roman" w:hAnsi="Times New Roman"/>
        </w:rPr>
        <w:t xml:space="preserve"> (2002), </w:t>
      </w:r>
      <w:r w:rsidRPr="00C9109D">
        <w:rPr>
          <w:rFonts w:ascii="Times New Roman" w:hAnsi="Times New Roman"/>
          <w:i/>
        </w:rPr>
        <w:t>5X2</w:t>
      </w:r>
      <w:r w:rsidRPr="00C9109D">
        <w:rPr>
          <w:rFonts w:ascii="Times New Roman" w:hAnsi="Times New Roman"/>
        </w:rPr>
        <w:t xml:space="preserve"> does, nonetheless, share the same narrative structure as Noé’s film, starting with a breakup and moving toward a first encounter. Ozon’s film continually moves back in time between episodes and never returns to the “</w:t>
      </w:r>
      <w:r w:rsidR="00047144">
        <w:rPr>
          <w:rFonts w:ascii="Times New Roman" w:hAnsi="Times New Roman"/>
        </w:rPr>
        <w:t>time</w:t>
      </w:r>
      <w:r w:rsidRPr="00C9109D">
        <w:rPr>
          <w:rFonts w:ascii="Times New Roman" w:hAnsi="Times New Roman"/>
        </w:rPr>
        <w:t xml:space="preserve">” of the first </w:t>
      </w:r>
      <w:r w:rsidR="00047144">
        <w:rPr>
          <w:rFonts w:ascii="Times New Roman" w:hAnsi="Times New Roman"/>
        </w:rPr>
        <w:t>sequence</w:t>
      </w:r>
      <w:r w:rsidRPr="00C9109D">
        <w:rPr>
          <w:rFonts w:ascii="Times New Roman" w:hAnsi="Times New Roman"/>
        </w:rPr>
        <w:t xml:space="preserve">. It also gives hardly any background information. </w:t>
      </w:r>
    </w:p>
    <w:p w14:paraId="75F23BFC" w14:textId="18C4EE01"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As happened with </w:t>
      </w:r>
      <w:r w:rsidRPr="00C9109D">
        <w:rPr>
          <w:rFonts w:ascii="Times New Roman" w:hAnsi="Times New Roman"/>
          <w:i/>
        </w:rPr>
        <w:t>Vendredi soir</w:t>
      </w:r>
      <w:r w:rsidRPr="00C9109D">
        <w:rPr>
          <w:rFonts w:ascii="Times New Roman" w:hAnsi="Times New Roman"/>
        </w:rPr>
        <w:t xml:space="preserve">, Ozon’s collaboration with Emmanuèle Bernheim results in the film evoking the senses and creating in-between spaces as forms of haptic encounters. Close-ups on the faces of the protagonists are featured. There is, as in </w:t>
      </w:r>
      <w:r w:rsidRPr="00C9109D">
        <w:rPr>
          <w:rFonts w:ascii="Times New Roman" w:hAnsi="Times New Roman"/>
          <w:i/>
        </w:rPr>
        <w:t>Vendredi soir</w:t>
      </w:r>
      <w:r w:rsidRPr="00C9109D">
        <w:rPr>
          <w:rFonts w:ascii="Times New Roman" w:hAnsi="Times New Roman"/>
        </w:rPr>
        <w:t>, a great focus on the female protagonist, Marion, played by Valeria Bruni Tedeschi, who won the Pasinetti Award for Best Actress.</w:t>
      </w:r>
      <w:r w:rsidR="00B334B0" w:rsidRPr="00C9109D">
        <w:rPr>
          <w:rStyle w:val="FootnoteReference"/>
          <w:rFonts w:ascii="Times New Roman" w:hAnsi="Times New Roman"/>
        </w:rPr>
        <w:footnoteReference w:id="35"/>
      </w:r>
      <w:r w:rsidRPr="00C9109D">
        <w:rPr>
          <w:rFonts w:ascii="Times New Roman" w:hAnsi="Times New Roman"/>
        </w:rPr>
        <w:t xml:space="preserve"> By contrast with Denis’</w:t>
      </w:r>
      <w:r w:rsidR="00B81375" w:rsidRPr="00C9109D">
        <w:rPr>
          <w:rFonts w:ascii="Times New Roman" w:hAnsi="Times New Roman"/>
        </w:rPr>
        <w:t>s</w:t>
      </w:r>
      <w:r w:rsidRPr="00C9109D">
        <w:rPr>
          <w:rFonts w:ascii="Times New Roman" w:hAnsi="Times New Roman"/>
        </w:rPr>
        <w:t xml:space="preserve"> film, however, Ozon, develops his male protagonist more. </w:t>
      </w:r>
    </w:p>
    <w:p w14:paraId="68F42EED" w14:textId="26D2F307"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Although much more time passes in </w:t>
      </w:r>
      <w:r w:rsidRPr="00C9109D">
        <w:rPr>
          <w:rFonts w:ascii="Times New Roman" w:hAnsi="Times New Roman"/>
          <w:i/>
        </w:rPr>
        <w:t>5X2</w:t>
      </w:r>
      <w:r w:rsidRPr="00C9109D">
        <w:rPr>
          <w:rFonts w:ascii="Times New Roman" w:hAnsi="Times New Roman"/>
        </w:rPr>
        <w:t xml:space="preserve"> than in </w:t>
      </w:r>
      <w:r w:rsidRPr="00C9109D">
        <w:rPr>
          <w:rFonts w:ascii="Times New Roman" w:hAnsi="Times New Roman"/>
          <w:i/>
        </w:rPr>
        <w:t>Vendredi soir</w:t>
      </w:r>
      <w:r w:rsidRPr="00C9109D">
        <w:rPr>
          <w:rFonts w:ascii="Times New Roman" w:hAnsi="Times New Roman"/>
        </w:rPr>
        <w:t xml:space="preserve">, the restriction of knowledge and use of ellipses are </w:t>
      </w:r>
      <w:r w:rsidR="00701B9F">
        <w:rPr>
          <w:rFonts w:ascii="Times New Roman" w:hAnsi="Times New Roman"/>
        </w:rPr>
        <w:t>also</w:t>
      </w:r>
      <w:r w:rsidRPr="00C9109D">
        <w:rPr>
          <w:rFonts w:ascii="Times New Roman" w:hAnsi="Times New Roman"/>
        </w:rPr>
        <w:t xml:space="preserve"> points of correspondence with the Denis film. </w:t>
      </w:r>
      <w:r w:rsidR="00701B9F">
        <w:rPr>
          <w:rFonts w:ascii="Times New Roman" w:hAnsi="Times New Roman"/>
        </w:rPr>
        <w:t>M</w:t>
      </w:r>
      <w:r w:rsidRPr="00C9109D">
        <w:rPr>
          <w:rFonts w:ascii="Times New Roman" w:hAnsi="Times New Roman"/>
        </w:rPr>
        <w:t xml:space="preserve">ost of the episodes present a significant event in the couple’s life, </w:t>
      </w:r>
      <w:r w:rsidR="00701B9F">
        <w:rPr>
          <w:rFonts w:ascii="Times New Roman" w:hAnsi="Times New Roman"/>
        </w:rPr>
        <w:t xml:space="preserve">but </w:t>
      </w:r>
      <w:r w:rsidRPr="00C9109D">
        <w:rPr>
          <w:rFonts w:ascii="Times New Roman" w:hAnsi="Times New Roman"/>
        </w:rPr>
        <w:t xml:space="preserve">the focus is less on what is happening than </w:t>
      </w:r>
      <w:r w:rsidR="00186EC4">
        <w:rPr>
          <w:rFonts w:ascii="Times New Roman" w:hAnsi="Times New Roman"/>
        </w:rPr>
        <w:t xml:space="preserve">on </w:t>
      </w:r>
      <w:r w:rsidRPr="00C9109D">
        <w:rPr>
          <w:rFonts w:ascii="Times New Roman" w:hAnsi="Times New Roman"/>
        </w:rPr>
        <w:t>how the people onscreen interact and react. By eliding certain moments with abrupt cuts within scenes and by skipping years between episodes, Ozon leaves the film open to interpretation. He insists</w:t>
      </w:r>
      <w:r w:rsidR="00CA6008">
        <w:rPr>
          <w:rFonts w:ascii="Times New Roman" w:hAnsi="Times New Roman"/>
        </w:rPr>
        <w:t xml:space="preserve"> in the interview</w:t>
      </w:r>
      <w:r w:rsidR="0011099C">
        <w:rPr>
          <w:rFonts w:ascii="Times New Roman" w:hAnsi="Times New Roman"/>
        </w:rPr>
        <w:t xml:space="preserve"> on his website</w:t>
      </w:r>
      <w:r w:rsidRPr="00C9109D">
        <w:rPr>
          <w:rFonts w:ascii="Times New Roman" w:hAnsi="Times New Roman"/>
        </w:rPr>
        <w:t xml:space="preserve"> that, “les gens comblent les e</w:t>
      </w:r>
      <w:r w:rsidR="0011099C">
        <w:rPr>
          <w:rFonts w:ascii="Times New Roman" w:hAnsi="Times New Roman"/>
        </w:rPr>
        <w:t>llipses en y mettant leur propre</w:t>
      </w:r>
      <w:r w:rsidRPr="00C9109D">
        <w:rPr>
          <w:rFonts w:ascii="Times New Roman" w:hAnsi="Times New Roman"/>
        </w:rPr>
        <w:t xml:space="preserve"> histoire” (“People fill in the ellipses with their own (his)story</w:t>
      </w:r>
      <w:r w:rsidR="00CA6008">
        <w:rPr>
          <w:rFonts w:ascii="Times New Roman" w:hAnsi="Times New Roman"/>
        </w:rPr>
        <w:t>”</w:t>
      </w:r>
      <w:r w:rsidRPr="00C9109D">
        <w:rPr>
          <w:rFonts w:ascii="Times New Roman" w:hAnsi="Times New Roman"/>
        </w:rPr>
        <w:t xml:space="preserve">). </w:t>
      </w:r>
    </w:p>
    <w:p w14:paraId="7AB92804" w14:textId="0EF413E1" w:rsidR="00E53F1F" w:rsidRPr="00C9109D" w:rsidRDefault="00E53F1F" w:rsidP="00E53F1F">
      <w:pPr>
        <w:spacing w:line="480" w:lineRule="auto"/>
        <w:ind w:firstLine="720"/>
        <w:rPr>
          <w:rFonts w:ascii="Times New Roman" w:hAnsi="Times New Roman"/>
        </w:rPr>
      </w:pPr>
      <w:r w:rsidRPr="00C9109D">
        <w:rPr>
          <w:rFonts w:ascii="Times New Roman" w:hAnsi="Times New Roman"/>
        </w:rPr>
        <w:t>Rat</w:t>
      </w:r>
      <w:r w:rsidR="007713BA">
        <w:rPr>
          <w:rFonts w:ascii="Times New Roman" w:hAnsi="Times New Roman"/>
        </w:rPr>
        <w:t>her than retrace</w:t>
      </w:r>
      <w:r w:rsidRPr="00C9109D">
        <w:rPr>
          <w:rFonts w:ascii="Times New Roman" w:hAnsi="Times New Roman"/>
        </w:rPr>
        <w:t xml:space="preserve"> some form of impossible “original happiness,” the film implies that relationships </w:t>
      </w:r>
      <w:r w:rsidR="00BE6CBD">
        <w:rPr>
          <w:rFonts w:ascii="Times New Roman" w:hAnsi="Times New Roman"/>
        </w:rPr>
        <w:t>contain</w:t>
      </w:r>
      <w:r w:rsidRPr="00C9109D">
        <w:rPr>
          <w:rFonts w:ascii="Times New Roman" w:hAnsi="Times New Roman"/>
        </w:rPr>
        <w:t xml:space="preserve"> only fleeting moments of happiness, while most of the time they are filled with a range of </w:t>
      </w:r>
      <w:r w:rsidR="00BE6CBD">
        <w:rPr>
          <w:rFonts w:ascii="Times New Roman" w:hAnsi="Times New Roman"/>
        </w:rPr>
        <w:t xml:space="preserve">other </w:t>
      </w:r>
      <w:r w:rsidRPr="00C9109D">
        <w:rPr>
          <w:rFonts w:ascii="Times New Roman" w:hAnsi="Times New Roman"/>
        </w:rPr>
        <w:t xml:space="preserve">emotions—from jealousy and rivalry to disdain, desire, and even elation. </w:t>
      </w:r>
      <w:r w:rsidRPr="00C9109D">
        <w:rPr>
          <w:rFonts w:ascii="Times New Roman" w:hAnsi="Times New Roman"/>
          <w:i/>
        </w:rPr>
        <w:t>5X2</w:t>
      </w:r>
      <w:r w:rsidRPr="00C9109D">
        <w:rPr>
          <w:rFonts w:ascii="Times New Roman" w:hAnsi="Times New Roman"/>
        </w:rPr>
        <w:t xml:space="preserve"> draws on the </w:t>
      </w:r>
      <w:r w:rsidR="00BE6CBD">
        <w:rPr>
          <w:rFonts w:ascii="Times New Roman" w:hAnsi="Times New Roman"/>
        </w:rPr>
        <w:t>dystopic portrayals of couples in</w:t>
      </w:r>
      <w:r w:rsidR="00186EC4">
        <w:rPr>
          <w:rFonts w:ascii="Times New Roman" w:hAnsi="Times New Roman"/>
        </w:rPr>
        <w:t xml:space="preserve"> </w:t>
      </w:r>
      <w:r w:rsidRPr="00C9109D">
        <w:rPr>
          <w:rFonts w:ascii="Times New Roman" w:hAnsi="Times New Roman"/>
        </w:rPr>
        <w:t>man</w:t>
      </w:r>
      <w:r w:rsidR="00BE6CBD">
        <w:rPr>
          <w:rFonts w:ascii="Times New Roman" w:hAnsi="Times New Roman"/>
        </w:rPr>
        <w:t>y of Emmanuèle Bernheim’s books</w:t>
      </w:r>
      <w:r w:rsidRPr="00C9109D">
        <w:rPr>
          <w:rFonts w:ascii="Times New Roman" w:hAnsi="Times New Roman"/>
        </w:rPr>
        <w:t xml:space="preserve">. As in </w:t>
      </w:r>
      <w:r w:rsidRPr="00C9109D">
        <w:rPr>
          <w:rFonts w:ascii="Times New Roman" w:hAnsi="Times New Roman"/>
          <w:i/>
        </w:rPr>
        <w:t>Sa femme</w:t>
      </w:r>
      <w:r w:rsidRPr="00C9109D">
        <w:rPr>
          <w:rFonts w:ascii="Times New Roman" w:hAnsi="Times New Roman"/>
        </w:rPr>
        <w:t xml:space="preserve">, </w:t>
      </w:r>
      <w:r w:rsidRPr="00C9109D">
        <w:rPr>
          <w:rFonts w:ascii="Times New Roman" w:hAnsi="Times New Roman"/>
          <w:i/>
        </w:rPr>
        <w:t>Vendredi soir</w:t>
      </w:r>
      <w:r w:rsidRPr="00C9109D">
        <w:rPr>
          <w:rFonts w:ascii="Times New Roman" w:hAnsi="Times New Roman"/>
        </w:rPr>
        <w:t xml:space="preserve">, and </w:t>
      </w:r>
      <w:r w:rsidRPr="00C9109D">
        <w:rPr>
          <w:rFonts w:ascii="Times New Roman" w:hAnsi="Times New Roman"/>
          <w:i/>
        </w:rPr>
        <w:t>Un couple</w:t>
      </w:r>
      <w:r w:rsidRPr="00C9109D">
        <w:rPr>
          <w:rFonts w:ascii="Times New Roman" w:hAnsi="Times New Roman"/>
        </w:rPr>
        <w:t>, for example, plots or subplots</w:t>
      </w:r>
      <w:r w:rsidR="00CB5E11">
        <w:rPr>
          <w:rFonts w:ascii="Times New Roman" w:hAnsi="Times New Roman"/>
        </w:rPr>
        <w:t xml:space="preserve"> here</w:t>
      </w:r>
      <w:r w:rsidRPr="00C9109D">
        <w:rPr>
          <w:rFonts w:ascii="Times New Roman" w:hAnsi="Times New Roman"/>
        </w:rPr>
        <w:t xml:space="preserve"> </w:t>
      </w:r>
      <w:r w:rsidR="00BE6CBD">
        <w:rPr>
          <w:rFonts w:ascii="Times New Roman" w:hAnsi="Times New Roman"/>
        </w:rPr>
        <w:t>involve</w:t>
      </w:r>
      <w:r w:rsidRPr="00C9109D">
        <w:rPr>
          <w:rFonts w:ascii="Times New Roman" w:hAnsi="Times New Roman"/>
        </w:rPr>
        <w:t xml:space="preserve"> adultery. That there are more couples to consider in the Ozon film </w:t>
      </w:r>
      <w:r w:rsidR="00445D4A">
        <w:rPr>
          <w:rFonts w:ascii="Times New Roman" w:hAnsi="Times New Roman"/>
        </w:rPr>
        <w:t xml:space="preserve">than in the Denis one </w:t>
      </w:r>
      <w:r w:rsidRPr="00C9109D">
        <w:rPr>
          <w:rFonts w:ascii="Times New Roman" w:hAnsi="Times New Roman"/>
        </w:rPr>
        <w:t xml:space="preserve">augments </w:t>
      </w:r>
      <w:r w:rsidR="00445D4A">
        <w:rPr>
          <w:rFonts w:ascii="Times New Roman" w:hAnsi="Times New Roman"/>
        </w:rPr>
        <w:t>the</w:t>
      </w:r>
      <w:r w:rsidRPr="00C9109D">
        <w:rPr>
          <w:rFonts w:ascii="Times New Roman" w:hAnsi="Times New Roman"/>
        </w:rPr>
        <w:t xml:space="preserve"> sense of the inevitability of strife</w:t>
      </w:r>
      <w:r w:rsidR="00445D4A">
        <w:rPr>
          <w:rFonts w:ascii="Times New Roman" w:hAnsi="Times New Roman"/>
        </w:rPr>
        <w:t>, regardless of whether the relationship is</w:t>
      </w:r>
      <w:r w:rsidRPr="00C9109D">
        <w:rPr>
          <w:rFonts w:ascii="Times New Roman" w:hAnsi="Times New Roman"/>
        </w:rPr>
        <w:t xml:space="preserve"> conventional or not. </w:t>
      </w:r>
    </w:p>
    <w:p w14:paraId="2C410D34" w14:textId="7DD0DEE1" w:rsidR="00E53F1F" w:rsidRPr="00C9109D" w:rsidRDefault="00E53F1F" w:rsidP="00E53F1F">
      <w:pPr>
        <w:spacing w:line="480" w:lineRule="auto"/>
        <w:rPr>
          <w:rFonts w:ascii="Times New Roman" w:hAnsi="Times New Roman"/>
          <w:color w:val="FF0000"/>
        </w:rPr>
      </w:pPr>
      <w:r w:rsidRPr="00C9109D">
        <w:rPr>
          <w:rFonts w:ascii="Times New Roman" w:hAnsi="Times New Roman"/>
        </w:rPr>
        <w:tab/>
        <w:t xml:space="preserve">Ozon’s film is much more structured than </w:t>
      </w:r>
      <w:r w:rsidRPr="00C9109D">
        <w:rPr>
          <w:rFonts w:ascii="Times New Roman" w:hAnsi="Times New Roman"/>
          <w:i/>
        </w:rPr>
        <w:t>Vendredi soir</w:t>
      </w:r>
      <w:r w:rsidRPr="00C9109D">
        <w:rPr>
          <w:rFonts w:ascii="Times New Roman" w:hAnsi="Times New Roman"/>
        </w:rPr>
        <w:t xml:space="preserve">. The ellipses in and between episodes fragment the narrative. </w:t>
      </w:r>
      <w:r w:rsidR="008D766A">
        <w:rPr>
          <w:rFonts w:ascii="Times New Roman" w:hAnsi="Times New Roman"/>
        </w:rPr>
        <w:t xml:space="preserve">A </w:t>
      </w:r>
      <w:r w:rsidRPr="00C9109D">
        <w:rPr>
          <w:rFonts w:ascii="Times New Roman" w:hAnsi="Times New Roman"/>
        </w:rPr>
        <w:t>study of two people out of time</w:t>
      </w:r>
      <w:r w:rsidR="008D766A">
        <w:rPr>
          <w:rFonts w:ascii="Times New Roman" w:hAnsi="Times New Roman"/>
        </w:rPr>
        <w:t xml:space="preserve">, </w:t>
      </w:r>
      <w:r w:rsidR="00CB5E11">
        <w:rPr>
          <w:rFonts w:ascii="Times New Roman" w:hAnsi="Times New Roman"/>
        </w:rPr>
        <w:t>from</w:t>
      </w:r>
      <w:r w:rsidR="008D766A">
        <w:rPr>
          <w:rFonts w:ascii="Times New Roman" w:hAnsi="Times New Roman"/>
        </w:rPr>
        <w:t xml:space="preserve"> the start, the</w:t>
      </w:r>
      <w:r w:rsidRPr="00C9109D">
        <w:rPr>
          <w:rFonts w:ascii="Times New Roman" w:hAnsi="Times New Roman"/>
        </w:rPr>
        <w:t xml:space="preserve"> locations also remain vague. Without any exposition, the film begins</w:t>
      </w:r>
      <w:r w:rsidR="002D49B8">
        <w:rPr>
          <w:rFonts w:ascii="Times New Roman" w:hAnsi="Times New Roman"/>
        </w:rPr>
        <w:t xml:space="preserve"> </w:t>
      </w:r>
      <w:r w:rsidR="002D49B8">
        <w:rPr>
          <w:rFonts w:ascii="Times New Roman" w:hAnsi="Times New Roman"/>
          <w:i/>
        </w:rPr>
        <w:t>i</w:t>
      </w:r>
      <w:r w:rsidRPr="00C9109D">
        <w:rPr>
          <w:rFonts w:ascii="Times New Roman" w:hAnsi="Times New Roman"/>
          <w:i/>
        </w:rPr>
        <w:t xml:space="preserve">n medias res </w:t>
      </w:r>
      <w:r w:rsidRPr="00C9109D">
        <w:rPr>
          <w:rFonts w:ascii="Times New Roman" w:hAnsi="Times New Roman"/>
        </w:rPr>
        <w:t xml:space="preserve">in a judge’s office. </w:t>
      </w:r>
      <w:r w:rsidR="008D766A">
        <w:rPr>
          <w:rFonts w:ascii="Times New Roman" w:hAnsi="Times New Roman"/>
        </w:rPr>
        <w:t>The judge</w:t>
      </w:r>
      <w:r w:rsidRPr="00C9109D">
        <w:rPr>
          <w:rFonts w:ascii="Times New Roman" w:hAnsi="Times New Roman"/>
        </w:rPr>
        <w:t xml:space="preserve"> says more in the introductory section</w:t>
      </w:r>
      <w:r w:rsidR="002A6A56">
        <w:rPr>
          <w:rFonts w:ascii="Times New Roman" w:hAnsi="Times New Roman"/>
        </w:rPr>
        <w:t xml:space="preserve"> </w:t>
      </w:r>
      <w:r w:rsidRPr="00C9109D">
        <w:rPr>
          <w:rFonts w:ascii="Times New Roman" w:hAnsi="Times New Roman"/>
        </w:rPr>
        <w:t xml:space="preserve">than </w:t>
      </w:r>
      <w:r w:rsidR="008D766A">
        <w:rPr>
          <w:rFonts w:ascii="Times New Roman" w:hAnsi="Times New Roman"/>
        </w:rPr>
        <w:t>the couple</w:t>
      </w:r>
      <w:r w:rsidRPr="00C9109D">
        <w:rPr>
          <w:rFonts w:ascii="Times New Roman" w:hAnsi="Times New Roman"/>
        </w:rPr>
        <w:t xml:space="preserve"> do</w:t>
      </w:r>
      <w:r w:rsidR="002A6A56">
        <w:rPr>
          <w:rFonts w:ascii="Times New Roman" w:hAnsi="Times New Roman"/>
        </w:rPr>
        <w:t>es</w:t>
      </w:r>
      <w:r w:rsidRPr="00C9109D">
        <w:rPr>
          <w:rFonts w:ascii="Times New Roman" w:hAnsi="Times New Roman"/>
        </w:rPr>
        <w:t xml:space="preserve"> for the rest of the film: he reads aloud perfunctorily and dryly from </w:t>
      </w:r>
      <w:r w:rsidR="009A5FC7">
        <w:rPr>
          <w:rFonts w:ascii="Times New Roman" w:hAnsi="Times New Roman"/>
        </w:rPr>
        <w:t>their</w:t>
      </w:r>
      <w:r w:rsidR="002A6A56">
        <w:rPr>
          <w:rFonts w:ascii="Times New Roman" w:hAnsi="Times New Roman"/>
        </w:rPr>
        <w:t xml:space="preserve"> divorce decree</w:t>
      </w:r>
      <w:r w:rsidRPr="00C9109D">
        <w:rPr>
          <w:rFonts w:ascii="Times New Roman" w:hAnsi="Times New Roman"/>
        </w:rPr>
        <w:t xml:space="preserve">. </w:t>
      </w:r>
    </w:p>
    <w:p w14:paraId="56A43F28" w14:textId="26352481" w:rsidR="00E53F1F" w:rsidRPr="00C9109D" w:rsidRDefault="00BB43FD" w:rsidP="00E53F1F">
      <w:pPr>
        <w:spacing w:line="480" w:lineRule="auto"/>
        <w:ind w:firstLine="720"/>
        <w:rPr>
          <w:rFonts w:ascii="Times New Roman" w:hAnsi="Times New Roman"/>
        </w:rPr>
      </w:pPr>
      <w:r>
        <w:rPr>
          <w:rFonts w:ascii="Times New Roman" w:hAnsi="Times New Roman"/>
        </w:rPr>
        <w:t xml:space="preserve">In the next scene, </w:t>
      </w:r>
      <w:r w:rsidR="00DC3E6B" w:rsidRPr="00C9109D">
        <w:rPr>
          <w:rFonts w:ascii="Times New Roman" w:hAnsi="Times New Roman"/>
        </w:rPr>
        <w:t>surprisingly</w:t>
      </w:r>
      <w:r w:rsidR="00CB5E11">
        <w:rPr>
          <w:rFonts w:ascii="Times New Roman" w:hAnsi="Times New Roman"/>
        </w:rPr>
        <w:t>,</w:t>
      </w:r>
      <w:r w:rsidR="00DC3E6B" w:rsidRPr="00C9109D">
        <w:rPr>
          <w:rFonts w:ascii="Times New Roman" w:hAnsi="Times New Roman"/>
        </w:rPr>
        <w:t xml:space="preserve"> the separating couple goes together to a hotel</w:t>
      </w:r>
      <w:r>
        <w:rPr>
          <w:rFonts w:ascii="Times New Roman" w:hAnsi="Times New Roman"/>
        </w:rPr>
        <w:t xml:space="preserve">, having decided to have sex one last time. </w:t>
      </w:r>
      <w:r w:rsidR="008B1793" w:rsidRPr="00C9109D">
        <w:rPr>
          <w:rFonts w:ascii="Times New Roman" w:hAnsi="Times New Roman"/>
        </w:rPr>
        <w:t xml:space="preserve">They walk together down a dimly lit, drab hallway. </w:t>
      </w:r>
      <w:r w:rsidR="00E53F1F" w:rsidRPr="00C9109D">
        <w:rPr>
          <w:rFonts w:ascii="Times New Roman" w:hAnsi="Times New Roman"/>
        </w:rPr>
        <w:t xml:space="preserve">Marion and Gilles are at a crossroads in their relationship: divorced but </w:t>
      </w:r>
      <w:r>
        <w:rPr>
          <w:rFonts w:ascii="Times New Roman" w:hAnsi="Times New Roman"/>
        </w:rPr>
        <w:t xml:space="preserve">going to bed together. </w:t>
      </w:r>
      <w:r w:rsidR="000B41C9">
        <w:rPr>
          <w:rFonts w:ascii="Times New Roman" w:hAnsi="Times New Roman"/>
        </w:rPr>
        <w:t>T</w:t>
      </w:r>
      <w:r w:rsidR="00E53F1F" w:rsidRPr="00C9109D">
        <w:rPr>
          <w:rFonts w:ascii="Times New Roman" w:hAnsi="Times New Roman"/>
        </w:rPr>
        <w:t>he scene colors the progressively “happier” views of the couple</w:t>
      </w:r>
      <w:r w:rsidR="000B41C9">
        <w:rPr>
          <w:rFonts w:ascii="Times New Roman" w:hAnsi="Times New Roman"/>
        </w:rPr>
        <w:t xml:space="preserve"> in subsequent episodes</w:t>
      </w:r>
      <w:r w:rsidR="00E53F1F" w:rsidRPr="00C9109D">
        <w:rPr>
          <w:rFonts w:ascii="Times New Roman" w:hAnsi="Times New Roman"/>
        </w:rPr>
        <w:t xml:space="preserve">. Most scenes offer examples of </w:t>
      </w:r>
      <w:r w:rsidR="00DC3E6B">
        <w:rPr>
          <w:rFonts w:ascii="Times New Roman" w:hAnsi="Times New Roman"/>
        </w:rPr>
        <w:t>Marion and Gilles, as well as other couples, somehow being out of sync</w:t>
      </w:r>
      <w:r w:rsidR="00E53F1F" w:rsidRPr="00C9109D">
        <w:rPr>
          <w:rFonts w:ascii="Times New Roman" w:hAnsi="Times New Roman"/>
        </w:rPr>
        <w:t>. Inside</w:t>
      </w:r>
      <w:r w:rsidR="008B1793">
        <w:rPr>
          <w:rFonts w:ascii="Times New Roman" w:hAnsi="Times New Roman"/>
        </w:rPr>
        <w:t xml:space="preserve"> the room</w:t>
      </w:r>
      <w:r w:rsidR="00E53F1F" w:rsidRPr="00C9109D">
        <w:rPr>
          <w:rFonts w:ascii="Times New Roman" w:hAnsi="Times New Roman"/>
        </w:rPr>
        <w:t>, they are awkward, but Gilles undresses, gets in bed, and asks if Marion is joining him. She stands looking out the window, as though hesitating, but she does decide to come to bed. As in the judge’s office, they say little, although they talk more after Marion’s mother calls. She seems less willing to have sex than he does from the beginning, but her discomfort shifts to disgust</w:t>
      </w:r>
      <w:r w:rsidR="00645DEC">
        <w:rPr>
          <w:rFonts w:ascii="Times New Roman" w:hAnsi="Times New Roman"/>
        </w:rPr>
        <w:t>. H</w:t>
      </w:r>
      <w:r w:rsidR="00E53F1F" w:rsidRPr="00C9109D">
        <w:rPr>
          <w:rFonts w:ascii="Times New Roman" w:hAnsi="Times New Roman"/>
        </w:rPr>
        <w:t xml:space="preserve">er disinclination to follow through with making love to him </w:t>
      </w:r>
      <w:r w:rsidR="008B1793">
        <w:rPr>
          <w:rFonts w:ascii="Times New Roman" w:hAnsi="Times New Roman"/>
        </w:rPr>
        <w:t xml:space="preserve">leads to </w:t>
      </w:r>
      <w:r w:rsidR="00645DEC">
        <w:rPr>
          <w:rFonts w:ascii="Times New Roman" w:hAnsi="Times New Roman"/>
        </w:rPr>
        <w:t xml:space="preserve">his </w:t>
      </w:r>
      <w:r w:rsidR="008B1793">
        <w:rPr>
          <w:rFonts w:ascii="Times New Roman" w:hAnsi="Times New Roman"/>
        </w:rPr>
        <w:t>rape</w:t>
      </w:r>
      <w:r w:rsidR="00645DEC">
        <w:rPr>
          <w:rFonts w:ascii="Times New Roman" w:hAnsi="Times New Roman"/>
        </w:rPr>
        <w:t xml:space="preserve"> of her</w:t>
      </w:r>
      <w:r w:rsidR="00E53F1F" w:rsidRPr="00C9109D">
        <w:rPr>
          <w:rFonts w:ascii="Times New Roman" w:hAnsi="Times New Roman"/>
        </w:rPr>
        <w:t xml:space="preserve">. She has to fight to push him off of her. As she lies facing away from him, he gets on top of her from behind and pins her down. She sheds a few tears, but </w:t>
      </w:r>
      <w:r w:rsidR="00A941A6">
        <w:rPr>
          <w:rFonts w:ascii="Times New Roman" w:hAnsi="Times New Roman"/>
        </w:rPr>
        <w:t>endures</w:t>
      </w:r>
      <w:r w:rsidR="00E53F1F" w:rsidRPr="00C9109D">
        <w:rPr>
          <w:rFonts w:ascii="Times New Roman" w:hAnsi="Times New Roman"/>
        </w:rPr>
        <w:t xml:space="preserve"> his mistreatment. </w:t>
      </w:r>
    </w:p>
    <w:p w14:paraId="7617D55E" w14:textId="1EC1FDC0"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The rape sequence is an almost two-minute, uncut shot that starts as a medium two shot, with </w:t>
      </w:r>
      <w:r w:rsidR="00A941A6">
        <w:rPr>
          <w:rFonts w:ascii="Times New Roman" w:hAnsi="Times New Roman"/>
        </w:rPr>
        <w:t>Gilles</w:t>
      </w:r>
      <w:r w:rsidRPr="00C9109D">
        <w:rPr>
          <w:rFonts w:ascii="Times New Roman" w:hAnsi="Times New Roman"/>
        </w:rPr>
        <w:t xml:space="preserve"> forcefully pulling </w:t>
      </w:r>
      <w:r w:rsidR="004F3C62">
        <w:rPr>
          <w:rFonts w:ascii="Times New Roman" w:hAnsi="Times New Roman"/>
        </w:rPr>
        <w:t>Marion</w:t>
      </w:r>
      <w:r w:rsidRPr="00C9109D">
        <w:rPr>
          <w:rFonts w:ascii="Times New Roman" w:hAnsi="Times New Roman"/>
        </w:rPr>
        <w:t xml:space="preserve"> underneath him. </w:t>
      </w:r>
      <w:r w:rsidR="00C20A46">
        <w:rPr>
          <w:rFonts w:ascii="Times New Roman" w:hAnsi="Times New Roman"/>
        </w:rPr>
        <w:t>Though not as graphic as</w:t>
      </w:r>
      <w:r w:rsidR="008637AC">
        <w:rPr>
          <w:rFonts w:ascii="Times New Roman" w:hAnsi="Times New Roman"/>
        </w:rPr>
        <w:t xml:space="preserve"> Gaspar Noé’s</w:t>
      </w:r>
      <w:r w:rsidR="0031179C">
        <w:rPr>
          <w:rFonts w:ascii="Times New Roman" w:hAnsi="Times New Roman"/>
        </w:rPr>
        <w:t xml:space="preserve"> 2002</w:t>
      </w:r>
      <w:r w:rsidRPr="00C9109D">
        <w:rPr>
          <w:rFonts w:ascii="Times New Roman" w:hAnsi="Times New Roman"/>
        </w:rPr>
        <w:t xml:space="preserve"> </w:t>
      </w:r>
      <w:r w:rsidRPr="00C9109D">
        <w:rPr>
          <w:rFonts w:ascii="Times New Roman" w:hAnsi="Times New Roman"/>
          <w:i/>
        </w:rPr>
        <w:t>Irréversible</w:t>
      </w:r>
      <w:r w:rsidR="007518F6">
        <w:rPr>
          <w:rFonts w:ascii="Times New Roman" w:hAnsi="Times New Roman"/>
        </w:rPr>
        <w:t>,</w:t>
      </w:r>
      <w:r w:rsidRPr="00C9109D">
        <w:rPr>
          <w:rFonts w:ascii="Times New Roman" w:hAnsi="Times New Roman"/>
        </w:rPr>
        <w:t xml:space="preserve"> or Catherine Breillat’s</w:t>
      </w:r>
      <w:r w:rsidR="0031179C">
        <w:rPr>
          <w:rFonts w:ascii="Times New Roman" w:hAnsi="Times New Roman"/>
        </w:rPr>
        <w:t xml:space="preserve"> 1999</w:t>
      </w:r>
      <w:r w:rsidRPr="00C9109D">
        <w:rPr>
          <w:rFonts w:ascii="Times New Roman" w:hAnsi="Times New Roman"/>
        </w:rPr>
        <w:t xml:space="preserve"> </w:t>
      </w:r>
      <w:r w:rsidRPr="00C9109D">
        <w:rPr>
          <w:rFonts w:ascii="Times New Roman" w:hAnsi="Times New Roman"/>
          <w:i/>
        </w:rPr>
        <w:t>Romance</w:t>
      </w:r>
      <w:r w:rsidRPr="00C9109D">
        <w:rPr>
          <w:rFonts w:ascii="Times New Roman" w:hAnsi="Times New Roman"/>
        </w:rPr>
        <w:t xml:space="preserve"> </w:t>
      </w:r>
      <w:r w:rsidR="007518F6">
        <w:rPr>
          <w:rFonts w:ascii="Times New Roman" w:hAnsi="Times New Roman"/>
        </w:rPr>
        <w:t>and</w:t>
      </w:r>
      <w:r w:rsidR="0031179C">
        <w:rPr>
          <w:rFonts w:ascii="Times New Roman" w:hAnsi="Times New Roman"/>
        </w:rPr>
        <w:t xml:space="preserve"> 2001</w:t>
      </w:r>
      <w:r w:rsidRPr="00C9109D">
        <w:rPr>
          <w:rFonts w:ascii="Times New Roman" w:hAnsi="Times New Roman"/>
        </w:rPr>
        <w:t xml:space="preserve"> </w:t>
      </w:r>
      <w:r w:rsidRPr="00C9109D">
        <w:rPr>
          <w:rFonts w:ascii="Times New Roman" w:hAnsi="Times New Roman"/>
          <w:i/>
        </w:rPr>
        <w:t>A ma soeur</w:t>
      </w:r>
      <w:r w:rsidR="0031179C">
        <w:rPr>
          <w:rFonts w:ascii="Times New Roman" w:hAnsi="Times New Roman"/>
          <w:i/>
        </w:rPr>
        <w:t xml:space="preserve"> </w:t>
      </w:r>
      <w:r w:rsidR="0031179C">
        <w:rPr>
          <w:rFonts w:ascii="Times New Roman" w:hAnsi="Times New Roman"/>
        </w:rPr>
        <w:t>(</w:t>
      </w:r>
      <w:r w:rsidR="0031179C">
        <w:rPr>
          <w:rFonts w:ascii="Times New Roman" w:hAnsi="Times New Roman"/>
          <w:i/>
        </w:rPr>
        <w:t>Fat Girl</w:t>
      </w:r>
      <w:r w:rsidR="0031179C">
        <w:rPr>
          <w:rFonts w:ascii="Times New Roman" w:hAnsi="Times New Roman"/>
        </w:rPr>
        <w:t>)</w:t>
      </w:r>
      <w:r w:rsidRPr="00C9109D">
        <w:rPr>
          <w:rFonts w:ascii="Times New Roman" w:hAnsi="Times New Roman"/>
        </w:rPr>
        <w:t xml:space="preserve">, the scene is </w:t>
      </w:r>
      <w:r w:rsidR="00D9376C">
        <w:rPr>
          <w:rFonts w:ascii="Times New Roman" w:hAnsi="Times New Roman"/>
        </w:rPr>
        <w:t>nonetheless disturbing.</w:t>
      </w:r>
      <w:r w:rsidRPr="00C9109D">
        <w:rPr>
          <w:rFonts w:ascii="Times New Roman" w:hAnsi="Times New Roman"/>
        </w:rPr>
        <w:t xml:space="preserve"> </w:t>
      </w:r>
      <w:r w:rsidR="00D9376C">
        <w:rPr>
          <w:rFonts w:ascii="Times New Roman" w:hAnsi="Times New Roman"/>
        </w:rPr>
        <w:t>T</w:t>
      </w:r>
      <w:r w:rsidRPr="00C9109D">
        <w:rPr>
          <w:rFonts w:ascii="Times New Roman" w:hAnsi="Times New Roman"/>
        </w:rPr>
        <w:t xml:space="preserve">he camera gradually tightens in on Marion’s face and cuts out of the frame most of what is happening to her. Gilles’ face and hand are </w:t>
      </w:r>
      <w:r w:rsidR="003F4139">
        <w:rPr>
          <w:rFonts w:ascii="Times New Roman" w:hAnsi="Times New Roman"/>
        </w:rPr>
        <w:t>glimpsed at</w:t>
      </w:r>
      <w:r w:rsidRPr="00C9109D">
        <w:rPr>
          <w:rFonts w:ascii="Times New Roman" w:hAnsi="Times New Roman"/>
        </w:rPr>
        <w:t xml:space="preserve"> the top of the frame for the first minute. The juxtaposition of his hand squeezing her hair with her anguished face in an increasingly close shot </w:t>
      </w:r>
      <w:r w:rsidR="002419A5">
        <w:rPr>
          <w:rFonts w:ascii="Times New Roman" w:hAnsi="Times New Roman"/>
        </w:rPr>
        <w:t>translates the</w:t>
      </w:r>
      <w:r w:rsidRPr="00C9109D">
        <w:rPr>
          <w:rFonts w:ascii="Times New Roman" w:hAnsi="Times New Roman"/>
        </w:rPr>
        <w:t xml:space="preserve"> tension that has apparently become the norm in their relationship. While her protestations of “Stop!” and </w:t>
      </w:r>
      <w:r w:rsidR="00346995">
        <w:rPr>
          <w:rFonts w:ascii="Times New Roman" w:hAnsi="Times New Roman"/>
        </w:rPr>
        <w:t>screams subside</w:t>
      </w:r>
      <w:r w:rsidRPr="00C9109D">
        <w:rPr>
          <w:rFonts w:ascii="Times New Roman" w:hAnsi="Times New Roman"/>
        </w:rPr>
        <w:t xml:space="preserve">, her capitulation does not make her seem weaker, but somehow stronger. </w:t>
      </w:r>
    </w:p>
    <w:p w14:paraId="3006DF6C" w14:textId="13DD2F50" w:rsidR="00C45832" w:rsidRDefault="00366085" w:rsidP="00E53F1F">
      <w:pPr>
        <w:spacing w:line="480" w:lineRule="auto"/>
        <w:ind w:firstLine="720"/>
        <w:rPr>
          <w:rFonts w:ascii="Times New Roman" w:hAnsi="Times New Roman"/>
        </w:rPr>
      </w:pPr>
      <w:r>
        <w:rPr>
          <w:rFonts w:ascii="Times New Roman" w:hAnsi="Times New Roman"/>
        </w:rPr>
        <w:t>I</w:t>
      </w:r>
      <w:r w:rsidR="00E53F1F" w:rsidRPr="00C9109D">
        <w:rPr>
          <w:rFonts w:ascii="Times New Roman" w:hAnsi="Times New Roman"/>
        </w:rPr>
        <w:t xml:space="preserve">n control, Gilles </w:t>
      </w:r>
      <w:r>
        <w:rPr>
          <w:rFonts w:ascii="Times New Roman" w:hAnsi="Times New Roman"/>
        </w:rPr>
        <w:t xml:space="preserve">nevertheless </w:t>
      </w:r>
      <w:r w:rsidR="00E53F1F" w:rsidRPr="00C9109D">
        <w:rPr>
          <w:rFonts w:ascii="Times New Roman" w:hAnsi="Times New Roman"/>
        </w:rPr>
        <w:t xml:space="preserve">does not look content. His labored breathing and grunts mix with </w:t>
      </w:r>
      <w:r>
        <w:rPr>
          <w:rFonts w:ascii="Times New Roman" w:hAnsi="Times New Roman"/>
        </w:rPr>
        <w:t>Marion’s</w:t>
      </w:r>
      <w:r w:rsidR="00E53F1F" w:rsidRPr="00C9109D">
        <w:rPr>
          <w:rFonts w:ascii="Times New Roman" w:hAnsi="Times New Roman"/>
        </w:rPr>
        <w:t xml:space="preserve"> screams, choked-off in her pillow. As the camera edges in, these sounds dominate, and all “action” is cropped out. Instead, the camera tracks in on an increasingly close shot of Marion’s pained expression, as she lies immobile. As he continues, he does not seem to enjoy the sex act, but rather to be determined to finish it. As the shot slowly eliminates him from the frame, her face and eyes register physical and mental pain. She does not look at the camera, but vacuously ahead, with red, teary eyes and a stunned expression. By </w:t>
      </w:r>
      <w:r w:rsidR="00B2629B">
        <w:rPr>
          <w:rFonts w:ascii="Times New Roman" w:hAnsi="Times New Roman"/>
        </w:rPr>
        <w:t>showing</w:t>
      </w:r>
      <w:r w:rsidR="00E53F1F" w:rsidRPr="00C9109D">
        <w:rPr>
          <w:rFonts w:ascii="Times New Roman" w:hAnsi="Times New Roman"/>
        </w:rPr>
        <w:t xml:space="preserve"> her face in a tight medium close-up, the film focuses on her suffering, but also her resilienc</w:t>
      </w:r>
      <w:r w:rsidR="00364978">
        <w:rPr>
          <w:rFonts w:ascii="Times New Roman" w:hAnsi="Times New Roman"/>
        </w:rPr>
        <w:t xml:space="preserve">e. The camera </w:t>
      </w:r>
      <w:r w:rsidR="00CB06A1">
        <w:rPr>
          <w:rFonts w:ascii="Times New Roman" w:hAnsi="Times New Roman"/>
        </w:rPr>
        <w:t>hovers</w:t>
      </w:r>
      <w:r w:rsidR="00E53F1F" w:rsidRPr="00C9109D">
        <w:rPr>
          <w:rFonts w:ascii="Times New Roman" w:hAnsi="Times New Roman"/>
        </w:rPr>
        <w:t xml:space="preserve"> just above and in front of Marion’s left shoulder, with her face, in partial profile, filling most of the frame for almost a minute. </w:t>
      </w:r>
    </w:p>
    <w:p w14:paraId="0B617050" w14:textId="1F1CA6A0" w:rsidR="00E53F1F" w:rsidRPr="00C9109D" w:rsidRDefault="00E53F1F" w:rsidP="00E53F1F">
      <w:pPr>
        <w:spacing w:line="480" w:lineRule="auto"/>
        <w:ind w:firstLine="720"/>
        <w:rPr>
          <w:rFonts w:ascii="Times New Roman" w:hAnsi="Times New Roman"/>
        </w:rPr>
      </w:pPr>
      <w:r w:rsidRPr="00C9109D">
        <w:rPr>
          <w:rFonts w:ascii="Times New Roman" w:hAnsi="Times New Roman"/>
        </w:rPr>
        <w:t>The duration of</w:t>
      </w:r>
      <w:r w:rsidR="00B2629B">
        <w:rPr>
          <w:rFonts w:ascii="Times New Roman" w:hAnsi="Times New Roman"/>
        </w:rPr>
        <w:t xml:space="preserve"> the shot prolongs the emotion, and t</w:t>
      </w:r>
      <w:r w:rsidRPr="00C9109D">
        <w:rPr>
          <w:rFonts w:ascii="Times New Roman" w:hAnsi="Times New Roman"/>
        </w:rPr>
        <w:t>he tight framing also contributes</w:t>
      </w:r>
      <w:r w:rsidR="00B2629B">
        <w:rPr>
          <w:rFonts w:ascii="Times New Roman" w:hAnsi="Times New Roman"/>
        </w:rPr>
        <w:t xml:space="preserve"> to</w:t>
      </w:r>
      <w:r w:rsidRPr="00C9109D">
        <w:rPr>
          <w:rFonts w:ascii="Times New Roman" w:hAnsi="Times New Roman"/>
        </w:rPr>
        <w:t xml:space="preserve"> the haptic quality of the sequence. The face in close-up becomes dislocated in space and time, yet sensation and </w:t>
      </w:r>
      <w:r w:rsidR="00B2629B">
        <w:rPr>
          <w:rFonts w:ascii="Times New Roman" w:hAnsi="Times New Roman"/>
        </w:rPr>
        <w:t>emotion are heightened. A</w:t>
      </w:r>
      <w:r w:rsidRPr="00C9109D">
        <w:rPr>
          <w:rFonts w:ascii="Times New Roman" w:hAnsi="Times New Roman"/>
        </w:rPr>
        <w:t xml:space="preserve">s with Deleuze’s discussion of the face of Joan of Arc in Bresson or Dreyer, Marion’s emotive face is the site of meaning. The prolonged close-up floats detached from the diegetic space, becoming an abstract site of pure emotion. </w:t>
      </w:r>
      <w:r w:rsidR="00133F83">
        <w:rPr>
          <w:rFonts w:ascii="Times New Roman" w:hAnsi="Times New Roman"/>
        </w:rPr>
        <w:t xml:space="preserve">As </w:t>
      </w:r>
      <w:r w:rsidRPr="00C9109D">
        <w:rPr>
          <w:rFonts w:ascii="Times New Roman" w:hAnsi="Times New Roman"/>
        </w:rPr>
        <w:t>Deleuze says</w:t>
      </w:r>
      <w:r w:rsidR="00133F83">
        <w:rPr>
          <w:rFonts w:ascii="Times New Roman" w:hAnsi="Times New Roman"/>
        </w:rPr>
        <w:t>,</w:t>
      </w:r>
      <w:r w:rsidRPr="00C9109D">
        <w:rPr>
          <w:rFonts w:ascii="Times New Roman" w:hAnsi="Times New Roman"/>
        </w:rPr>
        <w:t xml:space="preserve"> part of the internal composition of the close-up consists of “the face or faces which express it, with particular differentiated material parts and particular variable relationships between the parts (a face hardens or becomes tender)” (</w:t>
      </w:r>
      <w:r w:rsidRPr="00C9109D">
        <w:rPr>
          <w:rFonts w:ascii="Times New Roman" w:hAnsi="Times New Roman"/>
          <w:i/>
        </w:rPr>
        <w:t>Cinema 1</w:t>
      </w:r>
      <w:r w:rsidRPr="00C9109D">
        <w:rPr>
          <w:rFonts w:ascii="Times New Roman" w:hAnsi="Times New Roman"/>
        </w:rPr>
        <w:t xml:space="preserve"> 104). </w:t>
      </w:r>
      <w:r w:rsidR="00D10345">
        <w:rPr>
          <w:rFonts w:ascii="Times New Roman" w:hAnsi="Times New Roman"/>
        </w:rPr>
        <w:t xml:space="preserve">Here </w:t>
      </w:r>
      <w:r w:rsidRPr="00C9109D">
        <w:rPr>
          <w:rFonts w:ascii="Times New Roman" w:hAnsi="Times New Roman"/>
        </w:rPr>
        <w:t xml:space="preserve">Marion’s face changes from </w:t>
      </w:r>
      <w:r w:rsidR="00472AAE">
        <w:rPr>
          <w:rFonts w:ascii="Times New Roman" w:hAnsi="Times New Roman"/>
        </w:rPr>
        <w:t xml:space="preserve">looking </w:t>
      </w:r>
      <w:r w:rsidRPr="00C9109D">
        <w:rPr>
          <w:rFonts w:ascii="Times New Roman" w:hAnsi="Times New Roman"/>
        </w:rPr>
        <w:t xml:space="preserve">extremely distressed to quietly suffering. The sheets form part of </w:t>
      </w:r>
      <w:r w:rsidR="00472AAE">
        <w:rPr>
          <w:rFonts w:ascii="Times New Roman" w:hAnsi="Times New Roman"/>
        </w:rPr>
        <w:t>an</w:t>
      </w:r>
      <w:r w:rsidRPr="00C9109D">
        <w:rPr>
          <w:rFonts w:ascii="Times New Roman" w:hAnsi="Times New Roman"/>
        </w:rPr>
        <w:t xml:space="preserve"> abstractly texturized surface around her face</w:t>
      </w:r>
      <w:r w:rsidR="00472AAE">
        <w:rPr>
          <w:rFonts w:ascii="Times New Roman" w:hAnsi="Times New Roman"/>
        </w:rPr>
        <w:t xml:space="preserve"> that fills</w:t>
      </w:r>
      <w:r w:rsidRPr="00C9109D">
        <w:rPr>
          <w:rFonts w:ascii="Times New Roman" w:hAnsi="Times New Roman"/>
        </w:rPr>
        <w:t xml:space="preserve"> the frame.</w:t>
      </w:r>
    </w:p>
    <w:p w14:paraId="341E559A" w14:textId="076C3C68"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Just as </w:t>
      </w:r>
      <w:r w:rsidR="00472AAE">
        <w:rPr>
          <w:rFonts w:ascii="Times New Roman" w:hAnsi="Times New Roman"/>
        </w:rPr>
        <w:t>Denis employs multiple</w:t>
      </w:r>
      <w:r w:rsidRPr="00C9109D">
        <w:rPr>
          <w:rFonts w:ascii="Times New Roman" w:hAnsi="Times New Roman"/>
        </w:rPr>
        <w:t xml:space="preserve"> medium close-up and close-up shots of Valérie Lemercier in </w:t>
      </w:r>
      <w:r w:rsidRPr="00C9109D">
        <w:rPr>
          <w:rFonts w:ascii="Times New Roman" w:hAnsi="Times New Roman"/>
          <w:i/>
        </w:rPr>
        <w:t>Vendredi soir</w:t>
      </w:r>
      <w:r w:rsidRPr="00C9109D">
        <w:rPr>
          <w:rFonts w:ascii="Times New Roman" w:hAnsi="Times New Roman"/>
        </w:rPr>
        <w:t>, Ozon uses ma</w:t>
      </w:r>
      <w:r w:rsidR="00472AAE">
        <w:rPr>
          <w:rFonts w:ascii="Times New Roman" w:hAnsi="Times New Roman"/>
        </w:rPr>
        <w:t>ny close shots of Valeria Bruni Tedesc</w:t>
      </w:r>
      <w:r w:rsidRPr="00C9109D">
        <w:rPr>
          <w:rFonts w:ascii="Times New Roman" w:hAnsi="Times New Roman"/>
        </w:rPr>
        <w:t xml:space="preserve">hi in </w:t>
      </w:r>
      <w:r w:rsidRPr="00C9109D">
        <w:rPr>
          <w:rFonts w:ascii="Times New Roman" w:hAnsi="Times New Roman"/>
          <w:i/>
        </w:rPr>
        <w:t>5X2</w:t>
      </w:r>
      <w:r w:rsidRPr="00C9109D">
        <w:rPr>
          <w:rFonts w:ascii="Times New Roman" w:hAnsi="Times New Roman"/>
        </w:rPr>
        <w:t>. The</w:t>
      </w:r>
      <w:r w:rsidR="00D10345">
        <w:rPr>
          <w:rFonts w:ascii="Times New Roman" w:hAnsi="Times New Roman"/>
        </w:rPr>
        <w:t>se</w:t>
      </w:r>
      <w:r w:rsidRPr="00C9109D">
        <w:rPr>
          <w:rFonts w:ascii="Times New Roman" w:hAnsi="Times New Roman"/>
        </w:rPr>
        <w:t xml:space="preserve"> concentrate attention on </w:t>
      </w:r>
      <w:r w:rsidR="00AF4400">
        <w:rPr>
          <w:rFonts w:ascii="Times New Roman" w:hAnsi="Times New Roman"/>
        </w:rPr>
        <w:t>Marion’s</w:t>
      </w:r>
      <w:r w:rsidRPr="00C9109D">
        <w:rPr>
          <w:rFonts w:ascii="Times New Roman" w:hAnsi="Times New Roman"/>
        </w:rPr>
        <w:t xml:space="preserve"> emotions. </w:t>
      </w:r>
      <w:r w:rsidR="00472AAE">
        <w:rPr>
          <w:rFonts w:ascii="Times New Roman" w:hAnsi="Times New Roman"/>
        </w:rPr>
        <w:t xml:space="preserve">Bruni </w:t>
      </w:r>
      <w:r w:rsidR="006207F3">
        <w:rPr>
          <w:rFonts w:ascii="Times New Roman" w:hAnsi="Times New Roman"/>
        </w:rPr>
        <w:t>Tede</w:t>
      </w:r>
      <w:r w:rsidR="00472AAE">
        <w:rPr>
          <w:rFonts w:ascii="Times New Roman" w:hAnsi="Times New Roman"/>
        </w:rPr>
        <w:t>sc</w:t>
      </w:r>
      <w:r w:rsidR="00472AAE" w:rsidRPr="00C9109D">
        <w:rPr>
          <w:rFonts w:ascii="Times New Roman" w:hAnsi="Times New Roman"/>
        </w:rPr>
        <w:t>hi</w:t>
      </w:r>
      <w:r w:rsidR="00472AAE">
        <w:rPr>
          <w:rFonts w:ascii="Times New Roman" w:hAnsi="Times New Roman"/>
        </w:rPr>
        <w:t>’s</w:t>
      </w:r>
      <w:r w:rsidR="00472AAE" w:rsidRPr="00C9109D">
        <w:rPr>
          <w:rFonts w:ascii="Times New Roman" w:hAnsi="Times New Roman"/>
        </w:rPr>
        <w:t xml:space="preserve"> </w:t>
      </w:r>
      <w:r w:rsidRPr="00C9109D">
        <w:rPr>
          <w:rFonts w:ascii="Times New Roman" w:hAnsi="Times New Roman"/>
        </w:rPr>
        <w:t xml:space="preserve">performance is communicated mainly through </w:t>
      </w:r>
      <w:r w:rsidR="006207F3">
        <w:rPr>
          <w:rFonts w:ascii="Times New Roman" w:hAnsi="Times New Roman"/>
        </w:rPr>
        <w:t xml:space="preserve">her </w:t>
      </w:r>
      <w:r w:rsidRPr="00C9109D">
        <w:rPr>
          <w:rFonts w:ascii="Times New Roman" w:hAnsi="Times New Roman"/>
        </w:rPr>
        <w:t>body language and expressive face. This again recalls Deleuze’s</w:t>
      </w:r>
      <w:r w:rsidR="006207F3">
        <w:rPr>
          <w:rFonts w:ascii="Times New Roman" w:hAnsi="Times New Roman"/>
        </w:rPr>
        <w:t xml:space="preserve"> notion of the “affection-image.</w:t>
      </w:r>
      <w:r w:rsidRPr="00C9109D">
        <w:rPr>
          <w:rFonts w:ascii="Times New Roman" w:hAnsi="Times New Roman"/>
        </w:rPr>
        <w:t xml:space="preserve">” Two important scenes illustrate the power of </w:t>
      </w:r>
      <w:r w:rsidR="00FF27F4">
        <w:rPr>
          <w:rFonts w:ascii="Times New Roman" w:hAnsi="Times New Roman"/>
        </w:rPr>
        <w:t>the</w:t>
      </w:r>
      <w:r w:rsidRPr="00C9109D">
        <w:rPr>
          <w:rFonts w:ascii="Times New Roman" w:hAnsi="Times New Roman"/>
        </w:rPr>
        <w:t xml:space="preserve"> understated performance: the </w:t>
      </w:r>
      <w:r w:rsidR="00FF27F4">
        <w:rPr>
          <w:rFonts w:ascii="Times New Roman" w:hAnsi="Times New Roman"/>
        </w:rPr>
        <w:t xml:space="preserve">already discussed </w:t>
      </w:r>
      <w:r w:rsidRPr="00C9109D">
        <w:rPr>
          <w:rFonts w:ascii="Times New Roman" w:hAnsi="Times New Roman"/>
        </w:rPr>
        <w:t xml:space="preserve">rape scene in the first episode and the </w:t>
      </w:r>
      <w:r w:rsidR="00A179C4">
        <w:rPr>
          <w:rFonts w:ascii="Times New Roman" w:hAnsi="Times New Roman"/>
        </w:rPr>
        <w:t xml:space="preserve">after </w:t>
      </w:r>
      <w:r w:rsidRPr="00C9109D">
        <w:rPr>
          <w:rFonts w:ascii="Times New Roman" w:hAnsi="Times New Roman"/>
        </w:rPr>
        <w:t xml:space="preserve">dinner dance scene in episode two. </w:t>
      </w:r>
    </w:p>
    <w:p w14:paraId="259CE04B" w14:textId="7578CA97" w:rsidR="00ED0DB0" w:rsidRPr="00C9109D" w:rsidRDefault="00E53F1F" w:rsidP="00E53F1F">
      <w:pPr>
        <w:spacing w:line="480" w:lineRule="auto"/>
        <w:ind w:firstLine="720"/>
        <w:rPr>
          <w:rFonts w:ascii="Times New Roman" w:hAnsi="Times New Roman"/>
        </w:rPr>
      </w:pPr>
      <w:r w:rsidRPr="00C9109D">
        <w:rPr>
          <w:rFonts w:ascii="Times New Roman" w:hAnsi="Times New Roman"/>
        </w:rPr>
        <w:t xml:space="preserve">Bruni Tedeschi’s eyes are key to her expression of emotion. Before, during, and after the rape, her eyes express her reticence and reluctance to copulate with Gilles. When he is on top of her while she is still semi-willing, several overhead shots show her unenthusiastic expression and </w:t>
      </w:r>
      <w:r w:rsidR="00F37101">
        <w:rPr>
          <w:rFonts w:ascii="Times New Roman" w:hAnsi="Times New Roman"/>
        </w:rPr>
        <w:t xml:space="preserve">the </w:t>
      </w:r>
      <w:r w:rsidRPr="00C9109D">
        <w:rPr>
          <w:rFonts w:ascii="Times New Roman" w:hAnsi="Times New Roman"/>
        </w:rPr>
        <w:t xml:space="preserve">tears in her eyes, as though being in bed with her former husband resuscitates for her the painful parts of why they separated. The camera holds on Marion for several more seconds before cutting abruptly to a shot of the bathroom door through which she will emerge. </w:t>
      </w:r>
    </w:p>
    <w:p w14:paraId="0AC6B2B1" w14:textId="0BAA9A27" w:rsidR="00E53F1F" w:rsidRDefault="00E53F1F" w:rsidP="00E53F1F">
      <w:pPr>
        <w:spacing w:line="480" w:lineRule="auto"/>
        <w:ind w:firstLine="720"/>
        <w:rPr>
          <w:rFonts w:ascii="Times New Roman" w:hAnsi="Times New Roman"/>
        </w:rPr>
      </w:pPr>
      <w:r w:rsidRPr="00C9109D">
        <w:rPr>
          <w:rFonts w:ascii="Times New Roman" w:hAnsi="Times New Roman"/>
        </w:rPr>
        <w:t>The next shot is of Marion with a towel around her torso, tearstains</w:t>
      </w:r>
      <w:r w:rsidR="009F4932">
        <w:rPr>
          <w:rFonts w:ascii="Times New Roman" w:hAnsi="Times New Roman"/>
        </w:rPr>
        <w:t xml:space="preserve"> visible</w:t>
      </w:r>
      <w:r w:rsidR="006B13AF">
        <w:rPr>
          <w:rFonts w:ascii="Times New Roman" w:hAnsi="Times New Roman"/>
        </w:rPr>
        <w:t>,</w:t>
      </w:r>
      <w:r w:rsidRPr="00C9109D">
        <w:rPr>
          <w:rFonts w:ascii="Times New Roman" w:hAnsi="Times New Roman"/>
        </w:rPr>
        <w:t xml:space="preserve"> </w:t>
      </w:r>
      <w:r w:rsidR="002E3505" w:rsidRPr="00C9109D">
        <w:rPr>
          <w:rFonts w:ascii="Times New Roman" w:hAnsi="Times New Roman"/>
        </w:rPr>
        <w:t>and a</w:t>
      </w:r>
      <w:r w:rsidRPr="00C9109D">
        <w:rPr>
          <w:rFonts w:ascii="Times New Roman" w:hAnsi="Times New Roman"/>
        </w:rPr>
        <w:t xml:space="preserve"> wounded look on her face. She puts her bra on and stands before the mirror, facing herself before she goes back out to face him. It is the first time she is seen alone, and although she has been violated, she emerges resilient. In the final image of the episode, she again faces herself in a mirror, in the elevator, with a hint of a smile forming on her face as she leaves behind her abusive and needy lover. Bobby Solo’s song “Una lacrima sul viso” (“A tear on her</w:t>
      </w:r>
      <w:r w:rsidR="001000EC">
        <w:rPr>
          <w:rFonts w:ascii="Times New Roman" w:hAnsi="Times New Roman"/>
        </w:rPr>
        <w:t xml:space="preserve"> face”) plays extradiegetically</w:t>
      </w:r>
      <w:r w:rsidRPr="00C9109D">
        <w:rPr>
          <w:rFonts w:ascii="Times New Roman" w:hAnsi="Times New Roman"/>
        </w:rPr>
        <w:t xml:space="preserve">. </w:t>
      </w:r>
      <w:r w:rsidR="00B676F3">
        <w:rPr>
          <w:rFonts w:ascii="Times New Roman" w:hAnsi="Times New Roman"/>
        </w:rPr>
        <w:t xml:space="preserve">She </w:t>
      </w:r>
      <w:r w:rsidRPr="00C9109D">
        <w:rPr>
          <w:rFonts w:ascii="Times New Roman" w:hAnsi="Times New Roman"/>
        </w:rPr>
        <w:t>is no longer crying. The song is surprisingly upbeat sounding, Marion is in a liminal state, b</w:t>
      </w:r>
      <w:r w:rsidR="00A51820">
        <w:rPr>
          <w:rFonts w:ascii="Times New Roman" w:hAnsi="Times New Roman"/>
        </w:rPr>
        <w:t>etween divorce and her new life</w:t>
      </w:r>
      <w:r w:rsidRPr="00C9109D">
        <w:rPr>
          <w:rFonts w:ascii="Times New Roman" w:hAnsi="Times New Roman"/>
        </w:rPr>
        <w:t xml:space="preserve">. </w:t>
      </w:r>
    </w:p>
    <w:p w14:paraId="63A9AE1E" w14:textId="2A523A23" w:rsidR="00135903" w:rsidRPr="00C9109D" w:rsidRDefault="00135903" w:rsidP="00D05D1E">
      <w:pPr>
        <w:spacing w:line="480" w:lineRule="auto"/>
        <w:ind w:firstLine="720"/>
        <w:rPr>
          <w:rFonts w:ascii="Times New Roman" w:hAnsi="Times New Roman"/>
        </w:rPr>
      </w:pPr>
      <w:r w:rsidRPr="00C9109D">
        <w:rPr>
          <w:rFonts w:ascii="Times New Roman" w:hAnsi="Times New Roman"/>
        </w:rPr>
        <w:t>In the second episode,</w:t>
      </w:r>
      <w:r>
        <w:rPr>
          <w:rFonts w:ascii="Times New Roman" w:hAnsi="Times New Roman"/>
        </w:rPr>
        <w:t xml:space="preserve"> Marion and</w:t>
      </w:r>
      <w:r w:rsidRPr="00C9109D">
        <w:rPr>
          <w:rFonts w:ascii="Times New Roman" w:hAnsi="Times New Roman"/>
        </w:rPr>
        <w:t xml:space="preserve"> Gil</w:t>
      </w:r>
      <w:r>
        <w:rPr>
          <w:rFonts w:ascii="Times New Roman" w:hAnsi="Times New Roman"/>
        </w:rPr>
        <w:t xml:space="preserve">les </w:t>
      </w:r>
      <w:r w:rsidR="00A12E63">
        <w:rPr>
          <w:rFonts w:ascii="Times New Roman" w:hAnsi="Times New Roman"/>
        </w:rPr>
        <w:t>invite</w:t>
      </w:r>
      <w:r w:rsidRPr="00C9109D">
        <w:rPr>
          <w:rFonts w:ascii="Times New Roman" w:hAnsi="Times New Roman"/>
        </w:rPr>
        <w:t xml:space="preserve"> his brother Christophe (Antoine Chappey) and boyfriend, Mathieu (Marc Ruchmann)</w:t>
      </w:r>
      <w:r>
        <w:rPr>
          <w:rFonts w:ascii="Times New Roman" w:hAnsi="Times New Roman"/>
        </w:rPr>
        <w:t>, over for the evening. T</w:t>
      </w:r>
      <w:r w:rsidRPr="00C9109D">
        <w:rPr>
          <w:rFonts w:ascii="Times New Roman" w:hAnsi="Times New Roman"/>
        </w:rPr>
        <w:t>he camera hovers and pans across the various combinat</w:t>
      </w:r>
      <w:r>
        <w:rPr>
          <w:rFonts w:ascii="Times New Roman" w:hAnsi="Times New Roman"/>
        </w:rPr>
        <w:t>ions of the two couples present after dinner as they talk and dance.</w:t>
      </w:r>
      <w:r w:rsidRPr="00C9109D">
        <w:rPr>
          <w:rFonts w:ascii="Times New Roman" w:hAnsi="Times New Roman"/>
        </w:rPr>
        <w:t xml:space="preserve"> The sensuous movement</w:t>
      </w:r>
      <w:r w:rsidR="00C752DF">
        <w:rPr>
          <w:rFonts w:ascii="Times New Roman" w:hAnsi="Times New Roman"/>
        </w:rPr>
        <w:t>s</w:t>
      </w:r>
      <w:r w:rsidRPr="00C9109D">
        <w:rPr>
          <w:rFonts w:ascii="Times New Roman" w:hAnsi="Times New Roman"/>
        </w:rPr>
        <w:t xml:space="preserve"> of Bruni Tedeschi’s body </w:t>
      </w:r>
      <w:r w:rsidR="00C752DF">
        <w:rPr>
          <w:rFonts w:ascii="Times New Roman" w:hAnsi="Times New Roman"/>
        </w:rPr>
        <w:t>convey complex emotions</w:t>
      </w:r>
      <w:r w:rsidRPr="00C9109D">
        <w:rPr>
          <w:rFonts w:ascii="Times New Roman" w:hAnsi="Times New Roman"/>
        </w:rPr>
        <w:t xml:space="preserve"> from euphoria to melancholia. The images at once represent what is happening in the narrative space and are separated from the rest of the scene, existing in a liminal space because the diegetic soundtrack is eliminated</w:t>
      </w:r>
      <w:r w:rsidR="00A12E63">
        <w:rPr>
          <w:rFonts w:ascii="Times New Roman" w:hAnsi="Times New Roman"/>
        </w:rPr>
        <w:t>. Marion dances with Christophe</w:t>
      </w:r>
      <w:r w:rsidRPr="00C9109D">
        <w:rPr>
          <w:rFonts w:ascii="Times New Roman" w:hAnsi="Times New Roman"/>
        </w:rPr>
        <w:t xml:space="preserve"> while Mathieu and Gilles talk, sitting intimately close. The rearrangement of the couples and the possible erotic tension between Gilles and Mathieu contributes to what</w:t>
      </w:r>
      <w:r w:rsidR="00D05D1E">
        <w:rPr>
          <w:rFonts w:ascii="Times New Roman" w:hAnsi="Times New Roman"/>
        </w:rPr>
        <w:t xml:space="preserve"> Phil</w:t>
      </w:r>
      <w:r w:rsidRPr="00C9109D">
        <w:rPr>
          <w:rFonts w:ascii="Times New Roman" w:hAnsi="Times New Roman"/>
        </w:rPr>
        <w:t xml:space="preserve"> Pow</w:t>
      </w:r>
      <w:r w:rsidR="00D05D1E">
        <w:rPr>
          <w:rFonts w:ascii="Times New Roman" w:hAnsi="Times New Roman"/>
        </w:rPr>
        <w:t>rie calls “gender fluidity</w:t>
      </w:r>
      <w:r w:rsidRPr="00C9109D">
        <w:rPr>
          <w:rFonts w:ascii="Times New Roman" w:hAnsi="Times New Roman"/>
        </w:rPr>
        <w:t>”</w:t>
      </w:r>
      <w:r w:rsidR="00D05D1E">
        <w:rPr>
          <w:rFonts w:ascii="Times New Roman" w:hAnsi="Times New Roman"/>
        </w:rPr>
        <w:t xml:space="preserve"> (</w:t>
      </w:r>
      <w:r w:rsidR="00A12E63">
        <w:rPr>
          <w:rFonts w:ascii="Times New Roman" w:hAnsi="Times New Roman"/>
        </w:rPr>
        <w:t xml:space="preserve">“The Haptic Moment” </w:t>
      </w:r>
      <w:r w:rsidR="00D05D1E">
        <w:rPr>
          <w:rFonts w:ascii="Times New Roman" w:hAnsi="Times New Roman"/>
        </w:rPr>
        <w:t>206).</w:t>
      </w:r>
      <w:r w:rsidRPr="00C9109D">
        <w:rPr>
          <w:rFonts w:ascii="Times New Roman" w:hAnsi="Times New Roman"/>
        </w:rPr>
        <w:t xml:space="preserve"> </w:t>
      </w:r>
      <w:r w:rsidR="00452F0C">
        <w:rPr>
          <w:rFonts w:ascii="Times New Roman" w:hAnsi="Times New Roman"/>
        </w:rPr>
        <w:t>T</w:t>
      </w:r>
      <w:r w:rsidRPr="00C9109D">
        <w:rPr>
          <w:rFonts w:ascii="Times New Roman" w:hAnsi="Times New Roman"/>
        </w:rPr>
        <w:t>his film</w:t>
      </w:r>
      <w:r w:rsidR="00452F0C">
        <w:rPr>
          <w:rFonts w:ascii="Times New Roman" w:hAnsi="Times New Roman"/>
        </w:rPr>
        <w:t>, h</w:t>
      </w:r>
      <w:r w:rsidR="00452F0C" w:rsidRPr="00C9109D">
        <w:rPr>
          <w:rFonts w:ascii="Times New Roman" w:hAnsi="Times New Roman"/>
        </w:rPr>
        <w:t>owever</w:t>
      </w:r>
      <w:r w:rsidR="00452F0C">
        <w:rPr>
          <w:rFonts w:ascii="Times New Roman" w:hAnsi="Times New Roman"/>
        </w:rPr>
        <w:t>,</w:t>
      </w:r>
      <w:r w:rsidRPr="00C9109D">
        <w:rPr>
          <w:rFonts w:ascii="Times New Roman" w:hAnsi="Times New Roman"/>
        </w:rPr>
        <w:t xml:space="preserve"> is much less about destabilizing sexual identification than other Ozon films. </w:t>
      </w:r>
    </w:p>
    <w:p w14:paraId="647DD17D" w14:textId="6948CB03" w:rsidR="00E53F1F" w:rsidRDefault="00E53F1F" w:rsidP="00E53F1F">
      <w:pPr>
        <w:spacing w:line="480" w:lineRule="auto"/>
        <w:ind w:firstLine="720"/>
        <w:rPr>
          <w:rFonts w:ascii="Times New Roman" w:hAnsi="Times New Roman"/>
        </w:rPr>
      </w:pPr>
      <w:r w:rsidRPr="00C9109D">
        <w:rPr>
          <w:rFonts w:ascii="Times New Roman" w:hAnsi="Times New Roman"/>
        </w:rPr>
        <w:t xml:space="preserve">Gilles, Marion, Christophe, and Mathieu have been discussing infidelity. Mathieu contends that it is impossible to remain faithful. Gilles describes the one time he cheated on Marion, </w:t>
      </w:r>
      <w:r w:rsidR="00FD09F2">
        <w:rPr>
          <w:rFonts w:ascii="Times New Roman" w:hAnsi="Times New Roman"/>
        </w:rPr>
        <w:t>as she watched</w:t>
      </w:r>
      <w:r w:rsidR="00253C60">
        <w:rPr>
          <w:rFonts w:ascii="Times New Roman" w:hAnsi="Times New Roman"/>
        </w:rPr>
        <w:t xml:space="preserve"> an orgy organized by friends. T</w:t>
      </w:r>
      <w:r w:rsidRPr="00C9109D">
        <w:rPr>
          <w:rFonts w:ascii="Times New Roman" w:hAnsi="Times New Roman"/>
        </w:rPr>
        <w:t xml:space="preserve">here </w:t>
      </w:r>
      <w:r w:rsidR="00253C60">
        <w:rPr>
          <w:rFonts w:ascii="Times New Roman" w:hAnsi="Times New Roman"/>
        </w:rPr>
        <w:t>is</w:t>
      </w:r>
      <w:r w:rsidRPr="00C9109D">
        <w:rPr>
          <w:rFonts w:ascii="Times New Roman" w:hAnsi="Times New Roman"/>
        </w:rPr>
        <w:t xml:space="preserve"> a series of medium close-ups on each of the four adults. Most time is spent on Marion’s reaction</w:t>
      </w:r>
      <w:r w:rsidR="00F35B60">
        <w:rPr>
          <w:rFonts w:ascii="Times New Roman" w:hAnsi="Times New Roman"/>
        </w:rPr>
        <w:t>s</w:t>
      </w:r>
      <w:r w:rsidRPr="00C9109D">
        <w:rPr>
          <w:rFonts w:ascii="Times New Roman" w:hAnsi="Times New Roman"/>
        </w:rPr>
        <w:t xml:space="preserve">. </w:t>
      </w:r>
      <w:r w:rsidR="00F35B60">
        <w:rPr>
          <w:rFonts w:ascii="Times New Roman" w:hAnsi="Times New Roman"/>
        </w:rPr>
        <w:t>Gilles</w:t>
      </w:r>
      <w:r w:rsidRPr="00C9109D">
        <w:rPr>
          <w:rFonts w:ascii="Times New Roman" w:hAnsi="Times New Roman"/>
        </w:rPr>
        <w:t xml:space="preserve"> says she encouraged him to participate, but that she said she only wanted to watch. He relates that he had sex with many people that night, experimenting with sexual acts and </w:t>
      </w:r>
      <w:r w:rsidR="005F78FB">
        <w:rPr>
          <w:rFonts w:ascii="Times New Roman" w:hAnsi="Times New Roman"/>
        </w:rPr>
        <w:t>both men and women.</w:t>
      </w:r>
      <w:r w:rsidRPr="00C9109D">
        <w:rPr>
          <w:rFonts w:ascii="Times New Roman" w:hAnsi="Times New Roman"/>
        </w:rPr>
        <w:t xml:space="preserve"> As he gives more details, tears well up in her eyes. The men do not seem to notice her sadness. Gilles in contrast seems to enjoy telling them about his night of debauchery. There is no explanation as to why she chose not to participate, but</w:t>
      </w:r>
      <w:r w:rsidR="00D05D1E">
        <w:rPr>
          <w:rFonts w:ascii="Times New Roman" w:hAnsi="Times New Roman"/>
        </w:rPr>
        <w:t xml:space="preserve"> the memory clearly is painful.</w:t>
      </w:r>
    </w:p>
    <w:p w14:paraId="5E6E77DA" w14:textId="3719A411" w:rsidR="00D05D1E" w:rsidRPr="00C9109D" w:rsidRDefault="00D05D1E" w:rsidP="00D05D1E">
      <w:pPr>
        <w:spacing w:line="480" w:lineRule="auto"/>
        <w:ind w:firstLine="720"/>
        <w:rPr>
          <w:rFonts w:ascii="Times New Roman" w:hAnsi="Times New Roman"/>
        </w:rPr>
      </w:pPr>
      <w:r w:rsidRPr="00C9109D">
        <w:rPr>
          <w:rFonts w:ascii="Times New Roman" w:hAnsi="Times New Roman"/>
        </w:rPr>
        <w:t xml:space="preserve">Powrie </w:t>
      </w:r>
      <w:r>
        <w:rPr>
          <w:rFonts w:ascii="Times New Roman" w:hAnsi="Times New Roman"/>
        </w:rPr>
        <w:t xml:space="preserve">also </w:t>
      </w:r>
      <w:r w:rsidRPr="00C9109D">
        <w:rPr>
          <w:rFonts w:ascii="Times New Roman" w:hAnsi="Times New Roman"/>
        </w:rPr>
        <w:t>discusses Michel Chion’s notion of the “point de cri,” or screaming point, with</w:t>
      </w:r>
      <w:r>
        <w:rPr>
          <w:rFonts w:ascii="Times New Roman" w:hAnsi="Times New Roman"/>
        </w:rPr>
        <w:t xml:space="preserve"> regard to haptic moments in the second</w:t>
      </w:r>
      <w:r w:rsidRPr="00C9109D">
        <w:rPr>
          <w:rFonts w:ascii="Times New Roman" w:hAnsi="Times New Roman"/>
        </w:rPr>
        <w:t xml:space="preserve"> episode. </w:t>
      </w:r>
      <w:r>
        <w:rPr>
          <w:rFonts w:ascii="Times New Roman" w:hAnsi="Times New Roman"/>
        </w:rPr>
        <w:t>Powrie</w:t>
      </w:r>
      <w:r w:rsidRPr="00C9109D">
        <w:rPr>
          <w:rFonts w:ascii="Times New Roman" w:hAnsi="Times New Roman"/>
        </w:rPr>
        <w:t xml:space="preserve"> concludes that the tension in the scene “between poetic lyrics and granular refrain,” is the site of the “screaming point,” the moment where speech fails (“The Haptic Moment” 219). However, he does not mention</w:t>
      </w:r>
      <w:r>
        <w:rPr>
          <w:rFonts w:ascii="Times New Roman" w:hAnsi="Times New Roman"/>
        </w:rPr>
        <w:t xml:space="preserve"> what might be termed, extrapolating on Chion,</w:t>
      </w:r>
      <w:r w:rsidRPr="00C9109D">
        <w:rPr>
          <w:rFonts w:ascii="Times New Roman" w:hAnsi="Times New Roman"/>
        </w:rPr>
        <w:t xml:space="preserve"> a “point de pleurer,” or crying point, which Marion reaches in three different episodes. Moreover, in </w:t>
      </w:r>
      <w:r>
        <w:rPr>
          <w:rFonts w:ascii="Times New Roman" w:hAnsi="Times New Roman"/>
        </w:rPr>
        <w:t>Powrie’s</w:t>
      </w:r>
      <w:r w:rsidRPr="00C9109D">
        <w:rPr>
          <w:rFonts w:ascii="Times New Roman" w:hAnsi="Times New Roman"/>
        </w:rPr>
        <w:t xml:space="preserve"> discussions of the screaming point, he does not </w:t>
      </w:r>
      <w:r>
        <w:rPr>
          <w:rFonts w:ascii="Times New Roman" w:hAnsi="Times New Roman"/>
        </w:rPr>
        <w:t>mention</w:t>
      </w:r>
      <w:r w:rsidRPr="00C9109D">
        <w:rPr>
          <w:rFonts w:ascii="Times New Roman" w:hAnsi="Times New Roman"/>
        </w:rPr>
        <w:t xml:space="preserve"> the first episode in which Marion actually reaches a screaming point twice. </w:t>
      </w:r>
      <w:r>
        <w:rPr>
          <w:rFonts w:ascii="Times New Roman" w:hAnsi="Times New Roman"/>
        </w:rPr>
        <w:t>T</w:t>
      </w:r>
      <w:r w:rsidRPr="00C9109D">
        <w:rPr>
          <w:rFonts w:ascii="Times New Roman" w:hAnsi="Times New Roman"/>
        </w:rPr>
        <w:t xml:space="preserve">he piercing quality of her screams </w:t>
      </w:r>
      <w:r>
        <w:rPr>
          <w:rFonts w:ascii="Times New Roman" w:hAnsi="Times New Roman"/>
        </w:rPr>
        <w:t>there evokes</w:t>
      </w:r>
      <w:r w:rsidRPr="00C9109D">
        <w:rPr>
          <w:rFonts w:ascii="Times New Roman" w:hAnsi="Times New Roman"/>
        </w:rPr>
        <w:t xml:space="preserve"> an empathetic response from an embodied spectator</w:t>
      </w:r>
      <w:r>
        <w:rPr>
          <w:rFonts w:ascii="Times New Roman" w:hAnsi="Times New Roman"/>
        </w:rPr>
        <w:t>. T</w:t>
      </w:r>
      <w:r w:rsidRPr="00C9109D">
        <w:rPr>
          <w:rFonts w:ascii="Times New Roman" w:hAnsi="Times New Roman"/>
        </w:rPr>
        <w:t xml:space="preserve">he long takes </w:t>
      </w:r>
      <w:r>
        <w:rPr>
          <w:rFonts w:ascii="Times New Roman" w:hAnsi="Times New Roman"/>
        </w:rPr>
        <w:t>of the</w:t>
      </w:r>
      <w:r w:rsidRPr="00C9109D">
        <w:rPr>
          <w:rFonts w:ascii="Times New Roman" w:hAnsi="Times New Roman"/>
        </w:rPr>
        <w:t xml:space="preserve"> tears in her eyes</w:t>
      </w:r>
      <w:r w:rsidR="0094159F">
        <w:rPr>
          <w:rFonts w:ascii="Times New Roman" w:hAnsi="Times New Roman"/>
        </w:rPr>
        <w:t xml:space="preserve"> function</w:t>
      </w:r>
      <w:r>
        <w:rPr>
          <w:rFonts w:ascii="Times New Roman" w:hAnsi="Times New Roman"/>
        </w:rPr>
        <w:t xml:space="preserve"> similarly</w:t>
      </w:r>
      <w:r w:rsidRPr="00C9109D">
        <w:rPr>
          <w:rFonts w:ascii="Times New Roman" w:hAnsi="Times New Roman"/>
        </w:rPr>
        <w:t>.</w:t>
      </w:r>
    </w:p>
    <w:p w14:paraId="252C09E0" w14:textId="426D2640" w:rsidR="00794C3E" w:rsidRDefault="00E53F1F" w:rsidP="00E53F1F">
      <w:pPr>
        <w:spacing w:line="480" w:lineRule="auto"/>
        <w:ind w:firstLine="720"/>
        <w:rPr>
          <w:rFonts w:ascii="Times New Roman" w:hAnsi="Times New Roman"/>
        </w:rPr>
      </w:pPr>
      <w:r w:rsidRPr="00C9109D">
        <w:rPr>
          <w:rFonts w:ascii="Times New Roman" w:hAnsi="Times New Roman"/>
        </w:rPr>
        <w:t xml:space="preserve">Unlike </w:t>
      </w:r>
      <w:r w:rsidRPr="00C9109D">
        <w:rPr>
          <w:rFonts w:ascii="Times New Roman" w:hAnsi="Times New Roman"/>
          <w:i/>
        </w:rPr>
        <w:t>Vendredi soir</w:t>
      </w:r>
      <w:r w:rsidRPr="00C9109D">
        <w:rPr>
          <w:rFonts w:ascii="Times New Roman" w:hAnsi="Times New Roman"/>
        </w:rPr>
        <w:t>, which only shows a few shots of Vincent Lindon in close-up, there are a number of tightly framed shots of Stéphane Freiss’</w:t>
      </w:r>
      <w:r w:rsidR="0094159F">
        <w:rPr>
          <w:rFonts w:ascii="Times New Roman" w:hAnsi="Times New Roman"/>
        </w:rPr>
        <w:t>s</w:t>
      </w:r>
      <w:r w:rsidRPr="00C9109D">
        <w:rPr>
          <w:rFonts w:ascii="Times New Roman" w:hAnsi="Times New Roman"/>
        </w:rPr>
        <w:t xml:space="preserve"> face throughout </w:t>
      </w:r>
      <w:r w:rsidRPr="00C9109D">
        <w:rPr>
          <w:rFonts w:ascii="Times New Roman" w:hAnsi="Times New Roman"/>
          <w:i/>
        </w:rPr>
        <w:t>5X2</w:t>
      </w:r>
      <w:r w:rsidRPr="00C9109D">
        <w:rPr>
          <w:rFonts w:ascii="Times New Roman" w:hAnsi="Times New Roman"/>
        </w:rPr>
        <w:t>. Even though, or perhaps explaining why, his character is forceful with the women in his life, Freiss describes</w:t>
      </w:r>
      <w:r w:rsidR="00752A2F">
        <w:rPr>
          <w:rFonts w:ascii="Times New Roman" w:hAnsi="Times New Roman"/>
        </w:rPr>
        <w:t xml:space="preserve"> </w:t>
      </w:r>
      <w:r w:rsidRPr="00C9109D">
        <w:rPr>
          <w:rFonts w:ascii="Times New Roman" w:hAnsi="Times New Roman"/>
        </w:rPr>
        <w:t xml:space="preserve">Gilles as someone who is tormented about his sexuality, with latent homosexual inclinations. </w:t>
      </w:r>
      <w:r w:rsidR="006748C2">
        <w:rPr>
          <w:rFonts w:ascii="Times New Roman" w:hAnsi="Times New Roman"/>
        </w:rPr>
        <w:t>I</w:t>
      </w:r>
      <w:r w:rsidR="00752A2F">
        <w:rPr>
          <w:rFonts w:ascii="Times New Roman" w:hAnsi="Times New Roman"/>
        </w:rPr>
        <w:t>n the interview on Ozon’s website,</w:t>
      </w:r>
      <w:r w:rsidR="00752A2F" w:rsidRPr="00C9109D">
        <w:rPr>
          <w:rFonts w:ascii="Times New Roman" w:hAnsi="Times New Roman"/>
        </w:rPr>
        <w:t xml:space="preserve"> </w:t>
      </w:r>
      <w:r w:rsidRPr="00C9109D">
        <w:rPr>
          <w:rFonts w:ascii="Times New Roman" w:hAnsi="Times New Roman"/>
        </w:rPr>
        <w:t>Freiss says he imagined that Gilles “</w:t>
      </w:r>
      <w:r w:rsidRPr="00C9109D">
        <w:rPr>
          <w:rFonts w:ascii="Times New Roman" w:hAnsi="Times New Roman"/>
          <w:lang w:val="fr-FR"/>
        </w:rPr>
        <w:t xml:space="preserve">était troublé dans sa sexualité; que son échec avec Marion, comme ses échecs précédents, prouvait qu’il cherchait invariablement des femmes alors que c’était un homme qu’il devait rencontrer!” </w:t>
      </w:r>
      <w:r w:rsidRPr="00C9109D">
        <w:rPr>
          <w:rFonts w:ascii="Times New Roman" w:hAnsi="Times New Roman"/>
        </w:rPr>
        <w:t>(“was troubled in his sexuality; that his failure with Marion, as with his previous failures with women, proved that he invariably looked for women while [actually] it was a man that he should meet!”</w:t>
      </w:r>
      <w:r w:rsidR="0094159F">
        <w:rPr>
          <w:rFonts w:ascii="Times New Roman" w:hAnsi="Times New Roman"/>
        </w:rPr>
        <w:t>;</w:t>
      </w:r>
      <w:r w:rsidRPr="00C9109D">
        <w:rPr>
          <w:rFonts w:ascii="Times New Roman" w:hAnsi="Times New Roman"/>
        </w:rPr>
        <w:t xml:space="preserve"> 5). </w:t>
      </w:r>
    </w:p>
    <w:p w14:paraId="49DA846C" w14:textId="7E093854"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In each episode, there are close-ups of Gilles, mostly looking pensive, but two episodes stand out. In the hotel room at the beginning of the film, a medium shot shows him in the bed, </w:t>
      </w:r>
      <w:r w:rsidR="0094159F">
        <w:rPr>
          <w:rFonts w:ascii="Times New Roman" w:hAnsi="Times New Roman"/>
        </w:rPr>
        <w:t>staring into spaces</w:t>
      </w:r>
      <w:r w:rsidRPr="00C9109D">
        <w:rPr>
          <w:rFonts w:ascii="Times New Roman" w:hAnsi="Times New Roman"/>
        </w:rPr>
        <w:t xml:space="preserve"> as though he </w:t>
      </w:r>
      <w:r w:rsidR="0094159F">
        <w:rPr>
          <w:rFonts w:ascii="Times New Roman" w:hAnsi="Times New Roman"/>
        </w:rPr>
        <w:t>were</w:t>
      </w:r>
      <w:r w:rsidRPr="00C9109D">
        <w:rPr>
          <w:rFonts w:ascii="Times New Roman" w:hAnsi="Times New Roman"/>
        </w:rPr>
        <w:t xml:space="preserve"> remembering their past. Just before Marion comes out of the bathroom to join him, the camera track</w:t>
      </w:r>
      <w:r w:rsidR="0094159F">
        <w:rPr>
          <w:rFonts w:ascii="Times New Roman" w:hAnsi="Times New Roman"/>
        </w:rPr>
        <w:t>s</w:t>
      </w:r>
      <w:r w:rsidRPr="00C9109D">
        <w:rPr>
          <w:rFonts w:ascii="Times New Roman" w:hAnsi="Times New Roman"/>
        </w:rPr>
        <w:t xml:space="preserve"> in to a medium close-up. Gilles looks left and bites his lip, as though in hesitation, not anticipation</w:t>
      </w:r>
      <w:r w:rsidR="0094159F">
        <w:rPr>
          <w:rFonts w:ascii="Times New Roman" w:hAnsi="Times New Roman"/>
        </w:rPr>
        <w:t>,</w:t>
      </w:r>
      <w:r w:rsidRPr="00C9109D">
        <w:rPr>
          <w:rFonts w:ascii="Times New Roman" w:hAnsi="Times New Roman"/>
        </w:rPr>
        <w:t xml:space="preserve"> of sex with Marion. In the third episode, the shots of him in medium close-up, sitting in the car, show him avoiding the hospital and his wife. His expression is alm</w:t>
      </w:r>
      <w:r w:rsidR="0094159F">
        <w:rPr>
          <w:rFonts w:ascii="Times New Roman" w:hAnsi="Times New Roman"/>
        </w:rPr>
        <w:t>ost blank and he seems detached</w:t>
      </w:r>
      <w:r w:rsidRPr="00C9109D">
        <w:rPr>
          <w:rFonts w:ascii="Times New Roman" w:hAnsi="Times New Roman"/>
        </w:rPr>
        <w:t xml:space="preserve"> from his family. </w:t>
      </w:r>
    </w:p>
    <w:p w14:paraId="5F16FF2B" w14:textId="4C3746D1"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Touching in some form </w:t>
      </w:r>
      <w:r w:rsidR="002B4812">
        <w:rPr>
          <w:rFonts w:ascii="Times New Roman" w:hAnsi="Times New Roman"/>
        </w:rPr>
        <w:t>happens</w:t>
      </w:r>
      <w:r w:rsidRPr="00C9109D">
        <w:rPr>
          <w:rFonts w:ascii="Times New Roman" w:hAnsi="Times New Roman"/>
        </w:rPr>
        <w:t xml:space="preserve"> in most scenes. This distinguishes the middle section, the birth episode, which is practically bereft of touch between characters. Marion and Gilles do not occupy the same space, let alone touch, in that episode at any point. </w:t>
      </w:r>
      <w:r w:rsidR="00DA09A9">
        <w:rPr>
          <w:rFonts w:ascii="Times New Roman" w:hAnsi="Times New Roman"/>
        </w:rPr>
        <w:t xml:space="preserve">Consistently, </w:t>
      </w:r>
      <w:r w:rsidRPr="00C9109D">
        <w:rPr>
          <w:rFonts w:ascii="Times New Roman" w:hAnsi="Times New Roman"/>
        </w:rPr>
        <w:t>touch is foiled or refused</w:t>
      </w:r>
      <w:r w:rsidR="00444B4F">
        <w:rPr>
          <w:rFonts w:ascii="Times New Roman" w:hAnsi="Times New Roman"/>
        </w:rPr>
        <w:t>:</w:t>
      </w:r>
      <w:r w:rsidRPr="00C9109D">
        <w:rPr>
          <w:rFonts w:ascii="Times New Roman" w:hAnsi="Times New Roman"/>
        </w:rPr>
        <w:t xml:space="preserve"> for example, thick glass keeps anyone from getting close to the newborn or </w:t>
      </w:r>
      <w:r w:rsidR="00444B4F">
        <w:rPr>
          <w:rFonts w:ascii="Times New Roman" w:hAnsi="Times New Roman"/>
        </w:rPr>
        <w:t xml:space="preserve">car </w:t>
      </w:r>
      <w:r w:rsidRPr="00C9109D">
        <w:rPr>
          <w:rFonts w:ascii="Times New Roman" w:hAnsi="Times New Roman"/>
        </w:rPr>
        <w:t xml:space="preserve">windows protect Gilles from the rain—and the responsibilities he chooses to neglect. As the car </w:t>
      </w:r>
      <w:r w:rsidR="00444B4F">
        <w:rPr>
          <w:rFonts w:ascii="Times New Roman" w:hAnsi="Times New Roman"/>
        </w:rPr>
        <w:t>becomes</w:t>
      </w:r>
      <w:r w:rsidRPr="00C9109D">
        <w:rPr>
          <w:rFonts w:ascii="Times New Roman" w:hAnsi="Times New Roman"/>
        </w:rPr>
        <w:t xml:space="preserve"> a refuge in </w:t>
      </w:r>
      <w:r w:rsidRPr="00C9109D">
        <w:rPr>
          <w:rFonts w:ascii="Times New Roman" w:hAnsi="Times New Roman"/>
          <w:i/>
        </w:rPr>
        <w:t>Vendredi soir</w:t>
      </w:r>
      <w:r w:rsidRPr="00C9109D">
        <w:rPr>
          <w:rFonts w:ascii="Times New Roman" w:hAnsi="Times New Roman"/>
        </w:rPr>
        <w:t xml:space="preserve">, here it is a space where Gilles can escape and pass time in limbo. The physical presence and texture of the </w:t>
      </w:r>
      <w:r w:rsidR="00444B4F">
        <w:rPr>
          <w:rFonts w:ascii="Times New Roman" w:hAnsi="Times New Roman"/>
        </w:rPr>
        <w:t xml:space="preserve">glass </w:t>
      </w:r>
      <w:r w:rsidRPr="00C9109D">
        <w:rPr>
          <w:rFonts w:ascii="Times New Roman" w:hAnsi="Times New Roman"/>
        </w:rPr>
        <w:t xml:space="preserve">dividers, which are smooth, transparent, and permit visual contact, refuse the warmth of human contact and reinforce the impossibility of touch. The impenetrable nature of these surfaces is augmented by added textures: the security glass of the nursery window has metal hash marks, while rain courses over the vehicle that Gilles occupies. </w:t>
      </w:r>
    </w:p>
    <w:p w14:paraId="10480FF5" w14:textId="4A0C8BBA" w:rsidR="00E53F1F" w:rsidRPr="00C9109D" w:rsidRDefault="00B01938" w:rsidP="00E53F1F">
      <w:pPr>
        <w:spacing w:line="480" w:lineRule="auto"/>
        <w:ind w:firstLine="720"/>
        <w:rPr>
          <w:rFonts w:ascii="Times New Roman" w:hAnsi="Times New Roman"/>
        </w:rPr>
      </w:pPr>
      <w:r>
        <w:rPr>
          <w:rFonts w:ascii="Times New Roman" w:hAnsi="Times New Roman"/>
        </w:rPr>
        <w:t>Powrie</w:t>
      </w:r>
      <w:r w:rsidR="00E67DF8">
        <w:rPr>
          <w:rFonts w:ascii="Times New Roman" w:hAnsi="Times New Roman"/>
        </w:rPr>
        <w:t xml:space="preserve"> believes Ozon meant for</w:t>
      </w:r>
      <w:r w:rsidR="00E53F1F" w:rsidRPr="00C9109D">
        <w:rPr>
          <w:rFonts w:ascii="Times New Roman" w:hAnsi="Times New Roman"/>
        </w:rPr>
        <w:t xml:space="preserve"> Gilles</w:t>
      </w:r>
      <w:r w:rsidR="00E67DF8">
        <w:rPr>
          <w:rFonts w:ascii="Times New Roman" w:hAnsi="Times New Roman"/>
        </w:rPr>
        <w:t xml:space="preserve"> to be a “fundamentally weak character,” and that is why Gilles</w:t>
      </w:r>
      <w:r w:rsidR="00E53F1F" w:rsidRPr="00C9109D">
        <w:rPr>
          <w:rFonts w:ascii="Times New Roman" w:hAnsi="Times New Roman"/>
        </w:rPr>
        <w:t xml:space="preserve"> abandons Marion during the birth of their son</w:t>
      </w:r>
      <w:r w:rsidR="00E67DF8">
        <w:rPr>
          <w:rFonts w:ascii="Times New Roman" w:hAnsi="Times New Roman"/>
        </w:rPr>
        <w:t>:</w:t>
      </w:r>
      <w:r w:rsidR="00E53F1F" w:rsidRPr="00C9109D">
        <w:rPr>
          <w:rFonts w:ascii="Times New Roman" w:hAnsi="Times New Roman"/>
        </w:rPr>
        <w:t xml:space="preserve"> he is cowardly</w:t>
      </w:r>
      <w:r w:rsidR="00450027">
        <w:rPr>
          <w:rFonts w:ascii="Times New Roman" w:hAnsi="Times New Roman"/>
        </w:rPr>
        <w:t xml:space="preserve"> (“The Haptic Moment” 215)</w:t>
      </w:r>
      <w:r w:rsidR="00E53F1F" w:rsidRPr="00C9109D">
        <w:rPr>
          <w:rFonts w:ascii="Times New Roman" w:hAnsi="Times New Roman"/>
        </w:rPr>
        <w:t>. He is, in fact, coded as the weaker member of the couple throughout the film. However, having already seen Gilles taking good care of his son in the second episode, it seems strange that he would be so cold at his birth. His distance and refusal to be there for Marion could instead be the prod</w:t>
      </w:r>
      <w:r w:rsidR="00755C34">
        <w:rPr>
          <w:rFonts w:ascii="Times New Roman" w:hAnsi="Times New Roman"/>
        </w:rPr>
        <w:t>uct of the discord between them</w:t>
      </w:r>
      <w:r w:rsidR="00E53F1F" w:rsidRPr="00C9109D">
        <w:rPr>
          <w:rFonts w:ascii="Times New Roman" w:hAnsi="Times New Roman"/>
        </w:rPr>
        <w:t xml:space="preserve">. It is also possible that the child is the product of Marion’s one betrayal of Gilles, on their wedding night. No one poses this question, however, and there is no indication that Marion has told Gilles about her </w:t>
      </w:r>
      <w:r w:rsidR="00755C34">
        <w:rPr>
          <w:rFonts w:ascii="Times New Roman" w:hAnsi="Times New Roman"/>
        </w:rPr>
        <w:t>encounter</w:t>
      </w:r>
      <w:r w:rsidR="00E53F1F" w:rsidRPr="00C9109D">
        <w:rPr>
          <w:rFonts w:ascii="Times New Roman" w:hAnsi="Times New Roman"/>
        </w:rPr>
        <w:t xml:space="preserve"> with an unnamed American (Jason Tavassoli).</w:t>
      </w:r>
      <w:r w:rsidR="00ED0DB0" w:rsidRPr="00C9109D">
        <w:rPr>
          <w:rStyle w:val="FootnoteReference"/>
          <w:rFonts w:ascii="Times New Roman" w:hAnsi="Times New Roman"/>
        </w:rPr>
        <w:footnoteReference w:id="36"/>
      </w:r>
      <w:r w:rsidR="00E53F1F" w:rsidRPr="00C9109D">
        <w:rPr>
          <w:rFonts w:ascii="Times New Roman" w:hAnsi="Times New Roman"/>
        </w:rPr>
        <w:t xml:space="preserve"> </w:t>
      </w:r>
    </w:p>
    <w:p w14:paraId="3798DCBB" w14:textId="4910D4C9"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The film’s third episode also differs from the others in that there are no intimate moments between couples. Neither the second nor the third episodes have sex scenes, although the dialogue in the second episode revolves around sex, sexuality, and infidelity. But in the third episode, Gilles abandons Marion inexplicably, and Marion’s father (Pierre Cholet) shows disdain for her mother (Marie-Madeleine Fouquet). Marion’s parents epitomize what </w:t>
      </w:r>
      <w:r w:rsidR="00587629">
        <w:rPr>
          <w:rFonts w:ascii="Times New Roman" w:hAnsi="Times New Roman"/>
        </w:rPr>
        <w:t>can happen</w:t>
      </w:r>
      <w:r w:rsidRPr="00C9109D">
        <w:rPr>
          <w:rFonts w:ascii="Times New Roman" w:hAnsi="Times New Roman"/>
        </w:rPr>
        <w:t xml:space="preserve"> after years of marriage. Her father is verbally crude and disrespectful to her mother in front of Marion, who lies in a hospital bed after giving birth.</w:t>
      </w:r>
      <w:r w:rsidR="00ED0DB0" w:rsidRPr="00C9109D">
        <w:rPr>
          <w:rStyle w:val="FootnoteReference"/>
          <w:rFonts w:ascii="Times New Roman" w:hAnsi="Times New Roman"/>
        </w:rPr>
        <w:footnoteReference w:id="37"/>
      </w:r>
      <w:r w:rsidRPr="00C9109D">
        <w:rPr>
          <w:rFonts w:ascii="Times New Roman" w:hAnsi="Times New Roman"/>
        </w:rPr>
        <w:t xml:space="preserve"> The film thus suggests that the older generation </w:t>
      </w:r>
      <w:r w:rsidR="00355BAA">
        <w:rPr>
          <w:rFonts w:ascii="Times New Roman" w:hAnsi="Times New Roman"/>
        </w:rPr>
        <w:t>has experienced similar discord</w:t>
      </w:r>
      <w:r w:rsidRPr="00C9109D">
        <w:rPr>
          <w:rFonts w:ascii="Times New Roman" w:hAnsi="Times New Roman"/>
        </w:rPr>
        <w:t xml:space="preserve">, but that they stay together, despite being unhappy </w:t>
      </w:r>
      <w:r w:rsidR="00355BAA">
        <w:rPr>
          <w:rFonts w:ascii="Times New Roman" w:hAnsi="Times New Roman"/>
        </w:rPr>
        <w:t>and</w:t>
      </w:r>
      <w:r w:rsidRPr="00C9109D">
        <w:rPr>
          <w:rFonts w:ascii="Times New Roman" w:hAnsi="Times New Roman"/>
        </w:rPr>
        <w:t xml:space="preserve"> at odds.</w:t>
      </w:r>
      <w:r w:rsidRPr="00C9109D">
        <w:rPr>
          <w:rFonts w:ascii="Times New Roman" w:hAnsi="Times New Roman"/>
          <w:color w:val="FF0000"/>
        </w:rPr>
        <w:t xml:space="preserve"> </w:t>
      </w:r>
      <w:r w:rsidRPr="00C9109D">
        <w:rPr>
          <w:rFonts w:ascii="Times New Roman" w:hAnsi="Times New Roman"/>
        </w:rPr>
        <w:t xml:space="preserve">As with the protagonists, this older couple seems more loving, </w:t>
      </w:r>
      <w:r w:rsidR="00CC1CB4">
        <w:rPr>
          <w:rFonts w:ascii="Times New Roman" w:hAnsi="Times New Roman"/>
        </w:rPr>
        <w:t xml:space="preserve">and, if momentarily, happier </w:t>
      </w:r>
      <w:r w:rsidRPr="00C9109D">
        <w:rPr>
          <w:rFonts w:ascii="Times New Roman" w:hAnsi="Times New Roman"/>
        </w:rPr>
        <w:t xml:space="preserve">earlier, dancing at their daughter’s wedding in the </w:t>
      </w:r>
      <w:r w:rsidR="00CC1CB4">
        <w:rPr>
          <w:rFonts w:ascii="Times New Roman" w:hAnsi="Times New Roman"/>
        </w:rPr>
        <w:t xml:space="preserve">fourth </w:t>
      </w:r>
      <w:r w:rsidRPr="00C9109D">
        <w:rPr>
          <w:rFonts w:ascii="Times New Roman" w:hAnsi="Times New Roman"/>
        </w:rPr>
        <w:t>episode.</w:t>
      </w:r>
    </w:p>
    <w:p w14:paraId="32C64CB8" w14:textId="35674149" w:rsidR="00B90CFE" w:rsidRPr="00C9109D" w:rsidRDefault="00CC1CB4" w:rsidP="00E53F1F">
      <w:pPr>
        <w:spacing w:line="480" w:lineRule="auto"/>
        <w:ind w:firstLine="720"/>
        <w:rPr>
          <w:rFonts w:ascii="Times New Roman" w:hAnsi="Times New Roman"/>
        </w:rPr>
      </w:pPr>
      <w:r>
        <w:rPr>
          <w:rFonts w:ascii="Times New Roman" w:hAnsi="Times New Roman"/>
        </w:rPr>
        <w:t>Here</w:t>
      </w:r>
      <w:r w:rsidR="00E53F1F" w:rsidRPr="00C9109D">
        <w:rPr>
          <w:rFonts w:ascii="Times New Roman" w:hAnsi="Times New Roman"/>
        </w:rPr>
        <w:t xml:space="preserve">, another liminal moment occurs at the end of the euphoric wedding dance. </w:t>
      </w:r>
      <w:r w:rsidR="009E0EBA">
        <w:rPr>
          <w:rFonts w:ascii="Times New Roman" w:hAnsi="Times New Roman"/>
        </w:rPr>
        <w:t>In contrast with</w:t>
      </w:r>
      <w:r w:rsidR="00E53F1F" w:rsidRPr="00C9109D">
        <w:rPr>
          <w:rFonts w:ascii="Times New Roman" w:hAnsi="Times New Roman"/>
        </w:rPr>
        <w:t xml:space="preserve"> the pop music heard in the reception</w:t>
      </w:r>
      <w:r w:rsidR="00972DF3">
        <w:rPr>
          <w:rFonts w:ascii="Times New Roman" w:hAnsi="Times New Roman"/>
        </w:rPr>
        <w:t>,</w:t>
      </w:r>
      <w:r w:rsidR="00E53F1F" w:rsidRPr="00C9109D">
        <w:rPr>
          <w:rFonts w:ascii="Times New Roman" w:hAnsi="Times New Roman"/>
        </w:rPr>
        <w:t xml:space="preserve"> or a song by </w:t>
      </w:r>
      <w:r w:rsidR="009E0EBA">
        <w:rPr>
          <w:rFonts w:ascii="Times New Roman" w:hAnsi="Times New Roman"/>
        </w:rPr>
        <w:t>Conte</w:t>
      </w:r>
      <w:r w:rsidR="00972DF3">
        <w:rPr>
          <w:rFonts w:ascii="Times New Roman" w:hAnsi="Times New Roman"/>
        </w:rPr>
        <w:t>,</w:t>
      </w:r>
      <w:r w:rsidR="009E0EBA">
        <w:rPr>
          <w:rFonts w:ascii="Times New Roman" w:hAnsi="Times New Roman"/>
        </w:rPr>
        <w:t xml:space="preserve"> or one of the other Italian singer-songwriters whose songs </w:t>
      </w:r>
      <w:r w:rsidR="00E53F1F" w:rsidRPr="00C9109D">
        <w:rPr>
          <w:rFonts w:ascii="Times New Roman" w:hAnsi="Times New Roman"/>
        </w:rPr>
        <w:t xml:space="preserve">end each of the first four episodes, </w:t>
      </w:r>
      <w:r w:rsidR="00C262FD">
        <w:rPr>
          <w:rFonts w:ascii="Times New Roman" w:hAnsi="Times New Roman"/>
        </w:rPr>
        <w:t>now</w:t>
      </w:r>
      <w:r w:rsidR="00E53F1F" w:rsidRPr="00C9109D">
        <w:rPr>
          <w:rFonts w:ascii="Times New Roman" w:hAnsi="Times New Roman"/>
        </w:rPr>
        <w:t xml:space="preserve"> somber, evocative notes are part of an original composition</w:t>
      </w:r>
      <w:r w:rsidR="009E0EBA">
        <w:rPr>
          <w:rFonts w:ascii="Times New Roman" w:hAnsi="Times New Roman"/>
        </w:rPr>
        <w:t xml:space="preserve"> for the film</w:t>
      </w:r>
      <w:r w:rsidR="00E53F1F" w:rsidRPr="00C9109D">
        <w:rPr>
          <w:rFonts w:ascii="Times New Roman" w:hAnsi="Times New Roman"/>
        </w:rPr>
        <w:t xml:space="preserve"> by Philippe Rombi. His music is only used in the last two episodes. The music is extradiegetic, but, unlike the Conte song in the second episode, it does not seem to be heard by the </w:t>
      </w:r>
      <w:r w:rsidR="00C262FD">
        <w:rPr>
          <w:rFonts w:ascii="Times New Roman" w:hAnsi="Times New Roman"/>
        </w:rPr>
        <w:t>characters</w:t>
      </w:r>
      <w:r w:rsidR="00E53F1F" w:rsidRPr="00C9109D">
        <w:rPr>
          <w:rFonts w:ascii="Times New Roman" w:hAnsi="Times New Roman"/>
        </w:rPr>
        <w:t xml:space="preserve">. The </w:t>
      </w:r>
      <w:r w:rsidR="00C262FD">
        <w:rPr>
          <w:rFonts w:ascii="Times New Roman" w:hAnsi="Times New Roman"/>
        </w:rPr>
        <w:t>plaintive</w:t>
      </w:r>
      <w:r w:rsidR="00E53F1F" w:rsidRPr="00C9109D">
        <w:rPr>
          <w:rFonts w:ascii="Times New Roman" w:hAnsi="Times New Roman"/>
        </w:rPr>
        <w:t xml:space="preserve"> </w:t>
      </w:r>
      <w:r w:rsidR="00C262FD">
        <w:rPr>
          <w:rFonts w:ascii="Times New Roman" w:hAnsi="Times New Roman"/>
        </w:rPr>
        <w:t>music</w:t>
      </w:r>
      <w:r w:rsidR="00E53F1F" w:rsidRPr="00C9109D">
        <w:rPr>
          <w:rFonts w:ascii="Times New Roman" w:hAnsi="Times New Roman"/>
        </w:rPr>
        <w:t xml:space="preserve"> continue</w:t>
      </w:r>
      <w:r w:rsidR="00C262FD">
        <w:rPr>
          <w:rFonts w:ascii="Times New Roman" w:hAnsi="Times New Roman"/>
        </w:rPr>
        <w:t>s</w:t>
      </w:r>
      <w:r w:rsidR="00E53F1F" w:rsidRPr="00C9109D">
        <w:rPr>
          <w:rFonts w:ascii="Times New Roman" w:hAnsi="Times New Roman"/>
        </w:rPr>
        <w:t xml:space="preserve"> into the next several shots, following the couple to their room. A cut</w:t>
      </w:r>
      <w:r w:rsidR="00903BFB">
        <w:rPr>
          <w:rFonts w:ascii="Times New Roman" w:hAnsi="Times New Roman"/>
        </w:rPr>
        <w:t xml:space="preserve"> moves</w:t>
      </w:r>
      <w:r w:rsidR="00E53F1F" w:rsidRPr="00C9109D">
        <w:rPr>
          <w:rFonts w:ascii="Times New Roman" w:hAnsi="Times New Roman"/>
        </w:rPr>
        <w:t xml:space="preserve"> from t</w:t>
      </w:r>
      <w:r w:rsidR="00972DF3">
        <w:rPr>
          <w:rFonts w:ascii="Times New Roman" w:hAnsi="Times New Roman"/>
        </w:rPr>
        <w:t>he dance floor to a high-</w:t>
      </w:r>
      <w:r w:rsidR="00C262FD">
        <w:rPr>
          <w:rFonts w:ascii="Times New Roman" w:hAnsi="Times New Roman"/>
        </w:rPr>
        <w:t xml:space="preserve">angle canted </w:t>
      </w:r>
      <w:r w:rsidR="00E53F1F" w:rsidRPr="00C9109D">
        <w:rPr>
          <w:rFonts w:ascii="Times New Roman" w:hAnsi="Times New Roman"/>
        </w:rPr>
        <w:t>pan</w:t>
      </w:r>
      <w:r w:rsidR="00C262FD">
        <w:rPr>
          <w:rFonts w:ascii="Times New Roman" w:hAnsi="Times New Roman"/>
        </w:rPr>
        <w:t xml:space="preserve"> as they climb up a grand red-carpeted staircase</w:t>
      </w:r>
      <w:r w:rsidR="00E53F1F" w:rsidRPr="00C9109D">
        <w:rPr>
          <w:rFonts w:ascii="Times New Roman" w:hAnsi="Times New Roman"/>
        </w:rPr>
        <w:t xml:space="preserve">, still brimming with </w:t>
      </w:r>
      <w:r w:rsidR="00903BFB">
        <w:rPr>
          <w:rFonts w:ascii="Times New Roman" w:hAnsi="Times New Roman"/>
        </w:rPr>
        <w:t xml:space="preserve">enthusiasm, </w:t>
      </w:r>
      <w:r w:rsidR="00C262FD">
        <w:rPr>
          <w:rFonts w:ascii="Times New Roman" w:hAnsi="Times New Roman"/>
        </w:rPr>
        <w:t>inebriated</w:t>
      </w:r>
      <w:r w:rsidR="00E53F1F" w:rsidRPr="00C9109D">
        <w:rPr>
          <w:rFonts w:ascii="Times New Roman" w:hAnsi="Times New Roman"/>
        </w:rPr>
        <w:t>.</w:t>
      </w:r>
      <w:r w:rsidR="00CA4FB0">
        <w:rPr>
          <w:rFonts w:ascii="Times New Roman" w:hAnsi="Times New Roman"/>
        </w:rPr>
        <w:t xml:space="preserve"> T</w:t>
      </w:r>
      <w:r w:rsidR="00E53F1F" w:rsidRPr="00C9109D">
        <w:rPr>
          <w:rFonts w:ascii="Times New Roman" w:hAnsi="Times New Roman"/>
        </w:rPr>
        <w:t>he</w:t>
      </w:r>
      <w:r w:rsidR="00CA4FB0">
        <w:rPr>
          <w:rFonts w:ascii="Times New Roman" w:hAnsi="Times New Roman"/>
        </w:rPr>
        <w:t xml:space="preserve"> </w:t>
      </w:r>
      <w:r w:rsidR="00CA4FB0" w:rsidRPr="00C9109D">
        <w:rPr>
          <w:rFonts w:ascii="Times New Roman" w:hAnsi="Times New Roman"/>
        </w:rPr>
        <w:t>melancholic</w:t>
      </w:r>
      <w:r w:rsidR="00E53F1F" w:rsidRPr="00C9109D">
        <w:rPr>
          <w:rFonts w:ascii="Times New Roman" w:hAnsi="Times New Roman"/>
        </w:rPr>
        <w:t xml:space="preserve"> music does not correspo</w:t>
      </w:r>
      <w:r w:rsidR="00CA4FB0">
        <w:rPr>
          <w:rFonts w:ascii="Times New Roman" w:hAnsi="Times New Roman"/>
        </w:rPr>
        <w:t xml:space="preserve">nd with the emotions they </w:t>
      </w:r>
      <w:r w:rsidR="00903BFB">
        <w:rPr>
          <w:rFonts w:ascii="Times New Roman" w:hAnsi="Times New Roman"/>
        </w:rPr>
        <w:t>express</w:t>
      </w:r>
      <w:r w:rsidR="00E53F1F" w:rsidRPr="00C9109D">
        <w:rPr>
          <w:rFonts w:ascii="Times New Roman" w:hAnsi="Times New Roman"/>
        </w:rPr>
        <w:t xml:space="preserve">. </w:t>
      </w:r>
    </w:p>
    <w:p w14:paraId="7E58CAA5" w14:textId="07EC1A31"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The disjunction between what is seen and heard creates an in-between space that foreshadows the discord that </w:t>
      </w:r>
      <w:r w:rsidR="003F1E88">
        <w:rPr>
          <w:rFonts w:ascii="Times New Roman" w:hAnsi="Times New Roman"/>
        </w:rPr>
        <w:t>occurs in the</w:t>
      </w:r>
      <w:r w:rsidRPr="00C9109D">
        <w:rPr>
          <w:rFonts w:ascii="Times New Roman" w:hAnsi="Times New Roman"/>
        </w:rPr>
        <w:t xml:space="preserve"> future</w:t>
      </w:r>
      <w:r w:rsidR="003F1E88">
        <w:rPr>
          <w:rFonts w:ascii="Times New Roman" w:hAnsi="Times New Roman"/>
        </w:rPr>
        <w:t xml:space="preserve"> we have already witnessed</w:t>
      </w:r>
      <w:r w:rsidRPr="00C9109D">
        <w:rPr>
          <w:rFonts w:ascii="Times New Roman" w:hAnsi="Times New Roman"/>
        </w:rPr>
        <w:t>. As</w:t>
      </w:r>
      <w:r w:rsidR="00EA4C1F">
        <w:rPr>
          <w:rFonts w:ascii="Times New Roman" w:hAnsi="Times New Roman"/>
        </w:rPr>
        <w:t xml:space="preserve"> a couple, they are</w:t>
      </w:r>
      <w:r w:rsidRPr="00C9109D">
        <w:rPr>
          <w:rFonts w:ascii="Times New Roman" w:hAnsi="Times New Roman"/>
        </w:rPr>
        <w:t xml:space="preserve"> on the verge of consummating their vows. Th</w:t>
      </w:r>
      <w:r w:rsidR="00EA4C1F">
        <w:rPr>
          <w:rFonts w:ascii="Times New Roman" w:hAnsi="Times New Roman"/>
        </w:rPr>
        <w:t>e sequence from the dance floor to the stairs</w:t>
      </w:r>
      <w:r w:rsidRPr="00C9109D">
        <w:rPr>
          <w:rFonts w:ascii="Times New Roman" w:hAnsi="Times New Roman"/>
        </w:rPr>
        <w:t xml:space="preserve"> to </w:t>
      </w:r>
      <w:r w:rsidR="00EA4C1F">
        <w:rPr>
          <w:rFonts w:ascii="Times New Roman" w:hAnsi="Times New Roman"/>
        </w:rPr>
        <w:t xml:space="preserve">the hallway outside their room </w:t>
      </w:r>
      <w:r w:rsidRPr="00C9109D">
        <w:rPr>
          <w:rFonts w:ascii="Times New Roman" w:hAnsi="Times New Roman"/>
        </w:rPr>
        <w:t>is an</w:t>
      </w:r>
      <w:r w:rsidRPr="00C9109D">
        <w:rPr>
          <w:rFonts w:ascii="Times New Roman" w:hAnsi="Times New Roman"/>
          <w:color w:val="FF0000"/>
        </w:rPr>
        <w:t xml:space="preserve"> </w:t>
      </w:r>
      <w:r w:rsidRPr="00C9109D">
        <w:rPr>
          <w:rFonts w:ascii="Times New Roman" w:hAnsi="Times New Roman"/>
        </w:rPr>
        <w:t xml:space="preserve">encounter that builds on their mutually consensual and pleasurable touching, only to culminate in a missed physical encounter. Notably, except for </w:t>
      </w:r>
      <w:r w:rsidR="00BD0DE1">
        <w:rPr>
          <w:rFonts w:ascii="Times New Roman" w:hAnsi="Times New Roman"/>
        </w:rPr>
        <w:t>dancing together</w:t>
      </w:r>
      <w:r w:rsidRPr="00C9109D">
        <w:rPr>
          <w:rFonts w:ascii="Times New Roman" w:hAnsi="Times New Roman"/>
        </w:rPr>
        <w:t xml:space="preserve"> during their wedding reception </w:t>
      </w:r>
      <w:r w:rsidR="00A94FAB">
        <w:rPr>
          <w:rFonts w:ascii="Times New Roman" w:hAnsi="Times New Roman"/>
        </w:rPr>
        <w:t>or holding each other</w:t>
      </w:r>
      <w:r w:rsidRPr="00C9109D">
        <w:rPr>
          <w:rFonts w:ascii="Times New Roman" w:hAnsi="Times New Roman"/>
        </w:rPr>
        <w:t xml:space="preserve"> in their bedroom before Gilles falls asleep, they do not </w:t>
      </w:r>
      <w:r w:rsidR="002F0586">
        <w:rPr>
          <w:rFonts w:ascii="Times New Roman" w:hAnsi="Times New Roman"/>
        </w:rPr>
        <w:t>touch</w:t>
      </w:r>
      <w:r w:rsidRPr="00C9109D">
        <w:rPr>
          <w:rFonts w:ascii="Times New Roman" w:hAnsi="Times New Roman"/>
        </w:rPr>
        <w:t xml:space="preserve">. Gilles passes out before making love to his new bride. </w:t>
      </w:r>
      <w:r w:rsidR="00633E66">
        <w:rPr>
          <w:rFonts w:ascii="Times New Roman" w:hAnsi="Times New Roman"/>
        </w:rPr>
        <w:t>S</w:t>
      </w:r>
      <w:r w:rsidRPr="00C9109D">
        <w:rPr>
          <w:rFonts w:ascii="Times New Roman" w:hAnsi="Times New Roman"/>
        </w:rPr>
        <w:t>he leaves to walk around the grounds. Their marriage has just begun, and already they are out of sync.</w:t>
      </w:r>
    </w:p>
    <w:p w14:paraId="2F631E8B" w14:textId="0BD15D64" w:rsidR="00E53F1F" w:rsidRPr="00C9109D" w:rsidRDefault="00E53F1F" w:rsidP="00E53F1F">
      <w:pPr>
        <w:spacing w:line="480" w:lineRule="auto"/>
        <w:ind w:firstLine="720"/>
        <w:rPr>
          <w:rFonts w:ascii="Times New Roman" w:hAnsi="Times New Roman"/>
        </w:rPr>
      </w:pPr>
      <w:r w:rsidRPr="00C9109D">
        <w:rPr>
          <w:rFonts w:ascii="Times New Roman" w:hAnsi="Times New Roman"/>
        </w:rPr>
        <w:t>Marion puts on jeans over her bridal garter and panties and goes back outside. She walks out of the chateau to observe the few people remaining in the reception room. The Platter</w:t>
      </w:r>
      <w:r w:rsidR="00633E66">
        <w:rPr>
          <w:rFonts w:ascii="Times New Roman" w:hAnsi="Times New Roman"/>
        </w:rPr>
        <w:t>s’</w:t>
      </w:r>
      <w:r w:rsidRPr="00C9109D">
        <w:rPr>
          <w:rFonts w:ascii="Times New Roman" w:hAnsi="Times New Roman"/>
        </w:rPr>
        <w:t xml:space="preserve"> “Smoke Gets in Your Eyes” plays, and from a distance, she watches the only couple still dancing: her parents. They appear tender and loving, in stark contrast with their comportment in the previous episode. A medium close-up of her looking cuts to a long shot of them dancing, </w:t>
      </w:r>
      <w:r w:rsidR="00EA4C1F">
        <w:rPr>
          <w:rFonts w:ascii="Times New Roman" w:hAnsi="Times New Roman"/>
        </w:rPr>
        <w:t>and then</w:t>
      </w:r>
      <w:r w:rsidRPr="00C9109D">
        <w:rPr>
          <w:rFonts w:ascii="Times New Roman" w:hAnsi="Times New Roman"/>
        </w:rPr>
        <w:t xml:space="preserve"> gradually tracks in to </w:t>
      </w:r>
      <w:r w:rsidR="00EA4C1F">
        <w:rPr>
          <w:rFonts w:ascii="Times New Roman" w:hAnsi="Times New Roman"/>
        </w:rPr>
        <w:t>a</w:t>
      </w:r>
      <w:r w:rsidRPr="00C9109D">
        <w:rPr>
          <w:rFonts w:ascii="Times New Roman" w:hAnsi="Times New Roman"/>
        </w:rPr>
        <w:t xml:space="preserve"> medium close-up. Another medium close-up of Marion registers a smile on her face. In a cut to the reception, she sees Christophe in the process of picking up a waiter. Again, in medium close-up, she smiles. These are two isolated, happy moments between other couples, underscoring the fact that Marion is not </w:t>
      </w:r>
      <w:r w:rsidR="00C12C83">
        <w:rPr>
          <w:rFonts w:ascii="Times New Roman" w:hAnsi="Times New Roman"/>
        </w:rPr>
        <w:t>happy</w:t>
      </w:r>
      <w:r w:rsidRPr="00C9109D">
        <w:rPr>
          <w:rFonts w:ascii="Times New Roman" w:hAnsi="Times New Roman"/>
        </w:rPr>
        <w:t xml:space="preserve"> with her new husband. She walks to a clearing by the water and sits on a log. An American man appears out of nowhere. Since he does not speak French, they converse in English. He offers her a cigarette, and she smokes. She tries to leave, but he forcibly kisses her. Although she resists and struggles against him, her resistance does not match her refusal of Gilles in the first episode, and she rather quickly gives in to the stranger’s embrace. The scene cuts from Marion in the American’s arms to her re-entering the chateau and running back to Gilles, who is in bed. She passionately covers her husband in kisses and tells him she loves him. But he is asleep, and so does not respond, although he does smile. </w:t>
      </w:r>
    </w:p>
    <w:p w14:paraId="0897850E" w14:textId="61CCB48E"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In the last episode, Gilles and Marion are not yet together. While Marion has been single a few months, Gilles has come on vacation to Sardinia with his current girlfriend, Valérie (Géraldine Pailhas). He is with her most of the episode, but he runs into Marion in the water, and begins to take notice of her. Despite their obvious attraction, </w:t>
      </w:r>
      <w:r w:rsidR="00757E41">
        <w:rPr>
          <w:rFonts w:ascii="Times New Roman" w:hAnsi="Times New Roman"/>
        </w:rPr>
        <w:t xml:space="preserve">they </w:t>
      </w:r>
      <w:r w:rsidRPr="00C9109D">
        <w:rPr>
          <w:rFonts w:ascii="Times New Roman" w:hAnsi="Times New Roman"/>
        </w:rPr>
        <w:t xml:space="preserve">do not touch because Gilles is still, for </w:t>
      </w:r>
      <w:r w:rsidR="00757E41">
        <w:rPr>
          <w:rFonts w:ascii="Times New Roman" w:hAnsi="Times New Roman"/>
        </w:rPr>
        <w:t>the moment, with his girlfriend</w:t>
      </w:r>
      <w:r w:rsidRPr="00C9109D">
        <w:rPr>
          <w:rFonts w:ascii="Times New Roman" w:hAnsi="Times New Roman"/>
        </w:rPr>
        <w:t xml:space="preserve">. He is cruel with Valérie their last night together, telling her that he would rather be making love to Marion. He is also somewhat forceful as they have sex. This is the second time in the film Gilles has sex onscreen, and he is callous and domineering both times. </w:t>
      </w:r>
    </w:p>
    <w:p w14:paraId="776920B3" w14:textId="29AF13B1" w:rsidR="00E53F1F" w:rsidRDefault="00E53F1F" w:rsidP="002F4220">
      <w:pPr>
        <w:spacing w:line="480" w:lineRule="auto"/>
        <w:ind w:firstLine="720"/>
        <w:rPr>
          <w:rFonts w:ascii="Times New Roman" w:hAnsi="Times New Roman"/>
        </w:rPr>
      </w:pPr>
      <w:r w:rsidRPr="00C9109D">
        <w:rPr>
          <w:rFonts w:ascii="Times New Roman" w:hAnsi="Times New Roman"/>
        </w:rPr>
        <w:t>At the end of the last episode, he walks up to Marion, who is alone on the beach. These are their first moments alone together. Marion knows he is there with someone else; thus, she is cognizant that their seemingly mutual desire may make her complicit in his infidelity. This final scene ends with a long take of a</w:t>
      </w:r>
      <w:r w:rsidR="00C7536D">
        <w:rPr>
          <w:rFonts w:ascii="Times New Roman" w:hAnsi="Times New Roman"/>
        </w:rPr>
        <w:t xml:space="preserve">n extreme </w:t>
      </w:r>
      <w:r w:rsidRPr="00C9109D">
        <w:rPr>
          <w:rFonts w:ascii="Times New Roman" w:hAnsi="Times New Roman"/>
        </w:rPr>
        <w:t>long shot of them walking out in the water in the dis</w:t>
      </w:r>
      <w:r w:rsidR="00C7536D">
        <w:rPr>
          <w:rFonts w:ascii="Times New Roman" w:hAnsi="Times New Roman"/>
        </w:rPr>
        <w:t xml:space="preserve">tance, never quite touching. A </w:t>
      </w:r>
      <w:r w:rsidRPr="00C9109D">
        <w:rPr>
          <w:rFonts w:ascii="Times New Roman" w:hAnsi="Times New Roman"/>
        </w:rPr>
        <w:t xml:space="preserve">Rombi composition accompanies the shot, adding a wistful dimension. </w:t>
      </w:r>
      <w:r w:rsidR="00C7536D">
        <w:rPr>
          <w:rFonts w:ascii="Times New Roman" w:hAnsi="Times New Roman"/>
        </w:rPr>
        <w:t>This</w:t>
      </w:r>
      <w:r w:rsidRPr="00C9109D">
        <w:rPr>
          <w:rFonts w:ascii="Times New Roman" w:hAnsi="Times New Roman"/>
        </w:rPr>
        <w:t xml:space="preserve"> is </w:t>
      </w:r>
      <w:r w:rsidR="009048B8">
        <w:rPr>
          <w:rFonts w:ascii="Times New Roman" w:hAnsi="Times New Roman"/>
        </w:rPr>
        <w:t xml:space="preserve">a </w:t>
      </w:r>
      <w:r w:rsidRPr="00C9109D">
        <w:rPr>
          <w:rFonts w:ascii="Times New Roman" w:hAnsi="Times New Roman"/>
        </w:rPr>
        <w:t xml:space="preserve">beginning for the couple, </w:t>
      </w:r>
      <w:r w:rsidR="009048B8">
        <w:rPr>
          <w:rFonts w:ascii="Times New Roman" w:hAnsi="Times New Roman"/>
        </w:rPr>
        <w:t>but their union</w:t>
      </w:r>
      <w:r w:rsidRPr="00C9109D">
        <w:rPr>
          <w:rFonts w:ascii="Times New Roman" w:hAnsi="Times New Roman"/>
        </w:rPr>
        <w:t xml:space="preserve"> is doomed. It is also the end of the film. This time, diegetic sounds of the waves mix with the extradiegetic music, creating a space that transcends the action. The touch that is not captured onscreen is insinuated as imminent, and creates a sense of tension that is almost tangible. At the same time, the future failure of the relationship is, because </w:t>
      </w:r>
      <w:r w:rsidR="003E78CC">
        <w:rPr>
          <w:rFonts w:ascii="Times New Roman" w:hAnsi="Times New Roman"/>
        </w:rPr>
        <w:t>of the episodes we have seen previously</w:t>
      </w:r>
      <w:r w:rsidRPr="00C9109D">
        <w:rPr>
          <w:rFonts w:ascii="Times New Roman" w:hAnsi="Times New Roman"/>
        </w:rPr>
        <w:t xml:space="preserve">, already known. </w:t>
      </w:r>
    </w:p>
    <w:p w14:paraId="42C7DC4E" w14:textId="77777777" w:rsidR="00794C3E" w:rsidRPr="00C9109D" w:rsidRDefault="00794C3E" w:rsidP="002F4220">
      <w:pPr>
        <w:spacing w:line="480" w:lineRule="auto"/>
        <w:ind w:firstLine="720"/>
        <w:rPr>
          <w:rFonts w:ascii="Times New Roman" w:hAnsi="Times New Roman"/>
        </w:rPr>
      </w:pPr>
    </w:p>
    <w:p w14:paraId="171867EB" w14:textId="386AE52D" w:rsidR="00E53F1F" w:rsidRPr="00C9109D" w:rsidRDefault="00794C3E" w:rsidP="00E53F1F">
      <w:pPr>
        <w:spacing w:line="480" w:lineRule="auto"/>
        <w:rPr>
          <w:rFonts w:ascii="Times New Roman" w:hAnsi="Times New Roman"/>
        </w:rPr>
      </w:pPr>
      <w:r>
        <w:rPr>
          <w:rFonts w:ascii="Times New Roman" w:hAnsi="Times New Roman"/>
        </w:rPr>
        <w:t>Tactility, Tranquility, and Adaptation</w:t>
      </w:r>
    </w:p>
    <w:p w14:paraId="42D823D9" w14:textId="77777777" w:rsidR="002F4220" w:rsidRPr="00C9109D" w:rsidRDefault="002F4220" w:rsidP="00E53F1F">
      <w:pPr>
        <w:spacing w:line="480" w:lineRule="auto"/>
        <w:rPr>
          <w:rFonts w:ascii="Times New Roman" w:hAnsi="Times New Roman"/>
        </w:rPr>
      </w:pPr>
    </w:p>
    <w:p w14:paraId="1E5763A3" w14:textId="4956A63C" w:rsidR="00E53F1F" w:rsidRPr="00C9109D" w:rsidRDefault="00E53F1F" w:rsidP="00E53F1F">
      <w:pPr>
        <w:spacing w:line="480" w:lineRule="auto"/>
        <w:ind w:firstLine="720"/>
        <w:rPr>
          <w:rFonts w:ascii="Times New Roman" w:hAnsi="Times New Roman"/>
        </w:rPr>
      </w:pPr>
      <w:r w:rsidRPr="00C9109D">
        <w:rPr>
          <w:rFonts w:ascii="Times New Roman" w:hAnsi="Times New Roman"/>
        </w:rPr>
        <w:t>The correspondence between these two films stems predominantly from their portray</w:t>
      </w:r>
      <w:r w:rsidR="00C3729D">
        <w:rPr>
          <w:rFonts w:ascii="Times New Roman" w:hAnsi="Times New Roman"/>
        </w:rPr>
        <w:t>al of dystopia in relationships;</w:t>
      </w:r>
      <w:r w:rsidRPr="00C9109D">
        <w:rPr>
          <w:rFonts w:ascii="Times New Roman" w:hAnsi="Times New Roman"/>
        </w:rPr>
        <w:t xml:space="preserve"> their creation of sensorial, tactile</w:t>
      </w:r>
      <w:r w:rsidR="001771FE">
        <w:rPr>
          <w:rFonts w:ascii="Times New Roman" w:hAnsi="Times New Roman"/>
        </w:rPr>
        <w:t>,</w:t>
      </w:r>
      <w:r w:rsidR="00C3729D">
        <w:rPr>
          <w:rFonts w:ascii="Times New Roman" w:hAnsi="Times New Roman"/>
        </w:rPr>
        <w:t xml:space="preserve"> and haptic spaces;</w:t>
      </w:r>
      <w:r w:rsidRPr="00C9109D">
        <w:rPr>
          <w:rFonts w:ascii="Times New Roman" w:hAnsi="Times New Roman"/>
        </w:rPr>
        <w:t xml:space="preserve"> and their consistent use of tight framing, particularly </w:t>
      </w:r>
      <w:r w:rsidR="001771FE">
        <w:rPr>
          <w:rFonts w:ascii="Times New Roman" w:hAnsi="Times New Roman"/>
        </w:rPr>
        <w:t>in</w:t>
      </w:r>
      <w:r w:rsidRPr="00C9109D">
        <w:rPr>
          <w:rFonts w:ascii="Times New Roman" w:hAnsi="Times New Roman"/>
        </w:rPr>
        <w:t xml:space="preserve"> close-ups of the female leads. Although </w:t>
      </w:r>
      <w:r w:rsidRPr="00C9109D">
        <w:rPr>
          <w:rFonts w:ascii="Times New Roman" w:hAnsi="Times New Roman"/>
          <w:i/>
        </w:rPr>
        <w:t>Vendredi soir</w:t>
      </w:r>
      <w:r w:rsidRPr="00C9109D">
        <w:rPr>
          <w:rFonts w:ascii="Times New Roman" w:hAnsi="Times New Roman"/>
        </w:rPr>
        <w:t xml:space="preserve"> has been regarded as a happy, sensuous film, there remains a subtext of unease, adultery, and mistrust that undermines a reading of the film as simply about a one-night stand.</w:t>
      </w:r>
      <w:r w:rsidR="00B90CFE" w:rsidRPr="00C9109D">
        <w:rPr>
          <w:rStyle w:val="FootnoteReference"/>
          <w:rFonts w:ascii="Times New Roman" w:hAnsi="Times New Roman"/>
        </w:rPr>
        <w:footnoteReference w:id="38"/>
      </w:r>
      <w:r w:rsidRPr="00C9109D">
        <w:rPr>
          <w:rFonts w:ascii="Times New Roman" w:hAnsi="Times New Roman"/>
        </w:rPr>
        <w:t xml:space="preserve"> Since </w:t>
      </w:r>
      <w:r w:rsidRPr="00C9109D">
        <w:rPr>
          <w:rFonts w:ascii="Times New Roman" w:hAnsi="Times New Roman"/>
          <w:i/>
        </w:rPr>
        <w:t>5X2</w:t>
      </w:r>
      <w:r w:rsidRPr="00C9109D">
        <w:rPr>
          <w:rFonts w:ascii="Times New Roman" w:hAnsi="Times New Roman"/>
        </w:rPr>
        <w:t xml:space="preserve"> begins with divorce and progresses backwards toward the relationship’s beginning, one might expect to learn the reasons for the couple’s discord. However, direct explanations are </w:t>
      </w:r>
      <w:r w:rsidR="001771FE">
        <w:rPr>
          <w:rFonts w:ascii="Times New Roman" w:hAnsi="Times New Roman"/>
        </w:rPr>
        <w:t>avoided</w:t>
      </w:r>
      <w:r w:rsidRPr="00C9109D">
        <w:rPr>
          <w:rFonts w:ascii="Times New Roman" w:hAnsi="Times New Roman"/>
        </w:rPr>
        <w:t xml:space="preserve">, here, as well. Both films, instead, present layers of empirical data couched within disconnected moments. Both also thwart straightforward or simple explanations. However, remembering Beugnet’s association of haptic moments </w:t>
      </w:r>
      <w:r w:rsidR="001771FE">
        <w:rPr>
          <w:rFonts w:ascii="Times New Roman" w:hAnsi="Times New Roman"/>
        </w:rPr>
        <w:t>with</w:t>
      </w:r>
      <w:r w:rsidRPr="00C9109D">
        <w:rPr>
          <w:rFonts w:ascii="Times New Roman" w:hAnsi="Times New Roman"/>
        </w:rPr>
        <w:t xml:space="preserve"> a “contemporary state of existential malaise,” </w:t>
      </w:r>
      <w:r w:rsidR="00A97CB8">
        <w:rPr>
          <w:rFonts w:ascii="Times New Roman" w:hAnsi="Times New Roman"/>
        </w:rPr>
        <w:t>although these films portray</w:t>
      </w:r>
      <w:r w:rsidRPr="00C9109D">
        <w:rPr>
          <w:rFonts w:ascii="Times New Roman" w:hAnsi="Times New Roman"/>
        </w:rPr>
        <w:t xml:space="preserve"> dystopia in the couples, they also exude </w:t>
      </w:r>
      <w:r w:rsidR="00A97CB8">
        <w:rPr>
          <w:rFonts w:ascii="Times New Roman" w:hAnsi="Times New Roman"/>
        </w:rPr>
        <w:t xml:space="preserve">sensuality </w:t>
      </w:r>
      <w:r w:rsidR="00385F31">
        <w:rPr>
          <w:rFonts w:ascii="Times New Roman" w:hAnsi="Times New Roman"/>
        </w:rPr>
        <w:t>(“Re-enchanting the World” 214)</w:t>
      </w:r>
      <w:r w:rsidRPr="00C9109D">
        <w:rPr>
          <w:rFonts w:ascii="Times New Roman" w:hAnsi="Times New Roman"/>
        </w:rPr>
        <w:t xml:space="preserve">. What </w:t>
      </w:r>
      <w:r w:rsidR="00FD43FA">
        <w:rPr>
          <w:rFonts w:ascii="Times New Roman" w:hAnsi="Times New Roman"/>
        </w:rPr>
        <w:t>she</w:t>
      </w:r>
      <w:r w:rsidRPr="00C9109D">
        <w:rPr>
          <w:rFonts w:ascii="Times New Roman" w:hAnsi="Times New Roman"/>
        </w:rPr>
        <w:t xml:space="preserve"> observes about </w:t>
      </w:r>
      <w:r w:rsidRPr="00C9109D">
        <w:rPr>
          <w:rFonts w:ascii="Times New Roman" w:hAnsi="Times New Roman"/>
          <w:i/>
        </w:rPr>
        <w:t>Vendredi soir</w:t>
      </w:r>
      <w:r w:rsidRPr="00C9109D">
        <w:rPr>
          <w:rFonts w:ascii="Times New Roman" w:hAnsi="Times New Roman"/>
        </w:rPr>
        <w:t xml:space="preserve"> and </w:t>
      </w:r>
      <w:r w:rsidRPr="00C9109D">
        <w:rPr>
          <w:rFonts w:ascii="Times New Roman" w:hAnsi="Times New Roman"/>
          <w:i/>
        </w:rPr>
        <w:t>Lady Chatterly</w:t>
      </w:r>
      <w:r w:rsidRPr="00C9109D">
        <w:rPr>
          <w:rFonts w:ascii="Times New Roman" w:hAnsi="Times New Roman"/>
        </w:rPr>
        <w:t xml:space="preserve"> holds true also for </w:t>
      </w:r>
      <w:r w:rsidRPr="00C9109D">
        <w:rPr>
          <w:rFonts w:ascii="Times New Roman" w:hAnsi="Times New Roman"/>
          <w:i/>
        </w:rPr>
        <w:t>5X2</w:t>
      </w:r>
      <w:r w:rsidR="00FD43FA">
        <w:rPr>
          <w:rFonts w:ascii="Times New Roman" w:hAnsi="Times New Roman"/>
        </w:rPr>
        <w:t>. Beugnet contends t</w:t>
      </w:r>
      <w:r w:rsidR="00A97CB8">
        <w:rPr>
          <w:rFonts w:ascii="Times New Roman" w:hAnsi="Times New Roman"/>
        </w:rPr>
        <w:t>hese films</w:t>
      </w:r>
      <w:r w:rsidRPr="00C9109D">
        <w:rPr>
          <w:rFonts w:ascii="Times New Roman" w:hAnsi="Times New Roman"/>
        </w:rPr>
        <w:t xml:space="preserve"> “make strong stylistic and intellectual statements that resonate with contemporary existential questions no less than th</w:t>
      </w:r>
      <w:r w:rsidR="00FD43FA">
        <w:rPr>
          <w:rFonts w:ascii="Times New Roman" w:hAnsi="Times New Roman"/>
        </w:rPr>
        <w:t>eir pessimistic counterparts” (</w:t>
      </w:r>
      <w:r w:rsidRPr="00C9109D">
        <w:rPr>
          <w:rFonts w:ascii="Times New Roman" w:hAnsi="Times New Roman"/>
        </w:rPr>
        <w:t>224).</w:t>
      </w:r>
    </w:p>
    <w:p w14:paraId="19961FB6" w14:textId="7B50E873" w:rsidR="00E53F1F" w:rsidRPr="00C9109D" w:rsidRDefault="00E53F1F" w:rsidP="00E53F1F">
      <w:pPr>
        <w:spacing w:line="480" w:lineRule="auto"/>
        <w:ind w:firstLine="720"/>
        <w:rPr>
          <w:rFonts w:ascii="Times New Roman" w:hAnsi="Times New Roman"/>
        </w:rPr>
      </w:pPr>
      <w:r w:rsidRPr="00C9109D">
        <w:rPr>
          <w:rFonts w:ascii="Times New Roman" w:hAnsi="Times New Roman"/>
        </w:rPr>
        <w:t xml:space="preserve">Both films </w:t>
      </w:r>
      <w:r w:rsidR="00A97CB8">
        <w:rPr>
          <w:rFonts w:ascii="Times New Roman" w:hAnsi="Times New Roman"/>
        </w:rPr>
        <w:t>present</w:t>
      </w:r>
      <w:r w:rsidRPr="00C9109D">
        <w:rPr>
          <w:rFonts w:ascii="Times New Roman" w:hAnsi="Times New Roman"/>
        </w:rPr>
        <w:t xml:space="preserve"> many shots cued from </w:t>
      </w:r>
      <w:r w:rsidR="00A97CB8">
        <w:rPr>
          <w:rFonts w:ascii="Times New Roman" w:hAnsi="Times New Roman"/>
        </w:rPr>
        <w:t>their female protagonist’s</w:t>
      </w:r>
      <w:r w:rsidRPr="00C9109D">
        <w:rPr>
          <w:rFonts w:ascii="Times New Roman" w:hAnsi="Times New Roman"/>
        </w:rPr>
        <w:t xml:space="preserve"> pers</w:t>
      </w:r>
      <w:r w:rsidR="00A97CB8">
        <w:rPr>
          <w:rFonts w:ascii="Times New Roman" w:hAnsi="Times New Roman"/>
        </w:rPr>
        <w:t>pective. Although nothing about</w:t>
      </w:r>
      <w:r w:rsidRPr="00C9109D">
        <w:rPr>
          <w:rFonts w:ascii="Times New Roman" w:hAnsi="Times New Roman"/>
        </w:rPr>
        <w:t xml:space="preserve"> Laure’s relationship with </w:t>
      </w:r>
      <w:r w:rsidR="00A97CB8" w:rsidRPr="00C9109D">
        <w:rPr>
          <w:rFonts w:ascii="Times New Roman" w:hAnsi="Times New Roman"/>
        </w:rPr>
        <w:t xml:space="preserve">François </w:t>
      </w:r>
      <w:r w:rsidRPr="00C9109D">
        <w:rPr>
          <w:rFonts w:ascii="Times New Roman" w:hAnsi="Times New Roman"/>
        </w:rPr>
        <w:t>is revealed, she appears to be ambivalent about moving in with him, as evidenced by her non-enthusiastic phone message to him. The fact that she is willing to cheat on</w:t>
      </w:r>
      <w:r w:rsidR="00A9308F">
        <w:rPr>
          <w:rFonts w:ascii="Times New Roman" w:hAnsi="Times New Roman"/>
        </w:rPr>
        <w:t xml:space="preserve"> him the night before she begins living</w:t>
      </w:r>
      <w:r w:rsidRPr="00C9109D">
        <w:rPr>
          <w:rFonts w:ascii="Times New Roman" w:hAnsi="Times New Roman"/>
        </w:rPr>
        <w:t xml:space="preserve"> with him seems to indicate either that they have problems, or that she is bored and therefore allows herself to participate in a one-night stand with a stranger. Even though Marion’s </w:t>
      </w:r>
      <w:r w:rsidR="003B4E3F">
        <w:rPr>
          <w:rFonts w:ascii="Times New Roman" w:hAnsi="Times New Roman"/>
        </w:rPr>
        <w:t>interactions with the American occur</w:t>
      </w:r>
      <w:r w:rsidRPr="00C9109D">
        <w:rPr>
          <w:rFonts w:ascii="Times New Roman" w:hAnsi="Times New Roman"/>
        </w:rPr>
        <w:t xml:space="preserve"> during a happy time in her relationship, she has still been “abandoned” by the sleeping Gilles on her wedding night. Like Laure, she warms to the affections of a strang</w:t>
      </w:r>
      <w:r w:rsidR="003B4E3F">
        <w:rPr>
          <w:rFonts w:ascii="Times New Roman" w:hAnsi="Times New Roman"/>
        </w:rPr>
        <w:t xml:space="preserve">er. Both women also leave these fleeting encounters </w:t>
      </w:r>
      <w:r w:rsidRPr="00C9109D">
        <w:rPr>
          <w:rFonts w:ascii="Times New Roman" w:hAnsi="Times New Roman"/>
        </w:rPr>
        <w:t xml:space="preserve">exuberantly, with Laure running off into the early morning streets, and Marion dashing back to her husband in bed. The films are not </w:t>
      </w:r>
      <w:r w:rsidR="00A97CB8">
        <w:rPr>
          <w:rFonts w:ascii="Times New Roman" w:hAnsi="Times New Roman"/>
        </w:rPr>
        <w:t xml:space="preserve">directly </w:t>
      </w:r>
      <w:r w:rsidRPr="00C9109D">
        <w:rPr>
          <w:rFonts w:ascii="Times New Roman" w:hAnsi="Times New Roman"/>
        </w:rPr>
        <w:t>concerned with the repercussions of their actions.</w:t>
      </w:r>
    </w:p>
    <w:p w14:paraId="75A81625" w14:textId="47B22019" w:rsidR="00E53F1F" w:rsidRPr="00C9109D" w:rsidRDefault="00DD3461" w:rsidP="00E53F1F">
      <w:pPr>
        <w:spacing w:line="480" w:lineRule="auto"/>
        <w:ind w:firstLine="720"/>
        <w:rPr>
          <w:rFonts w:ascii="Times New Roman" w:hAnsi="Times New Roman"/>
        </w:rPr>
      </w:pPr>
      <w:r>
        <w:rPr>
          <w:rFonts w:ascii="Times New Roman" w:hAnsi="Times New Roman"/>
        </w:rPr>
        <w:t>Much</w:t>
      </w:r>
      <w:r w:rsidR="00E53F1F" w:rsidRPr="00C9109D">
        <w:rPr>
          <w:rFonts w:ascii="Times New Roman" w:hAnsi="Times New Roman"/>
        </w:rPr>
        <w:t xml:space="preserve"> of both </w:t>
      </w:r>
      <w:r w:rsidR="000C05F8">
        <w:rPr>
          <w:rFonts w:ascii="Times New Roman" w:hAnsi="Times New Roman"/>
        </w:rPr>
        <w:t xml:space="preserve">directors’ work features </w:t>
      </w:r>
      <w:r w:rsidR="00BC5466">
        <w:rPr>
          <w:rFonts w:ascii="Times New Roman" w:hAnsi="Times New Roman"/>
        </w:rPr>
        <w:t>outsiders</w:t>
      </w:r>
      <w:r w:rsidR="00E53F1F" w:rsidRPr="00C9109D">
        <w:rPr>
          <w:rFonts w:ascii="Times New Roman" w:hAnsi="Times New Roman"/>
        </w:rPr>
        <w:t xml:space="preserve">, but in these two films, white, </w:t>
      </w:r>
      <w:r w:rsidR="000C05F8">
        <w:rPr>
          <w:rFonts w:ascii="Times New Roman" w:hAnsi="Times New Roman"/>
        </w:rPr>
        <w:t xml:space="preserve">middle-class, </w:t>
      </w:r>
      <w:r w:rsidR="00E53F1F" w:rsidRPr="00C9109D">
        <w:rPr>
          <w:rFonts w:ascii="Times New Roman" w:hAnsi="Times New Roman"/>
        </w:rPr>
        <w:t xml:space="preserve">heterosexual couples are the narrative focus. As Andrew Asibong notes about </w:t>
      </w:r>
      <w:r w:rsidR="00E53F1F" w:rsidRPr="00C9109D">
        <w:rPr>
          <w:rFonts w:ascii="Times New Roman" w:hAnsi="Times New Roman"/>
          <w:i/>
        </w:rPr>
        <w:t>5X2</w:t>
      </w:r>
      <w:r w:rsidR="00255724">
        <w:rPr>
          <w:rFonts w:ascii="Times New Roman" w:hAnsi="Times New Roman"/>
        </w:rPr>
        <w:t>, this</w:t>
      </w:r>
      <w:r w:rsidR="00E53F1F" w:rsidRPr="00C9109D">
        <w:rPr>
          <w:rFonts w:ascii="Times New Roman" w:hAnsi="Times New Roman"/>
        </w:rPr>
        <w:t xml:space="preserve"> “couple does not have the excuse of marginality or social disjunction for its breakdown: its steady corruption seems essential, predestined, an ineluctable decline into banal obscenity” (95). </w:t>
      </w:r>
      <w:r w:rsidR="00255724">
        <w:rPr>
          <w:rFonts w:ascii="Times New Roman" w:hAnsi="Times New Roman"/>
        </w:rPr>
        <w:t>Nor is homosexuality</w:t>
      </w:r>
      <w:r w:rsidR="00E53F1F" w:rsidRPr="00C9109D">
        <w:rPr>
          <w:rFonts w:ascii="Times New Roman" w:hAnsi="Times New Roman"/>
        </w:rPr>
        <w:t xml:space="preserve"> or </w:t>
      </w:r>
      <w:r w:rsidR="00255724">
        <w:rPr>
          <w:rFonts w:ascii="Times New Roman" w:hAnsi="Times New Roman"/>
        </w:rPr>
        <w:t>ambiguous sexuality a major theme</w:t>
      </w:r>
      <w:r w:rsidR="00E53F1F" w:rsidRPr="00C9109D">
        <w:rPr>
          <w:rFonts w:ascii="Times New Roman" w:hAnsi="Times New Roman"/>
        </w:rPr>
        <w:t xml:space="preserve"> in either film. The homosexual characters in </w:t>
      </w:r>
      <w:r w:rsidR="00E53F1F" w:rsidRPr="00C9109D">
        <w:rPr>
          <w:rFonts w:ascii="Times New Roman" w:hAnsi="Times New Roman"/>
          <w:i/>
        </w:rPr>
        <w:t>5X2</w:t>
      </w:r>
      <w:r w:rsidR="00E53F1F" w:rsidRPr="00C9109D">
        <w:rPr>
          <w:rFonts w:ascii="Times New Roman" w:hAnsi="Times New Roman"/>
        </w:rPr>
        <w:t xml:space="preserve"> only seem to be included</w:t>
      </w:r>
      <w:r w:rsidR="00BC5466">
        <w:rPr>
          <w:rFonts w:ascii="Times New Roman" w:hAnsi="Times New Roman"/>
        </w:rPr>
        <w:t xml:space="preserve"> to reinforce the idea</w:t>
      </w:r>
      <w:r w:rsidR="00E53F1F" w:rsidRPr="00C9109D">
        <w:rPr>
          <w:rFonts w:ascii="Times New Roman" w:hAnsi="Times New Roman"/>
        </w:rPr>
        <w:t xml:space="preserve"> that infidelity can be a problem in any type of relationship. Rather than focus on adultery or unfaithfulness, the films instead emphasize the women’s affective reactions to their various situations. </w:t>
      </w:r>
      <w:r w:rsidR="00BC5466">
        <w:rPr>
          <w:rFonts w:ascii="Times New Roman" w:hAnsi="Times New Roman"/>
        </w:rPr>
        <w:t xml:space="preserve">Their emotional responses </w:t>
      </w:r>
      <w:r w:rsidR="00E53F1F" w:rsidRPr="00C9109D">
        <w:rPr>
          <w:rFonts w:ascii="Times New Roman" w:hAnsi="Times New Roman"/>
        </w:rPr>
        <w:t xml:space="preserve">range from curiosity, elation, and happiness, to anxiety, fear, and disappointment. </w:t>
      </w:r>
    </w:p>
    <w:p w14:paraId="4C667FC1" w14:textId="1B312BB9" w:rsidR="00E53F1F" w:rsidRPr="00C9109D" w:rsidRDefault="00E53F1F" w:rsidP="00E53F1F">
      <w:pPr>
        <w:spacing w:line="480" w:lineRule="auto"/>
        <w:ind w:firstLine="720"/>
        <w:rPr>
          <w:rFonts w:ascii="Times New Roman" w:hAnsi="Times New Roman"/>
          <w:color w:val="000000"/>
        </w:rPr>
      </w:pPr>
      <w:r w:rsidRPr="00C9109D">
        <w:rPr>
          <w:rFonts w:ascii="Times New Roman" w:hAnsi="Times New Roman"/>
        </w:rPr>
        <w:t xml:space="preserve">Neither film </w:t>
      </w:r>
      <w:r w:rsidR="00255724">
        <w:rPr>
          <w:rFonts w:ascii="Times New Roman" w:hAnsi="Times New Roman"/>
        </w:rPr>
        <w:t>offers</w:t>
      </w:r>
      <w:r w:rsidRPr="00C9109D">
        <w:rPr>
          <w:rFonts w:ascii="Times New Roman" w:hAnsi="Times New Roman"/>
        </w:rPr>
        <w:t xml:space="preserve"> a conventional closure. Both also end at a liminal time of day. </w:t>
      </w:r>
      <w:r w:rsidRPr="00C9109D">
        <w:rPr>
          <w:rFonts w:ascii="Times New Roman" w:hAnsi="Times New Roman"/>
          <w:i/>
        </w:rPr>
        <w:t>Vendredi soir</w:t>
      </w:r>
      <w:r w:rsidRPr="00C9109D">
        <w:rPr>
          <w:rFonts w:ascii="Times New Roman" w:hAnsi="Times New Roman"/>
        </w:rPr>
        <w:t xml:space="preserve"> ends at dawn, while </w:t>
      </w:r>
      <w:r w:rsidRPr="00C9109D">
        <w:rPr>
          <w:rFonts w:ascii="Times New Roman" w:hAnsi="Times New Roman"/>
          <w:i/>
        </w:rPr>
        <w:t>5X2</w:t>
      </w:r>
      <w:r w:rsidRPr="00C9109D">
        <w:rPr>
          <w:rFonts w:ascii="Times New Roman" w:hAnsi="Times New Roman"/>
        </w:rPr>
        <w:t>’s final images are at dusk.</w:t>
      </w:r>
      <w:r w:rsidRPr="00C9109D">
        <w:rPr>
          <w:rFonts w:ascii="Times New Roman" w:hAnsi="Times New Roman"/>
          <w:color w:val="FF0000"/>
        </w:rPr>
        <w:t xml:space="preserve"> </w:t>
      </w:r>
      <w:r w:rsidRPr="00C9109D">
        <w:rPr>
          <w:rFonts w:ascii="Times New Roman" w:hAnsi="Times New Roman"/>
        </w:rPr>
        <w:t xml:space="preserve">These in-between times </w:t>
      </w:r>
      <w:r w:rsidR="00BB711C">
        <w:rPr>
          <w:rFonts w:ascii="Times New Roman" w:hAnsi="Times New Roman"/>
        </w:rPr>
        <w:t xml:space="preserve">are </w:t>
      </w:r>
      <w:r w:rsidRPr="00C9109D">
        <w:rPr>
          <w:rFonts w:ascii="Times New Roman" w:hAnsi="Times New Roman"/>
        </w:rPr>
        <w:t>again haptic: things seem to shimmer or glow in the softer light.</w:t>
      </w:r>
      <w:r w:rsidRPr="00C9109D">
        <w:rPr>
          <w:rFonts w:ascii="Times New Roman" w:hAnsi="Times New Roman"/>
          <w:color w:val="FF0000"/>
        </w:rPr>
        <w:t xml:space="preserve"> </w:t>
      </w:r>
      <w:r w:rsidRPr="00C9109D">
        <w:rPr>
          <w:rFonts w:ascii="Times New Roman" w:hAnsi="Times New Roman"/>
          <w:color w:val="000000"/>
        </w:rPr>
        <w:t xml:space="preserve">Laure’s elusive smile at the end of </w:t>
      </w:r>
      <w:r w:rsidRPr="00C9109D">
        <w:rPr>
          <w:rFonts w:ascii="Times New Roman" w:hAnsi="Times New Roman"/>
          <w:i/>
          <w:color w:val="000000"/>
        </w:rPr>
        <w:t>Vendredi soir</w:t>
      </w:r>
      <w:r w:rsidRPr="00C9109D">
        <w:rPr>
          <w:rFonts w:ascii="Times New Roman" w:hAnsi="Times New Roman"/>
          <w:color w:val="000000"/>
        </w:rPr>
        <w:t xml:space="preserve"> is ambiguous. Is she happy about her night’s adventure, happy to return to her boyfriend, </w:t>
      </w:r>
      <w:r w:rsidR="000455A2">
        <w:rPr>
          <w:rFonts w:ascii="Times New Roman" w:hAnsi="Times New Roman"/>
          <w:color w:val="000000"/>
        </w:rPr>
        <w:t>elated</w:t>
      </w:r>
      <w:r w:rsidRPr="00C9109D">
        <w:rPr>
          <w:rFonts w:ascii="Times New Roman" w:hAnsi="Times New Roman"/>
          <w:color w:val="000000"/>
        </w:rPr>
        <w:t xml:space="preserve"> from </w:t>
      </w:r>
      <w:r w:rsidR="00BC5466">
        <w:rPr>
          <w:rFonts w:ascii="Times New Roman" w:hAnsi="Times New Roman"/>
          <w:color w:val="000000"/>
        </w:rPr>
        <w:t>her</w:t>
      </w:r>
      <w:r w:rsidRPr="00C9109D">
        <w:rPr>
          <w:rFonts w:ascii="Times New Roman" w:hAnsi="Times New Roman"/>
          <w:color w:val="000000"/>
        </w:rPr>
        <w:t xml:space="preserve"> fling, or, maybe, will she retur</w:t>
      </w:r>
      <w:r w:rsidR="000455A2">
        <w:rPr>
          <w:rFonts w:ascii="Times New Roman" w:hAnsi="Times New Roman"/>
          <w:color w:val="000000"/>
        </w:rPr>
        <w:t>n to neither</w:t>
      </w:r>
      <w:r w:rsidR="00BC5466">
        <w:rPr>
          <w:rFonts w:ascii="Times New Roman" w:hAnsi="Times New Roman"/>
          <w:color w:val="000000"/>
        </w:rPr>
        <w:t xml:space="preserve"> man</w:t>
      </w:r>
      <w:r w:rsidR="000455A2">
        <w:rPr>
          <w:rFonts w:ascii="Times New Roman" w:hAnsi="Times New Roman"/>
          <w:color w:val="000000"/>
        </w:rPr>
        <w:t>?</w:t>
      </w:r>
      <w:r w:rsidRPr="00C9109D">
        <w:rPr>
          <w:rFonts w:ascii="Times New Roman" w:hAnsi="Times New Roman"/>
          <w:color w:val="000000"/>
        </w:rPr>
        <w:t xml:space="preserve"> The end of </w:t>
      </w:r>
      <w:r w:rsidRPr="00C9109D">
        <w:rPr>
          <w:rFonts w:ascii="Times New Roman" w:hAnsi="Times New Roman"/>
          <w:i/>
          <w:color w:val="000000"/>
        </w:rPr>
        <w:t>5X2</w:t>
      </w:r>
      <w:r w:rsidR="000455A2">
        <w:rPr>
          <w:rFonts w:ascii="Times New Roman" w:hAnsi="Times New Roman"/>
          <w:color w:val="000000"/>
        </w:rPr>
        <w:t xml:space="preserve"> is more definitive</w:t>
      </w:r>
      <w:r w:rsidRPr="00C9109D">
        <w:rPr>
          <w:rFonts w:ascii="Times New Roman" w:hAnsi="Times New Roman"/>
          <w:color w:val="000000"/>
        </w:rPr>
        <w:t>, s</w:t>
      </w:r>
      <w:r w:rsidR="00062EA9">
        <w:rPr>
          <w:rFonts w:ascii="Times New Roman" w:hAnsi="Times New Roman"/>
          <w:color w:val="000000"/>
        </w:rPr>
        <w:t>ince the film has already shown</w:t>
      </w:r>
      <w:r w:rsidR="00FF680E">
        <w:rPr>
          <w:rFonts w:ascii="Times New Roman" w:hAnsi="Times New Roman"/>
          <w:color w:val="000000"/>
        </w:rPr>
        <w:t xml:space="preserve"> Gilles and Marion</w:t>
      </w:r>
      <w:r w:rsidR="00BC5466">
        <w:rPr>
          <w:rFonts w:ascii="Times New Roman" w:hAnsi="Times New Roman"/>
          <w:color w:val="000000"/>
        </w:rPr>
        <w:t>’s failure</w:t>
      </w:r>
      <w:r w:rsidR="00FF680E">
        <w:rPr>
          <w:rFonts w:ascii="Times New Roman" w:hAnsi="Times New Roman"/>
          <w:color w:val="000000"/>
        </w:rPr>
        <w:t xml:space="preserve"> as a couple</w:t>
      </w:r>
      <w:r w:rsidR="00BC5466">
        <w:rPr>
          <w:rFonts w:ascii="Times New Roman" w:hAnsi="Times New Roman"/>
          <w:color w:val="000000"/>
        </w:rPr>
        <w:t xml:space="preserve"> and divorce</w:t>
      </w:r>
      <w:r w:rsidRPr="00C9109D">
        <w:rPr>
          <w:rFonts w:ascii="Times New Roman" w:hAnsi="Times New Roman"/>
          <w:color w:val="000000"/>
        </w:rPr>
        <w:t>. Nevertheless, it leave</w:t>
      </w:r>
      <w:r w:rsidR="00617638">
        <w:rPr>
          <w:rFonts w:ascii="Times New Roman" w:hAnsi="Times New Roman"/>
          <w:color w:val="000000"/>
        </w:rPr>
        <w:t>s open to interpretation if they stay apart</w:t>
      </w:r>
      <w:r w:rsidRPr="00C9109D">
        <w:rPr>
          <w:rFonts w:ascii="Times New Roman" w:hAnsi="Times New Roman"/>
          <w:color w:val="000000"/>
        </w:rPr>
        <w:t xml:space="preserve">. </w:t>
      </w:r>
    </w:p>
    <w:p w14:paraId="133FE1C3" w14:textId="3379579F" w:rsidR="00E53F1F" w:rsidRPr="00C9109D" w:rsidRDefault="00E53F1F" w:rsidP="00E53F1F">
      <w:pPr>
        <w:spacing w:line="480" w:lineRule="auto"/>
        <w:ind w:firstLine="720"/>
        <w:rPr>
          <w:rFonts w:ascii="Times New Roman" w:hAnsi="Times New Roman"/>
        </w:rPr>
      </w:pPr>
      <w:r w:rsidRPr="00C9109D">
        <w:rPr>
          <w:rFonts w:ascii="Times New Roman" w:hAnsi="Times New Roman"/>
        </w:rPr>
        <w:t>The fi</w:t>
      </w:r>
      <w:r w:rsidR="0013028E">
        <w:rPr>
          <w:rFonts w:ascii="Times New Roman" w:hAnsi="Times New Roman"/>
        </w:rPr>
        <w:t xml:space="preserve">lms </w:t>
      </w:r>
      <w:r w:rsidRPr="00C9109D">
        <w:rPr>
          <w:rFonts w:ascii="Times New Roman" w:hAnsi="Times New Roman"/>
        </w:rPr>
        <w:t xml:space="preserve">both finish with music playing extradiegetically, which assists in creating a final haptic moment. Soft violin chords begin as Laure runs on the street, </w:t>
      </w:r>
      <w:r w:rsidR="008866C5">
        <w:rPr>
          <w:rFonts w:ascii="Times New Roman" w:hAnsi="Times New Roman"/>
        </w:rPr>
        <w:t>joined by</w:t>
      </w:r>
      <w:r w:rsidRPr="00C9109D">
        <w:rPr>
          <w:rFonts w:ascii="Times New Roman" w:hAnsi="Times New Roman"/>
        </w:rPr>
        <w:t xml:space="preserve"> tinkling piano notes as her face crosses the frame. The happy music and Laure’s smile both poi</w:t>
      </w:r>
      <w:r w:rsidR="00784F83">
        <w:rPr>
          <w:rFonts w:ascii="Times New Roman" w:hAnsi="Times New Roman"/>
        </w:rPr>
        <w:t>nt toward a positive outcome</w:t>
      </w:r>
      <w:r w:rsidRPr="00C9109D">
        <w:rPr>
          <w:rFonts w:ascii="Times New Roman" w:hAnsi="Times New Roman"/>
        </w:rPr>
        <w:t xml:space="preserve">, although what will happen next is </w:t>
      </w:r>
      <w:r w:rsidR="00784F83">
        <w:rPr>
          <w:rFonts w:ascii="Times New Roman" w:hAnsi="Times New Roman"/>
        </w:rPr>
        <w:t xml:space="preserve">not </w:t>
      </w:r>
      <w:r w:rsidRPr="00C9109D">
        <w:rPr>
          <w:rFonts w:ascii="Times New Roman" w:hAnsi="Times New Roman"/>
        </w:rPr>
        <w:t xml:space="preserve">indicated. </w:t>
      </w:r>
      <w:r w:rsidRPr="00C9109D">
        <w:rPr>
          <w:rFonts w:ascii="Times New Roman" w:hAnsi="Times New Roman"/>
          <w:i/>
        </w:rPr>
        <w:t>5X2</w:t>
      </w:r>
      <w:r w:rsidRPr="00C9109D">
        <w:rPr>
          <w:rFonts w:ascii="Times New Roman" w:hAnsi="Times New Roman"/>
        </w:rPr>
        <w:t xml:space="preserve"> is seemingly more optimistic at the end, but the reverse chronology </w:t>
      </w:r>
      <w:r w:rsidR="00114CDA">
        <w:rPr>
          <w:rFonts w:ascii="Times New Roman" w:hAnsi="Times New Roman"/>
        </w:rPr>
        <w:t>means that the film ends with</w:t>
      </w:r>
      <w:r w:rsidRPr="00C9109D">
        <w:rPr>
          <w:rFonts w:ascii="Times New Roman" w:hAnsi="Times New Roman"/>
        </w:rPr>
        <w:t xml:space="preserve"> the beginning of G</w:t>
      </w:r>
      <w:r w:rsidR="00114CDA">
        <w:rPr>
          <w:rFonts w:ascii="Times New Roman" w:hAnsi="Times New Roman"/>
        </w:rPr>
        <w:t>illes and Marion’s relationship</w:t>
      </w:r>
      <w:r w:rsidRPr="00C9109D">
        <w:rPr>
          <w:rFonts w:ascii="Times New Roman" w:hAnsi="Times New Roman"/>
        </w:rPr>
        <w:t xml:space="preserve">. The peaceful Rombi notes and the sound of the waves </w:t>
      </w:r>
      <w:r w:rsidR="00D27E51">
        <w:rPr>
          <w:rFonts w:ascii="Times New Roman" w:hAnsi="Times New Roman"/>
        </w:rPr>
        <w:t>nonetheless</w:t>
      </w:r>
      <w:r w:rsidRPr="00C9109D">
        <w:rPr>
          <w:rFonts w:ascii="Times New Roman" w:hAnsi="Times New Roman"/>
        </w:rPr>
        <w:t xml:space="preserve"> create a soothing </w:t>
      </w:r>
      <w:r w:rsidR="00D27E51">
        <w:rPr>
          <w:rFonts w:ascii="Times New Roman" w:hAnsi="Times New Roman"/>
        </w:rPr>
        <w:t>final moment thanks to the soft woodwinds and violins that replac</w:t>
      </w:r>
      <w:r w:rsidRPr="00C9109D">
        <w:rPr>
          <w:rFonts w:ascii="Times New Roman" w:hAnsi="Times New Roman"/>
        </w:rPr>
        <w:t>e</w:t>
      </w:r>
      <w:r w:rsidR="00D27E51">
        <w:rPr>
          <w:rFonts w:ascii="Times New Roman" w:hAnsi="Times New Roman"/>
        </w:rPr>
        <w:t xml:space="preserve"> the</w:t>
      </w:r>
      <w:r w:rsidRPr="00C9109D">
        <w:rPr>
          <w:rFonts w:ascii="Times New Roman" w:hAnsi="Times New Roman"/>
        </w:rPr>
        <w:t xml:space="preserve"> sound of </w:t>
      </w:r>
      <w:r w:rsidR="00D27E51">
        <w:rPr>
          <w:rFonts w:ascii="Times New Roman" w:hAnsi="Times New Roman"/>
        </w:rPr>
        <w:t>waves</w:t>
      </w:r>
      <w:r w:rsidRPr="00C9109D">
        <w:rPr>
          <w:rFonts w:ascii="Times New Roman" w:hAnsi="Times New Roman"/>
        </w:rPr>
        <w:t xml:space="preserve">. </w:t>
      </w:r>
    </w:p>
    <w:p w14:paraId="14C4B6BB" w14:textId="37ACEFEF" w:rsidR="00E53F1F" w:rsidRPr="00C9109D" w:rsidRDefault="00D27E51" w:rsidP="00E53F1F">
      <w:pPr>
        <w:spacing w:line="480" w:lineRule="auto"/>
        <w:ind w:firstLine="720"/>
        <w:rPr>
          <w:rFonts w:ascii="Times New Roman" w:hAnsi="Times New Roman"/>
          <w:color w:val="000000"/>
        </w:rPr>
      </w:pPr>
      <w:r>
        <w:rPr>
          <w:rFonts w:ascii="Times New Roman" w:hAnsi="Times New Roman"/>
          <w:color w:val="000000"/>
        </w:rPr>
        <w:t>H</w:t>
      </w:r>
      <w:r w:rsidR="00E53F1F" w:rsidRPr="00C9109D">
        <w:rPr>
          <w:rFonts w:ascii="Times New Roman" w:hAnsi="Times New Roman"/>
          <w:color w:val="000000"/>
        </w:rPr>
        <w:t>aptic moment</w:t>
      </w:r>
      <w:r>
        <w:rPr>
          <w:rFonts w:ascii="Times New Roman" w:hAnsi="Times New Roman"/>
          <w:color w:val="000000"/>
        </w:rPr>
        <w:t>s</w:t>
      </w:r>
      <w:r w:rsidR="00E53F1F" w:rsidRPr="00C9109D">
        <w:rPr>
          <w:rFonts w:ascii="Times New Roman" w:hAnsi="Times New Roman"/>
          <w:color w:val="000000"/>
        </w:rPr>
        <w:t xml:space="preserve"> will continue to be an important point of </w:t>
      </w:r>
      <w:r>
        <w:rPr>
          <w:rFonts w:ascii="Times New Roman" w:hAnsi="Times New Roman"/>
          <w:color w:val="000000"/>
        </w:rPr>
        <w:t>similarity</w:t>
      </w:r>
      <w:r w:rsidR="00E53F1F" w:rsidRPr="00C9109D">
        <w:rPr>
          <w:rFonts w:ascii="Times New Roman" w:hAnsi="Times New Roman"/>
          <w:color w:val="000000"/>
        </w:rPr>
        <w:t xml:space="preserve"> in some of the films</w:t>
      </w:r>
      <w:r>
        <w:rPr>
          <w:rFonts w:ascii="Times New Roman" w:hAnsi="Times New Roman"/>
          <w:color w:val="000000"/>
        </w:rPr>
        <w:t xml:space="preserve"> by both directors</w:t>
      </w:r>
      <w:r w:rsidR="00E53F1F" w:rsidRPr="00C9109D">
        <w:rPr>
          <w:rFonts w:ascii="Times New Roman" w:hAnsi="Times New Roman"/>
          <w:color w:val="000000"/>
        </w:rPr>
        <w:t xml:space="preserve"> discussed</w:t>
      </w:r>
      <w:r>
        <w:rPr>
          <w:rFonts w:ascii="Times New Roman" w:hAnsi="Times New Roman"/>
          <w:color w:val="000000"/>
        </w:rPr>
        <w:t xml:space="preserve"> in the following chapters</w:t>
      </w:r>
      <w:r w:rsidR="00E53F1F" w:rsidRPr="00C9109D">
        <w:rPr>
          <w:rFonts w:ascii="Times New Roman" w:hAnsi="Times New Roman"/>
          <w:color w:val="000000"/>
        </w:rPr>
        <w:t>. Likewise, the use of tight framing and restricted spaces will again result in the creation of any-spaces-whatever and affection-images. The rest of this dissertation develops these and other ideas in different contexts</w:t>
      </w:r>
      <w:r>
        <w:rPr>
          <w:rFonts w:ascii="Times New Roman" w:hAnsi="Times New Roman"/>
          <w:color w:val="000000"/>
        </w:rPr>
        <w:t>, however</w:t>
      </w:r>
      <w:r w:rsidR="00E53F1F" w:rsidRPr="00C9109D">
        <w:rPr>
          <w:rFonts w:ascii="Times New Roman" w:hAnsi="Times New Roman"/>
          <w:color w:val="000000"/>
        </w:rPr>
        <w:t xml:space="preserve">. Masculinity, femininity, and alternative sexuality are explored in the next chapter. Different kinds of relationships </w:t>
      </w:r>
      <w:r w:rsidR="005041FE">
        <w:rPr>
          <w:rFonts w:ascii="Times New Roman" w:hAnsi="Times New Roman"/>
          <w:color w:val="000000"/>
        </w:rPr>
        <w:t>are</w:t>
      </w:r>
      <w:r w:rsidR="00E53F1F" w:rsidRPr="00C9109D">
        <w:rPr>
          <w:rFonts w:ascii="Times New Roman" w:hAnsi="Times New Roman"/>
          <w:color w:val="000000"/>
        </w:rPr>
        <w:t xml:space="preserve"> co</w:t>
      </w:r>
      <w:r w:rsidR="00733FCD">
        <w:rPr>
          <w:rFonts w:ascii="Times New Roman" w:hAnsi="Times New Roman"/>
          <w:color w:val="000000"/>
        </w:rPr>
        <w:t xml:space="preserve">nsidered in subsequent chapters. The next </w:t>
      </w:r>
      <w:r w:rsidR="005041FE">
        <w:rPr>
          <w:rFonts w:ascii="Times New Roman" w:hAnsi="Times New Roman"/>
          <w:color w:val="000000"/>
        </w:rPr>
        <w:t>two chapters</w:t>
      </w:r>
      <w:r w:rsidR="00733FCD">
        <w:rPr>
          <w:rFonts w:ascii="Times New Roman" w:hAnsi="Times New Roman"/>
          <w:color w:val="000000"/>
        </w:rPr>
        <w:t xml:space="preserve"> delve</w:t>
      </w:r>
      <w:r w:rsidR="00E53F1F" w:rsidRPr="00C9109D">
        <w:rPr>
          <w:rFonts w:ascii="Times New Roman" w:hAnsi="Times New Roman"/>
          <w:color w:val="000000"/>
        </w:rPr>
        <w:t xml:space="preserve"> into the repercussions that violence and death have within families and on couples.</w:t>
      </w:r>
      <w:r w:rsidR="00733FCD">
        <w:rPr>
          <w:rFonts w:ascii="Times New Roman" w:hAnsi="Times New Roman"/>
          <w:color w:val="000000"/>
        </w:rPr>
        <w:t xml:space="preserve"> The last chapter returns to unstable relationships in fragmented families. </w:t>
      </w:r>
    </w:p>
    <w:p w14:paraId="59A2E2F2" w14:textId="77777777" w:rsidR="000E28C7" w:rsidRPr="00C9109D" w:rsidRDefault="000E28C7" w:rsidP="00E53F1F">
      <w:pPr>
        <w:spacing w:line="480" w:lineRule="auto"/>
        <w:ind w:firstLine="720"/>
        <w:rPr>
          <w:rFonts w:ascii="Times New Roman" w:hAnsi="Times New Roman"/>
          <w:color w:val="000000"/>
        </w:rPr>
      </w:pPr>
    </w:p>
    <w:p w14:paraId="58E954E6" w14:textId="77777777" w:rsidR="000E28C7" w:rsidRDefault="000E28C7" w:rsidP="00E53F1F">
      <w:pPr>
        <w:spacing w:line="480" w:lineRule="auto"/>
        <w:ind w:firstLine="720"/>
        <w:rPr>
          <w:rFonts w:ascii="Times New Roman" w:hAnsi="Times New Roman"/>
          <w:color w:val="000000"/>
        </w:rPr>
      </w:pPr>
    </w:p>
    <w:p w14:paraId="0325D9AB" w14:textId="77777777" w:rsidR="00571DB9" w:rsidRDefault="00571DB9" w:rsidP="00E53F1F">
      <w:pPr>
        <w:spacing w:line="480" w:lineRule="auto"/>
        <w:ind w:firstLine="720"/>
        <w:rPr>
          <w:rFonts w:ascii="Times New Roman" w:hAnsi="Times New Roman"/>
          <w:color w:val="000000"/>
        </w:rPr>
      </w:pPr>
    </w:p>
    <w:p w14:paraId="5E1C1783" w14:textId="77777777" w:rsidR="00571DB9" w:rsidRDefault="00571DB9" w:rsidP="00E53F1F">
      <w:pPr>
        <w:spacing w:line="480" w:lineRule="auto"/>
        <w:ind w:firstLine="720"/>
        <w:rPr>
          <w:rFonts w:ascii="Times New Roman" w:hAnsi="Times New Roman"/>
          <w:color w:val="000000"/>
        </w:rPr>
      </w:pPr>
    </w:p>
    <w:p w14:paraId="76BEE4BD" w14:textId="77777777" w:rsidR="00571DB9" w:rsidRDefault="00571DB9" w:rsidP="00E53F1F">
      <w:pPr>
        <w:spacing w:line="480" w:lineRule="auto"/>
        <w:ind w:firstLine="720"/>
        <w:rPr>
          <w:rFonts w:ascii="Times New Roman" w:hAnsi="Times New Roman"/>
          <w:color w:val="000000"/>
        </w:rPr>
      </w:pPr>
    </w:p>
    <w:p w14:paraId="145A29F0" w14:textId="77777777" w:rsidR="00571DB9" w:rsidRDefault="00571DB9" w:rsidP="00E53F1F">
      <w:pPr>
        <w:spacing w:line="480" w:lineRule="auto"/>
        <w:ind w:firstLine="720"/>
        <w:rPr>
          <w:rFonts w:ascii="Times New Roman" w:hAnsi="Times New Roman"/>
          <w:color w:val="000000"/>
        </w:rPr>
      </w:pPr>
    </w:p>
    <w:p w14:paraId="620798A7" w14:textId="77777777" w:rsidR="00571DB9" w:rsidRDefault="00571DB9" w:rsidP="00E53F1F">
      <w:pPr>
        <w:spacing w:line="480" w:lineRule="auto"/>
        <w:ind w:firstLine="720"/>
        <w:rPr>
          <w:rFonts w:ascii="Times New Roman" w:hAnsi="Times New Roman"/>
          <w:color w:val="000000"/>
        </w:rPr>
      </w:pPr>
    </w:p>
    <w:p w14:paraId="58782EE9" w14:textId="77777777" w:rsidR="00571DB9" w:rsidRDefault="00571DB9" w:rsidP="00E53F1F">
      <w:pPr>
        <w:spacing w:line="480" w:lineRule="auto"/>
        <w:ind w:firstLine="720"/>
        <w:rPr>
          <w:rFonts w:ascii="Times New Roman" w:hAnsi="Times New Roman"/>
          <w:color w:val="000000"/>
        </w:rPr>
      </w:pPr>
    </w:p>
    <w:p w14:paraId="15AC7E3C" w14:textId="77777777" w:rsidR="00571DB9" w:rsidRDefault="00571DB9" w:rsidP="00E53F1F">
      <w:pPr>
        <w:spacing w:line="480" w:lineRule="auto"/>
        <w:ind w:firstLine="720"/>
        <w:rPr>
          <w:rFonts w:ascii="Times New Roman" w:hAnsi="Times New Roman"/>
          <w:color w:val="000000"/>
        </w:rPr>
      </w:pPr>
    </w:p>
    <w:p w14:paraId="15737241" w14:textId="77777777" w:rsidR="00571DB9" w:rsidRDefault="00571DB9" w:rsidP="00E53F1F">
      <w:pPr>
        <w:spacing w:line="480" w:lineRule="auto"/>
        <w:ind w:firstLine="720"/>
        <w:rPr>
          <w:rFonts w:ascii="Times New Roman" w:hAnsi="Times New Roman"/>
          <w:color w:val="000000"/>
        </w:rPr>
      </w:pPr>
    </w:p>
    <w:p w14:paraId="08F2F2C5" w14:textId="77777777" w:rsidR="00571DB9" w:rsidRDefault="00571DB9" w:rsidP="00E53F1F">
      <w:pPr>
        <w:spacing w:line="480" w:lineRule="auto"/>
        <w:ind w:firstLine="720"/>
        <w:rPr>
          <w:rFonts w:ascii="Times New Roman" w:hAnsi="Times New Roman"/>
          <w:color w:val="000000"/>
        </w:rPr>
      </w:pPr>
    </w:p>
    <w:p w14:paraId="6B582A28" w14:textId="77777777" w:rsidR="00571DB9" w:rsidRDefault="00571DB9" w:rsidP="00E53F1F">
      <w:pPr>
        <w:spacing w:line="480" w:lineRule="auto"/>
        <w:ind w:firstLine="720"/>
        <w:rPr>
          <w:rFonts w:ascii="Times New Roman" w:hAnsi="Times New Roman"/>
          <w:color w:val="000000"/>
        </w:rPr>
      </w:pPr>
    </w:p>
    <w:p w14:paraId="30564262" w14:textId="77777777" w:rsidR="00571DB9" w:rsidRDefault="00571DB9" w:rsidP="00E53F1F">
      <w:pPr>
        <w:spacing w:line="480" w:lineRule="auto"/>
        <w:ind w:firstLine="720"/>
        <w:rPr>
          <w:rFonts w:ascii="Times New Roman" w:hAnsi="Times New Roman"/>
          <w:color w:val="000000"/>
        </w:rPr>
      </w:pPr>
    </w:p>
    <w:p w14:paraId="783D7B32" w14:textId="77777777" w:rsidR="00571DB9" w:rsidRPr="00C9109D" w:rsidRDefault="00571DB9" w:rsidP="00E53F1F">
      <w:pPr>
        <w:spacing w:line="480" w:lineRule="auto"/>
        <w:ind w:firstLine="720"/>
        <w:rPr>
          <w:rFonts w:ascii="Times New Roman" w:hAnsi="Times New Roman"/>
          <w:color w:val="000000"/>
        </w:rPr>
      </w:pPr>
    </w:p>
    <w:p w14:paraId="47B8C9E4" w14:textId="77777777" w:rsidR="00C01F09" w:rsidRDefault="00C01F09" w:rsidP="00E53F1F">
      <w:pPr>
        <w:spacing w:line="480" w:lineRule="auto"/>
        <w:ind w:firstLine="720"/>
        <w:rPr>
          <w:rFonts w:ascii="Times New Roman" w:hAnsi="Times New Roman"/>
          <w:color w:val="000000"/>
        </w:rPr>
      </w:pPr>
    </w:p>
    <w:p w14:paraId="25EC748C" w14:textId="77777777" w:rsidR="001E1364" w:rsidRDefault="001E1364" w:rsidP="00E53F1F">
      <w:pPr>
        <w:spacing w:line="480" w:lineRule="auto"/>
        <w:ind w:firstLine="720"/>
        <w:rPr>
          <w:rFonts w:ascii="Times New Roman" w:hAnsi="Times New Roman"/>
          <w:color w:val="000000"/>
        </w:rPr>
      </w:pPr>
    </w:p>
    <w:p w14:paraId="1F55FC60" w14:textId="37B5BA99" w:rsidR="00772F2B" w:rsidRDefault="00772F2B" w:rsidP="001E1364">
      <w:pPr>
        <w:spacing w:line="480" w:lineRule="auto"/>
        <w:rPr>
          <w:rFonts w:ascii="Times New Roman" w:hAnsi="Times New Roman"/>
        </w:rPr>
      </w:pPr>
      <w:r w:rsidRPr="00C9109D">
        <w:rPr>
          <w:rFonts w:ascii="Times New Roman" w:hAnsi="Times New Roman"/>
        </w:rPr>
        <w:t>Chapter 2: Sexuality and Adaptation</w:t>
      </w:r>
      <w:r w:rsidR="00992E09">
        <w:rPr>
          <w:rFonts w:ascii="Times New Roman" w:hAnsi="Times New Roman"/>
        </w:rPr>
        <w:t>, and (</w:t>
      </w:r>
      <w:r w:rsidR="00992E09" w:rsidRPr="00C9109D">
        <w:rPr>
          <w:rFonts w:ascii="Times New Roman" w:hAnsi="Times New Roman"/>
        </w:rPr>
        <w:t>Queer</w:t>
      </w:r>
      <w:r w:rsidR="00992E09">
        <w:rPr>
          <w:rFonts w:ascii="Times New Roman" w:hAnsi="Times New Roman"/>
        </w:rPr>
        <w:t>)</w:t>
      </w:r>
      <w:r w:rsidR="00992E09" w:rsidRPr="00C9109D">
        <w:rPr>
          <w:rFonts w:ascii="Times New Roman" w:hAnsi="Times New Roman"/>
        </w:rPr>
        <w:t xml:space="preserve"> </w:t>
      </w:r>
      <w:r w:rsidRPr="00C9109D">
        <w:rPr>
          <w:rFonts w:ascii="Times New Roman" w:hAnsi="Times New Roman"/>
        </w:rPr>
        <w:t xml:space="preserve">Eroticism </w:t>
      </w:r>
    </w:p>
    <w:p w14:paraId="6DCF7F19" w14:textId="77777777" w:rsidR="001E1364" w:rsidRPr="001E1364" w:rsidRDefault="001E1364" w:rsidP="001E1364">
      <w:pPr>
        <w:spacing w:line="480" w:lineRule="auto"/>
        <w:rPr>
          <w:rFonts w:ascii="Times New Roman" w:hAnsi="Times New Roman"/>
        </w:rPr>
      </w:pPr>
    </w:p>
    <w:p w14:paraId="1273ABFE" w14:textId="0709A23E" w:rsidR="00772F2B" w:rsidRPr="00C9109D" w:rsidRDefault="00772F2B" w:rsidP="00905B71">
      <w:pPr>
        <w:spacing w:line="480" w:lineRule="auto"/>
        <w:ind w:firstLine="720"/>
        <w:rPr>
          <w:rFonts w:ascii="Times New Roman" w:hAnsi="Times New Roman"/>
        </w:rPr>
      </w:pPr>
      <w:r w:rsidRPr="00C9109D">
        <w:rPr>
          <w:rFonts w:ascii="Times New Roman" w:hAnsi="Times New Roman"/>
        </w:rPr>
        <w:t xml:space="preserve">Ozon’s third and fifth features, </w:t>
      </w:r>
      <w:r w:rsidR="002E3505">
        <w:rPr>
          <w:rFonts w:ascii="Times New Roman" w:eastAsia="ヒラギノ角ゴ Pro W3" w:hAnsi="Times New Roman"/>
          <w:i/>
        </w:rPr>
        <w:t>Gouttes d’eau su</w:t>
      </w:r>
      <w:r w:rsidRPr="00C9109D">
        <w:rPr>
          <w:rFonts w:ascii="Times New Roman" w:eastAsia="ヒラギノ角ゴ Pro W3" w:hAnsi="Times New Roman"/>
          <w:i/>
        </w:rPr>
        <w:t>r pierres brûlantes</w:t>
      </w:r>
      <w:r w:rsidRPr="00C9109D">
        <w:rPr>
          <w:rFonts w:ascii="Times New Roman" w:hAnsi="Times New Roman"/>
        </w:rPr>
        <w:t xml:space="preserve"> (</w:t>
      </w:r>
      <w:r w:rsidR="002C30AA">
        <w:rPr>
          <w:rFonts w:ascii="Times New Roman" w:hAnsi="Times New Roman"/>
        </w:rPr>
        <w:t xml:space="preserve">hereafter referred to as </w:t>
      </w:r>
      <w:r w:rsidRPr="00C9109D">
        <w:rPr>
          <w:rFonts w:ascii="Times New Roman" w:hAnsi="Times New Roman"/>
          <w:i/>
        </w:rPr>
        <w:t>Gouttes</w:t>
      </w:r>
      <w:r w:rsidR="00C250A2">
        <w:rPr>
          <w:rFonts w:ascii="Times New Roman" w:hAnsi="Times New Roman"/>
          <w:i/>
        </w:rPr>
        <w:t xml:space="preserve"> d’eau</w:t>
      </w:r>
      <w:r w:rsidRPr="00C9109D">
        <w:rPr>
          <w:rFonts w:ascii="Times New Roman" w:hAnsi="Times New Roman"/>
        </w:rPr>
        <w:t xml:space="preserve">) and </w:t>
      </w:r>
      <w:r w:rsidRPr="00C9109D">
        <w:rPr>
          <w:rFonts w:ascii="Times New Roman" w:eastAsia="ヒラギノ角ゴ Pro W3" w:hAnsi="Times New Roman"/>
          <w:i/>
        </w:rPr>
        <w:t>8 Femmes</w:t>
      </w:r>
      <w:r w:rsidR="00C250A2">
        <w:rPr>
          <w:rFonts w:ascii="Times New Roman" w:eastAsia="ヒラギノ角ゴ Pro W3" w:hAnsi="Times New Roman"/>
          <w:i/>
        </w:rPr>
        <w:t>,</w:t>
      </w:r>
      <w:r w:rsidRPr="00C9109D">
        <w:rPr>
          <w:rFonts w:ascii="Times New Roman" w:eastAsia="ヒラギノ角ゴ Pro W3" w:hAnsi="Times New Roman"/>
        </w:rPr>
        <w:t xml:space="preserve"> </w:t>
      </w:r>
      <w:r w:rsidRPr="00C9109D">
        <w:rPr>
          <w:rFonts w:ascii="Times New Roman" w:hAnsi="Times New Roman"/>
        </w:rPr>
        <w:t xml:space="preserve">and Denis’s fifth feature, </w:t>
      </w:r>
      <w:r w:rsidRPr="00C9109D">
        <w:rPr>
          <w:rFonts w:ascii="Times New Roman" w:eastAsia="ヒラギノ角ゴ Pro W3" w:hAnsi="Times New Roman"/>
          <w:i/>
        </w:rPr>
        <w:t>Beau travail</w:t>
      </w:r>
      <w:r w:rsidR="00C250A2">
        <w:rPr>
          <w:rFonts w:ascii="Times New Roman" w:hAnsi="Times New Roman"/>
        </w:rPr>
        <w:t>,</w:t>
      </w:r>
      <w:r w:rsidRPr="00C9109D">
        <w:rPr>
          <w:rFonts w:ascii="Times New Roman" w:hAnsi="Times New Roman"/>
        </w:rPr>
        <w:t xml:space="preserve"> intersect in the ways they are queer and homoerotic, if usually without portraying sexual acts. </w:t>
      </w:r>
      <w:r w:rsidR="00C250A2">
        <w:rPr>
          <w:rFonts w:ascii="Times New Roman" w:hAnsi="Times New Roman"/>
        </w:rPr>
        <w:t xml:space="preserve">Like </w:t>
      </w:r>
      <w:r w:rsidR="00C250A2" w:rsidRPr="004D0724">
        <w:rPr>
          <w:rFonts w:ascii="Times New Roman" w:hAnsi="Times New Roman"/>
          <w:i/>
        </w:rPr>
        <w:t>Vendredi soir</w:t>
      </w:r>
      <w:r w:rsidR="00C250A2">
        <w:rPr>
          <w:rFonts w:ascii="Times New Roman" w:hAnsi="Times New Roman"/>
        </w:rPr>
        <w:t>, a</w:t>
      </w:r>
      <w:r w:rsidRPr="00C9109D">
        <w:rPr>
          <w:rFonts w:ascii="Times New Roman" w:hAnsi="Times New Roman"/>
        </w:rPr>
        <w:t>ll three are adaptations of literary works</w:t>
      </w:r>
      <w:r w:rsidR="00C250A2">
        <w:rPr>
          <w:rFonts w:ascii="Times New Roman" w:hAnsi="Times New Roman"/>
        </w:rPr>
        <w:t>, but they are</w:t>
      </w:r>
      <w:r w:rsidR="00A67E81">
        <w:rPr>
          <w:rFonts w:ascii="Times New Roman" w:hAnsi="Times New Roman"/>
        </w:rPr>
        <w:t xml:space="preserve"> less faithful to the originals</w:t>
      </w:r>
      <w:r w:rsidRPr="00C9109D">
        <w:rPr>
          <w:rFonts w:ascii="Times New Roman" w:hAnsi="Times New Roman"/>
        </w:rPr>
        <w:t xml:space="preserve">. Two of the three source texts have been read as homoerotic. </w:t>
      </w:r>
      <w:r w:rsidR="00963596">
        <w:rPr>
          <w:rFonts w:ascii="Times New Roman" w:hAnsi="Times New Roman"/>
        </w:rPr>
        <w:t>F</w:t>
      </w:r>
      <w:r w:rsidR="00C250A2">
        <w:rPr>
          <w:rFonts w:ascii="Times New Roman" w:hAnsi="Times New Roman"/>
        </w:rPr>
        <w:t xml:space="preserve">raming, costuming, performance, </w:t>
      </w:r>
      <w:r w:rsidR="00963596">
        <w:rPr>
          <w:rFonts w:ascii="Times New Roman" w:hAnsi="Times New Roman"/>
        </w:rPr>
        <w:t xml:space="preserve">and </w:t>
      </w:r>
      <w:r w:rsidR="00C250A2">
        <w:rPr>
          <w:rFonts w:ascii="Times New Roman" w:hAnsi="Times New Roman"/>
        </w:rPr>
        <w:t xml:space="preserve">musical numbers </w:t>
      </w:r>
      <w:r w:rsidR="00963596">
        <w:rPr>
          <w:rFonts w:ascii="Times New Roman" w:hAnsi="Times New Roman"/>
        </w:rPr>
        <w:t xml:space="preserve">containing choreographed movement </w:t>
      </w:r>
      <w:r w:rsidRPr="00C9109D">
        <w:rPr>
          <w:rFonts w:ascii="Times New Roman" w:hAnsi="Times New Roman"/>
        </w:rPr>
        <w:t>all contribute to the perception of these films as queer.</w:t>
      </w:r>
      <w:r w:rsidR="00905B71">
        <w:rPr>
          <w:rFonts w:ascii="Times New Roman" w:hAnsi="Times New Roman"/>
        </w:rPr>
        <w:t xml:space="preserve"> </w:t>
      </w:r>
      <w:r w:rsidRPr="00C9109D">
        <w:rPr>
          <w:rFonts w:ascii="Times New Roman" w:hAnsi="Times New Roman"/>
        </w:rPr>
        <w:t xml:space="preserve">All three </w:t>
      </w:r>
      <w:r w:rsidR="004D0724">
        <w:rPr>
          <w:rFonts w:ascii="Times New Roman" w:hAnsi="Times New Roman"/>
        </w:rPr>
        <w:t xml:space="preserve">films </w:t>
      </w:r>
      <w:r w:rsidRPr="00C9109D">
        <w:rPr>
          <w:rFonts w:ascii="Times New Roman" w:hAnsi="Times New Roman"/>
        </w:rPr>
        <w:t xml:space="preserve">reference genres and auteurs beloved by homosexual and/or queer audiences and </w:t>
      </w:r>
      <w:r w:rsidR="004D0724">
        <w:rPr>
          <w:rFonts w:ascii="Times New Roman" w:hAnsi="Times New Roman"/>
        </w:rPr>
        <w:t>include</w:t>
      </w:r>
      <w:r w:rsidRPr="00C9109D">
        <w:rPr>
          <w:rFonts w:ascii="Times New Roman" w:hAnsi="Times New Roman"/>
        </w:rPr>
        <w:t xml:space="preserve"> transgressive characters. They share visual and auditory strategies in their creation of erotic moments via choreographed movement and dance, sultry looks, </w:t>
      </w:r>
      <w:r w:rsidR="0090078B">
        <w:rPr>
          <w:rFonts w:ascii="Times New Roman" w:hAnsi="Times New Roman"/>
        </w:rPr>
        <w:t>frequent close-ups</w:t>
      </w:r>
      <w:r w:rsidRPr="00C9109D">
        <w:rPr>
          <w:rFonts w:ascii="Times New Roman" w:hAnsi="Times New Roman"/>
        </w:rPr>
        <w:t xml:space="preserve">, ironic or provocative </w:t>
      </w:r>
      <w:r w:rsidR="00B17BF4">
        <w:rPr>
          <w:rFonts w:ascii="Times New Roman" w:hAnsi="Times New Roman"/>
        </w:rPr>
        <w:t>speech, and music.</w:t>
      </w:r>
    </w:p>
    <w:p w14:paraId="7A99E299" w14:textId="58DA3244"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 sense of </w:t>
      </w:r>
      <w:r w:rsidR="00A04E04">
        <w:rPr>
          <w:rFonts w:ascii="Times New Roman" w:hAnsi="Times New Roman"/>
        </w:rPr>
        <w:t xml:space="preserve">the </w:t>
      </w:r>
      <w:r w:rsidRPr="00C9109D">
        <w:rPr>
          <w:rFonts w:ascii="Times New Roman" w:hAnsi="Times New Roman"/>
        </w:rPr>
        <w:t xml:space="preserve">instability of identity permeates </w:t>
      </w:r>
      <w:r w:rsidR="00A04E04">
        <w:rPr>
          <w:rFonts w:ascii="Times New Roman" w:hAnsi="Times New Roman"/>
        </w:rPr>
        <w:t>all three even though</w:t>
      </w:r>
      <w:r w:rsidR="00F112E3">
        <w:rPr>
          <w:rFonts w:ascii="Times New Roman" w:hAnsi="Times New Roman"/>
        </w:rPr>
        <w:t xml:space="preserve">—and </w:t>
      </w:r>
      <w:r w:rsidR="00A04E04">
        <w:rPr>
          <w:rFonts w:ascii="Times New Roman" w:hAnsi="Times New Roman"/>
        </w:rPr>
        <w:t>whether</w:t>
      </w:r>
      <w:r w:rsidRPr="00C9109D">
        <w:rPr>
          <w:rFonts w:ascii="Times New Roman" w:hAnsi="Times New Roman"/>
        </w:rPr>
        <w:t xml:space="preserve"> straight, homosexual, </w:t>
      </w:r>
      <w:r w:rsidR="00FE25D6" w:rsidRPr="00C9109D">
        <w:rPr>
          <w:rFonts w:ascii="Times New Roman" w:hAnsi="Times New Roman"/>
        </w:rPr>
        <w:t>lesbian</w:t>
      </w:r>
      <w:r w:rsidR="00FE25D6">
        <w:rPr>
          <w:rFonts w:ascii="Times New Roman" w:hAnsi="Times New Roman"/>
        </w:rPr>
        <w:t>,</w:t>
      </w:r>
      <w:r w:rsidR="00FE25D6" w:rsidRPr="00C9109D">
        <w:rPr>
          <w:rFonts w:ascii="Times New Roman" w:hAnsi="Times New Roman"/>
        </w:rPr>
        <w:t xml:space="preserve"> </w:t>
      </w:r>
      <w:r w:rsidRPr="00C9109D">
        <w:rPr>
          <w:rFonts w:ascii="Times New Roman" w:hAnsi="Times New Roman"/>
        </w:rPr>
        <w:t>sexually ambiguous, or transsexual</w:t>
      </w:r>
      <w:r w:rsidR="00F112E3">
        <w:rPr>
          <w:rFonts w:ascii="Times New Roman" w:hAnsi="Times New Roman"/>
        </w:rPr>
        <w:t xml:space="preserve">—no </w:t>
      </w:r>
      <w:r w:rsidRPr="00C9109D">
        <w:rPr>
          <w:rFonts w:ascii="Times New Roman" w:hAnsi="Times New Roman"/>
        </w:rPr>
        <w:t xml:space="preserve">characters are </w:t>
      </w:r>
      <w:r w:rsidR="00FE25D6">
        <w:rPr>
          <w:rFonts w:ascii="Times New Roman" w:hAnsi="Times New Roman"/>
        </w:rPr>
        <w:t>radically unconventional. Indeed, t</w:t>
      </w:r>
      <w:r w:rsidRPr="00C9109D">
        <w:rPr>
          <w:rFonts w:ascii="Times New Roman" w:hAnsi="Times New Roman"/>
        </w:rPr>
        <w:t xml:space="preserve">raditional, even stereotypical, forms of masculinity and femininity are dominant. </w:t>
      </w:r>
      <w:r w:rsidRPr="00C9109D">
        <w:rPr>
          <w:rFonts w:ascii="Times New Roman" w:hAnsi="Times New Roman"/>
          <w:i/>
        </w:rPr>
        <w:t>Gouttes</w:t>
      </w:r>
      <w:r w:rsidR="004D255D">
        <w:rPr>
          <w:rFonts w:ascii="Times New Roman" w:hAnsi="Times New Roman"/>
          <w:i/>
        </w:rPr>
        <w:t xml:space="preserve"> d’eau</w:t>
      </w:r>
      <w:r w:rsidRPr="00C9109D">
        <w:rPr>
          <w:rFonts w:ascii="Times New Roman" w:hAnsi="Times New Roman"/>
        </w:rPr>
        <w:t xml:space="preserve"> and </w:t>
      </w:r>
      <w:r w:rsidRPr="00C9109D">
        <w:rPr>
          <w:rFonts w:ascii="Times New Roman" w:hAnsi="Times New Roman"/>
          <w:i/>
        </w:rPr>
        <w:t>Beau travail</w:t>
      </w:r>
      <w:r w:rsidRPr="00C9109D">
        <w:rPr>
          <w:rFonts w:ascii="Times New Roman" w:hAnsi="Times New Roman"/>
        </w:rPr>
        <w:t xml:space="preserve"> focus more on masculinity, while </w:t>
      </w:r>
      <w:r w:rsidRPr="00C9109D">
        <w:rPr>
          <w:rFonts w:ascii="Times New Roman" w:hAnsi="Times New Roman"/>
          <w:i/>
        </w:rPr>
        <w:t xml:space="preserve">8 Femmes </w:t>
      </w:r>
      <w:r w:rsidRPr="00C9109D">
        <w:rPr>
          <w:rFonts w:ascii="Times New Roman" w:hAnsi="Times New Roman"/>
        </w:rPr>
        <w:t>explores</w:t>
      </w:r>
      <w:r w:rsidR="007E0CDA">
        <w:rPr>
          <w:rFonts w:ascii="Times New Roman" w:hAnsi="Times New Roman"/>
        </w:rPr>
        <w:t xml:space="preserve"> </w:t>
      </w:r>
      <w:r w:rsidR="007E0CDA" w:rsidRPr="00C9109D">
        <w:rPr>
          <w:rFonts w:ascii="Times New Roman" w:hAnsi="Times New Roman"/>
        </w:rPr>
        <w:t>femininity</w:t>
      </w:r>
      <w:r w:rsidRPr="00C9109D">
        <w:rPr>
          <w:rFonts w:ascii="Times New Roman" w:hAnsi="Times New Roman"/>
        </w:rPr>
        <w:t xml:space="preserve"> almost exclusively.</w:t>
      </w:r>
      <w:r w:rsidRPr="00C9109D">
        <w:rPr>
          <w:rStyle w:val="FootnoteReference"/>
          <w:rFonts w:ascii="Times New Roman" w:hAnsi="Times New Roman"/>
        </w:rPr>
        <w:footnoteReference w:id="39"/>
      </w:r>
      <w:r w:rsidRPr="00C9109D">
        <w:rPr>
          <w:rFonts w:ascii="Times New Roman" w:hAnsi="Times New Roman"/>
        </w:rPr>
        <w:t xml:space="preserve"> Nonetheless, all ultimately question the notion that happiness, satisfaction, or successful relationships derive from hegemonic, patriarchal paradigms.</w:t>
      </w:r>
    </w:p>
    <w:p w14:paraId="56A61F18" w14:textId="07C19F60" w:rsidR="00F72D0F" w:rsidRPr="00C9109D" w:rsidRDefault="00772F2B" w:rsidP="00F72D0F">
      <w:pPr>
        <w:spacing w:line="480" w:lineRule="auto"/>
        <w:ind w:firstLine="720"/>
        <w:rPr>
          <w:rFonts w:ascii="Times New Roman" w:hAnsi="Times New Roman"/>
        </w:rPr>
      </w:pPr>
      <w:r w:rsidRPr="00C9109D">
        <w:rPr>
          <w:rFonts w:ascii="Times New Roman" w:hAnsi="Times New Roman"/>
        </w:rPr>
        <w:t>Ozon</w:t>
      </w:r>
      <w:r w:rsidR="00B46EBC">
        <w:rPr>
          <w:rFonts w:ascii="Times New Roman" w:hAnsi="Times New Roman"/>
        </w:rPr>
        <w:t xml:space="preserve">’s </w:t>
      </w:r>
      <w:r w:rsidR="000942BF">
        <w:rPr>
          <w:rFonts w:ascii="Times New Roman" w:hAnsi="Times New Roman"/>
        </w:rPr>
        <w:t xml:space="preserve">films </w:t>
      </w:r>
      <w:r w:rsidR="00B46EBC">
        <w:rPr>
          <w:rFonts w:ascii="Times New Roman" w:hAnsi="Times New Roman"/>
        </w:rPr>
        <w:t>often incorporate</w:t>
      </w:r>
      <w:r w:rsidRPr="00C9109D">
        <w:rPr>
          <w:rFonts w:ascii="Times New Roman" w:hAnsi="Times New Roman"/>
        </w:rPr>
        <w:t xml:space="preserve"> sexually subversive material. However, the settings in these two films are n</w:t>
      </w:r>
      <w:r w:rsidR="00F112E3">
        <w:rPr>
          <w:rFonts w:ascii="Times New Roman" w:hAnsi="Times New Roman"/>
        </w:rPr>
        <w:t>ot stereotypically gay or queer. There are no</w:t>
      </w:r>
      <w:r w:rsidRPr="00C9109D">
        <w:rPr>
          <w:rFonts w:ascii="Times New Roman" w:hAnsi="Times New Roman"/>
        </w:rPr>
        <w:t xml:space="preserve"> gay bar</w:t>
      </w:r>
      <w:r w:rsidR="00F112E3">
        <w:rPr>
          <w:rFonts w:ascii="Times New Roman" w:hAnsi="Times New Roman"/>
        </w:rPr>
        <w:t>s</w:t>
      </w:r>
      <w:r w:rsidRPr="00C9109D">
        <w:rPr>
          <w:rFonts w:ascii="Times New Roman" w:hAnsi="Times New Roman"/>
        </w:rPr>
        <w:t xml:space="preserve"> or cruising spot</w:t>
      </w:r>
      <w:r w:rsidR="00F112E3">
        <w:rPr>
          <w:rFonts w:ascii="Times New Roman" w:hAnsi="Times New Roman"/>
        </w:rPr>
        <w:t>s</w:t>
      </w:r>
      <w:r w:rsidRPr="00C9109D">
        <w:rPr>
          <w:rFonts w:ascii="Times New Roman" w:hAnsi="Times New Roman"/>
        </w:rPr>
        <w:t xml:space="preserve">. Instead, </w:t>
      </w:r>
      <w:r w:rsidR="00B46EBC">
        <w:rPr>
          <w:rFonts w:ascii="Times New Roman" w:hAnsi="Times New Roman"/>
        </w:rPr>
        <w:t>the action is set in conventional</w:t>
      </w:r>
      <w:r w:rsidRPr="00C9109D">
        <w:rPr>
          <w:rFonts w:ascii="Times New Roman" w:hAnsi="Times New Roman"/>
        </w:rPr>
        <w:t>-looking home</w:t>
      </w:r>
      <w:r w:rsidR="00B46EBC">
        <w:rPr>
          <w:rFonts w:ascii="Times New Roman" w:hAnsi="Times New Roman"/>
        </w:rPr>
        <w:t>s</w:t>
      </w:r>
      <w:r w:rsidRPr="00C9109D">
        <w:rPr>
          <w:rFonts w:ascii="Times New Roman" w:hAnsi="Times New Roman"/>
        </w:rPr>
        <w:t xml:space="preserve">. </w:t>
      </w:r>
      <w:r w:rsidR="00AB162F">
        <w:rPr>
          <w:rFonts w:ascii="Times New Roman" w:hAnsi="Times New Roman"/>
        </w:rPr>
        <w:t>Nonetheless</w:t>
      </w:r>
      <w:r w:rsidRPr="00C9109D">
        <w:rPr>
          <w:rFonts w:ascii="Times New Roman" w:hAnsi="Times New Roman"/>
        </w:rPr>
        <w:t xml:space="preserve"> through colorful décors and costumes, kitsch</w:t>
      </w:r>
      <w:r w:rsidR="00114C9B">
        <w:rPr>
          <w:rFonts w:ascii="Times New Roman" w:hAnsi="Times New Roman"/>
        </w:rPr>
        <w:t xml:space="preserve"> objects, and artificial</w:t>
      </w:r>
      <w:r w:rsidRPr="00C9109D">
        <w:rPr>
          <w:rFonts w:ascii="Times New Roman" w:hAnsi="Times New Roman"/>
        </w:rPr>
        <w:t xml:space="preserve"> settings, a campy atmosphere emerges.</w:t>
      </w:r>
      <w:r w:rsidR="00C40D28">
        <w:rPr>
          <w:rFonts w:ascii="Times New Roman" w:hAnsi="Times New Roman"/>
        </w:rPr>
        <w:t xml:space="preserve"> </w:t>
      </w:r>
      <w:r w:rsidR="00F72D0F" w:rsidRPr="00C9109D">
        <w:rPr>
          <w:rFonts w:ascii="Times New Roman" w:hAnsi="Times New Roman"/>
        </w:rPr>
        <w:t xml:space="preserve">Susan Sontag’s 1964 landmark “Notes on ‘Camp’” </w:t>
      </w:r>
      <w:r w:rsidR="00F72D0F">
        <w:rPr>
          <w:rFonts w:ascii="Times New Roman" w:hAnsi="Times New Roman"/>
        </w:rPr>
        <w:t>is a propos. She defines</w:t>
      </w:r>
      <w:r w:rsidR="00F72D0F" w:rsidRPr="00C9109D">
        <w:rPr>
          <w:rFonts w:ascii="Times New Roman" w:hAnsi="Times New Roman"/>
        </w:rPr>
        <w:t xml:space="preserve"> camp as elusive, multi-faceted, </w:t>
      </w:r>
      <w:r w:rsidR="00F72D0F">
        <w:rPr>
          <w:rFonts w:ascii="Times New Roman" w:hAnsi="Times New Roman"/>
        </w:rPr>
        <w:t xml:space="preserve">and yet </w:t>
      </w:r>
      <w:r w:rsidR="00F72D0F" w:rsidRPr="00C9109D">
        <w:rPr>
          <w:rFonts w:ascii="Times New Roman" w:hAnsi="Times New Roman"/>
        </w:rPr>
        <w:t>anti-normative.</w:t>
      </w:r>
      <w:r w:rsidR="00F72D0F" w:rsidRPr="00C9109D">
        <w:rPr>
          <w:rFonts w:ascii="Times New Roman" w:hAnsi="Times New Roman"/>
          <w:color w:val="0000FF"/>
        </w:rPr>
        <w:t xml:space="preserve"> </w:t>
      </w:r>
      <w:r w:rsidR="00F72D0F">
        <w:rPr>
          <w:rFonts w:ascii="Times New Roman" w:hAnsi="Times New Roman"/>
        </w:rPr>
        <w:t>For her</w:t>
      </w:r>
      <w:r w:rsidR="00F72D0F" w:rsidRPr="00C9109D">
        <w:rPr>
          <w:rFonts w:ascii="Times New Roman" w:hAnsi="Times New Roman"/>
        </w:rPr>
        <w:t>, camp often entails a parody of traditional gender roles and sexualities and is rooted in excess. She says, “the essence of Camp is its love of the unnatural: of artifice and exaggeration,” insisting that it is “a sensibility that, among other things, converts the serious into the frivolous” (53-4).</w:t>
      </w:r>
      <w:r w:rsidR="00F72D0F" w:rsidRPr="00C9109D">
        <w:rPr>
          <w:rFonts w:ascii="Times New Roman" w:hAnsi="Times New Roman"/>
          <w:color w:val="0000FF"/>
        </w:rPr>
        <w:t xml:space="preserve"> </w:t>
      </w:r>
    </w:p>
    <w:p w14:paraId="7C96F1AD" w14:textId="2DFEDCE2" w:rsidR="00772F2B" w:rsidRPr="00F32648" w:rsidRDefault="00F72D0F" w:rsidP="00772F2B">
      <w:pPr>
        <w:spacing w:line="480" w:lineRule="auto"/>
        <w:ind w:firstLine="720"/>
        <w:rPr>
          <w:rFonts w:ascii="Times New Roman" w:hAnsi="Times New Roman"/>
        </w:rPr>
      </w:pPr>
      <w:r>
        <w:rPr>
          <w:rFonts w:ascii="Times New Roman" w:hAnsi="Times New Roman"/>
        </w:rPr>
        <w:t>Ozon</w:t>
      </w:r>
      <w:r w:rsidR="00C40D28">
        <w:rPr>
          <w:rFonts w:ascii="Times New Roman" w:hAnsi="Times New Roman"/>
        </w:rPr>
        <w:t xml:space="preserve"> also engages with melodrama to heighten the artifice. </w:t>
      </w:r>
      <w:r w:rsidR="00F32648">
        <w:rPr>
          <w:rFonts w:ascii="Times New Roman" w:hAnsi="Times New Roman"/>
        </w:rPr>
        <w:t xml:space="preserve">Fiona Handyside recognizes the importance of the heritage of both Rainer Werner Fassbinder and Douglas Sirk in </w:t>
      </w:r>
      <w:r w:rsidR="00F32648">
        <w:rPr>
          <w:rFonts w:ascii="Times New Roman" w:hAnsi="Times New Roman"/>
          <w:i/>
        </w:rPr>
        <w:t>Gouttes d’eau</w:t>
      </w:r>
      <w:r w:rsidR="00F32648">
        <w:rPr>
          <w:rFonts w:ascii="Times New Roman" w:hAnsi="Times New Roman"/>
          <w:i/>
        </w:rPr>
        <w:softHyphen/>
      </w:r>
      <w:r w:rsidR="00F32648">
        <w:rPr>
          <w:rFonts w:ascii="Times New Roman" w:hAnsi="Times New Roman"/>
        </w:rPr>
        <w:t xml:space="preserve">. She insists, “It is precisely this combination of deeply felt emotion alongside an ability to distance the viewer through the aggressive artifice of melodrama that also has appeal for François Ozon. Ozon argues that </w:t>
      </w:r>
      <w:r w:rsidR="000D294F">
        <w:rPr>
          <w:rFonts w:ascii="Times New Roman" w:hAnsi="Times New Roman"/>
        </w:rPr>
        <w:t>Fassbinder’s power resides in his shrewd use of the melodramatic genre to provoke emotion” (“Melodrama and ethics” 209).</w:t>
      </w:r>
    </w:p>
    <w:p w14:paraId="45C281D8" w14:textId="51F9ABE8"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Based on plays of the same titles, </w:t>
      </w:r>
      <w:r w:rsidRPr="00C9109D">
        <w:rPr>
          <w:rFonts w:ascii="Times New Roman" w:hAnsi="Times New Roman"/>
          <w:i/>
        </w:rPr>
        <w:t>Tropfen auf heisse Steine</w:t>
      </w:r>
      <w:r w:rsidR="003C6845">
        <w:rPr>
          <w:rFonts w:ascii="Times New Roman" w:hAnsi="Times New Roman"/>
        </w:rPr>
        <w:t xml:space="preserve"> (</w:t>
      </w:r>
      <w:r w:rsidRPr="00C9109D">
        <w:rPr>
          <w:rFonts w:ascii="Times New Roman" w:hAnsi="Times New Roman"/>
          <w:i/>
        </w:rPr>
        <w:t>Water Drops on Burning Rocks</w:t>
      </w:r>
      <w:r w:rsidR="003C6845">
        <w:rPr>
          <w:rFonts w:ascii="Times New Roman" w:hAnsi="Times New Roman"/>
        </w:rPr>
        <w:t>)</w:t>
      </w:r>
      <w:r w:rsidRPr="00C9109D">
        <w:rPr>
          <w:rFonts w:ascii="Times New Roman" w:hAnsi="Times New Roman"/>
        </w:rPr>
        <w:t xml:space="preserve"> by Fassbinder</w:t>
      </w:r>
      <w:r w:rsidRPr="00C9109D">
        <w:rPr>
          <w:rFonts w:ascii="Times New Roman" w:hAnsi="Times New Roman"/>
          <w:i/>
        </w:rPr>
        <w:t xml:space="preserve"> </w:t>
      </w:r>
      <w:r w:rsidRPr="00C9109D">
        <w:rPr>
          <w:rFonts w:ascii="Times New Roman" w:hAnsi="Times New Roman"/>
        </w:rPr>
        <w:t xml:space="preserve">(never staged or made into a film by Fassbinder) and </w:t>
      </w:r>
      <w:r w:rsidRPr="00C9109D">
        <w:rPr>
          <w:rFonts w:ascii="Times New Roman" w:hAnsi="Times New Roman"/>
          <w:i/>
        </w:rPr>
        <w:t>Huit Femmes</w:t>
      </w:r>
      <w:r w:rsidR="003C6845">
        <w:rPr>
          <w:rFonts w:ascii="Times New Roman" w:hAnsi="Times New Roman"/>
        </w:rPr>
        <w:t xml:space="preserve"> (</w:t>
      </w:r>
      <w:r w:rsidRPr="00C9109D">
        <w:rPr>
          <w:rFonts w:ascii="Times New Roman" w:hAnsi="Times New Roman"/>
          <w:i/>
        </w:rPr>
        <w:t>Eight Women</w:t>
      </w:r>
      <w:r w:rsidR="003C6845">
        <w:rPr>
          <w:rFonts w:ascii="Times New Roman" w:hAnsi="Times New Roman"/>
        </w:rPr>
        <w:t>)</w:t>
      </w:r>
      <w:r w:rsidRPr="00C9109D">
        <w:rPr>
          <w:rFonts w:ascii="Times New Roman" w:hAnsi="Times New Roman"/>
        </w:rPr>
        <w:t xml:space="preserve"> by Robert Thomas (written in 1958, rewritten and first staged in 1961), the two Ozon film</w:t>
      </w:r>
      <w:r w:rsidR="00EB5F4F">
        <w:rPr>
          <w:rFonts w:ascii="Times New Roman" w:hAnsi="Times New Roman"/>
        </w:rPr>
        <w:t>s contain elements of melodrama and the musical</w:t>
      </w:r>
      <w:r w:rsidRPr="00C9109D">
        <w:rPr>
          <w:rFonts w:ascii="Times New Roman" w:hAnsi="Times New Roman"/>
        </w:rPr>
        <w:t>.</w:t>
      </w:r>
      <w:r w:rsidRPr="00C9109D">
        <w:rPr>
          <w:rStyle w:val="FootnoteReference"/>
          <w:rFonts w:ascii="Times New Roman" w:hAnsi="Times New Roman"/>
        </w:rPr>
        <w:footnoteReference w:id="40"/>
      </w:r>
      <w:r w:rsidRPr="00C9109D">
        <w:rPr>
          <w:rFonts w:ascii="Times New Roman" w:hAnsi="Times New Roman"/>
        </w:rPr>
        <w:t xml:space="preserve"> As homosexual or bisexual writers working</w:t>
      </w:r>
      <w:r w:rsidR="00E026FD">
        <w:rPr>
          <w:rFonts w:ascii="Times New Roman" w:hAnsi="Times New Roman"/>
        </w:rPr>
        <w:t xml:space="preserve"> predominantly</w:t>
      </w:r>
      <w:r w:rsidRPr="00C9109D">
        <w:rPr>
          <w:rFonts w:ascii="Times New Roman" w:hAnsi="Times New Roman"/>
        </w:rPr>
        <w:t xml:space="preserve"> within</w:t>
      </w:r>
      <w:r w:rsidR="00E026FD">
        <w:rPr>
          <w:rFonts w:ascii="Times New Roman" w:hAnsi="Times New Roman"/>
        </w:rPr>
        <w:t xml:space="preserve"> Western heterosexual culture in the 1950s, 1960s, and 1970s</w:t>
      </w:r>
      <w:r w:rsidRPr="00C9109D">
        <w:rPr>
          <w:rFonts w:ascii="Times New Roman" w:hAnsi="Times New Roman"/>
        </w:rPr>
        <w:t xml:space="preserve">, their works </w:t>
      </w:r>
      <w:r w:rsidR="00553DF7">
        <w:rPr>
          <w:rFonts w:ascii="Times New Roman" w:hAnsi="Times New Roman"/>
        </w:rPr>
        <w:t>are</w:t>
      </w:r>
      <w:r w:rsidRPr="00C9109D">
        <w:rPr>
          <w:rFonts w:ascii="Times New Roman" w:hAnsi="Times New Roman"/>
        </w:rPr>
        <w:t xml:space="preserve"> frequently pessimistic. </w:t>
      </w:r>
      <w:r w:rsidR="001B12E8">
        <w:rPr>
          <w:rFonts w:ascii="Times New Roman" w:hAnsi="Times New Roman"/>
        </w:rPr>
        <w:t>In contrast</w:t>
      </w:r>
      <w:r w:rsidR="00A501DD">
        <w:rPr>
          <w:rFonts w:ascii="Times New Roman" w:hAnsi="Times New Roman"/>
        </w:rPr>
        <w:t>,</w:t>
      </w:r>
      <w:r w:rsidR="001B12E8">
        <w:rPr>
          <w:rFonts w:ascii="Times New Roman" w:hAnsi="Times New Roman"/>
        </w:rPr>
        <w:t xml:space="preserve"> in </w:t>
      </w:r>
      <w:r w:rsidRPr="00C9109D">
        <w:rPr>
          <w:rFonts w:ascii="Times New Roman" w:hAnsi="Times New Roman"/>
        </w:rPr>
        <w:t>Ozon’s</w:t>
      </w:r>
      <w:r w:rsidR="00A501DD">
        <w:rPr>
          <w:rFonts w:ascii="Times New Roman" w:hAnsi="Times New Roman"/>
        </w:rPr>
        <w:t xml:space="preserve"> films</w:t>
      </w:r>
      <w:r w:rsidR="001B12E8">
        <w:rPr>
          <w:rFonts w:ascii="Times New Roman" w:hAnsi="Times New Roman"/>
        </w:rPr>
        <w:t xml:space="preserve"> </w:t>
      </w:r>
      <w:r w:rsidRPr="00C9109D">
        <w:rPr>
          <w:rFonts w:ascii="Times New Roman" w:hAnsi="Times New Roman"/>
        </w:rPr>
        <w:t>the colors of the décor and costumes, combined with comic dialo</w:t>
      </w:r>
      <w:r w:rsidR="001B12E8">
        <w:rPr>
          <w:rFonts w:ascii="Times New Roman" w:hAnsi="Times New Roman"/>
        </w:rPr>
        <w:t>gue and music, lighten the mood, at the same time as the</w:t>
      </w:r>
      <w:r w:rsidRPr="00C9109D">
        <w:rPr>
          <w:rFonts w:ascii="Times New Roman" w:hAnsi="Times New Roman"/>
        </w:rPr>
        <w:t xml:space="preserve"> sexual tension and transgressive tendencies of characters</w:t>
      </w:r>
      <w:r w:rsidR="001B12E8">
        <w:rPr>
          <w:rFonts w:ascii="Times New Roman" w:hAnsi="Times New Roman"/>
        </w:rPr>
        <w:t xml:space="preserve"> increases</w:t>
      </w:r>
      <w:r w:rsidRPr="00C9109D">
        <w:rPr>
          <w:rFonts w:ascii="Times New Roman" w:hAnsi="Times New Roman"/>
        </w:rPr>
        <w:t xml:space="preserve">. </w:t>
      </w:r>
    </w:p>
    <w:p w14:paraId="1AF107B8" w14:textId="5CCC7D45" w:rsidR="00163A70" w:rsidRDefault="00772F2B" w:rsidP="00772F2B">
      <w:pPr>
        <w:spacing w:line="480" w:lineRule="auto"/>
        <w:ind w:firstLine="720"/>
        <w:rPr>
          <w:rFonts w:ascii="Times New Roman" w:hAnsi="Times New Roman"/>
        </w:rPr>
      </w:pPr>
      <w:r w:rsidRPr="00C9109D">
        <w:rPr>
          <w:rFonts w:ascii="Times New Roman" w:hAnsi="Times New Roman"/>
          <w:i/>
        </w:rPr>
        <w:t>Gouttes</w:t>
      </w:r>
      <w:r w:rsidR="00CE268D">
        <w:rPr>
          <w:rFonts w:ascii="Times New Roman" w:hAnsi="Times New Roman"/>
          <w:i/>
        </w:rPr>
        <w:t xml:space="preserve"> d’eau</w:t>
      </w:r>
      <w:r w:rsidRPr="00C9109D">
        <w:rPr>
          <w:rFonts w:ascii="Times New Roman" w:hAnsi="Times New Roman"/>
        </w:rPr>
        <w:t xml:space="preserve"> takes place in 1970s Berlin and </w:t>
      </w:r>
      <w:r w:rsidRPr="00C9109D">
        <w:rPr>
          <w:rFonts w:ascii="Times New Roman" w:hAnsi="Times New Roman"/>
          <w:i/>
        </w:rPr>
        <w:t>8 Femmes</w:t>
      </w:r>
      <w:r w:rsidRPr="00C9109D">
        <w:rPr>
          <w:rFonts w:ascii="Times New Roman" w:hAnsi="Times New Roman"/>
        </w:rPr>
        <w:t xml:space="preserve"> in 1950s upper class, provincial France. The action is restricted</w:t>
      </w:r>
      <w:r w:rsidR="007C3CB0">
        <w:rPr>
          <w:rFonts w:ascii="Times New Roman" w:hAnsi="Times New Roman"/>
        </w:rPr>
        <w:t xml:space="preserve"> </w:t>
      </w:r>
      <w:r w:rsidR="007C3CB0" w:rsidRPr="00C9109D">
        <w:rPr>
          <w:rFonts w:ascii="Times New Roman" w:hAnsi="Times New Roman"/>
        </w:rPr>
        <w:t>to an interior setting</w:t>
      </w:r>
      <w:r w:rsidRPr="00C9109D">
        <w:rPr>
          <w:rFonts w:ascii="Times New Roman" w:hAnsi="Times New Roman"/>
        </w:rPr>
        <w:t xml:space="preserve"> in both the plays and the films. Each has a small cast: four characters that seem to be two men and two women in </w:t>
      </w:r>
      <w:r w:rsidRPr="00C9109D">
        <w:rPr>
          <w:rFonts w:ascii="Times New Roman" w:hAnsi="Times New Roman"/>
          <w:i/>
        </w:rPr>
        <w:t>Gouttes</w:t>
      </w:r>
      <w:r w:rsidR="00EC5BB1">
        <w:rPr>
          <w:rFonts w:ascii="Times New Roman" w:hAnsi="Times New Roman"/>
          <w:i/>
        </w:rPr>
        <w:t xml:space="preserve"> d’eau</w:t>
      </w:r>
      <w:r w:rsidR="00EC5BB1">
        <w:rPr>
          <w:rFonts w:ascii="Times New Roman" w:hAnsi="Times New Roman"/>
        </w:rPr>
        <w:t>;</w:t>
      </w:r>
      <w:r w:rsidRPr="00C9109D">
        <w:rPr>
          <w:rFonts w:ascii="Times New Roman" w:hAnsi="Times New Roman"/>
        </w:rPr>
        <w:t xml:space="preserve"> </w:t>
      </w:r>
      <w:r w:rsidRPr="00C9109D">
        <w:rPr>
          <w:rFonts w:ascii="Times New Roman" w:hAnsi="Times New Roman"/>
          <w:i/>
        </w:rPr>
        <w:t>8 Femmes</w:t>
      </w:r>
      <w:r w:rsidR="00EC5BB1">
        <w:rPr>
          <w:rFonts w:ascii="Times New Roman" w:hAnsi="Times New Roman"/>
          <w:i/>
        </w:rPr>
        <w:t xml:space="preserve"> </w:t>
      </w:r>
      <w:r w:rsidR="00EC5BB1">
        <w:rPr>
          <w:rFonts w:ascii="Times New Roman" w:hAnsi="Times New Roman"/>
        </w:rPr>
        <w:t>has the eight women of the title</w:t>
      </w:r>
      <w:r w:rsidR="00127946">
        <w:rPr>
          <w:rFonts w:ascii="Times New Roman" w:hAnsi="Times New Roman"/>
        </w:rPr>
        <w:t xml:space="preserve"> plus one man. </w:t>
      </w:r>
      <w:r w:rsidRPr="00C9109D">
        <w:rPr>
          <w:rFonts w:ascii="Times New Roman" w:hAnsi="Times New Roman"/>
        </w:rPr>
        <w:t xml:space="preserve">With these two period pieces, Ozon pays homage to two different filmmaking </w:t>
      </w:r>
      <w:r w:rsidR="00B33550">
        <w:rPr>
          <w:rFonts w:ascii="Times New Roman" w:hAnsi="Times New Roman"/>
        </w:rPr>
        <w:t>modes</w:t>
      </w:r>
      <w:r w:rsidRPr="00C9109D">
        <w:rPr>
          <w:rFonts w:ascii="Times New Roman" w:hAnsi="Times New Roman"/>
        </w:rPr>
        <w:t xml:space="preserve">: first, </w:t>
      </w:r>
      <w:r w:rsidR="006C465E">
        <w:rPr>
          <w:rFonts w:ascii="Times New Roman" w:hAnsi="Times New Roman"/>
        </w:rPr>
        <w:t xml:space="preserve">to </w:t>
      </w:r>
      <w:r w:rsidRPr="00C9109D">
        <w:rPr>
          <w:rFonts w:ascii="Times New Roman" w:hAnsi="Times New Roman"/>
        </w:rPr>
        <w:t>avant-garde</w:t>
      </w:r>
      <w:r w:rsidR="006C465E">
        <w:rPr>
          <w:rFonts w:ascii="Times New Roman" w:hAnsi="Times New Roman"/>
        </w:rPr>
        <w:t xml:space="preserve"> gay</w:t>
      </w:r>
      <w:r w:rsidRPr="00C9109D">
        <w:rPr>
          <w:rFonts w:ascii="Times New Roman" w:hAnsi="Times New Roman"/>
        </w:rPr>
        <w:t xml:space="preserve"> European auteurs such as Jean Genet and </w:t>
      </w:r>
      <w:r w:rsidR="00CD67B9">
        <w:rPr>
          <w:rFonts w:ascii="Times New Roman" w:hAnsi="Times New Roman"/>
        </w:rPr>
        <w:t xml:space="preserve">Rainer Werner </w:t>
      </w:r>
      <w:r w:rsidRPr="00C9109D">
        <w:rPr>
          <w:rFonts w:ascii="Times New Roman" w:hAnsi="Times New Roman"/>
        </w:rPr>
        <w:t>Fassbinder, and, second,</w:t>
      </w:r>
      <w:r w:rsidR="00CD67B9">
        <w:rPr>
          <w:rFonts w:ascii="Times New Roman" w:hAnsi="Times New Roman"/>
        </w:rPr>
        <w:t xml:space="preserve"> to</w:t>
      </w:r>
      <w:r w:rsidRPr="00C9109D">
        <w:rPr>
          <w:rFonts w:ascii="Times New Roman" w:hAnsi="Times New Roman"/>
        </w:rPr>
        <w:t xml:space="preserve"> mid-century Hollywood directors such as Douglas Sirk, George Cukor, and Vincente Minnelli.</w:t>
      </w:r>
      <w:r w:rsidR="003A4CCE">
        <w:rPr>
          <w:rStyle w:val="FootnoteReference"/>
          <w:rFonts w:ascii="Times New Roman" w:hAnsi="Times New Roman"/>
        </w:rPr>
        <w:footnoteReference w:id="41"/>
      </w:r>
      <w:r w:rsidRPr="00C9109D">
        <w:rPr>
          <w:rFonts w:ascii="Times New Roman" w:hAnsi="Times New Roman"/>
        </w:rPr>
        <w:t xml:space="preserve"> </w:t>
      </w:r>
      <w:r w:rsidR="00CD67B9">
        <w:rPr>
          <w:rFonts w:ascii="Times New Roman" w:hAnsi="Times New Roman"/>
        </w:rPr>
        <w:t>Drawing on these backdrops</w:t>
      </w:r>
      <w:r w:rsidRPr="00C9109D">
        <w:rPr>
          <w:rFonts w:ascii="Times New Roman" w:hAnsi="Times New Roman"/>
        </w:rPr>
        <w:t>, Ozon combine</w:t>
      </w:r>
      <w:r w:rsidR="00CD67B9">
        <w:rPr>
          <w:rFonts w:ascii="Times New Roman" w:hAnsi="Times New Roman"/>
        </w:rPr>
        <w:t>s the</w:t>
      </w:r>
      <w:r w:rsidRPr="00C9109D">
        <w:rPr>
          <w:rFonts w:ascii="Times New Roman" w:hAnsi="Times New Roman"/>
        </w:rPr>
        <w:t xml:space="preserve"> sentimental</w:t>
      </w:r>
      <w:r w:rsidR="00CD67B9">
        <w:rPr>
          <w:rFonts w:ascii="Times New Roman" w:hAnsi="Times New Roman"/>
        </w:rPr>
        <w:t>ity of</w:t>
      </w:r>
      <w:r w:rsidRPr="00C9109D">
        <w:rPr>
          <w:rFonts w:ascii="Times New Roman" w:hAnsi="Times New Roman"/>
        </w:rPr>
        <w:t xml:space="preserve"> melodrama </w:t>
      </w:r>
      <w:r w:rsidR="00CD67B9">
        <w:rPr>
          <w:rFonts w:ascii="Times New Roman" w:hAnsi="Times New Roman"/>
        </w:rPr>
        <w:t>with</w:t>
      </w:r>
      <w:r w:rsidRPr="00C9109D">
        <w:rPr>
          <w:rFonts w:ascii="Times New Roman" w:hAnsi="Times New Roman"/>
        </w:rPr>
        <w:t xml:space="preserve"> psychological torment </w:t>
      </w:r>
      <w:r w:rsidR="00CD67B9">
        <w:rPr>
          <w:rFonts w:ascii="Times New Roman" w:hAnsi="Times New Roman"/>
        </w:rPr>
        <w:t>and</w:t>
      </w:r>
      <w:r w:rsidRPr="00C9109D">
        <w:rPr>
          <w:rFonts w:ascii="Times New Roman" w:hAnsi="Times New Roman"/>
        </w:rPr>
        <w:t xml:space="preserve"> a camp sensibility. </w:t>
      </w:r>
    </w:p>
    <w:p w14:paraId="51FC0905" w14:textId="2245E46E" w:rsidR="00772F2B" w:rsidRPr="00C9109D" w:rsidRDefault="00163A70" w:rsidP="009855A4">
      <w:pPr>
        <w:spacing w:line="480" w:lineRule="auto"/>
        <w:ind w:firstLine="720"/>
        <w:rPr>
          <w:rFonts w:ascii="Times New Roman" w:hAnsi="Times New Roman"/>
        </w:rPr>
      </w:pPr>
      <w:r>
        <w:rPr>
          <w:rFonts w:ascii="Times New Roman" w:hAnsi="Times New Roman"/>
        </w:rPr>
        <w:t xml:space="preserve">In </w:t>
      </w:r>
      <w:r w:rsidRPr="00C9109D">
        <w:rPr>
          <w:rFonts w:ascii="Times New Roman" w:hAnsi="Times New Roman"/>
          <w:i/>
        </w:rPr>
        <w:t>Gouttes</w:t>
      </w:r>
      <w:r>
        <w:rPr>
          <w:rFonts w:ascii="Times New Roman" w:hAnsi="Times New Roman"/>
          <w:i/>
        </w:rPr>
        <w:t xml:space="preserve"> d’eau</w:t>
      </w:r>
      <w:r>
        <w:rPr>
          <w:rFonts w:ascii="Times New Roman" w:hAnsi="Times New Roman"/>
        </w:rPr>
        <w:t>, t</w:t>
      </w:r>
      <w:r w:rsidR="00772F2B" w:rsidRPr="00C9109D">
        <w:rPr>
          <w:rFonts w:ascii="Times New Roman" w:hAnsi="Times New Roman"/>
        </w:rPr>
        <w:t xml:space="preserve">he pessimism and postmodern feel of early Fassbinder mix with the melodramatic flamboyancy of classical Hollywood musicals to parody normal society. </w:t>
      </w:r>
      <w:r w:rsidR="000D4088">
        <w:rPr>
          <w:rFonts w:ascii="Times New Roman" w:hAnsi="Times New Roman"/>
        </w:rPr>
        <w:t xml:space="preserve">The </w:t>
      </w:r>
      <w:r w:rsidR="000D4088" w:rsidRPr="00C9109D">
        <w:rPr>
          <w:rFonts w:ascii="Times New Roman" w:hAnsi="Times New Roman"/>
        </w:rPr>
        <w:t>characters span the gamut from homosexual to heterosexual and include a transsexual character, too. Franz (Malik Zidi) shifts between heterosexual and homosexual. Véra (Anna Thomson) is a woman in Fassbinder’s play but Ozon makes her a transsexual (male-to-female) character in the film.</w:t>
      </w:r>
      <w:r w:rsidR="008D6F8A">
        <w:rPr>
          <w:rFonts w:ascii="Times New Roman" w:hAnsi="Times New Roman"/>
        </w:rPr>
        <w:t xml:space="preserve"> Handyside argues that Ozon produ</w:t>
      </w:r>
      <w:r w:rsidR="00B303F6">
        <w:rPr>
          <w:rFonts w:ascii="Times New Roman" w:hAnsi="Times New Roman"/>
        </w:rPr>
        <w:t>c</w:t>
      </w:r>
      <w:r w:rsidR="008D6F8A">
        <w:rPr>
          <w:rFonts w:ascii="Times New Roman" w:hAnsi="Times New Roman"/>
        </w:rPr>
        <w:t>es a double distantiation</w:t>
      </w:r>
      <w:r w:rsidR="00B303F6">
        <w:rPr>
          <w:rFonts w:ascii="Times New Roman" w:hAnsi="Times New Roman"/>
        </w:rPr>
        <w:t xml:space="preserve"> for the viewer</w:t>
      </w:r>
      <w:r w:rsidR="008D6F8A">
        <w:rPr>
          <w:rFonts w:ascii="Times New Roman" w:hAnsi="Times New Roman"/>
        </w:rPr>
        <w:t xml:space="preserve"> by rewor</w:t>
      </w:r>
      <w:r w:rsidR="00B303F6">
        <w:rPr>
          <w:rFonts w:ascii="Times New Roman" w:hAnsi="Times New Roman"/>
        </w:rPr>
        <w:t>king European (anti-)melodrama</w:t>
      </w:r>
      <w:r w:rsidR="008D6F8A">
        <w:rPr>
          <w:rFonts w:ascii="Times New Roman" w:hAnsi="Times New Roman"/>
        </w:rPr>
        <w:t xml:space="preserve"> (Fassbinder)</w:t>
      </w:r>
      <w:r w:rsidR="00B303F6">
        <w:rPr>
          <w:rFonts w:ascii="Times New Roman" w:hAnsi="Times New Roman"/>
        </w:rPr>
        <w:t xml:space="preserve"> influenced by American melodrama</w:t>
      </w:r>
      <w:r w:rsidR="002E3505">
        <w:rPr>
          <w:rFonts w:ascii="Times New Roman" w:hAnsi="Times New Roman"/>
        </w:rPr>
        <w:t xml:space="preserve"> (Sirk). She explains, “Distant</w:t>
      </w:r>
      <w:r w:rsidR="00B303F6">
        <w:rPr>
          <w:rFonts w:ascii="Times New Roman" w:hAnsi="Times New Roman"/>
        </w:rPr>
        <w:t>iation works at two levels for the viewer. The first is at the same level as in a Fassbinder or a Sirk melodrama, where framing, camera movement, ironic use of music, expressionistic use of colour and montage can all comment on the narrative action” (“Melodrama and Ethics” 212).</w:t>
      </w:r>
      <w:r w:rsidR="009855A4">
        <w:rPr>
          <w:rFonts w:ascii="Times New Roman" w:hAnsi="Times New Roman"/>
        </w:rPr>
        <w:t xml:space="preserve"> </w:t>
      </w:r>
      <w:r w:rsidR="000D4088">
        <w:rPr>
          <w:rFonts w:ascii="Times New Roman" w:hAnsi="Times New Roman"/>
        </w:rPr>
        <w:t xml:space="preserve">In </w:t>
      </w:r>
      <w:r w:rsidR="000D4088">
        <w:rPr>
          <w:rFonts w:ascii="Times New Roman" w:hAnsi="Times New Roman"/>
          <w:i/>
        </w:rPr>
        <w:t xml:space="preserve">8 </w:t>
      </w:r>
      <w:r w:rsidR="000D4088" w:rsidRPr="000D4088">
        <w:rPr>
          <w:rFonts w:ascii="Times New Roman" w:hAnsi="Times New Roman"/>
          <w:i/>
        </w:rPr>
        <w:t>femmes</w:t>
      </w:r>
      <w:r w:rsidR="000D4088">
        <w:rPr>
          <w:rFonts w:ascii="Times New Roman" w:hAnsi="Times New Roman"/>
        </w:rPr>
        <w:t xml:space="preserve">, Ozon achieves a similar effect by parodying integrated musicals. </w:t>
      </w:r>
      <w:r w:rsidR="000D4088" w:rsidRPr="00C9109D">
        <w:rPr>
          <w:rFonts w:ascii="Times New Roman" w:hAnsi="Times New Roman"/>
        </w:rPr>
        <w:t xml:space="preserve">With </w:t>
      </w:r>
      <w:r w:rsidR="000D4088" w:rsidRPr="00C9109D">
        <w:rPr>
          <w:rFonts w:ascii="Times New Roman" w:hAnsi="Times New Roman"/>
          <w:i/>
        </w:rPr>
        <w:t>8 Femmes</w:t>
      </w:r>
      <w:r w:rsidR="000D4088" w:rsidRPr="00C9109D">
        <w:rPr>
          <w:rFonts w:ascii="Times New Roman" w:hAnsi="Times New Roman"/>
        </w:rPr>
        <w:t>, Ozon focuses almost exclusively on the women characters, as does the Thomas play. While sexual deviancy is not evident at the beginning, at least four of the women</w:t>
      </w:r>
      <w:r w:rsidR="009630A3">
        <w:rPr>
          <w:rFonts w:ascii="Times New Roman" w:hAnsi="Times New Roman"/>
        </w:rPr>
        <w:t xml:space="preserve"> either</w:t>
      </w:r>
      <w:r w:rsidR="000D4088" w:rsidRPr="00C9109D">
        <w:rPr>
          <w:rFonts w:ascii="Times New Roman" w:hAnsi="Times New Roman"/>
        </w:rPr>
        <w:t xml:space="preserve"> express</w:t>
      </w:r>
      <w:r w:rsidR="009630A3">
        <w:rPr>
          <w:rFonts w:ascii="Times New Roman" w:hAnsi="Times New Roman"/>
        </w:rPr>
        <w:t xml:space="preserve"> lesbian desire during the film</w:t>
      </w:r>
      <w:r w:rsidR="000D4088" w:rsidRPr="00C9109D">
        <w:rPr>
          <w:rFonts w:ascii="Times New Roman" w:hAnsi="Times New Roman"/>
        </w:rPr>
        <w:t xml:space="preserve"> or discuss past lesbian or bisexual experiences. </w:t>
      </w:r>
      <w:r w:rsidR="00772F2B" w:rsidRPr="000D4088">
        <w:rPr>
          <w:rFonts w:ascii="Times New Roman" w:hAnsi="Times New Roman"/>
        </w:rPr>
        <w:t>Although</w:t>
      </w:r>
      <w:r w:rsidR="00772F2B" w:rsidRPr="00C9109D">
        <w:rPr>
          <w:rFonts w:ascii="Times New Roman" w:hAnsi="Times New Roman"/>
        </w:rPr>
        <w:t xml:space="preserve"> colorful and beautiful on the surface, both films end tragically with a suicide.</w:t>
      </w:r>
      <w:r w:rsidR="002A55B6">
        <w:rPr>
          <w:rStyle w:val="FootnoteReference"/>
          <w:rFonts w:ascii="Times New Roman" w:hAnsi="Times New Roman"/>
        </w:rPr>
        <w:footnoteReference w:id="42"/>
      </w:r>
    </w:p>
    <w:p w14:paraId="7A18A59C" w14:textId="05F9C430" w:rsidR="00927B57" w:rsidRDefault="00772F2B" w:rsidP="00772F2B">
      <w:pPr>
        <w:spacing w:line="480" w:lineRule="auto"/>
        <w:ind w:firstLine="720"/>
        <w:rPr>
          <w:rFonts w:ascii="Times New Roman" w:hAnsi="Times New Roman"/>
        </w:rPr>
      </w:pPr>
      <w:r w:rsidRPr="00C9109D">
        <w:rPr>
          <w:rFonts w:ascii="Times New Roman" w:hAnsi="Times New Roman"/>
        </w:rPr>
        <w:t xml:space="preserve">Less straightforward and not easy to classify in terms of genre, </w:t>
      </w:r>
      <w:r w:rsidRPr="00C9109D">
        <w:rPr>
          <w:rFonts w:ascii="Times New Roman" w:hAnsi="Times New Roman"/>
          <w:i/>
        </w:rPr>
        <w:t>Beau travail</w:t>
      </w:r>
      <w:r w:rsidRPr="00C9109D">
        <w:rPr>
          <w:rFonts w:ascii="Times New Roman" w:hAnsi="Times New Roman"/>
        </w:rPr>
        <w:t xml:space="preserve"> is loosely based on Melville’s last work, the novella </w:t>
      </w:r>
      <w:r w:rsidRPr="00C9109D">
        <w:rPr>
          <w:rFonts w:ascii="Times New Roman" w:hAnsi="Times New Roman"/>
          <w:i/>
        </w:rPr>
        <w:t>Billy Budd</w:t>
      </w:r>
      <w:r w:rsidRPr="00C9109D">
        <w:rPr>
          <w:rFonts w:ascii="Times New Roman" w:hAnsi="Times New Roman"/>
        </w:rPr>
        <w:t xml:space="preserve">, </w:t>
      </w:r>
      <w:r w:rsidRPr="00C9109D">
        <w:rPr>
          <w:rFonts w:ascii="Times New Roman" w:hAnsi="Times New Roman"/>
          <w:i/>
        </w:rPr>
        <w:t>Sailor</w:t>
      </w:r>
      <w:r w:rsidRPr="00C9109D">
        <w:rPr>
          <w:rFonts w:ascii="Times New Roman" w:hAnsi="Times New Roman"/>
        </w:rPr>
        <w:t xml:space="preserve"> (written in 1891, published posthumously in 1924). However, although Denis describes the film’s connection to Melville in interviews, the text is not credited in the film, and the source text is only obvious to those familiar with Melville’s story. </w:t>
      </w:r>
      <w:r w:rsidR="001E6332">
        <w:rPr>
          <w:rFonts w:ascii="Times New Roman" w:hAnsi="Times New Roman"/>
        </w:rPr>
        <w:t>As Catherine Grant says, the film is a “free” adaptation. She</w:t>
      </w:r>
      <w:r w:rsidR="002E29E4">
        <w:rPr>
          <w:rFonts w:ascii="Times New Roman" w:hAnsi="Times New Roman"/>
        </w:rPr>
        <w:t xml:space="preserve"> says, “Free adaptations […] capitalize on difference. They are expected to </w:t>
      </w:r>
      <w:r w:rsidR="002E29E4">
        <w:rPr>
          <w:rFonts w:ascii="Times New Roman" w:hAnsi="Times New Roman"/>
          <w:i/>
        </w:rPr>
        <w:t>manifest</w:t>
      </w:r>
      <w:r w:rsidR="002E29E4">
        <w:rPr>
          <w:rFonts w:ascii="Times New Roman" w:hAnsi="Times New Roman"/>
        </w:rPr>
        <w:t xml:space="preserve"> innovation and ingenuity with regard to interpreting (and not translating) the narrative systems of their ‘sources’” (58).</w:t>
      </w:r>
      <w:r w:rsidR="001E6332">
        <w:rPr>
          <w:rFonts w:ascii="Times New Roman" w:hAnsi="Times New Roman"/>
        </w:rPr>
        <w:t xml:space="preserve"> </w:t>
      </w:r>
      <w:r w:rsidRPr="00C9109D">
        <w:rPr>
          <w:rFonts w:ascii="Times New Roman" w:hAnsi="Times New Roman"/>
        </w:rPr>
        <w:t>Instead of featuring sailors on a British warship in conflict with revolutionary French forces in 1797 as Melville does, Denis’</w:t>
      </w:r>
      <w:r w:rsidR="00B81375" w:rsidRPr="00C9109D">
        <w:rPr>
          <w:rFonts w:ascii="Times New Roman" w:hAnsi="Times New Roman"/>
        </w:rPr>
        <w:t>s</w:t>
      </w:r>
      <w:r w:rsidRPr="00C9109D">
        <w:rPr>
          <w:rFonts w:ascii="Times New Roman" w:hAnsi="Times New Roman"/>
        </w:rPr>
        <w:t xml:space="preserve"> film is set in contemporary Djibouti and deals with French Foreign Legionnaires in peacetime. </w:t>
      </w:r>
    </w:p>
    <w:p w14:paraId="0C90D67D" w14:textId="7CE2251B" w:rsidR="00772F2B" w:rsidRPr="00C9109D" w:rsidRDefault="00772F2B" w:rsidP="00927B57">
      <w:pPr>
        <w:spacing w:line="480" w:lineRule="auto"/>
        <w:ind w:firstLine="720"/>
        <w:rPr>
          <w:rFonts w:ascii="Times New Roman" w:hAnsi="Times New Roman"/>
        </w:rPr>
      </w:pPr>
      <w:r w:rsidRPr="00C9109D">
        <w:rPr>
          <w:rFonts w:ascii="Times New Roman" w:hAnsi="Times New Roman"/>
        </w:rPr>
        <w:t xml:space="preserve">Visually and narratively experimental, </w:t>
      </w:r>
      <w:r w:rsidR="00213547">
        <w:rPr>
          <w:rFonts w:ascii="Times New Roman" w:hAnsi="Times New Roman"/>
          <w:i/>
        </w:rPr>
        <w:t xml:space="preserve">Beau travail </w:t>
      </w:r>
      <w:r w:rsidR="00213547">
        <w:rPr>
          <w:rFonts w:ascii="Times New Roman" w:hAnsi="Times New Roman"/>
        </w:rPr>
        <w:t>is</w:t>
      </w:r>
      <w:r w:rsidRPr="00C9109D">
        <w:rPr>
          <w:rFonts w:ascii="Times New Roman" w:hAnsi="Times New Roman"/>
        </w:rPr>
        <w:t xml:space="preserve"> a surreal journey with a lead protagonist and narrator, Galoup (Denis Lavant). Unlike </w:t>
      </w:r>
      <w:r w:rsidR="00960065" w:rsidRPr="00C9109D">
        <w:rPr>
          <w:rFonts w:ascii="Times New Roman" w:hAnsi="Times New Roman"/>
        </w:rPr>
        <w:t xml:space="preserve">Ozon’s </w:t>
      </w:r>
      <w:r w:rsidRPr="00C9109D">
        <w:rPr>
          <w:rFonts w:ascii="Times New Roman" w:hAnsi="Times New Roman"/>
        </w:rPr>
        <w:t xml:space="preserve">more linear </w:t>
      </w:r>
      <w:r w:rsidR="00960065">
        <w:rPr>
          <w:rFonts w:ascii="Times New Roman" w:hAnsi="Times New Roman"/>
        </w:rPr>
        <w:t>narratives</w:t>
      </w:r>
      <w:r w:rsidRPr="00C9109D">
        <w:rPr>
          <w:rFonts w:ascii="Times New Roman" w:hAnsi="Times New Roman"/>
        </w:rPr>
        <w:t xml:space="preserve">, </w:t>
      </w:r>
      <w:r w:rsidR="00960065">
        <w:rPr>
          <w:rFonts w:ascii="Times New Roman" w:hAnsi="Times New Roman"/>
          <w:i/>
        </w:rPr>
        <w:t xml:space="preserve">Beau travail’s </w:t>
      </w:r>
      <w:r w:rsidR="00960065">
        <w:rPr>
          <w:rFonts w:ascii="Times New Roman" w:hAnsi="Times New Roman"/>
        </w:rPr>
        <w:t>chronology is</w:t>
      </w:r>
      <w:r w:rsidRPr="00C9109D">
        <w:rPr>
          <w:rFonts w:ascii="Times New Roman" w:hAnsi="Times New Roman"/>
        </w:rPr>
        <w:t xml:space="preserve"> confusing and fragmented, shifting continually from the past in Djibout</w:t>
      </w:r>
      <w:r w:rsidR="00A8052B">
        <w:rPr>
          <w:rFonts w:ascii="Times New Roman" w:hAnsi="Times New Roman"/>
        </w:rPr>
        <w:t xml:space="preserve">i to the present in Marseilles. </w:t>
      </w:r>
      <w:r w:rsidR="00665C17">
        <w:rPr>
          <w:rFonts w:ascii="Times New Roman" w:hAnsi="Times New Roman"/>
        </w:rPr>
        <w:t>The</w:t>
      </w:r>
      <w:r w:rsidR="00665C17" w:rsidRPr="00C9109D">
        <w:rPr>
          <w:rFonts w:ascii="Times New Roman" w:hAnsi="Times New Roman"/>
        </w:rPr>
        <w:t xml:space="preserve"> film contains no sex sc</w:t>
      </w:r>
      <w:r w:rsidR="00665C17">
        <w:rPr>
          <w:rFonts w:ascii="Times New Roman" w:hAnsi="Times New Roman"/>
        </w:rPr>
        <w:t>enes but is rife with eroticism</w:t>
      </w:r>
      <w:r w:rsidR="00665C17" w:rsidRPr="00C9109D">
        <w:rPr>
          <w:rFonts w:ascii="Times New Roman" w:hAnsi="Times New Roman"/>
        </w:rPr>
        <w:t>.</w:t>
      </w:r>
      <w:r w:rsidR="00665C17">
        <w:rPr>
          <w:rFonts w:ascii="Times New Roman" w:hAnsi="Times New Roman"/>
        </w:rPr>
        <w:t xml:space="preserve"> </w:t>
      </w:r>
      <w:r w:rsidR="00665C17" w:rsidRPr="00C9109D">
        <w:rPr>
          <w:rFonts w:ascii="Times New Roman" w:hAnsi="Times New Roman"/>
        </w:rPr>
        <w:t>The sculpted male bodies</w:t>
      </w:r>
      <w:r w:rsidR="00665C17">
        <w:rPr>
          <w:rFonts w:ascii="Times New Roman" w:hAnsi="Times New Roman"/>
        </w:rPr>
        <w:t xml:space="preserve"> of the legionnaires</w:t>
      </w:r>
      <w:r w:rsidR="00665C17" w:rsidRPr="00C9109D">
        <w:rPr>
          <w:rFonts w:ascii="Times New Roman" w:hAnsi="Times New Roman"/>
        </w:rPr>
        <w:t xml:space="preserve"> appeal to queer audiences.</w:t>
      </w:r>
      <w:r w:rsidR="00665C17">
        <w:rPr>
          <w:rFonts w:ascii="Times New Roman" w:hAnsi="Times New Roman"/>
        </w:rPr>
        <w:t xml:space="preserve"> S</w:t>
      </w:r>
      <w:r w:rsidR="00C71881">
        <w:rPr>
          <w:rFonts w:ascii="Times New Roman" w:hAnsi="Times New Roman"/>
        </w:rPr>
        <w:t xml:space="preserve">hot on location, </w:t>
      </w:r>
      <w:r w:rsidR="00C71881">
        <w:rPr>
          <w:rFonts w:ascii="Times New Roman" w:hAnsi="Times New Roman"/>
          <w:i/>
        </w:rPr>
        <w:t xml:space="preserve">Beau travail </w:t>
      </w:r>
      <w:r w:rsidR="00C71881">
        <w:rPr>
          <w:rFonts w:ascii="Times New Roman" w:hAnsi="Times New Roman"/>
        </w:rPr>
        <w:t xml:space="preserve">lacks </w:t>
      </w:r>
      <w:r w:rsidR="00665C17" w:rsidRPr="00C9109D">
        <w:rPr>
          <w:rFonts w:ascii="Times New Roman" w:hAnsi="Times New Roman"/>
        </w:rPr>
        <w:t>the theat</w:t>
      </w:r>
      <w:r w:rsidR="00665C17">
        <w:rPr>
          <w:rFonts w:ascii="Times New Roman" w:hAnsi="Times New Roman"/>
        </w:rPr>
        <w:t>ricality of the two Ozon films.</w:t>
      </w:r>
      <w:r w:rsidR="00927B57">
        <w:rPr>
          <w:rFonts w:ascii="Times New Roman" w:hAnsi="Times New Roman"/>
        </w:rPr>
        <w:t xml:space="preserve"> </w:t>
      </w:r>
      <w:r w:rsidRPr="00C9109D">
        <w:rPr>
          <w:rFonts w:ascii="Times New Roman" w:hAnsi="Times New Roman"/>
        </w:rPr>
        <w:t xml:space="preserve">Women </w:t>
      </w:r>
      <w:r w:rsidR="00927B57">
        <w:rPr>
          <w:rFonts w:ascii="Times New Roman" w:hAnsi="Times New Roman"/>
        </w:rPr>
        <w:t>have minor</w:t>
      </w:r>
      <w:r w:rsidRPr="00C9109D">
        <w:rPr>
          <w:rFonts w:ascii="Times New Roman" w:hAnsi="Times New Roman"/>
        </w:rPr>
        <w:t xml:space="preserve"> roles. </w:t>
      </w:r>
    </w:p>
    <w:p w14:paraId="16AC463E" w14:textId="7B3E1995" w:rsidR="00772F2B" w:rsidRPr="00C9109D" w:rsidRDefault="00772F2B" w:rsidP="0078578B">
      <w:pPr>
        <w:spacing w:line="480" w:lineRule="auto"/>
        <w:ind w:firstLine="720"/>
        <w:rPr>
          <w:rFonts w:ascii="Times New Roman" w:hAnsi="Times New Roman"/>
        </w:rPr>
      </w:pPr>
      <w:r w:rsidRPr="00C9109D">
        <w:rPr>
          <w:rFonts w:ascii="Times New Roman" w:hAnsi="Times New Roman"/>
        </w:rPr>
        <w:t>Galoup is loosely based on John Claggart, the character who despises the young, handsome new foretopman, Billy Budd. Claggart has been read as homosexual, most notably by Eve Kosofsky Sedgwick</w:t>
      </w:r>
      <w:r w:rsidR="00D0640C">
        <w:rPr>
          <w:rFonts w:ascii="Times New Roman" w:hAnsi="Times New Roman"/>
        </w:rPr>
        <w:t xml:space="preserve"> (92)</w:t>
      </w:r>
      <w:r w:rsidRPr="00C9109D">
        <w:rPr>
          <w:rFonts w:ascii="Times New Roman" w:hAnsi="Times New Roman"/>
        </w:rPr>
        <w:t>. Here, eroticism emanates not from sexual acts but from the male military homosocial environment and the camera’s focus on the men’s bodies and interactions as they practice maneuvers. In contrast with the two Ozon films</w:t>
      </w:r>
      <w:r w:rsidR="0078578B">
        <w:rPr>
          <w:rFonts w:ascii="Times New Roman" w:hAnsi="Times New Roman"/>
        </w:rPr>
        <w:t>’ interior sets</w:t>
      </w:r>
      <w:r w:rsidRPr="00C9109D">
        <w:rPr>
          <w:rFonts w:ascii="Times New Roman" w:hAnsi="Times New Roman"/>
        </w:rPr>
        <w:t>, Denis</w:t>
      </w:r>
      <w:r w:rsidR="0078578B">
        <w:rPr>
          <w:rFonts w:ascii="Times New Roman" w:hAnsi="Times New Roman"/>
        </w:rPr>
        <w:t>’s</w:t>
      </w:r>
      <w:r w:rsidRPr="00C9109D">
        <w:rPr>
          <w:rFonts w:ascii="Times New Roman" w:hAnsi="Times New Roman"/>
        </w:rPr>
        <w:t xml:space="preserve"> film takes place mostly outside, in vast desert landscapes, dark rocky terrains, and deep blue seascapes,</w:t>
      </w:r>
      <w:r w:rsidR="0078578B">
        <w:rPr>
          <w:rFonts w:ascii="Times New Roman" w:hAnsi="Times New Roman"/>
        </w:rPr>
        <w:t xml:space="preserve"> although certain</w:t>
      </w:r>
      <w:r w:rsidRPr="00C9109D">
        <w:rPr>
          <w:rFonts w:ascii="Times New Roman" w:hAnsi="Times New Roman"/>
        </w:rPr>
        <w:t xml:space="preserve"> interiors </w:t>
      </w:r>
      <w:r w:rsidR="00270C01">
        <w:rPr>
          <w:rFonts w:ascii="Times New Roman" w:hAnsi="Times New Roman"/>
        </w:rPr>
        <w:t>are</w:t>
      </w:r>
      <w:r w:rsidRPr="00C9109D">
        <w:rPr>
          <w:rFonts w:ascii="Times New Roman" w:hAnsi="Times New Roman"/>
        </w:rPr>
        <w:t xml:space="preserve"> also seen, </w:t>
      </w:r>
      <w:r w:rsidR="00270C01">
        <w:rPr>
          <w:rFonts w:ascii="Times New Roman" w:hAnsi="Times New Roman"/>
        </w:rPr>
        <w:t>including</w:t>
      </w:r>
      <w:r w:rsidRPr="00C9109D">
        <w:rPr>
          <w:rFonts w:ascii="Times New Roman" w:hAnsi="Times New Roman"/>
        </w:rPr>
        <w:t xml:space="preserve"> Galoup’s apartment in Marseilles </w:t>
      </w:r>
      <w:r w:rsidR="00270C01">
        <w:rPr>
          <w:rFonts w:ascii="Times New Roman" w:hAnsi="Times New Roman"/>
        </w:rPr>
        <w:t>and</w:t>
      </w:r>
      <w:r w:rsidRPr="00C9109D">
        <w:rPr>
          <w:rFonts w:ascii="Times New Roman" w:hAnsi="Times New Roman"/>
        </w:rPr>
        <w:t xml:space="preserve"> the dark, pulsating nightclub in Djibouti. </w:t>
      </w:r>
      <w:r w:rsidR="00270C01">
        <w:rPr>
          <w:rFonts w:ascii="Times New Roman" w:hAnsi="Times New Roman"/>
        </w:rPr>
        <w:t>T</w:t>
      </w:r>
      <w:r w:rsidRPr="00C9109D">
        <w:rPr>
          <w:rFonts w:ascii="Times New Roman" w:hAnsi="Times New Roman"/>
        </w:rPr>
        <w:t>he</w:t>
      </w:r>
      <w:r w:rsidR="00270C01">
        <w:rPr>
          <w:rFonts w:ascii="Times New Roman" w:hAnsi="Times New Roman"/>
        </w:rPr>
        <w:t xml:space="preserve"> </w:t>
      </w:r>
      <w:r w:rsidR="00270C01" w:rsidRPr="00C9109D">
        <w:rPr>
          <w:rFonts w:ascii="Times New Roman" w:hAnsi="Times New Roman"/>
        </w:rPr>
        <w:t>cast</w:t>
      </w:r>
      <w:r w:rsidR="00270C01">
        <w:rPr>
          <w:rFonts w:ascii="Times New Roman" w:hAnsi="Times New Roman"/>
        </w:rPr>
        <w:t xml:space="preserve"> is</w:t>
      </w:r>
      <w:r w:rsidRPr="00C9109D">
        <w:rPr>
          <w:rFonts w:ascii="Times New Roman" w:hAnsi="Times New Roman"/>
        </w:rPr>
        <w:t xml:space="preserve"> large, including about twenty </w:t>
      </w:r>
      <w:r w:rsidR="00270C01">
        <w:rPr>
          <w:rFonts w:ascii="Times New Roman" w:hAnsi="Times New Roman"/>
        </w:rPr>
        <w:t xml:space="preserve">actors playing </w:t>
      </w:r>
      <w:r w:rsidRPr="00C9109D">
        <w:rPr>
          <w:rFonts w:ascii="Times New Roman" w:hAnsi="Times New Roman"/>
        </w:rPr>
        <w:t>legionnaires, a diversity of Djiboutian</w:t>
      </w:r>
      <w:r w:rsidR="00270C01">
        <w:rPr>
          <w:rFonts w:ascii="Times New Roman" w:hAnsi="Times New Roman"/>
        </w:rPr>
        <w:t>s</w:t>
      </w:r>
      <w:r w:rsidRPr="00C9109D">
        <w:rPr>
          <w:rFonts w:ascii="Times New Roman" w:hAnsi="Times New Roman"/>
        </w:rPr>
        <w:t xml:space="preserve">, and some French people glimpsed on the streets of Marseilles. </w:t>
      </w:r>
    </w:p>
    <w:p w14:paraId="6A0F700B" w14:textId="44F73DBA" w:rsidR="00772F2B" w:rsidRPr="00C9109D" w:rsidRDefault="00AC263E" w:rsidP="00772F2B">
      <w:pPr>
        <w:spacing w:line="480" w:lineRule="auto"/>
        <w:ind w:firstLine="720"/>
        <w:rPr>
          <w:rFonts w:ascii="Times New Roman" w:hAnsi="Times New Roman"/>
        </w:rPr>
      </w:pPr>
      <w:r>
        <w:rPr>
          <w:rFonts w:ascii="Times New Roman" w:hAnsi="Times New Roman"/>
        </w:rPr>
        <w:t>All three films foreground</w:t>
      </w:r>
      <w:r w:rsidR="00772F2B" w:rsidRPr="00C9109D">
        <w:rPr>
          <w:rFonts w:ascii="Times New Roman" w:hAnsi="Times New Roman"/>
        </w:rPr>
        <w:t xml:space="preserve"> music, dance, and choreography. Ozon incorporates songs and dances, often at unexpected moments, in both </w:t>
      </w:r>
      <w:r w:rsidR="00772F2B" w:rsidRPr="00C9109D">
        <w:rPr>
          <w:rFonts w:ascii="Times New Roman" w:hAnsi="Times New Roman"/>
          <w:i/>
        </w:rPr>
        <w:t>Gouttes</w:t>
      </w:r>
      <w:r>
        <w:rPr>
          <w:rFonts w:ascii="Times New Roman" w:hAnsi="Times New Roman"/>
          <w:i/>
        </w:rPr>
        <w:t xml:space="preserve"> d’eau</w:t>
      </w:r>
      <w:r w:rsidR="00772F2B" w:rsidRPr="00C9109D">
        <w:rPr>
          <w:rFonts w:ascii="Times New Roman" w:hAnsi="Times New Roman"/>
        </w:rPr>
        <w:t xml:space="preserve"> and </w:t>
      </w:r>
      <w:r w:rsidR="00772F2B" w:rsidRPr="00C9109D">
        <w:rPr>
          <w:rFonts w:ascii="Times New Roman" w:hAnsi="Times New Roman"/>
          <w:i/>
        </w:rPr>
        <w:t>8 Femmes</w:t>
      </w:r>
      <w:r w:rsidR="00772F2B" w:rsidRPr="00C9109D">
        <w:rPr>
          <w:rFonts w:ascii="Times New Roman" w:hAnsi="Times New Roman"/>
        </w:rPr>
        <w:t xml:space="preserve">. In </w:t>
      </w:r>
      <w:r w:rsidR="00772F2B" w:rsidRPr="00C9109D">
        <w:rPr>
          <w:rFonts w:ascii="Times New Roman" w:hAnsi="Times New Roman"/>
          <w:i/>
        </w:rPr>
        <w:t>Gouttes</w:t>
      </w:r>
      <w:r w:rsidR="00B05ACA">
        <w:rPr>
          <w:rFonts w:ascii="Times New Roman" w:hAnsi="Times New Roman"/>
          <w:i/>
        </w:rPr>
        <w:t xml:space="preserve"> d’eau</w:t>
      </w:r>
      <w:r w:rsidR="00772F2B" w:rsidRPr="00C9109D">
        <w:rPr>
          <w:rFonts w:ascii="Times New Roman" w:hAnsi="Times New Roman"/>
        </w:rPr>
        <w:t xml:space="preserve">, there is a samba group dance; in </w:t>
      </w:r>
      <w:r w:rsidR="00772F2B" w:rsidRPr="00C9109D">
        <w:rPr>
          <w:rFonts w:ascii="Times New Roman" w:hAnsi="Times New Roman"/>
          <w:i/>
        </w:rPr>
        <w:t>8 Femmes</w:t>
      </w:r>
      <w:r w:rsidR="00772F2B" w:rsidRPr="00C9109D">
        <w:rPr>
          <w:rFonts w:ascii="Times New Roman" w:hAnsi="Times New Roman"/>
        </w:rPr>
        <w:t xml:space="preserve">, each of the eight protagonists sings a song. Less theatrical than balletic, parts of </w:t>
      </w:r>
      <w:r w:rsidR="00772F2B" w:rsidRPr="00C9109D">
        <w:rPr>
          <w:rFonts w:ascii="Times New Roman" w:hAnsi="Times New Roman"/>
          <w:i/>
        </w:rPr>
        <w:t>Beau travail</w:t>
      </w:r>
      <w:r w:rsidR="00772F2B" w:rsidRPr="00C9109D">
        <w:rPr>
          <w:rFonts w:ascii="Times New Roman" w:hAnsi="Times New Roman"/>
        </w:rPr>
        <w:t xml:space="preserve"> can be likened to a choreographed dance, with an evocative musical soundtrack. The sounds of Benjamin Britten’s opera accompany the soldiers during training exercises; techno music plays in the club; a Neil Young song is heard as the legionnaires complete a grueling desert march; a haunting original score by </w:t>
      </w:r>
      <w:r w:rsidR="009A706B">
        <w:rPr>
          <w:rFonts w:ascii="Times New Roman" w:hAnsi="Times New Roman"/>
        </w:rPr>
        <w:t>the</w:t>
      </w:r>
      <w:r w:rsidR="00772F2B" w:rsidRPr="00C9109D">
        <w:rPr>
          <w:rFonts w:ascii="Times New Roman" w:hAnsi="Times New Roman"/>
        </w:rPr>
        <w:t xml:space="preserve"> Tindersticks punctuates the whole film. </w:t>
      </w:r>
    </w:p>
    <w:p w14:paraId="4BB87F32" w14:textId="609FBB62" w:rsidR="00B37D1C" w:rsidRPr="00AF461B" w:rsidRDefault="00000F92" w:rsidP="00AF461B">
      <w:pPr>
        <w:spacing w:line="480" w:lineRule="auto"/>
        <w:ind w:firstLine="720"/>
        <w:rPr>
          <w:rFonts w:ascii="Times New Roman" w:hAnsi="Times New Roman"/>
        </w:rPr>
      </w:pPr>
      <w:r>
        <w:rPr>
          <w:rFonts w:ascii="Times New Roman" w:hAnsi="Times New Roman"/>
        </w:rPr>
        <w:t>Significantly, a</w:t>
      </w:r>
      <w:r w:rsidR="00772F2B" w:rsidRPr="00C9109D">
        <w:rPr>
          <w:rFonts w:ascii="Times New Roman" w:hAnsi="Times New Roman"/>
        </w:rPr>
        <w:t xml:space="preserve">ll three end with a character </w:t>
      </w:r>
      <w:r>
        <w:rPr>
          <w:rFonts w:ascii="Times New Roman" w:hAnsi="Times New Roman"/>
        </w:rPr>
        <w:t xml:space="preserve">either </w:t>
      </w:r>
      <w:r w:rsidR="00772F2B" w:rsidRPr="00C9109D">
        <w:rPr>
          <w:rFonts w:ascii="Times New Roman" w:hAnsi="Times New Roman"/>
        </w:rPr>
        <w:t xml:space="preserve">committing or preparing to commit suicide. Whether trying to escape from self-loathing or </w:t>
      </w:r>
      <w:r>
        <w:rPr>
          <w:rFonts w:ascii="Times New Roman" w:hAnsi="Times New Roman"/>
        </w:rPr>
        <w:t>unrequited desire</w:t>
      </w:r>
      <w:r w:rsidR="00772F2B" w:rsidRPr="00C9109D">
        <w:rPr>
          <w:rFonts w:ascii="Times New Roman" w:hAnsi="Times New Roman"/>
        </w:rPr>
        <w:t xml:space="preserve">, </w:t>
      </w:r>
      <w:r w:rsidR="00763FC7">
        <w:rPr>
          <w:rFonts w:ascii="Times New Roman" w:hAnsi="Times New Roman"/>
        </w:rPr>
        <w:t>certain</w:t>
      </w:r>
      <w:r w:rsidR="00772F2B" w:rsidRPr="00C9109D">
        <w:rPr>
          <w:rFonts w:ascii="Times New Roman" w:hAnsi="Times New Roman"/>
        </w:rPr>
        <w:t xml:space="preserve"> characters see no </w:t>
      </w:r>
      <w:r w:rsidR="00763FC7">
        <w:rPr>
          <w:rFonts w:ascii="Times New Roman" w:hAnsi="Times New Roman"/>
        </w:rPr>
        <w:t>point</w:t>
      </w:r>
      <w:r w:rsidR="00772F2B" w:rsidRPr="00C9109D">
        <w:rPr>
          <w:rFonts w:ascii="Times New Roman" w:hAnsi="Times New Roman"/>
        </w:rPr>
        <w:t xml:space="preserve"> in continuing to live. Ozon’s films soften the tragedy with music. </w:t>
      </w:r>
      <w:r w:rsidR="00772F2B" w:rsidRPr="00C9109D">
        <w:rPr>
          <w:rFonts w:ascii="Times New Roman" w:hAnsi="Times New Roman"/>
          <w:i/>
        </w:rPr>
        <w:t>Beau travail</w:t>
      </w:r>
      <w:r w:rsidR="00772F2B" w:rsidRPr="00C9109D">
        <w:rPr>
          <w:rFonts w:ascii="Times New Roman" w:hAnsi="Times New Roman"/>
        </w:rPr>
        <w:t xml:space="preserve"> </w:t>
      </w:r>
      <w:r w:rsidR="00763FC7">
        <w:rPr>
          <w:rFonts w:ascii="Times New Roman" w:hAnsi="Times New Roman"/>
        </w:rPr>
        <w:t>instead replaces tragedy with catharsis. Although the</w:t>
      </w:r>
      <w:r w:rsidR="0053461A">
        <w:rPr>
          <w:rFonts w:ascii="Times New Roman" w:hAnsi="Times New Roman"/>
        </w:rPr>
        <w:t xml:space="preserve"> entire</w:t>
      </w:r>
      <w:r w:rsidR="00763FC7">
        <w:rPr>
          <w:rFonts w:ascii="Times New Roman" w:hAnsi="Times New Roman"/>
        </w:rPr>
        <w:t xml:space="preserve"> film </w:t>
      </w:r>
      <w:r w:rsidR="00772F2B" w:rsidRPr="00C9109D">
        <w:rPr>
          <w:rFonts w:ascii="Times New Roman" w:hAnsi="Times New Roman"/>
        </w:rPr>
        <w:t>can be read as</w:t>
      </w:r>
      <w:r w:rsidR="00D57B04">
        <w:rPr>
          <w:rFonts w:ascii="Times New Roman" w:hAnsi="Times New Roman"/>
        </w:rPr>
        <w:t xml:space="preserve"> Galoup’s preparation for death, in the last sequence he</w:t>
      </w:r>
      <w:r w:rsidR="00772F2B" w:rsidRPr="00C9109D">
        <w:rPr>
          <w:rFonts w:ascii="Times New Roman" w:hAnsi="Times New Roman"/>
        </w:rPr>
        <w:t xml:space="preserve"> dances frenetically alone in </w:t>
      </w:r>
      <w:r w:rsidR="00D57B04">
        <w:rPr>
          <w:rFonts w:ascii="Times New Roman" w:hAnsi="Times New Roman"/>
        </w:rPr>
        <w:t>a</w:t>
      </w:r>
      <w:r w:rsidR="00772F2B" w:rsidRPr="00C9109D">
        <w:rPr>
          <w:rFonts w:ascii="Times New Roman" w:hAnsi="Times New Roman"/>
        </w:rPr>
        <w:t xml:space="preserve"> nightclub.</w:t>
      </w:r>
      <w:r w:rsidR="0053461A">
        <w:rPr>
          <w:rFonts w:ascii="Times New Roman" w:hAnsi="Times New Roman"/>
        </w:rPr>
        <w:t xml:space="preserve"> His abandon makes him seem full of life.</w:t>
      </w:r>
    </w:p>
    <w:p w14:paraId="7FF48244" w14:textId="77777777" w:rsidR="00B37D1C" w:rsidRPr="00C9109D" w:rsidRDefault="00B37D1C" w:rsidP="00772F2B">
      <w:pPr>
        <w:spacing w:line="480" w:lineRule="auto"/>
        <w:rPr>
          <w:rFonts w:ascii="Times New Roman" w:hAnsi="Times New Roman"/>
          <w:color w:val="FF0000"/>
        </w:rPr>
      </w:pPr>
    </w:p>
    <w:p w14:paraId="2AF342A0" w14:textId="77777777" w:rsidR="00772F2B" w:rsidRPr="00C9109D" w:rsidRDefault="00772F2B" w:rsidP="00772F2B">
      <w:pPr>
        <w:spacing w:line="480" w:lineRule="auto"/>
        <w:rPr>
          <w:rFonts w:ascii="Times New Roman" w:hAnsi="Times New Roman"/>
        </w:rPr>
      </w:pPr>
      <w:r w:rsidRPr="00C9109D">
        <w:rPr>
          <w:rFonts w:ascii="Times New Roman" w:hAnsi="Times New Roman"/>
        </w:rPr>
        <w:t>Seduction, Domination, Betrayal</w:t>
      </w:r>
    </w:p>
    <w:p w14:paraId="514FC87E" w14:textId="77777777" w:rsidR="00772F2B" w:rsidRPr="00C9109D" w:rsidRDefault="00772F2B" w:rsidP="00772F2B">
      <w:pPr>
        <w:spacing w:line="480" w:lineRule="auto"/>
        <w:rPr>
          <w:rFonts w:ascii="Times New Roman" w:hAnsi="Times New Roman"/>
        </w:rPr>
      </w:pPr>
    </w:p>
    <w:p w14:paraId="7CCB77D7" w14:textId="06AD04C3" w:rsidR="00772F2B" w:rsidRPr="00C9109D" w:rsidRDefault="00772F2B" w:rsidP="00772F2B">
      <w:pPr>
        <w:spacing w:line="480" w:lineRule="auto"/>
        <w:rPr>
          <w:rFonts w:ascii="Times New Roman" w:hAnsi="Times New Roman"/>
        </w:rPr>
      </w:pPr>
      <w:r w:rsidRPr="00C9109D">
        <w:rPr>
          <w:rFonts w:ascii="Times New Roman" w:hAnsi="Times New Roman"/>
        </w:rPr>
        <w:tab/>
        <w:t xml:space="preserve">In </w:t>
      </w:r>
      <w:r w:rsidRPr="00C9109D">
        <w:rPr>
          <w:rFonts w:ascii="Times New Roman" w:hAnsi="Times New Roman"/>
          <w:i/>
        </w:rPr>
        <w:t>Gouttes d’eau</w:t>
      </w:r>
      <w:r w:rsidRPr="00C9109D">
        <w:rPr>
          <w:rFonts w:ascii="Times New Roman" w:hAnsi="Times New Roman"/>
        </w:rPr>
        <w:t xml:space="preserve">, the potential for expanding </w:t>
      </w:r>
      <w:r w:rsidR="0088042F">
        <w:rPr>
          <w:rFonts w:ascii="Times New Roman" w:hAnsi="Times New Roman"/>
        </w:rPr>
        <w:t>conventional</w:t>
      </w:r>
      <w:r w:rsidRPr="00C9109D">
        <w:rPr>
          <w:rFonts w:ascii="Times New Roman" w:hAnsi="Times New Roman"/>
        </w:rPr>
        <w:t xml:space="preserve"> relationships exists, though ultimately no radical configurations endure. The inevitable degradation of “the couple” is a recurring theme in much of Ozon’s early work, including the two films of this chapter.</w:t>
      </w:r>
      <w:r w:rsidRPr="00C9109D">
        <w:rPr>
          <w:rStyle w:val="FootnoteReference"/>
          <w:rFonts w:ascii="Times New Roman" w:hAnsi="Times New Roman"/>
        </w:rPr>
        <w:footnoteReference w:id="43"/>
      </w:r>
      <w:r w:rsidR="00061992">
        <w:rPr>
          <w:rFonts w:ascii="Times New Roman" w:hAnsi="Times New Roman"/>
        </w:rPr>
        <w:t xml:space="preserve"> He relates</w:t>
      </w:r>
      <w:r w:rsidRPr="00C9109D">
        <w:rPr>
          <w:rFonts w:ascii="Times New Roman" w:hAnsi="Times New Roman"/>
        </w:rPr>
        <w:t xml:space="preserve"> in</w:t>
      </w:r>
      <w:r w:rsidR="004C5497">
        <w:rPr>
          <w:rFonts w:ascii="Times New Roman" w:hAnsi="Times New Roman"/>
        </w:rPr>
        <w:t xml:space="preserve"> the</w:t>
      </w:r>
      <w:r w:rsidRPr="00C9109D">
        <w:rPr>
          <w:rFonts w:ascii="Times New Roman" w:hAnsi="Times New Roman"/>
        </w:rPr>
        <w:t xml:space="preserve"> interview</w:t>
      </w:r>
      <w:r w:rsidR="004C5497">
        <w:rPr>
          <w:rFonts w:ascii="Times New Roman" w:hAnsi="Times New Roman"/>
        </w:rPr>
        <w:t xml:space="preserve"> on his website</w:t>
      </w:r>
      <w:r w:rsidRPr="00C9109D">
        <w:rPr>
          <w:rFonts w:ascii="Times New Roman" w:hAnsi="Times New Roman"/>
        </w:rPr>
        <w:t>, “</w:t>
      </w:r>
      <w:r w:rsidRPr="00C9109D">
        <w:rPr>
          <w:rFonts w:ascii="Times New Roman" w:hAnsi="Times New Roman"/>
          <w:lang w:val="fr-FR"/>
        </w:rPr>
        <w:t>Depuis longtemps je voulais faire un film sur un couple, sur la difficulté de vivre à deux et de supporter le quotidien</w:t>
      </w:r>
      <w:r w:rsidRPr="00C9109D">
        <w:rPr>
          <w:rFonts w:ascii="Times New Roman" w:hAnsi="Times New Roman"/>
        </w:rPr>
        <w:t>” (“For a long time I wanted to make a film about a couple, on the difficulty living as two and tol</w:t>
      </w:r>
      <w:r w:rsidR="000D041F">
        <w:rPr>
          <w:rFonts w:ascii="Times New Roman" w:hAnsi="Times New Roman"/>
        </w:rPr>
        <w:t>erating the quotidian”</w:t>
      </w:r>
      <w:r w:rsidRPr="00C9109D">
        <w:rPr>
          <w:rFonts w:ascii="Times New Roman" w:hAnsi="Times New Roman"/>
          <w:color w:val="030000"/>
        </w:rPr>
        <w:t xml:space="preserve">). </w:t>
      </w:r>
      <w:r w:rsidRPr="00C9109D">
        <w:rPr>
          <w:rFonts w:ascii="Times New Roman" w:hAnsi="Times New Roman"/>
        </w:rPr>
        <w:t xml:space="preserve">This film shows the impossibility of a long-term relationship, whether gay, straight or otherwise, under existing patriarchal paradigms. </w:t>
      </w:r>
      <w:r w:rsidR="0095537C">
        <w:rPr>
          <w:rFonts w:ascii="Times New Roman" w:hAnsi="Times New Roman"/>
        </w:rPr>
        <w:t xml:space="preserve">For Ozon, </w:t>
      </w:r>
      <w:r w:rsidRPr="00C9109D">
        <w:rPr>
          <w:rFonts w:ascii="Times New Roman" w:hAnsi="Times New Roman"/>
        </w:rPr>
        <w:t xml:space="preserve">sexuality is fluid, </w:t>
      </w:r>
      <w:r w:rsidR="0095537C">
        <w:rPr>
          <w:rFonts w:ascii="Times New Roman" w:hAnsi="Times New Roman"/>
        </w:rPr>
        <w:t>indeed, he says</w:t>
      </w:r>
      <w:r w:rsidRPr="00C9109D">
        <w:rPr>
          <w:rFonts w:ascii="Times New Roman" w:hAnsi="Times New Roman"/>
        </w:rPr>
        <w:t xml:space="preserve">, “I’ve always thought my films are less about homosexuality than bisexuality” (Lim 2). </w:t>
      </w:r>
    </w:p>
    <w:p w14:paraId="24C16CCA" w14:textId="426B3521" w:rsidR="00772F2B" w:rsidRPr="00C9109D" w:rsidRDefault="00772F2B" w:rsidP="00772F2B">
      <w:pPr>
        <w:spacing w:line="480" w:lineRule="auto"/>
        <w:ind w:firstLine="720"/>
        <w:rPr>
          <w:rFonts w:ascii="Times New Roman" w:hAnsi="Times New Roman"/>
        </w:rPr>
      </w:pPr>
      <w:r w:rsidRPr="00C9109D">
        <w:rPr>
          <w:rFonts w:ascii="Times New Roman" w:hAnsi="Times New Roman"/>
          <w:i/>
          <w:color w:val="000000" w:themeColor="text1"/>
        </w:rPr>
        <w:t>Gouttes</w:t>
      </w:r>
      <w:r w:rsidR="00B50501">
        <w:rPr>
          <w:rFonts w:ascii="Times New Roman" w:hAnsi="Times New Roman"/>
          <w:i/>
          <w:color w:val="000000" w:themeColor="text1"/>
        </w:rPr>
        <w:t xml:space="preserve"> d’eau</w:t>
      </w:r>
      <w:r w:rsidRPr="00C9109D">
        <w:rPr>
          <w:rFonts w:ascii="Times New Roman" w:hAnsi="Times New Roman"/>
          <w:color w:val="000000" w:themeColor="text1"/>
        </w:rPr>
        <w:t xml:space="preserve"> features a broad spectrum of sexual identification from homosexual, transgendered, transsexual, heterosexual, and bisexual to just plain sexually curious.</w:t>
      </w:r>
      <w:r w:rsidRPr="00C9109D">
        <w:rPr>
          <w:rFonts w:ascii="Times New Roman" w:hAnsi="Times New Roman"/>
        </w:rPr>
        <w:t xml:space="preserve"> However, no partnerships last: Léopold (Bernard Giraudeau) and Franz, Franz and Anna  (Ludivine Sagnier), Léopold and Véra,</w:t>
      </w:r>
      <w:r w:rsidR="00EF32F3">
        <w:rPr>
          <w:rFonts w:ascii="Times New Roman" w:hAnsi="Times New Roman"/>
        </w:rPr>
        <w:t xml:space="preserve"> and</w:t>
      </w:r>
      <w:r w:rsidRPr="00C9109D">
        <w:rPr>
          <w:rFonts w:ascii="Times New Roman" w:hAnsi="Times New Roman"/>
        </w:rPr>
        <w:t xml:space="preserve"> the brief ménage-à-trois, Léopold, Anna, and Véra</w:t>
      </w:r>
      <w:r w:rsidR="005A462A">
        <w:rPr>
          <w:rFonts w:ascii="Times New Roman" w:hAnsi="Times New Roman"/>
        </w:rPr>
        <w:t>,</w:t>
      </w:r>
      <w:r w:rsidR="00EF32F3">
        <w:rPr>
          <w:rFonts w:ascii="Times New Roman" w:hAnsi="Times New Roman"/>
        </w:rPr>
        <w:t xml:space="preserve"> all dissolve. So, too, probably will </w:t>
      </w:r>
      <w:r w:rsidR="0048300C">
        <w:rPr>
          <w:rFonts w:ascii="Times New Roman" w:hAnsi="Times New Roman"/>
        </w:rPr>
        <w:t xml:space="preserve">the </w:t>
      </w:r>
      <w:r w:rsidR="00EF32F3">
        <w:rPr>
          <w:rFonts w:ascii="Times New Roman" w:hAnsi="Times New Roman"/>
        </w:rPr>
        <w:t>final</w:t>
      </w:r>
      <w:r w:rsidR="000A0963">
        <w:rPr>
          <w:rFonts w:ascii="Times New Roman" w:hAnsi="Times New Roman"/>
        </w:rPr>
        <w:t xml:space="preserve"> duo</w:t>
      </w:r>
      <w:r w:rsidR="004D6E50">
        <w:rPr>
          <w:rFonts w:ascii="Times New Roman" w:hAnsi="Times New Roman"/>
        </w:rPr>
        <w:t>,</w:t>
      </w:r>
      <w:r w:rsidR="000A0963">
        <w:rPr>
          <w:rFonts w:ascii="Times New Roman" w:hAnsi="Times New Roman"/>
        </w:rPr>
        <w:t xml:space="preserve"> Léopold and Anna. </w:t>
      </w:r>
      <w:r w:rsidRPr="00C9109D">
        <w:rPr>
          <w:rFonts w:ascii="Times New Roman" w:hAnsi="Times New Roman"/>
        </w:rPr>
        <w:t>Another configuration of all four forms during the group dance</w:t>
      </w:r>
      <w:r w:rsidR="000A0963">
        <w:rPr>
          <w:rFonts w:ascii="Times New Roman" w:hAnsi="Times New Roman"/>
        </w:rPr>
        <w:t>. It is temporary as well.</w:t>
      </w:r>
    </w:p>
    <w:p w14:paraId="6831374D" w14:textId="2884FC30" w:rsidR="00297F75" w:rsidRDefault="00772F2B" w:rsidP="00297F75">
      <w:pPr>
        <w:spacing w:line="480" w:lineRule="auto"/>
        <w:ind w:firstLine="720"/>
        <w:rPr>
          <w:rFonts w:ascii="Times New Roman" w:hAnsi="Times New Roman"/>
        </w:rPr>
      </w:pPr>
      <w:r w:rsidRPr="00C9109D">
        <w:rPr>
          <w:rFonts w:ascii="Times New Roman" w:hAnsi="Times New Roman"/>
        </w:rPr>
        <w:t>While writing a manuscript, Ozon discove</w:t>
      </w:r>
      <w:r w:rsidR="00C5794F">
        <w:rPr>
          <w:rFonts w:ascii="Times New Roman" w:hAnsi="Times New Roman"/>
        </w:rPr>
        <w:t>red the early Fassbinder play.</w:t>
      </w:r>
      <w:r w:rsidR="0000786E">
        <w:rPr>
          <w:rFonts w:ascii="Times New Roman" w:hAnsi="Times New Roman"/>
        </w:rPr>
        <w:t xml:space="preserve"> In “Ozon Meets Fassbinder,”</w:t>
      </w:r>
      <w:r w:rsidR="00C5794F">
        <w:rPr>
          <w:rFonts w:ascii="Times New Roman" w:hAnsi="Times New Roman"/>
        </w:rPr>
        <w:t xml:space="preserve"> </w:t>
      </w:r>
      <w:r w:rsidRPr="00C9109D">
        <w:rPr>
          <w:rFonts w:ascii="Times New Roman" w:hAnsi="Times New Roman"/>
        </w:rPr>
        <w:t xml:space="preserve">Gary Morris </w:t>
      </w:r>
      <w:r w:rsidR="00C25479">
        <w:rPr>
          <w:rFonts w:ascii="Times New Roman" w:hAnsi="Times New Roman"/>
        </w:rPr>
        <w:t>maintains</w:t>
      </w:r>
      <w:r w:rsidRPr="00C9109D">
        <w:rPr>
          <w:rFonts w:ascii="Times New Roman" w:hAnsi="Times New Roman"/>
        </w:rPr>
        <w:t>, “Fassbinder never wanted it produced, either as play or film, because it was too personal, based on a scandalous real-life relationsh</w:t>
      </w:r>
      <w:r w:rsidR="004D6E50">
        <w:rPr>
          <w:rFonts w:ascii="Times New Roman" w:hAnsi="Times New Roman"/>
        </w:rPr>
        <w:t>ip he had with an older man</w:t>
      </w:r>
      <w:r w:rsidR="0000786E">
        <w:rPr>
          <w:rFonts w:ascii="Times New Roman" w:hAnsi="Times New Roman"/>
        </w:rPr>
        <w:t>.</w:t>
      </w:r>
      <w:r w:rsidR="004D6E50">
        <w:rPr>
          <w:rFonts w:ascii="Times New Roman" w:hAnsi="Times New Roman"/>
        </w:rPr>
        <w:t>”</w:t>
      </w:r>
      <w:r w:rsidR="00902960">
        <w:rPr>
          <w:rFonts w:ascii="Times New Roman" w:hAnsi="Times New Roman"/>
        </w:rPr>
        <w:t xml:space="preserve"> </w:t>
      </w:r>
      <w:r w:rsidRPr="00C9109D">
        <w:rPr>
          <w:rFonts w:ascii="Times New Roman" w:hAnsi="Times New Roman"/>
        </w:rPr>
        <w:t xml:space="preserve">The play corresponded </w:t>
      </w:r>
      <w:r w:rsidR="004D6E50">
        <w:rPr>
          <w:rFonts w:ascii="Times New Roman" w:hAnsi="Times New Roman"/>
        </w:rPr>
        <w:t>to</w:t>
      </w:r>
      <w:r w:rsidRPr="00C9109D">
        <w:rPr>
          <w:rFonts w:ascii="Times New Roman" w:hAnsi="Times New Roman"/>
        </w:rPr>
        <w:t xml:space="preserve"> what Ozon wanted to say and the film became an adaptation and a tribute to Fassbinder’s turbulent life. Structurally, the film resembles the play, neatly divided into four acts. Much of the dialogue derives directly from Fassbinder’s text.</w:t>
      </w:r>
      <w:r w:rsidR="00297F75">
        <w:rPr>
          <w:rFonts w:ascii="Times New Roman" w:hAnsi="Times New Roman"/>
        </w:rPr>
        <w:t xml:space="preserve"> Ozon uses melodrama to enhance artificiality and affect. As Handyside argues, following Peter Brooks</w:t>
      </w:r>
      <w:r w:rsidR="00526C0F">
        <w:rPr>
          <w:rFonts w:ascii="Times New Roman" w:hAnsi="Times New Roman"/>
        </w:rPr>
        <w:t>, “melodrama allows the expression of social angst […] Rather than seeking to displace his melodramatic instincts into a naturalized</w:t>
      </w:r>
      <w:r w:rsidR="00297F75">
        <w:rPr>
          <w:rFonts w:ascii="Times New Roman" w:hAnsi="Times New Roman"/>
        </w:rPr>
        <w:t xml:space="preserve"> </w:t>
      </w:r>
      <w:r w:rsidR="00526C0F">
        <w:rPr>
          <w:rFonts w:ascii="Times New Roman" w:hAnsi="Times New Roman"/>
          <w:i/>
        </w:rPr>
        <w:t xml:space="preserve">mise-en-scène </w:t>
      </w:r>
      <w:r w:rsidR="00526C0F">
        <w:rPr>
          <w:rFonts w:ascii="Times New Roman" w:hAnsi="Times New Roman"/>
        </w:rPr>
        <w:t>that hides the film as a specifically cinematic act, Ozon increases the artifice even of Fassbinder’s own oeuvre” (“Melodrama and Ethics” 215</w:t>
      </w:r>
      <w:r w:rsidR="00297F75">
        <w:rPr>
          <w:rFonts w:ascii="Times New Roman" w:hAnsi="Times New Roman"/>
        </w:rPr>
        <w:t>).</w:t>
      </w:r>
      <w:r w:rsidR="00752F83">
        <w:rPr>
          <w:rStyle w:val="FootnoteReference"/>
          <w:rFonts w:ascii="Times New Roman" w:hAnsi="Times New Roman"/>
        </w:rPr>
        <w:footnoteReference w:id="44"/>
      </w:r>
    </w:p>
    <w:p w14:paraId="4F37F280" w14:textId="21EBE08C" w:rsidR="00772F2B" w:rsidRPr="00C9109D" w:rsidRDefault="00772F2B" w:rsidP="00297F75">
      <w:pPr>
        <w:spacing w:line="480" w:lineRule="auto"/>
        <w:ind w:firstLine="720"/>
        <w:rPr>
          <w:rFonts w:ascii="Times New Roman" w:hAnsi="Times New Roman"/>
        </w:rPr>
      </w:pPr>
      <w:r w:rsidRPr="00C9109D">
        <w:rPr>
          <w:rFonts w:ascii="Times New Roman" w:hAnsi="Times New Roman"/>
          <w:i/>
        </w:rPr>
        <w:t>Gouttes</w:t>
      </w:r>
      <w:r w:rsidR="00C25479">
        <w:rPr>
          <w:rFonts w:ascii="Times New Roman" w:hAnsi="Times New Roman"/>
          <w:i/>
        </w:rPr>
        <w:t xml:space="preserve"> d’eau</w:t>
      </w:r>
      <w:r w:rsidRPr="00C9109D">
        <w:rPr>
          <w:rFonts w:ascii="Times New Roman" w:hAnsi="Times New Roman"/>
        </w:rPr>
        <w:t xml:space="preserve"> takes place entirely in the apartment of handsome, fifty-year-old Léopold Bluhm. As </w:t>
      </w:r>
      <w:r w:rsidR="00B12908">
        <w:rPr>
          <w:rFonts w:ascii="Times New Roman" w:hAnsi="Times New Roman"/>
        </w:rPr>
        <w:t>is the play, the film</w:t>
      </w:r>
      <w:r w:rsidRPr="00C9109D">
        <w:rPr>
          <w:rFonts w:ascii="Times New Roman" w:hAnsi="Times New Roman"/>
        </w:rPr>
        <w:t xml:space="preserve"> is set in an unspecified part of Germany. The characters operate within the paradigms of traditional, “straight” society, with “the man</w:t>
      </w:r>
      <w:r w:rsidR="00B12908">
        <w:rPr>
          <w:rFonts w:ascii="Times New Roman" w:hAnsi="Times New Roman"/>
        </w:rPr>
        <w:t>,</w:t>
      </w:r>
      <w:r w:rsidRPr="00C9109D">
        <w:rPr>
          <w:rFonts w:ascii="Times New Roman" w:hAnsi="Times New Roman"/>
        </w:rPr>
        <w:t>”</w:t>
      </w:r>
      <w:r w:rsidR="00AD178F">
        <w:rPr>
          <w:rFonts w:ascii="Times New Roman" w:hAnsi="Times New Roman"/>
        </w:rPr>
        <w:t xml:space="preserve"> here Léopold</w:t>
      </w:r>
      <w:r w:rsidR="00B12908">
        <w:rPr>
          <w:rFonts w:ascii="Times New Roman" w:hAnsi="Times New Roman"/>
        </w:rPr>
        <w:t xml:space="preserve">, </w:t>
      </w:r>
      <w:r w:rsidR="00B12908" w:rsidRPr="00C9109D">
        <w:rPr>
          <w:rFonts w:ascii="Times New Roman" w:hAnsi="Times New Roman"/>
        </w:rPr>
        <w:t>in cont</w:t>
      </w:r>
      <w:r w:rsidR="00B12908">
        <w:rPr>
          <w:rFonts w:ascii="Times New Roman" w:hAnsi="Times New Roman"/>
        </w:rPr>
        <w:t>rol</w:t>
      </w:r>
      <w:r w:rsidR="00AD178F">
        <w:rPr>
          <w:rFonts w:ascii="Times New Roman" w:hAnsi="Times New Roman"/>
        </w:rPr>
        <w:t>. Ozon’s film</w:t>
      </w:r>
      <w:r w:rsidRPr="00C9109D">
        <w:rPr>
          <w:rFonts w:ascii="Times New Roman" w:hAnsi="Times New Roman"/>
        </w:rPr>
        <w:t xml:space="preserve"> is less claustrophobic and more vibrant th</w:t>
      </w:r>
      <w:r w:rsidR="00AD178F">
        <w:rPr>
          <w:rFonts w:ascii="Times New Roman" w:hAnsi="Times New Roman"/>
        </w:rPr>
        <w:t xml:space="preserve">an many early Fassbinder films and </w:t>
      </w:r>
      <w:r w:rsidRPr="00C9109D">
        <w:rPr>
          <w:rFonts w:ascii="Times New Roman" w:hAnsi="Times New Roman"/>
        </w:rPr>
        <w:t>differs in significant ways from the original play.</w:t>
      </w:r>
      <w:r w:rsidRPr="00C9109D">
        <w:rPr>
          <w:rStyle w:val="FootnoteReference"/>
          <w:rFonts w:ascii="Times New Roman" w:hAnsi="Times New Roman"/>
        </w:rPr>
        <w:footnoteReference w:id="45"/>
      </w:r>
      <w:r w:rsidRPr="00C9109D">
        <w:rPr>
          <w:rFonts w:ascii="Times New Roman" w:hAnsi="Times New Roman"/>
        </w:rPr>
        <w:t xml:space="preserve"> The oppressive, dysfunctional atmosphere of some of Fassbinder’s films informs Ozon’s style. The narrative has connections in particular to Fassbinder’s </w:t>
      </w:r>
      <w:r w:rsidRPr="00C9109D">
        <w:rPr>
          <w:rFonts w:ascii="Times New Roman" w:hAnsi="Times New Roman"/>
          <w:i/>
          <w:iCs/>
        </w:rPr>
        <w:t>Fox and His Friends</w:t>
      </w:r>
      <w:r w:rsidRPr="00C9109D">
        <w:rPr>
          <w:rFonts w:ascii="Times New Roman" w:hAnsi="Times New Roman"/>
          <w:iCs/>
        </w:rPr>
        <w:t xml:space="preserve"> (1975) and</w:t>
      </w:r>
      <w:r w:rsidRPr="00C9109D">
        <w:rPr>
          <w:rFonts w:ascii="Times New Roman" w:hAnsi="Times New Roman"/>
        </w:rPr>
        <w:t xml:space="preserve"> </w:t>
      </w:r>
      <w:r w:rsidRPr="00C9109D">
        <w:rPr>
          <w:rFonts w:ascii="Times New Roman" w:hAnsi="Times New Roman"/>
          <w:i/>
          <w:iCs/>
        </w:rPr>
        <w:t>In a Year with 13 Moons</w:t>
      </w:r>
      <w:r w:rsidRPr="00C9109D">
        <w:rPr>
          <w:rFonts w:ascii="Times New Roman" w:hAnsi="Times New Roman"/>
          <w:iCs/>
        </w:rPr>
        <w:t xml:space="preserve"> (1978)</w:t>
      </w:r>
      <w:r w:rsidRPr="00C9109D">
        <w:rPr>
          <w:rFonts w:ascii="Times New Roman" w:hAnsi="Times New Roman"/>
        </w:rPr>
        <w:t>. In the former, Eugen Thiess (Peter Chatel) manipulates his friend Franz “Fox” Bieberkopf (Fassbinder), much as Léopold does Franz.</w:t>
      </w:r>
      <w:r w:rsidRPr="00C9109D">
        <w:rPr>
          <w:rStyle w:val="FootnoteReference"/>
          <w:rFonts w:ascii="Times New Roman" w:hAnsi="Times New Roman"/>
        </w:rPr>
        <w:footnoteReference w:id="46"/>
      </w:r>
      <w:r w:rsidRPr="00C9109D">
        <w:rPr>
          <w:rFonts w:ascii="Times New Roman" w:hAnsi="Times New Roman"/>
        </w:rPr>
        <w:t xml:space="preserve"> The actors</w:t>
      </w:r>
      <w:r w:rsidR="00650502">
        <w:rPr>
          <w:rFonts w:ascii="Times New Roman" w:hAnsi="Times New Roman"/>
        </w:rPr>
        <w:t xml:space="preserve">’ </w:t>
      </w:r>
      <w:r w:rsidR="00650502" w:rsidRPr="00C9109D">
        <w:rPr>
          <w:rFonts w:ascii="Times New Roman" w:hAnsi="Times New Roman"/>
        </w:rPr>
        <w:t>faces</w:t>
      </w:r>
      <w:r w:rsidRPr="00C9109D">
        <w:rPr>
          <w:rFonts w:ascii="Times New Roman" w:hAnsi="Times New Roman"/>
        </w:rPr>
        <w:t xml:space="preserve"> e</w:t>
      </w:r>
      <w:r w:rsidR="00650502">
        <w:rPr>
          <w:rFonts w:ascii="Times New Roman" w:hAnsi="Times New Roman"/>
        </w:rPr>
        <w:t>xpress complex emotions</w:t>
      </w:r>
      <w:r w:rsidR="00AF4400">
        <w:rPr>
          <w:rFonts w:ascii="Times New Roman" w:hAnsi="Times New Roman"/>
        </w:rPr>
        <w:t>,</w:t>
      </w:r>
      <w:r w:rsidR="00650502">
        <w:rPr>
          <w:rFonts w:ascii="Times New Roman" w:hAnsi="Times New Roman"/>
        </w:rPr>
        <w:t xml:space="preserve"> and </w:t>
      </w:r>
      <w:r w:rsidR="00AF4400">
        <w:rPr>
          <w:rFonts w:ascii="Times New Roman" w:hAnsi="Times New Roman"/>
        </w:rPr>
        <w:t>close-ups often emphasize their performances</w:t>
      </w:r>
      <w:r w:rsidRPr="00C9109D">
        <w:rPr>
          <w:rFonts w:ascii="Times New Roman" w:hAnsi="Times New Roman"/>
        </w:rPr>
        <w:t xml:space="preserve">. Ozon maintains the </w:t>
      </w:r>
      <w:r w:rsidRPr="00C9109D">
        <w:rPr>
          <w:rFonts w:ascii="Times New Roman" w:hAnsi="Times New Roman"/>
          <w:i/>
        </w:rPr>
        <w:t>huis clos</w:t>
      </w:r>
      <w:r w:rsidRPr="00C9109D">
        <w:rPr>
          <w:rFonts w:ascii="Times New Roman" w:hAnsi="Times New Roman"/>
        </w:rPr>
        <w:t xml:space="preserve"> setting </w:t>
      </w:r>
      <w:r w:rsidR="00E42B71">
        <w:rPr>
          <w:rFonts w:ascii="Times New Roman" w:hAnsi="Times New Roman"/>
        </w:rPr>
        <w:t xml:space="preserve">of the play, </w:t>
      </w:r>
      <w:r w:rsidRPr="00C9109D">
        <w:rPr>
          <w:rFonts w:ascii="Times New Roman" w:hAnsi="Times New Roman"/>
        </w:rPr>
        <w:t>but introduces other rooms, including the living room, kitchen, bathroom, office, and, notably, Léopold’s mirrored-wall bedroom.</w:t>
      </w:r>
    </w:p>
    <w:p w14:paraId="4912FC48" w14:textId="36B484B9" w:rsidR="00772F2B" w:rsidRPr="00C9109D" w:rsidRDefault="00772F2B" w:rsidP="00FD41F5">
      <w:pPr>
        <w:spacing w:line="480" w:lineRule="auto"/>
        <w:ind w:firstLine="720"/>
        <w:rPr>
          <w:rFonts w:ascii="Times New Roman" w:hAnsi="Times New Roman"/>
        </w:rPr>
      </w:pPr>
      <w:r w:rsidRPr="00C9109D">
        <w:rPr>
          <w:rFonts w:ascii="Times New Roman" w:hAnsi="Times New Roman"/>
        </w:rPr>
        <w:t>The highly stylized environment, rich color palettes, kitschy décor</w:t>
      </w:r>
      <w:r w:rsidR="00A44C1C">
        <w:rPr>
          <w:rFonts w:ascii="Times New Roman" w:hAnsi="Times New Roman"/>
        </w:rPr>
        <w:t>,</w:t>
      </w:r>
      <w:r w:rsidRPr="00C9109D">
        <w:rPr>
          <w:rFonts w:ascii="Times New Roman" w:hAnsi="Times New Roman"/>
        </w:rPr>
        <w:t xml:space="preserve"> and </w:t>
      </w:r>
      <w:r w:rsidR="00A44C1C">
        <w:rPr>
          <w:rFonts w:ascii="Times New Roman" w:hAnsi="Times New Roman"/>
        </w:rPr>
        <w:t xml:space="preserve">exaggerated costumes </w:t>
      </w:r>
      <w:r w:rsidRPr="00C9109D">
        <w:rPr>
          <w:rFonts w:ascii="Times New Roman" w:hAnsi="Times New Roman"/>
        </w:rPr>
        <w:t>co</w:t>
      </w:r>
      <w:r w:rsidR="00684155">
        <w:rPr>
          <w:rFonts w:ascii="Times New Roman" w:hAnsi="Times New Roman"/>
        </w:rPr>
        <w:t xml:space="preserve">ntribute to the </w:t>
      </w:r>
      <w:r w:rsidR="00684155" w:rsidRPr="00C9109D">
        <w:rPr>
          <w:rFonts w:ascii="Times New Roman" w:hAnsi="Times New Roman"/>
        </w:rPr>
        <w:t>film</w:t>
      </w:r>
      <w:r w:rsidR="00684155">
        <w:rPr>
          <w:rFonts w:ascii="Times New Roman" w:hAnsi="Times New Roman"/>
        </w:rPr>
        <w:t>’s campiness</w:t>
      </w:r>
      <w:r w:rsidRPr="00C9109D">
        <w:rPr>
          <w:rFonts w:ascii="Times New Roman" w:hAnsi="Times New Roman"/>
        </w:rPr>
        <w:t xml:space="preserve">. Léopold’s apartment is decorated in mid-century modern furniture. The </w:t>
      </w:r>
      <w:r w:rsidR="00FD41F5" w:rsidRPr="00C9109D">
        <w:rPr>
          <w:rFonts w:ascii="Times New Roman" w:hAnsi="Times New Roman"/>
        </w:rPr>
        <w:t xml:space="preserve">living room </w:t>
      </w:r>
      <w:r w:rsidRPr="00C9109D">
        <w:rPr>
          <w:rFonts w:ascii="Times New Roman" w:hAnsi="Times New Roman"/>
        </w:rPr>
        <w:t xml:space="preserve">is </w:t>
      </w:r>
      <w:r w:rsidR="00601CA2">
        <w:rPr>
          <w:rFonts w:ascii="Times New Roman" w:hAnsi="Times New Roman"/>
        </w:rPr>
        <w:t xml:space="preserve">painted </w:t>
      </w:r>
      <w:r w:rsidRPr="00C9109D">
        <w:rPr>
          <w:rFonts w:ascii="Times New Roman" w:hAnsi="Times New Roman"/>
        </w:rPr>
        <w:t>in hues of mustard yellow and avocado gree</w:t>
      </w:r>
      <w:r w:rsidR="00601CA2">
        <w:rPr>
          <w:rFonts w:ascii="Times New Roman" w:hAnsi="Times New Roman"/>
        </w:rPr>
        <w:t>n. L</w:t>
      </w:r>
      <w:r w:rsidR="00FD41F5">
        <w:rPr>
          <w:rFonts w:ascii="Times New Roman" w:hAnsi="Times New Roman"/>
        </w:rPr>
        <w:t>arge black stone bricks cover one wall</w:t>
      </w:r>
      <w:r w:rsidRPr="00C9109D">
        <w:rPr>
          <w:rFonts w:ascii="Times New Roman" w:hAnsi="Times New Roman"/>
        </w:rPr>
        <w:t xml:space="preserve">. The bedroom has a white shag carpet and mirrored walls. Light blue paint contrasts with </w:t>
      </w:r>
      <w:r w:rsidR="00FD41F5">
        <w:rPr>
          <w:rFonts w:ascii="Times New Roman" w:hAnsi="Times New Roman"/>
        </w:rPr>
        <w:t xml:space="preserve">shiny </w:t>
      </w:r>
      <w:r w:rsidRPr="00C9109D">
        <w:rPr>
          <w:rFonts w:ascii="Times New Roman" w:hAnsi="Times New Roman"/>
        </w:rPr>
        <w:t>black tile on the walls of the bathroom.</w:t>
      </w:r>
      <w:r w:rsidR="00AB2A42">
        <w:rPr>
          <w:rFonts w:ascii="Times New Roman" w:hAnsi="Times New Roman"/>
        </w:rPr>
        <w:t xml:space="preserve"> Brown-haired</w:t>
      </w:r>
      <w:r w:rsidRPr="00C9109D">
        <w:rPr>
          <w:rFonts w:ascii="Times New Roman" w:hAnsi="Times New Roman"/>
        </w:rPr>
        <w:t xml:space="preserve"> Léopold wears fashionable suits in grey tones and the occasional turtleneck shirt. </w:t>
      </w:r>
      <w:r w:rsidR="00FD41F5">
        <w:rPr>
          <w:rFonts w:ascii="Times New Roman" w:hAnsi="Times New Roman"/>
        </w:rPr>
        <w:t>He</w:t>
      </w:r>
      <w:r w:rsidR="00FD41F5" w:rsidRPr="00C9109D">
        <w:rPr>
          <w:rFonts w:ascii="Times New Roman" w:hAnsi="Times New Roman"/>
        </w:rPr>
        <w:t xml:space="preserve"> usually remains fully clothed, except during sex scenes. </w:t>
      </w:r>
      <w:r w:rsidR="00AB2A42">
        <w:rPr>
          <w:rFonts w:ascii="Times New Roman" w:hAnsi="Times New Roman"/>
        </w:rPr>
        <w:t xml:space="preserve">Red-haired </w:t>
      </w:r>
      <w:r w:rsidRPr="00C9109D">
        <w:rPr>
          <w:rFonts w:ascii="Times New Roman" w:hAnsi="Times New Roman"/>
        </w:rPr>
        <w:t xml:space="preserve">Franz starts off wearing a hip black t-shirt and leather jacket, but as he submits to Léopold’s tyranny, his wardrobe becomes feminized. </w:t>
      </w:r>
      <w:r w:rsidR="00FD41F5">
        <w:rPr>
          <w:rFonts w:ascii="Times New Roman" w:hAnsi="Times New Roman"/>
        </w:rPr>
        <w:t>He</w:t>
      </w:r>
      <w:r w:rsidRPr="00C9109D">
        <w:rPr>
          <w:rFonts w:ascii="Times New Roman" w:hAnsi="Times New Roman"/>
        </w:rPr>
        <w:t xml:space="preserve"> wears short, green lederhosen in Act II. Much of the rest of the time he wears either a red or a green long-sleeved shirt and skimpy briefs</w:t>
      </w:r>
      <w:r w:rsidR="002D0A75">
        <w:rPr>
          <w:rFonts w:ascii="Times New Roman" w:hAnsi="Times New Roman"/>
        </w:rPr>
        <w:t>, which also accentuate his muscular legs</w:t>
      </w:r>
      <w:r w:rsidRPr="00C9109D">
        <w:rPr>
          <w:rFonts w:ascii="Times New Roman" w:hAnsi="Times New Roman"/>
        </w:rPr>
        <w:t>. Later, he dons a blue and white feminine apron as he works in the kitchen. Anna arrives in a demure outfit: a non-revealing shirt, sweater, and tweed skirt. After the short scene of her reunion with Franz, she is subsequently either naked or in a matching light blue bra and panty set.</w:t>
      </w:r>
      <w:r w:rsidR="002D0A75">
        <w:rPr>
          <w:rFonts w:ascii="Times New Roman" w:hAnsi="Times New Roman"/>
        </w:rPr>
        <w:t xml:space="preserve"> Véra </w:t>
      </w:r>
      <w:r w:rsidR="00973821">
        <w:rPr>
          <w:rFonts w:ascii="Times New Roman" w:hAnsi="Times New Roman"/>
        </w:rPr>
        <w:t>wears only</w:t>
      </w:r>
      <w:r w:rsidR="002D0A75">
        <w:rPr>
          <w:rFonts w:ascii="Times New Roman" w:hAnsi="Times New Roman"/>
        </w:rPr>
        <w:t xml:space="preserve"> a sexy camisole </w:t>
      </w:r>
      <w:r w:rsidR="00973821">
        <w:rPr>
          <w:rFonts w:ascii="Times New Roman" w:hAnsi="Times New Roman"/>
        </w:rPr>
        <w:t>be</w:t>
      </w:r>
      <w:r w:rsidR="002D0A75">
        <w:rPr>
          <w:rFonts w:ascii="Times New Roman" w:hAnsi="Times New Roman"/>
        </w:rPr>
        <w:t>neath her black coat.</w:t>
      </w:r>
      <w:r w:rsidR="006B6D84">
        <w:rPr>
          <w:rFonts w:ascii="Times New Roman" w:hAnsi="Times New Roman"/>
        </w:rPr>
        <w:t xml:space="preserve"> </w:t>
      </w:r>
    </w:p>
    <w:p w14:paraId="78652D85" w14:textId="108FA04E"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The first two acts contain only the male characters. The first shows Léopold’s initial seduction of Franz. By Act II, the discord of the </w:t>
      </w:r>
      <w:r w:rsidR="00AF4400">
        <w:rPr>
          <w:rFonts w:ascii="Times New Roman" w:hAnsi="Times New Roman"/>
        </w:rPr>
        <w:t>couple’s</w:t>
      </w:r>
      <w:r w:rsidR="004253F4">
        <w:rPr>
          <w:rFonts w:ascii="Times New Roman" w:hAnsi="Times New Roman"/>
        </w:rPr>
        <w:t xml:space="preserve"> </w:t>
      </w:r>
      <w:r w:rsidRPr="00C9109D">
        <w:rPr>
          <w:rFonts w:ascii="Times New Roman" w:hAnsi="Times New Roman"/>
        </w:rPr>
        <w:t>quotidian life replaces flirtation. Though homosexual, theirs turns out to be a conventional sort of relationship. Franz is a housewife for Léopold, the domineering businessman.</w:t>
      </w:r>
      <w:r w:rsidR="00BE6AB5">
        <w:rPr>
          <w:rFonts w:ascii="Times New Roman" w:hAnsi="Times New Roman"/>
        </w:rPr>
        <w:t xml:space="preserve"> B</w:t>
      </w:r>
      <w:r w:rsidRPr="00C9109D">
        <w:rPr>
          <w:rFonts w:ascii="Times New Roman" w:hAnsi="Times New Roman"/>
        </w:rPr>
        <w:t xml:space="preserve">oth acts end with </w:t>
      </w:r>
      <w:r w:rsidR="00DB698E">
        <w:rPr>
          <w:rFonts w:ascii="Times New Roman" w:hAnsi="Times New Roman"/>
        </w:rPr>
        <w:t>intimations that the men will have sex</w:t>
      </w:r>
      <w:r w:rsidRPr="00C9109D">
        <w:rPr>
          <w:rFonts w:ascii="Times New Roman" w:hAnsi="Times New Roman"/>
        </w:rPr>
        <w:t xml:space="preserve">. Unlike </w:t>
      </w:r>
      <w:r w:rsidR="002D0A75">
        <w:rPr>
          <w:rFonts w:ascii="Times New Roman" w:hAnsi="Times New Roman"/>
        </w:rPr>
        <w:t>the play</w:t>
      </w:r>
      <w:r w:rsidRPr="00C9109D">
        <w:rPr>
          <w:rFonts w:ascii="Times New Roman" w:hAnsi="Times New Roman"/>
        </w:rPr>
        <w:t xml:space="preserve">, however, </w:t>
      </w:r>
      <w:r w:rsidR="002D0A75">
        <w:rPr>
          <w:rFonts w:ascii="Times New Roman" w:hAnsi="Times New Roman"/>
        </w:rPr>
        <w:t>the film</w:t>
      </w:r>
      <w:r w:rsidRPr="00C9109D">
        <w:rPr>
          <w:rFonts w:ascii="Times New Roman" w:hAnsi="Times New Roman"/>
        </w:rPr>
        <w:t xml:space="preserve"> includes nudity and eventually </w:t>
      </w:r>
      <w:r w:rsidR="00EE7865">
        <w:rPr>
          <w:rFonts w:ascii="Times New Roman" w:hAnsi="Times New Roman"/>
        </w:rPr>
        <w:t>shows</w:t>
      </w:r>
      <w:r w:rsidR="00A34789">
        <w:rPr>
          <w:rFonts w:ascii="Times New Roman" w:hAnsi="Times New Roman"/>
        </w:rPr>
        <w:t xml:space="preserve"> </w:t>
      </w:r>
      <w:r w:rsidRPr="00C9109D">
        <w:rPr>
          <w:rFonts w:ascii="Times New Roman" w:hAnsi="Times New Roman"/>
        </w:rPr>
        <w:t>sex</w:t>
      </w:r>
      <w:r w:rsidR="00A34789">
        <w:rPr>
          <w:rFonts w:ascii="Times New Roman" w:hAnsi="Times New Roman"/>
        </w:rPr>
        <w:t>ual act</w:t>
      </w:r>
      <w:r w:rsidR="00EE7865">
        <w:rPr>
          <w:rFonts w:ascii="Times New Roman" w:hAnsi="Times New Roman"/>
        </w:rPr>
        <w:t>s</w:t>
      </w:r>
      <w:r w:rsidRPr="00C9109D">
        <w:rPr>
          <w:rFonts w:ascii="Times New Roman" w:hAnsi="Times New Roman"/>
        </w:rPr>
        <w:t xml:space="preserve">. </w:t>
      </w:r>
    </w:p>
    <w:p w14:paraId="5C903F93" w14:textId="460DC95E" w:rsidR="00772F2B" w:rsidRPr="00C9109D" w:rsidRDefault="00772F2B" w:rsidP="00772F2B">
      <w:pPr>
        <w:spacing w:line="480" w:lineRule="auto"/>
        <w:ind w:firstLine="720"/>
        <w:rPr>
          <w:rFonts w:ascii="Times New Roman" w:hAnsi="Times New Roman"/>
        </w:rPr>
      </w:pPr>
      <w:r w:rsidRPr="00C9109D">
        <w:rPr>
          <w:rFonts w:ascii="Times New Roman" w:hAnsi="Times New Roman"/>
        </w:rPr>
        <w:t>The two female characters do not make an appearance until the last two acts. Although both men discuss their prior relationships, little is known about the women. Franz missed a date with Anna to follow Léopold home initially. Léopold discusses his long-term relationship with an unidentified woman who turns out to be Véra</w:t>
      </w:r>
      <w:r w:rsidR="00331CFB">
        <w:rPr>
          <w:rFonts w:ascii="Times New Roman" w:hAnsi="Times New Roman"/>
        </w:rPr>
        <w:t xml:space="preserve">. </w:t>
      </w:r>
      <w:r w:rsidRPr="00C9109D">
        <w:rPr>
          <w:rFonts w:ascii="Times New Roman" w:hAnsi="Times New Roman"/>
        </w:rPr>
        <w:t>Appearing at the door twice in Act III, she comes in only when Léopo</w:t>
      </w:r>
      <w:r w:rsidR="00A50C8B">
        <w:rPr>
          <w:rFonts w:ascii="Times New Roman" w:hAnsi="Times New Roman"/>
        </w:rPr>
        <w:t>ld answers the door in Act IV. A</w:t>
      </w:r>
      <w:r w:rsidR="00A50C8B" w:rsidRPr="00C9109D">
        <w:rPr>
          <w:rFonts w:ascii="Times New Roman" w:hAnsi="Times New Roman"/>
        </w:rPr>
        <w:t>s in the play</w:t>
      </w:r>
      <w:r w:rsidR="00A50C8B">
        <w:rPr>
          <w:rFonts w:ascii="Times New Roman" w:hAnsi="Times New Roman"/>
        </w:rPr>
        <w:t>,</w:t>
      </w:r>
      <w:r w:rsidR="00A50C8B" w:rsidRPr="00C9109D">
        <w:rPr>
          <w:rFonts w:ascii="Times New Roman" w:hAnsi="Times New Roman"/>
        </w:rPr>
        <w:t xml:space="preserve"> </w:t>
      </w:r>
      <w:r w:rsidR="00A50C8B">
        <w:rPr>
          <w:rFonts w:ascii="Times New Roman" w:hAnsi="Times New Roman"/>
        </w:rPr>
        <w:t>s</w:t>
      </w:r>
      <w:r w:rsidRPr="00C9109D">
        <w:rPr>
          <w:rFonts w:ascii="Times New Roman" w:hAnsi="Times New Roman"/>
        </w:rPr>
        <w:t>he is Léop</w:t>
      </w:r>
      <w:r w:rsidR="00A50C8B">
        <w:rPr>
          <w:rFonts w:ascii="Times New Roman" w:hAnsi="Times New Roman"/>
        </w:rPr>
        <w:t>old’s former longtime companion</w:t>
      </w:r>
      <w:r w:rsidRPr="00C9109D">
        <w:rPr>
          <w:rFonts w:ascii="Times New Roman" w:hAnsi="Times New Roman"/>
        </w:rPr>
        <w:t xml:space="preserve">. </w:t>
      </w:r>
    </w:p>
    <w:p w14:paraId="24E3D8C6" w14:textId="3551A366"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Act I depicts the older man’s slow seduction of </w:t>
      </w:r>
      <w:r w:rsidR="00D62404">
        <w:rPr>
          <w:rFonts w:ascii="Times New Roman" w:hAnsi="Times New Roman"/>
        </w:rPr>
        <w:t>an</w:t>
      </w:r>
      <w:r w:rsidRPr="00C9109D">
        <w:rPr>
          <w:rFonts w:ascii="Times New Roman" w:hAnsi="Times New Roman"/>
        </w:rPr>
        <w:t xml:space="preserve"> almost unsuspecting younger man. The focus is on their interactions and the increasing sexual tension</w:t>
      </w:r>
      <w:r w:rsidR="00A50C8B">
        <w:rPr>
          <w:rFonts w:ascii="Times New Roman" w:hAnsi="Times New Roman"/>
        </w:rPr>
        <w:t xml:space="preserve"> </w:t>
      </w:r>
      <w:r w:rsidR="00A50C8B" w:rsidRPr="00C9109D">
        <w:rPr>
          <w:rFonts w:ascii="Times New Roman" w:hAnsi="Times New Roman"/>
        </w:rPr>
        <w:t>between them</w:t>
      </w:r>
      <w:r w:rsidRPr="00C9109D">
        <w:rPr>
          <w:rFonts w:ascii="Times New Roman" w:hAnsi="Times New Roman"/>
        </w:rPr>
        <w:t>. Léopold is suave and clearly in control. Homoerotic desire is first made obvious through a provocative close-up of Léopold’s crotch, framed so that Franz appears between his legs. The shot corresponds with Léopold asking Franz to play a game of “petits-chevaux” (little horses, similar to ludo). They sit awkwardly on the couch at first, then they lounge on the floor. Franz moodily upends the game board as Léopold flaunts his winning. Franz explains his anger at losing, revealing that it stems from his time in boarding school. Léopold seizes on the revelation as bait for proceeding with the seduction.</w:t>
      </w:r>
    </w:p>
    <w:p w14:paraId="53FFECC2" w14:textId="13C5CCEA" w:rsidR="00772F2B" w:rsidRPr="00C9109D" w:rsidRDefault="00FD6E81" w:rsidP="00772F2B">
      <w:pPr>
        <w:spacing w:line="480" w:lineRule="auto"/>
        <w:ind w:firstLine="720"/>
        <w:rPr>
          <w:rFonts w:ascii="Times New Roman" w:hAnsi="Times New Roman"/>
        </w:rPr>
      </w:pPr>
      <w:r>
        <w:rPr>
          <w:rFonts w:ascii="Times New Roman" w:hAnsi="Times New Roman"/>
        </w:rPr>
        <w:t>These and other</w:t>
      </w:r>
      <w:r w:rsidR="00772F2B" w:rsidRPr="00C9109D">
        <w:rPr>
          <w:rFonts w:ascii="Times New Roman" w:hAnsi="Times New Roman"/>
        </w:rPr>
        <w:t xml:space="preserve"> erotic moments occur most often without </w:t>
      </w:r>
      <w:r w:rsidR="00E476EA">
        <w:rPr>
          <w:rFonts w:ascii="Times New Roman" w:hAnsi="Times New Roman"/>
        </w:rPr>
        <w:t>any sex involved</w:t>
      </w:r>
      <w:r w:rsidR="00772F2B" w:rsidRPr="00C9109D">
        <w:rPr>
          <w:rFonts w:ascii="Times New Roman" w:hAnsi="Times New Roman"/>
        </w:rPr>
        <w:t xml:space="preserve">. As </w:t>
      </w:r>
      <w:r w:rsidR="00D62404">
        <w:rPr>
          <w:rFonts w:ascii="Times New Roman" w:hAnsi="Times New Roman"/>
        </w:rPr>
        <w:t>the two men</w:t>
      </w:r>
      <w:r w:rsidR="00772F2B" w:rsidRPr="00C9109D">
        <w:rPr>
          <w:rFonts w:ascii="Times New Roman" w:hAnsi="Times New Roman"/>
        </w:rPr>
        <w:t xml:space="preserve"> stand facing one another, desire builds though they do not touch. The camera slowly circles Franz in medium close-up. </w:t>
      </w:r>
      <w:r w:rsidR="00310CBE">
        <w:rPr>
          <w:rFonts w:ascii="Times New Roman" w:hAnsi="Times New Roman"/>
        </w:rPr>
        <w:t xml:space="preserve">Here </w:t>
      </w:r>
      <w:r w:rsidR="00772F2B" w:rsidRPr="00C9109D">
        <w:rPr>
          <w:rFonts w:ascii="Times New Roman" w:hAnsi="Times New Roman"/>
        </w:rPr>
        <w:t>Léopold revolves around him in the opposite direction. Sometimes both men are in the frame, sometimes just one. Léopold is the active, dominant figure circling his prey. Like a trapped animal or a fly in a web, Franz stands immobile for a moment in frontal close-up. The camera and Léopold’s circling continues until Léopold asks Franz if he has already slept with a man. The almost continuous motion produces a sense of sexual anticipation. Eventually, Léopold kisses Franz.</w:t>
      </w:r>
    </w:p>
    <w:p w14:paraId="2EB8585F" w14:textId="2652D612" w:rsidR="00772F2B" w:rsidRPr="00297F75" w:rsidRDefault="00772F2B" w:rsidP="00297F75">
      <w:pPr>
        <w:spacing w:line="480" w:lineRule="auto"/>
        <w:ind w:firstLine="720"/>
        <w:rPr>
          <w:rFonts w:ascii="Times New Roman" w:hAnsi="Times New Roman"/>
        </w:rPr>
      </w:pPr>
      <w:r w:rsidRPr="00C9109D">
        <w:rPr>
          <w:rFonts w:ascii="Times New Roman" w:hAnsi="Times New Roman"/>
        </w:rPr>
        <w:t xml:space="preserve">Other than brief nighttime gratifications with a classmate, Franz </w:t>
      </w:r>
      <w:r w:rsidR="00310CBE">
        <w:rPr>
          <w:rFonts w:ascii="Times New Roman" w:hAnsi="Times New Roman"/>
        </w:rPr>
        <w:t xml:space="preserve">says he </w:t>
      </w:r>
      <w:r w:rsidRPr="00C9109D">
        <w:rPr>
          <w:rFonts w:ascii="Times New Roman" w:hAnsi="Times New Roman"/>
        </w:rPr>
        <w:t xml:space="preserve">has not had homosexual experiences. However, he mentions a recurring dream in which his mother’s boyfriend would come to him in a trench coat and take him “like a little girl.” At the end of the act, Léopold incarnates the man of Franz’s dreams. None of the first three acts shows any sex, but all allude to the fact that two characters are about to have sex. At the end of the first, a wipe from right to left gives way to a slightly high-angle long shot of Franz lying completely naked on the bed. Childlike music box notes play. There is no dialogue. His hands cover his genitals and he looks up in curious anticipation. An eyeline match pans up Léopold’s body to his face. He wears a trench coat and smiles seductively in a slightly low-angle close-up. </w:t>
      </w:r>
    </w:p>
    <w:p w14:paraId="65EDC6C4" w14:textId="198FA515" w:rsidR="00772F2B" w:rsidRPr="00C9109D" w:rsidRDefault="00772F2B" w:rsidP="00247537">
      <w:pPr>
        <w:spacing w:line="480" w:lineRule="auto"/>
        <w:ind w:firstLine="720"/>
        <w:rPr>
          <w:rFonts w:ascii="Times New Roman" w:hAnsi="Times New Roman"/>
        </w:rPr>
      </w:pPr>
      <w:r w:rsidRPr="00C9109D">
        <w:rPr>
          <w:rFonts w:ascii="Times New Roman" w:hAnsi="Times New Roman"/>
        </w:rPr>
        <w:t xml:space="preserve">Act II in the play opens with Franz singing the first stanza of the Heinrich Heine poem “Die Lorelei,” although no indication credits Heine (Fassbinder 79). He then sings a brief song expressing his loneliness in English, before waxing angry at </w:t>
      </w:r>
      <w:r w:rsidR="00B54516">
        <w:rPr>
          <w:rFonts w:ascii="Times New Roman" w:hAnsi="Times New Roman"/>
        </w:rPr>
        <w:t>how difficult it is to please</w:t>
      </w:r>
      <w:r w:rsidRPr="00C9109D">
        <w:rPr>
          <w:rFonts w:ascii="Times New Roman" w:hAnsi="Times New Roman"/>
        </w:rPr>
        <w:t xml:space="preserve"> Léopold. In the film, Franz does not sing at any point. Alone in the bathroom at one point, soaking in the tub, he recites the Heine stanza.</w:t>
      </w:r>
      <w:r w:rsidR="00247537">
        <w:rPr>
          <w:rFonts w:ascii="Times New Roman" w:hAnsi="Times New Roman"/>
        </w:rPr>
        <w:t xml:space="preserve"> </w:t>
      </w:r>
      <w:r w:rsidRPr="00C9109D">
        <w:rPr>
          <w:rFonts w:ascii="Times New Roman" w:hAnsi="Times New Roman"/>
        </w:rPr>
        <w:t xml:space="preserve">The Lorelei, a rock cliff on the river Rhine that lures sailors to it like a siren, </w:t>
      </w:r>
      <w:r w:rsidR="00247537">
        <w:rPr>
          <w:rFonts w:ascii="Times New Roman" w:hAnsi="Times New Roman"/>
        </w:rPr>
        <w:t>offers</w:t>
      </w:r>
      <w:r w:rsidRPr="00C9109D">
        <w:rPr>
          <w:rFonts w:ascii="Times New Roman" w:hAnsi="Times New Roman"/>
        </w:rPr>
        <w:t xml:space="preserve"> an analogy </w:t>
      </w:r>
      <w:r w:rsidR="00D36688">
        <w:rPr>
          <w:rFonts w:ascii="Times New Roman" w:hAnsi="Times New Roman"/>
        </w:rPr>
        <w:t>to</w:t>
      </w:r>
      <w:r w:rsidRPr="00C9109D">
        <w:rPr>
          <w:rFonts w:ascii="Times New Roman" w:hAnsi="Times New Roman"/>
        </w:rPr>
        <w:t xml:space="preserve"> Léopold. Ozon does not translate the poem. Franz says aloud in both the play and the film, “Ich weiß nicht, was soll es bedeuten,/</w:t>
      </w:r>
      <w:r w:rsidR="00247537">
        <w:rPr>
          <w:rFonts w:ascii="Times New Roman" w:hAnsi="Times New Roman"/>
        </w:rPr>
        <w:t xml:space="preserve"> </w:t>
      </w:r>
      <w:r w:rsidRPr="00C9109D">
        <w:rPr>
          <w:rFonts w:ascii="Times New Roman" w:hAnsi="Times New Roman"/>
        </w:rPr>
        <w:t>Daß ich so traurig bin,/</w:t>
      </w:r>
      <w:r w:rsidR="00247537">
        <w:rPr>
          <w:rFonts w:ascii="Times New Roman" w:hAnsi="Times New Roman"/>
        </w:rPr>
        <w:t xml:space="preserve"> </w:t>
      </w:r>
      <w:r w:rsidRPr="00C9109D">
        <w:rPr>
          <w:rFonts w:ascii="Times New Roman" w:hAnsi="Times New Roman"/>
        </w:rPr>
        <w:t>Ein Märchen aus uralten Zeiten,/Das kommt mir nicht aus dem Sinn (I wish I knew the meaning,/ A sadness has fallen on me./ The ghost of an ancient legend/</w:t>
      </w:r>
      <w:r w:rsidR="00B37D1C">
        <w:rPr>
          <w:rFonts w:ascii="Times New Roman" w:hAnsi="Times New Roman"/>
        </w:rPr>
        <w:t xml:space="preserve"> That will not let me be” (</w:t>
      </w:r>
      <w:r w:rsidRPr="00C9109D">
        <w:rPr>
          <w:rFonts w:ascii="Times New Roman" w:hAnsi="Times New Roman"/>
        </w:rPr>
        <w:t xml:space="preserve">Foreman). Zidi’s delivery conveys </w:t>
      </w:r>
      <w:r w:rsidR="00175A16">
        <w:rPr>
          <w:rFonts w:ascii="Times New Roman" w:hAnsi="Times New Roman"/>
        </w:rPr>
        <w:t xml:space="preserve">Franz’s </w:t>
      </w:r>
      <w:r w:rsidRPr="00C9109D">
        <w:rPr>
          <w:rFonts w:ascii="Times New Roman" w:hAnsi="Times New Roman"/>
        </w:rPr>
        <w:t xml:space="preserve">melancholia even without the explicit meaning of the words given. </w:t>
      </w:r>
    </w:p>
    <w:p w14:paraId="6DEF3C9E" w14:textId="6711E749"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Visually, Zidi’s pale skin and red hair contrast beautifully with the light blue and black colors of the bathroom. After bathing, </w:t>
      </w:r>
      <w:r w:rsidR="00175A16">
        <w:rPr>
          <w:rFonts w:ascii="Times New Roman" w:hAnsi="Times New Roman"/>
        </w:rPr>
        <w:t>Franz</w:t>
      </w:r>
      <w:r w:rsidRPr="00C9109D">
        <w:rPr>
          <w:rFonts w:ascii="Times New Roman" w:hAnsi="Times New Roman"/>
        </w:rPr>
        <w:t xml:space="preserve"> prepares for his lover’s return, doing things such as plucking his eyebrows and blowing his hair dry, activities more typically codified as feminine. The film focuses on his facial expressions, physical beauty, and attention to appearance, emphasizing that he has assumed the “female” role in the couple.</w:t>
      </w:r>
    </w:p>
    <w:p w14:paraId="0DF57D6D" w14:textId="2B9C98D6"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After Léopold returns, discord is evident. The rest of this act shows Léopold being callous and cruel to Franz while Franz tries to please him. Ultimately, Franz becomes defensive and despondent. Léopold consoles him by suggesting that they still have a good sex life. </w:t>
      </w:r>
      <w:r w:rsidR="00175A16">
        <w:rPr>
          <w:rFonts w:ascii="Times New Roman" w:hAnsi="Times New Roman"/>
        </w:rPr>
        <w:t>E</w:t>
      </w:r>
      <w:r w:rsidRPr="00C9109D">
        <w:rPr>
          <w:rFonts w:ascii="Times New Roman" w:hAnsi="Times New Roman"/>
        </w:rPr>
        <w:t xml:space="preserve">ventually </w:t>
      </w:r>
      <w:r w:rsidR="00175A16">
        <w:rPr>
          <w:rFonts w:ascii="Times New Roman" w:hAnsi="Times New Roman"/>
        </w:rPr>
        <w:t xml:space="preserve">he </w:t>
      </w:r>
      <w:r w:rsidRPr="00C9109D">
        <w:rPr>
          <w:rFonts w:ascii="Times New Roman" w:hAnsi="Times New Roman"/>
        </w:rPr>
        <w:t xml:space="preserve">confesses his anguish </w:t>
      </w:r>
      <w:r w:rsidR="00175A16">
        <w:rPr>
          <w:rFonts w:ascii="Times New Roman" w:hAnsi="Times New Roman"/>
        </w:rPr>
        <w:t>over</w:t>
      </w:r>
      <w:r w:rsidRPr="00C9109D">
        <w:rPr>
          <w:rFonts w:ascii="Times New Roman" w:hAnsi="Times New Roman"/>
        </w:rPr>
        <w:t xml:space="preserve"> a client</w:t>
      </w:r>
      <w:r w:rsidR="00175A16">
        <w:rPr>
          <w:rFonts w:ascii="Times New Roman" w:hAnsi="Times New Roman"/>
        </w:rPr>
        <w:t>’s suicide:</w:t>
      </w:r>
      <w:r w:rsidRPr="00C9109D">
        <w:rPr>
          <w:rFonts w:ascii="Times New Roman" w:hAnsi="Times New Roman"/>
        </w:rPr>
        <w:t xml:space="preserve"> he had swindled </w:t>
      </w:r>
      <w:r w:rsidR="00BE6201">
        <w:rPr>
          <w:rFonts w:ascii="Times New Roman" w:hAnsi="Times New Roman"/>
        </w:rPr>
        <w:t>the man</w:t>
      </w:r>
      <w:r w:rsidRPr="00C9109D">
        <w:rPr>
          <w:rFonts w:ascii="Times New Roman" w:hAnsi="Times New Roman"/>
        </w:rPr>
        <w:t>. The moment foreshadows Franz’s decision to take his own life to escape Léopold’s control.</w:t>
      </w:r>
    </w:p>
    <w:p w14:paraId="1DD9742C" w14:textId="51718EAE"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At the end of Act II, the men reverse roles. This time Franz plays the role of the seducer, mimicking what Léopold did on their first night together. As he reminds Léopold, it is now their six-month anniversary. Léopold lies nude on his stomach, turned to look up at Franz who </w:t>
      </w:r>
      <w:r w:rsidR="002F67FB">
        <w:rPr>
          <w:rFonts w:ascii="Times New Roman" w:hAnsi="Times New Roman"/>
        </w:rPr>
        <w:t xml:space="preserve">now </w:t>
      </w:r>
      <w:r w:rsidRPr="00C9109D">
        <w:rPr>
          <w:rFonts w:ascii="Times New Roman" w:hAnsi="Times New Roman"/>
        </w:rPr>
        <w:t xml:space="preserve">wears the trench coat. Again, neither speaks and the same tinkling toy box music plays. </w:t>
      </w:r>
    </w:p>
    <w:p w14:paraId="3A4A90F4" w14:textId="18383A25"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The most graphic change Ozon makes to the play is the inclusion of the homosexual sex scene that opens Act III. In the play, Franz sits and reads alone until Léopold is up and stirring. In the film, Act III opens </w:t>
      </w:r>
      <w:r w:rsidR="003D2206" w:rsidRPr="003D2206">
        <w:rPr>
          <w:rFonts w:ascii="Times New Roman" w:hAnsi="Times New Roman"/>
          <w:i/>
        </w:rPr>
        <w:t>i</w:t>
      </w:r>
      <w:r w:rsidRPr="003D2206">
        <w:rPr>
          <w:rFonts w:ascii="Times New Roman" w:hAnsi="Times New Roman"/>
          <w:i/>
        </w:rPr>
        <w:t>n medias res</w:t>
      </w:r>
      <w:r w:rsidRPr="00C9109D">
        <w:rPr>
          <w:rFonts w:ascii="Times New Roman" w:hAnsi="Times New Roman"/>
        </w:rPr>
        <w:t xml:space="preserve"> toward the end of Franz and Léopold having sex. A frontal shot of Franz in front of Léopold holds while </w:t>
      </w:r>
      <w:r w:rsidR="0084596A">
        <w:rPr>
          <w:rFonts w:ascii="Times New Roman" w:hAnsi="Times New Roman"/>
        </w:rPr>
        <w:t>both</w:t>
      </w:r>
      <w:r w:rsidRPr="00C9109D">
        <w:rPr>
          <w:rFonts w:ascii="Times New Roman" w:hAnsi="Times New Roman"/>
        </w:rPr>
        <w:t xml:space="preserve"> men achieve orgasm. They are framed in medium close-up, with the exact nature of what they are doing </w:t>
      </w:r>
      <w:r w:rsidR="00315BFA">
        <w:rPr>
          <w:rFonts w:ascii="Times New Roman" w:hAnsi="Times New Roman"/>
        </w:rPr>
        <w:t>not really visible</w:t>
      </w:r>
      <w:r w:rsidRPr="00C9109D">
        <w:rPr>
          <w:rFonts w:ascii="Times New Roman" w:hAnsi="Times New Roman"/>
        </w:rPr>
        <w:t xml:space="preserve">. </w:t>
      </w:r>
      <w:r w:rsidR="00E417F4">
        <w:rPr>
          <w:rFonts w:ascii="Times New Roman" w:hAnsi="Times New Roman"/>
        </w:rPr>
        <w:t xml:space="preserve">Their full bodies, </w:t>
      </w:r>
      <w:r w:rsidR="00E417F4" w:rsidRPr="00C9109D">
        <w:rPr>
          <w:rFonts w:ascii="Times New Roman" w:hAnsi="Times New Roman"/>
        </w:rPr>
        <w:t>genitals</w:t>
      </w:r>
      <w:r w:rsidR="00E417F4">
        <w:rPr>
          <w:rFonts w:ascii="Times New Roman" w:hAnsi="Times New Roman"/>
        </w:rPr>
        <w:t xml:space="preserve">, </w:t>
      </w:r>
      <w:r w:rsidR="00F66E31">
        <w:rPr>
          <w:rFonts w:ascii="Times New Roman" w:hAnsi="Times New Roman"/>
        </w:rPr>
        <w:t>or any</w:t>
      </w:r>
      <w:r w:rsidR="00E417F4">
        <w:rPr>
          <w:rFonts w:ascii="Times New Roman" w:hAnsi="Times New Roman"/>
        </w:rPr>
        <w:t xml:space="preserve"> penetration</w:t>
      </w:r>
      <w:r w:rsidRPr="00C9109D">
        <w:rPr>
          <w:rFonts w:ascii="Times New Roman" w:hAnsi="Times New Roman"/>
        </w:rPr>
        <w:t xml:space="preserve"> </w:t>
      </w:r>
      <w:r w:rsidR="00E417F4">
        <w:rPr>
          <w:rFonts w:ascii="Times New Roman" w:hAnsi="Times New Roman"/>
        </w:rPr>
        <w:t>are not shown</w:t>
      </w:r>
      <w:r w:rsidRPr="00C9109D">
        <w:rPr>
          <w:rFonts w:ascii="Times New Roman" w:hAnsi="Times New Roman"/>
        </w:rPr>
        <w:t>. After they finish, both men continue to breath heavily though neither speaks. The intimacy they share contrasts starkly with their non-sexual interactions.</w:t>
      </w:r>
    </w:p>
    <w:p w14:paraId="59A7B9BB" w14:textId="727ABEDC"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Out of the bedroom, discord resumes. Léopold leaves on a business trip. Franz receives a phone call from Anna and she shows up at the apartment. As soon as Anna </w:t>
      </w:r>
      <w:r w:rsidR="00F66E31">
        <w:rPr>
          <w:rFonts w:ascii="Times New Roman" w:hAnsi="Times New Roman"/>
        </w:rPr>
        <w:t>arrives</w:t>
      </w:r>
      <w:r w:rsidRPr="00C9109D">
        <w:rPr>
          <w:rFonts w:ascii="Times New Roman" w:hAnsi="Times New Roman"/>
        </w:rPr>
        <w:t xml:space="preserve">, Franz becomes cruel and domineering, sounding like Léopold. In this new configuration, Franz establishes himself as dominant. He imitates Léopold’s initial seduction, holding Anna’s head back by her hair and kissing her firmly. </w:t>
      </w:r>
    </w:p>
    <w:p w14:paraId="128D13A7" w14:textId="77777777" w:rsidR="00772F2B" w:rsidRPr="00C9109D" w:rsidRDefault="00772F2B" w:rsidP="00772F2B">
      <w:pPr>
        <w:spacing w:line="480" w:lineRule="auto"/>
        <w:ind w:firstLine="720"/>
        <w:rPr>
          <w:rFonts w:ascii="Times New Roman" w:hAnsi="Times New Roman"/>
        </w:rPr>
      </w:pPr>
      <w:r w:rsidRPr="00C9109D">
        <w:rPr>
          <w:rFonts w:ascii="Times New Roman" w:hAnsi="Times New Roman"/>
        </w:rPr>
        <w:t>At the end of Act III, Franz remains in control. He enacts again the scene of seduction from Act I. The last few shots resemble those of the first two acts and the music box notes play once again. This time, Anna lies nude on the bed on her stomach. Franz, in the trench coat, looks down at her. Franz has a serious look on his face but Anna looks playful.</w:t>
      </w:r>
    </w:p>
    <w:p w14:paraId="4937A38B" w14:textId="3A2DA6B0"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The final act begins with Franz and Anna lying nude in bed. Anna plots Franz’s departure from Léopold and a future life together. Franz asks Anna to play a record, insinuating that she knows the one to play. French singer Françoise Hardy’s 1970 “Träume” (“Dreams”), sung in German, is heard. Hardy’s voice is sultry, beckoning </w:t>
      </w:r>
      <w:r w:rsidR="00AD70E4">
        <w:rPr>
          <w:rFonts w:ascii="Times New Roman" w:hAnsi="Times New Roman"/>
        </w:rPr>
        <w:t>as</w:t>
      </w:r>
      <w:r w:rsidRPr="00C9109D">
        <w:rPr>
          <w:rFonts w:ascii="Times New Roman" w:hAnsi="Times New Roman"/>
        </w:rPr>
        <w:t xml:space="preserve"> the siren Lorelei</w:t>
      </w:r>
      <w:r w:rsidR="00AD70E4">
        <w:rPr>
          <w:rFonts w:ascii="Times New Roman" w:hAnsi="Times New Roman"/>
        </w:rPr>
        <w:t xml:space="preserve"> does</w:t>
      </w:r>
      <w:r w:rsidRPr="00C9109D">
        <w:rPr>
          <w:rFonts w:ascii="Times New Roman" w:hAnsi="Times New Roman"/>
        </w:rPr>
        <w:t xml:space="preserve"> in the Heine poem Franz quotes twice. The camera sways and tilts rhythmically above Franz in medium close-up and close-up, showing the anguish in his eyes. Meanwhile, Anna, in medium shot in the living room near the turntable, looks pensive. Franz suffers from his love for Léopold and the older man’s dominance. Anna eventually also falls prey to Léopold.</w:t>
      </w:r>
    </w:p>
    <w:p w14:paraId="7689D5F9" w14:textId="343E5D71"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Véra is a much more complex figure in the film than the play. She demonstrates the </w:t>
      </w:r>
      <w:r w:rsidR="00AE2963">
        <w:rPr>
          <w:rFonts w:ascii="Times New Roman" w:hAnsi="Times New Roman"/>
        </w:rPr>
        <w:t xml:space="preserve">full </w:t>
      </w:r>
      <w:r w:rsidRPr="00C9109D">
        <w:rPr>
          <w:rFonts w:ascii="Times New Roman" w:hAnsi="Times New Roman"/>
        </w:rPr>
        <w:t>extent of Léopold’s domination</w:t>
      </w:r>
      <w:r w:rsidR="00AE2963">
        <w:rPr>
          <w:rFonts w:ascii="Times New Roman" w:hAnsi="Times New Roman"/>
        </w:rPr>
        <w:t>: she has had a</w:t>
      </w:r>
      <w:r w:rsidRPr="00C9109D">
        <w:rPr>
          <w:rFonts w:ascii="Times New Roman" w:hAnsi="Times New Roman"/>
        </w:rPr>
        <w:t xml:space="preserve"> sex change </w:t>
      </w:r>
      <w:r w:rsidR="00F42C88">
        <w:rPr>
          <w:rFonts w:ascii="Times New Roman" w:hAnsi="Times New Roman"/>
        </w:rPr>
        <w:t xml:space="preserve">for him, been abandoned by him, </w:t>
      </w:r>
      <w:r w:rsidR="002E3505">
        <w:rPr>
          <w:rFonts w:ascii="Times New Roman" w:hAnsi="Times New Roman"/>
        </w:rPr>
        <w:t>and yet</w:t>
      </w:r>
      <w:r w:rsidR="0030492D">
        <w:rPr>
          <w:rFonts w:ascii="Times New Roman" w:hAnsi="Times New Roman"/>
        </w:rPr>
        <w:t xml:space="preserve"> returns</w:t>
      </w:r>
      <w:r w:rsidR="00F42C88">
        <w:rPr>
          <w:rFonts w:ascii="Times New Roman" w:hAnsi="Times New Roman"/>
        </w:rPr>
        <w:t xml:space="preserve"> to</w:t>
      </w:r>
      <w:r w:rsidRPr="00C9109D">
        <w:rPr>
          <w:rFonts w:ascii="Times New Roman" w:hAnsi="Times New Roman"/>
        </w:rPr>
        <w:t xml:space="preserve"> him. She arrives clothed in a red fur-trimmed black leather coat, black knee-high boots, red felt hat</w:t>
      </w:r>
      <w:r w:rsidR="00F42C88">
        <w:rPr>
          <w:rFonts w:ascii="Times New Roman" w:hAnsi="Times New Roman"/>
        </w:rPr>
        <w:t>,</w:t>
      </w:r>
      <w:r w:rsidRPr="00C9109D">
        <w:rPr>
          <w:rFonts w:ascii="Times New Roman" w:hAnsi="Times New Roman"/>
        </w:rPr>
        <w:t xml:space="preserve"> and sunglasses. The first time she appears at the door, Franz opens it wearing just a long-sleeved shirt and briefs. The second time, Anna opens the door wearing one of Léopold’s gold and black robes, open to expose her chest. Both times, Véra seems surprised and flustered.</w:t>
      </w:r>
    </w:p>
    <w:p w14:paraId="20E2A06E" w14:textId="77777777"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In the play, Léopold returns from a business trip with Véra, bringing her back to the apartment. In the film, she comes back to his sadistic treatment despite knowing he has moved on and can never be with just one person. The third time she knocks at the door, Léopold answers and she enters. Léopold crudely introduces her to the other two as someone who “cut off his dick in Casablanca” as he escorts her into the living room. </w:t>
      </w:r>
    </w:p>
    <w:p w14:paraId="31314FE3" w14:textId="77777777" w:rsidR="00772F2B" w:rsidRPr="00C9109D" w:rsidRDefault="00772F2B" w:rsidP="00772F2B">
      <w:pPr>
        <w:spacing w:line="480" w:lineRule="auto"/>
        <w:ind w:firstLine="720"/>
        <w:rPr>
          <w:rFonts w:ascii="Times New Roman" w:hAnsi="Times New Roman"/>
        </w:rPr>
      </w:pPr>
      <w:r w:rsidRPr="00C9109D">
        <w:rPr>
          <w:rFonts w:ascii="Times New Roman" w:hAnsi="Times New Roman"/>
        </w:rPr>
        <w:t>Véra asks Léopold if she can play a record. A spontaneous group dance creates erotic tension anew. An abrupt cut shows the four framed from behind from the torso down, shaking theirs butts in unison to “Tanze Samba Mit Mir,” a hit by German singer Tony Holiday in 1977. A frontal wide shot of the four side-by-side reveals that Léopold and the girls know the tune and the dance well, while Franz struggles to make the right moves. As the dance progresses, a series of medium close-ups of each of them captures their looks at each other. Léopold abruptly cuts the music and tells everyone to go to the bedroom. Véra and Anna squeal and run off. Franz stays behind. He asks Léopold if the older man needs him. Léopold responds that Franz needs him. Franz, left alone, looks wounded.</w:t>
      </w:r>
    </w:p>
    <w:p w14:paraId="4BD28C95" w14:textId="0D1F8F0A"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Franz is the most subversive character in part because he embraces both masculine and feminine roles, is bisexual, and refuses Léopold’s regime, if at the cost of his own life. Franz, who could be straight or gay, is apparently primarily monogamous, </w:t>
      </w:r>
      <w:r w:rsidR="00FC7C5D">
        <w:rPr>
          <w:rFonts w:ascii="Times New Roman" w:hAnsi="Times New Roman"/>
        </w:rPr>
        <w:t xml:space="preserve">yet ultimately </w:t>
      </w:r>
      <w:r w:rsidRPr="00C9109D">
        <w:rPr>
          <w:rFonts w:ascii="Times New Roman" w:hAnsi="Times New Roman"/>
        </w:rPr>
        <w:t xml:space="preserve">chooses death over domination. He is unwilling to join the others in the bedroom. In a striking departure from the play, Ozon includes a dream sequence with Franz looking in from the doorway and imagining himself shooting Léopold in the head: Franz cannot reconcile himself with his lover’s betrayal. Instead of acting on his murderous urge, however, </w:t>
      </w:r>
      <w:r w:rsidR="00FC7C5D">
        <w:rPr>
          <w:rFonts w:ascii="Times New Roman" w:hAnsi="Times New Roman"/>
        </w:rPr>
        <w:t>he</w:t>
      </w:r>
      <w:r w:rsidRPr="00C9109D">
        <w:rPr>
          <w:rFonts w:ascii="Times New Roman" w:hAnsi="Times New Roman"/>
        </w:rPr>
        <w:t xml:space="preserve"> returns to the bathroom and swallows poison. As in the play, he reveal</w:t>
      </w:r>
      <w:r w:rsidR="008F5EF0">
        <w:rPr>
          <w:rFonts w:ascii="Times New Roman" w:hAnsi="Times New Roman"/>
        </w:rPr>
        <w:t xml:space="preserve">s to Véra what he has done, though </w:t>
      </w:r>
      <w:r w:rsidRPr="00C9109D">
        <w:rPr>
          <w:rFonts w:ascii="Times New Roman" w:hAnsi="Times New Roman"/>
        </w:rPr>
        <w:t>does not call an insane asylum</w:t>
      </w:r>
      <w:r w:rsidR="009A4660">
        <w:rPr>
          <w:rFonts w:ascii="Times New Roman" w:hAnsi="Times New Roman"/>
        </w:rPr>
        <w:t xml:space="preserve"> in the film</w:t>
      </w:r>
      <w:r w:rsidRPr="00C9109D">
        <w:rPr>
          <w:rFonts w:ascii="Times New Roman" w:hAnsi="Times New Roman"/>
        </w:rPr>
        <w:t xml:space="preserve">. Instead, he calls only his mom, who seems indifferent in both the film and the play. </w:t>
      </w:r>
    </w:p>
    <w:p w14:paraId="67681727" w14:textId="64F452DB" w:rsidR="00772F2B" w:rsidRPr="00C9109D" w:rsidRDefault="00407BC0" w:rsidP="00772F2B">
      <w:pPr>
        <w:spacing w:line="480" w:lineRule="auto"/>
        <w:ind w:firstLine="720"/>
        <w:rPr>
          <w:rFonts w:ascii="Times New Roman" w:hAnsi="Times New Roman"/>
        </w:rPr>
      </w:pPr>
      <w:r>
        <w:rPr>
          <w:rFonts w:ascii="Times New Roman" w:hAnsi="Times New Roman"/>
        </w:rPr>
        <w:t xml:space="preserve">In the </w:t>
      </w:r>
      <w:r>
        <w:rPr>
          <w:rFonts w:ascii="Times New Roman" w:hAnsi="Times New Roman"/>
          <w:i/>
        </w:rPr>
        <w:t>Gouttes d’eau</w:t>
      </w:r>
      <w:r>
        <w:rPr>
          <w:rFonts w:ascii="Times New Roman" w:hAnsi="Times New Roman"/>
        </w:rPr>
        <w:t xml:space="preserve"> interview on his website, </w:t>
      </w:r>
      <w:r w:rsidR="00772F2B" w:rsidRPr="00C9109D">
        <w:rPr>
          <w:rFonts w:ascii="Times New Roman" w:hAnsi="Times New Roman"/>
        </w:rPr>
        <w:t>Ozon discusses the importance of Véra to Franz, noting, “</w:t>
      </w:r>
      <w:r w:rsidR="00772F2B" w:rsidRPr="00C9109D">
        <w:rPr>
          <w:rFonts w:ascii="Times New Roman" w:hAnsi="Times New Roman"/>
          <w:color w:val="1D1D1D"/>
          <w:lang w:val="fr-FR"/>
        </w:rPr>
        <w:t xml:space="preserve">Pour Franz, Véra apparaît comme ce qu'il pourrait devenir sous l'influence de Léopold et son suicide est une manière d'y échapper </w:t>
      </w:r>
      <w:r w:rsidR="00772F2B" w:rsidRPr="00C9109D">
        <w:rPr>
          <w:rFonts w:ascii="Times New Roman" w:hAnsi="Times New Roman"/>
          <w:color w:val="1D1D1D"/>
        </w:rPr>
        <w:t>(</w:t>
      </w:r>
      <w:r w:rsidR="00772F2B" w:rsidRPr="00C9109D">
        <w:rPr>
          <w:rFonts w:ascii="Times New Roman" w:hAnsi="Times New Roman"/>
        </w:rPr>
        <w:t xml:space="preserve">“For Franz, </w:t>
      </w:r>
      <w:r w:rsidR="00772F2B" w:rsidRPr="00C9109D">
        <w:rPr>
          <w:rFonts w:ascii="Times New Roman" w:hAnsi="Times New Roman"/>
          <w:color w:val="1D1D1D"/>
        </w:rPr>
        <w:t>Véra appears as that which he could become under Léopold’s influence and his suicide is a manner of esca</w:t>
      </w:r>
      <w:r w:rsidR="000D041F">
        <w:rPr>
          <w:rFonts w:ascii="Times New Roman" w:hAnsi="Times New Roman"/>
          <w:color w:val="1D1D1D"/>
        </w:rPr>
        <w:t>ping it [that fate]”</w:t>
      </w:r>
      <w:r w:rsidR="00772F2B" w:rsidRPr="00C9109D">
        <w:rPr>
          <w:rFonts w:ascii="Times New Roman" w:hAnsi="Times New Roman"/>
          <w:color w:val="1D1D1D"/>
        </w:rPr>
        <w:t xml:space="preserve">). </w:t>
      </w:r>
      <w:r w:rsidR="008E6A1D">
        <w:rPr>
          <w:rFonts w:ascii="Times New Roman" w:hAnsi="Times New Roman"/>
          <w:color w:val="1D1D1D"/>
        </w:rPr>
        <w:t xml:space="preserve">At the film’s end, </w:t>
      </w:r>
      <w:r w:rsidR="00772F2B" w:rsidRPr="00C9109D">
        <w:rPr>
          <w:rFonts w:ascii="Times New Roman" w:hAnsi="Times New Roman"/>
        </w:rPr>
        <w:t xml:space="preserve">Léopold and Anna return to the bedroom. Véra stays behind, alone in the room with Franz’s body. </w:t>
      </w:r>
    </w:p>
    <w:p w14:paraId="1F4D2A02" w14:textId="1CC2066D" w:rsidR="00772F2B" w:rsidRPr="00C9109D" w:rsidRDefault="00D90365" w:rsidP="00772F2B">
      <w:pPr>
        <w:spacing w:line="480" w:lineRule="auto"/>
        <w:ind w:firstLine="720"/>
        <w:rPr>
          <w:rFonts w:ascii="Times New Roman" w:hAnsi="Times New Roman"/>
        </w:rPr>
      </w:pPr>
      <w:r>
        <w:rPr>
          <w:rFonts w:ascii="Times New Roman" w:hAnsi="Times New Roman"/>
        </w:rPr>
        <w:t xml:space="preserve">In the same interview, </w:t>
      </w:r>
      <w:r w:rsidR="00772F2B" w:rsidRPr="00C9109D">
        <w:rPr>
          <w:rFonts w:ascii="Times New Roman" w:hAnsi="Times New Roman"/>
        </w:rPr>
        <w:t xml:space="preserve">Ozon invokes Fassbinder’s refusal of marginality, noting how the seemingly subversive characters actually conform to societal norms: </w:t>
      </w:r>
    </w:p>
    <w:p w14:paraId="6E514559" w14:textId="73C30C76" w:rsidR="00772F2B" w:rsidRPr="00C9109D" w:rsidRDefault="0050509A" w:rsidP="0050509A">
      <w:pPr>
        <w:spacing w:line="480" w:lineRule="auto"/>
        <w:ind w:left="720" w:hanging="270"/>
        <w:rPr>
          <w:rFonts w:ascii="Times New Roman" w:hAnsi="Times New Roman"/>
        </w:rPr>
      </w:pPr>
      <w:r>
        <w:rPr>
          <w:rFonts w:ascii="Times New Roman" w:hAnsi="Times New Roman"/>
          <w:lang w:val="fr-FR"/>
        </w:rPr>
        <w:t xml:space="preserve">     </w:t>
      </w:r>
      <w:r w:rsidR="00772F2B" w:rsidRPr="00C9109D">
        <w:rPr>
          <w:rFonts w:ascii="Times New Roman" w:hAnsi="Times New Roman"/>
          <w:lang w:val="fr-FR"/>
        </w:rPr>
        <w:t xml:space="preserve">Le couple de la pièce est un couple d’hommes, mais l’homosexualité n’est jamais posée comme un problème, comme dans </w:t>
      </w:r>
      <w:r w:rsidR="00772F2B" w:rsidRPr="00C9109D">
        <w:rPr>
          <w:rFonts w:ascii="Times New Roman" w:hAnsi="Times New Roman"/>
          <w:i/>
          <w:lang w:val="fr-FR"/>
        </w:rPr>
        <w:t>Le droit du plus fort</w:t>
      </w:r>
      <w:r w:rsidR="00772F2B" w:rsidRPr="00C9109D">
        <w:rPr>
          <w:rFonts w:ascii="Times New Roman" w:hAnsi="Times New Roman"/>
          <w:lang w:val="fr-FR"/>
        </w:rPr>
        <w:t xml:space="preserve"> (1974), où Eugen amène son ami Franz dîner chez ses parents, sans que cette situation soit traitée de manière particulière. La force de Fassbinder est de plonger le spectateur dans l’anecdotique et la vie quotidienne d’un couple particulier, et de réussir à donner une vision universelle du couple. Fassbinder disait souvent que la marginalité n’existe pas. Il affirmait que plus les gens vivent en dehors de la norme sociale, plus ils s’approprient les schémas dominants des relations humaines. </w:t>
      </w:r>
      <w:r w:rsidR="00772F2B" w:rsidRPr="00C9109D">
        <w:rPr>
          <w:rFonts w:ascii="Times New Roman" w:hAnsi="Times New Roman"/>
        </w:rPr>
        <w:t xml:space="preserve">(“The couple in the play is a couple of men, but homosexuality is never posed as a problem, as in </w:t>
      </w:r>
      <w:r w:rsidR="00772F2B" w:rsidRPr="00C9109D">
        <w:rPr>
          <w:rFonts w:ascii="Times New Roman" w:hAnsi="Times New Roman"/>
          <w:i/>
        </w:rPr>
        <w:t xml:space="preserve">Fox and His Friends </w:t>
      </w:r>
      <w:r w:rsidR="00772F2B" w:rsidRPr="00C9109D">
        <w:rPr>
          <w:rFonts w:ascii="Times New Roman" w:hAnsi="Times New Roman"/>
        </w:rPr>
        <w:t>(1974), where Eugen takes his friend Franz home to dinner at his parents, without the situation being treated as peculiar. The force of Fassbinder is to plunge the spectator in</w:t>
      </w:r>
      <w:r w:rsidR="0062570B">
        <w:rPr>
          <w:rFonts w:ascii="Times New Roman" w:hAnsi="Times New Roman"/>
        </w:rPr>
        <w:t>to</w:t>
      </w:r>
      <w:r w:rsidR="00772F2B" w:rsidRPr="00C9109D">
        <w:rPr>
          <w:rFonts w:ascii="Times New Roman" w:hAnsi="Times New Roman"/>
        </w:rPr>
        <w:t xml:space="preserve"> the anecdotic and quotidian life of a particular couple, and to succeed in giving a universal view of the couple. Fassbinder often said that marginality did not exist. He affirmed that the more people lived outside of society, the more they appropriate the domi</w:t>
      </w:r>
      <w:r w:rsidR="00A97891">
        <w:rPr>
          <w:rFonts w:ascii="Times New Roman" w:hAnsi="Times New Roman"/>
        </w:rPr>
        <w:t>nant schemas of human relations</w:t>
      </w:r>
      <w:r w:rsidR="000D041F">
        <w:rPr>
          <w:rFonts w:ascii="Times New Roman" w:hAnsi="Times New Roman"/>
        </w:rPr>
        <w:t>”</w:t>
      </w:r>
      <w:r w:rsidR="00772F2B" w:rsidRPr="00C9109D">
        <w:rPr>
          <w:rFonts w:ascii="Times New Roman" w:hAnsi="Times New Roman"/>
        </w:rPr>
        <w:t>)</w:t>
      </w:r>
    </w:p>
    <w:p w14:paraId="3EDE5122" w14:textId="5669EB32" w:rsidR="00772F2B" w:rsidRPr="00C9109D" w:rsidRDefault="00772F2B" w:rsidP="00772F2B">
      <w:pPr>
        <w:spacing w:line="480" w:lineRule="auto"/>
        <w:rPr>
          <w:rFonts w:ascii="Times New Roman" w:hAnsi="Times New Roman"/>
        </w:rPr>
      </w:pPr>
      <w:r w:rsidRPr="00C9109D">
        <w:rPr>
          <w:rFonts w:ascii="Times New Roman" w:hAnsi="Times New Roman"/>
        </w:rPr>
        <w:t xml:space="preserve">Though the characters seem subversive for their sexual choices, they actually conform to </w:t>
      </w:r>
      <w:r w:rsidR="003E30CB">
        <w:rPr>
          <w:rFonts w:ascii="Times New Roman" w:hAnsi="Times New Roman"/>
        </w:rPr>
        <w:t>conventional</w:t>
      </w:r>
      <w:r w:rsidRPr="00C9109D">
        <w:rPr>
          <w:rFonts w:ascii="Times New Roman" w:hAnsi="Times New Roman"/>
        </w:rPr>
        <w:t xml:space="preserve"> relationship structures. Léopold does not want an open relationship to be free or equal but instead to dominate others. Franz displays </w:t>
      </w:r>
      <w:r w:rsidR="00D76ED7">
        <w:rPr>
          <w:rFonts w:ascii="Times New Roman" w:hAnsi="Times New Roman"/>
        </w:rPr>
        <w:t xml:space="preserve">fluid </w:t>
      </w:r>
      <w:r w:rsidRPr="00C9109D">
        <w:rPr>
          <w:rFonts w:ascii="Times New Roman" w:hAnsi="Times New Roman"/>
        </w:rPr>
        <w:t xml:space="preserve">sexual </w:t>
      </w:r>
      <w:r w:rsidR="00D76ED7">
        <w:rPr>
          <w:rFonts w:ascii="Times New Roman" w:hAnsi="Times New Roman"/>
        </w:rPr>
        <w:t xml:space="preserve">object choices, </w:t>
      </w:r>
      <w:r w:rsidRPr="00C9109D">
        <w:rPr>
          <w:rFonts w:ascii="Times New Roman" w:hAnsi="Times New Roman"/>
        </w:rPr>
        <w:t>but does not desire polyamorous relationships. Véra suffers from her submissiveness to Léopold’s cruelty and infidelity, but cannot resist coming back to him. Anna remains heterosexual, though she stands to suffer like the others.</w:t>
      </w:r>
    </w:p>
    <w:p w14:paraId="71DB4B1B" w14:textId="573F3C9A" w:rsidR="00772F2B" w:rsidRPr="00C9109D" w:rsidRDefault="00772F2B" w:rsidP="00772F2B">
      <w:pPr>
        <w:spacing w:line="480" w:lineRule="auto"/>
        <w:ind w:firstLine="720"/>
        <w:rPr>
          <w:rFonts w:ascii="Times New Roman" w:hAnsi="Times New Roman"/>
        </w:rPr>
      </w:pPr>
      <w:r w:rsidRPr="00C9109D">
        <w:rPr>
          <w:rFonts w:ascii="Times New Roman" w:hAnsi="Times New Roman"/>
        </w:rPr>
        <w:t>The film ends with an ironic last shot of Véra trapped in the apartment, framed by the window. For one of the few times in the film, the camera is positioned on the exterior of the apartment. Véra is not able to open the window or to join Franz in escape-by-suicide</w:t>
      </w:r>
      <w:r w:rsidR="00912400">
        <w:rPr>
          <w:rFonts w:ascii="Times New Roman" w:hAnsi="Times New Roman"/>
        </w:rPr>
        <w:t>.</w:t>
      </w:r>
      <w:r w:rsidRPr="00C9109D">
        <w:rPr>
          <w:rFonts w:ascii="Times New Roman" w:hAnsi="Times New Roman"/>
        </w:rPr>
        <w:t xml:space="preserve"> </w:t>
      </w:r>
      <w:r w:rsidR="00912400">
        <w:rPr>
          <w:rFonts w:ascii="Times New Roman" w:hAnsi="Times New Roman"/>
        </w:rPr>
        <w:t>N</w:t>
      </w:r>
      <w:r w:rsidRPr="00C9109D">
        <w:rPr>
          <w:rFonts w:ascii="Times New Roman" w:hAnsi="Times New Roman"/>
        </w:rPr>
        <w:t>or</w:t>
      </w:r>
      <w:r w:rsidR="00912400">
        <w:rPr>
          <w:rFonts w:ascii="Times New Roman" w:hAnsi="Times New Roman"/>
        </w:rPr>
        <w:t xml:space="preserve"> is she</w:t>
      </w:r>
      <w:r w:rsidRPr="00C9109D">
        <w:rPr>
          <w:rFonts w:ascii="Times New Roman" w:hAnsi="Times New Roman"/>
        </w:rPr>
        <w:t xml:space="preserve"> willing to rejoin the others. As a reprise of “Träume” plays, </w:t>
      </w:r>
      <w:r w:rsidR="00246BF2">
        <w:rPr>
          <w:rFonts w:ascii="Times New Roman" w:hAnsi="Times New Roman"/>
        </w:rPr>
        <w:t>extra</w:t>
      </w:r>
      <w:r w:rsidRPr="00C9109D">
        <w:rPr>
          <w:rFonts w:ascii="Times New Roman" w:hAnsi="Times New Roman"/>
        </w:rPr>
        <w:t xml:space="preserve">diegetically this time, Véra presses against the glass of the window as the camera pulls back gradually to show a total of three windows and part of the exterior of the building. </w:t>
      </w:r>
    </w:p>
    <w:p w14:paraId="04DD4F23" w14:textId="64DA0349"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Nick Rees-Roberts notes that </w:t>
      </w:r>
      <w:r w:rsidRPr="00C9109D">
        <w:rPr>
          <w:rFonts w:ascii="Times New Roman" w:hAnsi="Times New Roman"/>
          <w:i/>
        </w:rPr>
        <w:t>Gouttes</w:t>
      </w:r>
      <w:r w:rsidR="00760D34">
        <w:rPr>
          <w:rFonts w:ascii="Times New Roman" w:hAnsi="Times New Roman"/>
          <w:i/>
        </w:rPr>
        <w:t xml:space="preserve"> d’eau</w:t>
      </w:r>
      <w:r w:rsidRPr="00C9109D">
        <w:rPr>
          <w:rFonts w:ascii="Times New Roman" w:hAnsi="Times New Roman"/>
        </w:rPr>
        <w:t xml:space="preserve"> can be read as countering France’s assimilation-driven PaCS movement, where homosexuals receive the same rights as heterosexuals. Ozon, in fact, calls the film “le premier film anti-PaCS” (“the first anti-PaCS film”; 10).</w:t>
      </w:r>
      <w:r w:rsidRPr="00C9109D">
        <w:rPr>
          <w:rFonts w:ascii="Times New Roman" w:hAnsi="Times New Roman"/>
          <w:color w:val="0033F2"/>
        </w:rPr>
        <w:t xml:space="preserve"> </w:t>
      </w:r>
      <w:r w:rsidRPr="00C9109D">
        <w:rPr>
          <w:rFonts w:ascii="Times New Roman" w:hAnsi="Times New Roman"/>
        </w:rPr>
        <w:t xml:space="preserve">By making an anti-PaCS film, Ozon seeks to show that existing paradigms for relationships, hetero- or homosexual or otherwise, are not sufficient for more radically queer configurations. Franz’s death signifies an end of submission to oppressive power but costs him his life. No one else changes. Léopold and Anna enter the bedroom, offscreen, and Véra remains, trapped. </w:t>
      </w:r>
    </w:p>
    <w:p w14:paraId="39319CCD" w14:textId="77777777" w:rsidR="00772F2B" w:rsidRPr="00C9109D" w:rsidRDefault="00772F2B" w:rsidP="00772F2B">
      <w:pPr>
        <w:spacing w:line="480" w:lineRule="auto"/>
        <w:ind w:firstLine="720"/>
        <w:rPr>
          <w:rFonts w:ascii="Times New Roman" w:hAnsi="Times New Roman"/>
        </w:rPr>
      </w:pPr>
    </w:p>
    <w:p w14:paraId="3F5928F5" w14:textId="77777777" w:rsidR="00772F2B" w:rsidRPr="00C9109D" w:rsidRDefault="00772F2B" w:rsidP="00772F2B">
      <w:pPr>
        <w:tabs>
          <w:tab w:val="left" w:pos="3510"/>
        </w:tabs>
        <w:spacing w:line="480" w:lineRule="auto"/>
        <w:rPr>
          <w:rFonts w:ascii="Times New Roman" w:hAnsi="Times New Roman"/>
        </w:rPr>
      </w:pPr>
      <w:r w:rsidRPr="00C9109D">
        <w:rPr>
          <w:rFonts w:ascii="Times New Roman" w:hAnsi="Times New Roman"/>
        </w:rPr>
        <w:t>Deceit, Desire, Temptation</w:t>
      </w:r>
    </w:p>
    <w:p w14:paraId="5A851997" w14:textId="77777777" w:rsidR="00772F2B" w:rsidRPr="00C9109D" w:rsidRDefault="00772F2B" w:rsidP="00772F2B">
      <w:pPr>
        <w:tabs>
          <w:tab w:val="left" w:pos="3510"/>
        </w:tabs>
        <w:spacing w:line="480" w:lineRule="auto"/>
        <w:rPr>
          <w:rFonts w:ascii="Times New Roman" w:hAnsi="Times New Roman"/>
        </w:rPr>
      </w:pPr>
      <w:r w:rsidRPr="00C9109D">
        <w:rPr>
          <w:rFonts w:ascii="Times New Roman" w:hAnsi="Times New Roman"/>
        </w:rPr>
        <w:t xml:space="preserve"> </w:t>
      </w:r>
    </w:p>
    <w:p w14:paraId="3F33A6D9" w14:textId="4ED4A637"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As in the case of </w:t>
      </w:r>
      <w:r w:rsidRPr="00C9109D">
        <w:rPr>
          <w:rFonts w:ascii="Times New Roman" w:hAnsi="Times New Roman"/>
          <w:i/>
          <w:iCs/>
        </w:rPr>
        <w:t>Gouttes</w:t>
      </w:r>
      <w:r w:rsidR="00D44284">
        <w:rPr>
          <w:rFonts w:ascii="Times New Roman" w:hAnsi="Times New Roman"/>
          <w:i/>
          <w:iCs/>
        </w:rPr>
        <w:t xml:space="preserve"> d’eau</w:t>
      </w:r>
      <w:r w:rsidRPr="00C9109D">
        <w:rPr>
          <w:rFonts w:ascii="Times New Roman" w:hAnsi="Times New Roman"/>
        </w:rPr>
        <w:t xml:space="preserve">, the film version of </w:t>
      </w:r>
      <w:r w:rsidRPr="00C9109D">
        <w:rPr>
          <w:rFonts w:ascii="Times New Roman" w:hAnsi="Times New Roman"/>
          <w:i/>
          <w:iCs/>
        </w:rPr>
        <w:t>8 Femmes</w:t>
      </w:r>
      <w:r w:rsidRPr="00C9109D">
        <w:rPr>
          <w:rFonts w:ascii="Times New Roman" w:hAnsi="Times New Roman"/>
        </w:rPr>
        <w:t xml:space="preserve"> draws on intertextual </w:t>
      </w:r>
      <w:r w:rsidR="00D44284">
        <w:rPr>
          <w:rFonts w:ascii="Times New Roman" w:hAnsi="Times New Roman"/>
        </w:rPr>
        <w:t>sources</w:t>
      </w:r>
      <w:r w:rsidRPr="00C9109D">
        <w:rPr>
          <w:rFonts w:ascii="Times New Roman" w:hAnsi="Times New Roman"/>
        </w:rPr>
        <w:t xml:space="preserve">. Especially influential are the </w:t>
      </w:r>
      <w:r w:rsidR="00580CCA">
        <w:rPr>
          <w:rFonts w:ascii="Times New Roman" w:hAnsi="Times New Roman"/>
        </w:rPr>
        <w:t xml:space="preserve">1930s-1960s </w:t>
      </w:r>
      <w:r w:rsidRPr="00C9109D">
        <w:rPr>
          <w:rFonts w:ascii="Times New Roman" w:hAnsi="Times New Roman"/>
        </w:rPr>
        <w:t>melodramas and musicals by George Cukor, Douglas Sirk, and Vincente Minnelli</w:t>
      </w:r>
      <w:r w:rsidR="009C508D">
        <w:rPr>
          <w:rFonts w:ascii="Times New Roman" w:hAnsi="Times New Roman"/>
        </w:rPr>
        <w:t xml:space="preserve"> (Schilt</w:t>
      </w:r>
      <w:r w:rsidR="00172C4C">
        <w:rPr>
          <w:rFonts w:ascii="Times New Roman" w:hAnsi="Times New Roman"/>
        </w:rPr>
        <w:t xml:space="preserve"> </w:t>
      </w:r>
      <w:r w:rsidR="009C508D">
        <w:rPr>
          <w:rFonts w:ascii="Times New Roman" w:hAnsi="Times New Roman"/>
        </w:rPr>
        <w:t>65-67)</w:t>
      </w:r>
      <w:r w:rsidRPr="00C9109D">
        <w:rPr>
          <w:rFonts w:ascii="Times New Roman" w:hAnsi="Times New Roman"/>
        </w:rPr>
        <w:t xml:space="preserve">. </w:t>
      </w:r>
      <w:r w:rsidR="00CD1BE0">
        <w:rPr>
          <w:rFonts w:ascii="Times New Roman" w:hAnsi="Times New Roman"/>
        </w:rPr>
        <w:t xml:space="preserve">Initially, </w:t>
      </w:r>
      <w:r w:rsidRPr="00C9109D">
        <w:rPr>
          <w:rFonts w:ascii="Times New Roman" w:hAnsi="Times New Roman"/>
        </w:rPr>
        <w:t xml:space="preserve">Ozon wanted to do a remake of Cukor’s </w:t>
      </w:r>
      <w:r w:rsidRPr="00C9109D">
        <w:rPr>
          <w:rFonts w:ascii="Times New Roman" w:hAnsi="Times New Roman"/>
          <w:i/>
          <w:iCs/>
        </w:rPr>
        <w:t xml:space="preserve">The Women </w:t>
      </w:r>
      <w:r w:rsidRPr="00C9109D">
        <w:rPr>
          <w:rFonts w:ascii="Times New Roman" w:hAnsi="Times New Roman"/>
        </w:rPr>
        <w:t>(1939), but he could not obtain the rights.</w:t>
      </w:r>
      <w:r w:rsidRPr="00C9109D">
        <w:rPr>
          <w:rStyle w:val="FootnoteReference"/>
          <w:rFonts w:ascii="Times New Roman" w:hAnsi="Times New Roman"/>
        </w:rPr>
        <w:footnoteReference w:id="47"/>
      </w:r>
      <w:r w:rsidRPr="00C9109D">
        <w:rPr>
          <w:rFonts w:ascii="Times New Roman" w:hAnsi="Times New Roman"/>
        </w:rPr>
        <w:t xml:space="preserve"> </w:t>
      </w:r>
      <w:r w:rsidR="00CD1BE0">
        <w:rPr>
          <w:rFonts w:ascii="Times New Roman" w:hAnsi="Times New Roman"/>
        </w:rPr>
        <w:t>Instead he chose to adapt the similarly female-centric</w:t>
      </w:r>
      <w:r w:rsidRPr="00C9109D">
        <w:rPr>
          <w:rFonts w:ascii="Times New Roman" w:hAnsi="Times New Roman"/>
        </w:rPr>
        <w:t xml:space="preserve"> </w:t>
      </w:r>
      <w:r w:rsidRPr="00C9109D">
        <w:rPr>
          <w:rFonts w:ascii="Times New Roman" w:hAnsi="Times New Roman"/>
          <w:i/>
        </w:rPr>
        <w:t>Huit femmes</w:t>
      </w:r>
      <w:r w:rsidRPr="00C9109D">
        <w:rPr>
          <w:rFonts w:ascii="Times New Roman" w:hAnsi="Times New Roman"/>
        </w:rPr>
        <w:t>.</w:t>
      </w:r>
    </w:p>
    <w:p w14:paraId="3B94A960" w14:textId="7427BC8E" w:rsidR="00772F2B" w:rsidRPr="00C9109D" w:rsidRDefault="00772F2B" w:rsidP="00772F2B">
      <w:pPr>
        <w:spacing w:line="480" w:lineRule="auto"/>
        <w:ind w:firstLine="720"/>
        <w:rPr>
          <w:rFonts w:ascii="Times New Roman" w:hAnsi="Times New Roman"/>
        </w:rPr>
      </w:pPr>
      <w:r w:rsidRPr="00C9109D">
        <w:rPr>
          <w:rFonts w:ascii="Times New Roman" w:hAnsi="Times New Roman"/>
          <w:i/>
          <w:iCs/>
        </w:rPr>
        <w:t>8 Femmes</w:t>
      </w:r>
      <w:r w:rsidRPr="00C9109D">
        <w:rPr>
          <w:rFonts w:ascii="Times New Roman" w:hAnsi="Times New Roman"/>
        </w:rPr>
        <w:t xml:space="preserve"> follows the same general murder mystery plot as the play.</w:t>
      </w:r>
      <w:r w:rsidRPr="00C9109D">
        <w:rPr>
          <w:rStyle w:val="EndnoteReference"/>
          <w:rFonts w:ascii="Times New Roman" w:hAnsi="Times New Roman"/>
        </w:rPr>
        <w:t xml:space="preserve"> </w:t>
      </w:r>
      <w:r w:rsidRPr="00C9109D">
        <w:rPr>
          <w:rStyle w:val="FootnoteReference"/>
          <w:rFonts w:ascii="Times New Roman" w:hAnsi="Times New Roman"/>
        </w:rPr>
        <w:footnoteReference w:id="48"/>
      </w:r>
      <w:r w:rsidR="003C7C33">
        <w:rPr>
          <w:rStyle w:val="EndnoteReference"/>
          <w:rFonts w:ascii="Times New Roman" w:hAnsi="Times New Roman"/>
        </w:rPr>
        <w:t xml:space="preserve"> </w:t>
      </w:r>
      <w:r w:rsidRPr="00C9109D">
        <w:rPr>
          <w:rFonts w:ascii="Times New Roman" w:hAnsi="Times New Roman"/>
        </w:rPr>
        <w:t xml:space="preserve">As with </w:t>
      </w:r>
      <w:r w:rsidRPr="00C9109D">
        <w:rPr>
          <w:rFonts w:ascii="Times New Roman" w:hAnsi="Times New Roman"/>
          <w:i/>
        </w:rPr>
        <w:t>Gouttes</w:t>
      </w:r>
      <w:r w:rsidR="00276ADC">
        <w:rPr>
          <w:rFonts w:ascii="Times New Roman" w:hAnsi="Times New Roman"/>
          <w:i/>
        </w:rPr>
        <w:t xml:space="preserve"> d’eau</w:t>
      </w:r>
      <w:r w:rsidRPr="00C9109D">
        <w:rPr>
          <w:rFonts w:ascii="Times New Roman" w:hAnsi="Times New Roman"/>
        </w:rPr>
        <w:t xml:space="preserve">, the setting is not </w:t>
      </w:r>
      <w:r w:rsidR="007F2957">
        <w:rPr>
          <w:rFonts w:ascii="Times New Roman" w:hAnsi="Times New Roman"/>
        </w:rPr>
        <w:t>stereotypically gay</w:t>
      </w:r>
      <w:r w:rsidRPr="00C9109D">
        <w:rPr>
          <w:rFonts w:ascii="Times New Roman" w:hAnsi="Times New Roman"/>
        </w:rPr>
        <w:t xml:space="preserve"> or lesbian. Instead, it is the same as in the play: the interior of a large 1950s </w:t>
      </w:r>
      <w:r w:rsidR="00DB078B">
        <w:rPr>
          <w:rFonts w:ascii="Times New Roman" w:hAnsi="Times New Roman"/>
        </w:rPr>
        <w:t>French provincial country home</w:t>
      </w:r>
      <w:r w:rsidRPr="00C9109D">
        <w:rPr>
          <w:rFonts w:ascii="Times New Roman" w:hAnsi="Times New Roman"/>
        </w:rPr>
        <w:t>. Although much of the action and dialogue derive from the play, the film does not follow a three-act structure. Ozon include</w:t>
      </w:r>
      <w:r w:rsidR="00F97788">
        <w:rPr>
          <w:rFonts w:ascii="Times New Roman" w:hAnsi="Times New Roman"/>
        </w:rPr>
        <w:t xml:space="preserve">s lesbian and bisexual intrigue and adds eight musical numbers. Phil Powrie insists correctly that these performances, with </w:t>
      </w:r>
      <w:r w:rsidR="00474A71">
        <w:rPr>
          <w:rFonts w:ascii="Times New Roman" w:hAnsi="Times New Roman"/>
        </w:rPr>
        <w:t xml:space="preserve">the </w:t>
      </w:r>
      <w:r w:rsidR="00F97788">
        <w:rPr>
          <w:rFonts w:ascii="Times New Roman" w:hAnsi="Times New Roman"/>
        </w:rPr>
        <w:t>women singing and/or dancing, distinguish Ozon’s film from classic</w:t>
      </w:r>
      <w:r w:rsidR="00474A71">
        <w:rPr>
          <w:rFonts w:ascii="Times New Roman" w:hAnsi="Times New Roman"/>
        </w:rPr>
        <w:t xml:space="preserve"> American</w:t>
      </w:r>
      <w:r w:rsidR="00F97788">
        <w:rPr>
          <w:rFonts w:ascii="Times New Roman" w:hAnsi="Times New Roman"/>
        </w:rPr>
        <w:t xml:space="preserve"> </w:t>
      </w:r>
      <w:r w:rsidR="00474A71">
        <w:rPr>
          <w:rFonts w:ascii="Times New Roman" w:hAnsi="Times New Roman"/>
        </w:rPr>
        <w:t xml:space="preserve">musicals </w:t>
      </w:r>
      <w:r w:rsidR="0007650C">
        <w:rPr>
          <w:rFonts w:ascii="Times New Roman" w:hAnsi="Times New Roman"/>
        </w:rPr>
        <w:t>in</w:t>
      </w:r>
      <w:r w:rsidR="00F97788">
        <w:rPr>
          <w:rFonts w:ascii="Times New Roman" w:hAnsi="Times New Roman"/>
        </w:rPr>
        <w:t xml:space="preserve"> the intentional way they inter</w:t>
      </w:r>
      <w:r w:rsidR="00474A71">
        <w:rPr>
          <w:rFonts w:ascii="Times New Roman" w:hAnsi="Times New Roman"/>
        </w:rPr>
        <w:t>rupt and fragment the narrative: “</w:t>
      </w:r>
      <w:r w:rsidR="00474A71">
        <w:rPr>
          <w:rFonts w:ascii="Times New Roman" w:hAnsi="Times New Roman"/>
          <w:lang w:val="fr-FR"/>
        </w:rPr>
        <w:t>il s’agit d’un pur spectacle, et ce qui est mis en spectacle ce sont à la fois le corps de l’actrice et la musique, l’un aidant l’autre à s’incorporer de façon spectaculaire. […] on a donc le sentiment d’une fragmentation essentielle et profonde</w:t>
      </w:r>
      <w:r w:rsidR="005438E4">
        <w:rPr>
          <w:rFonts w:ascii="Times New Roman" w:hAnsi="Times New Roman"/>
        </w:rPr>
        <w:t xml:space="preserve">”  (“it deals with pure spectacle, and what is put on stage are both the actress’ body and the music, one helping the other to </w:t>
      </w:r>
      <w:r w:rsidR="00012645">
        <w:rPr>
          <w:rFonts w:ascii="Times New Roman" w:hAnsi="Times New Roman"/>
        </w:rPr>
        <w:t xml:space="preserve">incorporate [the performance] in a spectacular fashion […] one thus is left </w:t>
      </w:r>
      <w:r w:rsidR="00D23CF3">
        <w:rPr>
          <w:rFonts w:ascii="Times New Roman" w:hAnsi="Times New Roman"/>
        </w:rPr>
        <w:t>feeling</w:t>
      </w:r>
      <w:r w:rsidR="00012645">
        <w:rPr>
          <w:rFonts w:ascii="Times New Roman" w:hAnsi="Times New Roman"/>
        </w:rPr>
        <w:t xml:space="preserve"> that the fragmentation is essential and profound”; </w:t>
      </w:r>
      <w:r w:rsidR="005438E4">
        <w:rPr>
          <w:rFonts w:ascii="Times New Roman" w:hAnsi="Times New Roman"/>
        </w:rPr>
        <w:t>“La communauté impossible” 219).</w:t>
      </w:r>
      <w:r w:rsidR="00F97788">
        <w:rPr>
          <w:rFonts w:ascii="Times New Roman" w:hAnsi="Times New Roman"/>
        </w:rPr>
        <w:t xml:space="preserve"> Ozon </w:t>
      </w:r>
      <w:r w:rsidR="00D23CF3">
        <w:rPr>
          <w:rFonts w:ascii="Times New Roman" w:hAnsi="Times New Roman"/>
        </w:rPr>
        <w:t>further</w:t>
      </w:r>
      <w:r w:rsidR="00F97788">
        <w:rPr>
          <w:rFonts w:ascii="Times New Roman" w:hAnsi="Times New Roman"/>
        </w:rPr>
        <w:t xml:space="preserve"> </w:t>
      </w:r>
      <w:r w:rsidRPr="00C9109D">
        <w:rPr>
          <w:rFonts w:ascii="Times New Roman" w:hAnsi="Times New Roman"/>
        </w:rPr>
        <w:t xml:space="preserve">makes the father, Marcel (Dominique Lamure), physically present. Focus is, however, on the women who function as if </w:t>
      </w:r>
      <w:r w:rsidR="00C2361F">
        <w:rPr>
          <w:rFonts w:ascii="Times New Roman" w:hAnsi="Times New Roman"/>
        </w:rPr>
        <w:t>he</w:t>
      </w:r>
      <w:r w:rsidRPr="00C9109D">
        <w:rPr>
          <w:rFonts w:ascii="Times New Roman" w:hAnsi="Times New Roman"/>
        </w:rPr>
        <w:t xml:space="preserve"> has been murdered. </w:t>
      </w:r>
    </w:p>
    <w:p w14:paraId="513299D9" w14:textId="65119EC8" w:rsidR="00772F2B" w:rsidRPr="00C9109D" w:rsidRDefault="00772F2B" w:rsidP="00772F2B">
      <w:pPr>
        <w:spacing w:line="480" w:lineRule="auto"/>
        <w:ind w:firstLine="720"/>
        <w:rPr>
          <w:rFonts w:ascii="Times New Roman" w:hAnsi="Times New Roman"/>
        </w:rPr>
      </w:pPr>
      <w:r w:rsidRPr="00C9109D">
        <w:rPr>
          <w:rFonts w:ascii="Times New Roman" w:hAnsi="Times New Roman"/>
        </w:rPr>
        <w:t>The Thomas play does not contain any homosexual characters though Thomas was</w:t>
      </w:r>
      <w:r w:rsidR="00F17F7A">
        <w:rPr>
          <w:rFonts w:ascii="Times New Roman" w:hAnsi="Times New Roman"/>
        </w:rPr>
        <w:t xml:space="preserve"> himself</w:t>
      </w:r>
      <w:r w:rsidRPr="00C9109D">
        <w:rPr>
          <w:rFonts w:ascii="Times New Roman" w:hAnsi="Times New Roman"/>
        </w:rPr>
        <w:t xml:space="preserve"> homosexual. There, the plot centers on money and greed. In the film, the women’s sexual identities play a large role. Ozon </w:t>
      </w:r>
      <w:r w:rsidR="009F74E6">
        <w:rPr>
          <w:rFonts w:ascii="Times New Roman" w:hAnsi="Times New Roman"/>
        </w:rPr>
        <w:t xml:space="preserve">also </w:t>
      </w:r>
      <w:r w:rsidRPr="00C9109D">
        <w:rPr>
          <w:rFonts w:ascii="Times New Roman" w:hAnsi="Times New Roman"/>
        </w:rPr>
        <w:t>relates</w:t>
      </w:r>
      <w:r w:rsidR="009F74E6">
        <w:rPr>
          <w:rFonts w:ascii="Times New Roman" w:hAnsi="Times New Roman"/>
        </w:rPr>
        <w:t xml:space="preserve"> in the interview on his website</w:t>
      </w:r>
      <w:r w:rsidRPr="00C9109D">
        <w:rPr>
          <w:rFonts w:ascii="Times New Roman" w:hAnsi="Times New Roman"/>
        </w:rPr>
        <w:t>, “I wanted to paint a light and amusing reflection on femininity, actresses, class struggle</w:t>
      </w:r>
      <w:r w:rsidR="00F546C1">
        <w:rPr>
          <w:rFonts w:ascii="Times New Roman" w:hAnsi="Times New Roman"/>
        </w:rPr>
        <w:t>,</w:t>
      </w:r>
      <w:r w:rsidRPr="00C9109D">
        <w:rPr>
          <w:rFonts w:ascii="Times New Roman" w:hAnsi="Times New Roman"/>
        </w:rPr>
        <w:t xml:space="preserve"> and family secrets</w:t>
      </w:r>
      <w:r w:rsidR="009F74E6">
        <w:rPr>
          <w:rFonts w:ascii="Times New Roman" w:hAnsi="Times New Roman"/>
        </w:rPr>
        <w:t>.</w:t>
      </w:r>
      <w:r w:rsidRPr="00C9109D">
        <w:rPr>
          <w:rFonts w:ascii="Times New Roman" w:hAnsi="Times New Roman"/>
        </w:rPr>
        <w:t xml:space="preserve">” </w:t>
      </w:r>
      <w:r w:rsidR="00896B7C">
        <w:rPr>
          <w:rFonts w:ascii="Times New Roman" w:hAnsi="Times New Roman"/>
        </w:rPr>
        <w:t>Written in collaboration with Marina de Van, the screenplay</w:t>
      </w:r>
      <w:r w:rsidRPr="00C9109D">
        <w:rPr>
          <w:rFonts w:ascii="Times New Roman" w:hAnsi="Times New Roman"/>
        </w:rPr>
        <w:t xml:space="preserve"> adds a lesbian/bisexual twist insinuations of </w:t>
      </w:r>
      <w:r w:rsidRPr="00C9109D">
        <w:rPr>
          <w:rFonts w:ascii="Times New Roman" w:hAnsi="Times New Roman"/>
          <w:color w:val="030000"/>
        </w:rPr>
        <w:t>incest, and other sordid details</w:t>
      </w:r>
      <w:r w:rsidRPr="00C9109D">
        <w:rPr>
          <w:rFonts w:ascii="Times New Roman" w:hAnsi="Times New Roman"/>
        </w:rPr>
        <w:t>.</w:t>
      </w:r>
      <w:r w:rsidRPr="00C9109D">
        <w:rPr>
          <w:rStyle w:val="FootnoteReference"/>
          <w:rFonts w:ascii="Times New Roman" w:hAnsi="Times New Roman"/>
        </w:rPr>
        <w:footnoteReference w:id="49"/>
      </w:r>
    </w:p>
    <w:p w14:paraId="1D44E8BC" w14:textId="49543B36" w:rsidR="00772F2B" w:rsidRPr="00C9109D" w:rsidRDefault="00772F2B" w:rsidP="00772F2B">
      <w:pPr>
        <w:spacing w:line="480" w:lineRule="auto"/>
        <w:ind w:firstLine="720"/>
        <w:rPr>
          <w:rFonts w:ascii="Times New Roman" w:hAnsi="Times New Roman"/>
        </w:rPr>
      </w:pPr>
      <w:r w:rsidRPr="00C9109D">
        <w:rPr>
          <w:rFonts w:ascii="Times New Roman" w:hAnsi="Times New Roman"/>
        </w:rPr>
        <w:t>The wome</w:t>
      </w:r>
      <w:r w:rsidR="00B541C7">
        <w:rPr>
          <w:rFonts w:ascii="Times New Roman" w:hAnsi="Times New Roman"/>
        </w:rPr>
        <w:t>n in the film are more complex</w:t>
      </w:r>
      <w:r w:rsidRPr="00C9109D">
        <w:rPr>
          <w:rFonts w:ascii="Times New Roman" w:hAnsi="Times New Roman"/>
        </w:rPr>
        <w:t>, cynical</w:t>
      </w:r>
      <w:r w:rsidR="00B541C7">
        <w:rPr>
          <w:rFonts w:ascii="Times New Roman" w:hAnsi="Times New Roman"/>
        </w:rPr>
        <w:t>,</w:t>
      </w:r>
      <w:r w:rsidRPr="00C9109D">
        <w:rPr>
          <w:rFonts w:ascii="Times New Roman" w:hAnsi="Times New Roman"/>
        </w:rPr>
        <w:t xml:space="preserve"> and sexualized than in the play. Though mischievous, malicious, or selfish, on the surface they appear beautiful and charming. A palpable eroticism, sometimes blatantly homoerotic, emanates from seductive looks, sexy performances, provocative camera movements, and </w:t>
      </w:r>
      <w:r w:rsidR="00D94A97">
        <w:rPr>
          <w:rFonts w:ascii="Times New Roman" w:hAnsi="Times New Roman"/>
        </w:rPr>
        <w:t>distinctive</w:t>
      </w:r>
      <w:r w:rsidR="008E6A14">
        <w:rPr>
          <w:rFonts w:ascii="Times New Roman" w:hAnsi="Times New Roman"/>
        </w:rPr>
        <w:t xml:space="preserve"> </w:t>
      </w:r>
      <w:r w:rsidRPr="00C9109D">
        <w:rPr>
          <w:rFonts w:ascii="Times New Roman" w:hAnsi="Times New Roman"/>
        </w:rPr>
        <w:t xml:space="preserve">framing choices. </w:t>
      </w:r>
      <w:r w:rsidRPr="00C9109D">
        <w:rPr>
          <w:rFonts w:ascii="Times New Roman" w:hAnsi="Times New Roman"/>
          <w:iCs/>
        </w:rPr>
        <w:t>T</w:t>
      </w:r>
      <w:r w:rsidR="001D56AD">
        <w:rPr>
          <w:rFonts w:ascii="Times New Roman" w:hAnsi="Times New Roman"/>
          <w:iCs/>
        </w:rPr>
        <w:t>hanks in good part to the musical numbers, t</w:t>
      </w:r>
      <w:r w:rsidRPr="00C9109D">
        <w:rPr>
          <w:rFonts w:ascii="Times New Roman" w:hAnsi="Times New Roman"/>
          <w:iCs/>
        </w:rPr>
        <w:t>he film</w:t>
      </w:r>
      <w:r w:rsidRPr="00C9109D">
        <w:rPr>
          <w:rFonts w:ascii="Times New Roman" w:hAnsi="Times New Roman"/>
        </w:rPr>
        <w:t xml:space="preserve"> creates sensual tension without</w:t>
      </w:r>
      <w:r w:rsidR="001D56AD">
        <w:rPr>
          <w:rFonts w:ascii="Times New Roman" w:hAnsi="Times New Roman"/>
        </w:rPr>
        <w:t xml:space="preserve"> showing</w:t>
      </w:r>
      <w:r w:rsidRPr="00C9109D">
        <w:rPr>
          <w:rFonts w:ascii="Times New Roman" w:hAnsi="Times New Roman"/>
        </w:rPr>
        <w:t xml:space="preserve"> intimate interaction</w:t>
      </w:r>
      <w:r w:rsidR="001D56AD">
        <w:rPr>
          <w:rFonts w:ascii="Times New Roman" w:hAnsi="Times New Roman"/>
        </w:rPr>
        <w:t>s</w:t>
      </w:r>
      <w:r w:rsidRPr="00C9109D">
        <w:rPr>
          <w:rFonts w:ascii="Times New Roman" w:hAnsi="Times New Roman"/>
        </w:rPr>
        <w:t xml:space="preserve">, nudity, or sexually explicit acts. </w:t>
      </w:r>
    </w:p>
    <w:p w14:paraId="77A13209" w14:textId="415892C8" w:rsidR="00772F2B" w:rsidRPr="00C9109D" w:rsidRDefault="00772F2B" w:rsidP="00772F2B">
      <w:pPr>
        <w:spacing w:line="480" w:lineRule="auto"/>
        <w:ind w:firstLine="720"/>
        <w:rPr>
          <w:rFonts w:ascii="Times New Roman" w:hAnsi="Times New Roman"/>
        </w:rPr>
      </w:pPr>
      <w:r w:rsidRPr="00C9109D">
        <w:rPr>
          <w:rFonts w:ascii="Times New Roman" w:hAnsi="Times New Roman"/>
        </w:rPr>
        <w:t>Madame Chanel (Firmine Richard), Pierrette</w:t>
      </w:r>
      <w:r w:rsidR="002D590A">
        <w:rPr>
          <w:rFonts w:ascii="Times New Roman" w:hAnsi="Times New Roman"/>
        </w:rPr>
        <w:t xml:space="preserve"> (Fanny Ardent)</w:t>
      </w:r>
      <w:r w:rsidRPr="00C9109D">
        <w:rPr>
          <w:rFonts w:ascii="Times New Roman" w:hAnsi="Times New Roman"/>
        </w:rPr>
        <w:t xml:space="preserve">, and Louise (Emmanuèle Béart) all reveal lesbian or bisexual proclivities. Marcel’s wife and </w:t>
      </w:r>
      <w:r w:rsidR="00AD780B">
        <w:rPr>
          <w:rFonts w:ascii="Times New Roman" w:hAnsi="Times New Roman"/>
        </w:rPr>
        <w:t xml:space="preserve">the </w:t>
      </w:r>
      <w:r w:rsidRPr="00C9109D">
        <w:rPr>
          <w:rFonts w:ascii="Times New Roman" w:hAnsi="Times New Roman"/>
        </w:rPr>
        <w:t>mistress of the household, Gaby</w:t>
      </w:r>
      <w:r w:rsidR="002D590A">
        <w:rPr>
          <w:rFonts w:ascii="Times New Roman" w:hAnsi="Times New Roman"/>
        </w:rPr>
        <w:t xml:space="preserve"> </w:t>
      </w:r>
      <w:r w:rsidR="002D590A" w:rsidRPr="00C9109D">
        <w:rPr>
          <w:rFonts w:ascii="Times New Roman" w:hAnsi="Times New Roman"/>
        </w:rPr>
        <w:t>(Catherine Deneuve)</w:t>
      </w:r>
      <w:r w:rsidRPr="00C9109D">
        <w:rPr>
          <w:rFonts w:ascii="Times New Roman" w:hAnsi="Times New Roman"/>
        </w:rPr>
        <w:t>, is a cuckolded adulteress who willingly succumbs to Pierrette’s spontaneous embrace. Her sister</w:t>
      </w:r>
      <w:r w:rsidR="004532E9">
        <w:rPr>
          <w:rFonts w:ascii="Times New Roman" w:hAnsi="Times New Roman"/>
        </w:rPr>
        <w:t>,</w:t>
      </w:r>
      <w:r w:rsidRPr="00C9109D">
        <w:rPr>
          <w:rFonts w:ascii="Times New Roman" w:hAnsi="Times New Roman"/>
        </w:rPr>
        <w:t xml:space="preserve"> Augustine</w:t>
      </w:r>
      <w:r w:rsidR="000E2C48">
        <w:rPr>
          <w:rFonts w:ascii="Times New Roman" w:hAnsi="Times New Roman"/>
        </w:rPr>
        <w:t xml:space="preserve"> (Isabelle Huppert)</w:t>
      </w:r>
      <w:r w:rsidR="004532E9">
        <w:rPr>
          <w:rFonts w:ascii="Times New Roman" w:hAnsi="Times New Roman"/>
        </w:rPr>
        <w:t>,</w:t>
      </w:r>
      <w:r w:rsidRPr="00C9109D">
        <w:rPr>
          <w:rFonts w:ascii="Times New Roman" w:hAnsi="Times New Roman"/>
        </w:rPr>
        <w:t xml:space="preserve"> transforms from repressed spinster to radiant diva. Her mother Mamy (Danielle Darrieux) is more than just the drunkard that she is in the play. In the film, she confesses to killing her husband. Gaby’s older daughter Suzon (Virginie Ledoyen) is pregna</w:t>
      </w:r>
      <w:r w:rsidR="00357EC0">
        <w:rPr>
          <w:rFonts w:ascii="Times New Roman" w:hAnsi="Times New Roman"/>
        </w:rPr>
        <w:t>nt in the play and the film. I</w:t>
      </w:r>
      <w:r w:rsidRPr="00C9109D">
        <w:rPr>
          <w:rFonts w:ascii="Times New Roman" w:hAnsi="Times New Roman"/>
        </w:rPr>
        <w:t>n the film</w:t>
      </w:r>
      <w:r w:rsidR="00357EC0">
        <w:rPr>
          <w:rFonts w:ascii="Times New Roman" w:hAnsi="Times New Roman"/>
        </w:rPr>
        <w:t>,</w:t>
      </w:r>
      <w:r w:rsidRPr="00C9109D">
        <w:rPr>
          <w:rFonts w:ascii="Times New Roman" w:hAnsi="Times New Roman"/>
        </w:rPr>
        <w:t xml:space="preserve"> Ozon adds a twist: Marcel is the father. Younger daughter Catherine (Ludivine Sagnier) is more than a capricious tomboy. She turns out to be the cunning mastermind behind her father’s fake murder in </w:t>
      </w:r>
      <w:r w:rsidR="00EF5DBA">
        <w:rPr>
          <w:rFonts w:ascii="Times New Roman" w:hAnsi="Times New Roman"/>
        </w:rPr>
        <w:t xml:space="preserve">both </w:t>
      </w:r>
      <w:r w:rsidRPr="00C9109D">
        <w:rPr>
          <w:rFonts w:ascii="Times New Roman" w:hAnsi="Times New Roman"/>
        </w:rPr>
        <w:t xml:space="preserve">the play and the film. </w:t>
      </w:r>
    </w:p>
    <w:p w14:paraId="2AA769D0" w14:textId="297B1B6B" w:rsidR="00EF184B" w:rsidRDefault="00772F2B" w:rsidP="00772F2B">
      <w:pPr>
        <w:spacing w:line="480" w:lineRule="auto"/>
        <w:ind w:firstLine="720"/>
        <w:rPr>
          <w:rFonts w:ascii="Times New Roman" w:hAnsi="Times New Roman"/>
        </w:rPr>
      </w:pPr>
      <w:r w:rsidRPr="00C9109D">
        <w:rPr>
          <w:rFonts w:ascii="Times New Roman" w:hAnsi="Times New Roman"/>
        </w:rPr>
        <w:t xml:space="preserve">A campy aesthetic radiates from the artifice of the </w:t>
      </w:r>
      <w:r w:rsidR="00417AD5">
        <w:rPr>
          <w:rFonts w:ascii="Times New Roman" w:hAnsi="Times New Roman"/>
        </w:rPr>
        <w:t>setting</w:t>
      </w:r>
      <w:r w:rsidRPr="00C9109D">
        <w:rPr>
          <w:rFonts w:ascii="Times New Roman" w:hAnsi="Times New Roman"/>
        </w:rPr>
        <w:t xml:space="preserve">, </w:t>
      </w:r>
      <w:r w:rsidR="00417AD5">
        <w:rPr>
          <w:rFonts w:ascii="Times New Roman" w:hAnsi="Times New Roman"/>
        </w:rPr>
        <w:t>thanks to</w:t>
      </w:r>
      <w:r w:rsidRPr="00C9109D">
        <w:rPr>
          <w:rFonts w:ascii="Times New Roman" w:hAnsi="Times New Roman"/>
        </w:rPr>
        <w:t xml:space="preserve"> brightly colored </w:t>
      </w:r>
      <w:r w:rsidR="00417AD5">
        <w:rPr>
          <w:rFonts w:ascii="Times New Roman" w:hAnsi="Times New Roman"/>
        </w:rPr>
        <w:t xml:space="preserve">costumes, ornate décor, and </w:t>
      </w:r>
      <w:r w:rsidR="00CA44FC">
        <w:rPr>
          <w:rFonts w:ascii="Times New Roman" w:hAnsi="Times New Roman"/>
        </w:rPr>
        <w:t>dramatic</w:t>
      </w:r>
      <w:r w:rsidR="00417AD5">
        <w:rPr>
          <w:rFonts w:ascii="Times New Roman" w:hAnsi="Times New Roman"/>
        </w:rPr>
        <w:t xml:space="preserve"> lighting</w:t>
      </w:r>
      <w:r w:rsidR="00CA44FC">
        <w:rPr>
          <w:rFonts w:ascii="Times New Roman" w:hAnsi="Times New Roman"/>
        </w:rPr>
        <w:t xml:space="preserve"> effects during the musical numbers</w:t>
      </w:r>
      <w:r w:rsidRPr="00C9109D">
        <w:rPr>
          <w:rFonts w:ascii="Times New Roman" w:hAnsi="Times New Roman"/>
        </w:rPr>
        <w:t xml:space="preserve">. </w:t>
      </w:r>
      <w:r w:rsidR="005F79E9">
        <w:rPr>
          <w:rFonts w:ascii="Times New Roman" w:hAnsi="Times New Roman"/>
        </w:rPr>
        <w:t xml:space="preserve">The women are stuck on a remote </w:t>
      </w:r>
      <w:r w:rsidR="00D74113">
        <w:rPr>
          <w:rFonts w:ascii="Times New Roman" w:hAnsi="Times New Roman"/>
        </w:rPr>
        <w:t xml:space="preserve">estate </w:t>
      </w:r>
      <w:r w:rsidR="005F79E9">
        <w:rPr>
          <w:rFonts w:ascii="Times New Roman" w:hAnsi="Times New Roman"/>
        </w:rPr>
        <w:t xml:space="preserve">in a heavy snowstorm. </w:t>
      </w:r>
      <w:r w:rsidR="00D74113">
        <w:rPr>
          <w:rFonts w:ascii="Times New Roman" w:hAnsi="Times New Roman"/>
        </w:rPr>
        <w:t xml:space="preserve">After finding Marcel “dead” in his room, </w:t>
      </w:r>
      <w:r w:rsidR="00E768CD">
        <w:rPr>
          <w:rFonts w:ascii="Times New Roman" w:hAnsi="Times New Roman"/>
        </w:rPr>
        <w:t xml:space="preserve">their </w:t>
      </w:r>
      <w:r w:rsidR="000A1FAF">
        <w:rPr>
          <w:rFonts w:ascii="Times New Roman" w:hAnsi="Times New Roman"/>
        </w:rPr>
        <w:t xml:space="preserve">means of accessing help dwindle. </w:t>
      </w:r>
      <w:r w:rsidR="005F79E9">
        <w:rPr>
          <w:rFonts w:ascii="Times New Roman" w:hAnsi="Times New Roman"/>
        </w:rPr>
        <w:t xml:space="preserve">Though not there at first, Pierrette arrives on foot. Otherwise, </w:t>
      </w:r>
      <w:r w:rsidR="000A1FAF">
        <w:rPr>
          <w:rFonts w:ascii="Times New Roman" w:hAnsi="Times New Roman"/>
        </w:rPr>
        <w:t>everyone, one to the house, is</w:t>
      </w:r>
      <w:r w:rsidR="005F79E9">
        <w:rPr>
          <w:rFonts w:ascii="Times New Roman" w:hAnsi="Times New Roman"/>
        </w:rPr>
        <w:t xml:space="preserve"> cut off from all means of communicating with the outside world</w:t>
      </w:r>
      <w:r w:rsidR="006C19B5">
        <w:rPr>
          <w:rFonts w:ascii="Times New Roman" w:hAnsi="Times New Roman"/>
        </w:rPr>
        <w:t>, with little chance</w:t>
      </w:r>
      <w:r w:rsidR="005F79E9">
        <w:rPr>
          <w:rFonts w:ascii="Times New Roman" w:hAnsi="Times New Roman"/>
        </w:rPr>
        <w:t xml:space="preserve"> of </w:t>
      </w:r>
      <w:r w:rsidR="006C19B5">
        <w:rPr>
          <w:rFonts w:ascii="Times New Roman" w:hAnsi="Times New Roman"/>
        </w:rPr>
        <w:t>leaving</w:t>
      </w:r>
      <w:r w:rsidR="005F79E9">
        <w:rPr>
          <w:rFonts w:ascii="Times New Roman" w:hAnsi="Times New Roman"/>
        </w:rPr>
        <w:t xml:space="preserve"> the grounds. </w:t>
      </w:r>
      <w:r w:rsidR="008A7C8D">
        <w:rPr>
          <w:rFonts w:ascii="Times New Roman" w:hAnsi="Times New Roman"/>
        </w:rPr>
        <w:t>W</w:t>
      </w:r>
      <w:r w:rsidR="000A1FAF">
        <w:rPr>
          <w:rFonts w:ascii="Times New Roman" w:hAnsi="Times New Roman"/>
        </w:rPr>
        <w:t>ithin t</w:t>
      </w:r>
      <w:r w:rsidRPr="00C9109D">
        <w:rPr>
          <w:rFonts w:ascii="Times New Roman" w:hAnsi="Times New Roman"/>
        </w:rPr>
        <w:t>he home</w:t>
      </w:r>
      <w:r w:rsidR="005F79E9">
        <w:rPr>
          <w:rFonts w:ascii="Times New Roman" w:hAnsi="Times New Roman"/>
        </w:rPr>
        <w:t>’s interior</w:t>
      </w:r>
      <w:r w:rsidR="000A1FAF">
        <w:rPr>
          <w:rFonts w:ascii="Times New Roman" w:hAnsi="Times New Roman"/>
        </w:rPr>
        <w:t xml:space="preserve">, </w:t>
      </w:r>
      <w:r w:rsidR="008A7C8D">
        <w:rPr>
          <w:rFonts w:ascii="Times New Roman" w:hAnsi="Times New Roman"/>
        </w:rPr>
        <w:t xml:space="preserve">however, </w:t>
      </w:r>
      <w:r w:rsidR="000A1FAF">
        <w:rPr>
          <w:rFonts w:ascii="Times New Roman" w:hAnsi="Times New Roman"/>
        </w:rPr>
        <w:t>the colors are vi</w:t>
      </w:r>
      <w:r w:rsidR="001646F7">
        <w:rPr>
          <w:rFonts w:ascii="Times New Roman" w:hAnsi="Times New Roman"/>
        </w:rPr>
        <w:t xml:space="preserve">brant and the ambiance is warm. </w:t>
      </w:r>
      <w:r w:rsidR="000A1FAF">
        <w:rPr>
          <w:rFonts w:ascii="Times New Roman" w:hAnsi="Times New Roman"/>
        </w:rPr>
        <w:t>E</w:t>
      </w:r>
      <w:r w:rsidRPr="00C9109D">
        <w:rPr>
          <w:rFonts w:ascii="Times New Roman" w:hAnsi="Times New Roman"/>
        </w:rPr>
        <w:t>laborately de</w:t>
      </w:r>
      <w:r w:rsidR="000A1FAF">
        <w:rPr>
          <w:rFonts w:ascii="Times New Roman" w:hAnsi="Times New Roman"/>
        </w:rPr>
        <w:t>corated, if slightly outdated, t</w:t>
      </w:r>
      <w:r w:rsidRPr="00C9109D">
        <w:rPr>
          <w:rFonts w:ascii="Times New Roman" w:hAnsi="Times New Roman"/>
        </w:rPr>
        <w:t>he main action takes place in the living room, as in the play. The furniture, walls, and carpets are</w:t>
      </w:r>
      <w:r w:rsidR="001519A5">
        <w:rPr>
          <w:rFonts w:ascii="Times New Roman" w:hAnsi="Times New Roman"/>
        </w:rPr>
        <w:t xml:space="preserve"> </w:t>
      </w:r>
      <w:r w:rsidR="00C21EC8">
        <w:rPr>
          <w:rFonts w:ascii="Times New Roman" w:hAnsi="Times New Roman"/>
        </w:rPr>
        <w:t>designed</w:t>
      </w:r>
      <w:r w:rsidRPr="00C9109D">
        <w:rPr>
          <w:rFonts w:ascii="Times New Roman" w:hAnsi="Times New Roman"/>
        </w:rPr>
        <w:t xml:space="preserve"> in rich hues of red, green, and gold; fabrics are heavily brocaded or velvety. </w:t>
      </w:r>
      <w:r w:rsidR="007B0E6C">
        <w:rPr>
          <w:rFonts w:ascii="Times New Roman" w:hAnsi="Times New Roman"/>
        </w:rPr>
        <w:t>The</w:t>
      </w:r>
      <w:r w:rsidR="00EF184B">
        <w:rPr>
          <w:rFonts w:ascii="Times New Roman" w:hAnsi="Times New Roman"/>
        </w:rPr>
        <w:t xml:space="preserve"> attention to detail </w:t>
      </w:r>
      <w:r w:rsidR="001B2078">
        <w:rPr>
          <w:rFonts w:ascii="Times New Roman" w:hAnsi="Times New Roman"/>
        </w:rPr>
        <w:t xml:space="preserve">adds to the kitschy feel; the setting </w:t>
      </w:r>
      <w:r w:rsidR="00EF184B">
        <w:rPr>
          <w:rFonts w:ascii="Times New Roman" w:hAnsi="Times New Roman"/>
        </w:rPr>
        <w:t>incude</w:t>
      </w:r>
      <w:r w:rsidR="007B0E6C">
        <w:rPr>
          <w:rFonts w:ascii="Times New Roman" w:hAnsi="Times New Roman"/>
        </w:rPr>
        <w:t>s many small and large objects</w:t>
      </w:r>
      <w:r w:rsidR="00EF184B">
        <w:rPr>
          <w:rFonts w:ascii="Times New Roman" w:hAnsi="Times New Roman"/>
        </w:rPr>
        <w:t xml:space="preserve"> such as </w:t>
      </w:r>
      <w:r w:rsidR="001B2078">
        <w:rPr>
          <w:rFonts w:ascii="Times New Roman" w:hAnsi="Times New Roman"/>
        </w:rPr>
        <w:t xml:space="preserve">paintings, </w:t>
      </w:r>
      <w:r w:rsidR="00505FDD">
        <w:rPr>
          <w:rFonts w:ascii="Times New Roman" w:hAnsi="Times New Roman"/>
        </w:rPr>
        <w:t>furniture</w:t>
      </w:r>
      <w:r w:rsidR="001B2078">
        <w:rPr>
          <w:rFonts w:ascii="Times New Roman" w:hAnsi="Times New Roman"/>
        </w:rPr>
        <w:t>,</w:t>
      </w:r>
      <w:r w:rsidR="00505FDD">
        <w:rPr>
          <w:rFonts w:ascii="Times New Roman" w:hAnsi="Times New Roman"/>
        </w:rPr>
        <w:t xml:space="preserve"> decorative objects,</w:t>
      </w:r>
      <w:r w:rsidR="001B2078">
        <w:rPr>
          <w:rFonts w:ascii="Times New Roman" w:hAnsi="Times New Roman"/>
        </w:rPr>
        <w:t xml:space="preserve"> and curtains</w:t>
      </w:r>
      <w:r w:rsidR="00EF184B">
        <w:rPr>
          <w:rFonts w:ascii="Times New Roman" w:hAnsi="Times New Roman"/>
        </w:rPr>
        <w:t>. The costumes</w:t>
      </w:r>
      <w:r w:rsidR="00C21EC8">
        <w:rPr>
          <w:rFonts w:ascii="Times New Roman" w:hAnsi="Times New Roman"/>
        </w:rPr>
        <w:t xml:space="preserve"> are</w:t>
      </w:r>
      <w:r w:rsidR="00EF184B">
        <w:rPr>
          <w:rFonts w:ascii="Times New Roman" w:hAnsi="Times New Roman"/>
        </w:rPr>
        <w:t xml:space="preserve"> </w:t>
      </w:r>
      <w:r w:rsidR="00C21EC8">
        <w:rPr>
          <w:rFonts w:ascii="Times New Roman" w:hAnsi="Times New Roman"/>
        </w:rPr>
        <w:t>also</w:t>
      </w:r>
      <w:r w:rsidR="00EF184B">
        <w:rPr>
          <w:rFonts w:ascii="Times New Roman" w:hAnsi="Times New Roman"/>
        </w:rPr>
        <w:t xml:space="preserve"> vibrant</w:t>
      </w:r>
      <w:r w:rsidR="00F03222">
        <w:rPr>
          <w:rFonts w:ascii="Times New Roman" w:hAnsi="Times New Roman"/>
        </w:rPr>
        <w:t>ly colored</w:t>
      </w:r>
      <w:r w:rsidR="00EF184B">
        <w:rPr>
          <w:rFonts w:ascii="Times New Roman" w:hAnsi="Times New Roman"/>
        </w:rPr>
        <w:t xml:space="preserve"> and</w:t>
      </w:r>
      <w:r w:rsidR="00F03222">
        <w:rPr>
          <w:rFonts w:ascii="Times New Roman" w:hAnsi="Times New Roman"/>
        </w:rPr>
        <w:t xml:space="preserve"> in</w:t>
      </w:r>
      <w:r w:rsidR="00EF184B">
        <w:rPr>
          <w:rFonts w:ascii="Times New Roman" w:hAnsi="Times New Roman"/>
        </w:rPr>
        <w:t xml:space="preserve"> richly textured fabrics.</w:t>
      </w:r>
      <w:r w:rsidR="008D4A49">
        <w:rPr>
          <w:rFonts w:ascii="Times New Roman" w:hAnsi="Times New Roman"/>
        </w:rPr>
        <w:t xml:space="preserve"> All the women give dramatic performances, especially during their songs, with some referencing burlesque acts </w:t>
      </w:r>
      <w:r w:rsidR="000A27B1">
        <w:rPr>
          <w:rFonts w:ascii="Times New Roman" w:hAnsi="Times New Roman"/>
        </w:rPr>
        <w:t>or</w:t>
      </w:r>
      <w:r w:rsidR="008D4A49">
        <w:rPr>
          <w:rFonts w:ascii="Times New Roman" w:hAnsi="Times New Roman"/>
        </w:rPr>
        <w:t xml:space="preserve"> musical numbers.</w:t>
      </w:r>
    </w:p>
    <w:p w14:paraId="7E0976E1" w14:textId="73931BF0"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As with </w:t>
      </w:r>
      <w:r w:rsidRPr="00C9109D">
        <w:rPr>
          <w:rFonts w:ascii="Times New Roman" w:hAnsi="Times New Roman"/>
          <w:i/>
        </w:rPr>
        <w:t>Gouttes</w:t>
      </w:r>
      <w:r w:rsidR="00EC19DA">
        <w:rPr>
          <w:rFonts w:ascii="Times New Roman" w:hAnsi="Times New Roman"/>
          <w:i/>
        </w:rPr>
        <w:t xml:space="preserve"> d’eau</w:t>
      </w:r>
      <w:r w:rsidRPr="00C9109D">
        <w:rPr>
          <w:rFonts w:ascii="Times New Roman" w:hAnsi="Times New Roman"/>
        </w:rPr>
        <w:t xml:space="preserve">, other rooms are also </w:t>
      </w:r>
      <w:r w:rsidR="00EC19DA">
        <w:rPr>
          <w:rFonts w:ascii="Times New Roman" w:hAnsi="Times New Roman"/>
        </w:rPr>
        <w:t>shown, and these are absent from the source play. They include</w:t>
      </w:r>
      <w:r w:rsidRPr="00C9109D">
        <w:rPr>
          <w:rFonts w:ascii="Times New Roman" w:hAnsi="Times New Roman"/>
        </w:rPr>
        <w:t xml:space="preserve"> the dining room, kitchen, and a few bedrooms. During the songs, the lighting becomes notably more dramatic. The costumes combine haute couture looks from various decades. Seven of the women wear neatly tailored dresses or uniforms, corresponding with each character’s personality and evoking aspects of each actress’</w:t>
      </w:r>
      <w:r w:rsidR="00D60A24">
        <w:rPr>
          <w:rFonts w:ascii="Times New Roman" w:hAnsi="Times New Roman"/>
        </w:rPr>
        <w:t>s</w:t>
      </w:r>
      <w:r w:rsidRPr="00C9109D">
        <w:rPr>
          <w:rFonts w:ascii="Times New Roman" w:hAnsi="Times New Roman"/>
        </w:rPr>
        <w:t xml:space="preserve"> previous onscreen incarnations.</w:t>
      </w:r>
      <w:r w:rsidRPr="00C9109D">
        <w:rPr>
          <w:rStyle w:val="FootnoteReference"/>
          <w:rFonts w:ascii="Times New Roman" w:hAnsi="Times New Roman"/>
        </w:rPr>
        <w:footnoteReference w:id="50"/>
      </w:r>
      <w:r w:rsidRPr="00C9109D">
        <w:rPr>
          <w:rFonts w:ascii="Times New Roman" w:hAnsi="Times New Roman"/>
        </w:rPr>
        <w:t xml:space="preserve"> Catherine is the only </w:t>
      </w:r>
      <w:r w:rsidR="00D60A24">
        <w:rPr>
          <w:rFonts w:ascii="Times New Roman" w:hAnsi="Times New Roman"/>
        </w:rPr>
        <w:t>female character</w:t>
      </w:r>
      <w:r w:rsidRPr="00C9109D">
        <w:rPr>
          <w:rFonts w:ascii="Times New Roman" w:hAnsi="Times New Roman"/>
        </w:rPr>
        <w:t xml:space="preserve"> who wears pants. All of the actresses use exaggerated expressions and deliver their lines dramatically.</w:t>
      </w:r>
    </w:p>
    <w:p w14:paraId="4C22A06E" w14:textId="48CD959F" w:rsidR="00772F2B" w:rsidRPr="00C9109D" w:rsidRDefault="00A77AA0" w:rsidP="00772F2B">
      <w:pPr>
        <w:spacing w:line="480" w:lineRule="auto"/>
        <w:ind w:firstLine="720"/>
        <w:rPr>
          <w:rFonts w:ascii="Times New Roman" w:hAnsi="Times New Roman"/>
        </w:rPr>
      </w:pPr>
      <w:r>
        <w:rPr>
          <w:rFonts w:ascii="Times New Roman" w:hAnsi="Times New Roman"/>
        </w:rPr>
        <w:t>Casting is key, as are the musical numbers. Ozon</w:t>
      </w:r>
      <w:r w:rsidR="00772F2B" w:rsidRPr="00C9109D">
        <w:rPr>
          <w:rFonts w:ascii="Times New Roman" w:hAnsi="Times New Roman"/>
        </w:rPr>
        <w:t xml:space="preserve"> secured one of France’s best-known film stars, Catherine Deneuve, first. She is known for performances as an upright and uptight, upper class woman who almost always has a secret sex life.</w:t>
      </w:r>
      <w:r w:rsidR="00772F2B" w:rsidRPr="00C9109D">
        <w:rPr>
          <w:rStyle w:val="FootnoteReference"/>
          <w:rFonts w:ascii="Times New Roman" w:hAnsi="Times New Roman"/>
        </w:rPr>
        <w:footnoteReference w:id="51"/>
      </w:r>
      <w:r w:rsidR="00772F2B" w:rsidRPr="00C9109D">
        <w:rPr>
          <w:rFonts w:ascii="Times New Roman" w:hAnsi="Times New Roman"/>
        </w:rPr>
        <w:t xml:space="preserve"> She also has </w:t>
      </w:r>
      <w:r w:rsidR="00C41A15">
        <w:rPr>
          <w:rFonts w:ascii="Times New Roman" w:hAnsi="Times New Roman"/>
        </w:rPr>
        <w:t xml:space="preserve">a strong </w:t>
      </w:r>
      <w:r w:rsidR="00772F2B" w:rsidRPr="00C9109D">
        <w:rPr>
          <w:rFonts w:ascii="Times New Roman" w:hAnsi="Times New Roman"/>
        </w:rPr>
        <w:t xml:space="preserve">gay and lesbian </w:t>
      </w:r>
      <w:r w:rsidR="00C41A15">
        <w:rPr>
          <w:rFonts w:ascii="Times New Roman" w:hAnsi="Times New Roman"/>
        </w:rPr>
        <w:t>following</w:t>
      </w:r>
      <w:r w:rsidR="00772F2B" w:rsidRPr="00C9109D">
        <w:rPr>
          <w:rFonts w:ascii="Times New Roman" w:hAnsi="Times New Roman"/>
        </w:rPr>
        <w:t>.</w:t>
      </w:r>
      <w:r w:rsidR="00D20387">
        <w:rPr>
          <w:rStyle w:val="FootnoteReference"/>
          <w:rFonts w:ascii="Times New Roman" w:hAnsi="Times New Roman"/>
        </w:rPr>
        <w:footnoteReference w:id="52"/>
      </w:r>
      <w:r w:rsidR="00772F2B" w:rsidRPr="00C9109D">
        <w:rPr>
          <w:rFonts w:ascii="Times New Roman" w:hAnsi="Times New Roman"/>
        </w:rPr>
        <w:t xml:space="preserve"> The character Gaby dresses well, in an elegant tailored dress with a low neckline and a white fur stole. Although she makes homophobic remarks when she finds out about Madame Chanel and Pierrette’s relationship, she quickly succumbs to Pierrette’s embrace later. </w:t>
      </w:r>
    </w:p>
    <w:p w14:paraId="67717E31" w14:textId="659357B8"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Ozon cast Huppert as Augustine, the spinster sister of Gaby. Augustine’s selfishness and hostile demeanor in the first two-thirds of the film invoke Huppert’s performance as melancholic but sultry Violette </w:t>
      </w:r>
      <w:r w:rsidR="00340F03">
        <w:rPr>
          <w:rFonts w:ascii="Times New Roman" w:hAnsi="Times New Roman"/>
        </w:rPr>
        <w:t xml:space="preserve">in Claude Chabrol’s 1978 </w:t>
      </w:r>
      <w:r w:rsidRPr="00C9109D">
        <w:rPr>
          <w:rFonts w:ascii="Times New Roman" w:hAnsi="Times New Roman"/>
          <w:i/>
          <w:iCs/>
        </w:rPr>
        <w:t>Violett</w:t>
      </w:r>
      <w:r w:rsidR="00340F03">
        <w:rPr>
          <w:rFonts w:ascii="Times New Roman" w:hAnsi="Times New Roman"/>
          <w:i/>
          <w:iCs/>
        </w:rPr>
        <w:t>e</w:t>
      </w:r>
      <w:r w:rsidRPr="00C9109D">
        <w:rPr>
          <w:rFonts w:ascii="Times New Roman" w:hAnsi="Times New Roman"/>
        </w:rPr>
        <w:t xml:space="preserve">, her first leading role. A direct reference is made to one of her roles as Alphonsine Plessis in the film </w:t>
      </w:r>
      <w:r w:rsidRPr="00C9109D">
        <w:rPr>
          <w:rFonts w:ascii="Times New Roman" w:hAnsi="Times New Roman"/>
          <w:i/>
          <w:iCs/>
        </w:rPr>
        <w:t>La storia vera della signora da camelie</w:t>
      </w:r>
      <w:r w:rsidRPr="00C9109D">
        <w:rPr>
          <w:rFonts w:ascii="Times New Roman" w:hAnsi="Times New Roman"/>
        </w:rPr>
        <w:t xml:space="preserve"> (Mauro Bolognini, 1980). Pierrette tells her that she reminds her of a character from one of the romance novels Augustine is always reading, citing </w:t>
      </w:r>
      <w:r w:rsidRPr="00C9109D">
        <w:rPr>
          <w:rFonts w:ascii="Times New Roman" w:hAnsi="Times New Roman"/>
          <w:i/>
          <w:iCs/>
        </w:rPr>
        <w:t>La dame aux camélias</w:t>
      </w:r>
      <w:r w:rsidRPr="00C9109D">
        <w:rPr>
          <w:rFonts w:ascii="Times New Roman" w:hAnsi="Times New Roman"/>
        </w:rPr>
        <w:t xml:space="preserve"> (</w:t>
      </w:r>
      <w:r w:rsidRPr="00C9109D">
        <w:rPr>
          <w:rFonts w:ascii="Times New Roman" w:hAnsi="Times New Roman"/>
          <w:i/>
          <w:iCs/>
        </w:rPr>
        <w:t>The Lady of the Camellias</w:t>
      </w:r>
      <w:r w:rsidRPr="00C9109D">
        <w:rPr>
          <w:rFonts w:ascii="Times New Roman" w:hAnsi="Times New Roman"/>
        </w:rPr>
        <w:t xml:space="preserve">, Alexandre Dumas </w:t>
      </w:r>
      <w:r w:rsidRPr="00C9109D">
        <w:rPr>
          <w:rFonts w:ascii="Times New Roman" w:hAnsi="Times New Roman"/>
          <w:i/>
          <w:iCs/>
        </w:rPr>
        <w:t>fils</w:t>
      </w:r>
      <w:r w:rsidRPr="00C9109D">
        <w:rPr>
          <w:rFonts w:ascii="Times New Roman" w:hAnsi="Times New Roman"/>
        </w:rPr>
        <w:t xml:space="preserve">, 1848), the source text for the Bolognini film by the same title. In the play by Thomas, the only book referenced is </w:t>
      </w:r>
      <w:r w:rsidRPr="00C9109D">
        <w:rPr>
          <w:rFonts w:ascii="Times New Roman" w:hAnsi="Times New Roman"/>
          <w:i/>
          <w:iCs/>
        </w:rPr>
        <w:t>La gondole des amants</w:t>
      </w:r>
      <w:r w:rsidRPr="00C9109D">
        <w:rPr>
          <w:rFonts w:ascii="Times New Roman" w:hAnsi="Times New Roman"/>
        </w:rPr>
        <w:t xml:space="preserve">, the book that Pierrette borrows from the library and in which she finds Augustine’s letter to Marcel. </w:t>
      </w:r>
    </w:p>
    <w:p w14:paraId="0802FCAA" w14:textId="1A326ADA"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Augustine is high-strung and neurotic as she is in the play. </w:t>
      </w:r>
      <w:r w:rsidR="005C77CF">
        <w:rPr>
          <w:rFonts w:ascii="Times New Roman" w:hAnsi="Times New Roman"/>
        </w:rPr>
        <w:t>I</w:t>
      </w:r>
      <w:r w:rsidRPr="00C9109D">
        <w:rPr>
          <w:rFonts w:ascii="Times New Roman" w:hAnsi="Times New Roman"/>
        </w:rPr>
        <w:t xml:space="preserve">n the film, </w:t>
      </w:r>
      <w:r w:rsidR="005C77CF">
        <w:rPr>
          <w:rFonts w:ascii="Times New Roman" w:hAnsi="Times New Roman"/>
        </w:rPr>
        <w:t xml:space="preserve">however, </w:t>
      </w:r>
      <w:r w:rsidR="00C11242">
        <w:rPr>
          <w:rFonts w:ascii="Times New Roman" w:hAnsi="Times New Roman"/>
        </w:rPr>
        <w:t>h</w:t>
      </w:r>
      <w:r w:rsidRPr="00C9109D">
        <w:rPr>
          <w:rFonts w:ascii="Times New Roman" w:hAnsi="Times New Roman"/>
        </w:rPr>
        <w:t xml:space="preserve">er singing voice is low and almost sultry. Her performance is melancholic and wistful, sensual and emotional. Earlier, in </w:t>
      </w:r>
      <w:r w:rsidR="00C11242">
        <w:rPr>
          <w:rFonts w:ascii="Times New Roman" w:hAnsi="Times New Roman"/>
        </w:rPr>
        <w:t>a</w:t>
      </w:r>
      <w:r w:rsidRPr="00C9109D">
        <w:rPr>
          <w:rFonts w:ascii="Times New Roman" w:hAnsi="Times New Roman"/>
        </w:rPr>
        <w:t xml:space="preserve"> staid dress, </w:t>
      </w:r>
      <w:r w:rsidR="00C11242">
        <w:rPr>
          <w:rFonts w:ascii="Times New Roman" w:hAnsi="Times New Roman"/>
        </w:rPr>
        <w:t xml:space="preserve">her </w:t>
      </w:r>
      <w:r w:rsidRPr="00C9109D">
        <w:rPr>
          <w:rFonts w:ascii="Times New Roman" w:hAnsi="Times New Roman"/>
        </w:rPr>
        <w:t>hair in a bun and wearing glasses, she epitomizes the spinster aunt of the family. Near the end, she sheds her bitter</w:t>
      </w:r>
      <w:r w:rsidR="00C11242">
        <w:rPr>
          <w:rFonts w:ascii="Times New Roman" w:hAnsi="Times New Roman"/>
        </w:rPr>
        <w:t>ness</w:t>
      </w:r>
      <w:r w:rsidRPr="00C9109D">
        <w:rPr>
          <w:rFonts w:ascii="Times New Roman" w:hAnsi="Times New Roman"/>
        </w:rPr>
        <w:t xml:space="preserve"> and high-necked outfit, descending the stairs in a voluptuous lilac evening gown, hair down and glasses off. The asexual virgin becomes the opposite of her former self, a radiant diva. She now accepts</w:t>
      </w:r>
      <w:r w:rsidR="00B37252">
        <w:rPr>
          <w:rFonts w:ascii="Times New Roman" w:hAnsi="Times New Roman"/>
        </w:rPr>
        <w:t xml:space="preserve"> what Joan Rivière once described as</w:t>
      </w:r>
      <w:r w:rsidRPr="00C9109D">
        <w:rPr>
          <w:rFonts w:ascii="Times New Roman" w:hAnsi="Times New Roman"/>
        </w:rPr>
        <w:t xml:space="preserve"> the masquerade of femininity. </w:t>
      </w:r>
    </w:p>
    <w:p w14:paraId="75A3B795" w14:textId="37B4F114" w:rsidR="00772F2B" w:rsidRPr="00C9109D" w:rsidRDefault="00772F2B" w:rsidP="00772F2B">
      <w:pPr>
        <w:spacing w:line="480" w:lineRule="auto"/>
        <w:ind w:firstLine="720"/>
        <w:rPr>
          <w:rFonts w:ascii="Times New Roman" w:hAnsi="Times New Roman"/>
        </w:rPr>
      </w:pPr>
      <w:r w:rsidRPr="00C9109D">
        <w:rPr>
          <w:rFonts w:ascii="Times New Roman" w:hAnsi="Times New Roman"/>
        </w:rPr>
        <w:t>A tall, curvy brunette, Ardent as Pierrette is glamorous in a red-lined, black velvet coat with a tailored red dress beneath. Described at the beginning of the play as “une ancienne danseuse nue” (“a former exotic dancer,” 8), Pierrette is a seasoned seductress. In the play and the film,</w:t>
      </w:r>
      <w:r w:rsidR="007A06F5">
        <w:rPr>
          <w:rFonts w:ascii="Times New Roman" w:hAnsi="Times New Roman"/>
        </w:rPr>
        <w:t xml:space="preserve"> the dialogue informs us that</w:t>
      </w:r>
      <w:r w:rsidRPr="00C9109D">
        <w:rPr>
          <w:rFonts w:ascii="Times New Roman" w:hAnsi="Times New Roman"/>
        </w:rPr>
        <w:t xml:space="preserve"> she and Gaby share the same lover, Marcel’s business partner Jacques Farnoux. However, in the film, Pierrette is a comfortably bisexual woman who has been</w:t>
      </w:r>
      <w:r w:rsidR="002B6C74">
        <w:rPr>
          <w:rFonts w:ascii="Times New Roman" w:hAnsi="Times New Roman"/>
        </w:rPr>
        <w:t xml:space="preserve"> in</w:t>
      </w:r>
      <w:r w:rsidRPr="00C9109D">
        <w:rPr>
          <w:rFonts w:ascii="Times New Roman" w:hAnsi="Times New Roman"/>
        </w:rPr>
        <w:t xml:space="preserve"> a long-term, but not monogamous, relationship with Madame Chanel. She also has had numerous other male and female lovers, </w:t>
      </w:r>
      <w:r w:rsidR="00872BD9">
        <w:rPr>
          <w:rFonts w:ascii="Times New Roman" w:hAnsi="Times New Roman"/>
        </w:rPr>
        <w:t xml:space="preserve">enjoyed a </w:t>
      </w:r>
      <w:r w:rsidRPr="00C9109D">
        <w:rPr>
          <w:rFonts w:ascii="Times New Roman" w:hAnsi="Times New Roman"/>
        </w:rPr>
        <w:t>close relationship with her brother, and she blatantly seduces Gaby.</w:t>
      </w:r>
    </w:p>
    <w:p w14:paraId="24C6C751" w14:textId="2F1952A4" w:rsidR="00772F2B" w:rsidRPr="00C9109D" w:rsidRDefault="00772F2B" w:rsidP="00772F2B">
      <w:pPr>
        <w:spacing w:line="480" w:lineRule="auto"/>
        <w:ind w:firstLine="720"/>
        <w:rPr>
          <w:rFonts w:ascii="Times New Roman" w:hAnsi="Times New Roman"/>
          <w:color w:val="3366FF"/>
        </w:rPr>
      </w:pPr>
      <w:r w:rsidRPr="00C9109D">
        <w:rPr>
          <w:rFonts w:ascii="Times New Roman" w:hAnsi="Times New Roman"/>
        </w:rPr>
        <w:t xml:space="preserve">Emmanuèlle Béart has played seductive, vampy characters in a number of films. Also bisexual, </w:t>
      </w:r>
      <w:r w:rsidR="000D1509">
        <w:rPr>
          <w:rFonts w:ascii="Times New Roman" w:hAnsi="Times New Roman"/>
        </w:rPr>
        <w:t>her</w:t>
      </w:r>
      <w:r w:rsidRPr="00C9109D">
        <w:rPr>
          <w:rFonts w:ascii="Times New Roman" w:hAnsi="Times New Roman"/>
        </w:rPr>
        <w:t xml:space="preserve"> character</w:t>
      </w:r>
      <w:r w:rsidR="003B5A77">
        <w:rPr>
          <w:rFonts w:ascii="Times New Roman" w:hAnsi="Times New Roman"/>
        </w:rPr>
        <w:t>,</w:t>
      </w:r>
      <w:r w:rsidRPr="00C9109D">
        <w:rPr>
          <w:rFonts w:ascii="Times New Roman" w:hAnsi="Times New Roman"/>
        </w:rPr>
        <w:t xml:space="preserve"> Louise</w:t>
      </w:r>
      <w:r w:rsidR="003B5A77">
        <w:rPr>
          <w:rFonts w:ascii="Times New Roman" w:hAnsi="Times New Roman"/>
        </w:rPr>
        <w:t>,</w:t>
      </w:r>
      <w:r w:rsidRPr="00C9109D">
        <w:rPr>
          <w:rFonts w:ascii="Times New Roman" w:hAnsi="Times New Roman"/>
        </w:rPr>
        <w:t xml:space="preserve"> demonstrates perverse inclinations such as a desire for sadomasochistic relationships. During her can-can number, “Pile ou face” (“Heads or Tails”), she shows off sexy black lace-up boots under her requisite black and white maid’s uniform. Having been in an affair with Marcel for years, she also eventually evinces </w:t>
      </w:r>
      <w:r w:rsidR="00872BD9">
        <w:rPr>
          <w:rFonts w:ascii="Times New Roman" w:hAnsi="Times New Roman"/>
        </w:rPr>
        <w:t xml:space="preserve">a </w:t>
      </w:r>
      <w:r w:rsidRPr="00C9109D">
        <w:rPr>
          <w:rFonts w:ascii="Times New Roman" w:hAnsi="Times New Roman"/>
        </w:rPr>
        <w:t xml:space="preserve">fetishistic love </w:t>
      </w:r>
      <w:r w:rsidR="00872BD9">
        <w:rPr>
          <w:rFonts w:ascii="Times New Roman" w:hAnsi="Times New Roman"/>
        </w:rPr>
        <w:t>of</w:t>
      </w:r>
      <w:r w:rsidRPr="00C9109D">
        <w:rPr>
          <w:rFonts w:ascii="Times New Roman" w:hAnsi="Times New Roman"/>
        </w:rPr>
        <w:t xml:space="preserve"> her current and former patronesses. She carries a photo of her previous mistress in her apron.</w:t>
      </w:r>
      <w:r w:rsidR="00EA6E1A">
        <w:rPr>
          <w:rStyle w:val="FootnoteReference"/>
          <w:rFonts w:ascii="Times New Roman" w:hAnsi="Times New Roman"/>
        </w:rPr>
        <w:footnoteReference w:id="53"/>
      </w:r>
    </w:p>
    <w:p w14:paraId="78D92F63" w14:textId="65FD2F75" w:rsidR="00772F2B" w:rsidRPr="00C9109D" w:rsidRDefault="00772F2B" w:rsidP="00772F2B">
      <w:pPr>
        <w:widowControl w:val="0"/>
        <w:autoSpaceDE w:val="0"/>
        <w:autoSpaceDN w:val="0"/>
        <w:adjustRightInd w:val="0"/>
        <w:spacing w:line="480" w:lineRule="auto"/>
        <w:rPr>
          <w:rFonts w:ascii="Times New Roman" w:hAnsi="Times New Roman"/>
        </w:rPr>
      </w:pPr>
      <w:r w:rsidRPr="00C9109D">
        <w:rPr>
          <w:rFonts w:ascii="Times New Roman" w:hAnsi="Times New Roman"/>
        </w:rPr>
        <w:tab/>
        <w:t xml:space="preserve">Firmine Richard, the one non-white character, is a heavyset black woman with a working class accent who plays the long-term loyal family servant, Madame Chanel. In the play, the role is referred to as a “charmante dame de 50 </w:t>
      </w:r>
      <w:r w:rsidR="002218D3">
        <w:rPr>
          <w:rFonts w:ascii="Times New Roman" w:hAnsi="Times New Roman"/>
        </w:rPr>
        <w:t>ans” (“charming woman aged 50”),</w:t>
      </w:r>
      <w:r w:rsidRPr="00C9109D">
        <w:rPr>
          <w:rFonts w:ascii="Times New Roman" w:hAnsi="Times New Roman"/>
        </w:rPr>
        <w:t xml:space="preserve"> and race is not mentioned</w:t>
      </w:r>
      <w:r w:rsidR="002218D3">
        <w:rPr>
          <w:rFonts w:ascii="Times New Roman" w:hAnsi="Times New Roman"/>
        </w:rPr>
        <w:t xml:space="preserve"> (</w:t>
      </w:r>
      <w:r w:rsidR="004B1C38">
        <w:rPr>
          <w:rFonts w:ascii="Times New Roman" w:hAnsi="Times New Roman"/>
        </w:rPr>
        <w:t xml:space="preserve">Thomas </w:t>
      </w:r>
      <w:r w:rsidR="002218D3">
        <w:rPr>
          <w:rFonts w:ascii="Times New Roman" w:hAnsi="Times New Roman"/>
        </w:rPr>
        <w:t>7)</w:t>
      </w:r>
      <w:r w:rsidRPr="00C9109D">
        <w:rPr>
          <w:rFonts w:ascii="Times New Roman" w:hAnsi="Times New Roman"/>
        </w:rPr>
        <w:t xml:space="preserve">. In the film, Chanel is a lesbian in love with Pierrette. Richard recalls </w:t>
      </w:r>
      <w:r w:rsidR="0055680E">
        <w:rPr>
          <w:rFonts w:ascii="Times New Roman" w:hAnsi="Times New Roman"/>
        </w:rPr>
        <w:t>the</w:t>
      </w:r>
      <w:r w:rsidRPr="00C9109D">
        <w:rPr>
          <w:rFonts w:ascii="Times New Roman" w:hAnsi="Times New Roman"/>
        </w:rPr>
        <w:t xml:space="preserve"> temperament, demeanor, and body type </w:t>
      </w:r>
      <w:r w:rsidR="0055680E">
        <w:rPr>
          <w:rFonts w:ascii="Times New Roman" w:hAnsi="Times New Roman"/>
        </w:rPr>
        <w:t xml:space="preserve">of the </w:t>
      </w:r>
      <w:r w:rsidRPr="00C9109D">
        <w:rPr>
          <w:rFonts w:ascii="Times New Roman" w:hAnsi="Times New Roman"/>
        </w:rPr>
        <w:t>stereotypical black maid</w:t>
      </w:r>
      <w:r w:rsidR="0055680E">
        <w:rPr>
          <w:rFonts w:ascii="Times New Roman" w:hAnsi="Times New Roman"/>
        </w:rPr>
        <w:t xml:space="preserve">s and mammies </w:t>
      </w:r>
      <w:r w:rsidRPr="00C9109D">
        <w:rPr>
          <w:rFonts w:ascii="Times New Roman" w:hAnsi="Times New Roman"/>
        </w:rPr>
        <w:t xml:space="preserve">from 1930s and </w:t>
      </w:r>
      <w:r w:rsidR="003E6645">
        <w:rPr>
          <w:rFonts w:ascii="Times New Roman" w:hAnsi="Times New Roman"/>
        </w:rPr>
        <w:t>19</w:t>
      </w:r>
      <w:r w:rsidRPr="00C9109D">
        <w:rPr>
          <w:rFonts w:ascii="Times New Roman" w:hAnsi="Times New Roman"/>
        </w:rPr>
        <w:t xml:space="preserve">40s American films. </w:t>
      </w:r>
      <w:r w:rsidR="0055680E">
        <w:rPr>
          <w:rFonts w:ascii="Times New Roman" w:hAnsi="Times New Roman"/>
        </w:rPr>
        <w:t xml:space="preserve">In the DVD interview, </w:t>
      </w:r>
      <w:r w:rsidRPr="00C9109D">
        <w:rPr>
          <w:rFonts w:ascii="Times New Roman" w:hAnsi="Times New Roman"/>
        </w:rPr>
        <w:t xml:space="preserve">Ozon specifically mentions </w:t>
      </w:r>
      <w:r w:rsidRPr="00C9109D">
        <w:rPr>
          <w:rFonts w:ascii="Times New Roman" w:hAnsi="Times New Roman"/>
          <w:i/>
          <w:iCs/>
        </w:rPr>
        <w:t>Gone with the Wind</w:t>
      </w:r>
      <w:r w:rsidRPr="00C9109D">
        <w:rPr>
          <w:rFonts w:ascii="Times New Roman" w:hAnsi="Times New Roman"/>
        </w:rPr>
        <w:t xml:space="preserve"> when discussing the</w:t>
      </w:r>
      <w:r w:rsidR="0055680E">
        <w:rPr>
          <w:rFonts w:ascii="Times New Roman" w:hAnsi="Times New Roman"/>
        </w:rPr>
        <w:t xml:space="preserve"> inspiration for Madame Chanel</w:t>
      </w:r>
      <w:r w:rsidRPr="00C9109D">
        <w:rPr>
          <w:rFonts w:ascii="Times New Roman" w:hAnsi="Times New Roman"/>
        </w:rPr>
        <w:t>. She is the only one to sing her song alone, emphasizing her isolation from the others.</w:t>
      </w:r>
    </w:p>
    <w:p w14:paraId="3EFBD550" w14:textId="5AF4429B"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Far from possessing the overt sensuality and sexuality of Anna in </w:t>
      </w:r>
      <w:r w:rsidRPr="00C9109D">
        <w:rPr>
          <w:rFonts w:ascii="Times New Roman" w:hAnsi="Times New Roman"/>
          <w:i/>
          <w:iCs/>
        </w:rPr>
        <w:t>Gouttes</w:t>
      </w:r>
      <w:r w:rsidR="00B43243">
        <w:rPr>
          <w:rFonts w:ascii="Times New Roman" w:hAnsi="Times New Roman"/>
          <w:i/>
          <w:iCs/>
        </w:rPr>
        <w:t xml:space="preserve"> d’eau</w:t>
      </w:r>
      <w:r w:rsidRPr="00C9109D">
        <w:rPr>
          <w:rFonts w:ascii="Times New Roman" w:hAnsi="Times New Roman"/>
        </w:rPr>
        <w:t xml:space="preserve">, </w:t>
      </w:r>
      <w:r w:rsidR="0063044F">
        <w:rPr>
          <w:rFonts w:ascii="Times New Roman" w:hAnsi="Times New Roman"/>
        </w:rPr>
        <w:t xml:space="preserve">here </w:t>
      </w:r>
      <w:r w:rsidRPr="00C9109D">
        <w:rPr>
          <w:rFonts w:ascii="Times New Roman" w:hAnsi="Times New Roman"/>
        </w:rPr>
        <w:t xml:space="preserve">Sagnier gives a more physically active performance. </w:t>
      </w:r>
      <w:r w:rsidR="0063044F">
        <w:rPr>
          <w:rFonts w:ascii="Times New Roman" w:hAnsi="Times New Roman"/>
        </w:rPr>
        <w:t xml:space="preserve">Her character, </w:t>
      </w:r>
      <w:r w:rsidRPr="00C9109D">
        <w:rPr>
          <w:rFonts w:ascii="Times New Roman" w:hAnsi="Times New Roman"/>
        </w:rPr>
        <w:t>Catherine</w:t>
      </w:r>
      <w:r w:rsidR="0063044F">
        <w:rPr>
          <w:rFonts w:ascii="Times New Roman" w:hAnsi="Times New Roman"/>
        </w:rPr>
        <w:t>,</w:t>
      </w:r>
      <w:r w:rsidRPr="00C9109D">
        <w:rPr>
          <w:rFonts w:ascii="Times New Roman" w:hAnsi="Times New Roman"/>
        </w:rPr>
        <w:t xml:space="preserve"> displays more sexual curiosity in the film than in the play. Although she continually reminds her sister and the others that she is no longer a child, she repeatedly acts like one with emotional outbursts and playful antics. She is more mature and cunning than her behavior would indicate, however.</w:t>
      </w:r>
      <w:r w:rsidRPr="00C9109D">
        <w:rPr>
          <w:rStyle w:val="FootnoteReference"/>
          <w:rFonts w:ascii="Times New Roman" w:hAnsi="Times New Roman"/>
        </w:rPr>
        <w:footnoteReference w:id="54"/>
      </w:r>
      <w:r w:rsidRPr="00C9109D">
        <w:rPr>
          <w:rFonts w:ascii="Times New Roman" w:hAnsi="Times New Roman"/>
        </w:rPr>
        <w:t xml:space="preserve"> Although not</w:t>
      </w:r>
      <w:r w:rsidR="00BB7C30">
        <w:rPr>
          <w:rFonts w:ascii="Times New Roman" w:hAnsi="Times New Roman"/>
        </w:rPr>
        <w:t xml:space="preserve"> pregnant like her sister Suzon,</w:t>
      </w:r>
      <w:r w:rsidRPr="00C9109D">
        <w:rPr>
          <w:rFonts w:ascii="Times New Roman" w:hAnsi="Times New Roman"/>
        </w:rPr>
        <w:t xml:space="preserve"> Catherine also seems to have a </w:t>
      </w:r>
      <w:r w:rsidR="006B7D37">
        <w:rPr>
          <w:rFonts w:ascii="Times New Roman" w:hAnsi="Times New Roman"/>
        </w:rPr>
        <w:t xml:space="preserve">very </w:t>
      </w:r>
      <w:r w:rsidRPr="00C9109D">
        <w:rPr>
          <w:rFonts w:ascii="Times New Roman" w:hAnsi="Times New Roman"/>
        </w:rPr>
        <w:t>close relationship with</w:t>
      </w:r>
      <w:r w:rsidR="00BB7C30">
        <w:rPr>
          <w:rFonts w:ascii="Times New Roman" w:hAnsi="Times New Roman"/>
        </w:rPr>
        <w:t xml:space="preserve"> Marcel. Fortunately, she has not conceived</w:t>
      </w:r>
      <w:r w:rsidRPr="00C9109D">
        <w:rPr>
          <w:rFonts w:ascii="Times New Roman" w:hAnsi="Times New Roman"/>
        </w:rPr>
        <w:t xml:space="preserve"> her father</w:t>
      </w:r>
      <w:r w:rsidR="00BB7C30">
        <w:rPr>
          <w:rFonts w:ascii="Times New Roman" w:hAnsi="Times New Roman"/>
        </w:rPr>
        <w:t>’s child</w:t>
      </w:r>
      <w:r w:rsidRPr="00C9109D">
        <w:rPr>
          <w:rFonts w:ascii="Times New Roman" w:hAnsi="Times New Roman"/>
        </w:rPr>
        <w:t xml:space="preserve">. She is the only character to be aware of </w:t>
      </w:r>
      <w:r w:rsidR="0017781E">
        <w:rPr>
          <w:rFonts w:ascii="Times New Roman" w:hAnsi="Times New Roman"/>
        </w:rPr>
        <w:t>his</w:t>
      </w:r>
      <w:r w:rsidRPr="00C9109D">
        <w:rPr>
          <w:rFonts w:ascii="Times New Roman" w:hAnsi="Times New Roman"/>
        </w:rPr>
        <w:t xml:space="preserve"> actual presence, instead of presumed death, of Marce</w:t>
      </w:r>
      <w:r w:rsidR="00A43B9C">
        <w:rPr>
          <w:rFonts w:ascii="Times New Roman" w:hAnsi="Times New Roman"/>
        </w:rPr>
        <w:t xml:space="preserve">l throughout the film and play. Eventually, </w:t>
      </w:r>
      <w:r w:rsidRPr="00C9109D">
        <w:rPr>
          <w:rFonts w:ascii="Times New Roman" w:hAnsi="Times New Roman"/>
        </w:rPr>
        <w:t xml:space="preserve">Madame Chanel suspects the truth. By contrast, Virginie Ledoyen as Suzon is curvaceous and feminine in a pink knit dress. Though not provocative and sultry </w:t>
      </w:r>
      <w:r w:rsidR="00706F44">
        <w:rPr>
          <w:rFonts w:ascii="Times New Roman" w:hAnsi="Times New Roman"/>
        </w:rPr>
        <w:t>like</w:t>
      </w:r>
      <w:r w:rsidRPr="00C9109D">
        <w:rPr>
          <w:rFonts w:ascii="Times New Roman" w:hAnsi="Times New Roman"/>
        </w:rPr>
        <w:t xml:space="preserve"> Pierrette </w:t>
      </w:r>
      <w:r w:rsidR="00706F44">
        <w:rPr>
          <w:rFonts w:ascii="Times New Roman" w:hAnsi="Times New Roman"/>
        </w:rPr>
        <w:t>and</w:t>
      </w:r>
      <w:r w:rsidRPr="00C9109D">
        <w:rPr>
          <w:rFonts w:ascii="Times New Roman" w:hAnsi="Times New Roman"/>
        </w:rPr>
        <w:t xml:space="preserve"> Louise, </w:t>
      </w:r>
      <w:r w:rsidR="00706F44">
        <w:rPr>
          <w:rFonts w:ascii="Times New Roman" w:hAnsi="Times New Roman"/>
        </w:rPr>
        <w:t>Suzon</w:t>
      </w:r>
      <w:r w:rsidRPr="00C9109D">
        <w:rPr>
          <w:rFonts w:ascii="Times New Roman" w:hAnsi="Times New Roman"/>
        </w:rPr>
        <w:t xml:space="preserve"> is radiant and emanates </w:t>
      </w:r>
      <w:r w:rsidR="00706F44">
        <w:rPr>
          <w:rFonts w:ascii="Times New Roman" w:hAnsi="Times New Roman"/>
        </w:rPr>
        <w:t>a certain</w:t>
      </w:r>
      <w:r w:rsidRPr="00C9109D">
        <w:rPr>
          <w:rFonts w:ascii="Times New Roman" w:hAnsi="Times New Roman"/>
        </w:rPr>
        <w:t xml:space="preserve"> sensuality.</w:t>
      </w:r>
    </w:p>
    <w:p w14:paraId="5E332AB6" w14:textId="4D270F24" w:rsidR="00772F2B" w:rsidRPr="00C9109D" w:rsidRDefault="00772F2B" w:rsidP="00772F2B">
      <w:pPr>
        <w:spacing w:line="480" w:lineRule="auto"/>
        <w:ind w:firstLine="720"/>
        <w:rPr>
          <w:rFonts w:ascii="Times New Roman" w:hAnsi="Times New Roman"/>
        </w:rPr>
      </w:pPr>
      <w:r w:rsidRPr="00C9109D">
        <w:rPr>
          <w:rFonts w:ascii="Times New Roman" w:hAnsi="Times New Roman"/>
        </w:rPr>
        <w:t>Three son</w:t>
      </w:r>
      <w:r w:rsidR="006F382B">
        <w:rPr>
          <w:rFonts w:ascii="Times New Roman" w:hAnsi="Times New Roman"/>
        </w:rPr>
        <w:t>gs in particular are erotic</w:t>
      </w:r>
      <w:r w:rsidR="00D436B1">
        <w:rPr>
          <w:rFonts w:ascii="Times New Roman" w:hAnsi="Times New Roman"/>
        </w:rPr>
        <w:t>, and</w:t>
      </w:r>
      <w:r w:rsidR="00C44FA2">
        <w:rPr>
          <w:rFonts w:ascii="Times New Roman" w:hAnsi="Times New Roman"/>
        </w:rPr>
        <w:t xml:space="preserve"> with all</w:t>
      </w:r>
      <w:r w:rsidR="00D436B1">
        <w:rPr>
          <w:rFonts w:ascii="Times New Roman" w:hAnsi="Times New Roman"/>
        </w:rPr>
        <w:t xml:space="preserve"> instead</w:t>
      </w:r>
      <w:r w:rsidR="00C44FA2">
        <w:rPr>
          <w:rFonts w:ascii="Times New Roman" w:hAnsi="Times New Roman"/>
        </w:rPr>
        <w:t xml:space="preserve"> of</w:t>
      </w:r>
      <w:r w:rsidR="00D436B1">
        <w:rPr>
          <w:rFonts w:ascii="Times New Roman" w:hAnsi="Times New Roman"/>
        </w:rPr>
        <w:t xml:space="preserve"> men, women are the audience</w:t>
      </w:r>
      <w:r w:rsidRPr="00C9109D">
        <w:rPr>
          <w:rFonts w:ascii="Times New Roman" w:hAnsi="Times New Roman"/>
        </w:rPr>
        <w:t xml:space="preserve">. </w:t>
      </w:r>
      <w:r w:rsidR="009C3471">
        <w:rPr>
          <w:rFonts w:ascii="Times New Roman" w:hAnsi="Times New Roman"/>
        </w:rPr>
        <w:t>Schilt recognizes, “</w:t>
      </w:r>
      <w:r w:rsidR="00D84384">
        <w:rPr>
          <w:rFonts w:ascii="Times New Roman" w:hAnsi="Times New Roman"/>
        </w:rPr>
        <w:t>This departure from traditional female performance on film</w:t>
      </w:r>
      <w:r w:rsidR="00555C37">
        <w:rPr>
          <w:rFonts w:ascii="Times New Roman" w:hAnsi="Times New Roman"/>
        </w:rPr>
        <w:t>, where non-singing (women)</w:t>
      </w:r>
      <w:r w:rsidR="009C3471">
        <w:rPr>
          <w:rFonts w:ascii="Times New Roman" w:hAnsi="Times New Roman"/>
        </w:rPr>
        <w:t xml:space="preserve"> </w:t>
      </w:r>
      <w:r w:rsidR="00555C37">
        <w:rPr>
          <w:rFonts w:ascii="Times New Roman" w:hAnsi="Times New Roman"/>
        </w:rPr>
        <w:t>characters are presented in counter</w:t>
      </w:r>
      <w:r w:rsidR="002E3505">
        <w:rPr>
          <w:rFonts w:ascii="Times New Roman" w:hAnsi="Times New Roman"/>
        </w:rPr>
        <w:t xml:space="preserve"> </w:t>
      </w:r>
      <w:r w:rsidR="00555C37">
        <w:rPr>
          <w:rFonts w:ascii="Times New Roman" w:hAnsi="Times New Roman"/>
        </w:rPr>
        <w:t>shots as enthralled, admiring spectators, intensifies the film’s queer tension, sometimes forecasting lesbian romances that the text will later divulge (Chanel/Pierrette; Gaby/Pierrett</w:t>
      </w:r>
      <w:r w:rsidR="002E3505">
        <w:rPr>
          <w:rFonts w:ascii="Times New Roman" w:hAnsi="Times New Roman"/>
        </w:rPr>
        <w:t>e</w:t>
      </w:r>
      <w:r w:rsidR="00555C37">
        <w:rPr>
          <w:rFonts w:ascii="Times New Roman" w:hAnsi="Times New Roman"/>
        </w:rPr>
        <w:t xml:space="preserve">), other times advancing possibilities that remain unfulfilled (Augustine/Louise; Gaby/Louise)” (75). </w:t>
      </w:r>
      <w:r w:rsidRPr="00555C37">
        <w:rPr>
          <w:rFonts w:ascii="Times New Roman" w:hAnsi="Times New Roman"/>
        </w:rPr>
        <w:t>Pierrette’s</w:t>
      </w:r>
      <w:r w:rsidRPr="00C9109D">
        <w:rPr>
          <w:rFonts w:ascii="Times New Roman" w:hAnsi="Times New Roman"/>
        </w:rPr>
        <w:t xml:space="preserve"> song is third and serves as an introduction of sorts to this mysterious woman. Her song is also</w:t>
      </w:r>
      <w:r w:rsidRPr="00C9109D">
        <w:rPr>
          <w:rFonts w:ascii="Times New Roman" w:hAnsi="Times New Roman"/>
          <w:color w:val="030000"/>
        </w:rPr>
        <w:t xml:space="preserve"> a striptease. Spotlighted as though on stage, </w:t>
      </w:r>
      <w:r w:rsidRPr="00C9109D">
        <w:rPr>
          <w:rFonts w:ascii="Times New Roman" w:hAnsi="Times New Roman"/>
        </w:rPr>
        <w:t>she sings</w:t>
      </w:r>
      <w:r w:rsidR="00F0269E">
        <w:rPr>
          <w:rFonts w:ascii="Times New Roman" w:hAnsi="Times New Roman"/>
        </w:rPr>
        <w:t>, “A quoi sert de vivre libre?</w:t>
      </w:r>
      <w:r w:rsidR="004F42D1">
        <w:rPr>
          <w:rFonts w:ascii="Times New Roman" w:hAnsi="Times New Roman"/>
        </w:rPr>
        <w:t>”</w:t>
      </w:r>
      <w:r w:rsidR="00F0269E">
        <w:rPr>
          <w:rFonts w:ascii="Times New Roman" w:hAnsi="Times New Roman"/>
        </w:rPr>
        <w:t xml:space="preserve"> (“</w:t>
      </w:r>
      <w:r w:rsidRPr="00C9109D">
        <w:rPr>
          <w:rFonts w:ascii="Times New Roman" w:hAnsi="Times New Roman"/>
        </w:rPr>
        <w:t>What Good Is it to Live Freely?”</w:t>
      </w:r>
      <w:r w:rsidR="00F0269E">
        <w:rPr>
          <w:rFonts w:ascii="Times New Roman" w:hAnsi="Times New Roman"/>
        </w:rPr>
        <w:t>).</w:t>
      </w:r>
      <w:r w:rsidRPr="00C9109D">
        <w:rPr>
          <w:rFonts w:ascii="Times New Roman" w:hAnsi="Times New Roman"/>
        </w:rPr>
        <w:t xml:space="preserve"> </w:t>
      </w:r>
      <w:r w:rsidR="00285210">
        <w:rPr>
          <w:rFonts w:ascii="Times New Roman" w:hAnsi="Times New Roman"/>
        </w:rPr>
        <w:t xml:space="preserve">All the women watch. </w:t>
      </w:r>
      <w:r w:rsidRPr="00C9109D">
        <w:rPr>
          <w:rFonts w:ascii="Times New Roman" w:hAnsi="Times New Roman"/>
        </w:rPr>
        <w:t xml:space="preserve">She </w:t>
      </w:r>
      <w:r w:rsidRPr="00C9109D">
        <w:rPr>
          <w:rFonts w:ascii="Times New Roman" w:hAnsi="Times New Roman"/>
          <w:color w:val="030000"/>
        </w:rPr>
        <w:t>s</w:t>
      </w:r>
      <w:r w:rsidRPr="00C9109D">
        <w:rPr>
          <w:rFonts w:ascii="Times New Roman" w:hAnsi="Times New Roman"/>
        </w:rPr>
        <w:t xml:space="preserve">eductively </w:t>
      </w:r>
      <w:r w:rsidRPr="00C9109D">
        <w:rPr>
          <w:rFonts w:ascii="Times New Roman" w:hAnsi="Times New Roman"/>
          <w:color w:val="030000"/>
        </w:rPr>
        <w:t xml:space="preserve">removes </w:t>
      </w:r>
      <w:r w:rsidR="00F0269E">
        <w:rPr>
          <w:rFonts w:ascii="Times New Roman" w:hAnsi="Times New Roman"/>
          <w:color w:val="030000"/>
        </w:rPr>
        <w:t>a</w:t>
      </w:r>
      <w:r w:rsidRPr="00C9109D">
        <w:rPr>
          <w:rFonts w:ascii="Times New Roman" w:hAnsi="Times New Roman"/>
          <w:color w:val="030000"/>
        </w:rPr>
        <w:t xml:space="preserve"> long black glove. </w:t>
      </w:r>
      <w:r w:rsidR="006D7B61">
        <w:rPr>
          <w:rFonts w:ascii="Times New Roman" w:hAnsi="Times New Roman"/>
          <w:color w:val="030000"/>
        </w:rPr>
        <w:t xml:space="preserve">In the DVD interview, </w:t>
      </w:r>
      <w:r w:rsidRPr="00C9109D">
        <w:rPr>
          <w:rFonts w:ascii="Times New Roman" w:hAnsi="Times New Roman"/>
          <w:color w:val="030000"/>
        </w:rPr>
        <w:t>Ozon</w:t>
      </w:r>
      <w:r w:rsidR="005D2931">
        <w:rPr>
          <w:rFonts w:ascii="Times New Roman" w:hAnsi="Times New Roman"/>
          <w:color w:val="030000"/>
        </w:rPr>
        <w:t xml:space="preserve"> relates that he</w:t>
      </w:r>
      <w:r w:rsidRPr="00C9109D">
        <w:rPr>
          <w:rFonts w:ascii="Times New Roman" w:hAnsi="Times New Roman"/>
          <w:color w:val="030000"/>
        </w:rPr>
        <w:t xml:space="preserve"> </w:t>
      </w:r>
      <w:r w:rsidR="00271767">
        <w:rPr>
          <w:rFonts w:ascii="Times New Roman" w:hAnsi="Times New Roman"/>
          <w:color w:val="030000"/>
        </w:rPr>
        <w:t>asked</w:t>
      </w:r>
      <w:r w:rsidRPr="00C9109D">
        <w:rPr>
          <w:rFonts w:ascii="Times New Roman" w:hAnsi="Times New Roman"/>
          <w:color w:val="030000"/>
        </w:rPr>
        <w:t xml:space="preserve"> Ardent</w:t>
      </w:r>
      <w:r w:rsidR="001D4B60">
        <w:rPr>
          <w:rFonts w:ascii="Times New Roman" w:hAnsi="Times New Roman"/>
          <w:color w:val="030000"/>
        </w:rPr>
        <w:t xml:space="preserve"> to</w:t>
      </w:r>
      <w:r w:rsidRPr="00C9109D">
        <w:rPr>
          <w:rFonts w:ascii="Times New Roman" w:hAnsi="Times New Roman"/>
          <w:color w:val="030000"/>
        </w:rPr>
        <w:t xml:space="preserve"> study Rita </w:t>
      </w:r>
      <w:r w:rsidRPr="00C9109D">
        <w:rPr>
          <w:rFonts w:ascii="Times New Roman" w:hAnsi="Times New Roman"/>
        </w:rPr>
        <w:t xml:space="preserve">Hayworth’s alluring postures in </w:t>
      </w:r>
      <w:r w:rsidRPr="00C9109D">
        <w:rPr>
          <w:rFonts w:ascii="Times New Roman" w:hAnsi="Times New Roman"/>
          <w:i/>
          <w:iCs/>
          <w:color w:val="030000"/>
        </w:rPr>
        <w:t>Gilda</w:t>
      </w:r>
      <w:r w:rsidRPr="00C9109D">
        <w:rPr>
          <w:rFonts w:ascii="Times New Roman" w:hAnsi="Times New Roman"/>
          <w:color w:val="030000"/>
        </w:rPr>
        <w:t xml:space="preserve"> (1946)</w:t>
      </w:r>
      <w:r w:rsidRPr="00C9109D">
        <w:rPr>
          <w:rFonts w:ascii="Times New Roman" w:hAnsi="Times New Roman"/>
        </w:rPr>
        <w:t xml:space="preserve"> as she si</w:t>
      </w:r>
      <w:r w:rsidR="006D7B61">
        <w:rPr>
          <w:rFonts w:ascii="Times New Roman" w:hAnsi="Times New Roman"/>
        </w:rPr>
        <w:t>ngs “Put the Blame on Mame.”</w:t>
      </w:r>
      <w:r w:rsidRPr="00C9109D">
        <w:rPr>
          <w:rStyle w:val="FootnoteReference"/>
          <w:rFonts w:ascii="Times New Roman" w:hAnsi="Times New Roman"/>
        </w:rPr>
        <w:footnoteReference w:id="55"/>
      </w:r>
      <w:r w:rsidRPr="00C9109D">
        <w:rPr>
          <w:rFonts w:ascii="Times New Roman" w:hAnsi="Times New Roman"/>
        </w:rPr>
        <w:t xml:space="preserve"> Pierrette teases, acts provocatively, and looks seductively at Gaby in particular. Deep red satiny curtains frame the doorway and Pierrette, suggesting love, passion, sin, and theatricality.</w:t>
      </w:r>
    </w:p>
    <w:p w14:paraId="6BFA8159" w14:textId="7D2FEB20"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Louise sings the sixth song in response to Augustine’s question about how to seduce a man. Although Louise tells Augustine that seductiveness cannot be learned, her song and dance are similarly sensual. She breaks free of her constricting uniform during her dance number and lets her hair down, literally. </w:t>
      </w:r>
      <w:r w:rsidR="0085360E">
        <w:rPr>
          <w:rFonts w:ascii="Times New Roman" w:hAnsi="Times New Roman"/>
        </w:rPr>
        <w:t xml:space="preserve">Her song starts slowly and seductively, but it becomes a leg-lifting can-can. </w:t>
      </w:r>
      <w:r w:rsidR="008E1A33">
        <w:rPr>
          <w:rFonts w:ascii="Times New Roman" w:hAnsi="Times New Roman"/>
        </w:rPr>
        <w:t>Augustine is enthralled and rendered speechless. Catherine sneaks in to watch,</w:t>
      </w:r>
      <w:r w:rsidR="00801CF7">
        <w:rPr>
          <w:rFonts w:ascii="Times New Roman" w:hAnsi="Times New Roman"/>
        </w:rPr>
        <w:t xml:space="preserve"> keen to learn about sensuality</w:t>
      </w:r>
      <w:r w:rsidR="00BA43F6">
        <w:rPr>
          <w:rFonts w:ascii="Times New Roman" w:hAnsi="Times New Roman"/>
        </w:rPr>
        <w:t xml:space="preserve"> and sex</w:t>
      </w:r>
      <w:r w:rsidR="00801CF7">
        <w:rPr>
          <w:rFonts w:ascii="Times New Roman" w:hAnsi="Times New Roman"/>
        </w:rPr>
        <w:t>.</w:t>
      </w:r>
    </w:p>
    <w:p w14:paraId="53C7A780" w14:textId="7561C503" w:rsidR="00772F2B" w:rsidRPr="00351B12" w:rsidRDefault="00772F2B" w:rsidP="00351B12">
      <w:pPr>
        <w:spacing w:line="480" w:lineRule="auto"/>
        <w:ind w:firstLine="720"/>
        <w:rPr>
          <w:rFonts w:ascii="Times New Roman" w:hAnsi="Times New Roman"/>
          <w:color w:val="030000"/>
        </w:rPr>
      </w:pPr>
      <w:r w:rsidRPr="00C9109D">
        <w:rPr>
          <w:rFonts w:ascii="Times New Roman" w:hAnsi="Times New Roman"/>
        </w:rPr>
        <w:t>Gaby sings the seventh song to Pierrette as an introduction to their sexually charged encounter. The sequence with them</w:t>
      </w:r>
      <w:r w:rsidR="00BA43F6">
        <w:rPr>
          <w:rFonts w:ascii="Times New Roman" w:hAnsi="Times New Roman"/>
        </w:rPr>
        <w:t xml:space="preserve"> transpires</w:t>
      </w:r>
      <w:r w:rsidRPr="00C9109D">
        <w:rPr>
          <w:rFonts w:ascii="Times New Roman" w:hAnsi="Times New Roman"/>
        </w:rPr>
        <w:t xml:space="preserve"> after the others leave to try to find a way off the property</w:t>
      </w:r>
      <w:r w:rsidR="00BA43F6">
        <w:rPr>
          <w:rFonts w:ascii="Times New Roman" w:hAnsi="Times New Roman"/>
        </w:rPr>
        <w:t>. It</w:t>
      </w:r>
      <w:r w:rsidRPr="00C9109D">
        <w:rPr>
          <w:rFonts w:ascii="Times New Roman" w:hAnsi="Times New Roman"/>
        </w:rPr>
        <w:t xml:space="preserve"> culminates in the one sexual exchange of the film: a prolonged kiss. As with Pierrette’s song, the lighting for Gaby’s song, “Toi, jamais” (“You, never”), focuses on her. The song references not only Deneuve’s previous roles and cult persona, but also those of Marilyn Monroe.</w:t>
      </w:r>
      <w:r w:rsidR="00BA43F6">
        <w:rPr>
          <w:rStyle w:val="FootnoteReference"/>
          <w:rFonts w:ascii="Times New Roman" w:hAnsi="Times New Roman"/>
        </w:rPr>
        <w:footnoteReference w:id="56"/>
      </w:r>
      <w:r w:rsidR="00BA43F6">
        <w:rPr>
          <w:rFonts w:ascii="Times New Roman" w:hAnsi="Times New Roman"/>
        </w:rPr>
        <w:t xml:space="preserve"> </w:t>
      </w:r>
      <w:r w:rsidRPr="00C9109D">
        <w:rPr>
          <w:rFonts w:ascii="Times New Roman" w:hAnsi="Times New Roman"/>
        </w:rPr>
        <w:t>Gaby sings to only Pierrette</w:t>
      </w:r>
      <w:r w:rsidR="001E5167">
        <w:rPr>
          <w:rFonts w:ascii="Times New Roman" w:hAnsi="Times New Roman"/>
        </w:rPr>
        <w:t>.</w:t>
      </w:r>
      <w:r w:rsidRPr="00C9109D">
        <w:rPr>
          <w:rFonts w:ascii="Times New Roman" w:hAnsi="Times New Roman"/>
          <w:color w:val="030000"/>
        </w:rPr>
        <w:t xml:space="preserve"> She does a little tease with her fur stole and drops it on the floor, slowly moves her arms and touches her body, </w:t>
      </w:r>
      <w:r w:rsidR="001E5167">
        <w:rPr>
          <w:rFonts w:ascii="Times New Roman" w:hAnsi="Times New Roman"/>
          <w:color w:val="030000"/>
        </w:rPr>
        <w:t>then</w:t>
      </w:r>
      <w:r w:rsidRPr="00C9109D">
        <w:rPr>
          <w:rFonts w:ascii="Times New Roman" w:hAnsi="Times New Roman"/>
          <w:color w:val="030000"/>
        </w:rPr>
        <w:t xml:space="preserve"> dances near the window where she briefly uses the gold brocaded curtain as an alluring prop. As the song ends, the </w:t>
      </w:r>
      <w:r w:rsidR="00364978">
        <w:rPr>
          <w:rFonts w:ascii="Times New Roman" w:hAnsi="Times New Roman"/>
          <w:color w:val="030000"/>
        </w:rPr>
        <w:t>lights go down. A slightly high-</w:t>
      </w:r>
      <w:r w:rsidRPr="00C9109D">
        <w:rPr>
          <w:rFonts w:ascii="Times New Roman" w:hAnsi="Times New Roman"/>
          <w:color w:val="030000"/>
        </w:rPr>
        <w:t>angle shot of Pierrette, sitting and watching, shows her inhale quickly, a gesture that conveys her sexual titillation.</w:t>
      </w:r>
      <w:r w:rsidR="00351B12">
        <w:rPr>
          <w:rFonts w:ascii="Times New Roman" w:hAnsi="Times New Roman"/>
          <w:color w:val="030000"/>
        </w:rPr>
        <w:t xml:space="preserve"> </w:t>
      </w:r>
      <w:r w:rsidR="00D80F22">
        <w:rPr>
          <w:rFonts w:ascii="Times New Roman" w:hAnsi="Times New Roman"/>
        </w:rPr>
        <w:t>Much a</w:t>
      </w:r>
      <w:r w:rsidR="00B54505">
        <w:rPr>
          <w:rFonts w:ascii="Times New Roman" w:hAnsi="Times New Roman"/>
        </w:rPr>
        <w:t xml:space="preserve">s </w:t>
      </w:r>
      <w:r w:rsidR="001A3ECF">
        <w:rPr>
          <w:rFonts w:ascii="Times New Roman" w:hAnsi="Times New Roman"/>
        </w:rPr>
        <w:t>Léopold’s circles</w:t>
      </w:r>
      <w:r w:rsidRPr="00C9109D">
        <w:rPr>
          <w:rFonts w:ascii="Times New Roman" w:hAnsi="Times New Roman"/>
        </w:rPr>
        <w:t xml:space="preserve"> Franz in Act I of </w:t>
      </w:r>
      <w:r w:rsidRPr="00C9109D">
        <w:rPr>
          <w:rFonts w:ascii="Times New Roman" w:hAnsi="Times New Roman"/>
          <w:i/>
        </w:rPr>
        <w:t>Gouttes</w:t>
      </w:r>
      <w:r w:rsidRPr="00C9109D">
        <w:rPr>
          <w:rFonts w:ascii="Times New Roman" w:hAnsi="Times New Roman"/>
        </w:rPr>
        <w:t>,</w:t>
      </w:r>
      <w:r w:rsidR="00B54505">
        <w:rPr>
          <w:rFonts w:ascii="Times New Roman" w:hAnsi="Times New Roman"/>
        </w:rPr>
        <w:t xml:space="preserve"> here</w:t>
      </w:r>
      <w:r w:rsidRPr="00C9109D">
        <w:rPr>
          <w:rFonts w:ascii="Times New Roman" w:hAnsi="Times New Roman"/>
        </w:rPr>
        <w:t xml:space="preserve"> Pierrette circles Gaby as she describes how women should experience love, or at least sex, with other women. She </w:t>
      </w:r>
      <w:r w:rsidR="00342376">
        <w:rPr>
          <w:rFonts w:ascii="Times New Roman" w:hAnsi="Times New Roman"/>
        </w:rPr>
        <w:t>revolves around</w:t>
      </w:r>
      <w:r w:rsidRPr="00C9109D">
        <w:rPr>
          <w:rFonts w:ascii="Times New Roman" w:hAnsi="Times New Roman"/>
        </w:rPr>
        <w:t xml:space="preserve"> Gaby several times, talking provocative</w:t>
      </w:r>
      <w:r w:rsidR="00D27A0E">
        <w:rPr>
          <w:rFonts w:ascii="Times New Roman" w:hAnsi="Times New Roman"/>
        </w:rPr>
        <w:t>ly and even touching Gaby’s fur</w:t>
      </w:r>
      <w:r w:rsidRPr="00C9109D">
        <w:rPr>
          <w:rFonts w:ascii="Times New Roman" w:hAnsi="Times New Roman"/>
        </w:rPr>
        <w:t xml:space="preserve">. They move to sit together in a window seat. The light dims and Pierrette says that she did not reveal that Gaby has a lover to the others as a gesture of feminine complicity. </w:t>
      </w:r>
      <w:r w:rsidR="005777CE">
        <w:rPr>
          <w:rFonts w:ascii="Times New Roman" w:hAnsi="Times New Roman"/>
        </w:rPr>
        <w:t>They</w:t>
      </w:r>
      <w:r w:rsidRPr="00C9109D">
        <w:rPr>
          <w:rFonts w:ascii="Times New Roman" w:hAnsi="Times New Roman"/>
        </w:rPr>
        <w:t xml:space="preserve"> </w:t>
      </w:r>
      <w:r w:rsidR="005777CE">
        <w:rPr>
          <w:rFonts w:ascii="Times New Roman" w:hAnsi="Times New Roman"/>
        </w:rPr>
        <w:t>realize that</w:t>
      </w:r>
      <w:r w:rsidRPr="00C9109D">
        <w:rPr>
          <w:rFonts w:ascii="Times New Roman" w:hAnsi="Times New Roman"/>
        </w:rPr>
        <w:t xml:space="preserve"> they share the same lover.</w:t>
      </w:r>
    </w:p>
    <w:p w14:paraId="2D71B237" w14:textId="38CCB1CF"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Jealous, the two struggle to gain control of </w:t>
      </w:r>
      <w:r w:rsidR="006E7EDE">
        <w:rPr>
          <w:rFonts w:ascii="Times New Roman" w:hAnsi="Times New Roman"/>
        </w:rPr>
        <w:t>the</w:t>
      </w:r>
      <w:r w:rsidRPr="00C9109D">
        <w:rPr>
          <w:rFonts w:ascii="Times New Roman" w:hAnsi="Times New Roman"/>
        </w:rPr>
        <w:t xml:space="preserve"> revolver</w:t>
      </w:r>
      <w:r w:rsidR="006E7EDE">
        <w:rPr>
          <w:rFonts w:ascii="Times New Roman" w:hAnsi="Times New Roman"/>
        </w:rPr>
        <w:t xml:space="preserve"> thought to be the murder weapon</w:t>
      </w:r>
      <w:r w:rsidRPr="00C9109D">
        <w:rPr>
          <w:rFonts w:ascii="Times New Roman" w:hAnsi="Times New Roman"/>
        </w:rPr>
        <w:t>. Pierrette ends up on top of Gaby on the floor. In the play, the two women fight after they re</w:t>
      </w:r>
      <w:r w:rsidR="00BB0F89">
        <w:rPr>
          <w:rFonts w:ascii="Times New Roman" w:hAnsi="Times New Roman"/>
        </w:rPr>
        <w:t>alize they share a common lover</w:t>
      </w:r>
      <w:r w:rsidRPr="00C9109D">
        <w:rPr>
          <w:rFonts w:ascii="Times New Roman" w:hAnsi="Times New Roman"/>
        </w:rPr>
        <w:t>,</w:t>
      </w:r>
      <w:r w:rsidR="00BB0F89">
        <w:rPr>
          <w:rFonts w:ascii="Times New Roman" w:hAnsi="Times New Roman"/>
        </w:rPr>
        <w:t xml:space="preserve"> and</w:t>
      </w:r>
      <w:r w:rsidRPr="00C9109D">
        <w:rPr>
          <w:rFonts w:ascii="Times New Roman" w:hAnsi="Times New Roman"/>
        </w:rPr>
        <w:t xml:space="preserve"> although their battle over the gun results in them being “corps à corps” (“body to body”), no kiss ensues, they are not alone, and they break up their fi</w:t>
      </w:r>
      <w:r w:rsidR="00BB0F89">
        <w:rPr>
          <w:rFonts w:ascii="Times New Roman" w:hAnsi="Times New Roman"/>
        </w:rPr>
        <w:t>ght when the gun goes off (Thomas</w:t>
      </w:r>
      <w:r w:rsidRPr="00C9109D">
        <w:rPr>
          <w:rFonts w:ascii="Times New Roman" w:hAnsi="Times New Roman"/>
        </w:rPr>
        <w:t xml:space="preserve"> 103). The film</w:t>
      </w:r>
      <w:r w:rsidR="00C55CF3">
        <w:rPr>
          <w:rFonts w:ascii="Times New Roman" w:hAnsi="Times New Roman"/>
        </w:rPr>
        <w:t xml:space="preserve"> instead</w:t>
      </w:r>
      <w:r w:rsidRPr="00C9109D">
        <w:rPr>
          <w:rFonts w:ascii="Times New Roman" w:hAnsi="Times New Roman"/>
        </w:rPr>
        <w:t xml:space="preserve"> offers a catfight in which Pierrette pins Gaby as the music crescendos</w:t>
      </w:r>
      <w:r w:rsidR="00C55CF3">
        <w:rPr>
          <w:rFonts w:ascii="Times New Roman" w:hAnsi="Times New Roman"/>
        </w:rPr>
        <w:t>,</w:t>
      </w:r>
      <w:r w:rsidRPr="00C9109D">
        <w:rPr>
          <w:rFonts w:ascii="Times New Roman" w:hAnsi="Times New Roman"/>
        </w:rPr>
        <w:t xml:space="preserve"> then shifts to soft </w:t>
      </w:r>
      <w:r w:rsidR="00C55CF3">
        <w:rPr>
          <w:rFonts w:ascii="Times New Roman" w:hAnsi="Times New Roman"/>
        </w:rPr>
        <w:t>strings as t</w:t>
      </w:r>
      <w:r w:rsidRPr="00C9109D">
        <w:rPr>
          <w:rFonts w:ascii="Times New Roman" w:hAnsi="Times New Roman"/>
        </w:rPr>
        <w:t xml:space="preserve">heir anger changes to attraction. Gaby stops resisting as soon as their lips meet. Both women moan, their bodies pressed together, until the others return. Although a depiction of lesbian desire, the scene is also a hyperbolic representation of a stereotypical male fantasy: feminine women fight and then make out. </w:t>
      </w:r>
    </w:p>
    <w:p w14:paraId="7DCEC437" w14:textId="6F749425" w:rsidR="00772F2B" w:rsidRPr="00C9109D" w:rsidRDefault="00772F2B" w:rsidP="00772F2B">
      <w:pPr>
        <w:spacing w:line="480" w:lineRule="auto"/>
        <w:ind w:firstLine="720"/>
        <w:rPr>
          <w:rFonts w:ascii="Times New Roman" w:hAnsi="Times New Roman"/>
        </w:rPr>
      </w:pPr>
      <w:r w:rsidRPr="00C9109D">
        <w:rPr>
          <w:rFonts w:ascii="Times New Roman" w:hAnsi="Times New Roman"/>
        </w:rPr>
        <w:t>Catherine, Augustin</w:t>
      </w:r>
      <w:r w:rsidR="00560DD3">
        <w:rPr>
          <w:rFonts w:ascii="Times New Roman" w:hAnsi="Times New Roman"/>
        </w:rPr>
        <w:t>e, and Mamy</w:t>
      </w:r>
      <w:r w:rsidR="00C55CF3">
        <w:rPr>
          <w:rFonts w:ascii="Times New Roman" w:hAnsi="Times New Roman"/>
        </w:rPr>
        <w:t xml:space="preserve"> also</w:t>
      </w:r>
      <w:r w:rsidR="00560DD3">
        <w:rPr>
          <w:rFonts w:ascii="Times New Roman" w:hAnsi="Times New Roman"/>
        </w:rPr>
        <w:t xml:space="preserve"> perform for</w:t>
      </w:r>
      <w:r w:rsidR="00CC20F9">
        <w:rPr>
          <w:rFonts w:ascii="Times New Roman" w:hAnsi="Times New Roman"/>
        </w:rPr>
        <w:t xml:space="preserve"> some or all of </w:t>
      </w:r>
      <w:r w:rsidRPr="00C9109D">
        <w:rPr>
          <w:rFonts w:ascii="Times New Roman" w:hAnsi="Times New Roman"/>
        </w:rPr>
        <w:t xml:space="preserve">others. Even though several of the songs are melancholic, each performance somehow allays any lingering sense of sadness. The first song sets the tone. Catherine sings </w:t>
      </w:r>
      <w:r w:rsidR="00845C3D">
        <w:rPr>
          <w:rFonts w:ascii="Times New Roman" w:hAnsi="Times New Roman"/>
        </w:rPr>
        <w:t xml:space="preserve">the bright pop song, </w:t>
      </w:r>
      <w:r w:rsidR="00AE2B02">
        <w:rPr>
          <w:rFonts w:ascii="Times New Roman" w:hAnsi="Times New Roman"/>
        </w:rPr>
        <w:t>“Papa, tu n’es</w:t>
      </w:r>
      <w:r w:rsidRPr="00C9109D">
        <w:rPr>
          <w:rFonts w:ascii="Times New Roman" w:hAnsi="Times New Roman"/>
        </w:rPr>
        <w:t xml:space="preserve"> pas dans le cou</w:t>
      </w:r>
      <w:r w:rsidR="00845C3D">
        <w:rPr>
          <w:rFonts w:ascii="Times New Roman" w:hAnsi="Times New Roman"/>
        </w:rPr>
        <w:t xml:space="preserve">p” (“Daddy, You Ain’t with It”), and </w:t>
      </w:r>
      <w:r w:rsidR="00845C3D" w:rsidRPr="00C9109D">
        <w:rPr>
          <w:rFonts w:ascii="Times New Roman" w:hAnsi="Times New Roman"/>
        </w:rPr>
        <w:t>Gaby and Suzon</w:t>
      </w:r>
      <w:r w:rsidR="00845C3D">
        <w:rPr>
          <w:rFonts w:ascii="Times New Roman" w:hAnsi="Times New Roman"/>
        </w:rPr>
        <w:t xml:space="preserve"> dance with her. They perform for</w:t>
      </w:r>
      <w:r w:rsidRPr="00C9109D">
        <w:rPr>
          <w:rFonts w:ascii="Times New Roman" w:hAnsi="Times New Roman"/>
        </w:rPr>
        <w:t xml:space="preserve"> Mamy</w:t>
      </w:r>
      <w:r w:rsidR="00845C3D">
        <w:rPr>
          <w:rFonts w:ascii="Times New Roman" w:hAnsi="Times New Roman"/>
        </w:rPr>
        <w:t>, who</w:t>
      </w:r>
      <w:r w:rsidRPr="00C9109D">
        <w:rPr>
          <w:rFonts w:ascii="Times New Roman" w:hAnsi="Times New Roman"/>
        </w:rPr>
        <w:t xml:space="preserve"> sits in her wheelchair and watches. </w:t>
      </w:r>
      <w:r w:rsidR="00CC20F9">
        <w:rPr>
          <w:rFonts w:ascii="Times New Roman" w:hAnsi="Times New Roman"/>
        </w:rPr>
        <w:t xml:space="preserve">Augustine sings a plaintive song, </w:t>
      </w:r>
      <w:r w:rsidR="00051E2D">
        <w:rPr>
          <w:rFonts w:ascii="Times New Roman" w:hAnsi="Times New Roman"/>
        </w:rPr>
        <w:t xml:space="preserve">“Message personnel” (“Personal message”), </w:t>
      </w:r>
      <w:r w:rsidR="00CC20F9">
        <w:rPr>
          <w:rFonts w:ascii="Times New Roman" w:hAnsi="Times New Roman"/>
        </w:rPr>
        <w:t xml:space="preserve">at first sitting at the piano, then standing </w:t>
      </w:r>
      <w:r w:rsidR="00051E2D">
        <w:rPr>
          <w:rFonts w:ascii="Times New Roman" w:hAnsi="Times New Roman"/>
        </w:rPr>
        <w:t xml:space="preserve">solemnly, yet </w:t>
      </w:r>
      <w:r w:rsidR="00CC20F9">
        <w:rPr>
          <w:rFonts w:ascii="Times New Roman" w:hAnsi="Times New Roman"/>
        </w:rPr>
        <w:t>theatrically</w:t>
      </w:r>
      <w:r w:rsidR="00051E2D">
        <w:rPr>
          <w:rFonts w:ascii="Times New Roman" w:hAnsi="Times New Roman"/>
        </w:rPr>
        <w:t>,</w:t>
      </w:r>
      <w:r w:rsidR="00CC20F9">
        <w:rPr>
          <w:rFonts w:ascii="Times New Roman" w:hAnsi="Times New Roman"/>
        </w:rPr>
        <w:t xml:space="preserve"> before all the </w:t>
      </w:r>
      <w:r w:rsidR="00051E2D">
        <w:rPr>
          <w:rFonts w:ascii="Times New Roman" w:hAnsi="Times New Roman"/>
        </w:rPr>
        <w:t>female characters</w:t>
      </w:r>
      <w:r w:rsidR="00CC20F9">
        <w:rPr>
          <w:rFonts w:ascii="Times New Roman" w:hAnsi="Times New Roman"/>
        </w:rPr>
        <w:t xml:space="preserve">. Her song is melancholic, and the others sit on the stairs, swaying and watching her. </w:t>
      </w:r>
    </w:p>
    <w:p w14:paraId="004A62D4" w14:textId="2DF44E9A" w:rsidR="00772F2B" w:rsidRPr="00C9109D" w:rsidRDefault="00772F2B" w:rsidP="00772F2B">
      <w:pPr>
        <w:spacing w:line="480" w:lineRule="auto"/>
        <w:ind w:firstLine="720"/>
        <w:rPr>
          <w:rFonts w:ascii="Times New Roman" w:hAnsi="Times New Roman"/>
        </w:rPr>
      </w:pPr>
      <w:r w:rsidRPr="00C9109D">
        <w:rPr>
          <w:rFonts w:ascii="Times New Roman" w:hAnsi="Times New Roman"/>
        </w:rPr>
        <w:t>Marcel is glimpsed several times in the film in numerous short flashbacks. He neither reacts to nor responds to any of the women, however, and</w:t>
      </w:r>
      <w:r w:rsidR="00AE2B02">
        <w:rPr>
          <w:rFonts w:ascii="Times New Roman" w:hAnsi="Times New Roman"/>
        </w:rPr>
        <w:t xml:space="preserve"> he</w:t>
      </w:r>
      <w:r w:rsidRPr="00C9109D">
        <w:rPr>
          <w:rFonts w:ascii="Times New Roman" w:hAnsi="Times New Roman"/>
        </w:rPr>
        <w:t xml:space="preserve"> is almost always shown from behind, although his perversities and vulnerabilities are exposed over the course of the film. We learn that he cheats on his wife with the maid and his (wife’s) oldest daughter and potentially </w:t>
      </w:r>
      <w:r w:rsidR="00AE2B02">
        <w:rPr>
          <w:rFonts w:ascii="Times New Roman" w:hAnsi="Times New Roman"/>
        </w:rPr>
        <w:t xml:space="preserve">that he </w:t>
      </w:r>
      <w:r w:rsidRPr="00C9109D">
        <w:rPr>
          <w:rFonts w:ascii="Times New Roman" w:hAnsi="Times New Roman"/>
        </w:rPr>
        <w:t xml:space="preserve">has also had an ongoing </w:t>
      </w:r>
      <w:r w:rsidR="00AE2B02">
        <w:rPr>
          <w:rFonts w:ascii="Times New Roman" w:hAnsi="Times New Roman"/>
        </w:rPr>
        <w:t xml:space="preserve">and possibly </w:t>
      </w:r>
      <w:r w:rsidRPr="00C9109D">
        <w:rPr>
          <w:rFonts w:ascii="Times New Roman" w:hAnsi="Times New Roman"/>
        </w:rPr>
        <w:t xml:space="preserve">sexual relationship with his sister. Gaby reveals, to Suzon’s relief, that Marcel is not actually her father, but stepfather. </w:t>
      </w:r>
      <w:r w:rsidR="00AE2B02">
        <w:rPr>
          <w:rFonts w:ascii="Times New Roman" w:hAnsi="Times New Roman"/>
        </w:rPr>
        <w:t>Theirs</w:t>
      </w:r>
      <w:r w:rsidRPr="00C9109D">
        <w:rPr>
          <w:rFonts w:ascii="Times New Roman" w:hAnsi="Times New Roman"/>
        </w:rPr>
        <w:t xml:space="preserve"> is, nonetheless, an incestuous relationship. On multiple occasions, Madame Chanel jealously insinuates that Marcel and Pierrette have a closeness not shared by most siblings. </w:t>
      </w:r>
    </w:p>
    <w:p w14:paraId="40BE0168" w14:textId="675F8F8E" w:rsidR="00772F2B" w:rsidRPr="00C9109D" w:rsidRDefault="00772F2B" w:rsidP="00772F2B">
      <w:pPr>
        <w:spacing w:line="480" w:lineRule="auto"/>
        <w:ind w:firstLine="720"/>
        <w:rPr>
          <w:rFonts w:ascii="Times New Roman" w:hAnsi="Times New Roman"/>
        </w:rPr>
      </w:pPr>
      <w:r w:rsidRPr="00C9109D">
        <w:rPr>
          <w:rFonts w:ascii="Times New Roman" w:hAnsi="Times New Roman"/>
        </w:rPr>
        <w:t>In the play, Marcel kills himself behind the bedroom door before Catherine enters.</w:t>
      </w:r>
      <w:r w:rsidR="00715B4B">
        <w:rPr>
          <w:rFonts w:ascii="Times New Roman" w:hAnsi="Times New Roman"/>
        </w:rPr>
        <w:t xml:space="preserve"> Callously he shoots</w:t>
      </w:r>
      <w:r w:rsidRPr="00C9109D">
        <w:rPr>
          <w:rFonts w:ascii="Times New Roman" w:hAnsi="Times New Roman"/>
        </w:rPr>
        <w:t xml:space="preserve"> himself in front of his daughter in the film. In both, Catherine admonishes the others with “Cette fois, c’est vraiment vous qui l’avez tué!” (Thomas 112). The play ends there, but in the film Mamy soothes Catherine. Mamy sings her song, aptly title</w:t>
      </w:r>
      <w:r w:rsidR="00142AEC">
        <w:rPr>
          <w:rFonts w:ascii="Times New Roman" w:hAnsi="Times New Roman"/>
        </w:rPr>
        <w:t xml:space="preserve">d “Il n’y </w:t>
      </w:r>
      <w:r w:rsidR="00715B4B">
        <w:rPr>
          <w:rFonts w:ascii="Times New Roman" w:hAnsi="Times New Roman"/>
        </w:rPr>
        <w:t>a pas d’amour heureux” (“There I</w:t>
      </w:r>
      <w:r w:rsidR="00142AEC">
        <w:rPr>
          <w:rFonts w:ascii="Times New Roman" w:hAnsi="Times New Roman"/>
        </w:rPr>
        <w:t>s No Happy Love</w:t>
      </w:r>
      <w:r w:rsidRPr="00C9109D">
        <w:rPr>
          <w:rFonts w:ascii="Times New Roman" w:hAnsi="Times New Roman"/>
        </w:rPr>
        <w:t>”</w:t>
      </w:r>
      <w:r w:rsidR="00142AEC">
        <w:rPr>
          <w:rFonts w:ascii="Times New Roman" w:hAnsi="Times New Roman"/>
        </w:rPr>
        <w:t>).</w:t>
      </w:r>
      <w:r w:rsidRPr="00C9109D">
        <w:rPr>
          <w:rFonts w:ascii="Times New Roman" w:hAnsi="Times New Roman"/>
        </w:rPr>
        <w:t xml:space="preserve"> Grandmother and granddaughter sit solemnly on the stairs and sway, while the other six women dance in couples that interchange and shift. As a final theatrical wink, the eight women stand in a line, as though ready for a final bow and a curtain call.</w:t>
      </w:r>
    </w:p>
    <w:p w14:paraId="43C781BF" w14:textId="67D3CBD6" w:rsidR="006C2D70" w:rsidRDefault="00772F2B" w:rsidP="00D40628">
      <w:pPr>
        <w:spacing w:line="480" w:lineRule="auto"/>
        <w:ind w:firstLine="720"/>
        <w:rPr>
          <w:rFonts w:ascii="Times New Roman" w:hAnsi="Times New Roman"/>
        </w:rPr>
      </w:pPr>
      <w:r w:rsidRPr="00C9109D">
        <w:rPr>
          <w:rFonts w:ascii="Times New Roman" w:hAnsi="Times New Roman"/>
        </w:rPr>
        <w:t xml:space="preserve">Like </w:t>
      </w:r>
      <w:r w:rsidRPr="00C9109D">
        <w:rPr>
          <w:rFonts w:ascii="Times New Roman" w:hAnsi="Times New Roman"/>
          <w:i/>
        </w:rPr>
        <w:t>Gouttes</w:t>
      </w:r>
      <w:r w:rsidR="006705A6">
        <w:rPr>
          <w:rFonts w:ascii="Times New Roman" w:hAnsi="Times New Roman"/>
          <w:i/>
        </w:rPr>
        <w:t xml:space="preserve"> d’eau</w:t>
      </w:r>
      <w:r w:rsidR="006705A6">
        <w:rPr>
          <w:rFonts w:ascii="Times New Roman" w:hAnsi="Times New Roman"/>
        </w:rPr>
        <w:t>,</w:t>
      </w:r>
      <w:r w:rsidRPr="00C9109D">
        <w:rPr>
          <w:rFonts w:ascii="Times New Roman" w:hAnsi="Times New Roman"/>
        </w:rPr>
        <w:t xml:space="preserve"> </w:t>
      </w:r>
      <w:r w:rsidRPr="00C9109D">
        <w:rPr>
          <w:rFonts w:ascii="Times New Roman" w:hAnsi="Times New Roman"/>
          <w:i/>
        </w:rPr>
        <w:t>8 femmes</w:t>
      </w:r>
      <w:r w:rsidRPr="00C9109D">
        <w:rPr>
          <w:rFonts w:ascii="Times New Roman" w:hAnsi="Times New Roman"/>
        </w:rPr>
        <w:t xml:space="preserve"> is a rather close adaptation of the original play. Again, Ozon makes </w:t>
      </w:r>
      <w:r w:rsidR="006C1CC5">
        <w:rPr>
          <w:rFonts w:ascii="Times New Roman" w:hAnsi="Times New Roman"/>
        </w:rPr>
        <w:t>certain</w:t>
      </w:r>
      <w:r w:rsidRPr="00C9109D">
        <w:rPr>
          <w:rFonts w:ascii="Times New Roman" w:hAnsi="Times New Roman"/>
        </w:rPr>
        <w:t xml:space="preserve"> changes to the narrative, </w:t>
      </w:r>
      <w:r w:rsidR="006C1CC5">
        <w:rPr>
          <w:rFonts w:ascii="Times New Roman" w:hAnsi="Times New Roman"/>
        </w:rPr>
        <w:t xml:space="preserve">including </w:t>
      </w:r>
      <w:r w:rsidRPr="00C9109D">
        <w:rPr>
          <w:rFonts w:ascii="Times New Roman" w:hAnsi="Times New Roman"/>
        </w:rPr>
        <w:t xml:space="preserve">incorporating intertextual </w:t>
      </w:r>
      <w:r w:rsidR="006C1CC5">
        <w:rPr>
          <w:rFonts w:ascii="Times New Roman" w:hAnsi="Times New Roman"/>
        </w:rPr>
        <w:t>references. He creates a campy atmosphere through flamboyant and colorful, yet realistic and fashionable, costuming, elaborate and intricate settings, and dramatic lighting and acting styles</w:t>
      </w:r>
      <w:r w:rsidRPr="00C9109D">
        <w:rPr>
          <w:rFonts w:ascii="Times New Roman" w:hAnsi="Times New Roman"/>
        </w:rPr>
        <w:t>.</w:t>
      </w:r>
      <w:r w:rsidR="006C1CC5">
        <w:rPr>
          <w:rFonts w:ascii="Times New Roman" w:hAnsi="Times New Roman"/>
        </w:rPr>
        <w:t xml:space="preserve"> Not as sexually explicit, eroticism nonetheless emanates from numerous scenes. </w:t>
      </w:r>
      <w:r w:rsidR="00A86E3D">
        <w:rPr>
          <w:rFonts w:ascii="Times New Roman" w:hAnsi="Times New Roman"/>
        </w:rPr>
        <w:t xml:space="preserve">With Deneuve’s </w:t>
      </w:r>
      <w:r w:rsidR="003F7FBC">
        <w:rPr>
          <w:rFonts w:ascii="Times New Roman" w:hAnsi="Times New Roman"/>
        </w:rPr>
        <w:t xml:space="preserve">cult queer following, the film is </w:t>
      </w:r>
      <w:r w:rsidR="005D0A4B">
        <w:rPr>
          <w:rFonts w:ascii="Times New Roman" w:hAnsi="Times New Roman"/>
        </w:rPr>
        <w:t xml:space="preserve">of particular interest to queer audiences. </w:t>
      </w:r>
      <w:r w:rsidR="006C1CC5">
        <w:rPr>
          <w:rFonts w:ascii="Times New Roman" w:hAnsi="Times New Roman"/>
        </w:rPr>
        <w:t>Several of the characters turn out to be lesbians or bisexual.</w:t>
      </w:r>
      <w:r w:rsidRPr="00C9109D">
        <w:rPr>
          <w:rFonts w:ascii="Times New Roman" w:hAnsi="Times New Roman"/>
        </w:rPr>
        <w:t xml:space="preserve"> Denis’ film differently adapts its source text. Although it also enlists tight framing and circling camera movements, it does so to portray homoeroticism rather than any overt form of homosexuality, bisexuality, or </w:t>
      </w:r>
      <w:r w:rsidR="00796E9E">
        <w:rPr>
          <w:rFonts w:ascii="Times New Roman" w:hAnsi="Times New Roman"/>
        </w:rPr>
        <w:t>transgenderism</w:t>
      </w:r>
      <w:r w:rsidRPr="00C9109D">
        <w:rPr>
          <w:rFonts w:ascii="Times New Roman" w:hAnsi="Times New Roman"/>
        </w:rPr>
        <w:t>.</w:t>
      </w:r>
    </w:p>
    <w:p w14:paraId="0A03D71F" w14:textId="77777777" w:rsidR="00772F2B" w:rsidRDefault="00772F2B" w:rsidP="00772F2B">
      <w:pPr>
        <w:spacing w:line="480" w:lineRule="auto"/>
        <w:rPr>
          <w:rFonts w:ascii="Times New Roman" w:hAnsi="Times New Roman"/>
        </w:rPr>
      </w:pPr>
    </w:p>
    <w:p w14:paraId="6EF04E3F" w14:textId="77777777" w:rsidR="003F7FA3" w:rsidRPr="00C9109D" w:rsidRDefault="003F7FA3" w:rsidP="00772F2B">
      <w:pPr>
        <w:spacing w:line="480" w:lineRule="auto"/>
        <w:rPr>
          <w:rFonts w:ascii="Times New Roman" w:hAnsi="Times New Roman"/>
        </w:rPr>
      </w:pPr>
    </w:p>
    <w:p w14:paraId="50608100" w14:textId="77777777" w:rsidR="00772F2B" w:rsidRPr="00C9109D" w:rsidRDefault="00772F2B" w:rsidP="00772F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sidRPr="00C9109D">
        <w:rPr>
          <w:rFonts w:ascii="Times New Roman" w:hAnsi="Times New Roman"/>
        </w:rPr>
        <w:t>Memory, Jealousy, Sabotage</w:t>
      </w:r>
    </w:p>
    <w:p w14:paraId="2141B472" w14:textId="77777777" w:rsidR="00772F2B" w:rsidRPr="00C9109D" w:rsidRDefault="00772F2B" w:rsidP="00772F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p>
    <w:p w14:paraId="70B42BEA" w14:textId="4B73C951" w:rsidR="00772F2B" w:rsidRPr="00C9109D" w:rsidRDefault="00772F2B" w:rsidP="00772F2B">
      <w:pPr>
        <w:spacing w:line="480" w:lineRule="auto"/>
        <w:ind w:firstLine="720"/>
        <w:rPr>
          <w:rFonts w:ascii="Times New Roman" w:hAnsi="Times New Roman"/>
        </w:rPr>
      </w:pPr>
      <w:r w:rsidRPr="00C9109D">
        <w:rPr>
          <w:rFonts w:ascii="Times New Roman" w:hAnsi="Times New Roman"/>
          <w:i/>
        </w:rPr>
        <w:t>Beau travail</w:t>
      </w:r>
      <w:r w:rsidRPr="00C9109D">
        <w:rPr>
          <w:rFonts w:ascii="Times New Roman" w:hAnsi="Times New Roman"/>
        </w:rPr>
        <w:t xml:space="preserve"> is an intriguing film that defies genre classification. Denis and co-writer Jean-Pol Fargeau’s approach to adaptation differs sharply from Ozon’s. Rather than closely following an original text, they relocate the setting, complicate the chronology, integrate more obscure intertextual references, and create a complicated soundtrack including Galoup’s voice and many types of music.</w:t>
      </w:r>
      <w:r w:rsidRPr="00C9109D">
        <w:rPr>
          <w:rFonts w:ascii="Times New Roman" w:hAnsi="Times New Roman"/>
          <w:color w:val="FF0000"/>
        </w:rPr>
        <w:t xml:space="preserve"> </w:t>
      </w:r>
      <w:r w:rsidRPr="00C9109D">
        <w:rPr>
          <w:rFonts w:ascii="Times New Roman" w:hAnsi="Times New Roman"/>
        </w:rPr>
        <w:t>Melville’s</w:t>
      </w:r>
      <w:r w:rsidR="00237D4E">
        <w:rPr>
          <w:rFonts w:ascii="Times New Roman" w:hAnsi="Times New Roman"/>
        </w:rPr>
        <w:t xml:space="preserve"> novella</w:t>
      </w:r>
      <w:r w:rsidRPr="00C9109D">
        <w:rPr>
          <w:rFonts w:ascii="Times New Roman" w:hAnsi="Times New Roman"/>
        </w:rPr>
        <w:t xml:space="preserve"> </w:t>
      </w:r>
      <w:r w:rsidRPr="00C9109D">
        <w:rPr>
          <w:rFonts w:ascii="Times New Roman" w:hAnsi="Times New Roman"/>
          <w:i/>
          <w:iCs/>
        </w:rPr>
        <w:t>Billy Budd</w:t>
      </w:r>
      <w:r w:rsidRPr="00C9109D">
        <w:rPr>
          <w:rFonts w:ascii="Times New Roman" w:hAnsi="Times New Roman"/>
        </w:rPr>
        <w:t xml:space="preserve">, the Britten opera and film versions of </w:t>
      </w:r>
      <w:r w:rsidRPr="00C9109D">
        <w:rPr>
          <w:rFonts w:ascii="Times New Roman" w:hAnsi="Times New Roman"/>
          <w:i/>
          <w:iCs/>
        </w:rPr>
        <w:t>Billy Budd</w:t>
      </w:r>
      <w:r w:rsidRPr="00C9109D">
        <w:rPr>
          <w:rFonts w:ascii="Times New Roman" w:hAnsi="Times New Roman"/>
        </w:rPr>
        <w:t xml:space="preserve">, Godard’s </w:t>
      </w:r>
      <w:r w:rsidRPr="00C9109D">
        <w:rPr>
          <w:rFonts w:ascii="Times New Roman" w:hAnsi="Times New Roman"/>
          <w:i/>
          <w:iCs/>
        </w:rPr>
        <w:t>Le petit soldat</w:t>
      </w:r>
      <w:r w:rsidRPr="00C9109D">
        <w:rPr>
          <w:rFonts w:ascii="Times New Roman" w:hAnsi="Times New Roman"/>
          <w:iCs/>
        </w:rPr>
        <w:t xml:space="preserve">, and more inform the </w:t>
      </w:r>
      <w:r w:rsidR="00BC61AF">
        <w:rPr>
          <w:rFonts w:ascii="Times New Roman" w:hAnsi="Times New Roman"/>
          <w:iCs/>
        </w:rPr>
        <w:t xml:space="preserve">Denis </w:t>
      </w:r>
      <w:r w:rsidRPr="00C9109D">
        <w:rPr>
          <w:rFonts w:ascii="Times New Roman" w:hAnsi="Times New Roman"/>
          <w:iCs/>
        </w:rPr>
        <w:t>film.</w:t>
      </w:r>
      <w:r w:rsidRPr="00C9109D">
        <w:rPr>
          <w:rFonts w:ascii="Times New Roman" w:hAnsi="Times New Roman"/>
        </w:rPr>
        <w:t xml:space="preserve"> </w:t>
      </w:r>
    </w:p>
    <w:p w14:paraId="4B059A2E" w14:textId="6A633DF4" w:rsidR="00772F2B" w:rsidRPr="00C9109D" w:rsidRDefault="00772F2B" w:rsidP="00B17820">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Despite being so different, </w:t>
      </w:r>
      <w:r w:rsidRPr="00C9109D">
        <w:rPr>
          <w:rFonts w:ascii="Times New Roman" w:hAnsi="Times New Roman"/>
          <w:i/>
        </w:rPr>
        <w:t>Beau travail</w:t>
      </w:r>
      <w:r w:rsidRPr="00C9109D">
        <w:rPr>
          <w:rFonts w:ascii="Times New Roman" w:hAnsi="Times New Roman"/>
        </w:rPr>
        <w:t xml:space="preserve"> shares with the two Ozon films a heritage in a literary source text, ambiguous characters, and </w:t>
      </w:r>
      <w:r w:rsidR="00CD0269">
        <w:rPr>
          <w:rFonts w:ascii="Times New Roman" w:hAnsi="Times New Roman"/>
        </w:rPr>
        <w:t xml:space="preserve">the </w:t>
      </w:r>
      <w:r w:rsidRPr="00C9109D">
        <w:rPr>
          <w:rFonts w:ascii="Times New Roman" w:hAnsi="Times New Roman"/>
        </w:rPr>
        <w:t>portrayal of homoerotic tension within a homosocial setting.</w:t>
      </w:r>
      <w:r w:rsidRPr="00C9109D">
        <w:rPr>
          <w:rStyle w:val="FootnoteReference"/>
          <w:rFonts w:ascii="Times New Roman" w:hAnsi="Times New Roman"/>
        </w:rPr>
        <w:footnoteReference w:id="57"/>
      </w:r>
      <w:r w:rsidRPr="00C9109D">
        <w:rPr>
          <w:rFonts w:ascii="Times New Roman" w:hAnsi="Times New Roman"/>
        </w:rPr>
        <w:t xml:space="preserve"> Even more than in </w:t>
      </w:r>
      <w:r w:rsidRPr="00C9109D">
        <w:rPr>
          <w:rFonts w:ascii="Times New Roman" w:hAnsi="Times New Roman"/>
          <w:i/>
        </w:rPr>
        <w:t>Gouttes</w:t>
      </w:r>
      <w:r w:rsidR="00B615C9">
        <w:rPr>
          <w:rFonts w:ascii="Times New Roman" w:hAnsi="Times New Roman"/>
          <w:i/>
        </w:rPr>
        <w:t xml:space="preserve"> d’eau</w:t>
      </w:r>
      <w:r w:rsidRPr="00C9109D">
        <w:rPr>
          <w:rFonts w:ascii="Times New Roman" w:hAnsi="Times New Roman"/>
        </w:rPr>
        <w:t>, the focus is on masculinity and power paradigms</w:t>
      </w:r>
      <w:r w:rsidR="008D5DCF">
        <w:rPr>
          <w:rFonts w:ascii="Times New Roman" w:hAnsi="Times New Roman"/>
        </w:rPr>
        <w:t>, now</w:t>
      </w:r>
      <w:r w:rsidRPr="00C9109D">
        <w:rPr>
          <w:rFonts w:ascii="Times New Roman" w:hAnsi="Times New Roman"/>
        </w:rPr>
        <w:t xml:space="preserve"> within a hierarchal</w:t>
      </w:r>
      <w:r w:rsidR="00BA7887">
        <w:rPr>
          <w:rFonts w:ascii="Times New Roman" w:hAnsi="Times New Roman"/>
        </w:rPr>
        <w:t>, all-male</w:t>
      </w:r>
      <w:r w:rsidRPr="00C9109D">
        <w:rPr>
          <w:rFonts w:ascii="Times New Roman" w:hAnsi="Times New Roman"/>
        </w:rPr>
        <w:t xml:space="preserve"> institution, the French Foreign Legion. This section considers changes made to Melville’s novella, charts intertextual auteur and actor references, and describes </w:t>
      </w:r>
      <w:r w:rsidR="00BA7887">
        <w:rPr>
          <w:rFonts w:ascii="Times New Roman" w:hAnsi="Times New Roman"/>
        </w:rPr>
        <w:t xml:space="preserve">several of the many </w:t>
      </w:r>
      <w:r w:rsidR="00B17820">
        <w:rPr>
          <w:rFonts w:ascii="Times New Roman" w:hAnsi="Times New Roman"/>
        </w:rPr>
        <w:t xml:space="preserve">sensual camera movements. </w:t>
      </w:r>
      <w:r w:rsidR="00B17820" w:rsidRPr="00C9109D">
        <w:rPr>
          <w:rFonts w:ascii="Times New Roman" w:hAnsi="Times New Roman"/>
        </w:rPr>
        <w:t xml:space="preserve">While the major collaborators on </w:t>
      </w:r>
      <w:r w:rsidR="00B17820" w:rsidRPr="00C9109D">
        <w:rPr>
          <w:rFonts w:ascii="Times New Roman" w:hAnsi="Times New Roman"/>
          <w:i/>
        </w:rPr>
        <w:t>Beau travail</w:t>
      </w:r>
      <w:r w:rsidR="00B17820" w:rsidRPr="00C9109D">
        <w:rPr>
          <w:rFonts w:ascii="Times New Roman" w:hAnsi="Times New Roman"/>
        </w:rPr>
        <w:t xml:space="preserve"> are women (the director, cinematographer Nelly Quettier and editor Agnès Godard), the protagonists are men. The twenty legionnaires perform </w:t>
      </w:r>
      <w:r w:rsidR="00B17820">
        <w:rPr>
          <w:rFonts w:ascii="Times New Roman" w:hAnsi="Times New Roman"/>
        </w:rPr>
        <w:t>strenuous drills.</w:t>
      </w:r>
      <w:r w:rsidR="00B17820" w:rsidRPr="00C9109D">
        <w:rPr>
          <w:rFonts w:ascii="Times New Roman" w:hAnsi="Times New Roman"/>
        </w:rPr>
        <w:t xml:space="preserve"> </w:t>
      </w:r>
      <w:r w:rsidR="00B17820">
        <w:rPr>
          <w:rFonts w:ascii="Times New Roman" w:hAnsi="Times New Roman"/>
        </w:rPr>
        <w:t>These</w:t>
      </w:r>
      <w:r w:rsidR="00B17820" w:rsidRPr="00C9109D">
        <w:rPr>
          <w:rFonts w:ascii="Times New Roman" w:hAnsi="Times New Roman"/>
        </w:rPr>
        <w:t xml:space="preserve"> contrast with scenes that show the men doing domestic chores, such as laundry and food preparation.</w:t>
      </w:r>
    </w:p>
    <w:p w14:paraId="30F8BF63" w14:textId="4E5F70AB" w:rsidR="00772F2B" w:rsidRPr="00C9109D" w:rsidRDefault="00772F2B" w:rsidP="00772F2B">
      <w:pPr>
        <w:widowControl w:val="0"/>
        <w:autoSpaceDE w:val="0"/>
        <w:autoSpaceDN w:val="0"/>
        <w:adjustRightInd w:val="0"/>
        <w:spacing w:line="480" w:lineRule="auto"/>
        <w:rPr>
          <w:rFonts w:ascii="Times New Roman" w:hAnsi="Times New Roman"/>
        </w:rPr>
      </w:pPr>
      <w:r w:rsidRPr="00C9109D">
        <w:rPr>
          <w:rFonts w:ascii="Times New Roman" w:hAnsi="Times New Roman"/>
        </w:rPr>
        <w:tab/>
        <w:t>Unlike the Ozon films, Denis does not name this film for the work she adapts. Rather, she chooses to use an obliq</w:t>
      </w:r>
      <w:r w:rsidR="00E55C79">
        <w:rPr>
          <w:rFonts w:ascii="Times New Roman" w:hAnsi="Times New Roman"/>
        </w:rPr>
        <w:t>ue reference to Melville’s text</w:t>
      </w:r>
      <w:r w:rsidRPr="00C9109D">
        <w:rPr>
          <w:rFonts w:ascii="Times New Roman" w:hAnsi="Times New Roman"/>
        </w:rPr>
        <w:t>.</w:t>
      </w:r>
      <w:r w:rsidRPr="00C9109D">
        <w:rPr>
          <w:rStyle w:val="FootnoteReference"/>
          <w:rFonts w:ascii="Times New Roman" w:hAnsi="Times New Roman"/>
        </w:rPr>
        <w:footnoteReference w:id="58"/>
      </w:r>
      <w:r w:rsidRPr="00C9109D">
        <w:rPr>
          <w:rFonts w:ascii="Times New Roman" w:hAnsi="Times New Roman"/>
        </w:rPr>
        <w:t xml:space="preserve"> French philosopher Jean-Luc Nancy offers one of the most insightful analyses of the film. Nancy insists that the title “</w:t>
      </w:r>
      <w:r w:rsidRPr="00C9109D">
        <w:rPr>
          <w:rFonts w:ascii="Times New Roman" w:hAnsi="Times New Roman"/>
          <w:i/>
          <w:iCs/>
        </w:rPr>
        <w:t>beau travail</w:t>
      </w:r>
      <w:r w:rsidRPr="00C9109D">
        <w:rPr>
          <w:rFonts w:ascii="Times New Roman" w:hAnsi="Times New Roman"/>
        </w:rPr>
        <w:t xml:space="preserve">” (meaning both “good work” and “well done”) derives from Melville’s text: Claggart mockingly tells Billy, “Handsomely done,” after Billy knocks over a bowl of soup (“A-religion” 14). He also recognizes that the other meaning, “good work,” applies to the film as a whole: “it is a work on beauty: body, light, appearance, harmony, majesty, stark rhythm of editing, which holds the narrative at bay, in favour [sic] of an ostentation of the image through which the camera signals or signs itself” (16). It is thus “good work” in a non-conventional, enigmatic sense pertinent to film as a moving-image medium. In contrast with Ozon’s artifice and theatricality, Denis shoots mainly on location </w:t>
      </w:r>
      <w:r w:rsidR="003F7FA3">
        <w:rPr>
          <w:rFonts w:ascii="Times New Roman" w:hAnsi="Times New Roman"/>
        </w:rPr>
        <w:t>here, challenging</w:t>
      </w:r>
      <w:r w:rsidRPr="00C9109D">
        <w:rPr>
          <w:rFonts w:ascii="Times New Roman" w:hAnsi="Times New Roman"/>
        </w:rPr>
        <w:t xml:space="preserve"> realist notions of storytelling</w:t>
      </w:r>
      <w:r w:rsidR="003F7FA3">
        <w:rPr>
          <w:rFonts w:ascii="Times New Roman" w:hAnsi="Times New Roman"/>
        </w:rPr>
        <w:t xml:space="preserve"> instead</w:t>
      </w:r>
      <w:r w:rsidR="00A85A69">
        <w:rPr>
          <w:rFonts w:ascii="Times New Roman" w:hAnsi="Times New Roman"/>
        </w:rPr>
        <w:t xml:space="preserve"> through what might be termed poetry</w:t>
      </w:r>
      <w:r w:rsidRPr="00C9109D">
        <w:rPr>
          <w:rFonts w:ascii="Times New Roman" w:hAnsi="Times New Roman"/>
        </w:rPr>
        <w:t xml:space="preserve">. </w:t>
      </w:r>
    </w:p>
    <w:p w14:paraId="51D3094A" w14:textId="70E15BE5"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The impetus for </w:t>
      </w:r>
      <w:r w:rsidRPr="00C9109D">
        <w:rPr>
          <w:rFonts w:ascii="Times New Roman" w:hAnsi="Times New Roman"/>
          <w:i/>
        </w:rPr>
        <w:t>Beau travail</w:t>
      </w:r>
      <w:r w:rsidRPr="00C9109D">
        <w:rPr>
          <w:rFonts w:ascii="Times New Roman" w:hAnsi="Times New Roman"/>
        </w:rPr>
        <w:t xml:space="preserve"> was Pierre Chevalier’s request for Denis to participate in a project on foreignness, with the goal to produce a film for the series </w:t>
      </w:r>
      <w:r w:rsidRPr="00C9109D">
        <w:rPr>
          <w:rFonts w:ascii="Times New Roman" w:hAnsi="Times New Roman"/>
          <w:i/>
          <w:iCs/>
        </w:rPr>
        <w:t xml:space="preserve">Terres </w:t>
      </w:r>
      <w:r w:rsidR="002E3505">
        <w:rPr>
          <w:rFonts w:ascii="Times New Roman" w:hAnsi="Times New Roman"/>
          <w:i/>
          <w:iCs/>
        </w:rPr>
        <w:t>é</w:t>
      </w:r>
      <w:r w:rsidR="002E3505" w:rsidRPr="00C9109D">
        <w:rPr>
          <w:rFonts w:ascii="Times New Roman" w:hAnsi="Times New Roman"/>
          <w:i/>
          <w:iCs/>
        </w:rPr>
        <w:t>trangères</w:t>
      </w:r>
      <w:r w:rsidRPr="00C9109D">
        <w:rPr>
          <w:rFonts w:ascii="Times New Roman" w:hAnsi="Times New Roman"/>
        </w:rPr>
        <w:t xml:space="preserve"> (</w:t>
      </w:r>
      <w:r w:rsidRPr="00C9109D">
        <w:rPr>
          <w:rFonts w:ascii="Times New Roman" w:hAnsi="Times New Roman"/>
          <w:i/>
        </w:rPr>
        <w:t>Foreign Lands</w:t>
      </w:r>
      <w:r w:rsidRPr="00C9109D">
        <w:rPr>
          <w:rFonts w:ascii="Times New Roman" w:hAnsi="Times New Roman"/>
        </w:rPr>
        <w:t xml:space="preserve">). As Denis describes in an interview, with the theme of “être étranger, se sentir étranger” (“being foreign, feeling like a foreigner”), she was able to “faire un travail dont je rêvais, partir dans un pays étranger avec une idée de fiction, ne rien préparer et, pendant le tournage, me sentir étrangère. Puis c’est devenu plus personnel, lié à mes souvenirs de Djibouti où j’avais vécu enfant. </w:t>
      </w:r>
      <w:r w:rsidRPr="00C9109D">
        <w:rPr>
          <w:rFonts w:ascii="Times New Roman" w:hAnsi="Times New Roman"/>
          <w:lang w:val="fr-FR"/>
        </w:rPr>
        <w:t>Evoquer ce thème de la Légion étrangère était presque comme un jeu de mots, comme le premier moteur de fiction parce qu’il y a le mot étranger</w:t>
      </w:r>
      <w:r w:rsidRPr="00C9109D">
        <w:rPr>
          <w:rFonts w:ascii="Times New Roman" w:hAnsi="Times New Roman"/>
        </w:rPr>
        <w:t xml:space="preserve">” (“to do work that I had dreamed about, to take off for a foreign country with a fictional idea, to prepare nothing, and during the shooting, to feel myself a stranger. Then it became more personal, linked to my memories of Djibouti where I had lived as a child. To evoke this theme of the foreignness of the Foreign Legion became almost a word game, as the initial motor for the fiction because of the word “foreign” (Lalanne and Larcher 50). Galoup represents Denis’ experience: he feels and appears as a foreigner or a stranger, to himself and others, wherever he is. </w:t>
      </w:r>
    </w:p>
    <w:p w14:paraId="4233DE81" w14:textId="6F1CABA6" w:rsidR="00772F2B" w:rsidRPr="00C9109D" w:rsidRDefault="00772F2B" w:rsidP="00772F2B">
      <w:pPr>
        <w:spacing w:line="480" w:lineRule="auto"/>
        <w:ind w:firstLine="720"/>
        <w:rPr>
          <w:rFonts w:ascii="Times New Roman" w:hAnsi="Times New Roman"/>
        </w:rPr>
      </w:pPr>
      <w:r w:rsidRPr="00C9109D">
        <w:rPr>
          <w:rFonts w:ascii="Times New Roman" w:hAnsi="Times New Roman"/>
        </w:rPr>
        <w:t>As in many Denis films, the settings are intentionally obscure, signifying a generic space, such as a French port city or a Northern African country.</w:t>
      </w:r>
      <w:r w:rsidRPr="00C9109D">
        <w:rPr>
          <w:rFonts w:ascii="Times New Roman" w:hAnsi="Times New Roman"/>
          <w:color w:val="0000FF"/>
        </w:rPr>
        <w:t xml:space="preserve"> </w:t>
      </w:r>
      <w:r w:rsidR="00437A2E">
        <w:rPr>
          <w:rFonts w:ascii="Times New Roman" w:hAnsi="Times New Roman"/>
        </w:rPr>
        <w:t>The desert terrain and coastal landscapes are</w:t>
      </w:r>
      <w:r w:rsidRPr="00C9109D">
        <w:rPr>
          <w:rFonts w:ascii="Times New Roman" w:hAnsi="Times New Roman"/>
        </w:rPr>
        <w:t xml:space="preserve"> only recognizable</w:t>
      </w:r>
      <w:r w:rsidR="00437A2E">
        <w:rPr>
          <w:rFonts w:ascii="Times New Roman" w:hAnsi="Times New Roman"/>
        </w:rPr>
        <w:t xml:space="preserve"> as </w:t>
      </w:r>
      <w:r w:rsidR="00437A2E" w:rsidRPr="00C9109D">
        <w:rPr>
          <w:rFonts w:ascii="Times New Roman" w:hAnsi="Times New Roman"/>
        </w:rPr>
        <w:t>Djibouti</w:t>
      </w:r>
      <w:r w:rsidRPr="00C9109D">
        <w:rPr>
          <w:rFonts w:ascii="Times New Roman" w:hAnsi="Times New Roman"/>
        </w:rPr>
        <w:t xml:space="preserve"> to someone who has been there. The film shifts from past to present, from Marseilles to Djibouti, from the</w:t>
      </w:r>
      <w:r w:rsidR="00437A2E">
        <w:rPr>
          <w:rFonts w:ascii="Times New Roman" w:hAnsi="Times New Roman"/>
        </w:rPr>
        <w:t xml:space="preserve"> wintry</w:t>
      </w:r>
      <w:r w:rsidRPr="00C9109D">
        <w:rPr>
          <w:rFonts w:ascii="Times New Roman" w:hAnsi="Times New Roman"/>
        </w:rPr>
        <w:t xml:space="preserve"> </w:t>
      </w:r>
      <w:r w:rsidR="00437A2E">
        <w:rPr>
          <w:rFonts w:ascii="Times New Roman" w:hAnsi="Times New Roman"/>
        </w:rPr>
        <w:t xml:space="preserve">French urban locations to the sun-filled African </w:t>
      </w:r>
      <w:r w:rsidRPr="00C9109D">
        <w:rPr>
          <w:rFonts w:ascii="Times New Roman" w:hAnsi="Times New Roman"/>
        </w:rPr>
        <w:t>seaside</w:t>
      </w:r>
      <w:r w:rsidR="00437A2E">
        <w:rPr>
          <w:rFonts w:ascii="Times New Roman" w:hAnsi="Times New Roman"/>
        </w:rPr>
        <w:t>,</w:t>
      </w:r>
      <w:r w:rsidRPr="00C9109D">
        <w:rPr>
          <w:rFonts w:ascii="Times New Roman" w:hAnsi="Times New Roman"/>
        </w:rPr>
        <w:t xml:space="preserve"> </w:t>
      </w:r>
      <w:r w:rsidR="00437A2E">
        <w:rPr>
          <w:rFonts w:ascii="Times New Roman" w:hAnsi="Times New Roman"/>
        </w:rPr>
        <w:t>or</w:t>
      </w:r>
      <w:r w:rsidRPr="00C9109D">
        <w:rPr>
          <w:rFonts w:ascii="Times New Roman" w:hAnsi="Times New Roman"/>
        </w:rPr>
        <w:t xml:space="preserve"> </w:t>
      </w:r>
      <w:r w:rsidR="00AC59F2">
        <w:rPr>
          <w:rFonts w:ascii="Times New Roman" w:hAnsi="Times New Roman"/>
        </w:rPr>
        <w:t xml:space="preserve">the </w:t>
      </w:r>
      <w:r w:rsidRPr="00C9109D">
        <w:rPr>
          <w:rFonts w:ascii="Times New Roman" w:hAnsi="Times New Roman"/>
        </w:rPr>
        <w:t xml:space="preserve">vast sand and </w:t>
      </w:r>
      <w:r w:rsidR="00437A2E">
        <w:rPr>
          <w:rFonts w:ascii="Times New Roman" w:hAnsi="Times New Roman"/>
        </w:rPr>
        <w:t>white</w:t>
      </w:r>
      <w:r w:rsidR="00814DF5">
        <w:rPr>
          <w:rFonts w:ascii="Times New Roman" w:hAnsi="Times New Roman"/>
        </w:rPr>
        <w:t>,</w:t>
      </w:r>
      <w:r w:rsidR="00437A2E">
        <w:rPr>
          <w:rFonts w:ascii="Times New Roman" w:hAnsi="Times New Roman"/>
        </w:rPr>
        <w:t xml:space="preserve"> salt-encrusted plains</w:t>
      </w:r>
      <w:r w:rsidRPr="00C9109D">
        <w:rPr>
          <w:rFonts w:ascii="Times New Roman" w:hAnsi="Times New Roman"/>
        </w:rPr>
        <w:t>. Sometimes a few seconds in Galoup’s nondescript French apartment precede a shift back to</w:t>
      </w:r>
      <w:r w:rsidR="00814DF5">
        <w:rPr>
          <w:rFonts w:ascii="Times New Roman" w:hAnsi="Times New Roman"/>
        </w:rPr>
        <w:t xml:space="preserve"> his </w:t>
      </w:r>
      <w:r w:rsidR="00503ABA">
        <w:rPr>
          <w:rFonts w:ascii="Times New Roman" w:hAnsi="Times New Roman"/>
        </w:rPr>
        <w:t xml:space="preserve">former </w:t>
      </w:r>
      <w:r w:rsidR="00814DF5">
        <w:rPr>
          <w:rFonts w:ascii="Times New Roman" w:hAnsi="Times New Roman"/>
        </w:rPr>
        <w:t>life in</w:t>
      </w:r>
      <w:r w:rsidRPr="00C9109D">
        <w:rPr>
          <w:rFonts w:ascii="Times New Roman" w:hAnsi="Times New Roman"/>
        </w:rPr>
        <w:t xml:space="preserve"> Djibouti.</w:t>
      </w:r>
    </w:p>
    <w:p w14:paraId="5AEBBFDF" w14:textId="7017AA80"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Galoup is an incarnation of Melville’s Master-at-arms John Claggart. Only some basic threads of the story remain. Yet, as with the Fassbinder play, Melville’s novella </w:t>
      </w:r>
      <w:r w:rsidR="00E4569C">
        <w:rPr>
          <w:rFonts w:ascii="Times New Roman" w:hAnsi="Times New Roman"/>
        </w:rPr>
        <w:t>is homoerotic</w:t>
      </w:r>
      <w:r w:rsidRPr="00C9109D">
        <w:rPr>
          <w:rFonts w:ascii="Times New Roman" w:hAnsi="Times New Roman"/>
        </w:rPr>
        <w:t>. Most notably, Eve Kosofsky Sedgwick insists, “There is a homosexual in this text—a homosexual person, presented as different in his essential nature from the normal men around him. That person is John Claggart” (92). Claggart desires Billy as it seems many of the men do. The</w:t>
      </w:r>
      <w:r w:rsidR="00CE6509">
        <w:rPr>
          <w:rFonts w:ascii="Times New Roman" w:hAnsi="Times New Roman"/>
        </w:rPr>
        <w:t xml:space="preserve"> book’s</w:t>
      </w:r>
      <w:r w:rsidR="00D16CA3">
        <w:rPr>
          <w:rFonts w:ascii="Times New Roman" w:hAnsi="Times New Roman"/>
        </w:rPr>
        <w:t xml:space="preserve"> omniscient, </w:t>
      </w:r>
      <w:r w:rsidR="005A4FC5">
        <w:rPr>
          <w:rFonts w:ascii="Times New Roman" w:hAnsi="Times New Roman"/>
        </w:rPr>
        <w:t>unidentified</w:t>
      </w:r>
      <w:r w:rsidR="008D3617">
        <w:rPr>
          <w:rFonts w:ascii="Times New Roman" w:hAnsi="Times New Roman"/>
        </w:rPr>
        <w:t xml:space="preserve"> first</w:t>
      </w:r>
      <w:r w:rsidR="00D16CA3">
        <w:rPr>
          <w:rFonts w:ascii="Times New Roman" w:hAnsi="Times New Roman"/>
        </w:rPr>
        <w:t xml:space="preserve"> person</w:t>
      </w:r>
      <w:r w:rsidRPr="00C9109D">
        <w:rPr>
          <w:rFonts w:ascii="Times New Roman" w:hAnsi="Times New Roman"/>
        </w:rPr>
        <w:t xml:space="preserve"> narrator continually gives sensual descriptions of the handsome young man</w:t>
      </w:r>
      <w:r w:rsidR="00195762">
        <w:rPr>
          <w:rFonts w:ascii="Times New Roman" w:hAnsi="Times New Roman"/>
        </w:rPr>
        <w:t xml:space="preserve"> from different characters’ perspectives</w:t>
      </w:r>
      <w:r w:rsidRPr="00C9109D">
        <w:rPr>
          <w:rFonts w:ascii="Times New Roman" w:hAnsi="Times New Roman"/>
        </w:rPr>
        <w:t xml:space="preserve">. </w:t>
      </w:r>
    </w:p>
    <w:p w14:paraId="212CB304" w14:textId="19E35FE7"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Although not clearly apparent on a single screening, the film traces</w:t>
      </w:r>
      <w:r w:rsidR="00A73744">
        <w:rPr>
          <w:rFonts w:ascii="Times New Roman" w:hAnsi="Times New Roman"/>
        </w:rPr>
        <w:t xml:space="preserve"> what likely proves to be</w:t>
      </w:r>
      <w:r w:rsidRPr="00C9109D">
        <w:rPr>
          <w:rFonts w:ascii="Times New Roman" w:hAnsi="Times New Roman"/>
        </w:rPr>
        <w:t xml:space="preserve"> Galoup’s preparation for death. In intermittent voice-over</w:t>
      </w:r>
      <w:r w:rsidR="00F1407D">
        <w:rPr>
          <w:rFonts w:ascii="Times New Roman" w:hAnsi="Times New Roman"/>
        </w:rPr>
        <w:t>s</w:t>
      </w:r>
      <w:r w:rsidRPr="00C9109D">
        <w:rPr>
          <w:rFonts w:ascii="Times New Roman" w:hAnsi="Times New Roman"/>
        </w:rPr>
        <w:t xml:space="preserve">, brief shots of Galoup writing or shots of handwritten words from a journal pair with his </w:t>
      </w:r>
      <w:r w:rsidR="00F1407D">
        <w:rPr>
          <w:rFonts w:ascii="Times New Roman" w:hAnsi="Times New Roman"/>
        </w:rPr>
        <w:t xml:space="preserve">offscreen </w:t>
      </w:r>
      <w:r w:rsidRPr="00C9109D">
        <w:rPr>
          <w:rFonts w:ascii="Times New Roman" w:hAnsi="Times New Roman"/>
        </w:rPr>
        <w:t>voice. His monologues indicate that he is describing the end of his time with the Legion before being decommissioned for sabotaging a younger recruit. His words gradually make more sense, though he is</w:t>
      </w:r>
      <w:r w:rsidR="00DF59D2">
        <w:rPr>
          <w:rFonts w:ascii="Times New Roman" w:hAnsi="Times New Roman"/>
        </w:rPr>
        <w:t xml:space="preserve"> </w:t>
      </w:r>
      <w:r w:rsidR="0013479C">
        <w:rPr>
          <w:rFonts w:ascii="Times New Roman" w:hAnsi="Times New Roman"/>
        </w:rPr>
        <w:t>never a straightforward guide. N</w:t>
      </w:r>
      <w:r w:rsidR="00DF59D2">
        <w:rPr>
          <w:rFonts w:ascii="Times New Roman" w:hAnsi="Times New Roman"/>
        </w:rPr>
        <w:t xml:space="preserve">or are the times and places in </w:t>
      </w:r>
      <w:r w:rsidR="0013479C">
        <w:rPr>
          <w:rFonts w:ascii="Times New Roman" w:hAnsi="Times New Roman"/>
        </w:rPr>
        <w:t xml:space="preserve">and from </w:t>
      </w:r>
      <w:r w:rsidR="00DF59D2">
        <w:rPr>
          <w:rFonts w:ascii="Times New Roman" w:hAnsi="Times New Roman"/>
        </w:rPr>
        <w:t>which he speaks</w:t>
      </w:r>
      <w:r w:rsidR="005E67EC">
        <w:rPr>
          <w:rFonts w:ascii="Times New Roman" w:hAnsi="Times New Roman"/>
        </w:rPr>
        <w:t xml:space="preserve"> clear</w:t>
      </w:r>
      <w:r w:rsidR="00DF59D2">
        <w:rPr>
          <w:rFonts w:ascii="Times New Roman" w:hAnsi="Times New Roman"/>
        </w:rPr>
        <w:t xml:space="preserve">. His </w:t>
      </w:r>
      <w:r w:rsidR="00420917">
        <w:rPr>
          <w:rFonts w:ascii="Times New Roman" w:hAnsi="Times New Roman"/>
        </w:rPr>
        <w:t xml:space="preserve">is not, however, an omniscient </w:t>
      </w:r>
      <w:r w:rsidR="00DF59D2">
        <w:rPr>
          <w:rFonts w:ascii="Times New Roman" w:hAnsi="Times New Roman"/>
        </w:rPr>
        <w:t>narrating voice, but rather a partial one. In other scenes, the camera and dialogue “tell” the story.</w:t>
      </w:r>
    </w:p>
    <w:p w14:paraId="4ADC7499" w14:textId="00E1CC68"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Galoup is jealous of Sentain (Grégoire Colin), who is inspired by the character of young seaman Billy Budd. Sentain, a new recruit, is noticed for his bravery by Commander Bruno Forestier (Michel Subor), a version of Melville’s Captain Vere. The triad Galoup/Sentain/Forestier derives from the Claggart/Billy Budd/Captain Vere triad in Melville’s book, with the same sort of jealousy, desire</w:t>
      </w:r>
      <w:r w:rsidR="00C16896">
        <w:rPr>
          <w:rFonts w:ascii="Times New Roman" w:hAnsi="Times New Roman"/>
        </w:rPr>
        <w:t>,</w:t>
      </w:r>
      <w:r w:rsidRPr="00C9109D">
        <w:rPr>
          <w:rFonts w:ascii="Times New Roman" w:hAnsi="Times New Roman"/>
        </w:rPr>
        <w:t xml:space="preserve"> and hatred motivating the Galoup/Claggart characters. The most striking change to Melville’s </w:t>
      </w:r>
      <w:r w:rsidRPr="00C9109D">
        <w:rPr>
          <w:rFonts w:ascii="Times New Roman" w:hAnsi="Times New Roman"/>
          <w:i/>
          <w:iCs/>
        </w:rPr>
        <w:t>Billy Budd</w:t>
      </w:r>
      <w:r w:rsidRPr="00C9109D">
        <w:rPr>
          <w:rFonts w:ascii="Times New Roman" w:hAnsi="Times New Roman"/>
        </w:rPr>
        <w:t xml:space="preserve"> is that Claggart (as Galoup) does not die from Billy’s (Sentain’s) punch. Instead, Galoup is knocked down and survives to try to provoke Sentain’s demise. Acting out of jealousy and resentment, Galoup sabotages Sentain and leaves him to fend for himself in the vast desert and salt fields with a faulty compass. After his crime is discovered, Galoup is decommissioned. He is lost without his regimented life in the Legion.</w:t>
      </w:r>
    </w:p>
    <w:p w14:paraId="0671EAC0" w14:textId="62BAA249" w:rsidR="00772F2B" w:rsidRPr="00C9109D" w:rsidRDefault="00772F2B" w:rsidP="00772F2B">
      <w:pPr>
        <w:widowControl w:val="0"/>
        <w:autoSpaceDE w:val="0"/>
        <w:autoSpaceDN w:val="0"/>
        <w:adjustRightInd w:val="0"/>
        <w:spacing w:line="480" w:lineRule="auto"/>
        <w:ind w:firstLine="720"/>
        <w:rPr>
          <w:rFonts w:ascii="Times New Roman" w:hAnsi="Times New Roman"/>
          <w:color w:val="C12E2E"/>
        </w:rPr>
      </w:pPr>
      <w:r w:rsidRPr="00C9109D">
        <w:rPr>
          <w:rFonts w:ascii="Times New Roman" w:hAnsi="Times New Roman"/>
        </w:rPr>
        <w:t xml:space="preserve">Denis extends the life of other characters within the space of her film as well. The most obvious example is Bruno Forestier, the Commander. Subor plays a character with the same name in Godard’s </w:t>
      </w:r>
      <w:r w:rsidRPr="00C9109D">
        <w:rPr>
          <w:rFonts w:ascii="Times New Roman" w:hAnsi="Times New Roman"/>
          <w:i/>
          <w:iCs/>
        </w:rPr>
        <w:t xml:space="preserve">Le petit soldat </w:t>
      </w:r>
      <w:r w:rsidRPr="00C9109D">
        <w:rPr>
          <w:rFonts w:ascii="Times New Roman" w:hAnsi="Times New Roman"/>
        </w:rPr>
        <w:t xml:space="preserve">(1961, </w:t>
      </w:r>
      <w:r w:rsidR="00AB61E9">
        <w:rPr>
          <w:rFonts w:ascii="Times New Roman" w:hAnsi="Times New Roman"/>
        </w:rPr>
        <w:t xml:space="preserve">censored in France until 1963). </w:t>
      </w:r>
      <w:r w:rsidRPr="00C9109D">
        <w:rPr>
          <w:rFonts w:ascii="Times New Roman" w:hAnsi="Times New Roman"/>
        </w:rPr>
        <w:t xml:space="preserve">The narrative extension is plausible: Godard’s young double agent who defected from the Algerian conflict could have joined the French Foreign Legion and become a commander in the subsequent </w:t>
      </w:r>
      <w:r w:rsidR="00AB61E9">
        <w:rPr>
          <w:rFonts w:ascii="Times New Roman" w:hAnsi="Times New Roman"/>
        </w:rPr>
        <w:t>38</w:t>
      </w:r>
      <w:r w:rsidRPr="00C9109D">
        <w:rPr>
          <w:rFonts w:ascii="Times New Roman" w:hAnsi="Times New Roman"/>
        </w:rPr>
        <w:t xml:space="preserve"> years. By using the same name and the same actor, Denis pays tribute to Godard’s controversial film.</w:t>
      </w:r>
      <w:r w:rsidR="00AB61E9">
        <w:rPr>
          <w:rStyle w:val="FootnoteReference"/>
          <w:rFonts w:ascii="Times New Roman" w:hAnsi="Times New Roman"/>
        </w:rPr>
        <w:footnoteReference w:id="59"/>
      </w:r>
      <w:r w:rsidRPr="00C9109D">
        <w:rPr>
          <w:rFonts w:ascii="Times New Roman" w:hAnsi="Times New Roman"/>
          <w:color w:val="C12E2E"/>
        </w:rPr>
        <w:t xml:space="preserve"> </w:t>
      </w:r>
    </w:p>
    <w:p w14:paraId="5B478112" w14:textId="0B6D38BB"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Forestier is a pensive, observant, and generally silent figure, an evoked memory rather than an active agent.</w:t>
      </w:r>
      <w:r w:rsidRPr="00C9109D">
        <w:rPr>
          <w:rFonts w:ascii="Times New Roman" w:hAnsi="Times New Roman"/>
          <w:color w:val="C12E2E"/>
        </w:rPr>
        <w:t xml:space="preserve"> </w:t>
      </w:r>
      <w:r w:rsidRPr="00C9109D">
        <w:rPr>
          <w:rFonts w:ascii="Times New Roman" w:hAnsi="Times New Roman"/>
        </w:rPr>
        <w:t>Denis relates, “</w:t>
      </w:r>
      <w:r w:rsidRPr="00C9109D">
        <w:rPr>
          <w:rFonts w:ascii="Times New Roman" w:hAnsi="Times New Roman"/>
          <w:lang w:val="fr-FR"/>
        </w:rPr>
        <w:t>Je me suis alors raconté qu’après ce film [</w:t>
      </w:r>
      <w:r w:rsidRPr="00C9109D">
        <w:rPr>
          <w:rFonts w:ascii="Times New Roman" w:hAnsi="Times New Roman"/>
          <w:i/>
          <w:iCs/>
          <w:lang w:val="fr-FR"/>
        </w:rPr>
        <w:t>Le petit soldat</w:t>
      </w:r>
      <w:r w:rsidRPr="00C9109D">
        <w:rPr>
          <w:rFonts w:ascii="Times New Roman" w:hAnsi="Times New Roman"/>
          <w:lang w:val="fr-FR"/>
        </w:rPr>
        <w:t xml:space="preserve">], où il déserte de l’armée et tue le correspondant du FLN, Forestier est rentré dans la Légion. A la fin du film du Godard, il dit en voix-off: </w:t>
      </w:r>
      <w:r w:rsidR="00252471">
        <w:rPr>
          <w:rFonts w:ascii="Times New Roman" w:hAnsi="Times New Roman"/>
          <w:lang w:val="fr-FR"/>
        </w:rPr>
        <w:t>‘</w:t>
      </w:r>
      <w:r w:rsidRPr="00C9109D">
        <w:rPr>
          <w:rFonts w:ascii="Times New Roman" w:hAnsi="Times New Roman"/>
          <w:i/>
          <w:iCs/>
          <w:lang w:val="fr-FR"/>
        </w:rPr>
        <w:t>Je n’étais pas amer et j’avais du temps devant moi.</w:t>
      </w:r>
      <w:r w:rsidR="00252471">
        <w:rPr>
          <w:rFonts w:ascii="Times New Roman" w:hAnsi="Times New Roman"/>
          <w:lang w:val="fr-FR"/>
        </w:rPr>
        <w:t>’</w:t>
      </w:r>
      <w:r w:rsidRPr="00C9109D">
        <w:rPr>
          <w:rFonts w:ascii="Times New Roman" w:hAnsi="Times New Roman"/>
          <w:lang w:val="fr-FR"/>
        </w:rPr>
        <w:t xml:space="preserve"> C’est la première phrase que dit Lavant dans mon film. Subor est devenu... Comme s’il s’était mis à remplacer Melville, à devenir un transformateur. Avec Lavant seul, nous étions uniquement dans la nostalgie. La présence de Subor repoussait cela</w:t>
      </w:r>
      <w:r w:rsidRPr="00C9109D">
        <w:rPr>
          <w:rFonts w:ascii="Times New Roman" w:hAnsi="Times New Roman"/>
        </w:rPr>
        <w:t>” (“I told myself that after this film [</w:t>
      </w:r>
      <w:r w:rsidRPr="00C9109D">
        <w:rPr>
          <w:rFonts w:ascii="Times New Roman" w:hAnsi="Times New Roman"/>
          <w:i/>
          <w:iCs/>
        </w:rPr>
        <w:t>Le petit soldat</w:t>
      </w:r>
      <w:r w:rsidRPr="00C9109D">
        <w:rPr>
          <w:rFonts w:ascii="Times New Roman" w:hAnsi="Times New Roman"/>
        </w:rPr>
        <w:t>], where he deserts from the army and kills the FLN corres</w:t>
      </w:r>
      <w:r w:rsidR="002E3505">
        <w:rPr>
          <w:rFonts w:ascii="Times New Roman" w:hAnsi="Times New Roman"/>
        </w:rPr>
        <w:t>pondent, Forestier enters the Foreign Le</w:t>
      </w:r>
      <w:r w:rsidRPr="00C9109D">
        <w:rPr>
          <w:rFonts w:ascii="Times New Roman" w:hAnsi="Times New Roman"/>
        </w:rPr>
        <w:t>gion. At the end of Godard’s film, he says in voice-over: ‘</w:t>
      </w:r>
      <w:r w:rsidRPr="00C9109D">
        <w:rPr>
          <w:rFonts w:ascii="Times New Roman" w:hAnsi="Times New Roman"/>
          <w:i/>
          <w:iCs/>
        </w:rPr>
        <w:t>I wasn’t bitter and I still had time ahead of me</w:t>
      </w:r>
      <w:r w:rsidRPr="00C9109D">
        <w:rPr>
          <w:rFonts w:ascii="Times New Roman" w:hAnsi="Times New Roman"/>
        </w:rPr>
        <w:t xml:space="preserve">.’ It’s the first sentence that Lavant says in my film. Subor became... As if he was put in place to replace Melville, to become a transformer. With Lavant alone, we would have remained solely in nostalgia. Subor’s presence repels that [notion]” (Lalanne 51, emphasis in original). </w:t>
      </w:r>
    </w:p>
    <w:p w14:paraId="612F67A7" w14:textId="25901C98"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Galoup is more at ease as a </w:t>
      </w:r>
      <w:r w:rsidR="001310B6">
        <w:rPr>
          <w:rFonts w:ascii="Times New Roman" w:hAnsi="Times New Roman"/>
        </w:rPr>
        <w:t>soldier</w:t>
      </w:r>
      <w:r w:rsidRPr="00C9109D">
        <w:rPr>
          <w:rFonts w:ascii="Times New Roman" w:hAnsi="Times New Roman"/>
        </w:rPr>
        <w:t xml:space="preserve"> in a foreign land than he is in his native country, out of the military. However, even </w:t>
      </w:r>
      <w:r w:rsidR="001B0197">
        <w:rPr>
          <w:rFonts w:ascii="Times New Roman" w:hAnsi="Times New Roman"/>
        </w:rPr>
        <w:t>though</w:t>
      </w:r>
      <w:r w:rsidRPr="00C9109D">
        <w:rPr>
          <w:rFonts w:ascii="Times New Roman" w:hAnsi="Times New Roman"/>
        </w:rPr>
        <w:t xml:space="preserve"> a ranking officer in the French Foreign Legion, </w:t>
      </w:r>
      <w:r w:rsidR="001B0197">
        <w:rPr>
          <w:rFonts w:ascii="Times New Roman" w:hAnsi="Times New Roman"/>
        </w:rPr>
        <w:t>he nonetheless</w:t>
      </w:r>
      <w:r w:rsidRPr="00C9109D">
        <w:rPr>
          <w:rFonts w:ascii="Times New Roman" w:hAnsi="Times New Roman"/>
        </w:rPr>
        <w:t xml:space="preserve"> seems out of place</w:t>
      </w:r>
      <w:r w:rsidR="001310B6">
        <w:rPr>
          <w:rFonts w:ascii="Times New Roman" w:hAnsi="Times New Roman"/>
        </w:rPr>
        <w:t xml:space="preserve"> in Djibouti as well</w:t>
      </w:r>
      <w:r w:rsidRPr="00C9109D">
        <w:rPr>
          <w:rFonts w:ascii="Times New Roman" w:hAnsi="Times New Roman"/>
        </w:rPr>
        <w:t xml:space="preserve">. First seen in civilian clothes in Marseilles, he is then </w:t>
      </w:r>
      <w:r w:rsidR="00B46AB6">
        <w:rPr>
          <w:rFonts w:ascii="Times New Roman" w:hAnsi="Times New Roman"/>
        </w:rPr>
        <w:t xml:space="preserve">viewed </w:t>
      </w:r>
      <w:r w:rsidRPr="00C9109D">
        <w:rPr>
          <w:rFonts w:ascii="Times New Roman" w:hAnsi="Times New Roman"/>
        </w:rPr>
        <w:t xml:space="preserve">in uniform in </w:t>
      </w:r>
      <w:r w:rsidR="002E3505" w:rsidRPr="00C9109D">
        <w:rPr>
          <w:rFonts w:ascii="Times New Roman" w:hAnsi="Times New Roman"/>
        </w:rPr>
        <w:t>Djibouti</w:t>
      </w:r>
      <w:r w:rsidRPr="00C9109D">
        <w:rPr>
          <w:rFonts w:ascii="Times New Roman" w:hAnsi="Times New Roman"/>
        </w:rPr>
        <w:t xml:space="preserve"> where he watches </w:t>
      </w:r>
      <w:r w:rsidR="001310B6">
        <w:rPr>
          <w:rFonts w:ascii="Times New Roman" w:hAnsi="Times New Roman"/>
        </w:rPr>
        <w:t xml:space="preserve">the </w:t>
      </w:r>
      <w:r w:rsidRPr="00C9109D">
        <w:rPr>
          <w:rFonts w:ascii="Times New Roman" w:hAnsi="Times New Roman"/>
        </w:rPr>
        <w:t xml:space="preserve">people he later recollects. </w:t>
      </w:r>
      <w:r w:rsidR="001310B6">
        <w:rPr>
          <w:rFonts w:ascii="Times New Roman" w:hAnsi="Times New Roman"/>
        </w:rPr>
        <w:t>Later</w:t>
      </w:r>
      <w:r w:rsidRPr="00C9109D">
        <w:rPr>
          <w:rFonts w:ascii="Times New Roman" w:hAnsi="Times New Roman"/>
        </w:rPr>
        <w:t>, he wears a black button-up shirt</w:t>
      </w:r>
      <w:r w:rsidR="00B47FCD">
        <w:rPr>
          <w:rFonts w:ascii="Times New Roman" w:hAnsi="Times New Roman"/>
        </w:rPr>
        <w:t>,</w:t>
      </w:r>
      <w:r w:rsidRPr="00C9109D">
        <w:rPr>
          <w:rFonts w:ascii="Times New Roman" w:hAnsi="Times New Roman"/>
        </w:rPr>
        <w:t xml:space="preserve"> then an entire black outfit as he nears his end. The inclusion of increasingly disturbing original music by </w:t>
      </w:r>
      <w:r w:rsidR="00364F68">
        <w:rPr>
          <w:rFonts w:ascii="Times New Roman" w:hAnsi="Times New Roman"/>
        </w:rPr>
        <w:t>the</w:t>
      </w:r>
      <w:r w:rsidRPr="00C9109D">
        <w:rPr>
          <w:rFonts w:ascii="Times New Roman" w:hAnsi="Times New Roman"/>
        </w:rPr>
        <w:t xml:space="preserve"> Tindersticks enhances a sense of foreboding. </w:t>
      </w:r>
    </w:p>
    <w:p w14:paraId="72A862E2" w14:textId="57FEAC75"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Galoup’s jealousy for Sentain derives from Commander Forestier’s attention to the younger man. However, Galoup does not seem to harbor carnal desire for his superior o</w:t>
      </w:r>
      <w:r w:rsidR="00B42641">
        <w:rPr>
          <w:rFonts w:ascii="Times New Roman" w:hAnsi="Times New Roman"/>
        </w:rPr>
        <w:t>fficer but rather deep esteem. The h</w:t>
      </w:r>
      <w:r w:rsidRPr="00C9109D">
        <w:rPr>
          <w:rFonts w:ascii="Times New Roman" w:hAnsi="Times New Roman"/>
        </w:rPr>
        <w:t xml:space="preserve">omoerotic desire among the men of </w:t>
      </w:r>
      <w:r w:rsidRPr="00C9109D">
        <w:rPr>
          <w:rFonts w:ascii="Times New Roman" w:hAnsi="Times New Roman"/>
          <w:i/>
          <w:iCs/>
        </w:rPr>
        <w:t>The Indomitable</w:t>
      </w:r>
      <w:r w:rsidRPr="00C9109D">
        <w:rPr>
          <w:rFonts w:ascii="Times New Roman" w:hAnsi="Times New Roman"/>
        </w:rPr>
        <w:t xml:space="preserve"> is more blatant than </w:t>
      </w:r>
      <w:r w:rsidR="00B42641">
        <w:rPr>
          <w:rFonts w:ascii="Times New Roman" w:hAnsi="Times New Roman"/>
        </w:rPr>
        <w:t xml:space="preserve">it is among the legionnaires </w:t>
      </w:r>
      <w:r w:rsidRPr="00C9109D">
        <w:rPr>
          <w:rFonts w:ascii="Times New Roman" w:hAnsi="Times New Roman"/>
        </w:rPr>
        <w:t xml:space="preserve">in Denis’s film. Here, lingering camera movements instead emphasize the beauty of male bodies. The legionnaires are often shirtless and sometimes touch body to body in their dance-like exercises. Denis explains, “Sex between characters doesn’t interest me. What’s important is the sexual charge that passes between the actors and the spectators” (Darke 9). </w:t>
      </w:r>
    </w:p>
    <w:p w14:paraId="40E6638D" w14:textId="4C9982E7"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A few scenes illustrate how sensual </w:t>
      </w:r>
      <w:r w:rsidR="00B42641">
        <w:rPr>
          <w:rFonts w:ascii="Times New Roman" w:hAnsi="Times New Roman"/>
        </w:rPr>
        <w:t xml:space="preserve">the </w:t>
      </w:r>
      <w:r w:rsidRPr="00C9109D">
        <w:rPr>
          <w:rFonts w:ascii="Times New Roman" w:hAnsi="Times New Roman"/>
        </w:rPr>
        <w:t xml:space="preserve">camera movements can be. Several show the legionnaires spread out on the ground or standing in a wide circle, slowly performing group stretches that resemble Thai Chi. Another centers on a circling shot. Ballet choreographer Bernard Montet coordinated both scenes, making the soldiers seem more like dancers. The powerful “Oh, Heave!” refrain from the Britten opera plays during both. </w:t>
      </w:r>
    </w:p>
    <w:p w14:paraId="6185DDFB" w14:textId="07FA83FA"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Halfway through the film, the men rhythmically perform the same motions repeatedly: they raise their arms in unison in the air, bring their hands down in a diamond shape in front of their chests, push their hands forward, then reach out to the side.</w:t>
      </w:r>
      <w:r w:rsidR="00F93A61">
        <w:rPr>
          <w:rFonts w:ascii="Times New Roman" w:hAnsi="Times New Roman"/>
        </w:rPr>
        <w:t xml:space="preserve"> With so many short, dislocated</w:t>
      </w:r>
      <w:r w:rsidRPr="00C9109D">
        <w:rPr>
          <w:rFonts w:ascii="Times New Roman" w:hAnsi="Times New Roman"/>
        </w:rPr>
        <w:t xml:space="preserve"> scenes in the film, this long sequence stands out. Stan</w:t>
      </w:r>
      <w:r w:rsidR="006B1962">
        <w:rPr>
          <w:rFonts w:ascii="Times New Roman" w:hAnsi="Times New Roman"/>
        </w:rPr>
        <w:t>ding in a group in the sun, the soldiers</w:t>
      </w:r>
      <w:r w:rsidRPr="00C9109D">
        <w:rPr>
          <w:rFonts w:ascii="Times New Roman" w:hAnsi="Times New Roman"/>
        </w:rPr>
        <w:t xml:space="preserve"> move slowly and with precision</w:t>
      </w:r>
      <w:r w:rsidR="009749AD">
        <w:rPr>
          <w:rFonts w:ascii="Times New Roman" w:hAnsi="Times New Roman"/>
        </w:rPr>
        <w:t xml:space="preserve"> as</w:t>
      </w:r>
      <w:r w:rsidRPr="00C9109D">
        <w:rPr>
          <w:rFonts w:ascii="Times New Roman" w:hAnsi="Times New Roman"/>
        </w:rPr>
        <w:t xml:space="preserve"> the voices and instruments of the </w:t>
      </w:r>
      <w:r w:rsidR="009749AD" w:rsidRPr="00C9109D">
        <w:rPr>
          <w:rFonts w:ascii="Times New Roman" w:hAnsi="Times New Roman"/>
        </w:rPr>
        <w:t>opera</w:t>
      </w:r>
      <w:r w:rsidR="009749AD">
        <w:rPr>
          <w:rFonts w:ascii="Times New Roman" w:hAnsi="Times New Roman"/>
        </w:rPr>
        <w:t>’s</w:t>
      </w:r>
      <w:r w:rsidR="009749AD" w:rsidRPr="00C9109D">
        <w:rPr>
          <w:rFonts w:ascii="Times New Roman" w:hAnsi="Times New Roman"/>
        </w:rPr>
        <w:t xml:space="preserve"> </w:t>
      </w:r>
      <w:r w:rsidR="009749AD">
        <w:rPr>
          <w:rFonts w:ascii="Times New Roman" w:hAnsi="Times New Roman"/>
        </w:rPr>
        <w:t>refrain climax</w:t>
      </w:r>
      <w:r w:rsidRPr="00C9109D">
        <w:rPr>
          <w:rFonts w:ascii="Times New Roman" w:hAnsi="Times New Roman"/>
        </w:rPr>
        <w:t xml:space="preserve">. Without any sex, the combination of shots of the well-honed men and the powerful music </w:t>
      </w:r>
      <w:r w:rsidR="001F348D">
        <w:rPr>
          <w:rFonts w:ascii="Times New Roman" w:hAnsi="Times New Roman"/>
        </w:rPr>
        <w:t>is evocative and erotic</w:t>
      </w:r>
      <w:r w:rsidRPr="00C9109D">
        <w:rPr>
          <w:rFonts w:ascii="Times New Roman" w:hAnsi="Times New Roman"/>
        </w:rPr>
        <w:t xml:space="preserve">. Most of the time the camera stays at a medium close-up or close-up distance. At the end, a long shot of Galoup shows him watching the men with binoculars from the ruins that serve </w:t>
      </w:r>
      <w:r w:rsidR="008F53C5">
        <w:rPr>
          <w:rFonts w:ascii="Times New Roman" w:hAnsi="Times New Roman"/>
        </w:rPr>
        <w:t>as a makeshift training space: h</w:t>
      </w:r>
      <w:r w:rsidRPr="00C9109D">
        <w:rPr>
          <w:rFonts w:ascii="Times New Roman" w:hAnsi="Times New Roman"/>
        </w:rPr>
        <w:t>e admires the work of the men he has trained.</w:t>
      </w:r>
    </w:p>
    <w:p w14:paraId="67A1C424" w14:textId="6B4B5B92"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In a similar sequence, Galoup perfor</w:t>
      </w:r>
      <w:r w:rsidR="00C94DF3">
        <w:rPr>
          <w:rFonts w:ascii="Times New Roman" w:hAnsi="Times New Roman"/>
        </w:rPr>
        <w:t xml:space="preserve">ms the exercises with the men. </w:t>
      </w:r>
      <w:r w:rsidR="001F348D">
        <w:rPr>
          <w:rFonts w:ascii="Times New Roman" w:hAnsi="Times New Roman"/>
        </w:rPr>
        <w:t>This sequence</w:t>
      </w:r>
      <w:r w:rsidR="00C94DF3">
        <w:rPr>
          <w:rFonts w:ascii="Times New Roman" w:hAnsi="Times New Roman"/>
        </w:rPr>
        <w:t xml:space="preserve"> begins with a</w:t>
      </w:r>
      <w:r w:rsidRPr="00C9109D">
        <w:rPr>
          <w:rFonts w:ascii="Times New Roman" w:hAnsi="Times New Roman"/>
        </w:rPr>
        <w:t xml:space="preserve">n abrupt cut to a frontal medium close-up of a black man’s torso. The music again builds toward a lengthy crescendo as the camera shifts up to include </w:t>
      </w:r>
      <w:r w:rsidR="00C94DF3">
        <w:rPr>
          <w:rFonts w:ascii="Times New Roman" w:hAnsi="Times New Roman"/>
        </w:rPr>
        <w:t>the man’s</w:t>
      </w:r>
      <w:r w:rsidRPr="00C9109D">
        <w:rPr>
          <w:rFonts w:ascii="Times New Roman" w:hAnsi="Times New Roman"/>
        </w:rPr>
        <w:t xml:space="preserve"> face and chest. The low angle enhances his stature in the well-lit desert</w:t>
      </w:r>
      <w:r w:rsidR="00A068EA">
        <w:rPr>
          <w:rFonts w:ascii="Times New Roman" w:hAnsi="Times New Roman"/>
        </w:rPr>
        <w:t>.</w:t>
      </w:r>
      <w:r w:rsidRPr="00C9109D">
        <w:rPr>
          <w:rFonts w:ascii="Times New Roman" w:hAnsi="Times New Roman"/>
        </w:rPr>
        <w:t xml:space="preserve"> </w:t>
      </w:r>
      <w:r w:rsidR="00A068EA">
        <w:rPr>
          <w:rFonts w:ascii="Times New Roman" w:hAnsi="Times New Roman"/>
        </w:rPr>
        <w:t>M</w:t>
      </w:r>
      <w:r w:rsidRPr="00C9109D">
        <w:rPr>
          <w:rFonts w:ascii="Times New Roman" w:hAnsi="Times New Roman"/>
        </w:rPr>
        <w:t>ountains</w:t>
      </w:r>
      <w:r w:rsidR="00A068EA">
        <w:rPr>
          <w:rFonts w:ascii="Times New Roman" w:hAnsi="Times New Roman"/>
        </w:rPr>
        <w:t xml:space="preserve"> are glimpsed</w:t>
      </w:r>
      <w:r w:rsidRPr="00C9109D">
        <w:rPr>
          <w:rFonts w:ascii="Times New Roman" w:hAnsi="Times New Roman"/>
        </w:rPr>
        <w:t xml:space="preserve"> in the distance behind him. Handheld, the camera </w:t>
      </w:r>
      <w:r w:rsidR="009433DB">
        <w:rPr>
          <w:rFonts w:ascii="Times New Roman" w:hAnsi="Times New Roman"/>
        </w:rPr>
        <w:t xml:space="preserve">nevertheless </w:t>
      </w:r>
      <w:r w:rsidRPr="00C9109D">
        <w:rPr>
          <w:rFonts w:ascii="Times New Roman" w:hAnsi="Times New Roman"/>
        </w:rPr>
        <w:t xml:space="preserve">holds relatively steady. Instead of showing how the men stand in relation to one another, another cut shows a profile close-up of Sentain with his arms in the air, partially blocking his face. He brings his arms down in the same motions. The camera shakes and moves more as the music </w:t>
      </w:r>
      <w:r w:rsidR="009433DB">
        <w:rPr>
          <w:rFonts w:ascii="Times New Roman" w:hAnsi="Times New Roman"/>
        </w:rPr>
        <w:t>swells</w:t>
      </w:r>
      <w:r w:rsidRPr="00C9109D">
        <w:rPr>
          <w:rFonts w:ascii="Times New Roman" w:hAnsi="Times New Roman"/>
        </w:rPr>
        <w:t xml:space="preserve"> contributing to a mixed sense of desire and dislocation.</w:t>
      </w:r>
    </w:p>
    <w:p w14:paraId="32337F93" w14:textId="3CDDE9DA" w:rsidR="00772F2B" w:rsidRPr="00C9109D" w:rsidRDefault="00772F2B" w:rsidP="007D6DB2">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Galoup and Sentain become the focus. The camera lingers on a close-up profile shot of Sentain, breathing rhythmically. The </w:t>
      </w:r>
      <w:r w:rsidR="00C2633B">
        <w:rPr>
          <w:rFonts w:ascii="Times New Roman" w:hAnsi="Times New Roman"/>
        </w:rPr>
        <w:t>vocal and symphonic</w:t>
      </w:r>
      <w:r w:rsidRPr="00C9109D">
        <w:rPr>
          <w:rFonts w:ascii="Times New Roman" w:hAnsi="Times New Roman"/>
        </w:rPr>
        <w:t xml:space="preserve"> music grow</w:t>
      </w:r>
      <w:r w:rsidR="00C2633B">
        <w:rPr>
          <w:rFonts w:ascii="Times New Roman" w:hAnsi="Times New Roman"/>
        </w:rPr>
        <w:t>s</w:t>
      </w:r>
      <w:r w:rsidRPr="00C9109D">
        <w:rPr>
          <w:rFonts w:ascii="Times New Roman" w:hAnsi="Times New Roman"/>
        </w:rPr>
        <w:t xml:space="preserve"> louder. Another cut shows Galoup, arms outstretched, performing the exercises with the men in medium shot. The music crescendos </w:t>
      </w:r>
      <w:r w:rsidR="00C2633B">
        <w:rPr>
          <w:rFonts w:ascii="Times New Roman" w:hAnsi="Times New Roman"/>
        </w:rPr>
        <w:t>as</w:t>
      </w:r>
      <w:r w:rsidR="00AC797C">
        <w:rPr>
          <w:rFonts w:ascii="Times New Roman" w:hAnsi="Times New Roman"/>
        </w:rPr>
        <w:t xml:space="preserve"> horns are added</w:t>
      </w:r>
      <w:r w:rsidRPr="00C9109D">
        <w:rPr>
          <w:rFonts w:ascii="Times New Roman" w:hAnsi="Times New Roman"/>
        </w:rPr>
        <w:t xml:space="preserve">. The men stand facing one another in a large circle. With continuously tight framing and </w:t>
      </w:r>
      <w:r w:rsidR="00622538">
        <w:rPr>
          <w:rFonts w:ascii="Times New Roman" w:hAnsi="Times New Roman"/>
        </w:rPr>
        <w:t xml:space="preserve">a </w:t>
      </w:r>
      <w:r w:rsidRPr="00C9109D">
        <w:rPr>
          <w:rFonts w:ascii="Times New Roman" w:hAnsi="Times New Roman"/>
        </w:rPr>
        <w:t xml:space="preserve">persistently unstable camera, the sequence showcases muscular </w:t>
      </w:r>
      <w:r w:rsidR="00185FCD">
        <w:rPr>
          <w:rFonts w:ascii="Times New Roman" w:hAnsi="Times New Roman"/>
        </w:rPr>
        <w:t>masculinity and builds tension.</w:t>
      </w:r>
      <w:r w:rsidR="007D6DB2">
        <w:rPr>
          <w:rFonts w:ascii="Times New Roman" w:hAnsi="Times New Roman"/>
        </w:rPr>
        <w:t xml:space="preserve"> </w:t>
      </w:r>
      <w:r w:rsidRPr="00C9109D">
        <w:rPr>
          <w:rFonts w:ascii="Times New Roman" w:hAnsi="Times New Roman"/>
        </w:rPr>
        <w:t xml:space="preserve">The music continues as a low-angle long shot reveals a group of Djiboutian boys watching the soldiers from a rocky hill. The camera returns to the legionnaires, again in tight framing, showing some of the others. These men are doubly spectacles: of the locals who gaze and of the camera. </w:t>
      </w:r>
    </w:p>
    <w:p w14:paraId="7CB1E6DE" w14:textId="77777777"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About twenty minutes later, Galoup and Sentain circle one another in a scene that could be preparation for a fight, though it turns out to be another military exercise. Galoup has confessed his jealousy for and hatred of Sentain in voice-over. As the men eat lunch midway through a day of digging rocks in the sun, Galoup stares maliciously ahead, his gaze most likely focused on Sentain. A close-up shot of Sentain shows him eating nervously: he is aware of his superior officer’s intent look. Softly, “O, Heave!” begins anew. </w:t>
      </w:r>
    </w:p>
    <w:p w14:paraId="2F2B8291" w14:textId="308423DC" w:rsidR="00772F2B" w:rsidRPr="00C9109D" w:rsidRDefault="00772F2B" w:rsidP="00364978">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In long shot, Galoup and Sentain face each other, the sea and rocky terrain behind them. As they begin to circle one another, the music </w:t>
      </w:r>
      <w:r w:rsidR="00AF4400">
        <w:rPr>
          <w:rFonts w:ascii="Times New Roman" w:hAnsi="Times New Roman"/>
        </w:rPr>
        <w:t>crescendos</w:t>
      </w:r>
      <w:r w:rsidRPr="00C9109D">
        <w:rPr>
          <w:rFonts w:ascii="Times New Roman" w:hAnsi="Times New Roman"/>
        </w:rPr>
        <w:t xml:space="preserve"> with horns, cymbals</w:t>
      </w:r>
      <w:r w:rsidR="007D6DB2">
        <w:rPr>
          <w:rFonts w:ascii="Times New Roman" w:hAnsi="Times New Roman"/>
        </w:rPr>
        <w:t>,</w:t>
      </w:r>
      <w:r w:rsidR="005B4FA6">
        <w:rPr>
          <w:rFonts w:ascii="Times New Roman" w:hAnsi="Times New Roman"/>
        </w:rPr>
        <w:t xml:space="preserve"> and drums</w:t>
      </w:r>
      <w:r w:rsidRPr="00C9109D">
        <w:rPr>
          <w:rFonts w:ascii="Times New Roman" w:hAnsi="Times New Roman"/>
        </w:rPr>
        <w:t xml:space="preserve"> augmenting a sense of expectation. Pascale-Anne Brualt says, “</w:t>
      </w:r>
      <w:r w:rsidRPr="00C9109D">
        <w:rPr>
          <w:rFonts w:ascii="Times New Roman" w:hAnsi="Times New Roman"/>
          <w:lang w:val="fr-FR"/>
        </w:rPr>
        <w:t>A l’œuvre donc chez Denis, nous avons une caméra qui ose son désir, une caméra qui ose poser le corps masculin comme objet de désir, une caméra q</w:t>
      </w:r>
      <w:r w:rsidR="002D4EA4">
        <w:rPr>
          <w:rFonts w:ascii="Times New Roman" w:hAnsi="Times New Roman"/>
          <w:lang w:val="fr-FR"/>
        </w:rPr>
        <w:t>ui reconnaît au sujet désirant—qu’il soit féminin ou masculin—</w:t>
      </w:r>
      <w:r w:rsidRPr="00C9109D">
        <w:rPr>
          <w:rFonts w:ascii="Times New Roman" w:hAnsi="Times New Roman"/>
          <w:lang w:val="fr-FR"/>
        </w:rPr>
        <w:t>son pouvoir d’objectification sur corps masculin, sa mainmise sur lui.”</w:t>
      </w:r>
      <w:r w:rsidRPr="00C9109D">
        <w:rPr>
          <w:rFonts w:ascii="Times New Roman" w:hAnsi="Times New Roman"/>
        </w:rPr>
        <w:t xml:space="preserve"> (“In Denis’s work, thus, we have a camera </w:t>
      </w:r>
      <w:r w:rsidR="00AB6BD6">
        <w:rPr>
          <w:rFonts w:ascii="Times New Roman" w:hAnsi="Times New Roman"/>
        </w:rPr>
        <w:t>that</w:t>
      </w:r>
      <w:r w:rsidRPr="00C9109D">
        <w:rPr>
          <w:rFonts w:ascii="Times New Roman" w:hAnsi="Times New Roman"/>
        </w:rPr>
        <w:t xml:space="preserve"> dares </w:t>
      </w:r>
      <w:r w:rsidR="00AB6BD6">
        <w:rPr>
          <w:rFonts w:ascii="Times New Roman" w:hAnsi="Times New Roman"/>
        </w:rPr>
        <w:t>to</w:t>
      </w:r>
      <w:r w:rsidRPr="00C9109D">
        <w:rPr>
          <w:rFonts w:ascii="Times New Roman" w:hAnsi="Times New Roman"/>
        </w:rPr>
        <w:t xml:space="preserve"> desire, a camera which dares to pose the masculine body as the object of desire, a camera which rec</w:t>
      </w:r>
      <w:r w:rsidR="00AB6BD6">
        <w:rPr>
          <w:rFonts w:ascii="Times New Roman" w:hAnsi="Times New Roman"/>
        </w:rPr>
        <w:t>ognizes in the desiring subject</w:t>
      </w:r>
      <w:r w:rsidR="00AB6BD6">
        <w:rPr>
          <w:rFonts w:ascii="Times New Roman" w:hAnsi="Times New Roman"/>
          <w:lang w:val="fr-FR"/>
        </w:rPr>
        <w:t>—</w:t>
      </w:r>
      <w:r w:rsidRPr="00C9109D">
        <w:rPr>
          <w:rFonts w:ascii="Times New Roman" w:hAnsi="Times New Roman"/>
        </w:rPr>
        <w:t>whether it is feminine or masculine</w:t>
      </w:r>
      <w:r w:rsidR="00AB6BD6">
        <w:rPr>
          <w:rFonts w:ascii="Times New Roman" w:hAnsi="Times New Roman"/>
          <w:lang w:val="fr-FR"/>
        </w:rPr>
        <w:t>—</w:t>
      </w:r>
      <w:r w:rsidRPr="00C9109D">
        <w:rPr>
          <w:rFonts w:ascii="Times New Roman" w:hAnsi="Times New Roman"/>
        </w:rPr>
        <w:t xml:space="preserve">its power of objectifying the masculine </w:t>
      </w:r>
      <w:r w:rsidR="00AB6BD6">
        <w:rPr>
          <w:rFonts w:ascii="Times New Roman" w:hAnsi="Times New Roman"/>
        </w:rPr>
        <w:t>body, its seizure of it”; 293).</w:t>
      </w:r>
      <w:r w:rsidR="00364978">
        <w:rPr>
          <w:rFonts w:ascii="Times New Roman" w:hAnsi="Times New Roman"/>
        </w:rPr>
        <w:t xml:space="preserve"> </w:t>
      </w:r>
      <w:r w:rsidRPr="00C9109D">
        <w:rPr>
          <w:rFonts w:ascii="Times New Roman" w:hAnsi="Times New Roman"/>
        </w:rPr>
        <w:t xml:space="preserve">A </w:t>
      </w:r>
      <w:r w:rsidR="00364978">
        <w:rPr>
          <w:rFonts w:ascii="Times New Roman" w:hAnsi="Times New Roman"/>
        </w:rPr>
        <w:t>slightly high-</w:t>
      </w:r>
      <w:r w:rsidR="00364978" w:rsidRPr="00C9109D">
        <w:rPr>
          <w:rFonts w:ascii="Times New Roman" w:hAnsi="Times New Roman"/>
        </w:rPr>
        <w:t xml:space="preserve">angle </w:t>
      </w:r>
      <w:r w:rsidRPr="00C9109D">
        <w:rPr>
          <w:rFonts w:ascii="Times New Roman" w:hAnsi="Times New Roman"/>
        </w:rPr>
        <w:t>close-up of Galoup’s serious f</w:t>
      </w:r>
      <w:r w:rsidR="00364978">
        <w:rPr>
          <w:rFonts w:ascii="Times New Roman" w:hAnsi="Times New Roman"/>
        </w:rPr>
        <w:t>ace</w:t>
      </w:r>
      <w:r w:rsidRPr="00C9109D">
        <w:rPr>
          <w:rFonts w:ascii="Times New Roman" w:hAnsi="Times New Roman"/>
        </w:rPr>
        <w:t xml:space="preserve"> perhaps signals Sentain’s taller perspective. The scene culminates in a low-angle medium close-up of the powerful-looking, handsome Sentain</w:t>
      </w:r>
      <w:r w:rsidR="00D462A4">
        <w:rPr>
          <w:rFonts w:ascii="Times New Roman" w:hAnsi="Times New Roman"/>
        </w:rPr>
        <w:t>, then</w:t>
      </w:r>
      <w:r w:rsidRPr="00C9109D">
        <w:rPr>
          <w:rFonts w:ascii="Times New Roman" w:hAnsi="Times New Roman"/>
        </w:rPr>
        <w:t xml:space="preserve"> a pan left to a close-up of Galoup, before ending on both men in the frame in close-up. Although close enough to kiss, both look ready to fight. An incongruous cut shows the water at night: the scene ends abruptly. </w:t>
      </w:r>
    </w:p>
    <w:p w14:paraId="333CB112" w14:textId="20ED7016" w:rsidR="00772F2B"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Melville’s text contains no women because it takes place almost exclusively on male-only ships. By contrast, the settings of </w:t>
      </w:r>
      <w:r w:rsidRPr="00C9109D">
        <w:rPr>
          <w:rFonts w:ascii="Times New Roman" w:hAnsi="Times New Roman"/>
          <w:i/>
          <w:iCs/>
        </w:rPr>
        <w:t>Beau Travail</w:t>
      </w:r>
      <w:r w:rsidR="00BE1311">
        <w:rPr>
          <w:rFonts w:ascii="Times New Roman" w:hAnsi="Times New Roman"/>
        </w:rPr>
        <w:t xml:space="preserve"> allow</w:t>
      </w:r>
      <w:r w:rsidRPr="00C9109D">
        <w:rPr>
          <w:rFonts w:ascii="Times New Roman" w:hAnsi="Times New Roman"/>
        </w:rPr>
        <w:t xml:space="preserve"> for a variety of Djiboutian women, including some in modest dress, with colorful headscarves and long dresses, and others in revealing secular clothes. When they have leisure time, the soldiers go to town and spend time with local women at the nightclub, ironically named “Bar des Alpes.” There, they dance to techno music. The images show the pulsating movements and rhythmic flow of the bodies, but the men and women do not touch </w:t>
      </w:r>
      <w:r w:rsidR="003701C4">
        <w:rPr>
          <w:rFonts w:ascii="Times New Roman" w:hAnsi="Times New Roman"/>
        </w:rPr>
        <w:t>for the most part</w:t>
      </w:r>
      <w:r w:rsidRPr="00C9109D">
        <w:rPr>
          <w:rFonts w:ascii="Times New Roman" w:hAnsi="Times New Roman"/>
        </w:rPr>
        <w:t>.</w:t>
      </w:r>
      <w:r w:rsidRPr="00C9109D">
        <w:rPr>
          <w:rStyle w:val="FootnoteReference"/>
          <w:rFonts w:ascii="Times New Roman" w:hAnsi="Times New Roman"/>
        </w:rPr>
        <w:footnoteReference w:id="60"/>
      </w:r>
    </w:p>
    <w:p w14:paraId="55D2BF75" w14:textId="092A84FE" w:rsidR="00E75549" w:rsidRPr="00C9109D" w:rsidRDefault="00E75549" w:rsidP="00772F2B">
      <w:pPr>
        <w:widowControl w:val="0"/>
        <w:autoSpaceDE w:val="0"/>
        <w:autoSpaceDN w:val="0"/>
        <w:adjustRightInd w:val="0"/>
        <w:spacing w:line="480" w:lineRule="auto"/>
        <w:ind w:firstLine="720"/>
        <w:rPr>
          <w:rFonts w:ascii="Times New Roman" w:hAnsi="Times New Roman"/>
        </w:rPr>
      </w:pPr>
      <w:r>
        <w:rPr>
          <w:rFonts w:ascii="Times New Roman" w:hAnsi="Times New Roman"/>
        </w:rPr>
        <w:t>Early in the film,</w:t>
      </w:r>
      <w:r w:rsidR="00E678FF">
        <w:rPr>
          <w:rFonts w:ascii="Times New Roman" w:hAnsi="Times New Roman"/>
        </w:rPr>
        <w:t xml:space="preserve"> when the men are seen for</w:t>
      </w:r>
      <w:r>
        <w:rPr>
          <w:rFonts w:ascii="Times New Roman" w:hAnsi="Times New Roman"/>
        </w:rPr>
        <w:t xml:space="preserve"> the first time in the nightclub, the Turkish pop song “Simarik” by Tarkan plays. It is fast-paced, erotic, and repeatedly makes a double kiss sound. Although the women are prostitutes, no confirmation of the</w:t>
      </w:r>
      <w:r w:rsidR="00E678FF">
        <w:rPr>
          <w:rFonts w:ascii="Times New Roman" w:hAnsi="Times New Roman"/>
        </w:rPr>
        <w:t>ir trade via sexual acts, even</w:t>
      </w:r>
      <w:r>
        <w:rPr>
          <w:rFonts w:ascii="Times New Roman" w:hAnsi="Times New Roman"/>
        </w:rPr>
        <w:t xml:space="preserve"> kiss</w:t>
      </w:r>
      <w:r w:rsidR="00E678FF">
        <w:rPr>
          <w:rFonts w:ascii="Times New Roman" w:hAnsi="Times New Roman"/>
        </w:rPr>
        <w:t>es</w:t>
      </w:r>
      <w:r>
        <w:rPr>
          <w:rFonts w:ascii="Times New Roman" w:hAnsi="Times New Roman"/>
        </w:rPr>
        <w:t xml:space="preserve">, occurs. As Judith Mayne notes, “Denis has alluded to the number of prostitutes in Djibouti, but the women whom we see at the disco in this film are not coded stereotypically as prostitutes” (95). </w:t>
      </w:r>
      <w:r w:rsidR="00E678FF">
        <w:rPr>
          <w:rFonts w:ascii="Times New Roman" w:hAnsi="Times New Roman"/>
        </w:rPr>
        <w:t>She further</w:t>
      </w:r>
      <w:r>
        <w:rPr>
          <w:rFonts w:ascii="Times New Roman" w:hAnsi="Times New Roman"/>
        </w:rPr>
        <w:t xml:space="preserve"> describe</w:t>
      </w:r>
      <w:r w:rsidR="00E678FF">
        <w:rPr>
          <w:rFonts w:ascii="Times New Roman" w:hAnsi="Times New Roman"/>
        </w:rPr>
        <w:t>s</w:t>
      </w:r>
      <w:r>
        <w:rPr>
          <w:rFonts w:ascii="Times New Roman" w:hAnsi="Times New Roman"/>
        </w:rPr>
        <w:t xml:space="preserve"> both these women and the traditional Djiboutian women seen outside the club as observers and witnesses rather than simply exotic </w:t>
      </w:r>
      <w:r w:rsidR="00BD4079">
        <w:rPr>
          <w:rFonts w:ascii="Times New Roman" w:hAnsi="Times New Roman"/>
        </w:rPr>
        <w:t>Others (96-98</w:t>
      </w:r>
      <w:r>
        <w:rPr>
          <w:rFonts w:ascii="Times New Roman" w:hAnsi="Times New Roman"/>
        </w:rPr>
        <w:t>).</w:t>
      </w:r>
    </w:p>
    <w:p w14:paraId="3A61C273" w14:textId="5BAECAD6" w:rsidR="00772F2B" w:rsidRPr="003B7E0F"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That the women look at the legionnaires, not vice versa, </w:t>
      </w:r>
      <w:r w:rsidR="00D23D8E">
        <w:rPr>
          <w:rFonts w:ascii="Times New Roman" w:hAnsi="Times New Roman"/>
        </w:rPr>
        <w:t>confounds traditional</w:t>
      </w:r>
      <w:r w:rsidRPr="00C9109D">
        <w:rPr>
          <w:rFonts w:ascii="Times New Roman" w:hAnsi="Times New Roman"/>
        </w:rPr>
        <w:t xml:space="preserve"> power structures. Early on, a small group of women and children in traditional clothing stand </w:t>
      </w:r>
      <w:r w:rsidR="009D3536">
        <w:rPr>
          <w:rFonts w:ascii="Times New Roman" w:hAnsi="Times New Roman"/>
        </w:rPr>
        <w:t>at</w:t>
      </w:r>
      <w:r w:rsidRPr="00C9109D">
        <w:rPr>
          <w:rFonts w:ascii="Times New Roman" w:hAnsi="Times New Roman"/>
        </w:rPr>
        <w:t xml:space="preserve"> the right side of the frame, near a road, looking left, toward where the legionnaires were seen in a previous frame. The next shot, from their perspective, shows a man working on a utility pole. The</w:t>
      </w:r>
      <w:r w:rsidR="00DF455C">
        <w:rPr>
          <w:rFonts w:ascii="Times New Roman" w:hAnsi="Times New Roman"/>
        </w:rPr>
        <w:t>ir sightline would indicate</w:t>
      </w:r>
      <w:r w:rsidRPr="00C9109D">
        <w:rPr>
          <w:rFonts w:ascii="Times New Roman" w:hAnsi="Times New Roman"/>
        </w:rPr>
        <w:t xml:space="preserve"> that they are watching the men train or the man at work, but no explanation is given</w:t>
      </w:r>
      <w:r w:rsidR="00DF455C">
        <w:rPr>
          <w:rFonts w:ascii="Times New Roman" w:hAnsi="Times New Roman"/>
        </w:rPr>
        <w:t>, and their looks are not returned</w:t>
      </w:r>
      <w:r w:rsidRPr="00C9109D">
        <w:rPr>
          <w:rFonts w:ascii="Times New Roman" w:hAnsi="Times New Roman"/>
        </w:rPr>
        <w:t>. The only place where the legionnaires gaze at the women is in the nightclub. However, even though they dance with the men, the women look mainly at themselves</w:t>
      </w:r>
      <w:r w:rsidR="00655291">
        <w:rPr>
          <w:rFonts w:ascii="Times New Roman" w:hAnsi="Times New Roman"/>
        </w:rPr>
        <w:t xml:space="preserve"> here</w:t>
      </w:r>
      <w:r w:rsidRPr="00C9109D">
        <w:rPr>
          <w:rFonts w:ascii="Times New Roman" w:hAnsi="Times New Roman"/>
        </w:rPr>
        <w:t xml:space="preserve">, </w:t>
      </w:r>
      <w:r w:rsidR="001B610F">
        <w:rPr>
          <w:rFonts w:ascii="Times New Roman" w:hAnsi="Times New Roman"/>
        </w:rPr>
        <w:t>and only</w:t>
      </w:r>
      <w:r w:rsidRPr="00C9109D">
        <w:rPr>
          <w:rFonts w:ascii="Times New Roman" w:hAnsi="Times New Roman"/>
        </w:rPr>
        <w:t xml:space="preserve"> occasionally at the men, in the mirror. </w:t>
      </w:r>
      <w:r w:rsidR="00535A98">
        <w:rPr>
          <w:rFonts w:ascii="Times New Roman" w:hAnsi="Times New Roman"/>
        </w:rPr>
        <w:t>Their presence is seductive, though</w:t>
      </w:r>
      <w:r w:rsidRPr="00C9109D">
        <w:rPr>
          <w:rFonts w:ascii="Times New Roman" w:hAnsi="Times New Roman"/>
        </w:rPr>
        <w:t xml:space="preserve"> the soldiers </w:t>
      </w:r>
      <w:r w:rsidR="00535A98">
        <w:rPr>
          <w:rFonts w:ascii="Times New Roman" w:hAnsi="Times New Roman"/>
        </w:rPr>
        <w:t>do not have further contact with the women onscreen</w:t>
      </w:r>
      <w:r w:rsidRPr="00C9109D">
        <w:rPr>
          <w:rFonts w:ascii="Times New Roman" w:hAnsi="Times New Roman"/>
        </w:rPr>
        <w:t>.</w:t>
      </w:r>
      <w:r w:rsidR="00535A98">
        <w:rPr>
          <w:rFonts w:ascii="Times New Roman" w:hAnsi="Times New Roman"/>
        </w:rPr>
        <w:t xml:space="preserve"> Even with </w:t>
      </w:r>
      <w:r w:rsidR="00655291">
        <w:rPr>
          <w:rFonts w:ascii="Times New Roman" w:hAnsi="Times New Roman"/>
        </w:rPr>
        <w:t xml:space="preserve">Galoup, who does have more contact with one woman, </w:t>
      </w:r>
      <w:r w:rsidR="00655291" w:rsidRPr="00C9109D">
        <w:rPr>
          <w:rFonts w:ascii="Times New Roman" w:hAnsi="Times New Roman"/>
        </w:rPr>
        <w:t>Rahel (Marta Tafesse Kassa)</w:t>
      </w:r>
      <w:r w:rsidR="00535A98">
        <w:rPr>
          <w:rFonts w:ascii="Times New Roman" w:hAnsi="Times New Roman"/>
        </w:rPr>
        <w:t xml:space="preserve">, no sexual activity </w:t>
      </w:r>
      <w:r w:rsidR="00B95840">
        <w:rPr>
          <w:rFonts w:ascii="Times New Roman" w:hAnsi="Times New Roman"/>
        </w:rPr>
        <w:t>can be seen</w:t>
      </w:r>
      <w:r w:rsidR="00535A98">
        <w:rPr>
          <w:rFonts w:ascii="Times New Roman" w:hAnsi="Times New Roman"/>
        </w:rPr>
        <w:t>.</w:t>
      </w:r>
      <w:r w:rsidR="007E1DAF">
        <w:rPr>
          <w:rFonts w:ascii="Times New Roman" w:hAnsi="Times New Roman"/>
        </w:rPr>
        <w:t xml:space="preserve"> </w:t>
      </w:r>
    </w:p>
    <w:p w14:paraId="0D522A85" w14:textId="1F884EDB" w:rsidR="00A7252A" w:rsidRDefault="00772F2B" w:rsidP="00325AD5">
      <w:pPr>
        <w:widowControl w:val="0"/>
        <w:autoSpaceDE w:val="0"/>
        <w:autoSpaceDN w:val="0"/>
        <w:adjustRightInd w:val="0"/>
        <w:spacing w:line="480" w:lineRule="auto"/>
        <w:ind w:firstLine="720"/>
        <w:rPr>
          <w:rFonts w:ascii="Times New Roman" w:hAnsi="Times New Roman"/>
          <w:color w:val="030000"/>
        </w:rPr>
      </w:pPr>
      <w:r w:rsidRPr="00C9109D">
        <w:rPr>
          <w:rFonts w:ascii="Times New Roman" w:hAnsi="Times New Roman"/>
        </w:rPr>
        <w:t xml:space="preserve">The recurring images of </w:t>
      </w:r>
      <w:r w:rsidR="00E73842">
        <w:rPr>
          <w:rFonts w:ascii="Times New Roman" w:hAnsi="Times New Roman"/>
        </w:rPr>
        <w:t xml:space="preserve">Rahel </w:t>
      </w:r>
      <w:r w:rsidRPr="00C9109D">
        <w:rPr>
          <w:rFonts w:ascii="Times New Roman" w:hAnsi="Times New Roman"/>
        </w:rPr>
        <w:t xml:space="preserve">in medium close-up or medium shot looking directly at the camera in the nightclub augment desire. At one point, </w:t>
      </w:r>
      <w:r w:rsidR="00C84C0B">
        <w:rPr>
          <w:rFonts w:ascii="Times New Roman" w:hAnsi="Times New Roman"/>
        </w:rPr>
        <w:t>as she dances</w:t>
      </w:r>
      <w:r w:rsidRPr="00C9109D">
        <w:rPr>
          <w:rFonts w:ascii="Times New Roman" w:hAnsi="Times New Roman"/>
        </w:rPr>
        <w:t xml:space="preserve"> before the mirror, she looks at the camera </w:t>
      </w:r>
      <w:r w:rsidR="00C84C0B">
        <w:rPr>
          <w:rFonts w:ascii="Times New Roman" w:hAnsi="Times New Roman"/>
        </w:rPr>
        <w:t xml:space="preserve">in </w:t>
      </w:r>
      <w:r w:rsidR="00C84C0B" w:rsidRPr="00C9109D">
        <w:rPr>
          <w:rFonts w:ascii="Times New Roman" w:hAnsi="Times New Roman"/>
        </w:rPr>
        <w:t xml:space="preserve">close-up </w:t>
      </w:r>
      <w:r w:rsidRPr="00C9109D">
        <w:rPr>
          <w:rFonts w:ascii="Times New Roman" w:hAnsi="Times New Roman"/>
        </w:rPr>
        <w:t>“</w:t>
      </w:r>
      <w:r w:rsidR="00730D73">
        <w:rPr>
          <w:rFonts w:ascii="Times New Roman" w:hAnsi="Times New Roman"/>
        </w:rPr>
        <w:t xml:space="preserve">and </w:t>
      </w:r>
      <w:r w:rsidRPr="00C9109D">
        <w:rPr>
          <w:rFonts w:ascii="Times New Roman" w:hAnsi="Times New Roman"/>
        </w:rPr>
        <w:t>returns our gaze,” as Sarah Cooper notes</w:t>
      </w:r>
      <w:r w:rsidR="003575A9">
        <w:rPr>
          <w:rFonts w:ascii="Times New Roman" w:hAnsi="Times New Roman"/>
        </w:rPr>
        <w:t xml:space="preserve"> (</w:t>
      </w:r>
      <w:r w:rsidR="00730D73">
        <w:rPr>
          <w:rFonts w:ascii="Times New Roman" w:hAnsi="Times New Roman"/>
        </w:rPr>
        <w:t>180</w:t>
      </w:r>
      <w:r w:rsidR="003575A9">
        <w:rPr>
          <w:rFonts w:ascii="Times New Roman" w:hAnsi="Times New Roman"/>
        </w:rPr>
        <w:t>)</w:t>
      </w:r>
      <w:r w:rsidRPr="00C9109D">
        <w:rPr>
          <w:rFonts w:ascii="Times New Roman" w:hAnsi="Times New Roman"/>
        </w:rPr>
        <w:t>. She is the only character to look directly at the camera. Some of Galoup’s flashbacks recall</w:t>
      </w:r>
      <w:r w:rsidR="00B67CEE">
        <w:rPr>
          <w:rFonts w:ascii="Times New Roman" w:hAnsi="Times New Roman"/>
        </w:rPr>
        <w:t xml:space="preserve"> the</w:t>
      </w:r>
      <w:r w:rsidRPr="00C9109D">
        <w:rPr>
          <w:rFonts w:ascii="Times New Roman" w:hAnsi="Times New Roman"/>
        </w:rPr>
        <w:t xml:space="preserve"> time </w:t>
      </w:r>
      <w:r w:rsidR="00325AD5">
        <w:rPr>
          <w:rFonts w:ascii="Times New Roman" w:hAnsi="Times New Roman"/>
        </w:rPr>
        <w:t>he spent</w:t>
      </w:r>
      <w:r w:rsidR="00B67CEE">
        <w:rPr>
          <w:rFonts w:ascii="Times New Roman" w:hAnsi="Times New Roman"/>
        </w:rPr>
        <w:t xml:space="preserve"> </w:t>
      </w:r>
      <w:r w:rsidRPr="00C9109D">
        <w:rPr>
          <w:rFonts w:ascii="Times New Roman" w:hAnsi="Times New Roman"/>
        </w:rPr>
        <w:t>outside the club spent with Rahel.</w:t>
      </w:r>
      <w:r w:rsidRPr="00C9109D">
        <w:rPr>
          <w:rFonts w:ascii="Times New Roman" w:hAnsi="Times New Roman"/>
          <w:color w:val="030000"/>
        </w:rPr>
        <w:t xml:space="preserve"> He does not discuss the relationship in his </w:t>
      </w:r>
      <w:r w:rsidR="00B67CEE">
        <w:rPr>
          <w:rFonts w:ascii="Times New Roman" w:hAnsi="Times New Roman"/>
          <w:color w:val="030000"/>
        </w:rPr>
        <w:t xml:space="preserve">voice-over </w:t>
      </w:r>
      <w:r w:rsidRPr="00C9109D">
        <w:rPr>
          <w:rFonts w:ascii="Times New Roman" w:hAnsi="Times New Roman"/>
          <w:color w:val="030000"/>
        </w:rPr>
        <w:t xml:space="preserve">narration. The frequent medium close-ups of her, however, indicate </w:t>
      </w:r>
      <w:r w:rsidR="00325AD5">
        <w:rPr>
          <w:rFonts w:ascii="Times New Roman" w:hAnsi="Times New Roman"/>
        </w:rPr>
        <w:t>he is fond of</w:t>
      </w:r>
      <w:r w:rsidRPr="00C9109D">
        <w:rPr>
          <w:rFonts w:ascii="Times New Roman" w:hAnsi="Times New Roman"/>
        </w:rPr>
        <w:t xml:space="preserve"> her.</w:t>
      </w:r>
      <w:r w:rsidRPr="00C9109D">
        <w:rPr>
          <w:rFonts w:ascii="Times New Roman" w:hAnsi="Times New Roman"/>
          <w:color w:val="030000"/>
        </w:rPr>
        <w:t xml:space="preserve"> </w:t>
      </w:r>
    </w:p>
    <w:p w14:paraId="2E59447E" w14:textId="538C9477" w:rsidR="00772F2B" w:rsidRPr="00C9109D" w:rsidRDefault="00A7252A" w:rsidP="00325AD5">
      <w:pPr>
        <w:widowControl w:val="0"/>
        <w:autoSpaceDE w:val="0"/>
        <w:autoSpaceDN w:val="0"/>
        <w:adjustRightInd w:val="0"/>
        <w:spacing w:line="480" w:lineRule="auto"/>
        <w:ind w:firstLine="720"/>
        <w:rPr>
          <w:rFonts w:ascii="Times New Roman" w:hAnsi="Times New Roman"/>
        </w:rPr>
      </w:pPr>
      <w:r>
        <w:rPr>
          <w:rFonts w:ascii="Times New Roman" w:hAnsi="Times New Roman"/>
        </w:rPr>
        <w:t>Some of t</w:t>
      </w:r>
      <w:r w:rsidR="00772F2B" w:rsidRPr="00C9109D">
        <w:rPr>
          <w:rFonts w:ascii="Times New Roman" w:hAnsi="Times New Roman"/>
        </w:rPr>
        <w:t xml:space="preserve">he most intimate moments of the film occur in her </w:t>
      </w:r>
      <w:r>
        <w:rPr>
          <w:rFonts w:ascii="Times New Roman" w:hAnsi="Times New Roman"/>
        </w:rPr>
        <w:t>small home. However, the two</w:t>
      </w:r>
      <w:r w:rsidR="00772F2B" w:rsidRPr="00C9109D">
        <w:rPr>
          <w:rFonts w:ascii="Times New Roman" w:hAnsi="Times New Roman"/>
        </w:rPr>
        <w:t xml:space="preserve"> are not shown being affectionate and there is no nudity. The only time </w:t>
      </w:r>
      <w:r w:rsidR="00F15571">
        <w:rPr>
          <w:rFonts w:ascii="Times New Roman" w:hAnsi="Times New Roman"/>
        </w:rPr>
        <w:t>Rahel</w:t>
      </w:r>
      <w:r w:rsidR="00772F2B" w:rsidRPr="00C9109D">
        <w:rPr>
          <w:rFonts w:ascii="Times New Roman" w:hAnsi="Times New Roman"/>
        </w:rPr>
        <w:t xml:space="preserve"> speaks is to another woman who helps prepare food</w:t>
      </w:r>
      <w:r>
        <w:rPr>
          <w:rFonts w:ascii="Times New Roman" w:hAnsi="Times New Roman"/>
        </w:rPr>
        <w:t>, not to</w:t>
      </w:r>
      <w:r w:rsidR="00772F2B" w:rsidRPr="00C9109D">
        <w:rPr>
          <w:rFonts w:ascii="Times New Roman" w:hAnsi="Times New Roman"/>
        </w:rPr>
        <w:t xml:space="preserve"> Galoup</w:t>
      </w:r>
      <w:r>
        <w:rPr>
          <w:rFonts w:ascii="Times New Roman" w:hAnsi="Times New Roman"/>
        </w:rPr>
        <w:t>. He</w:t>
      </w:r>
      <w:r w:rsidR="00772F2B" w:rsidRPr="00C9109D">
        <w:rPr>
          <w:rFonts w:ascii="Times New Roman" w:hAnsi="Times New Roman"/>
        </w:rPr>
        <w:t xml:space="preserve"> lounges silently alone on the bed. The other woman asks Rahel if he is her boyfriend. She shyly seems to affirm that he is. This is one of the only times in the film that the Arabic language is translated with subtitles. It could signify that Galoup understands enough to include the exchange in his recollections. </w:t>
      </w:r>
      <w:r w:rsidR="00635764">
        <w:rPr>
          <w:rFonts w:ascii="Times New Roman" w:hAnsi="Times New Roman"/>
        </w:rPr>
        <w:t>Regardless</w:t>
      </w:r>
      <w:r w:rsidR="00772F2B" w:rsidRPr="00C9109D">
        <w:rPr>
          <w:rFonts w:ascii="Times New Roman" w:hAnsi="Times New Roman"/>
        </w:rPr>
        <w:t xml:space="preserve">, it confirms that the two were involved. </w:t>
      </w:r>
      <w:r w:rsidR="00B67CEE">
        <w:rPr>
          <w:rFonts w:ascii="Times New Roman" w:hAnsi="Times New Roman"/>
        </w:rPr>
        <w:t>Another close-up of her, this time from Galoup’s perspective, shows her</w:t>
      </w:r>
      <w:r w:rsidR="00E803F2">
        <w:rPr>
          <w:rFonts w:ascii="Times New Roman" w:hAnsi="Times New Roman"/>
        </w:rPr>
        <w:t xml:space="preserve"> again</w:t>
      </w:r>
      <w:r w:rsidR="00B67CEE">
        <w:rPr>
          <w:rFonts w:ascii="Times New Roman" w:hAnsi="Times New Roman"/>
        </w:rPr>
        <w:t xml:space="preserve"> looking at the camera</w:t>
      </w:r>
      <w:r w:rsidR="00E803F2">
        <w:rPr>
          <w:rFonts w:ascii="Times New Roman" w:hAnsi="Times New Roman"/>
        </w:rPr>
        <w:t xml:space="preserve"> as she returns his gaze</w:t>
      </w:r>
      <w:r w:rsidR="009318FC">
        <w:rPr>
          <w:rFonts w:ascii="Times New Roman" w:hAnsi="Times New Roman"/>
        </w:rPr>
        <w:t>, shot from his perspective lying on the bed looking at her sitting on the floor</w:t>
      </w:r>
      <w:r w:rsidR="00E803F2">
        <w:rPr>
          <w:rFonts w:ascii="Times New Roman" w:hAnsi="Times New Roman"/>
        </w:rPr>
        <w:t>.</w:t>
      </w:r>
    </w:p>
    <w:p w14:paraId="31A56473" w14:textId="72A4F361"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The film’s ending </w:t>
      </w:r>
      <w:r w:rsidR="0042758D">
        <w:rPr>
          <w:rFonts w:ascii="Times New Roman" w:hAnsi="Times New Roman"/>
        </w:rPr>
        <w:t>suggests that Galoup will commit</w:t>
      </w:r>
      <w:r w:rsidRPr="00C9109D">
        <w:rPr>
          <w:rFonts w:ascii="Times New Roman" w:hAnsi="Times New Roman"/>
        </w:rPr>
        <w:t xml:space="preserve"> suicide, though no direct conf</w:t>
      </w:r>
      <w:r w:rsidR="0042758D">
        <w:rPr>
          <w:rFonts w:ascii="Times New Roman" w:hAnsi="Times New Roman"/>
        </w:rPr>
        <w:t xml:space="preserve">irmation of his death is given. In the “present” time frame, </w:t>
      </w:r>
      <w:r w:rsidRPr="00C9109D">
        <w:rPr>
          <w:rFonts w:ascii="Times New Roman" w:hAnsi="Times New Roman"/>
        </w:rPr>
        <w:t xml:space="preserve">Galoup has been cleaning his home and clothes </w:t>
      </w:r>
      <w:r w:rsidR="0042758D">
        <w:rPr>
          <w:rFonts w:ascii="Times New Roman" w:hAnsi="Times New Roman"/>
        </w:rPr>
        <w:t xml:space="preserve">throughout </w:t>
      </w:r>
      <w:r w:rsidRPr="00C9109D">
        <w:rPr>
          <w:rFonts w:ascii="Times New Roman" w:hAnsi="Times New Roman"/>
        </w:rPr>
        <w:t xml:space="preserve">the film, as though in preparation for something. In the final scene, he lies on the bed in his pressed black button down shirt. A tight overhead pan from head to torso reveals his hand holding a gun on his chest. The film ends and the credits begin without him actually pulling the trigger. </w:t>
      </w:r>
    </w:p>
    <w:p w14:paraId="310B5EFA" w14:textId="55BFAB47" w:rsidR="00772F2B" w:rsidRPr="00C9109D" w:rsidRDefault="00772F2B" w:rsidP="00772F2B">
      <w:pPr>
        <w:spacing w:line="480" w:lineRule="auto"/>
        <w:ind w:firstLine="720"/>
        <w:rPr>
          <w:rFonts w:ascii="Times New Roman" w:hAnsi="Times New Roman"/>
        </w:rPr>
      </w:pPr>
      <w:r w:rsidRPr="00C9109D">
        <w:rPr>
          <w:rFonts w:ascii="Times New Roman" w:hAnsi="Times New Roman"/>
        </w:rPr>
        <w:t>However, within the final credits, Denis embeds an epilogue of sorts with Galoup alone in the nightclub in Djibouti. He wears the black outfit he was seen in earlier. A techno version of “Rhythm of the Night” by the band Corona plays.</w:t>
      </w:r>
      <w:r w:rsidRPr="00C9109D">
        <w:rPr>
          <w:rStyle w:val="FootnoteReference"/>
          <w:rFonts w:ascii="Times New Roman" w:hAnsi="Times New Roman"/>
        </w:rPr>
        <w:footnoteReference w:id="61"/>
      </w:r>
      <w:r w:rsidRPr="00C9109D">
        <w:rPr>
          <w:rFonts w:ascii="Times New Roman" w:hAnsi="Times New Roman"/>
        </w:rPr>
        <w:t xml:space="preserve"> Lavant smokes a cigarette and sways a bit before launching into a full body, energetic, physically demanding performance. The scene serves as an intertext </w:t>
      </w:r>
      <w:r w:rsidR="00745DF2">
        <w:rPr>
          <w:rFonts w:ascii="Times New Roman" w:hAnsi="Times New Roman"/>
        </w:rPr>
        <w:t>to</w:t>
      </w:r>
      <w:r w:rsidRPr="00C9109D">
        <w:rPr>
          <w:rFonts w:ascii="Times New Roman" w:hAnsi="Times New Roman"/>
        </w:rPr>
        <w:t xml:space="preserve"> Lavant’s feverish </w:t>
      </w:r>
      <w:r w:rsidR="00146C4B">
        <w:rPr>
          <w:rFonts w:ascii="Times New Roman" w:hAnsi="Times New Roman"/>
        </w:rPr>
        <w:t>run/dance</w:t>
      </w:r>
      <w:r w:rsidR="00146C4B" w:rsidRPr="00146C4B">
        <w:rPr>
          <w:rFonts w:ascii="Times New Roman" w:hAnsi="Times New Roman"/>
        </w:rPr>
        <w:t xml:space="preserve"> </w:t>
      </w:r>
      <w:r w:rsidR="00146C4B">
        <w:rPr>
          <w:rFonts w:ascii="Times New Roman" w:hAnsi="Times New Roman"/>
        </w:rPr>
        <w:t>to David Bowie’s “Modern Love</w:t>
      </w:r>
      <w:r w:rsidR="00146C4B" w:rsidRPr="00C9109D">
        <w:rPr>
          <w:rFonts w:ascii="Times New Roman" w:hAnsi="Times New Roman"/>
        </w:rPr>
        <w:t>”</w:t>
      </w:r>
      <w:r w:rsidR="00146C4B">
        <w:rPr>
          <w:rFonts w:ascii="Times New Roman" w:hAnsi="Times New Roman"/>
        </w:rPr>
        <w:t xml:space="preserve"> in Lé</w:t>
      </w:r>
      <w:r w:rsidRPr="00C9109D">
        <w:rPr>
          <w:rFonts w:ascii="Times New Roman" w:hAnsi="Times New Roman"/>
        </w:rPr>
        <w:t xml:space="preserve">os Carax’s 1986 </w:t>
      </w:r>
      <w:r w:rsidRPr="00C9109D">
        <w:rPr>
          <w:rFonts w:ascii="Times New Roman" w:hAnsi="Times New Roman"/>
          <w:i/>
        </w:rPr>
        <w:t>Mauvais sang</w:t>
      </w:r>
      <w:r w:rsidRPr="00C9109D">
        <w:rPr>
          <w:rFonts w:ascii="Times New Roman" w:hAnsi="Times New Roman"/>
        </w:rPr>
        <w:t xml:space="preserve"> (</w:t>
      </w:r>
      <w:r w:rsidRPr="00C9109D">
        <w:rPr>
          <w:rFonts w:ascii="Times New Roman" w:hAnsi="Times New Roman"/>
          <w:i/>
        </w:rPr>
        <w:t>Bad Blood</w:t>
      </w:r>
      <w:r w:rsidRPr="00C9109D">
        <w:rPr>
          <w:rFonts w:ascii="Times New Roman" w:hAnsi="Times New Roman"/>
        </w:rPr>
        <w:t xml:space="preserve">). </w:t>
      </w:r>
    </w:p>
    <w:p w14:paraId="7C976373" w14:textId="34FE668E" w:rsidR="00772F2B" w:rsidRDefault="00772F2B" w:rsidP="008335FB">
      <w:pPr>
        <w:spacing w:line="480" w:lineRule="auto"/>
        <w:ind w:firstLine="720"/>
        <w:rPr>
          <w:rFonts w:ascii="Times New Roman" w:hAnsi="Times New Roman"/>
        </w:rPr>
      </w:pPr>
      <w:r w:rsidRPr="00C9109D">
        <w:rPr>
          <w:rFonts w:ascii="Times New Roman" w:hAnsi="Times New Roman"/>
        </w:rPr>
        <w:t xml:space="preserve">If the film is read as a preparation for Galoup’s suicide, then this finale helps allay potential sadness at the loss of the protagonist or at his decision to kill himself. More than any scene of these films, </w:t>
      </w:r>
      <w:r w:rsidR="001C1FDE">
        <w:rPr>
          <w:rFonts w:ascii="Times New Roman" w:hAnsi="Times New Roman"/>
        </w:rPr>
        <w:t xml:space="preserve">moreover, </w:t>
      </w:r>
      <w:r w:rsidRPr="00C9109D">
        <w:rPr>
          <w:rFonts w:ascii="Times New Roman" w:hAnsi="Times New Roman"/>
        </w:rPr>
        <w:t xml:space="preserve">the empty dance floor surrounded by mirrored walls seems like a quintessential gay milieu. As with the songs at the end of the two Ozon films, the techno sequence is unexpected. The music plays the entire time the credits roll. Galoup appears euphoric, liberated, and sexualized in a way </w:t>
      </w:r>
      <w:r w:rsidR="002666E6">
        <w:rPr>
          <w:rFonts w:ascii="Times New Roman" w:hAnsi="Times New Roman"/>
        </w:rPr>
        <w:t>never</w:t>
      </w:r>
      <w:r w:rsidRPr="00C9109D">
        <w:rPr>
          <w:rFonts w:ascii="Times New Roman" w:hAnsi="Times New Roman"/>
        </w:rPr>
        <w:t xml:space="preserve"> expressed during the film. </w:t>
      </w:r>
    </w:p>
    <w:p w14:paraId="2DCD96BF" w14:textId="77777777" w:rsidR="008335FB" w:rsidRDefault="008335FB" w:rsidP="008335FB">
      <w:pPr>
        <w:spacing w:line="480" w:lineRule="auto"/>
        <w:rPr>
          <w:rFonts w:ascii="Times New Roman" w:hAnsi="Times New Roman"/>
        </w:rPr>
      </w:pPr>
    </w:p>
    <w:p w14:paraId="5793FA52" w14:textId="2D61CFA5" w:rsidR="008335FB" w:rsidRDefault="008335FB" w:rsidP="008335FB">
      <w:pPr>
        <w:spacing w:line="480" w:lineRule="auto"/>
        <w:rPr>
          <w:rFonts w:ascii="Times New Roman" w:hAnsi="Times New Roman"/>
        </w:rPr>
      </w:pPr>
      <w:r>
        <w:rPr>
          <w:rFonts w:ascii="Times New Roman" w:hAnsi="Times New Roman"/>
        </w:rPr>
        <w:t>Sensuality, Sexuality, and Choreography</w:t>
      </w:r>
    </w:p>
    <w:p w14:paraId="45E404AB" w14:textId="77777777" w:rsidR="008335FB" w:rsidRPr="00C9109D" w:rsidRDefault="008335FB" w:rsidP="008335FB">
      <w:pPr>
        <w:spacing w:line="480" w:lineRule="auto"/>
        <w:rPr>
          <w:rFonts w:ascii="Times New Roman" w:hAnsi="Times New Roman"/>
        </w:rPr>
      </w:pPr>
    </w:p>
    <w:p w14:paraId="56CF3EE4" w14:textId="67C10596"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 xml:space="preserve">Returning to the notion of the meaning of the title, </w:t>
      </w:r>
      <w:r w:rsidRPr="00C9109D">
        <w:rPr>
          <w:rFonts w:ascii="Times New Roman" w:hAnsi="Times New Roman"/>
          <w:i/>
        </w:rPr>
        <w:t>Beau travail</w:t>
      </w:r>
      <w:r w:rsidRPr="00C9109D">
        <w:rPr>
          <w:rFonts w:ascii="Times New Roman" w:hAnsi="Times New Roman"/>
        </w:rPr>
        <w:t xml:space="preserve">, as “good work,” these three films are all good work in that they succeed in opening </w:t>
      </w:r>
      <w:r w:rsidR="004E6263">
        <w:rPr>
          <w:rFonts w:ascii="Times New Roman" w:hAnsi="Times New Roman"/>
        </w:rPr>
        <w:t>up narratives</w:t>
      </w:r>
      <w:r w:rsidRPr="00C9109D">
        <w:rPr>
          <w:rFonts w:ascii="Times New Roman" w:hAnsi="Times New Roman"/>
        </w:rPr>
        <w:t>. Queer characters—out</w:t>
      </w:r>
      <w:r w:rsidR="004E6263">
        <w:rPr>
          <w:rFonts w:ascii="Times New Roman" w:hAnsi="Times New Roman"/>
        </w:rPr>
        <w:t xml:space="preserve"> and closeted</w:t>
      </w:r>
      <w:r w:rsidRPr="00C9109D">
        <w:rPr>
          <w:rFonts w:ascii="Times New Roman" w:hAnsi="Times New Roman"/>
        </w:rPr>
        <w:t xml:space="preserve"> gay, lesbian, bisexual, </w:t>
      </w:r>
      <w:r w:rsidR="004E6263">
        <w:rPr>
          <w:rFonts w:ascii="Times New Roman" w:hAnsi="Times New Roman"/>
        </w:rPr>
        <w:t xml:space="preserve">and </w:t>
      </w:r>
      <w:r w:rsidRPr="00C9109D">
        <w:rPr>
          <w:rFonts w:ascii="Times New Roman" w:hAnsi="Times New Roman"/>
        </w:rPr>
        <w:t xml:space="preserve">transgender—appear in somewhat traditional settings. </w:t>
      </w:r>
      <w:r w:rsidR="00214A94">
        <w:rPr>
          <w:rFonts w:ascii="Times New Roman" w:hAnsi="Times New Roman"/>
        </w:rPr>
        <w:t>S</w:t>
      </w:r>
      <w:r w:rsidR="00214A94" w:rsidRPr="00C9109D">
        <w:rPr>
          <w:rFonts w:ascii="Times New Roman" w:hAnsi="Times New Roman"/>
        </w:rPr>
        <w:t xml:space="preserve">tylistically </w:t>
      </w:r>
      <w:r w:rsidRPr="00C9109D">
        <w:rPr>
          <w:rFonts w:ascii="Times New Roman" w:hAnsi="Times New Roman"/>
        </w:rPr>
        <w:t xml:space="preserve">different, these films </w:t>
      </w:r>
      <w:r w:rsidR="002C2C80">
        <w:rPr>
          <w:rFonts w:ascii="Times New Roman" w:hAnsi="Times New Roman"/>
        </w:rPr>
        <w:t xml:space="preserve">nonetheless </w:t>
      </w:r>
      <w:r w:rsidRPr="00C9109D">
        <w:rPr>
          <w:rFonts w:ascii="Times New Roman" w:hAnsi="Times New Roman"/>
        </w:rPr>
        <w:t>similar</w:t>
      </w:r>
      <w:r w:rsidR="002C2C80">
        <w:rPr>
          <w:rFonts w:ascii="Times New Roman" w:hAnsi="Times New Roman"/>
        </w:rPr>
        <w:t>ly</w:t>
      </w:r>
      <w:r w:rsidRPr="00C9109D">
        <w:rPr>
          <w:rFonts w:ascii="Times New Roman" w:hAnsi="Times New Roman"/>
        </w:rPr>
        <w:t xml:space="preserve"> treat sexuality and sensuality. The three films also generate eroticism, often from non-sexual scenes. All three films inscribe non-hegemonic forms of desire and relationships. </w:t>
      </w:r>
    </w:p>
    <w:p w14:paraId="67ACA471" w14:textId="6A6DDF7A" w:rsidR="00772F2B" w:rsidRPr="00C9109D" w:rsidRDefault="00772F2B" w:rsidP="00772F2B">
      <w:pPr>
        <w:widowControl w:val="0"/>
        <w:autoSpaceDE w:val="0"/>
        <w:autoSpaceDN w:val="0"/>
        <w:adjustRightInd w:val="0"/>
        <w:spacing w:line="480" w:lineRule="auto"/>
        <w:ind w:firstLine="720"/>
        <w:rPr>
          <w:rFonts w:ascii="Times New Roman" w:hAnsi="Times New Roman"/>
        </w:rPr>
      </w:pPr>
      <w:r w:rsidRPr="00C9109D">
        <w:rPr>
          <w:rFonts w:ascii="Times New Roman" w:hAnsi="Times New Roman"/>
        </w:rPr>
        <w:t>The two Ozon films are closer adaptations than Denis’</w:t>
      </w:r>
      <w:r w:rsidR="00EC4A43">
        <w:rPr>
          <w:rFonts w:ascii="Times New Roman" w:hAnsi="Times New Roman"/>
        </w:rPr>
        <w:t>s</w:t>
      </w:r>
      <w:r w:rsidRPr="00C9109D">
        <w:rPr>
          <w:rFonts w:ascii="Times New Roman" w:hAnsi="Times New Roman"/>
        </w:rPr>
        <w:t xml:space="preserve"> film. Ozon keeps the general storylines but makes changes that enhance sexual and sensual aspects. Both </w:t>
      </w:r>
      <w:r w:rsidRPr="00C9109D">
        <w:rPr>
          <w:rFonts w:ascii="Times New Roman" w:hAnsi="Times New Roman"/>
          <w:i/>
        </w:rPr>
        <w:t>Gouttes</w:t>
      </w:r>
      <w:r w:rsidR="002C2C80">
        <w:rPr>
          <w:rFonts w:ascii="Times New Roman" w:hAnsi="Times New Roman"/>
          <w:i/>
        </w:rPr>
        <w:t xml:space="preserve"> d’eau</w:t>
      </w:r>
      <w:r w:rsidRPr="00C9109D">
        <w:rPr>
          <w:rFonts w:ascii="Times New Roman" w:hAnsi="Times New Roman"/>
        </w:rPr>
        <w:t xml:space="preserve"> and </w:t>
      </w:r>
      <w:r w:rsidRPr="00C9109D">
        <w:rPr>
          <w:rFonts w:ascii="Times New Roman" w:hAnsi="Times New Roman"/>
          <w:i/>
        </w:rPr>
        <w:t>8 femmes</w:t>
      </w:r>
      <w:r w:rsidRPr="00C9109D">
        <w:rPr>
          <w:rFonts w:ascii="Times New Roman" w:hAnsi="Times New Roman"/>
        </w:rPr>
        <w:t xml:space="preserve"> contain more queer characters than the original plays. However, none of the characters succeed</w:t>
      </w:r>
      <w:r w:rsidR="00405B8D">
        <w:rPr>
          <w:rFonts w:ascii="Times New Roman" w:hAnsi="Times New Roman"/>
        </w:rPr>
        <w:t>s</w:t>
      </w:r>
      <w:r w:rsidRPr="00C9109D">
        <w:rPr>
          <w:rFonts w:ascii="Times New Roman" w:hAnsi="Times New Roman"/>
        </w:rPr>
        <w:t xml:space="preserve"> in achieving </w:t>
      </w:r>
      <w:r w:rsidR="006044C2">
        <w:rPr>
          <w:rFonts w:ascii="Times New Roman" w:hAnsi="Times New Roman"/>
        </w:rPr>
        <w:t>stable</w:t>
      </w:r>
      <w:r w:rsidRPr="00C9109D">
        <w:rPr>
          <w:rFonts w:ascii="Times New Roman" w:hAnsi="Times New Roman"/>
        </w:rPr>
        <w:t xml:space="preserve"> relationships. In </w:t>
      </w:r>
      <w:r w:rsidRPr="00C9109D">
        <w:rPr>
          <w:rFonts w:ascii="Times New Roman" w:hAnsi="Times New Roman"/>
          <w:i/>
        </w:rPr>
        <w:t>Gouttes</w:t>
      </w:r>
      <w:r w:rsidR="00E86C69">
        <w:rPr>
          <w:rFonts w:ascii="Times New Roman" w:hAnsi="Times New Roman"/>
          <w:i/>
        </w:rPr>
        <w:t xml:space="preserve"> d’eau</w:t>
      </w:r>
      <w:r w:rsidRPr="00C9109D">
        <w:rPr>
          <w:rFonts w:ascii="Times New Roman" w:hAnsi="Times New Roman"/>
        </w:rPr>
        <w:t xml:space="preserve">, Léopold remains in control, but his power has been challenged. In </w:t>
      </w:r>
      <w:r w:rsidRPr="00C9109D">
        <w:rPr>
          <w:rFonts w:ascii="Times New Roman" w:hAnsi="Times New Roman"/>
          <w:i/>
        </w:rPr>
        <w:t>8 femmes</w:t>
      </w:r>
      <w:r w:rsidRPr="00C9109D">
        <w:rPr>
          <w:rFonts w:ascii="Times New Roman" w:hAnsi="Times New Roman"/>
        </w:rPr>
        <w:t xml:space="preserve">, the patriarch does eventually die, seemingly opening up possibilities for the women to take charge of their own lives, but the film ends without showing what </w:t>
      </w:r>
      <w:r w:rsidR="009D10C1">
        <w:rPr>
          <w:rFonts w:ascii="Times New Roman" w:hAnsi="Times New Roman"/>
        </w:rPr>
        <w:t>their</w:t>
      </w:r>
      <w:r w:rsidRPr="00C9109D">
        <w:rPr>
          <w:rFonts w:ascii="Times New Roman" w:hAnsi="Times New Roman"/>
        </w:rPr>
        <w:t xml:space="preserve"> future</w:t>
      </w:r>
      <w:r w:rsidR="009D10C1">
        <w:rPr>
          <w:rFonts w:ascii="Times New Roman" w:hAnsi="Times New Roman"/>
        </w:rPr>
        <w:t>s hold</w:t>
      </w:r>
      <w:r w:rsidRPr="00C9109D">
        <w:rPr>
          <w:rFonts w:ascii="Times New Roman" w:hAnsi="Times New Roman"/>
        </w:rPr>
        <w:t xml:space="preserve">. </w:t>
      </w:r>
      <w:r w:rsidR="002C2C80">
        <w:rPr>
          <w:rFonts w:ascii="Times New Roman" w:hAnsi="Times New Roman"/>
        </w:rPr>
        <w:t>Both films incorporate flashbacks and/or dream sequences not present in the original plays.</w:t>
      </w:r>
      <w:r w:rsidR="0089150A">
        <w:rPr>
          <w:rFonts w:ascii="Times New Roman" w:hAnsi="Times New Roman"/>
        </w:rPr>
        <w:t xml:space="preserve"> Both also incorporate important musical numbers, sometimes with a group dance. These songs allow the characters to express their sexuality, to be in sensuous proximity to others, or even to seduce another or others.</w:t>
      </w:r>
    </w:p>
    <w:p w14:paraId="652D674E" w14:textId="7D8013E4"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In </w:t>
      </w:r>
      <w:r w:rsidRPr="00C9109D">
        <w:rPr>
          <w:rFonts w:ascii="Times New Roman" w:hAnsi="Times New Roman"/>
          <w:i/>
        </w:rPr>
        <w:t>Beau travail</w:t>
      </w:r>
      <w:r w:rsidRPr="00C9109D">
        <w:rPr>
          <w:rFonts w:ascii="Times New Roman" w:hAnsi="Times New Roman"/>
        </w:rPr>
        <w:t xml:space="preserve">, the focus is on daily interactions in a homosocial environment. </w:t>
      </w:r>
      <w:r w:rsidR="009D10C1">
        <w:rPr>
          <w:rFonts w:ascii="Times New Roman" w:hAnsi="Times New Roman"/>
        </w:rPr>
        <w:t>H</w:t>
      </w:r>
      <w:r w:rsidRPr="00C9109D">
        <w:rPr>
          <w:rFonts w:ascii="Times New Roman" w:hAnsi="Times New Roman"/>
        </w:rPr>
        <w:t xml:space="preserve">omoeroticism derives from seeing the men’s bodies and movements </w:t>
      </w:r>
      <w:r w:rsidR="0089150A">
        <w:rPr>
          <w:rFonts w:ascii="Times New Roman" w:hAnsi="Times New Roman"/>
        </w:rPr>
        <w:t xml:space="preserve">during military exercises </w:t>
      </w:r>
      <w:r w:rsidRPr="00C9109D">
        <w:rPr>
          <w:rFonts w:ascii="Times New Roman" w:hAnsi="Times New Roman"/>
        </w:rPr>
        <w:t xml:space="preserve">rather than from witnessing overtly homosexual relationships. The heterosexual relationship between Galoup and Rahel is peripheral. Although he is tender with her and looks at her with desire in the club, he does not discuss her in his recollections nor is he shown having sexual relations with her. Her image and her gaze </w:t>
      </w:r>
      <w:r w:rsidR="009370D4">
        <w:rPr>
          <w:rFonts w:ascii="Times New Roman" w:hAnsi="Times New Roman"/>
        </w:rPr>
        <w:t>punctuate</w:t>
      </w:r>
      <w:r w:rsidRPr="00C9109D">
        <w:rPr>
          <w:rFonts w:ascii="Times New Roman" w:hAnsi="Times New Roman"/>
        </w:rPr>
        <w:t xml:space="preserve"> his story, marking </w:t>
      </w:r>
      <w:r w:rsidR="009370D4">
        <w:rPr>
          <w:rFonts w:ascii="Times New Roman" w:hAnsi="Times New Roman"/>
        </w:rPr>
        <w:t>him</w:t>
      </w:r>
      <w:r w:rsidRPr="00C9109D">
        <w:rPr>
          <w:rFonts w:ascii="Times New Roman" w:hAnsi="Times New Roman"/>
        </w:rPr>
        <w:t xml:space="preserve"> as an outsider, as a foreigner to be observed.</w:t>
      </w:r>
      <w:r w:rsidR="0089150A">
        <w:rPr>
          <w:rFonts w:ascii="Times New Roman" w:hAnsi="Times New Roman"/>
        </w:rPr>
        <w:t xml:space="preserve"> </w:t>
      </w:r>
    </w:p>
    <w:p w14:paraId="19E0F687" w14:textId="79887187" w:rsidR="00772F2B" w:rsidRPr="00C9109D" w:rsidRDefault="00772F2B" w:rsidP="00772F2B">
      <w:pPr>
        <w:spacing w:line="480" w:lineRule="auto"/>
        <w:ind w:firstLine="720"/>
        <w:rPr>
          <w:rFonts w:ascii="Times New Roman" w:hAnsi="Times New Roman"/>
        </w:rPr>
      </w:pPr>
      <w:r w:rsidRPr="00C9109D">
        <w:rPr>
          <w:rFonts w:ascii="Times New Roman" w:hAnsi="Times New Roman"/>
        </w:rPr>
        <w:t xml:space="preserve">All three films appeal through unusual visual strategies that involve color, texture, and movement, often unhooked from character point of view. Across the scenes explored here, </w:t>
      </w:r>
      <w:r w:rsidR="000D7671">
        <w:rPr>
          <w:rFonts w:ascii="Times New Roman" w:hAnsi="Times New Roman"/>
        </w:rPr>
        <w:t>a</w:t>
      </w:r>
      <w:r w:rsidRPr="00C9109D">
        <w:rPr>
          <w:rFonts w:ascii="Times New Roman" w:hAnsi="Times New Roman"/>
        </w:rPr>
        <w:t xml:space="preserve"> combination of framing and editing creates moments of visual pleasure. In particular, the circling shot in each film increases a sense of anticipation, whether sexual or not. </w:t>
      </w:r>
      <w:r w:rsidR="00FA464C">
        <w:rPr>
          <w:rFonts w:ascii="Times New Roman" w:hAnsi="Times New Roman"/>
        </w:rPr>
        <w:t>N</w:t>
      </w:r>
      <w:r w:rsidRPr="00C9109D">
        <w:rPr>
          <w:rFonts w:ascii="Times New Roman" w:hAnsi="Times New Roman"/>
        </w:rPr>
        <w:t>ear silence in these scenes in the Ozon films contributes to erotic tension, the repeated inclusion of the “O! Heave!” refrain in Denis’</w:t>
      </w:r>
      <w:r w:rsidR="000D7671">
        <w:rPr>
          <w:rFonts w:ascii="Times New Roman" w:hAnsi="Times New Roman"/>
        </w:rPr>
        <w:t>s</w:t>
      </w:r>
      <w:r w:rsidRPr="00C9109D">
        <w:rPr>
          <w:rFonts w:ascii="Times New Roman" w:hAnsi="Times New Roman"/>
        </w:rPr>
        <w:t xml:space="preserve"> </w:t>
      </w:r>
      <w:r w:rsidR="00FA464C">
        <w:rPr>
          <w:rFonts w:ascii="Times New Roman" w:hAnsi="Times New Roman"/>
        </w:rPr>
        <w:t>differently prompts anticipation</w:t>
      </w:r>
      <w:r w:rsidRPr="00C9109D">
        <w:rPr>
          <w:rFonts w:ascii="Times New Roman" w:hAnsi="Times New Roman"/>
        </w:rPr>
        <w:t>.</w:t>
      </w:r>
    </w:p>
    <w:p w14:paraId="665E4EB1" w14:textId="04E27FE9" w:rsidR="00772F2B" w:rsidRDefault="00772F2B" w:rsidP="00772F2B">
      <w:pPr>
        <w:spacing w:line="480" w:lineRule="auto"/>
        <w:ind w:firstLine="720"/>
        <w:rPr>
          <w:rFonts w:ascii="Times New Roman" w:hAnsi="Times New Roman"/>
        </w:rPr>
      </w:pPr>
      <w:r w:rsidRPr="00C9109D">
        <w:rPr>
          <w:rFonts w:ascii="Times New Roman" w:hAnsi="Times New Roman"/>
        </w:rPr>
        <w:t xml:space="preserve">Only </w:t>
      </w:r>
      <w:r w:rsidRPr="00C9109D">
        <w:rPr>
          <w:rFonts w:ascii="Times New Roman" w:hAnsi="Times New Roman"/>
          <w:i/>
        </w:rPr>
        <w:t>Gouttes</w:t>
      </w:r>
      <w:r w:rsidR="005119BE">
        <w:rPr>
          <w:rFonts w:ascii="Times New Roman" w:hAnsi="Times New Roman"/>
          <w:i/>
        </w:rPr>
        <w:t xml:space="preserve"> d’eau</w:t>
      </w:r>
      <w:r w:rsidRPr="00C9109D">
        <w:rPr>
          <w:rFonts w:ascii="Times New Roman" w:hAnsi="Times New Roman"/>
        </w:rPr>
        <w:t xml:space="preserve"> actually </w:t>
      </w:r>
      <w:r w:rsidR="00F50E58">
        <w:rPr>
          <w:rFonts w:ascii="Times New Roman" w:hAnsi="Times New Roman"/>
        </w:rPr>
        <w:t>contains</w:t>
      </w:r>
      <w:r w:rsidRPr="00C9109D">
        <w:rPr>
          <w:rFonts w:ascii="Times New Roman" w:hAnsi="Times New Roman"/>
        </w:rPr>
        <w:t xml:space="preserve"> sex scenes, though some of the moments without sex are unexpectedly more </w:t>
      </w:r>
      <w:r w:rsidR="009E36FE">
        <w:rPr>
          <w:rFonts w:ascii="Times New Roman" w:hAnsi="Times New Roman"/>
        </w:rPr>
        <w:t>sensual</w:t>
      </w:r>
      <w:r w:rsidRPr="00C9109D">
        <w:rPr>
          <w:rFonts w:ascii="Times New Roman" w:hAnsi="Times New Roman"/>
        </w:rPr>
        <w:t xml:space="preserve">. </w:t>
      </w:r>
      <w:r w:rsidRPr="00C9109D">
        <w:rPr>
          <w:rFonts w:ascii="Times New Roman" w:hAnsi="Times New Roman"/>
          <w:i/>
        </w:rPr>
        <w:t>8 femmes</w:t>
      </w:r>
      <w:r w:rsidRPr="00C9109D">
        <w:rPr>
          <w:rFonts w:ascii="Times New Roman" w:hAnsi="Times New Roman"/>
        </w:rPr>
        <w:t xml:space="preserve"> </w:t>
      </w:r>
      <w:r w:rsidR="00B114AC">
        <w:rPr>
          <w:rFonts w:ascii="Times New Roman" w:hAnsi="Times New Roman"/>
        </w:rPr>
        <w:t>has</w:t>
      </w:r>
      <w:r w:rsidRPr="00C9109D">
        <w:rPr>
          <w:rFonts w:ascii="Times New Roman" w:hAnsi="Times New Roman"/>
        </w:rPr>
        <w:t xml:space="preserve"> numerous scenes thick with sexual desire but without sexual acts, except </w:t>
      </w:r>
      <w:r w:rsidR="0028187E">
        <w:rPr>
          <w:rFonts w:ascii="Times New Roman" w:hAnsi="Times New Roman"/>
        </w:rPr>
        <w:t xml:space="preserve">for </w:t>
      </w:r>
      <w:r w:rsidRPr="00C9109D">
        <w:rPr>
          <w:rFonts w:ascii="Times New Roman" w:hAnsi="Times New Roman"/>
        </w:rPr>
        <w:t xml:space="preserve">Gaby and Pierrette’s kiss and full-body embrace. </w:t>
      </w:r>
      <w:r w:rsidRPr="00C9109D">
        <w:rPr>
          <w:rFonts w:ascii="Times New Roman" w:hAnsi="Times New Roman"/>
          <w:i/>
        </w:rPr>
        <w:t>Beau travail</w:t>
      </w:r>
      <w:r w:rsidRPr="00C9109D">
        <w:rPr>
          <w:rFonts w:ascii="Times New Roman" w:hAnsi="Times New Roman"/>
        </w:rPr>
        <w:t xml:space="preserve"> contains no sexual activity. The men’s bodies are presented as spectacle in an inversion of </w:t>
      </w:r>
      <w:r w:rsidR="00B114AC">
        <w:rPr>
          <w:rFonts w:ascii="Times New Roman" w:hAnsi="Times New Roman"/>
        </w:rPr>
        <w:t>men’s</w:t>
      </w:r>
      <w:r w:rsidRPr="00C9109D">
        <w:rPr>
          <w:rFonts w:ascii="Times New Roman" w:hAnsi="Times New Roman"/>
        </w:rPr>
        <w:t xml:space="preserve"> traditional position</w:t>
      </w:r>
      <w:r w:rsidR="00B114AC">
        <w:rPr>
          <w:rFonts w:ascii="Times New Roman" w:hAnsi="Times New Roman"/>
        </w:rPr>
        <w:t>ing</w:t>
      </w:r>
      <w:r w:rsidRPr="00C9109D">
        <w:rPr>
          <w:rFonts w:ascii="Times New Roman" w:hAnsi="Times New Roman"/>
        </w:rPr>
        <w:t xml:space="preserve"> as active subjects. Galoup is passionately jealous of Sentain, </w:t>
      </w:r>
      <w:r w:rsidR="00B114AC">
        <w:rPr>
          <w:rFonts w:ascii="Times New Roman" w:hAnsi="Times New Roman"/>
        </w:rPr>
        <w:t>and this suggests</w:t>
      </w:r>
      <w:r w:rsidRPr="00C9109D">
        <w:rPr>
          <w:rFonts w:ascii="Times New Roman" w:hAnsi="Times New Roman"/>
        </w:rPr>
        <w:t xml:space="preserve"> physical desire. The three films thus </w:t>
      </w:r>
      <w:r w:rsidR="00B114AC">
        <w:rPr>
          <w:rFonts w:ascii="Times New Roman" w:hAnsi="Times New Roman"/>
        </w:rPr>
        <w:t>all are homoerotic, but</w:t>
      </w:r>
      <w:r w:rsidRPr="00C9109D">
        <w:rPr>
          <w:rFonts w:ascii="Times New Roman" w:hAnsi="Times New Roman"/>
        </w:rPr>
        <w:t xml:space="preserve"> for the most pa</w:t>
      </w:r>
      <w:r w:rsidR="002010FC">
        <w:rPr>
          <w:rFonts w:ascii="Times New Roman" w:hAnsi="Times New Roman"/>
        </w:rPr>
        <w:t>rt without</w:t>
      </w:r>
      <w:r w:rsidR="00B114AC">
        <w:rPr>
          <w:rFonts w:ascii="Times New Roman" w:hAnsi="Times New Roman"/>
        </w:rPr>
        <w:t xml:space="preserve"> any of the</w:t>
      </w:r>
      <w:r w:rsidR="002010FC">
        <w:rPr>
          <w:rFonts w:ascii="Times New Roman" w:hAnsi="Times New Roman"/>
        </w:rPr>
        <w:t xml:space="preserve"> characters touching.</w:t>
      </w:r>
    </w:p>
    <w:p w14:paraId="7F9154CC" w14:textId="5157EED9" w:rsidR="002010FC" w:rsidRDefault="002010FC" w:rsidP="00772F2B">
      <w:pPr>
        <w:spacing w:line="480" w:lineRule="auto"/>
        <w:ind w:firstLine="720"/>
        <w:rPr>
          <w:rFonts w:ascii="Times New Roman" w:hAnsi="Times New Roman"/>
        </w:rPr>
      </w:pPr>
      <w:r>
        <w:rPr>
          <w:rFonts w:ascii="Times New Roman" w:hAnsi="Times New Roman"/>
        </w:rPr>
        <w:t xml:space="preserve">The suicides in this chapter (Franz, Marcel, possibly Galoup) </w:t>
      </w:r>
      <w:r w:rsidR="00D841EB">
        <w:rPr>
          <w:rFonts w:ascii="Times New Roman" w:hAnsi="Times New Roman"/>
        </w:rPr>
        <w:t>reflect these men’s disillusion and dissatisfaction with their</w:t>
      </w:r>
      <w:r w:rsidR="009B4376">
        <w:rPr>
          <w:rFonts w:ascii="Times New Roman" w:hAnsi="Times New Roman"/>
        </w:rPr>
        <w:t xml:space="preserve"> relationships. Even the indirect murder attempt of Sentain by Galoup, though </w:t>
      </w:r>
      <w:r w:rsidR="00165ABB">
        <w:rPr>
          <w:rFonts w:ascii="Times New Roman" w:hAnsi="Times New Roman"/>
        </w:rPr>
        <w:t xml:space="preserve">a jealous act </w:t>
      </w:r>
      <w:r w:rsidR="00A77621">
        <w:rPr>
          <w:rFonts w:ascii="Times New Roman" w:hAnsi="Times New Roman"/>
        </w:rPr>
        <w:t>that</w:t>
      </w:r>
      <w:r w:rsidR="00165ABB">
        <w:rPr>
          <w:rFonts w:ascii="Times New Roman" w:hAnsi="Times New Roman"/>
        </w:rPr>
        <w:t xml:space="preserve"> show</w:t>
      </w:r>
      <w:r w:rsidR="00A77621">
        <w:rPr>
          <w:rFonts w:ascii="Times New Roman" w:hAnsi="Times New Roman"/>
        </w:rPr>
        <w:t>s anew</w:t>
      </w:r>
      <w:r w:rsidR="009B4376">
        <w:rPr>
          <w:rFonts w:ascii="Times New Roman" w:hAnsi="Times New Roman"/>
        </w:rPr>
        <w:t xml:space="preserve"> </w:t>
      </w:r>
      <w:r w:rsidR="00A77621">
        <w:rPr>
          <w:rFonts w:ascii="Times New Roman" w:hAnsi="Times New Roman"/>
        </w:rPr>
        <w:t>Galoup’s attempts at</w:t>
      </w:r>
      <w:r w:rsidR="009B4376">
        <w:rPr>
          <w:rFonts w:ascii="Times New Roman" w:hAnsi="Times New Roman"/>
        </w:rPr>
        <w:t xml:space="preserve"> domination, is not a violent act.</w:t>
      </w:r>
      <w:r w:rsidR="00D841EB">
        <w:rPr>
          <w:rFonts w:ascii="Times New Roman" w:hAnsi="Times New Roman"/>
        </w:rPr>
        <w:t xml:space="preserve"> </w:t>
      </w:r>
      <w:r w:rsidR="009B4376">
        <w:rPr>
          <w:rFonts w:ascii="Times New Roman" w:hAnsi="Times New Roman"/>
        </w:rPr>
        <w:t xml:space="preserve">The next chapter, </w:t>
      </w:r>
      <w:r w:rsidR="00A77621">
        <w:rPr>
          <w:rFonts w:ascii="Times New Roman" w:hAnsi="Times New Roman"/>
        </w:rPr>
        <w:t>in contrast</w:t>
      </w:r>
      <w:r w:rsidR="009B4376">
        <w:rPr>
          <w:rFonts w:ascii="Times New Roman" w:hAnsi="Times New Roman"/>
        </w:rPr>
        <w:t xml:space="preserve">, </w:t>
      </w:r>
      <w:r>
        <w:rPr>
          <w:rFonts w:ascii="Times New Roman" w:hAnsi="Times New Roman"/>
        </w:rPr>
        <w:t xml:space="preserve">explores </w:t>
      </w:r>
      <w:r w:rsidR="00A77621">
        <w:rPr>
          <w:rFonts w:ascii="Times New Roman" w:hAnsi="Times New Roman"/>
        </w:rPr>
        <w:t>overtly imbalanced</w:t>
      </w:r>
      <w:r w:rsidR="009B4376">
        <w:rPr>
          <w:rFonts w:ascii="Times New Roman" w:hAnsi="Times New Roman"/>
        </w:rPr>
        <w:t xml:space="preserve"> power </w:t>
      </w:r>
      <w:r w:rsidR="00EE6618">
        <w:rPr>
          <w:rFonts w:ascii="Times New Roman" w:hAnsi="Times New Roman"/>
        </w:rPr>
        <w:t>relationships: in these films ordinary</w:t>
      </w:r>
      <w:r w:rsidR="009B4376">
        <w:rPr>
          <w:rFonts w:ascii="Times New Roman" w:hAnsi="Times New Roman"/>
        </w:rPr>
        <w:t xml:space="preserve"> people</w:t>
      </w:r>
      <w:r w:rsidR="00EE6618">
        <w:rPr>
          <w:rFonts w:ascii="Times New Roman" w:hAnsi="Times New Roman"/>
        </w:rPr>
        <w:t>, some of them gay, some straight, become are indifferent murderers;</w:t>
      </w:r>
      <w:r w:rsidR="009B4376">
        <w:rPr>
          <w:rFonts w:ascii="Times New Roman" w:hAnsi="Times New Roman"/>
        </w:rPr>
        <w:t xml:space="preserve"> others </w:t>
      </w:r>
      <w:r w:rsidR="009A7E8C">
        <w:rPr>
          <w:rFonts w:ascii="Times New Roman" w:hAnsi="Times New Roman"/>
        </w:rPr>
        <w:t xml:space="preserve">seductively </w:t>
      </w:r>
      <w:r w:rsidR="00EE6618">
        <w:rPr>
          <w:rFonts w:ascii="Times New Roman" w:hAnsi="Times New Roman"/>
        </w:rPr>
        <w:t>entice</w:t>
      </w:r>
      <w:r w:rsidR="009B4376">
        <w:rPr>
          <w:rFonts w:ascii="Times New Roman" w:hAnsi="Times New Roman"/>
        </w:rPr>
        <w:t xml:space="preserve"> their prey </w:t>
      </w:r>
      <w:r w:rsidR="009A7E8C">
        <w:rPr>
          <w:rFonts w:ascii="Times New Roman" w:hAnsi="Times New Roman"/>
        </w:rPr>
        <w:t>in order to murder and/or cannibalize them</w:t>
      </w:r>
      <w:r>
        <w:rPr>
          <w:rFonts w:ascii="Times New Roman" w:hAnsi="Times New Roman"/>
        </w:rPr>
        <w:t xml:space="preserve">. </w:t>
      </w:r>
      <w:r w:rsidR="009A7E8C">
        <w:rPr>
          <w:rFonts w:ascii="Times New Roman" w:hAnsi="Times New Roman"/>
        </w:rPr>
        <w:t xml:space="preserve">Not only do </w:t>
      </w:r>
      <w:r w:rsidR="009A7E8C">
        <w:rPr>
          <w:rFonts w:ascii="Times New Roman" w:hAnsi="Times New Roman"/>
          <w:i/>
        </w:rPr>
        <w:t>J’ai pas sommeil</w:t>
      </w:r>
      <w:r w:rsidR="009A7E8C">
        <w:rPr>
          <w:rFonts w:ascii="Times New Roman" w:hAnsi="Times New Roman"/>
        </w:rPr>
        <w:t xml:space="preserve">, </w:t>
      </w:r>
      <w:r w:rsidR="009A7E8C">
        <w:rPr>
          <w:rFonts w:ascii="Times New Roman" w:hAnsi="Times New Roman"/>
          <w:i/>
        </w:rPr>
        <w:t>Trouble Every Day</w:t>
      </w:r>
      <w:r w:rsidR="009A7E8C">
        <w:rPr>
          <w:rFonts w:ascii="Times New Roman" w:hAnsi="Times New Roman"/>
        </w:rPr>
        <w:t xml:space="preserve">, and </w:t>
      </w:r>
      <w:r w:rsidR="009A7E8C">
        <w:rPr>
          <w:rFonts w:ascii="Times New Roman" w:hAnsi="Times New Roman"/>
          <w:i/>
        </w:rPr>
        <w:t>Les amants criminels</w:t>
      </w:r>
      <w:r w:rsidR="009A7E8C">
        <w:rPr>
          <w:rFonts w:ascii="Times New Roman" w:hAnsi="Times New Roman"/>
        </w:rPr>
        <w:t xml:space="preserve"> all show sexual acts explicitly, </w:t>
      </w:r>
      <w:r w:rsidR="00EE6618">
        <w:rPr>
          <w:rFonts w:ascii="Times New Roman" w:hAnsi="Times New Roman"/>
        </w:rPr>
        <w:t>now</w:t>
      </w:r>
      <w:r w:rsidR="009A7E8C">
        <w:rPr>
          <w:rFonts w:ascii="Times New Roman" w:hAnsi="Times New Roman"/>
        </w:rPr>
        <w:t xml:space="preserve"> touching becomes the precursor for violence.</w:t>
      </w:r>
    </w:p>
    <w:p w14:paraId="0DD38E9B" w14:textId="77777777" w:rsidR="00B4072D" w:rsidRPr="009A7E8C" w:rsidRDefault="00B4072D" w:rsidP="00772F2B">
      <w:pPr>
        <w:spacing w:line="480" w:lineRule="auto"/>
        <w:ind w:firstLine="720"/>
        <w:rPr>
          <w:rFonts w:ascii="Times New Roman" w:hAnsi="Times New Roman"/>
        </w:rPr>
      </w:pPr>
    </w:p>
    <w:p w14:paraId="4AFDB83D" w14:textId="77777777" w:rsidR="00772F2B" w:rsidRDefault="00772F2B" w:rsidP="00772F2B">
      <w:pPr>
        <w:spacing w:line="480" w:lineRule="auto"/>
        <w:ind w:firstLine="720"/>
        <w:rPr>
          <w:rFonts w:ascii="Times New Roman" w:hAnsi="Times New Roman"/>
        </w:rPr>
      </w:pPr>
    </w:p>
    <w:p w14:paraId="0474BF17" w14:textId="77777777" w:rsidR="00B4072D" w:rsidRPr="00C9109D" w:rsidRDefault="00B4072D" w:rsidP="00772F2B">
      <w:pPr>
        <w:spacing w:line="480" w:lineRule="auto"/>
        <w:ind w:firstLine="720"/>
        <w:rPr>
          <w:rFonts w:ascii="Times New Roman" w:hAnsi="Times New Roman"/>
        </w:rPr>
      </w:pPr>
    </w:p>
    <w:p w14:paraId="0291D122" w14:textId="77777777" w:rsidR="00772F2B" w:rsidRPr="00C9109D" w:rsidRDefault="00772F2B" w:rsidP="00772F2B">
      <w:pPr>
        <w:rPr>
          <w:rFonts w:ascii="Times New Roman" w:hAnsi="Times New Roman"/>
        </w:rPr>
      </w:pPr>
    </w:p>
    <w:p w14:paraId="7E177079" w14:textId="77777777" w:rsidR="00772F2B" w:rsidRPr="00C9109D" w:rsidRDefault="00772F2B" w:rsidP="00E53F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20C991D8" w14:textId="1F82B7D2" w:rsidR="00B345E6" w:rsidRDefault="00A3242A" w:rsidP="00F2082D">
      <w:pPr>
        <w:widowControl w:val="0"/>
        <w:autoSpaceDE w:val="0"/>
        <w:autoSpaceDN w:val="0"/>
        <w:adjustRightInd w:val="0"/>
        <w:spacing w:line="480" w:lineRule="auto"/>
        <w:rPr>
          <w:rFonts w:ascii="Times New Roman" w:hAnsi="Times New Roman"/>
        </w:rPr>
      </w:pPr>
      <w:r w:rsidRPr="00032069">
        <w:rPr>
          <w:rFonts w:ascii="Times New Roman" w:hAnsi="Times New Roman"/>
        </w:rPr>
        <w:t>Chapter 3: Sexuality, Criminality, and Desire: Beauty and Terror of Everyday Killers</w:t>
      </w:r>
    </w:p>
    <w:p w14:paraId="569C65DF" w14:textId="77777777" w:rsidR="00F2082D" w:rsidRDefault="00F2082D" w:rsidP="00634266">
      <w:pPr>
        <w:widowControl w:val="0"/>
        <w:autoSpaceDE w:val="0"/>
        <w:autoSpaceDN w:val="0"/>
        <w:adjustRightInd w:val="0"/>
        <w:spacing w:line="480" w:lineRule="auto"/>
        <w:ind w:firstLine="720"/>
        <w:rPr>
          <w:rFonts w:ascii="Times New Roman" w:hAnsi="Times New Roman"/>
          <w:iCs/>
        </w:rPr>
      </w:pPr>
    </w:p>
    <w:p w14:paraId="305D9BB5" w14:textId="24F50048" w:rsidR="00A3242A" w:rsidRPr="00032069" w:rsidRDefault="00634266" w:rsidP="00634266">
      <w:pPr>
        <w:widowControl w:val="0"/>
        <w:autoSpaceDE w:val="0"/>
        <w:autoSpaceDN w:val="0"/>
        <w:adjustRightInd w:val="0"/>
        <w:spacing w:line="480" w:lineRule="auto"/>
        <w:ind w:firstLine="720"/>
        <w:rPr>
          <w:rFonts w:ascii="Times New Roman" w:hAnsi="Times New Roman"/>
        </w:rPr>
      </w:pPr>
      <w:r>
        <w:rPr>
          <w:rFonts w:ascii="Times New Roman" w:hAnsi="Times New Roman"/>
          <w:iCs/>
        </w:rPr>
        <w:t>Denis’s third feature</w:t>
      </w:r>
      <w:r w:rsidR="00AB2A5C">
        <w:rPr>
          <w:rFonts w:ascii="Times New Roman" w:hAnsi="Times New Roman"/>
          <w:iCs/>
        </w:rPr>
        <w:t>,</w:t>
      </w:r>
      <w:r>
        <w:rPr>
          <w:rFonts w:ascii="Times New Roman" w:hAnsi="Times New Roman"/>
          <w:iCs/>
        </w:rPr>
        <w:t xml:space="preserve"> </w:t>
      </w:r>
      <w:r w:rsidR="00A3242A" w:rsidRPr="00032069">
        <w:rPr>
          <w:rFonts w:ascii="Times New Roman" w:hAnsi="Times New Roman"/>
          <w:i/>
          <w:iCs/>
        </w:rPr>
        <w:t>J’ai pas sommeil</w:t>
      </w:r>
      <w:r w:rsidR="00A3242A" w:rsidRPr="00032069">
        <w:rPr>
          <w:rFonts w:ascii="Times New Roman" w:hAnsi="Times New Roman"/>
        </w:rPr>
        <w:t xml:space="preserve"> (</w:t>
      </w:r>
      <w:r w:rsidR="00A3242A" w:rsidRPr="00032069">
        <w:rPr>
          <w:rFonts w:ascii="Times New Roman" w:hAnsi="Times New Roman"/>
          <w:i/>
          <w:iCs/>
        </w:rPr>
        <w:t>I Can’t Slee</w:t>
      </w:r>
      <w:r>
        <w:rPr>
          <w:rFonts w:ascii="Times New Roman" w:hAnsi="Times New Roman"/>
          <w:i/>
          <w:iCs/>
        </w:rPr>
        <w:t>p</w:t>
      </w:r>
      <w:r>
        <w:rPr>
          <w:rFonts w:ascii="Times New Roman" w:hAnsi="Times New Roman"/>
        </w:rPr>
        <w:t>)</w:t>
      </w:r>
      <w:r w:rsidR="00AB2A5C">
        <w:rPr>
          <w:rFonts w:ascii="Times New Roman" w:hAnsi="Times New Roman"/>
        </w:rPr>
        <w:t>,</w:t>
      </w:r>
      <w:r>
        <w:rPr>
          <w:rFonts w:ascii="Times New Roman" w:hAnsi="Times New Roman"/>
        </w:rPr>
        <w:t xml:space="preserve"> and </w:t>
      </w:r>
      <w:r w:rsidR="00215A41">
        <w:rPr>
          <w:rFonts w:ascii="Times New Roman" w:hAnsi="Times New Roman"/>
        </w:rPr>
        <w:t>sixth</w:t>
      </w:r>
      <w:r w:rsidR="00AB2A5C">
        <w:rPr>
          <w:rFonts w:ascii="Times New Roman" w:hAnsi="Times New Roman"/>
        </w:rPr>
        <w:t>,</w:t>
      </w:r>
      <w:r w:rsidR="00A3242A" w:rsidRPr="00032069">
        <w:rPr>
          <w:rFonts w:ascii="Times New Roman" w:hAnsi="Times New Roman"/>
        </w:rPr>
        <w:t xml:space="preserve"> </w:t>
      </w:r>
      <w:r w:rsidR="00A3242A" w:rsidRPr="00032069">
        <w:rPr>
          <w:rFonts w:ascii="Times New Roman" w:hAnsi="Times New Roman"/>
          <w:i/>
          <w:iCs/>
        </w:rPr>
        <w:t xml:space="preserve">Trouble Every Day </w:t>
      </w:r>
      <w:r w:rsidR="00A3242A" w:rsidRPr="00032069">
        <w:rPr>
          <w:rFonts w:ascii="Times New Roman" w:hAnsi="Times New Roman"/>
        </w:rPr>
        <w:t>(Denis, 2001), and</w:t>
      </w:r>
      <w:r w:rsidR="00215A41">
        <w:rPr>
          <w:rFonts w:ascii="Times New Roman" w:hAnsi="Times New Roman"/>
        </w:rPr>
        <w:t xml:space="preserve"> Ozon’s second</w:t>
      </w:r>
      <w:r w:rsidR="00AB2A5C">
        <w:rPr>
          <w:rFonts w:ascii="Times New Roman" w:hAnsi="Times New Roman"/>
        </w:rPr>
        <w:t xml:space="preserve"> feature,</w:t>
      </w:r>
      <w:r w:rsidR="00A3242A" w:rsidRPr="00032069">
        <w:rPr>
          <w:rFonts w:ascii="Times New Roman" w:hAnsi="Times New Roman"/>
        </w:rPr>
        <w:t xml:space="preserve"> </w:t>
      </w:r>
      <w:r w:rsidR="00A3242A" w:rsidRPr="00032069">
        <w:rPr>
          <w:rFonts w:ascii="Times New Roman" w:hAnsi="Times New Roman"/>
          <w:i/>
          <w:iCs/>
        </w:rPr>
        <w:t>Les amants criminels</w:t>
      </w:r>
      <w:r w:rsidR="00A3242A" w:rsidRPr="00032069">
        <w:rPr>
          <w:rFonts w:ascii="Times New Roman" w:hAnsi="Times New Roman"/>
        </w:rPr>
        <w:t xml:space="preserve"> (</w:t>
      </w:r>
      <w:r w:rsidR="00A3242A" w:rsidRPr="00032069">
        <w:rPr>
          <w:rFonts w:ascii="Times New Roman" w:hAnsi="Times New Roman"/>
          <w:i/>
          <w:iCs/>
        </w:rPr>
        <w:t>Criminal Lovers</w:t>
      </w:r>
      <w:r w:rsidR="00A3242A" w:rsidRPr="00032069">
        <w:rPr>
          <w:rFonts w:ascii="Times New Roman" w:hAnsi="Times New Roman"/>
        </w:rPr>
        <w:t>)</w:t>
      </w:r>
      <w:r w:rsidR="00AB2A5C">
        <w:rPr>
          <w:rFonts w:ascii="Times New Roman" w:hAnsi="Times New Roman"/>
        </w:rPr>
        <w:t>,</w:t>
      </w:r>
      <w:r w:rsidR="00A3242A" w:rsidRPr="00032069">
        <w:rPr>
          <w:rFonts w:ascii="Times New Roman" w:hAnsi="Times New Roman"/>
        </w:rPr>
        <w:t xml:space="preserve"> explore taboo acts such as murder and cannibalism. All three films show the monstrosity of the ordinary: the  murderers here appear normal to others, and especially to those who should know them best. Everyday people are killers: classy gay men, a savagely beautiful woman, a soft-spoken doctor, a teenage couple. All three films use elements from a mix of genres, among them the crime thriller, horror, and the fairy tale. Their principal characters are created in part through the </w:t>
      </w:r>
      <w:r w:rsidR="00A22CDD">
        <w:rPr>
          <w:rFonts w:ascii="Times New Roman" w:hAnsi="Times New Roman"/>
        </w:rPr>
        <w:t>use of gests, following Deleuze’s description discussed in the introduction</w:t>
      </w:r>
      <w:r w:rsidR="00A3242A" w:rsidRPr="00032069">
        <w:rPr>
          <w:rFonts w:ascii="Times New Roman" w:hAnsi="Times New Roman"/>
        </w:rPr>
        <w:t xml:space="preserve">. At times </w:t>
      </w:r>
      <w:r w:rsidR="00AB2A5C">
        <w:rPr>
          <w:rFonts w:ascii="Times New Roman" w:hAnsi="Times New Roman"/>
        </w:rPr>
        <w:t xml:space="preserve">the </w:t>
      </w:r>
      <w:r w:rsidR="00A3242A" w:rsidRPr="00032069">
        <w:rPr>
          <w:rFonts w:ascii="Times New Roman" w:hAnsi="Times New Roman"/>
        </w:rPr>
        <w:t xml:space="preserve">nuanced soundtracks elicit visceral responses. These films mix </w:t>
      </w:r>
      <w:r w:rsidR="00AB2A5C">
        <w:rPr>
          <w:rFonts w:ascii="Times New Roman" w:hAnsi="Times New Roman"/>
        </w:rPr>
        <w:t xml:space="preserve">also </w:t>
      </w:r>
      <w:r w:rsidR="00A3242A" w:rsidRPr="00032069">
        <w:rPr>
          <w:rFonts w:ascii="Times New Roman" w:hAnsi="Times New Roman"/>
        </w:rPr>
        <w:t>banality, beauty, disgust, and unease across fragmented narratives.</w:t>
      </w:r>
    </w:p>
    <w:p w14:paraId="122B49DF" w14:textId="19B4D57D"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i/>
          <w:iCs/>
        </w:rPr>
        <w:t>J’ai pas sommeil</w:t>
      </w:r>
      <w:r w:rsidRPr="00032069">
        <w:rPr>
          <w:rFonts w:ascii="Times New Roman" w:hAnsi="Times New Roman"/>
          <w:iCs/>
        </w:rPr>
        <w:t xml:space="preserve"> investigates</w:t>
      </w:r>
      <w:r w:rsidRPr="00032069">
        <w:rPr>
          <w:rFonts w:ascii="Times New Roman" w:hAnsi="Times New Roman"/>
        </w:rPr>
        <w:t xml:space="preserve"> the human sides of a </w:t>
      </w:r>
      <w:r w:rsidR="00ED7E44">
        <w:rPr>
          <w:rFonts w:ascii="Times New Roman" w:hAnsi="Times New Roman"/>
        </w:rPr>
        <w:t>murderer</w:t>
      </w:r>
      <w:r w:rsidRPr="00032069">
        <w:rPr>
          <w:rFonts w:ascii="Times New Roman" w:hAnsi="Times New Roman"/>
        </w:rPr>
        <w:t xml:space="preserve"> through the character Camille (Richard Courcet), a fictional representation of France’s best-known serial killer from the 1980s, Thierry Paulin.</w:t>
      </w:r>
      <w:r w:rsidR="000A3260">
        <w:rPr>
          <w:rFonts w:ascii="Times New Roman" w:hAnsi="Times New Roman"/>
        </w:rPr>
        <w:t xml:space="preserve"> </w:t>
      </w:r>
      <w:r w:rsidR="000A3260" w:rsidRPr="00AD564E">
        <w:rPr>
          <w:rFonts w:ascii="Times New Roman" w:hAnsi="Times New Roman"/>
        </w:rPr>
        <w:t>This chapter investigates the pervasive sense of unease in the film that derives in part from media reports and also</w:t>
      </w:r>
      <w:r w:rsidR="000A3260">
        <w:rPr>
          <w:rFonts w:ascii="Times New Roman" w:hAnsi="Times New Roman"/>
        </w:rPr>
        <w:t xml:space="preserve"> explores</w:t>
      </w:r>
      <w:r w:rsidR="000A3260" w:rsidRPr="00AD564E">
        <w:rPr>
          <w:rFonts w:ascii="Times New Roman" w:hAnsi="Times New Roman"/>
        </w:rPr>
        <w:t xml:space="preserve"> the way Camille is presented as an ordinary person, not a monster.</w:t>
      </w:r>
      <w:r w:rsidRPr="00032069">
        <w:rPr>
          <w:rStyle w:val="FootnoteReference"/>
          <w:rFonts w:ascii="Times New Roman" w:hAnsi="Times New Roman"/>
        </w:rPr>
        <w:footnoteReference w:id="62"/>
      </w:r>
      <w:r w:rsidRPr="00032069">
        <w:rPr>
          <w:rFonts w:ascii="Times New Roman" w:hAnsi="Times New Roman"/>
        </w:rPr>
        <w:t xml:space="preserve"> While homosexuality and eroticism are undeniably important to the film, </w:t>
      </w:r>
      <w:r w:rsidR="00834289">
        <w:rPr>
          <w:rFonts w:ascii="Times New Roman" w:hAnsi="Times New Roman"/>
        </w:rPr>
        <w:t>Camille and his partner</w:t>
      </w:r>
      <w:r w:rsidRPr="00032069">
        <w:rPr>
          <w:rFonts w:ascii="Times New Roman" w:hAnsi="Times New Roman"/>
        </w:rPr>
        <w:t xml:space="preserve"> do not sexually mistreat or become involved with their victims, as the killers do in </w:t>
      </w:r>
      <w:r w:rsidRPr="00032069">
        <w:rPr>
          <w:rFonts w:ascii="Times New Roman" w:hAnsi="Times New Roman"/>
          <w:i/>
        </w:rPr>
        <w:t>Trouble Every Day</w:t>
      </w:r>
      <w:r w:rsidRPr="00032069">
        <w:rPr>
          <w:rFonts w:ascii="Times New Roman" w:hAnsi="Times New Roman"/>
        </w:rPr>
        <w:t xml:space="preserve"> and </w:t>
      </w:r>
      <w:r w:rsidRPr="00032069">
        <w:rPr>
          <w:rFonts w:ascii="Times New Roman" w:hAnsi="Times New Roman"/>
          <w:i/>
        </w:rPr>
        <w:t>Les amants criminels</w:t>
      </w:r>
      <w:r w:rsidRPr="00032069">
        <w:rPr>
          <w:rFonts w:ascii="Times New Roman" w:hAnsi="Times New Roman"/>
        </w:rPr>
        <w:t>. Over the course of the film, short scenes give piecemeal indications of Camille’s routines around Paris and relationships with his two lovers, his family, and strangers.</w:t>
      </w:r>
      <w:r w:rsidRPr="00032069">
        <w:rPr>
          <w:rFonts w:ascii="Times New Roman" w:hAnsi="Times New Roman"/>
          <w:color w:val="3366FF"/>
        </w:rPr>
        <w:t xml:space="preserve"> </w:t>
      </w:r>
      <w:r w:rsidRPr="00032069">
        <w:rPr>
          <w:rFonts w:ascii="Times New Roman" w:hAnsi="Times New Roman"/>
        </w:rPr>
        <w:t xml:space="preserve">He turns out to be the “granny killer,” as Paulin was known. </w:t>
      </w:r>
      <w:r w:rsidR="00F02361">
        <w:rPr>
          <w:rFonts w:ascii="Times New Roman" w:hAnsi="Times New Roman"/>
        </w:rPr>
        <w:t>The film is not easy to classify generically</w:t>
      </w:r>
      <w:r w:rsidR="00E77726">
        <w:rPr>
          <w:rFonts w:ascii="Times New Roman" w:hAnsi="Times New Roman"/>
        </w:rPr>
        <w:t xml:space="preserve">, but </w:t>
      </w:r>
      <w:r w:rsidR="00F02361">
        <w:rPr>
          <w:rFonts w:ascii="Times New Roman" w:hAnsi="Times New Roman"/>
        </w:rPr>
        <w:t xml:space="preserve">it </w:t>
      </w:r>
      <w:r w:rsidR="00E77726">
        <w:rPr>
          <w:rFonts w:ascii="Times New Roman" w:hAnsi="Times New Roman"/>
        </w:rPr>
        <w:t xml:space="preserve">has hints of the crime thriller. </w:t>
      </w:r>
      <w:r w:rsidRPr="00032069">
        <w:rPr>
          <w:rFonts w:ascii="Times New Roman" w:hAnsi="Times New Roman"/>
        </w:rPr>
        <w:t>Also unlike the other two films, Camille's</w:t>
      </w:r>
      <w:r w:rsidRPr="00032069">
        <w:rPr>
          <w:rFonts w:ascii="Times New Roman" w:hAnsi="Times New Roman"/>
          <w:color w:val="3366FF"/>
        </w:rPr>
        <w:t xml:space="preserve"> </w:t>
      </w:r>
      <w:r w:rsidRPr="00032069">
        <w:rPr>
          <w:rFonts w:ascii="Times New Roman" w:hAnsi="Times New Roman"/>
        </w:rPr>
        <w:t xml:space="preserve">murders take up little screen time, and no blood is shown. And Camille is not the film’s sole focus. Instead, his story is intercut with that of two other outsider protagonists, Daïga (Yekaterina Golubeva), and Théo (Alex Descas). As Robin Wood describes, </w:t>
      </w:r>
      <w:r w:rsidRPr="00032069">
        <w:rPr>
          <w:rFonts w:ascii="Times New Roman" w:hAnsi="Times New Roman"/>
          <w:i/>
        </w:rPr>
        <w:t>J'ai pas sommeil</w:t>
      </w:r>
      <w:r w:rsidRPr="00032069">
        <w:rPr>
          <w:rFonts w:ascii="Times New Roman" w:hAnsi="Times New Roman"/>
        </w:rPr>
        <w:t xml:space="preserve"> is thus “an extremely intricate jigsaw in which every smallest piece is felt to have its significance, but a jigsaw that exists in time and memory, not spread out on a table for our contemplation” (3). </w:t>
      </w:r>
    </w:p>
    <w:p w14:paraId="248F69EC" w14:textId="66957B8E" w:rsidR="00ED5B31"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r>
      <w:r w:rsidRPr="00032069">
        <w:rPr>
          <w:rFonts w:ascii="Times New Roman" w:hAnsi="Times New Roman"/>
          <w:i/>
          <w:iCs/>
        </w:rPr>
        <w:t>Trouble Every Day</w:t>
      </w:r>
      <w:r w:rsidRPr="00032069">
        <w:rPr>
          <w:rFonts w:ascii="Times New Roman" w:hAnsi="Times New Roman"/>
        </w:rPr>
        <w:t xml:space="preserve"> was a scandal at Canne</w:t>
      </w:r>
      <w:r w:rsidR="008C1F1F">
        <w:rPr>
          <w:rFonts w:ascii="Times New Roman" w:hAnsi="Times New Roman"/>
        </w:rPr>
        <w:t>s</w:t>
      </w:r>
      <w:r w:rsidRPr="00032069">
        <w:rPr>
          <w:rFonts w:ascii="Times New Roman" w:hAnsi="Times New Roman"/>
        </w:rPr>
        <w:t xml:space="preserve">. </w:t>
      </w:r>
      <w:r w:rsidR="00C42F5C">
        <w:rPr>
          <w:rFonts w:ascii="Times New Roman" w:hAnsi="Times New Roman"/>
        </w:rPr>
        <w:t>Critics initially warned audiences about the</w:t>
      </w:r>
      <w:r w:rsidRPr="00032069">
        <w:rPr>
          <w:rFonts w:ascii="Times New Roman" w:hAnsi="Times New Roman"/>
        </w:rPr>
        <w:t xml:space="preserve"> </w:t>
      </w:r>
      <w:r w:rsidR="00C42F5C">
        <w:rPr>
          <w:rFonts w:ascii="Times New Roman" w:hAnsi="Times New Roman"/>
        </w:rPr>
        <w:t xml:space="preserve">gory </w:t>
      </w:r>
      <w:r w:rsidRPr="00032069">
        <w:rPr>
          <w:rFonts w:ascii="Times New Roman" w:hAnsi="Times New Roman"/>
        </w:rPr>
        <w:t>murder scenes.</w:t>
      </w:r>
      <w:r w:rsidR="00C42F5C">
        <w:rPr>
          <w:rFonts w:ascii="Times New Roman" w:hAnsi="Times New Roman"/>
        </w:rPr>
        <w:t xml:space="preserve"> However, the film has </w:t>
      </w:r>
      <w:r w:rsidR="00C42F5C" w:rsidRPr="00AD564E">
        <w:rPr>
          <w:rFonts w:ascii="Times New Roman" w:hAnsi="Times New Roman"/>
        </w:rPr>
        <w:t>been reevaluated</w:t>
      </w:r>
      <w:r w:rsidR="00C42F5C">
        <w:rPr>
          <w:rFonts w:ascii="Times New Roman" w:hAnsi="Times New Roman"/>
        </w:rPr>
        <w:t xml:space="preserve"> and analyzed more than many of Denis’s films.</w:t>
      </w:r>
      <w:r w:rsidRPr="00032069">
        <w:rPr>
          <w:rStyle w:val="FootnoteReference"/>
          <w:rFonts w:ascii="Times New Roman" w:hAnsi="Times New Roman"/>
        </w:rPr>
        <w:footnoteReference w:id="63"/>
      </w:r>
      <w:r w:rsidR="00C42F5C">
        <w:rPr>
          <w:rFonts w:ascii="Times New Roman" w:hAnsi="Times New Roman"/>
        </w:rPr>
        <w:t xml:space="preserve"> </w:t>
      </w:r>
      <w:r w:rsidR="00ED5B31">
        <w:rPr>
          <w:rFonts w:ascii="Times New Roman" w:hAnsi="Times New Roman"/>
        </w:rPr>
        <w:t>The film has</w:t>
      </w:r>
      <w:r w:rsidRPr="00032069">
        <w:rPr>
          <w:rFonts w:ascii="Times New Roman" w:hAnsi="Times New Roman"/>
        </w:rPr>
        <w:t xml:space="preserve"> occasional </w:t>
      </w:r>
      <w:r w:rsidR="00ED5B31">
        <w:rPr>
          <w:rFonts w:ascii="Times New Roman" w:hAnsi="Times New Roman"/>
        </w:rPr>
        <w:t>bursts of</w:t>
      </w:r>
      <w:r w:rsidR="00214C17">
        <w:rPr>
          <w:rFonts w:ascii="Times New Roman" w:hAnsi="Times New Roman"/>
        </w:rPr>
        <w:t xml:space="preserve"> blood</w:t>
      </w:r>
      <w:r w:rsidRPr="00032069">
        <w:rPr>
          <w:rFonts w:ascii="Times New Roman" w:hAnsi="Times New Roman"/>
        </w:rPr>
        <w:t xml:space="preserve"> and nods to the vampire trope, </w:t>
      </w:r>
      <w:r w:rsidR="00ED5B31">
        <w:rPr>
          <w:rFonts w:ascii="Times New Roman" w:hAnsi="Times New Roman"/>
        </w:rPr>
        <w:t>but it</w:t>
      </w:r>
      <w:r w:rsidR="0005617C">
        <w:rPr>
          <w:rFonts w:ascii="Times New Roman" w:hAnsi="Times New Roman"/>
        </w:rPr>
        <w:t xml:space="preserve"> does not</w:t>
      </w:r>
      <w:r w:rsidR="005D0DDC">
        <w:rPr>
          <w:rFonts w:ascii="Times New Roman" w:hAnsi="Times New Roman"/>
        </w:rPr>
        <w:t xml:space="preserve"> conform to </w:t>
      </w:r>
      <w:r w:rsidRPr="00032069">
        <w:rPr>
          <w:rFonts w:ascii="Times New Roman" w:hAnsi="Times New Roman"/>
        </w:rPr>
        <w:t xml:space="preserve">typical horror conventions. </w:t>
      </w:r>
      <w:r w:rsidR="005D0DDC">
        <w:rPr>
          <w:rFonts w:ascii="Times New Roman" w:hAnsi="Times New Roman"/>
        </w:rPr>
        <w:t xml:space="preserve">While contemporary horror films are wide-ranging, Dracula has become iconic as a seductive, </w:t>
      </w:r>
      <w:r w:rsidR="00631B5B">
        <w:rPr>
          <w:rFonts w:ascii="Times New Roman" w:hAnsi="Times New Roman"/>
        </w:rPr>
        <w:t xml:space="preserve">blood-sucking vampire. </w:t>
      </w:r>
      <w:r w:rsidR="006208F3">
        <w:rPr>
          <w:rFonts w:ascii="Times New Roman" w:hAnsi="Times New Roman"/>
        </w:rPr>
        <w:t xml:space="preserve">Yet, even within this narrow branch of horror, determining generic conventions can be difficult. </w:t>
      </w:r>
      <w:r w:rsidR="009E4897">
        <w:rPr>
          <w:rFonts w:ascii="Times New Roman" w:hAnsi="Times New Roman"/>
        </w:rPr>
        <w:t xml:space="preserve">Far from </w:t>
      </w:r>
      <w:r w:rsidR="00044B9E">
        <w:rPr>
          <w:rFonts w:ascii="Times New Roman" w:hAnsi="Times New Roman"/>
        </w:rPr>
        <w:t>being set in a</w:t>
      </w:r>
      <w:r w:rsidR="00900FD2">
        <w:rPr>
          <w:rFonts w:ascii="Times New Roman" w:hAnsi="Times New Roman"/>
        </w:rPr>
        <w:t xml:space="preserve"> “doomed postmodern landscap</w:t>
      </w:r>
      <w:r w:rsidR="009E4897">
        <w:rPr>
          <w:rFonts w:ascii="Times New Roman" w:hAnsi="Times New Roman"/>
        </w:rPr>
        <w:t>e</w:t>
      </w:r>
      <w:r w:rsidR="00044B9E">
        <w:rPr>
          <w:rFonts w:ascii="Times New Roman" w:hAnsi="Times New Roman"/>
        </w:rPr>
        <w:t>,</w:t>
      </w:r>
      <w:r w:rsidR="009E4897">
        <w:rPr>
          <w:rFonts w:ascii="Times New Roman" w:hAnsi="Times New Roman"/>
        </w:rPr>
        <w:t xml:space="preserve">” </w:t>
      </w:r>
      <w:r w:rsidR="00044B9E">
        <w:rPr>
          <w:rFonts w:ascii="Times New Roman" w:hAnsi="Times New Roman"/>
        </w:rPr>
        <w:t xml:space="preserve">as Barry Grant </w:t>
      </w:r>
      <w:r w:rsidR="0088768D">
        <w:rPr>
          <w:rFonts w:ascii="Times New Roman" w:hAnsi="Times New Roman"/>
        </w:rPr>
        <w:t>says</w:t>
      </w:r>
      <w:r w:rsidR="00044B9E">
        <w:rPr>
          <w:rFonts w:ascii="Times New Roman" w:hAnsi="Times New Roman"/>
        </w:rPr>
        <w:t xml:space="preserve"> i</w:t>
      </w:r>
      <w:r w:rsidR="009E4897">
        <w:rPr>
          <w:rFonts w:ascii="Times New Roman" w:hAnsi="Times New Roman"/>
        </w:rPr>
        <w:t xml:space="preserve">s characteristic of contemporary horror films, Denis’s film </w:t>
      </w:r>
      <w:r w:rsidR="00044B9E">
        <w:rPr>
          <w:rFonts w:ascii="Times New Roman" w:hAnsi="Times New Roman"/>
        </w:rPr>
        <w:t>takes place in</w:t>
      </w:r>
      <w:r w:rsidR="009E4897">
        <w:rPr>
          <w:rFonts w:ascii="Times New Roman" w:hAnsi="Times New Roman"/>
        </w:rPr>
        <w:t xml:space="preserve"> everyday </w:t>
      </w:r>
      <w:r w:rsidR="00E37106">
        <w:rPr>
          <w:rFonts w:ascii="Times New Roman" w:hAnsi="Times New Roman"/>
        </w:rPr>
        <w:t>Parisian</w:t>
      </w:r>
      <w:r w:rsidR="009E4897">
        <w:rPr>
          <w:rFonts w:ascii="Times New Roman" w:hAnsi="Times New Roman"/>
        </w:rPr>
        <w:t xml:space="preserve"> locales</w:t>
      </w:r>
      <w:r w:rsidR="006D0D98">
        <w:rPr>
          <w:rFonts w:ascii="Times New Roman" w:hAnsi="Times New Roman"/>
        </w:rPr>
        <w:t xml:space="preserve"> (xi). </w:t>
      </w:r>
      <w:r w:rsidR="009E4897">
        <w:rPr>
          <w:rFonts w:ascii="Times New Roman" w:hAnsi="Times New Roman"/>
        </w:rPr>
        <w:t xml:space="preserve">Instead, </w:t>
      </w:r>
      <w:r w:rsidR="009B1526">
        <w:rPr>
          <w:rFonts w:ascii="Times New Roman" w:hAnsi="Times New Roman"/>
          <w:i/>
        </w:rPr>
        <w:t>Trouble Every Day</w:t>
      </w:r>
      <w:r w:rsidR="009E4897">
        <w:rPr>
          <w:rFonts w:ascii="Times New Roman" w:hAnsi="Times New Roman"/>
        </w:rPr>
        <w:t xml:space="preserve"> </w:t>
      </w:r>
      <w:r w:rsidR="00B30C64">
        <w:rPr>
          <w:rFonts w:ascii="Times New Roman" w:hAnsi="Times New Roman"/>
        </w:rPr>
        <w:t>provokes</w:t>
      </w:r>
      <w:r w:rsidR="00281B70">
        <w:rPr>
          <w:rFonts w:ascii="Times New Roman" w:hAnsi="Times New Roman"/>
        </w:rPr>
        <w:t xml:space="preserve"> unease and fear in more unusual, and</w:t>
      </w:r>
      <w:r w:rsidR="00B00845">
        <w:rPr>
          <w:rFonts w:ascii="Times New Roman" w:hAnsi="Times New Roman"/>
        </w:rPr>
        <w:t xml:space="preserve"> ultimately more disturbing, wa</w:t>
      </w:r>
      <w:r w:rsidR="00281B70">
        <w:rPr>
          <w:rFonts w:ascii="Times New Roman" w:hAnsi="Times New Roman"/>
        </w:rPr>
        <w:t xml:space="preserve">ys. </w:t>
      </w:r>
      <w:r w:rsidR="006208F3">
        <w:rPr>
          <w:rFonts w:ascii="Times New Roman" w:hAnsi="Times New Roman"/>
        </w:rPr>
        <w:t xml:space="preserve">John Edgar Browning and Caroline Joan (Kay) Picart </w:t>
      </w:r>
      <w:r w:rsidR="00B7032B">
        <w:rPr>
          <w:rFonts w:ascii="Times New Roman" w:hAnsi="Times New Roman"/>
        </w:rPr>
        <w:t>discuss</w:t>
      </w:r>
      <w:r w:rsidR="006208F3">
        <w:rPr>
          <w:rFonts w:ascii="Times New Roman" w:hAnsi="Times New Roman"/>
        </w:rPr>
        <w:t xml:space="preserve"> films</w:t>
      </w:r>
      <w:r w:rsidR="00B7032B">
        <w:rPr>
          <w:rFonts w:ascii="Times New Roman" w:hAnsi="Times New Roman"/>
        </w:rPr>
        <w:t xml:space="preserve"> outside the mainstream</w:t>
      </w:r>
      <w:r w:rsidR="006208F3">
        <w:rPr>
          <w:rFonts w:ascii="Times New Roman" w:hAnsi="Times New Roman"/>
        </w:rPr>
        <w:t xml:space="preserve"> with a heritage in Bram Stoker’s Dracula, </w:t>
      </w:r>
      <w:r w:rsidR="00B7032B">
        <w:rPr>
          <w:rFonts w:ascii="Times New Roman" w:hAnsi="Times New Roman"/>
        </w:rPr>
        <w:t xml:space="preserve">Mary Shelley’s Frankenstein, or other tales of the undead. </w:t>
      </w:r>
      <w:r w:rsidR="00281B70">
        <w:rPr>
          <w:rFonts w:ascii="Times New Roman" w:hAnsi="Times New Roman"/>
        </w:rPr>
        <w:t xml:space="preserve">They </w:t>
      </w:r>
      <w:r w:rsidR="00B7032B">
        <w:rPr>
          <w:rFonts w:ascii="Times New Roman" w:hAnsi="Times New Roman"/>
        </w:rPr>
        <w:t xml:space="preserve">“examine Dracula films and the ways in which Dracula’s movement across borders of nationality, sexuality, ethnicity, gender, and film genre since the 1920s has engendered conflicting conceptualizations </w:t>
      </w:r>
      <w:r w:rsidR="00B00845">
        <w:rPr>
          <w:rFonts w:ascii="Times New Roman" w:hAnsi="Times New Roman"/>
        </w:rPr>
        <w:t>about the formation of the “other,” identity, and ideology that oscillate between conservative and liberal spheres of normalcy” (</w:t>
      </w:r>
      <w:r w:rsidR="009B1526">
        <w:rPr>
          <w:rFonts w:ascii="Times New Roman" w:hAnsi="Times New Roman"/>
        </w:rPr>
        <w:t>x-</w:t>
      </w:r>
      <w:r w:rsidR="00B00845">
        <w:rPr>
          <w:rFonts w:ascii="Times New Roman" w:hAnsi="Times New Roman"/>
        </w:rPr>
        <w:t>xi). Denis investigates a range of contemporary human issues through</w:t>
      </w:r>
      <w:r w:rsidR="006D0D98">
        <w:rPr>
          <w:rFonts w:ascii="Times New Roman" w:hAnsi="Times New Roman"/>
        </w:rPr>
        <w:t xml:space="preserve"> showing normal</w:t>
      </w:r>
      <w:r w:rsidR="00B00845">
        <w:rPr>
          <w:rFonts w:ascii="Times New Roman" w:hAnsi="Times New Roman"/>
        </w:rPr>
        <w:t xml:space="preserve"> </w:t>
      </w:r>
      <w:r w:rsidR="00805E0A">
        <w:rPr>
          <w:rFonts w:ascii="Times New Roman" w:hAnsi="Times New Roman"/>
        </w:rPr>
        <w:t>“</w:t>
      </w:r>
      <w:r w:rsidR="00B00845">
        <w:rPr>
          <w:rFonts w:ascii="Times New Roman" w:hAnsi="Times New Roman"/>
        </w:rPr>
        <w:t>monsters</w:t>
      </w:r>
      <w:r w:rsidR="00805E0A">
        <w:rPr>
          <w:rFonts w:ascii="Times New Roman" w:hAnsi="Times New Roman"/>
        </w:rPr>
        <w:t>”</w:t>
      </w:r>
      <w:r w:rsidR="006D0D98">
        <w:rPr>
          <w:rFonts w:ascii="Times New Roman" w:hAnsi="Times New Roman"/>
        </w:rPr>
        <w:t xml:space="preserve"> in banal settings, far from the feel of the “world of rock video” that Grant describes as being pervasive in such films as David Fincher’s 1995 </w:t>
      </w:r>
      <w:r w:rsidR="006D0D98" w:rsidRPr="009E4897">
        <w:rPr>
          <w:rFonts w:ascii="Times New Roman" w:hAnsi="Times New Roman"/>
          <w:i/>
        </w:rPr>
        <w:t>Se7en</w:t>
      </w:r>
      <w:r w:rsidR="006D0D98">
        <w:rPr>
          <w:rFonts w:ascii="Times New Roman" w:hAnsi="Times New Roman"/>
        </w:rPr>
        <w:t xml:space="preserve"> or 1999 </w:t>
      </w:r>
      <w:r w:rsidR="006D0D98" w:rsidRPr="009E4897">
        <w:rPr>
          <w:rFonts w:ascii="Times New Roman" w:hAnsi="Times New Roman"/>
          <w:i/>
        </w:rPr>
        <w:t>Fight Club</w:t>
      </w:r>
      <w:r w:rsidR="006D0D98">
        <w:rPr>
          <w:rFonts w:ascii="Times New Roman" w:hAnsi="Times New Roman"/>
        </w:rPr>
        <w:t xml:space="preserve"> (xi).</w:t>
      </w:r>
    </w:p>
    <w:p w14:paraId="21BD9EB2" w14:textId="6FA3D6CD" w:rsidR="00A3242A" w:rsidRPr="003D7912" w:rsidRDefault="00437D14" w:rsidP="00ED5B31">
      <w:pPr>
        <w:widowControl w:val="0"/>
        <w:autoSpaceDE w:val="0"/>
        <w:autoSpaceDN w:val="0"/>
        <w:adjustRightInd w:val="0"/>
        <w:spacing w:line="480" w:lineRule="auto"/>
        <w:ind w:firstLine="720"/>
        <w:rPr>
          <w:rFonts w:ascii="Times New Roman" w:hAnsi="Times New Roman"/>
        </w:rPr>
      </w:pPr>
      <w:r>
        <w:rPr>
          <w:rFonts w:ascii="Times New Roman" w:hAnsi="Times New Roman"/>
        </w:rPr>
        <w:t>Mar</w:t>
      </w:r>
      <w:r w:rsidR="00B30C64">
        <w:rPr>
          <w:rFonts w:ascii="Times New Roman" w:hAnsi="Times New Roman"/>
        </w:rPr>
        <w:t>t</w:t>
      </w:r>
      <w:r>
        <w:rPr>
          <w:rFonts w:ascii="Times New Roman" w:hAnsi="Times New Roman"/>
        </w:rPr>
        <w:t xml:space="preserve">in Rubin </w:t>
      </w:r>
      <w:r w:rsidR="00B30C64">
        <w:rPr>
          <w:rFonts w:ascii="Times New Roman" w:hAnsi="Times New Roman"/>
        </w:rPr>
        <w:t>similarly describes</w:t>
      </w:r>
      <w:r>
        <w:rPr>
          <w:rFonts w:ascii="Times New Roman" w:hAnsi="Times New Roman"/>
        </w:rPr>
        <w:t xml:space="preserve"> the difficulty of defining a wide-ranging</w:t>
      </w:r>
      <w:r w:rsidR="003E1BA0">
        <w:rPr>
          <w:rFonts w:ascii="Times New Roman" w:hAnsi="Times New Roman"/>
        </w:rPr>
        <w:t xml:space="preserve"> genre </w:t>
      </w:r>
      <w:r w:rsidR="00B30C64">
        <w:rPr>
          <w:rFonts w:ascii="Times New Roman" w:hAnsi="Times New Roman"/>
        </w:rPr>
        <w:t xml:space="preserve">such </w:t>
      </w:r>
      <w:r w:rsidR="003E1BA0">
        <w:rPr>
          <w:rFonts w:ascii="Times New Roman" w:hAnsi="Times New Roman"/>
        </w:rPr>
        <w:t>as the thriller: it</w:t>
      </w:r>
      <w:r w:rsidR="00FB09C6">
        <w:rPr>
          <w:rFonts w:ascii="Times New Roman" w:hAnsi="Times New Roman"/>
        </w:rPr>
        <w:t xml:space="preserve"> “is not just an excess of feelings but the question of </w:t>
      </w:r>
      <w:r w:rsidR="00FB09C6">
        <w:rPr>
          <w:rFonts w:ascii="Times New Roman" w:hAnsi="Times New Roman"/>
          <w:i/>
        </w:rPr>
        <w:t xml:space="preserve">which </w:t>
      </w:r>
      <w:r w:rsidR="00FB09C6">
        <w:rPr>
          <w:rFonts w:ascii="Times New Roman" w:hAnsi="Times New Roman"/>
        </w:rPr>
        <w:t xml:space="preserve">feelings are emphasized. The thriller works primarily to evoke such feelings as suspense, fright, mystery, exhilaration, excitement, speed, movement. In other words, it emphasizes visceral, gut-level feelings rather than more sensitive, cerebral, or emotionally heavy feelings, such as tragedy, pathos, pity, love, nostalgia” (5). </w:t>
      </w:r>
      <w:r>
        <w:rPr>
          <w:rFonts w:ascii="Times New Roman" w:hAnsi="Times New Roman"/>
        </w:rPr>
        <w:t xml:space="preserve">Denis does not use </w:t>
      </w:r>
      <w:r w:rsidR="00FB09C6">
        <w:rPr>
          <w:rFonts w:ascii="Times New Roman" w:hAnsi="Times New Roman"/>
        </w:rPr>
        <w:t>typical</w:t>
      </w:r>
      <w:r>
        <w:rPr>
          <w:rFonts w:ascii="Times New Roman" w:hAnsi="Times New Roman"/>
        </w:rPr>
        <w:t xml:space="preserve"> conventions of the </w:t>
      </w:r>
      <w:r w:rsidR="00B30C64">
        <w:rPr>
          <w:rFonts w:ascii="Times New Roman" w:hAnsi="Times New Roman"/>
        </w:rPr>
        <w:t>thriller, either</w:t>
      </w:r>
      <w:r>
        <w:rPr>
          <w:rFonts w:ascii="Times New Roman" w:hAnsi="Times New Roman"/>
        </w:rPr>
        <w:t>.</w:t>
      </w:r>
      <w:r w:rsidR="007A4D1E">
        <w:rPr>
          <w:rFonts w:ascii="Times New Roman" w:hAnsi="Times New Roman"/>
        </w:rPr>
        <w:t xml:space="preserve"> </w:t>
      </w:r>
      <w:r w:rsidR="007B0324">
        <w:rPr>
          <w:rFonts w:ascii="Times New Roman" w:hAnsi="Times New Roman"/>
        </w:rPr>
        <w:t>In</w:t>
      </w:r>
      <w:r w:rsidR="007B0324" w:rsidRPr="00032069">
        <w:rPr>
          <w:rFonts w:ascii="Times New Roman" w:hAnsi="Times New Roman"/>
        </w:rPr>
        <w:t xml:space="preserve"> </w:t>
      </w:r>
      <w:r w:rsidR="007B0324" w:rsidRPr="00032069">
        <w:rPr>
          <w:rFonts w:ascii="Times New Roman" w:hAnsi="Times New Roman"/>
          <w:i/>
        </w:rPr>
        <w:t>J’ai pas sommeil</w:t>
      </w:r>
      <w:r w:rsidR="007B0324" w:rsidRPr="00032069">
        <w:rPr>
          <w:rFonts w:ascii="Times New Roman" w:hAnsi="Times New Roman"/>
        </w:rPr>
        <w:t xml:space="preserve">, </w:t>
      </w:r>
      <w:r w:rsidR="007B0324">
        <w:rPr>
          <w:rFonts w:ascii="Times New Roman" w:hAnsi="Times New Roman"/>
        </w:rPr>
        <w:t xml:space="preserve">the </w:t>
      </w:r>
      <w:r w:rsidR="007B0324" w:rsidRPr="00032069">
        <w:rPr>
          <w:rFonts w:ascii="Times New Roman" w:hAnsi="Times New Roman"/>
        </w:rPr>
        <w:t xml:space="preserve">pace is slow with characters presented gradually and incompletely. </w:t>
      </w:r>
      <w:r w:rsidR="007B0324">
        <w:rPr>
          <w:rFonts w:ascii="Times New Roman" w:hAnsi="Times New Roman"/>
        </w:rPr>
        <w:t>G</w:t>
      </w:r>
      <w:r w:rsidR="007B0324" w:rsidRPr="00032069">
        <w:rPr>
          <w:rFonts w:ascii="Times New Roman" w:hAnsi="Times New Roman"/>
        </w:rPr>
        <w:t>aps of time between scenes, flashbacks, and dream sequences disrupt the narrative.</w:t>
      </w:r>
      <w:r w:rsidR="00550E60">
        <w:rPr>
          <w:rFonts w:ascii="Times New Roman" w:hAnsi="Times New Roman"/>
        </w:rPr>
        <w:t xml:space="preserve"> Nikolaj Lübecker</w:t>
      </w:r>
      <w:r w:rsidR="007A4D1E">
        <w:rPr>
          <w:rFonts w:ascii="Times New Roman" w:hAnsi="Times New Roman"/>
        </w:rPr>
        <w:t xml:space="preserve"> </w:t>
      </w:r>
      <w:r w:rsidR="006D60FC">
        <w:rPr>
          <w:rFonts w:ascii="Times New Roman" w:hAnsi="Times New Roman"/>
        </w:rPr>
        <w:t xml:space="preserve">therefore </w:t>
      </w:r>
      <w:r w:rsidR="007A4D1E">
        <w:rPr>
          <w:rFonts w:ascii="Times New Roman" w:hAnsi="Times New Roman"/>
        </w:rPr>
        <w:t>contends</w:t>
      </w:r>
      <w:r>
        <w:rPr>
          <w:rFonts w:ascii="Times New Roman" w:hAnsi="Times New Roman"/>
        </w:rPr>
        <w:t xml:space="preserve"> that </w:t>
      </w:r>
      <w:r>
        <w:rPr>
          <w:rFonts w:ascii="Times New Roman" w:hAnsi="Times New Roman"/>
          <w:i/>
        </w:rPr>
        <w:t xml:space="preserve">J’ai pas sommeil </w:t>
      </w:r>
      <w:r>
        <w:rPr>
          <w:rFonts w:ascii="Times New Roman" w:hAnsi="Times New Roman"/>
        </w:rPr>
        <w:t xml:space="preserve">de-dramatizes violence (17). </w:t>
      </w:r>
      <w:r w:rsidR="00A3242A" w:rsidRPr="00032069">
        <w:rPr>
          <w:rFonts w:ascii="Times New Roman" w:hAnsi="Times New Roman"/>
        </w:rPr>
        <w:t xml:space="preserve">Unlike the brevity </w:t>
      </w:r>
      <w:r w:rsidR="007B0324">
        <w:rPr>
          <w:rFonts w:ascii="Times New Roman" w:hAnsi="Times New Roman"/>
        </w:rPr>
        <w:t xml:space="preserve">of </w:t>
      </w:r>
      <w:r w:rsidR="00A3242A" w:rsidRPr="00032069">
        <w:rPr>
          <w:rFonts w:ascii="Times New Roman" w:hAnsi="Times New Roman"/>
        </w:rPr>
        <w:t xml:space="preserve">and lack of gore in the murder scenes in </w:t>
      </w:r>
      <w:r w:rsidR="00A3242A" w:rsidRPr="00032069">
        <w:rPr>
          <w:rFonts w:ascii="Times New Roman" w:hAnsi="Times New Roman"/>
          <w:i/>
        </w:rPr>
        <w:t>J’ai pas sommeil</w:t>
      </w:r>
      <w:r w:rsidR="00A3242A" w:rsidRPr="00032069">
        <w:rPr>
          <w:rFonts w:ascii="Times New Roman" w:hAnsi="Times New Roman"/>
        </w:rPr>
        <w:t xml:space="preserve">, </w:t>
      </w:r>
      <w:r w:rsidR="00A3242A" w:rsidRPr="00032069">
        <w:rPr>
          <w:rFonts w:ascii="Times New Roman" w:hAnsi="Times New Roman"/>
          <w:i/>
        </w:rPr>
        <w:t xml:space="preserve">Trouble Every Day </w:t>
      </w:r>
      <w:r w:rsidR="00805E0A">
        <w:rPr>
          <w:rFonts w:ascii="Times New Roman" w:hAnsi="Times New Roman"/>
        </w:rPr>
        <w:t xml:space="preserve">shows </w:t>
      </w:r>
      <w:r w:rsidR="00A3242A" w:rsidRPr="00032069">
        <w:rPr>
          <w:rFonts w:ascii="Times New Roman" w:hAnsi="Times New Roman"/>
        </w:rPr>
        <w:t>cannibalistic frenzy.</w:t>
      </w:r>
      <w:r w:rsidR="00D42813">
        <w:rPr>
          <w:rFonts w:ascii="Times New Roman" w:hAnsi="Times New Roman"/>
        </w:rPr>
        <w:t xml:space="preserve"> T</w:t>
      </w:r>
      <w:r w:rsidR="00E004AB">
        <w:rPr>
          <w:rFonts w:ascii="Times New Roman" w:hAnsi="Times New Roman"/>
        </w:rPr>
        <w:t>he soundtrack elicits visceral responses more than the visual images</w:t>
      </w:r>
      <w:r w:rsidR="00823723">
        <w:rPr>
          <w:rFonts w:ascii="Times New Roman" w:hAnsi="Times New Roman"/>
        </w:rPr>
        <w:t>. D</w:t>
      </w:r>
      <w:r w:rsidR="00E004AB">
        <w:rPr>
          <w:rFonts w:ascii="Times New Roman" w:hAnsi="Times New Roman"/>
        </w:rPr>
        <w:t xml:space="preserve">uring the longest murder scene, </w:t>
      </w:r>
      <w:r w:rsidR="003D7912">
        <w:rPr>
          <w:rFonts w:ascii="Times New Roman" w:hAnsi="Times New Roman"/>
        </w:rPr>
        <w:t xml:space="preserve">the camera </w:t>
      </w:r>
      <w:r w:rsidR="00E004AB">
        <w:rPr>
          <w:rFonts w:ascii="Times New Roman" w:hAnsi="Times New Roman"/>
        </w:rPr>
        <w:t>remains very close and the lighting is low so as to actually obscure what is happening.</w:t>
      </w:r>
      <w:r w:rsidR="000E0A60">
        <w:rPr>
          <w:rFonts w:ascii="Times New Roman" w:hAnsi="Times New Roman"/>
        </w:rPr>
        <w:t xml:space="preserve"> </w:t>
      </w:r>
      <w:r w:rsidR="003D7912">
        <w:rPr>
          <w:rFonts w:ascii="Times New Roman" w:hAnsi="Times New Roman"/>
          <w:i/>
        </w:rPr>
        <w:t>Trouble Every Day</w:t>
      </w:r>
      <w:r w:rsidR="003A73B3">
        <w:rPr>
          <w:rFonts w:ascii="Times New Roman" w:hAnsi="Times New Roman"/>
        </w:rPr>
        <w:t>, in a sense,</w:t>
      </w:r>
      <w:r w:rsidR="003D7912">
        <w:rPr>
          <w:rFonts w:ascii="Times New Roman" w:hAnsi="Times New Roman"/>
        </w:rPr>
        <w:t xml:space="preserve"> </w:t>
      </w:r>
      <w:r w:rsidR="00333584">
        <w:rPr>
          <w:rFonts w:ascii="Times New Roman" w:hAnsi="Times New Roman"/>
        </w:rPr>
        <w:t xml:space="preserve">thus </w:t>
      </w:r>
      <w:r w:rsidR="003D7912">
        <w:rPr>
          <w:rFonts w:ascii="Times New Roman" w:hAnsi="Times New Roman"/>
        </w:rPr>
        <w:t>also de-dramatizes the violence.</w:t>
      </w:r>
    </w:p>
    <w:p w14:paraId="5C3BC284" w14:textId="7AFFAB47" w:rsidR="0053109A"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iCs/>
        </w:rPr>
        <w:t xml:space="preserve">Ozon’s </w:t>
      </w:r>
      <w:r w:rsidRPr="00032069">
        <w:rPr>
          <w:rFonts w:ascii="Times New Roman" w:hAnsi="Times New Roman"/>
          <w:i/>
          <w:iCs/>
        </w:rPr>
        <w:t>Les amants criminels</w:t>
      </w:r>
      <w:r w:rsidRPr="00032069">
        <w:rPr>
          <w:rFonts w:ascii="Times New Roman" w:hAnsi="Times New Roman"/>
        </w:rPr>
        <w:t xml:space="preserve"> was also dismissed, though much less has been written on it than practically any other Ozon or Denis film.</w:t>
      </w:r>
      <w:r w:rsidR="000B0621">
        <w:rPr>
          <w:rStyle w:val="FootnoteReference"/>
          <w:rFonts w:ascii="Times New Roman" w:hAnsi="Times New Roman"/>
        </w:rPr>
        <w:footnoteReference w:id="64"/>
      </w:r>
      <w:r w:rsidRPr="00032069">
        <w:rPr>
          <w:rFonts w:ascii="Times New Roman" w:hAnsi="Times New Roman"/>
        </w:rPr>
        <w:t xml:space="preserve"> </w:t>
      </w:r>
      <w:r w:rsidR="00416AE3">
        <w:rPr>
          <w:rFonts w:ascii="Times New Roman" w:hAnsi="Times New Roman"/>
        </w:rPr>
        <w:t>The</w:t>
      </w:r>
      <w:r w:rsidRPr="00032069">
        <w:rPr>
          <w:rFonts w:ascii="Times New Roman" w:hAnsi="Times New Roman"/>
        </w:rPr>
        <w:t xml:space="preserve"> film bombed at Cannes. As Frédéric Bonnaud comments, "Ce fut </w:t>
      </w:r>
      <w:r w:rsidRPr="00032069">
        <w:rPr>
          <w:rFonts w:ascii="Times New Roman" w:hAnsi="Times New Roman"/>
          <w:lang w:val="fr-FR"/>
        </w:rPr>
        <w:t>un carnage: éreintement unanime de la part de la presse et désastre commercial</w:t>
      </w:r>
      <w:r w:rsidRPr="00032069">
        <w:rPr>
          <w:rFonts w:ascii="Times New Roman" w:hAnsi="Times New Roman"/>
        </w:rPr>
        <w:t>.” (“It was complete carnage: a unanimous critical reproach from the press and a commercial disaster” (“Histoire d’O” 2). However, J. Hoberman contends, “</w:t>
      </w:r>
      <w:r w:rsidRPr="00032069">
        <w:rPr>
          <w:rFonts w:ascii="Times New Roman" w:hAnsi="Times New Roman"/>
          <w:i/>
        </w:rPr>
        <w:t>Criminal Lovers</w:t>
      </w:r>
      <w:r w:rsidRPr="00032069">
        <w:rPr>
          <w:rFonts w:ascii="Times New Roman" w:hAnsi="Times New Roman"/>
        </w:rPr>
        <w:t xml:space="preserve"> may be as gimmicky as Ozon’s other features, but it’s also more resonant and</w:t>
      </w:r>
      <w:r w:rsidR="0041166D">
        <w:rPr>
          <w:rFonts w:ascii="Times New Roman" w:hAnsi="Times New Roman"/>
        </w:rPr>
        <w:t xml:space="preserve"> even haunting. Natacha Ré</w:t>
      </w:r>
      <w:r w:rsidRPr="00032069">
        <w:rPr>
          <w:rFonts w:ascii="Times New Roman" w:hAnsi="Times New Roman"/>
        </w:rPr>
        <w:t>gnier […] is bizarrely confident and merc</w:t>
      </w:r>
      <w:r w:rsidR="00EE44BF">
        <w:rPr>
          <w:rFonts w:ascii="Times New Roman" w:hAnsi="Times New Roman"/>
        </w:rPr>
        <w:t>urial as the disturbed Alice.”</w:t>
      </w:r>
      <w:r w:rsidRPr="00032069">
        <w:rPr>
          <w:rFonts w:ascii="Times New Roman" w:hAnsi="Times New Roman"/>
        </w:rPr>
        <w:t xml:space="preserve"> </w:t>
      </w:r>
      <w:r w:rsidR="0079330C">
        <w:rPr>
          <w:rFonts w:ascii="Times New Roman" w:hAnsi="Times New Roman"/>
        </w:rPr>
        <w:t xml:space="preserve">More than any character in the film, she is monstrous. </w:t>
      </w:r>
    </w:p>
    <w:p w14:paraId="027DCC5D" w14:textId="50FB8DFA"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The film seems to mix genres capriciously, but Ozon intentionally developed it in two distinct parts: one related to the teenagers (home, school, stores), the other pertaining to the woodsman’s domain (the forest, his cabin, the basement). In the first p</w:t>
      </w:r>
      <w:r w:rsidR="00161A42">
        <w:rPr>
          <w:rFonts w:ascii="Times New Roman" w:hAnsi="Times New Roman"/>
        </w:rPr>
        <w:t>art, the film has overtones of</w:t>
      </w:r>
      <w:r w:rsidRPr="00032069">
        <w:rPr>
          <w:rFonts w:ascii="Times New Roman" w:hAnsi="Times New Roman"/>
        </w:rPr>
        <w:t xml:space="preserve"> </w:t>
      </w:r>
      <w:r w:rsidR="00161A42">
        <w:rPr>
          <w:rFonts w:ascii="Times New Roman" w:hAnsi="Times New Roman"/>
        </w:rPr>
        <w:t>horror</w:t>
      </w:r>
      <w:r w:rsidR="00416AE3">
        <w:rPr>
          <w:rFonts w:ascii="Times New Roman" w:hAnsi="Times New Roman"/>
        </w:rPr>
        <w:t>.</w:t>
      </w:r>
      <w:r w:rsidR="00161A42">
        <w:rPr>
          <w:rFonts w:ascii="Times New Roman" w:hAnsi="Times New Roman"/>
        </w:rPr>
        <w:t xml:space="preserve"> </w:t>
      </w:r>
      <w:r w:rsidR="00416AE3">
        <w:rPr>
          <w:rFonts w:ascii="Times New Roman" w:hAnsi="Times New Roman"/>
        </w:rPr>
        <w:t>I</w:t>
      </w:r>
      <w:r w:rsidR="00161A42">
        <w:rPr>
          <w:rFonts w:ascii="Times New Roman" w:hAnsi="Times New Roman"/>
        </w:rPr>
        <w:t xml:space="preserve">t </w:t>
      </w:r>
      <w:r w:rsidRPr="00032069">
        <w:rPr>
          <w:rFonts w:ascii="Times New Roman" w:hAnsi="Times New Roman"/>
        </w:rPr>
        <w:t>abruptly turns gory</w:t>
      </w:r>
      <w:r w:rsidR="00161A42">
        <w:rPr>
          <w:rFonts w:ascii="Times New Roman" w:hAnsi="Times New Roman"/>
        </w:rPr>
        <w:t xml:space="preserve"> </w:t>
      </w:r>
      <w:r w:rsidR="00416AE3">
        <w:rPr>
          <w:rFonts w:ascii="Times New Roman" w:hAnsi="Times New Roman"/>
        </w:rPr>
        <w:t>as</w:t>
      </w:r>
      <w:r w:rsidRPr="00032069">
        <w:rPr>
          <w:rFonts w:ascii="Times New Roman" w:hAnsi="Times New Roman"/>
        </w:rPr>
        <w:t xml:space="preserve"> teenage Alice (Natacha Régnier) induces her boyfriend Luc (Jérémie Renier) to kill their Arabic classmate, Saïd (Salim Kechiouche). </w:t>
      </w:r>
      <w:r w:rsidR="00E07EC6">
        <w:rPr>
          <w:rFonts w:ascii="Times New Roman" w:hAnsi="Times New Roman"/>
        </w:rPr>
        <w:t>In discussing the modern horror film,</w:t>
      </w:r>
      <w:r w:rsidR="00D90902">
        <w:rPr>
          <w:rFonts w:ascii="Times New Roman" w:hAnsi="Times New Roman"/>
        </w:rPr>
        <w:t xml:space="preserve"> </w:t>
      </w:r>
      <w:r w:rsidR="00E07EC6">
        <w:rPr>
          <w:rFonts w:ascii="Times New Roman" w:hAnsi="Times New Roman"/>
        </w:rPr>
        <w:t xml:space="preserve">Martin Rubin dates its inception to </w:t>
      </w:r>
      <w:r w:rsidR="00D90902">
        <w:rPr>
          <w:rFonts w:ascii="Times New Roman" w:hAnsi="Times New Roman"/>
        </w:rPr>
        <w:t xml:space="preserve">1968 with </w:t>
      </w:r>
      <w:r w:rsidR="00B950B3">
        <w:rPr>
          <w:rFonts w:ascii="Times New Roman" w:hAnsi="Times New Roman"/>
        </w:rPr>
        <w:t xml:space="preserve">Roman Polanski’s </w:t>
      </w:r>
      <w:r w:rsidR="00D90902" w:rsidRPr="00B950B3">
        <w:rPr>
          <w:rFonts w:ascii="Times New Roman" w:hAnsi="Times New Roman"/>
          <w:i/>
        </w:rPr>
        <w:t>Rosemary’s Baby</w:t>
      </w:r>
      <w:r w:rsidR="00D90902">
        <w:rPr>
          <w:rFonts w:ascii="Times New Roman" w:hAnsi="Times New Roman"/>
        </w:rPr>
        <w:t xml:space="preserve"> and</w:t>
      </w:r>
      <w:r w:rsidR="00B950B3">
        <w:rPr>
          <w:rFonts w:ascii="Times New Roman" w:hAnsi="Times New Roman"/>
        </w:rPr>
        <w:t xml:space="preserve"> George Romero’s</w:t>
      </w:r>
      <w:r w:rsidR="00D90902">
        <w:rPr>
          <w:rFonts w:ascii="Times New Roman" w:hAnsi="Times New Roman"/>
        </w:rPr>
        <w:t xml:space="preserve"> </w:t>
      </w:r>
      <w:r w:rsidR="00E07EC6" w:rsidRPr="00B950B3">
        <w:rPr>
          <w:rFonts w:ascii="Times New Roman" w:hAnsi="Times New Roman"/>
          <w:i/>
        </w:rPr>
        <w:t>Night of the Living Dead</w:t>
      </w:r>
      <w:r w:rsidR="00E07EC6">
        <w:rPr>
          <w:rFonts w:ascii="Times New Roman" w:hAnsi="Times New Roman"/>
        </w:rPr>
        <w:t xml:space="preserve">. He describes, </w:t>
      </w:r>
      <w:r w:rsidR="00C238B1">
        <w:rPr>
          <w:rFonts w:ascii="Times New Roman" w:hAnsi="Times New Roman"/>
        </w:rPr>
        <w:t>despite their differences, these films “shared two characteristics that would be central to the development of the modern horror movie: the familiarity of their settings and the visceral explicitness of</w:t>
      </w:r>
      <w:r w:rsidR="00E405C1">
        <w:rPr>
          <w:rFonts w:ascii="Times New Roman" w:hAnsi="Times New Roman"/>
        </w:rPr>
        <w:t xml:space="preserve"> their </w:t>
      </w:r>
      <w:r w:rsidR="00C238B1">
        <w:rPr>
          <w:rFonts w:ascii="Times New Roman" w:hAnsi="Times New Roman"/>
        </w:rPr>
        <w:t xml:space="preserve">horrific content” (153). </w:t>
      </w:r>
      <w:r w:rsidR="00E405C1">
        <w:rPr>
          <w:rFonts w:ascii="Times New Roman" w:hAnsi="Times New Roman"/>
        </w:rPr>
        <w:t>Although the initial murder scene is relatively brief,</w:t>
      </w:r>
      <w:r w:rsidR="001D4434">
        <w:rPr>
          <w:rFonts w:ascii="Times New Roman" w:hAnsi="Times New Roman"/>
        </w:rPr>
        <w:t xml:space="preserve"> it is abrupt, bloody, and </w:t>
      </w:r>
      <w:r w:rsidR="000854ED">
        <w:rPr>
          <w:rFonts w:ascii="Times New Roman" w:hAnsi="Times New Roman"/>
        </w:rPr>
        <w:t xml:space="preserve">takes place </w:t>
      </w:r>
      <w:r w:rsidR="001D4434">
        <w:rPr>
          <w:rFonts w:ascii="Times New Roman" w:hAnsi="Times New Roman"/>
        </w:rPr>
        <w:t xml:space="preserve">in an ordinary setting: the school gym’s bathroom. </w:t>
      </w:r>
      <w:r w:rsidRPr="00032069">
        <w:rPr>
          <w:rFonts w:ascii="Times New Roman" w:hAnsi="Times New Roman"/>
        </w:rPr>
        <w:t>Sexual desire and tension mix with an unsettling power dynamic both before and after the murder. Although in general the narrative is more linear</w:t>
      </w:r>
      <w:r w:rsidR="00161A42">
        <w:rPr>
          <w:rFonts w:ascii="Times New Roman" w:hAnsi="Times New Roman"/>
        </w:rPr>
        <w:t xml:space="preserve"> in the first part</w:t>
      </w:r>
      <w:r w:rsidRPr="00032069">
        <w:rPr>
          <w:rFonts w:ascii="Times New Roman" w:hAnsi="Times New Roman"/>
        </w:rPr>
        <w:t>, the second part of the film shifts in tone and becomes disjointed</w:t>
      </w:r>
      <w:r w:rsidR="0053109A">
        <w:rPr>
          <w:rFonts w:ascii="Times New Roman" w:hAnsi="Times New Roman"/>
        </w:rPr>
        <w:t>, referencing the fairy tale</w:t>
      </w:r>
      <w:r w:rsidRPr="00032069">
        <w:rPr>
          <w:rFonts w:ascii="Times New Roman" w:hAnsi="Times New Roman"/>
        </w:rPr>
        <w:t>. It appears to be a modern-day Hansel and Gretel tribute: a woodsman (rather than a witch)</w:t>
      </w:r>
      <w:r w:rsidR="0053109A">
        <w:rPr>
          <w:rFonts w:ascii="Times New Roman" w:hAnsi="Times New Roman"/>
        </w:rPr>
        <w:t xml:space="preserve"> traps </w:t>
      </w:r>
      <w:r w:rsidR="0053109A" w:rsidRPr="00032069">
        <w:rPr>
          <w:rFonts w:ascii="Times New Roman" w:hAnsi="Times New Roman"/>
        </w:rPr>
        <w:t>Alice and Luc</w:t>
      </w:r>
      <w:r w:rsidR="0053109A">
        <w:rPr>
          <w:rFonts w:ascii="Times New Roman" w:hAnsi="Times New Roman"/>
        </w:rPr>
        <w:t xml:space="preserve"> in his cabin. </w:t>
      </w:r>
      <w:r w:rsidRPr="00032069">
        <w:rPr>
          <w:rFonts w:ascii="Times New Roman" w:hAnsi="Times New Roman"/>
        </w:rPr>
        <w:t xml:space="preserve">Temporal shifts </w:t>
      </w:r>
      <w:r w:rsidR="0053109A">
        <w:rPr>
          <w:rFonts w:ascii="Times New Roman" w:hAnsi="Times New Roman"/>
        </w:rPr>
        <w:t xml:space="preserve">in the form of flashbacks and dreams </w:t>
      </w:r>
      <w:r w:rsidRPr="00032069">
        <w:rPr>
          <w:rFonts w:ascii="Times New Roman" w:hAnsi="Times New Roman"/>
        </w:rPr>
        <w:t>reveal the buildup to the murder, the</w:t>
      </w:r>
      <w:r w:rsidR="00590D26">
        <w:rPr>
          <w:rFonts w:ascii="Times New Roman" w:hAnsi="Times New Roman"/>
        </w:rPr>
        <w:t xml:space="preserve"> earlier</w:t>
      </w:r>
      <w:r w:rsidRPr="00032069">
        <w:rPr>
          <w:rFonts w:ascii="Times New Roman" w:hAnsi="Times New Roman"/>
        </w:rPr>
        <w:t xml:space="preserve"> murder scene repeats, and Alice fantasizes</w:t>
      </w:r>
      <w:r w:rsidR="0053109A">
        <w:rPr>
          <w:rFonts w:ascii="Times New Roman" w:hAnsi="Times New Roman"/>
        </w:rPr>
        <w:t xml:space="preserve"> about the woodsman strangling Saïd</w:t>
      </w:r>
      <w:r w:rsidRPr="00032069">
        <w:rPr>
          <w:rFonts w:ascii="Times New Roman" w:hAnsi="Times New Roman"/>
        </w:rPr>
        <w:t xml:space="preserve">.  </w:t>
      </w:r>
    </w:p>
    <w:p w14:paraId="2F15BA04" w14:textId="6D7FD412"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Desire drives the impulse to kill in all</w:t>
      </w:r>
      <w:r w:rsidR="00122FC4">
        <w:rPr>
          <w:rFonts w:ascii="Times New Roman" w:hAnsi="Times New Roman"/>
        </w:rPr>
        <w:t xml:space="preserve"> three films. Material yearning</w:t>
      </w:r>
      <w:r w:rsidRPr="00032069">
        <w:rPr>
          <w:rFonts w:ascii="Times New Roman" w:hAnsi="Times New Roman"/>
        </w:rPr>
        <w:t xml:space="preserve"> motivate</w:t>
      </w:r>
      <w:r w:rsidR="00122FC4">
        <w:rPr>
          <w:rFonts w:ascii="Times New Roman" w:hAnsi="Times New Roman"/>
        </w:rPr>
        <w:t>s</w:t>
      </w:r>
      <w:r w:rsidRPr="00032069">
        <w:rPr>
          <w:rFonts w:ascii="Times New Roman" w:hAnsi="Times New Roman"/>
        </w:rPr>
        <w:t xml:space="preserve"> the killers in </w:t>
      </w:r>
      <w:r w:rsidRPr="00032069">
        <w:rPr>
          <w:rFonts w:ascii="Times New Roman" w:hAnsi="Times New Roman"/>
          <w:i/>
          <w:iCs/>
        </w:rPr>
        <w:t>J’ai pas sommeil</w:t>
      </w:r>
      <w:r w:rsidRPr="00032069">
        <w:rPr>
          <w:rFonts w:ascii="Times New Roman" w:hAnsi="Times New Roman"/>
          <w:iCs/>
        </w:rPr>
        <w:t xml:space="preserve">. Yet, as mentioned, the murders are not central to the narrative and do not occur until two-thirds of the way into the film. More important are sexual tension, erotic moments, and lyrical digressions. </w:t>
      </w:r>
      <w:r w:rsidRPr="00032069">
        <w:rPr>
          <w:rFonts w:ascii="Times New Roman" w:hAnsi="Times New Roman"/>
        </w:rPr>
        <w:t xml:space="preserve">Sexuality is, in contrast, the catalyst for murder in both </w:t>
      </w:r>
      <w:r w:rsidRPr="00032069">
        <w:rPr>
          <w:rFonts w:ascii="Times New Roman" w:hAnsi="Times New Roman"/>
          <w:i/>
          <w:iCs/>
        </w:rPr>
        <w:t>Trouble Every Day</w:t>
      </w:r>
      <w:r w:rsidRPr="00032069">
        <w:rPr>
          <w:rFonts w:ascii="Times New Roman" w:hAnsi="Times New Roman"/>
        </w:rPr>
        <w:t xml:space="preserve"> and </w:t>
      </w:r>
      <w:r w:rsidRPr="00032069">
        <w:rPr>
          <w:rFonts w:ascii="Times New Roman" w:hAnsi="Times New Roman"/>
          <w:i/>
          <w:iCs/>
        </w:rPr>
        <w:t>Les amants criminels</w:t>
      </w:r>
      <w:r w:rsidRPr="00032069">
        <w:rPr>
          <w:rFonts w:ascii="Times New Roman" w:hAnsi="Times New Roman"/>
        </w:rPr>
        <w:t>. These killers lure their prey</w:t>
      </w:r>
      <w:r w:rsidR="00647A6A">
        <w:rPr>
          <w:rFonts w:ascii="Times New Roman" w:hAnsi="Times New Roman"/>
        </w:rPr>
        <w:t xml:space="preserve"> through seduction</w:t>
      </w:r>
      <w:r w:rsidRPr="00032069">
        <w:rPr>
          <w:rFonts w:ascii="Times New Roman" w:hAnsi="Times New Roman"/>
        </w:rPr>
        <w:t>. Both films have scenes that shift abruptly from sensuality to gore and death.</w:t>
      </w:r>
    </w:p>
    <w:p w14:paraId="6F8E0810" w14:textId="5B02D02F"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Gests, to </w:t>
      </w:r>
      <w:r w:rsidR="003D466F">
        <w:rPr>
          <w:rFonts w:ascii="Times New Roman" w:hAnsi="Times New Roman"/>
        </w:rPr>
        <w:t>return to</w:t>
      </w:r>
      <w:r w:rsidRPr="00032069">
        <w:rPr>
          <w:rFonts w:ascii="Times New Roman" w:hAnsi="Times New Roman"/>
        </w:rPr>
        <w:t xml:space="preserve"> Deleuze’s term, are important in all three films. These isolated or repeated gestures—facial expressions, looks, movements— become iconic and matter more than dialogue. Close-up or frozen images sometimes dominate the film space, causing the moment to stand outside the narrative. As Deleuze explains of Cassavetes' </w:t>
      </w:r>
      <w:r w:rsidRPr="00032069">
        <w:rPr>
          <w:rFonts w:ascii="Times New Roman" w:hAnsi="Times New Roman"/>
          <w:i/>
        </w:rPr>
        <w:t xml:space="preserve">Faces </w:t>
      </w:r>
      <w:r w:rsidRPr="00032069">
        <w:rPr>
          <w:rFonts w:ascii="Times New Roman" w:hAnsi="Times New Roman"/>
        </w:rPr>
        <w:t>(1968), “When Cassavetes says that characters must not come from a story or plot, but that the story should be secreted by the characters, he sums up the requirement of the cinema of bodies: the character is reduced to his own bodily attitudes, and what ought to result is t</w:t>
      </w:r>
      <w:r w:rsidR="003D3779">
        <w:rPr>
          <w:rFonts w:ascii="Times New Roman" w:hAnsi="Times New Roman"/>
        </w:rPr>
        <w:t>he gest, that is, a ‘spectacle’</w:t>
      </w:r>
      <w:r w:rsidRPr="00032069">
        <w:rPr>
          <w:rFonts w:ascii="Times New Roman" w:hAnsi="Times New Roman"/>
        </w:rPr>
        <w:t xml:space="preserve"> a theatricalization or dramatization which is valid for all plots” (</w:t>
      </w:r>
      <w:r w:rsidRPr="00032069">
        <w:rPr>
          <w:rFonts w:ascii="Times New Roman" w:hAnsi="Times New Roman"/>
          <w:i/>
          <w:iCs/>
        </w:rPr>
        <w:t>Cinema 2</w:t>
      </w:r>
      <w:r w:rsidRPr="00032069">
        <w:rPr>
          <w:rFonts w:ascii="Times New Roman" w:hAnsi="Times New Roman"/>
        </w:rPr>
        <w:t xml:space="preserve"> 192). What is unspoken is similarly important in these films: each can also be read as producing a cinema of bodies because in them symbolic gests stand in for speech and create meaning.</w:t>
      </w:r>
    </w:p>
    <w:p w14:paraId="21BD32CD" w14:textId="52117AC5" w:rsidR="009567C3" w:rsidRDefault="00A3242A" w:rsidP="00282042">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As both directors have continued to produce critically acclaimed work, these formerly maligned f</w:t>
      </w:r>
      <w:r w:rsidR="00282042">
        <w:rPr>
          <w:rFonts w:ascii="Times New Roman" w:hAnsi="Times New Roman"/>
        </w:rPr>
        <w:t>ilms have been re-evaluated by francophone and a</w:t>
      </w:r>
      <w:r w:rsidRPr="00032069">
        <w:rPr>
          <w:rFonts w:ascii="Times New Roman" w:hAnsi="Times New Roman"/>
        </w:rPr>
        <w:t xml:space="preserve">nglophone critics alike. This chapter provides readings of </w:t>
      </w:r>
      <w:r w:rsidRPr="00032069">
        <w:rPr>
          <w:rFonts w:ascii="Times New Roman" w:hAnsi="Times New Roman"/>
          <w:i/>
          <w:iCs/>
        </w:rPr>
        <w:t>J’ai pas sommeil</w:t>
      </w:r>
      <w:r w:rsidRPr="00032069">
        <w:rPr>
          <w:rFonts w:ascii="Times New Roman" w:hAnsi="Times New Roman"/>
          <w:iCs/>
        </w:rPr>
        <w:t>,</w:t>
      </w:r>
      <w:r w:rsidRPr="00032069">
        <w:rPr>
          <w:rFonts w:ascii="Times New Roman" w:hAnsi="Times New Roman"/>
        </w:rPr>
        <w:t xml:space="preserve"> </w:t>
      </w:r>
      <w:r w:rsidRPr="00032069">
        <w:rPr>
          <w:rFonts w:ascii="Times New Roman" w:hAnsi="Times New Roman"/>
          <w:i/>
          <w:iCs/>
        </w:rPr>
        <w:t>Trouble Every Day</w:t>
      </w:r>
      <w:r w:rsidRPr="00032069">
        <w:rPr>
          <w:rFonts w:ascii="Times New Roman" w:hAnsi="Times New Roman"/>
        </w:rPr>
        <w:t xml:space="preserve">, and </w:t>
      </w:r>
      <w:r w:rsidRPr="00032069">
        <w:rPr>
          <w:rFonts w:ascii="Times New Roman" w:hAnsi="Times New Roman"/>
          <w:i/>
          <w:iCs/>
        </w:rPr>
        <w:t>Les amants criminels</w:t>
      </w:r>
      <w:r w:rsidRPr="00032069">
        <w:rPr>
          <w:rFonts w:ascii="Times New Roman" w:hAnsi="Times New Roman"/>
          <w:iCs/>
        </w:rPr>
        <w:t>,</w:t>
      </w:r>
      <w:r w:rsidRPr="00032069">
        <w:rPr>
          <w:rFonts w:ascii="Times New Roman" w:hAnsi="Times New Roman"/>
        </w:rPr>
        <w:t xml:space="preserve"> further complementing and occasionally correcting previous readings, referencing applicable genres, adding a focus on gests, and deepening appreciation of sound and music. Robin Wood, for example, misses or misunderstands several Denisian clues, overlooking, in particular, the role of Ninon and her relationship with Daïga.</w:t>
      </w:r>
      <w:r w:rsidRPr="00032069">
        <w:rPr>
          <w:rFonts w:ascii="Times New Roman" w:hAnsi="Times New Roman"/>
          <w:color w:val="3366FF"/>
        </w:rPr>
        <w:t xml:space="preserve"> </w:t>
      </w:r>
      <w:r w:rsidRPr="00032069">
        <w:rPr>
          <w:rFonts w:ascii="Times New Roman" w:hAnsi="Times New Roman"/>
        </w:rPr>
        <w:t xml:space="preserve">While Bob Carroll finds the music “underused and often ineffective” in </w:t>
      </w:r>
      <w:r w:rsidRPr="00032069">
        <w:rPr>
          <w:rFonts w:ascii="Times New Roman" w:hAnsi="Times New Roman"/>
          <w:i/>
        </w:rPr>
        <w:t>Trouble Every Day</w:t>
      </w:r>
      <w:r w:rsidRPr="00032069">
        <w:rPr>
          <w:rFonts w:ascii="Times New Roman" w:hAnsi="Times New Roman"/>
        </w:rPr>
        <w:t>, I concentrate on  how the evocative, almost wordless, performances of its protagonists operate in conjunction with the haunting score.</w:t>
      </w:r>
      <w:r w:rsidRPr="00032069">
        <w:rPr>
          <w:rStyle w:val="FootnoteReference"/>
          <w:rFonts w:ascii="Times New Roman" w:hAnsi="Times New Roman"/>
        </w:rPr>
        <w:t xml:space="preserve"> </w:t>
      </w:r>
      <w:r w:rsidRPr="00032069">
        <w:rPr>
          <w:rStyle w:val="FootnoteReference"/>
          <w:rFonts w:ascii="Times New Roman" w:hAnsi="Times New Roman"/>
        </w:rPr>
        <w:footnoteReference w:id="65"/>
      </w:r>
      <w:r w:rsidRPr="00032069">
        <w:rPr>
          <w:rFonts w:ascii="Times New Roman" w:hAnsi="Times New Roman"/>
        </w:rPr>
        <w:t xml:space="preserve"> Nick Rees-Roberts, Andrew Asibong, Thibault Schilt, and Todd Reeser have all contributed to the reevaluation of  </w:t>
      </w:r>
      <w:r w:rsidRPr="00032069">
        <w:rPr>
          <w:rFonts w:ascii="Times New Roman" w:hAnsi="Times New Roman"/>
          <w:i/>
        </w:rPr>
        <w:t>Les amants criminels</w:t>
      </w:r>
      <w:r w:rsidRPr="00032069">
        <w:rPr>
          <w:rFonts w:ascii="Times New Roman" w:hAnsi="Times New Roman"/>
        </w:rPr>
        <w:t>. I consider in more depth</w:t>
      </w:r>
      <w:r w:rsidR="00282042">
        <w:rPr>
          <w:rFonts w:ascii="Times New Roman" w:hAnsi="Times New Roman"/>
        </w:rPr>
        <w:t xml:space="preserve"> than they do</w:t>
      </w:r>
      <w:r w:rsidRPr="00032069">
        <w:rPr>
          <w:rFonts w:ascii="Times New Roman" w:hAnsi="Times New Roman"/>
        </w:rPr>
        <w:t xml:space="preserve"> the uses of voices, especially in voice-over, and </w:t>
      </w:r>
      <w:r w:rsidR="00282042">
        <w:rPr>
          <w:rFonts w:ascii="Times New Roman" w:hAnsi="Times New Roman"/>
        </w:rPr>
        <w:t xml:space="preserve">I also </w:t>
      </w:r>
      <w:r w:rsidRPr="00032069">
        <w:rPr>
          <w:rFonts w:ascii="Times New Roman" w:hAnsi="Times New Roman"/>
        </w:rPr>
        <w:t>investigate the usual</w:t>
      </w:r>
      <w:r w:rsidR="00393035">
        <w:rPr>
          <w:rFonts w:ascii="Times New Roman" w:hAnsi="Times New Roman"/>
        </w:rPr>
        <w:t>ly neglected character of Alice.</w:t>
      </w:r>
    </w:p>
    <w:p w14:paraId="09D975DF" w14:textId="77777777" w:rsidR="00393035" w:rsidRDefault="00393035" w:rsidP="00393035">
      <w:pPr>
        <w:widowControl w:val="0"/>
        <w:autoSpaceDE w:val="0"/>
        <w:autoSpaceDN w:val="0"/>
        <w:adjustRightInd w:val="0"/>
        <w:spacing w:line="480" w:lineRule="auto"/>
        <w:ind w:firstLine="720"/>
        <w:rPr>
          <w:rFonts w:ascii="Times New Roman" w:hAnsi="Times New Roman"/>
        </w:rPr>
      </w:pPr>
    </w:p>
    <w:p w14:paraId="07433BD2" w14:textId="77777777" w:rsidR="001E657C" w:rsidRDefault="001E657C" w:rsidP="00393035">
      <w:pPr>
        <w:widowControl w:val="0"/>
        <w:autoSpaceDE w:val="0"/>
        <w:autoSpaceDN w:val="0"/>
        <w:adjustRightInd w:val="0"/>
        <w:spacing w:line="480" w:lineRule="auto"/>
        <w:ind w:firstLine="720"/>
        <w:rPr>
          <w:rFonts w:ascii="Times New Roman" w:hAnsi="Times New Roman"/>
        </w:rPr>
      </w:pPr>
    </w:p>
    <w:p w14:paraId="3198D0E6" w14:textId="77777777" w:rsidR="00B2576D" w:rsidRDefault="00B2576D" w:rsidP="00393035">
      <w:pPr>
        <w:widowControl w:val="0"/>
        <w:autoSpaceDE w:val="0"/>
        <w:autoSpaceDN w:val="0"/>
        <w:adjustRightInd w:val="0"/>
        <w:spacing w:line="480" w:lineRule="auto"/>
        <w:ind w:firstLine="720"/>
        <w:rPr>
          <w:rFonts w:ascii="Times New Roman" w:hAnsi="Times New Roman"/>
        </w:rPr>
      </w:pPr>
    </w:p>
    <w:p w14:paraId="395A9C44" w14:textId="77777777" w:rsidR="001E657C" w:rsidRPr="00032069" w:rsidRDefault="001E657C" w:rsidP="00393035">
      <w:pPr>
        <w:widowControl w:val="0"/>
        <w:autoSpaceDE w:val="0"/>
        <w:autoSpaceDN w:val="0"/>
        <w:adjustRightInd w:val="0"/>
        <w:spacing w:line="480" w:lineRule="auto"/>
        <w:ind w:firstLine="720"/>
        <w:rPr>
          <w:rFonts w:ascii="Times New Roman" w:hAnsi="Times New Roman"/>
        </w:rPr>
      </w:pPr>
    </w:p>
    <w:p w14:paraId="22D92D4D" w14:textId="5213C645" w:rsidR="00A3242A" w:rsidRDefault="00A3242A" w:rsidP="00393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iCs/>
        </w:rPr>
      </w:pPr>
      <w:r w:rsidRPr="00032069">
        <w:rPr>
          <w:rFonts w:ascii="Times New Roman" w:hAnsi="Times New Roman"/>
          <w:iCs/>
        </w:rPr>
        <w:t>Murder, Music, Melancholia</w:t>
      </w:r>
    </w:p>
    <w:p w14:paraId="768BAB8C" w14:textId="77777777" w:rsidR="00393035" w:rsidRPr="00393035" w:rsidRDefault="00393035" w:rsidP="00393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iCs/>
        </w:rPr>
      </w:pPr>
    </w:p>
    <w:p w14:paraId="00ABB4F3" w14:textId="667EC312"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Situated between </w:t>
      </w:r>
      <w:r w:rsidRPr="00032069">
        <w:rPr>
          <w:rFonts w:ascii="Times New Roman" w:hAnsi="Times New Roman"/>
          <w:i/>
          <w:iCs/>
        </w:rPr>
        <w:t>S’en fout la mort</w:t>
      </w:r>
      <w:r w:rsidRPr="00032069">
        <w:rPr>
          <w:rFonts w:ascii="Times New Roman" w:hAnsi="Times New Roman"/>
        </w:rPr>
        <w:t xml:space="preserve"> (</w:t>
      </w:r>
      <w:r w:rsidRPr="00032069">
        <w:rPr>
          <w:rFonts w:ascii="Times New Roman" w:hAnsi="Times New Roman"/>
          <w:i/>
          <w:iCs/>
        </w:rPr>
        <w:t>No Fear No Die</w:t>
      </w:r>
      <w:r w:rsidRPr="00032069">
        <w:rPr>
          <w:rFonts w:ascii="Times New Roman" w:hAnsi="Times New Roman"/>
        </w:rPr>
        <w:t xml:space="preserve">) and </w:t>
      </w:r>
      <w:r w:rsidRPr="00032069">
        <w:rPr>
          <w:rFonts w:ascii="Times New Roman" w:hAnsi="Times New Roman"/>
          <w:i/>
          <w:iCs/>
        </w:rPr>
        <w:t>Nénette et Boni</w:t>
      </w:r>
      <w:r w:rsidRPr="00032069">
        <w:rPr>
          <w:rFonts w:ascii="Times New Roman" w:hAnsi="Times New Roman"/>
        </w:rPr>
        <w:t>, Denis’</w:t>
      </w:r>
      <w:r w:rsidR="00EC4A43">
        <w:rPr>
          <w:rFonts w:ascii="Times New Roman" w:hAnsi="Times New Roman"/>
        </w:rPr>
        <w:t>s</w:t>
      </w:r>
      <w:r w:rsidRPr="00032069">
        <w:rPr>
          <w:rFonts w:ascii="Times New Roman" w:hAnsi="Times New Roman"/>
        </w:rPr>
        <w:t xml:space="preserve"> third fictional feature,</w:t>
      </w:r>
      <w:r w:rsidRPr="00032069">
        <w:rPr>
          <w:rFonts w:ascii="Times New Roman" w:hAnsi="Times New Roman"/>
          <w:i/>
          <w:iCs/>
        </w:rPr>
        <w:t xml:space="preserve"> J’ai pas sommeil</w:t>
      </w:r>
      <w:r w:rsidRPr="00032069">
        <w:rPr>
          <w:rFonts w:ascii="Times New Roman" w:hAnsi="Times New Roman"/>
          <w:iCs/>
        </w:rPr>
        <w:t>,</w:t>
      </w:r>
      <w:r w:rsidRPr="00032069">
        <w:rPr>
          <w:rFonts w:ascii="Times New Roman" w:hAnsi="Times New Roman"/>
        </w:rPr>
        <w:t xml:space="preserve"> is an early product of her continuing collaboration with screenwriter Jean-Pol Fargeau, cinematographer Agnès Godard, and editor Nelly Quettier.</w:t>
      </w:r>
      <w:r w:rsidRPr="00032069">
        <w:rPr>
          <w:rFonts w:ascii="Times New Roman" w:hAnsi="Times New Roman"/>
          <w:iCs/>
        </w:rPr>
        <w:t xml:space="preserve"> A</w:t>
      </w:r>
      <w:r w:rsidRPr="00032069">
        <w:rPr>
          <w:rFonts w:ascii="Times New Roman" w:hAnsi="Times New Roman"/>
        </w:rPr>
        <w:t xml:space="preserve"> slow-paced and elliptical film, it has elements of a crime thriller without using the typical forms of suspenseful narrative structures described by Martin Rubin, Tzvetan Todorov, and Steve Neale. </w:t>
      </w:r>
    </w:p>
    <w:p w14:paraId="564976D0" w14:textId="7417C559"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i/>
        </w:rPr>
        <w:t>J’ai pas sommeil</w:t>
      </w:r>
      <w:r w:rsidRPr="00032069">
        <w:rPr>
          <w:rFonts w:ascii="Times New Roman" w:hAnsi="Times New Roman"/>
        </w:rPr>
        <w:t xml:space="preserve">’s disjointed narrative has detours, mounting climaxes and partial dénouements. Without clear character motivation, the film creates a growing sense of unease. </w:t>
      </w:r>
      <w:r w:rsidR="00C84F5F">
        <w:rPr>
          <w:rFonts w:ascii="Times New Roman" w:hAnsi="Times New Roman"/>
        </w:rPr>
        <w:t>It</w:t>
      </w:r>
      <w:r w:rsidRPr="00032069">
        <w:rPr>
          <w:rFonts w:ascii="Times New Roman" w:hAnsi="Times New Roman"/>
        </w:rPr>
        <w:t xml:space="preserve"> starts </w:t>
      </w:r>
      <w:r w:rsidRPr="00032069">
        <w:rPr>
          <w:rFonts w:ascii="Times New Roman" w:hAnsi="Times New Roman"/>
          <w:i/>
          <w:iCs/>
        </w:rPr>
        <w:t>in medias res</w:t>
      </w:r>
      <w:r w:rsidRPr="00032069">
        <w:rPr>
          <w:rFonts w:ascii="Times New Roman" w:hAnsi="Times New Roman"/>
        </w:rPr>
        <w:t xml:space="preserve">. </w:t>
      </w:r>
      <w:r w:rsidR="001E657C">
        <w:rPr>
          <w:rFonts w:ascii="Times New Roman" w:hAnsi="Times New Roman"/>
        </w:rPr>
        <w:t>The frequent use of restrictive</w:t>
      </w:r>
      <w:r w:rsidRPr="00032069">
        <w:rPr>
          <w:rFonts w:ascii="Times New Roman" w:hAnsi="Times New Roman"/>
        </w:rPr>
        <w:t xml:space="preserve"> framing shows characters without establishing specific locations. Dialogue is sparse. By setting the </w:t>
      </w:r>
      <w:r w:rsidR="00C84F5F">
        <w:rPr>
          <w:rFonts w:ascii="Times New Roman" w:hAnsi="Times New Roman"/>
        </w:rPr>
        <w:t>her</w:t>
      </w:r>
      <w:r w:rsidRPr="00032069">
        <w:rPr>
          <w:rFonts w:ascii="Times New Roman" w:hAnsi="Times New Roman"/>
        </w:rPr>
        <w:t xml:space="preserve"> primarily in Montmartre, the same neighborhood where the real killer operated, Denis shows the wide mix of cultures that populate that section of town. Most scenes cut abruptly from one thread of the story to the next with no temporal or spatial explanation. </w:t>
      </w:r>
    </w:p>
    <w:p w14:paraId="5B5FEDAB" w14:textId="367DD183"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As was true of the real murderer, Paulin, the fictionalized Camille is a black, homo</w:t>
      </w:r>
      <w:r w:rsidR="00D74599">
        <w:rPr>
          <w:rFonts w:ascii="Times New Roman" w:hAnsi="Times New Roman"/>
        </w:rPr>
        <w:t>sexual, HIV-positive man. H</w:t>
      </w:r>
      <w:r w:rsidRPr="00032069">
        <w:rPr>
          <w:rFonts w:ascii="Times New Roman" w:hAnsi="Times New Roman"/>
        </w:rPr>
        <w:t>is white boyfriend, in the film called Raphaël (Vincent Dupont)</w:t>
      </w:r>
      <w:r w:rsidR="00D74599">
        <w:rPr>
          <w:rFonts w:ascii="Times New Roman" w:hAnsi="Times New Roman"/>
        </w:rPr>
        <w:t>, assists Camille</w:t>
      </w:r>
      <w:r w:rsidR="00D74599" w:rsidRPr="00032069">
        <w:rPr>
          <w:rFonts w:ascii="Times New Roman" w:hAnsi="Times New Roman"/>
        </w:rPr>
        <w:t xml:space="preserve"> in his crimes</w:t>
      </w:r>
      <w:r w:rsidRPr="00032069">
        <w:rPr>
          <w:rFonts w:ascii="Times New Roman" w:hAnsi="Times New Roman"/>
        </w:rPr>
        <w:t>.</w:t>
      </w:r>
      <w:r w:rsidRPr="00032069">
        <w:rPr>
          <w:rStyle w:val="FootnoteReference"/>
          <w:rFonts w:ascii="Times New Roman" w:hAnsi="Times New Roman"/>
        </w:rPr>
        <w:footnoteReference w:id="66"/>
      </w:r>
      <w:r w:rsidRPr="00032069">
        <w:rPr>
          <w:rFonts w:ascii="Times New Roman" w:hAnsi="Times New Roman"/>
        </w:rPr>
        <w:t xml:space="preserve"> They appear to be a normal gay couple. French audiences familiar with the sensational case could, however, have recognized Camille as the killer before receiving other narrative clues. Brief moments show the two men with their mutual lover, an unnamed but often present blond doctor (Laurent Grévill). Camille seems well liked by his friends and family but from the beginning of the film also exhibits traits of a sociopath. He is often inexplicably violent with Raphaël, and he usually looks detached. </w:t>
      </w:r>
    </w:p>
    <w:p w14:paraId="0A2D91D7" w14:textId="2FB5296F"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As in many crime thrillers, detective work forms part of the narrative. Police investigating the serial killer appear several times</w:t>
      </w:r>
      <w:r w:rsidR="001B3A44">
        <w:rPr>
          <w:rFonts w:ascii="Times New Roman" w:hAnsi="Times New Roman"/>
        </w:rPr>
        <w:t xml:space="preserve">, though they do not figure out who the killers are as </w:t>
      </w:r>
      <w:r w:rsidR="00E45B1A">
        <w:rPr>
          <w:rFonts w:ascii="Times New Roman" w:hAnsi="Times New Roman"/>
        </w:rPr>
        <w:t>quickly</w:t>
      </w:r>
      <w:r w:rsidR="001B3A44">
        <w:rPr>
          <w:rFonts w:ascii="Times New Roman" w:hAnsi="Times New Roman"/>
        </w:rPr>
        <w:t xml:space="preserve"> as Daïga</w:t>
      </w:r>
      <w:r w:rsidR="00E45B1A">
        <w:rPr>
          <w:rFonts w:ascii="Times New Roman" w:hAnsi="Times New Roman"/>
        </w:rPr>
        <w:t xml:space="preserve"> does</w:t>
      </w:r>
      <w:r w:rsidRPr="00032069">
        <w:rPr>
          <w:rFonts w:ascii="Times New Roman" w:hAnsi="Times New Roman"/>
        </w:rPr>
        <w:t xml:space="preserve">. </w:t>
      </w:r>
      <w:r w:rsidR="001B3A44">
        <w:rPr>
          <w:rFonts w:ascii="Times New Roman" w:hAnsi="Times New Roman"/>
        </w:rPr>
        <w:t xml:space="preserve">As an outsider, a </w:t>
      </w:r>
      <w:r w:rsidR="001B3A44" w:rsidRPr="00032069">
        <w:rPr>
          <w:rFonts w:ascii="Times New Roman" w:hAnsi="Times New Roman"/>
        </w:rPr>
        <w:t>Lithuania</w:t>
      </w:r>
      <w:r w:rsidR="001B3A44">
        <w:rPr>
          <w:rFonts w:ascii="Times New Roman" w:hAnsi="Times New Roman"/>
        </w:rPr>
        <w:t xml:space="preserve">n woman who is ostensibly alone, </w:t>
      </w:r>
      <w:r w:rsidR="001B3A44" w:rsidRPr="00032069">
        <w:rPr>
          <w:rFonts w:ascii="Times New Roman" w:hAnsi="Times New Roman"/>
        </w:rPr>
        <w:t>functions as a sort of private investigator</w:t>
      </w:r>
      <w:r w:rsidR="001B3A44">
        <w:rPr>
          <w:rFonts w:ascii="Times New Roman" w:hAnsi="Times New Roman"/>
        </w:rPr>
        <w:t>.</w:t>
      </w:r>
      <w:r w:rsidRPr="00032069">
        <w:rPr>
          <w:rFonts w:ascii="Times New Roman" w:hAnsi="Times New Roman"/>
        </w:rPr>
        <w:t xml:space="preserve"> She patiently observes what goes on around her and turns out to be an astute detective who eventually uses the clues to her own advantage.</w:t>
      </w:r>
      <w:r w:rsidR="001B3A44">
        <w:rPr>
          <w:rFonts w:ascii="Times New Roman" w:hAnsi="Times New Roman"/>
        </w:rPr>
        <w:t xml:space="preserve"> This time in line with </w:t>
      </w:r>
      <w:r w:rsidR="00AC5ECE">
        <w:rPr>
          <w:rFonts w:ascii="Times New Roman" w:hAnsi="Times New Roman"/>
        </w:rPr>
        <w:t xml:space="preserve">traditional conventions of the genre, she represents </w:t>
      </w:r>
      <w:r w:rsidR="001B3A44">
        <w:rPr>
          <w:rFonts w:ascii="Times New Roman" w:hAnsi="Times New Roman"/>
        </w:rPr>
        <w:t xml:space="preserve">Rubin’s </w:t>
      </w:r>
      <w:r w:rsidR="00AC5ECE">
        <w:rPr>
          <w:rFonts w:ascii="Times New Roman" w:hAnsi="Times New Roman"/>
        </w:rPr>
        <w:t>insistence</w:t>
      </w:r>
      <w:r w:rsidR="001B3A44">
        <w:rPr>
          <w:rFonts w:ascii="Times New Roman" w:hAnsi="Times New Roman"/>
        </w:rPr>
        <w:t xml:space="preserve"> that “a crucial aspect of the classical/whodunit detective story is the </w:t>
      </w:r>
      <w:r w:rsidR="001B3A44">
        <w:rPr>
          <w:rFonts w:ascii="Times New Roman" w:hAnsi="Times New Roman"/>
          <w:i/>
        </w:rPr>
        <w:t xml:space="preserve">detachment </w:t>
      </w:r>
      <w:r w:rsidR="001B3A44">
        <w:rPr>
          <w:rFonts w:ascii="Times New Roman" w:hAnsi="Times New Roman"/>
        </w:rPr>
        <w:t xml:space="preserve">of the detective hero. His emotional and physical involvement in the events of the story is limited” (185). </w:t>
      </w:r>
      <w:r w:rsidRPr="00032069">
        <w:rPr>
          <w:rFonts w:ascii="Times New Roman" w:hAnsi="Times New Roman"/>
        </w:rPr>
        <w:t xml:space="preserve"> Denis felt her role was:</w:t>
      </w:r>
    </w:p>
    <w:p w14:paraId="11409AFB" w14:textId="77777777" w:rsidR="00A3242A" w:rsidRPr="00032069" w:rsidRDefault="00A3242A" w:rsidP="00A3242A">
      <w:pPr>
        <w:widowControl w:val="0"/>
        <w:autoSpaceDE w:val="0"/>
        <w:autoSpaceDN w:val="0"/>
        <w:adjustRightInd w:val="0"/>
        <w:spacing w:line="480" w:lineRule="auto"/>
        <w:ind w:left="720" w:hanging="274"/>
        <w:rPr>
          <w:rFonts w:ascii="Times New Roman" w:hAnsi="Times New Roman"/>
        </w:rPr>
      </w:pPr>
      <w:r w:rsidRPr="00032069">
        <w:rPr>
          <w:rFonts w:ascii="Times New Roman" w:hAnsi="Times New Roman"/>
        </w:rPr>
        <w:t xml:space="preserve">    essential ..., because I did not want to use the old woman’s killer as a character, as the thread we follow. I wanted us to discover him, as we do when we open a newspaper and discover a foreign universe. When I worked on the screenplay with Jean-Pol I always imagined that Paris with its ring road was like the goose game (French spiral board game). And I saw a foreign woman arrive and enter this Paris which arouses fear. (Ancian 11)</w:t>
      </w:r>
    </w:p>
    <w:p w14:paraId="768659A9" w14:textId="245E3526"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Though a foreigner on the margins of society who knows little French, Daïga is able to put together information that only someone with a position near the killers could</w:t>
      </w:r>
      <w:r w:rsidR="008D2FB1">
        <w:rPr>
          <w:rFonts w:ascii="Times New Roman" w:hAnsi="Times New Roman"/>
        </w:rPr>
        <w:t xml:space="preserve"> manage</w:t>
      </w:r>
      <w:r w:rsidRPr="00032069">
        <w:rPr>
          <w:rFonts w:ascii="Times New Roman" w:hAnsi="Times New Roman"/>
        </w:rPr>
        <w:t xml:space="preserve">. </w:t>
      </w:r>
      <w:r w:rsidR="00AC5ECE">
        <w:rPr>
          <w:rFonts w:ascii="Times New Roman" w:hAnsi="Times New Roman"/>
        </w:rPr>
        <w:t>She remains a passive detached observer for the most part.</w:t>
      </w:r>
    </w:p>
    <w:p w14:paraId="1B2A975E" w14:textId="745830CE" w:rsidR="00A3242A" w:rsidRPr="00F649CA"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When Daïga is onscreen, news from a television or radio or newspapers is often heard or seen depicting the search for the killer or warning people to be careful. A sense of unease emanates from the recurring references to the "granny killer" heard during broadcasters’ reports on television or on the radio, or seen printed in headlines. On several occasions, Daïga's peripatetic path around Paris leads her to encounters with the killers, a crime scene, or the police. Not simply a passive observer, she too commits a crime at the end of the film, stealing money hidden in Camille’s room just after he is apprehended.</w:t>
      </w:r>
      <w:r w:rsidR="004258F1">
        <w:rPr>
          <w:rFonts w:ascii="Times New Roman" w:hAnsi="Times New Roman"/>
        </w:rPr>
        <w:t xml:space="preserve"> Deborah Streifford Reisinger </w:t>
      </w:r>
      <w:r w:rsidR="00D82239">
        <w:rPr>
          <w:rFonts w:ascii="Times New Roman" w:hAnsi="Times New Roman"/>
        </w:rPr>
        <w:t>recognizes that in following the three protagonists and not just the killer, Denis</w:t>
      </w:r>
      <w:r w:rsidR="00153996">
        <w:rPr>
          <w:rFonts w:ascii="Times New Roman" w:hAnsi="Times New Roman"/>
        </w:rPr>
        <w:t xml:space="preserve"> gives a m</w:t>
      </w:r>
      <w:r w:rsidR="00097FF5">
        <w:rPr>
          <w:rFonts w:ascii="Times New Roman" w:hAnsi="Times New Roman"/>
        </w:rPr>
        <w:t>ore complicated view:</w:t>
      </w:r>
      <w:r w:rsidR="00D82239">
        <w:rPr>
          <w:rFonts w:ascii="Times New Roman" w:hAnsi="Times New Roman"/>
        </w:rPr>
        <w:t xml:space="preserve"> “</w:t>
      </w:r>
      <w:r w:rsidR="00097FF5">
        <w:rPr>
          <w:rFonts w:ascii="Times New Roman" w:hAnsi="Times New Roman"/>
        </w:rPr>
        <w:t xml:space="preserve"> she </w:t>
      </w:r>
      <w:r w:rsidR="00D82239">
        <w:rPr>
          <w:rFonts w:ascii="Times New Roman" w:hAnsi="Times New Roman"/>
        </w:rPr>
        <w:t xml:space="preserve">seems keenly interested in problematizing the crimes in a social and political context. </w:t>
      </w:r>
      <w:r w:rsidR="00F649CA">
        <w:rPr>
          <w:rFonts w:ascii="Times New Roman" w:hAnsi="Times New Roman"/>
        </w:rPr>
        <w:t xml:space="preserve">[…] </w:t>
      </w:r>
      <w:r w:rsidR="00D82239">
        <w:rPr>
          <w:rFonts w:ascii="Times New Roman" w:hAnsi="Times New Roman"/>
        </w:rPr>
        <w:t>Her depiction of society’s problems (illegal immigration, ineffective police, unemployment), its Other (immig</w:t>
      </w:r>
      <w:r w:rsidR="00F649CA">
        <w:rPr>
          <w:rFonts w:ascii="Times New Roman" w:hAnsi="Times New Roman"/>
        </w:rPr>
        <w:t xml:space="preserve">rants, old women, gay men), and the stifling nature of the city (conveyed by darkness, lack of private space, tight shots of the city, invading noise) reflect the larger world that the </w:t>
      </w:r>
      <w:r w:rsidR="00F649CA">
        <w:rPr>
          <w:rFonts w:ascii="Times New Roman" w:hAnsi="Times New Roman"/>
          <w:i/>
        </w:rPr>
        <w:t xml:space="preserve">fait divers </w:t>
      </w:r>
      <w:r w:rsidR="00F649CA">
        <w:rPr>
          <w:rFonts w:ascii="Times New Roman" w:hAnsi="Times New Roman"/>
        </w:rPr>
        <w:t>represents</w:t>
      </w:r>
      <w:r w:rsidR="005107AB">
        <w:rPr>
          <w:rFonts w:ascii="Times New Roman" w:hAnsi="Times New Roman"/>
        </w:rPr>
        <w:t>”</w:t>
      </w:r>
      <w:r w:rsidR="00F649CA">
        <w:rPr>
          <w:rFonts w:ascii="Times New Roman" w:hAnsi="Times New Roman"/>
        </w:rPr>
        <w:t xml:space="preserve"> (43)</w:t>
      </w:r>
      <w:r w:rsidR="005107AB">
        <w:rPr>
          <w:rFonts w:ascii="Times New Roman" w:hAnsi="Times New Roman"/>
        </w:rPr>
        <w:t>.</w:t>
      </w:r>
    </w:p>
    <w:p w14:paraId="4BFDA513" w14:textId="35AA78E0"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After an elusive opening where two police officers laugh hysterically as they fly a helicopter above Paris, attention shifts to Daïga. She has presumably fled the turmoil of the Eastern bloc at the end of perestroika and come to Paris to find a French theater director she met back home with whom she seems to have had a one-night stand. She seeks to rekindle things with him</w:t>
      </w:r>
      <w:r w:rsidR="0043361B">
        <w:rPr>
          <w:rFonts w:ascii="Times New Roman" w:hAnsi="Times New Roman"/>
        </w:rPr>
        <w:t xml:space="preserve"> and perhaps thereby find employment</w:t>
      </w:r>
      <w:r w:rsidRPr="00032069">
        <w:rPr>
          <w:rFonts w:ascii="Times New Roman" w:hAnsi="Times New Roman"/>
        </w:rPr>
        <w:t>, though she fulfills neither aspiration. She locates her great aunt Mina (Irina Grjebina), who helps her find a place to live. With no other relatives in Paris, other Slavs, especially other elderly women, additionally assist her.</w:t>
      </w:r>
    </w:p>
    <w:p w14:paraId="5CB29F05" w14:textId="3A22E270"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A third narrative strand follows Théo. Camille and Théo are brothers whose family is originally from Martinique, though it is unclear whether they have ever lived there. Camille frequents restaurants and clubs, walks the streets, and never works. Théo, by contrast, is a hard-working, serious father who wants to return to Martinique despite his wife Mona’s (Beatrice Dalle) objections. He carves out a life with his often-estranged spouse and their son, Harry (credited as Little Harry, played by Ira Mandella-Paul). Théo earns his wages honestly making furniture. He is also an accomplished musician. He thinks he can avoid the turmoil and complications of life in a contemporary city if he returns to “life back home” in Martinique. Photos show his family’s past history and portray his future hope</w:t>
      </w:r>
      <w:r w:rsidR="006A4AA4">
        <w:rPr>
          <w:rFonts w:ascii="Times New Roman" w:hAnsi="Times New Roman"/>
        </w:rPr>
        <w:t>s</w:t>
      </w:r>
      <w:r w:rsidRPr="00032069">
        <w:rPr>
          <w:rFonts w:ascii="Times New Roman" w:hAnsi="Times New Roman"/>
        </w:rPr>
        <w:t>: he conceives of the island as an idyllic paradise where simple living is possible.</w:t>
      </w:r>
    </w:p>
    <w:p w14:paraId="4B8B69D8" w14:textId="09B5AC74"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Denis says the most important aspect of the story is: “how you can call somebody a monster. What does monstrosity mean when it is about someone who is not a creature invented for cinema, but really a human being?” (Renouard and Wajeman 33). The notion of the monstrosity of the ordinary permeates the film. Everyone likes Camille, but he is a killer. But just as Camille has seductive, beautiful, and tender qualities, the other two protagonists also have dark sides. Daïga can be unexpectedly violent and deceptive, while Théo is stubborn and reserved to the point </w:t>
      </w:r>
      <w:r w:rsidR="00B52228">
        <w:rPr>
          <w:rFonts w:ascii="Times New Roman" w:hAnsi="Times New Roman"/>
        </w:rPr>
        <w:t xml:space="preserve">of being insensitive with Mona. </w:t>
      </w:r>
      <w:r w:rsidRPr="00032069">
        <w:rPr>
          <w:rFonts w:ascii="Times New Roman" w:hAnsi="Times New Roman"/>
        </w:rPr>
        <w:t xml:space="preserve">Denis, in fact, here intentionally refused categorical notions of good and bad: “I am always wary […] about films where the dynamic of the drama is reduced to the opposition between good and evil […] except when the conclusion is that, in reality, there is no difference” (33). </w:t>
      </w:r>
    </w:p>
    <w:p w14:paraId="3E6853F1" w14:textId="5EE4DB05"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Throughout </w:t>
      </w:r>
      <w:r w:rsidRPr="00032069">
        <w:rPr>
          <w:rFonts w:ascii="Times New Roman" w:hAnsi="Times New Roman"/>
          <w:i/>
        </w:rPr>
        <w:t>J’ai pas sommeil</w:t>
      </w:r>
      <w:r w:rsidRPr="00032069">
        <w:rPr>
          <w:rFonts w:ascii="Times New Roman" w:hAnsi="Times New Roman"/>
        </w:rPr>
        <w:t>, music is used for character enhancement or serves as lyrical interludes in which a protagonist conveys emotions through gestures and looks. Certain types of music are associated with each key character</w:t>
      </w:r>
      <w:r w:rsidR="00B52228">
        <w:rPr>
          <w:rFonts w:ascii="Times New Roman" w:hAnsi="Times New Roman"/>
        </w:rPr>
        <w:t>. E</w:t>
      </w:r>
      <w:r w:rsidRPr="00032069">
        <w:rPr>
          <w:rFonts w:ascii="Times New Roman" w:hAnsi="Times New Roman"/>
        </w:rPr>
        <w:t xml:space="preserve">ach performs to a particular song where gests become especially important, independently of the lyrics but in conjunction with the instrumentation. What Deleuze says of Godard’s 1983 </w:t>
      </w:r>
      <w:r w:rsidRPr="00032069">
        <w:rPr>
          <w:rFonts w:ascii="Times New Roman" w:hAnsi="Times New Roman"/>
          <w:i/>
        </w:rPr>
        <w:t>Prénom Carmen</w:t>
      </w:r>
      <w:r w:rsidRPr="00032069">
        <w:rPr>
          <w:rFonts w:ascii="Times New Roman" w:hAnsi="Times New Roman"/>
        </w:rPr>
        <w:t xml:space="preserve"> (</w:t>
      </w:r>
      <w:r w:rsidRPr="00032069">
        <w:rPr>
          <w:rFonts w:ascii="Times New Roman" w:hAnsi="Times New Roman"/>
          <w:i/>
        </w:rPr>
        <w:t>First Name Carmen</w:t>
      </w:r>
      <w:r w:rsidRPr="00032069">
        <w:rPr>
          <w:rFonts w:ascii="Times New Roman" w:hAnsi="Times New Roman"/>
        </w:rPr>
        <w:t xml:space="preserve">), is </w:t>
      </w:r>
      <w:r w:rsidRPr="00032069">
        <w:rPr>
          <w:rFonts w:ascii="Times New Roman" w:hAnsi="Times New Roman"/>
          <w:i/>
        </w:rPr>
        <w:t>a propos</w:t>
      </w:r>
      <w:r w:rsidRPr="00032069">
        <w:rPr>
          <w:rFonts w:ascii="Times New Roman" w:hAnsi="Times New Roman"/>
        </w:rPr>
        <w:t>: there the “body continually refer[s] to a musical gest which co-ordinates them independently of the plot; which takes them up and subjects to them a higher linkage […] sounds and colours are attitudes of the body” (</w:t>
      </w:r>
      <w:r w:rsidRPr="00032069">
        <w:rPr>
          <w:rFonts w:ascii="Times New Roman" w:hAnsi="Times New Roman"/>
          <w:i/>
        </w:rPr>
        <w:t>Cinema 2</w:t>
      </w:r>
      <w:r w:rsidRPr="00032069">
        <w:rPr>
          <w:rFonts w:ascii="Times New Roman" w:hAnsi="Times New Roman"/>
        </w:rPr>
        <w:t xml:space="preserve"> 195). </w:t>
      </w:r>
    </w:p>
    <w:p w14:paraId="43692189" w14:textId="2D558EBF" w:rsidR="00A3242A" w:rsidRPr="00032069" w:rsidRDefault="00A3242A" w:rsidP="00A3242A">
      <w:pPr>
        <w:widowControl w:val="0"/>
        <w:autoSpaceDE w:val="0"/>
        <w:autoSpaceDN w:val="0"/>
        <w:adjustRightInd w:val="0"/>
        <w:spacing w:line="480" w:lineRule="auto"/>
        <w:rPr>
          <w:rFonts w:ascii="Times New Roman" w:hAnsi="Times New Roman"/>
          <w:color w:val="C9502F"/>
        </w:rPr>
      </w:pPr>
      <w:r w:rsidRPr="00032069">
        <w:rPr>
          <w:rFonts w:ascii="Times New Roman" w:hAnsi="Times New Roman"/>
        </w:rPr>
        <w:tab/>
        <w:t>Musical themes that derive from 1990s L.A. band D.C. Basehead (especially the song “I try”) and other instrumental sections of their album “Play with Toys” accompany Camille periodically.</w:t>
      </w:r>
      <w:r w:rsidRPr="00032069">
        <w:rPr>
          <w:rStyle w:val="FootnoteReference"/>
          <w:rFonts w:ascii="Times New Roman" w:hAnsi="Times New Roman"/>
        </w:rPr>
        <w:footnoteReference w:id="67"/>
      </w:r>
      <w:r w:rsidRPr="00032069">
        <w:rPr>
          <w:rFonts w:ascii="Times New Roman" w:hAnsi="Times New Roman"/>
        </w:rPr>
        <w:t xml:space="preserve"> Brief melodic and low-key snippets of the album are often heard as he walks alone down the street. The repeated connection to him loosely contributes to</w:t>
      </w:r>
      <w:r w:rsidR="009263CB">
        <w:rPr>
          <w:rFonts w:ascii="Times New Roman" w:hAnsi="Times New Roman"/>
        </w:rPr>
        <w:t xml:space="preserve"> our seeing</w:t>
      </w:r>
      <w:r w:rsidRPr="00032069">
        <w:rPr>
          <w:rFonts w:ascii="Times New Roman" w:hAnsi="Times New Roman"/>
        </w:rPr>
        <w:t xml:space="preserve"> his persona as self-absorbed and narcissistic. </w:t>
      </w:r>
    </w:p>
    <w:p w14:paraId="33386E92" w14:textId="46520376"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The soundtrack contains several other significant lyrical moments, such as each protagonist’s “performance” to a song. In a gay club, Camille lip-syncs in drag to a large crowd. His performance of Jean-Louis Murat’s “Le lien défait” is slow, melancholic</w:t>
      </w:r>
      <w:r w:rsidR="009263CB">
        <w:rPr>
          <w:rFonts w:ascii="Times New Roman" w:hAnsi="Times New Roman"/>
        </w:rPr>
        <w:t>,</w:t>
      </w:r>
      <w:r w:rsidRPr="00032069">
        <w:rPr>
          <w:rFonts w:ascii="Times New Roman" w:hAnsi="Times New Roman"/>
        </w:rPr>
        <w:t xml:space="preserve"> and sensual. The song’s lyrics are not translated in subtitles, but the title means “broken tie” and the song paints a bleak picture of love and relationships. Denis describes Murat’s music as being “always kind of on the crest of erotic tension” (Ancian 6). Camille is many things: attractive, alluring, vain, indifferent, and elusive.</w:t>
      </w:r>
      <w:r w:rsidRPr="00032069">
        <w:rPr>
          <w:rFonts w:ascii="Times New Roman" w:hAnsi="Times New Roman"/>
          <w:color w:val="FF0000"/>
        </w:rPr>
        <w:t xml:space="preserve"> </w:t>
      </w:r>
      <w:r w:rsidRPr="00032069">
        <w:rPr>
          <w:rFonts w:ascii="Times New Roman" w:hAnsi="Times New Roman"/>
        </w:rPr>
        <w:t>As he moves around the club, the spectators within watch him attentively.</w:t>
      </w:r>
    </w:p>
    <w:p w14:paraId="16F69CCD"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The scene is notable for its length, absence of cuts to other parts of the narrative, and erotic focus on Camille. The performance lasts more than six minutes, almost the entire length of the song.</w:t>
      </w:r>
      <w:r w:rsidRPr="00032069">
        <w:rPr>
          <w:rFonts w:ascii="Times New Roman" w:hAnsi="Times New Roman"/>
          <w:color w:val="C12E2E"/>
        </w:rPr>
        <w:t xml:space="preserve"> </w:t>
      </w:r>
      <w:r w:rsidRPr="00032069">
        <w:rPr>
          <w:rFonts w:ascii="Times New Roman" w:hAnsi="Times New Roman"/>
        </w:rPr>
        <w:t>Camille wears a long, strapless black dress, little make-up, and no shoes. He walks around the club, occasionally mouthing the words, but mainly gesturing with his hands and arms. His provocatively raised arms and his aloof, unattainable facial expressions become “gests,” signifying his detachment and allure simultaneously. He exudes an inaccessible sexiness. Everyone wants him but no one can have him. His monstrous side is masked by his physical beauty and provocative appeal.</w:t>
      </w:r>
    </w:p>
    <w:p w14:paraId="0DEA1C13" w14:textId="24D857BC"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In another scene, Camille is in a techno club wearing a stocking cap with devil horns. </w:t>
      </w:r>
      <w:r w:rsidR="001C61DE">
        <w:rPr>
          <w:rFonts w:ascii="Times New Roman" w:hAnsi="Times New Roman"/>
        </w:rPr>
        <w:t>This occurs</w:t>
      </w:r>
      <w:r w:rsidRPr="00032069">
        <w:rPr>
          <w:rFonts w:ascii="Times New Roman" w:hAnsi="Times New Roman"/>
        </w:rPr>
        <w:t xml:space="preserve"> abruptly after his sudden and inexplicable </w:t>
      </w:r>
      <w:r w:rsidR="001C61DE">
        <w:rPr>
          <w:rFonts w:ascii="Times New Roman" w:hAnsi="Times New Roman"/>
        </w:rPr>
        <w:t>visit to Théo’s place one night. H</w:t>
      </w:r>
      <w:r w:rsidRPr="00032069">
        <w:rPr>
          <w:rFonts w:ascii="Times New Roman" w:hAnsi="Times New Roman"/>
        </w:rPr>
        <w:t>e leaves by subway and the screeching diegetic sounds of the train shift into sirens</w:t>
      </w:r>
      <w:r w:rsidR="00DB087D">
        <w:rPr>
          <w:rFonts w:ascii="Times New Roman" w:hAnsi="Times New Roman"/>
        </w:rPr>
        <w:t>.</w:t>
      </w:r>
      <w:r w:rsidRPr="00032069">
        <w:rPr>
          <w:rFonts w:ascii="Times New Roman" w:hAnsi="Times New Roman"/>
        </w:rPr>
        <w:t xml:space="preserve"> </w:t>
      </w:r>
      <w:r w:rsidR="00DB087D">
        <w:rPr>
          <w:rFonts w:ascii="Times New Roman" w:hAnsi="Times New Roman"/>
        </w:rPr>
        <w:t>T</w:t>
      </w:r>
      <w:r w:rsidRPr="00032069">
        <w:rPr>
          <w:rFonts w:ascii="Times New Roman" w:hAnsi="Times New Roman"/>
        </w:rPr>
        <w:t>echno music plays unexpectedly. Strobe lights pulse. Camille dances with another man. He can only be discerned occasionally as the light shifts. The music and ambiance of the scene contrast starkly with the rest of the film. He is falling apart, and his decline is underlined by the more sinister, fast-paced, and gritty music and dark, gyrating images.</w:t>
      </w:r>
    </w:p>
    <w:p w14:paraId="6943AFD6"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color w:val="3366FF"/>
        </w:rPr>
      </w:pPr>
      <w:r w:rsidRPr="00032069">
        <w:rPr>
          <w:rFonts w:ascii="Times New Roman" w:hAnsi="Times New Roman"/>
        </w:rPr>
        <w:t>Forms of popular music play periodically during scenes with Daïga as well. As she first drives onscreen, a groovy sixties pop song is heard. The song emanates from her tape player. She turns it off and listens to some news before finding a station with music. “Relax-ay-voo” (a play on the phrase “relaxez-vous,” meaning “Relax yourself”), a duet sung by Dean Martin and Line Renaud in 1954,</w:t>
      </w:r>
      <w:r w:rsidRPr="00032069">
        <w:rPr>
          <w:rFonts w:ascii="Times New Roman" w:hAnsi="Times New Roman"/>
          <w:color w:val="C9502F"/>
        </w:rPr>
        <w:t xml:space="preserve"> </w:t>
      </w:r>
      <w:r w:rsidRPr="00032069">
        <w:rPr>
          <w:rFonts w:ascii="Times New Roman" w:hAnsi="Times New Roman"/>
        </w:rPr>
        <w:t>plays.</w:t>
      </w:r>
      <w:r w:rsidRPr="00032069">
        <w:rPr>
          <w:rStyle w:val="FootnoteReference"/>
          <w:rFonts w:ascii="Times New Roman" w:hAnsi="Times New Roman"/>
        </w:rPr>
        <w:footnoteReference w:id="68"/>
      </w:r>
      <w:r w:rsidRPr="00032069">
        <w:rPr>
          <w:rFonts w:ascii="Times New Roman" w:hAnsi="Times New Roman"/>
        </w:rPr>
        <w:t xml:space="preserve"> </w:t>
      </w:r>
    </w:p>
    <w:p w14:paraId="64BD81A7"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Daïga and Ninon drink wine and talk late one night. “A Whiter Shade of Pale” (Procol Harum, 1967) comes on the radio. Ninon recognizes the tune, hums along, turns it up and asks Daïga to dance. She recalls nostalgically how she “rubbed up against” a lot of different men to this song in the past. Daïga is more carefree and affable than at any other point in the film. Usually somber and reserved, she smiles or laughs only a few times. This relaxed moment stands outside the plot, reinforcing it as her gest. Her levity symbolizes the possibility that abuse, mistrust, and neglect can be overcome, if momentarily.</w:t>
      </w:r>
    </w:p>
    <w:p w14:paraId="5523C67F"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color w:val="0033F2"/>
        </w:rPr>
        <w:tab/>
      </w:r>
      <w:r w:rsidRPr="00032069">
        <w:rPr>
          <w:rFonts w:ascii="Times New Roman" w:hAnsi="Times New Roman"/>
        </w:rPr>
        <w:t xml:space="preserve">A beautiful young woman, Daïga dresses sloppily and downplays her remarked-upon beauty. It seems as though she has had difficult or abusive relationships or generally been mistreated by men. In stark contrast with her typically quiet, undemonstrative comportment, when Daïga lashes out in anger, she is crude, forthright, and even violent. Her apprehension, loathing, and bemusement are conveyed through her expressive eyes and mouth. Other than her Slavic cursing, she says little. </w:t>
      </w:r>
    </w:p>
    <w:p w14:paraId="5882E661" w14:textId="1CF96BDD" w:rsidR="00A3242A" w:rsidRPr="00032069" w:rsidRDefault="00A3242A" w:rsidP="00A3242A">
      <w:pPr>
        <w:widowControl w:val="0"/>
        <w:autoSpaceDE w:val="0"/>
        <w:autoSpaceDN w:val="0"/>
        <w:adjustRightInd w:val="0"/>
        <w:spacing w:line="480" w:lineRule="auto"/>
        <w:ind w:firstLine="720"/>
        <w:rPr>
          <w:rFonts w:ascii="Times New Roman" w:hAnsi="Times New Roman"/>
          <w:color w:val="3366FF"/>
        </w:rPr>
      </w:pPr>
      <w:r w:rsidRPr="00032069">
        <w:rPr>
          <w:rFonts w:ascii="Times New Roman" w:hAnsi="Times New Roman"/>
        </w:rPr>
        <w:t xml:space="preserve">When she is alone, men act lecherously toward her. The cops she encounters a couple of times treat her as though she is suspicious or look at her in disdain or with lust. She responds by calling them “seal dick” in Lithuanian.  When she ventures out of the hotel alone one night, a man approaches her, tries to talk to her, and chases her down an alley. Ironically, she loses him by purchasing a ticket for a movie. In one of the few comic moments of the film, she bursts out laughing as she realizes that she is in a theater full of men watching a pornographic movie. </w:t>
      </w:r>
    </w:p>
    <w:p w14:paraId="30CCF4D3" w14:textId="7E9A0806"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After she approaches the theater director at work, he kisses her in the hallway, but gives her no employment. Later, when she spots him driving alone, she forcefully and repeatedly rams his car from behind with her own vehicle, even though she has two passengers with her. His refusal to press charges and </w:t>
      </w:r>
      <w:r w:rsidR="00EC3AEC">
        <w:rPr>
          <w:rFonts w:ascii="Times New Roman" w:hAnsi="Times New Roman"/>
        </w:rPr>
        <w:t xml:space="preserve">his </w:t>
      </w:r>
      <w:r w:rsidRPr="00032069">
        <w:rPr>
          <w:rFonts w:ascii="Times New Roman" w:hAnsi="Times New Roman"/>
        </w:rPr>
        <w:t xml:space="preserve">willingness to accept responsibility for the “accident” seems to confirm his recognition that he has mistreated her. Although she does not physically injure him, Daïga </w:t>
      </w:r>
      <w:r w:rsidR="00322E66">
        <w:rPr>
          <w:rFonts w:ascii="Times New Roman" w:hAnsi="Times New Roman"/>
        </w:rPr>
        <w:t>seems</w:t>
      </w:r>
      <w:r w:rsidRPr="00032069">
        <w:rPr>
          <w:rFonts w:ascii="Times New Roman" w:hAnsi="Times New Roman"/>
        </w:rPr>
        <w:t xml:space="preserve"> a marginal figure capable of criminal behavior, though not of murder.</w:t>
      </w:r>
    </w:p>
    <w:p w14:paraId="41D91779" w14:textId="52D8B6BD"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While at the police station after the car incident, Daïga recognizes the sketches of the suspected serial killers. A cut shows Camille as he walks on the street and returns to the hotel, spied</w:t>
      </w:r>
      <w:r w:rsidR="00CD3231">
        <w:rPr>
          <w:rFonts w:ascii="Times New Roman" w:hAnsi="Times New Roman"/>
        </w:rPr>
        <w:t xml:space="preserve"> on</w:t>
      </w:r>
      <w:r w:rsidRPr="00032069">
        <w:rPr>
          <w:rFonts w:ascii="Times New Roman" w:hAnsi="Times New Roman"/>
        </w:rPr>
        <w:t xml:space="preserve"> by Daïga. On the soundtrack Basehead's music again begins to play as a close, high-angle shot pans up Camille's suit on the bed. An abrupt cut then shows him dressed and walking downstairs. The song continues through a series of shots that show Daïga standing outside the hotel smoking and Camille leaving on foot. She watches him and follows him down the street. He seems aware of her presence: he turns to look back at one point, </w:t>
      </w:r>
      <w:r w:rsidR="00CD3231">
        <w:rPr>
          <w:rFonts w:ascii="Times New Roman" w:hAnsi="Times New Roman"/>
        </w:rPr>
        <w:t>and this</w:t>
      </w:r>
      <w:r w:rsidRPr="00032069">
        <w:rPr>
          <w:rFonts w:ascii="Times New Roman" w:hAnsi="Times New Roman"/>
        </w:rPr>
        <w:t xml:space="preserve"> is matched by a shot of her stopping and waiting for him to continue. </w:t>
      </w:r>
    </w:p>
    <w:p w14:paraId="4066481C" w14:textId="7B94079A"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When Daïga arrives at the café, Camille already has a glass of red wine in front of him. As she enters, the music stops. In medium long shot, she stands beside him and orders a coffee. This is the only scene in the film whe</w:t>
      </w:r>
      <w:r w:rsidR="00CD3231">
        <w:rPr>
          <w:rFonts w:ascii="Times New Roman" w:hAnsi="Times New Roman"/>
        </w:rPr>
        <w:t>re</w:t>
      </w:r>
      <w:r w:rsidRPr="00032069">
        <w:rPr>
          <w:rFonts w:ascii="Times New Roman" w:hAnsi="Times New Roman"/>
        </w:rPr>
        <w:t xml:space="preserve"> these two characters interact. As he passes her the sugar, their hands brush slightly. A brief moment of slow motion accentuates the touch, an uncommonly used technique in this film that signals the impor</w:t>
      </w:r>
      <w:r w:rsidR="00CD3231">
        <w:rPr>
          <w:rFonts w:ascii="Times New Roman" w:hAnsi="Times New Roman"/>
        </w:rPr>
        <w:t>tance of the moment, making it</w:t>
      </w:r>
      <w:r w:rsidRPr="00032069">
        <w:rPr>
          <w:rFonts w:ascii="Times New Roman" w:hAnsi="Times New Roman"/>
        </w:rPr>
        <w:t xml:space="preserve"> a gest. As their hands part, Daïga takes the sugar. He pays for her drink, but other than a thank you and a goodbye, they exchange few words. She looks at him but he stares ahead. His vague smile conveys that he is aware of her gaze. She reveals nothing to him about knowing his identity. She seems curious. He seems strangely shy, remote, and elusive. </w:t>
      </w:r>
    </w:p>
    <w:p w14:paraId="2EE93B21" w14:textId="1574ED83"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The short scene builds tension and expectation but gives no straightforward insights about either character. Daïga seems surprised at Camille's abrupt departure, as though she wants to say something. He exits the frame and she remains still, looking down at her coffee. Suddenly she turns and looks toward him, her face alive with emotion. She smiles briefly and inhales swiftly, but the image is left to speak for itself. </w:t>
      </w:r>
      <w:r w:rsidR="001C4469">
        <w:rPr>
          <w:rFonts w:ascii="Times New Roman" w:hAnsi="Times New Roman"/>
        </w:rPr>
        <w:t>The smile</w:t>
      </w:r>
      <w:r w:rsidRPr="00032069">
        <w:rPr>
          <w:rFonts w:ascii="Times New Roman" w:hAnsi="Times New Roman"/>
        </w:rPr>
        <w:t xml:space="preserve"> is </w:t>
      </w:r>
      <w:r w:rsidR="001C4469">
        <w:rPr>
          <w:rFonts w:ascii="Times New Roman" w:hAnsi="Times New Roman"/>
        </w:rPr>
        <w:t>her symbolic gest.</w:t>
      </w:r>
      <w:r w:rsidRPr="00032069">
        <w:rPr>
          <w:rFonts w:ascii="Times New Roman" w:hAnsi="Times New Roman"/>
        </w:rPr>
        <w:t xml:space="preserve"> </w:t>
      </w:r>
      <w:r w:rsidR="001C4469">
        <w:rPr>
          <w:rFonts w:ascii="Times New Roman" w:hAnsi="Times New Roman"/>
        </w:rPr>
        <w:t>S</w:t>
      </w:r>
      <w:r w:rsidRPr="00032069">
        <w:rPr>
          <w:rFonts w:ascii="Times New Roman" w:hAnsi="Times New Roman"/>
        </w:rPr>
        <w:t xml:space="preserve">he seems to long for more communication with Camille. </w:t>
      </w:r>
    </w:p>
    <w:p w14:paraId="448E3C7A"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 relative quiet underscores Théo’s pensive character and makes his live performance stand out. Occurring as one of the final scenes of the film, his talent and passion emerge: he plays the violin soulfully in an Afro-Caribbean-inspired jazz trio. This music is rhythmic, sexy, and melancholic, more conducive to dancing than Murat's mellow "Le lien défait." Théo’s song shows him at his best, doing something he loves and being admired by the audience.</w:t>
      </w:r>
    </w:p>
    <w:p w14:paraId="1FB2E5D8" w14:textId="231B3888"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 handheld close-up pans from the back of Théo’s head and neck to his face as he plays the violin in a dark club. The camera </w:t>
      </w:r>
      <w:r w:rsidR="00480DE1">
        <w:rPr>
          <w:rFonts w:ascii="Times New Roman" w:hAnsi="Times New Roman"/>
        </w:rPr>
        <w:t>surveys</w:t>
      </w:r>
      <w:r w:rsidRPr="00032069">
        <w:rPr>
          <w:rFonts w:ascii="Times New Roman" w:hAnsi="Times New Roman"/>
        </w:rPr>
        <w:t xml:space="preserve"> the crowd and settles on the founding member of Kali, Jean-Marc Monnervill</w:t>
      </w:r>
      <w:r w:rsidR="003E0A53">
        <w:rPr>
          <w:rFonts w:ascii="Times New Roman" w:hAnsi="Times New Roman"/>
        </w:rPr>
        <w:t xml:space="preserve">e, as he plays a type of banjo. </w:t>
      </w:r>
      <w:r w:rsidRPr="00032069">
        <w:rPr>
          <w:rFonts w:ascii="Times New Roman" w:hAnsi="Times New Roman"/>
        </w:rPr>
        <w:t>The sound of the song fills the soundtrack. It is a tranquil, beautiful scene that showcases talented musicians. Many people sway to the music, and one older couple dances. Camille stands in the back and watches his brother. After they make eye contact, Camille slips out to what will soon be his arrest by the police. The music continues, shifting from diegetic to extradiegetic, as a tracking shot follows Camille down the street from the perspective of the cops trailing him. It ends abruptly as they stop him.</w:t>
      </w:r>
    </w:p>
    <w:p w14:paraId="2D285AEC"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The film concludes ambiguously with a few short scenes that reinforce uncertainty about the characters and give little or no indication about their futures. Camille, once in custody, admits to the murders one by one with an extreme sense of detachment. He will go to prison but little else is known. His mother, Théo and a few other relatives visit him briefly, astounded that he is the infamous killer. Other than Théo walking down the street outside the police station, none are seen again. </w:t>
      </w:r>
    </w:p>
    <w:p w14:paraId="0034E635" w14:textId="7C343972"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Daïga returns to the hotel and ransacks Camille’s room and steals his stash of money. The last frame of the film shows her driving out of town, leaving as precipitously as she came, without saying goodbye to her few friends.  Perhaps this is not out of character for her; her inner thoughts are never indicated. Her final actions are nonetheless surprising and open up questions about human nature and where and why a criminal path starts. The film ends with a freeze-frame shot. A tight close-up of Daïga’s face, her smiling gesture emerges again slightly as she departs Paris in her car, givi</w:t>
      </w:r>
      <w:r w:rsidR="00932E2F">
        <w:rPr>
          <w:rFonts w:ascii="Times New Roman" w:hAnsi="Times New Roman"/>
        </w:rPr>
        <w:t>ng the film a strangely uplifting</w:t>
      </w:r>
      <w:r w:rsidRPr="00032069">
        <w:rPr>
          <w:rFonts w:ascii="Times New Roman" w:hAnsi="Times New Roman"/>
        </w:rPr>
        <w:t xml:space="preserve"> ending.  </w:t>
      </w:r>
    </w:p>
    <w:p w14:paraId="050E568A" w14:textId="4E92C2D3" w:rsidR="00C8622D" w:rsidRDefault="00A3242A" w:rsidP="00B2576D">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The non-linear narrative, evocative music, and suggestive gestural performances make </w:t>
      </w:r>
      <w:r w:rsidRPr="00032069">
        <w:rPr>
          <w:rFonts w:ascii="Times New Roman" w:hAnsi="Times New Roman"/>
          <w:i/>
          <w:iCs/>
        </w:rPr>
        <w:t>J’ai pas sommeil</w:t>
      </w:r>
      <w:r w:rsidRPr="00032069">
        <w:rPr>
          <w:rFonts w:ascii="Times New Roman" w:hAnsi="Times New Roman"/>
        </w:rPr>
        <w:t xml:space="preserve"> an unconventional crime drama, one more interested in raising oblique questions about the vagaries of interpersonal connections than in providing straightforward answers about "who done it." Gorier, with gruesome murders, </w:t>
      </w:r>
      <w:r w:rsidRPr="00032069">
        <w:rPr>
          <w:rFonts w:ascii="Times New Roman" w:hAnsi="Times New Roman"/>
          <w:i/>
          <w:iCs/>
        </w:rPr>
        <w:t>Trouble Every Day</w:t>
      </w:r>
      <w:r w:rsidRPr="00032069">
        <w:rPr>
          <w:rFonts w:ascii="Times New Roman" w:hAnsi="Times New Roman"/>
        </w:rPr>
        <w:t xml:space="preserve"> is more viscerally disturbing. </w:t>
      </w:r>
    </w:p>
    <w:p w14:paraId="6F48E620" w14:textId="77777777" w:rsidR="00B2576D" w:rsidRDefault="00B2576D" w:rsidP="00B2576D">
      <w:pPr>
        <w:widowControl w:val="0"/>
        <w:autoSpaceDE w:val="0"/>
        <w:autoSpaceDN w:val="0"/>
        <w:adjustRightInd w:val="0"/>
        <w:spacing w:line="480" w:lineRule="auto"/>
        <w:rPr>
          <w:rFonts w:ascii="Times New Roman" w:hAnsi="Times New Roman"/>
        </w:rPr>
      </w:pPr>
    </w:p>
    <w:p w14:paraId="5AB152C8" w14:textId="77777777" w:rsidR="00B2576D" w:rsidRDefault="00B2576D" w:rsidP="00B2576D">
      <w:pPr>
        <w:widowControl w:val="0"/>
        <w:autoSpaceDE w:val="0"/>
        <w:autoSpaceDN w:val="0"/>
        <w:adjustRightInd w:val="0"/>
        <w:spacing w:line="480" w:lineRule="auto"/>
        <w:rPr>
          <w:rFonts w:ascii="Times New Roman" w:hAnsi="Times New Roman"/>
        </w:rPr>
      </w:pPr>
    </w:p>
    <w:p w14:paraId="5FC1B7EB" w14:textId="77777777" w:rsidR="00B2576D" w:rsidRDefault="00B2576D" w:rsidP="00B2576D">
      <w:pPr>
        <w:widowControl w:val="0"/>
        <w:autoSpaceDE w:val="0"/>
        <w:autoSpaceDN w:val="0"/>
        <w:adjustRightInd w:val="0"/>
        <w:spacing w:line="480" w:lineRule="auto"/>
        <w:rPr>
          <w:rFonts w:ascii="Times New Roman" w:hAnsi="Times New Roman"/>
        </w:rPr>
      </w:pPr>
    </w:p>
    <w:p w14:paraId="25B9967A" w14:textId="77777777" w:rsidR="00B2576D" w:rsidRDefault="00B2576D" w:rsidP="00B2576D">
      <w:pPr>
        <w:widowControl w:val="0"/>
        <w:autoSpaceDE w:val="0"/>
        <w:autoSpaceDN w:val="0"/>
        <w:adjustRightInd w:val="0"/>
        <w:spacing w:line="480" w:lineRule="auto"/>
        <w:rPr>
          <w:rFonts w:ascii="Times New Roman" w:hAnsi="Times New Roman"/>
        </w:rPr>
      </w:pPr>
    </w:p>
    <w:p w14:paraId="5BCE9392" w14:textId="77777777" w:rsidR="00B2576D" w:rsidRDefault="00B2576D" w:rsidP="00B2576D">
      <w:pPr>
        <w:widowControl w:val="0"/>
        <w:autoSpaceDE w:val="0"/>
        <w:autoSpaceDN w:val="0"/>
        <w:adjustRightInd w:val="0"/>
        <w:spacing w:line="480" w:lineRule="auto"/>
        <w:rPr>
          <w:rFonts w:ascii="Times New Roman" w:hAnsi="Times New Roman"/>
        </w:rPr>
      </w:pPr>
    </w:p>
    <w:p w14:paraId="1F002C4C" w14:textId="77777777" w:rsidR="00B2576D" w:rsidRPr="00032069" w:rsidRDefault="00B2576D" w:rsidP="00B2576D">
      <w:pPr>
        <w:widowControl w:val="0"/>
        <w:autoSpaceDE w:val="0"/>
        <w:autoSpaceDN w:val="0"/>
        <w:adjustRightInd w:val="0"/>
        <w:spacing w:line="480" w:lineRule="auto"/>
        <w:rPr>
          <w:rFonts w:ascii="Times New Roman" w:hAnsi="Times New Roman"/>
        </w:rPr>
      </w:pPr>
    </w:p>
    <w:p w14:paraId="016F98BA" w14:textId="77777777" w:rsidR="00A3242A" w:rsidRPr="00032069" w:rsidRDefault="00A3242A" w:rsidP="00A3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sidRPr="00032069">
        <w:rPr>
          <w:rFonts w:ascii="Times New Roman" w:hAnsi="Times New Roman"/>
        </w:rPr>
        <w:t>Kissing, Killing, Contaminating</w:t>
      </w:r>
    </w:p>
    <w:p w14:paraId="3142D443" w14:textId="77777777" w:rsidR="00A3242A" w:rsidRPr="00032069" w:rsidRDefault="00A3242A" w:rsidP="00A3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p>
    <w:p w14:paraId="6BD5ED1F" w14:textId="78FADA21"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Denis’s</w:t>
      </w:r>
      <w:r w:rsidRPr="00032069">
        <w:rPr>
          <w:rFonts w:ascii="Times New Roman" w:hAnsi="Times New Roman"/>
          <w:i/>
          <w:iCs/>
        </w:rPr>
        <w:t xml:space="preserve"> </w:t>
      </w:r>
      <w:r w:rsidRPr="00032069">
        <w:rPr>
          <w:rFonts w:ascii="Times New Roman" w:hAnsi="Times New Roman"/>
        </w:rPr>
        <w:t xml:space="preserve">sixth feature, </w:t>
      </w:r>
      <w:r w:rsidRPr="00032069">
        <w:rPr>
          <w:rFonts w:ascii="Times New Roman" w:hAnsi="Times New Roman"/>
          <w:i/>
          <w:iCs/>
        </w:rPr>
        <w:t>Trouble Every Day</w:t>
      </w:r>
      <w:r w:rsidRPr="00032069">
        <w:rPr>
          <w:rFonts w:ascii="Times New Roman" w:hAnsi="Times New Roman"/>
        </w:rPr>
        <w:t>, was initially her least well-received and most controversial film.</w:t>
      </w:r>
      <w:r w:rsidRPr="00032069">
        <w:rPr>
          <w:rStyle w:val="FootnoteReference"/>
          <w:rFonts w:ascii="Times New Roman" w:hAnsi="Times New Roman"/>
        </w:rPr>
        <w:footnoteReference w:id="69"/>
      </w:r>
      <w:r w:rsidRPr="00032069">
        <w:rPr>
          <w:rFonts w:ascii="Times New Roman" w:hAnsi="Times New Roman"/>
        </w:rPr>
        <w:t xml:space="preserve"> Inspired by a request to participate in a horror film project, the film works in elements of the vampire trope and </w:t>
      </w:r>
      <w:r w:rsidR="00297844">
        <w:rPr>
          <w:rFonts w:ascii="Times New Roman" w:hAnsi="Times New Roman"/>
        </w:rPr>
        <w:t xml:space="preserve">contains </w:t>
      </w:r>
      <w:r w:rsidRPr="00032069">
        <w:rPr>
          <w:rFonts w:ascii="Times New Roman" w:hAnsi="Times New Roman"/>
        </w:rPr>
        <w:t>tributes to other horror staple</w:t>
      </w:r>
      <w:r w:rsidR="006D18CE">
        <w:rPr>
          <w:rFonts w:ascii="Times New Roman" w:hAnsi="Times New Roman"/>
        </w:rPr>
        <w:t>s (as discussed by Barry Grant</w:t>
      </w:r>
      <w:r w:rsidR="00DC1FD2">
        <w:rPr>
          <w:rFonts w:ascii="Times New Roman" w:hAnsi="Times New Roman"/>
        </w:rPr>
        <w:t>, Christine Gledhill</w:t>
      </w:r>
      <w:r w:rsidRPr="00032069">
        <w:rPr>
          <w:rFonts w:ascii="Times New Roman" w:hAnsi="Times New Roman"/>
        </w:rPr>
        <w:t xml:space="preserve">, </w:t>
      </w:r>
      <w:r w:rsidR="006D18CE" w:rsidRPr="00032069">
        <w:rPr>
          <w:rFonts w:ascii="Times New Roman" w:hAnsi="Times New Roman"/>
        </w:rPr>
        <w:t>Steve Neale</w:t>
      </w:r>
      <w:r w:rsidR="006D18CE">
        <w:rPr>
          <w:rFonts w:ascii="Times New Roman" w:hAnsi="Times New Roman"/>
        </w:rPr>
        <w:t>,</w:t>
      </w:r>
      <w:r w:rsidR="006D18CE" w:rsidRPr="00032069">
        <w:rPr>
          <w:rFonts w:ascii="Times New Roman" w:hAnsi="Times New Roman"/>
        </w:rPr>
        <w:t xml:space="preserve"> </w:t>
      </w:r>
      <w:r w:rsidRPr="00032069">
        <w:rPr>
          <w:rFonts w:ascii="Times New Roman" w:hAnsi="Times New Roman"/>
        </w:rPr>
        <w:t xml:space="preserve">and Robert Spadoni, for example) such as mad scientists experimenting in laboratories, monsters, and brutal killers who seduce their prey. As does </w:t>
      </w:r>
      <w:r w:rsidRPr="00032069">
        <w:rPr>
          <w:rFonts w:ascii="Times New Roman" w:hAnsi="Times New Roman"/>
          <w:i/>
        </w:rPr>
        <w:t>J’ai pas sommeil</w:t>
      </w:r>
      <w:r w:rsidRPr="00032069">
        <w:rPr>
          <w:rFonts w:ascii="Times New Roman" w:hAnsi="Times New Roman"/>
        </w:rPr>
        <w:t xml:space="preserve">, the film elusively shifts between characters and locations. Again, the murder scenes do not occur until the latter part of the film, but now they are more horrific. Again, too, the narrative structure is elliptical, with chronological linearity disrupted by flashbacks and dreams.  </w:t>
      </w:r>
    </w:p>
    <w:p w14:paraId="08F6C15A" w14:textId="04F7565C"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With little dialogue, the soundtrack includes an array of diegetic sounds and careful</w:t>
      </w:r>
      <w:r w:rsidR="009A706B">
        <w:rPr>
          <w:rFonts w:ascii="Times New Roman" w:hAnsi="Times New Roman"/>
        </w:rPr>
        <w:t xml:space="preserve">ly scored original music by the </w:t>
      </w:r>
      <w:r w:rsidRPr="00032069">
        <w:rPr>
          <w:rFonts w:ascii="Times New Roman" w:hAnsi="Times New Roman"/>
        </w:rPr>
        <w:t xml:space="preserve">Tindersticks. This is Denis's second collaboration with that band. Their music haunts the film and adds to the impact, especially of the murder sequences. Even more than in </w:t>
      </w:r>
      <w:r w:rsidRPr="00032069">
        <w:rPr>
          <w:rFonts w:ascii="Times New Roman" w:hAnsi="Times New Roman"/>
          <w:i/>
        </w:rPr>
        <w:t>J’ai pas sommeil</w:t>
      </w:r>
      <w:r w:rsidRPr="00032069">
        <w:rPr>
          <w:rFonts w:ascii="Times New Roman" w:hAnsi="Times New Roman"/>
        </w:rPr>
        <w:t xml:space="preserve">, the acting depends upon gestural performances and subtle facial expressions. </w:t>
      </w:r>
    </w:p>
    <w:p w14:paraId="7D6457F5" w14:textId="280E6D7F"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i/>
          <w:iCs/>
        </w:rPr>
        <w:t>Trouble Every Day</w:t>
      </w:r>
      <w:r w:rsidRPr="00032069">
        <w:rPr>
          <w:rFonts w:ascii="Times New Roman" w:hAnsi="Times New Roman"/>
          <w:iCs/>
        </w:rPr>
        <w:t xml:space="preserve">, in English, is the original title </w:t>
      </w:r>
      <w:r w:rsidRPr="00032069">
        <w:rPr>
          <w:rFonts w:ascii="Times New Roman" w:hAnsi="Times New Roman"/>
        </w:rPr>
        <w:t>of both the film and of the original song on the soundtrack. Vocalist Stuart Staples, composer and violinist Dickon Hinchliffe, and pianist David Boulter wrote the song in response to Denis’</w:t>
      </w:r>
      <w:r w:rsidR="00EC4A43">
        <w:rPr>
          <w:rFonts w:ascii="Times New Roman" w:hAnsi="Times New Roman"/>
        </w:rPr>
        <w:t>s</w:t>
      </w:r>
      <w:r w:rsidRPr="00032069">
        <w:rPr>
          <w:rFonts w:ascii="Times New Roman" w:hAnsi="Times New Roman"/>
        </w:rPr>
        <w:t xml:space="preserve"> script before the film was made. Hinchliffe related in interview that “One of the first things she [Denis] said to us about </w:t>
      </w:r>
      <w:r w:rsidRPr="00032069">
        <w:rPr>
          <w:rFonts w:ascii="Times New Roman" w:hAnsi="Times New Roman"/>
          <w:i/>
        </w:rPr>
        <w:t>Trouble Every Day</w:t>
      </w:r>
      <w:r w:rsidRPr="00032069">
        <w:rPr>
          <w:rFonts w:ascii="Times New Roman" w:hAnsi="Times New Roman"/>
        </w:rPr>
        <w:t xml:space="preserve"> was that it’s a film about that point, in a sexual way, when a kiss becomes a bite. She was very interested in the sensuality, when something very tender and loving becomes something violent and aggressive. That set the tone for the music and for our whole approach” (Hill 7-8). The song hints at trouble that is potentially lurking anywhere. The murderers are intelligent, professional people who contract a disease from their scientific research. Irrepressible sexual desire drives them to lure their prey into a fatal embrace. </w:t>
      </w:r>
    </w:p>
    <w:p w14:paraId="0D8F5009" w14:textId="03B83A7A"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As the title track plays, the opening credits start. Then, an enigmatic, obscure scene shows a medium close-up of an unidentified couple kissing in a car. As the camera moves in, the man grips the woman’s chin and presses a kiss into her neck. He holds her neck too tightly and the embrace takes on a sinister quality. The lyrics state that there is trouble every day, adding menace. The scene ends with a serene shot of the water of the Seine and a long take of Parisian cityscape. It is dawn. The sky is a slightly ominous red.  The plaintive song repeats “There’s trouble every day” and “Look into my eyes. Hear the words I can’t say.” The </w:t>
      </w:r>
      <w:r w:rsidR="004D00A2">
        <w:rPr>
          <w:rFonts w:ascii="Times New Roman" w:hAnsi="Times New Roman"/>
        </w:rPr>
        <w:t>notions</w:t>
      </w:r>
      <w:r w:rsidRPr="00032069">
        <w:rPr>
          <w:rFonts w:ascii="Times New Roman" w:hAnsi="Times New Roman"/>
        </w:rPr>
        <w:t xml:space="preserve"> of unspoken words and </w:t>
      </w:r>
      <w:r w:rsidR="004D00A2">
        <w:rPr>
          <w:rFonts w:ascii="Times New Roman" w:hAnsi="Times New Roman"/>
        </w:rPr>
        <w:t xml:space="preserve">of </w:t>
      </w:r>
      <w:r w:rsidRPr="00032069">
        <w:rPr>
          <w:rFonts w:ascii="Times New Roman" w:hAnsi="Times New Roman"/>
        </w:rPr>
        <w:t>the inab</w:t>
      </w:r>
      <w:r w:rsidR="004D00A2">
        <w:rPr>
          <w:rFonts w:ascii="Times New Roman" w:hAnsi="Times New Roman"/>
        </w:rPr>
        <w:t>ility to express oneself become</w:t>
      </w:r>
      <w:r w:rsidRPr="00032069">
        <w:rPr>
          <w:rFonts w:ascii="Times New Roman" w:hAnsi="Times New Roman"/>
        </w:rPr>
        <w:t xml:space="preserve"> recurring theme</w:t>
      </w:r>
      <w:r w:rsidR="004D00A2">
        <w:rPr>
          <w:rFonts w:ascii="Times New Roman" w:hAnsi="Times New Roman"/>
        </w:rPr>
        <w:t>s</w:t>
      </w:r>
      <w:r w:rsidRPr="00032069">
        <w:rPr>
          <w:rFonts w:ascii="Times New Roman" w:hAnsi="Times New Roman"/>
        </w:rPr>
        <w:t xml:space="preserve">. </w:t>
      </w:r>
    </w:p>
    <w:p w14:paraId="4DFE30D3" w14:textId="29CF21BF" w:rsidR="00A3242A" w:rsidRPr="00032069" w:rsidRDefault="00A3242A" w:rsidP="00B2576D">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Denis contends that the film is neither “explicit [n]or violent. It’s actually a love story.... I think every mother wants to eat her baby with love. We just took this on to a new frontier” (Gibbons and Jefferies 1). Jean-Luc Nancy says of the image of the kiss in </w:t>
      </w:r>
      <w:r w:rsidRPr="00032069">
        <w:rPr>
          <w:rFonts w:ascii="Times New Roman" w:hAnsi="Times New Roman"/>
          <w:i/>
          <w:iCs/>
        </w:rPr>
        <w:t>Trouble Every Day</w:t>
      </w:r>
      <w:r w:rsidRPr="00032069">
        <w:rPr>
          <w:rFonts w:ascii="Times New Roman" w:hAnsi="Times New Roman"/>
        </w:rPr>
        <w:t xml:space="preserve">, “[i]t has long been accepted and repeated that kissing is a kind of devouring” (“Icon of Fury” 1). Denis delves into the repercussions of how all-consuming sexual attraction links Freud’s death drive to pleasure; in her version, the sexual drive conflates with the death drive. Nancy </w:t>
      </w:r>
      <w:r w:rsidR="00C26F76">
        <w:rPr>
          <w:rFonts w:ascii="Times New Roman" w:hAnsi="Times New Roman"/>
        </w:rPr>
        <w:t>continues</w:t>
      </w:r>
      <w:r w:rsidRPr="00032069">
        <w:rPr>
          <w:rFonts w:ascii="Times New Roman" w:hAnsi="Times New Roman"/>
        </w:rPr>
        <w:t xml:space="preserve">: </w:t>
      </w:r>
    </w:p>
    <w:p w14:paraId="2BA3FA67" w14:textId="594666A2" w:rsidR="00A3242A" w:rsidRPr="00032069" w:rsidRDefault="00A3242A" w:rsidP="00A3242A">
      <w:pPr>
        <w:widowControl w:val="0"/>
        <w:autoSpaceDE w:val="0"/>
        <w:autoSpaceDN w:val="0"/>
        <w:adjustRightInd w:val="0"/>
        <w:spacing w:line="480" w:lineRule="auto"/>
        <w:ind w:left="720" w:hanging="720"/>
        <w:rPr>
          <w:rFonts w:ascii="Times New Roman" w:hAnsi="Times New Roman"/>
        </w:rPr>
      </w:pPr>
      <w:r w:rsidRPr="00032069">
        <w:rPr>
          <w:rFonts w:ascii="Times New Roman" w:hAnsi="Times New Roman"/>
        </w:rPr>
        <w:tab/>
        <w:t>Sex becomes a metonymy of the kiss: the kiss is broader, deeper, more encompassing than sex. We must understand that the bite of the kiss, here, devours the sexes (their organs), not by castration, but by an absorption which opens on to a kind of horrific sublimation: not that of sex in which a body takes pleasure, but that of an entire body in which sex bursts out and is spattered with the body’s blood, with its life/death and with that which explodes it: that which exposes it in splashes, drops, streams and stains, clots and ribbons that will never again be restored to a form. (2)</w:t>
      </w:r>
    </w:p>
    <w:p w14:paraId="4CC9FC89"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i/>
          <w:iCs/>
        </w:rPr>
        <w:t>Trouble Every Day</w:t>
      </w:r>
      <w:r w:rsidRPr="00032069">
        <w:rPr>
          <w:rFonts w:ascii="Times New Roman" w:hAnsi="Times New Roman"/>
        </w:rPr>
        <w:t xml:space="preserve"> oscillates between two couples, each with a member affected by a strange disease. Denis creates convoluted connections between these characters and suggests a dark world where those afflicted cannot be controlled. Dr. Léo Semenau (Alex Descas) tries to sequester his murderous wife, Coré (Béatrice Dalle), in a home in the provinces, yet she continually manages to escape, seduce, and kill new prey. Another couple, American newlyweds, arrives in Paris for their honeymoon. Husband Dr. Shane Brown (Vincent Gallo) has a secret mission to find out about his worsening condition and reconnect with Léo, whose deadly research Shane apparently misappropriated for monetary gain. Unlike Coré, Shane is capable of maintaining some normalcy in his life, though he continually resists consummating his marriage with June (Tricia Vessey), to her dismay.</w:t>
      </w:r>
    </w:p>
    <w:p w14:paraId="7BE9F9AB" w14:textId="3FE155C6"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As does </w:t>
      </w:r>
      <w:r w:rsidRPr="00032069">
        <w:rPr>
          <w:rFonts w:ascii="Times New Roman" w:hAnsi="Times New Roman"/>
          <w:i/>
          <w:iCs/>
        </w:rPr>
        <w:t>J’ai pas sommeil</w:t>
      </w:r>
      <w:r w:rsidRPr="00032069">
        <w:rPr>
          <w:rFonts w:ascii="Times New Roman" w:hAnsi="Times New Roman"/>
        </w:rPr>
        <w:t xml:space="preserve">, </w:t>
      </w:r>
      <w:r w:rsidRPr="00032069">
        <w:rPr>
          <w:rFonts w:ascii="Times New Roman" w:hAnsi="Times New Roman"/>
          <w:i/>
        </w:rPr>
        <w:t>Trouble Every Day</w:t>
      </w:r>
      <w:r w:rsidRPr="00032069">
        <w:rPr>
          <w:rFonts w:ascii="Times New Roman" w:hAnsi="Times New Roman"/>
        </w:rPr>
        <w:t xml:space="preserve"> disturbingly shows how beautiful violence and terror can be on film.</w:t>
      </w:r>
      <w:r w:rsidRPr="00032069">
        <w:rPr>
          <w:rStyle w:val="FootnoteReference"/>
          <w:rFonts w:ascii="Times New Roman" w:hAnsi="Times New Roman"/>
        </w:rPr>
        <w:footnoteReference w:id="70"/>
      </w:r>
      <w:r w:rsidRPr="00032069">
        <w:rPr>
          <w:rFonts w:ascii="Times New Roman" w:hAnsi="Times New Roman"/>
        </w:rPr>
        <w:t xml:space="preserve"> </w:t>
      </w:r>
      <w:r w:rsidR="005E0D68">
        <w:rPr>
          <w:rFonts w:ascii="Times New Roman" w:hAnsi="Times New Roman"/>
        </w:rPr>
        <w:t xml:space="preserve">In the commentary on the </w:t>
      </w:r>
      <w:r w:rsidR="005E0D68" w:rsidRPr="00032069">
        <w:rPr>
          <w:rFonts w:ascii="Times New Roman" w:hAnsi="Times New Roman"/>
        </w:rPr>
        <w:t>DVD</w:t>
      </w:r>
      <w:r w:rsidR="005E0D68">
        <w:rPr>
          <w:rFonts w:ascii="Times New Roman" w:hAnsi="Times New Roman"/>
        </w:rPr>
        <w:t>,</w:t>
      </w:r>
      <w:r w:rsidR="005E0D68" w:rsidRPr="00032069">
        <w:rPr>
          <w:rFonts w:ascii="Times New Roman" w:hAnsi="Times New Roman"/>
        </w:rPr>
        <w:t xml:space="preserve"> </w:t>
      </w:r>
      <w:r w:rsidRPr="00032069">
        <w:rPr>
          <w:rFonts w:ascii="Times New Roman" w:hAnsi="Times New Roman"/>
        </w:rPr>
        <w:t xml:space="preserve">Denis references Irena (Simone Simon), the female lead from Jacques Tourneur’s 1942 </w:t>
      </w:r>
      <w:r w:rsidRPr="00032069">
        <w:rPr>
          <w:rFonts w:ascii="Times New Roman" w:hAnsi="Times New Roman"/>
          <w:i/>
          <w:iCs/>
        </w:rPr>
        <w:t>Cat People</w:t>
      </w:r>
      <w:r w:rsidRPr="00032069">
        <w:rPr>
          <w:rFonts w:ascii="Times New Roman" w:hAnsi="Times New Roman"/>
          <w:iCs/>
        </w:rPr>
        <w:t>,</w:t>
      </w:r>
      <w:r w:rsidR="005E0D68">
        <w:rPr>
          <w:rFonts w:ascii="Times New Roman" w:hAnsi="Times New Roman"/>
        </w:rPr>
        <w:t xml:space="preserve"> as an influence for Coré</w:t>
      </w:r>
      <w:r w:rsidRPr="00032069">
        <w:rPr>
          <w:rFonts w:ascii="Times New Roman" w:hAnsi="Times New Roman"/>
        </w:rPr>
        <w:t>. Irena fears, correctly as it turns out, that she suffers from an ancient curse on women from her native Serbian village. It turns local women into seductresses who take the form of panthers to kill their prey. Irena is not a vampire, though she is a predatory carnivore. Once aroused, angered or made jealous, they cannot control their destructive desire. However, unlike Irena, who diverts her killing urges onto animals and provokes her own death before killing a human being, Coré cannot resist her desire and acts on instinct to seduce her prey. Nonetheless, just as Tourneur evoked compassion for the beautiful Irena, Denis makes Coré a beautiful and savage figure who is loved but who cannot safely copulate with her man.</w:t>
      </w:r>
    </w:p>
    <w:p w14:paraId="5A1C1685" w14:textId="62A041AA"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Unlike the talkative, emotional Mona of </w:t>
      </w:r>
      <w:r w:rsidRPr="00032069">
        <w:rPr>
          <w:rFonts w:ascii="Times New Roman" w:hAnsi="Times New Roman"/>
          <w:i/>
        </w:rPr>
        <w:t>J’ai pas sommeil</w:t>
      </w:r>
      <w:r w:rsidRPr="00032069">
        <w:rPr>
          <w:rFonts w:ascii="Times New Roman" w:hAnsi="Times New Roman"/>
        </w:rPr>
        <w:t xml:space="preserve">, Dalle as Coré </w:t>
      </w:r>
      <w:r w:rsidR="0013385B">
        <w:rPr>
          <w:rFonts w:ascii="Times New Roman" w:hAnsi="Times New Roman"/>
        </w:rPr>
        <w:t>resembles</w:t>
      </w:r>
      <w:r w:rsidRPr="00032069">
        <w:rPr>
          <w:rFonts w:ascii="Times New Roman" w:hAnsi="Times New Roman"/>
        </w:rPr>
        <w:t xml:space="preserve"> the deranged Betty</w:t>
      </w:r>
      <w:r w:rsidR="0013385B">
        <w:rPr>
          <w:rFonts w:ascii="Times New Roman" w:hAnsi="Times New Roman"/>
        </w:rPr>
        <w:t xml:space="preserve"> (</w:t>
      </w:r>
      <w:r w:rsidR="00597CE2">
        <w:rPr>
          <w:rFonts w:ascii="Times New Roman" w:hAnsi="Times New Roman"/>
        </w:rPr>
        <w:t xml:space="preserve">also played by </w:t>
      </w:r>
      <w:r w:rsidR="0013385B">
        <w:rPr>
          <w:rFonts w:ascii="Times New Roman" w:hAnsi="Times New Roman"/>
        </w:rPr>
        <w:t>Dalle)</w:t>
      </w:r>
      <w:r w:rsidRPr="00032069">
        <w:rPr>
          <w:rFonts w:ascii="Times New Roman" w:hAnsi="Times New Roman"/>
        </w:rPr>
        <w:t xml:space="preserve"> who stabs out her own eye at the end of </w:t>
      </w:r>
      <w:r w:rsidRPr="00032069">
        <w:rPr>
          <w:rFonts w:ascii="Times New Roman" w:hAnsi="Times New Roman"/>
          <w:i/>
          <w:iCs/>
        </w:rPr>
        <w:t>Betty Blue</w:t>
      </w:r>
      <w:r w:rsidRPr="00032069">
        <w:rPr>
          <w:rFonts w:ascii="Times New Roman" w:hAnsi="Times New Roman"/>
        </w:rPr>
        <w:t>. Coré is the toughest character. Dalle incarnates the feral predator, completely absorbing herself in the role and leaving behind any trace of humanity. As Denis notes, “Béatrice, plus encore que Vincent, a emmené le film très loin. Je crois qu’elle a pris un risque énorme” (“Béatrice, even more than Vincent, carried the film very far. I think she took a huge risk”</w:t>
      </w:r>
      <w:r w:rsidR="00C8622D">
        <w:rPr>
          <w:rFonts w:ascii="Times New Roman" w:hAnsi="Times New Roman"/>
        </w:rPr>
        <w:t>;</w:t>
      </w:r>
      <w:r w:rsidRPr="00032069">
        <w:rPr>
          <w:rFonts w:ascii="Times New Roman" w:hAnsi="Times New Roman"/>
        </w:rPr>
        <w:t xml:space="preserve"> Bonnaud</w:t>
      </w:r>
      <w:r w:rsidR="00510FAA">
        <w:rPr>
          <w:rFonts w:ascii="Times New Roman" w:hAnsi="Times New Roman"/>
        </w:rPr>
        <w:t>, “Claire Denis—Leçons de ténèbre,”</w:t>
      </w:r>
      <w:r w:rsidRPr="00032069">
        <w:rPr>
          <w:rFonts w:ascii="Times New Roman" w:hAnsi="Times New Roman"/>
        </w:rPr>
        <w:t xml:space="preserve"> 5). Dalle uses her eyes and mouth to convey Coré’s seductiveness, longing, and uncontrollable desire. Her grunts, moans, and shrieks augment her ferocious, animalistic, monstrous side, while her sultry looks and voluptuous body demonstrate her humanity and beauty. Her gests include both her wordless seductive stares and her ferocious, destructive open-mouthed kisses.</w:t>
      </w:r>
    </w:p>
    <w:p w14:paraId="0298E0D5"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As Dr. Léo Semenau, Descas is somber and serious.</w:t>
      </w:r>
      <w:r w:rsidRPr="00032069">
        <w:rPr>
          <w:rStyle w:val="FootnoteReference"/>
          <w:rFonts w:ascii="Times New Roman" w:hAnsi="Times New Roman"/>
        </w:rPr>
        <w:footnoteReference w:id="71"/>
      </w:r>
      <w:r w:rsidRPr="00032069">
        <w:rPr>
          <w:rFonts w:ascii="Times New Roman" w:hAnsi="Times New Roman"/>
        </w:rPr>
        <w:t xml:space="preserve"> His facial expressions convey a deep sense of caring for others, a quiet concern for the future, compassion for his sick wife, and an unapologetic understanding of the atrocities of which she is capable of doing to others. His repeated gest is his serious facial expression of compassion mixed with concern.</w:t>
      </w:r>
    </w:p>
    <w:p w14:paraId="3DF6102A"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Vincent Gallo plays Shane as soft-spoken, tender and quietly deceitful.</w:t>
      </w:r>
      <w:r w:rsidRPr="00032069">
        <w:rPr>
          <w:rStyle w:val="FootnoteReference"/>
          <w:rFonts w:ascii="Times New Roman" w:hAnsi="Times New Roman"/>
        </w:rPr>
        <w:footnoteReference w:id="72"/>
      </w:r>
      <w:r w:rsidRPr="00032069">
        <w:rPr>
          <w:rFonts w:ascii="Times New Roman" w:hAnsi="Times New Roman"/>
        </w:rPr>
        <w:t xml:space="preserve"> The strength of his performance, too, lies in his facial expressions. These convey secret suffering, desire and concern, all that he tries to mask from June. During the only time they sightsee in Paris, he looms over her like a monster, a gesture that captures his predatory instinct, though he casually plays it off as a funny imitation to June.</w:t>
      </w:r>
    </w:p>
    <w:p w14:paraId="23D6EB5C" w14:textId="647BD4A0"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More than with the other characters, clothing and hairstyle play a large part in crafting June’s appearance and personality.</w:t>
      </w:r>
      <w:r w:rsidRPr="00032069">
        <w:rPr>
          <w:rStyle w:val="FootnoteReference"/>
          <w:rFonts w:ascii="Times New Roman" w:hAnsi="Times New Roman"/>
        </w:rPr>
        <w:footnoteReference w:id="73"/>
      </w:r>
      <w:r w:rsidRPr="00032069">
        <w:rPr>
          <w:rFonts w:ascii="Times New Roman" w:hAnsi="Times New Roman"/>
        </w:rPr>
        <w:t xml:space="preserve"> Vessey effectively captures the naïve but curious nature of the character with her innocent expressions and her classic, </w:t>
      </w:r>
      <w:r w:rsidR="00180A35" w:rsidRPr="00032069">
        <w:rPr>
          <w:rFonts w:ascii="Times New Roman" w:hAnsi="Times New Roman"/>
        </w:rPr>
        <w:t>well tailored</w:t>
      </w:r>
      <w:r w:rsidRPr="00032069">
        <w:rPr>
          <w:rFonts w:ascii="Times New Roman" w:hAnsi="Times New Roman"/>
        </w:rPr>
        <w:t xml:space="preserve"> Audrey Hepburn-style wardrobe and haircut.</w:t>
      </w:r>
      <w:r w:rsidRPr="00032069">
        <w:rPr>
          <w:rFonts w:ascii="Times New Roman" w:hAnsi="Times New Roman"/>
          <w:color w:val="0033F2"/>
        </w:rPr>
        <w:t xml:space="preserve"> </w:t>
      </w:r>
      <w:r w:rsidRPr="00032069">
        <w:rPr>
          <w:rFonts w:ascii="Times New Roman" w:hAnsi="Times New Roman"/>
        </w:rPr>
        <w:t>Even though by the end her world is crumbling around her, perhaps without her knowing it, she still maintains a cool demeanor. She does not have a distinct gest.</w:t>
      </w:r>
    </w:p>
    <w:p w14:paraId="070FF993"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vertAlign w:val="superscript"/>
        </w:rPr>
      </w:pPr>
      <w:r w:rsidRPr="00032069">
        <w:rPr>
          <w:rFonts w:ascii="Times New Roman" w:hAnsi="Times New Roman"/>
        </w:rPr>
        <w:t xml:space="preserve">Two early scenes juxtapose the two couples. Both allude to serious underlying problems yet include tender moments and sexual desire. A brief sequence with Coré shows her seducing a man, but his murder is elided. Léo finds the bloody corpse before finding his wife, mouth smeared in blood. Huddled on the ground, she remains in a stupor after the kill. He lovingly cares for her despite the evidence of her brutal behavior. The short scene presents a strange combination of horror and humanity. </w:t>
      </w:r>
    </w:p>
    <w:p w14:paraId="0AE62504" w14:textId="6D599274"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Next, in the bathroom on a plane, Shane envisions a bloody scene that shows a woman who resembles June,</w:t>
      </w:r>
      <w:r w:rsidR="00992F24">
        <w:rPr>
          <w:rFonts w:ascii="Times New Roman" w:hAnsi="Times New Roman"/>
        </w:rPr>
        <w:t xml:space="preserve"> lying in a bed soaked in blood and</w:t>
      </w:r>
      <w:r w:rsidRPr="00032069">
        <w:rPr>
          <w:rFonts w:ascii="Times New Roman" w:hAnsi="Times New Roman"/>
        </w:rPr>
        <w:t xml:space="preserve"> wrapped in blood-soaked sheets, but alive and smiling. Again, horror is mixed with an unexpected element, here happiness. The handheld camera and offscreen whooshing sounds contribute to the disquieting feel of the short scene and raises questions: Does the woman's smile indicate enjoyment of whatever happened? Why is Shane having such a fantasy? </w:t>
      </w:r>
    </w:p>
    <w:p w14:paraId="3A26CF2A" w14:textId="4CA5D13E"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The film repeatedly references vampire tropes. Shane is tender with June, but somehow also menacing. On the plane before his bloody dream, he takes her arm and kisses it from the wrist up. Gallo remains soft-spoken and tender, but manages to show something in his expression that hints at the monster he will become. Although an action any new husband might perform, the camera focuses on her wrist, and his intense eyes threaten. Shane i</w:t>
      </w:r>
      <w:r w:rsidR="006B12AF">
        <w:rPr>
          <w:rFonts w:ascii="Times New Roman" w:hAnsi="Times New Roman"/>
        </w:rPr>
        <w:t>s also fascinated by the maid C</w:t>
      </w:r>
      <w:r w:rsidR="00972B67">
        <w:rPr>
          <w:rFonts w:ascii="Times New Roman" w:hAnsi="Times New Roman"/>
        </w:rPr>
        <w:t>h</w:t>
      </w:r>
      <w:r w:rsidRPr="00032069">
        <w:rPr>
          <w:rFonts w:ascii="Times New Roman" w:hAnsi="Times New Roman"/>
        </w:rPr>
        <w:t xml:space="preserve">ristelle (Florence Loiret-Caille), who helps the newlyweds take their luggage to their room. Repeated long tracking shots of her as she walks down the hallway, from Shane’s point of view, together with shaky, close views of the back of her head and neck create </w:t>
      </w:r>
      <w:r w:rsidR="00216F06">
        <w:rPr>
          <w:rFonts w:ascii="Times New Roman" w:hAnsi="Times New Roman"/>
        </w:rPr>
        <w:t>a sense of threat</w:t>
      </w:r>
      <w:r w:rsidRPr="00032069">
        <w:rPr>
          <w:rFonts w:ascii="Times New Roman" w:hAnsi="Times New Roman"/>
        </w:rPr>
        <w:t xml:space="preserve">. </w:t>
      </w:r>
    </w:p>
    <w:p w14:paraId="7DE64762"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In the hotel room, Shane surreptitiously takes medication, perhaps to try to stop the onset of the disease or alleviate its symptoms. Where Coré casts her pills aside, Shane tries to manage his compulsions. But can the urge to kill one’s partner when sexually excited be controlled? He appears to know what he is capable of doing when aroused. He surprises June as she takes a bath and asks her if she knows that he would never hurt her. His words seem more troubling than comforting.</w:t>
      </w:r>
    </w:p>
    <w:p w14:paraId="064D8599" w14:textId="01432219"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Shane telephones, then visits, a lab looking for Léo. In the hotel room and at the lab itself, flashbacks and dream sequences hint at the origins of the terrible disease. More dialogue occurs in the sterile scientific environment than in other parts of the film. Short ambiguous scenes reveal that experiments began during a research investigation in the rainforests of French Guyana by a team including Coré, Léo</w:t>
      </w:r>
      <w:r w:rsidR="00585D1E">
        <w:rPr>
          <w:rFonts w:ascii="Times New Roman" w:hAnsi="Times New Roman"/>
        </w:rPr>
        <w:t>,</w:t>
      </w:r>
      <w:r w:rsidRPr="00032069">
        <w:rPr>
          <w:rFonts w:ascii="Times New Roman" w:hAnsi="Times New Roman"/>
        </w:rPr>
        <w:t xml:space="preserve"> and Shane. They were seeking ways to map the brain. The illness seems contagious and to spread via sexual activity and/or by blood, much like AIDS. Léo has been shunned by the scientific community, which also disavows the existence of the disease. The disjointed presentation of confusing and incomplete bits of information adds to a growing sense of disquiet (dis-ease).</w:t>
      </w:r>
    </w:p>
    <w:p w14:paraId="670AEFF5" w14:textId="77777777" w:rsidR="00A3242A" w:rsidRPr="00032069" w:rsidRDefault="00A3242A" w:rsidP="00A3242A">
      <w:pPr>
        <w:widowControl w:val="0"/>
        <w:autoSpaceDE w:val="0"/>
        <w:autoSpaceDN w:val="0"/>
        <w:adjustRightInd w:val="0"/>
        <w:spacing w:line="480" w:lineRule="auto"/>
        <w:rPr>
          <w:rFonts w:ascii="Times New Roman" w:hAnsi="Times New Roman"/>
          <w:color w:val="3366FF"/>
        </w:rPr>
      </w:pPr>
      <w:r w:rsidRPr="00032069">
        <w:rPr>
          <w:rFonts w:ascii="Times New Roman" w:hAnsi="Times New Roman"/>
        </w:rPr>
        <w:tab/>
        <w:t>Denis makes a correlation between contemporary scientific research and the types of unforeseen complications that can occur. The oblique South American connection underscores the potentially disastrous ramifications of global scientific pursuits by Western scientists. Beugnet recognizes that: “Shane and Coré are contemporary vampires, creatures of a postcolonial era tormented by a curse brought back from a former colony” (</w:t>
      </w:r>
      <w:r w:rsidRPr="00032069">
        <w:rPr>
          <w:rFonts w:ascii="Times New Roman" w:hAnsi="Times New Roman"/>
          <w:i/>
          <w:iCs/>
        </w:rPr>
        <w:t>Claire Denis</w:t>
      </w:r>
      <w:r w:rsidRPr="00032069">
        <w:rPr>
          <w:rFonts w:ascii="Times New Roman" w:hAnsi="Times New Roman"/>
        </w:rPr>
        <w:t xml:space="preserve"> 182). By entering into remote rainforests once untouched by non-indigenous populations, these researchers unleash an unknowable pestilence upon society, akin to how AIDS “mysteriously” made its way from interior Africa to Europe and the U.S. </w:t>
      </w:r>
      <w:r w:rsidRPr="00032069">
        <w:rPr>
          <w:rFonts w:ascii="Times New Roman" w:hAnsi="Times New Roman"/>
          <w:color w:val="3366FF"/>
        </w:rPr>
        <w:t xml:space="preserve"> </w:t>
      </w:r>
    </w:p>
    <w:p w14:paraId="29A47EBE" w14:textId="47D6BCBD"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Léo has been relegated to an inferior status and forced to conduct his experiments from home. He patiently and calmly continues to care for his patients in a clinic as well as to care </w:t>
      </w:r>
      <w:r w:rsidR="00585D1E" w:rsidRPr="00032069">
        <w:rPr>
          <w:rFonts w:ascii="Times New Roman" w:hAnsi="Times New Roman"/>
        </w:rPr>
        <w:t xml:space="preserve">at home </w:t>
      </w:r>
      <w:r w:rsidRPr="00032069">
        <w:rPr>
          <w:rFonts w:ascii="Times New Roman" w:hAnsi="Times New Roman"/>
        </w:rPr>
        <w:t>for his deranged wife whom he obviously still loves. He is, in other words, in many ways ordinary, not perce</w:t>
      </w:r>
      <w:r w:rsidR="007C2847">
        <w:rPr>
          <w:rFonts w:ascii="Times New Roman" w:hAnsi="Times New Roman"/>
        </w:rPr>
        <w:t>ived as a mad scientist like</w:t>
      </w:r>
      <w:r w:rsidRPr="00032069">
        <w:rPr>
          <w:rFonts w:ascii="Times New Roman" w:hAnsi="Times New Roman"/>
        </w:rPr>
        <w:t xml:space="preserve"> the obsessive</w:t>
      </w:r>
      <w:r w:rsidR="004632D0">
        <w:rPr>
          <w:rFonts w:ascii="Times New Roman" w:hAnsi="Times New Roman"/>
        </w:rPr>
        <w:t xml:space="preserve"> Henry Frankenstein (Colin Clive)</w:t>
      </w:r>
      <w:r w:rsidRPr="00032069">
        <w:rPr>
          <w:rFonts w:ascii="Times New Roman" w:hAnsi="Times New Roman"/>
        </w:rPr>
        <w:t xml:space="preserve"> in </w:t>
      </w:r>
      <w:r w:rsidR="004632D0">
        <w:rPr>
          <w:rFonts w:ascii="Times New Roman" w:hAnsi="Times New Roman"/>
        </w:rPr>
        <w:t>James W</w:t>
      </w:r>
      <w:r w:rsidR="004715E1">
        <w:rPr>
          <w:rFonts w:ascii="Times New Roman" w:hAnsi="Times New Roman"/>
        </w:rPr>
        <w:t>h</w:t>
      </w:r>
      <w:r w:rsidR="004632D0">
        <w:rPr>
          <w:rFonts w:ascii="Times New Roman" w:hAnsi="Times New Roman"/>
        </w:rPr>
        <w:t xml:space="preserve">ale’s 1931 </w:t>
      </w:r>
      <w:r w:rsidRPr="00032069">
        <w:rPr>
          <w:rFonts w:ascii="Times New Roman" w:hAnsi="Times New Roman"/>
          <w:i/>
        </w:rPr>
        <w:t>Frankenstein</w:t>
      </w:r>
      <w:r w:rsidRPr="00032069">
        <w:rPr>
          <w:rFonts w:ascii="Times New Roman" w:hAnsi="Times New Roman"/>
        </w:rPr>
        <w:t xml:space="preserve">. When two adolescents boys break in to the basement of his home in the provinces, they prowl around looking at Léo’s scientific set-up in the basement. It includes refrigerated brains and vials of liquid in refrigerators. These serve as the only clues that Léo has continued his research in private; no shots actually show him working in his home lab. Why is he not infected? How is the disease spread? Have Shane and Coré infected others? Can Shane infect June and make her his killing partner? </w:t>
      </w:r>
    </w:p>
    <w:p w14:paraId="269F18B7"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According to Nancy, the consequences of scientific meddling can be world destroying. He cautions:</w:t>
      </w:r>
    </w:p>
    <w:p w14:paraId="4083E837" w14:textId="77777777" w:rsidR="00A3242A" w:rsidRPr="00032069" w:rsidRDefault="00A3242A" w:rsidP="00A3242A">
      <w:pPr>
        <w:widowControl w:val="0"/>
        <w:autoSpaceDE w:val="0"/>
        <w:autoSpaceDN w:val="0"/>
        <w:adjustRightInd w:val="0"/>
        <w:spacing w:line="480" w:lineRule="auto"/>
        <w:ind w:left="720" w:hanging="720"/>
        <w:rPr>
          <w:rFonts w:ascii="Times New Roman" w:hAnsi="Times New Roman"/>
        </w:rPr>
      </w:pPr>
      <w:r w:rsidRPr="00032069">
        <w:rPr>
          <w:rFonts w:ascii="Times New Roman" w:hAnsi="Times New Roman"/>
        </w:rPr>
        <w:tab/>
        <w:t xml:space="preserve">It is not a question of “weighing in” for or leaning toward either destruction or salvation. For we do not even know what either can signify: neither what another civilization or another savagery arising out of the ruins of the West might be, nor what could be “safe/saved” when there is no space outside of the epidemic (in this respect, AIDS is an exemplary case, as are certain epizootic diseases on another level: the scale of the world, of its technologies and of its </w:t>
      </w:r>
      <w:r w:rsidRPr="00032069">
        <w:rPr>
          <w:rFonts w:ascii="Times New Roman" w:hAnsi="Times New Roman"/>
          <w:i/>
          <w:iCs/>
        </w:rPr>
        <w:t>habitus</w:t>
      </w:r>
      <w:r w:rsidRPr="00032069">
        <w:rPr>
          <w:rFonts w:ascii="Times New Roman" w:hAnsi="Times New Roman"/>
        </w:rPr>
        <w:t>, brings the terror of the plagues of the past to incommensurable heights). (</w:t>
      </w:r>
      <w:r w:rsidRPr="00032069">
        <w:rPr>
          <w:rFonts w:ascii="Times New Roman" w:hAnsi="Times New Roman"/>
          <w:i/>
          <w:iCs/>
        </w:rPr>
        <w:t>The Creation of the World</w:t>
      </w:r>
      <w:r w:rsidRPr="00032069">
        <w:rPr>
          <w:rFonts w:ascii="Times New Roman" w:hAnsi="Times New Roman"/>
        </w:rPr>
        <w:t xml:space="preserve"> 35)</w:t>
      </w:r>
    </w:p>
    <w:p w14:paraId="1F70679D"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Denis seems to agree with Nancy that globalization has the potential to destroy the world. However, the beauty of her film also lends credence simultaneously to the other meaning of globalization (</w:t>
      </w:r>
      <w:r w:rsidRPr="00032069">
        <w:rPr>
          <w:rFonts w:ascii="Times New Roman" w:hAnsi="Times New Roman"/>
          <w:i/>
          <w:iCs/>
        </w:rPr>
        <w:t>mondialisation</w:t>
      </w:r>
      <w:r w:rsidRPr="00032069">
        <w:rPr>
          <w:rFonts w:ascii="Times New Roman" w:hAnsi="Times New Roman"/>
        </w:rPr>
        <w:t xml:space="preserve">) as an act of creating a world, as the film is a unique form of thought-provoking art. </w:t>
      </w:r>
    </w:p>
    <w:p w14:paraId="3643BF83"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The only time Coré speaks (beyond a brief flashback image of her talking to a woman in the lab prior to her sickness) she laments to Léo that “Je ne veux plus attendre. Je veux mourir” (“I don’t want to wait any longer. I want to die”). Her words communicate her inability to continue living with the disease, even if she is in some way helping Léo formulate an antidote or find preventative medicine for this gruesome affliction. </w:t>
      </w:r>
    </w:p>
    <w:p w14:paraId="6016D762"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Early in the film, a neighboring teenager (Raphaël Neal) is seen in short takes. He is obsessed with breaking into Léo and Coré's home and reaching the mysteriously captive Coré. Eventually, he succeeds in penetrating the fortress-like house and reaches the room where Léo has sequestered his wife. Léo is away at work. Through boards roughly nailed across the doorway (Coré had earlier escaped by cutting her way out with a chainsaw), the boy and Coré touch and kiss. His desire drives him to rip down the barrier. As with her brief silent seduction of a trucker in the initial sequence of the film, Coré patiently waits for the boy to reach her. Their mutual attraction sparks lustful touching. </w:t>
      </w:r>
    </w:p>
    <w:p w14:paraId="6751BFCA"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She patiently seduces him, then spends a long time killing him. The boy's titillation turns to fear as he realizes he is trapped beneath an uncontrollably strong, fierce killer. He emits frantic pleas for help, screams piercingly, then produces sounds of labored breathing as Coré's kiss becomes a bite and she perforates his neck. After he is dead, she paints a bloody mural on the wall and paces trancelike back and forth, her dress bloodstained.</w:t>
      </w:r>
    </w:p>
    <w:p w14:paraId="46378585" w14:textId="581B12C8"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The Tindersticks music builds (“The Killing Theme”). Tight framing and low-key lighting on Coré as she pins down the boy reveal little. As Tim Palmer recognizes, in this film, Gaspar Noé’s </w:t>
      </w:r>
      <w:r w:rsidRPr="00032069">
        <w:rPr>
          <w:rFonts w:ascii="Times New Roman" w:hAnsi="Times New Roman"/>
          <w:i/>
        </w:rPr>
        <w:t>Irreversible</w:t>
      </w:r>
      <w:r w:rsidRPr="00032069">
        <w:rPr>
          <w:rFonts w:ascii="Times New Roman" w:hAnsi="Times New Roman"/>
        </w:rPr>
        <w:t xml:space="preserve"> (2002), and Bruno Dumont’s </w:t>
      </w:r>
      <w:r w:rsidRPr="00032069">
        <w:rPr>
          <w:rFonts w:ascii="Times New Roman" w:hAnsi="Times New Roman"/>
          <w:i/>
        </w:rPr>
        <w:t>Twentynine Palms</w:t>
      </w:r>
      <w:r w:rsidRPr="00032069">
        <w:rPr>
          <w:rFonts w:ascii="Times New Roman" w:hAnsi="Times New Roman"/>
        </w:rPr>
        <w:t xml:space="preserve"> (2003) an “oppressive use of sound” that is “used to disturb” (73). He finds a “slippage in acoustic fidelity, a wavering connection between image and sound. Alongside, under, and over scenes—as the density, mix, and volume of the soundtrack abruptly shift—a subterranean barrage of off-screen and nondiegetic sound peaks and ebbs in waves” (73). Indeed, in this sequence, the visual track is less important than the more powerful soundtrack. The boy’s guttural wheezes and Coré’s catlike growls and squeals in conjunction with the plaintive, evocative music are troubling, although instead of being jarring, the music is expressive and poignant. There are trumpet bursts and a constant low percussive beat from hand drums and cellos. The scene is at once disgusting and haunting.</w:t>
      </w:r>
    </w:p>
    <w:p w14:paraId="5B0A10B0" w14:textId="20AF1046"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More than any other scene in these three films, Coré’s final kill is viscerally provocative. As Deleuze notes about certain New Wave films, at times the camera is so close to its subjects as to give a sense of bumping into them (</w:t>
      </w:r>
      <w:r w:rsidRPr="00032069">
        <w:rPr>
          <w:rFonts w:ascii="Times New Roman" w:hAnsi="Times New Roman"/>
          <w:i/>
        </w:rPr>
        <w:t>Cinéma 2</w:t>
      </w:r>
      <w:r w:rsidRPr="00032069">
        <w:rPr>
          <w:rFonts w:ascii="Times New Roman" w:hAnsi="Times New Roman"/>
        </w:rPr>
        <w:t xml:space="preserve"> 193). The camera is uncomfortably close in this scene. Unlike the hapti</w:t>
      </w:r>
      <w:r w:rsidR="00250AFF">
        <w:rPr>
          <w:rFonts w:ascii="Times New Roman" w:hAnsi="Times New Roman"/>
        </w:rPr>
        <w:t>c moments discussed in Chapter 1</w:t>
      </w:r>
      <w:r w:rsidRPr="00032069">
        <w:rPr>
          <w:rFonts w:ascii="Times New Roman" w:hAnsi="Times New Roman"/>
        </w:rPr>
        <w:t xml:space="preserve">, however, the proximity of the camera in the murder scenes here elicits revulsion rather than pleasure. As Jennifer Barker argues of Roman Polanski’s </w:t>
      </w:r>
      <w:r w:rsidRPr="00032069">
        <w:rPr>
          <w:rFonts w:ascii="Times New Roman" w:hAnsi="Times New Roman"/>
          <w:i/>
        </w:rPr>
        <w:t>Repulsion</w:t>
      </w:r>
      <w:r w:rsidRPr="00032069">
        <w:rPr>
          <w:rFonts w:ascii="Times New Roman" w:hAnsi="Times New Roman"/>
        </w:rPr>
        <w:t xml:space="preserve"> (1965) and David Lynch’s </w:t>
      </w:r>
      <w:r w:rsidRPr="00032069">
        <w:rPr>
          <w:rFonts w:ascii="Times New Roman" w:hAnsi="Times New Roman"/>
          <w:i/>
        </w:rPr>
        <w:t>Eraserhead</w:t>
      </w:r>
      <w:r w:rsidRPr="00032069">
        <w:rPr>
          <w:rFonts w:ascii="Times New Roman" w:hAnsi="Times New Roman"/>
        </w:rPr>
        <w:t xml:space="preserve"> (1977), some horror films create tactile responses built on a proximity to the film’s skin so that “the film startles and disgusts us with the violent eruption or unsettling smear of materiality in places and images where it seems not to belong. Things creep, slither and ooze everywhere we touch, smooth surfaces dissolving into disgusting, dark, viscous imagery” (49). During Coré’s final kill, blood oozes from the frames, much too close for comfort. </w:t>
      </w:r>
    </w:p>
    <w:p w14:paraId="2C2F13D2"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As the most monstrous character, Coré is, however, also the most humane: she is the only one who takes a proactive role to eliminate the disease. After finishing killing the boy, she descends to the kitchen where she opens the oven to kill herself. She realizes that she must take her own life to liberate herself from her suffering and to prevent herself from spreading this strange disease. Her death is intercut with a more tranquil scene with Shane. He waits to meet up with a woman from the lab who informs him of where Léo lives. </w:t>
      </w:r>
    </w:p>
    <w:p w14:paraId="251817A3"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As Coré stands in the gas-filled kitchen, Shane arrives to ask Léo for help. He finds her, blood-soaked and deranged. They embrace; their attraction has been hinted at in dialogue in the lab between Shane and another female scientist. Arousal predictably provokes Coré's murderous instinct and she tries to kill Shane. By sheer strength, he forces her down into the collecting gas on the kitchen floor and strangles her. She is his first victim, although he does not kill with a kiss. He appears to comprehend, perhaps for the first time, that the disease is likely incurable and he has no real recourse. However, instead of halting the spread of the disease by also killing himself, he flees. He finds a victim who will temporarily placate his sexually cannibalistic urges.  </w:t>
      </w:r>
    </w:p>
    <w:p w14:paraId="284F9278" w14:textId="105928C8"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This final murder is less bloody. The camera follows C</w:t>
      </w:r>
      <w:r w:rsidR="00972B67">
        <w:rPr>
          <w:rFonts w:ascii="Times New Roman" w:hAnsi="Times New Roman"/>
        </w:rPr>
        <w:t>h</w:t>
      </w:r>
      <w:r w:rsidRPr="00032069">
        <w:rPr>
          <w:rFonts w:ascii="Times New Roman" w:hAnsi="Times New Roman"/>
        </w:rPr>
        <w:t>ristelle alone in the employee locker room, creating the impression that she is being watched. She does not seem overly concerned. When Shane appears by her locker at the end of her shift near the end of the film, she is just as eager as Coré’s victims were earlier to embrace a complete stranger. One could say that she, like the teenage boy and the truck driver, is lured by a preternatural urge to be with her killer. Just as in those scenes, an erotic encounter ensnares an unsuspecting victim. Loire</w:t>
      </w:r>
      <w:r w:rsidR="000D41AD">
        <w:rPr>
          <w:rFonts w:ascii="Times New Roman" w:hAnsi="Times New Roman"/>
        </w:rPr>
        <w:t>t-Caille</w:t>
      </w:r>
      <w:r w:rsidRPr="00032069">
        <w:rPr>
          <w:rFonts w:ascii="Times New Roman" w:hAnsi="Times New Roman"/>
        </w:rPr>
        <w:t xml:space="preserve">’s performance is evocative: she exudes sexual attraction, she submits to domination, and she recoils in terror. </w:t>
      </w:r>
    </w:p>
    <w:p w14:paraId="0FB2DFA9" w14:textId="78A6ECD5"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This scene again incarnates Nancy’s icon of fury, though the blood remains off-screen this time. As opposed to the darker, more tightly framed scene with Coré and the boy, this scene is well lit, in focus, and in medium-shot. At first, C</w:t>
      </w:r>
      <w:r w:rsidR="00972B67">
        <w:rPr>
          <w:rFonts w:ascii="Times New Roman" w:hAnsi="Times New Roman"/>
        </w:rPr>
        <w:t>h</w:t>
      </w:r>
      <w:r w:rsidRPr="00032069">
        <w:rPr>
          <w:rFonts w:ascii="Times New Roman" w:hAnsi="Times New Roman"/>
        </w:rPr>
        <w:t>ristelle finds Shane’s assertiveness playful. She returns his kisses and accepts his domination with desire. He gets on top of her on the floor between the lockers. Placed above Shane as he moves down her body to perform oral sex, the camera concentrates on C</w:t>
      </w:r>
      <w:r w:rsidR="00972B67">
        <w:rPr>
          <w:rFonts w:ascii="Times New Roman" w:hAnsi="Times New Roman"/>
        </w:rPr>
        <w:t>h</w:t>
      </w:r>
      <w:r w:rsidRPr="00032069">
        <w:rPr>
          <w:rFonts w:ascii="Times New Roman" w:hAnsi="Times New Roman"/>
        </w:rPr>
        <w:t>ristelle's writhing upper body. She screams and cries from extreme pain, not pleasure, as what begins as cunnilingus turns to cannibalism. Shane’s grunts of pleasure increase as C</w:t>
      </w:r>
      <w:r w:rsidR="00972B67">
        <w:rPr>
          <w:rFonts w:ascii="Times New Roman" w:hAnsi="Times New Roman"/>
        </w:rPr>
        <w:t>h</w:t>
      </w:r>
      <w:r w:rsidRPr="00032069">
        <w:rPr>
          <w:rFonts w:ascii="Times New Roman" w:hAnsi="Times New Roman"/>
        </w:rPr>
        <w:t xml:space="preserve">ristelle’s noises of distress and agony grow. It is obvious that he is literally devouring her sex organs. Her agonized face engorges with blood. She turns to the side as she tries in vain to escape his fatal embrace and screams. The brutal scene ends with a high-angle medium close-up shot on her. The actual murder is not shown. Shane drags her bloody body into the laundry room to hide it and clean himself up. </w:t>
      </w:r>
    </w:p>
    <w:p w14:paraId="5C3B169B"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He has killed more quickly than Coré did, and he shows concern for the consequences. He interacts with June, who returns to find him finishing a shower in their room. A close-up shows a single, watered-down rivulet of blood on the shower curtain. It is an indication that Shane is barely ready in time for his wife’s return and provides a clue for June, if she is able or willing to notice it. Although not a clear eyeline match, her eyes do seem to look toward the bloody water drops. The final shot of the film is an over the shoulder medium close-up of her eyes conveying a mix of curiosity and anxiety. </w:t>
      </w:r>
    </w:p>
    <w:p w14:paraId="61DF2BB2" w14:textId="3CF3EAF6"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The film ends without revealing how much June has learned of his condition or what will happen to the couple beyond their stay in Paris. However, by choosing to return to the States, Shane willingly brings an advancing version of the illness to another continent and risks a much greater chance of spreading it. No more is known about Léo.  As Nancy says, “There is no resolution, neither ecstasy nor appeasement: only distraction. A clenching in fits and starts. There is no end to it. Trouble every day” (“Icon of Fury” 7). As the end credits roll, the latter portion of the title track plays for the first time, reinforcing the notion that evil is lurking everywhere. The song’s lyrics pick up with “If I want you back, I could get away/ Before the sunshine leaves your eye/ But I need to know/ How to find a place/ Before the days become nights/ Before the years become lies/ And there’s trouble every day…” As she did in </w:t>
      </w:r>
      <w:r w:rsidRPr="00032069">
        <w:rPr>
          <w:rFonts w:ascii="Times New Roman" w:hAnsi="Times New Roman"/>
          <w:i/>
        </w:rPr>
        <w:t xml:space="preserve">J'ai pas sommeil </w:t>
      </w:r>
      <w:r w:rsidRPr="00032069">
        <w:rPr>
          <w:rFonts w:ascii="Times New Roman" w:hAnsi="Times New Roman"/>
        </w:rPr>
        <w:t xml:space="preserve">Denis again reveals that there is much to be feared </w:t>
      </w:r>
      <w:r w:rsidR="00250AFF">
        <w:rPr>
          <w:rFonts w:ascii="Times New Roman" w:hAnsi="Times New Roman"/>
        </w:rPr>
        <w:t>from</w:t>
      </w:r>
      <w:r w:rsidRPr="00032069">
        <w:rPr>
          <w:rFonts w:ascii="Times New Roman" w:hAnsi="Times New Roman"/>
        </w:rPr>
        <w:t xml:space="preserve"> everyday people. </w:t>
      </w:r>
    </w:p>
    <w:p w14:paraId="0A84E76E" w14:textId="5550CBDE" w:rsidR="00A3242A" w:rsidRDefault="00A3242A" w:rsidP="0089150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i/>
        </w:rPr>
        <w:t>Trouble Every Day</w:t>
      </w:r>
      <w:r w:rsidRPr="00032069">
        <w:rPr>
          <w:rFonts w:ascii="Times New Roman" w:hAnsi="Times New Roman"/>
        </w:rPr>
        <w:t xml:space="preserve"> accordingly produces a growing sense of anxiety as (once) ordinary people transcend the boundary of acceptable behavior and  kill and consume other humans. The visuals and especially the sounds of the murder scenes elicit visceral responses. Less intricate than the two Denis films, </w:t>
      </w:r>
      <w:r w:rsidRPr="00032069">
        <w:rPr>
          <w:rFonts w:ascii="Times New Roman" w:hAnsi="Times New Roman"/>
          <w:i/>
        </w:rPr>
        <w:t xml:space="preserve">Les amants criminels </w:t>
      </w:r>
      <w:r w:rsidRPr="00032069">
        <w:rPr>
          <w:rFonts w:ascii="Times New Roman" w:hAnsi="Times New Roman"/>
        </w:rPr>
        <w:t>nonetheless also uses flashbacks and fantasies to interrupt linearity. In Ozon's film murderous desire is, moreover, both homosexual and heterosexual, at times evinced through fervent looks or enacted in theatrical poses. Without the same emphasis on music, instead spoken words are more important.</w:t>
      </w:r>
    </w:p>
    <w:p w14:paraId="61C4013C" w14:textId="77777777" w:rsidR="00250AFF" w:rsidRDefault="00250AFF" w:rsidP="0089150A">
      <w:pPr>
        <w:widowControl w:val="0"/>
        <w:autoSpaceDE w:val="0"/>
        <w:autoSpaceDN w:val="0"/>
        <w:adjustRightInd w:val="0"/>
        <w:spacing w:line="480" w:lineRule="auto"/>
        <w:ind w:firstLine="720"/>
        <w:rPr>
          <w:rFonts w:ascii="Times New Roman" w:hAnsi="Times New Roman"/>
        </w:rPr>
      </w:pPr>
    </w:p>
    <w:p w14:paraId="37705083" w14:textId="77777777" w:rsidR="00250AFF" w:rsidRDefault="00250AFF" w:rsidP="0089150A">
      <w:pPr>
        <w:widowControl w:val="0"/>
        <w:autoSpaceDE w:val="0"/>
        <w:autoSpaceDN w:val="0"/>
        <w:adjustRightInd w:val="0"/>
        <w:spacing w:line="480" w:lineRule="auto"/>
        <w:ind w:firstLine="720"/>
        <w:rPr>
          <w:rFonts w:ascii="Times New Roman" w:hAnsi="Times New Roman"/>
        </w:rPr>
      </w:pPr>
    </w:p>
    <w:p w14:paraId="27AF1B7D" w14:textId="77777777" w:rsidR="00A3242A" w:rsidRPr="00032069" w:rsidRDefault="00A3242A" w:rsidP="00694A5F">
      <w:pPr>
        <w:widowControl w:val="0"/>
        <w:autoSpaceDE w:val="0"/>
        <w:autoSpaceDN w:val="0"/>
        <w:adjustRightInd w:val="0"/>
        <w:spacing w:line="480" w:lineRule="auto"/>
        <w:rPr>
          <w:rFonts w:ascii="Times New Roman" w:hAnsi="Times New Roman"/>
        </w:rPr>
      </w:pPr>
    </w:p>
    <w:p w14:paraId="03BE4A8E" w14:textId="77777777" w:rsidR="00A3242A" w:rsidRPr="00032069" w:rsidRDefault="00A3242A" w:rsidP="00A3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sidRPr="00032069">
        <w:rPr>
          <w:rFonts w:ascii="Times New Roman" w:hAnsi="Times New Roman"/>
        </w:rPr>
        <w:t xml:space="preserve">Hetero- and Homosexuality, Hostility, Homicide </w:t>
      </w:r>
    </w:p>
    <w:p w14:paraId="363EC948" w14:textId="77777777" w:rsidR="00A3242A" w:rsidRPr="00032069" w:rsidRDefault="00A3242A" w:rsidP="00A3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p>
    <w:p w14:paraId="21BCA2A1" w14:textId="7489B3CF"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Not as overtly subversive as his early shorts, especially his thesis project </w:t>
      </w:r>
      <w:r w:rsidRPr="00032069">
        <w:rPr>
          <w:rFonts w:ascii="Times New Roman" w:hAnsi="Times New Roman"/>
          <w:i/>
          <w:iCs/>
        </w:rPr>
        <w:t>Victor</w:t>
      </w:r>
      <w:r w:rsidRPr="00032069">
        <w:rPr>
          <w:rFonts w:ascii="Times New Roman" w:hAnsi="Times New Roman"/>
        </w:rPr>
        <w:t xml:space="preserve"> (1993) and his first feature, </w:t>
      </w:r>
      <w:r w:rsidRPr="00032069">
        <w:rPr>
          <w:rFonts w:ascii="Times New Roman" w:hAnsi="Times New Roman"/>
          <w:i/>
          <w:iCs/>
        </w:rPr>
        <w:t>Sitcom</w:t>
      </w:r>
      <w:r w:rsidRPr="00032069">
        <w:rPr>
          <w:rFonts w:ascii="Times New Roman" w:hAnsi="Times New Roman"/>
        </w:rPr>
        <w:t xml:space="preserve"> (1998), Ozon’s second feature </w:t>
      </w:r>
      <w:r w:rsidRPr="00032069">
        <w:rPr>
          <w:rFonts w:ascii="Times New Roman" w:hAnsi="Times New Roman"/>
          <w:i/>
          <w:iCs/>
        </w:rPr>
        <w:t>Les amants criminels</w:t>
      </w:r>
      <w:r w:rsidRPr="00032069">
        <w:rPr>
          <w:rFonts w:ascii="Times New Roman" w:hAnsi="Times New Roman"/>
        </w:rPr>
        <w:t>, nevertheless unusually mixes horror, crime thriller, and fairy tale conventions (see, for example, Zipes) in mundane contemporary settings. The narrative structure is atypically fragmented for an Ozon film.</w:t>
      </w:r>
      <w:r w:rsidRPr="00032069">
        <w:rPr>
          <w:rStyle w:val="FootnoteReference"/>
          <w:rFonts w:ascii="Times New Roman" w:hAnsi="Times New Roman"/>
        </w:rPr>
        <w:footnoteReference w:id="74"/>
      </w:r>
      <w:r w:rsidRPr="00032069">
        <w:rPr>
          <w:rFonts w:ascii="Times New Roman" w:hAnsi="Times New Roman"/>
        </w:rPr>
        <w:t xml:space="preserve"> As with the two Denis films, the characters are introduced without explanation. The soundtrack contains an original score: Philippe Rombi’s lilting but sparse instrumentals. These occasionally set the mood, but the music occurs infrequently. By contrast with the Denis films, verbal communication, including dialogue and voiceover, are prevalent. </w:t>
      </w:r>
    </w:p>
    <w:p w14:paraId="5CB7BB4D" w14:textId="2E4DE65C"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Alice, the only female character, convinces naïve boyfriend Luc to help kill high school classmate, Saïd.</w:t>
      </w:r>
      <w:r w:rsidR="00F9696F" w:rsidRPr="00F9696F">
        <w:rPr>
          <w:rStyle w:val="FootnoteReference"/>
          <w:rFonts w:ascii="Times New Roman" w:hAnsi="Times New Roman"/>
        </w:rPr>
        <w:t xml:space="preserve"> </w:t>
      </w:r>
      <w:r w:rsidR="00F9696F" w:rsidRPr="00032069">
        <w:rPr>
          <w:rStyle w:val="FootnoteReference"/>
          <w:rFonts w:ascii="Times New Roman" w:hAnsi="Times New Roman"/>
        </w:rPr>
        <w:footnoteReference w:id="75"/>
      </w:r>
      <w:r w:rsidRPr="00032069">
        <w:rPr>
          <w:rFonts w:ascii="Times New Roman" w:hAnsi="Times New Roman"/>
        </w:rPr>
        <w:t xml:space="preserve"> Although not a common recurring theme as with Denis, there are underlying racial tensions because Saïd is a second-generation North African Arab teenager who is simultaneously an object of desire and hostility </w:t>
      </w:r>
      <w:r w:rsidR="00B8638D">
        <w:rPr>
          <w:rFonts w:ascii="Times New Roman" w:hAnsi="Times New Roman"/>
        </w:rPr>
        <w:t>for</w:t>
      </w:r>
      <w:r w:rsidRPr="00032069">
        <w:rPr>
          <w:rFonts w:ascii="Times New Roman" w:hAnsi="Times New Roman"/>
        </w:rPr>
        <w:t xml:space="preserve"> his white peers. However, he is not simply an object, as Rees-Roberts and Asibong argue.</w:t>
      </w:r>
      <w:r w:rsidRPr="00032069">
        <w:rPr>
          <w:rStyle w:val="FootnoteReference"/>
          <w:rFonts w:ascii="Times New Roman" w:hAnsi="Times New Roman"/>
        </w:rPr>
        <w:footnoteReference w:id="76"/>
      </w:r>
      <w:r w:rsidRPr="00032069">
        <w:rPr>
          <w:rFonts w:ascii="Times New Roman" w:hAnsi="Times New Roman"/>
        </w:rPr>
        <w:t xml:space="preserve"> Certain scenes show him to be sexual, macho, and assertive. Indeed a medium close-up of Saïd looking over his shoulder at Alice, whom he desires, recurs throughout the film. It is his gest</w:t>
      </w:r>
      <w:r w:rsidR="00F9696F">
        <w:rPr>
          <w:rFonts w:ascii="Times New Roman" w:hAnsi="Times New Roman"/>
        </w:rPr>
        <w:t xml:space="preserve">, conveying social attitudes of flirtation and </w:t>
      </w:r>
      <w:r w:rsidR="002D299C">
        <w:rPr>
          <w:rFonts w:ascii="Times New Roman" w:hAnsi="Times New Roman"/>
        </w:rPr>
        <w:t>attraction</w:t>
      </w:r>
      <w:r w:rsidR="00F9696F">
        <w:rPr>
          <w:rFonts w:ascii="Times New Roman" w:hAnsi="Times New Roman"/>
        </w:rPr>
        <w:t>.</w:t>
      </w:r>
    </w:p>
    <w:p w14:paraId="0F995763"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The film pays tribute to a wide range of sources, from recent real-life news stories about murderous teenagers to fictional sources such as Charles Laughton’s </w:t>
      </w:r>
      <w:r w:rsidRPr="00032069">
        <w:rPr>
          <w:rFonts w:ascii="Times New Roman" w:hAnsi="Times New Roman"/>
          <w:i/>
          <w:iCs/>
        </w:rPr>
        <w:t>Night of the Hunter</w:t>
      </w:r>
      <w:r w:rsidRPr="00032069">
        <w:rPr>
          <w:rFonts w:ascii="Times New Roman" w:hAnsi="Times New Roman"/>
        </w:rPr>
        <w:t xml:space="preserve"> (1955) and the Brothers Grimm’s “Hansel and Gretel.” For example, after Luc and Alice bury Saïd, they get lost and end up taking a boat float down a river. Several shots look similar to the children’s flight from the evil Harry Powell (Robert Mitchum) in </w:t>
      </w:r>
      <w:r w:rsidRPr="00032069">
        <w:rPr>
          <w:rFonts w:ascii="Times New Roman" w:hAnsi="Times New Roman"/>
          <w:i/>
        </w:rPr>
        <w:t>Night of the Hunter</w:t>
      </w:r>
      <w:r w:rsidRPr="00032069">
        <w:rPr>
          <w:rFonts w:ascii="Times New Roman" w:hAnsi="Times New Roman"/>
        </w:rPr>
        <w:t>. An unnamed woodsman (Predrag Manijlovic) watches Alice and Luc in the woods. Later he captures the two teenagers as they forage for food in his remote cabin. Afterwards he keeps them chained up in the rough basement. They are like children in conventional fairy tales who fall prey to witches and ogres.</w:t>
      </w:r>
    </w:p>
    <w:p w14:paraId="08BA1F59" w14:textId="4C8CB4A3"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As occurs in both Denis films, regular people turn to murder. The most power-hungry and monstrous character is the attractive, cunning, domineering Alice. As is also the case in the two Denis films, moreover, </w:t>
      </w:r>
      <w:r w:rsidRPr="00032069">
        <w:rPr>
          <w:rFonts w:ascii="Times New Roman" w:hAnsi="Times New Roman"/>
          <w:i/>
        </w:rPr>
        <w:t>Les amants criminels</w:t>
      </w:r>
      <w:r w:rsidRPr="00032069">
        <w:rPr>
          <w:rFonts w:ascii="Times New Roman" w:hAnsi="Times New Roman"/>
        </w:rPr>
        <w:t xml:space="preserve"> is ambivalent about what is good and what is bad. Ozon insists</w:t>
      </w:r>
      <w:r w:rsidR="00F56D1D">
        <w:rPr>
          <w:rFonts w:ascii="Times New Roman" w:hAnsi="Times New Roman"/>
        </w:rPr>
        <w:t xml:space="preserve"> in the interview on his website</w:t>
      </w:r>
      <w:r w:rsidRPr="00032069">
        <w:rPr>
          <w:rFonts w:ascii="Times New Roman" w:hAnsi="Times New Roman"/>
        </w:rPr>
        <w:t>: “the criminal act is presented as it is in all its mysterious and frightening brutality, without any psychological explan</w:t>
      </w:r>
      <w:r w:rsidR="00F56D1D">
        <w:rPr>
          <w:rFonts w:ascii="Times New Roman" w:hAnsi="Times New Roman"/>
        </w:rPr>
        <w:t>ation or sociological context.”</w:t>
      </w:r>
      <w:r w:rsidRPr="00032069">
        <w:rPr>
          <w:rFonts w:ascii="Times New Roman" w:hAnsi="Times New Roman"/>
        </w:rPr>
        <w:t xml:space="preserve"> </w:t>
      </w:r>
    </w:p>
    <w:p w14:paraId="67515D84" w14:textId="2DFE33A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An emphasis on diegetic sounds begins before the opening shot. As credits roll, sounds of a clock ticking mix with someone’s breathing. In the first shot, a medium close-up, Luc sits blindfolded on a bed. Alice’s voice is heard before she is seen. The initial scene of the film sets up the power dynamic between Alice and Luc.</w:t>
      </w:r>
      <w:r w:rsidRPr="00032069">
        <w:rPr>
          <w:rStyle w:val="FootnoteReference"/>
          <w:rFonts w:ascii="Times New Roman" w:hAnsi="Times New Roman"/>
        </w:rPr>
        <w:footnoteReference w:id="77"/>
      </w:r>
      <w:r w:rsidRPr="00032069">
        <w:rPr>
          <w:rFonts w:ascii="Times New Roman" w:hAnsi="Times New Roman"/>
        </w:rPr>
        <w:t xml:space="preserve"> He is generally shot from h</w:t>
      </w:r>
      <w:r w:rsidR="004F4066">
        <w:rPr>
          <w:rFonts w:ascii="Times New Roman" w:hAnsi="Times New Roman"/>
        </w:rPr>
        <w:t>er dominant perspective, from above</w:t>
      </w:r>
      <w:r w:rsidR="00C77D50">
        <w:rPr>
          <w:rFonts w:ascii="Times New Roman" w:hAnsi="Times New Roman"/>
        </w:rPr>
        <w:t>. She is shown in low-</w:t>
      </w:r>
      <w:r w:rsidRPr="00032069">
        <w:rPr>
          <w:rFonts w:ascii="Times New Roman" w:hAnsi="Times New Roman"/>
        </w:rPr>
        <w:t>angle shots, indicating she is in control. She pretends to do a striptease. She is curt and tells him she is doing things she is not. She suddenly pulls his pants down and pretends to take a photo of his crotch. She laughs, and he becomes enraged. He is hurt, not excited, by her cruel behavior.</w:t>
      </w:r>
    </w:p>
    <w:p w14:paraId="377D7608"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Alice desires Saïd, not Luc, however, but simultaneously denies her feelings. Here is thus a driving force behind the murder. Saïd is mutually attracted to her. A scene where Saïd acts out his desire for Alice to his friend Kalim (Yasmine Belmadi) interrupts the initial bedroom scene with Alice and Luc. Saïd provocatively describes how he wants to “fuck” Alice. Yet Saïd’s confession of heterosexual attraction has homoerotic overtones. Although he flirts in the hallways with Alice, kisses her, and talks about having sex with her, he presses himself against Kalim as he describes what he will do with Alice. To further complicate matters, Luc also seems to be attracted to Saïd. </w:t>
      </w:r>
    </w:p>
    <w:p w14:paraId="6325EC04" w14:textId="74C8FE5C"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The murder scene occurs early in the film but repeats later in flashbacks, emphasizing Alice’s fierce look of determination and Luc’s murderous gesture of stabbing. Alice seduces Saïd in the school showers by the boxing gym. On her cue, she holds Saïd down as Luc stabs him in the torso until he dies; the sound of Luc's knife entering Saïd's flesh accompanies the image. The well-lit, white-tiled bathroom and </w:t>
      </w:r>
      <w:r w:rsidR="00352342">
        <w:rPr>
          <w:rFonts w:ascii="Times New Roman" w:hAnsi="Times New Roman"/>
        </w:rPr>
        <w:t xml:space="preserve">all three </w:t>
      </w:r>
      <w:r w:rsidRPr="00032069">
        <w:rPr>
          <w:rFonts w:ascii="Times New Roman" w:hAnsi="Times New Roman"/>
        </w:rPr>
        <w:t>teenagers are covered in blood. Saïd cries out but dies quickly. Several short scenes show how they move Saïd’s body from the school’s gym to Luc’s parent’s car, then their stops for supplies (including a shovel)</w:t>
      </w:r>
      <w:r w:rsidR="00CC0434">
        <w:rPr>
          <w:rFonts w:ascii="Times New Roman" w:hAnsi="Times New Roman"/>
        </w:rPr>
        <w:t>,</w:t>
      </w:r>
      <w:r w:rsidRPr="00032069">
        <w:rPr>
          <w:rFonts w:ascii="Times New Roman" w:hAnsi="Times New Roman"/>
        </w:rPr>
        <w:t xml:space="preserve"> and journey to the forest to bury the body. For the most part, there is no music, but significantly, a pop song by the band Lamb plays while they are in the supermarket. It underscores their youth and cavalier attitudes. While they bury Saïd and just after, a few notes from the original score sound occasionally, creating a sense of unease that builds as the woodsman catches them.</w:t>
      </w:r>
    </w:p>
    <w:p w14:paraId="40DC50DC" w14:textId="07A9AA50"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Rough with the couple when he apprehends them, the woodsman is subsequently shown as diligent and hardworking in his domestic routine. He becomes tender with Luc after he brings him up from the basement. Schilt nevertheless first describes him as “an evil middle-aged man” (52), although he  recognizes later that “[i]t is the woodsman who assumes the role of sexual facilitator in what becomes a bizarre coming-of-age narrative, turning this paternal monster into a multifaceted figure that is simultaneously good and evil, father and lover, savior and executioner” (59). He is strangely honest and hardworking.</w:t>
      </w:r>
      <w:r w:rsidRPr="00032069">
        <w:rPr>
          <w:rStyle w:val="FootnoteReference"/>
          <w:rFonts w:ascii="Times New Roman" w:hAnsi="Times New Roman"/>
        </w:rPr>
        <w:footnoteReference w:id="78"/>
      </w:r>
    </w:p>
    <w:p w14:paraId="5F16E7FA" w14:textId="12E7989D"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The woodsman has carved out a comfortable existence in a remote setting, prioritizing a clean and orderly abode where he can prepare succulent meals with the food he has caught (even if the meat is sometimes human). He lives on the fringe of society but he is less monstrous than Alice. Todd Reeser asserts: “Although the only male/male relationship in the film seems to be one of master and slave as the man keeps Luc on a leash in the cabin, the physical bondage also allegorizes a kind of forced apprenticeship of gay domesticity and a concomitant release from the bondage of feigned heterosexuality” (40). Perhaps he models self-sustaining and sexually gratifying behavior to the younger man: after all, he does not rape Luc, but instead gradually initiates him into the world of sex. What previously were undercurrents of homoeroticism and homosexuality culminate in a positive first gay sexual experience for Luc. </w:t>
      </w:r>
    </w:p>
    <w:p w14:paraId="0CCE5CC8" w14:textId="2D2518BA"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Unlike his inability to interact sexually with Alice at the beginning of the film, Luc responds quickly to the ogre’s gentle touches and achieves orgasm. Schilt notes that the ogre “infantilizes his protégé by recommending that he ‘be a good boy’ and by calling him ‘</w:t>
      </w:r>
      <w:r w:rsidRPr="00032069">
        <w:rPr>
          <w:rFonts w:ascii="Times New Roman" w:hAnsi="Times New Roman"/>
          <w:i/>
          <w:iCs/>
        </w:rPr>
        <w:t>mon lapin</w:t>
      </w:r>
      <w:r w:rsidRPr="00032069">
        <w:rPr>
          <w:rFonts w:ascii="Times New Roman" w:hAnsi="Times New Roman"/>
        </w:rPr>
        <w:t>’ (“my little rabbit”), a common term of endearment in French…” (60). However, even though Luc is submissive while the woodsman is awake and in charge, as the older man sleeps, Luc takes charge and liberates himself and Alice. Reeser explores Luc’s sexual transformation and domestic apprenticeship, but does not discuss Luc’s monstrous side</w:t>
      </w:r>
      <w:r w:rsidR="00C810D6">
        <w:rPr>
          <w:rFonts w:ascii="Times New Roman" w:hAnsi="Times New Roman"/>
        </w:rPr>
        <w:t xml:space="preserve"> (39-40)</w:t>
      </w:r>
      <w:r w:rsidRPr="00032069">
        <w:rPr>
          <w:rFonts w:ascii="Times New Roman" w:hAnsi="Times New Roman"/>
        </w:rPr>
        <w:t xml:space="preserve">. </w:t>
      </w:r>
    </w:p>
    <w:p w14:paraId="63CA1AE7"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Non-chronological flashbacks embedded within Alice and Luc’s imprisonment at the ogre’s cabin show events preceding the murder. Lying on his bed, the ogre reads aloud from Alice’s journal. His deep, gravelly voice is replaced with hers and a flashback begins. In it, Alice, alone in her room, writes in her journal. She describes Saïd in an erotic way, especially his mouth and tongue. Her expression is frenzied and her voice intense as she speaks aloud what she writes.</w:t>
      </w:r>
    </w:p>
    <w:p w14:paraId="5B76FD3D" w14:textId="7D98DFE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The same fervent look crosses her face during the murder scene, in the forest near the woodsman’s cabin before he imprisons them, and at the end of the film before she is shot. This is, in a sense, her repeated gest in the film. Her character is built on the repetitions of looks: “the gest is the development of attitudes themselves, and, as such, carries out a direct theatricalization of bodies, often very discreet, because it takes place independently of any role” (</w:t>
      </w:r>
      <w:r w:rsidRPr="00032069">
        <w:rPr>
          <w:rFonts w:ascii="Times New Roman" w:hAnsi="Times New Roman"/>
          <w:i/>
        </w:rPr>
        <w:t>Cinema 2</w:t>
      </w:r>
      <w:r w:rsidRPr="00032069">
        <w:rPr>
          <w:rFonts w:ascii="Times New Roman" w:hAnsi="Times New Roman"/>
        </w:rPr>
        <w:t xml:space="preserve"> 192). Here as in Deleuze's description of Cassevete</w:t>
      </w:r>
      <w:r w:rsidR="00180A35">
        <w:rPr>
          <w:rFonts w:ascii="Times New Roman" w:hAnsi="Times New Roman"/>
        </w:rPr>
        <w:t>s</w:t>
      </w:r>
      <w:r w:rsidRPr="00032069">
        <w:rPr>
          <w:rFonts w:ascii="Times New Roman" w:hAnsi="Times New Roman"/>
        </w:rPr>
        <w:t xml:space="preserve">’s </w:t>
      </w:r>
      <w:r w:rsidRPr="00032069">
        <w:rPr>
          <w:rFonts w:ascii="Times New Roman" w:hAnsi="Times New Roman"/>
          <w:i/>
        </w:rPr>
        <w:t>Faces</w:t>
      </w:r>
      <w:r w:rsidRPr="00032069">
        <w:rPr>
          <w:rFonts w:ascii="Times New Roman" w:hAnsi="Times New Roman"/>
        </w:rPr>
        <w:t xml:space="preserve">, the moment exceeds the plot; Alice's face dominates the scene. </w:t>
      </w:r>
    </w:p>
    <w:p w14:paraId="7EDDE785"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The flashback reveals what a deceptive and manipulative young woman Alice is. While Asibong, Schilt, Rees-Roberts and others discuss her domination of Luc and her cruelty, they do not focus specifically on her sexuality. She actually has the most perverse inclinations of any character in the film for she denies herself and others (Luc, Saïd) pleasure, and her desires exceed sexual encounters to include murder. In her bedroom, she writes and whispers, saying, “I’ll fuck you, asshole.” An extreme close-up of Saïd’s lips signals the object of her venomous remark. The scene shifts to a classroom. Alice longingly looks at and draws the back of Saïd’s neck. Perhaps noticing her inattention, the teacher (Bernard Maume) calls on her to read aloud from Rimbaud’s prose poem “Nuit de l’enfer” (“Night of Hell”).</w:t>
      </w:r>
      <w:r w:rsidRPr="00032069">
        <w:rPr>
          <w:rStyle w:val="FootnoteReference"/>
          <w:rFonts w:ascii="Times New Roman" w:hAnsi="Times New Roman"/>
        </w:rPr>
        <w:footnoteReference w:id="79"/>
      </w:r>
      <w:r w:rsidRPr="00032069">
        <w:rPr>
          <w:rFonts w:ascii="Times New Roman" w:hAnsi="Times New Roman"/>
        </w:rPr>
        <w:t xml:space="preserve"> Alice instead recites the passage from memory. Her intense expression as she recites is emblematic of her character. </w:t>
      </w:r>
    </w:p>
    <w:p w14:paraId="2207DBC5" w14:textId="1F5F78BD"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As the only direct quote in the film, the poem stands out.</w:t>
      </w:r>
      <w:r w:rsidRPr="00032069">
        <w:rPr>
          <w:rFonts w:ascii="Times New Roman" w:hAnsi="Times New Roman"/>
          <w:color w:val="3366FF"/>
        </w:rPr>
        <w:t xml:space="preserve"> </w:t>
      </w:r>
      <w:r w:rsidRPr="00032069">
        <w:rPr>
          <w:rFonts w:ascii="Times New Roman" w:hAnsi="Times New Roman"/>
        </w:rPr>
        <w:t>Alice’s fascination with Rimbaud contributes another layer of homosexual association.</w:t>
      </w:r>
      <w:r w:rsidRPr="00032069">
        <w:rPr>
          <w:rFonts w:ascii="Times New Roman" w:hAnsi="Times New Roman"/>
          <w:color w:val="3366FF"/>
        </w:rPr>
        <w:t xml:space="preserve"> </w:t>
      </w:r>
      <w:r w:rsidRPr="00032069">
        <w:rPr>
          <w:rFonts w:ascii="Times New Roman" w:hAnsi="Times New Roman"/>
        </w:rPr>
        <w:t>She</w:t>
      </w:r>
      <w:r w:rsidRPr="00032069">
        <w:rPr>
          <w:rFonts w:ascii="Times New Roman" w:hAnsi="Times New Roman"/>
          <w:color w:val="3366FF"/>
        </w:rPr>
        <w:t xml:space="preserve"> </w:t>
      </w:r>
      <w:r w:rsidRPr="00032069">
        <w:rPr>
          <w:rFonts w:ascii="Times New Roman" w:hAnsi="Times New Roman"/>
        </w:rPr>
        <w:t>recites without emotion. But as she arrives at the line “Parents, vous avez fait mon Malheur et vous avez fait le vôtre” (“Parents, you have caused my misfortune and your own”</w:t>
      </w:r>
      <w:r w:rsidR="00C8622D">
        <w:rPr>
          <w:rFonts w:ascii="Times New Roman" w:hAnsi="Times New Roman"/>
        </w:rPr>
        <w:t>;</w:t>
      </w:r>
      <w:r w:rsidRPr="00032069">
        <w:rPr>
          <w:rFonts w:ascii="Times New Roman" w:hAnsi="Times New Roman"/>
        </w:rPr>
        <w:t xml:space="preserve"> 275), she looks up and continues to deliver the remainder of the paragraph without looking down and with growing passion. Other students look at her; she continues to stare intently at the back of Saïd’s neck as she speaks. As she says “Un crime, vite, que je tombe au néant, de par la loi humaine” (“A crime, quick, so I can drop into the void, in</w:t>
      </w:r>
      <w:r w:rsidR="00275076">
        <w:rPr>
          <w:rFonts w:ascii="Times New Roman" w:hAnsi="Times New Roman"/>
        </w:rPr>
        <w:t xml:space="preserve"> accordance with the law of man</w:t>
      </w:r>
      <w:r w:rsidRPr="00032069">
        <w:rPr>
          <w:rFonts w:ascii="Times New Roman" w:hAnsi="Times New Roman"/>
        </w:rPr>
        <w:t>”</w:t>
      </w:r>
      <w:r w:rsidR="00275076">
        <w:rPr>
          <w:rFonts w:ascii="Times New Roman" w:hAnsi="Times New Roman"/>
        </w:rPr>
        <w:t xml:space="preserve">; </w:t>
      </w:r>
      <w:r w:rsidRPr="00032069">
        <w:rPr>
          <w:rFonts w:ascii="Times New Roman" w:hAnsi="Times New Roman"/>
        </w:rPr>
        <w:t xml:space="preserve">275), a medium close-up of Saïd shows him turn to look at her and smile. </w:t>
      </w:r>
      <w:r w:rsidR="008A3DBD">
        <w:rPr>
          <w:rFonts w:ascii="Times New Roman" w:hAnsi="Times New Roman"/>
        </w:rPr>
        <w:t xml:space="preserve">An </w:t>
      </w:r>
      <w:r w:rsidRPr="00032069">
        <w:rPr>
          <w:rFonts w:ascii="Times New Roman" w:hAnsi="Times New Roman"/>
        </w:rPr>
        <w:t>extreme close-up of his lips opens the flashback.</w:t>
      </w:r>
    </w:p>
    <w:p w14:paraId="2286D12F"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 few other flashbacks show Alice flirting with Saïd and, later, surprising Luc as he sits alone in a chemistry classroom. She asks Luc if he loves her and tells him she needs his help to kill Saïd. These flashbacks provide details about how deceptive Alice is with Luc, how they plan the murder, and what they do after killing Saïd. These scenes contain a lot of dialogue but rarely any music. Both Saïd and Karim are seen together a few times. In one scene, they are in the bathroom peeing in urinals. Karim tells Saïd he has a funny way of doing it. Luc enters and goes to another urinal. Unexpectedly, Alice opens the door and asks if Luc is coming. Saïd and Karim tease Luc, calling him a virgin. The indication is that Alice has told Saïd about her naïve boyfriend.</w:t>
      </w:r>
    </w:p>
    <w:p w14:paraId="2913CFE4"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Another break in chronology occurs in a dream sequence in which Alice masturbates by a tree as she watches the ogre seductively touch and then strangle Saïd. Because it is her fantasy, Saïd is objectified and has no voice or capability of independent action. Alice, too, is passive in her dream, a voyeur who watches the ogre act out her fantasy as he stares back at her. The scene underscores Alice’s strange yearnings and inability to attain sexual satisfaction, even in a dream.</w:t>
      </w:r>
    </w:p>
    <w:p w14:paraId="781B332B"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After Alice and Luc escape from the woodsman’s cabin, the narrative becomes linear, following the couple until the end. They frolic in a river and become amorous. As they have sex on a rock, the scene veers toward hyperbole: small forest animals approach and watch the copulating couple on the rocks. Their curious presence underscores a false sense of tranquility and security, and invokes anew a sense that this is a fairy tale. The animals, though real in </w:t>
      </w:r>
      <w:r w:rsidRPr="00032069">
        <w:rPr>
          <w:rFonts w:ascii="Times New Roman" w:hAnsi="Times New Roman"/>
          <w:i/>
        </w:rPr>
        <w:t>Les amants criminels</w:t>
      </w:r>
      <w:r w:rsidRPr="00032069">
        <w:rPr>
          <w:rFonts w:ascii="Times New Roman" w:hAnsi="Times New Roman"/>
        </w:rPr>
        <w:t xml:space="preserve">, recall the affable animated creatures that accompany Uncle Remus in Disney’s </w:t>
      </w:r>
      <w:r w:rsidRPr="00032069">
        <w:rPr>
          <w:rFonts w:ascii="Times New Roman" w:hAnsi="Times New Roman"/>
          <w:i/>
        </w:rPr>
        <w:t>Song of the South</w:t>
      </w:r>
      <w:r w:rsidRPr="00032069">
        <w:rPr>
          <w:rFonts w:ascii="Times New Roman" w:hAnsi="Times New Roman"/>
        </w:rPr>
        <w:t xml:space="preserve">, or those in other Disney films such as </w:t>
      </w:r>
      <w:r w:rsidRPr="00032069">
        <w:rPr>
          <w:rFonts w:ascii="Times New Roman" w:hAnsi="Times New Roman"/>
          <w:i/>
        </w:rPr>
        <w:t>Sleeping Beauty</w:t>
      </w:r>
      <w:r w:rsidRPr="00032069">
        <w:rPr>
          <w:rFonts w:ascii="Times New Roman" w:hAnsi="Times New Roman"/>
        </w:rPr>
        <w:t xml:space="preserve">. Although Luc is ultimately able to respond to Alice sexually and briefly consummate their relationship, their coitus is frenzied and not tender. Moreover, it is cut short by the sudden presence of a police search team with dogs. </w:t>
      </w:r>
    </w:p>
    <w:p w14:paraId="4686F48D"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Luc steps in a small animal trap as they try to flee, ending any remote chance of escape and reinforcing the idea of him as a rabbit. Alice runs and is chased by masked men in uniform with vicious German shepherds. The pace quickens to the accompaniment of eerie piercing violins reminiscent of a Bernard Hermann Hitchcock score. She reaches a cliff above water and turns, which provokes her execution by men chasing her. Both the woodsman and Luc are captured but Luc is quietly placed in a police van while the ogre is beaten to the ground. Luc yells at them to stop, but as the van pulls away, he falls silent. He does not look like a murderer who has newly experienced both homosexual and heterosexual sex. Instead, he is suddenly subdued after frenetically trying to fight off the police. As with the two Denis films, no specific resolution is given, though his fate is fairly clear.</w:t>
      </w:r>
    </w:p>
    <w:p w14:paraId="4260AFD9" w14:textId="4C8B6073" w:rsidR="00A3242A"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Ultimately, Ozon’s film and Denis’</w:t>
      </w:r>
      <w:r w:rsidR="00EC4A43">
        <w:rPr>
          <w:rFonts w:ascii="Times New Roman" w:hAnsi="Times New Roman"/>
        </w:rPr>
        <w:t>s</w:t>
      </w:r>
      <w:r w:rsidRPr="00032069">
        <w:rPr>
          <w:rFonts w:ascii="Times New Roman" w:hAnsi="Times New Roman"/>
        </w:rPr>
        <w:t xml:space="preserve"> films portray the monstrosity of the ordinary and evokes a general sense of malaise underlying contemporary society. Here a young, white, megalomaniacal woman wields power by seducing and provoking the murder of an exotic Other. If, like a fairy tale, Ozon’s film has a moral at the end, it could be that neither heterosexuality nor homosexuality can be trusted. Sex can be a path to temporary physical fulfillment, but comes at the cost of domination and/or imprisonment. Or, as with Alice, no sexual fulfillment is possible.</w:t>
      </w:r>
    </w:p>
    <w:p w14:paraId="1246DD85" w14:textId="77777777" w:rsidR="00A3242A" w:rsidRPr="00032069" w:rsidRDefault="00A3242A" w:rsidP="00A3242A">
      <w:pPr>
        <w:widowControl w:val="0"/>
        <w:autoSpaceDE w:val="0"/>
        <w:autoSpaceDN w:val="0"/>
        <w:adjustRightInd w:val="0"/>
        <w:spacing w:line="480" w:lineRule="auto"/>
        <w:rPr>
          <w:rFonts w:ascii="Times New Roman" w:hAnsi="Times New Roman"/>
        </w:rPr>
      </w:pPr>
    </w:p>
    <w:p w14:paraId="43ACE7F2"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Everyday Menaces, Unsettling Beauty, Contemporary Urban Malaise</w:t>
      </w:r>
    </w:p>
    <w:p w14:paraId="5B4B0455" w14:textId="77777777" w:rsidR="00A3242A" w:rsidRPr="00032069" w:rsidRDefault="00A3242A" w:rsidP="00A3242A">
      <w:pPr>
        <w:widowControl w:val="0"/>
        <w:autoSpaceDE w:val="0"/>
        <w:autoSpaceDN w:val="0"/>
        <w:adjustRightInd w:val="0"/>
        <w:spacing w:line="480" w:lineRule="auto"/>
        <w:rPr>
          <w:rFonts w:ascii="Times New Roman" w:hAnsi="Times New Roman"/>
        </w:rPr>
      </w:pPr>
    </w:p>
    <w:p w14:paraId="67F20D6A" w14:textId="51810AB4"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As the tagline of </w:t>
      </w:r>
      <w:r w:rsidRPr="00032069">
        <w:rPr>
          <w:rFonts w:ascii="Times New Roman" w:hAnsi="Times New Roman"/>
          <w:i/>
        </w:rPr>
        <w:t>J’ai pas sommeil</w:t>
      </w:r>
      <w:r w:rsidRPr="00032069">
        <w:rPr>
          <w:rFonts w:ascii="Times New Roman" w:hAnsi="Times New Roman"/>
        </w:rPr>
        <w:t xml:space="preserve"> says, “evil exists everywhere.” All three of these films portray ordinary people who become monstrous in everyday settings. Trouble is always lurking, even in unremar</w:t>
      </w:r>
      <w:r w:rsidR="00EC4A43">
        <w:rPr>
          <w:rFonts w:ascii="Times New Roman" w:hAnsi="Times New Roman"/>
        </w:rPr>
        <w:t xml:space="preserve">kable places. Although Denis's </w:t>
      </w:r>
      <w:r w:rsidRPr="00032069">
        <w:rPr>
          <w:rFonts w:ascii="Times New Roman" w:hAnsi="Times New Roman"/>
        </w:rPr>
        <w:t>and Ozon's methods differ, as I have shown, both shift the generic expectations that normally underpin character development and dictate film style. Instead of showing gratuitous gore or dwelling on the aimless pursuit of helpless victims as certain horror films or crime thrillers might do, these films hone in on the human characteristics of their murderers. They expose the monstrosity of people who, for the most part, manage to appear harmless to those around them. Desire motivates all of the killers. Surprisingly, most of the victims in these films mutually sexually desire and willingly embrace their future murderers as well.</w:t>
      </w:r>
    </w:p>
    <w:p w14:paraId="4BF981DC" w14:textId="1DC471E1"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None of the murderers are supernatural creatures. Camille is a ruthless assassin who masquerades as a well-dressed socialite. He is most monstrous </w:t>
      </w:r>
      <w:r w:rsidR="00F44753">
        <w:rPr>
          <w:rFonts w:ascii="Times New Roman" w:hAnsi="Times New Roman"/>
        </w:rPr>
        <w:t>because he so easily blends into society</w:t>
      </w:r>
      <w:r w:rsidRPr="00032069">
        <w:rPr>
          <w:rFonts w:ascii="Times New Roman" w:hAnsi="Times New Roman"/>
        </w:rPr>
        <w:t xml:space="preserve"> despite having killed dozens of women. Coré is the most gruesome killer, but even she retains aspects of humanity and by the end of the film is piteous. After all, unlike Camille, who kills for money, an uncontrollable disease compels both Coré and Shane. Alice stands out as the most immoral character of the three films because she orchestrates the murder of the object of her desire, acting neither on instinct or for profit. Even though she is not the actual killer of her beloved, she is cruel, deceptive, and manipulative.</w:t>
      </w:r>
    </w:p>
    <w:p w14:paraId="3DF7B368" w14:textId="7216B8CD"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 xml:space="preserve">All three films mix </w:t>
      </w:r>
      <w:r w:rsidR="00497322">
        <w:rPr>
          <w:rFonts w:ascii="Times New Roman" w:hAnsi="Times New Roman"/>
        </w:rPr>
        <w:t>genres, whether crime thriller, horror</w:t>
      </w:r>
      <w:r w:rsidRPr="00032069">
        <w:rPr>
          <w:rFonts w:ascii="Times New Roman" w:hAnsi="Times New Roman"/>
        </w:rPr>
        <w:t xml:space="preserve">, and/or fairy tale. They combine dense visual tracks and nuanced sound tracks, creating strangely lyrical portrayals of horrific acts. The fragmented narratives and diffuse characters prevent easy comprehension of what happens. </w:t>
      </w:r>
      <w:r w:rsidRPr="00032069">
        <w:rPr>
          <w:rFonts w:ascii="Times New Roman" w:hAnsi="Times New Roman"/>
          <w:i/>
        </w:rPr>
        <w:t>J’ai pas sommeil</w:t>
      </w:r>
      <w:r w:rsidRPr="00032069">
        <w:rPr>
          <w:rFonts w:ascii="Times New Roman" w:hAnsi="Times New Roman"/>
        </w:rPr>
        <w:t xml:space="preserve">'s elliptical structure shifts the narrative's focus onto the people who know Camille best, giving some indication as to how and why they did not recognize him as the granny killer. The crosscutting between the two couples (and killers) in </w:t>
      </w:r>
      <w:r w:rsidRPr="00032069">
        <w:rPr>
          <w:rFonts w:ascii="Times New Roman" w:hAnsi="Times New Roman"/>
          <w:i/>
        </w:rPr>
        <w:t>Trouble Every Day</w:t>
      </w:r>
      <w:r w:rsidRPr="00032069">
        <w:rPr>
          <w:rFonts w:ascii="Times New Roman" w:hAnsi="Times New Roman"/>
        </w:rPr>
        <w:t xml:space="preserve"> creates</w:t>
      </w:r>
      <w:r w:rsidR="00E1687B">
        <w:rPr>
          <w:rFonts w:ascii="Times New Roman" w:hAnsi="Times New Roman"/>
        </w:rPr>
        <w:t xml:space="preserve"> a</w:t>
      </w:r>
      <w:r w:rsidRPr="00032069">
        <w:rPr>
          <w:rFonts w:ascii="Times New Roman" w:hAnsi="Times New Roman"/>
        </w:rPr>
        <w:t xml:space="preserve"> subtle tension, while the murder scenes evoke</w:t>
      </w:r>
      <w:r w:rsidR="00E20AF1">
        <w:rPr>
          <w:rFonts w:ascii="Times New Roman" w:hAnsi="Times New Roman"/>
        </w:rPr>
        <w:t xml:space="preserve"> a</w:t>
      </w:r>
      <w:r w:rsidRPr="00032069">
        <w:rPr>
          <w:rFonts w:ascii="Times New Roman" w:hAnsi="Times New Roman"/>
        </w:rPr>
        <w:t xml:space="preserve"> visceral repulsion. The two different parts of </w:t>
      </w:r>
      <w:r w:rsidRPr="00032069">
        <w:rPr>
          <w:rFonts w:ascii="Times New Roman" w:hAnsi="Times New Roman"/>
          <w:i/>
        </w:rPr>
        <w:t>Les amants criminels</w:t>
      </w:r>
      <w:r w:rsidRPr="00032069">
        <w:rPr>
          <w:rFonts w:ascii="Times New Roman" w:hAnsi="Times New Roman"/>
        </w:rPr>
        <w:t xml:space="preserve"> at first do not seem cohesive, but Alice’s perversities in the flashbacks and dream sequences function to integrate them. </w:t>
      </w:r>
    </w:p>
    <w:p w14:paraId="62AA787E" w14:textId="0DAB550C"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All of the primary characters in these films possess distinctive “gests” in Deleuze’s sense. The protagonists in </w:t>
      </w:r>
      <w:r w:rsidRPr="00032069">
        <w:rPr>
          <w:rFonts w:ascii="Times New Roman" w:hAnsi="Times New Roman"/>
          <w:i/>
        </w:rPr>
        <w:t>J’ai pas sommeil</w:t>
      </w:r>
      <w:r w:rsidRPr="00032069">
        <w:rPr>
          <w:rFonts w:ascii="Times New Roman" w:hAnsi="Times New Roman"/>
        </w:rPr>
        <w:t xml:space="preserve"> convey melancholy and detachment through their facial expressions. During their musical performances, each of them is more relaxed. Camille’s raised arm and seductive stance during his drag performance become his essential gest, one that conveys </w:t>
      </w:r>
      <w:r w:rsidR="00E20AF1">
        <w:rPr>
          <w:rFonts w:ascii="Times New Roman" w:hAnsi="Times New Roman"/>
        </w:rPr>
        <w:t xml:space="preserve">social attitudes of </w:t>
      </w:r>
      <w:r w:rsidRPr="00032069">
        <w:rPr>
          <w:rFonts w:ascii="Times New Roman" w:hAnsi="Times New Roman"/>
        </w:rPr>
        <w:t>narcissism, apathy, and beauty simultaneously. Daïga’s laugh startles for its rarity but signifies her capacity for enjoying life despite its many hardships.</w:t>
      </w:r>
      <w:r w:rsidR="00E20AF1">
        <w:rPr>
          <w:rFonts w:ascii="Times New Roman" w:hAnsi="Times New Roman"/>
        </w:rPr>
        <w:t xml:space="preserve"> Théo’s solemn look</w:t>
      </w:r>
      <w:r w:rsidR="008F2747">
        <w:rPr>
          <w:rFonts w:ascii="Times New Roman" w:hAnsi="Times New Roman"/>
        </w:rPr>
        <w:t xml:space="preserve"> is his gest, related more to lyrical abstraction than to</w:t>
      </w:r>
      <w:r w:rsidR="00932390">
        <w:rPr>
          <w:rFonts w:ascii="Times New Roman" w:hAnsi="Times New Roman"/>
        </w:rPr>
        <w:t xml:space="preserve"> a</w:t>
      </w:r>
      <w:r w:rsidR="00E20AF1">
        <w:rPr>
          <w:rFonts w:ascii="Times New Roman" w:hAnsi="Times New Roman"/>
        </w:rPr>
        <w:t xml:space="preserve"> social posture.</w:t>
      </w:r>
    </w:p>
    <w:p w14:paraId="40DD6033" w14:textId="77777777" w:rsidR="00A3242A" w:rsidRPr="00032069" w:rsidRDefault="00A3242A" w:rsidP="00A3242A">
      <w:pPr>
        <w:widowControl w:val="0"/>
        <w:autoSpaceDE w:val="0"/>
        <w:autoSpaceDN w:val="0"/>
        <w:adjustRightInd w:val="0"/>
        <w:spacing w:line="480" w:lineRule="auto"/>
        <w:rPr>
          <w:rFonts w:ascii="Times New Roman" w:hAnsi="Times New Roman"/>
        </w:rPr>
      </w:pPr>
      <w:r w:rsidRPr="00032069">
        <w:rPr>
          <w:rFonts w:ascii="Times New Roman" w:hAnsi="Times New Roman"/>
        </w:rPr>
        <w:tab/>
        <w:t xml:space="preserve">In </w:t>
      </w:r>
      <w:r w:rsidRPr="00032069">
        <w:rPr>
          <w:rFonts w:ascii="Times New Roman" w:hAnsi="Times New Roman"/>
          <w:i/>
        </w:rPr>
        <w:t>Trouble Every Day</w:t>
      </w:r>
      <w:r w:rsidRPr="00032069">
        <w:rPr>
          <w:rFonts w:ascii="Times New Roman" w:hAnsi="Times New Roman"/>
        </w:rPr>
        <w:t xml:space="preserve">, both Coré and Shane adopt iconic horror film stances. In a low-angle long shot of Coré standing on a hill, she raises her arms and looks like the vampire from Murnau’s </w:t>
      </w:r>
      <w:r w:rsidRPr="00032069">
        <w:rPr>
          <w:rFonts w:ascii="Times New Roman" w:hAnsi="Times New Roman"/>
          <w:i/>
        </w:rPr>
        <w:t>Nosferatu</w:t>
      </w:r>
      <w:r w:rsidRPr="00032069">
        <w:rPr>
          <w:rFonts w:ascii="Times New Roman" w:hAnsi="Times New Roman"/>
        </w:rPr>
        <w:t xml:space="preserve">. On top of Notre-Dame, Shane holds his arms out and resembles a zombie for a moment. Otherwise, for each of them desirous expressions at their victims and more gruesome, but lustful, looks as they kill are quintessential gests. In </w:t>
      </w:r>
      <w:r w:rsidRPr="00032069">
        <w:rPr>
          <w:rFonts w:ascii="Times New Roman" w:hAnsi="Times New Roman"/>
          <w:i/>
        </w:rPr>
        <w:t>Les amants criminels</w:t>
      </w:r>
      <w:r w:rsidRPr="00032069">
        <w:rPr>
          <w:rFonts w:ascii="Times New Roman" w:hAnsi="Times New Roman"/>
        </w:rPr>
        <w:t>, Alice’s fervent face as she fantasizes, writes in her journal, recites the poem in class, or orchestrates Saïd’s kill is her repeated gest.</w:t>
      </w:r>
    </w:p>
    <w:p w14:paraId="07C069FC" w14:textId="5E847A2C"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With Denis’</w:t>
      </w:r>
      <w:r w:rsidR="00EC4A43">
        <w:rPr>
          <w:rFonts w:ascii="Times New Roman" w:hAnsi="Times New Roman"/>
        </w:rPr>
        <w:t>s</w:t>
      </w:r>
      <w:r w:rsidRPr="00032069">
        <w:rPr>
          <w:rFonts w:ascii="Times New Roman" w:hAnsi="Times New Roman"/>
        </w:rPr>
        <w:t xml:space="preserve"> two films more than with Ozon’s, musical themes contribute to character development. Still, various forms of music, including original compositions in all three, are important. For them all, the soundtrack at times viscerally augments the visual track. More than in the other films, in </w:t>
      </w:r>
      <w:r w:rsidRPr="00032069">
        <w:rPr>
          <w:rFonts w:ascii="Times New Roman" w:hAnsi="Times New Roman"/>
          <w:i/>
        </w:rPr>
        <w:t>J’ai pas sommeil</w:t>
      </w:r>
      <w:r w:rsidRPr="00032069">
        <w:rPr>
          <w:rFonts w:ascii="Times New Roman" w:hAnsi="Times New Roman"/>
        </w:rPr>
        <w:t xml:space="preserve">, each protagonist is associated with certain music and each gives a performance of sorts. In both </w:t>
      </w:r>
      <w:r w:rsidRPr="00032069">
        <w:rPr>
          <w:rFonts w:ascii="Times New Roman" w:hAnsi="Times New Roman"/>
          <w:i/>
        </w:rPr>
        <w:t>J’ai pas sommeil</w:t>
      </w:r>
      <w:r w:rsidRPr="00032069">
        <w:rPr>
          <w:rFonts w:ascii="Times New Roman" w:hAnsi="Times New Roman"/>
        </w:rPr>
        <w:t xml:space="preserve"> and </w:t>
      </w:r>
      <w:r w:rsidRPr="00032069">
        <w:rPr>
          <w:rFonts w:ascii="Times New Roman" w:hAnsi="Times New Roman"/>
          <w:i/>
        </w:rPr>
        <w:t>Trouble Every Day</w:t>
      </w:r>
      <w:r w:rsidRPr="00032069">
        <w:rPr>
          <w:rFonts w:ascii="Times New Roman" w:hAnsi="Times New Roman"/>
        </w:rPr>
        <w:t xml:space="preserve">, as mentioned, musical themes were scored for the films. Basehead riffs play when Camille is alone. Tindersticks notes haunt the scenes with Coré most especially, and she emits animalistic sounds. Unusually for Ozon, </w:t>
      </w:r>
      <w:r w:rsidRPr="00032069">
        <w:rPr>
          <w:rFonts w:ascii="Times New Roman" w:hAnsi="Times New Roman"/>
          <w:i/>
        </w:rPr>
        <w:t>Les amants criminels</w:t>
      </w:r>
      <w:r w:rsidRPr="00032069">
        <w:rPr>
          <w:rFonts w:ascii="Times New Roman" w:hAnsi="Times New Roman"/>
        </w:rPr>
        <w:t xml:space="preserve"> contains little music. The symphonic chords of the Rombi score erupt only a few times and the film has little other music. Instead, verbal exchanges and voiceover play a significant role.</w:t>
      </w:r>
    </w:p>
    <w:p w14:paraId="7BAE99C5" w14:textId="77777777" w:rsidR="00A3242A" w:rsidRPr="00032069" w:rsidRDefault="00A3242A" w:rsidP="00A3242A">
      <w:pPr>
        <w:widowControl w:val="0"/>
        <w:autoSpaceDE w:val="0"/>
        <w:autoSpaceDN w:val="0"/>
        <w:adjustRightInd w:val="0"/>
        <w:spacing w:line="480" w:lineRule="auto"/>
        <w:ind w:firstLine="720"/>
        <w:rPr>
          <w:rFonts w:ascii="Times New Roman" w:hAnsi="Times New Roman"/>
        </w:rPr>
      </w:pPr>
      <w:r w:rsidRPr="00032069">
        <w:rPr>
          <w:rFonts w:ascii="Times New Roman" w:hAnsi="Times New Roman"/>
        </w:rPr>
        <w:t>Jean-Luc Nancy’s insights explicate the sense of uncertainty and unease that the spectator is left with at the end of all these films. He says, “It is as if being itself—in whatever sense one understands it, as existence or as substance—surprised us from an unnamable beyond. It is, in fact, the ambivalence of the unnamable that makes us anxious: a beyond for which no alterity can give us the slightest analogy” (</w:t>
      </w:r>
      <w:r w:rsidRPr="00032069">
        <w:rPr>
          <w:rFonts w:ascii="Times New Roman" w:hAnsi="Times New Roman"/>
          <w:i/>
          <w:iCs/>
        </w:rPr>
        <w:t>Creation</w:t>
      </w:r>
      <w:r w:rsidRPr="00032069">
        <w:rPr>
          <w:rFonts w:ascii="Times New Roman" w:hAnsi="Times New Roman"/>
        </w:rPr>
        <w:t xml:space="preserve"> 35).</w:t>
      </w:r>
      <w:r w:rsidRPr="00032069">
        <w:rPr>
          <w:rFonts w:ascii="Times New Roman" w:hAnsi="Times New Roman"/>
          <w:color w:val="0000FF"/>
        </w:rPr>
        <w:t xml:space="preserve"> </w:t>
      </w:r>
      <w:r w:rsidRPr="00032069">
        <w:rPr>
          <w:rFonts w:ascii="Times New Roman" w:hAnsi="Times New Roman"/>
        </w:rPr>
        <w:t>Instead of hideous beings that one expects to do horrible things, Denis’s monsters scare because they are so ordinary, their disease is not recognized or accepted, and they look and act, for the most part, just like anyone else.</w:t>
      </w:r>
      <w:r w:rsidRPr="00032069">
        <w:rPr>
          <w:rFonts w:ascii="Times New Roman" w:hAnsi="Times New Roman"/>
          <w:color w:val="0000FF"/>
        </w:rPr>
        <w:t xml:space="preserve"> </w:t>
      </w:r>
      <w:r w:rsidRPr="00032069">
        <w:rPr>
          <w:rFonts w:ascii="Times New Roman" w:hAnsi="Times New Roman"/>
          <w:i/>
        </w:rPr>
        <w:t>J’ai pas sommeil</w:t>
      </w:r>
      <w:r w:rsidRPr="00032069">
        <w:rPr>
          <w:rFonts w:ascii="Times New Roman" w:hAnsi="Times New Roman"/>
        </w:rPr>
        <w:t xml:space="preserve"> quietly and lyrically reveals formerly sympathetic characters to be horrific killers, but the lack of closure leaves an unsettled feeling, as though evils still lurk.</w:t>
      </w:r>
      <w:r w:rsidRPr="00032069">
        <w:rPr>
          <w:rFonts w:ascii="Times New Roman" w:hAnsi="Times New Roman"/>
          <w:color w:val="0000FF"/>
        </w:rPr>
        <w:t xml:space="preserve"> </w:t>
      </w:r>
      <w:r w:rsidRPr="00032069">
        <w:rPr>
          <w:rFonts w:ascii="Times New Roman" w:hAnsi="Times New Roman"/>
        </w:rPr>
        <w:t xml:space="preserve">As Bob Carroll states about </w:t>
      </w:r>
      <w:r w:rsidRPr="00032069">
        <w:rPr>
          <w:rFonts w:ascii="Times New Roman" w:hAnsi="Times New Roman"/>
          <w:i/>
        </w:rPr>
        <w:t>Trouble Every Day</w:t>
      </w:r>
      <w:r w:rsidRPr="00032069">
        <w:rPr>
          <w:rFonts w:ascii="Times New Roman" w:hAnsi="Times New Roman"/>
        </w:rPr>
        <w:t xml:space="preserve">, “Denis has managed to devastate you with exactly the reason you bought the ticket. She has managed to subvert the movie’s selling point of flesh, both sexy and devoured” (1). Meanwhile, though </w:t>
      </w:r>
      <w:r w:rsidRPr="00032069">
        <w:rPr>
          <w:rFonts w:ascii="Times New Roman" w:hAnsi="Times New Roman"/>
          <w:i/>
        </w:rPr>
        <w:t>Les amants criminels</w:t>
      </w:r>
      <w:r w:rsidRPr="00032069">
        <w:rPr>
          <w:rFonts w:ascii="Times New Roman" w:hAnsi="Times New Roman"/>
        </w:rPr>
        <w:t xml:space="preserve"> may not keep sleep at bay, its abrupt finale with the capture or death of all the “bad” characters still does not provide a sense of closure or comfort that the monsters are gone. All three films are, indeed, frightening because the people and places are so familiar and commonplace, and because in them attraction is linked to death, and evil to beauty.</w:t>
      </w:r>
    </w:p>
    <w:p w14:paraId="744E27BA" w14:textId="77777777" w:rsidR="00A3242A" w:rsidRDefault="00A3242A" w:rsidP="00A3242A">
      <w:pPr>
        <w:widowControl w:val="0"/>
        <w:autoSpaceDE w:val="0"/>
        <w:autoSpaceDN w:val="0"/>
        <w:adjustRightInd w:val="0"/>
        <w:spacing w:line="480" w:lineRule="auto"/>
        <w:rPr>
          <w:rFonts w:ascii="Times New Roman" w:hAnsi="Times New Roman"/>
        </w:rPr>
      </w:pPr>
    </w:p>
    <w:p w14:paraId="49358A99" w14:textId="77777777" w:rsidR="001671D5" w:rsidRDefault="001671D5" w:rsidP="00A3242A">
      <w:pPr>
        <w:widowControl w:val="0"/>
        <w:autoSpaceDE w:val="0"/>
        <w:autoSpaceDN w:val="0"/>
        <w:adjustRightInd w:val="0"/>
        <w:spacing w:line="480" w:lineRule="auto"/>
        <w:rPr>
          <w:rFonts w:ascii="Times New Roman" w:hAnsi="Times New Roman"/>
        </w:rPr>
      </w:pPr>
    </w:p>
    <w:p w14:paraId="2612E6BA" w14:textId="77777777" w:rsidR="001671D5" w:rsidRDefault="001671D5" w:rsidP="00A3242A">
      <w:pPr>
        <w:widowControl w:val="0"/>
        <w:autoSpaceDE w:val="0"/>
        <w:autoSpaceDN w:val="0"/>
        <w:adjustRightInd w:val="0"/>
        <w:spacing w:line="480" w:lineRule="auto"/>
        <w:rPr>
          <w:rFonts w:ascii="Times New Roman" w:hAnsi="Times New Roman"/>
        </w:rPr>
      </w:pPr>
    </w:p>
    <w:p w14:paraId="3E2A2A90" w14:textId="77777777" w:rsidR="001671D5" w:rsidRDefault="001671D5" w:rsidP="00A3242A">
      <w:pPr>
        <w:widowControl w:val="0"/>
        <w:autoSpaceDE w:val="0"/>
        <w:autoSpaceDN w:val="0"/>
        <w:adjustRightInd w:val="0"/>
        <w:spacing w:line="480" w:lineRule="auto"/>
        <w:rPr>
          <w:rFonts w:ascii="Times New Roman" w:hAnsi="Times New Roman"/>
        </w:rPr>
      </w:pPr>
    </w:p>
    <w:p w14:paraId="3601D61F" w14:textId="77777777" w:rsidR="008B69FF" w:rsidRDefault="008B69FF" w:rsidP="00A3242A">
      <w:pPr>
        <w:widowControl w:val="0"/>
        <w:autoSpaceDE w:val="0"/>
        <w:autoSpaceDN w:val="0"/>
        <w:adjustRightInd w:val="0"/>
        <w:spacing w:line="480" w:lineRule="auto"/>
        <w:rPr>
          <w:rFonts w:ascii="Times New Roman" w:hAnsi="Times New Roman"/>
        </w:rPr>
      </w:pPr>
    </w:p>
    <w:p w14:paraId="7F8042DE" w14:textId="77777777" w:rsidR="008B69FF" w:rsidRDefault="008B69FF" w:rsidP="00A3242A">
      <w:pPr>
        <w:widowControl w:val="0"/>
        <w:autoSpaceDE w:val="0"/>
        <w:autoSpaceDN w:val="0"/>
        <w:adjustRightInd w:val="0"/>
        <w:spacing w:line="480" w:lineRule="auto"/>
        <w:rPr>
          <w:rFonts w:ascii="Times New Roman" w:hAnsi="Times New Roman"/>
        </w:rPr>
      </w:pPr>
    </w:p>
    <w:p w14:paraId="76923628" w14:textId="77777777" w:rsidR="008B69FF" w:rsidRDefault="008B69FF" w:rsidP="00A3242A">
      <w:pPr>
        <w:widowControl w:val="0"/>
        <w:autoSpaceDE w:val="0"/>
        <w:autoSpaceDN w:val="0"/>
        <w:adjustRightInd w:val="0"/>
        <w:spacing w:line="480" w:lineRule="auto"/>
        <w:rPr>
          <w:rFonts w:ascii="Times New Roman" w:hAnsi="Times New Roman"/>
        </w:rPr>
      </w:pPr>
    </w:p>
    <w:p w14:paraId="623491F1" w14:textId="77777777" w:rsidR="008B69FF" w:rsidRDefault="008B69FF" w:rsidP="00A3242A">
      <w:pPr>
        <w:widowControl w:val="0"/>
        <w:autoSpaceDE w:val="0"/>
        <w:autoSpaceDN w:val="0"/>
        <w:adjustRightInd w:val="0"/>
        <w:spacing w:line="480" w:lineRule="auto"/>
        <w:rPr>
          <w:rFonts w:ascii="Times New Roman" w:hAnsi="Times New Roman"/>
        </w:rPr>
      </w:pPr>
    </w:p>
    <w:p w14:paraId="15CFBCAB" w14:textId="77777777" w:rsidR="008B69FF" w:rsidRDefault="008B69FF" w:rsidP="00A3242A">
      <w:pPr>
        <w:widowControl w:val="0"/>
        <w:autoSpaceDE w:val="0"/>
        <w:autoSpaceDN w:val="0"/>
        <w:adjustRightInd w:val="0"/>
        <w:spacing w:line="480" w:lineRule="auto"/>
        <w:rPr>
          <w:rFonts w:ascii="Times New Roman" w:hAnsi="Times New Roman"/>
        </w:rPr>
      </w:pPr>
    </w:p>
    <w:p w14:paraId="5D85B819" w14:textId="77777777" w:rsidR="008B69FF" w:rsidRDefault="008B69FF" w:rsidP="00A3242A">
      <w:pPr>
        <w:widowControl w:val="0"/>
        <w:autoSpaceDE w:val="0"/>
        <w:autoSpaceDN w:val="0"/>
        <w:adjustRightInd w:val="0"/>
        <w:spacing w:line="480" w:lineRule="auto"/>
        <w:rPr>
          <w:rFonts w:ascii="Times New Roman" w:hAnsi="Times New Roman"/>
        </w:rPr>
      </w:pPr>
    </w:p>
    <w:p w14:paraId="6DF477F6" w14:textId="77777777" w:rsidR="008B69FF" w:rsidRDefault="008B69FF" w:rsidP="00A3242A">
      <w:pPr>
        <w:widowControl w:val="0"/>
        <w:autoSpaceDE w:val="0"/>
        <w:autoSpaceDN w:val="0"/>
        <w:adjustRightInd w:val="0"/>
        <w:spacing w:line="480" w:lineRule="auto"/>
        <w:rPr>
          <w:rFonts w:ascii="Times New Roman" w:hAnsi="Times New Roman"/>
        </w:rPr>
      </w:pPr>
    </w:p>
    <w:p w14:paraId="56AB1340" w14:textId="77777777" w:rsidR="008B69FF" w:rsidRDefault="008B69FF" w:rsidP="00A3242A">
      <w:pPr>
        <w:widowControl w:val="0"/>
        <w:autoSpaceDE w:val="0"/>
        <w:autoSpaceDN w:val="0"/>
        <w:adjustRightInd w:val="0"/>
        <w:spacing w:line="480" w:lineRule="auto"/>
        <w:rPr>
          <w:rFonts w:ascii="Times New Roman" w:hAnsi="Times New Roman"/>
        </w:rPr>
      </w:pPr>
    </w:p>
    <w:p w14:paraId="7C0E53E4" w14:textId="77777777" w:rsidR="008B69FF" w:rsidRDefault="008B69FF" w:rsidP="00A3242A">
      <w:pPr>
        <w:widowControl w:val="0"/>
        <w:autoSpaceDE w:val="0"/>
        <w:autoSpaceDN w:val="0"/>
        <w:adjustRightInd w:val="0"/>
        <w:spacing w:line="480" w:lineRule="auto"/>
        <w:rPr>
          <w:rFonts w:ascii="Times New Roman" w:hAnsi="Times New Roman"/>
        </w:rPr>
      </w:pPr>
    </w:p>
    <w:p w14:paraId="4CB54345" w14:textId="77777777" w:rsidR="008B69FF" w:rsidRDefault="008B69FF" w:rsidP="00A3242A">
      <w:pPr>
        <w:widowControl w:val="0"/>
        <w:autoSpaceDE w:val="0"/>
        <w:autoSpaceDN w:val="0"/>
        <w:adjustRightInd w:val="0"/>
        <w:spacing w:line="480" w:lineRule="auto"/>
        <w:rPr>
          <w:rFonts w:ascii="Times New Roman" w:hAnsi="Times New Roman"/>
        </w:rPr>
      </w:pPr>
    </w:p>
    <w:p w14:paraId="60E28834" w14:textId="77777777" w:rsidR="008B69FF" w:rsidRDefault="008B69FF" w:rsidP="00A3242A">
      <w:pPr>
        <w:widowControl w:val="0"/>
        <w:autoSpaceDE w:val="0"/>
        <w:autoSpaceDN w:val="0"/>
        <w:adjustRightInd w:val="0"/>
        <w:spacing w:line="480" w:lineRule="auto"/>
        <w:rPr>
          <w:rFonts w:ascii="Times New Roman" w:hAnsi="Times New Roman"/>
        </w:rPr>
      </w:pPr>
    </w:p>
    <w:p w14:paraId="666DAD88" w14:textId="77777777" w:rsidR="003679DD" w:rsidRDefault="003679DD" w:rsidP="003679DD">
      <w:pPr>
        <w:spacing w:line="480" w:lineRule="auto"/>
        <w:rPr>
          <w:rFonts w:ascii="Times New Roman" w:hAnsi="Times New Roman"/>
        </w:rPr>
      </w:pPr>
      <w:r w:rsidRPr="00C9109D">
        <w:rPr>
          <w:rFonts w:ascii="Times New Roman" w:hAnsi="Times New Roman"/>
        </w:rPr>
        <w:t>Chapter 4:  Coping, Grieving, Denying: (Re-) Imagining Death and Dying</w:t>
      </w:r>
    </w:p>
    <w:p w14:paraId="42E94403" w14:textId="77777777" w:rsidR="00561C56" w:rsidRPr="00C9109D" w:rsidRDefault="00561C56" w:rsidP="003679DD">
      <w:pPr>
        <w:spacing w:line="480" w:lineRule="auto"/>
        <w:rPr>
          <w:rFonts w:ascii="Times New Roman" w:hAnsi="Times New Roman"/>
        </w:rPr>
      </w:pPr>
    </w:p>
    <w:p w14:paraId="18A73631" w14:textId="6D869181"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Where the films of </w:t>
      </w:r>
      <w:r w:rsidRPr="00C9109D">
        <w:rPr>
          <w:rFonts w:ascii="Times New Roman" w:hAnsi="Times New Roman"/>
          <w:color w:val="000000"/>
        </w:rPr>
        <w:t xml:space="preserve">the </w:t>
      </w:r>
      <w:r w:rsidR="00AA11D4">
        <w:rPr>
          <w:rFonts w:ascii="Times New Roman" w:hAnsi="Times New Roman"/>
          <w:color w:val="000000"/>
        </w:rPr>
        <w:t>third</w:t>
      </w:r>
      <w:r w:rsidRPr="00C9109D">
        <w:rPr>
          <w:rFonts w:ascii="Times New Roman" w:hAnsi="Times New Roman"/>
          <w:color w:val="000000"/>
        </w:rPr>
        <w:t xml:space="preserve"> chapter consider links between sexuality, violence</w:t>
      </w:r>
      <w:r w:rsidR="00736394">
        <w:rPr>
          <w:rFonts w:ascii="Times New Roman" w:hAnsi="Times New Roman"/>
          <w:color w:val="000000"/>
        </w:rPr>
        <w:t>,</w:t>
      </w:r>
      <w:r w:rsidRPr="00C9109D">
        <w:rPr>
          <w:rFonts w:ascii="Times New Roman" w:hAnsi="Times New Roman"/>
          <w:color w:val="000000"/>
        </w:rPr>
        <w:t xml:space="preserve"> and death, these films focus on the impact that loss, illness</w:t>
      </w:r>
      <w:r w:rsidR="00736394">
        <w:rPr>
          <w:rFonts w:ascii="Times New Roman" w:hAnsi="Times New Roman"/>
          <w:color w:val="000000"/>
        </w:rPr>
        <w:t>,</w:t>
      </w:r>
      <w:r w:rsidRPr="00C9109D">
        <w:rPr>
          <w:rFonts w:ascii="Times New Roman" w:hAnsi="Times New Roman"/>
          <w:color w:val="000000"/>
        </w:rPr>
        <w:t xml:space="preserve"> and aging have on </w:t>
      </w:r>
      <w:r w:rsidR="00F4731C">
        <w:rPr>
          <w:rFonts w:ascii="Times New Roman" w:hAnsi="Times New Roman"/>
          <w:color w:val="000000"/>
        </w:rPr>
        <w:t xml:space="preserve">a </w:t>
      </w:r>
      <w:r w:rsidR="00FD0AB0">
        <w:rPr>
          <w:rFonts w:ascii="Times New Roman" w:hAnsi="Times New Roman"/>
          <w:color w:val="000000"/>
        </w:rPr>
        <w:t>loved one</w:t>
      </w:r>
      <w:r w:rsidRPr="00C9109D">
        <w:rPr>
          <w:rFonts w:ascii="Times New Roman" w:hAnsi="Times New Roman"/>
          <w:color w:val="000000"/>
        </w:rPr>
        <w:t>,</w:t>
      </w:r>
      <w:r w:rsidR="00FD0AB0">
        <w:rPr>
          <w:rFonts w:ascii="Times New Roman" w:hAnsi="Times New Roman"/>
          <w:color w:val="000000"/>
        </w:rPr>
        <w:t xml:space="preserve"> or</w:t>
      </w:r>
      <w:r w:rsidRPr="00C9109D">
        <w:rPr>
          <w:rFonts w:ascii="Times New Roman" w:hAnsi="Times New Roman"/>
          <w:color w:val="000000"/>
        </w:rPr>
        <w:t xml:space="preserve"> on a person preparing to die</w:t>
      </w:r>
      <w:r w:rsidR="00FD0AB0">
        <w:rPr>
          <w:rFonts w:ascii="Times New Roman" w:hAnsi="Times New Roman"/>
          <w:color w:val="000000"/>
        </w:rPr>
        <w:t>,</w:t>
      </w:r>
      <w:r w:rsidRPr="00C9109D">
        <w:rPr>
          <w:rFonts w:ascii="Times New Roman" w:hAnsi="Times New Roman"/>
          <w:color w:val="000000"/>
        </w:rPr>
        <w:t xml:space="preserve"> or</w:t>
      </w:r>
      <w:r w:rsidR="00C35743" w:rsidRPr="00C9109D">
        <w:rPr>
          <w:rFonts w:ascii="Times New Roman" w:hAnsi="Times New Roman"/>
          <w:color w:val="000000"/>
        </w:rPr>
        <w:t xml:space="preserve"> on </w:t>
      </w:r>
      <w:r w:rsidR="00736394">
        <w:rPr>
          <w:rFonts w:ascii="Times New Roman" w:hAnsi="Times New Roman"/>
          <w:color w:val="000000"/>
        </w:rPr>
        <w:t>some</w:t>
      </w:r>
      <w:r w:rsidR="00C35743" w:rsidRPr="00C9109D">
        <w:rPr>
          <w:rFonts w:ascii="Times New Roman" w:hAnsi="Times New Roman"/>
          <w:color w:val="000000"/>
        </w:rPr>
        <w:t>one trying to prolong life</w:t>
      </w:r>
      <w:r w:rsidR="00736394">
        <w:rPr>
          <w:rFonts w:ascii="Times New Roman" w:hAnsi="Times New Roman"/>
          <w:color w:val="000000"/>
        </w:rPr>
        <w:t xml:space="preserve"> despite disease</w:t>
      </w:r>
      <w:r w:rsidR="00C35743" w:rsidRPr="00C9109D">
        <w:rPr>
          <w:rFonts w:ascii="Times New Roman" w:hAnsi="Times New Roman"/>
          <w:color w:val="000000"/>
        </w:rPr>
        <w:t>.</w:t>
      </w:r>
      <w:r w:rsidRPr="00C9109D">
        <w:rPr>
          <w:rFonts w:ascii="Times New Roman" w:hAnsi="Times New Roman"/>
          <w:color w:val="000000"/>
        </w:rPr>
        <w:t xml:space="preserve"> </w:t>
      </w:r>
      <w:r w:rsidR="003F513B">
        <w:rPr>
          <w:rFonts w:ascii="Times New Roman" w:hAnsi="Times New Roman"/>
          <w:color w:val="000000"/>
        </w:rPr>
        <w:t xml:space="preserve">Ozon’s </w:t>
      </w:r>
      <w:r w:rsidR="00DB13E1">
        <w:rPr>
          <w:rFonts w:ascii="Times New Roman" w:hAnsi="Times New Roman"/>
          <w:color w:val="000000"/>
        </w:rPr>
        <w:t xml:space="preserve">fourth and eighth features, </w:t>
      </w:r>
      <w:r w:rsidRPr="00C9109D">
        <w:rPr>
          <w:rFonts w:ascii="Times New Roman" w:hAnsi="Times New Roman"/>
          <w:i/>
          <w:color w:val="000000"/>
        </w:rPr>
        <w:t>Sous le sable</w:t>
      </w:r>
      <w:r w:rsidRPr="00C9109D">
        <w:rPr>
          <w:rFonts w:ascii="Times New Roman" w:hAnsi="Times New Roman"/>
          <w:color w:val="000000"/>
        </w:rPr>
        <w:t xml:space="preserve"> (</w:t>
      </w:r>
      <w:r w:rsidRPr="00C9109D">
        <w:rPr>
          <w:rFonts w:ascii="Times New Roman" w:hAnsi="Times New Roman"/>
          <w:i/>
          <w:color w:val="000000"/>
        </w:rPr>
        <w:t>Under the Sand</w:t>
      </w:r>
      <w:r w:rsidRPr="00C9109D">
        <w:rPr>
          <w:rFonts w:ascii="Times New Roman" w:hAnsi="Times New Roman"/>
          <w:color w:val="000000"/>
        </w:rPr>
        <w:t xml:space="preserve">) and </w:t>
      </w:r>
      <w:r w:rsidRPr="00C9109D">
        <w:rPr>
          <w:rFonts w:ascii="Times New Roman" w:hAnsi="Times New Roman"/>
          <w:i/>
          <w:color w:val="000000"/>
        </w:rPr>
        <w:t>Le Temps qui reste</w:t>
      </w:r>
      <w:r w:rsidRPr="00C9109D">
        <w:rPr>
          <w:rFonts w:ascii="Times New Roman" w:hAnsi="Times New Roman"/>
          <w:color w:val="000000"/>
        </w:rPr>
        <w:t xml:space="preserve"> (</w:t>
      </w:r>
      <w:r w:rsidRPr="00C9109D">
        <w:rPr>
          <w:rFonts w:ascii="Times New Roman" w:hAnsi="Times New Roman"/>
          <w:i/>
          <w:color w:val="000000"/>
        </w:rPr>
        <w:t>Time to Leave</w:t>
      </w:r>
      <w:r w:rsidRPr="00C9109D">
        <w:rPr>
          <w:rFonts w:ascii="Times New Roman" w:hAnsi="Times New Roman"/>
          <w:color w:val="000000"/>
        </w:rPr>
        <w:t xml:space="preserve">), </w:t>
      </w:r>
      <w:r w:rsidRPr="00C9109D">
        <w:rPr>
          <w:rFonts w:ascii="Times New Roman" w:hAnsi="Times New Roman"/>
        </w:rPr>
        <w:t>treat, respectively, how one deals with the unexpected loss of a spouse, and what one man with terminal cancer chooses to do with the short remainder of his life.</w:t>
      </w:r>
      <w:r w:rsidRPr="00C9109D">
        <w:rPr>
          <w:rStyle w:val="FootnoteReference"/>
          <w:rFonts w:ascii="Times New Roman" w:hAnsi="Times New Roman"/>
        </w:rPr>
        <w:footnoteReference w:id="80"/>
      </w:r>
      <w:r w:rsidRPr="00C9109D">
        <w:rPr>
          <w:rFonts w:ascii="Times New Roman" w:hAnsi="Times New Roman"/>
        </w:rPr>
        <w:t xml:space="preserve"> </w:t>
      </w:r>
      <w:r w:rsidRPr="00C9109D">
        <w:rPr>
          <w:rFonts w:ascii="Times New Roman" w:hAnsi="Times New Roman"/>
          <w:i/>
        </w:rPr>
        <w:t>L’Intrus</w:t>
      </w:r>
      <w:r w:rsidRPr="00C9109D">
        <w:rPr>
          <w:rFonts w:ascii="Times New Roman" w:hAnsi="Times New Roman"/>
        </w:rPr>
        <w:t>, Denis</w:t>
      </w:r>
      <w:r w:rsidR="007726AC">
        <w:rPr>
          <w:rFonts w:ascii="Times New Roman" w:hAnsi="Times New Roman"/>
        </w:rPr>
        <w:t>’s</w:t>
      </w:r>
      <w:r w:rsidR="00F24D6C">
        <w:rPr>
          <w:rFonts w:ascii="Times New Roman" w:hAnsi="Times New Roman"/>
        </w:rPr>
        <w:t xml:space="preserve"> eighth feature</w:t>
      </w:r>
      <w:r w:rsidR="00794271">
        <w:rPr>
          <w:rFonts w:ascii="Times New Roman" w:hAnsi="Times New Roman"/>
        </w:rPr>
        <w:t>,</w:t>
      </w:r>
      <w:r w:rsidRPr="00C9109D">
        <w:rPr>
          <w:rFonts w:ascii="Times New Roman" w:hAnsi="Times New Roman"/>
        </w:rPr>
        <w:t xml:space="preserve"> traces the path of a </w:t>
      </w:r>
      <w:r w:rsidR="00794271">
        <w:rPr>
          <w:rFonts w:ascii="Times New Roman" w:hAnsi="Times New Roman"/>
        </w:rPr>
        <w:t>70</w:t>
      </w:r>
      <w:r w:rsidRPr="00C9109D">
        <w:rPr>
          <w:rFonts w:ascii="Times New Roman" w:hAnsi="Times New Roman"/>
        </w:rPr>
        <w:t>-something man seeking a heart transplant on the black market</w:t>
      </w:r>
      <w:r w:rsidRPr="00C9109D">
        <w:rPr>
          <w:rFonts w:ascii="Times New Roman" w:hAnsi="Times New Roman"/>
          <w:color w:val="000000"/>
        </w:rPr>
        <w:t>.</w:t>
      </w:r>
      <w:r w:rsidRPr="00C9109D">
        <w:rPr>
          <w:rFonts w:ascii="Times New Roman" w:hAnsi="Times New Roman"/>
        </w:rPr>
        <w:tab/>
      </w:r>
    </w:p>
    <w:p w14:paraId="61D6ABF9" w14:textId="424067F3" w:rsidR="003679DD" w:rsidRPr="00C9109D" w:rsidRDefault="003679DD" w:rsidP="003679DD">
      <w:pPr>
        <w:spacing w:line="480" w:lineRule="auto"/>
        <w:rPr>
          <w:rFonts w:ascii="Times New Roman" w:hAnsi="Times New Roman"/>
          <w:color w:val="FF0000"/>
        </w:rPr>
      </w:pPr>
      <w:r w:rsidRPr="00C9109D">
        <w:rPr>
          <w:rFonts w:ascii="Times New Roman" w:hAnsi="Times New Roman"/>
        </w:rPr>
        <w:tab/>
        <w:t>The grieving process, dying from a terminal illness, organ transplantation: the subjects of the</w:t>
      </w:r>
      <w:r w:rsidR="00C35743" w:rsidRPr="00C9109D">
        <w:rPr>
          <w:rFonts w:ascii="Times New Roman" w:hAnsi="Times New Roman"/>
        </w:rPr>
        <w:t>se films are not everyday</w:t>
      </w:r>
      <w:r w:rsidR="00F36EAE">
        <w:rPr>
          <w:rFonts w:ascii="Times New Roman" w:hAnsi="Times New Roman"/>
        </w:rPr>
        <w:t xml:space="preserve"> cinematic</w:t>
      </w:r>
      <w:r w:rsidR="00C35743" w:rsidRPr="00C9109D">
        <w:rPr>
          <w:rFonts w:ascii="Times New Roman" w:hAnsi="Times New Roman"/>
        </w:rPr>
        <w:t xml:space="preserve"> fare.</w:t>
      </w:r>
      <w:r w:rsidR="00D628AE">
        <w:rPr>
          <w:rFonts w:ascii="Times New Roman" w:hAnsi="Times New Roman"/>
        </w:rPr>
        <w:t xml:space="preserve"> The three are c</w:t>
      </w:r>
      <w:r w:rsidRPr="00C9109D">
        <w:rPr>
          <w:rFonts w:ascii="Times New Roman" w:hAnsi="Times New Roman"/>
        </w:rPr>
        <w:t xml:space="preserve">loser in terms of style than any other set of films </w:t>
      </w:r>
      <w:r w:rsidR="00D628AE">
        <w:rPr>
          <w:rFonts w:ascii="Times New Roman" w:hAnsi="Times New Roman"/>
        </w:rPr>
        <w:t>discussed</w:t>
      </w:r>
      <w:r w:rsidRPr="00C9109D">
        <w:rPr>
          <w:rFonts w:ascii="Times New Roman" w:hAnsi="Times New Roman"/>
        </w:rPr>
        <w:t xml:space="preserve"> in this dissertation</w:t>
      </w:r>
      <w:r w:rsidR="00C35743" w:rsidRPr="00C9109D">
        <w:rPr>
          <w:rFonts w:ascii="Times New Roman" w:hAnsi="Times New Roman"/>
        </w:rPr>
        <w:t>.</w:t>
      </w:r>
      <w:r w:rsidRPr="00C9109D">
        <w:rPr>
          <w:rFonts w:ascii="Times New Roman" w:hAnsi="Times New Roman"/>
        </w:rPr>
        <w:t xml:space="preserve"> </w:t>
      </w:r>
      <w:r w:rsidR="008F4E7F">
        <w:rPr>
          <w:rFonts w:ascii="Times New Roman" w:hAnsi="Times New Roman"/>
        </w:rPr>
        <w:t xml:space="preserve">In his website interview on </w:t>
      </w:r>
      <w:r w:rsidR="008F4E7F">
        <w:rPr>
          <w:rFonts w:ascii="Times New Roman" w:hAnsi="Times New Roman"/>
          <w:i/>
        </w:rPr>
        <w:t xml:space="preserve">Sous le sable, </w:t>
      </w:r>
      <w:r w:rsidRPr="00C9109D">
        <w:rPr>
          <w:rFonts w:ascii="Times New Roman" w:hAnsi="Times New Roman"/>
        </w:rPr>
        <w:t>Ozon states, “</w:t>
      </w:r>
      <w:r w:rsidRPr="00C9109D">
        <w:rPr>
          <w:rFonts w:ascii="Times New Roman" w:hAnsi="Times New Roman"/>
          <w:lang w:val="fr-FR"/>
        </w:rPr>
        <w:t>Je voulais que le s</w:t>
      </w:r>
      <w:r w:rsidR="00D628AE">
        <w:rPr>
          <w:rFonts w:ascii="Times New Roman" w:hAnsi="Times New Roman"/>
          <w:lang w:val="fr-FR"/>
        </w:rPr>
        <w:t>pectateur se raconte des histoir</w:t>
      </w:r>
      <w:r w:rsidRPr="00C9109D">
        <w:rPr>
          <w:rFonts w:ascii="Times New Roman" w:hAnsi="Times New Roman"/>
          <w:lang w:val="fr-FR"/>
        </w:rPr>
        <w:t>es à partir d’indices corporels ou vestimentaires</w:t>
      </w:r>
      <w:r w:rsidR="00D628AE">
        <w:rPr>
          <w:rFonts w:ascii="Times New Roman" w:hAnsi="Times New Roman"/>
          <w:lang w:val="fr-FR"/>
        </w:rPr>
        <w:t xml:space="preserve"> </w:t>
      </w:r>
      <w:r w:rsidRPr="00C9109D">
        <w:rPr>
          <w:rFonts w:ascii="Times New Roman" w:hAnsi="Times New Roman"/>
          <w:lang w:val="fr-FR"/>
        </w:rPr>
        <w:t>…que rien ne soit littéralement expliqué, mais que l’on suive ce personnage à travers sa manière d’être, de bouger, de s’habiller, de se coiffer.</w:t>
      </w:r>
      <w:r w:rsidRPr="00C9109D">
        <w:rPr>
          <w:rFonts w:ascii="Times New Roman" w:hAnsi="Times New Roman"/>
        </w:rPr>
        <w:t>”</w:t>
      </w:r>
      <w:r w:rsidR="00C82CCA">
        <w:rPr>
          <w:rFonts w:ascii="Times New Roman" w:hAnsi="Times New Roman"/>
        </w:rPr>
        <w:t xml:space="preserve"> (</w:t>
      </w:r>
      <w:r w:rsidR="00C82CCA" w:rsidRPr="00C35743">
        <w:rPr>
          <w:rFonts w:ascii="Times New Roman" w:hAnsi="Times New Roman"/>
        </w:rPr>
        <w:t>“I wanted the spectator to formulate his own story based on corporal or vestimentary indications…that nothing would be literally explained, but that one follows a character via his/her manner of being, of moving, of dressing, of his/her hairstyle”</w:t>
      </w:r>
      <w:r w:rsidR="00C82CCA">
        <w:rPr>
          <w:rFonts w:ascii="Times New Roman" w:hAnsi="Times New Roman"/>
        </w:rPr>
        <w:t>).</w:t>
      </w:r>
      <w:r w:rsidRPr="00C9109D">
        <w:rPr>
          <w:rStyle w:val="FootnoteReference"/>
          <w:rFonts w:ascii="Times New Roman" w:hAnsi="Times New Roman"/>
        </w:rPr>
        <w:footnoteReference w:id="81"/>
      </w:r>
      <w:r w:rsidRPr="00C9109D">
        <w:rPr>
          <w:rFonts w:ascii="Times New Roman" w:hAnsi="Times New Roman"/>
        </w:rPr>
        <w:t xml:space="preserve"> </w:t>
      </w:r>
      <w:r w:rsidR="000E2CA7">
        <w:rPr>
          <w:rFonts w:ascii="Times New Roman" w:hAnsi="Times New Roman"/>
        </w:rPr>
        <w:t xml:space="preserve">That </w:t>
      </w:r>
      <w:r w:rsidRPr="00C9109D">
        <w:rPr>
          <w:rFonts w:ascii="Times New Roman" w:hAnsi="Times New Roman"/>
        </w:rPr>
        <w:t xml:space="preserve">Charlotte Rampling, Melvil Poupaud, Jeanne Moreau, and Michel </w:t>
      </w:r>
      <w:r w:rsidR="000E2CA7">
        <w:rPr>
          <w:rFonts w:ascii="Times New Roman" w:hAnsi="Times New Roman"/>
        </w:rPr>
        <w:t>Subor</w:t>
      </w:r>
      <w:r w:rsidRPr="00C9109D">
        <w:rPr>
          <w:rFonts w:ascii="Times New Roman" w:hAnsi="Times New Roman"/>
        </w:rPr>
        <w:t xml:space="preserve"> </w:t>
      </w:r>
      <w:r w:rsidR="000E2CA7">
        <w:rPr>
          <w:rFonts w:ascii="Times New Roman" w:hAnsi="Times New Roman"/>
        </w:rPr>
        <w:t>are all over 50 and have not had plastic surgery</w:t>
      </w:r>
      <w:r w:rsidRPr="00C9109D">
        <w:rPr>
          <w:rFonts w:ascii="Times New Roman" w:hAnsi="Times New Roman"/>
        </w:rPr>
        <w:t xml:space="preserve"> contribute</w:t>
      </w:r>
      <w:r w:rsidR="000E2CA7">
        <w:rPr>
          <w:rFonts w:ascii="Times New Roman" w:hAnsi="Times New Roman"/>
        </w:rPr>
        <w:t>s</w:t>
      </w:r>
      <w:r w:rsidRPr="00C9109D">
        <w:rPr>
          <w:rFonts w:ascii="Times New Roman" w:hAnsi="Times New Roman"/>
        </w:rPr>
        <w:t xml:space="preserve"> to </w:t>
      </w:r>
      <w:r w:rsidR="000E2CA7">
        <w:rPr>
          <w:rFonts w:ascii="Times New Roman" w:hAnsi="Times New Roman"/>
        </w:rPr>
        <w:t xml:space="preserve">the </w:t>
      </w:r>
      <w:r w:rsidRPr="00C9109D">
        <w:rPr>
          <w:rFonts w:ascii="Times New Roman" w:hAnsi="Times New Roman"/>
        </w:rPr>
        <w:t>realistic po</w:t>
      </w:r>
      <w:r w:rsidR="000E2CA7">
        <w:rPr>
          <w:rFonts w:ascii="Times New Roman" w:hAnsi="Times New Roman"/>
        </w:rPr>
        <w:t>rtrayals of aging and or disease</w:t>
      </w:r>
      <w:r w:rsidRPr="00C9109D">
        <w:rPr>
          <w:rFonts w:ascii="Times New Roman" w:hAnsi="Times New Roman"/>
        </w:rPr>
        <w:t xml:space="preserve">.  </w:t>
      </w:r>
    </w:p>
    <w:p w14:paraId="039055D0" w14:textId="348E100F" w:rsidR="003679DD" w:rsidRPr="00C9109D" w:rsidRDefault="003679DD" w:rsidP="003679DD">
      <w:pPr>
        <w:spacing w:line="480" w:lineRule="auto"/>
        <w:rPr>
          <w:rFonts w:ascii="Times New Roman" w:hAnsi="Times New Roman"/>
          <w:color w:val="000000"/>
        </w:rPr>
      </w:pPr>
      <w:r w:rsidRPr="00C9109D">
        <w:rPr>
          <w:rFonts w:ascii="Times New Roman" w:hAnsi="Times New Roman"/>
          <w:color w:val="FF0000"/>
        </w:rPr>
        <w:tab/>
      </w:r>
      <w:r w:rsidR="009D12CA">
        <w:rPr>
          <w:rFonts w:ascii="Times New Roman" w:hAnsi="Times New Roman"/>
        </w:rPr>
        <w:t>Like the films analyzed elsewhere in this dissertation, t</w:t>
      </w:r>
      <w:r w:rsidRPr="00C9109D">
        <w:rPr>
          <w:rFonts w:ascii="Times New Roman" w:hAnsi="Times New Roman"/>
          <w:color w:val="000000"/>
        </w:rPr>
        <w:t>hese films contain layers of cinematic and literary references that subtly pay tribute to</w:t>
      </w:r>
      <w:r w:rsidR="009D12CA">
        <w:rPr>
          <w:rFonts w:ascii="Times New Roman" w:hAnsi="Times New Roman"/>
          <w:color w:val="000000"/>
        </w:rPr>
        <w:t xml:space="preserve"> other</w:t>
      </w:r>
      <w:r w:rsidRPr="00C9109D">
        <w:rPr>
          <w:rFonts w:ascii="Times New Roman" w:hAnsi="Times New Roman"/>
          <w:color w:val="000000"/>
        </w:rPr>
        <w:t xml:space="preserve"> actors, directors, authors</w:t>
      </w:r>
      <w:r w:rsidR="009D12CA">
        <w:rPr>
          <w:rFonts w:ascii="Times New Roman" w:hAnsi="Times New Roman"/>
          <w:color w:val="000000"/>
        </w:rPr>
        <w:t>,</w:t>
      </w:r>
      <w:r w:rsidRPr="00C9109D">
        <w:rPr>
          <w:rFonts w:ascii="Times New Roman" w:hAnsi="Times New Roman"/>
          <w:color w:val="000000"/>
        </w:rPr>
        <w:t xml:space="preserve"> </w:t>
      </w:r>
      <w:r w:rsidR="00C35743" w:rsidRPr="00C9109D">
        <w:rPr>
          <w:rFonts w:ascii="Times New Roman" w:hAnsi="Times New Roman"/>
          <w:color w:val="000000"/>
        </w:rPr>
        <w:t xml:space="preserve">and artists. </w:t>
      </w:r>
      <w:r w:rsidR="00E36062">
        <w:rPr>
          <w:rFonts w:ascii="Times New Roman" w:hAnsi="Times New Roman"/>
          <w:color w:val="000000"/>
        </w:rPr>
        <w:t xml:space="preserve">Only the most seasoned </w:t>
      </w:r>
      <w:r w:rsidRPr="00C9109D">
        <w:rPr>
          <w:rFonts w:ascii="Times New Roman" w:hAnsi="Times New Roman"/>
          <w:i/>
          <w:color w:val="000000"/>
        </w:rPr>
        <w:t>cinéphile</w:t>
      </w:r>
      <w:r w:rsidRPr="00C9109D">
        <w:rPr>
          <w:rFonts w:ascii="Times New Roman" w:hAnsi="Times New Roman"/>
          <w:color w:val="000000"/>
        </w:rPr>
        <w:t xml:space="preserve"> would be able to identify all the in</w:t>
      </w:r>
      <w:r w:rsidR="00E36062">
        <w:rPr>
          <w:rFonts w:ascii="Times New Roman" w:hAnsi="Times New Roman"/>
          <w:color w:val="000000"/>
        </w:rPr>
        <w:t>terconnections: t</w:t>
      </w:r>
      <w:r w:rsidRPr="00C9109D">
        <w:rPr>
          <w:rFonts w:ascii="Times New Roman" w:hAnsi="Times New Roman"/>
          <w:color w:val="000000"/>
        </w:rPr>
        <w:t xml:space="preserve">hese filmic quotations contribute to the complexity and </w:t>
      </w:r>
      <w:r w:rsidR="00C35743" w:rsidRPr="00C9109D">
        <w:rPr>
          <w:rFonts w:ascii="Times New Roman" w:hAnsi="Times New Roman"/>
          <w:color w:val="000000"/>
        </w:rPr>
        <w:t>richness of the</w:t>
      </w:r>
      <w:r w:rsidR="00E36062">
        <w:rPr>
          <w:rFonts w:ascii="Times New Roman" w:hAnsi="Times New Roman"/>
          <w:color w:val="000000"/>
        </w:rPr>
        <w:t>se three</w:t>
      </w:r>
      <w:r w:rsidR="00C35743" w:rsidRPr="00C9109D">
        <w:rPr>
          <w:rFonts w:ascii="Times New Roman" w:hAnsi="Times New Roman"/>
          <w:color w:val="000000"/>
        </w:rPr>
        <w:t xml:space="preserve"> films</w:t>
      </w:r>
      <w:r w:rsidR="00E36062">
        <w:rPr>
          <w:rFonts w:ascii="Times New Roman" w:hAnsi="Times New Roman"/>
          <w:color w:val="000000"/>
        </w:rPr>
        <w:t xml:space="preserve"> in particular</w:t>
      </w:r>
      <w:r w:rsidR="00C35743" w:rsidRPr="00C9109D">
        <w:rPr>
          <w:rFonts w:ascii="Times New Roman" w:hAnsi="Times New Roman"/>
          <w:color w:val="000000"/>
        </w:rPr>
        <w:t>.</w:t>
      </w:r>
      <w:r w:rsidRPr="00C9109D">
        <w:rPr>
          <w:rFonts w:ascii="Times New Roman" w:hAnsi="Times New Roman"/>
          <w:color w:val="000000"/>
        </w:rPr>
        <w:t xml:space="preserve"> The notion of homage </w:t>
      </w:r>
      <w:r w:rsidR="003C5983">
        <w:rPr>
          <w:rFonts w:ascii="Times New Roman" w:hAnsi="Times New Roman"/>
          <w:color w:val="000000"/>
        </w:rPr>
        <w:t xml:space="preserve">also </w:t>
      </w:r>
      <w:r w:rsidRPr="00C9109D">
        <w:rPr>
          <w:rFonts w:ascii="Times New Roman" w:hAnsi="Times New Roman"/>
          <w:color w:val="000000"/>
        </w:rPr>
        <w:t>fits well with this chapter since another key idea associated wit</w:t>
      </w:r>
      <w:r w:rsidR="00C35743" w:rsidRPr="00C9109D">
        <w:rPr>
          <w:rFonts w:ascii="Times New Roman" w:hAnsi="Times New Roman"/>
          <w:color w:val="000000"/>
        </w:rPr>
        <w:t>h</w:t>
      </w:r>
      <w:r w:rsidR="003C5983">
        <w:rPr>
          <w:rFonts w:ascii="Times New Roman" w:hAnsi="Times New Roman"/>
          <w:color w:val="000000"/>
        </w:rPr>
        <w:t xml:space="preserve"> aging,</w:t>
      </w:r>
      <w:r w:rsidR="00C35743" w:rsidRPr="00C9109D">
        <w:rPr>
          <w:rFonts w:ascii="Times New Roman" w:hAnsi="Times New Roman"/>
          <w:color w:val="000000"/>
        </w:rPr>
        <w:t xml:space="preserve"> death</w:t>
      </w:r>
      <w:r w:rsidR="003C5983">
        <w:rPr>
          <w:rFonts w:ascii="Times New Roman" w:hAnsi="Times New Roman"/>
          <w:color w:val="000000"/>
        </w:rPr>
        <w:t>,</w:t>
      </w:r>
      <w:r w:rsidR="00C35743" w:rsidRPr="00C9109D">
        <w:rPr>
          <w:rFonts w:ascii="Times New Roman" w:hAnsi="Times New Roman"/>
          <w:color w:val="000000"/>
        </w:rPr>
        <w:t xml:space="preserve"> and dying is </w:t>
      </w:r>
      <w:r w:rsidR="007940F1">
        <w:rPr>
          <w:rFonts w:ascii="Times New Roman" w:hAnsi="Times New Roman"/>
          <w:color w:val="000000"/>
        </w:rPr>
        <w:t>remembrance</w:t>
      </w:r>
      <w:r w:rsidR="00C35743" w:rsidRPr="00C9109D">
        <w:rPr>
          <w:rFonts w:ascii="Times New Roman" w:hAnsi="Times New Roman"/>
          <w:color w:val="000000"/>
        </w:rPr>
        <w:t xml:space="preserve">. </w:t>
      </w:r>
      <w:r w:rsidRPr="00C9109D">
        <w:rPr>
          <w:rFonts w:ascii="Times New Roman" w:hAnsi="Times New Roman"/>
          <w:color w:val="000000"/>
        </w:rPr>
        <w:t>As Denis and Ozon cite older material, they revive the work of old masters.</w:t>
      </w:r>
    </w:p>
    <w:p w14:paraId="64DE1EC4" w14:textId="38932C2F" w:rsidR="00585651" w:rsidRPr="00585651" w:rsidRDefault="003679DD" w:rsidP="003679DD">
      <w:pPr>
        <w:spacing w:line="480" w:lineRule="auto"/>
        <w:rPr>
          <w:rFonts w:ascii="Times New Roman" w:hAnsi="Times New Roman"/>
        </w:rPr>
      </w:pPr>
      <w:r w:rsidRPr="00C9109D">
        <w:rPr>
          <w:rFonts w:ascii="Times New Roman" w:hAnsi="Times New Roman"/>
        </w:rPr>
        <w:tab/>
        <w:t xml:space="preserve">Both directors spend a majority of </w:t>
      </w:r>
      <w:r w:rsidR="007940F1">
        <w:rPr>
          <w:rFonts w:ascii="Times New Roman" w:hAnsi="Times New Roman"/>
        </w:rPr>
        <w:t xml:space="preserve">screen </w:t>
      </w:r>
      <w:r w:rsidRPr="00C9109D">
        <w:rPr>
          <w:rFonts w:ascii="Times New Roman" w:hAnsi="Times New Roman"/>
        </w:rPr>
        <w:t xml:space="preserve">time on a solitary protagonist, often shown in close-up. </w:t>
      </w:r>
      <w:r w:rsidRPr="00C9109D">
        <w:rPr>
          <w:rFonts w:ascii="Times New Roman" w:hAnsi="Times New Roman"/>
          <w:i/>
        </w:rPr>
        <w:t>Sous le sable</w:t>
      </w:r>
      <w:r w:rsidRPr="00C9109D">
        <w:rPr>
          <w:rFonts w:ascii="Times New Roman" w:hAnsi="Times New Roman"/>
        </w:rPr>
        <w:t xml:space="preserve"> focuses on Marie Drillon (Charlotte Rampling) and her attempts to reconcile the mysterious loss of her husband of </w:t>
      </w:r>
      <w:r w:rsidR="00C35743" w:rsidRPr="00C9109D">
        <w:rPr>
          <w:rFonts w:ascii="Times New Roman" w:hAnsi="Times New Roman"/>
        </w:rPr>
        <w:t xml:space="preserve">25 years, Jean (Bruno Cremer). </w:t>
      </w:r>
      <w:r w:rsidR="007940F1">
        <w:rPr>
          <w:rFonts w:ascii="Times New Roman" w:hAnsi="Times New Roman"/>
        </w:rPr>
        <w:t>S</w:t>
      </w:r>
      <w:r w:rsidRPr="00C9109D">
        <w:rPr>
          <w:rFonts w:ascii="Times New Roman" w:hAnsi="Times New Roman"/>
        </w:rPr>
        <w:t>he is</w:t>
      </w:r>
      <w:r w:rsidR="007940F1">
        <w:rPr>
          <w:rFonts w:ascii="Times New Roman" w:hAnsi="Times New Roman"/>
        </w:rPr>
        <w:t xml:space="preserve"> largely</w:t>
      </w:r>
      <w:r w:rsidRPr="00C9109D">
        <w:rPr>
          <w:rFonts w:ascii="Times New Roman" w:hAnsi="Times New Roman"/>
        </w:rPr>
        <w:t xml:space="preserve"> unable to accept a new </w:t>
      </w:r>
      <w:r w:rsidR="007940F1">
        <w:rPr>
          <w:rFonts w:ascii="Times New Roman" w:hAnsi="Times New Roman"/>
        </w:rPr>
        <w:t>love</w:t>
      </w:r>
      <w:r w:rsidRPr="00C9109D">
        <w:rPr>
          <w:rFonts w:ascii="Times New Roman" w:hAnsi="Times New Roman"/>
        </w:rPr>
        <w:t xml:space="preserve"> into her life, </w:t>
      </w:r>
      <w:r w:rsidR="00585651">
        <w:rPr>
          <w:rFonts w:ascii="Times New Roman" w:hAnsi="Times New Roman"/>
        </w:rPr>
        <w:t>but instead</w:t>
      </w:r>
      <w:r w:rsidRPr="00C9109D">
        <w:rPr>
          <w:rFonts w:ascii="Times New Roman" w:hAnsi="Times New Roman"/>
        </w:rPr>
        <w:t xml:space="preserve"> </w:t>
      </w:r>
      <w:r w:rsidR="00585651">
        <w:rPr>
          <w:rFonts w:ascii="Times New Roman" w:hAnsi="Times New Roman"/>
        </w:rPr>
        <w:t>copes</w:t>
      </w:r>
      <w:r w:rsidRPr="00C9109D">
        <w:rPr>
          <w:rFonts w:ascii="Times New Roman" w:hAnsi="Times New Roman"/>
          <w:color w:val="000000"/>
        </w:rPr>
        <w:t xml:space="preserve"> with </w:t>
      </w:r>
      <w:r w:rsidR="00585651">
        <w:rPr>
          <w:rFonts w:ascii="Times New Roman" w:hAnsi="Times New Roman"/>
          <w:color w:val="000000"/>
        </w:rPr>
        <w:t>his</w:t>
      </w:r>
      <w:r w:rsidRPr="00C9109D">
        <w:rPr>
          <w:rFonts w:ascii="Times New Roman" w:hAnsi="Times New Roman"/>
          <w:color w:val="000000"/>
        </w:rPr>
        <w:t xml:space="preserve"> loss by imagining </w:t>
      </w:r>
      <w:r w:rsidR="00585651">
        <w:rPr>
          <w:rFonts w:ascii="Times New Roman" w:hAnsi="Times New Roman"/>
          <w:color w:val="000000"/>
        </w:rPr>
        <w:t>him</w:t>
      </w:r>
      <w:r w:rsidRPr="00C9109D">
        <w:rPr>
          <w:rFonts w:ascii="Times New Roman" w:hAnsi="Times New Roman"/>
          <w:color w:val="000000"/>
        </w:rPr>
        <w:t xml:space="preserve"> still living peacefully with her.</w:t>
      </w:r>
      <w:r w:rsidRPr="00C9109D">
        <w:rPr>
          <w:rFonts w:ascii="Times New Roman" w:hAnsi="Times New Roman"/>
          <w:color w:val="FF0000"/>
        </w:rPr>
        <w:t xml:space="preserve"> </w:t>
      </w:r>
      <w:r w:rsidR="00585651">
        <w:rPr>
          <w:rFonts w:ascii="Times New Roman" w:hAnsi="Times New Roman"/>
        </w:rPr>
        <w:t xml:space="preserve">In this sense she follows a trajectory explored by Sigmund Freud in </w:t>
      </w:r>
      <w:r w:rsidR="00585651" w:rsidRPr="00585651">
        <w:rPr>
          <w:rFonts w:ascii="Times New Roman" w:hAnsi="Times New Roman"/>
          <w:i/>
        </w:rPr>
        <w:t xml:space="preserve">On </w:t>
      </w:r>
      <w:r w:rsidR="00F0219A">
        <w:rPr>
          <w:rFonts w:ascii="Times New Roman" w:hAnsi="Times New Roman"/>
          <w:i/>
        </w:rPr>
        <w:t xml:space="preserve">Murder, </w:t>
      </w:r>
      <w:r w:rsidR="00585651" w:rsidRPr="00585651">
        <w:rPr>
          <w:rFonts w:ascii="Times New Roman" w:hAnsi="Times New Roman"/>
          <w:i/>
        </w:rPr>
        <w:t>Mourning and Melancholia</w:t>
      </w:r>
      <w:r w:rsidR="00585651">
        <w:rPr>
          <w:rFonts w:ascii="Times New Roman" w:hAnsi="Times New Roman"/>
        </w:rPr>
        <w:t>: she internalizes the lost loved one, but in her case happily so.</w:t>
      </w:r>
      <w:r w:rsidR="00B77AE7">
        <w:rPr>
          <w:rFonts w:ascii="Times New Roman" w:hAnsi="Times New Roman"/>
        </w:rPr>
        <w:t xml:space="preserve"> She goes so far as to l</w:t>
      </w:r>
      <w:r w:rsidR="00F0219A">
        <w:rPr>
          <w:rFonts w:ascii="Times New Roman" w:hAnsi="Times New Roman"/>
        </w:rPr>
        <w:t>ose touch with what is real, an extreme but understandable result of mourning according to Freud. In fact, he says, “This tendency can become so intense that it leads to a person turning away from reality and holding on to the object through a hallucinatory wish-psychosis” (204). Ozon captures this</w:t>
      </w:r>
      <w:r w:rsidR="008637E9">
        <w:rPr>
          <w:rFonts w:ascii="Times New Roman" w:hAnsi="Times New Roman"/>
        </w:rPr>
        <w:t xml:space="preserve"> process</w:t>
      </w:r>
      <w:r w:rsidR="00F0219A">
        <w:rPr>
          <w:rFonts w:ascii="Times New Roman" w:hAnsi="Times New Roman"/>
        </w:rPr>
        <w:t xml:space="preserve"> </w:t>
      </w:r>
      <w:r w:rsidR="008E4432">
        <w:rPr>
          <w:rFonts w:ascii="Times New Roman" w:hAnsi="Times New Roman"/>
        </w:rPr>
        <w:t xml:space="preserve">beautifully </w:t>
      </w:r>
      <w:r w:rsidR="00B77AE7">
        <w:rPr>
          <w:rFonts w:ascii="Times New Roman" w:hAnsi="Times New Roman"/>
        </w:rPr>
        <w:t>on screen in</w:t>
      </w:r>
      <w:r w:rsidR="008637E9">
        <w:rPr>
          <w:rFonts w:ascii="Times New Roman" w:hAnsi="Times New Roman"/>
        </w:rPr>
        <w:t xml:space="preserve"> </w:t>
      </w:r>
      <w:r w:rsidR="008E4432">
        <w:rPr>
          <w:rFonts w:ascii="Times New Roman" w:hAnsi="Times New Roman"/>
        </w:rPr>
        <w:t xml:space="preserve">Marie’s </w:t>
      </w:r>
      <w:r w:rsidR="008637E9">
        <w:rPr>
          <w:rFonts w:ascii="Times New Roman" w:hAnsi="Times New Roman"/>
        </w:rPr>
        <w:t>fantasy and dream sequences.</w:t>
      </w:r>
    </w:p>
    <w:p w14:paraId="74EC1DB4" w14:textId="2A1D0AF3" w:rsidR="00896623" w:rsidRDefault="003679DD" w:rsidP="00585651">
      <w:pPr>
        <w:spacing w:line="480" w:lineRule="auto"/>
        <w:ind w:firstLine="720"/>
        <w:rPr>
          <w:rFonts w:ascii="Times New Roman" w:hAnsi="Times New Roman"/>
        </w:rPr>
      </w:pPr>
      <w:r w:rsidRPr="00C9109D">
        <w:rPr>
          <w:rFonts w:ascii="Times New Roman" w:hAnsi="Times New Roman"/>
        </w:rPr>
        <w:t xml:space="preserve">In </w:t>
      </w:r>
      <w:r w:rsidRPr="00C9109D">
        <w:rPr>
          <w:rFonts w:ascii="Times New Roman" w:hAnsi="Times New Roman"/>
          <w:i/>
        </w:rPr>
        <w:t>Le temps qui reste</w:t>
      </w:r>
      <w:r w:rsidRPr="00C9109D">
        <w:rPr>
          <w:rFonts w:ascii="Times New Roman" w:hAnsi="Times New Roman"/>
        </w:rPr>
        <w:t>, Ozon follows Romain (Melvil Poupaud) through the</w:t>
      </w:r>
      <w:r w:rsidR="00C35743" w:rsidRPr="00C9109D">
        <w:rPr>
          <w:rFonts w:ascii="Times New Roman" w:hAnsi="Times New Roman"/>
        </w:rPr>
        <w:t xml:space="preserve"> remaining months of his life. </w:t>
      </w:r>
      <w:r w:rsidRPr="00C9109D">
        <w:rPr>
          <w:rFonts w:ascii="Times New Roman" w:hAnsi="Times New Roman"/>
        </w:rPr>
        <w:t xml:space="preserve">The film has certain affinities with AIDS films, most especially with Hervé Guibert’s </w:t>
      </w:r>
      <w:r w:rsidRPr="00C9109D">
        <w:rPr>
          <w:rFonts w:ascii="Times New Roman" w:hAnsi="Times New Roman"/>
          <w:i/>
        </w:rPr>
        <w:t xml:space="preserve">La pudeur ou l’impudeur </w:t>
      </w:r>
      <w:r w:rsidRPr="00C9109D">
        <w:rPr>
          <w:rFonts w:ascii="Times New Roman" w:hAnsi="Times New Roman"/>
        </w:rPr>
        <w:t>(</w:t>
      </w:r>
      <w:r w:rsidRPr="00C9109D">
        <w:rPr>
          <w:rFonts w:ascii="Times New Roman" w:hAnsi="Times New Roman"/>
          <w:i/>
        </w:rPr>
        <w:t xml:space="preserve">Modesty and Shame, </w:t>
      </w:r>
      <w:r w:rsidRPr="00C9109D">
        <w:rPr>
          <w:rFonts w:ascii="Times New Roman" w:hAnsi="Times New Roman"/>
        </w:rPr>
        <w:t xml:space="preserve">1992), which depicts the director’s last year of life as </w:t>
      </w:r>
      <w:r w:rsidR="00C35743" w:rsidRPr="00C9109D">
        <w:rPr>
          <w:rFonts w:ascii="Times New Roman" w:hAnsi="Times New Roman"/>
        </w:rPr>
        <w:t xml:space="preserve">he loses the battle with AIDS. </w:t>
      </w:r>
      <w:r w:rsidRPr="00C9109D">
        <w:rPr>
          <w:rFonts w:ascii="Times New Roman" w:hAnsi="Times New Roman"/>
        </w:rPr>
        <w:t xml:space="preserve">Ozon’s work </w:t>
      </w:r>
      <w:r w:rsidR="000C09C9">
        <w:rPr>
          <w:rFonts w:ascii="Times New Roman" w:hAnsi="Times New Roman"/>
        </w:rPr>
        <w:t xml:space="preserve">similarly </w:t>
      </w:r>
      <w:r w:rsidRPr="00C9109D">
        <w:rPr>
          <w:rFonts w:ascii="Times New Roman" w:hAnsi="Times New Roman"/>
        </w:rPr>
        <w:t>contemplates the premature death of a homosexual man but without adding the stigma of a</w:t>
      </w:r>
      <w:r w:rsidR="00C35743" w:rsidRPr="00C9109D">
        <w:rPr>
          <w:rFonts w:ascii="Times New Roman" w:hAnsi="Times New Roman"/>
        </w:rPr>
        <w:t xml:space="preserve"> sexually transmitted disease. </w:t>
      </w:r>
      <w:r w:rsidRPr="00C9109D">
        <w:rPr>
          <w:rFonts w:ascii="Times New Roman" w:hAnsi="Times New Roman"/>
        </w:rPr>
        <w:t>Rather than confiding in his friends and family, Romain chooses to reconcile with himself</w:t>
      </w:r>
      <w:r w:rsidR="00896623">
        <w:rPr>
          <w:rFonts w:ascii="Times New Roman" w:hAnsi="Times New Roman"/>
        </w:rPr>
        <w:t>, mentioning his disease only to his grandmother</w:t>
      </w:r>
      <w:r w:rsidRPr="00C9109D">
        <w:rPr>
          <w:rFonts w:ascii="Times New Roman" w:hAnsi="Times New Roman"/>
        </w:rPr>
        <w:t xml:space="preserve">. </w:t>
      </w:r>
      <w:r w:rsidR="00896623">
        <w:rPr>
          <w:rFonts w:ascii="Times New Roman" w:hAnsi="Times New Roman"/>
        </w:rPr>
        <w:t>He dies alone.</w:t>
      </w:r>
    </w:p>
    <w:p w14:paraId="5338C4AF" w14:textId="4F57F499" w:rsidR="003679DD" w:rsidRPr="00C9109D" w:rsidRDefault="003679DD" w:rsidP="00585651">
      <w:pPr>
        <w:spacing w:line="480" w:lineRule="auto"/>
        <w:ind w:firstLine="720"/>
        <w:rPr>
          <w:rFonts w:ascii="Times New Roman" w:hAnsi="Times New Roman"/>
        </w:rPr>
      </w:pPr>
      <w:r w:rsidRPr="00C9109D">
        <w:rPr>
          <w:rFonts w:ascii="Times New Roman" w:hAnsi="Times New Roman"/>
          <w:i/>
        </w:rPr>
        <w:t>L’Intrus</w:t>
      </w:r>
      <w:r w:rsidRPr="00C9109D">
        <w:rPr>
          <w:rFonts w:ascii="Times New Roman" w:hAnsi="Times New Roman"/>
        </w:rPr>
        <w:t xml:space="preserve"> follows the solitary Louis as he seeks a new heart, which leads him from his son, daughter-in-law</w:t>
      </w:r>
      <w:r w:rsidR="00896623">
        <w:rPr>
          <w:rFonts w:ascii="Times New Roman" w:hAnsi="Times New Roman"/>
        </w:rPr>
        <w:t>,</w:t>
      </w:r>
      <w:r w:rsidRPr="00C9109D">
        <w:rPr>
          <w:rFonts w:ascii="Times New Roman" w:hAnsi="Times New Roman"/>
        </w:rPr>
        <w:t xml:space="preserve"> and grandchildren </w:t>
      </w:r>
      <w:r w:rsidR="00896623">
        <w:rPr>
          <w:rFonts w:ascii="Times New Roman" w:hAnsi="Times New Roman"/>
        </w:rPr>
        <w:t xml:space="preserve">in France </w:t>
      </w:r>
      <w:r w:rsidRPr="00C9109D">
        <w:rPr>
          <w:rFonts w:ascii="Times New Roman" w:hAnsi="Times New Roman"/>
        </w:rPr>
        <w:t>around the world to Korea and Tahiti</w:t>
      </w:r>
      <w:r w:rsidR="00C35743" w:rsidRPr="00C9109D">
        <w:rPr>
          <w:rFonts w:ascii="Times New Roman" w:hAnsi="Times New Roman"/>
        </w:rPr>
        <w:t xml:space="preserve">. </w:t>
      </w:r>
      <w:r w:rsidRPr="00C9109D">
        <w:rPr>
          <w:rFonts w:ascii="Times New Roman" w:hAnsi="Times New Roman"/>
        </w:rPr>
        <w:t>Striking land- and seasc</w:t>
      </w:r>
      <w:r w:rsidR="001463AF">
        <w:rPr>
          <w:rFonts w:ascii="Times New Roman" w:hAnsi="Times New Roman"/>
        </w:rPr>
        <w:t xml:space="preserve">apes are ambiguously connected </w:t>
      </w:r>
      <w:r w:rsidRPr="00C9109D">
        <w:rPr>
          <w:rFonts w:ascii="Times New Roman" w:hAnsi="Times New Roman"/>
        </w:rPr>
        <w:t xml:space="preserve">by </w:t>
      </w:r>
      <w:r w:rsidR="001463AF">
        <w:rPr>
          <w:rFonts w:ascii="Times New Roman" w:hAnsi="Times New Roman"/>
        </w:rPr>
        <w:t>temporal ellipses</w:t>
      </w:r>
      <w:r w:rsidR="00C35743" w:rsidRPr="00C9109D">
        <w:rPr>
          <w:rFonts w:ascii="Times New Roman" w:hAnsi="Times New Roman"/>
        </w:rPr>
        <w:t xml:space="preserve">. </w:t>
      </w:r>
      <w:r w:rsidRPr="00C9109D">
        <w:rPr>
          <w:rFonts w:ascii="Times New Roman" w:hAnsi="Times New Roman"/>
        </w:rPr>
        <w:t xml:space="preserve">Recurring close-up shots of Louis looking pensive evoke philosopher Jean-Luc Nancy’s short book, also called </w:t>
      </w:r>
      <w:r w:rsidRPr="00C9109D">
        <w:rPr>
          <w:rFonts w:ascii="Times New Roman" w:hAnsi="Times New Roman"/>
          <w:i/>
        </w:rPr>
        <w:t>L’Intrus</w:t>
      </w:r>
      <w:r w:rsidRPr="00C9109D">
        <w:rPr>
          <w:rFonts w:ascii="Times New Roman" w:hAnsi="Times New Roman"/>
        </w:rPr>
        <w:t xml:space="preserve"> (2000), in which he ponders </w:t>
      </w:r>
      <w:r w:rsidR="009121E7">
        <w:rPr>
          <w:rFonts w:ascii="Times New Roman" w:hAnsi="Times New Roman"/>
        </w:rPr>
        <w:t xml:space="preserve">the </w:t>
      </w:r>
      <w:r w:rsidRPr="00C9109D">
        <w:rPr>
          <w:rFonts w:ascii="Times New Roman" w:hAnsi="Times New Roman"/>
        </w:rPr>
        <w:t>metaphysical implications of his heart transplant.</w:t>
      </w:r>
    </w:p>
    <w:p w14:paraId="43DE4949" w14:textId="485A5013" w:rsidR="003679DD" w:rsidRPr="00C9109D" w:rsidRDefault="00E26AC4" w:rsidP="003679DD">
      <w:pPr>
        <w:spacing w:line="480" w:lineRule="auto"/>
        <w:rPr>
          <w:rFonts w:ascii="Times New Roman" w:hAnsi="Times New Roman"/>
        </w:rPr>
      </w:pPr>
      <w:r>
        <w:rPr>
          <w:rFonts w:ascii="Times New Roman" w:hAnsi="Times New Roman"/>
        </w:rPr>
        <w:tab/>
        <w:t>All three films</w:t>
      </w:r>
      <w:r w:rsidR="003679DD" w:rsidRPr="00C9109D">
        <w:rPr>
          <w:rFonts w:ascii="Times New Roman" w:hAnsi="Times New Roman"/>
        </w:rPr>
        <w:t xml:space="preserve"> explore the inter</w:t>
      </w:r>
      <w:r w:rsidR="00C35743" w:rsidRPr="00C9109D">
        <w:rPr>
          <w:rFonts w:ascii="Times New Roman" w:hAnsi="Times New Roman"/>
        </w:rPr>
        <w:t xml:space="preserve">section of reality and dreams. </w:t>
      </w:r>
      <w:r w:rsidR="003679DD" w:rsidRPr="00C9109D">
        <w:rPr>
          <w:rFonts w:ascii="Times New Roman" w:hAnsi="Times New Roman"/>
        </w:rPr>
        <w:t>They portray dreamscapes, whether as waking rever</w:t>
      </w:r>
      <w:r w:rsidR="002522A8">
        <w:rPr>
          <w:rFonts w:ascii="Times New Roman" w:hAnsi="Times New Roman"/>
        </w:rPr>
        <w:t>ies,</w:t>
      </w:r>
      <w:r w:rsidR="00C35743" w:rsidRPr="00C9109D">
        <w:rPr>
          <w:rFonts w:ascii="Times New Roman" w:hAnsi="Times New Roman"/>
        </w:rPr>
        <w:t xml:space="preserve"> flashbacks, or both. </w:t>
      </w:r>
      <w:r w:rsidR="003679DD" w:rsidRPr="00C9109D">
        <w:rPr>
          <w:rFonts w:ascii="Times New Roman" w:hAnsi="Times New Roman"/>
        </w:rPr>
        <w:t xml:space="preserve">In </w:t>
      </w:r>
      <w:r w:rsidR="003679DD" w:rsidRPr="00C9109D">
        <w:rPr>
          <w:rFonts w:ascii="Times New Roman" w:hAnsi="Times New Roman"/>
          <w:i/>
        </w:rPr>
        <w:t>Sous le sable</w:t>
      </w:r>
      <w:r w:rsidR="003679DD" w:rsidRPr="00C9109D">
        <w:rPr>
          <w:rFonts w:ascii="Times New Roman" w:hAnsi="Times New Roman"/>
        </w:rPr>
        <w:t xml:space="preserve">, Marie </w:t>
      </w:r>
      <w:r w:rsidR="00BB03DD">
        <w:rPr>
          <w:rFonts w:ascii="Times New Roman" w:hAnsi="Times New Roman"/>
        </w:rPr>
        <w:t>interacts</w:t>
      </w:r>
      <w:r w:rsidR="003679DD" w:rsidRPr="00C9109D">
        <w:rPr>
          <w:rFonts w:ascii="Times New Roman" w:hAnsi="Times New Roman"/>
        </w:rPr>
        <w:t xml:space="preserve"> with visio</w:t>
      </w:r>
      <w:r w:rsidR="00C35743" w:rsidRPr="00C9109D">
        <w:rPr>
          <w:rFonts w:ascii="Times New Roman" w:hAnsi="Times New Roman"/>
        </w:rPr>
        <w:t xml:space="preserve">ns of </w:t>
      </w:r>
      <w:r w:rsidR="00B77AE7">
        <w:rPr>
          <w:rFonts w:ascii="Times New Roman" w:hAnsi="Times New Roman"/>
        </w:rPr>
        <w:t>Jean</w:t>
      </w:r>
      <w:r w:rsidR="00C35743" w:rsidRPr="00C9109D">
        <w:rPr>
          <w:rFonts w:ascii="Times New Roman" w:hAnsi="Times New Roman"/>
        </w:rPr>
        <w:t xml:space="preserve"> when she is at home. </w:t>
      </w:r>
      <w:r w:rsidR="003679DD" w:rsidRPr="00C9109D">
        <w:rPr>
          <w:rFonts w:ascii="Times New Roman" w:hAnsi="Times New Roman"/>
        </w:rPr>
        <w:t xml:space="preserve">Throughout </w:t>
      </w:r>
      <w:r w:rsidR="003679DD" w:rsidRPr="00C9109D">
        <w:rPr>
          <w:rFonts w:ascii="Times New Roman" w:hAnsi="Times New Roman"/>
          <w:i/>
        </w:rPr>
        <w:t>Le temps qui reste</w:t>
      </w:r>
      <w:r w:rsidR="003679DD" w:rsidRPr="00C9109D">
        <w:rPr>
          <w:rFonts w:ascii="Times New Roman" w:hAnsi="Times New Roman"/>
        </w:rPr>
        <w:t xml:space="preserve">, a child version of Romain (Ugo Soussan Trabelsi) appears, first in the opening frames of the film, then via Romain’s </w:t>
      </w:r>
      <w:r w:rsidR="00C35743" w:rsidRPr="00C9109D">
        <w:rPr>
          <w:rFonts w:ascii="Times New Roman" w:hAnsi="Times New Roman"/>
        </w:rPr>
        <w:t xml:space="preserve">daydreams about his childhood. </w:t>
      </w:r>
      <w:r w:rsidR="003679DD" w:rsidRPr="00C9109D">
        <w:rPr>
          <w:rFonts w:ascii="Times New Roman" w:hAnsi="Times New Roman"/>
        </w:rPr>
        <w:t xml:space="preserve">In </w:t>
      </w:r>
      <w:r w:rsidR="003679DD" w:rsidRPr="00C9109D">
        <w:rPr>
          <w:rFonts w:ascii="Times New Roman" w:hAnsi="Times New Roman"/>
          <w:i/>
        </w:rPr>
        <w:t>L’Intrus</w:t>
      </w:r>
      <w:r w:rsidR="003679DD" w:rsidRPr="00C9109D">
        <w:rPr>
          <w:rFonts w:ascii="Times New Roman" w:hAnsi="Times New Roman"/>
        </w:rPr>
        <w:t xml:space="preserve">, Denis mixes past and present, using cues that seem to signify </w:t>
      </w:r>
      <w:r w:rsidR="001B3C3D">
        <w:rPr>
          <w:rFonts w:ascii="Times New Roman" w:hAnsi="Times New Roman"/>
        </w:rPr>
        <w:t>Louis’s</w:t>
      </w:r>
      <w:r w:rsidR="003679DD" w:rsidRPr="00C9109D">
        <w:rPr>
          <w:rFonts w:ascii="Times New Roman" w:hAnsi="Times New Roman"/>
        </w:rPr>
        <w:t xml:space="preserve"> dream</w:t>
      </w:r>
      <w:r w:rsidR="00A145F7">
        <w:rPr>
          <w:rFonts w:ascii="Times New Roman" w:hAnsi="Times New Roman"/>
        </w:rPr>
        <w:t>s</w:t>
      </w:r>
      <w:r w:rsidR="003679DD" w:rsidRPr="00C9109D">
        <w:rPr>
          <w:rFonts w:ascii="Times New Roman" w:hAnsi="Times New Roman"/>
        </w:rPr>
        <w:t xml:space="preserve"> or memory</w:t>
      </w:r>
      <w:r w:rsidR="001B3C3D">
        <w:rPr>
          <w:rFonts w:ascii="Times New Roman" w:hAnsi="Times New Roman"/>
        </w:rPr>
        <w:t xml:space="preserve"> space</w:t>
      </w:r>
      <w:r w:rsidR="003679DD" w:rsidRPr="00C9109D">
        <w:rPr>
          <w:rFonts w:ascii="Times New Roman" w:hAnsi="Times New Roman"/>
        </w:rPr>
        <w:t xml:space="preserve">, repeatedly blurring the boundaries between reality and </w:t>
      </w:r>
      <w:r w:rsidR="001B3C3D">
        <w:rPr>
          <w:rFonts w:ascii="Times New Roman" w:hAnsi="Times New Roman"/>
        </w:rPr>
        <w:t>fantasy,</w:t>
      </w:r>
      <w:r w:rsidR="003679DD" w:rsidRPr="00C9109D">
        <w:rPr>
          <w:rFonts w:ascii="Times New Roman" w:hAnsi="Times New Roman"/>
        </w:rPr>
        <w:t xml:space="preserve"> confusing temporal logic.</w:t>
      </w:r>
    </w:p>
    <w:p w14:paraId="41AE5BF2" w14:textId="25ED92D3" w:rsidR="003679DD" w:rsidRPr="00C9109D" w:rsidRDefault="003679DD" w:rsidP="003679DD">
      <w:pPr>
        <w:spacing w:line="480" w:lineRule="auto"/>
        <w:rPr>
          <w:rFonts w:ascii="Times New Roman" w:hAnsi="Times New Roman"/>
        </w:rPr>
      </w:pPr>
      <w:r w:rsidRPr="00C9109D">
        <w:rPr>
          <w:rFonts w:ascii="Times New Roman" w:hAnsi="Times New Roman"/>
        </w:rPr>
        <w:tab/>
      </w:r>
      <w:r w:rsidRPr="00C9109D">
        <w:rPr>
          <w:rFonts w:ascii="Times New Roman" w:hAnsi="Times New Roman"/>
          <w:color w:val="000000"/>
        </w:rPr>
        <w:t>Ozon and Denis offer candid portrayals of aging, often using close-up shots of faces, hands</w:t>
      </w:r>
      <w:r w:rsidR="00A145F7">
        <w:rPr>
          <w:rFonts w:ascii="Times New Roman" w:hAnsi="Times New Roman"/>
          <w:color w:val="000000"/>
        </w:rPr>
        <w:t>,</w:t>
      </w:r>
      <w:r w:rsidRPr="00C9109D">
        <w:rPr>
          <w:rFonts w:ascii="Times New Roman" w:hAnsi="Times New Roman"/>
          <w:color w:val="000000"/>
        </w:rPr>
        <w:t xml:space="preserve"> an</w:t>
      </w:r>
      <w:r w:rsidR="00C35743" w:rsidRPr="00C9109D">
        <w:rPr>
          <w:rFonts w:ascii="Times New Roman" w:hAnsi="Times New Roman"/>
          <w:color w:val="000000"/>
        </w:rPr>
        <w:t xml:space="preserve">d other fragmented body parts. </w:t>
      </w:r>
      <w:r w:rsidR="00B0612D">
        <w:rPr>
          <w:rFonts w:ascii="Times New Roman" w:hAnsi="Times New Roman"/>
          <w:color w:val="000000"/>
        </w:rPr>
        <w:t>Unlike most mainstream</w:t>
      </w:r>
      <w:r w:rsidRPr="00C9109D">
        <w:rPr>
          <w:rFonts w:ascii="Times New Roman" w:hAnsi="Times New Roman"/>
          <w:color w:val="000000"/>
        </w:rPr>
        <w:t xml:space="preserve"> Western </w:t>
      </w:r>
      <w:r w:rsidR="00B0612D">
        <w:rPr>
          <w:rFonts w:ascii="Times New Roman" w:hAnsi="Times New Roman"/>
          <w:color w:val="000000"/>
        </w:rPr>
        <w:t>representations</w:t>
      </w:r>
      <w:r w:rsidRPr="00C9109D">
        <w:rPr>
          <w:rFonts w:ascii="Times New Roman" w:hAnsi="Times New Roman"/>
          <w:color w:val="000000"/>
        </w:rPr>
        <w:t xml:space="preserve"> that revere youth, these films</w:t>
      </w:r>
      <w:r w:rsidR="00C35743" w:rsidRPr="00C9109D">
        <w:rPr>
          <w:rFonts w:ascii="Times New Roman" w:hAnsi="Times New Roman"/>
          <w:color w:val="000000"/>
        </w:rPr>
        <w:t xml:space="preserve"> all </w:t>
      </w:r>
      <w:r w:rsidR="00B0612D">
        <w:rPr>
          <w:rFonts w:ascii="Times New Roman" w:hAnsi="Times New Roman"/>
          <w:color w:val="000000"/>
        </w:rPr>
        <w:t xml:space="preserve">reconsider </w:t>
      </w:r>
      <w:r w:rsidRPr="00C9109D">
        <w:rPr>
          <w:rFonts w:ascii="Times New Roman" w:hAnsi="Times New Roman"/>
          <w:color w:val="000000"/>
        </w:rPr>
        <w:t>aging</w:t>
      </w:r>
      <w:r w:rsidR="00B0612D">
        <w:rPr>
          <w:rFonts w:ascii="Times New Roman" w:hAnsi="Times New Roman"/>
          <w:color w:val="000000"/>
        </w:rPr>
        <w:t>, refusing to equate it simply with</w:t>
      </w:r>
      <w:r w:rsidRPr="00C9109D">
        <w:rPr>
          <w:rFonts w:ascii="Times New Roman" w:hAnsi="Times New Roman"/>
          <w:color w:val="000000"/>
        </w:rPr>
        <w:t xml:space="preserve"> decline</w:t>
      </w:r>
      <w:r w:rsidR="00B0612D">
        <w:rPr>
          <w:rFonts w:ascii="Times New Roman" w:hAnsi="Times New Roman"/>
          <w:color w:val="000000"/>
        </w:rPr>
        <w:t>. As such they are examples of</w:t>
      </w:r>
      <w:r w:rsidRPr="00C9109D">
        <w:rPr>
          <w:rFonts w:ascii="Times New Roman" w:hAnsi="Times New Roman"/>
          <w:color w:val="000000"/>
        </w:rPr>
        <w:t xml:space="preserve"> creative endeavors that model non-decline in older individuals</w:t>
      </w:r>
      <w:r w:rsidR="00B77AE7">
        <w:rPr>
          <w:rFonts w:ascii="Times New Roman" w:hAnsi="Times New Roman"/>
          <w:color w:val="000000"/>
        </w:rPr>
        <w:t>.</w:t>
      </w:r>
      <w:r w:rsidRPr="00C9109D">
        <w:rPr>
          <w:rFonts w:ascii="Times New Roman" w:hAnsi="Times New Roman"/>
          <w:color w:val="000000"/>
        </w:rPr>
        <w:t xml:space="preserve"> </w:t>
      </w:r>
      <w:r w:rsidR="00B77AE7">
        <w:rPr>
          <w:rFonts w:ascii="Times New Roman" w:hAnsi="Times New Roman"/>
          <w:color w:val="000000"/>
        </w:rPr>
        <w:t>These,</w:t>
      </w:r>
      <w:r w:rsidR="00B0612D">
        <w:rPr>
          <w:rFonts w:ascii="Times New Roman" w:hAnsi="Times New Roman"/>
          <w:color w:val="000000"/>
        </w:rPr>
        <w:t xml:space="preserve"> sociologist Margaret Gullette maintains</w:t>
      </w:r>
      <w:r w:rsidR="00B77AE7">
        <w:rPr>
          <w:rFonts w:ascii="Times New Roman" w:hAnsi="Times New Roman"/>
          <w:color w:val="000000"/>
        </w:rPr>
        <w:t>,</w:t>
      </w:r>
      <w:r w:rsidR="00B0612D">
        <w:rPr>
          <w:rFonts w:ascii="Times New Roman" w:hAnsi="Times New Roman"/>
          <w:color w:val="000000"/>
        </w:rPr>
        <w:t xml:space="preserve"> are needed to </w:t>
      </w:r>
      <w:r w:rsidR="00FE71EE">
        <w:rPr>
          <w:rFonts w:ascii="Times New Roman" w:hAnsi="Times New Roman"/>
          <w:color w:val="000000"/>
        </w:rPr>
        <w:t>combat</w:t>
      </w:r>
      <w:r w:rsidR="00B0612D">
        <w:rPr>
          <w:rFonts w:ascii="Times New Roman" w:hAnsi="Times New Roman"/>
          <w:color w:val="000000"/>
        </w:rPr>
        <w:t xml:space="preserve"> misconceptions of “age ideology”</w:t>
      </w:r>
      <w:r w:rsidR="00C35743" w:rsidRPr="00C9109D">
        <w:rPr>
          <w:rFonts w:ascii="Times New Roman" w:hAnsi="Times New Roman"/>
          <w:color w:val="000000"/>
        </w:rPr>
        <w:t xml:space="preserve"> (199-200, 207).</w:t>
      </w:r>
      <w:r w:rsidR="00C45060" w:rsidRPr="00C9109D">
        <w:rPr>
          <w:rFonts w:ascii="Times New Roman" w:hAnsi="Times New Roman"/>
          <w:color w:val="000000"/>
        </w:rPr>
        <w:t xml:space="preserve"> All three films do just that. </w:t>
      </w:r>
      <w:r w:rsidRPr="00C9109D">
        <w:rPr>
          <w:rFonts w:ascii="Times New Roman" w:hAnsi="Times New Roman"/>
          <w:color w:val="000000"/>
        </w:rPr>
        <w:t>Marie, in her 60s, is active, attractive</w:t>
      </w:r>
      <w:r w:rsidR="00FE71EE">
        <w:rPr>
          <w:rFonts w:ascii="Times New Roman" w:hAnsi="Times New Roman"/>
          <w:color w:val="000000"/>
        </w:rPr>
        <w:t>,</w:t>
      </w:r>
      <w:r w:rsidRPr="00C9109D">
        <w:rPr>
          <w:rFonts w:ascii="Times New Roman" w:hAnsi="Times New Roman"/>
          <w:color w:val="000000"/>
        </w:rPr>
        <w:t xml:space="preserve"> and open to new experiences despite, or perhaps in part because of, living with the specter of her late husband. Romain’s grandmother (Jeanne Moreau) represents an older woman in her late 70s who is smart, strong, and even seductive. Louis needs a new heart, but otherwise he is a healthy man of almost 70. These and other secondary characters, whether intentionally or not, help to counter the domina</w:t>
      </w:r>
      <w:r w:rsidR="00C45060" w:rsidRPr="00C9109D">
        <w:rPr>
          <w:rFonts w:ascii="Times New Roman" w:hAnsi="Times New Roman"/>
          <w:color w:val="000000"/>
        </w:rPr>
        <w:t xml:space="preserve">nt belief in aging as decline. </w:t>
      </w:r>
      <w:r w:rsidR="004B6732">
        <w:rPr>
          <w:rFonts w:ascii="Times New Roman" w:hAnsi="Times New Roman"/>
          <w:color w:val="000000"/>
        </w:rPr>
        <w:t>In fact, t</w:t>
      </w:r>
      <w:r w:rsidRPr="00C9109D">
        <w:rPr>
          <w:rFonts w:ascii="Times New Roman" w:hAnsi="Times New Roman"/>
          <w:color w:val="000000"/>
        </w:rPr>
        <w:t xml:space="preserve">he only character who has a body in decline and who dies debilitated is the </w:t>
      </w:r>
      <w:r w:rsidR="0044589F">
        <w:rPr>
          <w:rFonts w:ascii="Times New Roman" w:hAnsi="Times New Roman"/>
          <w:color w:val="000000"/>
        </w:rPr>
        <w:t>30</w:t>
      </w:r>
      <w:r w:rsidRPr="00C9109D">
        <w:rPr>
          <w:rFonts w:ascii="Times New Roman" w:hAnsi="Times New Roman"/>
          <w:color w:val="000000"/>
        </w:rPr>
        <w:t>-something Romain.</w:t>
      </w:r>
    </w:p>
    <w:p w14:paraId="590A385E" w14:textId="77777777" w:rsidR="003679DD" w:rsidRPr="00C9109D" w:rsidRDefault="003679DD" w:rsidP="003679DD">
      <w:pPr>
        <w:spacing w:line="480" w:lineRule="auto"/>
        <w:rPr>
          <w:rFonts w:ascii="Times New Roman" w:hAnsi="Times New Roman"/>
        </w:rPr>
      </w:pPr>
    </w:p>
    <w:p w14:paraId="782145BD" w14:textId="77777777" w:rsidR="003679DD" w:rsidRPr="00C9109D" w:rsidRDefault="003679DD" w:rsidP="003679DD">
      <w:pPr>
        <w:spacing w:line="480" w:lineRule="auto"/>
        <w:rPr>
          <w:rFonts w:ascii="Times New Roman" w:hAnsi="Times New Roman"/>
        </w:rPr>
      </w:pPr>
      <w:r w:rsidRPr="00C9109D">
        <w:rPr>
          <w:rFonts w:ascii="Times New Roman" w:hAnsi="Times New Roman"/>
        </w:rPr>
        <w:t>Solitude, Survival, Sexuality</w:t>
      </w:r>
    </w:p>
    <w:p w14:paraId="30342903" w14:textId="77777777" w:rsidR="00232159" w:rsidRPr="00C9109D" w:rsidRDefault="00232159" w:rsidP="003679DD">
      <w:pPr>
        <w:spacing w:line="480" w:lineRule="auto"/>
        <w:rPr>
          <w:rFonts w:ascii="Times New Roman" w:hAnsi="Times New Roman"/>
        </w:rPr>
      </w:pPr>
    </w:p>
    <w:p w14:paraId="2F7D4A77" w14:textId="5497A29E"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Critically acclaimed as one of Ozon’s best films, </w:t>
      </w:r>
      <w:r w:rsidRPr="00C9109D">
        <w:rPr>
          <w:rFonts w:ascii="Times New Roman" w:hAnsi="Times New Roman"/>
          <w:i/>
        </w:rPr>
        <w:t>Sous le sable</w:t>
      </w:r>
      <w:r w:rsidRPr="00C9109D">
        <w:rPr>
          <w:rFonts w:ascii="Times New Roman" w:hAnsi="Times New Roman"/>
        </w:rPr>
        <w:t xml:space="preserve"> considers what it means to live with the unexplained disappearance, and</w:t>
      </w:r>
      <w:r w:rsidR="00CD644B" w:rsidRPr="00C9109D">
        <w:rPr>
          <w:rFonts w:ascii="Times New Roman" w:hAnsi="Times New Roman"/>
        </w:rPr>
        <w:t xml:space="preserve"> likely death, of a loved one. </w:t>
      </w:r>
      <w:r w:rsidRPr="00C9109D">
        <w:rPr>
          <w:rFonts w:ascii="Times New Roman" w:hAnsi="Times New Roman"/>
        </w:rPr>
        <w:t xml:space="preserve">Many of </w:t>
      </w:r>
      <w:r w:rsidR="002C355E">
        <w:rPr>
          <w:rFonts w:ascii="Times New Roman" w:hAnsi="Times New Roman"/>
        </w:rPr>
        <w:t>Ozon’s</w:t>
      </w:r>
      <w:r w:rsidR="008F19CC">
        <w:rPr>
          <w:rFonts w:ascii="Times New Roman" w:hAnsi="Times New Roman"/>
        </w:rPr>
        <w:t xml:space="preserve"> earliest films</w:t>
      </w:r>
      <w:r w:rsidRPr="00C9109D">
        <w:rPr>
          <w:rFonts w:ascii="Times New Roman" w:hAnsi="Times New Roman"/>
        </w:rPr>
        <w:t xml:space="preserve"> </w:t>
      </w:r>
      <w:r w:rsidR="008F19CC">
        <w:rPr>
          <w:rFonts w:ascii="Times New Roman" w:hAnsi="Times New Roman"/>
        </w:rPr>
        <w:t>(</w:t>
      </w:r>
      <w:r w:rsidRPr="00C9109D">
        <w:rPr>
          <w:rFonts w:ascii="Times New Roman" w:hAnsi="Times New Roman"/>
        </w:rPr>
        <w:t>such as</w:t>
      </w:r>
      <w:r w:rsidR="002C355E">
        <w:rPr>
          <w:rFonts w:ascii="Times New Roman" w:hAnsi="Times New Roman"/>
        </w:rPr>
        <w:t xml:space="preserve"> his film school project in 1993,</w:t>
      </w:r>
      <w:r w:rsidRPr="00C9109D">
        <w:rPr>
          <w:rFonts w:ascii="Times New Roman" w:hAnsi="Times New Roman"/>
        </w:rPr>
        <w:t xml:space="preserve"> </w:t>
      </w:r>
      <w:r w:rsidRPr="00C9109D">
        <w:rPr>
          <w:rFonts w:ascii="Times New Roman" w:hAnsi="Times New Roman"/>
          <w:i/>
        </w:rPr>
        <w:t>Victor</w:t>
      </w:r>
      <w:r w:rsidRPr="00C9109D">
        <w:rPr>
          <w:rFonts w:ascii="Times New Roman" w:hAnsi="Times New Roman"/>
        </w:rPr>
        <w:t>,</w:t>
      </w:r>
      <w:r w:rsidR="002C355E">
        <w:rPr>
          <w:rFonts w:ascii="Times New Roman" w:hAnsi="Times New Roman"/>
        </w:rPr>
        <w:t xml:space="preserve"> </w:t>
      </w:r>
      <w:r w:rsidR="008F19CC">
        <w:rPr>
          <w:rFonts w:ascii="Times New Roman" w:hAnsi="Times New Roman"/>
        </w:rPr>
        <w:t>and his</w:t>
      </w:r>
      <w:r w:rsidR="002C355E">
        <w:rPr>
          <w:rFonts w:ascii="Times New Roman" w:hAnsi="Times New Roman"/>
        </w:rPr>
        <w:t xml:space="preserve"> first</w:t>
      </w:r>
      <w:r w:rsidR="008F19CC">
        <w:rPr>
          <w:rFonts w:ascii="Times New Roman" w:hAnsi="Times New Roman"/>
        </w:rPr>
        <w:t xml:space="preserve"> two</w:t>
      </w:r>
      <w:r w:rsidR="002C355E">
        <w:rPr>
          <w:rFonts w:ascii="Times New Roman" w:hAnsi="Times New Roman"/>
        </w:rPr>
        <w:t xml:space="preserve"> feature</w:t>
      </w:r>
      <w:r w:rsidR="008F19CC">
        <w:rPr>
          <w:rFonts w:ascii="Times New Roman" w:hAnsi="Times New Roman"/>
        </w:rPr>
        <w:t>s,</w:t>
      </w:r>
      <w:r w:rsidRPr="00C9109D">
        <w:rPr>
          <w:rFonts w:ascii="Times New Roman" w:hAnsi="Times New Roman"/>
        </w:rPr>
        <w:t xml:space="preserve"> </w:t>
      </w:r>
      <w:r w:rsidRPr="00C9109D">
        <w:rPr>
          <w:rFonts w:ascii="Times New Roman" w:hAnsi="Times New Roman"/>
          <w:i/>
        </w:rPr>
        <w:t>Sitcom</w:t>
      </w:r>
      <w:r w:rsidRPr="00C9109D">
        <w:rPr>
          <w:rFonts w:ascii="Times New Roman" w:hAnsi="Times New Roman"/>
        </w:rPr>
        <w:t xml:space="preserve"> and </w:t>
      </w:r>
      <w:r w:rsidRPr="00C9109D">
        <w:rPr>
          <w:rFonts w:ascii="Times New Roman" w:hAnsi="Times New Roman"/>
          <w:i/>
        </w:rPr>
        <w:t>Les amants criminels</w:t>
      </w:r>
      <w:r w:rsidR="008F19CC">
        <w:rPr>
          <w:rFonts w:ascii="Times New Roman" w:hAnsi="Times New Roman"/>
        </w:rPr>
        <w:t>)</w:t>
      </w:r>
      <w:r w:rsidRPr="00C9109D">
        <w:rPr>
          <w:rFonts w:ascii="Times New Roman" w:hAnsi="Times New Roman"/>
        </w:rPr>
        <w:t xml:space="preserve"> </w:t>
      </w:r>
      <w:r w:rsidR="00344B62">
        <w:rPr>
          <w:rFonts w:ascii="Times New Roman" w:hAnsi="Times New Roman"/>
        </w:rPr>
        <w:t>commingle</w:t>
      </w:r>
      <w:r w:rsidRPr="00C9109D">
        <w:rPr>
          <w:rFonts w:ascii="Times New Roman" w:hAnsi="Times New Roman"/>
        </w:rPr>
        <w:t xml:space="preserve"> sexuality, transgression</w:t>
      </w:r>
      <w:r w:rsidR="008F2202">
        <w:rPr>
          <w:rFonts w:ascii="Times New Roman" w:hAnsi="Times New Roman"/>
        </w:rPr>
        <w:t>,</w:t>
      </w:r>
      <w:r w:rsidRPr="00C9109D">
        <w:rPr>
          <w:rFonts w:ascii="Times New Roman" w:hAnsi="Times New Roman"/>
        </w:rPr>
        <w:t xml:space="preserve"> and death, portraying scenes of death and murder, but not delv</w:t>
      </w:r>
      <w:r w:rsidR="00CD644B" w:rsidRPr="00C9109D">
        <w:rPr>
          <w:rFonts w:ascii="Times New Roman" w:hAnsi="Times New Roman"/>
        </w:rPr>
        <w:t xml:space="preserve">ing into the grieving process. </w:t>
      </w:r>
      <w:r w:rsidRPr="00C9109D">
        <w:rPr>
          <w:rFonts w:ascii="Times New Roman" w:hAnsi="Times New Roman"/>
        </w:rPr>
        <w:t xml:space="preserve">Far from the juvenile antics employed in these films, for which he has received much criticism, </w:t>
      </w:r>
      <w:r w:rsidRPr="00C9109D">
        <w:rPr>
          <w:rFonts w:ascii="Times New Roman" w:hAnsi="Times New Roman"/>
          <w:i/>
        </w:rPr>
        <w:t>Sous le sable</w:t>
      </w:r>
      <w:r w:rsidRPr="00C9109D">
        <w:rPr>
          <w:rFonts w:ascii="Times New Roman" w:hAnsi="Times New Roman"/>
        </w:rPr>
        <w:t xml:space="preserve"> is serious and mature in tone. </w:t>
      </w:r>
    </w:p>
    <w:p w14:paraId="749E72CC" w14:textId="487BE1C7" w:rsidR="003679DD" w:rsidRPr="00C9109D" w:rsidRDefault="003679DD" w:rsidP="003679DD">
      <w:pPr>
        <w:spacing w:line="480" w:lineRule="auto"/>
        <w:rPr>
          <w:rFonts w:ascii="Times New Roman" w:hAnsi="Times New Roman"/>
        </w:rPr>
      </w:pPr>
      <w:r w:rsidRPr="00C9109D">
        <w:rPr>
          <w:rFonts w:ascii="Times New Roman" w:hAnsi="Times New Roman"/>
        </w:rPr>
        <w:tab/>
        <w:t>The film explores mourning, m</w:t>
      </w:r>
      <w:r w:rsidR="00CD644B" w:rsidRPr="00C9109D">
        <w:rPr>
          <w:rFonts w:ascii="Times New Roman" w:hAnsi="Times New Roman"/>
        </w:rPr>
        <w:t>idlife, sexuality</w:t>
      </w:r>
      <w:r w:rsidR="008F2202">
        <w:rPr>
          <w:rFonts w:ascii="Times New Roman" w:hAnsi="Times New Roman"/>
        </w:rPr>
        <w:t>,</w:t>
      </w:r>
      <w:r w:rsidR="00CD644B" w:rsidRPr="00C9109D">
        <w:rPr>
          <w:rFonts w:ascii="Times New Roman" w:hAnsi="Times New Roman"/>
        </w:rPr>
        <w:t xml:space="preserve"> and suicide. </w:t>
      </w:r>
      <w:r w:rsidRPr="00C9109D">
        <w:rPr>
          <w:rFonts w:ascii="Times New Roman" w:hAnsi="Times New Roman"/>
        </w:rPr>
        <w:t>In an interview with Sheila Johnston, Ozon states: “We had a lot of problems because in France nobody believed in the film.  Everyone said, ‘It’s an old people’s story, bereavement is a depressing subject, [actors] Charlotte Rampling and Bruno Cremer ar</w:t>
      </w:r>
      <w:r w:rsidR="00CD644B" w:rsidRPr="00C9109D">
        <w:rPr>
          <w:rFonts w:ascii="Times New Roman" w:hAnsi="Times New Roman"/>
        </w:rPr>
        <w:t xml:space="preserve">en’t fashionable names’” (13). </w:t>
      </w:r>
      <w:r w:rsidRPr="00C9109D">
        <w:rPr>
          <w:rFonts w:ascii="Times New Roman" w:hAnsi="Times New Roman"/>
        </w:rPr>
        <w:t>Instead of backing away from the project, Ozon found other sources of funding and finished the film.</w:t>
      </w:r>
      <w:r w:rsidRPr="00C9109D">
        <w:rPr>
          <w:rStyle w:val="FootnoteReference"/>
          <w:rFonts w:ascii="Times New Roman" w:hAnsi="Times New Roman"/>
        </w:rPr>
        <w:footnoteReference w:id="82"/>
      </w:r>
      <w:r w:rsidRPr="00C9109D">
        <w:rPr>
          <w:rFonts w:ascii="Times New Roman" w:hAnsi="Times New Roman"/>
        </w:rPr>
        <w:t xml:space="preserve"> Hi</w:t>
      </w:r>
      <w:r w:rsidR="00CD644B" w:rsidRPr="00C9109D">
        <w:rPr>
          <w:rFonts w:ascii="Times New Roman" w:hAnsi="Times New Roman"/>
        </w:rPr>
        <w:t xml:space="preserve">s tale is far from depressing. </w:t>
      </w:r>
      <w:r w:rsidRPr="00C9109D">
        <w:rPr>
          <w:rFonts w:ascii="Times New Roman" w:hAnsi="Times New Roman"/>
        </w:rPr>
        <w:t>The film shows grief to be a sensuous, dreamy process of learning to live without a loved one, not simply a sad, woeful experience.</w:t>
      </w:r>
    </w:p>
    <w:p w14:paraId="7DA6E575" w14:textId="59563776" w:rsidR="003679DD" w:rsidRPr="00C9109D" w:rsidRDefault="003679DD" w:rsidP="003679DD">
      <w:pPr>
        <w:spacing w:line="480" w:lineRule="auto"/>
        <w:rPr>
          <w:rFonts w:ascii="Times New Roman" w:hAnsi="Times New Roman"/>
        </w:rPr>
      </w:pPr>
      <w:r w:rsidRPr="00C9109D">
        <w:rPr>
          <w:rFonts w:ascii="Times New Roman" w:hAnsi="Times New Roman"/>
        </w:rPr>
        <w:tab/>
        <w:t>Situated between</w:t>
      </w:r>
      <w:r w:rsidR="00780954">
        <w:rPr>
          <w:rFonts w:ascii="Times New Roman" w:hAnsi="Times New Roman"/>
        </w:rPr>
        <w:t xml:space="preserve"> the vibrant and stylized</w:t>
      </w:r>
      <w:r w:rsidRPr="00C9109D">
        <w:rPr>
          <w:rFonts w:ascii="Times New Roman" w:hAnsi="Times New Roman"/>
        </w:rPr>
        <w:t xml:space="preserve"> </w:t>
      </w:r>
      <w:r w:rsidRPr="00C9109D">
        <w:rPr>
          <w:rFonts w:ascii="Times New Roman" w:hAnsi="Times New Roman"/>
          <w:i/>
        </w:rPr>
        <w:t>Gouttes d’eau sur pierres brûlantes</w:t>
      </w:r>
      <w:r w:rsidRPr="00C9109D">
        <w:rPr>
          <w:rFonts w:ascii="Times New Roman" w:hAnsi="Times New Roman"/>
        </w:rPr>
        <w:t xml:space="preserve"> and </w:t>
      </w:r>
      <w:r w:rsidR="008F2202">
        <w:rPr>
          <w:rFonts w:ascii="Times New Roman" w:hAnsi="Times New Roman"/>
          <w:i/>
        </w:rPr>
        <w:t>8 f</w:t>
      </w:r>
      <w:r w:rsidRPr="00C9109D">
        <w:rPr>
          <w:rFonts w:ascii="Times New Roman" w:hAnsi="Times New Roman"/>
          <w:i/>
        </w:rPr>
        <w:t>emmes</w:t>
      </w:r>
      <w:r w:rsidR="008F2202">
        <w:rPr>
          <w:rFonts w:ascii="Times New Roman" w:hAnsi="Times New Roman"/>
        </w:rPr>
        <w:t>,</w:t>
      </w:r>
      <w:r w:rsidR="008F2202">
        <w:rPr>
          <w:rFonts w:ascii="Times New Roman" w:hAnsi="Times New Roman"/>
          <w:i/>
        </w:rPr>
        <w:t xml:space="preserve"> </w:t>
      </w:r>
      <w:r w:rsidRPr="00C9109D">
        <w:rPr>
          <w:rFonts w:ascii="Times New Roman" w:hAnsi="Times New Roman"/>
          <w:i/>
        </w:rPr>
        <w:t>Sous le sable</w:t>
      </w:r>
      <w:r w:rsidRPr="00C9109D">
        <w:rPr>
          <w:rFonts w:ascii="Times New Roman" w:hAnsi="Times New Roman"/>
        </w:rPr>
        <w:t xml:space="preserve"> stands out for its subdued v</w:t>
      </w:r>
      <w:r w:rsidR="00CD644B" w:rsidRPr="00C9109D">
        <w:rPr>
          <w:rFonts w:ascii="Times New Roman" w:hAnsi="Times New Roman"/>
        </w:rPr>
        <w:t xml:space="preserve">isual tones and acting. </w:t>
      </w:r>
      <w:r w:rsidR="00211CBE">
        <w:rPr>
          <w:rFonts w:ascii="Times New Roman" w:hAnsi="Times New Roman"/>
        </w:rPr>
        <w:t xml:space="preserve">The film has no </w:t>
      </w:r>
      <w:r w:rsidR="00211CBE" w:rsidRPr="00C9109D">
        <w:rPr>
          <w:rFonts w:ascii="Times New Roman" w:hAnsi="Times New Roman"/>
        </w:rPr>
        <w:t>musical interludes</w:t>
      </w:r>
      <w:r w:rsidR="00211CBE">
        <w:rPr>
          <w:rFonts w:ascii="Times New Roman" w:hAnsi="Times New Roman"/>
        </w:rPr>
        <w:t xml:space="preserve"> and hence no </w:t>
      </w:r>
      <w:r w:rsidRPr="00C9109D">
        <w:rPr>
          <w:rFonts w:ascii="Times New Roman" w:hAnsi="Times New Roman"/>
        </w:rPr>
        <w:t>comic touches</w:t>
      </w:r>
      <w:r w:rsidR="00CD644B" w:rsidRPr="00C9109D">
        <w:rPr>
          <w:rFonts w:ascii="Times New Roman" w:hAnsi="Times New Roman"/>
        </w:rPr>
        <w:t xml:space="preserve">. </w:t>
      </w:r>
      <w:r w:rsidR="001D532F" w:rsidRPr="00C9109D">
        <w:rPr>
          <w:rFonts w:ascii="Times New Roman" w:hAnsi="Times New Roman"/>
        </w:rPr>
        <w:t xml:space="preserve">Ozon remarks </w:t>
      </w:r>
      <w:r w:rsidR="00C73C58">
        <w:rPr>
          <w:rFonts w:ascii="Times New Roman" w:hAnsi="Times New Roman"/>
        </w:rPr>
        <w:t>in the website interview,</w:t>
      </w:r>
      <w:r w:rsidR="001D532F" w:rsidRPr="00C9109D">
        <w:rPr>
          <w:rFonts w:ascii="Times New Roman" w:hAnsi="Times New Roman"/>
        </w:rPr>
        <w:t xml:space="preserve"> “J’avais envie d’aller vers une certaine simplicité” (“I wanted to go toward a certain simplicity”).</w:t>
      </w:r>
      <w:r w:rsidR="001D532F">
        <w:rPr>
          <w:rFonts w:ascii="Times New Roman" w:hAnsi="Times New Roman"/>
        </w:rPr>
        <w:t xml:space="preserve"> </w:t>
      </w:r>
      <w:r w:rsidRPr="00C9109D">
        <w:rPr>
          <w:rFonts w:ascii="Times New Roman" w:hAnsi="Times New Roman"/>
        </w:rPr>
        <w:t xml:space="preserve">Not an adaptation, </w:t>
      </w:r>
      <w:r w:rsidR="004E1D00">
        <w:rPr>
          <w:rFonts w:ascii="Times New Roman" w:hAnsi="Times New Roman"/>
          <w:i/>
        </w:rPr>
        <w:t>Sous le sable</w:t>
      </w:r>
      <w:r w:rsidRPr="00C9109D">
        <w:rPr>
          <w:rFonts w:ascii="Times New Roman" w:hAnsi="Times New Roman"/>
        </w:rPr>
        <w:t xml:space="preserve"> is instead based on a real-life event from his childhood at the family’s regular vacation spot in Les Landes, in southwestern France.</w:t>
      </w:r>
      <w:r w:rsidRPr="00C9109D">
        <w:rPr>
          <w:rStyle w:val="FootnoteReference"/>
          <w:rFonts w:ascii="Times New Roman" w:hAnsi="Times New Roman"/>
        </w:rPr>
        <w:footnoteReference w:id="83"/>
      </w:r>
      <w:r w:rsidRPr="00C9109D">
        <w:rPr>
          <w:rFonts w:ascii="Times New Roman" w:hAnsi="Times New Roman"/>
        </w:rPr>
        <w:t xml:space="preserve"> When he was 9 or 10, Ozon witnessed the unexplained disappearance of the husband </w:t>
      </w:r>
      <w:r w:rsidR="00CD644B" w:rsidRPr="00C9109D">
        <w:rPr>
          <w:rFonts w:ascii="Times New Roman" w:hAnsi="Times New Roman"/>
        </w:rPr>
        <w:t xml:space="preserve">of a Dutch couple on vacation. </w:t>
      </w:r>
      <w:r w:rsidRPr="00C9109D">
        <w:rPr>
          <w:rFonts w:ascii="Times New Roman" w:hAnsi="Times New Roman"/>
        </w:rPr>
        <w:t xml:space="preserve">He uses the area as the setting for Jean’s disappearance. </w:t>
      </w:r>
    </w:p>
    <w:p w14:paraId="06BDA255" w14:textId="3CFFC0E1" w:rsidR="003679DD" w:rsidRPr="00C9109D" w:rsidRDefault="003679DD" w:rsidP="003679DD">
      <w:pPr>
        <w:spacing w:line="480" w:lineRule="auto"/>
        <w:rPr>
          <w:rFonts w:ascii="Times New Roman" w:hAnsi="Times New Roman"/>
        </w:rPr>
      </w:pPr>
      <w:r w:rsidRPr="00C9109D">
        <w:rPr>
          <w:rFonts w:ascii="Times New Roman" w:hAnsi="Times New Roman"/>
        </w:rPr>
        <w:tab/>
        <w:t>Ozon has described the first part as a pro</w:t>
      </w:r>
      <w:r w:rsidR="00CD644B" w:rsidRPr="00C9109D">
        <w:rPr>
          <w:rFonts w:ascii="Times New Roman" w:hAnsi="Times New Roman"/>
        </w:rPr>
        <w:t xml:space="preserve">logue to the rest of the film. </w:t>
      </w:r>
      <w:r w:rsidR="00C77A10">
        <w:rPr>
          <w:rFonts w:ascii="Times New Roman" w:hAnsi="Times New Roman"/>
        </w:rPr>
        <w:t>This first section contain</w:t>
      </w:r>
      <w:r w:rsidR="008A38BE">
        <w:rPr>
          <w:rFonts w:ascii="Times New Roman" w:hAnsi="Times New Roman"/>
        </w:rPr>
        <w:t>s only three chapters</w:t>
      </w:r>
      <w:r w:rsidRPr="00C9109D">
        <w:rPr>
          <w:rFonts w:ascii="Times New Roman" w:hAnsi="Times New Roman"/>
        </w:rPr>
        <w:t xml:space="preserve"> an</w:t>
      </w:r>
      <w:r w:rsidR="00CD644B" w:rsidRPr="00C9109D">
        <w:rPr>
          <w:rFonts w:ascii="Times New Roman" w:hAnsi="Times New Roman"/>
        </w:rPr>
        <w:t xml:space="preserve">d lasts just under 20 minutes. </w:t>
      </w:r>
      <w:r w:rsidRPr="00C9109D">
        <w:rPr>
          <w:rFonts w:ascii="Times New Roman" w:hAnsi="Times New Roman"/>
        </w:rPr>
        <w:t>Financial difficulties prevented him from immediately beginning the second part of the film and kept him from maintaining the same type of film stock when he resu</w:t>
      </w:r>
      <w:r w:rsidR="00CD644B" w:rsidRPr="00C9109D">
        <w:rPr>
          <w:rFonts w:ascii="Times New Roman" w:hAnsi="Times New Roman"/>
        </w:rPr>
        <w:t xml:space="preserve">med shooting six months later. </w:t>
      </w:r>
      <w:r w:rsidRPr="00C9109D">
        <w:rPr>
          <w:rFonts w:ascii="Times New Roman" w:hAnsi="Times New Roman"/>
        </w:rPr>
        <w:t>While the couple is still together in the first part, the colors are more vivid, due to</w:t>
      </w:r>
      <w:r w:rsidR="00CD644B" w:rsidRPr="00C9109D">
        <w:rPr>
          <w:rFonts w:ascii="Times New Roman" w:hAnsi="Times New Roman"/>
        </w:rPr>
        <w:t xml:space="preserve"> the higher quality </w:t>
      </w:r>
      <w:r w:rsidR="008A38BE">
        <w:rPr>
          <w:rFonts w:ascii="Times New Roman" w:hAnsi="Times New Roman"/>
        </w:rPr>
        <w:t xml:space="preserve">35 mm </w:t>
      </w:r>
      <w:r w:rsidR="00CD644B" w:rsidRPr="00C9109D">
        <w:rPr>
          <w:rFonts w:ascii="Times New Roman" w:hAnsi="Times New Roman"/>
        </w:rPr>
        <w:t>film stock.</w:t>
      </w:r>
      <w:r w:rsidRPr="00C9109D">
        <w:rPr>
          <w:rFonts w:ascii="Times New Roman" w:hAnsi="Times New Roman"/>
        </w:rPr>
        <w:t xml:space="preserve"> The second part has 16 chapters, lasts about 70 minutes, and explores,</w:t>
      </w:r>
      <w:r w:rsidR="00CD644B" w:rsidRPr="00C9109D">
        <w:rPr>
          <w:rFonts w:ascii="Times New Roman" w:hAnsi="Times New Roman"/>
        </w:rPr>
        <w:t xml:space="preserve"> subjectively, how Marie copes</w:t>
      </w:r>
      <w:r w:rsidR="00203D9E">
        <w:rPr>
          <w:rFonts w:ascii="Times New Roman" w:hAnsi="Times New Roman"/>
        </w:rPr>
        <w:t xml:space="preserve"> with Jean’s disappearance</w:t>
      </w:r>
      <w:r w:rsidR="00CD644B" w:rsidRPr="00C9109D">
        <w:rPr>
          <w:rFonts w:ascii="Times New Roman" w:hAnsi="Times New Roman"/>
        </w:rPr>
        <w:t>.</w:t>
      </w:r>
      <w:r w:rsidRPr="00C9109D">
        <w:rPr>
          <w:rFonts w:ascii="Times New Roman" w:hAnsi="Times New Roman"/>
        </w:rPr>
        <w:t xml:space="preserve"> Both parts open with shots of the Seine, </w:t>
      </w:r>
      <w:r w:rsidR="00507C39">
        <w:rPr>
          <w:rFonts w:ascii="Times New Roman" w:hAnsi="Times New Roman"/>
        </w:rPr>
        <w:t xml:space="preserve">with </w:t>
      </w:r>
      <w:r w:rsidRPr="00C9109D">
        <w:rPr>
          <w:rFonts w:ascii="Times New Roman" w:hAnsi="Times New Roman"/>
        </w:rPr>
        <w:t>buildi</w:t>
      </w:r>
      <w:r w:rsidR="00CD644B" w:rsidRPr="00C9109D">
        <w:rPr>
          <w:rFonts w:ascii="Times New Roman" w:hAnsi="Times New Roman"/>
        </w:rPr>
        <w:t xml:space="preserve">ngs looming in the background. </w:t>
      </w:r>
      <w:r w:rsidRPr="00C9109D">
        <w:rPr>
          <w:rFonts w:ascii="Times New Roman" w:hAnsi="Times New Roman"/>
        </w:rPr>
        <w:t xml:space="preserve">The second part is filmed in a noticeably colder season, represented well </w:t>
      </w:r>
      <w:r w:rsidR="008A38BE">
        <w:rPr>
          <w:rFonts w:ascii="Times New Roman" w:hAnsi="Times New Roman"/>
        </w:rPr>
        <w:t>through</w:t>
      </w:r>
      <w:r w:rsidRPr="00C9109D">
        <w:rPr>
          <w:rFonts w:ascii="Times New Roman" w:hAnsi="Times New Roman"/>
        </w:rPr>
        <w:t xml:space="preserve"> th</w:t>
      </w:r>
      <w:r w:rsidR="00CD644B" w:rsidRPr="00C9109D">
        <w:rPr>
          <w:rFonts w:ascii="Times New Roman" w:hAnsi="Times New Roman"/>
        </w:rPr>
        <w:t>e slightly grainier 16mm stock.</w:t>
      </w:r>
      <w:r w:rsidRPr="00C9109D">
        <w:rPr>
          <w:rFonts w:ascii="Times New Roman" w:hAnsi="Times New Roman"/>
        </w:rPr>
        <w:t xml:space="preserve"> As </w:t>
      </w:r>
      <w:r w:rsidR="00507C39">
        <w:rPr>
          <w:rFonts w:ascii="Times New Roman" w:hAnsi="Times New Roman"/>
        </w:rPr>
        <w:t>Ozon</w:t>
      </w:r>
      <w:r w:rsidRPr="00C9109D">
        <w:rPr>
          <w:rFonts w:ascii="Times New Roman" w:hAnsi="Times New Roman"/>
        </w:rPr>
        <w:t xml:space="preserve"> explains and as one can see, this change is not disturbing as the second part of</w:t>
      </w:r>
      <w:r w:rsidR="00CD644B" w:rsidRPr="00C9109D">
        <w:rPr>
          <w:rFonts w:ascii="Times New Roman" w:hAnsi="Times New Roman"/>
        </w:rPr>
        <w:t xml:space="preserve"> the film has a different feel.</w:t>
      </w:r>
      <w:r w:rsidRPr="00C9109D">
        <w:rPr>
          <w:rFonts w:ascii="Times New Roman" w:hAnsi="Times New Roman"/>
        </w:rPr>
        <w:t xml:space="preserve"> </w:t>
      </w:r>
      <w:r w:rsidR="00507C39">
        <w:rPr>
          <w:rFonts w:ascii="Times New Roman" w:hAnsi="Times New Roman"/>
        </w:rPr>
        <w:t>He</w:t>
      </w:r>
      <w:r w:rsidR="00566772">
        <w:rPr>
          <w:rFonts w:ascii="Times New Roman" w:hAnsi="Times New Roman"/>
        </w:rPr>
        <w:t xml:space="preserve"> further</w:t>
      </w:r>
      <w:r w:rsidRPr="00C9109D">
        <w:rPr>
          <w:rFonts w:ascii="Times New Roman" w:hAnsi="Times New Roman"/>
        </w:rPr>
        <w:t xml:space="preserve"> explains</w:t>
      </w:r>
      <w:r w:rsidR="00566772">
        <w:rPr>
          <w:rFonts w:ascii="Times New Roman" w:hAnsi="Times New Roman"/>
        </w:rPr>
        <w:t xml:space="preserve"> in the interview on his website</w:t>
      </w:r>
      <w:r w:rsidRPr="00C9109D">
        <w:rPr>
          <w:rFonts w:ascii="Times New Roman" w:hAnsi="Times New Roman"/>
        </w:rPr>
        <w:t>: “</w:t>
      </w:r>
      <w:r w:rsidRPr="00C9109D">
        <w:rPr>
          <w:rFonts w:ascii="Times New Roman" w:hAnsi="Times New Roman"/>
          <w:lang w:val="fr-FR"/>
        </w:rPr>
        <w:t>Tout est alors très mental, les faits sont moins certains: on est dans la tête de Marie, dont le parcours est ambigu, moins déterminé, plus flou, plus fragile, c’est un terrain de sables mouvants</w:t>
      </w:r>
      <w:r w:rsidRPr="00C9109D">
        <w:rPr>
          <w:rFonts w:ascii="Times New Roman" w:hAnsi="Times New Roman"/>
        </w:rPr>
        <w:t>”</w:t>
      </w:r>
      <w:r w:rsidRPr="00C9109D">
        <w:rPr>
          <w:rStyle w:val="FootnoteReference"/>
          <w:rFonts w:ascii="Times New Roman" w:hAnsi="Times New Roman"/>
        </w:rPr>
        <w:t xml:space="preserve"> </w:t>
      </w:r>
      <w:r w:rsidR="00DE38A9">
        <w:rPr>
          <w:rFonts w:ascii="Times New Roman" w:hAnsi="Times New Roman"/>
        </w:rPr>
        <w:t>(</w:t>
      </w:r>
      <w:r w:rsidR="005B1621" w:rsidRPr="005B1621">
        <w:rPr>
          <w:rFonts w:ascii="Times New Roman" w:hAnsi="Times New Roman"/>
        </w:rPr>
        <w:t>“Everything is thus very mental, the facts are less certain: we are in Marie’s head, thus the path is ambiguous, less determined, more blurry, more fragile, it’s a terrain of moving sands”</w:t>
      </w:r>
      <w:r w:rsidRPr="00C9109D">
        <w:rPr>
          <w:rFonts w:ascii="Times New Roman" w:hAnsi="Times New Roman"/>
        </w:rPr>
        <w:t>)</w:t>
      </w:r>
      <w:r w:rsidR="005B1621">
        <w:rPr>
          <w:rFonts w:ascii="Times New Roman" w:hAnsi="Times New Roman"/>
        </w:rPr>
        <w:t>.</w:t>
      </w:r>
    </w:p>
    <w:p w14:paraId="34094EDA" w14:textId="267F5CFD" w:rsidR="003679DD" w:rsidRPr="00C9109D" w:rsidRDefault="003679DD" w:rsidP="003679DD">
      <w:pPr>
        <w:spacing w:line="480" w:lineRule="auto"/>
        <w:rPr>
          <w:rFonts w:ascii="Times New Roman" w:hAnsi="Times New Roman"/>
        </w:rPr>
      </w:pPr>
      <w:r w:rsidRPr="00C9109D">
        <w:rPr>
          <w:rFonts w:ascii="Times New Roman" w:hAnsi="Times New Roman"/>
        </w:rPr>
        <w:tab/>
        <w:t>As part of his meditation on loss, Ozon reconsiders tradit</w:t>
      </w:r>
      <w:r w:rsidR="00CD644B" w:rsidRPr="00C9109D">
        <w:rPr>
          <w:rFonts w:ascii="Times New Roman" w:hAnsi="Times New Roman"/>
        </w:rPr>
        <w:t xml:space="preserve">ional psychoanalytic concepts. </w:t>
      </w:r>
      <w:r w:rsidRPr="00C9109D">
        <w:rPr>
          <w:rFonts w:ascii="Times New Roman" w:hAnsi="Times New Roman"/>
        </w:rPr>
        <w:t xml:space="preserve">Freud likens serious mourning to melancholia, especially in cases in which </w:t>
      </w:r>
      <w:r w:rsidR="00CD644B" w:rsidRPr="00C9109D">
        <w:rPr>
          <w:rFonts w:ascii="Times New Roman" w:hAnsi="Times New Roman"/>
        </w:rPr>
        <w:t>a person has lost a</w:t>
      </w:r>
      <w:r w:rsidR="00B81A6B">
        <w:rPr>
          <w:rFonts w:ascii="Times New Roman" w:hAnsi="Times New Roman"/>
        </w:rPr>
        <w:t xml:space="preserve"> close</w:t>
      </w:r>
      <w:r w:rsidR="00CD644B" w:rsidRPr="00C9109D">
        <w:rPr>
          <w:rFonts w:ascii="Times New Roman" w:hAnsi="Times New Roman"/>
        </w:rPr>
        <w:t xml:space="preserve"> loved one. </w:t>
      </w:r>
      <w:r w:rsidRPr="00C9109D">
        <w:rPr>
          <w:rFonts w:ascii="Times New Roman" w:hAnsi="Times New Roman"/>
        </w:rPr>
        <w:t>He notes that this type of mourning “contains the same painful mood, the loss of interest in the outside world—except as it recalls the deceased—the loss of ability to choose any new love-object—which would mean replacing the mourned one—turning away from any task that is not related t</w:t>
      </w:r>
      <w:r w:rsidR="00507C39">
        <w:rPr>
          <w:rFonts w:ascii="Times New Roman" w:hAnsi="Times New Roman"/>
        </w:rPr>
        <w:t>o the memory of the deceased” (</w:t>
      </w:r>
      <w:r w:rsidR="00CD644B" w:rsidRPr="00C9109D">
        <w:rPr>
          <w:rFonts w:ascii="Times New Roman" w:hAnsi="Times New Roman"/>
        </w:rPr>
        <w:t xml:space="preserve">204). </w:t>
      </w:r>
      <w:r w:rsidRPr="00C9109D">
        <w:rPr>
          <w:rFonts w:ascii="Times New Roman" w:hAnsi="Times New Roman"/>
        </w:rPr>
        <w:t xml:space="preserve">Yet, as noted above, in </w:t>
      </w:r>
      <w:r w:rsidRPr="00C9109D">
        <w:rPr>
          <w:rFonts w:ascii="Times New Roman" w:hAnsi="Times New Roman"/>
          <w:i/>
        </w:rPr>
        <w:t>Sous le sable</w:t>
      </w:r>
      <w:r w:rsidRPr="00C9109D">
        <w:rPr>
          <w:rFonts w:ascii="Times New Roman" w:hAnsi="Times New Roman"/>
        </w:rPr>
        <w:t>, Marie does not exhibit</w:t>
      </w:r>
      <w:r w:rsidR="00CD644B" w:rsidRPr="00C9109D">
        <w:rPr>
          <w:rFonts w:ascii="Times New Roman" w:hAnsi="Times New Roman"/>
        </w:rPr>
        <w:t xml:space="preserve"> an all-consuming melancholia. </w:t>
      </w:r>
      <w:r w:rsidRPr="00C9109D">
        <w:rPr>
          <w:rFonts w:ascii="Times New Roman" w:hAnsi="Times New Roman"/>
        </w:rPr>
        <w:t>Instead, she lives rather happily, her imaginary husband pro</w:t>
      </w:r>
      <w:r w:rsidR="00CD644B" w:rsidRPr="00C9109D">
        <w:rPr>
          <w:rFonts w:ascii="Times New Roman" w:hAnsi="Times New Roman"/>
        </w:rPr>
        <w:t xml:space="preserve">viding her solace and company. </w:t>
      </w:r>
      <w:r w:rsidRPr="00C9109D">
        <w:rPr>
          <w:rFonts w:ascii="Times New Roman" w:hAnsi="Times New Roman"/>
        </w:rPr>
        <w:t xml:space="preserve">Freud argues that usually a person in mourning perceives the absence of the “beloved object,” which “demands that the libido as a whole sever its bonds with that object” </w:t>
      </w:r>
      <w:r w:rsidR="00CD644B" w:rsidRPr="00C9109D">
        <w:rPr>
          <w:rFonts w:ascii="Times New Roman" w:hAnsi="Times New Roman"/>
        </w:rPr>
        <w:t>(204).</w:t>
      </w:r>
      <w:r w:rsidRPr="00C9109D">
        <w:rPr>
          <w:rFonts w:ascii="Times New Roman" w:hAnsi="Times New Roman"/>
        </w:rPr>
        <w:t xml:space="preserve"> However, since Marie sustains a fantasy image of her husband, she achieves what Freud calls “a hallucinatory wish psychosis,” a state of denying reality in favor of holding on to the lost object (204).    </w:t>
      </w:r>
    </w:p>
    <w:p w14:paraId="6422CEF8" w14:textId="02DDA02C" w:rsidR="003679DD" w:rsidRPr="00C9109D" w:rsidRDefault="003679DD" w:rsidP="003679DD">
      <w:pPr>
        <w:spacing w:line="480" w:lineRule="auto"/>
        <w:rPr>
          <w:rFonts w:ascii="Times New Roman" w:hAnsi="Times New Roman"/>
          <w:color w:val="FF0000"/>
        </w:rPr>
      </w:pPr>
      <w:r w:rsidRPr="00C9109D">
        <w:rPr>
          <w:rFonts w:ascii="Times New Roman" w:hAnsi="Times New Roman"/>
        </w:rPr>
        <w:tab/>
        <w:t>As the second part of the film opens, Marie attends a dinner party hosted by her longtime friend and colleague, Amanda (Alexandra Stewart)</w:t>
      </w:r>
      <w:r w:rsidRPr="00C9109D">
        <w:rPr>
          <w:rFonts w:ascii="Times New Roman" w:hAnsi="Times New Roman"/>
          <w:color w:val="FF0000"/>
        </w:rPr>
        <w:t xml:space="preserve"> </w:t>
      </w:r>
      <w:r w:rsidRPr="00C9109D">
        <w:rPr>
          <w:rFonts w:ascii="Times New Roman" w:hAnsi="Times New Roman"/>
        </w:rPr>
        <w:t xml:space="preserve">and her husband Gérard </w:t>
      </w:r>
      <w:r w:rsidR="00CD644B" w:rsidRPr="00C9109D">
        <w:rPr>
          <w:rFonts w:ascii="Times New Roman" w:hAnsi="Times New Roman"/>
        </w:rPr>
        <w:t xml:space="preserve">(Pierre Vernier). </w:t>
      </w:r>
      <w:r w:rsidRPr="00C9109D">
        <w:rPr>
          <w:rFonts w:ascii="Times New Roman" w:hAnsi="Times New Roman"/>
        </w:rPr>
        <w:t xml:space="preserve">Both women are English and teach British literature </w:t>
      </w:r>
      <w:r w:rsidR="00AB0EDD">
        <w:rPr>
          <w:rFonts w:ascii="Times New Roman" w:hAnsi="Times New Roman"/>
        </w:rPr>
        <w:t>at the same Parisian university;</w:t>
      </w:r>
      <w:r w:rsidRPr="00C9109D">
        <w:rPr>
          <w:rFonts w:ascii="Times New Roman" w:hAnsi="Times New Roman"/>
        </w:rPr>
        <w:t xml:space="preserve"> both have married French me</w:t>
      </w:r>
      <w:r w:rsidR="00CD644B" w:rsidRPr="00C9109D">
        <w:rPr>
          <w:rFonts w:ascii="Times New Roman" w:hAnsi="Times New Roman"/>
        </w:rPr>
        <w:t xml:space="preserve">n. </w:t>
      </w:r>
      <w:r w:rsidRPr="00C9109D">
        <w:rPr>
          <w:rFonts w:ascii="Times New Roman" w:hAnsi="Times New Roman"/>
        </w:rPr>
        <w:t>The small group of guests see</w:t>
      </w:r>
      <w:r w:rsidR="00CD644B" w:rsidRPr="00C9109D">
        <w:rPr>
          <w:rFonts w:ascii="Times New Roman" w:hAnsi="Times New Roman"/>
        </w:rPr>
        <w:t xml:space="preserve">ms animated and light-hearted. </w:t>
      </w:r>
      <w:r w:rsidRPr="00C9109D">
        <w:rPr>
          <w:rFonts w:ascii="Times New Roman" w:hAnsi="Times New Roman"/>
        </w:rPr>
        <w:t xml:space="preserve">Marie appears to have overcome the loss of her husband, </w:t>
      </w:r>
      <w:r w:rsidR="00BD494C">
        <w:rPr>
          <w:rFonts w:ascii="Times New Roman" w:hAnsi="Times New Roman"/>
        </w:rPr>
        <w:t>and does not display</w:t>
      </w:r>
      <w:r w:rsidRPr="00C9109D">
        <w:rPr>
          <w:rFonts w:ascii="Times New Roman" w:hAnsi="Times New Roman"/>
        </w:rPr>
        <w:t xml:space="preserve"> sign</w:t>
      </w:r>
      <w:r w:rsidR="00CD644B" w:rsidRPr="00C9109D">
        <w:rPr>
          <w:rFonts w:ascii="Times New Roman" w:hAnsi="Times New Roman"/>
        </w:rPr>
        <w:t xml:space="preserve">s of detachment or depression. </w:t>
      </w:r>
      <w:r w:rsidRPr="00C9109D">
        <w:rPr>
          <w:rFonts w:ascii="Times New Roman" w:hAnsi="Times New Roman"/>
        </w:rPr>
        <w:t xml:space="preserve">However, she surprises everyone by speaking of Jean as if he were still part of </w:t>
      </w:r>
      <w:r w:rsidR="00CD644B" w:rsidRPr="00C9109D">
        <w:rPr>
          <w:rFonts w:ascii="Times New Roman" w:hAnsi="Times New Roman"/>
        </w:rPr>
        <w:t xml:space="preserve">her everyday life. </w:t>
      </w:r>
      <w:r w:rsidRPr="00C9109D">
        <w:rPr>
          <w:rFonts w:ascii="Times New Roman" w:hAnsi="Times New Roman"/>
        </w:rPr>
        <w:t>Her words reveal that rather than accepting Jean’s disappearance as death, she has convinced her</w:t>
      </w:r>
      <w:r w:rsidR="00825943">
        <w:rPr>
          <w:rFonts w:ascii="Times New Roman" w:hAnsi="Times New Roman"/>
        </w:rPr>
        <w:t>s</w:t>
      </w:r>
      <w:r w:rsidR="00B36F90">
        <w:rPr>
          <w:rFonts w:ascii="Times New Roman" w:hAnsi="Times New Roman"/>
        </w:rPr>
        <w:t xml:space="preserve">elf that he is still alive. Following </w:t>
      </w:r>
      <w:r w:rsidR="00825943">
        <w:rPr>
          <w:rFonts w:ascii="Times New Roman" w:hAnsi="Times New Roman"/>
        </w:rPr>
        <w:t xml:space="preserve">Freud’s </w:t>
      </w:r>
      <w:r w:rsidR="00B36F90">
        <w:rPr>
          <w:rFonts w:ascii="Times New Roman" w:hAnsi="Times New Roman"/>
        </w:rPr>
        <w:t>formulation</w:t>
      </w:r>
      <w:r w:rsidR="00825943">
        <w:rPr>
          <w:rFonts w:ascii="Times New Roman" w:hAnsi="Times New Roman"/>
        </w:rPr>
        <w:t>, she has a “hallucinatory wish-psychosis” in the</w:t>
      </w:r>
      <w:r w:rsidR="00CD644B" w:rsidRPr="00C9109D">
        <w:rPr>
          <w:rFonts w:ascii="Times New Roman" w:hAnsi="Times New Roman"/>
        </w:rPr>
        <w:t xml:space="preserve"> form of suspended denial.</w:t>
      </w:r>
      <w:r w:rsidR="008D74D2">
        <w:rPr>
          <w:rStyle w:val="FootnoteReference"/>
          <w:rFonts w:ascii="Times New Roman" w:hAnsi="Times New Roman"/>
        </w:rPr>
        <w:footnoteReference w:id="84"/>
      </w:r>
      <w:r w:rsidRPr="00C9109D">
        <w:rPr>
          <w:rFonts w:ascii="Times New Roman" w:hAnsi="Times New Roman"/>
        </w:rPr>
        <w:t xml:space="preserve"> Other than speaking of him in </w:t>
      </w:r>
      <w:r w:rsidR="00EC1161">
        <w:rPr>
          <w:rFonts w:ascii="Times New Roman" w:hAnsi="Times New Roman"/>
        </w:rPr>
        <w:t xml:space="preserve">the </w:t>
      </w:r>
      <w:r w:rsidRPr="00C9109D">
        <w:rPr>
          <w:rFonts w:ascii="Times New Roman" w:hAnsi="Times New Roman"/>
        </w:rPr>
        <w:t xml:space="preserve">present tense, she does not </w:t>
      </w:r>
      <w:r w:rsidR="00EC1161">
        <w:rPr>
          <w:rFonts w:ascii="Times New Roman" w:hAnsi="Times New Roman"/>
        </w:rPr>
        <w:t>otherwise indicate</w:t>
      </w:r>
      <w:r w:rsidRPr="00C9109D">
        <w:rPr>
          <w:rFonts w:ascii="Times New Roman" w:hAnsi="Times New Roman"/>
        </w:rPr>
        <w:t xml:space="preserve"> to her friends that she lives with an im</w:t>
      </w:r>
      <w:r w:rsidR="00CD644B" w:rsidRPr="00C9109D">
        <w:rPr>
          <w:rFonts w:ascii="Times New Roman" w:hAnsi="Times New Roman"/>
        </w:rPr>
        <w:t xml:space="preserve">agined version of her husband. </w:t>
      </w:r>
      <w:r w:rsidRPr="00C9109D">
        <w:rPr>
          <w:rFonts w:ascii="Times New Roman" w:hAnsi="Times New Roman"/>
        </w:rPr>
        <w:t>Once she returns home, however, Ozon dep</w:t>
      </w:r>
      <w:r w:rsidR="00CD644B" w:rsidRPr="00C9109D">
        <w:rPr>
          <w:rFonts w:ascii="Times New Roman" w:hAnsi="Times New Roman"/>
        </w:rPr>
        <w:t xml:space="preserve">icts her interactions with </w:t>
      </w:r>
      <w:r w:rsidR="00EC1161">
        <w:rPr>
          <w:rFonts w:ascii="Times New Roman" w:hAnsi="Times New Roman"/>
        </w:rPr>
        <w:t>Jean</w:t>
      </w:r>
      <w:r w:rsidR="00CD644B" w:rsidRPr="00C9109D">
        <w:rPr>
          <w:rFonts w:ascii="Times New Roman" w:hAnsi="Times New Roman"/>
        </w:rPr>
        <w:t>.</w:t>
      </w:r>
      <w:r w:rsidRPr="00C9109D">
        <w:rPr>
          <w:rFonts w:ascii="Times New Roman" w:hAnsi="Times New Roman"/>
        </w:rPr>
        <w:t xml:space="preserve"> She relaxes </w:t>
      </w:r>
      <w:r w:rsidR="00CD644B" w:rsidRPr="00C9109D">
        <w:rPr>
          <w:rFonts w:ascii="Times New Roman" w:hAnsi="Times New Roman"/>
        </w:rPr>
        <w:t xml:space="preserve">alone on the sofa in the dark. </w:t>
      </w:r>
      <w:r w:rsidRPr="00C9109D">
        <w:rPr>
          <w:rFonts w:ascii="Times New Roman" w:hAnsi="Times New Roman"/>
        </w:rPr>
        <w:t>Quietly, Jean enters the room and sits beside</w:t>
      </w:r>
      <w:r w:rsidR="00CD644B" w:rsidRPr="00C9109D">
        <w:rPr>
          <w:rFonts w:ascii="Times New Roman" w:hAnsi="Times New Roman"/>
        </w:rPr>
        <w:t xml:space="preserve"> her. </w:t>
      </w:r>
      <w:r w:rsidRPr="00C9109D">
        <w:rPr>
          <w:rFonts w:ascii="Times New Roman" w:hAnsi="Times New Roman"/>
        </w:rPr>
        <w:t>This first glimpse of him since his disappearance provides no clues as to whether he somehow has returned home or if he is a ghost, for he looks as substantiv</w:t>
      </w:r>
      <w:r w:rsidR="00CD644B" w:rsidRPr="00C9109D">
        <w:rPr>
          <w:rFonts w:ascii="Times New Roman" w:hAnsi="Times New Roman"/>
        </w:rPr>
        <w:t xml:space="preserve">e as he did when he was alive. </w:t>
      </w:r>
      <w:r w:rsidRPr="00C9109D">
        <w:rPr>
          <w:rFonts w:ascii="Times New Roman" w:hAnsi="Times New Roman"/>
        </w:rPr>
        <w:t>Small indications, such as not eating or leaving the apartment, confirm that he is an imaginary image there to comfort Marie.</w:t>
      </w:r>
      <w:r w:rsidRPr="00C9109D">
        <w:rPr>
          <w:rStyle w:val="FootnoteReference"/>
          <w:rFonts w:ascii="Times New Roman" w:hAnsi="Times New Roman"/>
        </w:rPr>
        <w:footnoteReference w:id="85"/>
      </w:r>
    </w:p>
    <w:p w14:paraId="266AEEC4" w14:textId="620A2C4F"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Amanda hopes that Marie will hit it off with a fellow professor, Vincent (Jacques Nolot), </w:t>
      </w:r>
      <w:r w:rsidR="00CD644B" w:rsidRPr="00C9109D">
        <w:rPr>
          <w:rFonts w:ascii="Times New Roman" w:hAnsi="Times New Roman"/>
        </w:rPr>
        <w:t xml:space="preserve">whom she invited to the party. </w:t>
      </w:r>
      <w:r w:rsidRPr="00C9109D">
        <w:rPr>
          <w:rFonts w:ascii="Times New Roman" w:hAnsi="Times New Roman"/>
        </w:rPr>
        <w:t xml:space="preserve">He is a handsome man in his late </w:t>
      </w:r>
      <w:r w:rsidR="00347A7F">
        <w:rPr>
          <w:rFonts w:ascii="Times New Roman" w:hAnsi="Times New Roman"/>
        </w:rPr>
        <w:t>50s</w:t>
      </w:r>
      <w:r w:rsidRPr="00C9109D">
        <w:rPr>
          <w:rFonts w:ascii="Times New Roman" w:hAnsi="Times New Roman"/>
        </w:rPr>
        <w:t xml:space="preserve">, noticeably smaller and </w:t>
      </w:r>
      <w:r w:rsidR="00CD644B" w:rsidRPr="00C9109D">
        <w:rPr>
          <w:rFonts w:ascii="Times New Roman" w:hAnsi="Times New Roman"/>
        </w:rPr>
        <w:t xml:space="preserve">trimmer than Jean. </w:t>
      </w:r>
      <w:r w:rsidRPr="00C9109D">
        <w:rPr>
          <w:rFonts w:ascii="Times New Roman" w:hAnsi="Times New Roman"/>
        </w:rPr>
        <w:t xml:space="preserve">Marie </w:t>
      </w:r>
      <w:r w:rsidR="00CD644B" w:rsidRPr="00C9109D">
        <w:rPr>
          <w:rFonts w:ascii="Times New Roman" w:hAnsi="Times New Roman"/>
        </w:rPr>
        <w:t xml:space="preserve">is oblivious to his attention. </w:t>
      </w:r>
      <w:r w:rsidRPr="00C9109D">
        <w:rPr>
          <w:rFonts w:ascii="Times New Roman" w:hAnsi="Times New Roman"/>
        </w:rPr>
        <w:t>At Amanda’s urging, Marie all</w:t>
      </w:r>
      <w:r w:rsidR="00CD644B" w:rsidRPr="00C9109D">
        <w:rPr>
          <w:rFonts w:ascii="Times New Roman" w:hAnsi="Times New Roman"/>
        </w:rPr>
        <w:t xml:space="preserve">ows Vincent to drive her home. </w:t>
      </w:r>
      <w:r w:rsidRPr="00C9109D">
        <w:rPr>
          <w:rFonts w:ascii="Times New Roman" w:hAnsi="Times New Roman"/>
        </w:rPr>
        <w:t>He tries to kiss her before she exits the c</w:t>
      </w:r>
      <w:r w:rsidR="00CD644B" w:rsidRPr="00C9109D">
        <w:rPr>
          <w:rFonts w:ascii="Times New Roman" w:hAnsi="Times New Roman"/>
        </w:rPr>
        <w:t xml:space="preserve">ar, much to her consternation. </w:t>
      </w:r>
      <w:r w:rsidRPr="00C9109D">
        <w:rPr>
          <w:rFonts w:ascii="Times New Roman" w:hAnsi="Times New Roman"/>
        </w:rPr>
        <w:t>Ozon places the camera outside the car and does not mike the s</w:t>
      </w:r>
      <w:r w:rsidR="00CD644B" w:rsidRPr="00C9109D">
        <w:rPr>
          <w:rFonts w:ascii="Times New Roman" w:hAnsi="Times New Roman"/>
        </w:rPr>
        <w:t>ound from inside.</w:t>
      </w:r>
      <w:r w:rsidRPr="00C9109D">
        <w:rPr>
          <w:rFonts w:ascii="Times New Roman" w:hAnsi="Times New Roman"/>
        </w:rPr>
        <w:t xml:space="preserve"> Instead of focusing on their words, he directs attentio</w:t>
      </w:r>
      <w:r w:rsidR="00CD644B" w:rsidRPr="00C9109D">
        <w:rPr>
          <w:rFonts w:ascii="Times New Roman" w:hAnsi="Times New Roman"/>
        </w:rPr>
        <w:t xml:space="preserve">n to their physical responses. </w:t>
      </w:r>
      <w:r w:rsidRPr="00C9109D">
        <w:rPr>
          <w:rFonts w:ascii="Times New Roman" w:hAnsi="Times New Roman"/>
        </w:rPr>
        <w:t xml:space="preserve">She recoils and blocks his advance, indicating viscerally her </w:t>
      </w:r>
      <w:r w:rsidR="00CD644B" w:rsidRPr="00C9109D">
        <w:rPr>
          <w:rFonts w:ascii="Times New Roman" w:hAnsi="Times New Roman"/>
        </w:rPr>
        <w:t xml:space="preserve">unwillingness to open up. </w:t>
      </w:r>
      <w:r w:rsidRPr="00C9109D">
        <w:rPr>
          <w:rFonts w:ascii="Times New Roman" w:hAnsi="Times New Roman"/>
        </w:rPr>
        <w:t xml:space="preserve">As Freud predicts, she has </w:t>
      </w:r>
      <w:r w:rsidR="00BD20B4">
        <w:rPr>
          <w:rFonts w:ascii="Times New Roman" w:hAnsi="Times New Roman"/>
        </w:rPr>
        <w:t>difficulty accepti</w:t>
      </w:r>
      <w:r w:rsidR="00E0505F">
        <w:rPr>
          <w:rFonts w:ascii="Times New Roman" w:hAnsi="Times New Roman"/>
        </w:rPr>
        <w:t>ng a new love. S</w:t>
      </w:r>
      <w:r w:rsidR="00BD20B4">
        <w:rPr>
          <w:rFonts w:ascii="Times New Roman" w:hAnsi="Times New Roman"/>
        </w:rPr>
        <w:t>he is detached from her libido except when fantasizing about her lost husband</w:t>
      </w:r>
      <w:r w:rsidRPr="00C9109D">
        <w:rPr>
          <w:rFonts w:ascii="Times New Roman" w:hAnsi="Times New Roman"/>
        </w:rPr>
        <w:t xml:space="preserve">. </w:t>
      </w:r>
    </w:p>
    <w:p w14:paraId="6F56938A" w14:textId="31528614" w:rsidR="003679DD" w:rsidRPr="00C9109D" w:rsidRDefault="003679DD" w:rsidP="003679DD">
      <w:pPr>
        <w:spacing w:line="480" w:lineRule="auto"/>
        <w:rPr>
          <w:rFonts w:ascii="Times New Roman" w:hAnsi="Times New Roman"/>
        </w:rPr>
      </w:pPr>
      <w:r w:rsidRPr="00C9109D">
        <w:rPr>
          <w:rFonts w:ascii="Times New Roman" w:hAnsi="Times New Roman"/>
          <w:color w:val="000080"/>
        </w:rPr>
        <w:tab/>
      </w:r>
      <w:r w:rsidRPr="00C9109D">
        <w:rPr>
          <w:rFonts w:ascii="Times New Roman" w:hAnsi="Times New Roman"/>
        </w:rPr>
        <w:t xml:space="preserve">Ozon takes his </w:t>
      </w:r>
      <w:r w:rsidR="00E761F2">
        <w:rPr>
          <w:rFonts w:ascii="Times New Roman" w:hAnsi="Times New Roman"/>
        </w:rPr>
        <w:t xml:space="preserve">time depicting Marie’s grieving, </w:t>
      </w:r>
      <w:r w:rsidRPr="00C9109D">
        <w:rPr>
          <w:rFonts w:ascii="Times New Roman" w:hAnsi="Times New Roman"/>
        </w:rPr>
        <w:t xml:space="preserve">showing alternating views of her at home with her fantasy of Jean and her routines outside the home—going to the gym, teaching, and shopping. After purchasing a new dress for herself and a tie for </w:t>
      </w:r>
      <w:r w:rsidR="00CD644B" w:rsidRPr="00C9109D">
        <w:rPr>
          <w:rFonts w:ascii="Times New Roman" w:hAnsi="Times New Roman"/>
        </w:rPr>
        <w:t xml:space="preserve">Jean, she returns home. </w:t>
      </w:r>
      <w:r w:rsidRPr="00C9109D">
        <w:rPr>
          <w:rFonts w:ascii="Times New Roman" w:hAnsi="Times New Roman"/>
        </w:rPr>
        <w:t>First, she listens to and smiles at an awkward message</w:t>
      </w:r>
      <w:r w:rsidR="00CD644B" w:rsidRPr="00C9109D">
        <w:rPr>
          <w:rFonts w:ascii="Times New Roman" w:hAnsi="Times New Roman"/>
        </w:rPr>
        <w:t xml:space="preserve"> from Vincent, asking her out. </w:t>
      </w:r>
      <w:r w:rsidRPr="00C9109D">
        <w:rPr>
          <w:rFonts w:ascii="Times New Roman" w:hAnsi="Times New Roman"/>
        </w:rPr>
        <w:t>Then, Jean appears fro</w:t>
      </w:r>
      <w:r w:rsidR="00CD644B" w:rsidRPr="00C9109D">
        <w:rPr>
          <w:rFonts w:ascii="Times New Roman" w:hAnsi="Times New Roman"/>
        </w:rPr>
        <w:t xml:space="preserve">m another room, startling her. </w:t>
      </w:r>
      <w:r w:rsidRPr="00C9109D">
        <w:rPr>
          <w:rFonts w:ascii="Times New Roman" w:hAnsi="Times New Roman"/>
        </w:rPr>
        <w:t>This second imaginary visit is the longest. Her vision of him is tender, erotic, playful</w:t>
      </w:r>
      <w:r w:rsidR="00E761F2">
        <w:rPr>
          <w:rFonts w:ascii="Times New Roman" w:hAnsi="Times New Roman"/>
        </w:rPr>
        <w:t>,</w:t>
      </w:r>
      <w:r w:rsidRPr="00C9109D">
        <w:rPr>
          <w:rFonts w:ascii="Times New Roman" w:hAnsi="Times New Roman"/>
        </w:rPr>
        <w:t xml:space="preserve"> an</w:t>
      </w:r>
      <w:r w:rsidR="00CD644B" w:rsidRPr="00C9109D">
        <w:rPr>
          <w:rFonts w:ascii="Times New Roman" w:hAnsi="Times New Roman"/>
        </w:rPr>
        <w:t xml:space="preserve">d understanding. </w:t>
      </w:r>
      <w:r w:rsidRPr="00C9109D">
        <w:rPr>
          <w:rFonts w:ascii="Times New Roman" w:hAnsi="Times New Roman"/>
        </w:rPr>
        <w:t>They flirt as she models her purchase, he strokes her leg, and they</w:t>
      </w:r>
      <w:r w:rsidR="00CD644B" w:rsidRPr="00C9109D">
        <w:rPr>
          <w:rFonts w:ascii="Times New Roman" w:hAnsi="Times New Roman"/>
        </w:rPr>
        <w:t xml:space="preserve"> lie in an embrace on the bed. </w:t>
      </w:r>
      <w:r w:rsidRPr="00C9109D">
        <w:rPr>
          <w:rFonts w:ascii="Times New Roman" w:hAnsi="Times New Roman"/>
        </w:rPr>
        <w:t>He even encourages h</w:t>
      </w:r>
      <w:r w:rsidR="00CD644B" w:rsidRPr="00C9109D">
        <w:rPr>
          <w:rFonts w:ascii="Times New Roman" w:hAnsi="Times New Roman"/>
        </w:rPr>
        <w:t xml:space="preserve">er to go out with the new man. </w:t>
      </w:r>
      <w:r w:rsidRPr="00C9109D">
        <w:rPr>
          <w:rFonts w:ascii="Times New Roman" w:hAnsi="Times New Roman"/>
        </w:rPr>
        <w:t>It is as though she is coming to terms with the idea by imagining approval from her hus</w:t>
      </w:r>
      <w:r w:rsidR="00CD644B" w:rsidRPr="00C9109D">
        <w:rPr>
          <w:rFonts w:ascii="Times New Roman" w:hAnsi="Times New Roman"/>
        </w:rPr>
        <w:t xml:space="preserve">band. </w:t>
      </w:r>
      <w:r w:rsidRPr="00C9109D">
        <w:rPr>
          <w:rFonts w:ascii="Times New Roman" w:hAnsi="Times New Roman"/>
        </w:rPr>
        <w:t>There is hope that she will be able to accept a new love object.</w:t>
      </w:r>
      <w:r w:rsidRPr="00C9109D">
        <w:rPr>
          <w:rFonts w:ascii="Times New Roman" w:hAnsi="Times New Roman"/>
        </w:rPr>
        <w:tab/>
      </w:r>
    </w:p>
    <w:p w14:paraId="67671A21" w14:textId="1DF1A665" w:rsidR="003679DD" w:rsidRPr="00C9109D" w:rsidRDefault="003679DD" w:rsidP="003679DD">
      <w:pPr>
        <w:spacing w:line="480" w:lineRule="auto"/>
        <w:rPr>
          <w:rFonts w:ascii="Times New Roman" w:hAnsi="Times New Roman"/>
        </w:rPr>
      </w:pPr>
      <w:r w:rsidRPr="00C9109D">
        <w:rPr>
          <w:rFonts w:ascii="Times New Roman" w:hAnsi="Times New Roman"/>
        </w:rPr>
        <w:tab/>
        <w:t>After her first date with Vincent, she lies back on the bed, fantasizes</w:t>
      </w:r>
      <w:r w:rsidR="00E761F2">
        <w:rPr>
          <w:rFonts w:ascii="Times New Roman" w:hAnsi="Times New Roman"/>
        </w:rPr>
        <w:t>,</w:t>
      </w:r>
      <w:r w:rsidRPr="00C9109D">
        <w:rPr>
          <w:rFonts w:ascii="Times New Roman" w:hAnsi="Times New Roman"/>
        </w:rPr>
        <w:t xml:space="preserve"> and masturbates in one of the most visuall</w:t>
      </w:r>
      <w:r w:rsidR="005749D8" w:rsidRPr="00C9109D">
        <w:rPr>
          <w:rFonts w:ascii="Times New Roman" w:hAnsi="Times New Roman"/>
        </w:rPr>
        <w:t xml:space="preserve">y stunning scenes of the film. </w:t>
      </w:r>
      <w:r w:rsidRPr="00C9109D">
        <w:rPr>
          <w:rFonts w:ascii="Times New Roman" w:hAnsi="Times New Roman"/>
        </w:rPr>
        <w:t>For two minutes, segments of her body are shown as she lies back on the bed, st</w:t>
      </w:r>
      <w:r w:rsidR="005749D8" w:rsidRPr="00C9109D">
        <w:rPr>
          <w:rFonts w:ascii="Times New Roman" w:hAnsi="Times New Roman"/>
        </w:rPr>
        <w:t xml:space="preserve">ill wearing her new red dress. </w:t>
      </w:r>
      <w:r w:rsidRPr="00C9109D">
        <w:rPr>
          <w:rFonts w:ascii="Times New Roman" w:hAnsi="Times New Roman"/>
        </w:rPr>
        <w:t xml:space="preserve">The entire scene is filmed from a bird’s eye view, with the camera positioned just above the bed, framing her </w:t>
      </w:r>
      <w:r w:rsidR="005749D8" w:rsidRPr="00C9109D">
        <w:rPr>
          <w:rFonts w:ascii="Times New Roman" w:hAnsi="Times New Roman"/>
        </w:rPr>
        <w:t xml:space="preserve">in medium close-up. </w:t>
      </w:r>
      <w:r w:rsidRPr="00C9109D">
        <w:rPr>
          <w:rFonts w:ascii="Times New Roman" w:hAnsi="Times New Roman"/>
        </w:rPr>
        <w:t>The resulting images appear upside down on the screen</w:t>
      </w:r>
      <w:r w:rsidR="005749D8" w:rsidRPr="00C9109D">
        <w:rPr>
          <w:rFonts w:ascii="Times New Roman" w:hAnsi="Times New Roman"/>
        </w:rPr>
        <w:t xml:space="preserve">. </w:t>
      </w:r>
      <w:r w:rsidRPr="00C9109D">
        <w:rPr>
          <w:rFonts w:ascii="Times New Roman" w:hAnsi="Times New Roman"/>
        </w:rPr>
        <w:t>The moment is tender, enigmatic, quiet</w:t>
      </w:r>
      <w:r w:rsidR="005749D8" w:rsidRPr="00C9109D">
        <w:rPr>
          <w:rFonts w:ascii="Times New Roman" w:hAnsi="Times New Roman"/>
        </w:rPr>
        <w:t xml:space="preserve">ly erotic, and ultimately sad. </w:t>
      </w:r>
      <w:r w:rsidRPr="00C9109D">
        <w:rPr>
          <w:rFonts w:ascii="Times New Roman" w:hAnsi="Times New Roman"/>
        </w:rPr>
        <w:t xml:space="preserve">The camera lingers on Marie’s face in close-up, eyes closed in enjoyment, </w:t>
      </w:r>
      <w:r w:rsidR="000A0E34">
        <w:rPr>
          <w:rFonts w:ascii="Times New Roman" w:hAnsi="Times New Roman"/>
        </w:rPr>
        <w:t>then shifts to her torso.</w:t>
      </w:r>
      <w:r w:rsidRPr="00C9109D">
        <w:rPr>
          <w:rFonts w:ascii="Times New Roman" w:hAnsi="Times New Roman"/>
        </w:rPr>
        <w:t xml:space="preserve"> </w:t>
      </w:r>
      <w:r w:rsidR="000A0E34">
        <w:rPr>
          <w:rFonts w:ascii="Times New Roman" w:hAnsi="Times New Roman"/>
        </w:rPr>
        <w:t>T</w:t>
      </w:r>
      <w:r w:rsidRPr="00C9109D">
        <w:rPr>
          <w:rFonts w:ascii="Times New Roman" w:hAnsi="Times New Roman"/>
        </w:rPr>
        <w:t>he rich, satiny fab</w:t>
      </w:r>
      <w:r w:rsidR="005749D8" w:rsidRPr="00C9109D">
        <w:rPr>
          <w:rFonts w:ascii="Times New Roman" w:hAnsi="Times New Roman"/>
        </w:rPr>
        <w:t>ric fill</w:t>
      </w:r>
      <w:r w:rsidR="00AC5C2A">
        <w:rPr>
          <w:rFonts w:ascii="Times New Roman" w:hAnsi="Times New Roman"/>
        </w:rPr>
        <w:t>s</w:t>
      </w:r>
      <w:r w:rsidR="005749D8" w:rsidRPr="00C9109D">
        <w:rPr>
          <w:rFonts w:ascii="Times New Roman" w:hAnsi="Times New Roman"/>
        </w:rPr>
        <w:t xml:space="preserve"> the screen. </w:t>
      </w:r>
      <w:r w:rsidRPr="00C9109D">
        <w:rPr>
          <w:rFonts w:ascii="Times New Roman" w:hAnsi="Times New Roman"/>
        </w:rPr>
        <w:t>From outside the frame, first Vincent’s hands enter from the right</w:t>
      </w:r>
      <w:r w:rsidR="005749D8" w:rsidRPr="00C9109D">
        <w:rPr>
          <w:rFonts w:ascii="Times New Roman" w:hAnsi="Times New Roman"/>
        </w:rPr>
        <w:t xml:space="preserve">, then Jean’s from the left. </w:t>
      </w:r>
      <w:r w:rsidR="00E6434B">
        <w:rPr>
          <w:rFonts w:ascii="Times New Roman" w:hAnsi="Times New Roman"/>
        </w:rPr>
        <w:t xml:space="preserve">Her fantasy becomes more complicated as she processes Jean’s loss and makes room for a new man in her life. </w:t>
      </w:r>
      <w:r w:rsidR="00DE6EBD">
        <w:rPr>
          <w:rFonts w:ascii="Times New Roman" w:hAnsi="Times New Roman"/>
        </w:rPr>
        <w:t>Each set of men’s hands</w:t>
      </w:r>
      <w:r w:rsidRPr="00C9109D">
        <w:rPr>
          <w:rFonts w:ascii="Times New Roman" w:hAnsi="Times New Roman"/>
        </w:rPr>
        <w:t xml:space="preserve"> take</w:t>
      </w:r>
      <w:r w:rsidR="00DE6EBD">
        <w:rPr>
          <w:rFonts w:ascii="Times New Roman" w:hAnsi="Times New Roman"/>
        </w:rPr>
        <w:t>s</w:t>
      </w:r>
      <w:r w:rsidRPr="00C9109D">
        <w:rPr>
          <w:rFonts w:ascii="Times New Roman" w:hAnsi="Times New Roman"/>
        </w:rPr>
        <w:t xml:space="preserve"> off one of Marie’s shoes, touch</w:t>
      </w:r>
      <w:r w:rsidR="00B67165">
        <w:rPr>
          <w:rFonts w:ascii="Times New Roman" w:hAnsi="Times New Roman"/>
        </w:rPr>
        <w:t>es</w:t>
      </w:r>
      <w:r w:rsidRPr="00C9109D">
        <w:rPr>
          <w:rFonts w:ascii="Times New Roman" w:hAnsi="Times New Roman"/>
        </w:rPr>
        <w:t xml:space="preserve"> her body, and slowly </w:t>
      </w:r>
      <w:r w:rsidR="005749D8" w:rsidRPr="00C9109D">
        <w:rPr>
          <w:rFonts w:ascii="Times New Roman" w:hAnsi="Times New Roman"/>
        </w:rPr>
        <w:t>make</w:t>
      </w:r>
      <w:r w:rsidR="00B67165">
        <w:rPr>
          <w:rFonts w:ascii="Times New Roman" w:hAnsi="Times New Roman"/>
        </w:rPr>
        <w:t>s</w:t>
      </w:r>
      <w:r w:rsidR="005749D8" w:rsidRPr="00C9109D">
        <w:rPr>
          <w:rFonts w:ascii="Times New Roman" w:hAnsi="Times New Roman"/>
        </w:rPr>
        <w:t xml:space="preserve"> their way up to her head. </w:t>
      </w:r>
      <w:r w:rsidRPr="00C9109D">
        <w:rPr>
          <w:rFonts w:ascii="Times New Roman" w:hAnsi="Times New Roman"/>
        </w:rPr>
        <w:t>The camera shifts from the hands touching her face to frame her own hands touching her genitals, over the dress. As she ope</w:t>
      </w:r>
      <w:r w:rsidR="005749D8" w:rsidRPr="00C9109D">
        <w:rPr>
          <w:rFonts w:ascii="Times New Roman" w:hAnsi="Times New Roman"/>
        </w:rPr>
        <w:t xml:space="preserve">ns her eyes, her fantasy ends. </w:t>
      </w:r>
      <w:r w:rsidRPr="00C9109D">
        <w:rPr>
          <w:rFonts w:ascii="Times New Roman" w:hAnsi="Times New Roman"/>
        </w:rPr>
        <w:t>The hands remove themselves from her bod</w:t>
      </w:r>
      <w:r w:rsidR="005749D8" w:rsidRPr="00C9109D">
        <w:rPr>
          <w:rFonts w:ascii="Times New Roman" w:hAnsi="Times New Roman"/>
        </w:rPr>
        <w:t xml:space="preserve">y and float outside the frame. </w:t>
      </w:r>
      <w:r w:rsidRPr="00C9109D">
        <w:rPr>
          <w:rFonts w:ascii="Times New Roman" w:hAnsi="Times New Roman"/>
        </w:rPr>
        <w:t>She appears surprised to be alone and looks sad.</w:t>
      </w:r>
      <w:r w:rsidR="005749D8" w:rsidRPr="00C9109D">
        <w:rPr>
          <w:rFonts w:ascii="Times New Roman" w:hAnsi="Times New Roman"/>
        </w:rPr>
        <w:t xml:space="preserve"> </w:t>
      </w:r>
      <w:r w:rsidRPr="00C9109D">
        <w:rPr>
          <w:rFonts w:ascii="Times New Roman" w:hAnsi="Times New Roman"/>
        </w:rPr>
        <w:t>As long as she mainta</w:t>
      </w:r>
      <w:r w:rsidR="005749D8" w:rsidRPr="00C9109D">
        <w:rPr>
          <w:rFonts w:ascii="Times New Roman" w:hAnsi="Times New Roman"/>
        </w:rPr>
        <w:t xml:space="preserve">ins her fantasy, she is happy. </w:t>
      </w:r>
      <w:r w:rsidRPr="00C9109D">
        <w:rPr>
          <w:rFonts w:ascii="Times New Roman" w:hAnsi="Times New Roman"/>
        </w:rPr>
        <w:t>The reality of being alone encourages her to seek out an actual physical encounter.</w:t>
      </w:r>
    </w:p>
    <w:p w14:paraId="79624DB5" w14:textId="3F0241A6"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After an afternoon tryst initiated by Marie at Vincent’s apartment, she returns home to a disturbing message from a </w:t>
      </w:r>
      <w:r w:rsidRPr="00C9109D">
        <w:rPr>
          <w:rFonts w:ascii="Times New Roman" w:hAnsi="Times New Roman"/>
          <w:color w:val="000000"/>
        </w:rPr>
        <w:t>medical examiner</w:t>
      </w:r>
      <w:r w:rsidRPr="00C9109D">
        <w:rPr>
          <w:rFonts w:ascii="Times New Roman" w:hAnsi="Times New Roman"/>
          <w:color w:val="99CC00"/>
        </w:rPr>
        <w:t xml:space="preserve"> </w:t>
      </w:r>
      <w:r w:rsidRPr="00C9109D">
        <w:rPr>
          <w:rFonts w:ascii="Times New Roman" w:hAnsi="Times New Roman"/>
        </w:rPr>
        <w:t xml:space="preserve">in Les Landes, saying they have found Jean’s body and asking her to come. </w:t>
      </w:r>
      <w:r w:rsidRPr="00C9109D">
        <w:rPr>
          <w:rFonts w:ascii="Times New Roman" w:hAnsi="Times New Roman"/>
          <w:color w:val="000000"/>
        </w:rPr>
        <w:t xml:space="preserve">She opens the bedroom door and sees herself framed in a wardrobe mirror, alone. </w:t>
      </w:r>
      <w:r w:rsidRPr="00C9109D">
        <w:rPr>
          <w:rFonts w:ascii="Times New Roman" w:hAnsi="Times New Roman"/>
        </w:rPr>
        <w:t>She calls</w:t>
      </w:r>
      <w:r w:rsidR="005749D8" w:rsidRPr="00C9109D">
        <w:rPr>
          <w:rFonts w:ascii="Times New Roman" w:hAnsi="Times New Roman"/>
        </w:rPr>
        <w:t xml:space="preserve"> out and Jean does not appear. </w:t>
      </w:r>
      <w:r w:rsidRPr="00C9109D">
        <w:rPr>
          <w:rFonts w:ascii="Times New Roman" w:hAnsi="Times New Roman"/>
        </w:rPr>
        <w:t xml:space="preserve">She finally shows signs of realizing that Jean is gone and displays a more characteristic form of mourning. As the title of the subsequent chapter, “Return to the real,” indicates, Marie goes about her daily routine, but she looks despondent and does not </w:t>
      </w:r>
      <w:r w:rsidR="005749D8" w:rsidRPr="00C9109D">
        <w:rPr>
          <w:rFonts w:ascii="Times New Roman" w:hAnsi="Times New Roman"/>
        </w:rPr>
        <w:t xml:space="preserve">finish her workout at the gym. </w:t>
      </w:r>
      <w:r w:rsidRPr="00C9109D">
        <w:rPr>
          <w:rFonts w:ascii="Times New Roman" w:hAnsi="Times New Roman"/>
        </w:rPr>
        <w:t xml:space="preserve">For the first time, she exhibits </w:t>
      </w:r>
      <w:r w:rsidR="005749D8" w:rsidRPr="00C9109D">
        <w:rPr>
          <w:rFonts w:ascii="Times New Roman" w:hAnsi="Times New Roman"/>
        </w:rPr>
        <w:t>more typical signs of mourning.</w:t>
      </w:r>
      <w:r w:rsidRPr="00C9109D">
        <w:rPr>
          <w:rFonts w:ascii="Times New Roman" w:hAnsi="Times New Roman"/>
        </w:rPr>
        <w:t xml:space="preserve"> Freud describes melancholia as “mentally characterized by a profoundly painful depression, a loss of interest in the outside world, the loss of the ability to love, [and] the inhibition of any kind of p</w:t>
      </w:r>
      <w:r w:rsidR="005749D8" w:rsidRPr="00C9109D">
        <w:rPr>
          <w:rFonts w:ascii="Times New Roman" w:hAnsi="Times New Roman"/>
        </w:rPr>
        <w:t>erformance” (204).</w:t>
      </w:r>
      <w:r w:rsidRPr="00C9109D">
        <w:rPr>
          <w:rFonts w:ascii="Times New Roman" w:hAnsi="Times New Roman"/>
        </w:rPr>
        <w:t xml:space="preserve"> Marie lacks her previous energy and enthusiasm as her </w:t>
      </w:r>
      <w:r w:rsidR="00584836" w:rsidRPr="00C9109D">
        <w:rPr>
          <w:rFonts w:ascii="Times New Roman" w:hAnsi="Times New Roman"/>
        </w:rPr>
        <w:t xml:space="preserve">living in denial ends. </w:t>
      </w:r>
      <w:r w:rsidRPr="00C9109D">
        <w:rPr>
          <w:rFonts w:ascii="Times New Roman" w:hAnsi="Times New Roman"/>
        </w:rPr>
        <w:t xml:space="preserve">She has not fully accepted </w:t>
      </w:r>
      <w:r w:rsidR="00337847">
        <w:rPr>
          <w:rFonts w:ascii="Times New Roman" w:hAnsi="Times New Roman"/>
        </w:rPr>
        <w:t>Jean’s</w:t>
      </w:r>
      <w:r w:rsidRPr="00C9109D">
        <w:rPr>
          <w:rFonts w:ascii="Times New Roman" w:hAnsi="Times New Roman"/>
        </w:rPr>
        <w:t xml:space="preserve"> loss, nor is she willing to shift her “libido position” from Jean’s </w:t>
      </w:r>
      <w:r w:rsidR="00337847">
        <w:rPr>
          <w:rFonts w:ascii="Times New Roman" w:hAnsi="Times New Roman"/>
        </w:rPr>
        <w:t>large, overweight</w:t>
      </w:r>
      <w:r w:rsidRPr="00C9109D">
        <w:rPr>
          <w:rFonts w:ascii="Times New Roman" w:hAnsi="Times New Roman"/>
        </w:rPr>
        <w:t xml:space="preserve"> figure to the comparably smaller and </w:t>
      </w:r>
      <w:r w:rsidR="000C7DD5">
        <w:rPr>
          <w:rFonts w:ascii="Times New Roman" w:hAnsi="Times New Roman"/>
        </w:rPr>
        <w:t>lighter-framed Vincent. Yet, t</w:t>
      </w:r>
      <w:r w:rsidRPr="00C9109D">
        <w:rPr>
          <w:rFonts w:ascii="Times New Roman" w:hAnsi="Times New Roman"/>
        </w:rPr>
        <w:t xml:space="preserve">he possibility of physical proof of Jean’s death interrupts </w:t>
      </w:r>
      <w:r w:rsidR="000C7DD5">
        <w:rPr>
          <w:rFonts w:ascii="Times New Roman" w:hAnsi="Times New Roman"/>
        </w:rPr>
        <w:t>her</w:t>
      </w:r>
      <w:r w:rsidRPr="00C9109D">
        <w:rPr>
          <w:rFonts w:ascii="Times New Roman" w:hAnsi="Times New Roman"/>
        </w:rPr>
        <w:t xml:space="preserve"> ability to maintain her illusion of living with her spouse.</w:t>
      </w:r>
    </w:p>
    <w:p w14:paraId="4B4C2445" w14:textId="0BE4C625"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The second time Vincent and Marie make love, this time at her apartment, </w:t>
      </w:r>
      <w:r w:rsidR="00CE555E">
        <w:rPr>
          <w:rFonts w:ascii="Times New Roman" w:hAnsi="Times New Roman"/>
        </w:rPr>
        <w:t xml:space="preserve">the </w:t>
      </w:r>
      <w:r w:rsidRPr="00C9109D">
        <w:rPr>
          <w:rFonts w:ascii="Times New Roman" w:hAnsi="Times New Roman"/>
        </w:rPr>
        <w:t>imaginary Jean appe</w:t>
      </w:r>
      <w:r w:rsidR="00584836" w:rsidRPr="00C9109D">
        <w:rPr>
          <w:rFonts w:ascii="Times New Roman" w:hAnsi="Times New Roman"/>
        </w:rPr>
        <w:t xml:space="preserve">ars for the last time. </w:t>
      </w:r>
      <w:r w:rsidRPr="00C9109D">
        <w:rPr>
          <w:rFonts w:ascii="Times New Roman" w:hAnsi="Times New Roman"/>
        </w:rPr>
        <w:t>He looks at them from the doorway and smiles at Marie. Although she smiles back, the next day Marie is less than courteous, telling Vincent that he just does not measure up.</w:t>
      </w:r>
      <w:r w:rsidRPr="00C9109D">
        <w:rPr>
          <w:rStyle w:val="FootnoteReference"/>
          <w:rFonts w:ascii="Times New Roman" w:hAnsi="Times New Roman"/>
        </w:rPr>
        <w:footnoteReference w:id="86"/>
      </w:r>
      <w:r w:rsidRPr="00C9109D">
        <w:rPr>
          <w:rFonts w:ascii="Times New Roman" w:hAnsi="Times New Roman"/>
          <w:color w:val="0000FF"/>
        </w:rPr>
        <w:t xml:space="preserve"> </w:t>
      </w:r>
      <w:r w:rsidRPr="00C9109D">
        <w:rPr>
          <w:rFonts w:ascii="Times New Roman" w:hAnsi="Times New Roman"/>
        </w:rPr>
        <w:t>Ultimately, she</w:t>
      </w:r>
      <w:r w:rsidR="00584836" w:rsidRPr="00C9109D">
        <w:rPr>
          <w:rFonts w:ascii="Times New Roman" w:hAnsi="Times New Roman"/>
        </w:rPr>
        <w:t xml:space="preserve"> refuses to return to reality. </w:t>
      </w:r>
      <w:r w:rsidRPr="00C9109D">
        <w:rPr>
          <w:rFonts w:ascii="Times New Roman" w:hAnsi="Times New Roman"/>
        </w:rPr>
        <w:t>At the morgue, although the evidence is unmistakable, sh</w:t>
      </w:r>
      <w:r w:rsidR="00CE555E">
        <w:rPr>
          <w:rFonts w:ascii="Times New Roman" w:hAnsi="Times New Roman"/>
        </w:rPr>
        <w:t>e insists that the body</w:t>
      </w:r>
      <w:r w:rsidR="00584836" w:rsidRPr="00C9109D">
        <w:rPr>
          <w:rFonts w:ascii="Times New Roman" w:hAnsi="Times New Roman"/>
        </w:rPr>
        <w:t xml:space="preserve"> is not Jean. </w:t>
      </w:r>
      <w:r w:rsidRPr="00C9109D">
        <w:rPr>
          <w:rFonts w:ascii="Times New Roman" w:hAnsi="Times New Roman"/>
        </w:rPr>
        <w:t>In the final image of the film</w:t>
      </w:r>
      <w:r w:rsidR="00CE555E">
        <w:rPr>
          <w:rFonts w:ascii="Times New Roman" w:hAnsi="Times New Roman"/>
        </w:rPr>
        <w:t>, Marie runs after a possibly new</w:t>
      </w:r>
      <w:r w:rsidRPr="00C9109D">
        <w:rPr>
          <w:rFonts w:ascii="Times New Roman" w:hAnsi="Times New Roman"/>
        </w:rPr>
        <w:t xml:space="preserve"> fantasy image of him. </w:t>
      </w:r>
      <w:r w:rsidR="00CE555E">
        <w:rPr>
          <w:rFonts w:ascii="Times New Roman" w:hAnsi="Times New Roman"/>
        </w:rPr>
        <w:t>As with his initial disappearance, what happens to her is uncertain. It is a possibility, as it was for Jean, that she chooses to enter the water and not return, to commit suicide.</w:t>
      </w:r>
    </w:p>
    <w:p w14:paraId="43184D4C" w14:textId="37A2E9B2" w:rsidR="003679DD" w:rsidRPr="00C9109D" w:rsidRDefault="003679DD" w:rsidP="003679DD">
      <w:pPr>
        <w:spacing w:line="480" w:lineRule="auto"/>
        <w:rPr>
          <w:rFonts w:ascii="Times New Roman" w:hAnsi="Times New Roman"/>
        </w:rPr>
      </w:pPr>
      <w:r w:rsidRPr="00C9109D">
        <w:rPr>
          <w:rFonts w:ascii="Times New Roman" w:hAnsi="Times New Roman"/>
          <w:color w:val="000000"/>
        </w:rPr>
        <w:tab/>
      </w:r>
      <w:r w:rsidRPr="00C9109D">
        <w:rPr>
          <w:rFonts w:ascii="Times New Roman" w:hAnsi="Times New Roman"/>
        </w:rPr>
        <w:t>Ozon shows us that life after fifty can be sensual, and that aging bodies can still be sexy, capable</w:t>
      </w:r>
      <w:r w:rsidR="0097765B">
        <w:rPr>
          <w:rFonts w:ascii="Times New Roman" w:hAnsi="Times New Roman"/>
        </w:rPr>
        <w:t>,</w:t>
      </w:r>
      <w:r w:rsidRPr="00C9109D">
        <w:rPr>
          <w:rFonts w:ascii="Times New Roman" w:hAnsi="Times New Roman"/>
        </w:rPr>
        <w:t xml:space="preserve"> and strong. </w:t>
      </w:r>
      <w:r w:rsidRPr="00C9109D">
        <w:rPr>
          <w:rFonts w:ascii="Times New Roman" w:hAnsi="Times New Roman"/>
          <w:color w:val="000000"/>
        </w:rPr>
        <w:t>With a</w:t>
      </w:r>
      <w:r w:rsidR="0097765B">
        <w:rPr>
          <w:rFonts w:ascii="Times New Roman" w:hAnsi="Times New Roman"/>
          <w:color w:val="000000"/>
        </w:rPr>
        <w:t>n attractive</w:t>
      </w:r>
      <w:r w:rsidRPr="00C9109D">
        <w:rPr>
          <w:rFonts w:ascii="Times New Roman" w:hAnsi="Times New Roman"/>
          <w:color w:val="000000"/>
        </w:rPr>
        <w:t xml:space="preserve"> middle</w:t>
      </w:r>
      <w:r w:rsidR="00183DC1">
        <w:rPr>
          <w:rFonts w:ascii="Times New Roman" w:hAnsi="Times New Roman"/>
          <w:color w:val="000000"/>
        </w:rPr>
        <w:t>-aged woman as the protagonist</w:t>
      </w:r>
      <w:r w:rsidRPr="00C9109D">
        <w:rPr>
          <w:rFonts w:ascii="Times New Roman" w:hAnsi="Times New Roman"/>
          <w:color w:val="000000"/>
        </w:rPr>
        <w:t>, he mo</w:t>
      </w:r>
      <w:r w:rsidR="00A50311">
        <w:rPr>
          <w:rFonts w:ascii="Times New Roman" w:hAnsi="Times New Roman"/>
          <w:color w:val="000000"/>
        </w:rPr>
        <w:t xml:space="preserve">dels a positive view on aging and midlife that contrasts with the Western notion that </w:t>
      </w:r>
      <w:r w:rsidR="00584836" w:rsidRPr="00C9109D">
        <w:rPr>
          <w:rFonts w:ascii="Times New Roman" w:hAnsi="Times New Roman"/>
          <w:color w:val="000000"/>
        </w:rPr>
        <w:t xml:space="preserve">midlife heralds a decline. </w:t>
      </w:r>
      <w:r w:rsidR="00A50311">
        <w:rPr>
          <w:rFonts w:ascii="Times New Roman" w:hAnsi="Times New Roman"/>
          <w:color w:val="000000"/>
        </w:rPr>
        <w:t>Indeed,</w:t>
      </w:r>
      <w:r w:rsidR="006E2387">
        <w:rPr>
          <w:rFonts w:ascii="Times New Roman" w:hAnsi="Times New Roman"/>
          <w:color w:val="000000"/>
        </w:rPr>
        <w:t xml:space="preserve"> Margaret</w:t>
      </w:r>
      <w:r w:rsidR="00A50311">
        <w:rPr>
          <w:rFonts w:ascii="Times New Roman" w:hAnsi="Times New Roman"/>
          <w:color w:val="000000"/>
        </w:rPr>
        <w:t xml:space="preserve"> Gullette indicates that</w:t>
      </w:r>
      <w:r w:rsidRPr="00C9109D">
        <w:rPr>
          <w:rFonts w:ascii="Times New Roman" w:hAnsi="Times New Roman"/>
          <w:color w:val="000000"/>
        </w:rPr>
        <w:t xml:space="preserve"> “middle-ageism” is as destructive and invasive as sexism and racism </w:t>
      </w:r>
      <w:r w:rsidRPr="00C9109D">
        <w:rPr>
          <w:rFonts w:ascii="Times New Roman" w:hAnsi="Times New Roman"/>
        </w:rPr>
        <w:t>(210)</w:t>
      </w:r>
      <w:r w:rsidR="00584836" w:rsidRPr="00C9109D">
        <w:rPr>
          <w:rFonts w:ascii="Times New Roman" w:hAnsi="Times New Roman"/>
          <w:color w:val="000000"/>
        </w:rPr>
        <w:t>.</w:t>
      </w:r>
    </w:p>
    <w:p w14:paraId="165A3B79" w14:textId="6569E859" w:rsidR="003679DD" w:rsidRPr="00014CB5" w:rsidRDefault="003679DD" w:rsidP="003679DD">
      <w:pPr>
        <w:spacing w:line="480" w:lineRule="auto"/>
        <w:rPr>
          <w:rFonts w:ascii="Times New Roman" w:hAnsi="Times New Roman"/>
        </w:rPr>
      </w:pPr>
      <w:r w:rsidRPr="00C9109D">
        <w:rPr>
          <w:rFonts w:ascii="Times New Roman" w:hAnsi="Times New Roman"/>
          <w:color w:val="000000"/>
        </w:rPr>
        <w:tab/>
      </w:r>
      <w:r w:rsidRPr="00C9109D">
        <w:rPr>
          <w:rFonts w:ascii="Times New Roman" w:hAnsi="Times New Roman"/>
        </w:rPr>
        <w:t>In addition to showing Marie in a bathing suit in the first part of the film, the sequences of</w:t>
      </w:r>
      <w:r w:rsidR="00F16864">
        <w:rPr>
          <w:rFonts w:ascii="Times New Roman" w:hAnsi="Times New Roman"/>
        </w:rPr>
        <w:t xml:space="preserve"> Marie with Jean and/or Vincent or by herself</w:t>
      </w:r>
      <w:r w:rsidRPr="00C9109D">
        <w:rPr>
          <w:rFonts w:ascii="Times New Roman" w:hAnsi="Times New Roman"/>
        </w:rPr>
        <w:t xml:space="preserve"> </w:t>
      </w:r>
      <w:r w:rsidR="000F2122">
        <w:rPr>
          <w:rFonts w:ascii="Times New Roman" w:hAnsi="Times New Roman"/>
        </w:rPr>
        <w:t>show</w:t>
      </w:r>
      <w:r w:rsidRPr="00C9109D">
        <w:rPr>
          <w:rFonts w:ascii="Times New Roman" w:hAnsi="Times New Roman"/>
        </w:rPr>
        <w:t xml:space="preserve"> aging bodi</w:t>
      </w:r>
      <w:r w:rsidR="00584836" w:rsidRPr="00C9109D">
        <w:rPr>
          <w:rFonts w:ascii="Times New Roman" w:hAnsi="Times New Roman"/>
        </w:rPr>
        <w:t xml:space="preserve">es in honest and sensual ways. </w:t>
      </w:r>
      <w:r w:rsidR="005E173D">
        <w:rPr>
          <w:rFonts w:ascii="Times New Roman" w:hAnsi="Times New Roman"/>
        </w:rPr>
        <w:t>In close-up</w:t>
      </w:r>
      <w:r w:rsidRPr="00C9109D">
        <w:rPr>
          <w:rFonts w:ascii="Times New Roman" w:hAnsi="Times New Roman"/>
        </w:rPr>
        <w:t xml:space="preserve">, </w:t>
      </w:r>
      <w:r w:rsidR="003043F7">
        <w:rPr>
          <w:rFonts w:ascii="Times New Roman" w:hAnsi="Times New Roman"/>
        </w:rPr>
        <w:t>Marie</w:t>
      </w:r>
      <w:r w:rsidRPr="00C9109D">
        <w:rPr>
          <w:rFonts w:ascii="Times New Roman" w:hAnsi="Times New Roman"/>
        </w:rPr>
        <w:t xml:space="preserve"> notices wrinkles around her eyes in the mirror as she prepares to join Jean in bed</w:t>
      </w:r>
      <w:r w:rsidR="003043F7">
        <w:rPr>
          <w:rFonts w:ascii="Times New Roman" w:hAnsi="Times New Roman"/>
        </w:rPr>
        <w:t xml:space="preserve"> </w:t>
      </w:r>
      <w:r w:rsidR="003043F7" w:rsidRPr="00C9109D">
        <w:rPr>
          <w:rFonts w:ascii="Times New Roman" w:hAnsi="Times New Roman"/>
        </w:rPr>
        <w:t>early in the film</w:t>
      </w:r>
      <w:r w:rsidRPr="00C9109D">
        <w:rPr>
          <w:rFonts w:ascii="Times New Roman" w:hAnsi="Times New Roman"/>
        </w:rPr>
        <w:t xml:space="preserve">. </w:t>
      </w:r>
      <w:r w:rsidR="005E173D">
        <w:rPr>
          <w:rFonts w:ascii="Times New Roman" w:hAnsi="Times New Roman"/>
        </w:rPr>
        <w:t xml:space="preserve">Rampling </w:t>
      </w:r>
      <w:r w:rsidRPr="00C9109D">
        <w:rPr>
          <w:rFonts w:ascii="Times New Roman" w:hAnsi="Times New Roman"/>
        </w:rPr>
        <w:t xml:space="preserve">is </w:t>
      </w:r>
      <w:r w:rsidR="00584836" w:rsidRPr="00C9109D">
        <w:rPr>
          <w:rFonts w:ascii="Times New Roman" w:hAnsi="Times New Roman"/>
        </w:rPr>
        <w:t>a beautiful and vibrant woman</w:t>
      </w:r>
      <w:r w:rsidR="005E173D">
        <w:rPr>
          <w:rFonts w:ascii="Times New Roman" w:hAnsi="Times New Roman"/>
        </w:rPr>
        <w:t xml:space="preserve"> whom Ozon filmed without filters or excessive make-up</w:t>
      </w:r>
      <w:r w:rsidRPr="00C9109D">
        <w:rPr>
          <w:rFonts w:ascii="Times New Roman" w:hAnsi="Times New Roman"/>
        </w:rPr>
        <w:t>.</w:t>
      </w:r>
      <w:r w:rsidRPr="00C9109D">
        <w:rPr>
          <w:rStyle w:val="FootnoteReference"/>
          <w:rFonts w:ascii="Times New Roman" w:hAnsi="Times New Roman"/>
        </w:rPr>
        <w:footnoteReference w:id="87"/>
      </w:r>
      <w:r w:rsidRPr="00C9109D">
        <w:rPr>
          <w:rFonts w:ascii="Times New Roman" w:hAnsi="Times New Roman"/>
        </w:rPr>
        <w:t xml:space="preserve"> As he does with Marie, Ozon </w:t>
      </w:r>
      <w:r w:rsidR="00CF7890">
        <w:rPr>
          <w:rFonts w:ascii="Times New Roman" w:hAnsi="Times New Roman"/>
        </w:rPr>
        <w:t xml:space="preserve">also </w:t>
      </w:r>
      <w:r w:rsidRPr="00C9109D">
        <w:rPr>
          <w:rFonts w:ascii="Times New Roman" w:hAnsi="Times New Roman"/>
        </w:rPr>
        <w:t>provides a candid portrait of Vincen</w:t>
      </w:r>
      <w:r w:rsidR="00A1011D" w:rsidRPr="00C9109D">
        <w:rPr>
          <w:rFonts w:ascii="Times New Roman" w:hAnsi="Times New Roman"/>
        </w:rPr>
        <w:t xml:space="preserve">t’s aging body. </w:t>
      </w:r>
      <w:r w:rsidR="00644A79">
        <w:rPr>
          <w:rFonts w:ascii="Times New Roman" w:hAnsi="Times New Roman"/>
        </w:rPr>
        <w:t>Jacques Nolot</w:t>
      </w:r>
      <w:r w:rsidRPr="00C9109D">
        <w:rPr>
          <w:rFonts w:ascii="Times New Roman" w:hAnsi="Times New Roman"/>
        </w:rPr>
        <w:t xml:space="preserve">, too, has wrinkles </w:t>
      </w:r>
      <w:r w:rsidR="00A1011D" w:rsidRPr="00C9109D">
        <w:rPr>
          <w:rFonts w:ascii="Times New Roman" w:hAnsi="Times New Roman"/>
        </w:rPr>
        <w:t xml:space="preserve">and a lot of grey in his hair. </w:t>
      </w:r>
      <w:r w:rsidRPr="00C9109D">
        <w:rPr>
          <w:rFonts w:ascii="Times New Roman" w:hAnsi="Times New Roman"/>
        </w:rPr>
        <w:t>During the sex scenes, close-ups on faces, torsos, and hands show that neither Marie nor Vincent has lost the capacity for desire, tend</w:t>
      </w:r>
      <w:r w:rsidR="00014CB5">
        <w:rPr>
          <w:rFonts w:ascii="Times New Roman" w:hAnsi="Times New Roman"/>
        </w:rPr>
        <w:t xml:space="preserve">erness, passion, and pleasure. Akin to Denis’s portrayal of Marie and Jean in </w:t>
      </w:r>
      <w:r w:rsidR="00014CB5">
        <w:rPr>
          <w:rFonts w:ascii="Times New Roman" w:hAnsi="Times New Roman"/>
          <w:i/>
        </w:rPr>
        <w:t>Vendredi soir</w:t>
      </w:r>
      <w:r w:rsidR="00014CB5">
        <w:rPr>
          <w:rFonts w:ascii="Times New Roman" w:hAnsi="Times New Roman"/>
        </w:rPr>
        <w:t>, here, too, the scene contains haptic moments created by their skin, the texture of the sheets, and the sounds of their breath.</w:t>
      </w:r>
    </w:p>
    <w:p w14:paraId="3816EAD8" w14:textId="6200649D" w:rsidR="003679DD" w:rsidRPr="00C9109D" w:rsidRDefault="003679DD" w:rsidP="003679DD">
      <w:pPr>
        <w:spacing w:line="480" w:lineRule="auto"/>
        <w:rPr>
          <w:rFonts w:ascii="Times New Roman" w:hAnsi="Times New Roman"/>
        </w:rPr>
      </w:pPr>
      <w:r w:rsidRPr="00C9109D">
        <w:rPr>
          <w:rFonts w:ascii="Times New Roman" w:hAnsi="Times New Roman"/>
          <w:color w:val="FF0000"/>
        </w:rPr>
        <w:tab/>
      </w:r>
      <w:r w:rsidRPr="00C9109D">
        <w:rPr>
          <w:rFonts w:ascii="Times New Roman" w:hAnsi="Times New Roman"/>
          <w:color w:val="000000"/>
        </w:rPr>
        <w:t>Ozon also presents the struggle to accept aging as a natural part of life. Marie</w:t>
      </w:r>
      <w:r w:rsidRPr="00C9109D">
        <w:rPr>
          <w:rFonts w:ascii="Times New Roman" w:hAnsi="Times New Roman"/>
        </w:rPr>
        <w:t xml:space="preserve"> reads to her class from</w:t>
      </w:r>
      <w:r w:rsidR="00896822">
        <w:rPr>
          <w:rFonts w:ascii="Times New Roman" w:hAnsi="Times New Roman"/>
        </w:rPr>
        <w:t xml:space="preserve"> </w:t>
      </w:r>
      <w:r w:rsidR="00896822" w:rsidRPr="00C9109D">
        <w:rPr>
          <w:rFonts w:ascii="Times New Roman" w:hAnsi="Times New Roman"/>
        </w:rPr>
        <w:t>Virginia Woolf</w:t>
      </w:r>
      <w:r w:rsidR="00896822">
        <w:rPr>
          <w:rFonts w:ascii="Times New Roman" w:hAnsi="Times New Roman"/>
        </w:rPr>
        <w:t>’s</w:t>
      </w:r>
      <w:r w:rsidRPr="00C9109D">
        <w:rPr>
          <w:rFonts w:ascii="Times New Roman" w:hAnsi="Times New Roman"/>
        </w:rPr>
        <w:t xml:space="preserve"> </w:t>
      </w:r>
      <w:r w:rsidRPr="00C9109D">
        <w:rPr>
          <w:rFonts w:ascii="Times New Roman" w:hAnsi="Times New Roman"/>
          <w:i/>
        </w:rPr>
        <w:t>The Waves</w:t>
      </w:r>
      <w:r w:rsidRPr="00C9109D">
        <w:rPr>
          <w:rFonts w:ascii="Times New Roman" w:hAnsi="Times New Roman"/>
        </w:rPr>
        <w:t>, although the source of the passage is not revealed until she tells Vincent about it on their first date. In the novel, Bernard provides a meditation on time and the banality of daily routines, which speaks to Marie’s current existenc</w:t>
      </w:r>
      <w:r w:rsidR="00A1011D" w:rsidRPr="00C9109D">
        <w:rPr>
          <w:rFonts w:ascii="Times New Roman" w:hAnsi="Times New Roman"/>
        </w:rPr>
        <w:t xml:space="preserve">e of exercise, work, and home. </w:t>
      </w:r>
      <w:r w:rsidRPr="00C9109D">
        <w:rPr>
          <w:rFonts w:ascii="Times New Roman" w:hAnsi="Times New Roman"/>
        </w:rPr>
        <w:t xml:space="preserve">Cutting from a high-angle long shot of her swimming in a pool to a medium shot of her standing at a lectern at the front of a large auditorium, Ozon shows Marie in her element as she reads aloud to her students: </w:t>
      </w:r>
    </w:p>
    <w:p w14:paraId="37DB654F" w14:textId="5021E36C" w:rsidR="003679DD" w:rsidRPr="00C9109D" w:rsidRDefault="003679DD" w:rsidP="00232159">
      <w:pPr>
        <w:pStyle w:val="FootnoteText"/>
        <w:spacing w:line="480" w:lineRule="auto"/>
        <w:ind w:left="720"/>
        <w:rPr>
          <w:rFonts w:ascii="Times New Roman" w:hAnsi="Times New Roman" w:cs="Times New Roman"/>
        </w:rPr>
      </w:pPr>
      <w:r w:rsidRPr="00C9109D">
        <w:rPr>
          <w:rFonts w:ascii="Times New Roman" w:hAnsi="Times New Roman" w:cs="Times New Roman"/>
        </w:rPr>
        <w:t>“And time,” said</w:t>
      </w:r>
      <w:r w:rsidR="0048272D" w:rsidRPr="00C9109D">
        <w:rPr>
          <w:rFonts w:ascii="Times New Roman" w:hAnsi="Times New Roman" w:cs="Times New Roman"/>
        </w:rPr>
        <w:t xml:space="preserve"> Bernard, “lets fall its drop. </w:t>
      </w:r>
      <w:r w:rsidRPr="00C9109D">
        <w:rPr>
          <w:rFonts w:ascii="Times New Roman" w:hAnsi="Times New Roman" w:cs="Times New Roman"/>
        </w:rPr>
        <w:t>The drop that has formed</w:t>
      </w:r>
      <w:r w:rsidR="0048272D" w:rsidRPr="00C9109D">
        <w:rPr>
          <w:rFonts w:ascii="Times New Roman" w:hAnsi="Times New Roman" w:cs="Times New Roman"/>
        </w:rPr>
        <w:t xml:space="preserve"> on the roof of the soul falls.</w:t>
      </w:r>
      <w:r w:rsidRPr="00C9109D">
        <w:rPr>
          <w:rFonts w:ascii="Times New Roman" w:hAnsi="Times New Roman" w:cs="Times New Roman"/>
        </w:rPr>
        <w:t xml:space="preserve"> On the roof of my mind time, forming, lets</w:t>
      </w:r>
      <w:r w:rsidR="00A1011D" w:rsidRPr="00C9109D">
        <w:rPr>
          <w:rFonts w:ascii="Times New Roman" w:hAnsi="Times New Roman" w:cs="Times New Roman"/>
        </w:rPr>
        <w:t xml:space="preserve"> fall its drop. </w:t>
      </w:r>
      <w:r w:rsidRPr="00C9109D">
        <w:rPr>
          <w:rFonts w:ascii="Times New Roman" w:hAnsi="Times New Roman" w:cs="Times New Roman"/>
        </w:rPr>
        <w:t>Last week, as I</w:t>
      </w:r>
      <w:r w:rsidR="00A1011D" w:rsidRPr="00C9109D">
        <w:rPr>
          <w:rFonts w:ascii="Times New Roman" w:hAnsi="Times New Roman" w:cs="Times New Roman"/>
        </w:rPr>
        <w:t xml:space="preserve"> stood shaving, the drop fell. </w:t>
      </w:r>
      <w:r w:rsidRPr="00C9109D">
        <w:rPr>
          <w:rFonts w:ascii="Times New Roman" w:hAnsi="Times New Roman" w:cs="Times New Roman"/>
        </w:rPr>
        <w:t xml:space="preserve">I, standing with my razor in my hand, became suddenly aware of the merely habitual nature of my action (this is the drop forming) and congratulated my hands, </w:t>
      </w:r>
      <w:r w:rsidR="0048272D" w:rsidRPr="00C9109D">
        <w:rPr>
          <w:rFonts w:ascii="Times New Roman" w:hAnsi="Times New Roman" w:cs="Times New Roman"/>
        </w:rPr>
        <w:t xml:space="preserve">ironically, for keeping at it. </w:t>
      </w:r>
      <w:r w:rsidRPr="00C9109D">
        <w:rPr>
          <w:rFonts w:ascii="Times New Roman" w:hAnsi="Times New Roman" w:cs="Times New Roman"/>
        </w:rPr>
        <w:t xml:space="preserve">Shave, shave, </w:t>
      </w:r>
      <w:r w:rsidR="0048272D" w:rsidRPr="00C9109D">
        <w:rPr>
          <w:rFonts w:ascii="Times New Roman" w:hAnsi="Times New Roman" w:cs="Times New Roman"/>
        </w:rPr>
        <w:t xml:space="preserve">shave, I said. </w:t>
      </w:r>
      <w:r w:rsidR="00A1011D" w:rsidRPr="00C9109D">
        <w:rPr>
          <w:rFonts w:ascii="Times New Roman" w:hAnsi="Times New Roman" w:cs="Times New Roman"/>
        </w:rPr>
        <w:t xml:space="preserve">Go on shaving. The drop fell. </w:t>
      </w:r>
      <w:r w:rsidRPr="00C9109D">
        <w:rPr>
          <w:rFonts w:ascii="Times New Roman" w:hAnsi="Times New Roman" w:cs="Times New Roman"/>
        </w:rPr>
        <w:t>All through the day’s work, at intervals, my mind went to an empty place, saying, ‘What is lost? What is over?’ And ‘Over and done with,’ I muttered, ‘over and done with,’ solacing myself with wor</w:t>
      </w:r>
      <w:r w:rsidR="0048272D" w:rsidRPr="00C9109D">
        <w:rPr>
          <w:rFonts w:ascii="Times New Roman" w:hAnsi="Times New Roman" w:cs="Times New Roman"/>
        </w:rPr>
        <w:t>ds.</w:t>
      </w:r>
      <w:r w:rsidRPr="00C9109D">
        <w:rPr>
          <w:rFonts w:ascii="Times New Roman" w:hAnsi="Times New Roman" w:cs="Times New Roman"/>
        </w:rPr>
        <w:t xml:space="preserve"> People noticed the vacuity of my face and the aimlessness of my </w:t>
      </w:r>
      <w:r w:rsidR="0048272D" w:rsidRPr="00C9109D">
        <w:rPr>
          <w:rFonts w:ascii="Times New Roman" w:hAnsi="Times New Roman" w:cs="Times New Roman"/>
        </w:rPr>
        <w:t xml:space="preserve">conversation. </w:t>
      </w:r>
      <w:r w:rsidRPr="00C9109D">
        <w:rPr>
          <w:rFonts w:ascii="Times New Roman" w:hAnsi="Times New Roman" w:cs="Times New Roman"/>
        </w:rPr>
        <w:t>The last wor</w:t>
      </w:r>
      <w:r w:rsidR="0048272D" w:rsidRPr="00C9109D">
        <w:rPr>
          <w:rFonts w:ascii="Times New Roman" w:hAnsi="Times New Roman" w:cs="Times New Roman"/>
        </w:rPr>
        <w:t xml:space="preserve">ds of my sentence tailed away. </w:t>
      </w:r>
      <w:r w:rsidRPr="00C9109D">
        <w:rPr>
          <w:rFonts w:ascii="Times New Roman" w:hAnsi="Times New Roman" w:cs="Times New Roman"/>
        </w:rPr>
        <w:t>And as I buttoned on my coat to go home I said more dramat</w:t>
      </w:r>
      <w:r w:rsidR="00C111FA">
        <w:rPr>
          <w:rFonts w:ascii="Times New Roman" w:hAnsi="Times New Roman" w:cs="Times New Roman"/>
        </w:rPr>
        <w:t xml:space="preserve">ically, ‘I have lost my youth.’ </w:t>
      </w:r>
      <w:r w:rsidRPr="00C9109D">
        <w:rPr>
          <w:rFonts w:ascii="Times New Roman" w:hAnsi="Times New Roman" w:cs="Times New Roman"/>
        </w:rPr>
        <w:t>(136)</w:t>
      </w:r>
      <w:r w:rsidRPr="00C9109D">
        <w:rPr>
          <w:rStyle w:val="FootnoteReference"/>
          <w:rFonts w:ascii="Times New Roman" w:hAnsi="Times New Roman" w:cs="Times New Roman"/>
        </w:rPr>
        <w:t xml:space="preserve"> </w:t>
      </w:r>
      <w:r w:rsidRPr="00C9109D">
        <w:rPr>
          <w:rStyle w:val="FootnoteReference"/>
          <w:rFonts w:ascii="Times New Roman" w:hAnsi="Times New Roman" w:cs="Times New Roman"/>
        </w:rPr>
        <w:footnoteReference w:id="88"/>
      </w:r>
    </w:p>
    <w:p w14:paraId="76CA5433" w14:textId="36407740" w:rsidR="003679DD" w:rsidRPr="00C9109D" w:rsidRDefault="003679DD" w:rsidP="003679DD">
      <w:pPr>
        <w:spacing w:line="480" w:lineRule="auto"/>
        <w:rPr>
          <w:rFonts w:ascii="Times New Roman" w:hAnsi="Times New Roman"/>
        </w:rPr>
      </w:pPr>
      <w:r w:rsidRPr="00C9109D">
        <w:rPr>
          <w:rFonts w:ascii="Times New Roman" w:hAnsi="Times New Roman"/>
        </w:rPr>
        <w:tab/>
        <w:t>As she reaches the end</w:t>
      </w:r>
      <w:r w:rsidR="00232159" w:rsidRPr="00C9109D">
        <w:rPr>
          <w:rFonts w:ascii="Times New Roman" w:hAnsi="Times New Roman"/>
        </w:rPr>
        <w:t xml:space="preserve"> of this passage, she falters. </w:t>
      </w:r>
      <w:r w:rsidR="00C57636">
        <w:rPr>
          <w:rFonts w:ascii="Times New Roman" w:hAnsi="Times New Roman"/>
        </w:rPr>
        <w:t xml:space="preserve">Andrew </w:t>
      </w:r>
      <w:r w:rsidRPr="00C9109D">
        <w:rPr>
          <w:rFonts w:ascii="Times New Roman" w:hAnsi="Times New Roman"/>
        </w:rPr>
        <w:t>Asibong contend</w:t>
      </w:r>
      <w:r w:rsidR="00492698">
        <w:rPr>
          <w:rFonts w:ascii="Times New Roman" w:hAnsi="Times New Roman"/>
        </w:rPr>
        <w:t>s</w:t>
      </w:r>
      <w:r w:rsidRPr="00C9109D">
        <w:rPr>
          <w:rFonts w:ascii="Times New Roman" w:hAnsi="Times New Roman"/>
        </w:rPr>
        <w:t xml:space="preserve"> that it is the reading itself t</w:t>
      </w:r>
      <w:r w:rsidR="00232159" w:rsidRPr="00C9109D">
        <w:rPr>
          <w:rFonts w:ascii="Times New Roman" w:hAnsi="Times New Roman"/>
        </w:rPr>
        <w:t>hat makes her stumble and stop</w:t>
      </w:r>
      <w:r w:rsidR="00492698">
        <w:rPr>
          <w:rFonts w:ascii="Times New Roman" w:hAnsi="Times New Roman"/>
        </w:rPr>
        <w:t xml:space="preserve"> (85)</w:t>
      </w:r>
      <w:r w:rsidR="00232159" w:rsidRPr="00C9109D">
        <w:rPr>
          <w:rFonts w:ascii="Times New Roman" w:hAnsi="Times New Roman"/>
        </w:rPr>
        <w:t>.</w:t>
      </w:r>
      <w:r w:rsidRPr="00C9109D">
        <w:rPr>
          <w:rFonts w:ascii="Times New Roman" w:hAnsi="Times New Roman"/>
        </w:rPr>
        <w:t xml:space="preserve"> However, Ozon’s montage reveals that it is more than the words of </w:t>
      </w:r>
      <w:r w:rsidR="00232159" w:rsidRPr="00C9109D">
        <w:rPr>
          <w:rFonts w:ascii="Times New Roman" w:hAnsi="Times New Roman"/>
        </w:rPr>
        <w:t xml:space="preserve">Woolf’s text that disturb her. </w:t>
      </w:r>
      <w:r w:rsidRPr="00C9109D">
        <w:rPr>
          <w:rFonts w:ascii="Times New Roman" w:hAnsi="Times New Roman"/>
        </w:rPr>
        <w:t>As Marie reads alo</w:t>
      </w:r>
      <w:r w:rsidR="00232159" w:rsidRPr="00C9109D">
        <w:rPr>
          <w:rFonts w:ascii="Times New Roman" w:hAnsi="Times New Roman"/>
        </w:rPr>
        <w:t xml:space="preserve">ud, the camera approaches her. </w:t>
      </w:r>
      <w:r w:rsidRPr="00C9109D">
        <w:rPr>
          <w:rFonts w:ascii="Times New Roman" w:hAnsi="Times New Roman"/>
        </w:rPr>
        <w:t>In shot reverse-shot, shots of her are followed by shots of her stude</w:t>
      </w:r>
      <w:r w:rsidR="00232159" w:rsidRPr="00C9109D">
        <w:rPr>
          <w:rFonts w:ascii="Times New Roman" w:hAnsi="Times New Roman"/>
        </w:rPr>
        <w:t xml:space="preserve">nts from her perspective. </w:t>
      </w:r>
      <w:r w:rsidRPr="00C9109D">
        <w:rPr>
          <w:rFonts w:ascii="Times New Roman" w:hAnsi="Times New Roman"/>
        </w:rPr>
        <w:t xml:space="preserve">As the distance gradually tightens to her in close-up, the camera </w:t>
      </w:r>
      <w:r w:rsidR="0071687D">
        <w:rPr>
          <w:rFonts w:ascii="Times New Roman" w:hAnsi="Times New Roman"/>
        </w:rPr>
        <w:t xml:space="preserve">concentrates </w:t>
      </w:r>
      <w:r w:rsidR="0071687D" w:rsidRPr="00C9109D">
        <w:rPr>
          <w:rFonts w:ascii="Times New Roman" w:hAnsi="Times New Roman"/>
        </w:rPr>
        <w:t>in medium close-up</w:t>
      </w:r>
      <w:r w:rsidR="0071687D">
        <w:rPr>
          <w:rFonts w:ascii="Times New Roman" w:hAnsi="Times New Roman"/>
        </w:rPr>
        <w:t xml:space="preserve"> on</w:t>
      </w:r>
      <w:r w:rsidRPr="00C9109D">
        <w:rPr>
          <w:rFonts w:ascii="Times New Roman" w:hAnsi="Times New Roman"/>
        </w:rPr>
        <w:t xml:space="preserve"> one student in particular</w:t>
      </w:r>
      <w:r w:rsidR="00232159" w:rsidRPr="00C9109D">
        <w:rPr>
          <w:rFonts w:ascii="Times New Roman" w:hAnsi="Times New Roman"/>
        </w:rPr>
        <w:t xml:space="preserve">. </w:t>
      </w:r>
      <w:r w:rsidRPr="00C9109D">
        <w:rPr>
          <w:rFonts w:ascii="Times New Roman" w:hAnsi="Times New Roman"/>
        </w:rPr>
        <w:t xml:space="preserve">This is the student who identifies himself to </w:t>
      </w:r>
      <w:r w:rsidR="008E2FE2">
        <w:rPr>
          <w:rFonts w:ascii="Times New Roman" w:hAnsi="Times New Roman"/>
        </w:rPr>
        <w:t>Marie</w:t>
      </w:r>
      <w:r w:rsidRPr="00C9109D">
        <w:rPr>
          <w:rFonts w:ascii="Times New Roman" w:hAnsi="Times New Roman"/>
        </w:rPr>
        <w:t xml:space="preserve"> after class as a lifeguard who helped in the sear</w:t>
      </w:r>
      <w:r w:rsidR="00232159" w:rsidRPr="00C9109D">
        <w:rPr>
          <w:rFonts w:ascii="Times New Roman" w:hAnsi="Times New Roman"/>
        </w:rPr>
        <w:t xml:space="preserve">ch for Jean’s body </w:t>
      </w:r>
      <w:r w:rsidR="00F74A17">
        <w:rPr>
          <w:rFonts w:ascii="Times New Roman" w:hAnsi="Times New Roman"/>
        </w:rPr>
        <w:t>the</w:t>
      </w:r>
      <w:r w:rsidR="00232159" w:rsidRPr="00C9109D">
        <w:rPr>
          <w:rFonts w:ascii="Times New Roman" w:hAnsi="Times New Roman"/>
        </w:rPr>
        <w:t xml:space="preserve"> summer</w:t>
      </w:r>
      <w:r w:rsidR="00F74A17">
        <w:rPr>
          <w:rFonts w:ascii="Times New Roman" w:hAnsi="Times New Roman"/>
        </w:rPr>
        <w:t xml:space="preserve"> before</w:t>
      </w:r>
      <w:r w:rsidR="00232159" w:rsidRPr="00C9109D">
        <w:rPr>
          <w:rFonts w:ascii="Times New Roman" w:hAnsi="Times New Roman"/>
        </w:rPr>
        <w:t>.</w:t>
      </w:r>
      <w:r w:rsidRPr="00C9109D">
        <w:rPr>
          <w:rFonts w:ascii="Times New Roman" w:hAnsi="Times New Roman"/>
        </w:rPr>
        <w:t xml:space="preserve"> The startling sight of him disrupts her reading as much or m</w:t>
      </w:r>
      <w:r w:rsidR="00232159" w:rsidRPr="00C9109D">
        <w:rPr>
          <w:rFonts w:ascii="Times New Roman" w:hAnsi="Times New Roman"/>
        </w:rPr>
        <w:t xml:space="preserve">ore than the words themselves. </w:t>
      </w:r>
      <w:r w:rsidRPr="00C9109D">
        <w:rPr>
          <w:rFonts w:ascii="Times New Roman" w:hAnsi="Times New Roman"/>
        </w:rPr>
        <w:t>The passage she has chosen to read to her students simultaneously reminds her of her own lost youth and of her lost spouse.</w:t>
      </w:r>
    </w:p>
    <w:p w14:paraId="4B0D13D3" w14:textId="3E575441" w:rsidR="003679DD" w:rsidRPr="00C9109D" w:rsidRDefault="003679DD" w:rsidP="003679DD">
      <w:pPr>
        <w:spacing w:line="480" w:lineRule="auto"/>
        <w:rPr>
          <w:rFonts w:ascii="Times New Roman" w:hAnsi="Times New Roman"/>
          <w:color w:val="000000"/>
        </w:rPr>
      </w:pPr>
      <w:r w:rsidRPr="00C9109D">
        <w:rPr>
          <w:rFonts w:ascii="Times New Roman" w:hAnsi="Times New Roman"/>
        </w:rPr>
        <w:tab/>
      </w:r>
      <w:r w:rsidRPr="00C9109D">
        <w:rPr>
          <w:rFonts w:ascii="Times New Roman" w:hAnsi="Times New Roman"/>
          <w:color w:val="000000"/>
        </w:rPr>
        <w:t xml:space="preserve">Insinuations that Jean’s death was a suicide begin in the first part of the film even though Marie </w:t>
      </w:r>
      <w:r w:rsidR="00232159" w:rsidRPr="00C9109D">
        <w:rPr>
          <w:rFonts w:ascii="Times New Roman" w:hAnsi="Times New Roman"/>
          <w:color w:val="000000"/>
        </w:rPr>
        <w:t>does not acknowledge the hints.</w:t>
      </w:r>
      <w:r w:rsidRPr="00C9109D">
        <w:rPr>
          <w:rFonts w:ascii="Times New Roman" w:hAnsi="Times New Roman"/>
          <w:color w:val="000000"/>
        </w:rPr>
        <w:t xml:space="preserve"> Jean looks somber, melancholy, wistful</w:t>
      </w:r>
      <w:r w:rsidR="007F3C9C">
        <w:rPr>
          <w:rFonts w:ascii="Times New Roman" w:hAnsi="Times New Roman"/>
          <w:color w:val="000000"/>
        </w:rPr>
        <w:t>,</w:t>
      </w:r>
      <w:r w:rsidRPr="00C9109D">
        <w:rPr>
          <w:rFonts w:ascii="Times New Roman" w:hAnsi="Times New Roman"/>
          <w:color w:val="000000"/>
        </w:rPr>
        <w:t xml:space="preserve"> and pensive, while Marie loo</w:t>
      </w:r>
      <w:r w:rsidR="00232159" w:rsidRPr="00C9109D">
        <w:rPr>
          <w:rFonts w:ascii="Times New Roman" w:hAnsi="Times New Roman"/>
          <w:color w:val="000000"/>
        </w:rPr>
        <w:t>ks content, serene</w:t>
      </w:r>
      <w:r w:rsidR="007F3C9C">
        <w:rPr>
          <w:rFonts w:ascii="Times New Roman" w:hAnsi="Times New Roman"/>
          <w:color w:val="000000"/>
        </w:rPr>
        <w:t>,</w:t>
      </w:r>
      <w:r w:rsidR="00232159" w:rsidRPr="00C9109D">
        <w:rPr>
          <w:rFonts w:ascii="Times New Roman" w:hAnsi="Times New Roman"/>
          <w:color w:val="000000"/>
        </w:rPr>
        <w:t xml:space="preserve"> and engaged.</w:t>
      </w:r>
      <w:r w:rsidRPr="00C9109D">
        <w:rPr>
          <w:rFonts w:ascii="Times New Roman" w:hAnsi="Times New Roman"/>
          <w:color w:val="000000"/>
        </w:rPr>
        <w:t xml:space="preserve"> He is tender and attentive to his wife, but he also conveys a deep sense of detachment. Ozon includes a brief portrait of Jean alone, the only time he is without Marie in the </w:t>
      </w:r>
      <w:r w:rsidR="00232159" w:rsidRPr="00C9109D">
        <w:rPr>
          <w:rFonts w:ascii="Times New Roman" w:hAnsi="Times New Roman"/>
          <w:color w:val="000000"/>
        </w:rPr>
        <w:t>film.</w:t>
      </w:r>
      <w:r w:rsidRPr="00C9109D">
        <w:rPr>
          <w:rFonts w:ascii="Times New Roman" w:hAnsi="Times New Roman"/>
          <w:color w:val="000000"/>
        </w:rPr>
        <w:t xml:space="preserve"> He goes out </w:t>
      </w:r>
      <w:r w:rsidR="00BD519C">
        <w:rPr>
          <w:rFonts w:ascii="Times New Roman" w:hAnsi="Times New Roman"/>
          <w:color w:val="000000"/>
        </w:rPr>
        <w:t>to collect</w:t>
      </w:r>
      <w:r w:rsidRPr="00C9109D">
        <w:rPr>
          <w:rFonts w:ascii="Times New Roman" w:hAnsi="Times New Roman"/>
          <w:color w:val="000000"/>
        </w:rPr>
        <w:t xml:space="preserve"> wood for a fire the night th</w:t>
      </w:r>
      <w:r w:rsidR="00232159" w:rsidRPr="00C9109D">
        <w:rPr>
          <w:rFonts w:ascii="Times New Roman" w:hAnsi="Times New Roman"/>
          <w:color w:val="000000"/>
        </w:rPr>
        <w:t xml:space="preserve">ey arrive at the country home. </w:t>
      </w:r>
      <w:r w:rsidRPr="00C9109D">
        <w:rPr>
          <w:rFonts w:ascii="Times New Roman" w:hAnsi="Times New Roman"/>
          <w:color w:val="000000"/>
        </w:rPr>
        <w:t xml:space="preserve">He half-heartedly gathers a few sticks and stops to </w:t>
      </w:r>
      <w:r w:rsidR="00232159" w:rsidRPr="00C9109D">
        <w:rPr>
          <w:rFonts w:ascii="Times New Roman" w:hAnsi="Times New Roman"/>
          <w:color w:val="000000"/>
        </w:rPr>
        <w:t xml:space="preserve">ponder an anthill under a log. </w:t>
      </w:r>
      <w:r w:rsidR="008C675E" w:rsidRPr="00C9109D">
        <w:rPr>
          <w:rFonts w:ascii="Times New Roman" w:hAnsi="Times New Roman"/>
          <w:color w:val="000000"/>
        </w:rPr>
        <w:t>He is too tired for sex. H</w:t>
      </w:r>
      <w:r w:rsidRPr="00C9109D">
        <w:rPr>
          <w:rFonts w:ascii="Times New Roman" w:hAnsi="Times New Roman"/>
          <w:color w:val="000000"/>
        </w:rPr>
        <w:t>is eyes betray a detached sadness, and he pauses too long to appreciate nature, as though he mi</w:t>
      </w:r>
      <w:r w:rsidR="00232159" w:rsidRPr="00C9109D">
        <w:rPr>
          <w:rFonts w:ascii="Times New Roman" w:hAnsi="Times New Roman"/>
          <w:color w:val="000000"/>
        </w:rPr>
        <w:t xml:space="preserve">ght not see these woods again. </w:t>
      </w:r>
      <w:r w:rsidRPr="00C9109D">
        <w:rPr>
          <w:rFonts w:ascii="Times New Roman" w:hAnsi="Times New Roman"/>
          <w:color w:val="000000"/>
        </w:rPr>
        <w:t>On the beach the next day, signs of dysphoria can</w:t>
      </w:r>
      <w:r w:rsidR="00232159" w:rsidRPr="00C9109D">
        <w:rPr>
          <w:rFonts w:ascii="Times New Roman" w:hAnsi="Times New Roman"/>
          <w:color w:val="000000"/>
        </w:rPr>
        <w:t xml:space="preserve"> be read in his pensive looks. </w:t>
      </w:r>
      <w:r w:rsidRPr="00C9109D">
        <w:rPr>
          <w:rFonts w:ascii="Times New Roman" w:hAnsi="Times New Roman"/>
          <w:color w:val="000000"/>
        </w:rPr>
        <w:t>His face is framed in close-up and his gaze is deep, sad</w:t>
      </w:r>
      <w:r w:rsidR="0085464D">
        <w:rPr>
          <w:rFonts w:ascii="Times New Roman" w:hAnsi="Times New Roman"/>
          <w:color w:val="000000"/>
        </w:rPr>
        <w:t>,</w:t>
      </w:r>
      <w:r w:rsidRPr="00C9109D">
        <w:rPr>
          <w:rFonts w:ascii="Times New Roman" w:hAnsi="Times New Roman"/>
          <w:color w:val="000000"/>
        </w:rPr>
        <w:t xml:space="preserve"> and possibly resolut</w:t>
      </w:r>
      <w:r w:rsidR="00232159" w:rsidRPr="00C9109D">
        <w:rPr>
          <w:rFonts w:ascii="Times New Roman" w:hAnsi="Times New Roman"/>
          <w:color w:val="000000"/>
        </w:rPr>
        <w:t xml:space="preserve">e, as if he thinks it is time. </w:t>
      </w:r>
      <w:r w:rsidRPr="00C9109D">
        <w:rPr>
          <w:rFonts w:ascii="Times New Roman" w:hAnsi="Times New Roman"/>
          <w:color w:val="000000"/>
        </w:rPr>
        <w:t xml:space="preserve">He goes for a swim and never returns. </w:t>
      </w:r>
    </w:p>
    <w:p w14:paraId="4FBE63B0" w14:textId="583672C7" w:rsidR="003679DD" w:rsidRPr="00C9109D" w:rsidRDefault="003679DD" w:rsidP="003679DD">
      <w:pPr>
        <w:spacing w:line="480" w:lineRule="auto"/>
        <w:rPr>
          <w:rFonts w:ascii="Times New Roman" w:hAnsi="Times New Roman"/>
        </w:rPr>
      </w:pPr>
      <w:r w:rsidRPr="00C9109D">
        <w:rPr>
          <w:rFonts w:ascii="Times New Roman" w:hAnsi="Times New Roman"/>
          <w:color w:val="000000"/>
        </w:rPr>
        <w:t xml:space="preserve"> </w:t>
      </w:r>
      <w:r w:rsidRPr="00C9109D">
        <w:rPr>
          <w:rFonts w:ascii="Times New Roman" w:hAnsi="Times New Roman"/>
          <w:color w:val="000000"/>
        </w:rPr>
        <w:tab/>
        <w:t>Ozon presents suicide as an acceptable ch</w:t>
      </w:r>
      <w:r w:rsidR="00232159" w:rsidRPr="00C9109D">
        <w:rPr>
          <w:rFonts w:ascii="Times New Roman" w:hAnsi="Times New Roman"/>
          <w:color w:val="000000"/>
        </w:rPr>
        <w:t xml:space="preserve">oice, not a reprehensible act. </w:t>
      </w:r>
      <w:r w:rsidRPr="00C9109D">
        <w:rPr>
          <w:rFonts w:ascii="Times New Roman" w:hAnsi="Times New Roman"/>
          <w:color w:val="000000"/>
        </w:rPr>
        <w:t>In the second part</w:t>
      </w:r>
      <w:r w:rsidR="00CF573C">
        <w:rPr>
          <w:rFonts w:ascii="Times New Roman" w:hAnsi="Times New Roman"/>
          <w:color w:val="000000"/>
        </w:rPr>
        <w:t xml:space="preserve"> of the film</w:t>
      </w:r>
      <w:r w:rsidRPr="00C9109D">
        <w:rPr>
          <w:rFonts w:ascii="Times New Roman" w:hAnsi="Times New Roman"/>
          <w:color w:val="000000"/>
        </w:rPr>
        <w:t xml:space="preserve">, </w:t>
      </w:r>
      <w:r w:rsidRPr="00C9109D">
        <w:rPr>
          <w:rFonts w:ascii="Times New Roman" w:hAnsi="Times New Roman"/>
        </w:rPr>
        <w:t xml:space="preserve">Marie finds one of Jean’s prescriptions and ascertains at the pharmacy that he was taking antidepressants. </w:t>
      </w:r>
      <w:r w:rsidRPr="00C9109D">
        <w:rPr>
          <w:rFonts w:ascii="Times New Roman" w:hAnsi="Times New Roman"/>
          <w:color w:val="000000"/>
        </w:rPr>
        <w:t xml:space="preserve">As she finds out about Jean’s depression, she </w:t>
      </w:r>
      <w:r w:rsidR="0072519B">
        <w:rPr>
          <w:rFonts w:ascii="Times New Roman" w:hAnsi="Times New Roman"/>
          <w:color w:val="000000"/>
        </w:rPr>
        <w:t>wonders</w:t>
      </w:r>
      <w:r w:rsidRPr="00C9109D">
        <w:rPr>
          <w:rFonts w:ascii="Times New Roman" w:hAnsi="Times New Roman"/>
          <w:color w:val="000000"/>
        </w:rPr>
        <w:t xml:space="preserve"> if his deat</w:t>
      </w:r>
      <w:r w:rsidR="00232159" w:rsidRPr="00C9109D">
        <w:rPr>
          <w:rFonts w:ascii="Times New Roman" w:hAnsi="Times New Roman"/>
          <w:color w:val="000000"/>
        </w:rPr>
        <w:t xml:space="preserve">h might have been intentional. </w:t>
      </w:r>
      <w:r w:rsidRPr="00C9109D">
        <w:rPr>
          <w:rFonts w:ascii="Times New Roman" w:hAnsi="Times New Roman"/>
          <w:color w:val="000000"/>
        </w:rPr>
        <w:t>She does not seem shocked or disturbed that Jean migh</w:t>
      </w:r>
      <w:r w:rsidR="00232159" w:rsidRPr="00C9109D">
        <w:rPr>
          <w:rFonts w:ascii="Times New Roman" w:hAnsi="Times New Roman"/>
          <w:color w:val="000000"/>
        </w:rPr>
        <w:t xml:space="preserve">t have chosen to end his life. </w:t>
      </w:r>
      <w:r w:rsidRPr="00C9109D">
        <w:rPr>
          <w:rFonts w:ascii="Times New Roman" w:hAnsi="Times New Roman"/>
          <w:color w:val="000000"/>
        </w:rPr>
        <w:t>She quotes Virginia Woolf’s suicide note at the dinner table with Vincent on their first date,</w:t>
      </w:r>
      <w:r w:rsidRPr="00C9109D">
        <w:rPr>
          <w:rFonts w:ascii="Times New Roman" w:hAnsi="Times New Roman"/>
        </w:rPr>
        <w:t xml:space="preserve"> insisting that hers was</w:t>
      </w:r>
      <w:r w:rsidRPr="00C9109D">
        <w:rPr>
          <w:rFonts w:ascii="Times New Roman" w:hAnsi="Times New Roman"/>
          <w:color w:val="000000"/>
        </w:rPr>
        <w:t xml:space="preserve"> a beautiful death</w:t>
      </w:r>
      <w:r w:rsidR="00232159" w:rsidRPr="00C9109D">
        <w:rPr>
          <w:rFonts w:ascii="Times New Roman" w:hAnsi="Times New Roman"/>
        </w:rPr>
        <w:t xml:space="preserve">. He thinks it is morbid. </w:t>
      </w:r>
      <w:r w:rsidRPr="00C9109D">
        <w:rPr>
          <w:rFonts w:ascii="Times New Roman" w:hAnsi="Times New Roman"/>
        </w:rPr>
        <w:t>Later, at lunch with Amanda, she looks distressed and finally asks, in future and not past tense, if Amanda th</w:t>
      </w:r>
      <w:r w:rsidR="00232159" w:rsidRPr="00C9109D">
        <w:rPr>
          <w:rFonts w:ascii="Times New Roman" w:hAnsi="Times New Roman"/>
        </w:rPr>
        <w:t xml:space="preserve">inks Jean will commit suicide. </w:t>
      </w:r>
      <w:r w:rsidRPr="00C9109D">
        <w:rPr>
          <w:rFonts w:ascii="Times New Roman" w:hAnsi="Times New Roman"/>
        </w:rPr>
        <w:t>For Marie, past, present, dream</w:t>
      </w:r>
      <w:r w:rsidR="00B266C6">
        <w:rPr>
          <w:rFonts w:ascii="Times New Roman" w:hAnsi="Times New Roman"/>
        </w:rPr>
        <w:t>,</w:t>
      </w:r>
      <w:r w:rsidRPr="00C9109D">
        <w:rPr>
          <w:rFonts w:ascii="Times New Roman" w:hAnsi="Times New Roman"/>
        </w:rPr>
        <w:t xml:space="preserve"> and reality </w:t>
      </w:r>
      <w:r w:rsidR="00B266C6">
        <w:rPr>
          <w:rFonts w:ascii="Times New Roman" w:hAnsi="Times New Roman"/>
        </w:rPr>
        <w:t>mix</w:t>
      </w:r>
      <w:r w:rsidRPr="00C9109D">
        <w:rPr>
          <w:rFonts w:ascii="Times New Roman" w:hAnsi="Times New Roman"/>
        </w:rPr>
        <w:t xml:space="preserve"> as she struggles to make sense of her husband’s loss.</w:t>
      </w:r>
    </w:p>
    <w:p w14:paraId="56032F34" w14:textId="63C627CE" w:rsidR="003679DD" w:rsidRPr="00C9109D" w:rsidRDefault="003679DD" w:rsidP="003679DD">
      <w:pPr>
        <w:spacing w:line="480" w:lineRule="auto"/>
        <w:rPr>
          <w:rFonts w:ascii="Times New Roman" w:hAnsi="Times New Roman"/>
        </w:rPr>
      </w:pPr>
      <w:r w:rsidRPr="00C9109D">
        <w:rPr>
          <w:rFonts w:ascii="Times New Roman" w:hAnsi="Times New Roman"/>
        </w:rPr>
        <w:tab/>
        <w:t>In the final scene, Marie walks in the grass above the ocean and down on</w:t>
      </w:r>
      <w:r w:rsidR="00106F96" w:rsidRPr="00C9109D">
        <w:rPr>
          <w:rFonts w:ascii="Times New Roman" w:hAnsi="Times New Roman"/>
        </w:rPr>
        <w:t xml:space="preserve">to the beach. </w:t>
      </w:r>
      <w:r w:rsidRPr="00C9109D">
        <w:rPr>
          <w:rFonts w:ascii="Times New Roman" w:hAnsi="Times New Roman"/>
        </w:rPr>
        <w:t>The camera frames her hand in close-up, di</w:t>
      </w:r>
      <w:r w:rsidR="00106F96" w:rsidRPr="00C9109D">
        <w:rPr>
          <w:rFonts w:ascii="Times New Roman" w:hAnsi="Times New Roman"/>
        </w:rPr>
        <w:t xml:space="preserve">gging her fingers in the sand. </w:t>
      </w:r>
      <w:r w:rsidRPr="00C9109D">
        <w:rPr>
          <w:rFonts w:ascii="Times New Roman" w:hAnsi="Times New Roman"/>
        </w:rPr>
        <w:t>Another shot focuses on her face as she</w:t>
      </w:r>
      <w:r w:rsidR="00106F96" w:rsidRPr="00C9109D">
        <w:rPr>
          <w:rFonts w:ascii="Times New Roman" w:hAnsi="Times New Roman"/>
        </w:rPr>
        <w:t xml:space="preserve"> finally breaks down and sobs. </w:t>
      </w:r>
      <w:r w:rsidRPr="00C9109D">
        <w:rPr>
          <w:rFonts w:ascii="Times New Roman" w:hAnsi="Times New Roman"/>
        </w:rPr>
        <w:t>For a long moment, she appears to be coming to terms with the reality of Jean’s loss. However, her tears subside as something ca</w:t>
      </w:r>
      <w:r w:rsidR="00106F96" w:rsidRPr="00C9109D">
        <w:rPr>
          <w:rFonts w:ascii="Times New Roman" w:hAnsi="Times New Roman"/>
        </w:rPr>
        <w:t xml:space="preserve">tches her eye in the distance. </w:t>
      </w:r>
      <w:r w:rsidRPr="00C9109D">
        <w:rPr>
          <w:rFonts w:ascii="Times New Roman" w:hAnsi="Times New Roman"/>
        </w:rPr>
        <w:t xml:space="preserve">The final shot of the film is a long take of Marie running toward a man who looks like Jean, hefty and wearing a dark leather blazer, </w:t>
      </w:r>
      <w:r w:rsidR="0048272D" w:rsidRPr="00C9109D">
        <w:rPr>
          <w:rFonts w:ascii="Times New Roman" w:hAnsi="Times New Roman"/>
        </w:rPr>
        <w:t xml:space="preserve">near water’s edge. </w:t>
      </w:r>
      <w:r w:rsidRPr="00C9109D">
        <w:rPr>
          <w:rFonts w:ascii="Times New Roman" w:hAnsi="Times New Roman"/>
        </w:rPr>
        <w:t>She runs and runs, but never reaches h</w:t>
      </w:r>
      <w:r w:rsidR="00106F96" w:rsidRPr="00C9109D">
        <w:rPr>
          <w:rFonts w:ascii="Times New Roman" w:hAnsi="Times New Roman"/>
        </w:rPr>
        <w:t xml:space="preserve">im. </w:t>
      </w:r>
      <w:r w:rsidRPr="00C9109D">
        <w:rPr>
          <w:rFonts w:ascii="Times New Roman" w:hAnsi="Times New Roman"/>
        </w:rPr>
        <w:t>The ambiguous ending leaves us wondering if she has created a new fantasy image of her lost husband</w:t>
      </w:r>
      <w:r w:rsidR="006D334B">
        <w:rPr>
          <w:rFonts w:ascii="Times New Roman" w:hAnsi="Times New Roman"/>
        </w:rPr>
        <w:t>, or if perhaps she is on her way to join him in death</w:t>
      </w:r>
      <w:r w:rsidRPr="00C9109D">
        <w:rPr>
          <w:rFonts w:ascii="Times New Roman" w:hAnsi="Times New Roman"/>
        </w:rPr>
        <w:t xml:space="preserve">. </w:t>
      </w:r>
    </w:p>
    <w:p w14:paraId="5336B6AE" w14:textId="225CAF1E"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Preoccupied by death, mourning, loss, and suicide, </w:t>
      </w:r>
      <w:r w:rsidRPr="00C9109D">
        <w:rPr>
          <w:rFonts w:ascii="Times New Roman" w:hAnsi="Times New Roman"/>
          <w:i/>
        </w:rPr>
        <w:t>Sous le sable</w:t>
      </w:r>
      <w:r w:rsidR="00106F96" w:rsidRPr="00C9109D">
        <w:rPr>
          <w:rFonts w:ascii="Times New Roman" w:hAnsi="Times New Roman"/>
        </w:rPr>
        <w:t xml:space="preserve"> is not gloomy or dark.</w:t>
      </w:r>
      <w:r w:rsidRPr="00C9109D">
        <w:rPr>
          <w:rFonts w:ascii="Times New Roman" w:hAnsi="Times New Roman"/>
        </w:rPr>
        <w:t xml:space="preserve"> Ozon leaves questions unanswered and the ending ambiguous. Philippe Rombi’s original piano and violin composition for the last sequence is plaintive and melancholic, setti</w:t>
      </w:r>
      <w:r w:rsidR="00106F96" w:rsidRPr="00C9109D">
        <w:rPr>
          <w:rFonts w:ascii="Times New Roman" w:hAnsi="Times New Roman"/>
        </w:rPr>
        <w:t xml:space="preserve">ng a somber yet tranquil mood. </w:t>
      </w:r>
      <w:r w:rsidRPr="00C9109D">
        <w:rPr>
          <w:rFonts w:ascii="Times New Roman" w:hAnsi="Times New Roman"/>
        </w:rPr>
        <w:t xml:space="preserve">Perhaps as </w:t>
      </w:r>
      <w:r w:rsidR="001E0477">
        <w:rPr>
          <w:rFonts w:ascii="Times New Roman" w:hAnsi="Times New Roman"/>
        </w:rPr>
        <w:t xml:space="preserve">homage to the famous ending </w:t>
      </w:r>
      <w:r w:rsidRPr="00C9109D">
        <w:rPr>
          <w:rFonts w:ascii="Times New Roman" w:hAnsi="Times New Roman"/>
        </w:rPr>
        <w:t xml:space="preserve">shot of Antoine Doinel (Jean-Pierre Léaud) running toward the sea in </w:t>
      </w:r>
      <w:r w:rsidRPr="00C9109D">
        <w:rPr>
          <w:rFonts w:ascii="Times New Roman" w:hAnsi="Times New Roman"/>
          <w:i/>
        </w:rPr>
        <w:t>Les 400 coups</w:t>
      </w:r>
      <w:r w:rsidRPr="00C9109D">
        <w:rPr>
          <w:rFonts w:ascii="Times New Roman" w:hAnsi="Times New Roman"/>
        </w:rPr>
        <w:t xml:space="preserve"> (</w:t>
      </w:r>
      <w:r w:rsidRPr="00C9109D">
        <w:rPr>
          <w:rFonts w:ascii="Times New Roman" w:hAnsi="Times New Roman"/>
          <w:i/>
        </w:rPr>
        <w:t>The 400 Blows</w:t>
      </w:r>
      <w:r w:rsidRPr="00C9109D">
        <w:rPr>
          <w:rFonts w:ascii="Times New Roman" w:hAnsi="Times New Roman"/>
        </w:rPr>
        <w:t>), Marie runs towards a man in the</w:t>
      </w:r>
      <w:r w:rsidR="00106F96" w:rsidRPr="00C9109D">
        <w:rPr>
          <w:rFonts w:ascii="Times New Roman" w:hAnsi="Times New Roman"/>
        </w:rPr>
        <w:t xml:space="preserve"> distance for almost a minute. </w:t>
      </w:r>
      <w:r w:rsidRPr="00C9109D">
        <w:rPr>
          <w:rFonts w:ascii="Times New Roman" w:hAnsi="Times New Roman"/>
        </w:rPr>
        <w:t>The camera remains motionless and the shot is continuous</w:t>
      </w:r>
      <w:r w:rsidR="00E86E3E">
        <w:rPr>
          <w:rFonts w:ascii="Times New Roman" w:hAnsi="Times New Roman"/>
        </w:rPr>
        <w:t>.</w:t>
      </w:r>
      <w:r w:rsidRPr="00C9109D">
        <w:rPr>
          <w:rFonts w:ascii="Times New Roman" w:hAnsi="Times New Roman"/>
        </w:rPr>
        <w:t xml:space="preserve"> </w:t>
      </w:r>
      <w:r w:rsidR="00E86E3E">
        <w:rPr>
          <w:rFonts w:ascii="Times New Roman" w:hAnsi="Times New Roman"/>
        </w:rPr>
        <w:t>The film</w:t>
      </w:r>
      <w:r w:rsidRPr="00C9109D">
        <w:rPr>
          <w:rFonts w:ascii="Times New Roman" w:hAnsi="Times New Roman"/>
        </w:rPr>
        <w:t xml:space="preserve"> ends with a freeze-frame of Marie approaching the unidenti</w:t>
      </w:r>
      <w:r w:rsidR="0048272D" w:rsidRPr="00C9109D">
        <w:rPr>
          <w:rFonts w:ascii="Times New Roman" w:hAnsi="Times New Roman"/>
        </w:rPr>
        <w:t xml:space="preserve">fied figure near water’s edge. </w:t>
      </w:r>
      <w:r w:rsidRPr="00C9109D">
        <w:rPr>
          <w:rFonts w:ascii="Times New Roman" w:hAnsi="Times New Roman"/>
        </w:rPr>
        <w:t>Unlike Doinel</w:t>
      </w:r>
      <w:r w:rsidR="00106F96" w:rsidRPr="00C9109D">
        <w:rPr>
          <w:rFonts w:ascii="Times New Roman" w:hAnsi="Times New Roman"/>
        </w:rPr>
        <w:t xml:space="preserve">, she has seen the sea before. </w:t>
      </w:r>
      <w:r w:rsidRPr="00C9109D">
        <w:rPr>
          <w:rFonts w:ascii="Times New Roman" w:hAnsi="Times New Roman"/>
        </w:rPr>
        <w:t xml:space="preserve">Similar to him, though, the uncertainty of the future is captured in </w:t>
      </w:r>
      <w:r w:rsidR="006C3571">
        <w:rPr>
          <w:rFonts w:ascii="Times New Roman" w:hAnsi="Times New Roman"/>
        </w:rPr>
        <w:t>a</w:t>
      </w:r>
      <w:r w:rsidRPr="00C9109D">
        <w:rPr>
          <w:rFonts w:ascii="Times New Roman" w:hAnsi="Times New Roman"/>
        </w:rPr>
        <w:t xml:space="preserve"> </w:t>
      </w:r>
      <w:r w:rsidR="006C3571">
        <w:rPr>
          <w:rFonts w:ascii="Times New Roman" w:hAnsi="Times New Roman"/>
        </w:rPr>
        <w:t>still image that remains on</w:t>
      </w:r>
      <w:r w:rsidRPr="00C9109D">
        <w:rPr>
          <w:rFonts w:ascii="Times New Roman" w:hAnsi="Times New Roman"/>
        </w:rPr>
        <w:t>screen for several seconds.</w:t>
      </w:r>
    </w:p>
    <w:p w14:paraId="750B146A" w14:textId="77777777" w:rsidR="003679DD" w:rsidRPr="00C9109D" w:rsidRDefault="003679DD" w:rsidP="003679DD">
      <w:pPr>
        <w:spacing w:line="480" w:lineRule="auto"/>
        <w:rPr>
          <w:rFonts w:ascii="Times New Roman" w:hAnsi="Times New Roman"/>
        </w:rPr>
      </w:pPr>
    </w:p>
    <w:p w14:paraId="451B133B" w14:textId="77777777" w:rsidR="003679DD" w:rsidRPr="00C9109D" w:rsidRDefault="003679DD" w:rsidP="003679DD">
      <w:pPr>
        <w:spacing w:line="480" w:lineRule="auto"/>
        <w:rPr>
          <w:rFonts w:ascii="Times New Roman" w:hAnsi="Times New Roman"/>
        </w:rPr>
      </w:pPr>
      <w:r w:rsidRPr="00C9109D">
        <w:rPr>
          <w:rFonts w:ascii="Times New Roman" w:hAnsi="Times New Roman"/>
        </w:rPr>
        <w:t>Death Sentence, Decisions, Dying</w:t>
      </w:r>
    </w:p>
    <w:p w14:paraId="330DFB43" w14:textId="77777777" w:rsidR="00106F96" w:rsidRPr="00C9109D" w:rsidRDefault="00106F96" w:rsidP="003679DD">
      <w:pPr>
        <w:spacing w:line="480" w:lineRule="auto"/>
        <w:rPr>
          <w:rFonts w:ascii="Times New Roman" w:hAnsi="Times New Roman"/>
        </w:rPr>
      </w:pPr>
    </w:p>
    <w:p w14:paraId="3ABD877D" w14:textId="4325A38A"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In contrast to </w:t>
      </w:r>
      <w:r w:rsidRPr="00C9109D">
        <w:rPr>
          <w:rFonts w:ascii="Times New Roman" w:hAnsi="Times New Roman"/>
          <w:i/>
        </w:rPr>
        <w:t>Sous le sable</w:t>
      </w:r>
      <w:r w:rsidRPr="00C9109D">
        <w:rPr>
          <w:rFonts w:ascii="Times New Roman" w:hAnsi="Times New Roman"/>
        </w:rPr>
        <w:t xml:space="preserve">, </w:t>
      </w:r>
      <w:r w:rsidRPr="00C9109D">
        <w:rPr>
          <w:rFonts w:ascii="Times New Roman" w:hAnsi="Times New Roman"/>
          <w:i/>
        </w:rPr>
        <w:t>Le Temps qui reste</w:t>
      </w:r>
      <w:r w:rsidRPr="00C9109D">
        <w:rPr>
          <w:rFonts w:ascii="Times New Roman" w:hAnsi="Times New Roman"/>
        </w:rPr>
        <w:t xml:space="preserve"> focuses on a dying person’s solitary trajectory toward death, not </w:t>
      </w:r>
      <w:r w:rsidR="00106F96" w:rsidRPr="00C9109D">
        <w:rPr>
          <w:rFonts w:ascii="Times New Roman" w:hAnsi="Times New Roman"/>
        </w:rPr>
        <w:t xml:space="preserve">on its effects on a loved one. </w:t>
      </w:r>
      <w:r w:rsidRPr="00C9109D">
        <w:rPr>
          <w:rFonts w:ascii="Times New Roman" w:hAnsi="Times New Roman"/>
        </w:rPr>
        <w:t>Ozon admits that he was thinking about the AIDS epidemic and its impac</w:t>
      </w:r>
      <w:r w:rsidR="00106F96" w:rsidRPr="00C9109D">
        <w:rPr>
          <w:rFonts w:ascii="Times New Roman" w:hAnsi="Times New Roman"/>
        </w:rPr>
        <w:t xml:space="preserve">t on the homosexual community. </w:t>
      </w:r>
      <w:r w:rsidRPr="00C9109D">
        <w:rPr>
          <w:rFonts w:ascii="Times New Roman" w:hAnsi="Times New Roman"/>
        </w:rPr>
        <w:t>But he did not want his film to be restricted to b</w:t>
      </w:r>
      <w:r w:rsidR="00106F96" w:rsidRPr="00C9109D">
        <w:rPr>
          <w:rFonts w:ascii="Times New Roman" w:hAnsi="Times New Roman"/>
        </w:rPr>
        <w:t xml:space="preserve">eing simply a film about AIDS. </w:t>
      </w:r>
      <w:r w:rsidR="00E648BB">
        <w:rPr>
          <w:rFonts w:ascii="Times New Roman" w:hAnsi="Times New Roman"/>
        </w:rPr>
        <w:t xml:space="preserve">In the interview on his website on </w:t>
      </w:r>
      <w:r w:rsidR="00E648BB">
        <w:rPr>
          <w:rFonts w:ascii="Times New Roman" w:hAnsi="Times New Roman"/>
          <w:i/>
        </w:rPr>
        <w:t>Le Temps qui reste</w:t>
      </w:r>
      <w:r w:rsidR="00106F96" w:rsidRPr="00C9109D">
        <w:rPr>
          <w:rFonts w:ascii="Times New Roman" w:hAnsi="Times New Roman"/>
        </w:rPr>
        <w:t xml:space="preserve">, </w:t>
      </w:r>
      <w:r w:rsidRPr="00C9109D">
        <w:rPr>
          <w:rFonts w:ascii="Times New Roman" w:hAnsi="Times New Roman"/>
        </w:rPr>
        <w:t>“</w:t>
      </w:r>
      <w:r w:rsidRPr="00C9109D">
        <w:rPr>
          <w:rFonts w:ascii="Times New Roman" w:hAnsi="Times New Roman"/>
          <w:i/>
        </w:rPr>
        <w:t>Time to Leave</w:t>
      </w:r>
      <w:r w:rsidRPr="00C9109D">
        <w:rPr>
          <w:rFonts w:ascii="Times New Roman" w:hAnsi="Times New Roman"/>
        </w:rPr>
        <w:t xml:space="preserve"> is nevertheless marked by the anxiety that my generation has ex</w:t>
      </w:r>
      <w:r w:rsidR="0048272D" w:rsidRPr="00C9109D">
        <w:rPr>
          <w:rFonts w:ascii="Times New Roman" w:hAnsi="Times New Roman"/>
        </w:rPr>
        <w:t xml:space="preserve">perienced with regard to AIDS. </w:t>
      </w:r>
      <w:r w:rsidRPr="00C9109D">
        <w:rPr>
          <w:rFonts w:ascii="Times New Roman" w:hAnsi="Times New Roman"/>
        </w:rPr>
        <w:t>Our sexual awakening came hand in hand with an acute awareness of illness and death</w:t>
      </w:r>
      <w:r w:rsidR="00E648BB">
        <w:rPr>
          <w:rFonts w:ascii="Times New Roman" w:hAnsi="Times New Roman"/>
        </w:rPr>
        <w:t>.</w:t>
      </w:r>
      <w:r w:rsidRPr="00C9109D">
        <w:rPr>
          <w:rFonts w:ascii="Times New Roman" w:hAnsi="Times New Roman"/>
        </w:rPr>
        <w:t>”</w:t>
      </w:r>
      <w:r w:rsidR="00106F96" w:rsidRPr="00C9109D">
        <w:rPr>
          <w:rFonts w:ascii="Times New Roman" w:hAnsi="Times New Roman"/>
        </w:rPr>
        <w:t xml:space="preserve"> </w:t>
      </w:r>
      <w:r w:rsidRPr="00C9109D">
        <w:rPr>
          <w:rFonts w:ascii="Times New Roman" w:hAnsi="Times New Roman"/>
        </w:rPr>
        <w:t xml:space="preserve">He wanted to show the “concrete reality” of someone’s struggle when faced with a death sentence. “How do you live when </w:t>
      </w:r>
      <w:r w:rsidR="00106F96" w:rsidRPr="00C9109D">
        <w:rPr>
          <w:rFonts w:ascii="Times New Roman" w:hAnsi="Times New Roman"/>
        </w:rPr>
        <w:t xml:space="preserve">you know you are going to die? </w:t>
      </w:r>
      <w:r w:rsidRPr="00C9109D">
        <w:rPr>
          <w:rFonts w:ascii="Times New Roman" w:hAnsi="Times New Roman"/>
        </w:rPr>
        <w:t>How do you feel, what cho</w:t>
      </w:r>
      <w:r w:rsidR="00106F96" w:rsidRPr="00C9109D">
        <w:rPr>
          <w:rFonts w:ascii="Times New Roman" w:hAnsi="Times New Roman"/>
        </w:rPr>
        <w:t xml:space="preserve">ices do you make? </w:t>
      </w:r>
      <w:r w:rsidRPr="00C9109D">
        <w:rPr>
          <w:rFonts w:ascii="Times New Roman" w:hAnsi="Times New Roman"/>
        </w:rPr>
        <w:t>For example, just because he’s got a noose around his neck doesn’t mean Romain w</w:t>
      </w:r>
      <w:r w:rsidR="00106F96" w:rsidRPr="00C9109D">
        <w:rPr>
          <w:rFonts w:ascii="Times New Roman" w:hAnsi="Times New Roman"/>
        </w:rPr>
        <w:t>ill make peace with his family.</w:t>
      </w:r>
      <w:r w:rsidRPr="00C9109D">
        <w:rPr>
          <w:rFonts w:ascii="Times New Roman" w:hAnsi="Times New Roman"/>
        </w:rPr>
        <w:t xml:space="preserve"> He’s more concerned with</w:t>
      </w:r>
      <w:r w:rsidR="006C5542">
        <w:rPr>
          <w:rFonts w:ascii="Times New Roman" w:hAnsi="Times New Roman"/>
        </w:rPr>
        <w:t xml:space="preserve"> making peace with himself.”</w:t>
      </w:r>
      <w:r w:rsidRPr="00C9109D">
        <w:rPr>
          <w:rFonts w:ascii="Times New Roman" w:hAnsi="Times New Roman"/>
        </w:rPr>
        <w:t xml:space="preserve"> The film subjectively follows Romain’s perspective, candidly showing the deterioration of his body and </w:t>
      </w:r>
      <w:r w:rsidR="00870375">
        <w:rPr>
          <w:rFonts w:ascii="Times New Roman" w:hAnsi="Times New Roman"/>
        </w:rPr>
        <w:t>his</w:t>
      </w:r>
      <w:r w:rsidRPr="00C9109D">
        <w:rPr>
          <w:rFonts w:ascii="Times New Roman" w:hAnsi="Times New Roman"/>
        </w:rPr>
        <w:t xml:space="preserve"> recon</w:t>
      </w:r>
      <w:r w:rsidR="00870375">
        <w:rPr>
          <w:rFonts w:ascii="Times New Roman" w:hAnsi="Times New Roman"/>
        </w:rPr>
        <w:t>ciliation to</w:t>
      </w:r>
      <w:r w:rsidRPr="00C9109D">
        <w:rPr>
          <w:rFonts w:ascii="Times New Roman" w:hAnsi="Times New Roman"/>
        </w:rPr>
        <w:t xml:space="preserve"> his </w:t>
      </w:r>
      <w:r w:rsidR="005200EC">
        <w:rPr>
          <w:rFonts w:ascii="Times New Roman" w:hAnsi="Times New Roman"/>
        </w:rPr>
        <w:t>impending</w:t>
      </w:r>
      <w:r w:rsidRPr="00C9109D">
        <w:rPr>
          <w:rFonts w:ascii="Times New Roman" w:hAnsi="Times New Roman"/>
        </w:rPr>
        <w:t xml:space="preserve"> death.</w:t>
      </w:r>
    </w:p>
    <w:p w14:paraId="1403A413" w14:textId="3501461F" w:rsidR="003679DD" w:rsidRPr="00C9109D" w:rsidRDefault="003679DD" w:rsidP="003679DD">
      <w:pPr>
        <w:spacing w:line="480" w:lineRule="auto"/>
        <w:rPr>
          <w:rFonts w:ascii="Times New Roman" w:hAnsi="Times New Roman"/>
        </w:rPr>
      </w:pPr>
      <w:r w:rsidRPr="00C9109D">
        <w:rPr>
          <w:rFonts w:ascii="Times New Roman" w:hAnsi="Times New Roman"/>
        </w:rPr>
        <w:tab/>
      </w:r>
      <w:r w:rsidRPr="00C9109D">
        <w:rPr>
          <w:rFonts w:ascii="Times New Roman" w:hAnsi="Times New Roman"/>
          <w:i/>
        </w:rPr>
        <w:t>Le Temps qui reste</w:t>
      </w:r>
      <w:r w:rsidR="00D64009">
        <w:rPr>
          <w:rFonts w:ascii="Times New Roman" w:hAnsi="Times New Roman"/>
        </w:rPr>
        <w:t>,</w:t>
      </w:r>
      <w:r w:rsidRPr="00C9109D">
        <w:rPr>
          <w:rFonts w:ascii="Times New Roman" w:hAnsi="Times New Roman"/>
          <w:i/>
        </w:rPr>
        <w:t xml:space="preserve"> </w:t>
      </w:r>
      <w:r w:rsidR="00D64009" w:rsidRPr="00C9109D">
        <w:rPr>
          <w:rFonts w:ascii="Times New Roman" w:hAnsi="Times New Roman"/>
        </w:rPr>
        <w:t xml:space="preserve">Ozon’s </w:t>
      </w:r>
      <w:r w:rsidR="00D64009">
        <w:rPr>
          <w:rFonts w:ascii="Times New Roman" w:hAnsi="Times New Roman"/>
        </w:rPr>
        <w:t>seventh feature and second</w:t>
      </w:r>
      <w:r w:rsidR="00D64009" w:rsidRPr="00C9109D">
        <w:rPr>
          <w:rFonts w:ascii="Times New Roman" w:hAnsi="Times New Roman"/>
        </w:rPr>
        <w:t xml:space="preserve"> in </w:t>
      </w:r>
      <w:r w:rsidR="00D64009">
        <w:rPr>
          <w:rFonts w:ascii="Times New Roman" w:hAnsi="Times New Roman"/>
        </w:rPr>
        <w:t xml:space="preserve">his </w:t>
      </w:r>
      <w:r w:rsidR="00D64009" w:rsidRPr="00C9109D">
        <w:rPr>
          <w:rFonts w:ascii="Times New Roman" w:hAnsi="Times New Roman"/>
        </w:rPr>
        <w:t xml:space="preserve">trilogy on </w:t>
      </w:r>
      <w:r w:rsidR="00D64009">
        <w:rPr>
          <w:rFonts w:ascii="Times New Roman" w:hAnsi="Times New Roman"/>
        </w:rPr>
        <w:t>death,</w:t>
      </w:r>
      <w:r w:rsidR="00D64009" w:rsidRPr="00C9109D">
        <w:rPr>
          <w:rFonts w:ascii="Times New Roman" w:hAnsi="Times New Roman"/>
        </w:rPr>
        <w:t xml:space="preserve"> </w:t>
      </w:r>
      <w:r w:rsidRPr="00C9109D">
        <w:rPr>
          <w:rFonts w:ascii="Times New Roman" w:hAnsi="Times New Roman"/>
        </w:rPr>
        <w:t xml:space="preserve">follows </w:t>
      </w:r>
      <w:r w:rsidRPr="00C9109D">
        <w:rPr>
          <w:rFonts w:ascii="Times New Roman" w:hAnsi="Times New Roman"/>
          <w:i/>
        </w:rPr>
        <w:t>5X2</w:t>
      </w:r>
      <w:r w:rsidR="00D64009">
        <w:rPr>
          <w:rFonts w:ascii="Times New Roman" w:hAnsi="Times New Roman"/>
        </w:rPr>
        <w:t>.</w:t>
      </w:r>
      <w:r w:rsidRPr="00C9109D">
        <w:rPr>
          <w:rFonts w:ascii="Times New Roman" w:hAnsi="Times New Roman"/>
        </w:rPr>
        <w:t xml:space="preserve"> </w:t>
      </w:r>
      <w:r w:rsidR="00054569">
        <w:rPr>
          <w:rFonts w:ascii="Times New Roman" w:hAnsi="Times New Roman"/>
        </w:rPr>
        <w:t>Where</w:t>
      </w:r>
      <w:r w:rsidRPr="00C9109D">
        <w:rPr>
          <w:rFonts w:ascii="Times New Roman" w:hAnsi="Times New Roman"/>
        </w:rPr>
        <w:t xml:space="preserve"> </w:t>
      </w:r>
      <w:r w:rsidRPr="00C9109D">
        <w:rPr>
          <w:rFonts w:ascii="Times New Roman" w:hAnsi="Times New Roman"/>
          <w:i/>
        </w:rPr>
        <w:t>Sous le sable</w:t>
      </w:r>
      <w:r w:rsidRPr="00C9109D">
        <w:rPr>
          <w:rFonts w:ascii="Times New Roman" w:hAnsi="Times New Roman"/>
        </w:rPr>
        <w:t xml:space="preserve"> </w:t>
      </w:r>
      <w:r w:rsidR="00054569">
        <w:rPr>
          <w:rFonts w:ascii="Times New Roman" w:hAnsi="Times New Roman"/>
        </w:rPr>
        <w:t>is a “tearless melodrama,” Ozon says</w:t>
      </w:r>
      <w:r w:rsidR="001720BE">
        <w:rPr>
          <w:rFonts w:ascii="Times New Roman" w:hAnsi="Times New Roman"/>
        </w:rPr>
        <w:t>,</w:t>
      </w:r>
      <w:r w:rsidR="00054569">
        <w:rPr>
          <w:rFonts w:ascii="Times New Roman" w:hAnsi="Times New Roman"/>
        </w:rPr>
        <w:t xml:space="preserve"> “F</w:t>
      </w:r>
      <w:r w:rsidRPr="00C9109D">
        <w:rPr>
          <w:rFonts w:ascii="Times New Roman" w:hAnsi="Times New Roman"/>
        </w:rPr>
        <w:t>or this film, I wanted to try a masculine melodrama, I wanted to see if this young man’s story could solicit tears, which meant I woul</w:t>
      </w:r>
      <w:r w:rsidR="00106F96" w:rsidRPr="00C9109D">
        <w:rPr>
          <w:rFonts w:ascii="Times New Roman" w:hAnsi="Times New Roman"/>
        </w:rPr>
        <w:t xml:space="preserve">d need to eroticize the actor. </w:t>
      </w:r>
      <w:r w:rsidR="008C7876">
        <w:rPr>
          <w:rFonts w:ascii="Times New Roman" w:hAnsi="Times New Roman"/>
        </w:rPr>
        <w:t>The audience needs to ‘fall in love’</w:t>
      </w:r>
      <w:r w:rsidRPr="00C9109D">
        <w:rPr>
          <w:rFonts w:ascii="Times New Roman" w:hAnsi="Times New Roman"/>
        </w:rPr>
        <w:t xml:space="preserve"> with Romain in order to empathize </w:t>
      </w:r>
      <w:r w:rsidR="001720BE">
        <w:rPr>
          <w:rFonts w:ascii="Times New Roman" w:hAnsi="Times New Roman"/>
        </w:rPr>
        <w:t>with him and accept his journey” (</w:t>
      </w:r>
      <w:r w:rsidRPr="00C9109D">
        <w:rPr>
          <w:rFonts w:ascii="Times New Roman" w:hAnsi="Times New Roman"/>
        </w:rPr>
        <w:t>2)</w:t>
      </w:r>
      <w:r w:rsidRPr="00C9109D">
        <w:rPr>
          <w:rFonts w:ascii="Times New Roman" w:hAnsi="Times New Roman"/>
          <w:color w:val="FF0000"/>
        </w:rPr>
        <w:t xml:space="preserve"> </w:t>
      </w:r>
      <w:r w:rsidR="008C7876">
        <w:rPr>
          <w:rFonts w:ascii="Times New Roman" w:hAnsi="Times New Roman"/>
        </w:rPr>
        <w:t xml:space="preserve">The film’s </w:t>
      </w:r>
      <w:r w:rsidRPr="00C9109D">
        <w:rPr>
          <w:rFonts w:ascii="Times New Roman" w:hAnsi="Times New Roman"/>
        </w:rPr>
        <w:t>presentation of how a homosexual man choos</w:t>
      </w:r>
      <w:r w:rsidR="005F4961">
        <w:rPr>
          <w:rFonts w:ascii="Times New Roman" w:hAnsi="Times New Roman"/>
        </w:rPr>
        <w:t>es to live out his final days is u</w:t>
      </w:r>
      <w:r w:rsidRPr="00C9109D">
        <w:rPr>
          <w:rFonts w:ascii="Times New Roman" w:hAnsi="Times New Roman"/>
        </w:rPr>
        <w:t>nlike the sexual fervor of</w:t>
      </w:r>
      <w:r w:rsidR="001F2316">
        <w:rPr>
          <w:rFonts w:ascii="Times New Roman" w:hAnsi="Times New Roman"/>
        </w:rPr>
        <w:t xml:space="preserve"> Cyril Collard’s 1992</w:t>
      </w:r>
      <w:r w:rsidRPr="00C9109D">
        <w:rPr>
          <w:rFonts w:ascii="Times New Roman" w:hAnsi="Times New Roman"/>
        </w:rPr>
        <w:t xml:space="preserve"> </w:t>
      </w:r>
      <w:r w:rsidRPr="00C9109D">
        <w:rPr>
          <w:rFonts w:ascii="Times New Roman" w:hAnsi="Times New Roman"/>
          <w:i/>
        </w:rPr>
        <w:t>Les nuits fauves</w:t>
      </w:r>
      <w:r w:rsidR="005F4961">
        <w:rPr>
          <w:rFonts w:ascii="Times New Roman" w:hAnsi="Times New Roman"/>
        </w:rPr>
        <w:t>.</w:t>
      </w:r>
      <w:r w:rsidRPr="00C9109D">
        <w:rPr>
          <w:rFonts w:ascii="Times New Roman" w:hAnsi="Times New Roman"/>
        </w:rPr>
        <w:t xml:space="preserve"> Ozon cites instead as influences more somber works such as</w:t>
      </w:r>
      <w:r w:rsidR="00D2056E">
        <w:rPr>
          <w:rFonts w:ascii="Times New Roman" w:hAnsi="Times New Roman"/>
        </w:rPr>
        <w:t xml:space="preserve"> Hervé</w:t>
      </w:r>
      <w:r w:rsidRPr="00C9109D">
        <w:rPr>
          <w:rFonts w:ascii="Times New Roman" w:hAnsi="Times New Roman"/>
        </w:rPr>
        <w:t xml:space="preserve"> Guibert’s</w:t>
      </w:r>
      <w:r w:rsidR="00D2056E">
        <w:rPr>
          <w:rFonts w:ascii="Times New Roman" w:hAnsi="Times New Roman"/>
        </w:rPr>
        <w:t xml:space="preserve"> 1992</w:t>
      </w:r>
      <w:r w:rsidRPr="00C9109D">
        <w:rPr>
          <w:rFonts w:ascii="Times New Roman" w:hAnsi="Times New Roman"/>
        </w:rPr>
        <w:t xml:space="preserve"> </w:t>
      </w:r>
      <w:r w:rsidRPr="00C9109D">
        <w:rPr>
          <w:rFonts w:ascii="Times New Roman" w:hAnsi="Times New Roman"/>
          <w:i/>
        </w:rPr>
        <w:t>La pudeur ou l’impudeur</w:t>
      </w:r>
      <w:r w:rsidR="00D2056E">
        <w:rPr>
          <w:rFonts w:ascii="Times New Roman" w:hAnsi="Times New Roman"/>
          <w:i/>
        </w:rPr>
        <w:t xml:space="preserve"> </w:t>
      </w:r>
      <w:r w:rsidR="00D2056E">
        <w:rPr>
          <w:rFonts w:ascii="Times New Roman" w:hAnsi="Times New Roman"/>
        </w:rPr>
        <w:t>(</w:t>
      </w:r>
      <w:r w:rsidR="00D2056E">
        <w:rPr>
          <w:rFonts w:ascii="Times New Roman" w:hAnsi="Times New Roman"/>
          <w:i/>
        </w:rPr>
        <w:t>Modesty and Shame</w:t>
      </w:r>
      <w:r w:rsidR="00D2056E">
        <w:rPr>
          <w:rFonts w:ascii="Times New Roman" w:hAnsi="Times New Roman"/>
        </w:rPr>
        <w:t>)</w:t>
      </w:r>
      <w:r w:rsidRPr="00C9109D">
        <w:rPr>
          <w:rFonts w:ascii="Times New Roman" w:hAnsi="Times New Roman"/>
        </w:rPr>
        <w:t xml:space="preserve"> and Ingmar Bergman’s</w:t>
      </w:r>
      <w:r w:rsidR="00D2056E">
        <w:rPr>
          <w:rFonts w:ascii="Times New Roman" w:hAnsi="Times New Roman"/>
        </w:rPr>
        <w:t xml:space="preserve"> </w:t>
      </w:r>
      <w:r w:rsidR="00D2056E" w:rsidRPr="00C9109D">
        <w:rPr>
          <w:rFonts w:ascii="Times New Roman" w:hAnsi="Times New Roman"/>
        </w:rPr>
        <w:t>1957</w:t>
      </w:r>
      <w:r w:rsidR="00711313">
        <w:rPr>
          <w:rFonts w:ascii="Times New Roman" w:hAnsi="Times New Roman"/>
        </w:rPr>
        <w:t xml:space="preserve"> </w:t>
      </w:r>
      <w:r w:rsidR="00711313">
        <w:rPr>
          <w:rFonts w:ascii="Times New Roman" w:hAnsi="Times New Roman"/>
          <w:i/>
        </w:rPr>
        <w:t>Smultronstället</w:t>
      </w:r>
      <w:r w:rsidRPr="00C9109D">
        <w:rPr>
          <w:rFonts w:ascii="Times New Roman" w:hAnsi="Times New Roman"/>
        </w:rPr>
        <w:t xml:space="preserve"> </w:t>
      </w:r>
      <w:r w:rsidR="00711313">
        <w:rPr>
          <w:rFonts w:ascii="Times New Roman" w:hAnsi="Times New Roman"/>
          <w:i/>
        </w:rPr>
        <w:t>(</w:t>
      </w:r>
      <w:r w:rsidRPr="00C9109D">
        <w:rPr>
          <w:rFonts w:ascii="Times New Roman" w:hAnsi="Times New Roman"/>
          <w:i/>
        </w:rPr>
        <w:t>Wild Strawberries</w:t>
      </w:r>
      <w:r w:rsidR="00711313">
        <w:rPr>
          <w:rFonts w:ascii="Times New Roman" w:hAnsi="Times New Roman"/>
        </w:rPr>
        <w:t>)</w:t>
      </w:r>
      <w:r w:rsidRPr="00C9109D">
        <w:rPr>
          <w:rFonts w:ascii="Times New Roman" w:hAnsi="Times New Roman"/>
        </w:rPr>
        <w:t xml:space="preserve">. There is also an association </w:t>
      </w:r>
      <w:r w:rsidR="002E5ACC">
        <w:rPr>
          <w:rFonts w:ascii="Times New Roman" w:hAnsi="Times New Roman"/>
        </w:rPr>
        <w:t>to</w:t>
      </w:r>
      <w:r w:rsidRPr="00C9109D">
        <w:rPr>
          <w:rFonts w:ascii="Times New Roman" w:hAnsi="Times New Roman"/>
        </w:rPr>
        <w:t xml:space="preserve"> </w:t>
      </w:r>
      <w:r w:rsidR="002E5ACC">
        <w:rPr>
          <w:rFonts w:ascii="Times New Roman" w:hAnsi="Times New Roman"/>
        </w:rPr>
        <w:t xml:space="preserve">Eric </w:t>
      </w:r>
      <w:r w:rsidRPr="00C9109D">
        <w:rPr>
          <w:rFonts w:ascii="Times New Roman" w:hAnsi="Times New Roman"/>
        </w:rPr>
        <w:t xml:space="preserve">Rohmer’s work, especially </w:t>
      </w:r>
      <w:r w:rsidRPr="00C9109D">
        <w:rPr>
          <w:rFonts w:ascii="Times New Roman" w:hAnsi="Times New Roman"/>
          <w:i/>
        </w:rPr>
        <w:t>Contes d’été</w:t>
      </w:r>
      <w:r w:rsidRPr="00C9109D">
        <w:rPr>
          <w:rFonts w:ascii="Times New Roman" w:hAnsi="Times New Roman"/>
        </w:rPr>
        <w:t xml:space="preserve"> (1996), with the choice of Poupaud to pl</w:t>
      </w:r>
      <w:r w:rsidR="00106F96" w:rsidRPr="00C9109D">
        <w:rPr>
          <w:rFonts w:ascii="Times New Roman" w:hAnsi="Times New Roman"/>
        </w:rPr>
        <w:t>ay Romain.</w:t>
      </w:r>
      <w:r w:rsidR="006C5542">
        <w:rPr>
          <w:rStyle w:val="FootnoteReference"/>
          <w:rFonts w:ascii="Times New Roman" w:hAnsi="Times New Roman"/>
        </w:rPr>
        <w:footnoteReference w:id="89"/>
      </w:r>
      <w:r w:rsidR="00106F96" w:rsidRPr="00C9109D">
        <w:rPr>
          <w:rFonts w:ascii="Times New Roman" w:hAnsi="Times New Roman"/>
        </w:rPr>
        <w:t xml:space="preserve"> </w:t>
      </w:r>
    </w:p>
    <w:p w14:paraId="6ABA2253" w14:textId="6456598C" w:rsidR="003679DD" w:rsidRPr="00C9109D" w:rsidRDefault="003679DD" w:rsidP="003679DD">
      <w:pPr>
        <w:spacing w:line="480" w:lineRule="auto"/>
        <w:rPr>
          <w:rFonts w:ascii="Times New Roman" w:hAnsi="Times New Roman"/>
        </w:rPr>
      </w:pPr>
      <w:r w:rsidRPr="00C9109D">
        <w:rPr>
          <w:rFonts w:ascii="Times New Roman" w:hAnsi="Times New Roman"/>
        </w:rPr>
        <w:tab/>
        <w:t>In contrast with Marie’s uncertainty regarding Jean’s death, Romain knows he will die in a relatively short amount of time, especially since he opts for no tr</w:t>
      </w:r>
      <w:r w:rsidR="0048272D" w:rsidRPr="00C9109D">
        <w:rPr>
          <w:rFonts w:ascii="Times New Roman" w:hAnsi="Times New Roman"/>
        </w:rPr>
        <w:t xml:space="preserve">eatment. </w:t>
      </w:r>
      <w:r w:rsidRPr="00C9109D">
        <w:rPr>
          <w:rFonts w:ascii="Times New Roman" w:hAnsi="Times New Roman"/>
        </w:rPr>
        <w:t xml:space="preserve">The film opens near the end of his life. </w:t>
      </w:r>
      <w:r w:rsidRPr="00C9109D">
        <w:rPr>
          <w:rFonts w:ascii="Times New Roman" w:hAnsi="Times New Roman"/>
          <w:color w:val="000000"/>
        </w:rPr>
        <w:t>A successful fashion photographer, Romain frenetically shoots female models on the roof of a building in Paris on a bright sunny day. In a medium close-up, he falls backward and passes out, and the shot fades to white.</w:t>
      </w:r>
    </w:p>
    <w:p w14:paraId="01C3B78D" w14:textId="6439D2C5" w:rsidR="003679DD" w:rsidRPr="00C9109D" w:rsidRDefault="003679DD" w:rsidP="003679DD">
      <w:pPr>
        <w:spacing w:line="480" w:lineRule="auto"/>
        <w:rPr>
          <w:rFonts w:ascii="Times New Roman" w:hAnsi="Times New Roman"/>
        </w:rPr>
      </w:pPr>
      <w:r w:rsidRPr="00C9109D">
        <w:rPr>
          <w:rFonts w:ascii="Times New Roman" w:hAnsi="Times New Roman"/>
        </w:rPr>
        <w:tab/>
        <w:t>In the following scene, a doctor tells Romain he has a metastasized brain tumor that</w:t>
      </w:r>
      <w:r w:rsidR="0048272D" w:rsidRPr="00C9109D">
        <w:rPr>
          <w:rFonts w:ascii="Times New Roman" w:hAnsi="Times New Roman"/>
        </w:rPr>
        <w:t xml:space="preserve"> is a type of terminal cancer. </w:t>
      </w:r>
      <w:r w:rsidRPr="00C9109D">
        <w:rPr>
          <w:rFonts w:ascii="Times New Roman" w:hAnsi="Times New Roman"/>
        </w:rPr>
        <w:t xml:space="preserve">Understanding that he has little chance to survive the cancer, he refuses chemotherapy despite the doctor’s recommendation. </w:t>
      </w:r>
      <w:r w:rsidR="00A33EFF">
        <w:rPr>
          <w:rFonts w:ascii="Times New Roman" w:hAnsi="Times New Roman"/>
        </w:rPr>
        <w:t>Like</w:t>
      </w:r>
      <w:r w:rsidRPr="00C9109D">
        <w:rPr>
          <w:rFonts w:ascii="Times New Roman" w:hAnsi="Times New Roman"/>
        </w:rPr>
        <w:t xml:space="preserve"> Marie, Romain </w:t>
      </w:r>
      <w:r w:rsidR="00E60E98">
        <w:rPr>
          <w:rFonts w:ascii="Times New Roman" w:hAnsi="Times New Roman"/>
        </w:rPr>
        <w:t>is</w:t>
      </w:r>
      <w:r w:rsidRPr="00C9109D">
        <w:rPr>
          <w:rFonts w:ascii="Times New Roman" w:hAnsi="Times New Roman"/>
        </w:rPr>
        <w:t xml:space="preserve"> a likeable</w:t>
      </w:r>
      <w:r w:rsidR="0048272D" w:rsidRPr="00C9109D">
        <w:rPr>
          <w:rFonts w:ascii="Times New Roman" w:hAnsi="Times New Roman"/>
        </w:rPr>
        <w:t xml:space="preserve">, if unpredictable, character. </w:t>
      </w:r>
      <w:r w:rsidRPr="00C9109D">
        <w:rPr>
          <w:rFonts w:ascii="Times New Roman" w:hAnsi="Times New Roman"/>
        </w:rPr>
        <w:t>Unlike Marie,</w:t>
      </w:r>
      <w:r w:rsidRPr="00C9109D">
        <w:rPr>
          <w:rFonts w:ascii="Times New Roman" w:hAnsi="Times New Roman"/>
          <w:color w:val="000000"/>
        </w:rPr>
        <w:t xml:space="preserve"> he comes to terms with the diagnosis.</w:t>
      </w:r>
      <w:r w:rsidR="0048272D" w:rsidRPr="00C9109D">
        <w:rPr>
          <w:rFonts w:ascii="Times New Roman" w:hAnsi="Times New Roman"/>
        </w:rPr>
        <w:t xml:space="preserve"> </w:t>
      </w:r>
      <w:r w:rsidRPr="00C9109D">
        <w:rPr>
          <w:rFonts w:ascii="Times New Roman" w:hAnsi="Times New Roman"/>
        </w:rPr>
        <w:t>He abandons his professional camera in favor of a small digital one, which he carries ar</w:t>
      </w:r>
      <w:r w:rsidR="0048272D" w:rsidRPr="00C9109D">
        <w:rPr>
          <w:rFonts w:ascii="Times New Roman" w:hAnsi="Times New Roman"/>
        </w:rPr>
        <w:t xml:space="preserve">ound for the rest of the film. </w:t>
      </w:r>
      <w:r w:rsidRPr="00C9109D">
        <w:rPr>
          <w:rFonts w:ascii="Times New Roman" w:hAnsi="Times New Roman"/>
        </w:rPr>
        <w:t>He changes from a professional with top-notch gear into an amateur with a point-and-shoot, arbitrarily documenting momen</w:t>
      </w:r>
      <w:r w:rsidR="0048272D" w:rsidRPr="00C9109D">
        <w:rPr>
          <w:rFonts w:ascii="Times New Roman" w:hAnsi="Times New Roman"/>
        </w:rPr>
        <w:t xml:space="preserve">ts of his quickly ending life. </w:t>
      </w:r>
      <w:r w:rsidRPr="00C9109D">
        <w:rPr>
          <w:rFonts w:ascii="Times New Roman" w:hAnsi="Times New Roman"/>
        </w:rPr>
        <w:t>Although initially arrogant and</w:t>
      </w:r>
      <w:r w:rsidR="00D43FDE">
        <w:rPr>
          <w:rFonts w:ascii="Times New Roman" w:hAnsi="Times New Roman"/>
        </w:rPr>
        <w:t xml:space="preserve"> </w:t>
      </w:r>
      <w:r w:rsidR="00D43FDE" w:rsidRPr="00C9109D">
        <w:rPr>
          <w:rFonts w:ascii="Times New Roman" w:hAnsi="Times New Roman"/>
        </w:rPr>
        <w:t>at times</w:t>
      </w:r>
      <w:r w:rsidRPr="00C9109D">
        <w:rPr>
          <w:rFonts w:ascii="Times New Roman" w:hAnsi="Times New Roman"/>
        </w:rPr>
        <w:t xml:space="preserve"> downright nasty, over the course of the film, he becomes less animated and domineering, and more pensive. His photos</w:t>
      </w:r>
      <w:r w:rsidR="0048272D" w:rsidRPr="00C9109D">
        <w:rPr>
          <w:rFonts w:ascii="Times New Roman" w:hAnsi="Times New Roman"/>
        </w:rPr>
        <w:t xml:space="preserve"> no longer provide his income. </w:t>
      </w:r>
      <w:r w:rsidRPr="00C9109D">
        <w:rPr>
          <w:rFonts w:ascii="Times New Roman" w:hAnsi="Times New Roman"/>
        </w:rPr>
        <w:t>Instead, they chart his inevitable, yet peaceful, path toward death.</w:t>
      </w:r>
    </w:p>
    <w:p w14:paraId="4C655731" w14:textId="2606ACAD" w:rsidR="003679DD" w:rsidRPr="00C9109D" w:rsidRDefault="003679DD" w:rsidP="003679DD">
      <w:pPr>
        <w:spacing w:line="480" w:lineRule="auto"/>
        <w:rPr>
          <w:rFonts w:ascii="Times New Roman" w:hAnsi="Times New Roman"/>
          <w:color w:val="FF0000"/>
        </w:rPr>
      </w:pPr>
      <w:r w:rsidRPr="00C9109D">
        <w:rPr>
          <w:rFonts w:ascii="Times New Roman" w:hAnsi="Times New Roman"/>
        </w:rPr>
        <w:tab/>
        <w:t>In order to better understand Romain’s decision to die alone, it is important to consider the role of flashbacks, the effects of illness on his body, and his decision to</w:t>
      </w:r>
      <w:r w:rsidR="0048272D" w:rsidRPr="00C9109D">
        <w:rPr>
          <w:rFonts w:ascii="Times New Roman" w:hAnsi="Times New Roman"/>
        </w:rPr>
        <w:t xml:space="preserve"> father a child with strangers.</w:t>
      </w:r>
      <w:r w:rsidRPr="00C9109D">
        <w:rPr>
          <w:rFonts w:ascii="Times New Roman" w:hAnsi="Times New Roman"/>
        </w:rPr>
        <w:t xml:space="preserve"> </w:t>
      </w:r>
      <w:r w:rsidR="002256F5">
        <w:rPr>
          <w:rFonts w:ascii="Times New Roman" w:hAnsi="Times New Roman"/>
        </w:rPr>
        <w:t>M</w:t>
      </w:r>
      <w:r w:rsidRPr="00C9109D">
        <w:rPr>
          <w:rFonts w:ascii="Times New Roman" w:hAnsi="Times New Roman"/>
        </w:rPr>
        <w:t>ore sexually</w:t>
      </w:r>
      <w:r w:rsidR="002256F5">
        <w:rPr>
          <w:rFonts w:ascii="Times New Roman" w:hAnsi="Times New Roman"/>
        </w:rPr>
        <w:t xml:space="preserve"> explicit</w:t>
      </w:r>
      <w:r w:rsidRPr="00C9109D">
        <w:rPr>
          <w:rFonts w:ascii="Times New Roman" w:hAnsi="Times New Roman"/>
        </w:rPr>
        <w:t xml:space="preserve">, but not necessarily </w:t>
      </w:r>
      <w:r w:rsidR="002256F5">
        <w:rPr>
          <w:rFonts w:ascii="Times New Roman" w:hAnsi="Times New Roman"/>
        </w:rPr>
        <w:t>more erotic</w:t>
      </w:r>
      <w:r w:rsidRPr="00C9109D">
        <w:rPr>
          <w:rFonts w:ascii="Times New Roman" w:hAnsi="Times New Roman"/>
        </w:rPr>
        <w:t xml:space="preserve">, than </w:t>
      </w:r>
      <w:r w:rsidRPr="00C9109D">
        <w:rPr>
          <w:rFonts w:ascii="Times New Roman" w:hAnsi="Times New Roman"/>
          <w:i/>
        </w:rPr>
        <w:t>Sous le sable</w:t>
      </w:r>
      <w:r w:rsidRPr="00C9109D">
        <w:rPr>
          <w:rFonts w:ascii="Times New Roman" w:hAnsi="Times New Roman"/>
        </w:rPr>
        <w:t xml:space="preserve">, </w:t>
      </w:r>
      <w:r w:rsidR="00764FD9">
        <w:rPr>
          <w:rFonts w:ascii="Times New Roman" w:hAnsi="Times New Roman"/>
        </w:rPr>
        <w:t>Romain’s</w:t>
      </w:r>
      <w:r w:rsidRPr="00C9109D">
        <w:rPr>
          <w:rFonts w:ascii="Times New Roman" w:hAnsi="Times New Roman"/>
        </w:rPr>
        <w:t xml:space="preserve"> sexual identity has li</w:t>
      </w:r>
      <w:r w:rsidR="0048272D" w:rsidRPr="00C9109D">
        <w:rPr>
          <w:rFonts w:ascii="Times New Roman" w:hAnsi="Times New Roman"/>
        </w:rPr>
        <w:t xml:space="preserve">ttle to do with the narrative. </w:t>
      </w:r>
      <w:r w:rsidRPr="00C9109D">
        <w:rPr>
          <w:rFonts w:ascii="Times New Roman" w:hAnsi="Times New Roman"/>
        </w:rPr>
        <w:t>As part of coping with his death sentence, Romain distances himself from his boyfriend Sasha (Christian Sengewald) and his family, and does not reveal his illness to anyone close to him except his grandmother (Jeanne Moreau). Towards the film’s end he has consensual sex with an infertile heterosexual couple in order to impregnate the woman, giving the gift of life as he faces death.</w:t>
      </w:r>
      <w:r w:rsidRPr="00C9109D">
        <w:rPr>
          <w:rFonts w:ascii="Times New Roman" w:hAnsi="Times New Roman"/>
          <w:color w:val="FF0000"/>
        </w:rPr>
        <w:tab/>
      </w:r>
    </w:p>
    <w:p w14:paraId="66CECAC4" w14:textId="016563A3" w:rsidR="003679DD" w:rsidRPr="00C9109D" w:rsidRDefault="003679DD" w:rsidP="003679DD">
      <w:pPr>
        <w:spacing w:line="480" w:lineRule="auto"/>
        <w:rPr>
          <w:rFonts w:ascii="Times New Roman" w:hAnsi="Times New Roman"/>
        </w:rPr>
      </w:pPr>
      <w:r w:rsidRPr="00C9109D">
        <w:rPr>
          <w:rFonts w:ascii="Times New Roman" w:hAnsi="Times New Roman"/>
          <w:color w:val="FF0000"/>
        </w:rPr>
        <w:tab/>
      </w:r>
      <w:r w:rsidRPr="00C9109D">
        <w:rPr>
          <w:rFonts w:ascii="Times New Roman" w:hAnsi="Times New Roman"/>
        </w:rPr>
        <w:t xml:space="preserve">Throughout the film, </w:t>
      </w:r>
      <w:r w:rsidR="00764FD9">
        <w:rPr>
          <w:rFonts w:ascii="Times New Roman" w:hAnsi="Times New Roman"/>
        </w:rPr>
        <w:t>Romain</w:t>
      </w:r>
      <w:r w:rsidRPr="00C9109D">
        <w:rPr>
          <w:rFonts w:ascii="Times New Roman" w:hAnsi="Times New Roman"/>
        </w:rPr>
        <w:t xml:space="preserve"> recalls moments from his childhood as a way of coming to terms with his upcoming death.</w:t>
      </w:r>
      <w:r w:rsidRPr="00C9109D">
        <w:rPr>
          <w:rFonts w:ascii="Times New Roman" w:hAnsi="Times New Roman"/>
          <w:color w:val="FF0000"/>
        </w:rPr>
        <w:t xml:space="preserve"> </w:t>
      </w:r>
      <w:r w:rsidRPr="00C9109D">
        <w:rPr>
          <w:rFonts w:ascii="Times New Roman" w:hAnsi="Times New Roman"/>
        </w:rPr>
        <w:t xml:space="preserve">Ozon visually translates </w:t>
      </w:r>
      <w:r w:rsidR="008F6E3B">
        <w:rPr>
          <w:rFonts w:ascii="Times New Roman" w:hAnsi="Times New Roman"/>
        </w:rPr>
        <w:t>these</w:t>
      </w:r>
      <w:r w:rsidRPr="00C9109D">
        <w:rPr>
          <w:rFonts w:ascii="Times New Roman" w:hAnsi="Times New Roman"/>
        </w:rPr>
        <w:t xml:space="preserve"> thoughts by depicting recurring encounters with and reveries of </w:t>
      </w:r>
      <w:r w:rsidR="00DC22D8">
        <w:rPr>
          <w:rFonts w:ascii="Times New Roman" w:hAnsi="Times New Roman"/>
        </w:rPr>
        <w:t>Romain</w:t>
      </w:r>
      <w:r w:rsidRPr="00C9109D">
        <w:rPr>
          <w:rFonts w:ascii="Times New Roman" w:hAnsi="Times New Roman"/>
        </w:rPr>
        <w:t xml:space="preserve"> and </w:t>
      </w:r>
      <w:r w:rsidR="00426EDC">
        <w:rPr>
          <w:rFonts w:ascii="Times New Roman" w:hAnsi="Times New Roman"/>
        </w:rPr>
        <w:t>the</w:t>
      </w:r>
      <w:r w:rsidRPr="00C9109D">
        <w:rPr>
          <w:rFonts w:ascii="Times New Roman" w:hAnsi="Times New Roman"/>
        </w:rPr>
        <w:t xml:space="preserve"> child imag</w:t>
      </w:r>
      <w:r w:rsidR="00426EDC">
        <w:rPr>
          <w:rFonts w:ascii="Times New Roman" w:hAnsi="Times New Roman"/>
        </w:rPr>
        <w:t>e of him</w:t>
      </w:r>
      <w:r w:rsidR="0048272D" w:rsidRPr="00C9109D">
        <w:rPr>
          <w:rFonts w:ascii="Times New Roman" w:hAnsi="Times New Roman"/>
        </w:rPr>
        <w:t xml:space="preserve">. </w:t>
      </w:r>
      <w:r w:rsidRPr="00C9109D">
        <w:rPr>
          <w:rFonts w:ascii="Times New Roman" w:hAnsi="Times New Roman"/>
        </w:rPr>
        <w:t xml:space="preserve">Some of </w:t>
      </w:r>
      <w:r w:rsidR="000C371B">
        <w:rPr>
          <w:rFonts w:ascii="Times New Roman" w:hAnsi="Times New Roman"/>
        </w:rPr>
        <w:t>Romain’s</w:t>
      </w:r>
      <w:r w:rsidRPr="00C9109D">
        <w:rPr>
          <w:rFonts w:ascii="Times New Roman" w:hAnsi="Times New Roman"/>
        </w:rPr>
        <w:t xml:space="preserve"> daydreams depict happy times with his sister</w:t>
      </w:r>
      <w:r w:rsidR="00ED1123">
        <w:rPr>
          <w:rFonts w:ascii="Times New Roman" w:hAnsi="Times New Roman"/>
        </w:rPr>
        <w:t>, Sophie (</w:t>
      </w:r>
      <w:r w:rsidR="00BE6710" w:rsidRPr="00C9109D">
        <w:rPr>
          <w:rFonts w:ascii="Times New Roman" w:hAnsi="Times New Roman"/>
        </w:rPr>
        <w:t xml:space="preserve">Sophie </w:t>
      </w:r>
      <w:r w:rsidR="00BE6710">
        <w:rPr>
          <w:rFonts w:ascii="Times New Roman" w:hAnsi="Times New Roman"/>
        </w:rPr>
        <w:t>as a child</w:t>
      </w:r>
      <w:r w:rsidR="00BE6710" w:rsidRPr="00C9109D">
        <w:rPr>
          <w:rFonts w:ascii="Times New Roman" w:hAnsi="Times New Roman"/>
        </w:rPr>
        <w:t xml:space="preserve"> played by Alba Gaïa Kraghede Bellugi</w:t>
      </w:r>
      <w:r w:rsidR="00ED1123">
        <w:rPr>
          <w:rFonts w:ascii="Times New Roman" w:hAnsi="Times New Roman"/>
        </w:rPr>
        <w:t>)</w:t>
      </w:r>
      <w:r w:rsidR="000C371B">
        <w:rPr>
          <w:rFonts w:ascii="Times New Roman" w:hAnsi="Times New Roman"/>
        </w:rPr>
        <w:t>. These</w:t>
      </w:r>
      <w:r w:rsidRPr="00C9109D">
        <w:rPr>
          <w:rFonts w:ascii="Times New Roman" w:hAnsi="Times New Roman"/>
        </w:rPr>
        <w:t xml:space="preserve"> </w:t>
      </w:r>
      <w:r w:rsidR="00B20939">
        <w:rPr>
          <w:rFonts w:ascii="Times New Roman" w:hAnsi="Times New Roman"/>
        </w:rPr>
        <w:t xml:space="preserve">scenes </w:t>
      </w:r>
      <w:r w:rsidRPr="00C9109D">
        <w:rPr>
          <w:rFonts w:ascii="Times New Roman" w:hAnsi="Times New Roman"/>
        </w:rPr>
        <w:t>contrast with the disdain he shows for her</w:t>
      </w:r>
      <w:r w:rsidR="00BE6710">
        <w:rPr>
          <w:rFonts w:ascii="Times New Roman" w:hAnsi="Times New Roman"/>
        </w:rPr>
        <w:t xml:space="preserve"> (Sophie as an adult played by Louise Anne Hippeau)</w:t>
      </w:r>
      <w:r w:rsidRPr="00C9109D">
        <w:rPr>
          <w:rFonts w:ascii="Times New Roman" w:hAnsi="Times New Roman"/>
        </w:rPr>
        <w:t xml:space="preserve"> and h</w:t>
      </w:r>
      <w:r w:rsidR="0048272D" w:rsidRPr="00C9109D">
        <w:rPr>
          <w:rFonts w:ascii="Times New Roman" w:hAnsi="Times New Roman"/>
        </w:rPr>
        <w:t xml:space="preserve">er children early in the film. </w:t>
      </w:r>
      <w:r w:rsidRPr="00C9109D">
        <w:rPr>
          <w:rFonts w:ascii="Times New Roman" w:hAnsi="Times New Roman"/>
        </w:rPr>
        <w:t>In the entryway to a residential building, Romain coaches himself in a mirror on how to break the news to his family that he is termi</w:t>
      </w:r>
      <w:r w:rsidR="0048272D" w:rsidRPr="00C9109D">
        <w:rPr>
          <w:rFonts w:ascii="Times New Roman" w:hAnsi="Times New Roman"/>
        </w:rPr>
        <w:t xml:space="preserve">nally ill. He decides not to tell them. </w:t>
      </w:r>
      <w:r w:rsidRPr="00C9109D">
        <w:rPr>
          <w:rFonts w:ascii="Times New Roman" w:hAnsi="Times New Roman"/>
        </w:rPr>
        <w:t>In the bathroom, he does a line of coke and has the first encounter with his younger s</w:t>
      </w:r>
      <w:r w:rsidR="0048272D" w:rsidRPr="00C9109D">
        <w:rPr>
          <w:rFonts w:ascii="Times New Roman" w:hAnsi="Times New Roman"/>
        </w:rPr>
        <w:t xml:space="preserve">elf as he looks in the mirror. </w:t>
      </w:r>
      <w:r w:rsidRPr="00C9109D">
        <w:rPr>
          <w:rFonts w:ascii="Times New Roman" w:hAnsi="Times New Roman"/>
        </w:rPr>
        <w:t xml:space="preserve">The mirror is shown from </w:t>
      </w:r>
      <w:r w:rsidR="00F873F5">
        <w:rPr>
          <w:rFonts w:ascii="Times New Roman" w:hAnsi="Times New Roman"/>
        </w:rPr>
        <w:t>the adult Romain’s</w:t>
      </w:r>
      <w:r w:rsidRPr="00C9109D">
        <w:rPr>
          <w:rFonts w:ascii="Times New Roman" w:hAnsi="Times New Roman"/>
        </w:rPr>
        <w:t xml:space="preserve"> perspective, with the you</w:t>
      </w:r>
      <w:r w:rsidR="00F873F5">
        <w:rPr>
          <w:rFonts w:ascii="Times New Roman" w:hAnsi="Times New Roman"/>
        </w:rPr>
        <w:t>ng Romain framed in the mirror</w:t>
      </w:r>
      <w:r w:rsidR="0048272D" w:rsidRPr="00C9109D">
        <w:rPr>
          <w:rFonts w:ascii="Times New Roman" w:hAnsi="Times New Roman"/>
        </w:rPr>
        <w:t xml:space="preserve">, returning his gaze. </w:t>
      </w:r>
      <w:r w:rsidRPr="00C9109D">
        <w:rPr>
          <w:rFonts w:ascii="Times New Roman" w:hAnsi="Times New Roman"/>
        </w:rPr>
        <w:t xml:space="preserve">A few soft piano notes play </w:t>
      </w:r>
      <w:r w:rsidR="0048272D" w:rsidRPr="00C9109D">
        <w:rPr>
          <w:rFonts w:ascii="Times New Roman" w:hAnsi="Times New Roman"/>
        </w:rPr>
        <w:t xml:space="preserve">over their exchange of looks. </w:t>
      </w:r>
      <w:r w:rsidRPr="00C9109D">
        <w:rPr>
          <w:rFonts w:ascii="Times New Roman" w:hAnsi="Times New Roman"/>
        </w:rPr>
        <w:t>That there is n</w:t>
      </w:r>
      <w:r w:rsidR="00F873F5">
        <w:rPr>
          <w:rFonts w:ascii="Times New Roman" w:hAnsi="Times New Roman"/>
        </w:rPr>
        <w:t>ot much music renders the moment</w:t>
      </w:r>
      <w:r w:rsidRPr="00C9109D">
        <w:rPr>
          <w:rFonts w:ascii="Times New Roman" w:hAnsi="Times New Roman"/>
        </w:rPr>
        <w:t xml:space="preserve"> more poignant.  </w:t>
      </w:r>
    </w:p>
    <w:p w14:paraId="2645BB7D" w14:textId="2E1BDE47"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Besides recalling his </w:t>
      </w:r>
      <w:r w:rsidR="003D413B">
        <w:rPr>
          <w:rFonts w:ascii="Times New Roman" w:hAnsi="Times New Roman"/>
        </w:rPr>
        <w:t>youth</w:t>
      </w:r>
      <w:r w:rsidRPr="00C9109D">
        <w:rPr>
          <w:rFonts w:ascii="Times New Roman" w:hAnsi="Times New Roman"/>
        </w:rPr>
        <w:t xml:space="preserve">, other fantasies also help Romain to separate from his loved ones. </w:t>
      </w:r>
      <w:r w:rsidRPr="00C9109D">
        <w:rPr>
          <w:rFonts w:ascii="Times New Roman" w:hAnsi="Times New Roman"/>
          <w:color w:val="000000"/>
        </w:rPr>
        <w:t>Before his body starts to decline, he withdraws from his family and breaks up with his boyfriend.</w:t>
      </w:r>
      <w:r w:rsidRPr="00C9109D">
        <w:rPr>
          <w:rFonts w:ascii="Times New Roman" w:hAnsi="Times New Roman"/>
          <w:color w:val="FF0000"/>
        </w:rPr>
        <w:t xml:space="preserve"> </w:t>
      </w:r>
      <w:r w:rsidRPr="00C9109D">
        <w:rPr>
          <w:rFonts w:ascii="Times New Roman" w:hAnsi="Times New Roman"/>
        </w:rPr>
        <w:t xml:space="preserve">The last time he and Sasha have sex, Romain </w:t>
      </w:r>
      <w:r w:rsidR="0048272D" w:rsidRPr="00C9109D">
        <w:rPr>
          <w:rFonts w:ascii="Times New Roman" w:hAnsi="Times New Roman"/>
        </w:rPr>
        <w:t xml:space="preserve">abruptly kicks him out. </w:t>
      </w:r>
      <w:r w:rsidRPr="00C9109D">
        <w:rPr>
          <w:rFonts w:ascii="Times New Roman" w:hAnsi="Times New Roman"/>
        </w:rPr>
        <w:t>After the spurned lover has gone downstairs, we see Romain’s torment as he quietly re</w:t>
      </w:r>
      <w:r w:rsidR="0048272D" w:rsidRPr="00C9109D">
        <w:rPr>
          <w:rFonts w:ascii="Times New Roman" w:hAnsi="Times New Roman"/>
        </w:rPr>
        <w:t xml:space="preserve">peats, “Forgive me!” Sasha does not actually leave. </w:t>
      </w:r>
      <w:r w:rsidRPr="00C9109D">
        <w:rPr>
          <w:rFonts w:ascii="Times New Roman" w:hAnsi="Times New Roman"/>
        </w:rPr>
        <w:t xml:space="preserve">When Romain descends, he </w:t>
      </w:r>
      <w:r w:rsidR="0048272D" w:rsidRPr="00C9109D">
        <w:rPr>
          <w:rFonts w:ascii="Times New Roman" w:hAnsi="Times New Roman"/>
        </w:rPr>
        <w:t xml:space="preserve">finds him asleep on the couch. </w:t>
      </w:r>
      <w:r w:rsidRPr="00C9109D">
        <w:rPr>
          <w:rFonts w:ascii="Times New Roman" w:hAnsi="Times New Roman"/>
        </w:rPr>
        <w:t>He takes a series of pho</w:t>
      </w:r>
      <w:r w:rsidR="0048272D" w:rsidRPr="00C9109D">
        <w:rPr>
          <w:rFonts w:ascii="Times New Roman" w:hAnsi="Times New Roman"/>
        </w:rPr>
        <w:t xml:space="preserve">tos of </w:t>
      </w:r>
      <w:r w:rsidR="00AC198E">
        <w:rPr>
          <w:rFonts w:ascii="Times New Roman" w:hAnsi="Times New Roman"/>
        </w:rPr>
        <w:t xml:space="preserve">a </w:t>
      </w:r>
      <w:r w:rsidR="0048272D" w:rsidRPr="00C9109D">
        <w:rPr>
          <w:rFonts w:ascii="Times New Roman" w:hAnsi="Times New Roman"/>
        </w:rPr>
        <w:t xml:space="preserve">peaceful-looking Sasha. </w:t>
      </w:r>
      <w:r w:rsidRPr="00C9109D">
        <w:rPr>
          <w:rFonts w:ascii="Times New Roman" w:hAnsi="Times New Roman"/>
        </w:rPr>
        <w:t>Shots of Romain taking photos with an SLR camera interchange with those of v</w:t>
      </w:r>
      <w:r w:rsidR="008C691D" w:rsidRPr="00C9109D">
        <w:rPr>
          <w:rFonts w:ascii="Times New Roman" w:hAnsi="Times New Roman"/>
        </w:rPr>
        <w:t xml:space="preserve">arious parts </w:t>
      </w:r>
      <w:r w:rsidR="0048272D" w:rsidRPr="00C9109D">
        <w:rPr>
          <w:rFonts w:ascii="Times New Roman" w:hAnsi="Times New Roman"/>
        </w:rPr>
        <w:t xml:space="preserve">of Sasha’s body. </w:t>
      </w:r>
      <w:r w:rsidRPr="00C9109D">
        <w:rPr>
          <w:rFonts w:ascii="Times New Roman" w:hAnsi="Times New Roman"/>
        </w:rPr>
        <w:t xml:space="preserve">A single image, almost as though showing each photo as a still, appears after each shutter click. Then, </w:t>
      </w:r>
      <w:r w:rsidR="00D86890">
        <w:rPr>
          <w:rFonts w:ascii="Times New Roman" w:hAnsi="Times New Roman"/>
        </w:rPr>
        <w:t xml:space="preserve">in a </w:t>
      </w:r>
      <w:r w:rsidR="00D86890" w:rsidRPr="00C9109D">
        <w:rPr>
          <w:rFonts w:ascii="Times New Roman" w:hAnsi="Times New Roman"/>
        </w:rPr>
        <w:t>slight</w:t>
      </w:r>
      <w:r w:rsidR="00D86890">
        <w:rPr>
          <w:rFonts w:ascii="Times New Roman" w:hAnsi="Times New Roman"/>
        </w:rPr>
        <w:t>ly high-</w:t>
      </w:r>
      <w:r w:rsidR="00D86890" w:rsidRPr="00C9109D">
        <w:rPr>
          <w:rFonts w:ascii="Times New Roman" w:hAnsi="Times New Roman"/>
        </w:rPr>
        <w:t xml:space="preserve">angle </w:t>
      </w:r>
      <w:r w:rsidR="00D86890">
        <w:rPr>
          <w:rFonts w:ascii="Times New Roman" w:hAnsi="Times New Roman"/>
        </w:rPr>
        <w:t xml:space="preserve">shot, </w:t>
      </w:r>
      <w:r w:rsidRPr="00C9109D">
        <w:rPr>
          <w:rFonts w:ascii="Times New Roman" w:hAnsi="Times New Roman"/>
        </w:rPr>
        <w:t>Romain frames Sasha’s sleep</w:t>
      </w:r>
      <w:r w:rsidR="00D86890">
        <w:rPr>
          <w:rFonts w:ascii="Times New Roman" w:hAnsi="Times New Roman"/>
        </w:rPr>
        <w:t>ing head and torso</w:t>
      </w:r>
      <w:r w:rsidR="008C691D" w:rsidRPr="00C9109D">
        <w:rPr>
          <w:rFonts w:ascii="Times New Roman" w:hAnsi="Times New Roman"/>
        </w:rPr>
        <w:t xml:space="preserve">. </w:t>
      </w:r>
      <w:r w:rsidRPr="00C9109D">
        <w:rPr>
          <w:rFonts w:ascii="Times New Roman" w:hAnsi="Times New Roman"/>
        </w:rPr>
        <w:t>A stream of blood spontaneously runs down from his temple as</w:t>
      </w:r>
      <w:r w:rsidR="0048272D" w:rsidRPr="00C9109D">
        <w:rPr>
          <w:rFonts w:ascii="Times New Roman" w:hAnsi="Times New Roman"/>
        </w:rPr>
        <w:t xml:space="preserve"> Romain looks at him. </w:t>
      </w:r>
      <w:r w:rsidRPr="00C9109D">
        <w:rPr>
          <w:rFonts w:ascii="Times New Roman" w:hAnsi="Times New Roman"/>
        </w:rPr>
        <w:t>This turn</w:t>
      </w:r>
      <w:r w:rsidR="0048272D" w:rsidRPr="00C9109D">
        <w:rPr>
          <w:rFonts w:ascii="Times New Roman" w:hAnsi="Times New Roman"/>
        </w:rPr>
        <w:t xml:space="preserve">s out to be a form of reverie. </w:t>
      </w:r>
      <w:r w:rsidRPr="00C9109D">
        <w:rPr>
          <w:rFonts w:ascii="Times New Roman" w:hAnsi="Times New Roman"/>
        </w:rPr>
        <w:t xml:space="preserve">It is as though Romain must picture his lover harmed or dead </w:t>
      </w:r>
      <w:r w:rsidR="008C691D" w:rsidRPr="00C9109D">
        <w:rPr>
          <w:rFonts w:ascii="Times New Roman" w:hAnsi="Times New Roman"/>
        </w:rPr>
        <w:t xml:space="preserve">in order to separate from him. </w:t>
      </w:r>
      <w:r w:rsidRPr="00C9109D">
        <w:rPr>
          <w:rFonts w:ascii="Times New Roman" w:hAnsi="Times New Roman"/>
        </w:rPr>
        <w:t>He already misses his mate and imagines the sufferin</w:t>
      </w:r>
      <w:r w:rsidR="008C691D" w:rsidRPr="00C9109D">
        <w:rPr>
          <w:rFonts w:ascii="Times New Roman" w:hAnsi="Times New Roman"/>
        </w:rPr>
        <w:t xml:space="preserve">g he has caused his loved one. </w:t>
      </w:r>
      <w:r w:rsidRPr="00C9109D">
        <w:rPr>
          <w:rFonts w:ascii="Times New Roman" w:hAnsi="Times New Roman"/>
        </w:rPr>
        <w:t>However, he thinks it will be easier for Sasha to move on if he breaks up with him be</w:t>
      </w:r>
      <w:r w:rsidR="007B270E" w:rsidRPr="00C9109D">
        <w:rPr>
          <w:rFonts w:ascii="Times New Roman" w:hAnsi="Times New Roman"/>
        </w:rPr>
        <w:t xml:space="preserve">fore he deteriorates too much. </w:t>
      </w:r>
    </w:p>
    <w:p w14:paraId="5C366EAB" w14:textId="3F98DC6B" w:rsidR="003679DD" w:rsidRPr="00C9109D" w:rsidRDefault="003679DD" w:rsidP="003679DD">
      <w:pPr>
        <w:spacing w:line="480" w:lineRule="auto"/>
        <w:rPr>
          <w:rFonts w:ascii="Times New Roman" w:hAnsi="Times New Roman"/>
        </w:rPr>
      </w:pPr>
      <w:r w:rsidRPr="00C9109D">
        <w:rPr>
          <w:rFonts w:ascii="Times New Roman" w:hAnsi="Times New Roman"/>
          <w:color w:val="FF0000"/>
        </w:rPr>
        <w:tab/>
      </w:r>
      <w:r w:rsidRPr="00C9109D">
        <w:rPr>
          <w:rFonts w:ascii="Times New Roman" w:hAnsi="Times New Roman"/>
        </w:rPr>
        <w:t>The next scene is reminiscent of the type of transgressiveness that Ozon’s early films feat</w:t>
      </w:r>
      <w:r w:rsidR="008C691D" w:rsidRPr="00C9109D">
        <w:rPr>
          <w:rFonts w:ascii="Times New Roman" w:hAnsi="Times New Roman"/>
        </w:rPr>
        <w:t xml:space="preserve">ure prominently and regularly. </w:t>
      </w:r>
      <w:r w:rsidRPr="00C9109D">
        <w:rPr>
          <w:rFonts w:ascii="Times New Roman" w:hAnsi="Times New Roman"/>
        </w:rPr>
        <w:t>A visual shift marks a turning point for Romain.</w:t>
      </w:r>
      <w:r w:rsidRPr="00C9109D">
        <w:rPr>
          <w:rFonts w:ascii="Times New Roman" w:hAnsi="Times New Roman"/>
          <w:color w:val="0000FF"/>
        </w:rPr>
        <w:t xml:space="preserve"> </w:t>
      </w:r>
      <w:r w:rsidRPr="00C9109D">
        <w:rPr>
          <w:rFonts w:ascii="Times New Roman" w:hAnsi="Times New Roman"/>
        </w:rPr>
        <w:t>From the disturbing shot of Sasha, Ozon cuts to a dimly lit gay leather bar.</w:t>
      </w:r>
      <w:r w:rsidR="00B360A6">
        <w:rPr>
          <w:rFonts w:ascii="Times New Roman" w:hAnsi="Times New Roman"/>
        </w:rPr>
        <w:t xml:space="preserve"> </w:t>
      </w:r>
      <w:r w:rsidR="00AF449A">
        <w:rPr>
          <w:rFonts w:ascii="Times New Roman" w:hAnsi="Times New Roman"/>
        </w:rPr>
        <w:t xml:space="preserve">The </w:t>
      </w:r>
      <w:r w:rsidR="00AF449A" w:rsidRPr="00C9109D">
        <w:rPr>
          <w:rFonts w:ascii="Times New Roman" w:hAnsi="Times New Roman"/>
        </w:rPr>
        <w:t>scene</w:t>
      </w:r>
      <w:r w:rsidRPr="00C9109D">
        <w:rPr>
          <w:rFonts w:ascii="Times New Roman" w:hAnsi="Times New Roman"/>
        </w:rPr>
        <w:t xml:space="preserve"> is unlik</w:t>
      </w:r>
      <w:r w:rsidR="008C691D" w:rsidRPr="00C9109D">
        <w:rPr>
          <w:rFonts w:ascii="Times New Roman" w:hAnsi="Times New Roman"/>
        </w:rPr>
        <w:t>e any other in the film</w:t>
      </w:r>
      <w:r w:rsidR="00B360A6">
        <w:rPr>
          <w:rFonts w:ascii="Times New Roman" w:hAnsi="Times New Roman"/>
        </w:rPr>
        <w:t xml:space="preserve">, </w:t>
      </w:r>
      <w:r w:rsidR="00B360A6" w:rsidRPr="00C9109D">
        <w:rPr>
          <w:rFonts w:ascii="Times New Roman" w:hAnsi="Times New Roman"/>
        </w:rPr>
        <w:t xml:space="preserve">whether </w:t>
      </w:r>
      <w:r w:rsidR="00AF449A">
        <w:rPr>
          <w:rFonts w:ascii="Times New Roman" w:hAnsi="Times New Roman"/>
        </w:rPr>
        <w:t>it</w:t>
      </w:r>
      <w:r w:rsidR="00B360A6" w:rsidRPr="00C9109D">
        <w:rPr>
          <w:rFonts w:ascii="Times New Roman" w:hAnsi="Times New Roman"/>
        </w:rPr>
        <w:t xml:space="preserve"> is a dream or not</w:t>
      </w:r>
      <w:r w:rsidR="008C691D" w:rsidRPr="00C9109D">
        <w:rPr>
          <w:rFonts w:ascii="Times New Roman" w:hAnsi="Times New Roman"/>
        </w:rPr>
        <w:t xml:space="preserve">. </w:t>
      </w:r>
      <w:r w:rsidR="007B270E" w:rsidRPr="00C9109D">
        <w:rPr>
          <w:rFonts w:ascii="Times New Roman" w:hAnsi="Times New Roman"/>
        </w:rPr>
        <w:t xml:space="preserve">Throughout it, no one speaks. </w:t>
      </w:r>
      <w:r w:rsidRPr="00C9109D">
        <w:rPr>
          <w:rFonts w:ascii="Times New Roman" w:hAnsi="Times New Roman"/>
        </w:rPr>
        <w:t>Romain almost immediately locks ey</w:t>
      </w:r>
      <w:r w:rsidR="008C691D" w:rsidRPr="00C9109D">
        <w:rPr>
          <w:rFonts w:ascii="Times New Roman" w:hAnsi="Times New Roman"/>
        </w:rPr>
        <w:t xml:space="preserve">es with one man in particular. </w:t>
      </w:r>
      <w:r w:rsidRPr="00C9109D">
        <w:rPr>
          <w:rFonts w:ascii="Times New Roman" w:hAnsi="Times New Roman"/>
        </w:rPr>
        <w:t>The other man holds his gaze, and they go downstairs</w:t>
      </w:r>
      <w:r w:rsidR="008C691D" w:rsidRPr="00C9109D">
        <w:rPr>
          <w:rFonts w:ascii="Times New Roman" w:hAnsi="Times New Roman"/>
        </w:rPr>
        <w:t xml:space="preserve"> into an even darker hallway. </w:t>
      </w:r>
      <w:r w:rsidRPr="00C9109D">
        <w:rPr>
          <w:rFonts w:ascii="Times New Roman" w:hAnsi="Times New Roman"/>
        </w:rPr>
        <w:t>An over the shoulder tracking shot follows Romain as he trails</w:t>
      </w:r>
      <w:r w:rsidR="008C691D" w:rsidRPr="00C9109D">
        <w:rPr>
          <w:rFonts w:ascii="Times New Roman" w:hAnsi="Times New Roman"/>
        </w:rPr>
        <w:t xml:space="preserve"> the stranger from a distance. </w:t>
      </w:r>
      <w:r w:rsidRPr="00C9109D">
        <w:rPr>
          <w:rFonts w:ascii="Times New Roman" w:hAnsi="Times New Roman"/>
        </w:rPr>
        <w:t>They pass room after room of S/M dun</w:t>
      </w:r>
      <w:r w:rsidR="000676BA">
        <w:rPr>
          <w:rFonts w:ascii="Times New Roman" w:hAnsi="Times New Roman"/>
        </w:rPr>
        <w:t>geons, each filled with leather-</w:t>
      </w:r>
      <w:r w:rsidRPr="00C9109D">
        <w:rPr>
          <w:rFonts w:ascii="Times New Roman" w:hAnsi="Times New Roman"/>
        </w:rPr>
        <w:t>clad men perform</w:t>
      </w:r>
      <w:r w:rsidR="007B270E" w:rsidRPr="00C9109D">
        <w:rPr>
          <w:rFonts w:ascii="Times New Roman" w:hAnsi="Times New Roman"/>
        </w:rPr>
        <w:t>ing bondage and beating scenes.</w:t>
      </w:r>
      <w:r w:rsidRPr="00C9109D">
        <w:rPr>
          <w:rFonts w:ascii="Times New Roman" w:hAnsi="Times New Roman"/>
        </w:rPr>
        <w:t xml:space="preserve"> </w:t>
      </w:r>
    </w:p>
    <w:p w14:paraId="2F40822B" w14:textId="68D080E4" w:rsidR="003679DD" w:rsidRPr="00C9109D" w:rsidRDefault="003679DD" w:rsidP="003679DD">
      <w:pPr>
        <w:spacing w:line="480" w:lineRule="auto"/>
        <w:rPr>
          <w:rFonts w:ascii="Times New Roman" w:hAnsi="Times New Roman"/>
        </w:rPr>
      </w:pPr>
      <w:r w:rsidRPr="00C9109D">
        <w:rPr>
          <w:rFonts w:ascii="Times New Roman" w:hAnsi="Times New Roman"/>
        </w:rPr>
        <w:tab/>
        <w:t>Romain approaches the end of the hall two levels down from the bar where</w:t>
      </w:r>
      <w:r w:rsidR="008C691D" w:rsidRPr="00C9109D">
        <w:rPr>
          <w:rFonts w:ascii="Times New Roman" w:hAnsi="Times New Roman"/>
        </w:rPr>
        <w:t xml:space="preserve"> the scene began. </w:t>
      </w:r>
      <w:r w:rsidRPr="00C9109D">
        <w:rPr>
          <w:rFonts w:ascii="Times New Roman" w:hAnsi="Times New Roman"/>
        </w:rPr>
        <w:t>The man with whom he has been</w:t>
      </w:r>
      <w:r w:rsidR="008C691D" w:rsidRPr="00C9109D">
        <w:rPr>
          <w:rFonts w:ascii="Times New Roman" w:hAnsi="Times New Roman"/>
        </w:rPr>
        <w:t xml:space="preserve"> flirting is lying in a sling. </w:t>
      </w:r>
      <w:r w:rsidRPr="00C9109D">
        <w:rPr>
          <w:rFonts w:ascii="Times New Roman" w:hAnsi="Times New Roman"/>
        </w:rPr>
        <w:t>What is being done to the man is open to interpretation</w:t>
      </w:r>
      <w:r w:rsidR="008C691D" w:rsidRPr="00C9109D">
        <w:rPr>
          <w:rFonts w:ascii="Times New Roman" w:hAnsi="Times New Roman"/>
        </w:rPr>
        <w:t xml:space="preserve">. </w:t>
      </w:r>
      <w:r w:rsidRPr="00C9109D">
        <w:rPr>
          <w:rFonts w:ascii="Times New Roman" w:hAnsi="Times New Roman"/>
        </w:rPr>
        <w:t>The remainder of the scene is mostly shot from Romain’s perspective as he stands</w:t>
      </w:r>
      <w:r w:rsidR="008C691D" w:rsidRPr="00C9109D">
        <w:rPr>
          <w:rFonts w:ascii="Times New Roman" w:hAnsi="Times New Roman"/>
        </w:rPr>
        <w:t xml:space="preserve"> just outside the “play” area. </w:t>
      </w:r>
      <w:r w:rsidRPr="00C9109D">
        <w:rPr>
          <w:rFonts w:ascii="Times New Roman" w:hAnsi="Times New Roman"/>
        </w:rPr>
        <w:t>The camera shows a range of feelings on the stranger’s face, from agony to ecstasy, as an older, fiercer-looking man in buttless chaps, a lea</w:t>
      </w:r>
      <w:r w:rsidR="008C691D" w:rsidRPr="00C9109D">
        <w:rPr>
          <w:rFonts w:ascii="Times New Roman" w:hAnsi="Times New Roman"/>
        </w:rPr>
        <w:t>ther harness across his chest, tends to</w:t>
      </w:r>
      <w:r w:rsidR="009B6DCD">
        <w:rPr>
          <w:rFonts w:ascii="Times New Roman" w:hAnsi="Times New Roman"/>
        </w:rPr>
        <w:t xml:space="preserve"> the</w:t>
      </w:r>
      <w:r w:rsidR="008C691D" w:rsidRPr="00C9109D">
        <w:rPr>
          <w:rFonts w:ascii="Times New Roman" w:hAnsi="Times New Roman"/>
        </w:rPr>
        <w:t xml:space="preserve"> </w:t>
      </w:r>
      <w:r w:rsidR="00141CD6">
        <w:rPr>
          <w:rFonts w:ascii="Times New Roman" w:hAnsi="Times New Roman"/>
        </w:rPr>
        <w:t>man Romain followed</w:t>
      </w:r>
      <w:r w:rsidR="008C691D" w:rsidRPr="00C9109D">
        <w:rPr>
          <w:rFonts w:ascii="Times New Roman" w:hAnsi="Times New Roman"/>
        </w:rPr>
        <w:t xml:space="preserve">. </w:t>
      </w:r>
      <w:r w:rsidRPr="00C9109D">
        <w:rPr>
          <w:rFonts w:ascii="Times New Roman" w:hAnsi="Times New Roman"/>
        </w:rPr>
        <w:t>As the first man’s look becomes euphor</w:t>
      </w:r>
      <w:r w:rsidR="00C77D50">
        <w:rPr>
          <w:rFonts w:ascii="Times New Roman" w:hAnsi="Times New Roman"/>
        </w:rPr>
        <w:t>ic, Ozon abruptly cuts to a low-</w:t>
      </w:r>
      <w:r w:rsidRPr="00C9109D">
        <w:rPr>
          <w:rFonts w:ascii="Times New Roman" w:hAnsi="Times New Roman"/>
        </w:rPr>
        <w:t xml:space="preserve">angle </w:t>
      </w:r>
      <w:r w:rsidR="00141CD6">
        <w:rPr>
          <w:rFonts w:ascii="Times New Roman" w:hAnsi="Times New Roman"/>
        </w:rPr>
        <w:t>medium close-up</w:t>
      </w:r>
      <w:r w:rsidRPr="00C9109D">
        <w:rPr>
          <w:rFonts w:ascii="Times New Roman" w:hAnsi="Times New Roman"/>
        </w:rPr>
        <w:t xml:space="preserve"> of </w:t>
      </w:r>
      <w:r w:rsidR="00141CD6">
        <w:rPr>
          <w:rFonts w:ascii="Times New Roman" w:hAnsi="Times New Roman"/>
        </w:rPr>
        <w:t>Romain and Sasha against a blue sky. They look</w:t>
      </w:r>
      <w:r w:rsidR="008C691D" w:rsidRPr="00C9109D">
        <w:rPr>
          <w:rFonts w:ascii="Times New Roman" w:hAnsi="Times New Roman"/>
        </w:rPr>
        <w:t xml:space="preserve"> elated. </w:t>
      </w:r>
      <w:r w:rsidRPr="00C9109D">
        <w:rPr>
          <w:rFonts w:ascii="Times New Roman" w:hAnsi="Times New Roman"/>
        </w:rPr>
        <w:t>The momentary reverie represents Romain’s thoughts, which apparently have turned back to a happy image of the man he still loves. It is as though Romain has entered the dungeon in order to close the chapter on the (homo)sex</w:t>
      </w:r>
      <w:r w:rsidR="008C691D" w:rsidRPr="00C9109D">
        <w:rPr>
          <w:rFonts w:ascii="Times New Roman" w:hAnsi="Times New Roman"/>
        </w:rPr>
        <w:t xml:space="preserve">ually active side of his life. </w:t>
      </w:r>
      <w:r w:rsidRPr="00C9109D">
        <w:rPr>
          <w:rFonts w:ascii="Times New Roman" w:hAnsi="Times New Roman"/>
        </w:rPr>
        <w:t>Yet while the film does not return to the leather bar, the colors and lighting remain subdued, never again equaling the vividness of the imagined or remembered shot</w:t>
      </w:r>
      <w:r w:rsidR="00BD2A2C">
        <w:rPr>
          <w:rFonts w:ascii="Times New Roman" w:hAnsi="Times New Roman"/>
        </w:rPr>
        <w:t>s</w:t>
      </w:r>
      <w:r w:rsidRPr="00C9109D">
        <w:rPr>
          <w:rFonts w:ascii="Times New Roman" w:hAnsi="Times New Roman"/>
        </w:rPr>
        <w:t xml:space="preserve"> of Romain and Sasha as a couple. </w:t>
      </w:r>
    </w:p>
    <w:p w14:paraId="58CE829D" w14:textId="70DA5B67"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The </w:t>
      </w:r>
      <w:r w:rsidR="00AF4400" w:rsidRPr="00C9109D">
        <w:rPr>
          <w:rFonts w:ascii="Times New Roman" w:hAnsi="Times New Roman"/>
        </w:rPr>
        <w:t>remaind</w:t>
      </w:r>
      <w:r w:rsidR="00AF4400">
        <w:rPr>
          <w:rFonts w:ascii="Times New Roman" w:hAnsi="Times New Roman"/>
        </w:rPr>
        <w:t>er of Romain’s daydreams focuses</w:t>
      </w:r>
      <w:r w:rsidRPr="00C9109D">
        <w:rPr>
          <w:rFonts w:ascii="Times New Roman" w:hAnsi="Times New Roman"/>
        </w:rPr>
        <w:t xml:space="preserve"> on interactions with his </w:t>
      </w:r>
      <w:r w:rsidR="00764743">
        <w:rPr>
          <w:rFonts w:ascii="Times New Roman" w:hAnsi="Times New Roman"/>
        </w:rPr>
        <w:t>sister,</w:t>
      </w:r>
      <w:r w:rsidRPr="00C9109D">
        <w:rPr>
          <w:rFonts w:ascii="Times New Roman" w:hAnsi="Times New Roman"/>
        </w:rPr>
        <w:t xml:space="preserve"> father (Daniel Duval), and childhood friend (credited as Lauren</w:t>
      </w:r>
      <w:r w:rsidR="008C691D" w:rsidRPr="00C9109D">
        <w:rPr>
          <w:rFonts w:ascii="Times New Roman" w:hAnsi="Times New Roman"/>
        </w:rPr>
        <w:t xml:space="preserve">t, played by Victor Poulouin). </w:t>
      </w:r>
      <w:r w:rsidRPr="00C9109D">
        <w:rPr>
          <w:rFonts w:ascii="Times New Roman" w:hAnsi="Times New Roman"/>
        </w:rPr>
        <w:t>When Romain goes to see his grandmother, they talk and look at old photo albums all evening, discussin</w:t>
      </w:r>
      <w:r w:rsidR="007B270E" w:rsidRPr="00C9109D">
        <w:rPr>
          <w:rFonts w:ascii="Times New Roman" w:hAnsi="Times New Roman"/>
        </w:rPr>
        <w:t xml:space="preserve">g death, but also reminiscing. </w:t>
      </w:r>
      <w:r w:rsidRPr="00C9109D">
        <w:rPr>
          <w:rFonts w:ascii="Times New Roman" w:hAnsi="Times New Roman"/>
        </w:rPr>
        <w:t>Romain’s nost</w:t>
      </w:r>
      <w:r w:rsidR="00CD3E7D" w:rsidRPr="00C9109D">
        <w:rPr>
          <w:rFonts w:ascii="Times New Roman" w:hAnsi="Times New Roman"/>
        </w:rPr>
        <w:t xml:space="preserve">algia for his youth increases. </w:t>
      </w:r>
      <w:r w:rsidRPr="00C9109D">
        <w:rPr>
          <w:rFonts w:ascii="Times New Roman" w:hAnsi="Times New Roman"/>
        </w:rPr>
        <w:t xml:space="preserve">After his grandmother goes to bed, </w:t>
      </w:r>
      <w:r w:rsidR="00630A15">
        <w:rPr>
          <w:rFonts w:ascii="Times New Roman" w:hAnsi="Times New Roman"/>
        </w:rPr>
        <w:t>he</w:t>
      </w:r>
      <w:r w:rsidRPr="00C9109D">
        <w:rPr>
          <w:rFonts w:ascii="Times New Roman" w:hAnsi="Times New Roman"/>
        </w:rPr>
        <w:t xml:space="preserve"> goes out to walk around in the woods where he imagines two differe</w:t>
      </w:r>
      <w:r w:rsidR="00CD3E7D" w:rsidRPr="00C9109D">
        <w:rPr>
          <w:rFonts w:ascii="Times New Roman" w:hAnsi="Times New Roman"/>
        </w:rPr>
        <w:t xml:space="preserve">nt moments from his childhood. </w:t>
      </w:r>
      <w:r w:rsidRPr="00C9109D">
        <w:rPr>
          <w:rFonts w:ascii="Times New Roman" w:hAnsi="Times New Roman"/>
        </w:rPr>
        <w:t>The light shifts from the dark of night to an illuminated, daytime scene of</w:t>
      </w:r>
      <w:r w:rsidR="00336B1F">
        <w:rPr>
          <w:rFonts w:ascii="Times New Roman" w:hAnsi="Times New Roman"/>
        </w:rPr>
        <w:t xml:space="preserve"> happy young Romain and Sophie</w:t>
      </w:r>
      <w:r w:rsidRPr="00C9109D">
        <w:rPr>
          <w:rFonts w:ascii="Times New Roman" w:hAnsi="Times New Roman"/>
        </w:rPr>
        <w:t xml:space="preserve"> playing peacefully in a homemad</w:t>
      </w:r>
      <w:r w:rsidR="007B270E" w:rsidRPr="00C9109D">
        <w:rPr>
          <w:rFonts w:ascii="Times New Roman" w:hAnsi="Times New Roman"/>
        </w:rPr>
        <w:t xml:space="preserve">e shelter under some branches. </w:t>
      </w:r>
      <w:r w:rsidRPr="00C9109D">
        <w:rPr>
          <w:rFonts w:ascii="Times New Roman" w:hAnsi="Times New Roman"/>
        </w:rPr>
        <w:t>Then, young Romain walks down</w:t>
      </w:r>
      <w:r w:rsidR="00CD3E7D" w:rsidRPr="00C9109D">
        <w:rPr>
          <w:rFonts w:ascii="Times New Roman" w:hAnsi="Times New Roman"/>
        </w:rPr>
        <w:t xml:space="preserve"> a rural road with his father. </w:t>
      </w:r>
      <w:r w:rsidRPr="00C9109D">
        <w:rPr>
          <w:rFonts w:ascii="Times New Roman" w:hAnsi="Times New Roman"/>
        </w:rPr>
        <w:t xml:space="preserve">They come upon a rabbit in a </w:t>
      </w:r>
      <w:r w:rsidR="00CD3E7D" w:rsidRPr="00C9109D">
        <w:rPr>
          <w:rFonts w:ascii="Times New Roman" w:hAnsi="Times New Roman"/>
        </w:rPr>
        <w:t>trap that Romain wants to help.</w:t>
      </w:r>
      <w:r w:rsidRPr="00C9109D">
        <w:rPr>
          <w:rFonts w:ascii="Times New Roman" w:hAnsi="Times New Roman"/>
        </w:rPr>
        <w:t xml:space="preserve"> His father tells him that this is a natural part o</w:t>
      </w:r>
      <w:r w:rsidR="00CD3E7D" w:rsidRPr="00C9109D">
        <w:rPr>
          <w:rFonts w:ascii="Times New Roman" w:hAnsi="Times New Roman"/>
        </w:rPr>
        <w:t xml:space="preserve">f life, to leave it and go on. </w:t>
      </w:r>
      <w:r w:rsidRPr="00C9109D">
        <w:rPr>
          <w:rFonts w:ascii="Times New Roman" w:hAnsi="Times New Roman"/>
        </w:rPr>
        <w:t>Was this Romain</w:t>
      </w:r>
      <w:r w:rsidR="00CD3E7D" w:rsidRPr="00C9109D">
        <w:rPr>
          <w:rFonts w:ascii="Times New Roman" w:hAnsi="Times New Roman"/>
        </w:rPr>
        <w:t xml:space="preserve">’s first encounter with death? </w:t>
      </w:r>
      <w:r w:rsidRPr="00C9109D">
        <w:rPr>
          <w:rFonts w:ascii="Times New Roman" w:hAnsi="Times New Roman"/>
        </w:rPr>
        <w:t>Does he remember it now because he is dying?  Ozon does not c</w:t>
      </w:r>
      <w:r w:rsidR="00CD3E7D" w:rsidRPr="00C9109D">
        <w:rPr>
          <w:rFonts w:ascii="Times New Roman" w:hAnsi="Times New Roman"/>
        </w:rPr>
        <w:t xml:space="preserve">larify what the memories mean. </w:t>
      </w:r>
      <w:r w:rsidRPr="00C9109D">
        <w:rPr>
          <w:rFonts w:ascii="Times New Roman" w:hAnsi="Times New Roman"/>
        </w:rPr>
        <w:t>Romain</w:t>
      </w:r>
      <w:r w:rsidR="00CD3E7D" w:rsidRPr="00C9109D">
        <w:rPr>
          <w:rFonts w:ascii="Times New Roman" w:hAnsi="Times New Roman"/>
        </w:rPr>
        <w:t>’s parents do not appear again.</w:t>
      </w:r>
      <w:r w:rsidRPr="00C9109D">
        <w:rPr>
          <w:rFonts w:ascii="Times New Roman" w:hAnsi="Times New Roman"/>
        </w:rPr>
        <w:t xml:space="preserve"> But, the short scene points to Romain’s acceptance that dying is a natural part of life.</w:t>
      </w:r>
    </w:p>
    <w:p w14:paraId="05759675" w14:textId="427DF1FB"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Romain watches a daydream image of himself and his friend in a church later, when he remembers his first homosexual experience. Ozon states, “There is something necessarily </w:t>
      </w:r>
      <w:r w:rsidR="00CD3E7D" w:rsidRPr="00C9109D">
        <w:rPr>
          <w:rFonts w:ascii="Times New Roman" w:hAnsi="Times New Roman"/>
        </w:rPr>
        <w:t xml:space="preserve">sacred about Romain’s journey. </w:t>
      </w:r>
      <w:r w:rsidRPr="00C9109D">
        <w:rPr>
          <w:rFonts w:ascii="Times New Roman" w:hAnsi="Times New Roman"/>
        </w:rPr>
        <w:t>He’s in a church when he reminis</w:t>
      </w:r>
      <w:r w:rsidR="00CD3E7D" w:rsidRPr="00C9109D">
        <w:rPr>
          <w:rFonts w:ascii="Times New Roman" w:hAnsi="Times New Roman"/>
        </w:rPr>
        <w:t xml:space="preserve">ces about his sexual identity. </w:t>
      </w:r>
      <w:r w:rsidRPr="00C9109D">
        <w:rPr>
          <w:rFonts w:ascii="Times New Roman" w:hAnsi="Times New Roman"/>
        </w:rPr>
        <w:t>It seemed to me that Romain should confront his feelings about spirituality, the afterlife, all the metaphysical questions that invariably arise in such a situation” (3).</w:t>
      </w:r>
      <w:r w:rsidRPr="00C9109D">
        <w:rPr>
          <w:rFonts w:ascii="Times New Roman" w:hAnsi="Times New Roman"/>
          <w:color w:val="FF0000"/>
        </w:rPr>
        <w:t xml:space="preserve"> </w:t>
      </w:r>
      <w:r w:rsidRPr="00C9109D">
        <w:rPr>
          <w:rFonts w:ascii="Times New Roman" w:hAnsi="Times New Roman"/>
        </w:rPr>
        <w:t>His distance from his family has occurred subsequent to his understandi</w:t>
      </w:r>
      <w:r w:rsidR="00CD3E7D" w:rsidRPr="00C9109D">
        <w:rPr>
          <w:rFonts w:ascii="Times New Roman" w:hAnsi="Times New Roman"/>
        </w:rPr>
        <w:t>ng</w:t>
      </w:r>
      <w:r w:rsidR="007B270E" w:rsidRPr="00C9109D">
        <w:rPr>
          <w:rFonts w:ascii="Times New Roman" w:hAnsi="Times New Roman"/>
        </w:rPr>
        <w:t xml:space="preserve"> </w:t>
      </w:r>
      <w:r w:rsidR="00F77BA3">
        <w:rPr>
          <w:rFonts w:ascii="Times New Roman" w:hAnsi="Times New Roman"/>
        </w:rPr>
        <w:t>of his sexual preference</w:t>
      </w:r>
      <w:r w:rsidR="007B270E" w:rsidRPr="00C9109D">
        <w:rPr>
          <w:rFonts w:ascii="Times New Roman" w:hAnsi="Times New Roman"/>
        </w:rPr>
        <w:t xml:space="preserve">. </w:t>
      </w:r>
      <w:r w:rsidRPr="00C9109D">
        <w:rPr>
          <w:rFonts w:ascii="Times New Roman" w:hAnsi="Times New Roman"/>
        </w:rPr>
        <w:t>Memories before the church scene depict quot</w:t>
      </w:r>
      <w:r w:rsidR="00CD3E7D" w:rsidRPr="00C9109D">
        <w:rPr>
          <w:rFonts w:ascii="Times New Roman" w:hAnsi="Times New Roman"/>
        </w:rPr>
        <w:t xml:space="preserve">idian moments with his family. </w:t>
      </w:r>
      <w:r w:rsidRPr="00C9109D">
        <w:rPr>
          <w:rFonts w:ascii="Times New Roman" w:hAnsi="Times New Roman"/>
        </w:rPr>
        <w:t>The one in the ch</w:t>
      </w:r>
      <w:r w:rsidR="007B270E" w:rsidRPr="00C9109D">
        <w:rPr>
          <w:rFonts w:ascii="Times New Roman" w:hAnsi="Times New Roman"/>
        </w:rPr>
        <w:t xml:space="preserve">urch represents another shift. </w:t>
      </w:r>
      <w:r w:rsidR="00B83F52">
        <w:rPr>
          <w:rFonts w:ascii="Times New Roman" w:hAnsi="Times New Roman"/>
        </w:rPr>
        <w:t>The moment is</w:t>
      </w:r>
      <w:r w:rsidR="00CD3E7D" w:rsidRPr="00C9109D">
        <w:rPr>
          <w:rFonts w:ascii="Times New Roman" w:hAnsi="Times New Roman"/>
        </w:rPr>
        <w:t xml:space="preserve"> pivotal.</w:t>
      </w:r>
      <w:r w:rsidRPr="00C9109D">
        <w:rPr>
          <w:rFonts w:ascii="Times New Roman" w:hAnsi="Times New Roman"/>
        </w:rPr>
        <w:t xml:space="preserve"> </w:t>
      </w:r>
      <w:r w:rsidR="0026288B">
        <w:rPr>
          <w:rFonts w:ascii="Times New Roman" w:hAnsi="Times New Roman"/>
        </w:rPr>
        <w:t>T</w:t>
      </w:r>
      <w:r w:rsidRPr="00C9109D">
        <w:rPr>
          <w:rFonts w:ascii="Times New Roman" w:hAnsi="Times New Roman"/>
        </w:rPr>
        <w:t>he mischievous boys pee in the holy water, his friend kisse</w:t>
      </w:r>
      <w:r w:rsidR="00CD3E7D" w:rsidRPr="00C9109D">
        <w:rPr>
          <w:rFonts w:ascii="Times New Roman" w:hAnsi="Times New Roman"/>
        </w:rPr>
        <w:t xml:space="preserve">s Romain’s check and runs off. </w:t>
      </w:r>
      <w:r w:rsidRPr="00C9109D">
        <w:rPr>
          <w:rFonts w:ascii="Times New Roman" w:hAnsi="Times New Roman"/>
        </w:rPr>
        <w:t xml:space="preserve">The camera frames the startled youth in medium close-up, </w:t>
      </w:r>
      <w:r w:rsidR="00CD3E7D" w:rsidRPr="00C9109D">
        <w:rPr>
          <w:rFonts w:ascii="Times New Roman" w:hAnsi="Times New Roman"/>
        </w:rPr>
        <w:t xml:space="preserve">a mix of emotions on his face. </w:t>
      </w:r>
      <w:r w:rsidRPr="00C9109D">
        <w:rPr>
          <w:rFonts w:ascii="Times New Roman" w:hAnsi="Times New Roman"/>
        </w:rPr>
        <w:t xml:space="preserve">Adult Romain cries </w:t>
      </w:r>
      <w:r w:rsidR="007B270E" w:rsidRPr="00C9109D">
        <w:rPr>
          <w:rFonts w:ascii="Times New Roman" w:hAnsi="Times New Roman"/>
        </w:rPr>
        <w:t xml:space="preserve">gently as he watches the boys. </w:t>
      </w:r>
      <w:r w:rsidRPr="00C9109D">
        <w:rPr>
          <w:rFonts w:ascii="Times New Roman" w:hAnsi="Times New Roman"/>
        </w:rPr>
        <w:t>He then pictures them anew, this time whispering and touching shoulders as they stand and hold out their hands, presuma</w:t>
      </w:r>
      <w:r w:rsidR="00CD3E7D" w:rsidRPr="00C9109D">
        <w:rPr>
          <w:rFonts w:ascii="Times New Roman" w:hAnsi="Times New Roman"/>
        </w:rPr>
        <w:t xml:space="preserve">bly for communion during mass. </w:t>
      </w:r>
      <w:r w:rsidRPr="00C9109D">
        <w:rPr>
          <w:rFonts w:ascii="Times New Roman" w:hAnsi="Times New Roman"/>
        </w:rPr>
        <w:t>This reverie links his s</w:t>
      </w:r>
      <w:r w:rsidR="001E49B4" w:rsidRPr="00C9109D">
        <w:rPr>
          <w:rFonts w:ascii="Times New Roman" w:hAnsi="Times New Roman"/>
        </w:rPr>
        <w:t>exual and religious identities.</w:t>
      </w:r>
      <w:r w:rsidRPr="00C9109D">
        <w:rPr>
          <w:rFonts w:ascii="Times New Roman" w:hAnsi="Times New Roman"/>
        </w:rPr>
        <w:t xml:space="preserve"> After this scene, Romain does not see images of himself as a child again until the end of the film.</w:t>
      </w:r>
    </w:p>
    <w:p w14:paraId="0B19BCAE" w14:textId="13492B4E" w:rsidR="003679DD" w:rsidRPr="00C9109D" w:rsidRDefault="003679DD" w:rsidP="003679DD">
      <w:pPr>
        <w:spacing w:line="480" w:lineRule="auto"/>
        <w:rPr>
          <w:rFonts w:ascii="Times New Roman" w:hAnsi="Times New Roman"/>
        </w:rPr>
      </w:pPr>
      <w:r w:rsidRPr="00C9109D">
        <w:rPr>
          <w:rFonts w:ascii="Times New Roman" w:hAnsi="Times New Roman"/>
          <w:color w:val="0000FF"/>
        </w:rPr>
        <w:tab/>
      </w:r>
      <w:r w:rsidRPr="00C9109D">
        <w:rPr>
          <w:rFonts w:ascii="Times New Roman" w:hAnsi="Times New Roman"/>
        </w:rPr>
        <w:t>Ozon also meditates on the similarities between</w:t>
      </w:r>
      <w:r w:rsidR="001E49B4" w:rsidRPr="00C9109D">
        <w:rPr>
          <w:rFonts w:ascii="Times New Roman" w:hAnsi="Times New Roman"/>
        </w:rPr>
        <w:t xml:space="preserve"> terminal illness and old age. </w:t>
      </w:r>
      <w:r w:rsidRPr="00C9109D">
        <w:rPr>
          <w:rFonts w:ascii="Times New Roman" w:hAnsi="Times New Roman"/>
        </w:rPr>
        <w:t xml:space="preserve">Romain seeks out his grandmother to help him come to terms with </w:t>
      </w:r>
      <w:r w:rsidR="0026288B">
        <w:rPr>
          <w:rFonts w:ascii="Times New Roman" w:hAnsi="Times New Roman"/>
        </w:rPr>
        <w:t>having</w:t>
      </w:r>
      <w:r w:rsidRPr="00C9109D">
        <w:rPr>
          <w:rFonts w:ascii="Times New Roman" w:hAnsi="Times New Roman"/>
        </w:rPr>
        <w:t xml:space="preserve"> a body in decline, even though his is weakening from illness rather than age. Referring to</w:t>
      </w:r>
      <w:r w:rsidR="0026288B">
        <w:rPr>
          <w:rFonts w:ascii="Times New Roman" w:hAnsi="Times New Roman"/>
        </w:rPr>
        <w:t xml:space="preserve"> Jacques</w:t>
      </w:r>
      <w:r w:rsidRPr="00C9109D">
        <w:rPr>
          <w:rFonts w:ascii="Times New Roman" w:hAnsi="Times New Roman"/>
        </w:rPr>
        <w:t xml:space="preserve"> Lacan’s idea of the “phantasm of the fragmenting body,” </w:t>
      </w:r>
      <w:r w:rsidR="0026288B">
        <w:rPr>
          <w:rFonts w:ascii="Times New Roman" w:hAnsi="Times New Roman"/>
        </w:rPr>
        <w:t xml:space="preserve">Kathleen </w:t>
      </w:r>
      <w:r w:rsidRPr="00C9109D">
        <w:rPr>
          <w:rFonts w:ascii="Times New Roman" w:hAnsi="Times New Roman"/>
        </w:rPr>
        <w:t xml:space="preserve">Woodward describes the connection between </w:t>
      </w:r>
      <w:r w:rsidR="001E49B4" w:rsidRPr="00C9109D">
        <w:rPr>
          <w:rFonts w:ascii="Times New Roman" w:hAnsi="Times New Roman"/>
        </w:rPr>
        <w:t xml:space="preserve">old age and decrepitude (182). </w:t>
      </w:r>
      <w:r w:rsidRPr="00C9109D">
        <w:rPr>
          <w:rFonts w:ascii="Times New Roman" w:hAnsi="Times New Roman"/>
        </w:rPr>
        <w:t>Romain experiences as a young man what most</w:t>
      </w:r>
      <w:r w:rsidR="001E49B4" w:rsidRPr="00C9109D">
        <w:rPr>
          <w:rFonts w:ascii="Times New Roman" w:hAnsi="Times New Roman"/>
        </w:rPr>
        <w:t xml:space="preserve"> people do much later in life. </w:t>
      </w:r>
      <w:r w:rsidRPr="00C9109D">
        <w:rPr>
          <w:rFonts w:ascii="Times New Roman" w:hAnsi="Times New Roman"/>
        </w:rPr>
        <w:t>Woodward notes, “Lacan rightly emphasizes that the fear of death, which is dominant in our</w:t>
      </w:r>
      <w:r w:rsidRPr="00C9109D">
        <w:rPr>
          <w:rFonts w:ascii="Times New Roman" w:hAnsi="Times New Roman"/>
          <w:color w:val="0000FF"/>
        </w:rPr>
        <w:t xml:space="preserve"> </w:t>
      </w:r>
      <w:r w:rsidRPr="00C9109D">
        <w:rPr>
          <w:rFonts w:ascii="Times New Roman" w:hAnsi="Times New Roman"/>
        </w:rPr>
        <w:t xml:space="preserve">culture, is in fact secondary to our fears of mutilation or injury” (187). </w:t>
      </w:r>
    </w:p>
    <w:p w14:paraId="75681F32" w14:textId="43755004" w:rsidR="003679DD" w:rsidRPr="00C9109D" w:rsidRDefault="003679DD" w:rsidP="003679DD">
      <w:pPr>
        <w:spacing w:line="480" w:lineRule="auto"/>
        <w:rPr>
          <w:rFonts w:ascii="Times New Roman" w:hAnsi="Times New Roman"/>
        </w:rPr>
      </w:pPr>
      <w:r w:rsidRPr="00C9109D">
        <w:rPr>
          <w:rFonts w:ascii="Times New Roman" w:hAnsi="Times New Roman"/>
        </w:rPr>
        <w:tab/>
        <w:t>Romain’s grandmother fears the decaying that comes with old age, showing him the many vitamins and supplements that she t</w:t>
      </w:r>
      <w:r w:rsidR="001E49B4" w:rsidRPr="00C9109D">
        <w:rPr>
          <w:rFonts w:ascii="Times New Roman" w:hAnsi="Times New Roman"/>
        </w:rPr>
        <w:t xml:space="preserve">akes to stave off decrepitude. </w:t>
      </w:r>
      <w:r w:rsidRPr="00C9109D">
        <w:rPr>
          <w:rFonts w:ascii="Times New Roman" w:hAnsi="Times New Roman"/>
        </w:rPr>
        <w:t>Unlike Romain, she still has some time, and she would prefer to die “in perfect healt</w:t>
      </w:r>
      <w:r w:rsidR="001E49B4" w:rsidRPr="00C9109D">
        <w:rPr>
          <w:rFonts w:ascii="Times New Roman" w:hAnsi="Times New Roman"/>
        </w:rPr>
        <w:t xml:space="preserve">h,” as she tells her grandson. He does not have this luxury. </w:t>
      </w:r>
      <w:r w:rsidRPr="00C9109D">
        <w:rPr>
          <w:rFonts w:ascii="Times New Roman" w:hAnsi="Times New Roman"/>
        </w:rPr>
        <w:t>As Romain confides in her, they recognize their similarities and affinities, and they discuss various parts of their family’s history. She asks him why she is the only one in whom he decides</w:t>
      </w:r>
      <w:r w:rsidR="001E49B4" w:rsidRPr="00C9109D">
        <w:rPr>
          <w:rFonts w:ascii="Times New Roman" w:hAnsi="Times New Roman"/>
        </w:rPr>
        <w:t xml:space="preserve"> to confide about his illness. </w:t>
      </w:r>
      <w:r w:rsidRPr="00C9109D">
        <w:rPr>
          <w:rFonts w:ascii="Times New Roman" w:hAnsi="Times New Roman"/>
        </w:rPr>
        <w:t>He almost callously retorts that she, like him, is near death.</w:t>
      </w:r>
      <w:r w:rsidRPr="00C9109D">
        <w:rPr>
          <w:rFonts w:ascii="Times New Roman" w:hAnsi="Times New Roman"/>
        </w:rPr>
        <w:tab/>
        <w:t xml:space="preserve">  </w:t>
      </w:r>
    </w:p>
    <w:p w14:paraId="3681C603" w14:textId="25CEAAA7"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As </w:t>
      </w:r>
      <w:r w:rsidR="00C97DB3">
        <w:rPr>
          <w:rFonts w:ascii="Times New Roman" w:hAnsi="Times New Roman"/>
        </w:rPr>
        <w:t xml:space="preserve">he does </w:t>
      </w:r>
      <w:r w:rsidRPr="00C9109D">
        <w:rPr>
          <w:rFonts w:ascii="Times New Roman" w:hAnsi="Times New Roman"/>
        </w:rPr>
        <w:t>with Rampling, Ozon chooses not to use filters, showing Moreau’s wrinkle</w:t>
      </w:r>
      <w:r w:rsidR="001E49B4" w:rsidRPr="00C9109D">
        <w:rPr>
          <w:rFonts w:ascii="Times New Roman" w:hAnsi="Times New Roman"/>
        </w:rPr>
        <w:t xml:space="preserve">s and her considerable beauty. </w:t>
      </w:r>
      <w:r w:rsidRPr="00C9109D">
        <w:rPr>
          <w:rFonts w:ascii="Times New Roman" w:hAnsi="Times New Roman"/>
        </w:rPr>
        <w:t xml:space="preserve">Laura appears to be at peace with her solitary life despite her fears of not being able to maintain her health. </w:t>
      </w:r>
      <w:r w:rsidR="003668B8">
        <w:rPr>
          <w:rFonts w:ascii="Times New Roman" w:hAnsi="Times New Roman"/>
        </w:rPr>
        <w:t>H</w:t>
      </w:r>
      <w:r w:rsidRPr="00C9109D">
        <w:rPr>
          <w:rFonts w:ascii="Times New Roman" w:hAnsi="Times New Roman"/>
          <w:color w:val="000000"/>
        </w:rPr>
        <w:t xml:space="preserve">ers is a capable, elegant body. </w:t>
      </w:r>
      <w:r w:rsidRPr="00C9109D">
        <w:rPr>
          <w:rFonts w:ascii="Times New Roman" w:hAnsi="Times New Roman"/>
        </w:rPr>
        <w:t>Photos of younger versions</w:t>
      </w:r>
      <w:r w:rsidRPr="00C9109D">
        <w:rPr>
          <w:rFonts w:ascii="Times New Roman" w:hAnsi="Times New Roman"/>
          <w:color w:val="FF0000"/>
        </w:rPr>
        <w:t xml:space="preserve"> </w:t>
      </w:r>
      <w:r w:rsidRPr="00C9109D">
        <w:rPr>
          <w:rFonts w:ascii="Times New Roman" w:hAnsi="Times New Roman"/>
        </w:rPr>
        <w:t xml:space="preserve">of Jeanne Moreau recall her earlier films, especially </w:t>
      </w:r>
      <w:r w:rsidRPr="00C9109D">
        <w:rPr>
          <w:rFonts w:ascii="Times New Roman" w:hAnsi="Times New Roman"/>
          <w:i/>
        </w:rPr>
        <w:t>Jules et Jim</w:t>
      </w:r>
      <w:r w:rsidRPr="00C9109D">
        <w:rPr>
          <w:rFonts w:ascii="Times New Roman" w:hAnsi="Times New Roman"/>
        </w:rPr>
        <w:t xml:space="preserve"> (1962). </w:t>
      </w:r>
      <w:r w:rsidRPr="00C9109D">
        <w:rPr>
          <w:rFonts w:ascii="Times New Roman" w:hAnsi="Times New Roman"/>
          <w:color w:val="000000"/>
        </w:rPr>
        <w:t>Again Ozon thereby pays cinematic tribute to Truffaut.</w:t>
      </w:r>
      <w:r w:rsidR="001E49B4" w:rsidRPr="00C9109D">
        <w:rPr>
          <w:rFonts w:ascii="Times New Roman" w:hAnsi="Times New Roman"/>
        </w:rPr>
        <w:t xml:space="preserve"> </w:t>
      </w:r>
      <w:r w:rsidRPr="00C9109D">
        <w:rPr>
          <w:rFonts w:ascii="Times New Roman" w:hAnsi="Times New Roman"/>
        </w:rPr>
        <w:t>But while Catherine dies because she is reckless, Laura is comfortable in her aging body.</w:t>
      </w:r>
      <w:r w:rsidR="001E49B4" w:rsidRPr="00C9109D">
        <w:rPr>
          <w:rFonts w:ascii="Times New Roman" w:hAnsi="Times New Roman"/>
          <w:color w:val="000000"/>
        </w:rPr>
        <w:t xml:space="preserve"> </w:t>
      </w:r>
      <w:r w:rsidRPr="00C9109D">
        <w:rPr>
          <w:rFonts w:ascii="Times New Roman" w:hAnsi="Times New Roman"/>
          <w:color w:val="000000"/>
        </w:rPr>
        <w:t>As they talk, she wishes that she cou</w:t>
      </w:r>
      <w:r w:rsidR="001E49B4" w:rsidRPr="00C9109D">
        <w:rPr>
          <w:rFonts w:ascii="Times New Roman" w:hAnsi="Times New Roman"/>
          <w:color w:val="000000"/>
        </w:rPr>
        <w:t>ld just s</w:t>
      </w:r>
      <w:r w:rsidR="007B270E" w:rsidRPr="00C9109D">
        <w:rPr>
          <w:rFonts w:ascii="Times New Roman" w:hAnsi="Times New Roman"/>
          <w:color w:val="000000"/>
        </w:rPr>
        <w:t xml:space="preserve">lip away with Romain. </w:t>
      </w:r>
      <w:r w:rsidRPr="00C9109D">
        <w:rPr>
          <w:rFonts w:ascii="Times New Roman" w:hAnsi="Times New Roman"/>
          <w:color w:val="000000"/>
        </w:rPr>
        <w:t>This desire and his choice to not receive treatment are both subtle references to suicide</w:t>
      </w:r>
      <w:r w:rsidR="001E49B4" w:rsidRPr="00C9109D">
        <w:rPr>
          <w:rFonts w:ascii="Times New Roman" w:hAnsi="Times New Roman"/>
        </w:rPr>
        <w:t>.</w:t>
      </w:r>
      <w:r w:rsidRPr="00C9109D">
        <w:rPr>
          <w:rFonts w:ascii="Times New Roman" w:hAnsi="Times New Roman"/>
        </w:rPr>
        <w:t xml:space="preserve"> Not a recurring theme as it is in </w:t>
      </w:r>
      <w:r w:rsidRPr="00C9109D">
        <w:rPr>
          <w:rFonts w:ascii="Times New Roman" w:hAnsi="Times New Roman"/>
          <w:i/>
        </w:rPr>
        <w:t>Sous le sable</w:t>
      </w:r>
      <w:r w:rsidRPr="00C9109D">
        <w:rPr>
          <w:rFonts w:ascii="Times New Roman" w:hAnsi="Times New Roman"/>
        </w:rPr>
        <w:t>, here it is pre</w:t>
      </w:r>
      <w:r w:rsidR="001E49B4" w:rsidRPr="00C9109D">
        <w:rPr>
          <w:rFonts w:ascii="Times New Roman" w:hAnsi="Times New Roman"/>
        </w:rPr>
        <w:t xml:space="preserve">sented as an option not taken. </w:t>
      </w:r>
      <w:r w:rsidRPr="00C9109D">
        <w:rPr>
          <w:rFonts w:ascii="Times New Roman" w:hAnsi="Times New Roman"/>
        </w:rPr>
        <w:t xml:space="preserve">Laura would like to </w:t>
      </w:r>
      <w:r w:rsidR="00197B1A">
        <w:rPr>
          <w:rFonts w:ascii="Times New Roman" w:hAnsi="Times New Roman"/>
        </w:rPr>
        <w:t>die</w:t>
      </w:r>
      <w:r w:rsidRPr="00C9109D">
        <w:rPr>
          <w:rFonts w:ascii="Times New Roman" w:hAnsi="Times New Roman"/>
        </w:rPr>
        <w:t xml:space="preserve"> peacefully in her sleep, but she is not willing to</w:t>
      </w:r>
      <w:r w:rsidR="001E49B4" w:rsidRPr="00C9109D">
        <w:rPr>
          <w:rFonts w:ascii="Times New Roman" w:hAnsi="Times New Roman"/>
        </w:rPr>
        <w:t xml:space="preserve"> bring about her end. </w:t>
      </w:r>
      <w:r w:rsidRPr="00C9109D">
        <w:rPr>
          <w:rFonts w:ascii="Times New Roman" w:hAnsi="Times New Roman"/>
        </w:rPr>
        <w:t>Romain</w:t>
      </w:r>
      <w:r w:rsidR="007C0ADF">
        <w:rPr>
          <w:rFonts w:ascii="Times New Roman" w:hAnsi="Times New Roman"/>
        </w:rPr>
        <w:t>’s</w:t>
      </w:r>
      <w:r w:rsidRPr="00C9109D">
        <w:rPr>
          <w:rFonts w:ascii="Times New Roman" w:hAnsi="Times New Roman"/>
        </w:rPr>
        <w:t xml:space="preserve"> death is imminen</w:t>
      </w:r>
      <w:r w:rsidR="007C0ADF">
        <w:rPr>
          <w:rFonts w:ascii="Times New Roman" w:hAnsi="Times New Roman"/>
        </w:rPr>
        <w:t>t regardless of his decision not to endure treatment</w:t>
      </w:r>
      <w:r w:rsidR="001E49B4" w:rsidRPr="00C9109D">
        <w:rPr>
          <w:rFonts w:ascii="Times New Roman" w:hAnsi="Times New Roman"/>
        </w:rPr>
        <w:t xml:space="preserve">. </w:t>
      </w:r>
      <w:r w:rsidRPr="00C9109D">
        <w:rPr>
          <w:rFonts w:ascii="Times New Roman" w:hAnsi="Times New Roman"/>
        </w:rPr>
        <w:t>He does not precipitate his death, but instead allows himself to experience the swift stages of decline.</w:t>
      </w:r>
    </w:p>
    <w:p w14:paraId="2B963CE1" w14:textId="4EEC6D34" w:rsidR="003679DD" w:rsidRPr="00C9109D" w:rsidRDefault="003679DD" w:rsidP="003679DD">
      <w:pPr>
        <w:spacing w:line="480" w:lineRule="auto"/>
        <w:rPr>
          <w:rFonts w:ascii="Times New Roman" w:hAnsi="Times New Roman"/>
        </w:rPr>
      </w:pPr>
      <w:r w:rsidRPr="00C9109D">
        <w:rPr>
          <w:rFonts w:ascii="Times New Roman" w:hAnsi="Times New Roman"/>
          <w:color w:val="0000FF"/>
        </w:rPr>
        <w:tab/>
      </w:r>
      <w:r w:rsidRPr="00C9109D">
        <w:rPr>
          <w:rFonts w:ascii="Times New Roman" w:hAnsi="Times New Roman"/>
        </w:rPr>
        <w:t>Poupaud changes</w:t>
      </w:r>
      <w:r w:rsidR="00051390">
        <w:rPr>
          <w:rFonts w:ascii="Times New Roman" w:hAnsi="Times New Roman"/>
        </w:rPr>
        <w:t xml:space="preserve"> </w:t>
      </w:r>
      <w:r w:rsidR="00051390" w:rsidRPr="00C9109D">
        <w:rPr>
          <w:rFonts w:ascii="Times New Roman" w:hAnsi="Times New Roman"/>
        </w:rPr>
        <w:t>physically</w:t>
      </w:r>
      <w:r w:rsidRPr="00C9109D">
        <w:rPr>
          <w:rFonts w:ascii="Times New Roman" w:hAnsi="Times New Roman"/>
        </w:rPr>
        <w:t xml:space="preserve"> over the cours</w:t>
      </w:r>
      <w:r w:rsidR="001E49B4" w:rsidRPr="00C9109D">
        <w:rPr>
          <w:rFonts w:ascii="Times New Roman" w:hAnsi="Times New Roman"/>
        </w:rPr>
        <w:t xml:space="preserve">e of the film. </w:t>
      </w:r>
      <w:r w:rsidRPr="00C9109D">
        <w:rPr>
          <w:rFonts w:ascii="Times New Roman" w:hAnsi="Times New Roman"/>
        </w:rPr>
        <w:t>Ozon demanded that he gain weight and build muscle for the first p</w:t>
      </w:r>
      <w:r w:rsidR="0015188F">
        <w:rPr>
          <w:rFonts w:ascii="Times New Roman" w:hAnsi="Times New Roman"/>
        </w:rPr>
        <w:t>art of the film, then lose</w:t>
      </w:r>
      <w:r w:rsidRPr="00C9109D">
        <w:rPr>
          <w:rFonts w:ascii="Times New Roman" w:hAnsi="Times New Roman"/>
        </w:rPr>
        <w:t xml:space="preserve"> of weight to realistically port</w:t>
      </w:r>
      <w:r w:rsidR="001E49B4" w:rsidRPr="00C9109D">
        <w:rPr>
          <w:rFonts w:ascii="Times New Roman" w:hAnsi="Times New Roman"/>
        </w:rPr>
        <w:t xml:space="preserve">ray Romain’s physical decline. </w:t>
      </w:r>
      <w:r w:rsidRPr="00C9109D">
        <w:rPr>
          <w:rFonts w:ascii="Times New Roman" w:hAnsi="Times New Roman"/>
        </w:rPr>
        <w:t>Poupaud subsisted on next to</w:t>
      </w:r>
      <w:r w:rsidR="001E49B4" w:rsidRPr="00C9109D">
        <w:rPr>
          <w:rFonts w:ascii="Times New Roman" w:hAnsi="Times New Roman"/>
        </w:rPr>
        <w:t xml:space="preserve"> nothing while he lost weight. </w:t>
      </w:r>
      <w:r w:rsidRPr="00C9109D">
        <w:rPr>
          <w:rFonts w:ascii="Times New Roman" w:hAnsi="Times New Roman"/>
        </w:rPr>
        <w:t xml:space="preserve">Since he could not eat with the rest of the crew, </w:t>
      </w:r>
      <w:r w:rsidR="00CC6E97">
        <w:rPr>
          <w:rFonts w:ascii="Times New Roman" w:hAnsi="Times New Roman"/>
        </w:rPr>
        <w:t>in an interview on Ozon’s website on the film he</w:t>
      </w:r>
      <w:r w:rsidRPr="00C9109D">
        <w:rPr>
          <w:rFonts w:ascii="Times New Roman" w:hAnsi="Times New Roman"/>
        </w:rPr>
        <w:t xml:space="preserve"> says, “that isolation brought me closer to the character</w:t>
      </w:r>
      <w:r w:rsidR="00CC6E97">
        <w:rPr>
          <w:rFonts w:ascii="Times New Roman" w:hAnsi="Times New Roman"/>
        </w:rPr>
        <w:t>.</w:t>
      </w:r>
      <w:r w:rsidRPr="00C9109D">
        <w:rPr>
          <w:rFonts w:ascii="Times New Roman" w:hAnsi="Times New Roman"/>
        </w:rPr>
        <w:t>”</w:t>
      </w:r>
      <w:r w:rsidR="001E49B4" w:rsidRPr="00C9109D">
        <w:rPr>
          <w:rFonts w:ascii="Times New Roman" w:hAnsi="Times New Roman"/>
        </w:rPr>
        <w:t xml:space="preserve"> </w:t>
      </w:r>
      <w:r w:rsidRPr="00C9109D">
        <w:rPr>
          <w:rFonts w:ascii="Times New Roman" w:hAnsi="Times New Roman"/>
        </w:rPr>
        <w:t>Ozon also had him shave his head onscreen, in a mandatory single take. Without his hair, Romain looks e</w:t>
      </w:r>
      <w:r w:rsidR="001E49B4" w:rsidRPr="00C9109D">
        <w:rPr>
          <w:rFonts w:ascii="Times New Roman" w:hAnsi="Times New Roman"/>
        </w:rPr>
        <w:t>ven thinner and sicker.</w:t>
      </w:r>
      <w:r w:rsidR="002F4165">
        <w:rPr>
          <w:rStyle w:val="FootnoteReference"/>
          <w:rFonts w:ascii="Times New Roman" w:hAnsi="Times New Roman"/>
        </w:rPr>
        <w:footnoteReference w:id="90"/>
      </w:r>
      <w:r w:rsidRPr="00C9109D">
        <w:rPr>
          <w:rFonts w:ascii="Times New Roman" w:hAnsi="Times New Roman"/>
        </w:rPr>
        <w:t xml:space="preserve"> In the final scene at the beach, Poupaud sucks in his stomach to further enhance an emaciated look.  </w:t>
      </w:r>
    </w:p>
    <w:p w14:paraId="3DAA4AC5" w14:textId="381A8E3B" w:rsidR="003679DD" w:rsidRPr="00C9109D" w:rsidRDefault="003679DD" w:rsidP="003679DD">
      <w:pPr>
        <w:spacing w:line="480" w:lineRule="auto"/>
        <w:rPr>
          <w:rFonts w:ascii="Times New Roman" w:hAnsi="Times New Roman"/>
        </w:rPr>
      </w:pPr>
      <w:r w:rsidRPr="00C9109D">
        <w:rPr>
          <w:rFonts w:ascii="Times New Roman" w:hAnsi="Times New Roman"/>
        </w:rPr>
        <w:tab/>
        <w:t>Romain’s decision to visit his grandmother and confide in her brings him into accidental contact with Jany (Valeria Bruni-Tedeschi), a woman working in a roadside diner.</w:t>
      </w:r>
      <w:r w:rsidRPr="00C9109D">
        <w:rPr>
          <w:rStyle w:val="FootnoteReference"/>
          <w:rFonts w:ascii="Times New Roman" w:hAnsi="Times New Roman"/>
        </w:rPr>
        <w:footnoteReference w:id="91"/>
      </w:r>
      <w:r w:rsidRPr="00C9109D">
        <w:rPr>
          <w:rFonts w:ascii="Times New Roman" w:hAnsi="Times New Roman"/>
        </w:rPr>
        <w:t xml:space="preserve"> He stops for coffee, and she chats with him long enough to find out th</w:t>
      </w:r>
      <w:r w:rsidR="001E49B4" w:rsidRPr="00C9109D">
        <w:rPr>
          <w:rFonts w:ascii="Times New Roman" w:hAnsi="Times New Roman"/>
        </w:rPr>
        <w:t xml:space="preserve">at he is single and childless. </w:t>
      </w:r>
      <w:r w:rsidRPr="00C9109D">
        <w:rPr>
          <w:rFonts w:ascii="Times New Roman" w:hAnsi="Times New Roman"/>
        </w:rPr>
        <w:t xml:space="preserve">The encounter seems insignificant, perhaps serving only to </w:t>
      </w:r>
      <w:r w:rsidR="00B63FD7">
        <w:rPr>
          <w:rFonts w:ascii="Times New Roman" w:hAnsi="Times New Roman"/>
        </w:rPr>
        <w:t>allow</w:t>
      </w:r>
      <w:r w:rsidR="00E0510E">
        <w:rPr>
          <w:rFonts w:ascii="Times New Roman" w:hAnsi="Times New Roman"/>
        </w:rPr>
        <w:t xml:space="preserve"> Romain</w:t>
      </w:r>
      <w:r w:rsidRPr="00C9109D">
        <w:rPr>
          <w:rFonts w:ascii="Times New Roman" w:hAnsi="Times New Roman"/>
        </w:rPr>
        <w:t xml:space="preserve"> </w:t>
      </w:r>
      <w:r w:rsidR="00E0510E">
        <w:rPr>
          <w:rFonts w:ascii="Times New Roman" w:hAnsi="Times New Roman"/>
        </w:rPr>
        <w:t>to tell</w:t>
      </w:r>
      <w:r w:rsidRPr="00C9109D">
        <w:rPr>
          <w:rFonts w:ascii="Times New Roman" w:hAnsi="Times New Roman"/>
        </w:rPr>
        <w:t xml:space="preserve"> her</w:t>
      </w:r>
      <w:r w:rsidR="001E49B4" w:rsidRPr="00C9109D">
        <w:rPr>
          <w:rFonts w:ascii="Times New Roman" w:hAnsi="Times New Roman"/>
        </w:rPr>
        <w:t xml:space="preserve"> that he is not a nice person. </w:t>
      </w:r>
      <w:r w:rsidRPr="00C9109D">
        <w:rPr>
          <w:rFonts w:ascii="Times New Roman" w:hAnsi="Times New Roman"/>
        </w:rPr>
        <w:t>Without learning anything more</w:t>
      </w:r>
      <w:r w:rsidR="000222F5">
        <w:rPr>
          <w:rFonts w:ascii="Times New Roman" w:hAnsi="Times New Roman"/>
        </w:rPr>
        <w:t xml:space="preserve"> about the woman</w:t>
      </w:r>
      <w:r w:rsidRPr="00C9109D">
        <w:rPr>
          <w:rFonts w:ascii="Times New Roman" w:hAnsi="Times New Roman"/>
        </w:rPr>
        <w:t>, Romain finishes, pays and l</w:t>
      </w:r>
      <w:r w:rsidR="001E49B4" w:rsidRPr="00C9109D">
        <w:rPr>
          <w:rFonts w:ascii="Times New Roman" w:hAnsi="Times New Roman"/>
        </w:rPr>
        <w:t xml:space="preserve">eaves. </w:t>
      </w:r>
      <w:r w:rsidRPr="00C9109D">
        <w:rPr>
          <w:rFonts w:ascii="Times New Roman" w:hAnsi="Times New Roman"/>
        </w:rPr>
        <w:t>Just after the interlude with his grandmother, ho</w:t>
      </w:r>
      <w:r w:rsidR="001E49B4" w:rsidRPr="00C9109D">
        <w:rPr>
          <w:rFonts w:ascii="Times New Roman" w:hAnsi="Times New Roman"/>
        </w:rPr>
        <w:t xml:space="preserve">wever, he runs into her again. </w:t>
      </w:r>
      <w:r w:rsidRPr="00C9109D">
        <w:rPr>
          <w:rFonts w:ascii="Times New Roman" w:hAnsi="Times New Roman"/>
        </w:rPr>
        <w:t>She provides an opportunity to do something he never previously seems to have considered as a possibility: to become a father, even if he will not live to see his child.</w:t>
      </w:r>
    </w:p>
    <w:p w14:paraId="490348E6" w14:textId="3959ADE4" w:rsidR="003679DD" w:rsidRPr="00C9109D" w:rsidRDefault="003679DD" w:rsidP="003679DD">
      <w:pPr>
        <w:spacing w:line="480" w:lineRule="auto"/>
        <w:rPr>
          <w:rFonts w:ascii="Times New Roman" w:hAnsi="Times New Roman"/>
        </w:rPr>
      </w:pPr>
      <w:r w:rsidRPr="00C9109D">
        <w:rPr>
          <w:rFonts w:ascii="Times New Roman" w:hAnsi="Times New Roman"/>
        </w:rPr>
        <w:tab/>
        <w:t>After leaving his grandmother, he stops again at the truck stop, this time eating in the smal</w:t>
      </w:r>
      <w:r w:rsidR="001E49B4" w:rsidRPr="00C9109D">
        <w:rPr>
          <w:rFonts w:ascii="Times New Roman" w:hAnsi="Times New Roman"/>
        </w:rPr>
        <w:t xml:space="preserve">ler café near the gas station. </w:t>
      </w:r>
      <w:r w:rsidRPr="00C9109D">
        <w:rPr>
          <w:rFonts w:ascii="Times New Roman" w:hAnsi="Times New Roman"/>
        </w:rPr>
        <w:t>As he eats, Jany enters, recognizes him, and goes to greet her husband who works there. A shot reverse-shot between Romain and the couple indicates that he is aware</w:t>
      </w:r>
      <w:r w:rsidR="00C34A35" w:rsidRPr="00C9109D">
        <w:rPr>
          <w:rFonts w:ascii="Times New Roman" w:hAnsi="Times New Roman"/>
        </w:rPr>
        <w:t xml:space="preserve"> that they are looking at him. </w:t>
      </w:r>
      <w:r w:rsidRPr="00C9109D">
        <w:rPr>
          <w:rFonts w:ascii="Times New Roman" w:hAnsi="Times New Roman"/>
        </w:rPr>
        <w:t>She comes over to talk to him, asking if he would consent to sleeping with her since her husband is sterile and th</w:t>
      </w:r>
      <w:r w:rsidR="00C34A35" w:rsidRPr="00C9109D">
        <w:rPr>
          <w:rFonts w:ascii="Times New Roman" w:hAnsi="Times New Roman"/>
        </w:rPr>
        <w:t xml:space="preserve">ey would like to have a child. </w:t>
      </w:r>
      <w:r w:rsidRPr="00C9109D">
        <w:rPr>
          <w:rFonts w:ascii="Times New Roman" w:hAnsi="Times New Roman"/>
        </w:rPr>
        <w:t>As with the scene in the restaurant where she works, she is direct des</w:t>
      </w:r>
      <w:r w:rsidR="00C34A35" w:rsidRPr="00C9109D">
        <w:rPr>
          <w:rFonts w:ascii="Times New Roman" w:hAnsi="Times New Roman"/>
        </w:rPr>
        <w:t>pite knowing</w:t>
      </w:r>
      <w:r w:rsidR="00934F32">
        <w:rPr>
          <w:rFonts w:ascii="Times New Roman" w:hAnsi="Times New Roman"/>
        </w:rPr>
        <w:t xml:space="preserve"> practically</w:t>
      </w:r>
      <w:r w:rsidR="00C34A35" w:rsidRPr="00C9109D">
        <w:rPr>
          <w:rFonts w:ascii="Times New Roman" w:hAnsi="Times New Roman"/>
        </w:rPr>
        <w:t xml:space="preserve"> nothing </w:t>
      </w:r>
      <w:r w:rsidR="00934F32">
        <w:rPr>
          <w:rFonts w:ascii="Times New Roman" w:hAnsi="Times New Roman"/>
        </w:rPr>
        <w:t>about</w:t>
      </w:r>
      <w:r w:rsidR="00C34A35" w:rsidRPr="00C9109D">
        <w:rPr>
          <w:rFonts w:ascii="Times New Roman" w:hAnsi="Times New Roman"/>
        </w:rPr>
        <w:t xml:space="preserve"> Romain.</w:t>
      </w:r>
      <w:r w:rsidRPr="00C9109D">
        <w:rPr>
          <w:rFonts w:ascii="Times New Roman" w:hAnsi="Times New Roman"/>
        </w:rPr>
        <w:t xml:space="preserve"> He refuses her request, but eventually returns and agrees to sleep with </w:t>
      </w:r>
      <w:r w:rsidR="00934F32">
        <w:rPr>
          <w:rFonts w:ascii="Times New Roman" w:hAnsi="Times New Roman"/>
        </w:rPr>
        <w:t>her</w:t>
      </w:r>
      <w:r w:rsidRPr="00C9109D">
        <w:rPr>
          <w:rFonts w:ascii="Times New Roman" w:hAnsi="Times New Roman"/>
        </w:rPr>
        <w:t>.</w:t>
      </w:r>
    </w:p>
    <w:p w14:paraId="1E107786" w14:textId="7B4A9DF3" w:rsidR="003679DD" w:rsidRPr="00C9109D" w:rsidRDefault="003679DD" w:rsidP="003679DD">
      <w:pPr>
        <w:spacing w:line="480" w:lineRule="auto"/>
        <w:rPr>
          <w:rFonts w:ascii="Times New Roman" w:hAnsi="Times New Roman"/>
        </w:rPr>
      </w:pPr>
      <w:r w:rsidRPr="00C9109D">
        <w:rPr>
          <w:rFonts w:ascii="Times New Roman" w:hAnsi="Times New Roman"/>
        </w:rPr>
        <w:tab/>
        <w:t>His choice demonstrates his evolution in thin</w:t>
      </w:r>
      <w:r w:rsidR="007B270E" w:rsidRPr="00C9109D">
        <w:rPr>
          <w:rFonts w:ascii="Times New Roman" w:hAnsi="Times New Roman"/>
        </w:rPr>
        <w:t xml:space="preserve">king about the cycles of life. </w:t>
      </w:r>
      <w:r w:rsidRPr="00C9109D">
        <w:rPr>
          <w:rFonts w:ascii="Times New Roman" w:hAnsi="Times New Roman"/>
        </w:rPr>
        <w:t>In the beginning of the film, he teases his mother (Marie Rivière) that she would never have grandchildren by him and he shows d</w:t>
      </w:r>
      <w:r w:rsidR="00C34A35" w:rsidRPr="00C9109D">
        <w:rPr>
          <w:rFonts w:ascii="Times New Roman" w:hAnsi="Times New Roman"/>
        </w:rPr>
        <w:t xml:space="preserve">isdain for Sophie’s offspring. </w:t>
      </w:r>
      <w:r w:rsidRPr="00C9109D">
        <w:rPr>
          <w:rFonts w:ascii="Times New Roman" w:hAnsi="Times New Roman"/>
        </w:rPr>
        <w:t xml:space="preserve">In the first encounter with Jany, he </w:t>
      </w:r>
      <w:r w:rsidR="005071E4">
        <w:rPr>
          <w:rFonts w:ascii="Times New Roman" w:hAnsi="Times New Roman"/>
        </w:rPr>
        <w:t>says</w:t>
      </w:r>
      <w:r w:rsidRPr="00C9109D">
        <w:rPr>
          <w:rFonts w:ascii="Times New Roman" w:hAnsi="Times New Roman"/>
        </w:rPr>
        <w:t xml:space="preserve"> he </w:t>
      </w:r>
      <w:r w:rsidR="005071E4">
        <w:rPr>
          <w:rFonts w:ascii="Times New Roman" w:hAnsi="Times New Roman"/>
        </w:rPr>
        <w:t>does</w:t>
      </w:r>
      <w:r w:rsidR="00C34A35" w:rsidRPr="00C9109D">
        <w:rPr>
          <w:rFonts w:ascii="Times New Roman" w:hAnsi="Times New Roman"/>
        </w:rPr>
        <w:t xml:space="preserve"> not have or want children. </w:t>
      </w:r>
      <w:r w:rsidRPr="00C9109D">
        <w:rPr>
          <w:rFonts w:ascii="Times New Roman" w:hAnsi="Times New Roman"/>
        </w:rPr>
        <w:t xml:space="preserve">Yet, after his health </w:t>
      </w:r>
      <w:r w:rsidR="00C34A35" w:rsidRPr="00C9109D">
        <w:rPr>
          <w:rFonts w:ascii="Times New Roman" w:hAnsi="Times New Roman"/>
        </w:rPr>
        <w:t xml:space="preserve">begins to decline, he changes. </w:t>
      </w:r>
      <w:r w:rsidRPr="00C9109D">
        <w:rPr>
          <w:rFonts w:ascii="Times New Roman" w:hAnsi="Times New Roman"/>
        </w:rPr>
        <w:t xml:space="preserve">He makes </w:t>
      </w:r>
      <w:r w:rsidR="005071E4">
        <w:rPr>
          <w:rFonts w:ascii="Times New Roman" w:hAnsi="Times New Roman"/>
        </w:rPr>
        <w:t>peace with his sister by phone: e</w:t>
      </w:r>
      <w:r w:rsidRPr="00C9109D">
        <w:rPr>
          <w:rFonts w:ascii="Times New Roman" w:hAnsi="Times New Roman"/>
        </w:rPr>
        <w:t>ven though he is standing nearby, watching her and her children at a park playground, he decide</w:t>
      </w:r>
      <w:r w:rsidR="00C34A35" w:rsidRPr="00C9109D">
        <w:rPr>
          <w:rFonts w:ascii="Times New Roman" w:hAnsi="Times New Roman"/>
        </w:rPr>
        <w:t xml:space="preserve">s not to see her face to face. </w:t>
      </w:r>
      <w:r w:rsidRPr="00C9109D">
        <w:rPr>
          <w:rFonts w:ascii="Times New Roman" w:hAnsi="Times New Roman"/>
        </w:rPr>
        <w:t xml:space="preserve">At the family dinner early in the film, Romain had snidely refused his sister’s </w:t>
      </w:r>
      <w:r w:rsidR="00C34A35" w:rsidRPr="00C9109D">
        <w:rPr>
          <w:rFonts w:ascii="Times New Roman" w:hAnsi="Times New Roman"/>
        </w:rPr>
        <w:t xml:space="preserve">request to take family photos. </w:t>
      </w:r>
      <w:r w:rsidRPr="00C9109D">
        <w:rPr>
          <w:rFonts w:ascii="Times New Roman" w:hAnsi="Times New Roman"/>
        </w:rPr>
        <w:t>Now, however, using a digital camera, he surreptitiously snaps some images of</w:t>
      </w:r>
      <w:r w:rsidR="00C34A35" w:rsidRPr="00C9109D">
        <w:rPr>
          <w:rFonts w:ascii="Times New Roman" w:hAnsi="Times New Roman"/>
        </w:rPr>
        <w:t xml:space="preserve"> his sister with her children. </w:t>
      </w:r>
      <w:r w:rsidRPr="00C9109D">
        <w:rPr>
          <w:rFonts w:ascii="Times New Roman" w:hAnsi="Times New Roman"/>
        </w:rPr>
        <w:t>This act also indicates a future value for his last images, whether to become memories for his family, or simply to survive him as a photographic journey of his particular experience of dying.</w:t>
      </w:r>
    </w:p>
    <w:p w14:paraId="78C60C98" w14:textId="43B0F57B" w:rsidR="003679DD" w:rsidRPr="00C9109D" w:rsidRDefault="003679DD" w:rsidP="003679DD">
      <w:pPr>
        <w:spacing w:line="480" w:lineRule="auto"/>
        <w:rPr>
          <w:rFonts w:ascii="Times New Roman" w:hAnsi="Times New Roman"/>
        </w:rPr>
      </w:pPr>
      <w:r w:rsidRPr="00C9109D">
        <w:rPr>
          <w:rFonts w:ascii="Times New Roman" w:hAnsi="Times New Roman"/>
        </w:rPr>
        <w:tab/>
        <w:t>By focusing on a dying homosexual and an infertile heterosexual man, Ozon brings together people who normally would not know each other</w:t>
      </w:r>
      <w:r w:rsidR="00D27CF3">
        <w:rPr>
          <w:rFonts w:ascii="Times New Roman" w:hAnsi="Times New Roman"/>
        </w:rPr>
        <w:t>.</w:t>
      </w:r>
      <w:r w:rsidRPr="00C9109D">
        <w:rPr>
          <w:rFonts w:ascii="Times New Roman" w:hAnsi="Times New Roman"/>
        </w:rPr>
        <w:t xml:space="preserve"> R</w:t>
      </w:r>
      <w:r w:rsidR="005D5952">
        <w:rPr>
          <w:rFonts w:ascii="Times New Roman" w:hAnsi="Times New Roman"/>
        </w:rPr>
        <w:t>omain is not just a sperm donor. A</w:t>
      </w:r>
      <w:r w:rsidRPr="00C9109D">
        <w:rPr>
          <w:rFonts w:ascii="Times New Roman" w:hAnsi="Times New Roman"/>
        </w:rPr>
        <w:t xml:space="preserve">ll three have sex, although </w:t>
      </w:r>
      <w:r w:rsidR="005D5952">
        <w:rPr>
          <w:rFonts w:ascii="Times New Roman" w:hAnsi="Times New Roman"/>
        </w:rPr>
        <w:t>Romain</w:t>
      </w:r>
      <w:r w:rsidRPr="00C9109D">
        <w:rPr>
          <w:rFonts w:ascii="Times New Roman" w:hAnsi="Times New Roman"/>
        </w:rPr>
        <w:t xml:space="preserve"> must coax Bruno to participate. While often more subversive in depicting bisexual relations onscreen, here Ozon shows an awkward union born of the desire for a child rather than desire of me</w:t>
      </w:r>
      <w:r w:rsidR="00C34A35" w:rsidRPr="00C9109D">
        <w:rPr>
          <w:rFonts w:ascii="Times New Roman" w:hAnsi="Times New Roman"/>
        </w:rPr>
        <w:t xml:space="preserve">n for each other, or for Jany. </w:t>
      </w:r>
      <w:r w:rsidRPr="00C9109D">
        <w:rPr>
          <w:rFonts w:ascii="Times New Roman" w:hAnsi="Times New Roman"/>
        </w:rPr>
        <w:t>Fiona Handyside says, “This parenting decision is placed into a context, however, which works to question and problematize [</w:t>
      </w:r>
      <w:r w:rsidRPr="00C9109D">
        <w:rPr>
          <w:rFonts w:ascii="Times New Roman" w:hAnsi="Times New Roman"/>
          <w:i/>
        </w:rPr>
        <w:t>sic</w:t>
      </w:r>
      <w:r w:rsidRPr="00C9109D">
        <w:rPr>
          <w:rFonts w:ascii="Times New Roman" w:hAnsi="Times New Roman"/>
        </w:rPr>
        <w:t>] traditional family structures as Romain has sexual intercourse with both the mothe</w:t>
      </w:r>
      <w:r w:rsidR="00C34A35" w:rsidRPr="00C9109D">
        <w:rPr>
          <w:rFonts w:ascii="Times New Roman" w:hAnsi="Times New Roman"/>
        </w:rPr>
        <w:t xml:space="preserve">r and the father of the child. </w:t>
      </w:r>
      <w:r w:rsidRPr="00C9109D">
        <w:rPr>
          <w:rFonts w:ascii="Times New Roman" w:hAnsi="Times New Roman"/>
        </w:rPr>
        <w:t xml:space="preserve">The slow, close panning shot over the three naked chests of the participants works to unite them cinematically and images a differing form of sex that combines queerness with reproduction, rather than </w:t>
      </w:r>
      <w:r w:rsidR="00C34A35" w:rsidRPr="00C9109D">
        <w:rPr>
          <w:rFonts w:ascii="Times New Roman" w:hAnsi="Times New Roman"/>
        </w:rPr>
        <w:t xml:space="preserve">seeing them as opposed” (287). </w:t>
      </w:r>
      <w:r w:rsidRPr="00C9109D">
        <w:rPr>
          <w:rFonts w:ascii="Times New Roman" w:hAnsi="Times New Roman"/>
        </w:rPr>
        <w:t>Bruno’s hesitation and reluct</w:t>
      </w:r>
      <w:r w:rsidR="00177968">
        <w:rPr>
          <w:rFonts w:ascii="Times New Roman" w:hAnsi="Times New Roman"/>
        </w:rPr>
        <w:t>ance to participate, however, are</w:t>
      </w:r>
      <w:r w:rsidRPr="00C9109D">
        <w:rPr>
          <w:rFonts w:ascii="Times New Roman" w:hAnsi="Times New Roman"/>
        </w:rPr>
        <w:t xml:space="preserve"> less </w:t>
      </w:r>
      <w:r w:rsidR="00FD77E3">
        <w:rPr>
          <w:rFonts w:ascii="Times New Roman" w:hAnsi="Times New Roman"/>
        </w:rPr>
        <w:t xml:space="preserve">than </w:t>
      </w:r>
      <w:r w:rsidRPr="00C9109D">
        <w:rPr>
          <w:rFonts w:ascii="Times New Roman" w:hAnsi="Times New Roman"/>
        </w:rPr>
        <w:t>queer</w:t>
      </w:r>
      <w:r w:rsidR="00FD77E3">
        <w:rPr>
          <w:rFonts w:ascii="Times New Roman" w:hAnsi="Times New Roman"/>
        </w:rPr>
        <w:t>,</w:t>
      </w:r>
      <w:r w:rsidRPr="00C9109D">
        <w:rPr>
          <w:rFonts w:ascii="Times New Roman" w:hAnsi="Times New Roman"/>
        </w:rPr>
        <w:t xml:space="preserve"> more an indication that the threesome is a means to an end, not an erotic </w:t>
      </w:r>
      <w:r w:rsidR="00ED316D">
        <w:rPr>
          <w:rFonts w:ascii="Times New Roman" w:hAnsi="Times New Roman"/>
        </w:rPr>
        <w:t>act</w:t>
      </w:r>
      <w:r w:rsidRPr="00C9109D">
        <w:rPr>
          <w:rFonts w:ascii="Times New Roman" w:hAnsi="Times New Roman"/>
        </w:rPr>
        <w:t xml:space="preserve">. </w:t>
      </w:r>
    </w:p>
    <w:p w14:paraId="60DE16E8" w14:textId="0B467213"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Melvil Poupaud does not think that Romain is </w:t>
      </w:r>
      <w:r w:rsidR="006335D6">
        <w:rPr>
          <w:rFonts w:ascii="Times New Roman" w:hAnsi="Times New Roman"/>
        </w:rPr>
        <w:t xml:space="preserve">as </w:t>
      </w:r>
      <w:r w:rsidRPr="00C9109D">
        <w:rPr>
          <w:rFonts w:ascii="Times New Roman" w:hAnsi="Times New Roman"/>
        </w:rPr>
        <w:t xml:space="preserve">concerned with leaving his trace as </w:t>
      </w:r>
      <w:r w:rsidR="006335D6">
        <w:rPr>
          <w:rFonts w:ascii="Times New Roman" w:hAnsi="Times New Roman"/>
        </w:rPr>
        <w:t>he is</w:t>
      </w:r>
      <w:r w:rsidRPr="00C9109D">
        <w:rPr>
          <w:rFonts w:ascii="Times New Roman" w:hAnsi="Times New Roman"/>
        </w:rPr>
        <w:t xml:space="preserve"> in</w:t>
      </w:r>
      <w:r w:rsidR="00C34A35" w:rsidRPr="00C9109D">
        <w:rPr>
          <w:rFonts w:ascii="Times New Roman" w:hAnsi="Times New Roman"/>
        </w:rPr>
        <w:t xml:space="preserve">terested in the cycle of life. </w:t>
      </w:r>
      <w:r w:rsidR="005815F9">
        <w:rPr>
          <w:rFonts w:ascii="Times New Roman" w:hAnsi="Times New Roman"/>
        </w:rPr>
        <w:t>I</w:t>
      </w:r>
      <w:r w:rsidR="004A7B2E">
        <w:rPr>
          <w:rFonts w:ascii="Times New Roman" w:hAnsi="Times New Roman"/>
        </w:rPr>
        <w:t xml:space="preserve">n </w:t>
      </w:r>
      <w:r w:rsidR="005815F9">
        <w:rPr>
          <w:rFonts w:ascii="Times New Roman" w:hAnsi="Times New Roman"/>
        </w:rPr>
        <w:t>the</w:t>
      </w:r>
      <w:r w:rsidR="004A7B2E">
        <w:rPr>
          <w:rFonts w:ascii="Times New Roman" w:hAnsi="Times New Roman"/>
        </w:rPr>
        <w:t xml:space="preserve"> interview </w:t>
      </w:r>
      <w:r w:rsidR="005815F9">
        <w:rPr>
          <w:rFonts w:ascii="Times New Roman" w:hAnsi="Times New Roman"/>
        </w:rPr>
        <w:t xml:space="preserve">with him </w:t>
      </w:r>
      <w:r w:rsidR="004A7B2E">
        <w:rPr>
          <w:rFonts w:ascii="Times New Roman" w:hAnsi="Times New Roman"/>
        </w:rPr>
        <w:t>on the Ozon website</w:t>
      </w:r>
      <w:r w:rsidRPr="00C9109D">
        <w:rPr>
          <w:rFonts w:ascii="Times New Roman" w:hAnsi="Times New Roman"/>
        </w:rPr>
        <w:t>,</w:t>
      </w:r>
      <w:r w:rsidR="00247FD3">
        <w:rPr>
          <w:rFonts w:ascii="Times New Roman" w:hAnsi="Times New Roman"/>
        </w:rPr>
        <w:t xml:space="preserve"> he says,</w:t>
      </w:r>
      <w:r w:rsidRPr="00C9109D">
        <w:rPr>
          <w:rFonts w:ascii="Times New Roman" w:hAnsi="Times New Roman"/>
        </w:rPr>
        <w:t xml:space="preserve"> “I think as he</w:t>
      </w:r>
      <w:r w:rsidR="00AB5609">
        <w:rPr>
          <w:rFonts w:ascii="Times New Roman" w:hAnsi="Times New Roman"/>
        </w:rPr>
        <w:t xml:space="preserve"> [Romain]</w:t>
      </w:r>
      <w:r w:rsidRPr="00C9109D">
        <w:rPr>
          <w:rFonts w:ascii="Times New Roman" w:hAnsi="Times New Roman"/>
        </w:rPr>
        <w:t xml:space="preserve"> reaches the end of his journey toward death, Romain decides that the meaning of l</w:t>
      </w:r>
      <w:r w:rsidR="00C34A35" w:rsidRPr="00C9109D">
        <w:rPr>
          <w:rFonts w:ascii="Times New Roman" w:hAnsi="Times New Roman"/>
        </w:rPr>
        <w:t xml:space="preserve">ife might be to perpetuate it. </w:t>
      </w:r>
      <w:r w:rsidRPr="00C9109D">
        <w:rPr>
          <w:rFonts w:ascii="Times New Roman" w:hAnsi="Times New Roman"/>
        </w:rPr>
        <w:t>Not necessarily with an eye to reproducing oneself, but rather with an eye to simply passing life on</w:t>
      </w:r>
      <w:r w:rsidR="005815F9">
        <w:rPr>
          <w:rFonts w:ascii="Times New Roman" w:hAnsi="Times New Roman"/>
        </w:rPr>
        <w:t>.</w:t>
      </w:r>
      <w:r w:rsidRPr="00C9109D">
        <w:rPr>
          <w:rFonts w:ascii="Times New Roman" w:hAnsi="Times New Roman"/>
        </w:rPr>
        <w:t>” Romain also ensures that his child will be well taken care of by willing h</w:t>
      </w:r>
      <w:r w:rsidR="007B270E" w:rsidRPr="00C9109D">
        <w:rPr>
          <w:rFonts w:ascii="Times New Roman" w:hAnsi="Times New Roman"/>
        </w:rPr>
        <w:t xml:space="preserve">is estate to the unborn </w:t>
      </w:r>
      <w:r w:rsidR="00C06B7A">
        <w:rPr>
          <w:rFonts w:ascii="Times New Roman" w:hAnsi="Times New Roman"/>
        </w:rPr>
        <w:t>baby</w:t>
      </w:r>
      <w:r w:rsidR="00C34A35" w:rsidRPr="00C9109D">
        <w:rPr>
          <w:rFonts w:ascii="Times New Roman" w:hAnsi="Times New Roman"/>
        </w:rPr>
        <w:t xml:space="preserve">. </w:t>
      </w:r>
      <w:r w:rsidRPr="00C9109D">
        <w:rPr>
          <w:rFonts w:ascii="Times New Roman" w:hAnsi="Times New Roman"/>
        </w:rPr>
        <w:t>No indications are given as to whether or not Romain lets any of his family know about his parenting or his will.</w:t>
      </w:r>
    </w:p>
    <w:p w14:paraId="7E0A04ED" w14:textId="540F7D9F"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Although Romain’s decision to distance himself from </w:t>
      </w:r>
      <w:r w:rsidR="000C16E0">
        <w:rPr>
          <w:rFonts w:ascii="Times New Roman" w:hAnsi="Times New Roman"/>
        </w:rPr>
        <w:t xml:space="preserve">his </w:t>
      </w:r>
      <w:r w:rsidRPr="00C9109D">
        <w:rPr>
          <w:rFonts w:ascii="Times New Roman" w:hAnsi="Times New Roman"/>
        </w:rPr>
        <w:t>family to die alone is an unconventional one, Ozon pre</w:t>
      </w:r>
      <w:r w:rsidR="000C16E0">
        <w:rPr>
          <w:rFonts w:ascii="Times New Roman" w:hAnsi="Times New Roman"/>
        </w:rPr>
        <w:t>sents it as a natural choice,</w:t>
      </w:r>
      <w:r w:rsidRPr="00C9109D">
        <w:rPr>
          <w:rFonts w:ascii="Times New Roman" w:hAnsi="Times New Roman"/>
        </w:rPr>
        <w:t xml:space="preserve"> a serene ending to a life cut short. After being with the couple, Romain returns to Paris</w:t>
      </w:r>
      <w:r w:rsidR="00965DEB">
        <w:rPr>
          <w:rFonts w:ascii="Times New Roman" w:hAnsi="Times New Roman"/>
        </w:rPr>
        <w:t>, then</w:t>
      </w:r>
      <w:r w:rsidRPr="00C9109D">
        <w:rPr>
          <w:rFonts w:ascii="Times New Roman" w:hAnsi="Times New Roman"/>
        </w:rPr>
        <w:t xml:space="preserve"> leaves for a beach in Brit</w:t>
      </w:r>
      <w:r w:rsidR="00C34A35" w:rsidRPr="00C9109D">
        <w:rPr>
          <w:rFonts w:ascii="Times New Roman" w:hAnsi="Times New Roman"/>
        </w:rPr>
        <w:t xml:space="preserve">tany where he presumably dies. </w:t>
      </w:r>
      <w:r w:rsidRPr="00C9109D">
        <w:rPr>
          <w:rFonts w:ascii="Times New Roman" w:hAnsi="Times New Roman"/>
        </w:rPr>
        <w:t xml:space="preserve">Even though he may cause suffering to his family, what is important is his personal journey </w:t>
      </w:r>
      <w:r w:rsidR="00C34A35" w:rsidRPr="00C9109D">
        <w:rPr>
          <w:rFonts w:ascii="Times New Roman" w:hAnsi="Times New Roman"/>
        </w:rPr>
        <w:t xml:space="preserve">towards death. </w:t>
      </w:r>
      <w:r w:rsidRPr="00C9109D">
        <w:rPr>
          <w:rFonts w:ascii="Times New Roman" w:hAnsi="Times New Roman"/>
        </w:rPr>
        <w:t>He models an alternative way t</w:t>
      </w:r>
      <w:r w:rsidR="00C34A35" w:rsidRPr="00C9109D">
        <w:rPr>
          <w:rFonts w:ascii="Times New Roman" w:hAnsi="Times New Roman"/>
        </w:rPr>
        <w:t xml:space="preserve">o cope with illness and dying. </w:t>
      </w:r>
      <w:r w:rsidRPr="00C9109D">
        <w:rPr>
          <w:rFonts w:ascii="Times New Roman" w:hAnsi="Times New Roman"/>
        </w:rPr>
        <w:t xml:space="preserve">In the final sequence, Ozon again accompanies the images with </w:t>
      </w:r>
      <w:r w:rsidR="00965DEB">
        <w:rPr>
          <w:rFonts w:ascii="Times New Roman" w:hAnsi="Times New Roman"/>
        </w:rPr>
        <w:t>Rombi’s</w:t>
      </w:r>
      <w:r w:rsidRPr="00C9109D">
        <w:rPr>
          <w:rFonts w:ascii="Times New Roman" w:hAnsi="Times New Roman"/>
        </w:rPr>
        <w:t xml:space="preserve"> so</w:t>
      </w:r>
      <w:r w:rsidR="007B270E" w:rsidRPr="00C9109D">
        <w:rPr>
          <w:rFonts w:ascii="Times New Roman" w:hAnsi="Times New Roman"/>
        </w:rPr>
        <w:t xml:space="preserve">ft, soothing piano and violin. </w:t>
      </w:r>
      <w:r w:rsidRPr="00C9109D">
        <w:rPr>
          <w:rFonts w:ascii="Times New Roman" w:hAnsi="Times New Roman"/>
        </w:rPr>
        <w:t>Romain and his child image encounter each other fa</w:t>
      </w:r>
      <w:r w:rsidR="00C1356E">
        <w:rPr>
          <w:rFonts w:ascii="Times New Roman" w:hAnsi="Times New Roman"/>
        </w:rPr>
        <w:t>ce-to-face for the first time:</w:t>
      </w:r>
      <w:r w:rsidRPr="00C9109D">
        <w:rPr>
          <w:rFonts w:ascii="Times New Roman" w:hAnsi="Times New Roman"/>
        </w:rPr>
        <w:t xml:space="preserve"> Romain returns a beach ball to his younger self when</w:t>
      </w:r>
      <w:r w:rsidR="00086F57">
        <w:rPr>
          <w:rFonts w:ascii="Times New Roman" w:hAnsi="Times New Roman"/>
        </w:rPr>
        <w:t xml:space="preserve"> it bounces to him. T</w:t>
      </w:r>
      <w:r w:rsidR="00C1356E">
        <w:rPr>
          <w:rFonts w:ascii="Times New Roman" w:hAnsi="Times New Roman"/>
        </w:rPr>
        <w:t>his signals</w:t>
      </w:r>
      <w:r w:rsidRPr="00C9109D">
        <w:rPr>
          <w:rFonts w:ascii="Times New Roman" w:hAnsi="Times New Roman"/>
        </w:rPr>
        <w:t xml:space="preserve"> hi</w:t>
      </w:r>
      <w:r w:rsidR="00C34A35" w:rsidRPr="00C9109D">
        <w:rPr>
          <w:rFonts w:ascii="Times New Roman" w:hAnsi="Times New Roman"/>
        </w:rPr>
        <w:t xml:space="preserve">s reconciliation with himself. </w:t>
      </w:r>
      <w:r w:rsidRPr="00C9109D">
        <w:rPr>
          <w:rFonts w:ascii="Times New Roman" w:hAnsi="Times New Roman"/>
        </w:rPr>
        <w:t>Romain takes a final swim, has a smoke</w:t>
      </w:r>
      <w:r w:rsidR="00893BEC">
        <w:rPr>
          <w:rFonts w:ascii="Times New Roman" w:hAnsi="Times New Roman"/>
        </w:rPr>
        <w:t>,</w:t>
      </w:r>
      <w:r w:rsidRPr="00C9109D">
        <w:rPr>
          <w:rFonts w:ascii="Times New Roman" w:hAnsi="Times New Roman"/>
        </w:rPr>
        <w:t xml:space="preserve"> and </w:t>
      </w:r>
      <w:r w:rsidR="00893BEC">
        <w:rPr>
          <w:rFonts w:ascii="Times New Roman" w:hAnsi="Times New Roman"/>
        </w:rPr>
        <w:t>lies</w:t>
      </w:r>
      <w:r w:rsidRPr="00C9109D">
        <w:rPr>
          <w:rFonts w:ascii="Times New Roman" w:hAnsi="Times New Roman"/>
        </w:rPr>
        <w:t xml:space="preserve"> down to die</w:t>
      </w:r>
      <w:r w:rsidR="00463487">
        <w:rPr>
          <w:rFonts w:ascii="Times New Roman" w:hAnsi="Times New Roman"/>
        </w:rPr>
        <w:t xml:space="preserve"> on the beach</w:t>
      </w:r>
      <w:r w:rsidRPr="00C9109D">
        <w:rPr>
          <w:rFonts w:ascii="Times New Roman" w:hAnsi="Times New Roman"/>
        </w:rPr>
        <w:t xml:space="preserve"> as everyone els</w:t>
      </w:r>
      <w:r w:rsidR="007B270E" w:rsidRPr="00C9109D">
        <w:rPr>
          <w:rFonts w:ascii="Times New Roman" w:hAnsi="Times New Roman"/>
        </w:rPr>
        <w:t xml:space="preserve">e prepares to leave at sunset. </w:t>
      </w:r>
      <w:r w:rsidRPr="00C9109D">
        <w:rPr>
          <w:rFonts w:ascii="Times New Roman" w:hAnsi="Times New Roman"/>
        </w:rPr>
        <w:t>H</w:t>
      </w:r>
      <w:r w:rsidR="00C34A35" w:rsidRPr="00C9109D">
        <w:rPr>
          <w:rFonts w:ascii="Times New Roman" w:hAnsi="Times New Roman"/>
        </w:rPr>
        <w:t xml:space="preserve">e has made peace with himself. </w:t>
      </w:r>
      <w:r w:rsidRPr="00C9109D">
        <w:rPr>
          <w:rFonts w:ascii="Times New Roman" w:hAnsi="Times New Roman"/>
        </w:rPr>
        <w:t>He sheds a couple of tears, smiles, and closes his eyes. The film quietly fades to black after the sun sets behind h</w:t>
      </w:r>
      <w:r w:rsidR="0073470B">
        <w:rPr>
          <w:rFonts w:ascii="Times New Roman" w:hAnsi="Times New Roman"/>
        </w:rPr>
        <w:t>is profile in medium close-up.</w:t>
      </w:r>
    </w:p>
    <w:p w14:paraId="06832F54" w14:textId="15C5C6C5" w:rsidR="003679DD" w:rsidRDefault="003679DD" w:rsidP="003679DD">
      <w:pPr>
        <w:spacing w:line="480" w:lineRule="auto"/>
        <w:rPr>
          <w:rFonts w:ascii="Times New Roman" w:hAnsi="Times New Roman"/>
        </w:rPr>
      </w:pPr>
      <w:r w:rsidRPr="00C9109D">
        <w:rPr>
          <w:rFonts w:ascii="Times New Roman" w:hAnsi="Times New Roman"/>
        </w:rPr>
        <w:t>Intruders, Indifference, Isolation</w:t>
      </w:r>
    </w:p>
    <w:p w14:paraId="3A829094" w14:textId="77777777" w:rsidR="00A97491" w:rsidRPr="00C9109D" w:rsidRDefault="00A97491" w:rsidP="003679DD">
      <w:pPr>
        <w:spacing w:line="480" w:lineRule="auto"/>
        <w:rPr>
          <w:rFonts w:ascii="Times New Roman" w:hAnsi="Times New Roman"/>
        </w:rPr>
      </w:pPr>
    </w:p>
    <w:p w14:paraId="71BB4A7B" w14:textId="321219CB" w:rsidR="003679DD" w:rsidRPr="00C9109D" w:rsidRDefault="006F2BF0" w:rsidP="003679DD">
      <w:pPr>
        <w:spacing w:line="480" w:lineRule="auto"/>
        <w:ind w:firstLine="720"/>
        <w:rPr>
          <w:rFonts w:ascii="Times New Roman" w:hAnsi="Times New Roman"/>
        </w:rPr>
      </w:pPr>
      <w:r>
        <w:rPr>
          <w:rFonts w:ascii="Times New Roman" w:hAnsi="Times New Roman"/>
        </w:rPr>
        <w:t>I</w:t>
      </w:r>
      <w:r w:rsidRPr="00C9109D">
        <w:rPr>
          <w:rFonts w:ascii="Times New Roman" w:hAnsi="Times New Roman"/>
        </w:rPr>
        <w:t xml:space="preserve">n </w:t>
      </w:r>
      <w:r w:rsidRPr="00C9109D">
        <w:rPr>
          <w:rFonts w:ascii="Times New Roman" w:hAnsi="Times New Roman"/>
          <w:i/>
        </w:rPr>
        <w:t>L’Intrus</w:t>
      </w:r>
      <w:r w:rsidR="00AC2B99">
        <w:rPr>
          <w:rFonts w:ascii="Times New Roman" w:hAnsi="Times New Roman"/>
        </w:rPr>
        <w:t>, Denis’s eighth feature</w:t>
      </w:r>
      <w:r>
        <w:rPr>
          <w:rFonts w:ascii="Times New Roman" w:hAnsi="Times New Roman"/>
        </w:rPr>
        <w:t>,</w:t>
      </w:r>
      <w:r w:rsidRPr="00C9109D">
        <w:rPr>
          <w:rFonts w:ascii="Times New Roman" w:hAnsi="Times New Roman"/>
        </w:rPr>
        <w:t xml:space="preserve"> </w:t>
      </w:r>
      <w:r w:rsidR="00AC2B99">
        <w:rPr>
          <w:rFonts w:ascii="Times New Roman" w:hAnsi="Times New Roman"/>
        </w:rPr>
        <w:t>she</w:t>
      </w:r>
      <w:r w:rsidR="003679DD" w:rsidRPr="00C9109D">
        <w:rPr>
          <w:rFonts w:ascii="Times New Roman" w:hAnsi="Times New Roman"/>
        </w:rPr>
        <w:t xml:space="preserve"> also contemp</w:t>
      </w:r>
      <w:r w:rsidR="009F14FA">
        <w:rPr>
          <w:rFonts w:ascii="Times New Roman" w:hAnsi="Times New Roman"/>
        </w:rPr>
        <w:t>lates</w:t>
      </w:r>
      <w:r w:rsidR="003679DD" w:rsidRPr="00C9109D">
        <w:rPr>
          <w:rFonts w:ascii="Times New Roman" w:hAnsi="Times New Roman"/>
        </w:rPr>
        <w:t xml:space="preserve"> old age, physical decline, death, and dying</w:t>
      </w:r>
      <w:r w:rsidR="007B270E" w:rsidRPr="00C9109D">
        <w:rPr>
          <w:rFonts w:ascii="Times New Roman" w:hAnsi="Times New Roman"/>
        </w:rPr>
        <w:t xml:space="preserve">. </w:t>
      </w:r>
      <w:r w:rsidR="003679DD" w:rsidRPr="00C9109D">
        <w:rPr>
          <w:rFonts w:ascii="Times New Roman" w:hAnsi="Times New Roman"/>
        </w:rPr>
        <w:t xml:space="preserve">She shares Ozon’s interest in embedding cinematic homage and </w:t>
      </w:r>
      <w:r w:rsidR="00E6344D">
        <w:rPr>
          <w:rFonts w:ascii="Times New Roman" w:hAnsi="Times New Roman"/>
        </w:rPr>
        <w:t xml:space="preserve">other </w:t>
      </w:r>
      <w:r w:rsidR="003679DD" w:rsidRPr="00C9109D">
        <w:rPr>
          <w:rFonts w:ascii="Times New Roman" w:hAnsi="Times New Roman"/>
        </w:rPr>
        <w:t>intertextual associations</w:t>
      </w:r>
      <w:r w:rsidR="00C34A35" w:rsidRPr="00C9109D">
        <w:rPr>
          <w:rFonts w:ascii="Times New Roman" w:hAnsi="Times New Roman"/>
        </w:rPr>
        <w:t xml:space="preserve">. </w:t>
      </w:r>
      <w:r w:rsidR="003679DD" w:rsidRPr="00C9109D">
        <w:rPr>
          <w:rFonts w:ascii="Times New Roman" w:hAnsi="Times New Roman"/>
        </w:rPr>
        <w:t>Although Ozon’s two films contain dream sequences, they both progress</w:t>
      </w:r>
      <w:r w:rsidR="00A26008">
        <w:rPr>
          <w:rFonts w:ascii="Times New Roman" w:hAnsi="Times New Roman"/>
        </w:rPr>
        <w:t xml:space="preserve"> relatively linearly and</w:t>
      </w:r>
      <w:r w:rsidR="003679DD" w:rsidRPr="00C9109D">
        <w:rPr>
          <w:rFonts w:ascii="Times New Roman" w:hAnsi="Times New Roman"/>
        </w:rPr>
        <w:t xml:space="preserve"> logically</w:t>
      </w:r>
      <w:r w:rsidR="00A26008">
        <w:rPr>
          <w:rFonts w:ascii="Times New Roman" w:hAnsi="Times New Roman"/>
        </w:rPr>
        <w:t>. Both</w:t>
      </w:r>
      <w:r w:rsidR="003679DD" w:rsidRPr="00C9109D">
        <w:rPr>
          <w:rFonts w:ascii="Times New Roman" w:hAnsi="Times New Roman"/>
        </w:rPr>
        <w:t xml:space="preserve"> </w:t>
      </w:r>
      <w:r w:rsidR="00A26008">
        <w:rPr>
          <w:rFonts w:ascii="Times New Roman" w:hAnsi="Times New Roman"/>
        </w:rPr>
        <w:t>last</w:t>
      </w:r>
      <w:r w:rsidR="003679DD" w:rsidRPr="00C9109D">
        <w:rPr>
          <w:rFonts w:ascii="Times New Roman" w:hAnsi="Times New Roman"/>
        </w:rPr>
        <w:t xml:space="preserve"> a</w:t>
      </w:r>
      <w:r w:rsidR="00C34A35" w:rsidRPr="00C9109D">
        <w:rPr>
          <w:rFonts w:ascii="Times New Roman" w:hAnsi="Times New Roman"/>
        </w:rPr>
        <w:t xml:space="preserve"> conventional hour and a half.</w:t>
      </w:r>
      <w:r w:rsidR="00A26008">
        <w:rPr>
          <w:rFonts w:ascii="Times New Roman" w:hAnsi="Times New Roman"/>
        </w:rPr>
        <w:t xml:space="preserve"> T</w:t>
      </w:r>
      <w:r w:rsidR="003679DD" w:rsidRPr="00C9109D">
        <w:rPr>
          <w:rFonts w:ascii="Times New Roman" w:hAnsi="Times New Roman"/>
        </w:rPr>
        <w:t>he Denis film is 130 minutes</w:t>
      </w:r>
      <w:r w:rsidR="00A26008">
        <w:rPr>
          <w:rFonts w:ascii="Times New Roman" w:hAnsi="Times New Roman"/>
        </w:rPr>
        <w:t xml:space="preserve"> long</w:t>
      </w:r>
      <w:r w:rsidR="00C34A35" w:rsidRPr="00C9109D">
        <w:rPr>
          <w:rFonts w:ascii="Times New Roman" w:hAnsi="Times New Roman"/>
        </w:rPr>
        <w:t xml:space="preserve">. </w:t>
      </w:r>
      <w:r w:rsidR="003679DD" w:rsidRPr="00C9109D">
        <w:rPr>
          <w:rFonts w:ascii="Times New Roman" w:hAnsi="Times New Roman"/>
        </w:rPr>
        <w:t xml:space="preserve">The narrative </w:t>
      </w:r>
      <w:r w:rsidR="00A26008">
        <w:rPr>
          <w:rFonts w:ascii="Times New Roman" w:hAnsi="Times New Roman"/>
        </w:rPr>
        <w:t>is</w:t>
      </w:r>
      <w:r w:rsidR="003679DD" w:rsidRPr="00C9109D">
        <w:rPr>
          <w:rFonts w:ascii="Times New Roman" w:hAnsi="Times New Roman"/>
        </w:rPr>
        <w:t xml:space="preserve"> oblique and secondary to t</w:t>
      </w:r>
      <w:r w:rsidR="00C87E36">
        <w:rPr>
          <w:rFonts w:ascii="Times New Roman" w:hAnsi="Times New Roman"/>
        </w:rPr>
        <w:t xml:space="preserve">he visuals. </w:t>
      </w:r>
      <w:r w:rsidR="00B96BB3">
        <w:rPr>
          <w:rFonts w:ascii="Times New Roman" w:hAnsi="Times New Roman"/>
        </w:rPr>
        <w:t>Robert Stam</w:t>
      </w:r>
      <w:r w:rsidR="00E43FC9">
        <w:rPr>
          <w:rFonts w:ascii="Times New Roman" w:hAnsi="Times New Roman"/>
        </w:rPr>
        <w:t xml:space="preserve"> builds on Gérard Genette’s work on “transtextuality” and follows work by both Juila Kristeva and Mikhail Bakhtin to recognize:</w:t>
      </w:r>
      <w:r w:rsidR="00B96BB3">
        <w:rPr>
          <w:rFonts w:ascii="Times New Roman" w:hAnsi="Times New Roman"/>
        </w:rPr>
        <w:t xml:space="preserve"> “Film adaptations, then, are caught up in the ongoing whirl of intertextual reference and transformation, of texts generating other texts in an endless process of recycling, transformation, and transmutation, with no clear point of origin” (</w:t>
      </w:r>
      <w:r w:rsidR="00A80EB4">
        <w:rPr>
          <w:rFonts w:ascii="Times New Roman" w:hAnsi="Times New Roman"/>
        </w:rPr>
        <w:t xml:space="preserve">“Beyond Fidelity” </w:t>
      </w:r>
      <w:r w:rsidR="00B96BB3">
        <w:rPr>
          <w:rFonts w:ascii="Times New Roman" w:hAnsi="Times New Roman"/>
        </w:rPr>
        <w:t>66). Despite its origin in Jean-Luc Nancy’s metatext, the film pays tribute to and cites a myriad other sources as well.</w:t>
      </w:r>
    </w:p>
    <w:p w14:paraId="39254DE4" w14:textId="621A64BB" w:rsidR="003679DD" w:rsidRPr="00C9109D" w:rsidRDefault="003679DD" w:rsidP="003679DD">
      <w:pPr>
        <w:spacing w:line="480" w:lineRule="auto"/>
        <w:ind w:firstLine="720"/>
        <w:rPr>
          <w:rFonts w:ascii="Times New Roman" w:hAnsi="Times New Roman"/>
        </w:rPr>
      </w:pPr>
      <w:r w:rsidRPr="00C9109D">
        <w:rPr>
          <w:rFonts w:ascii="Times New Roman" w:hAnsi="Times New Roman"/>
        </w:rPr>
        <w:t>Denis leaves</w:t>
      </w:r>
      <w:r w:rsidR="00A26008">
        <w:rPr>
          <w:rFonts w:ascii="Times New Roman" w:hAnsi="Times New Roman"/>
        </w:rPr>
        <w:t xml:space="preserve"> many</w:t>
      </w:r>
      <w:r w:rsidRPr="00C9109D">
        <w:rPr>
          <w:rFonts w:ascii="Times New Roman" w:hAnsi="Times New Roman"/>
        </w:rPr>
        <w:t xml:space="preserve"> questions unanswered, especially where the elusive pro</w:t>
      </w:r>
      <w:r w:rsidR="00C34A35" w:rsidRPr="00C9109D">
        <w:rPr>
          <w:rFonts w:ascii="Times New Roman" w:hAnsi="Times New Roman"/>
        </w:rPr>
        <w:t xml:space="preserve">tagonist, Louis, is concerned. </w:t>
      </w:r>
      <w:r w:rsidRPr="00C9109D">
        <w:rPr>
          <w:rFonts w:ascii="Times New Roman" w:hAnsi="Times New Roman"/>
        </w:rPr>
        <w:t xml:space="preserve">Close-up profile shots, tracking shots, and long shots of Louis traveling, for example along a road by bike, do not </w:t>
      </w:r>
      <w:r w:rsidR="00C75DBC">
        <w:rPr>
          <w:rFonts w:ascii="Times New Roman" w:hAnsi="Times New Roman"/>
        </w:rPr>
        <w:t xml:space="preserve">situate him in a specific locale. </w:t>
      </w:r>
      <w:r w:rsidRPr="00C9109D">
        <w:rPr>
          <w:rFonts w:ascii="Times New Roman" w:hAnsi="Times New Roman"/>
        </w:rPr>
        <w:t xml:space="preserve">The narrative is thin, the characters are intentionally underdeveloped, and their relationships are unclear. Louis has ties to the Russian black market and has somehow amassed enough money to now procure an illegal heart. His past is otherwise cryptic. </w:t>
      </w:r>
      <w:r w:rsidR="00DD7647">
        <w:rPr>
          <w:rFonts w:ascii="Times New Roman" w:hAnsi="Times New Roman"/>
        </w:rPr>
        <w:t>Instead, it is as if</w:t>
      </w:r>
      <w:r w:rsidR="00DD7647" w:rsidRPr="00C9109D">
        <w:rPr>
          <w:rFonts w:ascii="Times New Roman" w:hAnsi="Times New Roman"/>
        </w:rPr>
        <w:t xml:space="preserve"> musings on life, death, love, rejection</w:t>
      </w:r>
      <w:r w:rsidR="00DD7647">
        <w:rPr>
          <w:rFonts w:ascii="Times New Roman" w:hAnsi="Times New Roman"/>
        </w:rPr>
        <w:t>,</w:t>
      </w:r>
      <w:r w:rsidR="00DD7647" w:rsidRPr="00C9109D">
        <w:rPr>
          <w:rFonts w:ascii="Times New Roman" w:hAnsi="Times New Roman"/>
        </w:rPr>
        <w:t xml:space="preserve"> and kinship are transmitted in part through complicated montages of beautiful land- and seascapes. </w:t>
      </w:r>
      <w:r w:rsidRPr="00C9109D">
        <w:rPr>
          <w:rFonts w:ascii="Times New Roman" w:hAnsi="Times New Roman"/>
        </w:rPr>
        <w:t xml:space="preserve"> </w:t>
      </w:r>
    </w:p>
    <w:p w14:paraId="6729EB62" w14:textId="60491AD3" w:rsidR="003679DD" w:rsidRPr="00C9109D" w:rsidRDefault="003679DD" w:rsidP="003679DD">
      <w:pPr>
        <w:spacing w:line="480" w:lineRule="auto"/>
        <w:ind w:firstLine="720"/>
        <w:rPr>
          <w:rFonts w:ascii="Times New Roman" w:hAnsi="Times New Roman"/>
        </w:rPr>
      </w:pPr>
      <w:r w:rsidRPr="00C9109D">
        <w:rPr>
          <w:rFonts w:ascii="Times New Roman" w:hAnsi="Times New Roman"/>
        </w:rPr>
        <w:t xml:space="preserve">Of Denis’s films, </w:t>
      </w:r>
      <w:r w:rsidRPr="00C9109D">
        <w:rPr>
          <w:rFonts w:ascii="Times New Roman" w:hAnsi="Times New Roman"/>
          <w:i/>
        </w:rPr>
        <w:t>L’Intrus</w:t>
      </w:r>
      <w:r w:rsidRPr="00C9109D">
        <w:rPr>
          <w:rFonts w:ascii="Times New Roman" w:hAnsi="Times New Roman"/>
        </w:rPr>
        <w:t xml:space="preserve"> is closest in form and feel to </w:t>
      </w:r>
      <w:r w:rsidRPr="00C9109D">
        <w:rPr>
          <w:rFonts w:ascii="Times New Roman" w:hAnsi="Times New Roman"/>
          <w:i/>
        </w:rPr>
        <w:t>Beau travail</w:t>
      </w:r>
      <w:r w:rsidR="00C34A35" w:rsidRPr="00C9109D">
        <w:rPr>
          <w:rFonts w:ascii="Times New Roman" w:hAnsi="Times New Roman"/>
        </w:rPr>
        <w:t xml:space="preserve">. </w:t>
      </w:r>
      <w:r w:rsidRPr="00C9109D">
        <w:rPr>
          <w:rFonts w:ascii="Times New Roman" w:hAnsi="Times New Roman"/>
        </w:rPr>
        <w:t xml:space="preserve">Between </w:t>
      </w:r>
      <w:r w:rsidR="00570F12">
        <w:rPr>
          <w:rFonts w:ascii="Times New Roman" w:hAnsi="Times New Roman"/>
          <w:i/>
        </w:rPr>
        <w:t>Vendredi soir</w:t>
      </w:r>
      <w:r w:rsidRPr="00C9109D">
        <w:rPr>
          <w:rFonts w:ascii="Times New Roman" w:hAnsi="Times New Roman"/>
        </w:rPr>
        <w:t xml:space="preserve"> and </w:t>
      </w:r>
      <w:r w:rsidRPr="00C9109D">
        <w:rPr>
          <w:rFonts w:ascii="Times New Roman" w:hAnsi="Times New Roman"/>
          <w:i/>
        </w:rPr>
        <w:t>35 Rhums</w:t>
      </w:r>
      <w:r w:rsidR="00D374E6">
        <w:rPr>
          <w:rFonts w:ascii="Times New Roman" w:hAnsi="Times New Roman"/>
        </w:rPr>
        <w:t xml:space="preserve">, Denis made </w:t>
      </w:r>
      <w:r w:rsidR="00D374E6" w:rsidRPr="0018397E">
        <w:rPr>
          <w:rFonts w:ascii="Times New Roman" w:hAnsi="Times New Roman"/>
        </w:rPr>
        <w:t>“Vers Nancy</w:t>
      </w:r>
      <w:r w:rsidR="00D374E6">
        <w:rPr>
          <w:rFonts w:ascii="Times New Roman" w:hAnsi="Times New Roman"/>
        </w:rPr>
        <w:t>,</w:t>
      </w:r>
      <w:r w:rsidR="00D374E6" w:rsidRPr="0018397E">
        <w:rPr>
          <w:rFonts w:ascii="Times New Roman" w:hAnsi="Times New Roman"/>
        </w:rPr>
        <w:t>”</w:t>
      </w:r>
      <w:r w:rsidR="004D56DD">
        <w:rPr>
          <w:rFonts w:ascii="Times New Roman" w:hAnsi="Times New Roman"/>
        </w:rPr>
        <w:t xml:space="preserve"> a meditative short </w:t>
      </w:r>
      <w:r w:rsidR="006A65C5">
        <w:rPr>
          <w:rFonts w:ascii="Times New Roman" w:hAnsi="Times New Roman"/>
        </w:rPr>
        <w:t xml:space="preserve">film </w:t>
      </w:r>
      <w:r w:rsidR="004D56DD">
        <w:rPr>
          <w:rFonts w:ascii="Times New Roman" w:hAnsi="Times New Roman"/>
        </w:rPr>
        <w:t>loosely</w:t>
      </w:r>
      <w:r w:rsidR="00D374E6" w:rsidRPr="00C9109D">
        <w:rPr>
          <w:rFonts w:ascii="Times New Roman" w:hAnsi="Times New Roman"/>
        </w:rPr>
        <w:t xml:space="preserve"> </w:t>
      </w:r>
      <w:r w:rsidR="006E0D97">
        <w:rPr>
          <w:rFonts w:ascii="Times New Roman" w:hAnsi="Times New Roman"/>
        </w:rPr>
        <w:t>based on</w:t>
      </w:r>
      <w:r w:rsidR="00D374E6" w:rsidRPr="00C9109D">
        <w:rPr>
          <w:rFonts w:ascii="Times New Roman" w:hAnsi="Times New Roman"/>
        </w:rPr>
        <w:t xml:space="preserve"> Jean-Luc Nancy</w:t>
      </w:r>
      <w:r w:rsidR="00D374E6">
        <w:rPr>
          <w:rFonts w:ascii="Times New Roman" w:hAnsi="Times New Roman"/>
        </w:rPr>
        <w:t>,</w:t>
      </w:r>
      <w:r w:rsidRPr="00C9109D">
        <w:rPr>
          <w:rFonts w:ascii="Times New Roman" w:hAnsi="Times New Roman"/>
        </w:rPr>
        <w:t xml:space="preserve"> a</w:t>
      </w:r>
      <w:r w:rsidR="004D56DD">
        <w:rPr>
          <w:rFonts w:ascii="Times New Roman" w:hAnsi="Times New Roman"/>
        </w:rPr>
        <w:t xml:space="preserve">s part of the series </w:t>
      </w:r>
      <w:r w:rsidR="0018397E" w:rsidRPr="00C9109D">
        <w:rPr>
          <w:rFonts w:ascii="Times New Roman" w:hAnsi="Times New Roman"/>
          <w:i/>
        </w:rPr>
        <w:t>Ten Minutes Older: The Cello</w:t>
      </w:r>
      <w:r w:rsidR="0018397E">
        <w:rPr>
          <w:rFonts w:ascii="Times New Roman" w:hAnsi="Times New Roman"/>
        </w:rPr>
        <w:t xml:space="preserve">, </w:t>
      </w:r>
      <w:r w:rsidR="004D56DD">
        <w:rPr>
          <w:rFonts w:ascii="Times New Roman" w:hAnsi="Times New Roman"/>
        </w:rPr>
        <w:t>while she</w:t>
      </w:r>
      <w:r w:rsidRPr="00C9109D">
        <w:rPr>
          <w:rFonts w:ascii="Times New Roman" w:hAnsi="Times New Roman"/>
        </w:rPr>
        <w:t xml:space="preserve"> </w:t>
      </w:r>
      <w:r w:rsidR="004D56DD">
        <w:rPr>
          <w:rFonts w:ascii="Times New Roman" w:hAnsi="Times New Roman"/>
        </w:rPr>
        <w:t>formulated</w:t>
      </w:r>
      <w:r w:rsidRPr="00C9109D">
        <w:rPr>
          <w:rFonts w:ascii="Times New Roman" w:hAnsi="Times New Roman"/>
        </w:rPr>
        <w:t xml:space="preserve"> her ideas for </w:t>
      </w:r>
      <w:r w:rsidRPr="00C9109D">
        <w:rPr>
          <w:rFonts w:ascii="Times New Roman" w:hAnsi="Times New Roman"/>
          <w:i/>
        </w:rPr>
        <w:t>L’Intrus</w:t>
      </w:r>
      <w:r w:rsidR="00C34A35" w:rsidRPr="00C9109D">
        <w:rPr>
          <w:rFonts w:ascii="Times New Roman" w:hAnsi="Times New Roman"/>
        </w:rPr>
        <w:t>.</w:t>
      </w:r>
      <w:r w:rsidRPr="00C9109D">
        <w:rPr>
          <w:rFonts w:ascii="Times New Roman" w:hAnsi="Times New Roman"/>
        </w:rPr>
        <w:t xml:space="preserve"> As she did with Melville’s </w:t>
      </w:r>
      <w:r w:rsidRPr="00C9109D">
        <w:rPr>
          <w:rFonts w:ascii="Times New Roman" w:hAnsi="Times New Roman"/>
          <w:i/>
        </w:rPr>
        <w:t>Billy Budd</w:t>
      </w:r>
      <w:r w:rsidR="0082721B">
        <w:rPr>
          <w:rFonts w:ascii="Times New Roman" w:hAnsi="Times New Roman"/>
        </w:rPr>
        <w:t xml:space="preserve">, here this film, too, is </w:t>
      </w:r>
      <w:r w:rsidRPr="00C9109D">
        <w:rPr>
          <w:rFonts w:ascii="Times New Roman" w:hAnsi="Times New Roman"/>
        </w:rPr>
        <w:t xml:space="preserve">a “free” adaptation. Nancy’s short book, </w:t>
      </w:r>
      <w:r w:rsidRPr="00C9109D">
        <w:rPr>
          <w:rFonts w:ascii="Times New Roman" w:hAnsi="Times New Roman"/>
          <w:i/>
        </w:rPr>
        <w:t>L’Intrus</w:t>
      </w:r>
      <w:r w:rsidR="00F8106C">
        <w:rPr>
          <w:rFonts w:ascii="Times New Roman" w:hAnsi="Times New Roman"/>
        </w:rPr>
        <w:t>,</w:t>
      </w:r>
      <w:r w:rsidRPr="00C9109D">
        <w:rPr>
          <w:rFonts w:ascii="Times New Roman" w:hAnsi="Times New Roman"/>
        </w:rPr>
        <w:t xml:space="preserve"> serves as the germ from which </w:t>
      </w:r>
      <w:r w:rsidR="00F8106C">
        <w:rPr>
          <w:rFonts w:ascii="Times New Roman" w:hAnsi="Times New Roman"/>
        </w:rPr>
        <w:t>Denis crafts an altered fragment</w:t>
      </w:r>
      <w:r w:rsidR="00C34A35" w:rsidRPr="00C9109D">
        <w:rPr>
          <w:rFonts w:ascii="Times New Roman" w:hAnsi="Times New Roman"/>
        </w:rPr>
        <w:t>.</w:t>
      </w:r>
      <w:r w:rsidRPr="00C9109D">
        <w:rPr>
          <w:rFonts w:ascii="Times New Roman" w:hAnsi="Times New Roman"/>
        </w:rPr>
        <w:t xml:space="preserve"> Nancy’s text is a metaphysical contemplation of how organ transplantation makes one a stranger to oneself. Denis retains yet transforms his emphasis on strangeness, exile, and outsiders. </w:t>
      </w:r>
    </w:p>
    <w:p w14:paraId="4E37FA59" w14:textId="7D36D55D" w:rsidR="003679DD" w:rsidRPr="00C9109D" w:rsidRDefault="003679DD" w:rsidP="003679DD">
      <w:pPr>
        <w:spacing w:line="480" w:lineRule="auto"/>
        <w:ind w:firstLine="720"/>
        <w:rPr>
          <w:rFonts w:ascii="Times New Roman" w:hAnsi="Times New Roman"/>
        </w:rPr>
      </w:pPr>
      <w:r w:rsidRPr="00C9109D">
        <w:rPr>
          <w:rFonts w:ascii="Times New Roman" w:hAnsi="Times New Roman"/>
          <w:lang w:val="fr-FR"/>
        </w:rPr>
        <w:t>Nancy</w:t>
      </w:r>
      <w:r w:rsidRPr="00C9109D">
        <w:rPr>
          <w:rFonts w:ascii="Times New Roman" w:hAnsi="Times New Roman"/>
        </w:rPr>
        <w:t xml:space="preserve"> describes the emotions he felt as an organ recipient, noting “</w:t>
      </w:r>
      <w:r w:rsidRPr="00C9109D">
        <w:rPr>
          <w:rFonts w:ascii="Times New Roman" w:hAnsi="Times New Roman"/>
          <w:lang w:val="fr-FR"/>
        </w:rPr>
        <w:t>l’étrangeté et l’étrangèreté deviennent communes et quotidiennes</w:t>
      </w:r>
      <w:r w:rsidRPr="00C9109D">
        <w:rPr>
          <w:rFonts w:ascii="Times New Roman" w:hAnsi="Times New Roman"/>
        </w:rPr>
        <w:t>” (</w:t>
      </w:r>
      <w:r w:rsidR="00E70CDF">
        <w:rPr>
          <w:rFonts w:ascii="Times New Roman" w:hAnsi="Times New Roman"/>
        </w:rPr>
        <w:t>“</w:t>
      </w:r>
      <w:r w:rsidR="00E70CDF" w:rsidRPr="00C34A35">
        <w:rPr>
          <w:rFonts w:ascii="Times New Roman" w:hAnsi="Times New Roman"/>
        </w:rPr>
        <w:t>Strangeness and being strange become commonplace and quotid</w:t>
      </w:r>
      <w:r w:rsidR="00E70CDF">
        <w:rPr>
          <w:rFonts w:ascii="Times New Roman" w:hAnsi="Times New Roman"/>
        </w:rPr>
        <w:t xml:space="preserve">ian”; </w:t>
      </w:r>
      <w:r w:rsidR="00770637">
        <w:rPr>
          <w:rFonts w:ascii="Times New Roman" w:hAnsi="Times New Roman"/>
          <w:i/>
        </w:rPr>
        <w:t xml:space="preserve">L’Intrus </w:t>
      </w:r>
      <w:r w:rsidRPr="00C9109D">
        <w:rPr>
          <w:rFonts w:ascii="Times New Roman" w:hAnsi="Times New Roman"/>
        </w:rPr>
        <w:t>33).</w:t>
      </w:r>
      <w:r w:rsidR="00180A35">
        <w:rPr>
          <w:rFonts w:ascii="Times New Roman" w:hAnsi="Times New Roman"/>
        </w:rPr>
        <w:t xml:space="preserve"> The distant</w:t>
      </w:r>
      <w:r w:rsidRPr="00C9109D">
        <w:rPr>
          <w:rFonts w:ascii="Times New Roman" w:hAnsi="Times New Roman"/>
        </w:rPr>
        <w:t>iation he feels from himself is communicated in the film through its f</w:t>
      </w:r>
      <w:r w:rsidR="00C34A35" w:rsidRPr="00C9109D">
        <w:rPr>
          <w:rFonts w:ascii="Times New Roman" w:hAnsi="Times New Roman"/>
        </w:rPr>
        <w:t xml:space="preserve">ragmented, fitful progression. </w:t>
      </w:r>
      <w:r w:rsidR="00180A35">
        <w:rPr>
          <w:rFonts w:ascii="Times New Roman" w:hAnsi="Times New Roman"/>
        </w:rPr>
        <w:t>T</w:t>
      </w:r>
      <w:r w:rsidRPr="00C9109D">
        <w:rPr>
          <w:rFonts w:ascii="Times New Roman" w:hAnsi="Times New Roman"/>
        </w:rPr>
        <w:t>h</w:t>
      </w:r>
      <w:r w:rsidR="00180A35">
        <w:rPr>
          <w:rFonts w:ascii="Times New Roman" w:hAnsi="Times New Roman"/>
        </w:rPr>
        <w:t>e provocative score by Stuart</w:t>
      </w:r>
      <w:r w:rsidRPr="00C9109D">
        <w:rPr>
          <w:rFonts w:ascii="Times New Roman" w:hAnsi="Times New Roman"/>
        </w:rPr>
        <w:t xml:space="preserve"> Staples of the </w:t>
      </w:r>
      <w:r w:rsidR="00C34A35" w:rsidRPr="00C9109D">
        <w:rPr>
          <w:rFonts w:ascii="Times New Roman" w:hAnsi="Times New Roman"/>
        </w:rPr>
        <w:t>Tindersticks</w:t>
      </w:r>
      <w:r w:rsidR="00180A35">
        <w:rPr>
          <w:rFonts w:ascii="Times New Roman" w:hAnsi="Times New Roman"/>
        </w:rPr>
        <w:t xml:space="preserve"> heightens t</w:t>
      </w:r>
      <w:r w:rsidR="00180A35" w:rsidRPr="00C9109D">
        <w:rPr>
          <w:rFonts w:ascii="Times New Roman" w:hAnsi="Times New Roman"/>
        </w:rPr>
        <w:t>he experience o</w:t>
      </w:r>
      <w:r w:rsidR="00180A35">
        <w:rPr>
          <w:rFonts w:ascii="Times New Roman" w:hAnsi="Times New Roman"/>
        </w:rPr>
        <w:t>f strangeness</w:t>
      </w:r>
      <w:r w:rsidR="00C34A35" w:rsidRPr="00C9109D">
        <w:rPr>
          <w:rFonts w:ascii="Times New Roman" w:hAnsi="Times New Roman"/>
        </w:rPr>
        <w:t xml:space="preserve">. </w:t>
      </w:r>
      <w:r w:rsidRPr="00C9109D">
        <w:rPr>
          <w:rFonts w:ascii="Times New Roman" w:hAnsi="Times New Roman"/>
        </w:rPr>
        <w:t>The haunting music, composed mainly of abstract, eerie</w:t>
      </w:r>
      <w:r w:rsidR="00F572ED">
        <w:rPr>
          <w:rFonts w:ascii="Times New Roman" w:hAnsi="Times New Roman"/>
        </w:rPr>
        <w:t>,</w:t>
      </w:r>
      <w:r w:rsidRPr="00C9109D">
        <w:rPr>
          <w:rFonts w:ascii="Times New Roman" w:hAnsi="Times New Roman"/>
        </w:rPr>
        <w:t xml:space="preserve"> electric guitar, trumpet, drums</w:t>
      </w:r>
      <w:r w:rsidR="004321DA">
        <w:rPr>
          <w:rFonts w:ascii="Times New Roman" w:hAnsi="Times New Roman"/>
        </w:rPr>
        <w:t>,</w:t>
      </w:r>
      <w:r w:rsidRPr="00C9109D">
        <w:rPr>
          <w:rFonts w:ascii="Times New Roman" w:hAnsi="Times New Roman"/>
        </w:rPr>
        <w:t xml:space="preserve"> and other synthesized sounds, reverberates throughout the entire film and heightens a sense of</w:t>
      </w:r>
      <w:r w:rsidR="003A1D55">
        <w:rPr>
          <w:rFonts w:ascii="Times New Roman" w:hAnsi="Times New Roman"/>
        </w:rPr>
        <w:t xml:space="preserve"> unease. As is characteristic for</w:t>
      </w:r>
      <w:r w:rsidRPr="00C9109D">
        <w:rPr>
          <w:rFonts w:ascii="Times New Roman" w:hAnsi="Times New Roman"/>
        </w:rPr>
        <w:t xml:space="preserve"> Denis, the visual track is composed predominantly of quotidian material, made strang</w:t>
      </w:r>
      <w:r w:rsidR="00C34A35" w:rsidRPr="00C9109D">
        <w:rPr>
          <w:rFonts w:ascii="Times New Roman" w:hAnsi="Times New Roman"/>
        </w:rPr>
        <w:t xml:space="preserve">e through framing and montage. </w:t>
      </w:r>
      <w:r w:rsidRPr="00C9109D">
        <w:rPr>
          <w:rFonts w:ascii="Times New Roman" w:hAnsi="Times New Roman"/>
        </w:rPr>
        <w:t>Agnès Godard’s camerawork uses tight framing with close-ups of people and objects and handheld moments, which further increase the sense of instability and uncertainty.</w:t>
      </w:r>
    </w:p>
    <w:p w14:paraId="548C09D0" w14:textId="33CC9A72" w:rsidR="003679DD" w:rsidRPr="00C9109D" w:rsidRDefault="003679DD" w:rsidP="003679DD">
      <w:pPr>
        <w:spacing w:line="480" w:lineRule="auto"/>
        <w:ind w:firstLine="720"/>
        <w:rPr>
          <w:rFonts w:ascii="Times New Roman" w:hAnsi="Times New Roman"/>
        </w:rPr>
      </w:pPr>
      <w:r w:rsidRPr="00C9109D">
        <w:rPr>
          <w:rFonts w:ascii="Times New Roman" w:hAnsi="Times New Roman"/>
        </w:rPr>
        <w:t xml:space="preserve">As </w:t>
      </w:r>
      <w:r w:rsidR="00F572ED">
        <w:rPr>
          <w:rFonts w:ascii="Times New Roman" w:hAnsi="Times New Roman"/>
          <w:color w:val="000000"/>
        </w:rPr>
        <w:t>Stephanie Zacharek says,</w:t>
      </w:r>
      <w:r w:rsidRPr="00C9109D">
        <w:rPr>
          <w:rFonts w:ascii="Times New Roman" w:hAnsi="Times New Roman"/>
          <w:color w:val="000000"/>
        </w:rPr>
        <w:t xml:space="preserve"> “I wouldn’t trust anyone who claims to understand, in a literal sense, Claire Denis’ ‘</w:t>
      </w:r>
      <w:r w:rsidRPr="00C9109D">
        <w:rPr>
          <w:rFonts w:ascii="Times New Roman" w:hAnsi="Times New Roman"/>
          <w:i/>
          <w:color w:val="000000"/>
        </w:rPr>
        <w:t>The Intruder</w:t>
      </w:r>
      <w:r w:rsidRPr="00C9109D">
        <w:rPr>
          <w:rFonts w:ascii="Times New Roman" w:hAnsi="Times New Roman"/>
          <w:color w:val="000000"/>
        </w:rPr>
        <w:t xml:space="preserve">.’…[T]he picture is a kind of seizure, a baffling work that demands your complete engagement and then leaves you feeling stranded and yet fascinated, trying to track down the information that appears to be missing—but also feeling as if you’ve just </w:t>
      </w:r>
      <w:r w:rsidRPr="00C9109D">
        <w:rPr>
          <w:rFonts w:ascii="Times New Roman" w:hAnsi="Times New Roman"/>
          <w:i/>
          <w:color w:val="000000"/>
        </w:rPr>
        <w:t>lived</w:t>
      </w:r>
      <w:r w:rsidRPr="00C9109D">
        <w:rPr>
          <w:rFonts w:ascii="Times New Roman" w:hAnsi="Times New Roman"/>
          <w:color w:val="000000"/>
        </w:rPr>
        <w:t xml:space="preserve"> </w:t>
      </w:r>
      <w:r w:rsidR="002118C0">
        <w:rPr>
          <w:rFonts w:ascii="Times New Roman" w:hAnsi="Times New Roman"/>
          <w:color w:val="000000"/>
        </w:rPr>
        <w:t>something” (n. pag.</w:t>
      </w:r>
      <w:r w:rsidR="00C34A35" w:rsidRPr="00C9109D">
        <w:rPr>
          <w:rFonts w:ascii="Times New Roman" w:hAnsi="Times New Roman"/>
          <w:color w:val="000000"/>
        </w:rPr>
        <w:t>)</w:t>
      </w:r>
      <w:r w:rsidR="00EB1027">
        <w:rPr>
          <w:rFonts w:ascii="Times New Roman" w:hAnsi="Times New Roman"/>
          <w:color w:val="000000"/>
        </w:rPr>
        <w:t>.</w:t>
      </w:r>
      <w:r w:rsidR="00C34A35" w:rsidRPr="00C9109D">
        <w:rPr>
          <w:rFonts w:ascii="Times New Roman" w:hAnsi="Times New Roman"/>
          <w:color w:val="000000"/>
        </w:rPr>
        <w:t xml:space="preserve"> </w:t>
      </w:r>
      <w:r w:rsidRPr="00C9109D">
        <w:rPr>
          <w:rFonts w:ascii="Times New Roman" w:hAnsi="Times New Roman"/>
          <w:color w:val="000000"/>
        </w:rPr>
        <w:t>This type of lived experience as the result of an encounter with art recalls Kristeva’s notion of the “real experience” installation art can provide.</w:t>
      </w:r>
      <w:r w:rsidRPr="00C9109D">
        <w:rPr>
          <w:rStyle w:val="FootnoteReference"/>
          <w:rFonts w:ascii="Times New Roman" w:hAnsi="Times New Roman"/>
          <w:color w:val="000000"/>
        </w:rPr>
        <w:footnoteReference w:id="92"/>
      </w:r>
      <w:r w:rsidRPr="00C9109D">
        <w:rPr>
          <w:rFonts w:ascii="Times New Roman" w:hAnsi="Times New Roman"/>
          <w:color w:val="000000"/>
        </w:rPr>
        <w:t xml:space="preserve"> </w:t>
      </w:r>
      <w:r w:rsidR="00765F7C">
        <w:rPr>
          <w:rFonts w:ascii="Times New Roman" w:hAnsi="Times New Roman"/>
        </w:rPr>
        <w:t xml:space="preserve">In </w:t>
      </w:r>
      <w:r w:rsidR="00765F7C">
        <w:rPr>
          <w:rFonts w:ascii="Times New Roman" w:hAnsi="Times New Roman"/>
          <w:i/>
        </w:rPr>
        <w:t>Le sens et non-sens de la révolte</w:t>
      </w:r>
      <w:r w:rsidR="00765F7C">
        <w:rPr>
          <w:rFonts w:ascii="Times New Roman" w:hAnsi="Times New Roman"/>
        </w:rPr>
        <w:t xml:space="preserve">, </w:t>
      </w:r>
      <w:r w:rsidR="00765F7C">
        <w:rPr>
          <w:rFonts w:ascii="Times New Roman" w:hAnsi="Times New Roman"/>
          <w:color w:val="000000"/>
        </w:rPr>
        <w:t>s</w:t>
      </w:r>
      <w:r w:rsidR="000A5EDA">
        <w:rPr>
          <w:rFonts w:ascii="Times New Roman" w:hAnsi="Times New Roman"/>
        </w:rPr>
        <w:t>he</w:t>
      </w:r>
      <w:r w:rsidRPr="00C9109D">
        <w:rPr>
          <w:rFonts w:ascii="Times New Roman" w:hAnsi="Times New Roman"/>
        </w:rPr>
        <w:t xml:space="preserve"> describes how an encounter with art is also at once an encounter with one’s self:</w:t>
      </w:r>
    </w:p>
    <w:p w14:paraId="003EEE46" w14:textId="45CB2A44" w:rsidR="003679DD" w:rsidRPr="00C9109D" w:rsidRDefault="003679DD" w:rsidP="001671D5">
      <w:pPr>
        <w:spacing w:line="480" w:lineRule="auto"/>
        <w:ind w:left="540" w:hanging="540"/>
        <w:rPr>
          <w:rFonts w:ascii="Times New Roman" w:hAnsi="Times New Roman"/>
          <w:lang w:val="fr-FR"/>
        </w:rPr>
      </w:pPr>
      <w:r w:rsidRPr="00C9109D">
        <w:rPr>
          <w:rFonts w:ascii="Times New Roman" w:hAnsi="Times New Roman"/>
        </w:rPr>
        <w:tab/>
      </w:r>
      <w:r w:rsidRPr="00C9109D">
        <w:rPr>
          <w:rFonts w:ascii="Times New Roman" w:hAnsi="Times New Roman"/>
          <w:lang w:val="fr-FR"/>
        </w:rPr>
        <w:t>Une installation nous invite à raconter notre petit roman, à participer, à travers lui et nos sensations</w:t>
      </w:r>
      <w:r w:rsidR="007B270E" w:rsidRPr="00C9109D">
        <w:rPr>
          <w:rFonts w:ascii="Times New Roman" w:hAnsi="Times New Roman"/>
          <w:lang w:val="fr-FR"/>
        </w:rPr>
        <w:t xml:space="preserve">, à une communion avec l’être. </w:t>
      </w:r>
      <w:r w:rsidRPr="00C9109D">
        <w:rPr>
          <w:rFonts w:ascii="Times New Roman" w:hAnsi="Times New Roman"/>
          <w:lang w:val="fr-FR"/>
        </w:rPr>
        <w:t xml:space="preserve">D’une manière trouble, elle réalise aussi une complicité avec nos </w:t>
      </w:r>
      <w:r w:rsidRPr="00C9109D">
        <w:rPr>
          <w:rFonts w:ascii="Times New Roman" w:hAnsi="Times New Roman"/>
          <w:i/>
          <w:lang w:val="fr-FR"/>
        </w:rPr>
        <w:t>régressions</w:t>
      </w:r>
      <w:r w:rsidRPr="00C9109D">
        <w:rPr>
          <w:rFonts w:ascii="Times New Roman" w:hAnsi="Times New Roman"/>
          <w:lang w:val="fr-FR"/>
        </w:rPr>
        <w:t xml:space="preserve">; car, lorsque vous êtes devant ces débris, ces flashes de sensations, ces objets disséminés, </w:t>
      </w:r>
      <w:r w:rsidRPr="00C9109D">
        <w:rPr>
          <w:rFonts w:ascii="Times New Roman" w:hAnsi="Times New Roman"/>
          <w:i/>
          <w:lang w:val="fr-FR"/>
        </w:rPr>
        <w:t>vous ne savez plus qui vous êtes</w:t>
      </w:r>
      <w:r w:rsidR="007B270E" w:rsidRPr="00C9109D">
        <w:rPr>
          <w:rFonts w:ascii="Times New Roman" w:hAnsi="Times New Roman"/>
          <w:lang w:val="fr-FR"/>
        </w:rPr>
        <w:t xml:space="preserve">. </w:t>
      </w:r>
      <w:r w:rsidRPr="00C9109D">
        <w:rPr>
          <w:rFonts w:ascii="Times New Roman" w:hAnsi="Times New Roman"/>
          <w:lang w:val="fr-FR"/>
        </w:rPr>
        <w:t>Vous êtes au bord d’un vertige, d’un trou noir, d’un morcellement de la vie psychique que certains a</w:t>
      </w:r>
      <w:r w:rsidR="007B270E" w:rsidRPr="00C9109D">
        <w:rPr>
          <w:rFonts w:ascii="Times New Roman" w:hAnsi="Times New Roman"/>
          <w:lang w:val="fr-FR"/>
        </w:rPr>
        <w:t>ppelleront psychose ou autisme.</w:t>
      </w:r>
      <w:r w:rsidRPr="00C9109D">
        <w:rPr>
          <w:rFonts w:ascii="Times New Roman" w:hAnsi="Times New Roman"/>
          <w:lang w:val="fr-FR"/>
        </w:rPr>
        <w:t xml:space="preserve"> N’est-ce pas le redoutable privilège de l’art contemporain que de nous accompagner dans ces no</w:t>
      </w:r>
      <w:r w:rsidR="00AC34EE">
        <w:rPr>
          <w:rFonts w:ascii="Times New Roman" w:hAnsi="Times New Roman"/>
          <w:lang w:val="fr-FR"/>
        </w:rPr>
        <w:t>uvelles maladies de l’âme ? (</w:t>
      </w:r>
      <w:r w:rsidR="00163C59" w:rsidRPr="00C34A35">
        <w:rPr>
          <w:rFonts w:ascii="Times New Roman" w:hAnsi="Times New Roman"/>
        </w:rPr>
        <w:t xml:space="preserve">“An installation invites us to tell our </w:t>
      </w:r>
      <w:r w:rsidR="00163C59">
        <w:rPr>
          <w:rFonts w:ascii="Times New Roman" w:hAnsi="Times New Roman"/>
        </w:rPr>
        <w:t>own story</w:t>
      </w:r>
      <w:r w:rsidR="00163C59" w:rsidRPr="00C34A35">
        <w:rPr>
          <w:rFonts w:ascii="Times New Roman" w:hAnsi="Times New Roman"/>
        </w:rPr>
        <w:t>, to participate, through it and our sensati</w:t>
      </w:r>
      <w:r w:rsidR="00163C59">
        <w:rPr>
          <w:rFonts w:ascii="Times New Roman" w:hAnsi="Times New Roman"/>
        </w:rPr>
        <w:t>ons, also complic</w:t>
      </w:r>
      <w:r w:rsidR="00706AA5">
        <w:rPr>
          <w:rFonts w:ascii="Times New Roman" w:hAnsi="Times New Roman"/>
        </w:rPr>
        <w:t>i</w:t>
      </w:r>
      <w:r w:rsidR="00163C59">
        <w:rPr>
          <w:rFonts w:ascii="Times New Roman" w:hAnsi="Times New Roman"/>
        </w:rPr>
        <w:t xml:space="preserve">t with our </w:t>
      </w:r>
      <w:r w:rsidR="00163C59">
        <w:rPr>
          <w:rFonts w:ascii="Times New Roman" w:hAnsi="Times New Roman"/>
          <w:i/>
        </w:rPr>
        <w:t>regressions</w:t>
      </w:r>
      <w:r w:rsidR="00706AA5">
        <w:rPr>
          <w:rFonts w:ascii="Times New Roman" w:hAnsi="Times New Roman"/>
        </w:rPr>
        <w:t>;</w:t>
      </w:r>
      <w:r w:rsidR="00163C59">
        <w:rPr>
          <w:rFonts w:ascii="Times New Roman" w:hAnsi="Times New Roman"/>
        </w:rPr>
        <w:t xml:space="preserve"> </w:t>
      </w:r>
      <w:r w:rsidR="00706AA5">
        <w:rPr>
          <w:rFonts w:ascii="Times New Roman" w:hAnsi="Times New Roman"/>
        </w:rPr>
        <w:t>because</w:t>
      </w:r>
      <w:r w:rsidR="00163C59" w:rsidRPr="00C34A35">
        <w:rPr>
          <w:rFonts w:ascii="Times New Roman" w:hAnsi="Times New Roman"/>
        </w:rPr>
        <w:t xml:space="preserve">, </w:t>
      </w:r>
      <w:r w:rsidR="00706AA5">
        <w:rPr>
          <w:rFonts w:ascii="Times New Roman" w:hAnsi="Times New Roman"/>
        </w:rPr>
        <w:t>once you face</w:t>
      </w:r>
      <w:r w:rsidR="00163C59" w:rsidRPr="00C34A35">
        <w:rPr>
          <w:rFonts w:ascii="Times New Roman" w:hAnsi="Times New Roman"/>
        </w:rPr>
        <w:t xml:space="preserve"> these fragments, these flashes of sensations, these disseminated objects, </w:t>
      </w:r>
      <w:r w:rsidR="00163C59" w:rsidRPr="00706AA5">
        <w:rPr>
          <w:rFonts w:ascii="Times New Roman" w:hAnsi="Times New Roman"/>
          <w:i/>
        </w:rPr>
        <w:t>you no longer know who you are</w:t>
      </w:r>
      <w:r w:rsidR="00163C59">
        <w:rPr>
          <w:rFonts w:ascii="Times New Roman" w:hAnsi="Times New Roman"/>
        </w:rPr>
        <w:t xml:space="preserve">. </w:t>
      </w:r>
      <w:r w:rsidR="00163C59" w:rsidRPr="00C34A35">
        <w:rPr>
          <w:rFonts w:ascii="Times New Roman" w:hAnsi="Times New Roman"/>
        </w:rPr>
        <w:t>You are on the verge of vertigo, a black hole, a fragmentation of psychical life that</w:t>
      </w:r>
      <w:r w:rsidR="00163C59">
        <w:rPr>
          <w:rFonts w:ascii="Times New Roman" w:hAnsi="Times New Roman"/>
        </w:rPr>
        <w:t xml:space="preserve"> some call psychosis or autism.</w:t>
      </w:r>
      <w:r w:rsidR="00163C59" w:rsidRPr="00C34A35">
        <w:rPr>
          <w:rFonts w:ascii="Times New Roman" w:hAnsi="Times New Roman"/>
        </w:rPr>
        <w:t xml:space="preserve"> Is it not the </w:t>
      </w:r>
      <w:r w:rsidR="00C0408F">
        <w:rPr>
          <w:rFonts w:ascii="Times New Roman" w:hAnsi="Times New Roman"/>
        </w:rPr>
        <w:t>formidable</w:t>
      </w:r>
      <w:r w:rsidR="00163C59" w:rsidRPr="00C34A35">
        <w:rPr>
          <w:rFonts w:ascii="Times New Roman" w:hAnsi="Times New Roman"/>
        </w:rPr>
        <w:t xml:space="preserve"> privilege of contemporary art to accompany us in these</w:t>
      </w:r>
      <w:r w:rsidR="00163C59">
        <w:rPr>
          <w:rFonts w:ascii="Times New Roman" w:hAnsi="Times New Roman"/>
        </w:rPr>
        <w:t xml:space="preserve"> new maladies of the soul?”</w:t>
      </w:r>
      <w:r w:rsidR="00CF1ABF">
        <w:rPr>
          <w:rFonts w:ascii="Times New Roman" w:hAnsi="Times New Roman"/>
        </w:rPr>
        <w:t>;</w:t>
      </w:r>
      <w:r w:rsidR="00163C59">
        <w:rPr>
          <w:rFonts w:ascii="Times New Roman" w:hAnsi="Times New Roman"/>
        </w:rPr>
        <w:t xml:space="preserve"> </w:t>
      </w:r>
      <w:r w:rsidR="00072759">
        <w:rPr>
          <w:rFonts w:ascii="Times New Roman" w:hAnsi="Times New Roman"/>
          <w:i/>
        </w:rPr>
        <w:t xml:space="preserve">Sens et non-sens de la </w:t>
      </w:r>
      <w:r w:rsidR="00072759" w:rsidRPr="00F8545F">
        <w:rPr>
          <w:rFonts w:ascii="Times New Roman" w:hAnsi="Times New Roman"/>
          <w:i/>
        </w:rPr>
        <w:t>révolte</w:t>
      </w:r>
      <w:r w:rsidR="00072759">
        <w:rPr>
          <w:rFonts w:ascii="Times New Roman" w:hAnsi="Times New Roman"/>
        </w:rPr>
        <w:t xml:space="preserve"> </w:t>
      </w:r>
      <w:r w:rsidR="00AC34EE" w:rsidRPr="00072759">
        <w:rPr>
          <w:rFonts w:ascii="Times New Roman" w:hAnsi="Times New Roman"/>
          <w:lang w:val="fr-FR"/>
        </w:rPr>
        <w:t>20</w:t>
      </w:r>
      <w:r w:rsidRPr="00C9109D">
        <w:rPr>
          <w:rFonts w:ascii="Times New Roman" w:hAnsi="Times New Roman"/>
          <w:lang w:val="fr-FR"/>
        </w:rPr>
        <w:t>)</w:t>
      </w:r>
    </w:p>
    <w:p w14:paraId="09479B25" w14:textId="4B446BFB" w:rsidR="003679DD" w:rsidRPr="00C9109D" w:rsidRDefault="003679DD" w:rsidP="003679DD">
      <w:pPr>
        <w:spacing w:line="480" w:lineRule="auto"/>
        <w:rPr>
          <w:rFonts w:ascii="Times New Roman" w:hAnsi="Times New Roman"/>
          <w:color w:val="FF0000"/>
        </w:rPr>
      </w:pPr>
      <w:r w:rsidRPr="00C9109D">
        <w:rPr>
          <w:rFonts w:ascii="Times New Roman" w:hAnsi="Times New Roman"/>
          <w:color w:val="000000"/>
        </w:rPr>
        <w:t>By “new maladies of the soul,” Kristeva invokes the woes of mode</w:t>
      </w:r>
      <w:r w:rsidR="00C34A35" w:rsidRPr="00C9109D">
        <w:rPr>
          <w:rFonts w:ascii="Times New Roman" w:hAnsi="Times New Roman"/>
          <w:color w:val="000000"/>
        </w:rPr>
        <w:t xml:space="preserve">rn, technology-driven society. </w:t>
      </w:r>
      <w:r w:rsidRPr="00C9109D">
        <w:rPr>
          <w:rFonts w:ascii="Times New Roman" w:hAnsi="Times New Roman"/>
          <w:color w:val="000000"/>
        </w:rPr>
        <w:t xml:space="preserve">As global citizens, both Kristeva (Bulgarian-French) and Denis (French, raised in colonial Africa) understand the dislocation that can arise from living in more than one culture. </w:t>
      </w:r>
    </w:p>
    <w:p w14:paraId="1B179843" w14:textId="2CA6E96B" w:rsidR="003679DD" w:rsidRPr="00C9109D" w:rsidRDefault="003679DD" w:rsidP="003679DD">
      <w:pPr>
        <w:spacing w:line="480" w:lineRule="auto"/>
        <w:rPr>
          <w:rFonts w:ascii="Times New Roman" w:hAnsi="Times New Roman"/>
        </w:rPr>
      </w:pPr>
      <w:r w:rsidRPr="00C9109D">
        <w:rPr>
          <w:rFonts w:ascii="Times New Roman" w:hAnsi="Times New Roman"/>
        </w:rPr>
        <w:tab/>
        <w:t>Denis also integrates a complex networ</w:t>
      </w:r>
      <w:r w:rsidR="00C34A35" w:rsidRPr="00C9109D">
        <w:rPr>
          <w:rFonts w:ascii="Times New Roman" w:hAnsi="Times New Roman"/>
        </w:rPr>
        <w:t xml:space="preserve">k of intertextual connections. </w:t>
      </w:r>
      <w:r w:rsidRPr="00C9109D">
        <w:rPr>
          <w:rFonts w:ascii="Times New Roman" w:hAnsi="Times New Roman"/>
        </w:rPr>
        <w:t xml:space="preserve">Kristeva coined the term “intertextuality,” in her landmark 1969 </w:t>
      </w:r>
      <w:r w:rsidRPr="00C9109D">
        <w:rPr>
          <w:rFonts w:ascii="Times New Roman" w:hAnsi="Times New Roman"/>
          <w:i/>
        </w:rPr>
        <w:t>Semeiotikè: Rechereches pour une sémanalyse</w:t>
      </w:r>
      <w:r w:rsidR="00C34A35" w:rsidRPr="00C9109D">
        <w:rPr>
          <w:rFonts w:ascii="Times New Roman" w:hAnsi="Times New Roman"/>
        </w:rPr>
        <w:t xml:space="preserve">. </w:t>
      </w:r>
      <w:r w:rsidRPr="00C9109D">
        <w:rPr>
          <w:rFonts w:ascii="Times New Roman" w:hAnsi="Times New Roman"/>
        </w:rPr>
        <w:t xml:space="preserve">The idea </w:t>
      </w:r>
      <w:r w:rsidR="00BC01BC">
        <w:rPr>
          <w:rFonts w:ascii="Times New Roman" w:hAnsi="Times New Roman"/>
        </w:rPr>
        <w:t>that</w:t>
      </w:r>
      <w:r w:rsidRPr="00C9109D">
        <w:rPr>
          <w:rFonts w:ascii="Times New Roman" w:hAnsi="Times New Roman"/>
        </w:rPr>
        <w:t xml:space="preserve"> no work of art stand</w:t>
      </w:r>
      <w:r w:rsidR="00BC01BC">
        <w:rPr>
          <w:rFonts w:ascii="Times New Roman" w:hAnsi="Times New Roman"/>
        </w:rPr>
        <w:t>s</w:t>
      </w:r>
      <w:r w:rsidRPr="00C9109D">
        <w:rPr>
          <w:rFonts w:ascii="Times New Roman" w:hAnsi="Times New Roman"/>
        </w:rPr>
        <w:t xml:space="preserve"> alone as original without influence from other sources is </w:t>
      </w:r>
      <w:r w:rsidR="00C34A35" w:rsidRPr="00C9109D">
        <w:rPr>
          <w:rFonts w:ascii="Times New Roman" w:hAnsi="Times New Roman"/>
        </w:rPr>
        <w:t xml:space="preserve">now a widely accepted concept. </w:t>
      </w:r>
      <w:r w:rsidRPr="00C9109D">
        <w:rPr>
          <w:rFonts w:ascii="Times New Roman" w:hAnsi="Times New Roman"/>
        </w:rPr>
        <w:t>As Kristeva does, Denis believes that works of art emerge from the contemporary avant-garde art rather than fr</w:t>
      </w:r>
      <w:r w:rsidR="00C34A35" w:rsidRPr="00C9109D">
        <w:rPr>
          <w:rFonts w:ascii="Times New Roman" w:hAnsi="Times New Roman"/>
        </w:rPr>
        <w:t xml:space="preserve">om popular culture. </w:t>
      </w:r>
      <w:r w:rsidRPr="00C9109D">
        <w:rPr>
          <w:rFonts w:ascii="Times New Roman" w:hAnsi="Times New Roman"/>
        </w:rPr>
        <w:t xml:space="preserve">Most obviously, Denis cites her earlier work and that of actor Michel Subor, referencing his role as Bruno Forestier in both Godard’s controversial </w:t>
      </w:r>
      <w:r w:rsidRPr="00C9109D">
        <w:rPr>
          <w:rFonts w:ascii="Times New Roman" w:hAnsi="Times New Roman"/>
          <w:i/>
        </w:rPr>
        <w:t>Le Petit Soldat</w:t>
      </w:r>
      <w:r w:rsidRPr="00C9109D">
        <w:rPr>
          <w:rFonts w:ascii="Times New Roman" w:hAnsi="Times New Roman"/>
        </w:rPr>
        <w:t xml:space="preserve"> (1961) and </w:t>
      </w:r>
      <w:r w:rsidRPr="00C9109D">
        <w:rPr>
          <w:rFonts w:ascii="Times New Roman" w:hAnsi="Times New Roman"/>
          <w:i/>
        </w:rPr>
        <w:t>Beau Travail</w:t>
      </w:r>
      <w:r w:rsidR="00C34A35" w:rsidRPr="00C9109D">
        <w:rPr>
          <w:rFonts w:ascii="Times New Roman" w:hAnsi="Times New Roman"/>
        </w:rPr>
        <w:t>.</w:t>
      </w:r>
      <w:r w:rsidRPr="00C9109D">
        <w:rPr>
          <w:rFonts w:ascii="Times New Roman" w:hAnsi="Times New Roman"/>
        </w:rPr>
        <w:t xml:space="preserve"> In the latter, </w:t>
      </w:r>
      <w:r w:rsidR="00142667">
        <w:rPr>
          <w:rFonts w:ascii="Times New Roman" w:hAnsi="Times New Roman"/>
        </w:rPr>
        <w:t xml:space="preserve">as discussed in Chapter 2, </w:t>
      </w:r>
      <w:r w:rsidRPr="00C9109D">
        <w:rPr>
          <w:rFonts w:ascii="Times New Roman" w:hAnsi="Times New Roman"/>
        </w:rPr>
        <w:t>Denis referenced Godard’s film, giving Subor the same name and having his character represent a sort of logical life progression from being involved in terrorist activities during the Algerian war, to being a commander in the French Foreign Legion in</w:t>
      </w:r>
      <w:r w:rsidR="007B270E" w:rsidRPr="00C9109D">
        <w:rPr>
          <w:rFonts w:ascii="Times New Roman" w:hAnsi="Times New Roman"/>
        </w:rPr>
        <w:t xml:space="preserve"> Djibouti three decades later. </w:t>
      </w:r>
      <w:r w:rsidRPr="00C9109D">
        <w:rPr>
          <w:rFonts w:ascii="Times New Roman" w:hAnsi="Times New Roman"/>
        </w:rPr>
        <w:t xml:space="preserve">In </w:t>
      </w:r>
      <w:r w:rsidRPr="00C9109D">
        <w:rPr>
          <w:rFonts w:ascii="Times New Roman" w:hAnsi="Times New Roman"/>
          <w:i/>
        </w:rPr>
        <w:t>L’Intrus</w:t>
      </w:r>
      <w:r w:rsidRPr="00C9109D">
        <w:rPr>
          <w:rFonts w:ascii="Times New Roman" w:hAnsi="Times New Roman"/>
        </w:rPr>
        <w:t>, however, Subor is no l</w:t>
      </w:r>
      <w:r w:rsidR="00367758">
        <w:rPr>
          <w:rFonts w:ascii="Times New Roman" w:hAnsi="Times New Roman"/>
        </w:rPr>
        <w:t>onger called Bruno For</w:t>
      </w:r>
      <w:r w:rsidR="00C34A35" w:rsidRPr="00C9109D">
        <w:rPr>
          <w:rFonts w:ascii="Times New Roman" w:hAnsi="Times New Roman"/>
        </w:rPr>
        <w:t xml:space="preserve">estier. </w:t>
      </w:r>
      <w:r w:rsidRPr="00C9109D">
        <w:rPr>
          <w:rFonts w:ascii="Times New Roman" w:hAnsi="Times New Roman"/>
        </w:rPr>
        <w:t xml:space="preserve">Nonetheless, his solemn demeanor and mysterious presence recall his role in </w:t>
      </w:r>
      <w:r w:rsidRPr="00C9109D">
        <w:rPr>
          <w:rFonts w:ascii="Times New Roman" w:hAnsi="Times New Roman"/>
          <w:i/>
        </w:rPr>
        <w:t>Beau Travail</w:t>
      </w:r>
      <w:r w:rsidR="007B270E" w:rsidRPr="00C9109D">
        <w:rPr>
          <w:rFonts w:ascii="Times New Roman" w:hAnsi="Times New Roman"/>
        </w:rPr>
        <w:t xml:space="preserve">. </w:t>
      </w:r>
      <w:r w:rsidRPr="00C9109D">
        <w:rPr>
          <w:rFonts w:ascii="Times New Roman" w:hAnsi="Times New Roman"/>
        </w:rPr>
        <w:t>Now the character’s name evokes the actor’s name (Louis Trebor/Michel Subor).</w:t>
      </w:r>
      <w:r w:rsidRPr="00C9109D">
        <w:rPr>
          <w:rFonts w:ascii="Times New Roman" w:hAnsi="Times New Roman"/>
          <w:color w:val="0000FF"/>
        </w:rPr>
        <w:t xml:space="preserve"> </w:t>
      </w:r>
      <w:r w:rsidRPr="00C9109D">
        <w:rPr>
          <w:rFonts w:ascii="Times New Roman" w:hAnsi="Times New Roman"/>
        </w:rPr>
        <w:t>Denis also quotes an early, unfinished film featuring Subor,</w:t>
      </w:r>
      <w:r w:rsidR="004A1293">
        <w:rPr>
          <w:rFonts w:ascii="Times New Roman" w:hAnsi="Times New Roman"/>
        </w:rPr>
        <w:t xml:space="preserve"> </w:t>
      </w:r>
      <w:r w:rsidR="008F1B58" w:rsidRPr="00C9109D">
        <w:rPr>
          <w:rFonts w:ascii="Times New Roman" w:hAnsi="Times New Roman"/>
        </w:rPr>
        <w:t>Paul Gégauff</w:t>
      </w:r>
      <w:r w:rsidR="008F1B58">
        <w:rPr>
          <w:rFonts w:ascii="Times New Roman" w:hAnsi="Times New Roman"/>
        </w:rPr>
        <w:t>’s</w:t>
      </w:r>
      <w:r w:rsidR="004A1293">
        <w:rPr>
          <w:rFonts w:ascii="Times New Roman" w:hAnsi="Times New Roman"/>
        </w:rPr>
        <w:t xml:space="preserve"> 1965</w:t>
      </w:r>
      <w:r w:rsidRPr="00C9109D">
        <w:rPr>
          <w:rFonts w:ascii="Times New Roman" w:hAnsi="Times New Roman"/>
        </w:rPr>
        <w:t xml:space="preserve"> </w:t>
      </w:r>
      <w:r w:rsidRPr="00C9109D">
        <w:rPr>
          <w:rFonts w:ascii="Times New Roman" w:hAnsi="Times New Roman"/>
          <w:i/>
        </w:rPr>
        <w:t>Le Reflux</w:t>
      </w:r>
      <w:r w:rsidRPr="00C9109D">
        <w:rPr>
          <w:rFonts w:ascii="Times New Roman" w:hAnsi="Times New Roman"/>
        </w:rPr>
        <w:t xml:space="preserve">, the only film </w:t>
      </w:r>
      <w:r w:rsidR="00E151A2">
        <w:rPr>
          <w:rFonts w:ascii="Times New Roman" w:hAnsi="Times New Roman"/>
        </w:rPr>
        <w:t>the</w:t>
      </w:r>
      <w:r w:rsidR="008F1B58">
        <w:rPr>
          <w:rFonts w:ascii="Times New Roman" w:hAnsi="Times New Roman"/>
        </w:rPr>
        <w:t xml:space="preserve"> writer </w:t>
      </w:r>
      <w:r w:rsidR="00C34A35" w:rsidRPr="00C9109D">
        <w:rPr>
          <w:rFonts w:ascii="Times New Roman" w:hAnsi="Times New Roman"/>
        </w:rPr>
        <w:t xml:space="preserve">attempted to </w:t>
      </w:r>
      <w:r w:rsidR="008F1B58">
        <w:rPr>
          <w:rFonts w:ascii="Times New Roman" w:hAnsi="Times New Roman"/>
        </w:rPr>
        <w:t>direct</w:t>
      </w:r>
      <w:r w:rsidR="00C34A35" w:rsidRPr="00C9109D">
        <w:rPr>
          <w:rFonts w:ascii="Times New Roman" w:hAnsi="Times New Roman"/>
        </w:rPr>
        <w:t xml:space="preserve">. </w:t>
      </w:r>
      <w:r w:rsidR="00EF1382">
        <w:rPr>
          <w:rFonts w:ascii="Times New Roman" w:hAnsi="Times New Roman"/>
        </w:rPr>
        <w:t>A</w:t>
      </w:r>
      <w:r w:rsidRPr="00C9109D">
        <w:rPr>
          <w:rFonts w:ascii="Times New Roman" w:hAnsi="Times New Roman"/>
        </w:rPr>
        <w:t xml:space="preserve"> clip</w:t>
      </w:r>
      <w:r w:rsidR="00EF1382">
        <w:rPr>
          <w:rFonts w:ascii="Times New Roman" w:hAnsi="Times New Roman"/>
        </w:rPr>
        <w:t xml:space="preserve"> from that film shows</w:t>
      </w:r>
      <w:r w:rsidRPr="00C9109D">
        <w:rPr>
          <w:rFonts w:ascii="Times New Roman" w:hAnsi="Times New Roman"/>
        </w:rPr>
        <w:t xml:space="preserve"> young Michel </w:t>
      </w:r>
      <w:r w:rsidR="00F34FF3">
        <w:rPr>
          <w:rFonts w:ascii="Times New Roman" w:hAnsi="Times New Roman"/>
        </w:rPr>
        <w:t xml:space="preserve">Subor in a maritime setting and </w:t>
      </w:r>
      <w:r w:rsidRPr="00C9109D">
        <w:rPr>
          <w:rFonts w:ascii="Times New Roman" w:hAnsi="Times New Roman"/>
        </w:rPr>
        <w:t>serves as a reminder</w:t>
      </w:r>
      <w:r w:rsidR="00F34FF3">
        <w:rPr>
          <w:rFonts w:ascii="Times New Roman" w:hAnsi="Times New Roman"/>
        </w:rPr>
        <w:t xml:space="preserve"> both</w:t>
      </w:r>
      <w:r w:rsidRPr="00C9109D">
        <w:rPr>
          <w:rFonts w:ascii="Times New Roman" w:hAnsi="Times New Roman"/>
        </w:rPr>
        <w:t xml:space="preserve"> of Louis as a young man and of the actor’s own past.</w:t>
      </w:r>
    </w:p>
    <w:p w14:paraId="7338FE92" w14:textId="79FD3763" w:rsidR="003679DD" w:rsidRPr="00C9109D" w:rsidRDefault="003679DD" w:rsidP="003679DD">
      <w:pPr>
        <w:spacing w:line="480" w:lineRule="auto"/>
        <w:ind w:firstLine="720"/>
        <w:rPr>
          <w:rFonts w:ascii="Times New Roman" w:hAnsi="Times New Roman"/>
        </w:rPr>
      </w:pPr>
      <w:r w:rsidRPr="00C9109D">
        <w:rPr>
          <w:rFonts w:ascii="Times New Roman" w:hAnsi="Times New Roman"/>
        </w:rPr>
        <w:t xml:space="preserve">Another ambiguous character, known from the credits as the Young Russian Woman (Yekaterina Golubeva), recalls Denis’s </w:t>
      </w:r>
      <w:r w:rsidRPr="00C9109D">
        <w:rPr>
          <w:rFonts w:ascii="Times New Roman" w:hAnsi="Times New Roman"/>
          <w:i/>
        </w:rPr>
        <w:t>J’ai pas sommeil</w:t>
      </w:r>
      <w:r w:rsidR="001219A0">
        <w:rPr>
          <w:rFonts w:ascii="Times New Roman" w:hAnsi="Times New Roman"/>
        </w:rPr>
        <w:t xml:space="preserve"> (1994) and Lé</w:t>
      </w:r>
      <w:r w:rsidRPr="00C9109D">
        <w:rPr>
          <w:rFonts w:ascii="Times New Roman" w:hAnsi="Times New Roman"/>
        </w:rPr>
        <w:t>os Carax’s</w:t>
      </w:r>
      <w:r w:rsidRPr="00C9109D">
        <w:rPr>
          <w:rFonts w:ascii="Times New Roman" w:hAnsi="Times New Roman"/>
          <w:i/>
        </w:rPr>
        <w:t xml:space="preserve"> Pola X</w:t>
      </w:r>
      <w:r w:rsidR="007B270E" w:rsidRPr="00C9109D">
        <w:rPr>
          <w:rFonts w:ascii="Times New Roman" w:hAnsi="Times New Roman"/>
        </w:rPr>
        <w:t xml:space="preserve"> (1999). </w:t>
      </w:r>
      <w:r w:rsidRPr="00C9109D">
        <w:rPr>
          <w:rFonts w:ascii="Times New Roman" w:hAnsi="Times New Roman"/>
        </w:rPr>
        <w:t xml:space="preserve">Denis also considered </w:t>
      </w:r>
      <w:r w:rsidR="00203A8E">
        <w:rPr>
          <w:rFonts w:ascii="Times New Roman" w:hAnsi="Times New Roman"/>
        </w:rPr>
        <w:t xml:space="preserve">works by Herman </w:t>
      </w:r>
      <w:r w:rsidRPr="00C9109D">
        <w:rPr>
          <w:rFonts w:ascii="Times New Roman" w:hAnsi="Times New Roman"/>
        </w:rPr>
        <w:t xml:space="preserve">Melville, </w:t>
      </w:r>
      <w:r w:rsidR="0075385A">
        <w:rPr>
          <w:rFonts w:ascii="Times New Roman" w:hAnsi="Times New Roman"/>
        </w:rPr>
        <w:t xml:space="preserve">Robert Louis </w:t>
      </w:r>
      <w:r w:rsidRPr="00C9109D">
        <w:rPr>
          <w:rFonts w:ascii="Times New Roman" w:hAnsi="Times New Roman"/>
        </w:rPr>
        <w:t>Stevenson and</w:t>
      </w:r>
      <w:r w:rsidR="0075385A">
        <w:rPr>
          <w:rFonts w:ascii="Times New Roman" w:hAnsi="Times New Roman"/>
        </w:rPr>
        <w:t xml:space="preserve"> Paul</w:t>
      </w:r>
      <w:r w:rsidRPr="00C9109D">
        <w:rPr>
          <w:rFonts w:ascii="Times New Roman" w:hAnsi="Times New Roman"/>
        </w:rPr>
        <w:t xml:space="preserve"> Gauguin as she worked on the script for </w:t>
      </w:r>
      <w:r w:rsidRPr="00C9109D">
        <w:rPr>
          <w:rFonts w:ascii="Times New Roman" w:hAnsi="Times New Roman"/>
          <w:i/>
        </w:rPr>
        <w:t>L’Intrus</w:t>
      </w:r>
      <w:r w:rsidR="00F5147C">
        <w:rPr>
          <w:rFonts w:ascii="Times New Roman" w:hAnsi="Times New Roman"/>
          <w:i/>
        </w:rPr>
        <w:t xml:space="preserve"> </w:t>
      </w:r>
      <w:r w:rsidR="00F5147C">
        <w:rPr>
          <w:rFonts w:ascii="Times New Roman" w:hAnsi="Times New Roman"/>
        </w:rPr>
        <w:t>(D. Smith)</w:t>
      </w:r>
      <w:r w:rsidRPr="00C9109D">
        <w:rPr>
          <w:rFonts w:ascii="Times New Roman" w:hAnsi="Times New Roman"/>
        </w:rPr>
        <w:t>. To prepare the script, she traveled to the South Pacific with Jean-Pol Fargeau to experience firsthand what she had read in wo</w:t>
      </w:r>
      <w:r w:rsidR="008C675E" w:rsidRPr="00C9109D">
        <w:rPr>
          <w:rFonts w:ascii="Times New Roman" w:hAnsi="Times New Roman"/>
        </w:rPr>
        <w:t>rks by Stevenson and Melville.</w:t>
      </w:r>
      <w:r w:rsidR="00D754BD" w:rsidRPr="00C9109D">
        <w:rPr>
          <w:rStyle w:val="FootnoteReference"/>
          <w:rFonts w:ascii="Times New Roman" w:hAnsi="Times New Roman"/>
        </w:rPr>
        <w:footnoteReference w:id="93"/>
      </w:r>
      <w:r w:rsidR="008C675E" w:rsidRPr="00C9109D">
        <w:rPr>
          <w:rFonts w:ascii="Times New Roman" w:hAnsi="Times New Roman"/>
        </w:rPr>
        <w:t xml:space="preserve"> </w:t>
      </w:r>
      <w:r w:rsidRPr="00C9109D">
        <w:rPr>
          <w:rFonts w:ascii="Times New Roman" w:hAnsi="Times New Roman"/>
        </w:rPr>
        <w:t xml:space="preserve">She says, “There was mobility </w:t>
      </w:r>
      <w:r w:rsidR="007B270E" w:rsidRPr="00C9109D">
        <w:rPr>
          <w:rFonts w:ascii="Times New Roman" w:hAnsi="Times New Roman"/>
        </w:rPr>
        <w:t xml:space="preserve">in my vision of those islands. </w:t>
      </w:r>
      <w:r w:rsidRPr="00C9109D">
        <w:rPr>
          <w:rFonts w:ascii="Times New Roman" w:hAnsi="Times New Roman"/>
        </w:rPr>
        <w:t xml:space="preserve">I felt like Gauguin, I </w:t>
      </w:r>
      <w:r w:rsidR="00C34A35" w:rsidRPr="00C9109D">
        <w:rPr>
          <w:rFonts w:ascii="Times New Roman" w:hAnsi="Times New Roman"/>
        </w:rPr>
        <w:t>was not fit for so much horror.</w:t>
      </w:r>
      <w:r w:rsidRPr="00C9109D">
        <w:rPr>
          <w:rFonts w:ascii="Times New Roman" w:hAnsi="Times New Roman"/>
        </w:rPr>
        <w:t xml:space="preserve"> I could see the beauty but not the paradise th</w:t>
      </w:r>
      <w:r w:rsidR="00C34A35" w:rsidRPr="00C9109D">
        <w:rPr>
          <w:rFonts w:ascii="Times New Roman" w:hAnsi="Times New Roman"/>
        </w:rPr>
        <w:t xml:space="preserve">ing. </w:t>
      </w:r>
      <w:r w:rsidRPr="00C9109D">
        <w:rPr>
          <w:rFonts w:ascii="Times New Roman" w:hAnsi="Times New Roman"/>
        </w:rPr>
        <w:t>I saw a lot of dark shadows, a lot of m</w:t>
      </w:r>
      <w:r w:rsidR="00C34A35" w:rsidRPr="00C9109D">
        <w:rPr>
          <w:rFonts w:ascii="Times New Roman" w:hAnsi="Times New Roman"/>
        </w:rPr>
        <w:t>elancholy. A sort of violence.</w:t>
      </w:r>
      <w:r w:rsidRPr="00C9109D">
        <w:rPr>
          <w:rFonts w:ascii="Times New Roman" w:hAnsi="Times New Roman"/>
        </w:rPr>
        <w:t xml:space="preserve"> And I knew it w</w:t>
      </w:r>
      <w:r w:rsidR="00C34A35" w:rsidRPr="00C9109D">
        <w:rPr>
          <w:rFonts w:ascii="Times New Roman" w:hAnsi="Times New Roman"/>
        </w:rPr>
        <w:t xml:space="preserve">as going to influence us” (3). </w:t>
      </w:r>
      <w:r w:rsidRPr="00C9109D">
        <w:rPr>
          <w:rFonts w:ascii="Times New Roman" w:hAnsi="Times New Roman"/>
        </w:rPr>
        <w:t>She conveys this sense of melancholic darkness throughout the film. In one of the longest takes of the film, the camera rocks with a large s</w:t>
      </w:r>
      <w:r w:rsidR="00CD3864">
        <w:rPr>
          <w:rFonts w:ascii="Times New Roman" w:hAnsi="Times New Roman"/>
        </w:rPr>
        <w:t xml:space="preserve">team ship at dawn, portraying </w:t>
      </w:r>
      <w:r w:rsidRPr="00C9109D">
        <w:rPr>
          <w:rFonts w:ascii="Times New Roman" w:hAnsi="Times New Roman"/>
        </w:rPr>
        <w:t xml:space="preserve">beauty, unease, and detachment. </w:t>
      </w:r>
    </w:p>
    <w:p w14:paraId="28921A49" w14:textId="54EF16FC" w:rsidR="000240A5" w:rsidRPr="00C9109D" w:rsidRDefault="003679DD" w:rsidP="003679DD">
      <w:pPr>
        <w:spacing w:line="480" w:lineRule="auto"/>
        <w:ind w:firstLine="720"/>
        <w:rPr>
          <w:rFonts w:ascii="Times New Roman" w:hAnsi="Times New Roman"/>
        </w:rPr>
      </w:pPr>
      <w:r w:rsidRPr="00C9109D">
        <w:rPr>
          <w:rFonts w:ascii="Times New Roman" w:hAnsi="Times New Roman"/>
          <w:i/>
        </w:rPr>
        <w:t>L’Intrus</w:t>
      </w:r>
      <w:r w:rsidR="00977E64">
        <w:rPr>
          <w:rFonts w:ascii="Times New Roman" w:hAnsi="Times New Roman"/>
        </w:rPr>
        <w:t xml:space="preserve"> opens with an obscure </w:t>
      </w:r>
      <w:r w:rsidRPr="00C9109D">
        <w:rPr>
          <w:rFonts w:ascii="Times New Roman" w:hAnsi="Times New Roman"/>
        </w:rPr>
        <w:t xml:space="preserve">shot of a woman (Golubeva) in a forest setting who says, in accented French, “Your worst enemies are hiding inside, in the shadows, in your heart.”  Her words speak to the “heart” of the film, as it will entail not only Louis’s quest for a new heart, but also hint at the illegal exchanges that secure </w:t>
      </w:r>
      <w:r w:rsidR="00977E64">
        <w:rPr>
          <w:rFonts w:ascii="Times New Roman" w:hAnsi="Times New Roman"/>
        </w:rPr>
        <w:t>one</w:t>
      </w:r>
      <w:r w:rsidR="007B270E" w:rsidRPr="00C9109D">
        <w:rPr>
          <w:rFonts w:ascii="Times New Roman" w:hAnsi="Times New Roman"/>
        </w:rPr>
        <w:t xml:space="preserve"> from the black market. </w:t>
      </w:r>
      <w:r w:rsidRPr="00C9109D">
        <w:rPr>
          <w:rFonts w:ascii="Times New Roman" w:hAnsi="Times New Roman"/>
        </w:rPr>
        <w:t>She</w:t>
      </w:r>
      <w:r w:rsidR="00971C9F">
        <w:rPr>
          <w:rFonts w:ascii="Times New Roman" w:hAnsi="Times New Roman"/>
        </w:rPr>
        <w:t xml:space="preserve"> also</w:t>
      </w:r>
      <w:r w:rsidRPr="00C9109D">
        <w:rPr>
          <w:rFonts w:ascii="Times New Roman" w:hAnsi="Times New Roman"/>
        </w:rPr>
        <w:t xml:space="preserve"> echoes Nancy, who says in his testimony: “Mais les ennemis l</w:t>
      </w:r>
      <w:r w:rsidR="000240A5" w:rsidRPr="00C9109D">
        <w:rPr>
          <w:rFonts w:ascii="Times New Roman" w:hAnsi="Times New Roman"/>
        </w:rPr>
        <w:t>es plus vifs sont à l’intérieur</w:t>
      </w:r>
      <w:r w:rsidRPr="00C9109D">
        <w:rPr>
          <w:rFonts w:ascii="Times New Roman" w:hAnsi="Times New Roman"/>
        </w:rPr>
        <w:t>”</w:t>
      </w:r>
      <w:r w:rsidR="000240A5" w:rsidRPr="00C9109D">
        <w:rPr>
          <w:rFonts w:ascii="Times New Roman" w:hAnsi="Times New Roman"/>
        </w:rPr>
        <w:t xml:space="preserve"> (“But the most vivid enemies a</w:t>
      </w:r>
      <w:r w:rsidR="00C0443D">
        <w:rPr>
          <w:rFonts w:ascii="Times New Roman" w:hAnsi="Times New Roman"/>
        </w:rPr>
        <w:t>re on the inside</w:t>
      </w:r>
      <w:r w:rsidR="000240A5" w:rsidRPr="00C9109D">
        <w:rPr>
          <w:rFonts w:ascii="Times New Roman" w:hAnsi="Times New Roman"/>
        </w:rPr>
        <w:t>”</w:t>
      </w:r>
      <w:r w:rsidR="00C0443D">
        <w:rPr>
          <w:rFonts w:ascii="Times New Roman" w:hAnsi="Times New Roman"/>
        </w:rPr>
        <w:t>;</w:t>
      </w:r>
      <w:r w:rsidR="000240A5" w:rsidRPr="00C9109D">
        <w:rPr>
          <w:rFonts w:ascii="Times New Roman" w:hAnsi="Times New Roman"/>
        </w:rPr>
        <w:t xml:space="preserve"> </w:t>
      </w:r>
      <w:r w:rsidR="00E151A2">
        <w:rPr>
          <w:rFonts w:ascii="Times New Roman" w:hAnsi="Times New Roman"/>
          <w:i/>
        </w:rPr>
        <w:t xml:space="preserve">L’Intrus </w:t>
      </w:r>
      <w:r w:rsidR="000240A5" w:rsidRPr="00C9109D">
        <w:rPr>
          <w:rFonts w:ascii="Times New Roman" w:hAnsi="Times New Roman"/>
        </w:rPr>
        <w:t>33).</w:t>
      </w:r>
      <w:r w:rsidRPr="00C9109D">
        <w:rPr>
          <w:rFonts w:ascii="Times New Roman" w:hAnsi="Times New Roman"/>
        </w:rPr>
        <w:t xml:space="preserve"> </w:t>
      </w:r>
      <w:r w:rsidR="000240A5" w:rsidRPr="00C9109D">
        <w:rPr>
          <w:rFonts w:ascii="Times New Roman" w:hAnsi="Times New Roman"/>
        </w:rPr>
        <w:t>T</w:t>
      </w:r>
      <w:r w:rsidRPr="00C9109D">
        <w:rPr>
          <w:rFonts w:ascii="Times New Roman" w:hAnsi="Times New Roman"/>
        </w:rPr>
        <w:t>he biggest threat to the newly transplanted organ come</w:t>
      </w:r>
      <w:r w:rsidR="00C0443D">
        <w:rPr>
          <w:rFonts w:ascii="Times New Roman" w:hAnsi="Times New Roman"/>
        </w:rPr>
        <w:t>s</w:t>
      </w:r>
      <w:r w:rsidRPr="00C9109D">
        <w:rPr>
          <w:rFonts w:ascii="Times New Roman" w:hAnsi="Times New Roman"/>
        </w:rPr>
        <w:t xml:space="preserve"> from rejection</w:t>
      </w:r>
      <w:r w:rsidR="00C0443D">
        <w:rPr>
          <w:rFonts w:ascii="Times New Roman" w:hAnsi="Times New Roman"/>
        </w:rPr>
        <w:t>.</w:t>
      </w:r>
      <w:r w:rsidRPr="00C9109D">
        <w:rPr>
          <w:rFonts w:ascii="Times New Roman" w:hAnsi="Times New Roman"/>
        </w:rPr>
        <w:t xml:space="preserve"> </w:t>
      </w:r>
      <w:r w:rsidR="00C0443D">
        <w:rPr>
          <w:rFonts w:ascii="Times New Roman" w:hAnsi="Times New Roman"/>
        </w:rPr>
        <w:t>Trebor later gives her</w:t>
      </w:r>
      <w:r w:rsidRPr="00C9109D">
        <w:rPr>
          <w:rFonts w:ascii="Times New Roman" w:hAnsi="Times New Roman"/>
        </w:rPr>
        <w:t xml:space="preserve"> money to </w:t>
      </w:r>
      <w:r w:rsidR="00C0443D">
        <w:rPr>
          <w:rFonts w:ascii="Times New Roman" w:hAnsi="Times New Roman"/>
        </w:rPr>
        <w:t>buy a new heart</w:t>
      </w:r>
      <w:r w:rsidRPr="00C9109D">
        <w:rPr>
          <w:rFonts w:ascii="Times New Roman" w:hAnsi="Times New Roman"/>
        </w:rPr>
        <w:t xml:space="preserve">, and she is </w:t>
      </w:r>
      <w:r w:rsidR="00C0443D">
        <w:rPr>
          <w:rFonts w:ascii="Times New Roman" w:hAnsi="Times New Roman"/>
        </w:rPr>
        <w:t>present</w:t>
      </w:r>
      <w:r w:rsidRPr="00C9109D">
        <w:rPr>
          <w:rFonts w:ascii="Times New Roman" w:hAnsi="Times New Roman"/>
        </w:rPr>
        <w:t xml:space="preserve"> periodically </w:t>
      </w:r>
      <w:r w:rsidR="00C0443D">
        <w:rPr>
          <w:rFonts w:ascii="Times New Roman" w:hAnsi="Times New Roman"/>
        </w:rPr>
        <w:t>elsewhere as well</w:t>
      </w:r>
      <w:r w:rsidRPr="00C9109D">
        <w:rPr>
          <w:rFonts w:ascii="Times New Roman" w:hAnsi="Times New Roman"/>
        </w:rPr>
        <w:t xml:space="preserve"> without explanation.  </w:t>
      </w:r>
    </w:p>
    <w:p w14:paraId="6C8B197D" w14:textId="495158AE" w:rsidR="003679DD" w:rsidRPr="00C9109D" w:rsidRDefault="003679DD" w:rsidP="003679DD">
      <w:pPr>
        <w:spacing w:line="480" w:lineRule="auto"/>
        <w:ind w:firstLine="720"/>
        <w:rPr>
          <w:rFonts w:ascii="Times New Roman" w:hAnsi="Times New Roman"/>
        </w:rPr>
      </w:pPr>
      <w:r w:rsidRPr="00C9109D">
        <w:rPr>
          <w:rFonts w:ascii="Times New Roman" w:hAnsi="Times New Roman"/>
        </w:rPr>
        <w:t>Jonathan Romney wonders if she might just be part of the overarching disconnected, dr</w:t>
      </w:r>
      <w:r w:rsidR="00351C53">
        <w:rPr>
          <w:rFonts w:ascii="Times New Roman" w:hAnsi="Times New Roman"/>
        </w:rPr>
        <w:t>eamy feel of the film, asking “[I]</w:t>
      </w:r>
      <w:r w:rsidRPr="00C9109D">
        <w:rPr>
          <w:rFonts w:ascii="Times New Roman" w:hAnsi="Times New Roman"/>
        </w:rPr>
        <w:t xml:space="preserve">s the Russian woman, who follows Trebor around the world, for instance, real or an embodiment of the death </w:t>
      </w:r>
      <w:r w:rsidR="000240A5" w:rsidRPr="00C9109D">
        <w:rPr>
          <w:rFonts w:ascii="Times New Roman" w:hAnsi="Times New Roman"/>
        </w:rPr>
        <w:t>he can’t hope to escape?” (42).</w:t>
      </w:r>
      <w:r w:rsidR="00351C53">
        <w:rPr>
          <w:rFonts w:ascii="Times New Roman" w:hAnsi="Times New Roman"/>
        </w:rPr>
        <w:t xml:space="preserve"> </w:t>
      </w:r>
      <w:r w:rsidR="002D58B3">
        <w:rPr>
          <w:rFonts w:ascii="Times New Roman" w:hAnsi="Times New Roman"/>
        </w:rPr>
        <w:t>S</w:t>
      </w:r>
      <w:r w:rsidRPr="00C9109D">
        <w:rPr>
          <w:rFonts w:ascii="Times New Roman" w:hAnsi="Times New Roman"/>
        </w:rPr>
        <w:t>he again appears to know more than other characters about Louis, and her nearly silent presence looms mysteriously around him, whether watching from a distance or interacting with him per</w:t>
      </w:r>
      <w:r w:rsidR="000240A5" w:rsidRPr="00C9109D">
        <w:rPr>
          <w:rFonts w:ascii="Times New Roman" w:hAnsi="Times New Roman"/>
        </w:rPr>
        <w:t>iodically throughout the film.</w:t>
      </w:r>
      <w:r w:rsidR="00744E0E">
        <w:rPr>
          <w:rStyle w:val="FootnoteReference"/>
          <w:rFonts w:ascii="Times New Roman" w:hAnsi="Times New Roman"/>
        </w:rPr>
        <w:footnoteReference w:id="94"/>
      </w:r>
      <w:r w:rsidR="000240A5" w:rsidRPr="00C9109D">
        <w:rPr>
          <w:rFonts w:ascii="Times New Roman" w:hAnsi="Times New Roman"/>
        </w:rPr>
        <w:t xml:space="preserve"> </w:t>
      </w:r>
      <w:r w:rsidRPr="00C9109D">
        <w:rPr>
          <w:rFonts w:ascii="Times New Roman" w:hAnsi="Times New Roman"/>
        </w:rPr>
        <w:t xml:space="preserve">She represents </w:t>
      </w:r>
      <w:r w:rsidR="003A5E29">
        <w:rPr>
          <w:rFonts w:ascii="Times New Roman" w:hAnsi="Times New Roman"/>
        </w:rPr>
        <w:t>c</w:t>
      </w:r>
      <w:r w:rsidRPr="00C9109D">
        <w:rPr>
          <w:rFonts w:ascii="Times New Roman" w:hAnsi="Times New Roman"/>
        </w:rPr>
        <w:t>ommunic</w:t>
      </w:r>
      <w:r w:rsidR="003A5E29">
        <w:rPr>
          <w:rFonts w:ascii="Times New Roman" w:hAnsi="Times New Roman"/>
        </w:rPr>
        <w:t>ates in both French and Russian.</w:t>
      </w:r>
      <w:r w:rsidR="000240A5" w:rsidRPr="00C9109D">
        <w:rPr>
          <w:rFonts w:ascii="Times New Roman" w:hAnsi="Times New Roman"/>
        </w:rPr>
        <w:t xml:space="preserve"> </w:t>
      </w:r>
      <w:r w:rsidRPr="00C9109D">
        <w:rPr>
          <w:rFonts w:ascii="Times New Roman" w:hAnsi="Times New Roman"/>
        </w:rPr>
        <w:t>Everywhere she</w:t>
      </w:r>
      <w:r w:rsidR="003A5E29">
        <w:rPr>
          <w:rFonts w:ascii="Times New Roman" w:hAnsi="Times New Roman"/>
        </w:rPr>
        <w:t xml:space="preserve"> moves she</w:t>
      </w:r>
      <w:r w:rsidRPr="00C9109D">
        <w:rPr>
          <w:rFonts w:ascii="Times New Roman" w:hAnsi="Times New Roman"/>
        </w:rPr>
        <w:t xml:space="preserve"> is an outsider.</w:t>
      </w:r>
    </w:p>
    <w:p w14:paraId="2F5DCEF7" w14:textId="74696211" w:rsidR="003679DD" w:rsidRPr="00C9109D" w:rsidRDefault="00790EA3" w:rsidP="003679DD">
      <w:pPr>
        <w:spacing w:line="480" w:lineRule="auto"/>
        <w:rPr>
          <w:rFonts w:ascii="Times New Roman" w:hAnsi="Times New Roman"/>
        </w:rPr>
      </w:pPr>
      <w:r>
        <w:rPr>
          <w:rFonts w:ascii="Times New Roman" w:hAnsi="Times New Roman"/>
        </w:rPr>
        <w:tab/>
        <w:t>The short opening</w:t>
      </w:r>
      <w:r w:rsidR="003679DD" w:rsidRPr="00C9109D">
        <w:rPr>
          <w:rFonts w:ascii="Times New Roman" w:hAnsi="Times New Roman"/>
        </w:rPr>
        <w:t xml:space="preserve"> is followed by red credits on a black s</w:t>
      </w:r>
      <w:r w:rsidR="000240A5" w:rsidRPr="00C9109D">
        <w:rPr>
          <w:rFonts w:ascii="Times New Roman" w:hAnsi="Times New Roman"/>
        </w:rPr>
        <w:t xml:space="preserve">creen, accompanied by silence. </w:t>
      </w:r>
      <w:r w:rsidR="003679DD" w:rsidRPr="00C9109D">
        <w:rPr>
          <w:rFonts w:ascii="Times New Roman" w:hAnsi="Times New Roman"/>
        </w:rPr>
        <w:t xml:space="preserve">Denis then cuts to a different scene </w:t>
      </w:r>
      <w:r w:rsidR="003679DD" w:rsidRPr="00C9109D">
        <w:rPr>
          <w:rFonts w:ascii="Times New Roman" w:hAnsi="Times New Roman"/>
          <w:i/>
        </w:rPr>
        <w:t>in medias res</w:t>
      </w:r>
      <w:r w:rsidR="003679DD" w:rsidRPr="00C9109D">
        <w:rPr>
          <w:rFonts w:ascii="Times New Roman" w:hAnsi="Times New Roman"/>
        </w:rPr>
        <w:t>, an unidentified area whe</w:t>
      </w:r>
      <w:r w:rsidR="001267E4">
        <w:rPr>
          <w:rFonts w:ascii="Times New Roman" w:hAnsi="Times New Roman"/>
        </w:rPr>
        <w:t>re we see a female border guard</w:t>
      </w:r>
      <w:r w:rsidR="000240A5" w:rsidRPr="00C9109D">
        <w:rPr>
          <w:rFonts w:ascii="Times New Roman" w:hAnsi="Times New Roman"/>
        </w:rPr>
        <w:t xml:space="preserve"> near a checkpoint. </w:t>
      </w:r>
      <w:r w:rsidR="003679DD" w:rsidRPr="00C9109D">
        <w:rPr>
          <w:rFonts w:ascii="Times New Roman" w:hAnsi="Times New Roman"/>
        </w:rPr>
        <w:t>The area can only be identified by the prese</w:t>
      </w:r>
      <w:r w:rsidR="000240A5" w:rsidRPr="00C9109D">
        <w:rPr>
          <w:rFonts w:ascii="Times New Roman" w:hAnsi="Times New Roman"/>
        </w:rPr>
        <w:t xml:space="preserve">nce of Swiss and French flags. </w:t>
      </w:r>
      <w:r w:rsidR="003679DD" w:rsidRPr="00C9109D">
        <w:rPr>
          <w:rFonts w:ascii="Times New Roman" w:hAnsi="Times New Roman"/>
        </w:rPr>
        <w:t xml:space="preserve">As with </w:t>
      </w:r>
      <w:r w:rsidR="003679DD" w:rsidRPr="00C9109D">
        <w:rPr>
          <w:rFonts w:ascii="Times New Roman" w:hAnsi="Times New Roman"/>
          <w:i/>
        </w:rPr>
        <w:t>Nénette et Boni</w:t>
      </w:r>
      <w:r w:rsidR="003679DD" w:rsidRPr="00C9109D">
        <w:rPr>
          <w:rFonts w:ascii="Times New Roman" w:hAnsi="Times New Roman"/>
        </w:rPr>
        <w:t xml:space="preserve">, </w:t>
      </w:r>
      <w:r w:rsidR="003679DD" w:rsidRPr="00C9109D">
        <w:rPr>
          <w:rFonts w:ascii="Times New Roman" w:hAnsi="Times New Roman"/>
          <w:i/>
        </w:rPr>
        <w:t>J’ai pas sommeil</w:t>
      </w:r>
      <w:r w:rsidR="003679DD" w:rsidRPr="00C9109D">
        <w:rPr>
          <w:rFonts w:ascii="Times New Roman" w:hAnsi="Times New Roman"/>
        </w:rPr>
        <w:t xml:space="preserve">, </w:t>
      </w:r>
      <w:r w:rsidR="003679DD" w:rsidRPr="00C9109D">
        <w:rPr>
          <w:rFonts w:ascii="Times New Roman" w:hAnsi="Times New Roman"/>
          <w:i/>
        </w:rPr>
        <w:t>Trouble Every Day</w:t>
      </w:r>
      <w:r w:rsidR="00044D16">
        <w:rPr>
          <w:rFonts w:ascii="Times New Roman" w:hAnsi="Times New Roman"/>
        </w:rPr>
        <w:t>, and other films</w:t>
      </w:r>
      <w:r w:rsidR="003679DD" w:rsidRPr="00C9109D">
        <w:rPr>
          <w:rFonts w:ascii="Times New Roman" w:hAnsi="Times New Roman"/>
        </w:rPr>
        <w:t>, it takes a few minutes to even know who onscreen will be singled out by the camera as per</w:t>
      </w:r>
      <w:r w:rsidR="000240A5" w:rsidRPr="00C9109D">
        <w:rPr>
          <w:rFonts w:ascii="Times New Roman" w:hAnsi="Times New Roman"/>
        </w:rPr>
        <w:t xml:space="preserve">tinent. </w:t>
      </w:r>
      <w:r w:rsidR="003679DD" w:rsidRPr="00C9109D">
        <w:rPr>
          <w:rFonts w:ascii="Times New Roman" w:hAnsi="Times New Roman"/>
        </w:rPr>
        <w:t>The female border guard (Florence Loiret-Caille) of this beginning sc</w:t>
      </w:r>
      <w:r w:rsidR="0026280F">
        <w:rPr>
          <w:rFonts w:ascii="Times New Roman" w:hAnsi="Times New Roman"/>
        </w:rPr>
        <w:t>ene reappears with her husband, Sidney (</w:t>
      </w:r>
      <w:r w:rsidR="003679DD" w:rsidRPr="00C9109D">
        <w:rPr>
          <w:rFonts w:ascii="Times New Roman" w:hAnsi="Times New Roman"/>
        </w:rPr>
        <w:t>Grégoire Colin)</w:t>
      </w:r>
      <w:r w:rsidR="0026280F">
        <w:rPr>
          <w:rFonts w:ascii="Times New Roman" w:hAnsi="Times New Roman"/>
        </w:rPr>
        <w:t>,</w:t>
      </w:r>
      <w:r w:rsidR="003679DD" w:rsidRPr="00C9109D">
        <w:rPr>
          <w:rFonts w:ascii="Times New Roman" w:hAnsi="Times New Roman"/>
        </w:rPr>
        <w:t xml:space="preserve"> and their children</w:t>
      </w:r>
      <w:r w:rsidR="0060014D">
        <w:rPr>
          <w:rFonts w:ascii="Times New Roman" w:hAnsi="Times New Roman"/>
        </w:rPr>
        <w:t>.</w:t>
      </w:r>
      <w:r w:rsidR="003679DD" w:rsidRPr="00C9109D">
        <w:rPr>
          <w:rFonts w:ascii="Times New Roman" w:hAnsi="Times New Roman"/>
        </w:rPr>
        <w:t xml:space="preserve"> </w:t>
      </w:r>
      <w:r w:rsidR="0060014D">
        <w:rPr>
          <w:rFonts w:ascii="Times New Roman" w:hAnsi="Times New Roman"/>
        </w:rPr>
        <w:t xml:space="preserve">We see them </w:t>
      </w:r>
      <w:r w:rsidR="003679DD" w:rsidRPr="00C9109D">
        <w:rPr>
          <w:rFonts w:ascii="Times New Roman" w:hAnsi="Times New Roman"/>
        </w:rPr>
        <w:t>both outside in an idyllic natu</w:t>
      </w:r>
      <w:r w:rsidR="000240A5" w:rsidRPr="00C9109D">
        <w:rPr>
          <w:rFonts w:ascii="Times New Roman" w:hAnsi="Times New Roman"/>
        </w:rPr>
        <w:t xml:space="preserve">ral setting and in their home. </w:t>
      </w:r>
      <w:r w:rsidR="00054C43">
        <w:rPr>
          <w:rFonts w:ascii="Times New Roman" w:hAnsi="Times New Roman"/>
        </w:rPr>
        <w:t>Sidney is Louis’s son</w:t>
      </w:r>
      <w:r w:rsidR="003679DD" w:rsidRPr="00C9109D">
        <w:rPr>
          <w:rFonts w:ascii="Times New Roman" w:hAnsi="Times New Roman"/>
        </w:rPr>
        <w:t xml:space="preserve"> and although the kinship between the aging man and the young father </w:t>
      </w:r>
      <w:r w:rsidR="000240A5" w:rsidRPr="00C9109D">
        <w:rPr>
          <w:rFonts w:ascii="Times New Roman" w:hAnsi="Times New Roman"/>
        </w:rPr>
        <w:t xml:space="preserve">is clear, Louis </w:t>
      </w:r>
      <w:r w:rsidR="00054C43">
        <w:rPr>
          <w:rFonts w:ascii="Times New Roman" w:hAnsi="Times New Roman"/>
        </w:rPr>
        <w:t>is</w:t>
      </w:r>
      <w:r w:rsidR="000240A5" w:rsidRPr="00C9109D">
        <w:rPr>
          <w:rFonts w:ascii="Times New Roman" w:hAnsi="Times New Roman"/>
        </w:rPr>
        <w:t xml:space="preserve"> </w:t>
      </w:r>
      <w:r w:rsidR="00054C43">
        <w:rPr>
          <w:rFonts w:ascii="Times New Roman" w:hAnsi="Times New Roman"/>
        </w:rPr>
        <w:t>distant</w:t>
      </w:r>
      <w:r w:rsidR="000240A5" w:rsidRPr="00C9109D">
        <w:rPr>
          <w:rFonts w:ascii="Times New Roman" w:hAnsi="Times New Roman"/>
        </w:rPr>
        <w:t xml:space="preserve">. </w:t>
      </w:r>
      <w:r w:rsidR="003679DD" w:rsidRPr="00C9109D">
        <w:rPr>
          <w:rFonts w:ascii="Times New Roman" w:hAnsi="Times New Roman"/>
        </w:rPr>
        <w:t>In contrast, the initial scenes between young husband, wife and children are some of the most tender of the film, with the man and woman demonstrating great affection for</w:t>
      </w:r>
      <w:r w:rsidR="000240A5" w:rsidRPr="00C9109D">
        <w:rPr>
          <w:rFonts w:ascii="Times New Roman" w:hAnsi="Times New Roman"/>
        </w:rPr>
        <w:t xml:space="preserve"> each other and their children.</w:t>
      </w:r>
      <w:r w:rsidR="003679DD" w:rsidRPr="00C9109D">
        <w:rPr>
          <w:rFonts w:ascii="Times New Roman" w:hAnsi="Times New Roman"/>
        </w:rPr>
        <w:t xml:space="preserve"> Their relationship bears little resemblance to Louis’s lonely, no</w:t>
      </w:r>
      <w:r w:rsidR="000240A5" w:rsidRPr="00C9109D">
        <w:rPr>
          <w:rFonts w:ascii="Times New Roman" w:hAnsi="Times New Roman"/>
        </w:rPr>
        <w:t xml:space="preserve">madic existence with his dogs. </w:t>
      </w:r>
      <w:r w:rsidR="00191F1E">
        <w:rPr>
          <w:rFonts w:ascii="Times New Roman" w:hAnsi="Times New Roman"/>
        </w:rPr>
        <w:t>His detachment from</w:t>
      </w:r>
      <w:r w:rsidR="003679DD" w:rsidRPr="00C9109D">
        <w:rPr>
          <w:rFonts w:ascii="Times New Roman" w:hAnsi="Times New Roman"/>
        </w:rPr>
        <w:t xml:space="preserve"> his son suggests the lengths to which he will go </w:t>
      </w:r>
      <w:r w:rsidR="00191F1E">
        <w:rPr>
          <w:rFonts w:ascii="Times New Roman" w:hAnsi="Times New Roman"/>
        </w:rPr>
        <w:t>to obtain a new heart</w:t>
      </w:r>
      <w:r w:rsidR="003679DD" w:rsidRPr="00C9109D">
        <w:rPr>
          <w:rFonts w:ascii="Times New Roman" w:hAnsi="Times New Roman"/>
        </w:rPr>
        <w:t xml:space="preserve"> later in the film.</w:t>
      </w:r>
    </w:p>
    <w:p w14:paraId="3CD9ABA1" w14:textId="054393C4"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The camerawork </w:t>
      </w:r>
      <w:r w:rsidR="00F77DA9">
        <w:rPr>
          <w:rFonts w:ascii="Times New Roman" w:hAnsi="Times New Roman"/>
        </w:rPr>
        <w:t>offers</w:t>
      </w:r>
      <w:r w:rsidRPr="00C9109D">
        <w:rPr>
          <w:rFonts w:ascii="Times New Roman" w:hAnsi="Times New Roman"/>
        </w:rPr>
        <w:t xml:space="preserve"> a mix of close-ups on </w:t>
      </w:r>
      <w:r w:rsidR="007945F7">
        <w:rPr>
          <w:rFonts w:ascii="Times New Roman" w:hAnsi="Times New Roman"/>
        </w:rPr>
        <w:t>Louis’s</w:t>
      </w:r>
      <w:r w:rsidRPr="00C9109D">
        <w:rPr>
          <w:rFonts w:ascii="Times New Roman" w:hAnsi="Times New Roman"/>
        </w:rPr>
        <w:t xml:space="preserve"> weathered yet strong face, body and hands, and long shots</w:t>
      </w:r>
      <w:r w:rsidR="000240A5" w:rsidRPr="00C9109D">
        <w:rPr>
          <w:rFonts w:ascii="Times New Roman" w:hAnsi="Times New Roman"/>
        </w:rPr>
        <w:t xml:space="preserve"> of him and his white huskies. </w:t>
      </w:r>
      <w:r w:rsidRPr="00C9109D">
        <w:rPr>
          <w:rFonts w:ascii="Times New Roman" w:hAnsi="Times New Roman"/>
        </w:rPr>
        <w:t>He gives the dogs far affecti</w:t>
      </w:r>
      <w:r w:rsidR="000240A5" w:rsidRPr="00C9109D">
        <w:rPr>
          <w:rFonts w:ascii="Times New Roman" w:hAnsi="Times New Roman"/>
        </w:rPr>
        <w:t xml:space="preserve">on than he ever shows his son. </w:t>
      </w:r>
      <w:r w:rsidR="006F79A2">
        <w:rPr>
          <w:rFonts w:ascii="Times New Roman" w:hAnsi="Times New Roman"/>
        </w:rPr>
        <w:t>He</w:t>
      </w:r>
      <w:r w:rsidRPr="00C9109D">
        <w:rPr>
          <w:rFonts w:ascii="Times New Roman" w:hAnsi="Times New Roman"/>
        </w:rPr>
        <w:t xml:space="preserve"> is willing to do what it takes to preserve his own life, </w:t>
      </w:r>
      <w:r w:rsidR="00AE419F">
        <w:rPr>
          <w:rFonts w:ascii="Times New Roman" w:hAnsi="Times New Roman"/>
        </w:rPr>
        <w:t xml:space="preserve">even—as we later learn—to </w:t>
      </w:r>
      <w:r w:rsidRPr="00C9109D">
        <w:rPr>
          <w:rFonts w:ascii="Times New Roman" w:hAnsi="Times New Roman"/>
        </w:rPr>
        <w:t xml:space="preserve">the (possibly provoked) </w:t>
      </w:r>
      <w:r w:rsidR="00AE419F">
        <w:rPr>
          <w:rFonts w:ascii="Times New Roman" w:hAnsi="Times New Roman"/>
        </w:rPr>
        <w:t>destruction</w:t>
      </w:r>
      <w:r w:rsidR="000240A5" w:rsidRPr="00C9109D">
        <w:rPr>
          <w:rFonts w:ascii="Times New Roman" w:hAnsi="Times New Roman"/>
        </w:rPr>
        <w:t xml:space="preserve"> of his own next-of-kin. </w:t>
      </w:r>
      <w:r w:rsidRPr="00C9109D">
        <w:rPr>
          <w:rFonts w:ascii="Times New Roman" w:hAnsi="Times New Roman"/>
        </w:rPr>
        <w:t>In his eyes and as Woodward notes: “an infirm old age is regarded as being something other than life, and it is implicitly understood as</w:t>
      </w:r>
      <w:r w:rsidR="000240A5" w:rsidRPr="00C9109D">
        <w:rPr>
          <w:rFonts w:ascii="Times New Roman" w:hAnsi="Times New Roman"/>
        </w:rPr>
        <w:t xml:space="preserve"> being worse than death” (35). </w:t>
      </w:r>
      <w:r w:rsidR="00AE419F">
        <w:rPr>
          <w:rFonts w:ascii="Times New Roman" w:hAnsi="Times New Roman"/>
        </w:rPr>
        <w:t>Louis</w:t>
      </w:r>
      <w:r w:rsidRPr="00C9109D">
        <w:rPr>
          <w:rFonts w:ascii="Times New Roman" w:hAnsi="Times New Roman"/>
        </w:rPr>
        <w:t xml:space="preserve"> stays in shape by walkin</w:t>
      </w:r>
      <w:r w:rsidR="00291880" w:rsidRPr="00C9109D">
        <w:rPr>
          <w:rFonts w:ascii="Times New Roman" w:hAnsi="Times New Roman"/>
        </w:rPr>
        <w:t>g, riding a bike</w:t>
      </w:r>
      <w:r w:rsidR="00AE419F">
        <w:rPr>
          <w:rFonts w:ascii="Times New Roman" w:hAnsi="Times New Roman"/>
        </w:rPr>
        <w:t>,</w:t>
      </w:r>
      <w:r w:rsidR="00291880" w:rsidRPr="00C9109D">
        <w:rPr>
          <w:rFonts w:ascii="Times New Roman" w:hAnsi="Times New Roman"/>
        </w:rPr>
        <w:t xml:space="preserve"> and swimming. </w:t>
      </w:r>
      <w:r w:rsidRPr="00C9109D">
        <w:rPr>
          <w:rFonts w:ascii="Times New Roman" w:hAnsi="Times New Roman"/>
        </w:rPr>
        <w:t>However, as he swims by himself</w:t>
      </w:r>
      <w:r w:rsidR="00AE419F">
        <w:rPr>
          <w:rFonts w:ascii="Times New Roman" w:hAnsi="Times New Roman"/>
        </w:rPr>
        <w:t xml:space="preserve"> </w:t>
      </w:r>
      <w:r w:rsidR="00AE419F" w:rsidRPr="00C9109D">
        <w:rPr>
          <w:rFonts w:ascii="Times New Roman" w:hAnsi="Times New Roman"/>
        </w:rPr>
        <w:t>in a lake</w:t>
      </w:r>
      <w:r w:rsidRPr="00C9109D">
        <w:rPr>
          <w:rFonts w:ascii="Times New Roman" w:hAnsi="Times New Roman"/>
        </w:rPr>
        <w:t>, he sudd</w:t>
      </w:r>
      <w:r w:rsidR="000240A5" w:rsidRPr="00C9109D">
        <w:rPr>
          <w:rFonts w:ascii="Times New Roman" w:hAnsi="Times New Roman"/>
        </w:rPr>
        <w:t xml:space="preserve">enly suffers </w:t>
      </w:r>
      <w:r w:rsidR="00AE419F">
        <w:rPr>
          <w:rFonts w:ascii="Times New Roman" w:hAnsi="Times New Roman"/>
        </w:rPr>
        <w:t>a</w:t>
      </w:r>
      <w:r w:rsidR="000240A5" w:rsidRPr="00C9109D">
        <w:rPr>
          <w:rFonts w:ascii="Times New Roman" w:hAnsi="Times New Roman"/>
        </w:rPr>
        <w:t xml:space="preserve"> heart </w:t>
      </w:r>
      <w:r w:rsidR="00AE419F">
        <w:rPr>
          <w:rFonts w:ascii="Times New Roman" w:hAnsi="Times New Roman"/>
        </w:rPr>
        <w:t>attack</w:t>
      </w:r>
      <w:r w:rsidR="000240A5" w:rsidRPr="00C9109D">
        <w:rPr>
          <w:rFonts w:ascii="Times New Roman" w:hAnsi="Times New Roman"/>
        </w:rPr>
        <w:t xml:space="preserve">. </w:t>
      </w:r>
      <w:r w:rsidRPr="00C9109D">
        <w:rPr>
          <w:rFonts w:ascii="Times New Roman" w:hAnsi="Times New Roman"/>
        </w:rPr>
        <w:t>He makes his way to shore, c</w:t>
      </w:r>
      <w:r w:rsidR="000240A5" w:rsidRPr="00C9109D">
        <w:rPr>
          <w:rFonts w:ascii="Times New Roman" w:hAnsi="Times New Roman"/>
        </w:rPr>
        <w:t xml:space="preserve">atching his breath eventually. </w:t>
      </w:r>
      <w:r w:rsidRPr="00C9109D">
        <w:rPr>
          <w:rFonts w:ascii="Times New Roman" w:hAnsi="Times New Roman"/>
        </w:rPr>
        <w:t>This is the first indication that he has physical problem</w:t>
      </w:r>
      <w:r w:rsidR="000240A5" w:rsidRPr="00C9109D">
        <w:rPr>
          <w:rFonts w:ascii="Times New Roman" w:hAnsi="Times New Roman"/>
        </w:rPr>
        <w:t xml:space="preserve">s. </w:t>
      </w:r>
      <w:r w:rsidRPr="00C9109D">
        <w:rPr>
          <w:rFonts w:ascii="Times New Roman" w:hAnsi="Times New Roman"/>
        </w:rPr>
        <w:t>When he returns to his house, he sends a cryptic message in a Cyrillic font from his computer, translated in a subtitle that says, “I o</w:t>
      </w:r>
      <w:r w:rsidR="000240A5" w:rsidRPr="00C9109D">
        <w:rPr>
          <w:rFonts w:ascii="Times New Roman" w:hAnsi="Times New Roman"/>
        </w:rPr>
        <w:t>pt for the emergency solution.”</w:t>
      </w:r>
      <w:r w:rsidRPr="00C9109D">
        <w:rPr>
          <w:rFonts w:ascii="Times New Roman" w:hAnsi="Times New Roman"/>
        </w:rPr>
        <w:t xml:space="preserve"> </w:t>
      </w:r>
      <w:r w:rsidR="00902BA4">
        <w:rPr>
          <w:rFonts w:ascii="Times New Roman" w:hAnsi="Times New Roman"/>
        </w:rPr>
        <w:t>When he</w:t>
      </w:r>
      <w:r w:rsidRPr="00C9109D">
        <w:rPr>
          <w:rFonts w:ascii="Times New Roman" w:hAnsi="Times New Roman"/>
        </w:rPr>
        <w:t xml:space="preserve"> gives </w:t>
      </w:r>
      <w:r w:rsidR="00902BA4">
        <w:rPr>
          <w:rFonts w:ascii="Times New Roman" w:hAnsi="Times New Roman"/>
        </w:rPr>
        <w:t>the Russian woman</w:t>
      </w:r>
      <w:r w:rsidRPr="00C9109D">
        <w:rPr>
          <w:rFonts w:ascii="Times New Roman" w:hAnsi="Times New Roman"/>
        </w:rPr>
        <w:t xml:space="preserve"> money in a hotel room somewhere in Geneva, </w:t>
      </w:r>
      <w:r w:rsidR="00902BA4">
        <w:rPr>
          <w:rFonts w:ascii="Times New Roman" w:hAnsi="Times New Roman"/>
        </w:rPr>
        <w:t>he</w:t>
      </w:r>
      <w:r w:rsidRPr="00C9109D">
        <w:rPr>
          <w:rFonts w:ascii="Times New Roman" w:hAnsi="Times New Roman"/>
        </w:rPr>
        <w:t xml:space="preserve"> insists that he wants a young man’s heart, not a woman’s or an old man’s.</w:t>
      </w:r>
    </w:p>
    <w:p w14:paraId="059A076C" w14:textId="589EBDB7" w:rsidR="003679DD" w:rsidRPr="00C9109D" w:rsidRDefault="003679DD" w:rsidP="003679DD">
      <w:pPr>
        <w:spacing w:line="480" w:lineRule="auto"/>
        <w:rPr>
          <w:rFonts w:ascii="Times New Roman" w:hAnsi="Times New Roman"/>
        </w:rPr>
      </w:pPr>
      <w:r w:rsidRPr="00C9109D">
        <w:rPr>
          <w:rFonts w:ascii="Times New Roman" w:hAnsi="Times New Roman"/>
        </w:rPr>
        <w:tab/>
        <w:t>Several instances of violence and death occur as a result of Louis’s need for a new heart.</w:t>
      </w:r>
      <w:r w:rsidRPr="00C9109D">
        <w:rPr>
          <w:rFonts w:ascii="Times New Roman" w:hAnsi="Times New Roman"/>
          <w:color w:val="FF0000"/>
        </w:rPr>
        <w:t xml:space="preserve"> </w:t>
      </w:r>
      <w:r w:rsidRPr="00C9109D">
        <w:rPr>
          <w:rFonts w:ascii="Times New Roman" w:hAnsi="Times New Roman"/>
        </w:rPr>
        <w:t xml:space="preserve">After meeting with the </w:t>
      </w:r>
      <w:r w:rsidR="00B47F88">
        <w:rPr>
          <w:rFonts w:ascii="Times New Roman" w:hAnsi="Times New Roman"/>
        </w:rPr>
        <w:t>Russian woman</w:t>
      </w:r>
      <w:r w:rsidRPr="00C9109D">
        <w:rPr>
          <w:rFonts w:ascii="Times New Roman" w:hAnsi="Times New Roman"/>
        </w:rPr>
        <w:t>, there is a strange, brutal scene in which Louis is dragged behind hor</w:t>
      </w:r>
      <w:r w:rsidR="000240A5" w:rsidRPr="00C9109D">
        <w:rPr>
          <w:rFonts w:ascii="Times New Roman" w:hAnsi="Times New Roman"/>
        </w:rPr>
        <w:t>ses across the snowy landscape.</w:t>
      </w:r>
      <w:r w:rsidRPr="00C9109D">
        <w:rPr>
          <w:rFonts w:ascii="Times New Roman" w:hAnsi="Times New Roman"/>
        </w:rPr>
        <w:t xml:space="preserve"> The camera is shaky and the jarring shots are a</w:t>
      </w:r>
      <w:r w:rsidR="000240A5" w:rsidRPr="00C9109D">
        <w:rPr>
          <w:rFonts w:ascii="Times New Roman" w:hAnsi="Times New Roman"/>
        </w:rPr>
        <w:t xml:space="preserve">ccompanied by frenetic music. </w:t>
      </w:r>
      <w:r w:rsidRPr="00C9109D">
        <w:rPr>
          <w:rFonts w:ascii="Times New Roman" w:hAnsi="Times New Roman"/>
        </w:rPr>
        <w:t>The Russian woman approaches him, and</w:t>
      </w:r>
      <w:r w:rsidR="000240A5" w:rsidRPr="00C9109D">
        <w:rPr>
          <w:rFonts w:ascii="Times New Roman" w:hAnsi="Times New Roman"/>
        </w:rPr>
        <w:t xml:space="preserve"> he tells her he already paid. </w:t>
      </w:r>
      <w:r w:rsidRPr="00C9109D">
        <w:rPr>
          <w:rFonts w:ascii="Times New Roman" w:hAnsi="Times New Roman"/>
        </w:rPr>
        <w:t>She replies that it is never enough, and she and the other men ride off, leaving</w:t>
      </w:r>
      <w:r w:rsidR="000240A5" w:rsidRPr="00C9109D">
        <w:rPr>
          <w:rFonts w:ascii="Times New Roman" w:hAnsi="Times New Roman"/>
        </w:rPr>
        <w:t xml:space="preserve"> him alone on the cold ground. </w:t>
      </w:r>
      <w:r w:rsidRPr="00C9109D">
        <w:rPr>
          <w:rFonts w:ascii="Times New Roman" w:hAnsi="Times New Roman"/>
        </w:rPr>
        <w:t>The next few minutes of film time are incoherent. Louis does have relationships with a few people from the nearby community, but f</w:t>
      </w:r>
      <w:r w:rsidR="000240A5" w:rsidRPr="00C9109D">
        <w:rPr>
          <w:rFonts w:ascii="Times New Roman" w:hAnsi="Times New Roman"/>
        </w:rPr>
        <w:t xml:space="preserve">or the most part, he is alone. </w:t>
      </w:r>
      <w:r w:rsidRPr="00C9109D">
        <w:rPr>
          <w:rFonts w:ascii="Times New Roman" w:hAnsi="Times New Roman"/>
        </w:rPr>
        <w:t>The local pharmacist (Bambou) is a girlfriend of sorts: briefly they share intimate moments at his house.</w:t>
      </w:r>
    </w:p>
    <w:p w14:paraId="011B7C1A" w14:textId="158D8091" w:rsidR="003679DD" w:rsidRPr="00C9109D" w:rsidRDefault="003679DD" w:rsidP="000240A5">
      <w:pPr>
        <w:spacing w:line="480" w:lineRule="auto"/>
        <w:ind w:firstLine="720"/>
        <w:rPr>
          <w:rFonts w:ascii="Times New Roman" w:hAnsi="Times New Roman"/>
        </w:rPr>
      </w:pPr>
      <w:r w:rsidRPr="00C9109D">
        <w:rPr>
          <w:rFonts w:ascii="Times New Roman" w:hAnsi="Times New Roman"/>
        </w:rPr>
        <w:t xml:space="preserve">Soon thereafter, a few shots show a woman (perhaps </w:t>
      </w:r>
      <w:r w:rsidR="00BA02B9">
        <w:rPr>
          <w:rFonts w:ascii="Times New Roman" w:hAnsi="Times New Roman"/>
        </w:rPr>
        <w:t>t</w:t>
      </w:r>
      <w:r w:rsidRPr="00C9109D">
        <w:rPr>
          <w:rFonts w:ascii="Times New Roman" w:hAnsi="Times New Roman"/>
        </w:rPr>
        <w:t>his girlfriend) with him on the ice, followed by her with Louis’s dogs</w:t>
      </w:r>
      <w:r w:rsidR="00291880" w:rsidRPr="00C9109D">
        <w:rPr>
          <w:rFonts w:ascii="Times New Roman" w:hAnsi="Times New Roman"/>
        </w:rPr>
        <w:t xml:space="preserve"> at his home, but without him. </w:t>
      </w:r>
      <w:r w:rsidRPr="00C9109D">
        <w:rPr>
          <w:rFonts w:ascii="Times New Roman" w:hAnsi="Times New Roman"/>
        </w:rPr>
        <w:t>She goes inside a</w:t>
      </w:r>
      <w:r w:rsidR="000240A5" w:rsidRPr="00C9109D">
        <w:rPr>
          <w:rFonts w:ascii="Times New Roman" w:hAnsi="Times New Roman"/>
        </w:rPr>
        <w:t xml:space="preserve">nd bathes in a big blue tub. </w:t>
      </w:r>
      <w:r w:rsidRPr="00C9109D">
        <w:rPr>
          <w:rFonts w:ascii="Times New Roman" w:hAnsi="Times New Roman"/>
        </w:rPr>
        <w:t>Without explanation, a cut shows two men with guns dragging a bloody body</w:t>
      </w:r>
      <w:r w:rsidR="00291880" w:rsidRPr="00C9109D">
        <w:rPr>
          <w:rFonts w:ascii="Times New Roman" w:hAnsi="Times New Roman"/>
        </w:rPr>
        <w:t xml:space="preserve"> in a sheet out onto the snow. </w:t>
      </w:r>
      <w:r w:rsidRPr="00C9109D">
        <w:rPr>
          <w:rFonts w:ascii="Times New Roman" w:hAnsi="Times New Roman"/>
        </w:rPr>
        <w:t xml:space="preserve">The woman has </w:t>
      </w:r>
      <w:r w:rsidR="00291880" w:rsidRPr="00C9109D">
        <w:rPr>
          <w:rFonts w:ascii="Times New Roman" w:hAnsi="Times New Roman"/>
        </w:rPr>
        <w:t xml:space="preserve">been murdered. </w:t>
      </w:r>
      <w:r w:rsidR="000240A5" w:rsidRPr="00C9109D">
        <w:rPr>
          <w:rFonts w:ascii="Times New Roman" w:hAnsi="Times New Roman"/>
        </w:rPr>
        <w:t xml:space="preserve">The dogs howl. </w:t>
      </w:r>
      <w:r w:rsidRPr="00C9109D">
        <w:rPr>
          <w:rFonts w:ascii="Times New Roman" w:hAnsi="Times New Roman"/>
        </w:rPr>
        <w:t>Who are these men, and why</w:t>
      </w:r>
      <w:r w:rsidR="00291880" w:rsidRPr="00C9109D">
        <w:rPr>
          <w:rFonts w:ascii="Times New Roman" w:hAnsi="Times New Roman"/>
        </w:rPr>
        <w:t xml:space="preserve"> would they attack this woman? </w:t>
      </w:r>
      <w:r w:rsidRPr="00C9109D">
        <w:rPr>
          <w:rFonts w:ascii="Times New Roman" w:hAnsi="Times New Roman"/>
        </w:rPr>
        <w:t xml:space="preserve">Do they kill her </w:t>
      </w:r>
      <w:r w:rsidR="000240A5" w:rsidRPr="00C9109D">
        <w:rPr>
          <w:rFonts w:ascii="Times New Roman" w:hAnsi="Times New Roman"/>
        </w:rPr>
        <w:t xml:space="preserve">for her heart? </w:t>
      </w:r>
      <w:r w:rsidRPr="00C9109D">
        <w:rPr>
          <w:rFonts w:ascii="Times New Roman" w:hAnsi="Times New Roman"/>
        </w:rPr>
        <w:t>A brief image shows a heart cut from a body, bloody on the snow.  Later, a young man’s body, which could possibly be that of his son Sidney, is loaded in a coffin onto a container ship</w:t>
      </w:r>
      <w:r w:rsidR="006D2B98">
        <w:rPr>
          <w:rFonts w:ascii="Times New Roman" w:hAnsi="Times New Roman"/>
        </w:rPr>
        <w:t xml:space="preserve"> </w:t>
      </w:r>
      <w:r w:rsidR="00B01E86">
        <w:rPr>
          <w:rFonts w:ascii="Times New Roman" w:hAnsi="Times New Roman"/>
        </w:rPr>
        <w:t>at a bustling port in</w:t>
      </w:r>
      <w:r w:rsidR="006D2B98">
        <w:rPr>
          <w:rFonts w:ascii="Times New Roman" w:hAnsi="Times New Roman"/>
        </w:rPr>
        <w:t xml:space="preserve"> </w:t>
      </w:r>
      <w:r w:rsidR="00753702">
        <w:rPr>
          <w:rFonts w:ascii="Times New Roman" w:hAnsi="Times New Roman"/>
        </w:rPr>
        <w:t>Busan</w:t>
      </w:r>
      <w:r w:rsidR="00B01E86">
        <w:rPr>
          <w:rFonts w:ascii="Times New Roman" w:hAnsi="Times New Roman"/>
        </w:rPr>
        <w:t>, Korea</w:t>
      </w:r>
      <w:r w:rsidRPr="00C9109D">
        <w:rPr>
          <w:rFonts w:ascii="Times New Roman" w:hAnsi="Times New Roman"/>
        </w:rPr>
        <w:t>. To what lengths has the a</w:t>
      </w:r>
      <w:r w:rsidR="00291880" w:rsidRPr="00C9109D">
        <w:rPr>
          <w:rFonts w:ascii="Times New Roman" w:hAnsi="Times New Roman"/>
        </w:rPr>
        <w:t xml:space="preserve">ging man gone for a new heart? </w:t>
      </w:r>
      <w:r w:rsidRPr="00C9109D">
        <w:rPr>
          <w:rFonts w:ascii="Times New Roman" w:hAnsi="Times New Roman"/>
        </w:rPr>
        <w:t>The implications are sinister.</w:t>
      </w:r>
    </w:p>
    <w:p w14:paraId="167497F6" w14:textId="28FA642C" w:rsidR="003679DD" w:rsidRPr="00C9109D" w:rsidRDefault="003679DD" w:rsidP="003679DD">
      <w:pPr>
        <w:spacing w:line="480" w:lineRule="auto"/>
        <w:rPr>
          <w:rFonts w:ascii="Times New Roman" w:hAnsi="Times New Roman"/>
        </w:rPr>
      </w:pPr>
      <w:r w:rsidRPr="00C9109D">
        <w:rPr>
          <w:rFonts w:ascii="Times New Roman" w:hAnsi="Times New Roman"/>
          <w:color w:val="0000FF"/>
        </w:rPr>
        <w:tab/>
      </w:r>
      <w:r w:rsidRPr="00C9109D">
        <w:rPr>
          <w:rFonts w:ascii="Times New Roman" w:hAnsi="Times New Roman"/>
        </w:rPr>
        <w:t>Even if he does actually receive a young man’s heart, as he desires, the new organ remains an intruder within him, and there is always the potent</w:t>
      </w:r>
      <w:r w:rsidR="000240A5" w:rsidRPr="00C9109D">
        <w:rPr>
          <w:rFonts w:ascii="Times New Roman" w:hAnsi="Times New Roman"/>
        </w:rPr>
        <w:t xml:space="preserve">ial for his body to reject it. </w:t>
      </w:r>
      <w:r w:rsidRPr="00C9109D">
        <w:rPr>
          <w:rFonts w:ascii="Times New Roman" w:hAnsi="Times New Roman"/>
        </w:rPr>
        <w:t>This was the case for Nancy, too, though he received his heart legally and recognized that he could have received a heart from any</w:t>
      </w:r>
      <w:r w:rsidR="00D83201">
        <w:rPr>
          <w:rFonts w:ascii="Times New Roman" w:hAnsi="Times New Roman"/>
        </w:rPr>
        <w:t xml:space="preserve">one </w:t>
      </w:r>
      <w:r w:rsidR="00D83201" w:rsidRPr="00C9109D">
        <w:rPr>
          <w:rFonts w:ascii="Times New Roman" w:hAnsi="Times New Roman"/>
        </w:rPr>
        <w:t xml:space="preserve">as long as </w:t>
      </w:r>
      <w:r w:rsidR="00D83201">
        <w:rPr>
          <w:rFonts w:ascii="Times New Roman" w:hAnsi="Times New Roman"/>
        </w:rPr>
        <w:t>the</w:t>
      </w:r>
      <w:r w:rsidR="00D83201" w:rsidRPr="00C9109D">
        <w:rPr>
          <w:rFonts w:ascii="Times New Roman" w:hAnsi="Times New Roman"/>
        </w:rPr>
        <w:t xml:space="preserve"> blood type matched</w:t>
      </w:r>
      <w:r w:rsidR="00D83201">
        <w:rPr>
          <w:rFonts w:ascii="Times New Roman" w:hAnsi="Times New Roman"/>
        </w:rPr>
        <w:t>:</w:t>
      </w:r>
      <w:r w:rsidRPr="00C9109D">
        <w:rPr>
          <w:rFonts w:ascii="Times New Roman" w:hAnsi="Times New Roman"/>
        </w:rPr>
        <w:t xml:space="preserve"> “mon coeur peut être un coeur de femme noire” (“My heart could b</w:t>
      </w:r>
      <w:r w:rsidR="00D83201">
        <w:rPr>
          <w:rFonts w:ascii="Times New Roman" w:hAnsi="Times New Roman"/>
        </w:rPr>
        <w:t>e the heart of a black woman”;</w:t>
      </w:r>
      <w:r w:rsidRPr="00C9109D">
        <w:rPr>
          <w:rFonts w:ascii="Times New Roman" w:hAnsi="Times New Roman"/>
        </w:rPr>
        <w:t xml:space="preserve"> </w:t>
      </w:r>
      <w:r w:rsidR="00F257F9">
        <w:rPr>
          <w:rFonts w:ascii="Times New Roman" w:hAnsi="Times New Roman"/>
          <w:i/>
        </w:rPr>
        <w:t xml:space="preserve">L’Intrus </w:t>
      </w:r>
      <w:r w:rsidR="000240A5" w:rsidRPr="00C9109D">
        <w:rPr>
          <w:rFonts w:ascii="Times New Roman" w:hAnsi="Times New Roman"/>
        </w:rPr>
        <w:t xml:space="preserve">31). </w:t>
      </w:r>
      <w:r w:rsidRPr="00C9109D">
        <w:rPr>
          <w:rFonts w:ascii="Times New Roman" w:hAnsi="Times New Roman"/>
        </w:rPr>
        <w:t>The part of the film that occurs after Louis has the heart transplant (i.e., the part in the Pacific Rim) visualizes Nancy’s sense of strangeness living with an unknown person’s heart: “Il y a l’intrus en moi, et je deviens étranger à moi-même” (“The intruder is in me, and I bec</w:t>
      </w:r>
      <w:r w:rsidR="000240A5" w:rsidRPr="00C9109D">
        <w:rPr>
          <w:rFonts w:ascii="Times New Roman" w:hAnsi="Times New Roman"/>
        </w:rPr>
        <w:t>ome a stranger to myself”</w:t>
      </w:r>
      <w:r w:rsidR="00A37D82">
        <w:rPr>
          <w:rFonts w:ascii="Times New Roman" w:hAnsi="Times New Roman"/>
        </w:rPr>
        <w:t>;</w:t>
      </w:r>
      <w:r w:rsidR="000240A5" w:rsidRPr="00C9109D">
        <w:rPr>
          <w:rFonts w:ascii="Times New Roman" w:hAnsi="Times New Roman"/>
        </w:rPr>
        <w:t xml:space="preserve"> 31). </w:t>
      </w:r>
      <w:r w:rsidRPr="00C9109D">
        <w:rPr>
          <w:rFonts w:ascii="Times New Roman" w:hAnsi="Times New Roman"/>
        </w:rPr>
        <w:t xml:space="preserve">Louis has </w:t>
      </w:r>
      <w:r w:rsidR="00520F88">
        <w:rPr>
          <w:rFonts w:ascii="Times New Roman" w:hAnsi="Times New Roman"/>
        </w:rPr>
        <w:t>removed himself from the familiar</w:t>
      </w:r>
      <w:r w:rsidRPr="00C9109D">
        <w:rPr>
          <w:rFonts w:ascii="Times New Roman" w:hAnsi="Times New Roman"/>
        </w:rPr>
        <w:t xml:space="preserve"> and his traje</w:t>
      </w:r>
      <w:r w:rsidR="000240A5" w:rsidRPr="00C9109D">
        <w:rPr>
          <w:rFonts w:ascii="Times New Roman" w:hAnsi="Times New Roman"/>
        </w:rPr>
        <w:t xml:space="preserve">ctory </w:t>
      </w:r>
      <w:r w:rsidR="00604113">
        <w:rPr>
          <w:rFonts w:ascii="Times New Roman" w:hAnsi="Times New Roman"/>
        </w:rPr>
        <w:t>is</w:t>
      </w:r>
      <w:r w:rsidR="000240A5" w:rsidRPr="00C9109D">
        <w:rPr>
          <w:rFonts w:ascii="Times New Roman" w:hAnsi="Times New Roman"/>
        </w:rPr>
        <w:t xml:space="preserve"> inexplicable</w:t>
      </w:r>
      <w:r w:rsidR="00604113">
        <w:rPr>
          <w:rFonts w:ascii="Times New Roman" w:hAnsi="Times New Roman"/>
        </w:rPr>
        <w:t xml:space="preserve"> except as a return to a site of his youth, as captured in the </w:t>
      </w:r>
      <w:r w:rsidR="00C82915">
        <w:rPr>
          <w:rFonts w:ascii="Times New Roman" w:hAnsi="Times New Roman"/>
        </w:rPr>
        <w:t xml:space="preserve">Gégauff </w:t>
      </w:r>
      <w:r w:rsidR="00604113">
        <w:rPr>
          <w:rFonts w:ascii="Times New Roman" w:hAnsi="Times New Roman"/>
        </w:rPr>
        <w:t>film</w:t>
      </w:r>
      <w:r w:rsidR="000240A5" w:rsidRPr="00C9109D">
        <w:rPr>
          <w:rFonts w:ascii="Times New Roman" w:hAnsi="Times New Roman"/>
        </w:rPr>
        <w:t xml:space="preserve">. </w:t>
      </w:r>
      <w:r w:rsidRPr="00C9109D">
        <w:rPr>
          <w:rFonts w:ascii="Times New Roman" w:hAnsi="Times New Roman"/>
        </w:rPr>
        <w:t>His journey conveys dislocation via an unreliable narrative.</w:t>
      </w:r>
    </w:p>
    <w:p w14:paraId="11F679C9" w14:textId="5A593D42" w:rsidR="003679DD" w:rsidRPr="00C9109D" w:rsidRDefault="003679DD" w:rsidP="003679DD">
      <w:pPr>
        <w:spacing w:line="480" w:lineRule="auto"/>
        <w:rPr>
          <w:rFonts w:ascii="Times New Roman" w:hAnsi="Times New Roman"/>
        </w:rPr>
      </w:pPr>
      <w:r w:rsidRPr="00C9109D">
        <w:rPr>
          <w:rFonts w:ascii="Times New Roman" w:hAnsi="Times New Roman"/>
          <w:color w:val="FF6600"/>
        </w:rPr>
        <w:tab/>
      </w:r>
      <w:r w:rsidRPr="00C9109D">
        <w:rPr>
          <w:rFonts w:ascii="Times New Roman" w:hAnsi="Times New Roman"/>
        </w:rPr>
        <w:t>Denis elides the actual transplant,</w:t>
      </w:r>
      <w:r w:rsidR="009636BA">
        <w:rPr>
          <w:rFonts w:ascii="Times New Roman" w:hAnsi="Times New Roman"/>
        </w:rPr>
        <w:t xml:space="preserve"> merely</w:t>
      </w:r>
      <w:r w:rsidRPr="00C9109D">
        <w:rPr>
          <w:rFonts w:ascii="Times New Roman" w:hAnsi="Times New Roman"/>
        </w:rPr>
        <w:t xml:space="preserve"> indicating that the operation has taken place by showing a large scar across Louis’s chest</w:t>
      </w:r>
      <w:r w:rsidR="00816776" w:rsidRPr="00C9109D">
        <w:rPr>
          <w:rFonts w:ascii="Times New Roman" w:hAnsi="Times New Roman"/>
          <w:color w:val="FF0000"/>
        </w:rPr>
        <w:t>.</w:t>
      </w:r>
      <w:r w:rsidRPr="00C9109D">
        <w:rPr>
          <w:rFonts w:ascii="Times New Roman" w:hAnsi="Times New Roman"/>
          <w:color w:val="FF0000"/>
        </w:rPr>
        <w:t xml:space="preserve"> </w:t>
      </w:r>
      <w:r w:rsidRPr="00C9109D">
        <w:rPr>
          <w:rFonts w:ascii="Times New Roman" w:hAnsi="Times New Roman"/>
        </w:rPr>
        <w:t>The film shifts abruptly from buildings in Geneva to a dark room where an old, blind</w:t>
      </w:r>
      <w:r w:rsidR="00A37D82">
        <w:rPr>
          <w:rFonts w:ascii="Times New Roman" w:hAnsi="Times New Roman"/>
        </w:rPr>
        <w:t>,</w:t>
      </w:r>
      <w:r w:rsidRPr="00C9109D">
        <w:rPr>
          <w:rFonts w:ascii="Times New Roman" w:hAnsi="Times New Roman"/>
        </w:rPr>
        <w:t xml:space="preserve"> Asian woman works on Louis, massaging parts</w:t>
      </w:r>
      <w:r w:rsidR="00816776" w:rsidRPr="00C9109D">
        <w:rPr>
          <w:rFonts w:ascii="Times New Roman" w:hAnsi="Times New Roman"/>
        </w:rPr>
        <w:t xml:space="preserve"> of his body. She is a healer of sorts. </w:t>
      </w:r>
      <w:r w:rsidRPr="00C9109D">
        <w:rPr>
          <w:rFonts w:ascii="Times New Roman" w:hAnsi="Times New Roman"/>
        </w:rPr>
        <w:t xml:space="preserve">He pays her </w:t>
      </w:r>
      <w:r w:rsidR="00816776" w:rsidRPr="00C9109D">
        <w:rPr>
          <w:rFonts w:ascii="Times New Roman" w:hAnsi="Times New Roman"/>
        </w:rPr>
        <w:t xml:space="preserve">and helps her out of the room. </w:t>
      </w:r>
      <w:r w:rsidRPr="00C9109D">
        <w:rPr>
          <w:rFonts w:ascii="Times New Roman" w:hAnsi="Times New Roman"/>
        </w:rPr>
        <w:t>Briefly, a nighttime cityscape fills the screen before returning to short glim</w:t>
      </w:r>
      <w:r w:rsidR="00816776" w:rsidRPr="00C9109D">
        <w:rPr>
          <w:rFonts w:ascii="Times New Roman" w:hAnsi="Times New Roman"/>
        </w:rPr>
        <w:t xml:space="preserve">pses of Louis, tightly framed. </w:t>
      </w:r>
      <w:r w:rsidRPr="00C9109D">
        <w:rPr>
          <w:rFonts w:ascii="Times New Roman" w:hAnsi="Times New Roman"/>
        </w:rPr>
        <w:t xml:space="preserve">The remainder of the film progresses in a similar manner, with Louis </w:t>
      </w:r>
      <w:r w:rsidR="002E736A">
        <w:rPr>
          <w:rFonts w:ascii="Times New Roman" w:hAnsi="Times New Roman"/>
        </w:rPr>
        <w:t xml:space="preserve">shown </w:t>
      </w:r>
      <w:r w:rsidRPr="00C9109D">
        <w:rPr>
          <w:rFonts w:ascii="Times New Roman" w:hAnsi="Times New Roman"/>
        </w:rPr>
        <w:t xml:space="preserve">in different places </w:t>
      </w:r>
      <w:r w:rsidR="002E736A">
        <w:rPr>
          <w:rFonts w:ascii="Times New Roman" w:hAnsi="Times New Roman"/>
        </w:rPr>
        <w:t>in between</w:t>
      </w:r>
      <w:r w:rsidR="00816776" w:rsidRPr="00C9109D">
        <w:rPr>
          <w:rFonts w:ascii="Times New Roman" w:hAnsi="Times New Roman"/>
        </w:rPr>
        <w:t xml:space="preserve"> long takes of </w:t>
      </w:r>
      <w:r w:rsidR="002E736A">
        <w:rPr>
          <w:rFonts w:ascii="Times New Roman" w:hAnsi="Times New Roman"/>
        </w:rPr>
        <w:t>landscapes</w:t>
      </w:r>
      <w:r w:rsidR="00816776" w:rsidRPr="00C9109D">
        <w:rPr>
          <w:rFonts w:ascii="Times New Roman" w:hAnsi="Times New Roman"/>
        </w:rPr>
        <w:t xml:space="preserve">. </w:t>
      </w:r>
      <w:r w:rsidRPr="00C9109D">
        <w:rPr>
          <w:rFonts w:ascii="Times New Roman" w:hAnsi="Times New Roman"/>
        </w:rPr>
        <w:t xml:space="preserve">Eerie </w:t>
      </w:r>
      <w:r w:rsidR="002E736A">
        <w:rPr>
          <w:rFonts w:ascii="Times New Roman" w:hAnsi="Times New Roman"/>
        </w:rPr>
        <w:t xml:space="preserve">Tindersticks original </w:t>
      </w:r>
      <w:r w:rsidRPr="00C9109D">
        <w:rPr>
          <w:rFonts w:ascii="Times New Roman" w:hAnsi="Times New Roman"/>
        </w:rPr>
        <w:t xml:space="preserve">music, composed mainly of solitary electric guitar notes that linger, accompanies many of the shots, enhancing the strangeness.  </w:t>
      </w:r>
    </w:p>
    <w:p w14:paraId="37AAC297" w14:textId="6565B173" w:rsidR="003679DD" w:rsidRPr="00C9109D" w:rsidRDefault="003679DD" w:rsidP="003679DD">
      <w:pPr>
        <w:spacing w:line="480" w:lineRule="auto"/>
        <w:rPr>
          <w:rFonts w:ascii="Times New Roman" w:hAnsi="Times New Roman"/>
        </w:rPr>
      </w:pPr>
      <w:r w:rsidRPr="00C9109D">
        <w:rPr>
          <w:rFonts w:ascii="Times New Roman" w:hAnsi="Times New Roman"/>
        </w:rPr>
        <w:tab/>
      </w:r>
      <w:r w:rsidR="005A45F4">
        <w:rPr>
          <w:rFonts w:ascii="Times New Roman" w:hAnsi="Times New Roman"/>
        </w:rPr>
        <w:t>Even</w:t>
      </w:r>
      <w:r w:rsidRPr="00C9109D">
        <w:rPr>
          <w:rFonts w:ascii="Times New Roman" w:hAnsi="Times New Roman"/>
        </w:rPr>
        <w:t xml:space="preserve"> with a new heart, </w:t>
      </w:r>
      <w:r w:rsidR="005A45F4">
        <w:rPr>
          <w:rFonts w:ascii="Times New Roman" w:hAnsi="Times New Roman"/>
        </w:rPr>
        <w:t xml:space="preserve">however, </w:t>
      </w:r>
      <w:r w:rsidRPr="00C9109D">
        <w:rPr>
          <w:rFonts w:ascii="Times New Roman" w:hAnsi="Times New Roman"/>
        </w:rPr>
        <w:t>Louis is less strong, l</w:t>
      </w:r>
      <w:r w:rsidR="00816776" w:rsidRPr="00C9109D">
        <w:rPr>
          <w:rFonts w:ascii="Times New Roman" w:hAnsi="Times New Roman"/>
        </w:rPr>
        <w:t xml:space="preserve">ess certain, and out of place. </w:t>
      </w:r>
      <w:r w:rsidRPr="00C9109D">
        <w:rPr>
          <w:rFonts w:ascii="Times New Roman" w:hAnsi="Times New Roman"/>
        </w:rPr>
        <w:t>Where Nancy’s immune system tried to reject his transplanted heart, Louis has some post-operative discomfort, but does not h</w:t>
      </w:r>
      <w:r w:rsidR="00816776" w:rsidRPr="00C9109D">
        <w:rPr>
          <w:rFonts w:ascii="Times New Roman" w:hAnsi="Times New Roman"/>
        </w:rPr>
        <w:t xml:space="preserve">ave to seek medical treatment. </w:t>
      </w:r>
      <w:r w:rsidRPr="00C9109D">
        <w:rPr>
          <w:rFonts w:ascii="Times New Roman" w:hAnsi="Times New Roman"/>
        </w:rPr>
        <w:t xml:space="preserve">Denis does not specify what his physical problems are, preferring to give an overarching sense of the strangeness of his presence in </w:t>
      </w:r>
      <w:r w:rsidR="00123426">
        <w:rPr>
          <w:rFonts w:ascii="Times New Roman" w:hAnsi="Times New Roman"/>
        </w:rPr>
        <w:t>there</w:t>
      </w:r>
      <w:r w:rsidRPr="00C9109D">
        <w:rPr>
          <w:rFonts w:ascii="Times New Roman" w:hAnsi="Times New Roman"/>
        </w:rPr>
        <w:t>.</w:t>
      </w:r>
      <w:r w:rsidRPr="00C9109D">
        <w:rPr>
          <w:rStyle w:val="FootnoteReference"/>
          <w:rFonts w:ascii="Times New Roman" w:hAnsi="Times New Roman"/>
        </w:rPr>
        <w:footnoteReference w:id="95"/>
      </w:r>
      <w:r w:rsidRPr="00C9109D">
        <w:rPr>
          <w:rFonts w:ascii="Times New Roman" w:hAnsi="Times New Roman"/>
        </w:rPr>
        <w:t xml:space="preserve"> Even more than before, he is t</w:t>
      </w:r>
      <w:r w:rsidR="00816776" w:rsidRPr="00C9109D">
        <w:rPr>
          <w:rFonts w:ascii="Times New Roman" w:hAnsi="Times New Roman"/>
        </w:rPr>
        <w:t xml:space="preserve">he intruder in a strange land. </w:t>
      </w:r>
      <w:r w:rsidRPr="00C9109D">
        <w:rPr>
          <w:rFonts w:ascii="Times New Roman" w:hAnsi="Times New Roman"/>
        </w:rPr>
        <w:t xml:space="preserve">Clips from </w:t>
      </w:r>
      <w:r w:rsidR="00C82915">
        <w:rPr>
          <w:rFonts w:ascii="Times New Roman" w:hAnsi="Times New Roman"/>
          <w:i/>
        </w:rPr>
        <w:t>Le r</w:t>
      </w:r>
      <w:r w:rsidRPr="00C9109D">
        <w:rPr>
          <w:rFonts w:ascii="Times New Roman" w:hAnsi="Times New Roman"/>
          <w:i/>
        </w:rPr>
        <w:t>eflux</w:t>
      </w:r>
      <w:r w:rsidRPr="00C9109D">
        <w:rPr>
          <w:rFonts w:ascii="Times New Roman" w:hAnsi="Times New Roman"/>
        </w:rPr>
        <w:t xml:space="preserve"> punctuate </w:t>
      </w:r>
      <w:r w:rsidR="00DA27FF">
        <w:rPr>
          <w:rFonts w:ascii="Times New Roman" w:hAnsi="Times New Roman"/>
        </w:rPr>
        <w:t>scenes of the ailing</w:t>
      </w:r>
      <w:r w:rsidRPr="00C9109D">
        <w:rPr>
          <w:rFonts w:ascii="Times New Roman" w:hAnsi="Times New Roman"/>
        </w:rPr>
        <w:t xml:space="preserve"> Louis </w:t>
      </w:r>
      <w:r w:rsidR="00166885">
        <w:rPr>
          <w:rFonts w:ascii="Times New Roman" w:hAnsi="Times New Roman"/>
        </w:rPr>
        <w:t>alone in his island hut. Are they</w:t>
      </w:r>
      <w:r w:rsidRPr="00C9109D">
        <w:rPr>
          <w:rFonts w:ascii="Times New Roman" w:hAnsi="Times New Roman"/>
        </w:rPr>
        <w:t xml:space="preserve"> hazy memories of his previous ti</w:t>
      </w:r>
      <w:r w:rsidR="00166885">
        <w:rPr>
          <w:rFonts w:ascii="Times New Roman" w:hAnsi="Times New Roman"/>
        </w:rPr>
        <w:t>me in the islands?</w:t>
      </w:r>
      <w:r w:rsidRPr="00C9109D">
        <w:rPr>
          <w:rFonts w:ascii="Times New Roman" w:hAnsi="Times New Roman"/>
        </w:rPr>
        <w:t xml:space="preserve">   </w:t>
      </w:r>
    </w:p>
    <w:p w14:paraId="6DA639B6" w14:textId="23A1F728" w:rsidR="00DB7829" w:rsidRDefault="003679DD" w:rsidP="00850184">
      <w:pPr>
        <w:spacing w:line="480" w:lineRule="auto"/>
        <w:ind w:firstLine="720"/>
        <w:rPr>
          <w:rFonts w:ascii="Times New Roman" w:hAnsi="Times New Roman"/>
        </w:rPr>
      </w:pPr>
      <w:r w:rsidRPr="00C9109D">
        <w:rPr>
          <w:rFonts w:ascii="Times New Roman" w:hAnsi="Times New Roman"/>
        </w:rPr>
        <w:t>With subtlety, Denis expands</w:t>
      </w:r>
      <w:r w:rsidR="00DA27FF">
        <w:rPr>
          <w:rFonts w:ascii="Times New Roman" w:hAnsi="Times New Roman"/>
        </w:rPr>
        <w:t xml:space="preserve"> on</w:t>
      </w:r>
      <w:r w:rsidRPr="00C9109D">
        <w:rPr>
          <w:rFonts w:ascii="Times New Roman" w:hAnsi="Times New Roman"/>
        </w:rPr>
        <w:t xml:space="preserve"> Nancy’s experience</w:t>
      </w:r>
      <w:r w:rsidR="00DA27FF">
        <w:rPr>
          <w:rFonts w:ascii="Times New Roman" w:hAnsi="Times New Roman"/>
        </w:rPr>
        <w:t>,</w:t>
      </w:r>
      <w:r w:rsidRPr="00C9109D">
        <w:rPr>
          <w:rFonts w:ascii="Times New Roman" w:hAnsi="Times New Roman"/>
        </w:rPr>
        <w:t xml:space="preserve"> </w:t>
      </w:r>
      <w:r w:rsidR="00DA27FF">
        <w:rPr>
          <w:rFonts w:ascii="Times New Roman" w:hAnsi="Times New Roman"/>
        </w:rPr>
        <w:t xml:space="preserve">visualizing </w:t>
      </w:r>
      <w:r w:rsidR="00074033">
        <w:rPr>
          <w:rFonts w:ascii="Times New Roman" w:hAnsi="Times New Roman"/>
        </w:rPr>
        <w:t xml:space="preserve">it as of being a stranger to oneself, as well as </w:t>
      </w:r>
      <w:r w:rsidR="00816776" w:rsidRPr="00C9109D">
        <w:rPr>
          <w:rFonts w:ascii="Times New Roman" w:hAnsi="Times New Roman"/>
        </w:rPr>
        <w:t>an outsider everywhere</w:t>
      </w:r>
      <w:r w:rsidR="00074033">
        <w:rPr>
          <w:rFonts w:ascii="Times New Roman" w:hAnsi="Times New Roman"/>
        </w:rPr>
        <w:t xml:space="preserve"> to others</w:t>
      </w:r>
      <w:r w:rsidR="00816776" w:rsidRPr="00C9109D">
        <w:rPr>
          <w:rFonts w:ascii="Times New Roman" w:hAnsi="Times New Roman"/>
        </w:rPr>
        <w:t xml:space="preserve">. </w:t>
      </w:r>
      <w:r w:rsidRPr="00C9109D">
        <w:rPr>
          <w:rFonts w:ascii="Times New Roman" w:hAnsi="Times New Roman"/>
        </w:rPr>
        <w:t>The elliptical editing is jarring. The inclusion of non-related images provokes even more uncertainty</w:t>
      </w:r>
      <w:r w:rsidR="00634544">
        <w:rPr>
          <w:rFonts w:ascii="Times New Roman" w:hAnsi="Times New Roman"/>
        </w:rPr>
        <w:t>.</w:t>
      </w:r>
      <w:r w:rsidR="00816776" w:rsidRPr="00C9109D">
        <w:rPr>
          <w:rFonts w:ascii="Times New Roman" w:hAnsi="Times New Roman"/>
        </w:rPr>
        <w:t xml:space="preserve"> </w:t>
      </w:r>
      <w:r w:rsidR="002134A7">
        <w:rPr>
          <w:rFonts w:ascii="Times New Roman" w:hAnsi="Times New Roman"/>
        </w:rPr>
        <w:t>De</w:t>
      </w:r>
      <w:r w:rsidRPr="00C9109D">
        <w:rPr>
          <w:rFonts w:ascii="Times New Roman" w:hAnsi="Times New Roman"/>
        </w:rPr>
        <w:t xml:space="preserve">nis sidesteps the narrative in favor of lingering </w:t>
      </w:r>
      <w:r w:rsidR="008D06DB">
        <w:rPr>
          <w:rFonts w:ascii="Times New Roman" w:hAnsi="Times New Roman"/>
        </w:rPr>
        <w:t xml:space="preserve">in an Asian </w:t>
      </w:r>
      <w:r w:rsidRPr="00C9109D">
        <w:rPr>
          <w:rFonts w:ascii="Times New Roman" w:hAnsi="Times New Roman"/>
        </w:rPr>
        <w:t>port</w:t>
      </w:r>
      <w:r w:rsidR="002134A7">
        <w:rPr>
          <w:rFonts w:ascii="Times New Roman" w:hAnsi="Times New Roman"/>
        </w:rPr>
        <w:t xml:space="preserve"> (recognizable as Busan</w:t>
      </w:r>
      <w:r w:rsidR="008D06DB">
        <w:rPr>
          <w:rFonts w:ascii="Times New Roman" w:hAnsi="Times New Roman"/>
        </w:rPr>
        <w:t>, Korea</w:t>
      </w:r>
      <w:r w:rsidR="00A86F9D">
        <w:rPr>
          <w:rFonts w:ascii="Times New Roman" w:hAnsi="Times New Roman"/>
        </w:rPr>
        <w:t>,</w:t>
      </w:r>
      <w:r w:rsidR="002134A7">
        <w:rPr>
          <w:rFonts w:ascii="Times New Roman" w:hAnsi="Times New Roman"/>
        </w:rPr>
        <w:t xml:space="preserve"> only to those familiar with the city)</w:t>
      </w:r>
      <w:r w:rsidRPr="00C9109D">
        <w:rPr>
          <w:rFonts w:ascii="Times New Roman" w:hAnsi="Times New Roman"/>
        </w:rPr>
        <w:t xml:space="preserve"> where streamers explode out of a ball suspended </w:t>
      </w:r>
      <w:r w:rsidR="00816776" w:rsidRPr="00C9109D">
        <w:rPr>
          <w:rFonts w:ascii="Times New Roman" w:hAnsi="Times New Roman"/>
        </w:rPr>
        <w:t>high in the air</w:t>
      </w:r>
      <w:r w:rsidR="008D06DB">
        <w:rPr>
          <w:rFonts w:ascii="Times New Roman" w:hAnsi="Times New Roman"/>
        </w:rPr>
        <w:t xml:space="preserve"> above a ship</w:t>
      </w:r>
      <w:r w:rsidR="00816776" w:rsidRPr="00C9109D">
        <w:rPr>
          <w:rFonts w:ascii="Times New Roman" w:hAnsi="Times New Roman"/>
        </w:rPr>
        <w:t xml:space="preserve">. </w:t>
      </w:r>
      <w:r w:rsidR="007E5ECF">
        <w:rPr>
          <w:rFonts w:ascii="Times New Roman" w:hAnsi="Times New Roman"/>
        </w:rPr>
        <w:t>P</w:t>
      </w:r>
      <w:r w:rsidRPr="00C9109D">
        <w:rPr>
          <w:rFonts w:ascii="Times New Roman" w:hAnsi="Times New Roman"/>
        </w:rPr>
        <w:t xml:space="preserve">erhaps not from </w:t>
      </w:r>
      <w:r w:rsidR="007E5ECF">
        <w:rPr>
          <w:rFonts w:ascii="Times New Roman" w:hAnsi="Times New Roman"/>
        </w:rPr>
        <w:t>Louis’s</w:t>
      </w:r>
      <w:r w:rsidRPr="00C9109D">
        <w:rPr>
          <w:rFonts w:ascii="Times New Roman" w:hAnsi="Times New Roman"/>
        </w:rPr>
        <w:t xml:space="preserve"> perspective, c</w:t>
      </w:r>
      <w:r w:rsidR="007E5ECF">
        <w:rPr>
          <w:rFonts w:ascii="Times New Roman" w:hAnsi="Times New Roman"/>
        </w:rPr>
        <w:t>olorful strands of paper blow</w:t>
      </w:r>
      <w:r w:rsidRPr="00C9109D">
        <w:rPr>
          <w:rFonts w:ascii="Times New Roman" w:hAnsi="Times New Roman"/>
        </w:rPr>
        <w:t xml:space="preserve"> in the wind </w:t>
      </w:r>
      <w:r w:rsidR="00C66156">
        <w:rPr>
          <w:rFonts w:ascii="Times New Roman" w:hAnsi="Times New Roman"/>
        </w:rPr>
        <w:t>as the</w:t>
      </w:r>
      <w:r w:rsidR="00816776" w:rsidRPr="00C9109D">
        <w:rPr>
          <w:rFonts w:ascii="Times New Roman" w:hAnsi="Times New Roman"/>
        </w:rPr>
        <w:t xml:space="preserve"> ship </w:t>
      </w:r>
      <w:r w:rsidR="00C66156">
        <w:rPr>
          <w:rFonts w:ascii="Times New Roman" w:hAnsi="Times New Roman"/>
        </w:rPr>
        <w:t>is christened</w:t>
      </w:r>
      <w:r w:rsidR="00816776" w:rsidRPr="00C9109D">
        <w:rPr>
          <w:rFonts w:ascii="Times New Roman" w:hAnsi="Times New Roman"/>
        </w:rPr>
        <w:t xml:space="preserve">. </w:t>
      </w:r>
      <w:r w:rsidR="00B42914">
        <w:rPr>
          <w:rFonts w:ascii="Times New Roman" w:hAnsi="Times New Roman"/>
        </w:rPr>
        <w:t>T</w:t>
      </w:r>
      <w:r w:rsidRPr="00C9109D">
        <w:rPr>
          <w:rFonts w:ascii="Times New Roman" w:hAnsi="Times New Roman"/>
        </w:rPr>
        <w:t xml:space="preserve">he scene shifts abruptly to a dark conference room in which Louis negotiates with </w:t>
      </w:r>
      <w:r w:rsidR="002B21DD">
        <w:rPr>
          <w:rFonts w:ascii="Times New Roman" w:hAnsi="Times New Roman"/>
        </w:rPr>
        <w:t>Asian</w:t>
      </w:r>
      <w:r w:rsidRPr="00C9109D">
        <w:rPr>
          <w:rFonts w:ascii="Times New Roman" w:hAnsi="Times New Roman"/>
        </w:rPr>
        <w:t xml:space="preserve"> busi</w:t>
      </w:r>
      <w:r w:rsidR="00816776" w:rsidRPr="00C9109D">
        <w:rPr>
          <w:rFonts w:ascii="Times New Roman" w:hAnsi="Times New Roman"/>
        </w:rPr>
        <w:t xml:space="preserve">nessmen </w:t>
      </w:r>
      <w:r w:rsidR="00B42914">
        <w:rPr>
          <w:rFonts w:ascii="Times New Roman" w:hAnsi="Times New Roman"/>
        </w:rPr>
        <w:t>to find a missing</w:t>
      </w:r>
      <w:r w:rsidR="00816776" w:rsidRPr="00C9109D">
        <w:rPr>
          <w:rFonts w:ascii="Times New Roman" w:hAnsi="Times New Roman"/>
        </w:rPr>
        <w:t xml:space="preserve"> son</w:t>
      </w:r>
      <w:r w:rsidR="00B42914">
        <w:rPr>
          <w:rFonts w:ascii="Times New Roman" w:hAnsi="Times New Roman"/>
        </w:rPr>
        <w:t xml:space="preserve"> he thinks he fathered decades before</w:t>
      </w:r>
      <w:r w:rsidR="00816776" w:rsidRPr="00C9109D">
        <w:rPr>
          <w:rFonts w:ascii="Times New Roman" w:hAnsi="Times New Roman"/>
        </w:rPr>
        <w:t xml:space="preserve">. </w:t>
      </w:r>
      <w:r w:rsidRPr="00C9109D">
        <w:rPr>
          <w:rFonts w:ascii="Times New Roman" w:hAnsi="Times New Roman"/>
        </w:rPr>
        <w:t>Louis</w:t>
      </w:r>
      <w:r w:rsidR="00A86F9D">
        <w:rPr>
          <w:rFonts w:ascii="Times New Roman" w:hAnsi="Times New Roman"/>
        </w:rPr>
        <w:t xml:space="preserve"> is a</w:t>
      </w:r>
      <w:r w:rsidRPr="00C9109D">
        <w:rPr>
          <w:rFonts w:ascii="Times New Roman" w:hAnsi="Times New Roman"/>
        </w:rPr>
        <w:t xml:space="preserve"> </w:t>
      </w:r>
      <w:r w:rsidR="00104A88">
        <w:rPr>
          <w:rFonts w:ascii="Times New Roman" w:hAnsi="Times New Roman"/>
        </w:rPr>
        <w:t>postcolonial Western subject,</w:t>
      </w:r>
      <w:r w:rsidRPr="00C9109D">
        <w:rPr>
          <w:rFonts w:ascii="Times New Roman" w:hAnsi="Times New Roman"/>
        </w:rPr>
        <w:t xml:space="preserve"> an outsider who</w:t>
      </w:r>
      <w:r w:rsidR="00104A88">
        <w:rPr>
          <w:rFonts w:ascii="Times New Roman" w:hAnsi="Times New Roman"/>
        </w:rPr>
        <w:t xml:space="preserve"> takes</w:t>
      </w:r>
      <w:r w:rsidRPr="00C9109D">
        <w:rPr>
          <w:rFonts w:ascii="Times New Roman" w:hAnsi="Times New Roman"/>
        </w:rPr>
        <w:t xml:space="preserve"> advantage of his wealth to g</w:t>
      </w:r>
      <w:r w:rsidR="00816776" w:rsidRPr="00C9109D">
        <w:rPr>
          <w:rFonts w:ascii="Times New Roman" w:hAnsi="Times New Roman"/>
        </w:rPr>
        <w:t>et the healthcare he requires</w:t>
      </w:r>
      <w:r w:rsidR="00A86F9D">
        <w:rPr>
          <w:rFonts w:ascii="Times New Roman" w:hAnsi="Times New Roman"/>
        </w:rPr>
        <w:t>, at times</w:t>
      </w:r>
      <w:r w:rsidR="00104A88">
        <w:rPr>
          <w:rFonts w:ascii="Times New Roman" w:hAnsi="Times New Roman"/>
        </w:rPr>
        <w:t xml:space="preserve"> illegally</w:t>
      </w:r>
      <w:r w:rsidR="00816776" w:rsidRPr="00C9109D">
        <w:rPr>
          <w:rFonts w:ascii="Times New Roman" w:hAnsi="Times New Roman"/>
        </w:rPr>
        <w:t>.</w:t>
      </w:r>
      <w:r w:rsidR="00104A88">
        <w:rPr>
          <w:rFonts w:ascii="Times New Roman" w:hAnsi="Times New Roman"/>
        </w:rPr>
        <w:t xml:space="preserve"> </w:t>
      </w:r>
    </w:p>
    <w:p w14:paraId="2CF7DD48" w14:textId="1D00E5AB" w:rsidR="003679DD" w:rsidRPr="00C9109D" w:rsidRDefault="00104A88" w:rsidP="002134A7">
      <w:pPr>
        <w:spacing w:line="480" w:lineRule="auto"/>
        <w:ind w:firstLine="720"/>
        <w:rPr>
          <w:rFonts w:ascii="Times New Roman" w:hAnsi="Times New Roman"/>
        </w:rPr>
      </w:pPr>
      <w:r>
        <w:rPr>
          <w:rFonts w:ascii="Times New Roman" w:hAnsi="Times New Roman"/>
        </w:rPr>
        <w:t>A</w:t>
      </w:r>
      <w:r w:rsidR="003679DD" w:rsidRPr="00C9109D">
        <w:rPr>
          <w:rFonts w:ascii="Times New Roman" w:hAnsi="Times New Roman"/>
        </w:rPr>
        <w:t>nother shift shows his other son, Sidney, back in his French cabin, going through his fath</w:t>
      </w:r>
      <w:r w:rsidR="00816776" w:rsidRPr="00C9109D">
        <w:rPr>
          <w:rFonts w:ascii="Times New Roman" w:hAnsi="Times New Roman"/>
        </w:rPr>
        <w:t xml:space="preserve">er’s partially burned letters. </w:t>
      </w:r>
      <w:r w:rsidR="003679DD" w:rsidRPr="00C9109D">
        <w:rPr>
          <w:rFonts w:ascii="Times New Roman" w:hAnsi="Times New Roman"/>
        </w:rPr>
        <w:t xml:space="preserve">The short scene shows </w:t>
      </w:r>
      <w:r>
        <w:rPr>
          <w:rFonts w:ascii="Times New Roman" w:hAnsi="Times New Roman"/>
        </w:rPr>
        <w:t>the son’s</w:t>
      </w:r>
      <w:r w:rsidR="003679DD" w:rsidRPr="00C9109D">
        <w:rPr>
          <w:rFonts w:ascii="Times New Roman" w:hAnsi="Times New Roman"/>
        </w:rPr>
        <w:t xml:space="preserve"> comprehension of </w:t>
      </w:r>
      <w:r>
        <w:rPr>
          <w:rFonts w:ascii="Times New Roman" w:hAnsi="Times New Roman"/>
        </w:rPr>
        <w:t>his father’s</w:t>
      </w:r>
      <w:r w:rsidR="003679DD" w:rsidRPr="00C9109D">
        <w:rPr>
          <w:rFonts w:ascii="Times New Roman" w:hAnsi="Times New Roman"/>
        </w:rPr>
        <w:t xml:space="preserve"> quest a</w:t>
      </w:r>
      <w:r w:rsidR="00816776" w:rsidRPr="00C9109D">
        <w:rPr>
          <w:rFonts w:ascii="Times New Roman" w:hAnsi="Times New Roman"/>
        </w:rPr>
        <w:t xml:space="preserve">nd partiality for another son. </w:t>
      </w:r>
      <w:r w:rsidR="003679DD" w:rsidRPr="00C9109D">
        <w:rPr>
          <w:rFonts w:ascii="Times New Roman" w:hAnsi="Times New Roman"/>
        </w:rPr>
        <w:t>It ends on a close-up of the back of Sidne</w:t>
      </w:r>
      <w:r w:rsidR="008C675E" w:rsidRPr="00C9109D">
        <w:rPr>
          <w:rFonts w:ascii="Times New Roman" w:hAnsi="Times New Roman"/>
        </w:rPr>
        <w:t xml:space="preserve">y’s head with a garland on it. </w:t>
      </w:r>
      <w:r w:rsidR="003679DD" w:rsidRPr="00C9109D">
        <w:rPr>
          <w:rFonts w:ascii="Times New Roman" w:hAnsi="Times New Roman"/>
        </w:rPr>
        <w:t>Is this a cryptic suggestion that Sidney is (or will be) sacrificed for his father, as Christ was? As usual, what this means is unclear, and the</w:t>
      </w:r>
      <w:r w:rsidR="008C675E" w:rsidRPr="00C9109D">
        <w:rPr>
          <w:rFonts w:ascii="Times New Roman" w:hAnsi="Times New Roman"/>
        </w:rPr>
        <w:t xml:space="preserve"> scene changes again to Korea. </w:t>
      </w:r>
      <w:r w:rsidR="003679DD" w:rsidRPr="00C9109D">
        <w:rPr>
          <w:rFonts w:ascii="Times New Roman" w:hAnsi="Times New Roman"/>
        </w:rPr>
        <w:t>Disturbing electric guitar chords accompany a handheld pano</w:t>
      </w:r>
      <w:r w:rsidR="008C675E" w:rsidRPr="00C9109D">
        <w:rPr>
          <w:rFonts w:ascii="Times New Roman" w:hAnsi="Times New Roman"/>
        </w:rPr>
        <w:t xml:space="preserve">ramic shot of the sea at dawn. </w:t>
      </w:r>
      <w:r w:rsidR="003679DD" w:rsidRPr="00C9109D">
        <w:rPr>
          <w:rFonts w:ascii="Times New Roman" w:hAnsi="Times New Roman"/>
        </w:rPr>
        <w:t>Near film’s end, Louis identifies Sidney’s body at a morgue and accompanies the body on t</w:t>
      </w:r>
      <w:r w:rsidR="008C675E" w:rsidRPr="00C9109D">
        <w:rPr>
          <w:rFonts w:ascii="Times New Roman" w:hAnsi="Times New Roman"/>
        </w:rPr>
        <w:t>o a ship</w:t>
      </w:r>
      <w:r w:rsidR="00DB7829">
        <w:rPr>
          <w:rFonts w:ascii="Times New Roman" w:hAnsi="Times New Roman"/>
        </w:rPr>
        <w:t xml:space="preserve"> (is this the same ship as earlier?)</w:t>
      </w:r>
      <w:r w:rsidR="008C675E" w:rsidRPr="00C9109D">
        <w:rPr>
          <w:rFonts w:ascii="Times New Roman" w:hAnsi="Times New Roman"/>
        </w:rPr>
        <w:t xml:space="preserve">, destination unknown. </w:t>
      </w:r>
      <w:r w:rsidR="00532F05">
        <w:rPr>
          <w:rFonts w:ascii="Times New Roman" w:hAnsi="Times New Roman"/>
        </w:rPr>
        <w:t>Was</w:t>
      </w:r>
      <w:r w:rsidR="003679DD" w:rsidRPr="00C9109D">
        <w:rPr>
          <w:rFonts w:ascii="Times New Roman" w:hAnsi="Times New Roman"/>
        </w:rPr>
        <w:t xml:space="preserve"> Sidney m</w:t>
      </w:r>
      <w:r w:rsidR="00532F05">
        <w:rPr>
          <w:rFonts w:ascii="Times New Roman" w:hAnsi="Times New Roman"/>
        </w:rPr>
        <w:t>urdered for his heart?  The Russian woman’s</w:t>
      </w:r>
      <w:r w:rsidR="003679DD" w:rsidRPr="00C9109D">
        <w:rPr>
          <w:rFonts w:ascii="Times New Roman" w:hAnsi="Times New Roman"/>
        </w:rPr>
        <w:t xml:space="preserve"> enigmatic presence and the fact that </w:t>
      </w:r>
      <w:r w:rsidR="00532F05">
        <w:rPr>
          <w:rFonts w:ascii="Times New Roman" w:hAnsi="Times New Roman"/>
        </w:rPr>
        <w:t>Sidney’s</w:t>
      </w:r>
      <w:r w:rsidR="003679DD" w:rsidRPr="00C9109D">
        <w:rPr>
          <w:rFonts w:ascii="Times New Roman" w:hAnsi="Times New Roman"/>
        </w:rPr>
        <w:t xml:space="preserve"> corpse is </w:t>
      </w:r>
      <w:r w:rsidR="00532F05">
        <w:rPr>
          <w:rFonts w:ascii="Times New Roman" w:hAnsi="Times New Roman"/>
        </w:rPr>
        <w:t>there</w:t>
      </w:r>
      <w:r w:rsidR="003679DD" w:rsidRPr="00C9109D">
        <w:rPr>
          <w:rFonts w:ascii="Times New Roman" w:hAnsi="Times New Roman"/>
        </w:rPr>
        <w:t xml:space="preserve">, not in Europe, are good indications that he </w:t>
      </w:r>
      <w:r w:rsidR="00532F05">
        <w:rPr>
          <w:rFonts w:ascii="Times New Roman" w:hAnsi="Times New Roman"/>
        </w:rPr>
        <w:t>was</w:t>
      </w:r>
      <w:r w:rsidR="003679DD" w:rsidRPr="00C9109D">
        <w:rPr>
          <w:rFonts w:ascii="Times New Roman" w:hAnsi="Times New Roman"/>
        </w:rPr>
        <w:t xml:space="preserve">.  </w:t>
      </w:r>
    </w:p>
    <w:p w14:paraId="3BF0DACA" w14:textId="5CDDAA2D" w:rsidR="003679DD" w:rsidRPr="00C9109D" w:rsidRDefault="003679DD" w:rsidP="003679DD">
      <w:pPr>
        <w:spacing w:line="480" w:lineRule="auto"/>
        <w:ind w:firstLine="720"/>
        <w:rPr>
          <w:rFonts w:ascii="Times New Roman" w:hAnsi="Times New Roman"/>
        </w:rPr>
      </w:pPr>
      <w:r w:rsidRPr="00C9109D">
        <w:rPr>
          <w:rFonts w:ascii="Times New Roman" w:hAnsi="Times New Roman"/>
        </w:rPr>
        <w:t xml:space="preserve">While </w:t>
      </w:r>
      <w:r w:rsidRPr="00C9109D">
        <w:rPr>
          <w:rFonts w:ascii="Times New Roman" w:hAnsi="Times New Roman"/>
          <w:i/>
        </w:rPr>
        <w:t>Beau Travail</w:t>
      </w:r>
      <w:r w:rsidRPr="00C9109D">
        <w:rPr>
          <w:rFonts w:ascii="Times New Roman" w:hAnsi="Times New Roman"/>
        </w:rPr>
        <w:t xml:space="preserve"> alternates between </w:t>
      </w:r>
      <w:r w:rsidR="00CF5EEA">
        <w:rPr>
          <w:rFonts w:ascii="Times New Roman" w:hAnsi="Times New Roman"/>
        </w:rPr>
        <w:t>northern Africa</w:t>
      </w:r>
      <w:r w:rsidRPr="00C9109D">
        <w:rPr>
          <w:rFonts w:ascii="Times New Roman" w:hAnsi="Times New Roman"/>
        </w:rPr>
        <w:t xml:space="preserve"> and </w:t>
      </w:r>
      <w:r w:rsidR="00CF5EEA">
        <w:rPr>
          <w:rFonts w:ascii="Times New Roman" w:hAnsi="Times New Roman"/>
        </w:rPr>
        <w:t>a southern French port city</w:t>
      </w:r>
      <w:r w:rsidRPr="00C9109D">
        <w:rPr>
          <w:rFonts w:ascii="Times New Roman" w:hAnsi="Times New Roman"/>
        </w:rPr>
        <w:t xml:space="preserve">, </w:t>
      </w:r>
      <w:r w:rsidRPr="00C9109D">
        <w:rPr>
          <w:rFonts w:ascii="Times New Roman" w:hAnsi="Times New Roman"/>
          <w:i/>
        </w:rPr>
        <w:t>L’Intrus</w:t>
      </w:r>
      <w:r w:rsidRPr="00C9109D">
        <w:rPr>
          <w:rFonts w:ascii="Times New Roman" w:hAnsi="Times New Roman"/>
        </w:rPr>
        <w:t xml:space="preserve"> </w:t>
      </w:r>
      <w:r w:rsidR="00CF5EEA">
        <w:rPr>
          <w:rFonts w:ascii="Times New Roman" w:hAnsi="Times New Roman"/>
        </w:rPr>
        <w:t>changes</w:t>
      </w:r>
      <w:r w:rsidRPr="00C9109D">
        <w:rPr>
          <w:rFonts w:ascii="Times New Roman" w:hAnsi="Times New Roman"/>
        </w:rPr>
        <w:t xml:space="preserve"> </w:t>
      </w:r>
      <w:r w:rsidR="002E0AB4">
        <w:rPr>
          <w:rFonts w:ascii="Times New Roman" w:hAnsi="Times New Roman"/>
        </w:rPr>
        <w:t xml:space="preserve">locations </w:t>
      </w:r>
      <w:r w:rsidRPr="00C9109D">
        <w:rPr>
          <w:rFonts w:ascii="Times New Roman" w:hAnsi="Times New Roman"/>
        </w:rPr>
        <w:t>abruptly f</w:t>
      </w:r>
      <w:r w:rsidR="008C675E" w:rsidRPr="00C9109D">
        <w:rPr>
          <w:rFonts w:ascii="Times New Roman" w:hAnsi="Times New Roman"/>
        </w:rPr>
        <w:t xml:space="preserve">rom Europe to the Pacific Rim. </w:t>
      </w:r>
      <w:r w:rsidRPr="00C9109D">
        <w:rPr>
          <w:rFonts w:ascii="Times New Roman" w:hAnsi="Times New Roman"/>
        </w:rPr>
        <w:t>Romney note</w:t>
      </w:r>
      <w:r w:rsidR="00CF5EEA">
        <w:rPr>
          <w:rFonts w:ascii="Times New Roman" w:hAnsi="Times New Roman"/>
        </w:rPr>
        <w:t>s</w:t>
      </w:r>
      <w:r w:rsidRPr="00C9109D">
        <w:rPr>
          <w:rFonts w:ascii="Times New Roman" w:hAnsi="Times New Roman"/>
        </w:rPr>
        <w:t xml:space="preserve">, “There’s much more to say about </w:t>
      </w:r>
      <w:r w:rsidRPr="00C9109D">
        <w:rPr>
          <w:rFonts w:ascii="Times New Roman" w:hAnsi="Times New Roman"/>
          <w:i/>
        </w:rPr>
        <w:t>The Intruder</w:t>
      </w:r>
      <w:r w:rsidRPr="00C9109D">
        <w:rPr>
          <w:rFonts w:ascii="Times New Roman" w:hAnsi="Times New Roman"/>
        </w:rPr>
        <w:t>, not least about the way it continues Denis’</w:t>
      </w:r>
      <w:r w:rsidR="00EC4A43">
        <w:rPr>
          <w:rFonts w:ascii="Times New Roman" w:hAnsi="Times New Roman"/>
        </w:rPr>
        <w:t>s</w:t>
      </w:r>
      <w:r w:rsidRPr="00C9109D">
        <w:rPr>
          <w:rFonts w:ascii="Times New Roman" w:hAnsi="Times New Roman"/>
        </w:rPr>
        <w:t xml:space="preserve"> geopolitical contemplation of France’s post-colonial vision of </w:t>
      </w:r>
      <w:r w:rsidR="00B95A3C">
        <w:rPr>
          <w:rFonts w:ascii="Times New Roman" w:hAnsi="Times New Roman"/>
        </w:rPr>
        <w:t>the world” (42).</w:t>
      </w:r>
      <w:r w:rsidRPr="00C9109D">
        <w:rPr>
          <w:rFonts w:ascii="Times New Roman" w:hAnsi="Times New Roman"/>
        </w:rPr>
        <w:t xml:space="preserve"> </w:t>
      </w:r>
      <w:r w:rsidR="00B95A3C">
        <w:rPr>
          <w:rFonts w:ascii="Times New Roman" w:hAnsi="Times New Roman"/>
        </w:rPr>
        <w:t>T</w:t>
      </w:r>
      <w:r w:rsidRPr="00C9109D">
        <w:rPr>
          <w:rFonts w:ascii="Times New Roman" w:hAnsi="Times New Roman"/>
        </w:rPr>
        <w:t>ensions permeate the film, but Denis prefers not to refer explicitly to France’s comp</w:t>
      </w:r>
      <w:r w:rsidR="007F67EA" w:rsidRPr="00C9109D">
        <w:rPr>
          <w:rFonts w:ascii="Times New Roman" w:hAnsi="Times New Roman"/>
        </w:rPr>
        <w:t xml:space="preserve">licated legacy of colonialism. </w:t>
      </w:r>
      <w:r w:rsidRPr="00C9109D">
        <w:rPr>
          <w:rFonts w:ascii="Times New Roman" w:hAnsi="Times New Roman"/>
        </w:rPr>
        <w:t xml:space="preserve">She describes her impetus in </w:t>
      </w:r>
      <w:r w:rsidR="007F67EA" w:rsidRPr="00C9109D">
        <w:rPr>
          <w:rFonts w:ascii="Times New Roman" w:hAnsi="Times New Roman"/>
        </w:rPr>
        <w:t xml:space="preserve">an interview with Gavin Smith. </w:t>
      </w:r>
      <w:r w:rsidRPr="00C9109D">
        <w:rPr>
          <w:rFonts w:ascii="Times New Roman" w:hAnsi="Times New Roman"/>
        </w:rPr>
        <w:t>Denis reveals: “I wanted to explore why the No</w:t>
      </w:r>
      <w:r w:rsidR="007F67EA" w:rsidRPr="00C9109D">
        <w:rPr>
          <w:rFonts w:ascii="Times New Roman" w:hAnsi="Times New Roman"/>
        </w:rPr>
        <w:t xml:space="preserve">rth is attracted to the South. </w:t>
      </w:r>
      <w:r w:rsidRPr="00C9109D">
        <w:rPr>
          <w:rFonts w:ascii="Times New Roman" w:hAnsi="Times New Roman"/>
        </w:rPr>
        <w:t>This is something I am very curious about: why the people from the North always feel, think, dream, that there is something in the South that is paradise, that is pure nat</w:t>
      </w:r>
      <w:r w:rsidR="008C675E" w:rsidRPr="00C9109D">
        <w:rPr>
          <w:rFonts w:ascii="Times New Roman" w:hAnsi="Times New Roman"/>
        </w:rPr>
        <w:t xml:space="preserve">ure, pure sexuality, whatever. </w:t>
      </w:r>
      <w:r w:rsidRPr="00C9109D">
        <w:rPr>
          <w:rFonts w:ascii="Times New Roman" w:hAnsi="Times New Roman"/>
        </w:rPr>
        <w:t>This is really intri</w:t>
      </w:r>
      <w:r w:rsidR="007F67EA" w:rsidRPr="00C9109D">
        <w:rPr>
          <w:rFonts w:ascii="Times New Roman" w:hAnsi="Times New Roman"/>
        </w:rPr>
        <w:t xml:space="preserve">guing for me, this attraction. </w:t>
      </w:r>
      <w:r w:rsidRPr="00C9109D">
        <w:rPr>
          <w:rFonts w:ascii="Times New Roman" w:hAnsi="Times New Roman"/>
        </w:rPr>
        <w:t>Because today this dream is gone, and apart from Australia, and hopefully some countries in South America, the South is mo</w:t>
      </w:r>
      <w:r w:rsidR="00B95A3C">
        <w:rPr>
          <w:rFonts w:ascii="Times New Roman" w:hAnsi="Times New Roman"/>
        </w:rPr>
        <w:t>stly sea and poverty</w:t>
      </w:r>
      <w:r w:rsidR="00085C21">
        <w:rPr>
          <w:rFonts w:ascii="Times New Roman" w:hAnsi="Times New Roman"/>
        </w:rPr>
        <w:t>” (n. pag.</w:t>
      </w:r>
      <w:r w:rsidRPr="00C9109D">
        <w:rPr>
          <w:rFonts w:ascii="Times New Roman" w:hAnsi="Times New Roman"/>
        </w:rPr>
        <w:t>)</w:t>
      </w:r>
      <w:r w:rsidR="00B95A3C">
        <w:rPr>
          <w:rFonts w:ascii="Times New Roman" w:hAnsi="Times New Roman"/>
        </w:rPr>
        <w:t>.</w:t>
      </w:r>
      <w:r w:rsidRPr="00C9109D">
        <w:rPr>
          <w:rFonts w:ascii="Times New Roman" w:hAnsi="Times New Roman"/>
        </w:rPr>
        <w:t xml:space="preserve"> </w:t>
      </w:r>
    </w:p>
    <w:p w14:paraId="220643BD" w14:textId="7E12B60A" w:rsidR="003679DD" w:rsidRPr="00C9109D" w:rsidRDefault="003679DD" w:rsidP="003679DD">
      <w:pPr>
        <w:spacing w:line="480" w:lineRule="auto"/>
        <w:ind w:firstLine="720"/>
        <w:rPr>
          <w:rFonts w:ascii="Times New Roman" w:hAnsi="Times New Roman"/>
        </w:rPr>
      </w:pPr>
      <w:r w:rsidRPr="00C9109D">
        <w:rPr>
          <w:rFonts w:ascii="Times New Roman" w:hAnsi="Times New Roman"/>
        </w:rPr>
        <w:t xml:space="preserve">Denis is not trying to speak for the subaltern, but instead </w:t>
      </w:r>
      <w:r w:rsidR="00ED2D06">
        <w:rPr>
          <w:rFonts w:ascii="Times New Roman" w:hAnsi="Times New Roman"/>
        </w:rPr>
        <w:t>to present</w:t>
      </w:r>
      <w:r w:rsidRPr="00C9109D">
        <w:rPr>
          <w:rFonts w:ascii="Times New Roman" w:hAnsi="Times New Roman"/>
        </w:rPr>
        <w:t xml:space="preserve"> </w:t>
      </w:r>
      <w:r w:rsidR="008D2166">
        <w:rPr>
          <w:rFonts w:ascii="Times New Roman" w:hAnsi="Times New Roman"/>
        </w:rPr>
        <w:t>alternative</w:t>
      </w:r>
      <w:r w:rsidR="007F67EA" w:rsidRPr="00C9109D">
        <w:rPr>
          <w:rFonts w:ascii="Times New Roman" w:hAnsi="Times New Roman"/>
        </w:rPr>
        <w:t xml:space="preserve"> views of the global South.</w:t>
      </w:r>
      <w:r w:rsidRPr="00C9109D">
        <w:rPr>
          <w:rFonts w:ascii="Times New Roman" w:hAnsi="Times New Roman"/>
        </w:rPr>
        <w:t xml:space="preserve"> She stands as an example of a Western director who pushes </w:t>
      </w:r>
      <w:r w:rsidR="008D2166">
        <w:rPr>
          <w:rFonts w:ascii="Times New Roman" w:hAnsi="Times New Roman"/>
        </w:rPr>
        <w:t xml:space="preserve">the </w:t>
      </w:r>
      <w:r w:rsidRPr="00C9109D">
        <w:rPr>
          <w:rFonts w:ascii="Times New Roman" w:hAnsi="Times New Roman"/>
        </w:rPr>
        <w:t xml:space="preserve">boundaries </w:t>
      </w:r>
      <w:r w:rsidR="008D2166">
        <w:rPr>
          <w:rFonts w:ascii="Times New Roman" w:hAnsi="Times New Roman"/>
        </w:rPr>
        <w:t>of</w:t>
      </w:r>
      <w:r w:rsidRPr="00C9109D">
        <w:rPr>
          <w:rFonts w:ascii="Times New Roman" w:hAnsi="Times New Roman"/>
        </w:rPr>
        <w:t xml:space="preserve"> film form</w:t>
      </w:r>
      <w:r w:rsidR="000D41AD">
        <w:rPr>
          <w:rFonts w:ascii="Times New Roman" w:hAnsi="Times New Roman"/>
        </w:rPr>
        <w:t xml:space="preserve"> in ways similar to what Teshomé</w:t>
      </w:r>
      <w:r w:rsidRPr="00C9109D">
        <w:rPr>
          <w:rFonts w:ascii="Times New Roman" w:hAnsi="Times New Roman"/>
        </w:rPr>
        <w:t xml:space="preserve"> Gabriel describe</w:t>
      </w:r>
      <w:r w:rsidR="007F67EA" w:rsidRPr="00C9109D">
        <w:rPr>
          <w:rFonts w:ascii="Times New Roman" w:hAnsi="Times New Roman"/>
        </w:rPr>
        <w:t>s</w:t>
      </w:r>
      <w:r w:rsidR="008D2166">
        <w:rPr>
          <w:rFonts w:ascii="Times New Roman" w:hAnsi="Times New Roman"/>
        </w:rPr>
        <w:t>:</w:t>
      </w:r>
      <w:r w:rsidRPr="00C9109D">
        <w:rPr>
          <w:rFonts w:ascii="Times New Roman" w:hAnsi="Times New Roman"/>
        </w:rPr>
        <w:t xml:space="preserve"> “Should the reorganization be successful and radical enough, a rethinking of the critical and theoretical canons of cinema would be called for, leading to a reconsideration of the conventions of cinemat</w:t>
      </w:r>
      <w:r w:rsidR="002743C5">
        <w:rPr>
          <w:rFonts w:ascii="Times New Roman" w:hAnsi="Times New Roman"/>
        </w:rPr>
        <w:t>ographic language and technique</w:t>
      </w:r>
      <w:r w:rsidRPr="00C9109D">
        <w:rPr>
          <w:rFonts w:ascii="Times New Roman" w:hAnsi="Times New Roman"/>
        </w:rPr>
        <w:t>” (355)</w:t>
      </w:r>
      <w:r w:rsidR="002743C5">
        <w:rPr>
          <w:rFonts w:ascii="Times New Roman" w:hAnsi="Times New Roman"/>
        </w:rPr>
        <w:t>.</w:t>
      </w:r>
      <w:r w:rsidRPr="00C9109D">
        <w:rPr>
          <w:rFonts w:ascii="Times New Roman" w:hAnsi="Times New Roman"/>
        </w:rPr>
        <w:t xml:space="preserve"> For Gavin Smith, her films since </w:t>
      </w:r>
      <w:r w:rsidRPr="00C9109D">
        <w:rPr>
          <w:rFonts w:ascii="Times New Roman" w:hAnsi="Times New Roman"/>
          <w:i/>
        </w:rPr>
        <w:t>Beau Travail</w:t>
      </w:r>
      <w:r w:rsidR="002743C5">
        <w:rPr>
          <w:rFonts w:ascii="Times New Roman" w:hAnsi="Times New Roman"/>
        </w:rPr>
        <w:t xml:space="preserve"> have “become more dreamlike</w:t>
      </w:r>
      <w:r w:rsidRPr="00C9109D">
        <w:rPr>
          <w:rFonts w:ascii="Times New Roman" w:hAnsi="Times New Roman"/>
        </w:rPr>
        <w:t>” (5)</w:t>
      </w:r>
      <w:r w:rsidR="002743C5">
        <w:rPr>
          <w:rFonts w:ascii="Times New Roman" w:hAnsi="Times New Roman"/>
        </w:rPr>
        <w:t>.</w:t>
      </w:r>
      <w:r w:rsidRPr="00C9109D">
        <w:rPr>
          <w:rFonts w:ascii="Times New Roman" w:hAnsi="Times New Roman"/>
        </w:rPr>
        <w:t xml:space="preserve"> Denis, however, contends that sh</w:t>
      </w:r>
      <w:r w:rsidR="007F67EA" w:rsidRPr="00C9109D">
        <w:rPr>
          <w:rFonts w:ascii="Times New Roman" w:hAnsi="Times New Roman"/>
        </w:rPr>
        <w:t xml:space="preserve">e “wouldn’t call it dreamlike. </w:t>
      </w:r>
      <w:r w:rsidRPr="00C9109D">
        <w:rPr>
          <w:rFonts w:ascii="Times New Roman" w:hAnsi="Times New Roman"/>
        </w:rPr>
        <w:t>It’s an awake perception, but it’s a kind of experience that goes with being awake and not part of</w:t>
      </w:r>
      <w:r w:rsidR="007F67EA" w:rsidRPr="00C9109D">
        <w:rPr>
          <w:rFonts w:ascii="Times New Roman" w:hAnsi="Times New Roman"/>
        </w:rPr>
        <w:t xml:space="preserve"> something, just to one side.” </w:t>
      </w:r>
      <w:r w:rsidRPr="00C9109D">
        <w:rPr>
          <w:rFonts w:ascii="Times New Roman" w:hAnsi="Times New Roman"/>
        </w:rPr>
        <w:t>She goes on to say that, “My dreaming-awake position of filmmaking is not a</w:t>
      </w:r>
      <w:r w:rsidR="007F67EA" w:rsidRPr="00C9109D">
        <w:rPr>
          <w:rFonts w:ascii="Times New Roman" w:hAnsi="Times New Roman"/>
        </w:rPr>
        <w:t xml:space="preserve">n attitude or position I like. </w:t>
      </w:r>
      <w:r w:rsidRPr="00C9109D">
        <w:rPr>
          <w:rFonts w:ascii="Times New Roman" w:hAnsi="Times New Roman"/>
        </w:rPr>
        <w:t>It is something that is ha</w:t>
      </w:r>
      <w:r w:rsidR="008C675E" w:rsidRPr="00C9109D">
        <w:rPr>
          <w:rFonts w:ascii="Times New Roman" w:hAnsi="Times New Roman"/>
        </w:rPr>
        <w:t xml:space="preserve">ppening to me. </w:t>
      </w:r>
      <w:r w:rsidRPr="00C9109D">
        <w:rPr>
          <w:rFonts w:ascii="Times New Roman" w:hAnsi="Times New Roman"/>
        </w:rPr>
        <w:t>I am not convinced that I ha</w:t>
      </w:r>
      <w:r w:rsidR="007F67EA" w:rsidRPr="00C9109D">
        <w:rPr>
          <w:rFonts w:ascii="Times New Roman" w:hAnsi="Times New Roman"/>
        </w:rPr>
        <w:t xml:space="preserve">ve to go on like that forever. </w:t>
      </w:r>
      <w:r w:rsidRPr="00C9109D">
        <w:rPr>
          <w:rFonts w:ascii="Times New Roman" w:hAnsi="Times New Roman"/>
        </w:rPr>
        <w:t>On the contrary, I’m really trying to figh</w:t>
      </w:r>
      <w:r w:rsidR="007F67EA" w:rsidRPr="00C9109D">
        <w:rPr>
          <w:rFonts w:ascii="Times New Roman" w:hAnsi="Times New Roman"/>
        </w:rPr>
        <w:t xml:space="preserve">t that. I am a dreamy person. </w:t>
      </w:r>
      <w:r w:rsidRPr="00C9109D">
        <w:rPr>
          <w:rFonts w:ascii="Times New Roman" w:hAnsi="Times New Roman"/>
        </w:rPr>
        <w:t xml:space="preserve">I have never been </w:t>
      </w:r>
      <w:r w:rsidR="007F67EA" w:rsidRPr="00C9109D">
        <w:rPr>
          <w:rFonts w:ascii="Times New Roman" w:hAnsi="Times New Roman"/>
        </w:rPr>
        <w:t xml:space="preserve">totally in real life, I think. </w:t>
      </w:r>
      <w:r w:rsidRPr="00C9109D">
        <w:rPr>
          <w:rFonts w:ascii="Times New Roman" w:hAnsi="Times New Roman"/>
        </w:rPr>
        <w:t xml:space="preserve">I have never felt familiar anywhere” (6). </w:t>
      </w:r>
    </w:p>
    <w:p w14:paraId="656160A8" w14:textId="2EB58022" w:rsidR="003679DD" w:rsidRDefault="003679DD" w:rsidP="003679DD">
      <w:pPr>
        <w:spacing w:line="480" w:lineRule="auto"/>
        <w:rPr>
          <w:rFonts w:ascii="Times New Roman" w:hAnsi="Times New Roman"/>
        </w:rPr>
      </w:pPr>
      <w:r w:rsidRPr="00C9109D">
        <w:rPr>
          <w:rFonts w:ascii="Times New Roman" w:hAnsi="Times New Roman"/>
        </w:rPr>
        <w:tab/>
        <w:t xml:space="preserve">Near film’s end, </w:t>
      </w:r>
      <w:r w:rsidR="002743C5">
        <w:rPr>
          <w:rFonts w:ascii="Times New Roman" w:hAnsi="Times New Roman"/>
        </w:rPr>
        <w:t>Louis</w:t>
      </w:r>
      <w:r w:rsidRPr="00C9109D">
        <w:rPr>
          <w:rFonts w:ascii="Times New Roman" w:hAnsi="Times New Roman"/>
        </w:rPr>
        <w:t xml:space="preserve"> has contac</w:t>
      </w:r>
      <w:r w:rsidR="008C675E" w:rsidRPr="00C9109D">
        <w:rPr>
          <w:rFonts w:ascii="Times New Roman" w:hAnsi="Times New Roman"/>
        </w:rPr>
        <w:t>t with long lost acquaintances</w:t>
      </w:r>
      <w:r w:rsidR="002743C5">
        <w:rPr>
          <w:rFonts w:ascii="Times New Roman" w:hAnsi="Times New Roman"/>
        </w:rPr>
        <w:t xml:space="preserve"> while searching for his lost son</w:t>
      </w:r>
      <w:r w:rsidR="008C675E" w:rsidRPr="00C9109D">
        <w:rPr>
          <w:rFonts w:ascii="Times New Roman" w:hAnsi="Times New Roman"/>
        </w:rPr>
        <w:t>.</w:t>
      </w:r>
      <w:r w:rsidRPr="00C9109D">
        <w:rPr>
          <w:rFonts w:ascii="Times New Roman" w:hAnsi="Times New Roman"/>
        </w:rPr>
        <w:t xml:space="preserve"> In a series of scenes without </w:t>
      </w:r>
      <w:r w:rsidR="002743C5">
        <w:rPr>
          <w:rFonts w:ascii="Times New Roman" w:hAnsi="Times New Roman"/>
        </w:rPr>
        <w:t>him</w:t>
      </w:r>
      <w:r w:rsidRPr="00C9109D">
        <w:rPr>
          <w:rFonts w:ascii="Times New Roman" w:hAnsi="Times New Roman"/>
        </w:rPr>
        <w:t>, Denis shows villagers</w:t>
      </w:r>
      <w:r w:rsidR="00794954">
        <w:rPr>
          <w:rFonts w:ascii="Times New Roman" w:hAnsi="Times New Roman"/>
        </w:rPr>
        <w:t xml:space="preserve"> in a remote setting</w:t>
      </w:r>
      <w:r w:rsidRPr="00C9109D">
        <w:rPr>
          <w:rFonts w:ascii="Times New Roman" w:hAnsi="Times New Roman"/>
        </w:rPr>
        <w:t xml:space="preserve"> trying to find an appropriate </w:t>
      </w:r>
      <w:r w:rsidR="00A711D6">
        <w:rPr>
          <w:rFonts w:ascii="Times New Roman" w:hAnsi="Times New Roman"/>
        </w:rPr>
        <w:t>surrogate</w:t>
      </w:r>
      <w:r w:rsidRPr="00C9109D">
        <w:rPr>
          <w:rFonts w:ascii="Times New Roman" w:hAnsi="Times New Roman"/>
        </w:rPr>
        <w:t xml:space="preserve"> son to send to Louis, underscoring the uncertainty as to whether he </w:t>
      </w:r>
      <w:r w:rsidR="007F67EA" w:rsidRPr="00C9109D">
        <w:rPr>
          <w:rFonts w:ascii="Times New Roman" w:hAnsi="Times New Roman"/>
        </w:rPr>
        <w:t xml:space="preserve">ever </w:t>
      </w:r>
      <w:r w:rsidR="00A711D6">
        <w:rPr>
          <w:rFonts w:ascii="Times New Roman" w:hAnsi="Times New Roman"/>
        </w:rPr>
        <w:t>sired</w:t>
      </w:r>
      <w:r w:rsidR="007F67EA" w:rsidRPr="00C9109D">
        <w:rPr>
          <w:rFonts w:ascii="Times New Roman" w:hAnsi="Times New Roman"/>
        </w:rPr>
        <w:t xml:space="preserve"> a son there or not. </w:t>
      </w:r>
      <w:r w:rsidRPr="00C9109D">
        <w:rPr>
          <w:rFonts w:ascii="Times New Roman" w:hAnsi="Times New Roman"/>
        </w:rPr>
        <w:t>There is no conventiona</w:t>
      </w:r>
      <w:r w:rsidR="00A711D6">
        <w:rPr>
          <w:rFonts w:ascii="Times New Roman" w:hAnsi="Times New Roman"/>
        </w:rPr>
        <w:t>l form of closure</w:t>
      </w:r>
      <w:r w:rsidR="007F67EA" w:rsidRPr="00C9109D">
        <w:rPr>
          <w:rFonts w:ascii="Times New Roman" w:hAnsi="Times New Roman"/>
        </w:rPr>
        <w:t>.</w:t>
      </w:r>
      <w:r w:rsidRPr="00C9109D">
        <w:rPr>
          <w:rFonts w:ascii="Times New Roman" w:hAnsi="Times New Roman"/>
        </w:rPr>
        <w:t xml:space="preserve"> Shifting from Louis alone in </w:t>
      </w:r>
      <w:r w:rsidR="00A711D6">
        <w:rPr>
          <w:rFonts w:ascii="Times New Roman" w:hAnsi="Times New Roman"/>
        </w:rPr>
        <w:t>an</w:t>
      </w:r>
      <w:r w:rsidRPr="00C9109D">
        <w:rPr>
          <w:rFonts w:ascii="Times New Roman" w:hAnsi="Times New Roman"/>
        </w:rPr>
        <w:t xml:space="preserve"> island hut, Denis takes the spe</w:t>
      </w:r>
      <w:r w:rsidR="007F67EA" w:rsidRPr="00C9109D">
        <w:rPr>
          <w:rFonts w:ascii="Times New Roman" w:hAnsi="Times New Roman"/>
        </w:rPr>
        <w:t xml:space="preserve">ctator briefly back to Europe. </w:t>
      </w:r>
      <w:r w:rsidRPr="00C9109D">
        <w:rPr>
          <w:rFonts w:ascii="Times New Roman" w:hAnsi="Times New Roman"/>
        </w:rPr>
        <w:t xml:space="preserve">The final scene returns cryptically to the French-Swiss border region </w:t>
      </w:r>
      <w:r w:rsidR="00A711D6">
        <w:rPr>
          <w:rFonts w:ascii="Times New Roman" w:hAnsi="Times New Roman"/>
        </w:rPr>
        <w:t>and</w:t>
      </w:r>
      <w:r w:rsidRPr="00C9109D">
        <w:rPr>
          <w:rFonts w:ascii="Times New Roman" w:hAnsi="Times New Roman"/>
        </w:rPr>
        <w:t xml:space="preserve"> the elusive character known from the credits as The Queen of the Norther</w:t>
      </w:r>
      <w:r w:rsidR="007F67EA" w:rsidRPr="00C9109D">
        <w:rPr>
          <w:rFonts w:ascii="Times New Roman" w:hAnsi="Times New Roman"/>
        </w:rPr>
        <w:t xml:space="preserve">n Hemisphere (Béatrice Dalle). </w:t>
      </w:r>
      <w:r w:rsidRPr="00C9109D">
        <w:rPr>
          <w:rFonts w:ascii="Times New Roman" w:hAnsi="Times New Roman"/>
        </w:rPr>
        <w:t>She laughs and drives her huskies to carry her in a sle</w:t>
      </w:r>
      <w:r w:rsidR="007F67EA" w:rsidRPr="00C9109D">
        <w:rPr>
          <w:rFonts w:ascii="Times New Roman" w:hAnsi="Times New Roman"/>
        </w:rPr>
        <w:t xml:space="preserve">igh across a snowy wilderness. </w:t>
      </w:r>
      <w:r w:rsidRPr="00C9109D">
        <w:rPr>
          <w:rFonts w:ascii="Times New Roman" w:hAnsi="Times New Roman"/>
        </w:rPr>
        <w:t>Why is there a return to France, especially</w:t>
      </w:r>
      <w:r w:rsidR="000D4496">
        <w:rPr>
          <w:rFonts w:ascii="Times New Roman" w:hAnsi="Times New Roman"/>
        </w:rPr>
        <w:t xml:space="preserve"> with a peripheral character?  The ending is e</w:t>
      </w:r>
      <w:r w:rsidRPr="00C9109D">
        <w:rPr>
          <w:rFonts w:ascii="Times New Roman" w:hAnsi="Times New Roman"/>
        </w:rPr>
        <w:t>ven more ambiguous than the Ozon films</w:t>
      </w:r>
      <w:r w:rsidR="000D4496">
        <w:rPr>
          <w:rFonts w:ascii="Times New Roman" w:hAnsi="Times New Roman"/>
        </w:rPr>
        <w:t>.</w:t>
      </w:r>
    </w:p>
    <w:p w14:paraId="3E384A38" w14:textId="77777777" w:rsidR="00D33C42" w:rsidRDefault="00D33C42" w:rsidP="003679DD">
      <w:pPr>
        <w:spacing w:line="480" w:lineRule="auto"/>
        <w:rPr>
          <w:rFonts w:ascii="Times New Roman" w:hAnsi="Times New Roman"/>
        </w:rPr>
      </w:pPr>
    </w:p>
    <w:p w14:paraId="585D4DC2" w14:textId="3740A1D5" w:rsidR="00823E00" w:rsidRDefault="00DB3BE6" w:rsidP="003679DD">
      <w:pPr>
        <w:spacing w:line="480" w:lineRule="auto"/>
        <w:rPr>
          <w:rFonts w:ascii="Times New Roman" w:hAnsi="Times New Roman"/>
        </w:rPr>
      </w:pPr>
      <w:r>
        <w:rPr>
          <w:rFonts w:ascii="Times New Roman" w:hAnsi="Times New Roman"/>
        </w:rPr>
        <w:t>Melancholia</w:t>
      </w:r>
      <w:r w:rsidR="00823E00">
        <w:rPr>
          <w:rFonts w:ascii="Times New Roman" w:hAnsi="Times New Roman"/>
        </w:rPr>
        <w:t>, Mourning, Murder</w:t>
      </w:r>
    </w:p>
    <w:p w14:paraId="1EDE9F69" w14:textId="77777777" w:rsidR="00823E00" w:rsidRPr="00C9109D" w:rsidRDefault="00823E00" w:rsidP="003679DD">
      <w:pPr>
        <w:spacing w:line="480" w:lineRule="auto"/>
        <w:rPr>
          <w:rFonts w:ascii="Times New Roman" w:hAnsi="Times New Roman"/>
        </w:rPr>
      </w:pPr>
    </w:p>
    <w:p w14:paraId="63C5F34E" w14:textId="544DC7D1" w:rsidR="003679DD" w:rsidRPr="00C9109D" w:rsidRDefault="003679DD" w:rsidP="003679DD">
      <w:pPr>
        <w:spacing w:line="480" w:lineRule="auto"/>
        <w:rPr>
          <w:rFonts w:ascii="Times New Roman" w:hAnsi="Times New Roman"/>
        </w:rPr>
      </w:pPr>
      <w:r w:rsidRPr="00C9109D">
        <w:rPr>
          <w:rFonts w:ascii="Times New Roman" w:hAnsi="Times New Roman"/>
        </w:rPr>
        <w:tab/>
      </w:r>
      <w:r w:rsidR="003A4BAF">
        <w:rPr>
          <w:rFonts w:ascii="Times New Roman" w:hAnsi="Times New Roman"/>
        </w:rPr>
        <w:t>The three films discussed here all</w:t>
      </w:r>
      <w:r w:rsidRPr="00C9109D">
        <w:rPr>
          <w:rFonts w:ascii="Times New Roman" w:hAnsi="Times New Roman"/>
        </w:rPr>
        <w:t xml:space="preserve"> counter traditional ideas </w:t>
      </w:r>
      <w:r w:rsidR="00D33C42">
        <w:rPr>
          <w:rFonts w:ascii="Times New Roman" w:hAnsi="Times New Roman"/>
        </w:rPr>
        <w:t>about</w:t>
      </w:r>
      <w:r w:rsidRPr="00C9109D">
        <w:rPr>
          <w:rFonts w:ascii="Times New Roman" w:hAnsi="Times New Roman"/>
        </w:rPr>
        <w:t xml:space="preserve"> mourning, grief, aging, dying</w:t>
      </w:r>
      <w:r w:rsidR="00F02907">
        <w:rPr>
          <w:rFonts w:ascii="Times New Roman" w:hAnsi="Times New Roman"/>
        </w:rPr>
        <w:t>,</w:t>
      </w:r>
      <w:r w:rsidRPr="00C9109D">
        <w:rPr>
          <w:rFonts w:ascii="Times New Roman" w:hAnsi="Times New Roman"/>
        </w:rPr>
        <w:t xml:space="preserve"> and</w:t>
      </w:r>
      <w:r w:rsidR="00F02907">
        <w:rPr>
          <w:rFonts w:ascii="Times New Roman" w:hAnsi="Times New Roman"/>
        </w:rPr>
        <w:t>/or</w:t>
      </w:r>
      <w:r w:rsidRPr="00C9109D">
        <w:rPr>
          <w:rFonts w:ascii="Times New Roman" w:hAnsi="Times New Roman"/>
        </w:rPr>
        <w:t xml:space="preserve"> death by </w:t>
      </w:r>
      <w:r w:rsidR="00F02907">
        <w:rPr>
          <w:rFonts w:ascii="Times New Roman" w:hAnsi="Times New Roman"/>
        </w:rPr>
        <w:t>centering on</w:t>
      </w:r>
      <w:r w:rsidRPr="00C9109D">
        <w:rPr>
          <w:rFonts w:ascii="Times New Roman" w:hAnsi="Times New Roman"/>
        </w:rPr>
        <w:t xml:space="preserve"> characters </w:t>
      </w:r>
      <w:r w:rsidR="00AF4400" w:rsidRPr="00C9109D">
        <w:rPr>
          <w:rFonts w:ascii="Times New Roman" w:hAnsi="Times New Roman"/>
        </w:rPr>
        <w:t>that</w:t>
      </w:r>
      <w:r w:rsidRPr="00C9109D">
        <w:rPr>
          <w:rFonts w:ascii="Times New Roman" w:hAnsi="Times New Roman"/>
        </w:rPr>
        <w:t xml:space="preserve"> cope with loss, i</w:t>
      </w:r>
      <w:r w:rsidR="008C675E" w:rsidRPr="00C9109D">
        <w:rPr>
          <w:rFonts w:ascii="Times New Roman" w:hAnsi="Times New Roman"/>
        </w:rPr>
        <w:t xml:space="preserve">llness, or end of life issues. </w:t>
      </w:r>
      <w:r w:rsidRPr="00C9109D">
        <w:rPr>
          <w:rFonts w:ascii="Times New Roman" w:hAnsi="Times New Roman"/>
        </w:rPr>
        <w:t>Serious, contemplative</w:t>
      </w:r>
      <w:r w:rsidR="00F02907">
        <w:rPr>
          <w:rFonts w:ascii="Times New Roman" w:hAnsi="Times New Roman"/>
        </w:rPr>
        <w:t>,</w:t>
      </w:r>
      <w:r w:rsidRPr="00C9109D">
        <w:rPr>
          <w:rFonts w:ascii="Times New Roman" w:hAnsi="Times New Roman"/>
        </w:rPr>
        <w:t xml:space="preserve"> and complex, </w:t>
      </w:r>
      <w:r w:rsidRPr="00C9109D">
        <w:rPr>
          <w:rFonts w:ascii="Times New Roman" w:hAnsi="Times New Roman"/>
          <w:i/>
        </w:rPr>
        <w:t>Sous le sable</w:t>
      </w:r>
      <w:r w:rsidRPr="00C9109D">
        <w:rPr>
          <w:rFonts w:ascii="Times New Roman" w:hAnsi="Times New Roman"/>
        </w:rPr>
        <w:t xml:space="preserve">, </w:t>
      </w:r>
      <w:r w:rsidRPr="00C9109D">
        <w:rPr>
          <w:rFonts w:ascii="Times New Roman" w:hAnsi="Times New Roman"/>
          <w:i/>
        </w:rPr>
        <w:t>Le Temps qui reste</w:t>
      </w:r>
      <w:r w:rsidRPr="00C9109D">
        <w:rPr>
          <w:rFonts w:ascii="Times New Roman" w:hAnsi="Times New Roman"/>
        </w:rPr>
        <w:t xml:space="preserve"> and </w:t>
      </w:r>
      <w:r w:rsidRPr="00C9109D">
        <w:rPr>
          <w:rFonts w:ascii="Times New Roman" w:hAnsi="Times New Roman"/>
          <w:i/>
        </w:rPr>
        <w:t>L’Intrus</w:t>
      </w:r>
      <w:r w:rsidR="00A43372" w:rsidRPr="00C9109D">
        <w:rPr>
          <w:rFonts w:ascii="Times New Roman" w:hAnsi="Times New Roman"/>
        </w:rPr>
        <w:t xml:space="preserve"> are visually engaging. </w:t>
      </w:r>
      <w:r w:rsidRPr="00C9109D">
        <w:rPr>
          <w:rFonts w:ascii="Times New Roman" w:hAnsi="Times New Roman"/>
        </w:rPr>
        <w:t xml:space="preserve">Ozon’s films offer more cohesive narratives and coherent characters. </w:t>
      </w:r>
      <w:r w:rsidRPr="00C9109D">
        <w:rPr>
          <w:rFonts w:ascii="Times New Roman" w:hAnsi="Times New Roman"/>
          <w:i/>
        </w:rPr>
        <w:t>L’Intrus</w:t>
      </w:r>
      <w:r w:rsidRPr="00C9109D">
        <w:rPr>
          <w:rFonts w:ascii="Times New Roman" w:hAnsi="Times New Roman"/>
        </w:rPr>
        <w:t xml:space="preserve"> is more oblique, revealing little about who Louis is or what he has done, but rather giving a visual</w:t>
      </w:r>
      <w:r w:rsidR="008735B7">
        <w:rPr>
          <w:rFonts w:ascii="Times New Roman" w:hAnsi="Times New Roman"/>
        </w:rPr>
        <w:t xml:space="preserve"> and audial</w:t>
      </w:r>
      <w:r w:rsidRPr="00C9109D">
        <w:rPr>
          <w:rFonts w:ascii="Times New Roman" w:hAnsi="Times New Roman"/>
        </w:rPr>
        <w:t xml:space="preserve"> sense </w:t>
      </w:r>
      <w:r w:rsidR="00A43372" w:rsidRPr="00C9109D">
        <w:rPr>
          <w:rFonts w:ascii="Times New Roman" w:hAnsi="Times New Roman"/>
        </w:rPr>
        <w:t xml:space="preserve">of </w:t>
      </w:r>
      <w:r w:rsidR="008735B7">
        <w:rPr>
          <w:rFonts w:ascii="Times New Roman" w:hAnsi="Times New Roman"/>
        </w:rPr>
        <w:t>an uneasy</w:t>
      </w:r>
      <w:r w:rsidR="00A43372" w:rsidRPr="00C9109D">
        <w:rPr>
          <w:rFonts w:ascii="Times New Roman" w:hAnsi="Times New Roman"/>
        </w:rPr>
        <w:t xml:space="preserve"> state of being. </w:t>
      </w:r>
      <w:r w:rsidRPr="00C9109D">
        <w:rPr>
          <w:rFonts w:ascii="Times New Roman" w:hAnsi="Times New Roman"/>
        </w:rPr>
        <w:t>Denis’s film thus comes closest to the sense of vertigo and resulting uncertainty about one’s identity that Kristeva describes as resulting from certain encounters with contemporary art</w:t>
      </w:r>
      <w:r w:rsidR="00572FFE">
        <w:rPr>
          <w:rFonts w:ascii="Times New Roman" w:hAnsi="Times New Roman"/>
        </w:rPr>
        <w:t xml:space="preserve"> (</w:t>
      </w:r>
      <w:r w:rsidR="00572FFE">
        <w:rPr>
          <w:rFonts w:ascii="Times New Roman" w:hAnsi="Times New Roman"/>
          <w:i/>
        </w:rPr>
        <w:t>Sens et non-sens de la révolte</w:t>
      </w:r>
      <w:r w:rsidR="00572FFE">
        <w:rPr>
          <w:rFonts w:ascii="Times New Roman" w:hAnsi="Times New Roman"/>
        </w:rPr>
        <w:t xml:space="preserve"> 20-21)</w:t>
      </w:r>
      <w:r w:rsidRPr="00C9109D">
        <w:rPr>
          <w:rFonts w:ascii="Times New Roman" w:hAnsi="Times New Roman"/>
        </w:rPr>
        <w:t xml:space="preserve">.  </w:t>
      </w:r>
    </w:p>
    <w:p w14:paraId="3B245EAF" w14:textId="24A171B0" w:rsidR="008D6E4C" w:rsidRDefault="003679DD" w:rsidP="003679DD">
      <w:pPr>
        <w:spacing w:line="480" w:lineRule="auto"/>
        <w:rPr>
          <w:rFonts w:ascii="Times New Roman" w:hAnsi="Times New Roman"/>
        </w:rPr>
      </w:pPr>
      <w:r w:rsidRPr="00C9109D">
        <w:rPr>
          <w:rFonts w:ascii="Times New Roman" w:hAnsi="Times New Roman"/>
        </w:rPr>
        <w:tab/>
        <w:t xml:space="preserve">Just as Virginia Woolf crafted </w:t>
      </w:r>
      <w:r w:rsidRPr="00C9109D">
        <w:rPr>
          <w:rFonts w:ascii="Times New Roman" w:hAnsi="Times New Roman"/>
          <w:i/>
        </w:rPr>
        <w:t>The Waves</w:t>
      </w:r>
      <w:r w:rsidRPr="00C9109D">
        <w:rPr>
          <w:rFonts w:ascii="Times New Roman" w:hAnsi="Times New Roman"/>
        </w:rPr>
        <w:t xml:space="preserve"> to read as though it rhythmically ebbed and flowed like waves, these films also fo</w:t>
      </w:r>
      <w:r w:rsidR="00A43372" w:rsidRPr="00C9109D">
        <w:rPr>
          <w:rFonts w:ascii="Times New Roman" w:hAnsi="Times New Roman"/>
        </w:rPr>
        <w:t xml:space="preserve">llow the movements of the sea. </w:t>
      </w:r>
      <w:r w:rsidRPr="00C9109D">
        <w:rPr>
          <w:rFonts w:ascii="Times New Roman" w:hAnsi="Times New Roman"/>
        </w:rPr>
        <w:t>Both directors pl</w:t>
      </w:r>
      <w:r w:rsidR="00EB79B4">
        <w:rPr>
          <w:rFonts w:ascii="Times New Roman" w:hAnsi="Times New Roman"/>
        </w:rPr>
        <w:t>ace great importance on the sea. I</w:t>
      </w:r>
      <w:r w:rsidRPr="00C9109D">
        <w:rPr>
          <w:rFonts w:ascii="Times New Roman" w:hAnsi="Times New Roman"/>
        </w:rPr>
        <w:t>mages of sand and wave</w:t>
      </w:r>
      <w:r w:rsidR="008120B2">
        <w:rPr>
          <w:rFonts w:ascii="Times New Roman" w:hAnsi="Times New Roman"/>
        </w:rPr>
        <w:t>s repeat</w:t>
      </w:r>
      <w:r w:rsidR="00A43372" w:rsidRPr="00C9109D">
        <w:rPr>
          <w:rFonts w:ascii="Times New Roman" w:hAnsi="Times New Roman"/>
        </w:rPr>
        <w:t xml:space="preserve"> in all three films. </w:t>
      </w:r>
      <w:r w:rsidRPr="00C9109D">
        <w:rPr>
          <w:rFonts w:ascii="Times New Roman" w:hAnsi="Times New Roman"/>
        </w:rPr>
        <w:t>All three</w:t>
      </w:r>
      <w:r w:rsidR="006A6077">
        <w:rPr>
          <w:rFonts w:ascii="Times New Roman" w:hAnsi="Times New Roman"/>
        </w:rPr>
        <w:t xml:space="preserve"> thereby</w:t>
      </w:r>
      <w:r w:rsidRPr="00C9109D">
        <w:rPr>
          <w:rFonts w:ascii="Times New Roman" w:hAnsi="Times New Roman"/>
        </w:rPr>
        <w:t xml:space="preserve"> at times produce th</w:t>
      </w:r>
      <w:r w:rsidR="00A43372" w:rsidRPr="00C9109D">
        <w:rPr>
          <w:rFonts w:ascii="Times New Roman" w:hAnsi="Times New Roman"/>
        </w:rPr>
        <w:t xml:space="preserve">e sensation of shifting sands. </w:t>
      </w:r>
      <w:r w:rsidRPr="00C9109D">
        <w:rPr>
          <w:rFonts w:ascii="Times New Roman" w:hAnsi="Times New Roman"/>
        </w:rPr>
        <w:t>Jean’s disap</w:t>
      </w:r>
      <w:r w:rsidR="000C69D7">
        <w:rPr>
          <w:rFonts w:ascii="Times New Roman" w:hAnsi="Times New Roman"/>
        </w:rPr>
        <w:t>pearance leaves Marie uncertain</w:t>
      </w:r>
      <w:r w:rsidRPr="00C9109D">
        <w:rPr>
          <w:rFonts w:ascii="Times New Roman" w:hAnsi="Times New Roman"/>
        </w:rPr>
        <w:t xml:space="preserve">. </w:t>
      </w:r>
      <w:r w:rsidRPr="00C9109D">
        <w:rPr>
          <w:rFonts w:ascii="Times New Roman" w:hAnsi="Times New Roman"/>
          <w:i/>
        </w:rPr>
        <w:t>Sous le sable</w:t>
      </w:r>
      <w:r w:rsidRPr="00C9109D">
        <w:rPr>
          <w:rFonts w:ascii="Times New Roman" w:hAnsi="Times New Roman"/>
        </w:rPr>
        <w:t xml:space="preserve"> features the beach in ear</w:t>
      </w:r>
      <w:r w:rsidR="00A43372" w:rsidRPr="00C9109D">
        <w:rPr>
          <w:rFonts w:ascii="Times New Roman" w:hAnsi="Times New Roman"/>
        </w:rPr>
        <w:t xml:space="preserve">ly and last parts of the film. </w:t>
      </w:r>
      <w:r w:rsidRPr="00C9109D">
        <w:rPr>
          <w:rFonts w:ascii="Times New Roman" w:hAnsi="Times New Roman"/>
        </w:rPr>
        <w:t>Marie’s life after Jean’s disappearance is dreamy and sensual</w:t>
      </w:r>
      <w:r w:rsidR="00A42CD3">
        <w:rPr>
          <w:rFonts w:ascii="Times New Roman" w:hAnsi="Times New Roman"/>
        </w:rPr>
        <w:t xml:space="preserve">; </w:t>
      </w:r>
      <w:r w:rsidRPr="00C9109D">
        <w:rPr>
          <w:rFonts w:ascii="Times New Roman" w:hAnsi="Times New Roman"/>
        </w:rPr>
        <w:t>s</w:t>
      </w:r>
      <w:r w:rsidR="00A43372" w:rsidRPr="00C9109D">
        <w:rPr>
          <w:rFonts w:ascii="Times New Roman" w:hAnsi="Times New Roman"/>
        </w:rPr>
        <w:t xml:space="preserve">he floats </w:t>
      </w:r>
      <w:r w:rsidR="00A42CD3">
        <w:rPr>
          <w:rFonts w:ascii="Times New Roman" w:hAnsi="Times New Roman"/>
        </w:rPr>
        <w:t>through her life in</w:t>
      </w:r>
      <w:r w:rsidR="00A43372" w:rsidRPr="00C9109D">
        <w:rPr>
          <w:rFonts w:ascii="Times New Roman" w:hAnsi="Times New Roman"/>
        </w:rPr>
        <w:t xml:space="preserve"> denial.</w:t>
      </w:r>
      <w:r w:rsidRPr="00C9109D">
        <w:rPr>
          <w:rFonts w:ascii="Times New Roman" w:hAnsi="Times New Roman"/>
        </w:rPr>
        <w:t xml:space="preserve"> The film follows her as if trying to get to the top of the wave to see what lies beyond, never quite reaching it before an</w:t>
      </w:r>
      <w:r w:rsidR="00A43372" w:rsidRPr="00C9109D">
        <w:rPr>
          <w:rFonts w:ascii="Times New Roman" w:hAnsi="Times New Roman"/>
        </w:rPr>
        <w:t xml:space="preserve">other waves obscures the view. </w:t>
      </w:r>
      <w:r w:rsidRPr="00C9109D">
        <w:rPr>
          <w:rFonts w:ascii="Times New Roman" w:hAnsi="Times New Roman"/>
        </w:rPr>
        <w:t>The end is c</w:t>
      </w:r>
      <w:r w:rsidR="00A43372" w:rsidRPr="00C9109D">
        <w:rPr>
          <w:rFonts w:ascii="Times New Roman" w:hAnsi="Times New Roman"/>
        </w:rPr>
        <w:t xml:space="preserve">alm, but ambiguous. </w:t>
      </w:r>
    </w:p>
    <w:p w14:paraId="0A7507A6" w14:textId="586F4222" w:rsidR="00F979A9" w:rsidRDefault="008D6E4C" w:rsidP="008D6E4C">
      <w:pPr>
        <w:spacing w:line="480" w:lineRule="auto"/>
        <w:ind w:firstLine="720"/>
        <w:rPr>
          <w:rFonts w:ascii="Times New Roman" w:hAnsi="Times New Roman"/>
        </w:rPr>
      </w:pPr>
      <w:r w:rsidRPr="00C9109D">
        <w:rPr>
          <w:rFonts w:ascii="Times New Roman" w:hAnsi="Times New Roman"/>
          <w:i/>
        </w:rPr>
        <w:t>Le Temps qui reste</w:t>
      </w:r>
      <w:r w:rsidRPr="00C9109D">
        <w:rPr>
          <w:rFonts w:ascii="Times New Roman" w:hAnsi="Times New Roman"/>
        </w:rPr>
        <w:t xml:space="preserve"> opens and closes on the beaches of Brittany, presenting a cycle of life and a coming to terms with death that flows through the last few months of Romain’s life. </w:t>
      </w:r>
      <w:r w:rsidR="00306780" w:rsidRPr="00C9109D">
        <w:rPr>
          <w:rFonts w:ascii="Times New Roman" w:hAnsi="Times New Roman"/>
        </w:rPr>
        <w:t xml:space="preserve">The doctor’s diagnosis </w:t>
      </w:r>
      <w:r w:rsidR="00306780">
        <w:rPr>
          <w:rFonts w:ascii="Times New Roman" w:hAnsi="Times New Roman"/>
        </w:rPr>
        <w:t xml:space="preserve">ultimately leaves him with a </w:t>
      </w:r>
      <w:r w:rsidR="00306780" w:rsidRPr="00C9109D">
        <w:rPr>
          <w:rFonts w:ascii="Times New Roman" w:hAnsi="Times New Roman"/>
        </w:rPr>
        <w:t>feeling</w:t>
      </w:r>
      <w:r w:rsidR="00306780">
        <w:rPr>
          <w:rFonts w:ascii="Times New Roman" w:hAnsi="Times New Roman"/>
        </w:rPr>
        <w:t xml:space="preserve"> of acceptance similar to Marie’s</w:t>
      </w:r>
      <w:r w:rsidR="00306780" w:rsidRPr="00C9109D">
        <w:rPr>
          <w:rFonts w:ascii="Times New Roman" w:hAnsi="Times New Roman"/>
        </w:rPr>
        <w:t xml:space="preserve">. </w:t>
      </w:r>
      <w:r w:rsidR="00306780">
        <w:rPr>
          <w:rFonts w:ascii="Times New Roman" w:hAnsi="Times New Roman"/>
        </w:rPr>
        <w:t>The film</w:t>
      </w:r>
      <w:r w:rsidRPr="00C9109D">
        <w:rPr>
          <w:rFonts w:ascii="Times New Roman" w:hAnsi="Times New Roman"/>
        </w:rPr>
        <w:t xml:space="preserve"> crests a few times during key scenes with loved ones, but generally tranquilly flows with him on hi</w:t>
      </w:r>
      <w:r w:rsidR="00865607">
        <w:rPr>
          <w:rFonts w:ascii="Times New Roman" w:hAnsi="Times New Roman"/>
        </w:rPr>
        <w:t>s journey of self-acceptance</w:t>
      </w:r>
      <w:r w:rsidRPr="00C9109D">
        <w:rPr>
          <w:rFonts w:ascii="Times New Roman" w:hAnsi="Times New Roman"/>
        </w:rPr>
        <w:t xml:space="preserve">. </w:t>
      </w:r>
    </w:p>
    <w:p w14:paraId="3C13F537" w14:textId="542F84E6" w:rsidR="003679DD" w:rsidRPr="00C9109D" w:rsidRDefault="003679DD" w:rsidP="008D6E4C">
      <w:pPr>
        <w:spacing w:line="480" w:lineRule="auto"/>
        <w:ind w:firstLine="720"/>
        <w:rPr>
          <w:rFonts w:ascii="Times New Roman" w:hAnsi="Times New Roman"/>
        </w:rPr>
      </w:pPr>
      <w:r w:rsidRPr="00C9109D">
        <w:rPr>
          <w:rFonts w:ascii="Times New Roman" w:hAnsi="Times New Roman"/>
        </w:rPr>
        <w:t xml:space="preserve">More than in the other </w:t>
      </w:r>
      <w:r w:rsidR="00F979A9">
        <w:rPr>
          <w:rFonts w:ascii="Times New Roman" w:hAnsi="Times New Roman"/>
        </w:rPr>
        <w:t xml:space="preserve">two Ozon </w:t>
      </w:r>
      <w:r w:rsidRPr="00C9109D">
        <w:rPr>
          <w:rFonts w:ascii="Times New Roman" w:hAnsi="Times New Roman"/>
        </w:rPr>
        <w:t xml:space="preserve">films, </w:t>
      </w:r>
      <w:r w:rsidRPr="00C9109D">
        <w:rPr>
          <w:rFonts w:ascii="Times New Roman" w:hAnsi="Times New Roman"/>
          <w:i/>
        </w:rPr>
        <w:t>L’Intrus</w:t>
      </w:r>
      <w:r w:rsidRPr="00C9109D">
        <w:rPr>
          <w:rFonts w:ascii="Times New Roman" w:hAnsi="Times New Roman"/>
        </w:rPr>
        <w:t xml:space="preserve"> both lulls and disturbs, seeming more like the unfamiliar and unpredictable waves of remote seas. The second part of </w:t>
      </w:r>
      <w:r w:rsidRPr="00C9109D">
        <w:rPr>
          <w:rFonts w:ascii="Times New Roman" w:hAnsi="Times New Roman"/>
          <w:i/>
        </w:rPr>
        <w:t>L’Intrus</w:t>
      </w:r>
      <w:r w:rsidRPr="00C9109D">
        <w:rPr>
          <w:rFonts w:ascii="Times New Roman" w:hAnsi="Times New Roman"/>
        </w:rPr>
        <w:t xml:space="preserve"> frequently frames wide-open ocean waters of the Pacific, as well as the idyllic white sands o</w:t>
      </w:r>
      <w:r w:rsidR="00A43372" w:rsidRPr="00C9109D">
        <w:rPr>
          <w:rFonts w:ascii="Times New Roman" w:hAnsi="Times New Roman"/>
        </w:rPr>
        <w:t xml:space="preserve">f the small islands of Tahiti. </w:t>
      </w:r>
      <w:r w:rsidRPr="00C9109D">
        <w:rPr>
          <w:rFonts w:ascii="Times New Roman" w:hAnsi="Times New Roman"/>
        </w:rPr>
        <w:t>In all three films, beaches serve as liminal spaces, marking off yet linking natural elements of water and sand with the temporalities of life and death.</w:t>
      </w:r>
    </w:p>
    <w:p w14:paraId="64B31ED0" w14:textId="6EBA1890" w:rsidR="003679DD" w:rsidRPr="00C9109D" w:rsidRDefault="003679DD" w:rsidP="003679DD">
      <w:pPr>
        <w:spacing w:line="480" w:lineRule="auto"/>
        <w:rPr>
          <w:rFonts w:ascii="Times New Roman" w:hAnsi="Times New Roman"/>
        </w:rPr>
      </w:pPr>
      <w:r w:rsidRPr="00C9109D">
        <w:rPr>
          <w:rFonts w:ascii="Times New Roman" w:hAnsi="Times New Roman"/>
        </w:rPr>
        <w:tab/>
        <w:t xml:space="preserve">Chiefly concerned with protagonists </w:t>
      </w:r>
      <w:r w:rsidR="00585736">
        <w:rPr>
          <w:rFonts w:ascii="Times New Roman" w:hAnsi="Times New Roman"/>
        </w:rPr>
        <w:t>who all confront</w:t>
      </w:r>
      <w:r w:rsidRPr="00C9109D">
        <w:rPr>
          <w:rFonts w:ascii="Times New Roman" w:hAnsi="Times New Roman"/>
        </w:rPr>
        <w:t xml:space="preserve"> death, each film nonetheless somehow also begins to </w:t>
      </w:r>
      <w:r w:rsidR="00A43372" w:rsidRPr="00C9109D">
        <w:rPr>
          <w:rFonts w:ascii="Times New Roman" w:hAnsi="Times New Roman"/>
        </w:rPr>
        <w:t xml:space="preserve">transfigure family structures. </w:t>
      </w:r>
      <w:r w:rsidRPr="00C9109D">
        <w:rPr>
          <w:rFonts w:ascii="Times New Roman" w:hAnsi="Times New Roman"/>
        </w:rPr>
        <w:t>Marie, Romain</w:t>
      </w:r>
      <w:r w:rsidR="00E31D36">
        <w:rPr>
          <w:rFonts w:ascii="Times New Roman" w:hAnsi="Times New Roman"/>
        </w:rPr>
        <w:t>,</w:t>
      </w:r>
      <w:r w:rsidRPr="00C9109D">
        <w:rPr>
          <w:rFonts w:ascii="Times New Roman" w:hAnsi="Times New Roman"/>
        </w:rPr>
        <w:t xml:space="preserve"> and Louis all three end up alone as a result of confronting or po</w:t>
      </w:r>
      <w:r w:rsidR="00A43372" w:rsidRPr="00C9109D">
        <w:rPr>
          <w:rFonts w:ascii="Times New Roman" w:hAnsi="Times New Roman"/>
        </w:rPr>
        <w:t xml:space="preserve">stponing loss, dying or death. </w:t>
      </w:r>
      <w:r w:rsidRPr="00C9109D">
        <w:rPr>
          <w:rFonts w:ascii="Times New Roman" w:hAnsi="Times New Roman"/>
        </w:rPr>
        <w:t xml:space="preserve">Traditional notions of </w:t>
      </w:r>
      <w:r w:rsidR="00A43372" w:rsidRPr="00C9109D">
        <w:rPr>
          <w:rFonts w:ascii="Times New Roman" w:hAnsi="Times New Roman"/>
        </w:rPr>
        <w:t>kinship become less important.</w:t>
      </w:r>
      <w:r w:rsidR="00ED4AF7">
        <w:rPr>
          <w:rFonts w:ascii="Times New Roman" w:hAnsi="Times New Roman"/>
        </w:rPr>
        <w:t xml:space="preserve"> T</w:t>
      </w:r>
      <w:r w:rsidRPr="00C9109D">
        <w:rPr>
          <w:rFonts w:ascii="Times New Roman" w:hAnsi="Times New Roman"/>
        </w:rPr>
        <w:t>he discussion of the f</w:t>
      </w:r>
      <w:r w:rsidR="00ED4AF7">
        <w:rPr>
          <w:rFonts w:ascii="Times New Roman" w:hAnsi="Times New Roman"/>
        </w:rPr>
        <w:t xml:space="preserve">ilms in the </w:t>
      </w:r>
      <w:r w:rsidR="0007076F">
        <w:rPr>
          <w:rFonts w:ascii="Times New Roman" w:hAnsi="Times New Roman"/>
        </w:rPr>
        <w:t>final</w:t>
      </w:r>
      <w:r w:rsidR="00ED4AF7">
        <w:rPr>
          <w:rFonts w:ascii="Times New Roman" w:hAnsi="Times New Roman"/>
        </w:rPr>
        <w:t xml:space="preserve"> chapter focuses more centrally</w:t>
      </w:r>
      <w:r w:rsidRPr="00C9109D">
        <w:rPr>
          <w:rFonts w:ascii="Times New Roman" w:hAnsi="Times New Roman"/>
        </w:rPr>
        <w:t xml:space="preserve"> on restr</w:t>
      </w:r>
      <w:r w:rsidR="00A43372" w:rsidRPr="00C9109D">
        <w:rPr>
          <w:rFonts w:ascii="Times New Roman" w:hAnsi="Times New Roman"/>
        </w:rPr>
        <w:t xml:space="preserve">ucturing family relationships. </w:t>
      </w:r>
      <w:r w:rsidRPr="00C9109D">
        <w:rPr>
          <w:rFonts w:ascii="Times New Roman" w:hAnsi="Times New Roman"/>
        </w:rPr>
        <w:t>Also affecte</w:t>
      </w:r>
      <w:r w:rsidR="00ED4AF7">
        <w:rPr>
          <w:rFonts w:ascii="Times New Roman" w:hAnsi="Times New Roman"/>
        </w:rPr>
        <w:t>d in some way by death or loss</w:t>
      </w:r>
      <w:r w:rsidRPr="00C9109D">
        <w:rPr>
          <w:rFonts w:ascii="Times New Roman" w:hAnsi="Times New Roman"/>
        </w:rPr>
        <w:t>,</w:t>
      </w:r>
      <w:r w:rsidR="00ED4AF7">
        <w:rPr>
          <w:rFonts w:ascii="Times New Roman" w:hAnsi="Times New Roman"/>
        </w:rPr>
        <w:t xml:space="preserve"> there</w:t>
      </w:r>
      <w:r w:rsidRPr="00C9109D">
        <w:rPr>
          <w:rFonts w:ascii="Times New Roman" w:hAnsi="Times New Roman"/>
        </w:rPr>
        <w:t xml:space="preserve"> the protagonists </w:t>
      </w:r>
      <w:r w:rsidR="00ED4AF7">
        <w:rPr>
          <w:rFonts w:ascii="Times New Roman" w:hAnsi="Times New Roman"/>
        </w:rPr>
        <w:t>all</w:t>
      </w:r>
      <w:r w:rsidRPr="00C9109D">
        <w:rPr>
          <w:rFonts w:ascii="Times New Roman" w:hAnsi="Times New Roman"/>
        </w:rPr>
        <w:t xml:space="preserve"> form</w:t>
      </w:r>
      <w:r w:rsidR="00ED4AF7">
        <w:rPr>
          <w:rFonts w:ascii="Times New Roman" w:hAnsi="Times New Roman"/>
        </w:rPr>
        <w:t xml:space="preserve"> somewhat unusual families</w:t>
      </w:r>
      <w:r w:rsidRPr="00C9109D">
        <w:rPr>
          <w:rFonts w:ascii="Times New Roman" w:hAnsi="Times New Roman"/>
        </w:rPr>
        <w:t xml:space="preserve"> </w:t>
      </w:r>
      <w:r w:rsidR="00ED4AF7">
        <w:rPr>
          <w:rFonts w:ascii="Times New Roman" w:hAnsi="Times New Roman"/>
        </w:rPr>
        <w:t>and/or relationships</w:t>
      </w:r>
      <w:r w:rsidRPr="00C9109D">
        <w:rPr>
          <w:rFonts w:ascii="Times New Roman" w:hAnsi="Times New Roman"/>
        </w:rPr>
        <w:t>.</w:t>
      </w:r>
      <w:r w:rsidRPr="00C9109D">
        <w:rPr>
          <w:rFonts w:ascii="Times New Roman" w:hAnsi="Times New Roman"/>
        </w:rPr>
        <w:tab/>
        <w:t xml:space="preserve"> </w:t>
      </w:r>
    </w:p>
    <w:p w14:paraId="46B1F79D" w14:textId="77777777" w:rsidR="003679DD" w:rsidRPr="00C9109D" w:rsidRDefault="003679DD" w:rsidP="003679DD">
      <w:pPr>
        <w:spacing w:line="480" w:lineRule="auto"/>
        <w:rPr>
          <w:rFonts w:ascii="Times New Roman" w:hAnsi="Times New Roman"/>
        </w:rPr>
      </w:pPr>
    </w:p>
    <w:p w14:paraId="79D92917" w14:textId="77777777" w:rsidR="00035DAA" w:rsidRDefault="00035DAA" w:rsidP="00C30893">
      <w:pPr>
        <w:spacing w:line="480" w:lineRule="auto"/>
        <w:rPr>
          <w:rFonts w:ascii="Times New Roman" w:hAnsi="Times New Roman"/>
        </w:rPr>
      </w:pPr>
    </w:p>
    <w:p w14:paraId="715316F9" w14:textId="77777777" w:rsidR="00694A5F" w:rsidRDefault="00694A5F" w:rsidP="00C30893">
      <w:pPr>
        <w:spacing w:line="480" w:lineRule="auto"/>
        <w:rPr>
          <w:rFonts w:ascii="Times New Roman" w:hAnsi="Times New Roman"/>
        </w:rPr>
      </w:pPr>
    </w:p>
    <w:p w14:paraId="1BA542F9" w14:textId="77777777" w:rsidR="00694A5F" w:rsidRDefault="00694A5F" w:rsidP="00C30893">
      <w:pPr>
        <w:spacing w:line="480" w:lineRule="auto"/>
        <w:rPr>
          <w:rFonts w:ascii="Times New Roman" w:hAnsi="Times New Roman"/>
        </w:rPr>
      </w:pPr>
    </w:p>
    <w:p w14:paraId="2E070F51" w14:textId="77777777" w:rsidR="00694A5F" w:rsidRPr="00C9109D" w:rsidRDefault="00694A5F" w:rsidP="00C30893">
      <w:pPr>
        <w:spacing w:line="480" w:lineRule="auto"/>
        <w:rPr>
          <w:rFonts w:ascii="Times New Roman" w:hAnsi="Times New Roman"/>
        </w:rPr>
      </w:pPr>
    </w:p>
    <w:p w14:paraId="17CE65DE" w14:textId="77777777" w:rsidR="00243D16" w:rsidRDefault="00243D16" w:rsidP="00243D16">
      <w:pPr>
        <w:spacing w:line="480" w:lineRule="auto"/>
        <w:rPr>
          <w:rFonts w:ascii="Times New Roman" w:hAnsi="Times New Roman"/>
        </w:rPr>
      </w:pPr>
      <w:r w:rsidRPr="00C9109D">
        <w:rPr>
          <w:rFonts w:ascii="Times New Roman" w:hAnsi="Times New Roman"/>
        </w:rPr>
        <w:t>Chapter 5: Reconstructing Traditional Family Structures</w:t>
      </w:r>
    </w:p>
    <w:p w14:paraId="6E2AD05F" w14:textId="77777777" w:rsidR="00F13C95" w:rsidRPr="00C9109D" w:rsidRDefault="00F13C95" w:rsidP="00243D16">
      <w:pPr>
        <w:spacing w:line="480" w:lineRule="auto"/>
        <w:rPr>
          <w:rFonts w:ascii="Times New Roman" w:hAnsi="Times New Roman"/>
        </w:rPr>
      </w:pPr>
    </w:p>
    <w:p w14:paraId="6426A5D3" w14:textId="3238D95C" w:rsidR="00243D16" w:rsidRPr="00C9109D" w:rsidRDefault="00243D16" w:rsidP="00243D16">
      <w:pPr>
        <w:spacing w:line="480" w:lineRule="auto"/>
        <w:rPr>
          <w:rFonts w:ascii="Times New Roman" w:hAnsi="Times New Roman"/>
        </w:rPr>
      </w:pPr>
      <w:r w:rsidRPr="00C9109D">
        <w:rPr>
          <w:rFonts w:ascii="Times New Roman" w:hAnsi="Times New Roman"/>
        </w:rPr>
        <w:tab/>
      </w:r>
      <w:r w:rsidRPr="00C9109D">
        <w:rPr>
          <w:rFonts w:ascii="Times New Roman" w:hAnsi="Times New Roman"/>
          <w:i/>
        </w:rPr>
        <w:t>Nénette et Boni</w:t>
      </w:r>
      <w:r w:rsidRPr="00C9109D">
        <w:rPr>
          <w:rFonts w:ascii="Times New Roman" w:hAnsi="Times New Roman"/>
        </w:rPr>
        <w:t xml:space="preserve"> </w:t>
      </w:r>
      <w:r w:rsidR="00F13C95">
        <w:rPr>
          <w:rFonts w:ascii="Times New Roman" w:hAnsi="Times New Roman"/>
        </w:rPr>
        <w:t>(</w:t>
      </w:r>
      <w:r w:rsidR="00F13C95">
        <w:rPr>
          <w:rFonts w:ascii="Times New Roman" w:hAnsi="Times New Roman"/>
          <w:i/>
        </w:rPr>
        <w:t xml:space="preserve">Nénette and </w:t>
      </w:r>
      <w:r w:rsidR="00F13C95" w:rsidRPr="00F13C95">
        <w:rPr>
          <w:rFonts w:ascii="Times New Roman" w:hAnsi="Times New Roman"/>
          <w:i/>
        </w:rPr>
        <w:t>Boni</w:t>
      </w:r>
      <w:r w:rsidR="00F13C95">
        <w:rPr>
          <w:rFonts w:ascii="Times New Roman" w:hAnsi="Times New Roman"/>
        </w:rPr>
        <w:t xml:space="preserve">), </w:t>
      </w:r>
      <w:r w:rsidRPr="00F13C95">
        <w:rPr>
          <w:rFonts w:ascii="Times New Roman" w:hAnsi="Times New Roman"/>
          <w:i/>
        </w:rPr>
        <w:t>35</w:t>
      </w:r>
      <w:r w:rsidRPr="00C9109D">
        <w:rPr>
          <w:rFonts w:ascii="Times New Roman" w:hAnsi="Times New Roman"/>
          <w:i/>
        </w:rPr>
        <w:t xml:space="preserve"> rhums</w:t>
      </w:r>
      <w:r w:rsidRPr="00C9109D">
        <w:rPr>
          <w:rFonts w:ascii="Times New Roman" w:hAnsi="Times New Roman"/>
        </w:rPr>
        <w:t xml:space="preserve"> (</w:t>
      </w:r>
      <w:r w:rsidRPr="00C9109D">
        <w:rPr>
          <w:rFonts w:ascii="Times New Roman" w:hAnsi="Times New Roman"/>
          <w:i/>
        </w:rPr>
        <w:t>35 Shots of Rum</w:t>
      </w:r>
      <w:r w:rsidRPr="00C9109D">
        <w:rPr>
          <w:rFonts w:ascii="Times New Roman" w:hAnsi="Times New Roman"/>
        </w:rPr>
        <w:t xml:space="preserve">), and </w:t>
      </w:r>
      <w:r w:rsidRPr="00C9109D">
        <w:rPr>
          <w:rFonts w:ascii="Times New Roman" w:hAnsi="Times New Roman"/>
          <w:i/>
        </w:rPr>
        <w:t>Angel</w:t>
      </w:r>
      <w:r w:rsidR="00F13C95">
        <w:rPr>
          <w:rFonts w:ascii="Times New Roman" w:hAnsi="Times New Roman"/>
        </w:rPr>
        <w:t xml:space="preserve"> </w:t>
      </w:r>
      <w:r w:rsidRPr="00C9109D">
        <w:rPr>
          <w:rFonts w:ascii="Times New Roman" w:hAnsi="Times New Roman"/>
        </w:rPr>
        <w:t xml:space="preserve">all center on partial families. Notions of kinship, whether between parents and children, or siblings, are at the heart of these films. At least one parent has died prior to the beginning of each film, and by the end of </w:t>
      </w:r>
      <w:r w:rsidRPr="00C9109D">
        <w:rPr>
          <w:rFonts w:ascii="Times New Roman" w:hAnsi="Times New Roman"/>
          <w:i/>
        </w:rPr>
        <w:t>Nénette and Boni</w:t>
      </w:r>
      <w:r w:rsidRPr="00C9109D">
        <w:rPr>
          <w:rFonts w:ascii="Times New Roman" w:hAnsi="Times New Roman"/>
        </w:rPr>
        <w:t xml:space="preserve"> and </w:t>
      </w:r>
      <w:r w:rsidRPr="00C9109D">
        <w:rPr>
          <w:rFonts w:ascii="Times New Roman" w:hAnsi="Times New Roman"/>
          <w:i/>
        </w:rPr>
        <w:t>Angel</w:t>
      </w:r>
      <w:r w:rsidRPr="00C9109D">
        <w:rPr>
          <w:rFonts w:ascii="Times New Roman" w:hAnsi="Times New Roman"/>
        </w:rPr>
        <w:t xml:space="preserve">, the protagonists are orphans. </w:t>
      </w:r>
      <w:r w:rsidR="006B12AF">
        <w:rPr>
          <w:rFonts w:ascii="Times New Roman" w:hAnsi="Times New Roman"/>
        </w:rPr>
        <w:t>That their mother is absent</w:t>
      </w:r>
      <w:r w:rsidRPr="00C9109D">
        <w:rPr>
          <w:rFonts w:ascii="Times New Roman" w:hAnsi="Times New Roman"/>
        </w:rPr>
        <w:t xml:space="preserve"> leads to the development of a strained relationship between the siblings in </w:t>
      </w:r>
      <w:r w:rsidRPr="00C9109D">
        <w:rPr>
          <w:rFonts w:ascii="Times New Roman" w:hAnsi="Times New Roman"/>
          <w:i/>
        </w:rPr>
        <w:t>Nénette and Boni</w:t>
      </w:r>
      <w:r w:rsidR="006B12AF">
        <w:rPr>
          <w:rFonts w:ascii="Times New Roman" w:hAnsi="Times New Roman"/>
        </w:rPr>
        <w:t xml:space="preserve">. In </w:t>
      </w:r>
      <w:r w:rsidR="006B12AF">
        <w:rPr>
          <w:rFonts w:ascii="Times New Roman" w:hAnsi="Times New Roman"/>
          <w:i/>
        </w:rPr>
        <w:t>35 rhums</w:t>
      </w:r>
      <w:r w:rsidR="006B12AF">
        <w:rPr>
          <w:rFonts w:ascii="Times New Roman" w:hAnsi="Times New Roman"/>
        </w:rPr>
        <w:t>, in contrast, a close bond</w:t>
      </w:r>
      <w:r w:rsidRPr="00C9109D">
        <w:rPr>
          <w:rFonts w:ascii="Times New Roman" w:hAnsi="Times New Roman"/>
        </w:rPr>
        <w:t xml:space="preserve"> between </w:t>
      </w:r>
      <w:r w:rsidR="006B12AF">
        <w:rPr>
          <w:rFonts w:ascii="Times New Roman" w:hAnsi="Times New Roman"/>
        </w:rPr>
        <w:t>father and daughter emerges</w:t>
      </w:r>
      <w:r w:rsidRPr="00C9109D">
        <w:rPr>
          <w:rFonts w:ascii="Times New Roman" w:hAnsi="Times New Roman"/>
          <w:i/>
        </w:rPr>
        <w:t>.</w:t>
      </w:r>
      <w:r w:rsidRPr="00C9109D">
        <w:rPr>
          <w:rFonts w:ascii="Times New Roman" w:hAnsi="Times New Roman"/>
        </w:rPr>
        <w:t xml:space="preserve"> In </w:t>
      </w:r>
      <w:r w:rsidRPr="00C9109D">
        <w:rPr>
          <w:rFonts w:ascii="Times New Roman" w:hAnsi="Times New Roman"/>
          <w:i/>
        </w:rPr>
        <w:t>Angel</w:t>
      </w:r>
      <w:r w:rsidRPr="00C9109D">
        <w:rPr>
          <w:rFonts w:ascii="Times New Roman" w:hAnsi="Times New Roman"/>
        </w:rPr>
        <w:t>, Angel (Romola Garai) invents a history for the father she never knew to aid</w:t>
      </w:r>
      <w:r w:rsidR="00F017F0">
        <w:rPr>
          <w:rFonts w:ascii="Times New Roman" w:hAnsi="Times New Roman"/>
        </w:rPr>
        <w:t xml:space="preserve"> her</w:t>
      </w:r>
      <w:r w:rsidRPr="00C9109D">
        <w:rPr>
          <w:rFonts w:ascii="Times New Roman" w:hAnsi="Times New Roman"/>
        </w:rPr>
        <w:t xml:space="preserve"> creation of hers</w:t>
      </w:r>
      <w:r w:rsidR="00F017F0">
        <w:rPr>
          <w:rFonts w:ascii="Times New Roman" w:hAnsi="Times New Roman"/>
        </w:rPr>
        <w:t>elf as a self-absorbed artist</w:t>
      </w:r>
      <w:r w:rsidRPr="00C9109D">
        <w:rPr>
          <w:rFonts w:ascii="Times New Roman" w:hAnsi="Times New Roman"/>
        </w:rPr>
        <w:t>. Her life becomes irrevocably entwined with a sister and a brother, Nora and Esmé Howe-Nevinson (Lucy Russell and Michael Fassbender).</w:t>
      </w:r>
    </w:p>
    <w:p w14:paraId="39B487FD" w14:textId="0491D9DB" w:rsidR="00243D16" w:rsidRPr="00C9109D" w:rsidRDefault="00C00B6F" w:rsidP="00243D16">
      <w:pPr>
        <w:spacing w:line="480" w:lineRule="auto"/>
        <w:ind w:firstLine="720"/>
        <w:rPr>
          <w:rFonts w:ascii="Times New Roman" w:hAnsi="Times New Roman"/>
          <w:color w:val="FF0000"/>
        </w:rPr>
      </w:pPr>
      <w:r>
        <w:rPr>
          <w:rFonts w:ascii="Times New Roman" w:hAnsi="Times New Roman"/>
        </w:rPr>
        <w:t>A song, a film, and a novel provide the sources for</w:t>
      </w:r>
      <w:r w:rsidR="00243D16" w:rsidRPr="00C9109D">
        <w:rPr>
          <w:rFonts w:ascii="Times New Roman" w:hAnsi="Times New Roman"/>
        </w:rPr>
        <w:t xml:space="preserve"> these films. </w:t>
      </w:r>
      <w:r>
        <w:rPr>
          <w:rFonts w:ascii="Times New Roman" w:hAnsi="Times New Roman"/>
        </w:rPr>
        <w:t>T</w:t>
      </w:r>
      <w:r w:rsidRPr="00C9109D">
        <w:rPr>
          <w:rFonts w:ascii="Times New Roman" w:hAnsi="Times New Roman"/>
        </w:rPr>
        <w:t>he Tindersticks</w:t>
      </w:r>
      <w:r>
        <w:rPr>
          <w:rFonts w:ascii="Times New Roman" w:hAnsi="Times New Roman"/>
        </w:rPr>
        <w:t>’</w:t>
      </w:r>
      <w:r w:rsidRPr="00C9109D">
        <w:rPr>
          <w:rFonts w:ascii="Times New Roman" w:hAnsi="Times New Roman"/>
        </w:rPr>
        <w:t xml:space="preserve"> 1993</w:t>
      </w:r>
      <w:r>
        <w:rPr>
          <w:rFonts w:ascii="Times New Roman" w:hAnsi="Times New Roman"/>
        </w:rPr>
        <w:t xml:space="preserve"> “My Sister”</w:t>
      </w:r>
      <w:r w:rsidR="00243D16" w:rsidRPr="00C9109D">
        <w:rPr>
          <w:rFonts w:ascii="Times New Roman" w:hAnsi="Times New Roman"/>
        </w:rPr>
        <w:t xml:space="preserve"> inspired Denis to make </w:t>
      </w:r>
      <w:r w:rsidR="00243D16" w:rsidRPr="00C9109D">
        <w:rPr>
          <w:rFonts w:ascii="Times New Roman" w:hAnsi="Times New Roman"/>
          <w:i/>
        </w:rPr>
        <w:t>Nénette et Boni</w:t>
      </w:r>
      <w:r w:rsidR="00243D16" w:rsidRPr="00C9109D">
        <w:rPr>
          <w:rFonts w:ascii="Times New Roman" w:hAnsi="Times New Roman"/>
        </w:rPr>
        <w:t xml:space="preserve">. The film’s narrative and characters are unlike those of the song, however. More significant is Denis’s collaboration with the Tindersticks on the original score for the film. By contrast, </w:t>
      </w:r>
      <w:r w:rsidR="00243D16" w:rsidRPr="00C9109D">
        <w:rPr>
          <w:rFonts w:ascii="Times New Roman" w:hAnsi="Times New Roman"/>
          <w:i/>
        </w:rPr>
        <w:t>35 rhums</w:t>
      </w:r>
      <w:r w:rsidR="00243D16" w:rsidRPr="00C9109D">
        <w:rPr>
          <w:rFonts w:ascii="Times New Roman" w:hAnsi="Times New Roman"/>
        </w:rPr>
        <w:t xml:space="preserve"> is, in part, an homage to Yasujiro Ozu’s film </w:t>
      </w:r>
      <w:r w:rsidR="00BE6544">
        <w:rPr>
          <w:rFonts w:ascii="Times New Roman" w:hAnsi="Times New Roman"/>
          <w:i/>
        </w:rPr>
        <w:t xml:space="preserve">Banshun </w:t>
      </w:r>
      <w:r w:rsidR="00BE6544">
        <w:rPr>
          <w:rFonts w:ascii="Times New Roman" w:hAnsi="Times New Roman"/>
        </w:rPr>
        <w:t>(</w:t>
      </w:r>
      <w:r w:rsidR="00243D16" w:rsidRPr="00C9109D">
        <w:rPr>
          <w:rFonts w:ascii="Times New Roman" w:hAnsi="Times New Roman"/>
          <w:i/>
        </w:rPr>
        <w:t>Late Spring</w:t>
      </w:r>
      <w:r w:rsidR="00243D16" w:rsidRPr="00C9109D">
        <w:rPr>
          <w:rFonts w:ascii="Times New Roman" w:hAnsi="Times New Roman"/>
        </w:rPr>
        <w:t>). The film replicates</w:t>
      </w:r>
      <w:r w:rsidR="00452536">
        <w:rPr>
          <w:rFonts w:ascii="Times New Roman" w:hAnsi="Times New Roman"/>
        </w:rPr>
        <w:t xml:space="preserve"> several scenes from Ozu’s film</w:t>
      </w:r>
      <w:r w:rsidR="00243D16" w:rsidRPr="00C9109D">
        <w:rPr>
          <w:rFonts w:ascii="Times New Roman" w:hAnsi="Times New Roman"/>
        </w:rPr>
        <w:t xml:space="preserve"> within a modern Parisian context. Ozon’s film revives a mid-century pulp novel by British writer Elizabeth Taylor, </w:t>
      </w:r>
      <w:r w:rsidR="00243D16" w:rsidRPr="00C9109D">
        <w:rPr>
          <w:rFonts w:ascii="Times New Roman" w:hAnsi="Times New Roman"/>
          <w:i/>
        </w:rPr>
        <w:t>Angel</w:t>
      </w:r>
      <w:r w:rsidR="00243D16" w:rsidRPr="00C9109D">
        <w:rPr>
          <w:rFonts w:ascii="Times New Roman" w:hAnsi="Times New Roman"/>
        </w:rPr>
        <w:t xml:space="preserve"> (1957). His first period piece, it stands apart within his </w:t>
      </w:r>
      <w:r w:rsidR="00243D16" w:rsidRPr="00C9109D">
        <w:rPr>
          <w:rFonts w:ascii="Times New Roman" w:hAnsi="Times New Roman"/>
          <w:i/>
        </w:rPr>
        <w:t>œuvre</w:t>
      </w:r>
      <w:r w:rsidR="00243D16" w:rsidRPr="00C9109D">
        <w:rPr>
          <w:rFonts w:ascii="Times New Roman" w:hAnsi="Times New Roman"/>
        </w:rPr>
        <w:t>. Ozon’s film is a more faithful adaptation than Denis’s musical translation and filmic homage are. Yet, Ozon also makes changes that modify Angel’s character, make Nora more sympathetic and more openly lesbian, and complicate perceptions of Esmé’s art and lifestyle choices.</w:t>
      </w:r>
    </w:p>
    <w:p w14:paraId="5DD1C3CF" w14:textId="0549BC92"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In the article “Family Ties,” Ginette Vincendeau explores social themes and values in terms of French national identity with regard to recent productions by Olivier Assayas and Arnaud Desplechin. She notes that many female French filmmakers also offer “trenchant analyses of the family,” including </w:t>
      </w:r>
      <w:r w:rsidRPr="00C9109D">
        <w:rPr>
          <w:rFonts w:ascii="Times New Roman" w:hAnsi="Times New Roman"/>
          <w:i/>
        </w:rPr>
        <w:t>Nénette et Boni</w:t>
      </w:r>
      <w:r w:rsidRPr="00C9109D">
        <w:rPr>
          <w:rFonts w:ascii="Times New Roman" w:hAnsi="Times New Roman"/>
        </w:rPr>
        <w:t xml:space="preserve"> (17). Although she does not treat any of the films in the list or even mention the directors by name, by virtue of citing this film by Denis, Vincendeau recognizes that it opens up traditional notions of the family. </w:t>
      </w:r>
    </w:p>
    <w:p w14:paraId="5351C04D"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i/>
        </w:rPr>
        <w:t>Nénette and Boni</w:t>
      </w:r>
      <w:r w:rsidRPr="00C9109D">
        <w:rPr>
          <w:rFonts w:ascii="Times New Roman" w:hAnsi="Times New Roman"/>
        </w:rPr>
        <w:t>, in fact, alters traditional nuclear family structures more than the other two films. No explanation of how their mother died is given. Although their father, Félix (Jacques Nolot), makes several appearances in the film, only he and Boni actually exchange words, hostilely on the part of the son. Boniface, known as Boni (Grégoire Colin), is 19. He and his friends live in what was his mother’s home and run a mobile pizza truck. Antoinette, or Nénette (Alice Houri), age 15, leaves boarding school to return home, seeking help from her brother since she is pregnant. They have a strained relationship. Nénette does not want the baby, but it is too late for a legal abortion.</w:t>
      </w:r>
    </w:p>
    <w:p w14:paraId="024B3D97" w14:textId="38107F12"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In </w:t>
      </w:r>
      <w:r w:rsidRPr="00C9109D">
        <w:rPr>
          <w:rFonts w:ascii="Times New Roman" w:hAnsi="Times New Roman"/>
          <w:i/>
        </w:rPr>
        <w:t>35 rhums</w:t>
      </w:r>
      <w:r w:rsidRPr="00C9109D">
        <w:rPr>
          <w:rFonts w:ascii="Times New Roman" w:hAnsi="Times New Roman"/>
        </w:rPr>
        <w:t xml:space="preserve">, as with </w:t>
      </w:r>
      <w:r w:rsidRPr="00C9109D">
        <w:rPr>
          <w:rFonts w:ascii="Times New Roman" w:hAnsi="Times New Roman"/>
          <w:i/>
        </w:rPr>
        <w:t>Nénette et Boni</w:t>
      </w:r>
      <w:r w:rsidRPr="00C9109D">
        <w:rPr>
          <w:rFonts w:ascii="Times New Roman" w:hAnsi="Times New Roman"/>
        </w:rPr>
        <w:t>, the mother is dead. However, the daughter Joséphine (Mati Diop) is not estranged from her father, Lionel (Alex Descas).</w:t>
      </w:r>
      <w:r w:rsidRPr="00C9109D">
        <w:rPr>
          <w:rStyle w:val="FootnoteReference"/>
          <w:rFonts w:ascii="Times New Roman" w:hAnsi="Times New Roman"/>
          <w:color w:val="FF6600"/>
        </w:rPr>
        <w:t xml:space="preserve"> </w:t>
      </w:r>
      <w:r w:rsidRPr="00C9109D">
        <w:rPr>
          <w:rStyle w:val="FootnoteReference"/>
          <w:rFonts w:ascii="Times New Roman" w:hAnsi="Times New Roman"/>
        </w:rPr>
        <w:footnoteReference w:id="96"/>
      </w:r>
      <w:r w:rsidRPr="00C9109D">
        <w:rPr>
          <w:rFonts w:ascii="Times New Roman" w:hAnsi="Times New Roman"/>
        </w:rPr>
        <w:t xml:space="preserve"> Instead, she lives with him in a small apartment on the outskirts of Paris. Melissa Anderson recognizes that they interact more as a couple “in a near-constant state of domestic bliss, reveling, like the happiest of couples, in the </w:t>
      </w:r>
      <w:r w:rsidR="00D2676E">
        <w:rPr>
          <w:rFonts w:ascii="Times New Roman" w:hAnsi="Times New Roman"/>
        </w:rPr>
        <w:t>dailiness of their routines”</w:t>
      </w:r>
      <w:r w:rsidR="00EB6A1E">
        <w:rPr>
          <w:rFonts w:ascii="Times New Roman" w:hAnsi="Times New Roman"/>
        </w:rPr>
        <w:t xml:space="preserve"> (n. pag.)</w:t>
      </w:r>
      <w:r w:rsidR="00746D22">
        <w:rPr>
          <w:rFonts w:ascii="Times New Roman" w:hAnsi="Times New Roman"/>
        </w:rPr>
        <w:t>.</w:t>
      </w:r>
      <w:r w:rsidRPr="00C9109D">
        <w:rPr>
          <w:rFonts w:ascii="Times New Roman" w:hAnsi="Times New Roman"/>
        </w:rPr>
        <w:t xml:space="preserve"> Her short review, however, does not consider in depth their relationship. </w:t>
      </w:r>
    </w:p>
    <w:p w14:paraId="1B8687C0" w14:textId="1592FC01" w:rsidR="00243D16" w:rsidRPr="00C9109D" w:rsidRDefault="00243D16" w:rsidP="00243D16">
      <w:pPr>
        <w:spacing w:line="480" w:lineRule="auto"/>
        <w:ind w:firstLine="720"/>
        <w:rPr>
          <w:rFonts w:ascii="Times New Roman" w:hAnsi="Times New Roman"/>
        </w:rPr>
      </w:pPr>
      <w:r w:rsidRPr="00C9109D">
        <w:rPr>
          <w:rFonts w:ascii="Times New Roman" w:hAnsi="Times New Roman"/>
        </w:rPr>
        <w:t>Although not as disruptive of normal family paradigms</w:t>
      </w:r>
      <w:r w:rsidR="00D71C3D">
        <w:rPr>
          <w:rFonts w:ascii="Times New Roman" w:hAnsi="Times New Roman"/>
        </w:rPr>
        <w:t xml:space="preserve"> as the others</w:t>
      </w:r>
      <w:r w:rsidRPr="00C9109D">
        <w:rPr>
          <w:rFonts w:ascii="Times New Roman" w:hAnsi="Times New Roman"/>
        </w:rPr>
        <w:t xml:space="preserve">, this film </w:t>
      </w:r>
      <w:r w:rsidR="00D71C3D">
        <w:rPr>
          <w:rFonts w:ascii="Times New Roman" w:hAnsi="Times New Roman"/>
        </w:rPr>
        <w:t>nonetheless</w:t>
      </w:r>
      <w:r w:rsidRPr="00C9109D">
        <w:rPr>
          <w:rFonts w:ascii="Times New Roman" w:hAnsi="Times New Roman"/>
        </w:rPr>
        <w:t xml:space="preserve"> provides fruitful material for expanding considerations of traditional Western family structures. Lionel and Joséphine’s bond inhibits her from forming a love relationship with anyone else.</w:t>
      </w:r>
      <w:r w:rsidRPr="00C9109D">
        <w:rPr>
          <w:rStyle w:val="FootnoteReference"/>
          <w:rFonts w:ascii="Times New Roman" w:hAnsi="Times New Roman"/>
        </w:rPr>
        <w:footnoteReference w:id="97"/>
      </w:r>
      <w:r w:rsidRPr="00C9109D">
        <w:rPr>
          <w:rFonts w:ascii="Times New Roman" w:hAnsi="Times New Roman"/>
        </w:rPr>
        <w:t xml:space="preserve"> Even for immigrant contexts, father and daughter are closer than many. Their relationship changes, however, over the course of the film as Lionel realizes the importance of letting his daughter develop close ties of her own. </w:t>
      </w:r>
    </w:p>
    <w:p w14:paraId="13128594"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“Chosen family” and traditional rites figure prominently in the lives of these modern, mixed-race Parisians.</w:t>
      </w:r>
      <w:r w:rsidRPr="00C9109D">
        <w:rPr>
          <w:rStyle w:val="FootnoteReference"/>
          <w:rFonts w:ascii="Times New Roman" w:hAnsi="Times New Roman"/>
        </w:rPr>
        <w:footnoteReference w:id="98"/>
      </w:r>
      <w:r w:rsidRPr="00C9109D">
        <w:rPr>
          <w:rFonts w:ascii="Times New Roman" w:hAnsi="Times New Roman"/>
        </w:rPr>
        <w:t xml:space="preserve"> Other than Lionel and Jo (as she is called), most of the characters’ ties to one another derive from work associations, a common cultural background, or proximity of living situations. They speak the same language, are from a number of previously colonized countries, and come together to re-establish a sense of community. </w:t>
      </w:r>
    </w:p>
    <w:p w14:paraId="489B4B6B"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The younger generation, especially university students, actively discusses the contemporary ramifications of postcolonialism, recognizing the continuing relevance of Frantz Fanon. James S. Williams sees their reference to Fanon and ensuing discussion as “rather gratuitous and purely academic” (47). However, these issues are an important part of the fabric of the overall film, even though racism, assimilation to white culture, and global wealth distribution are not overtly explored elsewhere in the dialogue.</w:t>
      </w:r>
    </w:p>
    <w:p w14:paraId="08A91ABF" w14:textId="52D51373"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Denis, in fact, asks us to remember Fanon and to reconsider how notions of family expand to include networks of interconnected blood relations, friends and acquaintances. </w:t>
      </w:r>
      <w:r w:rsidR="00D71C3D">
        <w:rPr>
          <w:rFonts w:ascii="Times New Roman" w:hAnsi="Times New Roman"/>
        </w:rPr>
        <w:t>She</w:t>
      </w:r>
      <w:r w:rsidRPr="00C9109D">
        <w:rPr>
          <w:rFonts w:ascii="Times New Roman" w:hAnsi="Times New Roman"/>
        </w:rPr>
        <w:t xml:space="preserve"> includes people who live and interact in the </w:t>
      </w:r>
      <w:r w:rsidRPr="00C9109D">
        <w:rPr>
          <w:rFonts w:ascii="Times New Roman" w:hAnsi="Times New Roman"/>
          <w:i/>
        </w:rPr>
        <w:t>banlieues</w:t>
      </w:r>
      <w:r w:rsidRPr="00C9109D">
        <w:rPr>
          <w:rFonts w:ascii="Times New Roman" w:hAnsi="Times New Roman"/>
        </w:rPr>
        <w:t xml:space="preserve"> of Paris and existences, and </w:t>
      </w:r>
      <w:r w:rsidR="00D71210">
        <w:rPr>
          <w:rFonts w:ascii="Times New Roman" w:hAnsi="Times New Roman"/>
        </w:rPr>
        <w:t xml:space="preserve">offers </w:t>
      </w:r>
      <w:r w:rsidRPr="00C9109D">
        <w:rPr>
          <w:rFonts w:ascii="Times New Roman" w:hAnsi="Times New Roman"/>
        </w:rPr>
        <w:t xml:space="preserve">portraits of their daily lives. In </w:t>
      </w:r>
      <w:r w:rsidRPr="00C9109D">
        <w:rPr>
          <w:rFonts w:ascii="Times New Roman" w:hAnsi="Times New Roman"/>
          <w:i/>
        </w:rPr>
        <w:t>35 Shots of Rum</w:t>
      </w:r>
      <w:r w:rsidRPr="00C9109D">
        <w:rPr>
          <w:rFonts w:ascii="Times New Roman" w:hAnsi="Times New Roman"/>
        </w:rPr>
        <w:t xml:space="preserve"> in particular, the focus is on non-white people, with Noé</w:t>
      </w:r>
      <w:r w:rsidR="00D71210">
        <w:rPr>
          <w:rFonts w:ascii="Times New Roman" w:hAnsi="Times New Roman"/>
        </w:rPr>
        <w:t xml:space="preserve"> (Grégoire Colin)</w:t>
      </w:r>
      <w:r w:rsidRPr="00C9109D">
        <w:rPr>
          <w:rFonts w:ascii="Times New Roman" w:hAnsi="Times New Roman"/>
        </w:rPr>
        <w:t>, Jo’s German aunt</w:t>
      </w:r>
      <w:r w:rsidR="00033D86">
        <w:rPr>
          <w:rFonts w:ascii="Times New Roman" w:hAnsi="Times New Roman"/>
        </w:rPr>
        <w:t xml:space="preserve"> (Ingrid Caven)</w:t>
      </w:r>
      <w:r w:rsidRPr="00C9109D">
        <w:rPr>
          <w:rFonts w:ascii="Times New Roman" w:hAnsi="Times New Roman"/>
        </w:rPr>
        <w:t xml:space="preserve"> and cousin, and photos of her mother the only visible whites. From the classroom discussion of postcolonialism to student strikes over the closing of the Anthropology department, to the title ritual, Denis prompts consideration of marginalized people and places in modern-day global urban centers, such as Paris. All the train workers are black, as are all the people seen in service industry jobs. </w:t>
      </w:r>
      <w:r w:rsidR="003505EB">
        <w:rPr>
          <w:rFonts w:ascii="Times New Roman" w:hAnsi="Times New Roman"/>
        </w:rPr>
        <w:t>T</w:t>
      </w:r>
      <w:r w:rsidRPr="00C9109D">
        <w:rPr>
          <w:rFonts w:ascii="Times New Roman" w:hAnsi="Times New Roman"/>
        </w:rPr>
        <w:t xml:space="preserve">hey are not seen interacting in the “white” world. </w:t>
      </w:r>
    </w:p>
    <w:p w14:paraId="5A73C0D1" w14:textId="2F725CC2" w:rsidR="00243D16" w:rsidRPr="00C9109D" w:rsidRDefault="00243D16" w:rsidP="00243D16">
      <w:pPr>
        <w:spacing w:line="480" w:lineRule="auto"/>
        <w:rPr>
          <w:rFonts w:ascii="Times New Roman" w:hAnsi="Times New Roman"/>
          <w:color w:val="FF0000"/>
        </w:rPr>
      </w:pPr>
      <w:r w:rsidRPr="00C9109D">
        <w:rPr>
          <w:rFonts w:ascii="Times New Roman" w:hAnsi="Times New Roman"/>
        </w:rPr>
        <w:tab/>
      </w:r>
      <w:r w:rsidRPr="00C9109D">
        <w:rPr>
          <w:rFonts w:ascii="Times New Roman" w:hAnsi="Times New Roman"/>
          <w:i/>
        </w:rPr>
        <w:t>Angel</w:t>
      </w:r>
      <w:r w:rsidRPr="00C9109D">
        <w:rPr>
          <w:rFonts w:ascii="Times New Roman" w:hAnsi="Times New Roman"/>
        </w:rPr>
        <w:t xml:space="preserve"> differs greatly in style, tone and length from the Denis films. Yet, it too provides rich material for reconsidering the family and exploring non-conventional dynamics. Visually the film resembles a Hollywood melodrama, but Ozon actually refuses several </w:t>
      </w:r>
      <w:r w:rsidR="003505EB">
        <w:rPr>
          <w:rFonts w:ascii="Times New Roman" w:hAnsi="Times New Roman"/>
        </w:rPr>
        <w:t>melodramatic conventions. His</w:t>
      </w:r>
      <w:r w:rsidRPr="00C9109D">
        <w:rPr>
          <w:rFonts w:ascii="Times New Roman" w:hAnsi="Times New Roman"/>
        </w:rPr>
        <w:t xml:space="preserve"> female protagonist is </w:t>
      </w:r>
      <w:r w:rsidR="002B4FE8">
        <w:rPr>
          <w:rFonts w:ascii="Times New Roman" w:hAnsi="Times New Roman"/>
        </w:rPr>
        <w:t>in no way</w:t>
      </w:r>
      <w:r w:rsidRPr="00C9109D">
        <w:rPr>
          <w:rFonts w:ascii="Times New Roman" w:hAnsi="Times New Roman"/>
        </w:rPr>
        <w:t xml:space="preserve"> a victim (Lippe 65). In contrast </w:t>
      </w:r>
      <w:r w:rsidR="002B4FE8">
        <w:rPr>
          <w:rFonts w:ascii="Times New Roman" w:hAnsi="Times New Roman"/>
        </w:rPr>
        <w:t>to</w:t>
      </w:r>
      <w:r w:rsidRPr="00C9109D">
        <w:rPr>
          <w:rFonts w:ascii="Times New Roman" w:hAnsi="Times New Roman"/>
        </w:rPr>
        <w:t xml:space="preserve"> Denis’s films, Ozon does not confront postcolonial tension</w:t>
      </w:r>
      <w:r w:rsidR="00235DFC">
        <w:rPr>
          <w:rFonts w:ascii="Times New Roman" w:hAnsi="Times New Roman"/>
        </w:rPr>
        <w:t>s</w:t>
      </w:r>
      <w:r w:rsidRPr="00C9109D">
        <w:rPr>
          <w:rFonts w:ascii="Times New Roman" w:hAnsi="Times New Roman"/>
        </w:rPr>
        <w:t xml:space="preserve"> or </w:t>
      </w:r>
      <w:r w:rsidR="00235DFC">
        <w:rPr>
          <w:rFonts w:ascii="Times New Roman" w:hAnsi="Times New Roman"/>
        </w:rPr>
        <w:t xml:space="preserve">other </w:t>
      </w:r>
      <w:r w:rsidRPr="00C9109D">
        <w:rPr>
          <w:rFonts w:ascii="Times New Roman" w:hAnsi="Times New Roman"/>
        </w:rPr>
        <w:t xml:space="preserve">contemporary </w:t>
      </w:r>
      <w:r w:rsidR="00235DFC">
        <w:rPr>
          <w:rFonts w:ascii="Times New Roman" w:hAnsi="Times New Roman"/>
        </w:rPr>
        <w:t>issues</w:t>
      </w:r>
      <w:r w:rsidR="00A436A2">
        <w:rPr>
          <w:rFonts w:ascii="Times New Roman" w:hAnsi="Times New Roman"/>
        </w:rPr>
        <w:t xml:space="preserve"> directly in this film:</w:t>
      </w:r>
      <w:r w:rsidRPr="00C9109D">
        <w:rPr>
          <w:rFonts w:ascii="Times New Roman" w:hAnsi="Times New Roman"/>
        </w:rPr>
        <w:t xml:space="preserve"> it is set prior to the end of colonialism an. Set in Edwardian England, Angel defies societal expectations by dropping out of school to become a writer. She is unlike </w:t>
      </w:r>
      <w:r w:rsidR="0076575A">
        <w:rPr>
          <w:rFonts w:ascii="Times New Roman" w:hAnsi="Times New Roman"/>
        </w:rPr>
        <w:t>other</w:t>
      </w:r>
      <w:r w:rsidRPr="00C9109D">
        <w:rPr>
          <w:rFonts w:ascii="Times New Roman" w:hAnsi="Times New Roman"/>
        </w:rPr>
        <w:t xml:space="preserve"> women of her day because she manages to escape a working class life through her own means. Angel lives as independently as almost any woman in Western society could today. She also proposes to and supports her husband.</w:t>
      </w:r>
    </w:p>
    <w:p w14:paraId="25B8EAF1" w14:textId="02129351" w:rsidR="00243D16" w:rsidRPr="00C9109D" w:rsidRDefault="00243D16" w:rsidP="00243D16">
      <w:pPr>
        <w:spacing w:line="480" w:lineRule="auto"/>
        <w:ind w:firstLine="720"/>
        <w:rPr>
          <w:rFonts w:ascii="Times New Roman" w:hAnsi="Times New Roman"/>
          <w:color w:val="FF6600"/>
        </w:rPr>
      </w:pPr>
      <w:r w:rsidRPr="00C9109D">
        <w:rPr>
          <w:rFonts w:ascii="Times New Roman" w:hAnsi="Times New Roman"/>
        </w:rPr>
        <w:t xml:space="preserve">Less transgressive in its revision of Freudian scenarios than </w:t>
      </w:r>
      <w:r w:rsidRPr="00C9109D">
        <w:rPr>
          <w:rFonts w:ascii="Times New Roman" w:hAnsi="Times New Roman"/>
          <w:i/>
        </w:rPr>
        <w:t>Sitcom</w:t>
      </w:r>
      <w:r w:rsidRPr="00C9109D">
        <w:rPr>
          <w:rFonts w:ascii="Times New Roman" w:hAnsi="Times New Roman"/>
        </w:rPr>
        <w:t xml:space="preserve">, </w:t>
      </w:r>
      <w:r w:rsidRPr="0089330E">
        <w:rPr>
          <w:rFonts w:ascii="Times New Roman" w:hAnsi="Times New Roman"/>
          <w:i/>
        </w:rPr>
        <w:t>Angel</w:t>
      </w:r>
      <w:r w:rsidRPr="00C9109D">
        <w:rPr>
          <w:rFonts w:ascii="Times New Roman" w:hAnsi="Times New Roman"/>
        </w:rPr>
        <w:t xml:space="preserve"> </w:t>
      </w:r>
      <w:r w:rsidR="0089330E">
        <w:rPr>
          <w:rFonts w:ascii="Times New Roman" w:hAnsi="Times New Roman"/>
        </w:rPr>
        <w:t xml:space="preserve">nevertheless </w:t>
      </w:r>
      <w:r w:rsidRPr="00C9109D">
        <w:rPr>
          <w:rFonts w:ascii="Times New Roman" w:hAnsi="Times New Roman"/>
        </w:rPr>
        <w:t>also empowers women.</w:t>
      </w:r>
      <w:r w:rsidRPr="00C9109D">
        <w:rPr>
          <w:rStyle w:val="FootnoteReference"/>
          <w:rFonts w:ascii="Times New Roman" w:hAnsi="Times New Roman"/>
        </w:rPr>
        <w:footnoteReference w:id="99"/>
      </w:r>
      <w:r w:rsidRPr="00C9109D">
        <w:rPr>
          <w:rFonts w:ascii="Times New Roman" w:hAnsi="Times New Roman"/>
        </w:rPr>
        <w:t xml:space="preserve"> The absence of a father allows her to deny his actual existence (as a working class man) in favor of creating her own imagined versions of her heritage (as possibly having noble blood). She grows up in a household where capable women work and provide for themselves. Her widowed Mother Deverell (Jacqueline Tong) runs the family grocery located below their apartment and her Aunt Lottie (Janine Duvitski) earns a relatively good living as a domestic servant at Paradise House. Angel sees they are capable, but that they must serve others and labor physically. She hates that they must serve others. Instead of </w:t>
      </w:r>
      <w:r w:rsidR="00101C30">
        <w:rPr>
          <w:rFonts w:ascii="Times New Roman" w:hAnsi="Times New Roman"/>
        </w:rPr>
        <w:t xml:space="preserve">being </w:t>
      </w:r>
      <w:r w:rsidRPr="00C9109D">
        <w:rPr>
          <w:rFonts w:ascii="Times New Roman" w:hAnsi="Times New Roman"/>
        </w:rPr>
        <w:t>a powerful force in Angel’s life, her mother meekly bends to the daughter who in turn dominates and reigns. Once Angel attains fame and wealth, she moves her mother from the grocery and tries to make her into a lady. The change and lack of purpose provoke her mother’s untimely demise, however.</w:t>
      </w:r>
    </w:p>
    <w:p w14:paraId="4219F14C" w14:textId="32DBB008"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In Taylor’s novel, Nora Howe-Nevinson is a homely, mannish woman in love with Angel. In the film, a more compelling Nora exudes devotion for Angel, becoming Angel’s live-in personal assistant as she does in the book. Without Nora’s help, Angel would never be able to maintain her vast house, array of servants, and remain engrossed in her writing. In the film, as Angel becomes close with Nora’s brother Esmé, however, Nora </w:t>
      </w:r>
      <w:r w:rsidR="004335D8">
        <w:rPr>
          <w:rFonts w:ascii="Times New Roman" w:hAnsi="Times New Roman"/>
        </w:rPr>
        <w:t>grows</w:t>
      </w:r>
      <w:r w:rsidRPr="00C9109D">
        <w:rPr>
          <w:rFonts w:ascii="Times New Roman" w:hAnsi="Times New Roman"/>
        </w:rPr>
        <w:t xml:space="preserve"> jealous, yet she continues to live and work at Paradise House, seemingly as dedicated as ever to Angel and to facilitating her writing career. </w:t>
      </w:r>
    </w:p>
    <w:p w14:paraId="784AD0F7"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Angel tries without success to manipulate both siblings to fit into the imagined life she tries to live. Unfortunately, she does not desire the one that truly loves her (Nora), and she fails to recognize Esmé’s true nature and infidelity. After his suicide, a hidden letter that Angel serendipitously finds reveals his passion for and secret union with the other Angelica (Jemma Powell).</w:t>
      </w:r>
      <w:r w:rsidRPr="00C9109D">
        <w:rPr>
          <w:rStyle w:val="FootnoteReference"/>
          <w:rFonts w:ascii="Times New Roman" w:hAnsi="Times New Roman"/>
        </w:rPr>
        <w:footnoteReference w:id="100"/>
      </w:r>
      <w:r w:rsidRPr="00C9109D">
        <w:rPr>
          <w:rFonts w:ascii="Times New Roman" w:hAnsi="Times New Roman"/>
        </w:rPr>
        <w:t xml:space="preserve"> By film’s end, a darker portrait of the solitary artist emerges, indicating that egoism, fame, and deception can perforate and disintegrate “family” order. </w:t>
      </w:r>
    </w:p>
    <w:p w14:paraId="693F8432" w14:textId="77777777" w:rsidR="00243D16" w:rsidRPr="00C9109D" w:rsidRDefault="00243D16" w:rsidP="00243D16">
      <w:pPr>
        <w:spacing w:line="480" w:lineRule="auto"/>
        <w:rPr>
          <w:rFonts w:ascii="Times New Roman" w:hAnsi="Times New Roman"/>
          <w:color w:val="3366FF"/>
        </w:rPr>
      </w:pPr>
    </w:p>
    <w:p w14:paraId="44BF64BB" w14:textId="77777777" w:rsidR="00243D16" w:rsidRPr="00C9109D" w:rsidRDefault="00243D16" w:rsidP="00243D16">
      <w:pPr>
        <w:spacing w:line="480" w:lineRule="auto"/>
        <w:rPr>
          <w:rFonts w:ascii="Times New Roman" w:hAnsi="Times New Roman"/>
        </w:rPr>
      </w:pPr>
      <w:r w:rsidRPr="00C9109D">
        <w:rPr>
          <w:rFonts w:ascii="Times New Roman" w:hAnsi="Times New Roman"/>
        </w:rPr>
        <w:t>Pizza, Pregnancy, and Passion</w:t>
      </w:r>
    </w:p>
    <w:p w14:paraId="7D88295B" w14:textId="77777777" w:rsidR="00243D16" w:rsidRPr="00C9109D" w:rsidRDefault="00243D16" w:rsidP="00243D16">
      <w:pPr>
        <w:spacing w:line="480" w:lineRule="auto"/>
        <w:rPr>
          <w:rFonts w:ascii="Times New Roman" w:hAnsi="Times New Roman"/>
        </w:rPr>
      </w:pPr>
    </w:p>
    <w:p w14:paraId="127CE29C" w14:textId="0BC9D975" w:rsidR="00243D16" w:rsidRPr="00C9109D" w:rsidRDefault="00243D16" w:rsidP="0046173C">
      <w:pPr>
        <w:spacing w:line="480" w:lineRule="auto"/>
        <w:rPr>
          <w:rFonts w:ascii="Times New Roman" w:hAnsi="Times New Roman"/>
        </w:rPr>
      </w:pPr>
      <w:r w:rsidRPr="00C9109D">
        <w:rPr>
          <w:rFonts w:ascii="Times New Roman" w:hAnsi="Times New Roman"/>
          <w:color w:val="3366FF"/>
        </w:rPr>
        <w:tab/>
      </w:r>
      <w:r w:rsidRPr="00C9109D">
        <w:rPr>
          <w:rFonts w:ascii="Times New Roman" w:hAnsi="Times New Roman"/>
        </w:rPr>
        <w:t xml:space="preserve">In </w:t>
      </w:r>
      <w:r w:rsidRPr="00C9109D">
        <w:rPr>
          <w:rFonts w:ascii="Times New Roman" w:hAnsi="Times New Roman"/>
          <w:i/>
        </w:rPr>
        <w:t>Nénette and Boni</w:t>
      </w:r>
      <w:r w:rsidRPr="00C9109D">
        <w:rPr>
          <w:rFonts w:ascii="Times New Roman" w:hAnsi="Times New Roman"/>
        </w:rPr>
        <w:t xml:space="preserve">, the title characters are estranged siblings. The film is set in the port city of Marseilles. No adults supervise Boni’s life or give him guidance. Nénette is pregnant and leaves the stability </w:t>
      </w:r>
      <w:r w:rsidR="0046173C">
        <w:rPr>
          <w:rFonts w:ascii="Times New Roman" w:hAnsi="Times New Roman"/>
        </w:rPr>
        <w:t xml:space="preserve">that </w:t>
      </w:r>
      <w:r w:rsidRPr="00C9109D">
        <w:rPr>
          <w:rFonts w:ascii="Times New Roman" w:hAnsi="Times New Roman"/>
        </w:rPr>
        <w:t>school and a close girl friend offer early in the film to return “home” to Boni. Little is revealed about their mother or how she died.</w:t>
      </w:r>
      <w:r w:rsidR="0046173C">
        <w:rPr>
          <w:rFonts w:ascii="Times New Roman" w:hAnsi="Times New Roman"/>
        </w:rPr>
        <w:t xml:space="preserve"> </w:t>
      </w:r>
      <w:r w:rsidRPr="00C9109D">
        <w:rPr>
          <w:rFonts w:ascii="Times New Roman" w:hAnsi="Times New Roman"/>
        </w:rPr>
        <w:t xml:space="preserve">Even though the children suffer hardships, their circumstances remain far more hopeful than in the song “My Sister” that inspired Denis to make the film. In it, the Tindersticks’ lead singer Stuart Staples sings beguilingly about a sister who becomes blind at age 5. At age 10, she burns down the house by smoking in bed, thereby killing her mother and a cat; she recovers her sight at 13 when she falls in a well; she marries an older man at 15 who abuses her for years before he cripples her in her young twenties; she dies at 32. Other than smoking at a young age, Nénette is not like the sister in the song. The concept of adaptation or reconsideration is thus less important in this film than in the other two since it has no real narrative connections to the source “text.” The Tindersticks did not </w:t>
      </w:r>
      <w:r w:rsidR="00035B23">
        <w:rPr>
          <w:rFonts w:ascii="Times New Roman" w:hAnsi="Times New Roman"/>
        </w:rPr>
        <w:t>give permission for</w:t>
      </w:r>
      <w:r w:rsidRPr="00C9109D">
        <w:rPr>
          <w:rFonts w:ascii="Times New Roman" w:hAnsi="Times New Roman"/>
        </w:rPr>
        <w:t xml:space="preserve"> Denis to use their song, but offered to work on an original soundtrack</w:t>
      </w:r>
      <w:r w:rsidR="00035B23">
        <w:rPr>
          <w:rFonts w:ascii="Times New Roman" w:hAnsi="Times New Roman"/>
        </w:rPr>
        <w:t xml:space="preserve"> </w:t>
      </w:r>
      <w:r w:rsidR="00035B23" w:rsidRPr="00C9109D">
        <w:rPr>
          <w:rFonts w:ascii="Times New Roman" w:hAnsi="Times New Roman"/>
        </w:rPr>
        <w:t>instead</w:t>
      </w:r>
      <w:r w:rsidRPr="00C9109D">
        <w:rPr>
          <w:rFonts w:ascii="Times New Roman" w:hAnsi="Times New Roman"/>
        </w:rPr>
        <w:t>. Their ongoing collaboration has continued</w:t>
      </w:r>
      <w:r w:rsidR="00DB400E">
        <w:rPr>
          <w:rFonts w:ascii="Times New Roman" w:hAnsi="Times New Roman"/>
        </w:rPr>
        <w:t xml:space="preserve"> for seven films, including this year’s (2013)</w:t>
      </w:r>
      <w:r w:rsidRPr="00C9109D">
        <w:rPr>
          <w:rFonts w:ascii="Times New Roman" w:hAnsi="Times New Roman"/>
        </w:rPr>
        <w:t xml:space="preserve"> </w:t>
      </w:r>
      <w:r w:rsidRPr="00C9109D">
        <w:rPr>
          <w:rFonts w:ascii="Times New Roman" w:hAnsi="Times New Roman"/>
          <w:i/>
        </w:rPr>
        <w:t>Les salauds</w:t>
      </w:r>
      <w:r w:rsidRPr="00C9109D">
        <w:rPr>
          <w:rFonts w:ascii="Times New Roman" w:hAnsi="Times New Roman"/>
        </w:rPr>
        <w:t xml:space="preserve"> (</w:t>
      </w:r>
      <w:r w:rsidRPr="00C9109D">
        <w:rPr>
          <w:rFonts w:ascii="Times New Roman" w:hAnsi="Times New Roman"/>
          <w:i/>
        </w:rPr>
        <w:t>Bastards</w:t>
      </w:r>
      <w:r w:rsidRPr="00C9109D">
        <w:rPr>
          <w:rFonts w:ascii="Times New Roman" w:hAnsi="Times New Roman"/>
        </w:rPr>
        <w:t>).</w:t>
      </w:r>
    </w:p>
    <w:p w14:paraId="5C0E423A" w14:textId="77777777" w:rsidR="00243D16" w:rsidRPr="00C9109D" w:rsidRDefault="00243D16" w:rsidP="00243D16">
      <w:pPr>
        <w:spacing w:line="480" w:lineRule="auto"/>
        <w:ind w:firstLine="720"/>
        <w:rPr>
          <w:rFonts w:ascii="Times New Roman" w:hAnsi="Times New Roman"/>
          <w:color w:val="FF0000"/>
        </w:rPr>
      </w:pPr>
      <w:r w:rsidRPr="00C9109D">
        <w:rPr>
          <w:rFonts w:ascii="Times New Roman" w:hAnsi="Times New Roman"/>
        </w:rPr>
        <w:t xml:space="preserve">The film begins </w:t>
      </w:r>
      <w:r w:rsidRPr="00C9109D">
        <w:rPr>
          <w:rFonts w:ascii="Times New Roman" w:hAnsi="Times New Roman"/>
          <w:i/>
        </w:rPr>
        <w:t>in medias res</w:t>
      </w:r>
      <w:r w:rsidRPr="00C9109D">
        <w:rPr>
          <w:rFonts w:ascii="Times New Roman" w:hAnsi="Times New Roman"/>
        </w:rPr>
        <w:t xml:space="preserve"> with a corrupt, middle-aged, white Frenchman (Guy Léonardi) trying to convince a roomful of immigrant men, women and children to buy fake telephone cards. The framing is tight, never revealing much about the locale. The camera pans around the crowded room in medium close-up. The whole scene lasts less than a minute before there is an abrupt cut to the title. The white counterfeiter is the only person from the opening scene who returns in the film, but his association to the narrative remains oblique. Still, his presence signals that white men are unreliable and corrupt. </w:t>
      </w:r>
    </w:p>
    <w:p w14:paraId="2A0F96D2" w14:textId="60B1EAC2"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For about half an hour, the camera oscillates between scenes from each of the siblings without giving a clue as to their blood relationship or history. In the first image of Nénette, a high-angle tight medium close-up shows her floating in the school’s indoor pool, a serene look on her face. She drifts peacefully, as the Tindersticks’ music plays on the soundtrack. The jazzy notes and hint of vocals are uplifting and soothing. She smiles for one of the only times in the film. A woman blows a whistle and makes her get out, scolding her for wearing a T-shirt and underwear instead of a swimsuit. </w:t>
      </w:r>
      <w:r w:rsidR="00D80EA9">
        <w:rPr>
          <w:rFonts w:ascii="Times New Roman" w:hAnsi="Times New Roman"/>
        </w:rPr>
        <w:t>Nénette’s</w:t>
      </w:r>
      <w:r w:rsidRPr="00C9109D">
        <w:rPr>
          <w:rFonts w:ascii="Times New Roman" w:hAnsi="Times New Roman"/>
        </w:rPr>
        <w:t xml:space="preserve"> demeanor shifts completely; she becomes indifferent, almost taciturn, as she will be during most of the film.</w:t>
      </w:r>
    </w:p>
    <w:p w14:paraId="3319B169" w14:textId="30784FFC" w:rsidR="00243D16" w:rsidRPr="00C9109D" w:rsidRDefault="00243D16" w:rsidP="00243D16">
      <w:pPr>
        <w:spacing w:line="480" w:lineRule="auto"/>
        <w:ind w:firstLine="720"/>
        <w:rPr>
          <w:rFonts w:ascii="Times New Roman" w:hAnsi="Times New Roman"/>
        </w:rPr>
      </w:pPr>
      <w:r w:rsidRPr="00C9109D">
        <w:rPr>
          <w:rFonts w:ascii="Times New Roman" w:hAnsi="Times New Roman"/>
        </w:rPr>
        <w:t>The music continues into the next scene, which is focused on Boni. A fast-paced series of handheld shots from in- and outside a fast moving car, from the perspectives of the driver, a passenger, and onlookers, are dislocating. He drives crazily around an urban space, though not in traffic. Boni is in the passenger seat, first seen in profile, smiling but slightly anxious as his buddy pulls the car to a stop. This is one of the only scenes of the film where Boni relaxes with his friends. Most of the time, he is either at home or out in the city working in his pizza truck, often daydreaming about the lo</w:t>
      </w:r>
      <w:r w:rsidR="00AF4400">
        <w:rPr>
          <w:rFonts w:ascii="Times New Roman" w:hAnsi="Times New Roman"/>
        </w:rPr>
        <w:t xml:space="preserve">cal bakery woman (Valeria Bruni </w:t>
      </w:r>
      <w:r w:rsidRPr="00C9109D">
        <w:rPr>
          <w:rFonts w:ascii="Times New Roman" w:hAnsi="Times New Roman"/>
        </w:rPr>
        <w:t>Tedeschi). He is a hard-working, independent, young man who lives without a family. Although often demonstrating maturity beyond his years, his fantasies about love relationships are juvenile. His sexual dreamscapes are whimsical, colorful, and surreal.</w:t>
      </w:r>
    </w:p>
    <w:p w14:paraId="7BB7C8AE" w14:textId="0DD3251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Neither sibling has much contact with members of the opposite sex. Boni’s friends </w:t>
      </w:r>
      <w:r w:rsidR="00D80EA9">
        <w:rPr>
          <w:rFonts w:ascii="Times New Roman" w:hAnsi="Times New Roman"/>
        </w:rPr>
        <w:t>notice Nénette upon her arrival</w:t>
      </w:r>
      <w:r w:rsidRPr="00C9109D">
        <w:rPr>
          <w:rFonts w:ascii="Times New Roman" w:hAnsi="Times New Roman"/>
        </w:rPr>
        <w:t xml:space="preserve">. Boni has a chance encounter with his crush, the bakery woman, at the mall. She is nervously loquacious while he silently stares at her. In some of his reveries, </w:t>
      </w:r>
      <w:r w:rsidR="00411646">
        <w:rPr>
          <w:rFonts w:ascii="Times New Roman" w:hAnsi="Times New Roman"/>
        </w:rPr>
        <w:t>she and her husband</w:t>
      </w:r>
      <w:r w:rsidRPr="00C9109D">
        <w:rPr>
          <w:rFonts w:ascii="Times New Roman" w:hAnsi="Times New Roman"/>
        </w:rPr>
        <w:t xml:space="preserve"> share tender, intimate moments. Other short scenes hint at how these strangers met and stand outside the scope of Boni’s knowledge, even though </w:t>
      </w:r>
      <w:r w:rsidR="00227FAF">
        <w:rPr>
          <w:rFonts w:ascii="Times New Roman" w:hAnsi="Times New Roman"/>
        </w:rPr>
        <w:t>such scenes</w:t>
      </w:r>
      <w:r w:rsidRPr="00C9109D">
        <w:rPr>
          <w:rFonts w:ascii="Times New Roman" w:hAnsi="Times New Roman"/>
        </w:rPr>
        <w:t xml:space="preserve"> are possibly also meant as his perception of them. This unknown couple presents the only loving relationship in the film.</w:t>
      </w:r>
    </w:p>
    <w:p w14:paraId="549ABC9C" w14:textId="1BF0F119" w:rsidR="00243D16" w:rsidRPr="00C9109D" w:rsidRDefault="00243D16" w:rsidP="00243D16">
      <w:pPr>
        <w:spacing w:line="480" w:lineRule="auto"/>
        <w:rPr>
          <w:rFonts w:ascii="Times New Roman" w:hAnsi="Times New Roman"/>
        </w:rPr>
      </w:pPr>
      <w:r w:rsidRPr="00C9109D">
        <w:rPr>
          <w:rFonts w:ascii="Times New Roman" w:hAnsi="Times New Roman"/>
        </w:rPr>
        <w:tab/>
        <w:t>The sequence of events, the ellipses in time, and the way the scenes are framed contribute to the transformation of Boni into a caretaker. Nénette arrives at her brother’s house to find refuge while she is pregnant. He does not want her to stay at first, but she reveals her reason for being there, and he concedes to her staying. She continually rejects maternity and motherhood. Boni is distant and harsh with her. As the film progresses, his bachelor lifestyle</w:t>
      </w:r>
      <w:r w:rsidR="00D26F8C">
        <w:rPr>
          <w:rFonts w:ascii="Times New Roman" w:hAnsi="Times New Roman"/>
        </w:rPr>
        <w:t>—</w:t>
      </w:r>
      <w:r w:rsidRPr="00C9109D">
        <w:rPr>
          <w:rFonts w:ascii="Times New Roman" w:hAnsi="Times New Roman"/>
        </w:rPr>
        <w:t>in a household filled with his male friends and coworkers</w:t>
      </w:r>
      <w:r w:rsidR="00D26F8C">
        <w:rPr>
          <w:rFonts w:ascii="Times New Roman" w:hAnsi="Times New Roman"/>
        </w:rPr>
        <w:t>—ev</w:t>
      </w:r>
      <w:r w:rsidRPr="00C9109D">
        <w:rPr>
          <w:rFonts w:ascii="Times New Roman" w:hAnsi="Times New Roman"/>
        </w:rPr>
        <w:t>olves into a calmer, cleaner space shared also with his sister. He is increasingly sensitive to her and the future baby’s needs, though he reacts forcefully by hitting her if she worries him. He makes sure she gets medical care and cleans out their mother’s former room to create a nursery space. By contrast, Nénette is not concerned about preparations for the arrival of the baby. She smokes cigarettes up to and after giving birth. She never seems to treat her body with any awareness of the dietary modifications needed to foster the growth of a healthy baby. She even attempts a late-term abortion th</w:t>
      </w:r>
      <w:r w:rsidR="00A50CA4">
        <w:rPr>
          <w:rFonts w:ascii="Times New Roman" w:hAnsi="Times New Roman"/>
        </w:rPr>
        <w:t>at could easily have killed her</w:t>
      </w:r>
      <w:r w:rsidRPr="00C9109D">
        <w:rPr>
          <w:rFonts w:ascii="Times New Roman" w:hAnsi="Times New Roman"/>
        </w:rPr>
        <w:t xml:space="preserve">.  </w:t>
      </w:r>
    </w:p>
    <w:p w14:paraId="4A2E7339" w14:textId="618070D0" w:rsidR="00243D16" w:rsidRPr="00121E78" w:rsidRDefault="00243D16" w:rsidP="00243D16">
      <w:pPr>
        <w:spacing w:line="480" w:lineRule="auto"/>
        <w:rPr>
          <w:rFonts w:ascii="Times New Roman" w:hAnsi="Times New Roman"/>
        </w:rPr>
      </w:pPr>
      <w:r w:rsidRPr="00C9109D">
        <w:rPr>
          <w:rFonts w:ascii="Times New Roman" w:hAnsi="Times New Roman"/>
        </w:rPr>
        <w:tab/>
        <w:t>By not including a parallel fantasy life for Nénette, Denis underscores the notion that the girl is at a loss as to how to proceed with her life: she has no dreams of the future. She has been stripped of sexual fantasies because her (possibly first) sexual experience has resulted in an unwanted pregnancy at age 15. She does not work much, though she does initiate cleaning the house. She frequently sits alone, smoking pensively.</w:t>
      </w:r>
      <w:r w:rsidR="00121E78">
        <w:rPr>
          <w:rFonts w:ascii="Times New Roman" w:hAnsi="Times New Roman"/>
        </w:rPr>
        <w:t xml:space="preserve"> </w:t>
      </w:r>
      <w:r w:rsidRPr="00C9109D">
        <w:rPr>
          <w:rFonts w:ascii="Times New Roman" w:hAnsi="Times New Roman"/>
        </w:rPr>
        <w:t>Boni, by contrast, is active and often dreams about the bakery woman, but</w:t>
      </w:r>
      <w:r w:rsidRPr="00C9109D">
        <w:rPr>
          <w:rFonts w:ascii="Times New Roman" w:hAnsi="Times New Roman"/>
          <w:color w:val="000000"/>
        </w:rPr>
        <w:t xml:space="preserve"> lacks a real relationship. His sleeping and waking dreams punctuate the first two-thirds of the film. </w:t>
      </w:r>
      <w:r w:rsidRPr="00C9109D">
        <w:rPr>
          <w:rFonts w:ascii="Times New Roman" w:hAnsi="Times New Roman"/>
        </w:rPr>
        <w:t xml:space="preserve">His imaginings are marked from the beginning as spaces that do not correspond with his daily realities. </w:t>
      </w:r>
      <w:r w:rsidRPr="00C9109D">
        <w:rPr>
          <w:rFonts w:ascii="Times New Roman" w:hAnsi="Times New Roman"/>
          <w:color w:val="000000"/>
        </w:rPr>
        <w:t xml:space="preserve">Almost all his free time, when alone or asleep, is thus devoted to creating spaces where he can indulge his desires. </w:t>
      </w:r>
      <w:r w:rsidRPr="00C9109D">
        <w:rPr>
          <w:rFonts w:ascii="Times New Roman" w:hAnsi="Times New Roman"/>
        </w:rPr>
        <w:t>While his depictions of love may be products of adolescent lu</w:t>
      </w:r>
      <w:r w:rsidR="00121E78">
        <w:rPr>
          <w:rFonts w:ascii="Times New Roman" w:hAnsi="Times New Roman"/>
        </w:rPr>
        <w:t xml:space="preserve">st, the images of Valeria Bruni </w:t>
      </w:r>
      <w:r w:rsidRPr="00C9109D">
        <w:rPr>
          <w:rFonts w:ascii="Times New Roman" w:hAnsi="Times New Roman"/>
        </w:rPr>
        <w:t>Tedeschi are beautifully shot: she is a mature, attractive, sexy woman.</w:t>
      </w:r>
      <w:r w:rsidRPr="00C9109D">
        <w:rPr>
          <w:rFonts w:ascii="Times New Roman" w:hAnsi="Times New Roman"/>
          <w:color w:val="000000"/>
        </w:rPr>
        <w:t xml:space="preserve"> </w:t>
      </w:r>
    </w:p>
    <w:p w14:paraId="730721CD" w14:textId="25461C69" w:rsidR="00243D16" w:rsidRPr="00C9109D" w:rsidRDefault="00243D16" w:rsidP="00243D16">
      <w:pPr>
        <w:spacing w:line="480" w:lineRule="auto"/>
        <w:ind w:firstLine="720"/>
        <w:rPr>
          <w:rFonts w:ascii="Times New Roman" w:hAnsi="Times New Roman"/>
          <w:color w:val="000000"/>
        </w:rPr>
      </w:pPr>
      <w:r w:rsidRPr="00C9109D">
        <w:rPr>
          <w:rFonts w:ascii="Times New Roman" w:hAnsi="Times New Roman"/>
          <w:color w:val="000000"/>
        </w:rPr>
        <w:t xml:space="preserve">The early scene of Nénette leaving school at night shifts to one where Boni lies alone on his stomach, voicing his plan to encounter and have sex with the bakery woman. </w:t>
      </w:r>
      <w:r w:rsidR="000A7F1F">
        <w:rPr>
          <w:rFonts w:ascii="Times New Roman" w:hAnsi="Times New Roman"/>
          <w:color w:val="000000"/>
        </w:rPr>
        <w:t xml:space="preserve">The </w:t>
      </w:r>
      <w:r w:rsidRPr="00C9109D">
        <w:rPr>
          <w:rFonts w:ascii="Times New Roman" w:hAnsi="Times New Roman"/>
          <w:color w:val="000000"/>
        </w:rPr>
        <w:t>Tindersticks</w:t>
      </w:r>
      <w:r w:rsidR="000A7F1F">
        <w:rPr>
          <w:rFonts w:ascii="Times New Roman" w:hAnsi="Times New Roman"/>
          <w:color w:val="000000"/>
        </w:rPr>
        <w:t>’</w:t>
      </w:r>
      <w:r w:rsidRPr="00C9109D">
        <w:rPr>
          <w:rFonts w:ascii="Times New Roman" w:hAnsi="Times New Roman"/>
          <w:color w:val="000000"/>
        </w:rPr>
        <w:t xml:space="preserve"> music plays softly with dreamy, lilting notes. In this first fantasy, </w:t>
      </w:r>
      <w:r w:rsidR="000A7F1F">
        <w:rPr>
          <w:rFonts w:ascii="Times New Roman" w:hAnsi="Times New Roman"/>
          <w:color w:val="000000"/>
        </w:rPr>
        <w:t xml:space="preserve">as </w:t>
      </w:r>
      <w:r w:rsidRPr="00C9109D">
        <w:rPr>
          <w:rFonts w:ascii="Times New Roman" w:hAnsi="Times New Roman"/>
          <w:color w:val="000000"/>
        </w:rPr>
        <w:t>Boni describes the</w:t>
      </w:r>
      <w:r w:rsidR="000A7F1F">
        <w:rPr>
          <w:rFonts w:ascii="Times New Roman" w:hAnsi="Times New Roman"/>
          <w:color w:val="000000"/>
        </w:rPr>
        <w:t xml:space="preserve"> bakery woman </w:t>
      </w:r>
      <w:r w:rsidR="008D1E0A">
        <w:rPr>
          <w:rFonts w:ascii="Times New Roman" w:hAnsi="Times New Roman"/>
          <w:color w:val="000000"/>
        </w:rPr>
        <w:t>in voiceover,</w:t>
      </w:r>
      <w:r w:rsidRPr="00C9109D">
        <w:rPr>
          <w:rFonts w:ascii="Times New Roman" w:hAnsi="Times New Roman"/>
          <w:color w:val="000000"/>
        </w:rPr>
        <w:t xml:space="preserve"> he recounts step b</w:t>
      </w:r>
      <w:r w:rsidR="006B61AC">
        <w:rPr>
          <w:rFonts w:ascii="Times New Roman" w:hAnsi="Times New Roman"/>
          <w:color w:val="000000"/>
        </w:rPr>
        <w:t>y step what he will do to her: he</w:t>
      </w:r>
      <w:r w:rsidRPr="00C9109D">
        <w:rPr>
          <w:rFonts w:ascii="Times New Roman" w:hAnsi="Times New Roman"/>
          <w:color w:val="000000"/>
        </w:rPr>
        <w:t xml:space="preserve"> </w:t>
      </w:r>
      <w:r w:rsidR="006B61AC">
        <w:rPr>
          <w:rFonts w:ascii="Times New Roman" w:hAnsi="Times New Roman"/>
          <w:color w:val="000000"/>
        </w:rPr>
        <w:t>imagines</w:t>
      </w:r>
      <w:r w:rsidRPr="00C9109D">
        <w:rPr>
          <w:rFonts w:ascii="Times New Roman" w:hAnsi="Times New Roman"/>
          <w:color w:val="000000"/>
        </w:rPr>
        <w:t xml:space="preserve"> he takes her from behind. A silent </w:t>
      </w:r>
      <w:r w:rsidR="006B61AC">
        <w:rPr>
          <w:rFonts w:ascii="Times New Roman" w:hAnsi="Times New Roman"/>
          <w:color w:val="000000"/>
        </w:rPr>
        <w:t>fantasy</w:t>
      </w:r>
      <w:r w:rsidRPr="00C9109D">
        <w:rPr>
          <w:rFonts w:ascii="Times New Roman" w:hAnsi="Times New Roman"/>
          <w:color w:val="000000"/>
        </w:rPr>
        <w:t xml:space="preserve"> sequence shows him with her. She is seen in medium shot and looks alluring. The camera is at a high-angle over her from his perspective. What they do is obscured by the camera’s proximity. She wears a pink dress. Arty, erotic shots are mixed with strange moaning sounds. Abstract light patterns </w:t>
      </w:r>
      <w:r w:rsidR="00BA2415">
        <w:rPr>
          <w:rFonts w:ascii="Times New Roman" w:hAnsi="Times New Roman"/>
          <w:color w:val="000000"/>
        </w:rPr>
        <w:t xml:space="preserve">appear </w:t>
      </w:r>
      <w:r w:rsidRPr="00C9109D">
        <w:rPr>
          <w:rFonts w:ascii="Times New Roman" w:hAnsi="Times New Roman"/>
          <w:color w:val="000000"/>
        </w:rPr>
        <w:t xml:space="preserve">as the fantasy blends with reality and Boni awakens to coffee brewing in an automatic machine beside his bed. As Boni emerges from the dream, he leans over to lovingly caress the coffeemaker. In the absence of a real lover, a kitchen appliance transforms into an object of lust. Other scenes between the coffeemaker and Boni </w:t>
      </w:r>
      <w:r w:rsidR="00BA2415">
        <w:rPr>
          <w:rFonts w:ascii="Times New Roman" w:hAnsi="Times New Roman"/>
          <w:color w:val="000000"/>
        </w:rPr>
        <w:t xml:space="preserve">also </w:t>
      </w:r>
      <w:r w:rsidRPr="00C9109D">
        <w:rPr>
          <w:rFonts w:ascii="Times New Roman" w:hAnsi="Times New Roman"/>
          <w:color w:val="000000"/>
        </w:rPr>
        <w:t>make it more of a character than simply a machine.</w:t>
      </w:r>
    </w:p>
    <w:p w14:paraId="73A8BC57" w14:textId="713D9C76" w:rsidR="00243D16" w:rsidRPr="00C9109D" w:rsidRDefault="00243D16" w:rsidP="00243D16">
      <w:pPr>
        <w:spacing w:line="480" w:lineRule="auto"/>
        <w:ind w:firstLine="720"/>
        <w:rPr>
          <w:rFonts w:ascii="Times New Roman" w:hAnsi="Times New Roman"/>
          <w:color w:val="000000"/>
        </w:rPr>
      </w:pPr>
      <w:r w:rsidRPr="00C9109D">
        <w:rPr>
          <w:rFonts w:ascii="Times New Roman" w:hAnsi="Times New Roman"/>
          <w:color w:val="000000"/>
        </w:rPr>
        <w:t>As the film progresses, Boni’s dreams change from juvenile imaginings to more grown-up sexual visions.</w:t>
      </w:r>
      <w:r w:rsidRPr="00C9109D">
        <w:rPr>
          <w:rFonts w:ascii="Times New Roman" w:hAnsi="Times New Roman"/>
        </w:rPr>
        <w:t xml:space="preserve"> As his sister gets close to term, Boni pictures the bakery woman and her husband with a newborn. By comparison with the instability and uncertainty i</w:t>
      </w:r>
      <w:r w:rsidR="0041356B">
        <w:rPr>
          <w:rFonts w:ascii="Times New Roman" w:hAnsi="Times New Roman"/>
        </w:rPr>
        <w:t>n the lives of the siblings, this dream</w:t>
      </w:r>
      <w:r w:rsidRPr="00C9109D">
        <w:rPr>
          <w:rFonts w:ascii="Times New Roman" w:hAnsi="Times New Roman"/>
        </w:rPr>
        <w:t xml:space="preserve"> couple and their baby become an example of a unified, happy family. Both husband and wife are gentle with ea</w:t>
      </w:r>
      <w:r w:rsidR="0041356B">
        <w:rPr>
          <w:rFonts w:ascii="Times New Roman" w:hAnsi="Times New Roman"/>
        </w:rPr>
        <w:t>ch other and with the baby. They are</w:t>
      </w:r>
      <w:r w:rsidRPr="00C9109D">
        <w:rPr>
          <w:rFonts w:ascii="Times New Roman" w:hAnsi="Times New Roman"/>
        </w:rPr>
        <w:t xml:space="preserve"> pictured in the bakery kitchen, rather than at home. The image shifts to the couple alone. Close-ups and panning shots show them passionately embracing. The scene ends with close-ups of pink pastries, adding a playful dimension. </w:t>
      </w:r>
    </w:p>
    <w:p w14:paraId="2B4E5403" w14:textId="77777777" w:rsidR="00243D16" w:rsidRPr="00C9109D" w:rsidRDefault="00243D16" w:rsidP="00243D16">
      <w:pPr>
        <w:spacing w:line="480" w:lineRule="auto"/>
        <w:rPr>
          <w:rFonts w:ascii="Times New Roman" w:hAnsi="Times New Roman"/>
          <w:color w:val="FF0000"/>
        </w:rPr>
      </w:pPr>
      <w:r w:rsidRPr="00C9109D">
        <w:rPr>
          <w:rFonts w:ascii="Times New Roman" w:hAnsi="Times New Roman"/>
        </w:rPr>
        <w:tab/>
        <w:t>Of nearly 85 scenes in the film, in only seven do we witness illicit dealings or their ramifications. However, such scenes do punctuate the narrative.</w:t>
      </w:r>
      <w:r w:rsidRPr="00C9109D">
        <w:rPr>
          <w:rFonts w:ascii="Times New Roman" w:hAnsi="Times New Roman"/>
          <w:color w:val="000000"/>
        </w:rPr>
        <w:t xml:space="preserve"> </w:t>
      </w:r>
      <w:r w:rsidRPr="00C9109D">
        <w:rPr>
          <w:rFonts w:ascii="Times New Roman" w:hAnsi="Times New Roman"/>
        </w:rPr>
        <w:t xml:space="preserve">Although Boni demonstrates a growing sense of responsibility toward his sister’s unborn child, he nonetheless maintains ties to illegal activities. All of his buddies also seem to be associated with the trafficking of stolen goods, an affiliation that is also ambiguously linked to their father, Félix. In a separate narrative strand, Boni and his buddies help traffic stolen merchandise. This is how he gets his prized coffee maker. The man (Christian Mazucchini) who coordinates the goods turns out to be a family man. With the assistance of Boni and his pals, he unloads piles of merchandise into every available space of his home, including under the children’s beds. Again, the notion of a stable, secure, traditional family space is tainted. </w:t>
      </w:r>
    </w:p>
    <w:p w14:paraId="76F9BB0C" w14:textId="0D57A1AF" w:rsidR="00243D16" w:rsidRPr="00C9109D" w:rsidRDefault="00243D16" w:rsidP="00243D16">
      <w:pPr>
        <w:spacing w:line="480" w:lineRule="auto"/>
        <w:ind w:firstLine="720"/>
        <w:rPr>
          <w:rFonts w:ascii="Times New Roman" w:hAnsi="Times New Roman"/>
          <w:color w:val="000000"/>
        </w:rPr>
      </w:pPr>
      <w:r w:rsidRPr="00C9109D">
        <w:rPr>
          <w:rFonts w:ascii="Times New Roman" w:hAnsi="Times New Roman"/>
          <w:color w:val="000000"/>
        </w:rPr>
        <w:t>Events splinter out in a spider’s web, disrupting and altering the lives of the perpetrators and victims alike. The telephone cards reappear in three short, non-connected scenes: the counterfeiter cons a white man into letting him photograph his phone card, an Asian woman uses a card in a phone booth to call abroad, and a white French woman disputes charges with France Telecom about calls to Hanoi and Ho Chi Minh City. The Asian woman on the phone is</w:t>
      </w:r>
      <w:r w:rsidR="00133B19">
        <w:rPr>
          <w:rFonts w:ascii="Times New Roman" w:hAnsi="Times New Roman"/>
          <w:color w:val="000000"/>
        </w:rPr>
        <w:t xml:space="preserve"> briefly</w:t>
      </w:r>
      <w:r w:rsidRPr="00C9109D">
        <w:rPr>
          <w:rFonts w:ascii="Times New Roman" w:hAnsi="Times New Roman"/>
          <w:color w:val="000000"/>
        </w:rPr>
        <w:t xml:space="preserve"> shown in passing as the camera pans away from Boni and his co-worker dancing while working in the pizza van. Another </w:t>
      </w:r>
      <w:r w:rsidR="00534A09">
        <w:rPr>
          <w:rFonts w:ascii="Times New Roman" w:hAnsi="Times New Roman"/>
          <w:color w:val="000000"/>
        </w:rPr>
        <w:t xml:space="preserve">telephone card </w:t>
      </w:r>
      <w:r w:rsidRPr="00C9109D">
        <w:rPr>
          <w:rFonts w:ascii="Times New Roman" w:hAnsi="Times New Roman"/>
          <w:color w:val="000000"/>
        </w:rPr>
        <w:t xml:space="preserve">incident occurs as Nénette seeks information about giving up her baby anonymously. She speaks in person with a woman at a desk, who informs her of the process of giving away a newborn without naming the parents. The woman interrupts her explanation to respond to the call she has with a representative at the phone company, saying she did not call Vietnam. These brief portraits illuminate how the black market has touched an array of people and demonstrate the interconnectedness and scope of the international population in Marseilles. </w:t>
      </w:r>
    </w:p>
    <w:p w14:paraId="6589B1E5" w14:textId="77777777" w:rsidR="00243D16" w:rsidRPr="00C9109D" w:rsidRDefault="00243D16" w:rsidP="00243D16">
      <w:pPr>
        <w:spacing w:line="480" w:lineRule="auto"/>
        <w:rPr>
          <w:rFonts w:ascii="Times New Roman" w:hAnsi="Times New Roman"/>
        </w:rPr>
      </w:pPr>
      <w:r w:rsidRPr="00C9109D">
        <w:rPr>
          <w:rFonts w:ascii="Times New Roman" w:hAnsi="Times New Roman"/>
          <w:color w:val="000000"/>
        </w:rPr>
        <w:tab/>
        <w:t>Although Nénette and Boni’s father plays a small role, he a</w:t>
      </w:r>
      <w:r w:rsidRPr="00C9109D">
        <w:rPr>
          <w:rFonts w:ascii="Times New Roman" w:hAnsi="Times New Roman"/>
        </w:rPr>
        <w:t xml:space="preserve">ppears several times. First, a flashback clip shot in different film stock shows a much younger version of Boni by the coast, with underwater divers nearby, as well as Félix. The flashback scene ends with an abrupt cut to the present, with Félix and another man sitting at an outdoor table by a cabin in the port. After discussing Nénette, the man brings up Boni, reminding Félix that he also has a son. The short scene reveals little about either man. Félix seems to regret this distance from his children. Some time after Nénette gets settled in at Boni’s house, Félix arrives, yelling at the locked house that he understands. As he tries to enter, Boni forces him away with a rifle, shooting in the air above his father’s head. As with the mother, little information is given about why the siblings are estranged from him. </w:t>
      </w:r>
    </w:p>
    <w:p w14:paraId="6E7A85D1" w14:textId="718EC546"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Later, a short, disconnected scene shows Félix and two men in an apartment. </w:t>
      </w:r>
      <w:r w:rsidR="00534A09">
        <w:rPr>
          <w:rFonts w:ascii="Times New Roman" w:hAnsi="Times New Roman"/>
        </w:rPr>
        <w:t xml:space="preserve"> With menacing expressions, the two</w:t>
      </w:r>
      <w:r w:rsidRPr="00C9109D">
        <w:rPr>
          <w:rFonts w:ascii="Times New Roman" w:hAnsi="Times New Roman"/>
        </w:rPr>
        <w:t xml:space="preserve"> bully Félix. Just afterwards, Félix a</w:t>
      </w:r>
      <w:r w:rsidR="003831EB">
        <w:rPr>
          <w:rFonts w:ascii="Times New Roman" w:hAnsi="Times New Roman"/>
        </w:rPr>
        <w:t>ppears again at his son’s place. This time he enters</w:t>
      </w:r>
      <w:r w:rsidRPr="00C9109D">
        <w:rPr>
          <w:rFonts w:ascii="Times New Roman" w:hAnsi="Times New Roman"/>
        </w:rPr>
        <w:t xml:space="preserve">. He tries to see his daughter, but Boni remains hostile and unwelcoming. Félix mentions that Boni’s mother had eyes only for her son after his birth and no longer desired her husband. As a rare reference to their past, it seems that Boni and his mother had a close relationship. Certain statements indicate that after the parents divorced, Boni stayed with their mother and Nénette lived with Félix until he shipped her off to boarding school. Tension builds with extremely tight framing on Boni’s </w:t>
      </w:r>
      <w:r w:rsidR="003A4315">
        <w:rPr>
          <w:rFonts w:ascii="Times New Roman" w:hAnsi="Times New Roman"/>
        </w:rPr>
        <w:t>and then</w:t>
      </w:r>
      <w:r w:rsidRPr="00C9109D">
        <w:rPr>
          <w:rFonts w:ascii="Times New Roman" w:hAnsi="Times New Roman"/>
        </w:rPr>
        <w:t xml:space="preserve"> Félix’s heads as they pace around each other and the room. Félix pleads with Nénette to come out and talk with him and come home, but her door remains closed and she never responds.</w:t>
      </w:r>
    </w:p>
    <w:p w14:paraId="6D6C84C8" w14:textId="78D10519" w:rsidR="00243D16" w:rsidRPr="00C9109D" w:rsidRDefault="00243D16" w:rsidP="00243D16">
      <w:pPr>
        <w:spacing w:line="480" w:lineRule="auto"/>
        <w:ind w:firstLine="720"/>
        <w:rPr>
          <w:rFonts w:ascii="Times New Roman" w:hAnsi="Times New Roman"/>
        </w:rPr>
      </w:pPr>
      <w:r w:rsidRPr="00C9109D">
        <w:rPr>
          <w:rFonts w:ascii="Times New Roman" w:hAnsi="Times New Roman"/>
        </w:rPr>
        <w:t>Not long after this scene, Nénette tries to abort the baby by drinking vinegar and soaking in a mustard-infused bath. Shot in the bathroom, what she is doing is not apparent until a close-up on her face shows her drinking vinegar. A close-up on Boni in bed shows him listening to the sound of the water. He tries to get into the bathroom, but with no response from his sister, he breaks the door open. He lifts her</w:t>
      </w:r>
      <w:r w:rsidR="003A4315">
        <w:rPr>
          <w:rFonts w:ascii="Times New Roman" w:hAnsi="Times New Roman"/>
        </w:rPr>
        <w:t>,</w:t>
      </w:r>
      <w:r w:rsidRPr="00C9109D">
        <w:rPr>
          <w:rFonts w:ascii="Times New Roman" w:hAnsi="Times New Roman"/>
        </w:rPr>
        <w:t xml:space="preserve"> unconscious</w:t>
      </w:r>
      <w:r w:rsidR="003A4315">
        <w:rPr>
          <w:rFonts w:ascii="Times New Roman" w:hAnsi="Times New Roman"/>
        </w:rPr>
        <w:t>,</w:t>
      </w:r>
      <w:r w:rsidRPr="00C9109D">
        <w:rPr>
          <w:rFonts w:ascii="Times New Roman" w:hAnsi="Times New Roman"/>
        </w:rPr>
        <w:t xml:space="preserve"> out of the tub. As she revives, he holds her over the sink to vomit. The scene ends with Nénette in bed, staring blankly ahead. Boni goes to her, softly touches her belly and asks if she can feel the baby moving. He is happy and reassured that both his sister and baby are alive. She remains distant and detached.    </w:t>
      </w:r>
    </w:p>
    <w:p w14:paraId="772ECF2F" w14:textId="6A11963A" w:rsidR="00243D16" w:rsidRPr="00C9109D" w:rsidRDefault="00243D16" w:rsidP="00243D16">
      <w:pPr>
        <w:spacing w:line="480" w:lineRule="auto"/>
        <w:rPr>
          <w:rFonts w:ascii="Times New Roman" w:hAnsi="Times New Roman"/>
          <w:color w:val="FF0000"/>
        </w:rPr>
      </w:pPr>
      <w:r w:rsidRPr="00C9109D">
        <w:rPr>
          <w:rFonts w:ascii="Times New Roman" w:hAnsi="Times New Roman"/>
        </w:rPr>
        <w:tab/>
        <w:t>In the next scene, Félix is murdered. No</w:t>
      </w:r>
      <w:r w:rsidR="001F7999">
        <w:rPr>
          <w:rFonts w:ascii="Times New Roman" w:hAnsi="Times New Roman"/>
        </w:rPr>
        <w:t xml:space="preserve"> information is given as to who</w:t>
      </w:r>
      <w:r w:rsidRPr="00C9109D">
        <w:rPr>
          <w:rFonts w:ascii="Times New Roman" w:hAnsi="Times New Roman"/>
        </w:rPr>
        <w:t xml:space="preserve"> the killers are. Félix is alone with a woman who seems to be his girlfriend (Laure Milbanck), although it is her first and only appearance in the film. As they pull out of a parking spot and drive down a street, a motorcycle pulls beside them and one of the two men on the bike shoots Félix in the head. Briefly, a graphic image of Félix’s girlfriend with blood and brains on her face, sitting in shock in the passenger seat of the car, fills the screen. The shot gives a visual jolt. The juxtaposition of Nénette’s abortion attempt with her father’s murder means that any remaining sense of family stability is lost.</w:t>
      </w:r>
      <w:r w:rsidRPr="00C9109D">
        <w:rPr>
          <w:rFonts w:ascii="Times New Roman" w:hAnsi="Times New Roman"/>
          <w:color w:val="FF0000"/>
        </w:rPr>
        <w:t xml:space="preserve"> </w:t>
      </w:r>
    </w:p>
    <w:p w14:paraId="59CF38E1" w14:textId="26353E77" w:rsidR="00243D16" w:rsidRPr="00C9109D" w:rsidRDefault="00243D16" w:rsidP="00243D16">
      <w:pPr>
        <w:spacing w:line="480" w:lineRule="auto"/>
        <w:ind w:firstLine="720"/>
        <w:rPr>
          <w:rFonts w:ascii="Times New Roman" w:hAnsi="Times New Roman"/>
          <w:color w:val="FF0000"/>
        </w:rPr>
      </w:pPr>
      <w:r w:rsidRPr="00C9109D">
        <w:rPr>
          <w:rFonts w:ascii="Times New Roman" w:hAnsi="Times New Roman"/>
        </w:rPr>
        <w:t>The dreamy sexual fantasy sequences end as responsibilities increase for Boni.</w:t>
      </w:r>
      <w:r w:rsidRPr="00C9109D">
        <w:rPr>
          <w:rFonts w:ascii="Times New Roman" w:hAnsi="Times New Roman"/>
          <w:color w:val="FF0000"/>
        </w:rPr>
        <w:t xml:space="preserve"> </w:t>
      </w:r>
      <w:r w:rsidRPr="00C9109D">
        <w:rPr>
          <w:rFonts w:ascii="Times New Roman" w:hAnsi="Times New Roman"/>
        </w:rPr>
        <w:t xml:space="preserve">He tries to maintain a constant vigil over Nénette, but she manages to elude him, escaping through a window at night to walk alone to the hospital to have the baby. Several rapid shots show how unprepared she is for labor. Despite her rudeness, a nurse stays with her through labor and even gently strokes her hair after she delivers. Boni eventually finds </w:t>
      </w:r>
      <w:r w:rsidR="009C4245">
        <w:rPr>
          <w:rFonts w:ascii="Times New Roman" w:hAnsi="Times New Roman"/>
        </w:rPr>
        <w:t>his sister</w:t>
      </w:r>
      <w:r w:rsidRPr="00C9109D">
        <w:rPr>
          <w:rFonts w:ascii="Times New Roman" w:hAnsi="Times New Roman"/>
        </w:rPr>
        <w:t xml:space="preserve"> and learns of her decision to deliver anonymously. Displeased, he leaves to procure the items necessary to take</w:t>
      </w:r>
      <w:r w:rsidR="009C4245">
        <w:rPr>
          <w:rFonts w:ascii="Times New Roman" w:hAnsi="Times New Roman"/>
        </w:rPr>
        <w:t xml:space="preserve"> the baby from the hospital</w:t>
      </w:r>
      <w:r w:rsidRPr="00C9109D">
        <w:rPr>
          <w:rFonts w:ascii="Times New Roman" w:hAnsi="Times New Roman"/>
        </w:rPr>
        <w:t xml:space="preserve"> by force. </w:t>
      </w:r>
      <w:r w:rsidR="0094168C">
        <w:rPr>
          <w:rFonts w:ascii="Times New Roman" w:hAnsi="Times New Roman"/>
        </w:rPr>
        <w:t>Boni takes the newborn</w:t>
      </w:r>
      <w:r w:rsidRPr="00C9109D">
        <w:rPr>
          <w:rFonts w:ascii="Times New Roman" w:hAnsi="Times New Roman"/>
        </w:rPr>
        <w:t xml:space="preserve"> home, but </w:t>
      </w:r>
      <w:r w:rsidR="0094168C">
        <w:rPr>
          <w:rFonts w:ascii="Times New Roman" w:hAnsi="Times New Roman"/>
        </w:rPr>
        <w:t>its</w:t>
      </w:r>
      <w:r w:rsidRPr="00C9109D">
        <w:rPr>
          <w:rFonts w:ascii="Times New Roman" w:hAnsi="Times New Roman"/>
        </w:rPr>
        <w:t xml:space="preserve"> mother is absent and </w:t>
      </w:r>
      <w:r w:rsidR="0094168C">
        <w:rPr>
          <w:rFonts w:ascii="Times New Roman" w:hAnsi="Times New Roman"/>
        </w:rPr>
        <w:t>its</w:t>
      </w:r>
      <w:r w:rsidRPr="00C9109D">
        <w:rPr>
          <w:rFonts w:ascii="Times New Roman" w:hAnsi="Times New Roman"/>
        </w:rPr>
        <w:t xml:space="preserve"> uncle is unpredictable, though loving.</w:t>
      </w:r>
    </w:p>
    <w:p w14:paraId="7DC604D9"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Alone with the baby, Boni is tender. Several shots show them together. The camera pans the tree in the courtyard beside the house. The final image is a medium close-up on Nénette, sitting outside, smoking a cigarette. These siblings are now orphans themselves. Will Boni get to keep the baby?  Will he turn into another Félix?  Will Nénette live with Boni and the baby? If the final shot is a guide to her location, it is possible that she has returned home. However, the film ends and nothing concrete is known. In this fragmented family, then, parents are mainly absent, adolescent siblings act independently, a young mother shows no interest in her baby, and her brother nurtures the abandoned newborn. </w:t>
      </w:r>
    </w:p>
    <w:p w14:paraId="30B4F55D" w14:textId="77777777" w:rsidR="00243D16" w:rsidRPr="00C9109D" w:rsidRDefault="00243D16" w:rsidP="00243D16">
      <w:pPr>
        <w:spacing w:line="480" w:lineRule="auto"/>
        <w:rPr>
          <w:rFonts w:ascii="Times New Roman" w:hAnsi="Times New Roman"/>
          <w:color w:val="3366FF"/>
        </w:rPr>
      </w:pPr>
    </w:p>
    <w:p w14:paraId="2935C66E" w14:textId="573B3642" w:rsidR="00243D16" w:rsidRPr="00C9109D" w:rsidRDefault="00243D16" w:rsidP="00243D16">
      <w:pPr>
        <w:tabs>
          <w:tab w:val="left" w:pos="2760"/>
        </w:tabs>
        <w:spacing w:line="480" w:lineRule="auto"/>
        <w:rPr>
          <w:rFonts w:ascii="Times New Roman" w:hAnsi="Times New Roman"/>
        </w:rPr>
      </w:pPr>
      <w:r w:rsidRPr="00C9109D">
        <w:rPr>
          <w:rFonts w:ascii="Times New Roman" w:hAnsi="Times New Roman"/>
        </w:rPr>
        <w:t>Rice, Rum</w:t>
      </w:r>
      <w:r w:rsidR="00584409">
        <w:rPr>
          <w:rFonts w:ascii="Times New Roman" w:hAnsi="Times New Roman"/>
        </w:rPr>
        <w:t>,</w:t>
      </w:r>
      <w:r w:rsidRPr="00C9109D">
        <w:rPr>
          <w:rFonts w:ascii="Times New Roman" w:hAnsi="Times New Roman"/>
        </w:rPr>
        <w:t xml:space="preserve"> and Relations</w:t>
      </w:r>
      <w:r w:rsidRPr="00C9109D">
        <w:rPr>
          <w:rFonts w:ascii="Times New Roman" w:hAnsi="Times New Roman"/>
        </w:rPr>
        <w:tab/>
      </w:r>
    </w:p>
    <w:p w14:paraId="0F0A350B" w14:textId="77777777" w:rsidR="00243D16" w:rsidRPr="00C9109D" w:rsidRDefault="00243D16" w:rsidP="00243D16">
      <w:pPr>
        <w:tabs>
          <w:tab w:val="left" w:pos="2760"/>
        </w:tabs>
        <w:spacing w:line="480" w:lineRule="auto"/>
        <w:rPr>
          <w:rFonts w:ascii="Times New Roman" w:hAnsi="Times New Roman"/>
        </w:rPr>
      </w:pPr>
    </w:p>
    <w:p w14:paraId="15A19AA0" w14:textId="56269D2B" w:rsidR="00243D16" w:rsidRPr="00C9109D" w:rsidRDefault="00243D16" w:rsidP="00243D16">
      <w:pPr>
        <w:spacing w:line="480" w:lineRule="auto"/>
        <w:ind w:firstLine="720"/>
        <w:rPr>
          <w:rFonts w:ascii="Times New Roman" w:hAnsi="Times New Roman"/>
        </w:rPr>
      </w:pPr>
      <w:r w:rsidRPr="00C9109D">
        <w:rPr>
          <w:rFonts w:ascii="Times New Roman" w:hAnsi="Times New Roman"/>
          <w:i/>
        </w:rPr>
        <w:t>35 Shots of Rum</w:t>
      </w:r>
      <w:r w:rsidRPr="00C9109D">
        <w:rPr>
          <w:rFonts w:ascii="Times New Roman" w:hAnsi="Times New Roman"/>
        </w:rPr>
        <w:t xml:space="preserve"> shares several thematic and stylistic </w:t>
      </w:r>
      <w:r w:rsidR="00584409">
        <w:rPr>
          <w:rFonts w:ascii="Times New Roman" w:hAnsi="Times New Roman"/>
        </w:rPr>
        <w:t>traits</w:t>
      </w:r>
      <w:r w:rsidRPr="00C9109D">
        <w:rPr>
          <w:rFonts w:ascii="Times New Roman" w:hAnsi="Times New Roman"/>
        </w:rPr>
        <w:t xml:space="preserve"> with </w:t>
      </w:r>
      <w:r w:rsidRPr="00C9109D">
        <w:rPr>
          <w:rFonts w:ascii="Times New Roman" w:hAnsi="Times New Roman"/>
          <w:i/>
        </w:rPr>
        <w:t>Nénette and Boni</w:t>
      </w:r>
      <w:r w:rsidRPr="00C9109D">
        <w:rPr>
          <w:rFonts w:ascii="Times New Roman" w:hAnsi="Times New Roman"/>
        </w:rPr>
        <w:t xml:space="preserve">. In </w:t>
      </w:r>
      <w:r w:rsidR="00036940">
        <w:rPr>
          <w:rFonts w:ascii="Times New Roman" w:hAnsi="Times New Roman"/>
        </w:rPr>
        <w:t>both</w:t>
      </w:r>
      <w:r w:rsidRPr="00C9109D">
        <w:rPr>
          <w:rFonts w:ascii="Times New Roman" w:hAnsi="Times New Roman"/>
        </w:rPr>
        <w:t xml:space="preserve">, Denis employs ellipses in time and uses tight framing to simultaneously focus attention on the characters and de-emphasize or obscure the location. As with </w:t>
      </w:r>
      <w:r w:rsidRPr="00C9109D">
        <w:rPr>
          <w:rFonts w:ascii="Times New Roman" w:hAnsi="Times New Roman"/>
          <w:i/>
        </w:rPr>
        <w:t>Nénette and Boni</w:t>
      </w:r>
      <w:r w:rsidRPr="00C9109D">
        <w:rPr>
          <w:rFonts w:ascii="Times New Roman" w:hAnsi="Times New Roman"/>
        </w:rPr>
        <w:t xml:space="preserve"> also, Denis questions and explores forms of the modern family, again emphasizing paternity in the absence of a maternal influence. Differing completely from Félix who is distanced from and disliked by his children, Lionel has an almost inseparable bond with his daughter. Yet, he recognizes the need to let her grow up and develop close bonds of her own. Joséphine is in no hurry to leave her father’s side. The duo is part of a larger network of friends, a chosen family mainly composed of other first or second-generation immigrants.  </w:t>
      </w:r>
    </w:p>
    <w:p w14:paraId="7822CB41" w14:textId="1D85552B" w:rsidR="00121E78" w:rsidRDefault="00E55635" w:rsidP="00121E78">
      <w:pPr>
        <w:spacing w:line="480" w:lineRule="auto"/>
        <w:ind w:firstLine="720"/>
        <w:rPr>
          <w:rFonts w:ascii="Times New Roman" w:hAnsi="Times New Roman"/>
        </w:rPr>
      </w:pPr>
      <w:r>
        <w:rPr>
          <w:rFonts w:ascii="Times New Roman" w:hAnsi="Times New Roman"/>
        </w:rPr>
        <w:t>The r</w:t>
      </w:r>
      <w:r w:rsidR="00243D16" w:rsidRPr="00C9109D">
        <w:rPr>
          <w:rFonts w:ascii="Times New Roman" w:hAnsi="Times New Roman"/>
        </w:rPr>
        <w:t>epercussions of postcolonialism are addressed in the film</w:t>
      </w:r>
      <w:r>
        <w:rPr>
          <w:rFonts w:ascii="Times New Roman" w:hAnsi="Times New Roman"/>
        </w:rPr>
        <w:t>, but</w:t>
      </w:r>
      <w:r w:rsidR="00243D16" w:rsidRPr="00C9109D">
        <w:rPr>
          <w:rFonts w:ascii="Times New Roman" w:hAnsi="Times New Roman"/>
        </w:rPr>
        <w:t xml:space="preserve"> more as academic concerns than as realities of daily life. Even though the characters are not wealthy, they lead comfortable lives. Just as the relationship between Nénette and Boni is not immediately clear, </w:t>
      </w:r>
      <w:r w:rsidR="00243D16" w:rsidRPr="00C9109D">
        <w:rPr>
          <w:rFonts w:ascii="Times New Roman" w:hAnsi="Times New Roman"/>
          <w:i/>
        </w:rPr>
        <w:t>35 rhums</w:t>
      </w:r>
      <w:r w:rsidR="00243D16" w:rsidRPr="00C9109D">
        <w:rPr>
          <w:rFonts w:ascii="Times New Roman" w:hAnsi="Times New Roman"/>
        </w:rPr>
        <w:t xml:space="preserve"> begins again with an alternation of scenes, this time between father and daughter that make who they are unclear. </w:t>
      </w:r>
    </w:p>
    <w:p w14:paraId="1A95FEA9" w14:textId="30B24E69" w:rsidR="00243D16" w:rsidRPr="00C9109D" w:rsidRDefault="00243D16" w:rsidP="00121E78">
      <w:pPr>
        <w:spacing w:line="480" w:lineRule="auto"/>
        <w:ind w:firstLine="720"/>
        <w:rPr>
          <w:rFonts w:ascii="Times New Roman" w:hAnsi="Times New Roman"/>
        </w:rPr>
      </w:pPr>
      <w:r w:rsidRPr="00C9109D">
        <w:rPr>
          <w:rFonts w:ascii="Times New Roman" w:hAnsi="Times New Roman"/>
        </w:rPr>
        <w:t xml:space="preserve">As opposed to the oblique influence of the Tinderstick’s song “My Sister” on </w:t>
      </w:r>
      <w:r w:rsidRPr="00C9109D">
        <w:rPr>
          <w:rFonts w:ascii="Times New Roman" w:hAnsi="Times New Roman"/>
          <w:i/>
        </w:rPr>
        <w:t>Nénette et Boni</w:t>
      </w:r>
      <w:r w:rsidRPr="00C9109D">
        <w:rPr>
          <w:rFonts w:ascii="Times New Roman" w:hAnsi="Times New Roman"/>
        </w:rPr>
        <w:t xml:space="preserve">, </w:t>
      </w:r>
      <w:r w:rsidRPr="00C9109D">
        <w:rPr>
          <w:rFonts w:ascii="Times New Roman" w:hAnsi="Times New Roman"/>
          <w:i/>
        </w:rPr>
        <w:t>35 rhums</w:t>
      </w:r>
      <w:r w:rsidRPr="00C9109D">
        <w:rPr>
          <w:rFonts w:ascii="Times New Roman" w:hAnsi="Times New Roman"/>
        </w:rPr>
        <w:t xml:space="preserve"> more directly evokes Yasujiro Ozu’s film </w:t>
      </w:r>
      <w:r w:rsidRPr="00C9109D">
        <w:rPr>
          <w:rFonts w:ascii="Times New Roman" w:hAnsi="Times New Roman"/>
          <w:i/>
        </w:rPr>
        <w:t>Banshun</w:t>
      </w:r>
      <w:r w:rsidRPr="00C9109D">
        <w:rPr>
          <w:rFonts w:ascii="Times New Roman" w:hAnsi="Times New Roman"/>
        </w:rPr>
        <w:t>. Though not a faithful adaptation, the source text, does, however, impact the narrative and certain cinematic choices</w:t>
      </w:r>
      <w:r w:rsidR="00281437">
        <w:rPr>
          <w:rFonts w:ascii="Times New Roman" w:hAnsi="Times New Roman"/>
        </w:rPr>
        <w:t xml:space="preserve">, as in the loose adaptations </w:t>
      </w:r>
      <w:r w:rsidR="00281437">
        <w:rPr>
          <w:rFonts w:ascii="Times New Roman" w:hAnsi="Times New Roman"/>
          <w:i/>
        </w:rPr>
        <w:t>Beau travail</w:t>
      </w:r>
      <w:r w:rsidR="00281437">
        <w:rPr>
          <w:rFonts w:ascii="Times New Roman" w:hAnsi="Times New Roman"/>
        </w:rPr>
        <w:t xml:space="preserve"> and </w:t>
      </w:r>
      <w:r w:rsidR="00281437">
        <w:rPr>
          <w:rFonts w:ascii="Times New Roman" w:hAnsi="Times New Roman"/>
          <w:i/>
        </w:rPr>
        <w:t>L’Intrus</w:t>
      </w:r>
      <w:r w:rsidR="00281437">
        <w:rPr>
          <w:rFonts w:ascii="Times New Roman" w:hAnsi="Times New Roman"/>
        </w:rPr>
        <w:t xml:space="preserve">. As in Chapter 4, Denis’s film here also intersects in </w:t>
      </w:r>
      <w:r w:rsidR="00121E78">
        <w:rPr>
          <w:rFonts w:ascii="Times New Roman" w:hAnsi="Times New Roman"/>
        </w:rPr>
        <w:t>intertextual ways</w:t>
      </w:r>
      <w:r w:rsidR="00281437">
        <w:rPr>
          <w:rFonts w:ascii="Times New Roman" w:hAnsi="Times New Roman"/>
        </w:rPr>
        <w:t xml:space="preserve"> with Ozu’s film and a broader range of influences </w:t>
      </w:r>
      <w:r w:rsidR="009F403B">
        <w:rPr>
          <w:rFonts w:ascii="Times New Roman" w:hAnsi="Times New Roman"/>
        </w:rPr>
        <w:t>(</w:t>
      </w:r>
      <w:r w:rsidR="006C0B3D">
        <w:rPr>
          <w:rFonts w:ascii="Times New Roman" w:hAnsi="Times New Roman"/>
        </w:rPr>
        <w:t>Stam, “Beyond Fidelity</w:t>
      </w:r>
      <w:r w:rsidR="000709BC">
        <w:rPr>
          <w:rFonts w:ascii="Times New Roman" w:hAnsi="Times New Roman"/>
        </w:rPr>
        <w:t>,</w:t>
      </w:r>
      <w:r w:rsidR="006C0B3D">
        <w:rPr>
          <w:rFonts w:ascii="Times New Roman" w:hAnsi="Times New Roman"/>
        </w:rPr>
        <w:t xml:space="preserve">” </w:t>
      </w:r>
      <w:r w:rsidR="009F403B">
        <w:rPr>
          <w:rFonts w:ascii="Times New Roman" w:hAnsi="Times New Roman"/>
        </w:rPr>
        <w:t>64-66)</w:t>
      </w:r>
      <w:r w:rsidRPr="00C9109D">
        <w:rPr>
          <w:rFonts w:ascii="Times New Roman" w:hAnsi="Times New Roman"/>
        </w:rPr>
        <w:t>. The train tracks that Ozu frames in the opening of his film, as well as the train that is the means of transportation from the nearby village to Tokyo, inspired Denis to hone in on the role of the train in the lives of those who live on the periphery of a large city. Lionel is an RER</w:t>
      </w:r>
      <w:r w:rsidRPr="00C9109D">
        <w:rPr>
          <w:rStyle w:val="FootnoteReference"/>
          <w:rFonts w:ascii="Times New Roman" w:hAnsi="Times New Roman"/>
        </w:rPr>
        <w:t xml:space="preserve"> </w:t>
      </w:r>
      <w:r w:rsidRPr="00C9109D">
        <w:rPr>
          <w:rFonts w:ascii="Times New Roman" w:hAnsi="Times New Roman"/>
        </w:rPr>
        <w:t>train conductor.</w:t>
      </w:r>
      <w:r w:rsidRPr="00C9109D">
        <w:rPr>
          <w:rStyle w:val="FootnoteReference"/>
          <w:rFonts w:ascii="Times New Roman" w:hAnsi="Times New Roman"/>
        </w:rPr>
        <w:footnoteReference w:id="101"/>
      </w:r>
      <w:r w:rsidRPr="00C9109D">
        <w:rPr>
          <w:rFonts w:ascii="Times New Roman" w:hAnsi="Times New Roman"/>
        </w:rPr>
        <w:t xml:space="preserve"> Lionel and Joséphine’s relationship shares much in common with that of the Japanese father Shukichi Somiya (Chishu Ryu) and daughter Noriko Somiya (Setsuko Hara).</w:t>
      </w:r>
      <w:r w:rsidRPr="00C9109D">
        <w:rPr>
          <w:rStyle w:val="FootnoteReference"/>
          <w:rFonts w:ascii="Times New Roman" w:hAnsi="Times New Roman"/>
        </w:rPr>
        <w:footnoteReference w:id="102"/>
      </w:r>
    </w:p>
    <w:p w14:paraId="07576873" w14:textId="57393B93"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As with the Ozu film, nothing extraordinary happens, nor does suspense build. Instead, the focus is generally on working class life and </w:t>
      </w:r>
      <w:r w:rsidR="00C73499">
        <w:rPr>
          <w:rFonts w:ascii="Times New Roman" w:hAnsi="Times New Roman"/>
        </w:rPr>
        <w:t>shots</w:t>
      </w:r>
      <w:r w:rsidRPr="00C9109D">
        <w:rPr>
          <w:rFonts w:ascii="Times New Roman" w:hAnsi="Times New Roman"/>
        </w:rPr>
        <w:t xml:space="preserve"> of the </w:t>
      </w:r>
      <w:r w:rsidRPr="00C9109D">
        <w:rPr>
          <w:rFonts w:ascii="Times New Roman" w:hAnsi="Times New Roman"/>
          <w:i/>
        </w:rPr>
        <w:t>banlieue</w:t>
      </w:r>
      <w:r w:rsidRPr="00C9109D">
        <w:rPr>
          <w:rFonts w:ascii="Times New Roman" w:hAnsi="Times New Roman"/>
        </w:rPr>
        <w:t xml:space="preserve">, including repeated images of housing developments and nearby networks of train tracks. Also like </w:t>
      </w:r>
      <w:r w:rsidRPr="00C9109D">
        <w:rPr>
          <w:rFonts w:ascii="Times New Roman" w:hAnsi="Times New Roman"/>
          <w:i/>
        </w:rPr>
        <w:t>Late Spring</w:t>
      </w:r>
      <w:r w:rsidRPr="00C9109D">
        <w:rPr>
          <w:rFonts w:ascii="Times New Roman" w:hAnsi="Times New Roman"/>
        </w:rPr>
        <w:t xml:space="preserve">, </w:t>
      </w:r>
      <w:r w:rsidR="00AA5EED">
        <w:rPr>
          <w:rFonts w:ascii="Times New Roman" w:hAnsi="Times New Roman"/>
          <w:i/>
        </w:rPr>
        <w:t>35 rhums</w:t>
      </w:r>
      <w:r w:rsidRPr="00C9109D">
        <w:rPr>
          <w:rFonts w:ascii="Times New Roman" w:hAnsi="Times New Roman"/>
        </w:rPr>
        <w:t xml:space="preserve"> frequently depicts domestic spaces during quotidian activities (laundry, eating, bathing). </w:t>
      </w:r>
      <w:r w:rsidR="00AA5EED">
        <w:rPr>
          <w:rFonts w:ascii="Times New Roman" w:hAnsi="Times New Roman"/>
        </w:rPr>
        <w:t xml:space="preserve">The film </w:t>
      </w:r>
      <w:r w:rsidRPr="00C9109D">
        <w:rPr>
          <w:rFonts w:ascii="Times New Roman" w:hAnsi="Times New Roman"/>
        </w:rPr>
        <w:t xml:space="preserve">opens with a long series of shots of a train moving through tunnels and along various tracks. These are intercut with shots of Lionel smoking in the cab of the train or in the train yard watching trains pass at a distance. From his perspective and that of another RER conductor, René (Julieth Mars Toussaint), </w:t>
      </w:r>
      <w:r w:rsidR="00761750">
        <w:rPr>
          <w:rFonts w:ascii="Times New Roman" w:hAnsi="Times New Roman"/>
        </w:rPr>
        <w:t>we see</w:t>
      </w:r>
      <w:r w:rsidRPr="00C9109D">
        <w:rPr>
          <w:rFonts w:ascii="Times New Roman" w:hAnsi="Times New Roman"/>
        </w:rPr>
        <w:t xml:space="preserve"> both morning and evening crowds of workers.  </w:t>
      </w:r>
    </w:p>
    <w:p w14:paraId="3F4EA918" w14:textId="0A4D933A"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The film then crosscuts to the first image of Joséphine. In a medium close-up shot framed in a store window, she browses through kitchen appliances. The camera </w:t>
      </w:r>
      <w:r w:rsidR="00973303">
        <w:rPr>
          <w:rFonts w:ascii="Times New Roman" w:hAnsi="Times New Roman"/>
        </w:rPr>
        <w:t xml:space="preserve">pulls in tighter on her, but </w:t>
      </w:r>
      <w:r w:rsidRPr="00C9109D">
        <w:rPr>
          <w:rFonts w:ascii="Times New Roman" w:hAnsi="Times New Roman"/>
        </w:rPr>
        <w:t xml:space="preserve">remains on the other side of the glass, outside. She chooses a pink rice cooker. Like the coffeemaker in </w:t>
      </w:r>
      <w:r w:rsidRPr="00C9109D">
        <w:rPr>
          <w:rFonts w:ascii="Times New Roman" w:hAnsi="Times New Roman"/>
          <w:i/>
        </w:rPr>
        <w:t>Nénette et Boni</w:t>
      </w:r>
      <w:r w:rsidRPr="00C9109D">
        <w:rPr>
          <w:rFonts w:ascii="Times New Roman" w:hAnsi="Times New Roman"/>
        </w:rPr>
        <w:t xml:space="preserve">, the rice cooker becomes a symbolic household object, though not </w:t>
      </w:r>
      <w:r w:rsidR="00DF4489">
        <w:rPr>
          <w:rFonts w:ascii="Times New Roman" w:hAnsi="Times New Roman"/>
        </w:rPr>
        <w:t xml:space="preserve">one </w:t>
      </w:r>
      <w:r w:rsidRPr="00C9109D">
        <w:rPr>
          <w:rFonts w:ascii="Times New Roman" w:hAnsi="Times New Roman"/>
        </w:rPr>
        <w:t xml:space="preserve">with erotic connotations as in Boni’s dreams. However, without the anthropomorphic features of Boni’s appliance (it “breathes” and comforts him; he caresses it), it is less a character than simply a significant object. In the next shot, </w:t>
      </w:r>
      <w:r w:rsidR="00DF4489">
        <w:rPr>
          <w:rFonts w:ascii="Times New Roman" w:hAnsi="Times New Roman"/>
        </w:rPr>
        <w:t>Joséphine</w:t>
      </w:r>
      <w:r w:rsidRPr="00C9109D">
        <w:rPr>
          <w:rFonts w:ascii="Times New Roman" w:hAnsi="Times New Roman"/>
        </w:rPr>
        <w:t xml:space="preserve"> is home, in an apartment building hallway. Plaintive notes of the Tindersticks’ score play. These initial images are tranquil.  </w:t>
      </w:r>
    </w:p>
    <w:p w14:paraId="47B9C2BA" w14:textId="1E46BD7B" w:rsidR="00243D16" w:rsidRPr="00C9109D" w:rsidRDefault="00243D16" w:rsidP="00243D16">
      <w:pPr>
        <w:spacing w:line="480" w:lineRule="auto"/>
        <w:ind w:firstLine="720"/>
        <w:rPr>
          <w:rFonts w:ascii="Times New Roman" w:hAnsi="Times New Roman"/>
        </w:rPr>
      </w:pPr>
      <w:r w:rsidRPr="00C9109D">
        <w:rPr>
          <w:rFonts w:ascii="Times New Roman" w:hAnsi="Times New Roman"/>
        </w:rPr>
        <w:t>Lionel, Jo, Noé and Gabrielle (Nicole Dogue) form a nexus of multicultu</w:t>
      </w:r>
      <w:r w:rsidR="001B5C5A">
        <w:rPr>
          <w:rFonts w:ascii="Times New Roman" w:hAnsi="Times New Roman"/>
        </w:rPr>
        <w:t>ral urban life. They are</w:t>
      </w:r>
      <w:r w:rsidRPr="00C9109D">
        <w:rPr>
          <w:rFonts w:ascii="Times New Roman" w:hAnsi="Times New Roman"/>
        </w:rPr>
        <w:t xml:space="preserve"> connected by kinship, work, school, and housing locations. Denis gives glimpses into each of their lives separately before ultimately showing them functioning as a sort of extended family unit. Noé, who is white, travels abroad regularly for work. The other protagonists witness his departures from and arrivals to the apartment building from their apartments. High-angle images show him entering or exiting his car or a taxi. After Lionel and Jo eat dinner and Jo plays African music on the radio, a cut takes us to the lower floor where Noé climbs the steps. As he approaches their floor, diegetic music comes from the end of the hallway where father and daughter reside. He stops to listen but continues toward his own apartment. Shortly thereafter, Gaby sits in her window in the same building where the others live, smoking. The camera cuts back inside to Lionel and Jo at home, eating rice from the new red cooker Lionel purchased. The camera forms a connection between the four characters.</w:t>
      </w:r>
    </w:p>
    <w:p w14:paraId="3C703E93"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The daily routines of Jo and Gaby cross in the entryway to their building. They take the elevator up together, and as they exit it, Gaby invites Jo over for leftovers. Jo refuses, insisting that she must study for exams. Gaby alludes to Jo’s childhood when it was easier to get the young woman to eat at her house, indicating that they have known each other and lived in the same building for a long time, and that Gaby used to take care of the younger woman, serving as a mothering influence. </w:t>
      </w:r>
    </w:p>
    <w:p w14:paraId="391D618C"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Inside a university classroom, Jo has just presented an argument on postcolonialism to her rhetoric class. In a film with limited dialogue, this wordy scene stands out as important and not solely an academic debate. Her professor (Stéphane Pocrain) is critical and encourages her to better explain her argument. Another student insists that there is still much inequity and instability in the modern postcolonial world where the countries of the global “South” must always pay for those of the “North.”  The camera shifts from Jo, to her professor, to a few other students, resting in medium close-up from each person who speaks. </w:t>
      </w:r>
    </w:p>
    <w:p w14:paraId="37341106" w14:textId="77777777" w:rsidR="00243D16" w:rsidRPr="00C9109D" w:rsidRDefault="00243D16" w:rsidP="00243D16">
      <w:pPr>
        <w:spacing w:line="480" w:lineRule="auto"/>
        <w:ind w:firstLine="720"/>
        <w:rPr>
          <w:rFonts w:ascii="Times New Roman" w:hAnsi="Times New Roman"/>
          <w:color w:val="C0504D" w:themeColor="accent2"/>
        </w:rPr>
      </w:pPr>
      <w:r w:rsidRPr="00C9109D">
        <w:rPr>
          <w:rFonts w:ascii="Times New Roman" w:hAnsi="Times New Roman"/>
        </w:rPr>
        <w:t xml:space="preserve">The last student to speak states, “on révolte parce qu’on ne peut pas respirer (we revolt because we can’t breathe).” He insists a return to Frantz Fanon is needed and encourages the class to read his work. This sense of revolt occurs on an intellectual level, much as did the modern cultural revolt Fanon described that occurs when marginalized people try to make sense of their complicated past, especially as the result of viewing Western art or analyzing literature. At the end of </w:t>
      </w:r>
      <w:r w:rsidRPr="00C9109D">
        <w:rPr>
          <w:rFonts w:ascii="Times New Roman" w:hAnsi="Times New Roman"/>
          <w:i/>
        </w:rPr>
        <w:t>Black Skin White Masks</w:t>
      </w:r>
      <w:r w:rsidRPr="00C9109D">
        <w:rPr>
          <w:rFonts w:ascii="Times New Roman" w:hAnsi="Times New Roman"/>
        </w:rPr>
        <w:t>, Fanon says, “I should be very happy to know that a correspondence had flourished between some Negro philosopher and Plato” (230). He ends with an appeal: “At the conclusion of this study, I want the world to recognize, with me, the open door of every consciousness. My final prayer: O my body, make of me always a man who questions!” (232).</w:t>
      </w:r>
      <w:r w:rsidRPr="00C9109D">
        <w:rPr>
          <w:rFonts w:ascii="Times New Roman" w:hAnsi="Times New Roman"/>
          <w:color w:val="C0504D" w:themeColor="accent2"/>
        </w:rPr>
        <w:t xml:space="preserve"> </w:t>
      </w:r>
    </w:p>
    <w:p w14:paraId="637DF2DC"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The class is composed mainly of non-white students, probably second-generation immigrants. Jo clearly actively considers repercussions of postcolonialism in contemporary Parisian life. As Homi Bhabha reminds us:</w:t>
      </w:r>
    </w:p>
    <w:p w14:paraId="71DAE066" w14:textId="53DF141A" w:rsidR="00243D16" w:rsidRPr="00C9109D" w:rsidRDefault="00243D16" w:rsidP="00243D16">
      <w:pPr>
        <w:spacing w:line="480" w:lineRule="auto"/>
        <w:ind w:left="720"/>
        <w:rPr>
          <w:rFonts w:ascii="Times New Roman" w:hAnsi="Times New Roman"/>
        </w:rPr>
      </w:pPr>
      <w:r w:rsidRPr="00C9109D">
        <w:rPr>
          <w:rFonts w:ascii="Times New Roman" w:hAnsi="Times New Roman"/>
        </w:rPr>
        <w:t>Remembering Fanon is a process of intense discovery and disorientation. Remembering is never a quiet act of introspection or retrospection. It is a painful re-membering, a putting together of the dismembered past to make sense of the trauma of the present. It is such a memory of the history of race and racism, colonialism and th</w:t>
      </w:r>
      <w:r w:rsidR="00C93D63">
        <w:rPr>
          <w:rFonts w:ascii="Times New Roman" w:hAnsi="Times New Roman"/>
        </w:rPr>
        <w:t>e question of cultural identity</w:t>
      </w:r>
      <w:r w:rsidRPr="00C9109D">
        <w:rPr>
          <w:rFonts w:ascii="Times New Roman" w:hAnsi="Times New Roman"/>
        </w:rPr>
        <w:t xml:space="preserve"> that Fanon reveals with greater profundity and poetry than any other writer.</w:t>
      </w:r>
      <w:r w:rsidR="00C93D63" w:rsidRPr="00C9109D">
        <w:rPr>
          <w:rFonts w:ascii="Times New Roman" w:hAnsi="Times New Roman"/>
        </w:rPr>
        <w:t xml:space="preserve"> </w:t>
      </w:r>
      <w:r w:rsidRPr="00C9109D">
        <w:rPr>
          <w:rFonts w:ascii="Times New Roman" w:hAnsi="Times New Roman"/>
        </w:rPr>
        <w:t>(</w:t>
      </w:r>
      <w:r w:rsidR="00C93D63">
        <w:rPr>
          <w:rFonts w:ascii="Times New Roman" w:hAnsi="Times New Roman"/>
        </w:rPr>
        <w:t xml:space="preserve">Fanon </w:t>
      </w:r>
      <w:r w:rsidRPr="00C9109D">
        <w:rPr>
          <w:rFonts w:ascii="Times New Roman" w:hAnsi="Times New Roman"/>
        </w:rPr>
        <w:t>xxv)</w:t>
      </w:r>
    </w:p>
    <w:p w14:paraId="74DF9A45" w14:textId="77777777" w:rsidR="00243D16" w:rsidRPr="00C9109D" w:rsidRDefault="00243D16" w:rsidP="00243D16">
      <w:pPr>
        <w:spacing w:line="480" w:lineRule="auto"/>
        <w:rPr>
          <w:rFonts w:ascii="Times New Roman" w:hAnsi="Times New Roman"/>
        </w:rPr>
      </w:pPr>
      <w:r w:rsidRPr="00C9109D">
        <w:rPr>
          <w:rFonts w:ascii="Times New Roman" w:hAnsi="Times New Roman"/>
        </w:rPr>
        <w:t>By naming Fanon and by voicing continued concern about the ramifications of colonialism via this classroom debate Denis asks the spectator also to remember.</w:t>
      </w:r>
      <w:r w:rsidRPr="00C9109D">
        <w:rPr>
          <w:rStyle w:val="FootnoteReference"/>
          <w:rFonts w:ascii="Times New Roman" w:hAnsi="Times New Roman"/>
        </w:rPr>
        <w:footnoteReference w:id="103"/>
      </w:r>
    </w:p>
    <w:p w14:paraId="412E3497"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Lionel’s colleague René is unhappily retiring from work as a train conductor. He has no family and would prefer to keep working. Uprooted and displaced at the end of his career, he is uncertain how to fill his days. His fellow train workers, men and one woman, celebrate his retirement at a local bar. He receives numerous gifts that include African or Caribbean objects of art (a handmade black and white leather blanket and a multicolored folk art wooden swan) and an iPod. Although his speech of thanks contains uplifting, grateful words, René’s expression remains deflated. All celebrate with rum and drink up to eighteen shots apiece. Lionel decides not to participate in the ritual of 35 shots of rum this night. Everyone is already drunk. He perhaps waits for a more significant time to complete the full amount. Members of the party ride the train home afterward. René listens to his new iPod while others drift to sleep. In several close-ups, Lionel is shown contemplating his friend, looking concerned.</w:t>
      </w:r>
    </w:p>
    <w:p w14:paraId="24A45182"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Lionel returns from the party a bit intoxicated. After observing Jo working at her computer, he goes to the kitchen for a final shot of rum. The next day, in his bedroom, Jo tends to his hangover. More than previously, their closeness shows as Lionel tells Jo not to be so concerned with his well-being. They touch each other’s arms as he asks her to think about herself more. This scene recalls Ozu’s </w:t>
      </w:r>
      <w:r w:rsidRPr="00C9109D">
        <w:rPr>
          <w:rFonts w:ascii="Times New Roman" w:hAnsi="Times New Roman"/>
          <w:i/>
        </w:rPr>
        <w:t>Late Spring</w:t>
      </w:r>
      <w:r w:rsidRPr="00C9109D">
        <w:rPr>
          <w:rFonts w:ascii="Times New Roman" w:hAnsi="Times New Roman"/>
        </w:rPr>
        <w:t xml:space="preserve"> as the widowed Japanese father recognizes the need to let his aging daughter get married and urges her to find a husband. More oblique in his approach, Lionel simply urges Jo to feel free, without overtly speaking of marriage. This scene is immediately followed by two long sequences that set up the close but enigmatic relationship between Jo and Noé, signaling that there is a potential suitor already in her life. That their relationship is shown differs completely from Ozu’s film, which never portrays the daughter’s future husband.</w:t>
      </w:r>
    </w:p>
    <w:p w14:paraId="4ED7BB19"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Even though nothing yet is known about their association, Jo is comfortable around him. Noé joins her for an early morning run by the Seine near their building. In a spontaneous moment of playfulness, he falls into the river as they run along the edge. A low-angle shot of him shows him smiling as he says that the water is warm even though it is obviously not. The camera pans up to Jo as she tells him that he is crazy, although she does not look truly upset. A cut to inside Noé’s apartment reveals him shot through the bathroom doorway at an angle that could be from Jo’s perspective. He is putting on a shiny button-down maroon shirt. He is in an upstairs area while she is downstairs on the couch. A certain intimacy exists between them although they do not touch.</w:t>
      </w:r>
    </w:p>
    <w:p w14:paraId="179D0165" w14:textId="06A7FBE2" w:rsidR="00243D16" w:rsidRPr="00C9109D" w:rsidRDefault="00243D16" w:rsidP="006D1350">
      <w:pPr>
        <w:spacing w:line="480" w:lineRule="auto"/>
        <w:ind w:firstLine="720"/>
        <w:rPr>
          <w:rFonts w:ascii="Times New Roman" w:hAnsi="Times New Roman"/>
        </w:rPr>
      </w:pPr>
      <w:r w:rsidRPr="00C9109D">
        <w:rPr>
          <w:rFonts w:ascii="Times New Roman" w:hAnsi="Times New Roman"/>
        </w:rPr>
        <w:t>After Noé and Jo take a morning jog, he prepares coffee for them at his place. Jo notices his plane ticket and passport on the stairs and wonders where he is headed next. He says that if she really wants to know, then she should join him. The camera pans around the apartment cluttered with old furniture and collectibles. Noé is an orphan living in his family’s flat. It, his parents’ belongings, and a cat are all that he has left of them. He tells her that he does not get too attached to things, to which she asks what keeps him around. These two informative scenes end with a sly look fr</w:t>
      </w:r>
      <w:r w:rsidR="009C695C">
        <w:rPr>
          <w:rFonts w:ascii="Times New Roman" w:hAnsi="Times New Roman"/>
        </w:rPr>
        <w:t>om him at her, his eyes speak</w:t>
      </w:r>
      <w:r w:rsidRPr="00C9109D">
        <w:rPr>
          <w:rFonts w:ascii="Times New Roman" w:hAnsi="Times New Roman"/>
        </w:rPr>
        <w:t xml:space="preserve"> what he does not sa</w:t>
      </w:r>
      <w:r w:rsidR="006D1350">
        <w:rPr>
          <w:rFonts w:ascii="Times New Roman" w:hAnsi="Times New Roman"/>
        </w:rPr>
        <w:t xml:space="preserve">y: she is the reason he stays. </w:t>
      </w:r>
      <w:r w:rsidRPr="00C9109D">
        <w:rPr>
          <w:rFonts w:ascii="Times New Roman" w:hAnsi="Times New Roman"/>
        </w:rPr>
        <w:t>Later, as he leaves, Noé drops his keys by Lionel and Jo’s apartment. Lionel cooks breakfast for the three of them in the small kitchen. After Noé leaves, Lionel asks Jo how Noé gets by alone. She tells him that Noé has the two of them. Jo, however, is in no hurry to leave her father.</w:t>
      </w:r>
    </w:p>
    <w:p w14:paraId="7D4B2B12" w14:textId="1B56BEA6" w:rsidR="00243D16" w:rsidRPr="00C9109D" w:rsidRDefault="00243D16" w:rsidP="00243D16">
      <w:pPr>
        <w:spacing w:line="480" w:lineRule="auto"/>
        <w:ind w:firstLine="720"/>
        <w:rPr>
          <w:rFonts w:ascii="Times New Roman" w:hAnsi="Times New Roman"/>
        </w:rPr>
      </w:pPr>
      <w:r w:rsidRPr="00C9109D">
        <w:rPr>
          <w:rFonts w:ascii="Times New Roman" w:hAnsi="Times New Roman"/>
        </w:rPr>
        <w:t>In the longest and most poignant sequence of the film, Jo, Noé, Lionel</w:t>
      </w:r>
      <w:r w:rsidR="006D1350">
        <w:rPr>
          <w:rFonts w:ascii="Times New Roman" w:hAnsi="Times New Roman"/>
        </w:rPr>
        <w:t>,</w:t>
      </w:r>
      <w:r w:rsidRPr="00C9109D">
        <w:rPr>
          <w:rFonts w:ascii="Times New Roman" w:hAnsi="Times New Roman"/>
        </w:rPr>
        <w:t xml:space="preserve"> and Gaby go out for the evening. Planning to attend a concert together, the four of them ride in Gaby’s taxi. A reggae song that played earlier in the film plays again. A woman sadly sings about not being able to get along without her former lover. Gaby says that it has been a long time since they have been out together as a family. Her words confirm a past history between her, Lionel, and Jo, with insinuations of </w:t>
      </w:r>
      <w:r w:rsidR="006D1350">
        <w:rPr>
          <w:rFonts w:ascii="Times New Roman" w:hAnsi="Times New Roman"/>
        </w:rPr>
        <w:t xml:space="preserve">a </w:t>
      </w:r>
      <w:r w:rsidRPr="00C9109D">
        <w:rPr>
          <w:rFonts w:ascii="Times New Roman" w:hAnsi="Times New Roman"/>
        </w:rPr>
        <w:t>former romantic involvement with Lionel. She plays “Can’t Live Without You” on the car’s stereo expressly to show him how she still feels. The scene not only reveals details about the protagonists’ past relationships, but also paints a portrait of a small neighborhood establishment and the people who gather there after hours. Every tone of black skin is represented, from the light tones of Gaby and Jo, to the deep black skin of the patroness (Adèle Ado).</w:t>
      </w:r>
    </w:p>
    <w:p w14:paraId="47C05843"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As they try to get to the concert in the rain, their family outing goes awry. The car breaks down and they must push it down the street. Everyone is soaked. They seek refuge in a small restaurant. The young black man behind the bar insists that the restaurant is closing. His aunt, however, welcomes them back in after it proves impossible for them to get a ride after the broken-down car is towed away. She allows other couples to enter as well and prepares food for the latecomers.</w:t>
      </w:r>
    </w:p>
    <w:p w14:paraId="3906CC98" w14:textId="16A64856" w:rsidR="00243D16" w:rsidRPr="00C9109D" w:rsidRDefault="00243D16" w:rsidP="00243D16">
      <w:pPr>
        <w:spacing w:line="480" w:lineRule="auto"/>
        <w:ind w:firstLine="720"/>
        <w:rPr>
          <w:rFonts w:ascii="Times New Roman" w:hAnsi="Times New Roman"/>
        </w:rPr>
      </w:pPr>
      <w:r w:rsidRPr="00C9109D">
        <w:rPr>
          <w:rFonts w:ascii="Times New Roman" w:hAnsi="Times New Roman"/>
        </w:rPr>
        <w:t>The atmosphere lightens and everyone re</w:t>
      </w:r>
      <w:r w:rsidR="00381837">
        <w:rPr>
          <w:rFonts w:ascii="Times New Roman" w:hAnsi="Times New Roman"/>
        </w:rPr>
        <w:t>laxes. T</w:t>
      </w:r>
      <w:r w:rsidR="00263F51">
        <w:rPr>
          <w:rFonts w:ascii="Times New Roman" w:hAnsi="Times New Roman"/>
        </w:rPr>
        <w:t>hey dry off and enjoy</w:t>
      </w:r>
      <w:r w:rsidRPr="00C9109D">
        <w:rPr>
          <w:rFonts w:ascii="Times New Roman" w:hAnsi="Times New Roman"/>
        </w:rPr>
        <w:t xml:space="preserve"> the food and drinks. Music plays and</w:t>
      </w:r>
      <w:r w:rsidR="00263F51">
        <w:rPr>
          <w:rFonts w:ascii="Times New Roman" w:hAnsi="Times New Roman"/>
        </w:rPr>
        <w:t xml:space="preserve"> it</w:t>
      </w:r>
      <w:r w:rsidRPr="00C9109D">
        <w:rPr>
          <w:rFonts w:ascii="Times New Roman" w:hAnsi="Times New Roman"/>
        </w:rPr>
        <w:t xml:space="preserve"> ranges from African to American. Lionel dances closely first with Gaby, then with Jo until Noé cuts in. He also holds her tightly. As they dance to “Night Shift” by the Commodores, Noé loosens Jo’s hair and kisses her. Although a passionate embrace, the tone shifts again as Jo breaks away and sits down, drawing Noé over to sit beside her, looking uncomfortable about being so intimate in front of her dad and the others. Lionel next dances intimately with the beautiful black African woman who runs the restaurant; he desires her.</w:t>
      </w:r>
    </w:p>
    <w:p w14:paraId="54E3BD48"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Even though he is loyal and tender with his daughter, Lionel is practically cruel with Gaby several times in the film, refusing to allow a romantic connection to rekindle. He probably spends the night with the patroness of the restaurant: he does not accompany the others home and arrives at the apartment alone the next morning. That he elects to be with another woman on their “family” night out is another reference to </w:t>
      </w:r>
      <w:r w:rsidRPr="00C9109D">
        <w:rPr>
          <w:rFonts w:ascii="Times New Roman" w:hAnsi="Times New Roman"/>
          <w:i/>
        </w:rPr>
        <w:t>Late Spring</w:t>
      </w:r>
      <w:r w:rsidRPr="00C9109D">
        <w:rPr>
          <w:rFonts w:ascii="Times New Roman" w:hAnsi="Times New Roman"/>
        </w:rPr>
        <w:t xml:space="preserve">. There the father and daughter attend a Noh theater performance. He insinuates that he is interested in a woman in order to push his daughter toward finding a husband. </w:t>
      </w:r>
    </w:p>
    <w:p w14:paraId="3FE159BC"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The character René has no equivalent in the Ozu film. He is an example of a displaced postcolonial citizen. His situation, in contrast with the others, is grim. Although usually somber and pensive, Lionel’s strong connection with his daughter provides meaning for his life. He rarely speaks, as René reminds him one day while accompanying him around the city in the cab of the train, saying, “You aren’t talkative. You never say anything.”  Lionel responds that when he has dark thoughts he thinks of his daughter. He understands that René is having a hard time without the routine of work. He has no one to comfort him. </w:t>
      </w:r>
    </w:p>
    <w:p w14:paraId="7B959580" w14:textId="2B5C1B4D" w:rsidR="00243D16" w:rsidRPr="00C9109D" w:rsidRDefault="00243D16" w:rsidP="00C124BC">
      <w:pPr>
        <w:spacing w:line="480" w:lineRule="auto"/>
        <w:ind w:firstLine="720"/>
        <w:rPr>
          <w:rFonts w:ascii="Times New Roman" w:hAnsi="Times New Roman"/>
        </w:rPr>
      </w:pPr>
      <w:r w:rsidRPr="00C9109D">
        <w:rPr>
          <w:rFonts w:ascii="Times New Roman" w:hAnsi="Times New Roman"/>
        </w:rPr>
        <w:t>A solemn dreamscape, a one-of-a-kind moment in the film, follows. After Lionel’s words, the cab of the train is replaced by a superimposition of Lionel and Joséphine astride a horse. The horse runs along the train tracks. The camera stays tight on the horse’s head and the upper torso and heads of the riders. Music resumes. The camera rocks with the motion of the horse. The sequence ends in a transition to Lionel’s point of view on the tracks at night from his position in the front car.</w:t>
      </w:r>
      <w:r w:rsidRPr="00C9109D">
        <w:rPr>
          <w:rStyle w:val="FootnoteReference"/>
          <w:rFonts w:ascii="Times New Roman" w:hAnsi="Times New Roman"/>
        </w:rPr>
        <w:footnoteReference w:id="104"/>
      </w:r>
      <w:r w:rsidRPr="00C9109D">
        <w:rPr>
          <w:rFonts w:ascii="Times New Roman" w:hAnsi="Times New Roman"/>
        </w:rPr>
        <w:t xml:space="preserve"> Lionel</w:t>
      </w:r>
      <w:r w:rsidR="00C124BC">
        <w:rPr>
          <w:rFonts w:ascii="Times New Roman" w:hAnsi="Times New Roman"/>
        </w:rPr>
        <w:t xml:space="preserve"> then</w:t>
      </w:r>
      <w:r w:rsidRPr="00C9109D">
        <w:rPr>
          <w:rFonts w:ascii="Times New Roman" w:hAnsi="Times New Roman"/>
        </w:rPr>
        <w:t xml:space="preserve"> stops the train as he sees a body on the tracks. Repeated close-ups show him walking in exaggeratedly slow motion to René’s dead body on the tracks. The handheld camera’s shakiness conveys Lionel’s sense of despair and dislocation. Without close friends, family, or purpose in life, René opts to kill himself on the very tracks that had sustained him for years. </w:t>
      </w:r>
    </w:p>
    <w:p w14:paraId="3495370D"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The event reinforces the importance of family for Lionel and Jo. Lionel returns home and shares a meal with Jo in the kitchen. Perhaps in response to René’s death, or maybe as a final chance for the two of them to spend time together before Jo begins married life, the two decide to go on a trip together. A cut from an emotional embrace between father and daughter in their kitchen shows them in Lionel’s blue VW van. The architecture looks different, and the road signs are in German. </w:t>
      </w:r>
    </w:p>
    <w:p w14:paraId="5B6DC8C2" w14:textId="298BF8FF" w:rsidR="00243D16" w:rsidRPr="00C9109D" w:rsidRDefault="00243D16" w:rsidP="00243D16">
      <w:pPr>
        <w:spacing w:line="480" w:lineRule="auto"/>
        <w:ind w:firstLine="720"/>
        <w:rPr>
          <w:rFonts w:ascii="Times New Roman" w:hAnsi="Times New Roman"/>
        </w:rPr>
      </w:pPr>
      <w:r w:rsidRPr="00C9109D">
        <w:rPr>
          <w:rFonts w:ascii="Times New Roman" w:hAnsi="Times New Roman"/>
        </w:rPr>
        <w:t>The father and daughter of Ozu’s film also take a trip together prior to her marrying. Lionel and Jo visit Jo’s maternal aunt and cousin, the only two white people other than Noé in the film. Her aunt’s words indicate that Jo’s mom probably died by drowning. After their brief visit, Lionel and Jo tend her mother’s grave then spend a cold night at the beach. These scenes reinforce how close they are. They huddle in the cold while Jo expresses her wish that they could live together forever, just as the Japanese daughter did with her father. Also, as in the Ozu film, they sleep next to each other, almost like a couple.</w:t>
      </w:r>
    </w:p>
    <w:p w14:paraId="1DBBAEEB"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An abrupt cut returns to a close-up on white shoes and flowers in their apartment. Lionel waits. He refuses entry to Gaby, who wants to help with Jo’s hair. His grey suit and Jo’s white dress indicate that they are preparing for her wedding. Father and daughter embrace one last time after Lionel fastens a necklace that belonged to her mother on Jo’s neck. The camera cuts to Noé waiting for them in the hallway, dressed handsomely in grey and black tones that match Lionel’s suit. Denis elides the wedding ceremony and cuts from him to a reception in a bar. The newlyweds are not there. Lionel, Gaby and their friends drink rum and count the number of shots. This time Lionel completes the 35 shot ritual at an appropriately festive occasion, but one of mixed emotions for him.  </w:t>
      </w:r>
    </w:p>
    <w:p w14:paraId="2D02F534" w14:textId="67DD526B" w:rsidR="00EC4A43" w:rsidRDefault="00243D16" w:rsidP="004F4783">
      <w:pPr>
        <w:spacing w:line="480" w:lineRule="auto"/>
        <w:ind w:firstLine="720"/>
        <w:rPr>
          <w:rFonts w:ascii="Times New Roman" w:hAnsi="Times New Roman"/>
        </w:rPr>
      </w:pPr>
      <w:r w:rsidRPr="00C9109D">
        <w:rPr>
          <w:rFonts w:ascii="Times New Roman" w:hAnsi="Times New Roman"/>
        </w:rPr>
        <w:t xml:space="preserve">The film closes with a cut back to Lionel, alone in his apartment. He finds the rice cooker Jo had purchased. He puts the two cookers side by side on the counter and adjusts the lids. The final image is a close-up on his hands. Even though he no longer has his daughter at his side, he has an object that she acquired there as solace. As opposed to the reconfigured family of </w:t>
      </w:r>
      <w:r w:rsidRPr="00C9109D">
        <w:rPr>
          <w:rFonts w:ascii="Times New Roman" w:hAnsi="Times New Roman"/>
          <w:i/>
        </w:rPr>
        <w:t>Nénette and Boni</w:t>
      </w:r>
      <w:r w:rsidRPr="00C9109D">
        <w:rPr>
          <w:rFonts w:ascii="Times New Roman" w:hAnsi="Times New Roman"/>
        </w:rPr>
        <w:t xml:space="preserve">, in </w:t>
      </w:r>
      <w:r w:rsidRPr="00C9109D">
        <w:rPr>
          <w:rFonts w:ascii="Times New Roman" w:hAnsi="Times New Roman"/>
          <w:i/>
        </w:rPr>
        <w:t>35 rhums</w:t>
      </w:r>
      <w:r w:rsidRPr="00C9109D">
        <w:rPr>
          <w:rFonts w:ascii="Times New Roman" w:hAnsi="Times New Roman"/>
        </w:rPr>
        <w:t>, the final family here is more traditional. Father and daughter relinquish their bond so that she may form an adult relationship with a partner. The film has no definitive ending. Family connections drive the narrative, indicating repeatedly the importance of kinship, by blood, but also by friendship. For Denis, the film is “a sort of tragedy, in a family sense. It’s the major separation” (Hughes 2). Yet, a new family is forming, giving hope that close ties of kinship will continue.</w:t>
      </w:r>
    </w:p>
    <w:p w14:paraId="4F729940" w14:textId="77777777" w:rsidR="00DB694F" w:rsidRDefault="00DB694F" w:rsidP="004F4783">
      <w:pPr>
        <w:spacing w:line="480" w:lineRule="auto"/>
        <w:ind w:firstLine="720"/>
        <w:rPr>
          <w:rFonts w:ascii="Times New Roman" w:hAnsi="Times New Roman"/>
        </w:rPr>
      </w:pPr>
    </w:p>
    <w:p w14:paraId="5FE36D7E" w14:textId="77777777" w:rsidR="00694A5F" w:rsidRDefault="00694A5F" w:rsidP="004F4783">
      <w:pPr>
        <w:spacing w:line="480" w:lineRule="auto"/>
        <w:ind w:firstLine="720"/>
        <w:rPr>
          <w:rFonts w:ascii="Times New Roman" w:hAnsi="Times New Roman"/>
        </w:rPr>
      </w:pPr>
    </w:p>
    <w:p w14:paraId="32EC5729" w14:textId="77777777" w:rsidR="00694A5F" w:rsidRPr="00C9109D" w:rsidRDefault="00694A5F" w:rsidP="004F4783">
      <w:pPr>
        <w:spacing w:line="480" w:lineRule="auto"/>
        <w:ind w:firstLine="720"/>
        <w:rPr>
          <w:rFonts w:ascii="Times New Roman" w:hAnsi="Times New Roman"/>
        </w:rPr>
      </w:pPr>
    </w:p>
    <w:p w14:paraId="53AFA4A8" w14:textId="7F3092FC" w:rsidR="00243D16" w:rsidRPr="00C9109D" w:rsidRDefault="00243D16" w:rsidP="00243D16">
      <w:pPr>
        <w:spacing w:line="480" w:lineRule="auto"/>
        <w:rPr>
          <w:rFonts w:ascii="Times New Roman" w:hAnsi="Times New Roman"/>
        </w:rPr>
      </w:pPr>
      <w:r w:rsidRPr="00C9109D">
        <w:rPr>
          <w:rFonts w:ascii="Times New Roman" w:hAnsi="Times New Roman"/>
        </w:rPr>
        <w:t>Artists, Egos</w:t>
      </w:r>
      <w:r w:rsidR="00E71BAD">
        <w:rPr>
          <w:rFonts w:ascii="Times New Roman" w:hAnsi="Times New Roman"/>
        </w:rPr>
        <w:t>,</w:t>
      </w:r>
      <w:r w:rsidRPr="00C9109D">
        <w:rPr>
          <w:rFonts w:ascii="Times New Roman" w:hAnsi="Times New Roman"/>
        </w:rPr>
        <w:t xml:space="preserve"> and Anguish</w:t>
      </w:r>
    </w:p>
    <w:p w14:paraId="144CA12B" w14:textId="77777777" w:rsidR="00243D16" w:rsidRPr="00C9109D" w:rsidRDefault="00243D16" w:rsidP="00243D16">
      <w:pPr>
        <w:spacing w:line="480" w:lineRule="auto"/>
        <w:rPr>
          <w:rFonts w:ascii="Times New Roman" w:hAnsi="Times New Roman"/>
        </w:rPr>
      </w:pPr>
    </w:p>
    <w:p w14:paraId="5ACFA3D2" w14:textId="2EB669A4"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Family dynamics are also at the heart of Ozon’s film </w:t>
      </w:r>
      <w:r w:rsidRPr="00C9109D">
        <w:rPr>
          <w:rFonts w:ascii="Times New Roman" w:hAnsi="Times New Roman"/>
          <w:i/>
        </w:rPr>
        <w:t>Angel</w:t>
      </w:r>
      <w:r w:rsidRPr="00C9109D">
        <w:rPr>
          <w:rFonts w:ascii="Times New Roman" w:hAnsi="Times New Roman"/>
        </w:rPr>
        <w:t>. As usual, distinctly different i</w:t>
      </w:r>
      <w:r w:rsidR="00552409">
        <w:rPr>
          <w:rFonts w:ascii="Times New Roman" w:hAnsi="Times New Roman"/>
        </w:rPr>
        <w:t>n narrative and cinematic style</w:t>
      </w:r>
      <w:r w:rsidRPr="00C9109D">
        <w:rPr>
          <w:rFonts w:ascii="Times New Roman" w:hAnsi="Times New Roman"/>
        </w:rPr>
        <w:t xml:space="preserve"> from Denis’</w:t>
      </w:r>
      <w:r w:rsidR="00EC4A43">
        <w:rPr>
          <w:rFonts w:ascii="Times New Roman" w:hAnsi="Times New Roman"/>
        </w:rPr>
        <w:t>s</w:t>
      </w:r>
      <w:r w:rsidRPr="00C9109D">
        <w:rPr>
          <w:rFonts w:ascii="Times New Roman" w:hAnsi="Times New Roman"/>
        </w:rPr>
        <w:t xml:space="preserve"> two films, </w:t>
      </w:r>
      <w:r w:rsidRPr="00C9109D">
        <w:rPr>
          <w:rFonts w:ascii="Times New Roman" w:hAnsi="Times New Roman"/>
          <w:i/>
        </w:rPr>
        <w:t>Angel</w:t>
      </w:r>
      <w:r w:rsidRPr="00C9109D">
        <w:rPr>
          <w:rFonts w:ascii="Times New Roman" w:hAnsi="Times New Roman"/>
        </w:rPr>
        <w:t xml:space="preserve"> is a melodrama set in early 20</w:t>
      </w:r>
      <w:r w:rsidRPr="00C9109D">
        <w:rPr>
          <w:rFonts w:ascii="Times New Roman" w:hAnsi="Times New Roman"/>
          <w:vertAlign w:val="superscript"/>
        </w:rPr>
        <w:t>th</w:t>
      </w:r>
      <w:r w:rsidRPr="00C9109D">
        <w:rPr>
          <w:rFonts w:ascii="Times New Roman" w:hAnsi="Times New Roman"/>
        </w:rPr>
        <w:t xml:space="preserve"> century England. As mentioned and as opposed to Denis’</w:t>
      </w:r>
      <w:r w:rsidR="00EC4A43">
        <w:rPr>
          <w:rFonts w:ascii="Times New Roman" w:hAnsi="Times New Roman"/>
        </w:rPr>
        <w:t>s</w:t>
      </w:r>
      <w:r w:rsidRPr="00C9109D">
        <w:rPr>
          <w:rFonts w:ascii="Times New Roman" w:hAnsi="Times New Roman"/>
        </w:rPr>
        <w:t xml:space="preserve"> oblique evocations of Ozu’s </w:t>
      </w:r>
      <w:r w:rsidRPr="00C9109D">
        <w:rPr>
          <w:rFonts w:ascii="Times New Roman" w:hAnsi="Times New Roman"/>
          <w:i/>
        </w:rPr>
        <w:t>Late Spring</w:t>
      </w:r>
      <w:r w:rsidRPr="00C9109D">
        <w:rPr>
          <w:rFonts w:ascii="Times New Roman" w:hAnsi="Times New Roman"/>
        </w:rPr>
        <w:t xml:space="preserve"> in </w:t>
      </w:r>
      <w:r w:rsidRPr="00C9109D">
        <w:rPr>
          <w:rFonts w:ascii="Times New Roman" w:hAnsi="Times New Roman"/>
          <w:i/>
        </w:rPr>
        <w:t>35 rhums</w:t>
      </w:r>
      <w:r w:rsidRPr="00C9109D">
        <w:rPr>
          <w:rFonts w:ascii="Times New Roman" w:hAnsi="Times New Roman"/>
        </w:rPr>
        <w:t xml:space="preserve">, </w:t>
      </w:r>
      <w:r w:rsidRPr="00C9109D">
        <w:rPr>
          <w:rFonts w:ascii="Times New Roman" w:hAnsi="Times New Roman"/>
          <w:i/>
        </w:rPr>
        <w:t>Angel</w:t>
      </w:r>
      <w:r w:rsidRPr="00C9109D">
        <w:rPr>
          <w:rFonts w:ascii="Times New Roman" w:hAnsi="Times New Roman"/>
        </w:rPr>
        <w:t xml:space="preserve"> is a rather faithful adaptation of the Elizabeth Taylor novel. Nonetheless, Ozon shifts certain narrative events. As does Denis, Ozon often uses narrative ellipses, though more to </w:t>
      </w:r>
      <w:r w:rsidR="00552409">
        <w:rPr>
          <w:rFonts w:ascii="Times New Roman" w:hAnsi="Times New Roman"/>
        </w:rPr>
        <w:t>compress the number of events to fit the run time of a feature-length film</w:t>
      </w:r>
      <w:r w:rsidRPr="00C9109D">
        <w:rPr>
          <w:rFonts w:ascii="Times New Roman" w:hAnsi="Times New Roman"/>
        </w:rPr>
        <w:t xml:space="preserve"> than to complicate the flow of the story. Unlike her two films, his has a lavish mise-en-scène with exquisite costumes, settings, and dramatic acting. Ozon, like Denis, uses an original score. Unlike the electronic instruments and contemporary sound of the Tindersticks’ compositions, Philippe Rombi’s compositions are orchestral.</w:t>
      </w:r>
    </w:p>
    <w:p w14:paraId="6ACC87C7" w14:textId="7E5AB460"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Taylor’s novel is based on the life of sentimental novelist </w:t>
      </w:r>
      <w:r w:rsidRPr="00C9109D">
        <w:rPr>
          <w:rFonts w:ascii="Times New Roman" w:hAnsi="Times New Roman"/>
          <w:color w:val="000000"/>
        </w:rPr>
        <w:t>Marie Corelli</w:t>
      </w:r>
      <w:r w:rsidRPr="00C9109D">
        <w:rPr>
          <w:rFonts w:ascii="Times New Roman" w:hAnsi="Times New Roman"/>
        </w:rPr>
        <w:t xml:space="preserve"> (1855-1924), though Taylor’s Angel resides in Ed</w:t>
      </w:r>
      <w:r w:rsidR="00E92417">
        <w:rPr>
          <w:rFonts w:ascii="Times New Roman" w:hAnsi="Times New Roman"/>
        </w:rPr>
        <w:t>wardian, not Victorian, England. She lived</w:t>
      </w:r>
      <w:r w:rsidRPr="00C9109D">
        <w:rPr>
          <w:rFonts w:ascii="Times New Roman" w:hAnsi="Times New Roman"/>
        </w:rPr>
        <w:t xml:space="preserve"> from 1885 to sometime after the end of World War II. </w:t>
      </w:r>
      <w:r w:rsidR="00EF61DE" w:rsidRPr="00C9109D">
        <w:rPr>
          <w:rFonts w:ascii="Times New Roman" w:hAnsi="Times New Roman"/>
        </w:rPr>
        <w:t xml:space="preserve">Like Corelli, Angel escapes her lower middle class roots to become a writer famous for saccharine love tales. </w:t>
      </w:r>
      <w:r w:rsidR="009215F0">
        <w:rPr>
          <w:rFonts w:ascii="Times New Roman" w:hAnsi="Times New Roman"/>
        </w:rPr>
        <w:t xml:space="preserve">As with Robert Stam’s discussion of Gustave Flaubert’s </w:t>
      </w:r>
      <w:r w:rsidR="009215F0">
        <w:rPr>
          <w:rFonts w:ascii="Times New Roman" w:hAnsi="Times New Roman"/>
          <w:i/>
        </w:rPr>
        <w:t xml:space="preserve">Madame </w:t>
      </w:r>
      <w:r w:rsidR="009215F0" w:rsidRPr="009215F0">
        <w:rPr>
          <w:rFonts w:ascii="Times New Roman" w:hAnsi="Times New Roman"/>
          <w:i/>
        </w:rPr>
        <w:t>Bovary</w:t>
      </w:r>
      <w:r w:rsidR="009215F0">
        <w:rPr>
          <w:rFonts w:ascii="Times New Roman" w:hAnsi="Times New Roman"/>
        </w:rPr>
        <w:t xml:space="preserve">, Taylor’s </w:t>
      </w:r>
      <w:r w:rsidR="009215F0">
        <w:rPr>
          <w:rFonts w:ascii="Times New Roman" w:hAnsi="Times New Roman"/>
          <w:i/>
        </w:rPr>
        <w:t>Angel</w:t>
      </w:r>
      <w:r w:rsidR="009215F0">
        <w:rPr>
          <w:rFonts w:ascii="Times New Roman" w:hAnsi="Times New Roman"/>
        </w:rPr>
        <w:t xml:space="preserve"> can be considered as a “proto-cinematic” text</w:t>
      </w:r>
      <w:r w:rsidR="00520D7E">
        <w:rPr>
          <w:rFonts w:ascii="Times New Roman" w:hAnsi="Times New Roman"/>
        </w:rPr>
        <w:t xml:space="preserve"> that merges two “antagonistic strains within the novel: the documentary style</w:t>
      </w:r>
      <w:r w:rsidR="00EF61DE">
        <w:rPr>
          <w:rFonts w:ascii="Times New Roman" w:hAnsi="Times New Roman"/>
        </w:rPr>
        <w:t xml:space="preserve"> […] and the Cervantic, parodic, intertextual tradition”</w:t>
      </w:r>
      <w:r w:rsidR="009215F0">
        <w:rPr>
          <w:rFonts w:ascii="Times New Roman" w:hAnsi="Times New Roman"/>
        </w:rPr>
        <w:t xml:space="preserve"> (</w:t>
      </w:r>
      <w:r w:rsidR="009215F0">
        <w:rPr>
          <w:rFonts w:ascii="Times New Roman" w:hAnsi="Times New Roman"/>
          <w:i/>
        </w:rPr>
        <w:t>Literature Through Film</w:t>
      </w:r>
      <w:r w:rsidR="009215F0">
        <w:rPr>
          <w:rFonts w:ascii="Times New Roman" w:hAnsi="Times New Roman"/>
        </w:rPr>
        <w:t xml:space="preserve"> 144).</w:t>
      </w:r>
      <w:r w:rsidR="00EF61DE">
        <w:rPr>
          <w:rFonts w:ascii="Times New Roman" w:hAnsi="Times New Roman"/>
        </w:rPr>
        <w:t xml:space="preserve"> </w:t>
      </w:r>
      <w:r w:rsidR="00EF61DE">
        <w:rPr>
          <w:rFonts w:ascii="Times New Roman" w:hAnsi="Times New Roman"/>
          <w:i/>
        </w:rPr>
        <w:t xml:space="preserve">Angel </w:t>
      </w:r>
      <w:r w:rsidR="00EF61DE">
        <w:rPr>
          <w:rFonts w:ascii="Times New Roman" w:hAnsi="Times New Roman"/>
        </w:rPr>
        <w:t xml:space="preserve">blends the subdued romantic style of the novel with the excessive aesthetic of the mise-en-scène. </w:t>
      </w:r>
      <w:r w:rsidRPr="009215F0">
        <w:rPr>
          <w:rFonts w:ascii="Times New Roman" w:hAnsi="Times New Roman"/>
        </w:rPr>
        <w:t>Taylor</w:t>
      </w:r>
      <w:r w:rsidRPr="00C9109D">
        <w:rPr>
          <w:rFonts w:ascii="Times New Roman" w:hAnsi="Times New Roman"/>
        </w:rPr>
        <w:t xml:space="preserve"> mentions Corelli by name on several occasions in the novel (e.g., pp. 76 and 108). The film starts much as the book, just as Angel is discovering her passion for writing. Both Angel characters are self-made, daring to write a </w:t>
      </w:r>
      <w:r w:rsidR="00E6360A">
        <w:rPr>
          <w:rFonts w:ascii="Times New Roman" w:hAnsi="Times New Roman"/>
        </w:rPr>
        <w:t>book at the age of 16, leaving</w:t>
      </w:r>
      <w:r w:rsidRPr="00C9109D">
        <w:rPr>
          <w:rFonts w:ascii="Times New Roman" w:hAnsi="Times New Roman"/>
        </w:rPr>
        <w:t xml:space="preserve"> school to write full time. Both find a publisher, though in the book it takes Angel several attempts. In the film, Theo Gilbright (Sam Neill) agrees to publish her book and </w:t>
      </w:r>
      <w:r w:rsidR="00444297">
        <w:rPr>
          <w:rFonts w:ascii="Times New Roman" w:hAnsi="Times New Roman"/>
        </w:rPr>
        <w:t xml:space="preserve">she </w:t>
      </w:r>
      <w:r w:rsidRPr="00C9109D">
        <w:rPr>
          <w:rFonts w:ascii="Times New Roman" w:hAnsi="Times New Roman"/>
        </w:rPr>
        <w:t>become</w:t>
      </w:r>
      <w:r w:rsidR="00444297">
        <w:rPr>
          <w:rFonts w:ascii="Times New Roman" w:hAnsi="Times New Roman"/>
        </w:rPr>
        <w:t>s</w:t>
      </w:r>
      <w:r w:rsidRPr="00C9109D">
        <w:rPr>
          <w:rFonts w:ascii="Times New Roman" w:hAnsi="Times New Roman"/>
        </w:rPr>
        <w:t xml:space="preserve"> famous overnight, appealing especially to lower middle class women. Although authoring pulp fiction, both Angels remain blindly confident that they are literary geniuses.</w:t>
      </w:r>
      <w:r w:rsidRPr="00C9109D">
        <w:rPr>
          <w:rStyle w:val="FootnoteReference"/>
          <w:rFonts w:ascii="Times New Roman" w:hAnsi="Times New Roman"/>
        </w:rPr>
        <w:footnoteReference w:id="105"/>
      </w:r>
      <w:r w:rsidRPr="00C9109D">
        <w:rPr>
          <w:rFonts w:ascii="Times New Roman" w:hAnsi="Times New Roman"/>
        </w:rPr>
        <w:t xml:space="preserve"> </w:t>
      </w:r>
    </w:p>
    <w:p w14:paraId="4381CAFD" w14:textId="0BA04CFF"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Not as nuanced and complex as the two Denis films, Ozon nonetheless complicates the source text to create a film that challenges conceptions of family, being an artist, and being prolific in one’s work. </w:t>
      </w:r>
      <w:r w:rsidRPr="00C9109D">
        <w:rPr>
          <w:rFonts w:ascii="Times New Roman" w:hAnsi="Times New Roman"/>
          <w:i/>
        </w:rPr>
        <w:t>Angel</w:t>
      </w:r>
      <w:r w:rsidRPr="00C9109D">
        <w:rPr>
          <w:rFonts w:ascii="Times New Roman" w:hAnsi="Times New Roman"/>
        </w:rPr>
        <w:t xml:space="preserve"> is 134 minutes, long for either of these two directors.</w:t>
      </w:r>
      <w:r w:rsidRPr="00C9109D">
        <w:rPr>
          <w:rStyle w:val="FootnoteReference"/>
          <w:rFonts w:ascii="Times New Roman" w:hAnsi="Times New Roman"/>
        </w:rPr>
        <w:footnoteReference w:id="106"/>
      </w:r>
      <w:r w:rsidRPr="00C9109D">
        <w:rPr>
          <w:rFonts w:ascii="Times New Roman" w:hAnsi="Times New Roman"/>
        </w:rPr>
        <w:t xml:space="preserve"> Although </w:t>
      </w:r>
      <w:r w:rsidR="00762B74">
        <w:rPr>
          <w:rFonts w:ascii="Times New Roman" w:hAnsi="Times New Roman"/>
        </w:rPr>
        <w:t>containing</w:t>
      </w:r>
      <w:r w:rsidRPr="00C9109D">
        <w:rPr>
          <w:rFonts w:ascii="Times New Roman" w:hAnsi="Times New Roman"/>
        </w:rPr>
        <w:t xml:space="preserve"> colorful flourishes in costume, setting, narrative style, and cinematography, </w:t>
      </w:r>
      <w:r w:rsidRPr="00C9109D">
        <w:rPr>
          <w:rFonts w:ascii="Times New Roman" w:hAnsi="Times New Roman"/>
          <w:i/>
        </w:rPr>
        <w:t>Angel</w:t>
      </w:r>
      <w:r w:rsidRPr="00C9109D">
        <w:rPr>
          <w:rFonts w:ascii="Times New Roman" w:hAnsi="Times New Roman"/>
        </w:rPr>
        <w:t xml:space="preserve"> is not a typical melodrama, and Angel is not a stereotypical heroine.</w:t>
      </w:r>
      <w:r w:rsidRPr="00C9109D">
        <w:rPr>
          <w:rStyle w:val="FootnoteReference"/>
          <w:rFonts w:ascii="Times New Roman" w:hAnsi="Times New Roman"/>
        </w:rPr>
        <w:t xml:space="preserve"> </w:t>
      </w:r>
      <w:r w:rsidRPr="00C9109D">
        <w:rPr>
          <w:rStyle w:val="FootnoteReference"/>
          <w:rFonts w:ascii="Times New Roman" w:hAnsi="Times New Roman"/>
        </w:rPr>
        <w:footnoteReference w:id="107"/>
      </w:r>
    </w:p>
    <w:p w14:paraId="655522C0" w14:textId="038A6FAA"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Unlike the pensive Nénette or studious Joséphine, Angel is a strong-willed, domineering force. Relying on nothing but her imagination, she immerses herself in her writing, determined to avoid the ordinary life in store for her as daughter of a grocery owner. She lives alone with her mother, but as opposed to the close bond that exists between Jo and Lionel, Angel and her mother do not draw closer as a result of her father’s death. Instead, her mother fears and thus caters to a capricious daughter who turns tyrannical when she does not get her way. Both her mother and aunt are traditional women </w:t>
      </w:r>
      <w:r w:rsidR="00D515F5">
        <w:rPr>
          <w:rFonts w:ascii="Times New Roman" w:hAnsi="Times New Roman"/>
        </w:rPr>
        <w:t xml:space="preserve">who are </w:t>
      </w:r>
      <w:r w:rsidRPr="00C9109D">
        <w:rPr>
          <w:rFonts w:ascii="Times New Roman" w:hAnsi="Times New Roman"/>
        </w:rPr>
        <w:t>baffled when Angel suddenly becomes worldly. In this familial reconfiguration then, the father is absent and the child takes control. Ozon’s Angel thereby defies late 19</w:t>
      </w:r>
      <w:r w:rsidRPr="00C9109D">
        <w:rPr>
          <w:rFonts w:ascii="Times New Roman" w:hAnsi="Times New Roman"/>
          <w:vertAlign w:val="superscript"/>
        </w:rPr>
        <w:t>th</w:t>
      </w:r>
      <w:r w:rsidRPr="00C9109D">
        <w:rPr>
          <w:rFonts w:ascii="Times New Roman" w:hAnsi="Times New Roman"/>
        </w:rPr>
        <w:t xml:space="preserve"> societal norms.</w:t>
      </w:r>
    </w:p>
    <w:p w14:paraId="0E230D99"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Angel is sure of herself and demanding, even more than in the book. Ozon takes his time developing her character, showing her revelation of writing as a means of escape, both from lower class life and from reality. As she finishes her first book, in a medium close-up, she breathes heavily and smiles euphorically. From the start, her work is all consuming, leaving her exhausted and happily depleted as she finishes each book. Her creativity allows her a comfortable, lavish life, yet she lives more in her mind than she does among her possessions. </w:t>
      </w:r>
    </w:p>
    <w:p w14:paraId="71CD64FF" w14:textId="312DB0D1"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The inspiration for the mise-en-scène derived in large part from melodramas shot </w:t>
      </w:r>
      <w:r w:rsidR="00DB694F">
        <w:rPr>
          <w:rFonts w:ascii="Times New Roman" w:hAnsi="Times New Roman"/>
        </w:rPr>
        <w:t>in Technicolor from the 1930s, 1940s, and 19</w:t>
      </w:r>
      <w:r w:rsidRPr="00C9109D">
        <w:rPr>
          <w:rFonts w:ascii="Times New Roman" w:hAnsi="Times New Roman"/>
        </w:rPr>
        <w:t>50s in Hollywood.</w:t>
      </w:r>
      <w:r w:rsidRPr="00C9109D">
        <w:rPr>
          <w:rStyle w:val="FootnoteReference"/>
          <w:rFonts w:ascii="Times New Roman" w:hAnsi="Times New Roman"/>
        </w:rPr>
        <w:footnoteReference w:id="108"/>
      </w:r>
      <w:r w:rsidRPr="00C9109D">
        <w:rPr>
          <w:rFonts w:ascii="Times New Roman" w:hAnsi="Times New Roman"/>
        </w:rPr>
        <w:t xml:space="preserve"> However, Ozon does not make the entire film color-saturated. Before Angel goes to London, the costumes and the setting are drab and subdued, in earthy hues. Once she has a publisher, Angel quickly gains the confidence to advocate for herself despite her young age or meager qualifications. By sheer will and determination, she attains fame. The color palette shifts with her success to become bright and intense, with bold reds and greens. It remains vibrant until she loses her audience and her husband. As her decline begins, the colors again become somber, reflecting her broken heart and spirit.</w:t>
      </w:r>
    </w:p>
    <w:p w14:paraId="2BE6B9B1" w14:textId="7A075B33" w:rsidR="00243D16" w:rsidRPr="00C9109D" w:rsidRDefault="00B413CA" w:rsidP="000562A3">
      <w:pPr>
        <w:spacing w:line="480" w:lineRule="auto"/>
        <w:ind w:firstLine="720"/>
        <w:rPr>
          <w:rFonts w:ascii="Times New Roman" w:hAnsi="Times New Roman"/>
        </w:rPr>
      </w:pPr>
      <w:r>
        <w:rPr>
          <w:rFonts w:ascii="Times New Roman" w:hAnsi="Times New Roman"/>
        </w:rPr>
        <w:t>O</w:t>
      </w:r>
      <w:r w:rsidRPr="00C9109D">
        <w:rPr>
          <w:rFonts w:ascii="Times New Roman" w:hAnsi="Times New Roman"/>
        </w:rPr>
        <w:t>n her first night in London</w:t>
      </w:r>
      <w:r>
        <w:rPr>
          <w:rFonts w:ascii="Times New Roman" w:hAnsi="Times New Roman"/>
        </w:rPr>
        <w:t>,</w:t>
      </w:r>
      <w:r w:rsidRPr="00C9109D">
        <w:rPr>
          <w:rFonts w:ascii="Times New Roman" w:hAnsi="Times New Roman"/>
        </w:rPr>
        <w:t xml:space="preserve"> </w:t>
      </w:r>
      <w:r w:rsidR="00243D16" w:rsidRPr="00C9109D">
        <w:rPr>
          <w:rFonts w:ascii="Times New Roman" w:hAnsi="Times New Roman"/>
        </w:rPr>
        <w:t xml:space="preserve">Theo and Angel ride together in a carriage on the way to his house. The stylized scene recalls the rear-projection used in Vincente Minnelli’s </w:t>
      </w:r>
      <w:r w:rsidR="00243D16" w:rsidRPr="00C9109D">
        <w:rPr>
          <w:rFonts w:ascii="Times New Roman" w:hAnsi="Times New Roman"/>
          <w:i/>
        </w:rPr>
        <w:t>Gigi</w:t>
      </w:r>
      <w:r w:rsidR="00243D16" w:rsidRPr="00C9109D">
        <w:rPr>
          <w:rFonts w:ascii="Times New Roman" w:hAnsi="Times New Roman"/>
        </w:rPr>
        <w:t xml:space="preserve"> (1949) when Honoré Lachaille (Maurice Chevalier) tours Gigi (Leslie Caron) around Paris in an open carriage as she marvels at the sights.</w:t>
      </w:r>
      <w:r w:rsidR="00243D16" w:rsidRPr="00C9109D">
        <w:rPr>
          <w:rStyle w:val="FootnoteReference"/>
          <w:rFonts w:ascii="Times New Roman" w:hAnsi="Times New Roman"/>
        </w:rPr>
        <w:footnoteReference w:id="109"/>
      </w:r>
      <w:r w:rsidR="00243D16" w:rsidRPr="00C9109D">
        <w:rPr>
          <w:rFonts w:ascii="Times New Roman" w:hAnsi="Times New Roman"/>
        </w:rPr>
        <w:t xml:space="preserve"> Like Gigi, Angel demonstrates her inexperience, awestruck by her first visit to the city. A pastiche of short scenes of Angel at book signings signals that time has passed. The sequence resembles the series of scenes that trace the transformation of Gigi from awkward adolescent girl to sophisticated demi-mondaine with coaching from Aunt Alicia (Isabel Jeans). Unlike Gigi, though, Angel immediately plays the part of an adult, embracing her books’ success. However, in contrast </w:t>
      </w:r>
      <w:r w:rsidR="009F0B90">
        <w:rPr>
          <w:rFonts w:ascii="Times New Roman" w:hAnsi="Times New Roman"/>
        </w:rPr>
        <w:t>to</w:t>
      </w:r>
      <w:r w:rsidR="00243D16" w:rsidRPr="00C9109D">
        <w:rPr>
          <w:rFonts w:ascii="Times New Roman" w:hAnsi="Times New Roman"/>
        </w:rPr>
        <w:t xml:space="preserve"> Gigi, Angel lacks real sophistication as her excessive wardrobe and i</w:t>
      </w:r>
      <w:r w:rsidR="009F0B90">
        <w:rPr>
          <w:rFonts w:ascii="Times New Roman" w:hAnsi="Times New Roman"/>
        </w:rPr>
        <w:t>gnorance of social customs show</w:t>
      </w:r>
      <w:r w:rsidR="00243D16" w:rsidRPr="00C9109D">
        <w:rPr>
          <w:rFonts w:ascii="Times New Roman" w:hAnsi="Times New Roman"/>
        </w:rPr>
        <w:t>.</w:t>
      </w:r>
      <w:r w:rsidR="00336402">
        <w:rPr>
          <w:rFonts w:ascii="Times New Roman" w:hAnsi="Times New Roman"/>
        </w:rPr>
        <w:t xml:space="preserve"> </w:t>
      </w:r>
      <w:r w:rsidR="00243D16" w:rsidRPr="00C9109D">
        <w:rPr>
          <w:rFonts w:ascii="Times New Roman" w:hAnsi="Times New Roman"/>
        </w:rPr>
        <w:t xml:space="preserve">Angel </w:t>
      </w:r>
      <w:r w:rsidR="00336402">
        <w:rPr>
          <w:rFonts w:ascii="Times New Roman" w:hAnsi="Times New Roman"/>
        </w:rPr>
        <w:t xml:space="preserve">also </w:t>
      </w:r>
      <w:r w:rsidR="00243D16" w:rsidRPr="00C9109D">
        <w:rPr>
          <w:rFonts w:ascii="Times New Roman" w:hAnsi="Times New Roman"/>
        </w:rPr>
        <w:t xml:space="preserve">differs starkly from characters such as Gigi who eventually become good wives or victims of society or men. Angel is an obstinate woman who </w:t>
      </w:r>
      <w:r w:rsidR="005F0FAA">
        <w:rPr>
          <w:rFonts w:ascii="Times New Roman" w:hAnsi="Times New Roman"/>
        </w:rPr>
        <w:t>must</w:t>
      </w:r>
      <w:r w:rsidR="00243D16" w:rsidRPr="00C9109D">
        <w:rPr>
          <w:rFonts w:ascii="Times New Roman" w:hAnsi="Times New Roman"/>
        </w:rPr>
        <w:t xml:space="preserve"> be the center of attention, but who also works with a surprising tenacity and force. She is most concerned with her writing. </w:t>
      </w:r>
      <w:r w:rsidR="005F0FAA">
        <w:rPr>
          <w:rFonts w:ascii="Times New Roman" w:hAnsi="Times New Roman"/>
        </w:rPr>
        <w:t>Unlike</w:t>
      </w:r>
      <w:r w:rsidR="00243D16" w:rsidRPr="00C9109D">
        <w:rPr>
          <w:rFonts w:ascii="Times New Roman" w:hAnsi="Times New Roman"/>
        </w:rPr>
        <w:t xml:space="preserve"> her contemporaries and the heroines in her books, Angel does not aspire to marriage. However, she does fall madly in love at first sight. </w:t>
      </w:r>
    </w:p>
    <w:p w14:paraId="215491B1" w14:textId="331A6E7A" w:rsidR="00243D16" w:rsidRPr="00C9109D" w:rsidRDefault="00243D16" w:rsidP="00336402">
      <w:pPr>
        <w:spacing w:line="480" w:lineRule="auto"/>
        <w:rPr>
          <w:rFonts w:ascii="Times New Roman" w:hAnsi="Times New Roman"/>
        </w:rPr>
      </w:pPr>
      <w:r w:rsidRPr="00C9109D">
        <w:rPr>
          <w:rFonts w:ascii="Times New Roman" w:hAnsi="Times New Roman"/>
        </w:rPr>
        <w:tab/>
        <w:t xml:space="preserve">In the film, Angel first encounters Nora and Esmé at the reception following a theater production of Angel’s first book, </w:t>
      </w:r>
      <w:r w:rsidRPr="00C9109D">
        <w:rPr>
          <w:rFonts w:ascii="Times New Roman" w:hAnsi="Times New Roman"/>
          <w:i/>
        </w:rPr>
        <w:t>Lady Irania</w:t>
      </w:r>
      <w:r w:rsidRPr="00C9109D">
        <w:rPr>
          <w:rFonts w:ascii="Times New Roman" w:hAnsi="Times New Roman"/>
        </w:rPr>
        <w:t xml:space="preserve">. Although brief, the meeting of these three individuals is the cornerstone for Ozon’s restructuring of family values. The duo present another alternative family structure, for they are orphans and neither of them has ever married. Also, although they have no money of their own, they come from an upper class family. Angel, by contrast, has money, but not a noble heritage. After receiving a standing ovation from the audience from her balcony seat, Angel mingles with the wealthy crowd in the large hall. Resplendent in an emerald green gown, she is at first startled by the ebullient Nora, kneeling to greet her, and then enthralled at the sight of handsome, aloof Esmé. Their uncle, Lord Norley (Christopher Benjamin), raised them and still provides for them. Nora’s initial enthusiasm indicates immediately her feelings for Angel. In contrast to his sister’s dramatic behavior, he prefers to criticize Angel’s taste in art. She fails to recognize his sarcasm, practically stuttering her response in an addled, beguiled state. </w:t>
      </w:r>
      <w:r w:rsidR="0050588C" w:rsidRPr="00C9109D">
        <w:rPr>
          <w:rFonts w:ascii="Times New Roman" w:hAnsi="Times New Roman"/>
        </w:rPr>
        <w:t xml:space="preserve">To </w:t>
      </w:r>
      <w:r w:rsidR="0050588C">
        <w:rPr>
          <w:rFonts w:ascii="Times New Roman" w:hAnsi="Times New Roman"/>
        </w:rPr>
        <w:t>Angel</w:t>
      </w:r>
      <w:r w:rsidR="0050588C" w:rsidRPr="00C9109D">
        <w:rPr>
          <w:rFonts w:ascii="Times New Roman" w:hAnsi="Times New Roman"/>
        </w:rPr>
        <w:t xml:space="preserve">, Esmé is the perfect incarnation of one of her book’s heroes. She knows nothing at first of his </w:t>
      </w:r>
      <w:r w:rsidR="0050588C">
        <w:rPr>
          <w:rFonts w:ascii="Times New Roman" w:hAnsi="Times New Roman"/>
        </w:rPr>
        <w:t>poverty</w:t>
      </w:r>
      <w:r w:rsidR="0050588C" w:rsidRPr="00C9109D">
        <w:rPr>
          <w:rFonts w:ascii="Times New Roman" w:hAnsi="Times New Roman"/>
        </w:rPr>
        <w:t>, womanizing</w:t>
      </w:r>
      <w:r w:rsidR="0050588C">
        <w:rPr>
          <w:rFonts w:ascii="Times New Roman" w:hAnsi="Times New Roman"/>
        </w:rPr>
        <w:t>, and cynicism</w:t>
      </w:r>
      <w:r w:rsidR="0050588C" w:rsidRPr="00C9109D">
        <w:rPr>
          <w:rFonts w:ascii="Times New Roman" w:hAnsi="Times New Roman"/>
        </w:rPr>
        <w:t xml:space="preserve">. </w:t>
      </w:r>
    </w:p>
    <w:p w14:paraId="4465EB1F" w14:textId="6E5417E2"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In the book, Angel encounters the siblings and Lord Norley at her home. She then obsesses over Esmé for years before seeing him again in person, asking Nora questions about him regularly. The change to the theater setting in the film is significant since it shifts the dynamic between Angel and Esmé. In the opulent setting with everyone in fine clothing, she is immediately intrigued </w:t>
      </w:r>
      <w:r w:rsidR="004E2859">
        <w:rPr>
          <w:rFonts w:ascii="Times New Roman" w:hAnsi="Times New Roman"/>
        </w:rPr>
        <w:t>by</w:t>
      </w:r>
      <w:r w:rsidRPr="00C9109D">
        <w:rPr>
          <w:rFonts w:ascii="Times New Roman" w:hAnsi="Times New Roman"/>
        </w:rPr>
        <w:t xml:space="preserve"> him. She is more beguiling to him after she pretends to know about his art. </w:t>
      </w:r>
    </w:p>
    <w:p w14:paraId="14F9EA78" w14:textId="2C30BAD7"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In another departure from the book, Theo and Angel take a second carriage ride as he escorts her home after the above reception. By contrast with the first ride, the scene is </w:t>
      </w:r>
      <w:r w:rsidR="004E2859">
        <w:rPr>
          <w:rFonts w:ascii="Times New Roman" w:hAnsi="Times New Roman"/>
        </w:rPr>
        <w:t xml:space="preserve">set </w:t>
      </w:r>
      <w:r w:rsidRPr="00C9109D">
        <w:rPr>
          <w:rFonts w:ascii="Times New Roman" w:hAnsi="Times New Roman"/>
        </w:rPr>
        <w:t xml:space="preserve">at night. Ozon uses tight close-ups on each, as well as de-saturated hues that reduce the environment and their clothing to greys and blues. Angel asks him to stop abruptly as she spots a for sale sign for Paradise House, where her Aunt Lottie had served and Angel had dreamed of living. Angel buys and renovates the house. She installs her mother there and leaves Nora to care for her and the grounds. </w:t>
      </w:r>
      <w:r w:rsidR="00135150" w:rsidRPr="00C9109D">
        <w:rPr>
          <w:rFonts w:ascii="Times New Roman" w:hAnsi="Times New Roman"/>
        </w:rPr>
        <w:t xml:space="preserve">Angel is more proactive in the film and decides to visit Esmé by surprise under the pretext of seeing his paintings. </w:t>
      </w:r>
      <w:r w:rsidR="00135150">
        <w:rPr>
          <w:rFonts w:ascii="Times New Roman" w:hAnsi="Times New Roman"/>
        </w:rPr>
        <w:t>She</w:t>
      </w:r>
      <w:r w:rsidRPr="00C9109D">
        <w:rPr>
          <w:rFonts w:ascii="Times New Roman" w:hAnsi="Times New Roman"/>
        </w:rPr>
        <w:t xml:space="preserve"> goes to London to meet Esmé and convince him to paint her portrait.</w:t>
      </w:r>
      <w:r w:rsidR="00135150">
        <w:rPr>
          <w:rFonts w:ascii="Times New Roman" w:hAnsi="Times New Roman"/>
        </w:rPr>
        <w:t xml:space="preserve"> </w:t>
      </w:r>
      <w:r w:rsidR="00135150" w:rsidRPr="00C9109D">
        <w:rPr>
          <w:rFonts w:ascii="Times New Roman" w:hAnsi="Times New Roman"/>
        </w:rPr>
        <w:t>His meager one room apartment-cum-studio startles her.</w:t>
      </w:r>
    </w:p>
    <w:p w14:paraId="11C56140" w14:textId="3F62E8DE" w:rsidR="00243D16" w:rsidRPr="00C9109D" w:rsidRDefault="00243D16" w:rsidP="0050588C">
      <w:pPr>
        <w:spacing w:line="480" w:lineRule="auto"/>
        <w:ind w:firstLine="720"/>
        <w:rPr>
          <w:rFonts w:ascii="Times New Roman" w:hAnsi="Times New Roman"/>
        </w:rPr>
      </w:pPr>
      <w:r w:rsidRPr="00C9109D">
        <w:rPr>
          <w:rFonts w:ascii="Times New Roman" w:hAnsi="Times New Roman"/>
        </w:rPr>
        <w:t>Angel is rarely with both siblings at the same time after their initial encounter. As she has taken an interest in someone other than herself for the first time, she is vulnerable to real rather than imagined emotions. Nora achieves her goal of caring for her beloved Angel. She moves in to Paradise House, but at a high price to herself as she gives up writing poetry and acting as a free agent. She attends to all of Angel’s needs, from managing the opulent yet eccentric mansion, to overseeing Angel’s writing production for publication. She eschews domestic tasks and does not seek to have a child, as it would interfere with her work. However, Nora often ends up taking care of the country estate while Angel spends time in the city. While she is away from Paradise House, her mother’s health declines rapidly.</w:t>
      </w:r>
    </w:p>
    <w:p w14:paraId="5C309390" w14:textId="468162F4" w:rsidR="00243D16" w:rsidRPr="00C9109D" w:rsidRDefault="00243D16" w:rsidP="00243D16">
      <w:pPr>
        <w:spacing w:line="480" w:lineRule="auto"/>
        <w:ind w:firstLine="720"/>
        <w:rPr>
          <w:rFonts w:ascii="Times New Roman" w:hAnsi="Times New Roman"/>
        </w:rPr>
      </w:pPr>
      <w:r w:rsidRPr="00C9109D">
        <w:rPr>
          <w:rFonts w:ascii="Times New Roman" w:hAnsi="Times New Roman"/>
        </w:rPr>
        <w:t>Only at the end of her mother’s life does Angel come to realize how she has caused her mother’s deterioration by taking her away from the grocery store where she pr</w:t>
      </w:r>
      <w:r w:rsidR="00CD4CAC">
        <w:rPr>
          <w:rFonts w:ascii="Times New Roman" w:hAnsi="Times New Roman"/>
        </w:rPr>
        <w:t>oudly worked</w:t>
      </w:r>
      <w:r w:rsidRPr="00C9109D">
        <w:rPr>
          <w:rFonts w:ascii="Times New Roman" w:hAnsi="Times New Roman"/>
        </w:rPr>
        <w:t xml:space="preserve">. When she dies in the film, Angel is devastated, crying inconsolably over </w:t>
      </w:r>
      <w:r w:rsidR="00535E03">
        <w:rPr>
          <w:rFonts w:ascii="Times New Roman" w:hAnsi="Times New Roman"/>
        </w:rPr>
        <w:t>the</w:t>
      </w:r>
      <w:r w:rsidRPr="00C9109D">
        <w:rPr>
          <w:rFonts w:ascii="Times New Roman" w:hAnsi="Times New Roman"/>
        </w:rPr>
        <w:t xml:space="preserve"> body. In the book, her mother expires in a paragraph without any reaction from Angel. Nora steps in to fill the void in Angel’s life in both cases, becoming a watchful guardian and patient assistant.</w:t>
      </w:r>
    </w:p>
    <w:p w14:paraId="4E99E7CF" w14:textId="5CDC65B1"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Angel secretly plans to unveil Esmé’s portrait of her at a party in the book and the film. However, in the film, </w:t>
      </w:r>
      <w:r w:rsidR="00535E03">
        <w:rPr>
          <w:rFonts w:ascii="Times New Roman" w:hAnsi="Times New Roman"/>
        </w:rPr>
        <w:t>the occasion</w:t>
      </w:r>
      <w:r w:rsidRPr="00C9109D">
        <w:rPr>
          <w:rFonts w:ascii="Times New Roman" w:hAnsi="Times New Roman"/>
        </w:rPr>
        <w:t xml:space="preserve"> is again a public society event. She wears a long, elegant red ball gown and commands attention. She hopes to please </w:t>
      </w:r>
      <w:r w:rsidR="00535E03">
        <w:rPr>
          <w:rFonts w:ascii="Times New Roman" w:hAnsi="Times New Roman"/>
        </w:rPr>
        <w:t>Esmé</w:t>
      </w:r>
      <w:r w:rsidRPr="00C9109D">
        <w:rPr>
          <w:rFonts w:ascii="Times New Roman" w:hAnsi="Times New Roman"/>
        </w:rPr>
        <w:t xml:space="preserve"> by showing off his work. He abruptly leaves before she can</w:t>
      </w:r>
      <w:r w:rsidR="00535E03">
        <w:rPr>
          <w:rFonts w:ascii="Times New Roman" w:hAnsi="Times New Roman"/>
        </w:rPr>
        <w:t xml:space="preserve"> show the painting</w:t>
      </w:r>
      <w:r w:rsidRPr="00C9109D">
        <w:rPr>
          <w:rFonts w:ascii="Times New Roman" w:hAnsi="Times New Roman"/>
        </w:rPr>
        <w:t>. She runs after him, confesses her love for him, and proposes to him on the spot. The moment is the height of melodrama: it starts raining as they embrace passionately and a rainbow arches over their heads.</w:t>
      </w:r>
      <w:r w:rsidRPr="00C9109D">
        <w:rPr>
          <w:rStyle w:val="FootnoteReference"/>
          <w:rFonts w:ascii="Times New Roman" w:hAnsi="Times New Roman"/>
        </w:rPr>
        <w:footnoteReference w:id="110"/>
      </w:r>
    </w:p>
    <w:p w14:paraId="015ECAA4" w14:textId="7E5C2DEF" w:rsidR="00243D16" w:rsidRPr="00C9109D" w:rsidRDefault="00243D16" w:rsidP="00243D16">
      <w:pPr>
        <w:spacing w:line="480" w:lineRule="auto"/>
        <w:ind w:firstLine="720"/>
        <w:rPr>
          <w:rFonts w:ascii="Times New Roman" w:hAnsi="Times New Roman"/>
        </w:rPr>
      </w:pPr>
      <w:r w:rsidRPr="00C9109D">
        <w:rPr>
          <w:rFonts w:ascii="Times New Roman" w:hAnsi="Times New Roman"/>
        </w:rPr>
        <w:t>Ozon also makes Esmé a more complicated figure. In the film, he is an artist with talent and a somewhat more sympathetic man. He turns out to be both more despicable and more pitiable</w:t>
      </w:r>
      <w:r w:rsidR="00367F81">
        <w:rPr>
          <w:rFonts w:ascii="Times New Roman" w:hAnsi="Times New Roman"/>
        </w:rPr>
        <w:t>: he is unfaithful, has gambling debts and a</w:t>
      </w:r>
      <w:r w:rsidRPr="00C9109D">
        <w:rPr>
          <w:rFonts w:ascii="Times New Roman" w:hAnsi="Times New Roman"/>
        </w:rPr>
        <w:t xml:space="preserve"> war injury, and </w:t>
      </w:r>
      <w:r w:rsidR="00367F81">
        <w:rPr>
          <w:rFonts w:ascii="Times New Roman" w:hAnsi="Times New Roman"/>
        </w:rPr>
        <w:t xml:space="preserve">endures </w:t>
      </w:r>
      <w:r w:rsidRPr="00C9109D">
        <w:rPr>
          <w:rFonts w:ascii="Times New Roman" w:hAnsi="Times New Roman"/>
        </w:rPr>
        <w:t>heartbreak. Nora despises her brother for his lifestyle choices. She becomes jealous, though she remains loyal to Angel. As in the book, all three live under the same roof. In the film, Angel acknowledges Nora’s adoration more openly. Though never shown in a sexual situation, several times Angel touches or embraces Nora. The sharpest contrast with the book, however, is that Angel and Esmé have a mutually pleasurable sex life.</w:t>
      </w:r>
    </w:p>
    <w:p w14:paraId="4613DFDA" w14:textId="4C6F9682" w:rsidR="00243D16" w:rsidRPr="00C9109D" w:rsidRDefault="00243D16" w:rsidP="00367F81">
      <w:pPr>
        <w:spacing w:line="480" w:lineRule="auto"/>
        <w:ind w:firstLine="720"/>
        <w:rPr>
          <w:rFonts w:ascii="Times New Roman" w:hAnsi="Times New Roman"/>
        </w:rPr>
      </w:pPr>
      <w:r w:rsidRPr="00C9109D">
        <w:rPr>
          <w:rFonts w:ascii="Times New Roman" w:hAnsi="Times New Roman"/>
        </w:rPr>
        <w:t>In the book, Angel avoids sexual activity. The narrator says, “She felt nervous and not herself at bedtime, wondering in an unsettled way if she would be expected to play that ludicrous and alien game of sexual love” (160). However, in the film, Angel and Esmé, at least in the beginning, have regular and seemingly enjoyable sexual relations. Far from the sexually repressed character in the book, Angel is sensuous and not inhibited onscreen. She ends up writing nude as well, often getting up from having sex to go to her desk.</w:t>
      </w:r>
      <w:r w:rsidRPr="00C9109D">
        <w:rPr>
          <w:rStyle w:val="FootnoteReference"/>
          <w:rFonts w:ascii="Times New Roman" w:hAnsi="Times New Roman"/>
        </w:rPr>
        <w:footnoteReference w:id="111"/>
      </w:r>
      <w:r w:rsidR="00367F81">
        <w:rPr>
          <w:rFonts w:ascii="Times New Roman" w:hAnsi="Times New Roman"/>
        </w:rPr>
        <w:t xml:space="preserve"> </w:t>
      </w:r>
      <w:r w:rsidRPr="00C9109D">
        <w:rPr>
          <w:rFonts w:ascii="Times New Roman" w:hAnsi="Times New Roman"/>
        </w:rPr>
        <w:t>Angel does not seek to have a child, as it would interfere with her work. She never conceives in the book. In the film, she miscarries the one time she does, unfortunately after finally desiring a child. By that time, World War I begins, Esmé enlists, and their relationship deteriorates. She decides to never tell him about losing their baby.</w:t>
      </w:r>
    </w:p>
    <w:p w14:paraId="037F8AEC" w14:textId="69FA368A"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Esmé manages to deceive and manipulate Angel in ways even more deplorable than those she uses on others. While away at war, he tells Angel he has no leave, but he actually meets up with Angel’s namesake, Angelica. This is one of the greatest departures from the novel. There, he has an ongoing </w:t>
      </w:r>
      <w:r w:rsidR="00B6289E">
        <w:rPr>
          <w:rFonts w:ascii="Times New Roman" w:hAnsi="Times New Roman"/>
        </w:rPr>
        <w:t>affair</w:t>
      </w:r>
      <w:r w:rsidRPr="00C9109D">
        <w:rPr>
          <w:rFonts w:ascii="Times New Roman" w:hAnsi="Times New Roman"/>
        </w:rPr>
        <w:t xml:space="preserve"> on leave, but the woman is named Laura, they do not have a child, and Angel does not encounter the other woman. In both the book and the film, Nora and Theo accidentally see the illicit couple together in London, but do not tell Angel. Angel, Esmé</w:t>
      </w:r>
      <w:r w:rsidR="00B6289E">
        <w:rPr>
          <w:rFonts w:ascii="Times New Roman" w:hAnsi="Times New Roman"/>
        </w:rPr>
        <w:t>,</w:t>
      </w:r>
      <w:r w:rsidRPr="00C9109D">
        <w:rPr>
          <w:rFonts w:ascii="Times New Roman" w:hAnsi="Times New Roman"/>
        </w:rPr>
        <w:t xml:space="preserve"> Nora, and Angelica form an unfulfilled love quadrangle: Angel loves Esmé, Esmé loves Angelica, Nora loves Angel, and Angelica, though she might love Esmé, marries another man. Moreover, Angelica and Esmé have a child together, though father and son never meet. </w:t>
      </w:r>
    </w:p>
    <w:p w14:paraId="4F013DED" w14:textId="3253A959"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Esmé learns of his lover’s marriage to another man in both texts and subsequently kills himself. In the book, he drowns, while in the film, he hangs himself in his studio. Angel detaches from the world after Esmé’s death. She is not aware of Esmé’s deception and offspring until she finds a letter from Angelica hidden in Esmé’s favorite book after he dies. </w:t>
      </w:r>
      <w:r w:rsidR="00AF7AA9">
        <w:rPr>
          <w:rFonts w:ascii="Times New Roman" w:hAnsi="Times New Roman"/>
        </w:rPr>
        <w:t>When</w:t>
      </w:r>
      <w:r w:rsidRPr="00C9109D">
        <w:rPr>
          <w:rFonts w:ascii="Times New Roman" w:hAnsi="Times New Roman"/>
        </w:rPr>
        <w:t xml:space="preserve"> she learns of his lifetime love for her namesake, Angelica, she confronts the other w</w:t>
      </w:r>
      <w:r w:rsidR="00AF7AA9">
        <w:rPr>
          <w:rFonts w:ascii="Times New Roman" w:hAnsi="Times New Roman"/>
        </w:rPr>
        <w:t>oman. Instead of condemning her</w:t>
      </w:r>
      <w:r w:rsidRPr="00C9109D">
        <w:rPr>
          <w:rFonts w:ascii="Times New Roman" w:hAnsi="Times New Roman"/>
        </w:rPr>
        <w:t>,</w:t>
      </w:r>
      <w:r w:rsidR="00AF7AA9">
        <w:rPr>
          <w:rFonts w:ascii="Times New Roman" w:hAnsi="Times New Roman"/>
        </w:rPr>
        <w:t xml:space="preserve"> however,</w:t>
      </w:r>
      <w:r w:rsidRPr="00C9109D">
        <w:rPr>
          <w:rFonts w:ascii="Times New Roman" w:hAnsi="Times New Roman"/>
        </w:rPr>
        <w:t xml:space="preserve"> Angel returns Angelica’s love letter to Esmé. As Angel leaves, she sees Angelica and Esmé’s son on the stairs. In a short dream sequence, the child changes into Esmé. Angel stares at him longingly and tries to touch him, but the vision ends and the boy runs upstairs, afraid. This temporal dislocation in the film signals a shift in Angel. She is overcome by reality. Her health declines and she dies. </w:t>
      </w:r>
    </w:p>
    <w:p w14:paraId="7DB17DCB" w14:textId="77777777"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Even though in both texts, it is Nora who is with Angel on her deathbed, in the film, Angel acknowledges Nora’s love and devotion outright. She says that Nora is the only one to have ever really loved her. Although unrequited and unconsummated, Nora’s love has sustained and nurtured Angel. Though Angel does not profess love in return, by recognizing Nora’s feelings, Angel legitimizes Nora as a lesbian. Thus, even though Ozon’s film looks like a classic Hollywood melodrama, it actually presents the most subversive familial configuration of the three films in this chapter. </w:t>
      </w:r>
    </w:p>
    <w:p w14:paraId="1D33C6A4" w14:textId="77777777" w:rsidR="00243D16" w:rsidRPr="00C9109D" w:rsidRDefault="00243D16" w:rsidP="00243D16">
      <w:pPr>
        <w:spacing w:line="480" w:lineRule="auto"/>
        <w:ind w:firstLine="720"/>
        <w:rPr>
          <w:rFonts w:ascii="Times New Roman" w:hAnsi="Times New Roman"/>
        </w:rPr>
      </w:pPr>
    </w:p>
    <w:p w14:paraId="665838A6" w14:textId="77777777" w:rsidR="00243D16" w:rsidRPr="00C9109D" w:rsidRDefault="00243D16" w:rsidP="00243D16">
      <w:pPr>
        <w:spacing w:line="480" w:lineRule="auto"/>
        <w:rPr>
          <w:rFonts w:ascii="Times New Roman" w:hAnsi="Times New Roman"/>
        </w:rPr>
      </w:pPr>
      <w:r w:rsidRPr="00C9109D">
        <w:rPr>
          <w:rFonts w:ascii="Times New Roman" w:hAnsi="Times New Roman"/>
        </w:rPr>
        <w:t xml:space="preserve">Siblings, Parents, Lovers, Rivals: Reconfiguring Family Structures </w:t>
      </w:r>
    </w:p>
    <w:p w14:paraId="6182258C" w14:textId="77777777" w:rsidR="00243D16" w:rsidRPr="00C9109D" w:rsidRDefault="00243D16" w:rsidP="00243D16">
      <w:pPr>
        <w:spacing w:line="480" w:lineRule="auto"/>
        <w:rPr>
          <w:rFonts w:ascii="Times New Roman" w:hAnsi="Times New Roman"/>
        </w:rPr>
      </w:pPr>
    </w:p>
    <w:p w14:paraId="58E7659E" w14:textId="3511ABD2"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Denis and Ozon explore notions of family and inscribe relationships that are more or less unusual in these three films. Admittedly, both directors consider familial relations in some manner in the majority of their films, but these three in particular offer atypical configurations. </w:t>
      </w:r>
      <w:r w:rsidRPr="00C9109D">
        <w:rPr>
          <w:rFonts w:ascii="Times New Roman" w:hAnsi="Times New Roman"/>
          <w:i/>
        </w:rPr>
        <w:t>Nénette et Boni</w:t>
      </w:r>
      <w:r w:rsidRPr="00C9109D">
        <w:rPr>
          <w:rFonts w:ascii="Times New Roman" w:hAnsi="Times New Roman"/>
        </w:rPr>
        <w:t xml:space="preserve"> and </w:t>
      </w:r>
      <w:r w:rsidRPr="00C9109D">
        <w:rPr>
          <w:rFonts w:ascii="Times New Roman" w:hAnsi="Times New Roman"/>
          <w:i/>
        </w:rPr>
        <w:t>35 rhums</w:t>
      </w:r>
      <w:r w:rsidRPr="00C9109D">
        <w:rPr>
          <w:rFonts w:ascii="Times New Roman" w:hAnsi="Times New Roman"/>
        </w:rPr>
        <w:t xml:space="preserve"> are touching and lyrical. The camera captures people and places that are both peripheral and integral to the lives of their protagonists. They mix textual, filmic, and cultural references and sketch poignant associations among mundane things. By contrast to the black main characters in Denis’</w:t>
      </w:r>
      <w:r w:rsidR="00EC4A43">
        <w:rPr>
          <w:rFonts w:ascii="Times New Roman" w:hAnsi="Times New Roman"/>
        </w:rPr>
        <w:t>s</w:t>
      </w:r>
      <w:r w:rsidR="00AF7AA9">
        <w:rPr>
          <w:rFonts w:ascii="Times New Roman" w:hAnsi="Times New Roman"/>
        </w:rPr>
        <w:t xml:space="preserve"> generically free-</w:t>
      </w:r>
      <w:r w:rsidRPr="00C9109D">
        <w:rPr>
          <w:rFonts w:ascii="Times New Roman" w:hAnsi="Times New Roman"/>
        </w:rPr>
        <w:t xml:space="preserve">form films, </w:t>
      </w:r>
      <w:r w:rsidRPr="00C9109D">
        <w:rPr>
          <w:rFonts w:ascii="Times New Roman" w:hAnsi="Times New Roman"/>
          <w:i/>
        </w:rPr>
        <w:t>Angel</w:t>
      </w:r>
      <w:r w:rsidRPr="00C9109D">
        <w:rPr>
          <w:rFonts w:ascii="Times New Roman" w:hAnsi="Times New Roman"/>
        </w:rPr>
        <w:t xml:space="preserve"> is a highly stylized melodrama with an all-white cast. Set in another era, the film does not comment directly on racial issues but does address gender roles and class differences.</w:t>
      </w:r>
    </w:p>
    <w:p w14:paraId="40323E9B" w14:textId="77777777" w:rsidR="00243D16" w:rsidRPr="00C9109D" w:rsidRDefault="00243D16" w:rsidP="00243D16">
      <w:pPr>
        <w:spacing w:line="480" w:lineRule="auto"/>
        <w:rPr>
          <w:rFonts w:ascii="Times New Roman" w:hAnsi="Times New Roman"/>
        </w:rPr>
      </w:pPr>
      <w:r w:rsidRPr="00C9109D">
        <w:rPr>
          <w:rFonts w:ascii="Times New Roman" w:hAnsi="Times New Roman"/>
        </w:rPr>
        <w:tab/>
      </w:r>
      <w:r w:rsidRPr="00C9109D">
        <w:rPr>
          <w:rFonts w:ascii="Times New Roman" w:hAnsi="Times New Roman"/>
          <w:i/>
        </w:rPr>
        <w:t>Nénette et Boni</w:t>
      </w:r>
      <w:r w:rsidRPr="00C9109D">
        <w:rPr>
          <w:rFonts w:ascii="Times New Roman" w:hAnsi="Times New Roman"/>
        </w:rPr>
        <w:t xml:space="preserve"> presents estranged siblings who find a way to live together, but their union is unstable. Adults are not good role models in the film. Boni works and dreams. He gradually becomes more interested in his sister and her baby. Nénette remains pensive and speaks rarely. She tries to abort the child on her own, she smokes incessantly, and she never bonds with the baby. By contrast, though Boni must threaten force to take the baby from the hospital, he is gentle and nurturing once they are home. </w:t>
      </w:r>
    </w:p>
    <w:p w14:paraId="6298A2D6" w14:textId="6BF21A4C"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Echoing Ozu’s repetition of the rituals that both father and daughter practice upon each exit or entry to their home in </w:t>
      </w:r>
      <w:r w:rsidR="00491921">
        <w:rPr>
          <w:rFonts w:ascii="Times New Roman" w:hAnsi="Times New Roman"/>
          <w:i/>
        </w:rPr>
        <w:t>Banshun</w:t>
      </w:r>
      <w:r w:rsidRPr="00C9109D">
        <w:rPr>
          <w:rFonts w:ascii="Times New Roman" w:hAnsi="Times New Roman"/>
        </w:rPr>
        <w:t xml:space="preserve">, Lionel and Jo also repeat simple gestures: hanging up a hat or keys and replacing shoes with slippers while sitting on a bench in their </w:t>
      </w:r>
      <w:r w:rsidR="00064914">
        <w:rPr>
          <w:rFonts w:ascii="Times New Roman" w:hAnsi="Times New Roman"/>
        </w:rPr>
        <w:t>hallway</w:t>
      </w:r>
      <w:r w:rsidRPr="00C9109D">
        <w:rPr>
          <w:rFonts w:ascii="Times New Roman" w:hAnsi="Times New Roman"/>
        </w:rPr>
        <w:t xml:space="preserve">. They still perform daily tasks such as cooking dinner, washing clothes, and bathing, providing a sense of normalcy and calm. René’s suicide and Lionel’s somber demeanor contribute to a sense of melancholy and loss.  </w:t>
      </w:r>
    </w:p>
    <w:p w14:paraId="14ABE67A" w14:textId="68971DF1"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In passing, Denis addresses situations that recent immigrants to the </w:t>
      </w:r>
      <w:r w:rsidRPr="00C9109D">
        <w:rPr>
          <w:rFonts w:ascii="Times New Roman" w:hAnsi="Times New Roman"/>
          <w:i/>
        </w:rPr>
        <w:t>métropole</w:t>
      </w:r>
      <w:r w:rsidRPr="00C9109D">
        <w:rPr>
          <w:rFonts w:ascii="Times New Roman" w:hAnsi="Times New Roman"/>
        </w:rPr>
        <w:t xml:space="preserve"> encounter. For example, the initial scene of </w:t>
      </w:r>
      <w:r w:rsidRPr="00C9109D">
        <w:rPr>
          <w:rFonts w:ascii="Times New Roman" w:hAnsi="Times New Roman"/>
          <w:i/>
        </w:rPr>
        <w:t>Nénette et Boni</w:t>
      </w:r>
      <w:r w:rsidRPr="00C9109D">
        <w:rPr>
          <w:rFonts w:ascii="Times New Roman" w:hAnsi="Times New Roman"/>
        </w:rPr>
        <w:t xml:space="preserve"> shows the phone card counterfeiter trying to con a group of African immigrants. The classroom discussions in </w:t>
      </w:r>
      <w:r w:rsidRPr="00C9109D">
        <w:rPr>
          <w:rFonts w:ascii="Times New Roman" w:hAnsi="Times New Roman"/>
          <w:i/>
        </w:rPr>
        <w:t>35 rhums</w:t>
      </w:r>
      <w:r w:rsidRPr="00C9109D">
        <w:rPr>
          <w:rFonts w:ascii="Times New Roman" w:hAnsi="Times New Roman"/>
        </w:rPr>
        <w:t xml:space="preserve"> reveal that discussions of the history of colonialism and </w:t>
      </w:r>
      <w:r w:rsidR="00E77261">
        <w:rPr>
          <w:rFonts w:ascii="Times New Roman" w:hAnsi="Times New Roman"/>
        </w:rPr>
        <w:t xml:space="preserve">its repercussions </w:t>
      </w:r>
      <w:r w:rsidRPr="00C9109D">
        <w:rPr>
          <w:rFonts w:ascii="Times New Roman" w:hAnsi="Times New Roman"/>
        </w:rPr>
        <w:t xml:space="preserve">are still important and necessary. People of all skin tones appear at ease in their working and living environments. No racial strife is shown. </w:t>
      </w:r>
    </w:p>
    <w:p w14:paraId="21B59E07" w14:textId="4874EBA8"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No one is seen interacting in the “white” world. Although </w:t>
      </w:r>
      <w:r w:rsidR="00E77261">
        <w:rPr>
          <w:rFonts w:ascii="Times New Roman" w:hAnsi="Times New Roman"/>
        </w:rPr>
        <w:t>their</w:t>
      </w:r>
      <w:r w:rsidRPr="00C9109D">
        <w:rPr>
          <w:rFonts w:ascii="Times New Roman" w:hAnsi="Times New Roman"/>
        </w:rPr>
        <w:t xml:space="preserve"> marginalization could thereby be implied,</w:t>
      </w:r>
      <w:r w:rsidR="00E77261">
        <w:rPr>
          <w:rFonts w:ascii="Times New Roman" w:hAnsi="Times New Roman"/>
        </w:rPr>
        <w:t xml:space="preserve"> the</w:t>
      </w:r>
      <w:r w:rsidRPr="00C9109D">
        <w:rPr>
          <w:rFonts w:ascii="Times New Roman" w:hAnsi="Times New Roman"/>
        </w:rPr>
        <w:t xml:space="preserve"> main characters are for the most part strong, independent, hard-working people with comfortable, stable home lives. They demonstrate a more positive view of </w:t>
      </w:r>
      <w:r w:rsidR="00E77261">
        <w:rPr>
          <w:rFonts w:ascii="Times New Roman" w:hAnsi="Times New Roman"/>
        </w:rPr>
        <w:t>contemporary society</w:t>
      </w:r>
      <w:r w:rsidRPr="00C9109D">
        <w:rPr>
          <w:rFonts w:ascii="Times New Roman" w:hAnsi="Times New Roman"/>
        </w:rPr>
        <w:t xml:space="preserve">. Denis says of </w:t>
      </w:r>
      <w:r w:rsidRPr="00C9109D">
        <w:rPr>
          <w:rFonts w:ascii="Times New Roman" w:hAnsi="Times New Roman"/>
          <w:i/>
        </w:rPr>
        <w:t>35 rhums</w:t>
      </w:r>
      <w:r w:rsidRPr="00C9109D">
        <w:rPr>
          <w:rFonts w:ascii="Times New Roman" w:hAnsi="Times New Roman"/>
        </w:rPr>
        <w:t>, “I felt the film demanded a certain type of calm, and also handheld, so it’s sort of breathing. But my main desire was to make it simple and solid, because all of the characters are black, and I wanted to make it very clear to the audience that they do not live like clandestines. They have a real life, they are settled, they are French. And I thought if the camera were shaky, it would make their life shaky” (Hughes 3).</w:t>
      </w:r>
    </w:p>
    <w:p w14:paraId="4F7C45DD" w14:textId="2FBF306F" w:rsidR="00243D16" w:rsidRPr="00C9109D" w:rsidRDefault="00243D16" w:rsidP="00243D16">
      <w:pPr>
        <w:spacing w:line="480" w:lineRule="auto"/>
        <w:rPr>
          <w:rFonts w:ascii="Times New Roman" w:hAnsi="Times New Roman"/>
        </w:rPr>
      </w:pPr>
      <w:r w:rsidRPr="00C9109D">
        <w:rPr>
          <w:rFonts w:ascii="Times New Roman" w:hAnsi="Times New Roman"/>
        </w:rPr>
        <w:tab/>
        <w:t xml:space="preserve">Angel and Esmé leave no heirs. But, Angelica, initially glimpsed as a young woman living at Paradise House when Angel is 16, is Esmé’s mistress. </w:t>
      </w:r>
      <w:r w:rsidR="00262255">
        <w:rPr>
          <w:rFonts w:ascii="Times New Roman" w:hAnsi="Times New Roman"/>
        </w:rPr>
        <w:t>She</w:t>
      </w:r>
      <w:r w:rsidRPr="00C9109D">
        <w:rPr>
          <w:rFonts w:ascii="Times New Roman" w:hAnsi="Times New Roman"/>
        </w:rPr>
        <w:t xml:space="preserve"> and Esmé have a child together who is being raised by Angelica. She marries another man to provide a stable and secure life for the child. The presence of an heir complicates anew questions of kinship and class. This illegitimate child would not have known his biological father, even if Esmé had not died. Will the boy be molded into a proper bourgeois</w:t>
      </w:r>
      <w:r w:rsidR="001F4B43">
        <w:rPr>
          <w:rFonts w:ascii="Times New Roman" w:hAnsi="Times New Roman"/>
        </w:rPr>
        <w:t xml:space="preserve"> like his mother</w:t>
      </w:r>
      <w:r w:rsidRPr="00C9109D">
        <w:rPr>
          <w:rFonts w:ascii="Times New Roman" w:hAnsi="Times New Roman"/>
        </w:rPr>
        <w:t xml:space="preserve">, or will he, like </w:t>
      </w:r>
      <w:r w:rsidR="001F4B43">
        <w:rPr>
          <w:rFonts w:ascii="Times New Roman" w:hAnsi="Times New Roman"/>
        </w:rPr>
        <w:t>his father</w:t>
      </w:r>
      <w:r w:rsidRPr="00C9109D">
        <w:rPr>
          <w:rFonts w:ascii="Times New Roman" w:hAnsi="Times New Roman"/>
        </w:rPr>
        <w:t xml:space="preserve">, take an alternative path? Esmé kills himself out of frustration </w:t>
      </w:r>
      <w:r w:rsidR="001F4B43">
        <w:rPr>
          <w:rFonts w:ascii="Times New Roman" w:hAnsi="Times New Roman"/>
        </w:rPr>
        <w:t>at</w:t>
      </w:r>
      <w:r w:rsidRPr="00C9109D">
        <w:rPr>
          <w:rFonts w:ascii="Times New Roman" w:hAnsi="Times New Roman"/>
        </w:rPr>
        <w:t xml:space="preserve"> not being able to be with the woman he loves</w:t>
      </w:r>
      <w:r w:rsidR="001F4B43">
        <w:rPr>
          <w:rFonts w:ascii="Times New Roman" w:hAnsi="Times New Roman"/>
        </w:rPr>
        <w:t xml:space="preserve">. </w:t>
      </w:r>
      <w:r w:rsidRPr="00C9109D">
        <w:rPr>
          <w:rFonts w:ascii="Times New Roman" w:hAnsi="Times New Roman"/>
        </w:rPr>
        <w:t xml:space="preserve">By contrast, Angel only allows herself to love someone other than herself </w:t>
      </w:r>
      <w:r w:rsidR="001F4B43">
        <w:rPr>
          <w:rFonts w:ascii="Times New Roman" w:hAnsi="Times New Roman"/>
        </w:rPr>
        <w:t xml:space="preserve">only once </w:t>
      </w:r>
      <w:r w:rsidRPr="00C9109D">
        <w:rPr>
          <w:rFonts w:ascii="Times New Roman" w:hAnsi="Times New Roman"/>
        </w:rPr>
        <w:t xml:space="preserve">with Esmé, </w:t>
      </w:r>
      <w:r w:rsidR="001F4B43">
        <w:rPr>
          <w:rFonts w:ascii="Times New Roman" w:hAnsi="Times New Roman"/>
        </w:rPr>
        <w:t xml:space="preserve">but even then </w:t>
      </w:r>
      <w:r w:rsidRPr="00C9109D">
        <w:rPr>
          <w:rFonts w:ascii="Times New Roman" w:hAnsi="Times New Roman"/>
        </w:rPr>
        <w:t xml:space="preserve">she loves in a self-absorbed way. Nora does not mask her sexual preference, </w:t>
      </w:r>
      <w:r w:rsidR="001F4B43">
        <w:rPr>
          <w:rFonts w:ascii="Times New Roman" w:hAnsi="Times New Roman"/>
        </w:rPr>
        <w:t xml:space="preserve">but </w:t>
      </w:r>
      <w:r w:rsidRPr="00C9109D">
        <w:rPr>
          <w:rFonts w:ascii="Times New Roman" w:hAnsi="Times New Roman"/>
        </w:rPr>
        <w:t xml:space="preserve">nor does she gain acceptance or fulfillment. </w:t>
      </w:r>
    </w:p>
    <w:p w14:paraId="6D910886" w14:textId="41D6DE4D" w:rsidR="00243D16" w:rsidRPr="00C9109D" w:rsidRDefault="001F4B43" w:rsidP="00243D16">
      <w:pPr>
        <w:spacing w:line="480" w:lineRule="auto"/>
        <w:ind w:firstLine="720"/>
        <w:rPr>
          <w:rFonts w:ascii="Times New Roman" w:hAnsi="Times New Roman"/>
        </w:rPr>
      </w:pPr>
      <w:r>
        <w:rPr>
          <w:rFonts w:ascii="Times New Roman" w:hAnsi="Times New Roman"/>
        </w:rPr>
        <w:t>So</w:t>
      </w:r>
      <w:r w:rsidR="00243D16" w:rsidRPr="00C9109D">
        <w:rPr>
          <w:rFonts w:ascii="Times New Roman" w:hAnsi="Times New Roman"/>
        </w:rPr>
        <w:t xml:space="preserve"> what does this say about Ozon’s conception of alternative li</w:t>
      </w:r>
      <w:r w:rsidR="00076543">
        <w:rPr>
          <w:rFonts w:ascii="Times New Roman" w:hAnsi="Times New Roman"/>
        </w:rPr>
        <w:t>festyles?  Are they all ill-fated</w:t>
      </w:r>
      <w:r w:rsidR="00243D16" w:rsidRPr="00C9109D">
        <w:rPr>
          <w:rFonts w:ascii="Times New Roman" w:hAnsi="Times New Roman"/>
        </w:rPr>
        <w:t xml:space="preserve">? Ozon may refashion family dynamics in this film, but he does not necessarily present a comforting view. Ozon’s heroine perishes of a broken heart, betrayed by her dead husband. There is no heterosexual happily-ever-after-ending </w:t>
      </w:r>
      <w:r w:rsidR="00243D16" w:rsidRPr="00C9109D">
        <w:rPr>
          <w:rFonts w:ascii="Times New Roman" w:hAnsi="Times New Roman"/>
          <w:i/>
        </w:rPr>
        <w:t>à la</w:t>
      </w:r>
      <w:r w:rsidR="00243D16" w:rsidRPr="00C9109D">
        <w:rPr>
          <w:rFonts w:ascii="Times New Roman" w:hAnsi="Times New Roman"/>
        </w:rPr>
        <w:t xml:space="preserve"> </w:t>
      </w:r>
      <w:r w:rsidR="00243D16" w:rsidRPr="00C9109D">
        <w:rPr>
          <w:rFonts w:ascii="Times New Roman" w:hAnsi="Times New Roman"/>
          <w:i/>
        </w:rPr>
        <w:t>Gigi</w:t>
      </w:r>
      <w:r w:rsidR="00243D16" w:rsidRPr="00C9109D">
        <w:rPr>
          <w:rFonts w:ascii="Times New Roman" w:hAnsi="Times New Roman"/>
        </w:rPr>
        <w:t xml:space="preserve">. </w:t>
      </w:r>
      <w:r w:rsidR="003D6CED">
        <w:rPr>
          <w:rFonts w:ascii="Times New Roman" w:hAnsi="Times New Roman"/>
        </w:rPr>
        <w:t>At best</w:t>
      </w:r>
      <w:r w:rsidR="00243D16" w:rsidRPr="00C9109D">
        <w:rPr>
          <w:rFonts w:ascii="Times New Roman" w:hAnsi="Times New Roman"/>
        </w:rPr>
        <w:t>, as Angel dies</w:t>
      </w:r>
      <w:r w:rsidR="003D6CED">
        <w:rPr>
          <w:rFonts w:ascii="Times New Roman" w:hAnsi="Times New Roman"/>
        </w:rPr>
        <w:t>,</w:t>
      </w:r>
      <w:r w:rsidR="00243D16" w:rsidRPr="00C9109D">
        <w:rPr>
          <w:rFonts w:ascii="Times New Roman" w:hAnsi="Times New Roman"/>
        </w:rPr>
        <w:t xml:space="preserve"> she not only recognizes Nora’s love, but she also makes a final statement of </w:t>
      </w:r>
      <w:r w:rsidR="003D6CED">
        <w:rPr>
          <w:rFonts w:ascii="Times New Roman" w:hAnsi="Times New Roman"/>
        </w:rPr>
        <w:t xml:space="preserve">her own </w:t>
      </w:r>
      <w:r w:rsidR="00243D16" w:rsidRPr="00C9109D">
        <w:rPr>
          <w:rFonts w:ascii="Times New Roman" w:hAnsi="Times New Roman"/>
        </w:rPr>
        <w:t>identity, declaring, “I am Angel Deverall.” Richard Lippe contends, “Angel, by asserting her identity as a final gesture, reaffirms her self-definition and takes responsibility for it. She becomes a genuine heroine, a woman who celebrates her strength and accomplishments […] and, in acknowledging and accepting Nora’s love, Angel affirms the power and beauty of one woman’s love for another” (67). Nonetheless, Angel’s final words are ultimately self-serving, a reassurance that her life meant something. Likewise, Angel’s acceptance of Nora’s love does not provide Nora with a reciprocation of emotion, only an acknowledgment of her unrequited feelings. Homosexuality does not offer happy endings either.</w:t>
      </w:r>
    </w:p>
    <w:p w14:paraId="7000E354" w14:textId="2F05AD9F" w:rsidR="00243D16" w:rsidRPr="00C9109D" w:rsidRDefault="00243D16" w:rsidP="00243D16">
      <w:pPr>
        <w:spacing w:line="480" w:lineRule="auto"/>
        <w:ind w:firstLine="720"/>
        <w:rPr>
          <w:rFonts w:ascii="Times New Roman" w:hAnsi="Times New Roman"/>
        </w:rPr>
      </w:pPr>
      <w:r w:rsidRPr="00C9109D">
        <w:rPr>
          <w:rFonts w:ascii="Times New Roman" w:hAnsi="Times New Roman"/>
          <w:color w:val="000000"/>
        </w:rPr>
        <w:t>As Eithne O’Neill notes, “</w:t>
      </w:r>
      <w:r w:rsidRPr="00C9109D">
        <w:rPr>
          <w:rFonts w:ascii="Times New Roman" w:hAnsi="Times New Roman"/>
          <w:color w:val="000000"/>
          <w:lang w:val="fr-FR"/>
        </w:rPr>
        <w:t xml:space="preserve">Fidèle au genre de la reconstitution historique et fictive pour l’écran, le film d’Ozon reflète des </w:t>
      </w:r>
      <w:r w:rsidR="00AF4400" w:rsidRPr="00C9109D">
        <w:rPr>
          <w:rFonts w:ascii="Times New Roman" w:hAnsi="Times New Roman"/>
          <w:color w:val="000000"/>
          <w:lang w:val="fr-FR"/>
        </w:rPr>
        <w:t>stéréotypes</w:t>
      </w:r>
      <w:r w:rsidRPr="00C9109D">
        <w:rPr>
          <w:rFonts w:ascii="Times New Roman" w:hAnsi="Times New Roman"/>
          <w:color w:val="000000"/>
          <w:lang w:val="fr-FR"/>
        </w:rPr>
        <w:t xml:space="preserve"> idéologiques de notre époque. Femme pour tout temps, Angel nous ressemble. La vérité prime sur nos rêves d’amour exclusif, de réussite qui perdure. Comme la névrose révèle la norme, la démesure est la mesure de la condition de l’homme</w:t>
      </w:r>
      <w:r w:rsidRPr="00C9109D">
        <w:rPr>
          <w:rFonts w:ascii="Times New Roman" w:hAnsi="Times New Roman"/>
          <w:color w:val="000000"/>
        </w:rPr>
        <w:t>” (</w:t>
      </w:r>
      <w:r w:rsidRPr="00C9109D">
        <w:rPr>
          <w:rFonts w:ascii="Times New Roman" w:hAnsi="Times New Roman"/>
        </w:rPr>
        <w:t>“Loyal to the</w:t>
      </w:r>
      <w:r w:rsidR="009C49BE">
        <w:rPr>
          <w:rFonts w:ascii="Times New Roman" w:hAnsi="Times New Roman"/>
        </w:rPr>
        <w:t xml:space="preserve"> genre of</w:t>
      </w:r>
      <w:r w:rsidRPr="00C9109D">
        <w:rPr>
          <w:rFonts w:ascii="Times New Roman" w:hAnsi="Times New Roman"/>
        </w:rPr>
        <w:t xml:space="preserve"> historic</w:t>
      </w:r>
      <w:r w:rsidR="009C49BE">
        <w:rPr>
          <w:rFonts w:ascii="Times New Roman" w:hAnsi="Times New Roman"/>
        </w:rPr>
        <w:t>al fiction</w:t>
      </w:r>
      <w:r w:rsidRPr="00C9109D">
        <w:rPr>
          <w:rFonts w:ascii="Times New Roman" w:hAnsi="Times New Roman"/>
        </w:rPr>
        <w:t xml:space="preserve"> </w:t>
      </w:r>
      <w:r w:rsidR="009C49BE">
        <w:rPr>
          <w:rFonts w:ascii="Times New Roman" w:hAnsi="Times New Roman"/>
        </w:rPr>
        <w:t xml:space="preserve">reconstituted </w:t>
      </w:r>
      <w:r w:rsidRPr="00C9109D">
        <w:rPr>
          <w:rFonts w:ascii="Times New Roman" w:hAnsi="Times New Roman"/>
        </w:rPr>
        <w:t>for the screen, Ozon’s film reflects the ideological stereotypes of our epoch. Woman for all times, Angel resembles us. Truth takes precedence over our dreams of exclusive love, of success that lasts. As neurosis reveals the norm, disproportion is the m</w:t>
      </w:r>
      <w:r w:rsidR="009C49BE">
        <w:rPr>
          <w:rFonts w:ascii="Times New Roman" w:hAnsi="Times New Roman"/>
        </w:rPr>
        <w:t>easure of the condition of man</w:t>
      </w:r>
      <w:r w:rsidRPr="00C9109D">
        <w:rPr>
          <w:rFonts w:ascii="Times New Roman" w:hAnsi="Times New Roman"/>
        </w:rPr>
        <w:t>”</w:t>
      </w:r>
      <w:r w:rsidR="009C49BE">
        <w:rPr>
          <w:rFonts w:ascii="Times New Roman" w:hAnsi="Times New Roman"/>
        </w:rPr>
        <w:t>;</w:t>
      </w:r>
      <w:r w:rsidRPr="00C9109D">
        <w:rPr>
          <w:rFonts w:ascii="Times New Roman" w:hAnsi="Times New Roman"/>
        </w:rPr>
        <w:t xml:space="preserve"> </w:t>
      </w:r>
      <w:r w:rsidRPr="00C9109D">
        <w:rPr>
          <w:rFonts w:ascii="Times New Roman" w:hAnsi="Times New Roman"/>
          <w:color w:val="000000"/>
        </w:rPr>
        <w:t xml:space="preserve">20). Through </w:t>
      </w:r>
      <w:r w:rsidRPr="00C9109D">
        <w:rPr>
          <w:rFonts w:ascii="Times New Roman" w:hAnsi="Times New Roman"/>
          <w:i/>
        </w:rPr>
        <w:t>Angel</w:t>
      </w:r>
      <w:r w:rsidRPr="00C9109D">
        <w:rPr>
          <w:rFonts w:ascii="Times New Roman" w:hAnsi="Times New Roman"/>
        </w:rPr>
        <w:t xml:space="preserve">, Ozon demonstrates how contemporary conceptions can be restructured, re-examined and re-presented by engaging with melodrama and using excess intentionally in costuming, décor, and acting styles. </w:t>
      </w:r>
    </w:p>
    <w:p w14:paraId="6D1E0805" w14:textId="768F47EA" w:rsidR="00243D16" w:rsidRPr="00C9109D" w:rsidRDefault="00243D16" w:rsidP="00243D16">
      <w:pPr>
        <w:spacing w:line="480" w:lineRule="auto"/>
        <w:ind w:firstLine="720"/>
        <w:rPr>
          <w:rFonts w:ascii="Times New Roman" w:hAnsi="Times New Roman"/>
        </w:rPr>
      </w:pPr>
      <w:r w:rsidRPr="00C9109D">
        <w:rPr>
          <w:rFonts w:ascii="Times New Roman" w:hAnsi="Times New Roman"/>
        </w:rPr>
        <w:t xml:space="preserve">The style of </w:t>
      </w:r>
      <w:r w:rsidRPr="00C9109D">
        <w:rPr>
          <w:rFonts w:ascii="Times New Roman" w:hAnsi="Times New Roman"/>
          <w:i/>
        </w:rPr>
        <w:t>Angel</w:t>
      </w:r>
      <w:r w:rsidRPr="00C9109D">
        <w:rPr>
          <w:rFonts w:ascii="Times New Roman" w:hAnsi="Times New Roman"/>
        </w:rPr>
        <w:t xml:space="preserve">, its flourishes and colors, mimic Angel’s novels; the film, like them, lacks the depth and poignancy of </w:t>
      </w:r>
      <w:r w:rsidRPr="00C9109D">
        <w:rPr>
          <w:rFonts w:ascii="Times New Roman" w:hAnsi="Times New Roman"/>
          <w:i/>
        </w:rPr>
        <w:t>35 rhums</w:t>
      </w:r>
      <w:r w:rsidRPr="00C9109D">
        <w:rPr>
          <w:rFonts w:ascii="Times New Roman" w:hAnsi="Times New Roman"/>
        </w:rPr>
        <w:t xml:space="preserve">. </w:t>
      </w:r>
      <w:r w:rsidRPr="00C9109D">
        <w:rPr>
          <w:rFonts w:ascii="Times New Roman" w:hAnsi="Times New Roman"/>
          <w:i/>
        </w:rPr>
        <w:t>Nénette et Boni</w:t>
      </w:r>
      <w:r w:rsidRPr="00C9109D">
        <w:rPr>
          <w:rFonts w:ascii="Times New Roman" w:hAnsi="Times New Roman"/>
        </w:rPr>
        <w:t xml:space="preserve"> lacks the solemnness of </w:t>
      </w:r>
      <w:r w:rsidRPr="00C9109D">
        <w:rPr>
          <w:rFonts w:ascii="Times New Roman" w:hAnsi="Times New Roman"/>
          <w:i/>
        </w:rPr>
        <w:t>35 rhums</w:t>
      </w:r>
      <w:r w:rsidR="00DC0F88">
        <w:rPr>
          <w:rFonts w:ascii="Times New Roman" w:hAnsi="Times New Roman"/>
          <w:i/>
        </w:rPr>
        <w:t xml:space="preserve"> </w:t>
      </w:r>
      <w:r w:rsidR="00DC0F88">
        <w:rPr>
          <w:rFonts w:ascii="Times New Roman" w:hAnsi="Times New Roman"/>
        </w:rPr>
        <w:t>as well</w:t>
      </w:r>
      <w:r w:rsidRPr="00C9109D">
        <w:rPr>
          <w:rFonts w:ascii="Times New Roman" w:hAnsi="Times New Roman"/>
        </w:rPr>
        <w:t>. However, despite Boni’s colorful dream</w:t>
      </w:r>
      <w:r w:rsidR="00DC0F88">
        <w:rPr>
          <w:rFonts w:ascii="Times New Roman" w:hAnsi="Times New Roman"/>
        </w:rPr>
        <w:t>scapes and lurid imaginings, this</w:t>
      </w:r>
      <w:r w:rsidRPr="00C9109D">
        <w:rPr>
          <w:rFonts w:ascii="Times New Roman" w:hAnsi="Times New Roman"/>
        </w:rPr>
        <w:t xml:space="preserve"> film asks serious questions about contemporary life for broken families. In addition to teenage pregnancy and abortion, the film presents illegal activities and murder. Especially white men are untrustworthy. But by the end of the film, Boni is calmly caring for the baby. Is he part of a new generation of caretakers? In </w:t>
      </w:r>
      <w:r w:rsidRPr="00C9109D">
        <w:rPr>
          <w:rFonts w:ascii="Times New Roman" w:hAnsi="Times New Roman"/>
          <w:i/>
        </w:rPr>
        <w:t>35 rhums</w:t>
      </w:r>
      <w:r w:rsidRPr="00C9109D">
        <w:rPr>
          <w:rFonts w:ascii="Times New Roman" w:hAnsi="Times New Roman"/>
        </w:rPr>
        <w:t xml:space="preserve">, the somber tone derives from father and daughter coming to terms with the end of their relationship as they know it and allowing her to grow up. Although René’s suicide adds another layer of sadness, the film does not present violent acts or have victims of crime. As opposed to </w:t>
      </w:r>
      <w:r w:rsidRPr="00C9109D">
        <w:rPr>
          <w:rFonts w:ascii="Times New Roman" w:hAnsi="Times New Roman"/>
          <w:i/>
        </w:rPr>
        <w:t>Angel</w:t>
      </w:r>
      <w:r w:rsidRPr="00C9109D">
        <w:rPr>
          <w:rFonts w:ascii="Times New Roman" w:hAnsi="Times New Roman"/>
        </w:rPr>
        <w:t xml:space="preserve"> where no relationships endure or succeed, the Denis films contain ambiguity about the future and </w:t>
      </w:r>
      <w:r w:rsidR="00BB2055">
        <w:rPr>
          <w:rFonts w:ascii="Times New Roman" w:hAnsi="Times New Roman"/>
        </w:rPr>
        <w:t xml:space="preserve">offer </w:t>
      </w:r>
      <w:r w:rsidRPr="00C9109D">
        <w:rPr>
          <w:rFonts w:ascii="Times New Roman" w:hAnsi="Times New Roman"/>
        </w:rPr>
        <w:t xml:space="preserve">possibilities </w:t>
      </w:r>
      <w:r w:rsidR="00BB2055">
        <w:rPr>
          <w:rFonts w:ascii="Times New Roman" w:hAnsi="Times New Roman"/>
        </w:rPr>
        <w:t>of</w:t>
      </w:r>
      <w:r w:rsidRPr="00C9109D">
        <w:rPr>
          <w:rFonts w:ascii="Times New Roman" w:hAnsi="Times New Roman"/>
        </w:rPr>
        <w:t xml:space="preserve"> love relationships that </w:t>
      </w:r>
      <w:r w:rsidR="00BB2055">
        <w:rPr>
          <w:rFonts w:ascii="Times New Roman" w:hAnsi="Times New Roman"/>
        </w:rPr>
        <w:t xml:space="preserve">may </w:t>
      </w:r>
      <w:r w:rsidRPr="00C9109D">
        <w:rPr>
          <w:rFonts w:ascii="Times New Roman" w:hAnsi="Times New Roman"/>
        </w:rPr>
        <w:t>endure.</w:t>
      </w:r>
    </w:p>
    <w:p w14:paraId="3426A76C" w14:textId="77777777" w:rsidR="00243D16" w:rsidRPr="00C9109D" w:rsidRDefault="00243D16" w:rsidP="00243D16">
      <w:pPr>
        <w:rPr>
          <w:rFonts w:ascii="Times New Roman" w:hAnsi="Times New Roman"/>
        </w:rPr>
      </w:pPr>
    </w:p>
    <w:p w14:paraId="3179CDCF" w14:textId="77777777" w:rsidR="00243D16" w:rsidRDefault="00243D16" w:rsidP="006C358B">
      <w:pPr>
        <w:spacing w:line="480" w:lineRule="auto"/>
        <w:jc w:val="center"/>
        <w:rPr>
          <w:rFonts w:ascii="Times New Roman" w:hAnsi="Times New Roman"/>
        </w:rPr>
      </w:pPr>
    </w:p>
    <w:p w14:paraId="77F39AA6" w14:textId="77777777" w:rsidR="00A42715" w:rsidRDefault="00A42715" w:rsidP="006C358B">
      <w:pPr>
        <w:spacing w:line="480" w:lineRule="auto"/>
        <w:jc w:val="center"/>
        <w:rPr>
          <w:rFonts w:ascii="Times New Roman" w:hAnsi="Times New Roman"/>
        </w:rPr>
      </w:pPr>
    </w:p>
    <w:p w14:paraId="5780D80D" w14:textId="77777777" w:rsidR="00A42715" w:rsidRDefault="00A42715" w:rsidP="006C358B">
      <w:pPr>
        <w:spacing w:line="480" w:lineRule="auto"/>
        <w:jc w:val="center"/>
        <w:rPr>
          <w:rFonts w:ascii="Times New Roman" w:hAnsi="Times New Roman"/>
        </w:rPr>
      </w:pPr>
    </w:p>
    <w:p w14:paraId="04ED4D68" w14:textId="77777777" w:rsidR="00A42715" w:rsidRDefault="00A42715" w:rsidP="006C358B">
      <w:pPr>
        <w:spacing w:line="480" w:lineRule="auto"/>
        <w:jc w:val="center"/>
        <w:rPr>
          <w:rFonts w:ascii="Times New Roman" w:hAnsi="Times New Roman"/>
        </w:rPr>
      </w:pPr>
    </w:p>
    <w:p w14:paraId="1EBF4ABA" w14:textId="77777777" w:rsidR="00A42715" w:rsidRDefault="00A42715" w:rsidP="006C358B">
      <w:pPr>
        <w:spacing w:line="480" w:lineRule="auto"/>
        <w:jc w:val="center"/>
        <w:rPr>
          <w:rFonts w:ascii="Times New Roman" w:hAnsi="Times New Roman"/>
        </w:rPr>
      </w:pPr>
    </w:p>
    <w:p w14:paraId="2BA28109" w14:textId="77777777" w:rsidR="00A42715" w:rsidRDefault="00A42715" w:rsidP="006C358B">
      <w:pPr>
        <w:spacing w:line="480" w:lineRule="auto"/>
        <w:jc w:val="center"/>
        <w:rPr>
          <w:rFonts w:ascii="Times New Roman" w:hAnsi="Times New Roman"/>
        </w:rPr>
      </w:pPr>
    </w:p>
    <w:p w14:paraId="143D0A58" w14:textId="77777777" w:rsidR="00A42715" w:rsidRDefault="00A42715" w:rsidP="006C358B">
      <w:pPr>
        <w:spacing w:line="480" w:lineRule="auto"/>
        <w:jc w:val="center"/>
        <w:rPr>
          <w:rFonts w:ascii="Times New Roman" w:hAnsi="Times New Roman"/>
        </w:rPr>
      </w:pPr>
    </w:p>
    <w:p w14:paraId="04C27DCE" w14:textId="77777777" w:rsidR="00A42715" w:rsidRDefault="00A42715" w:rsidP="006C358B">
      <w:pPr>
        <w:spacing w:line="480" w:lineRule="auto"/>
        <w:jc w:val="center"/>
        <w:rPr>
          <w:rFonts w:ascii="Times New Roman" w:hAnsi="Times New Roman"/>
        </w:rPr>
      </w:pPr>
    </w:p>
    <w:p w14:paraId="34610547" w14:textId="77777777" w:rsidR="00A42715" w:rsidRDefault="00A42715" w:rsidP="006C358B">
      <w:pPr>
        <w:spacing w:line="480" w:lineRule="auto"/>
        <w:jc w:val="center"/>
        <w:rPr>
          <w:rFonts w:ascii="Times New Roman" w:hAnsi="Times New Roman"/>
        </w:rPr>
      </w:pPr>
    </w:p>
    <w:p w14:paraId="09144C8A" w14:textId="77777777" w:rsidR="00A42715" w:rsidRDefault="00A42715" w:rsidP="006C358B">
      <w:pPr>
        <w:spacing w:line="480" w:lineRule="auto"/>
        <w:jc w:val="center"/>
        <w:rPr>
          <w:rFonts w:ascii="Times New Roman" w:hAnsi="Times New Roman"/>
        </w:rPr>
      </w:pPr>
    </w:p>
    <w:p w14:paraId="0307074B" w14:textId="77777777" w:rsidR="001A582B" w:rsidRPr="00C9109D" w:rsidRDefault="001A582B" w:rsidP="004F4783">
      <w:pPr>
        <w:spacing w:line="480" w:lineRule="auto"/>
        <w:rPr>
          <w:rFonts w:ascii="Times New Roman" w:hAnsi="Times New Roman"/>
        </w:rPr>
      </w:pPr>
    </w:p>
    <w:p w14:paraId="5B2686CB" w14:textId="433F316C" w:rsidR="00090012" w:rsidRDefault="00090012" w:rsidP="00150278">
      <w:pPr>
        <w:spacing w:line="480" w:lineRule="auto"/>
        <w:rPr>
          <w:rFonts w:ascii="Times New Roman" w:hAnsi="Times New Roman"/>
        </w:rPr>
      </w:pPr>
      <w:r w:rsidRPr="00C9109D">
        <w:rPr>
          <w:rFonts w:ascii="Times New Roman" w:hAnsi="Times New Roman"/>
        </w:rPr>
        <w:t>Conclusion</w:t>
      </w:r>
      <w:r w:rsidR="00B20B98">
        <w:rPr>
          <w:rFonts w:ascii="Times New Roman" w:hAnsi="Times New Roman"/>
        </w:rPr>
        <w:t>: Globalization and</w:t>
      </w:r>
      <w:r w:rsidR="00E2266B">
        <w:rPr>
          <w:rFonts w:ascii="Times New Roman" w:hAnsi="Times New Roman"/>
        </w:rPr>
        <w:t xml:space="preserve"> </w:t>
      </w:r>
      <w:r w:rsidR="00B20B98">
        <w:rPr>
          <w:rFonts w:ascii="Times New Roman" w:hAnsi="Times New Roman"/>
        </w:rPr>
        <w:t>Its</w:t>
      </w:r>
      <w:r w:rsidR="007615AE">
        <w:rPr>
          <w:rFonts w:ascii="Times New Roman" w:hAnsi="Times New Roman"/>
        </w:rPr>
        <w:t xml:space="preserve"> Discontents</w:t>
      </w:r>
      <w:r w:rsidR="000E7D0C">
        <w:rPr>
          <w:rFonts w:ascii="Times New Roman" w:hAnsi="Times New Roman"/>
        </w:rPr>
        <w:t>,</w:t>
      </w:r>
      <w:r w:rsidR="007615AE">
        <w:rPr>
          <w:rFonts w:ascii="Times New Roman" w:hAnsi="Times New Roman"/>
        </w:rPr>
        <w:t xml:space="preserve"> or</w:t>
      </w:r>
      <w:r w:rsidR="00E2266B">
        <w:rPr>
          <w:rFonts w:ascii="Times New Roman" w:hAnsi="Times New Roman"/>
        </w:rPr>
        <w:t xml:space="preserve"> </w:t>
      </w:r>
      <w:r w:rsidR="00751AF6">
        <w:rPr>
          <w:rFonts w:ascii="Times New Roman" w:hAnsi="Times New Roman"/>
        </w:rPr>
        <w:t>Beauty and the Beasts</w:t>
      </w:r>
    </w:p>
    <w:p w14:paraId="700E0112" w14:textId="77777777" w:rsidR="00090012" w:rsidRDefault="00090012" w:rsidP="00090012">
      <w:pPr>
        <w:spacing w:line="480" w:lineRule="auto"/>
        <w:rPr>
          <w:rFonts w:ascii="Times New Roman" w:hAnsi="Times New Roman"/>
        </w:rPr>
      </w:pPr>
      <w:r>
        <w:rPr>
          <w:rFonts w:ascii="Times New Roman" w:hAnsi="Times New Roman"/>
        </w:rPr>
        <w:t xml:space="preserve"> </w:t>
      </w:r>
    </w:p>
    <w:p w14:paraId="644BFBE2" w14:textId="2F637769" w:rsidR="00090012" w:rsidRDefault="00090012" w:rsidP="00090012">
      <w:pPr>
        <w:spacing w:line="480" w:lineRule="auto"/>
        <w:ind w:firstLine="720"/>
        <w:rPr>
          <w:rFonts w:ascii="Times New Roman" w:hAnsi="Times New Roman"/>
        </w:rPr>
      </w:pPr>
      <w:r>
        <w:rPr>
          <w:rFonts w:ascii="Times New Roman" w:hAnsi="Times New Roman"/>
        </w:rPr>
        <w:t xml:space="preserve">This dissertation has considered groupings based on thematic choices, though each chapter’s films manifest stylistic similarities. </w:t>
      </w:r>
      <w:r w:rsidRPr="000D2EBE">
        <w:rPr>
          <w:rFonts w:ascii="Times New Roman" w:hAnsi="Times New Roman"/>
        </w:rPr>
        <w:t>All of the films here are c</w:t>
      </w:r>
      <w:r>
        <w:rPr>
          <w:rFonts w:ascii="Times New Roman" w:hAnsi="Times New Roman"/>
        </w:rPr>
        <w:t>oncerned with relationships. This</w:t>
      </w:r>
      <w:r w:rsidRPr="000D2EBE">
        <w:rPr>
          <w:rFonts w:ascii="Times New Roman" w:hAnsi="Times New Roman"/>
        </w:rPr>
        <w:t xml:space="preserve"> dissertation has </w:t>
      </w:r>
      <w:r>
        <w:rPr>
          <w:rFonts w:ascii="Times New Roman" w:hAnsi="Times New Roman"/>
        </w:rPr>
        <w:t xml:space="preserve">thus </w:t>
      </w:r>
      <w:r w:rsidRPr="000D2EBE">
        <w:rPr>
          <w:rFonts w:ascii="Times New Roman" w:hAnsi="Times New Roman"/>
        </w:rPr>
        <w:t xml:space="preserve">come full circle from the first chapter, which considers failed heterosexual </w:t>
      </w:r>
      <w:r>
        <w:rPr>
          <w:rFonts w:ascii="Times New Roman" w:hAnsi="Times New Roman"/>
        </w:rPr>
        <w:t xml:space="preserve">couplings in </w:t>
      </w:r>
      <w:r>
        <w:rPr>
          <w:rFonts w:ascii="Times New Roman" w:hAnsi="Times New Roman"/>
          <w:i/>
        </w:rPr>
        <w:t>5X2</w:t>
      </w:r>
      <w:r>
        <w:rPr>
          <w:rFonts w:ascii="Times New Roman" w:hAnsi="Times New Roman"/>
        </w:rPr>
        <w:t xml:space="preserve"> and </w:t>
      </w:r>
      <w:r>
        <w:rPr>
          <w:rFonts w:ascii="Times New Roman" w:hAnsi="Times New Roman"/>
          <w:i/>
        </w:rPr>
        <w:t>Vendredi soir</w:t>
      </w:r>
      <w:r w:rsidRPr="000D2EBE">
        <w:rPr>
          <w:rFonts w:ascii="Times New Roman" w:hAnsi="Times New Roman"/>
        </w:rPr>
        <w:t>, to the last chapter, where non-traditional family structures</w:t>
      </w:r>
      <w:r>
        <w:rPr>
          <w:rFonts w:ascii="Times New Roman" w:hAnsi="Times New Roman"/>
        </w:rPr>
        <w:t xml:space="preserve"> showcase characters in heterosexual unions in </w:t>
      </w:r>
      <w:r>
        <w:rPr>
          <w:rFonts w:ascii="Times New Roman" w:hAnsi="Times New Roman"/>
          <w:i/>
        </w:rPr>
        <w:t>Nénette et Boni</w:t>
      </w:r>
      <w:r>
        <w:rPr>
          <w:rFonts w:ascii="Times New Roman" w:hAnsi="Times New Roman"/>
        </w:rPr>
        <w:t xml:space="preserve">, </w:t>
      </w:r>
      <w:r>
        <w:rPr>
          <w:rFonts w:ascii="Times New Roman" w:hAnsi="Times New Roman"/>
          <w:i/>
        </w:rPr>
        <w:t>35 rhums</w:t>
      </w:r>
      <w:r>
        <w:rPr>
          <w:rFonts w:ascii="Times New Roman" w:hAnsi="Times New Roman"/>
        </w:rPr>
        <w:t xml:space="preserve">, and </w:t>
      </w:r>
      <w:r>
        <w:rPr>
          <w:rFonts w:ascii="Times New Roman" w:hAnsi="Times New Roman"/>
          <w:i/>
        </w:rPr>
        <w:t>Angel</w:t>
      </w:r>
      <w:r w:rsidRPr="000D2EBE">
        <w:rPr>
          <w:rFonts w:ascii="Times New Roman" w:hAnsi="Times New Roman"/>
        </w:rPr>
        <w:t xml:space="preserve">. More unusual, deviant, </w:t>
      </w:r>
      <w:r w:rsidR="00C80CFE">
        <w:rPr>
          <w:rFonts w:ascii="Times New Roman" w:hAnsi="Times New Roman"/>
        </w:rPr>
        <w:t>even</w:t>
      </w:r>
      <w:r w:rsidRPr="000D2EBE">
        <w:rPr>
          <w:rFonts w:ascii="Times New Roman" w:hAnsi="Times New Roman"/>
        </w:rPr>
        <w:t xml:space="preserve"> violent characters in </w:t>
      </w:r>
      <w:r w:rsidR="00C80CFE">
        <w:rPr>
          <w:rFonts w:ascii="Times New Roman" w:hAnsi="Times New Roman"/>
        </w:rPr>
        <w:t xml:space="preserve">more </w:t>
      </w:r>
      <w:r w:rsidRPr="000D2EBE">
        <w:rPr>
          <w:rFonts w:ascii="Times New Roman" w:hAnsi="Times New Roman"/>
        </w:rPr>
        <w:t xml:space="preserve">unstable relationships populate the other chapters. </w:t>
      </w:r>
      <w:r>
        <w:rPr>
          <w:rFonts w:ascii="Times New Roman" w:hAnsi="Times New Roman"/>
        </w:rPr>
        <w:t xml:space="preserve">The second chapter progresses from overtly queer characters in </w:t>
      </w:r>
      <w:r>
        <w:rPr>
          <w:rFonts w:ascii="Times New Roman" w:hAnsi="Times New Roman"/>
          <w:i/>
        </w:rPr>
        <w:t xml:space="preserve">Gouttes d’eau </w:t>
      </w:r>
      <w:r>
        <w:rPr>
          <w:rFonts w:ascii="Times New Roman" w:hAnsi="Times New Roman"/>
        </w:rPr>
        <w:t xml:space="preserve">to heterosexual and discreetly bisexual and lesbian characters in </w:t>
      </w:r>
      <w:r>
        <w:rPr>
          <w:rFonts w:ascii="Times New Roman" w:hAnsi="Times New Roman"/>
          <w:i/>
        </w:rPr>
        <w:t>8 femmes</w:t>
      </w:r>
      <w:r>
        <w:rPr>
          <w:rFonts w:ascii="Times New Roman" w:hAnsi="Times New Roman"/>
        </w:rPr>
        <w:t xml:space="preserve">, and homoerotic relationships in </w:t>
      </w:r>
      <w:r>
        <w:rPr>
          <w:rFonts w:ascii="Times New Roman" w:hAnsi="Times New Roman"/>
          <w:i/>
        </w:rPr>
        <w:t>Beau travail</w:t>
      </w:r>
      <w:r>
        <w:rPr>
          <w:rFonts w:ascii="Times New Roman" w:hAnsi="Times New Roman"/>
        </w:rPr>
        <w:t>. The most heinous charact</w:t>
      </w:r>
      <w:r w:rsidR="00AE2E44">
        <w:rPr>
          <w:rFonts w:ascii="Times New Roman" w:hAnsi="Times New Roman"/>
        </w:rPr>
        <w:t>ers populate the third chapter, where in</w:t>
      </w:r>
      <w:r>
        <w:rPr>
          <w:rFonts w:ascii="Times New Roman" w:hAnsi="Times New Roman"/>
        </w:rPr>
        <w:t xml:space="preserve"> </w:t>
      </w:r>
      <w:r>
        <w:rPr>
          <w:rFonts w:ascii="Times New Roman" w:hAnsi="Times New Roman"/>
          <w:i/>
        </w:rPr>
        <w:t xml:space="preserve">J’ai pas </w:t>
      </w:r>
      <w:r w:rsidRPr="007075FD">
        <w:rPr>
          <w:rFonts w:ascii="Times New Roman" w:hAnsi="Times New Roman"/>
          <w:i/>
        </w:rPr>
        <w:t>sommeil</w:t>
      </w:r>
      <w:r>
        <w:rPr>
          <w:rFonts w:ascii="Times New Roman" w:hAnsi="Times New Roman"/>
        </w:rPr>
        <w:t xml:space="preserve">, </w:t>
      </w:r>
      <w:r>
        <w:rPr>
          <w:rFonts w:ascii="Times New Roman" w:hAnsi="Times New Roman"/>
          <w:i/>
        </w:rPr>
        <w:t>Trouble Every Day</w:t>
      </w:r>
      <w:r>
        <w:rPr>
          <w:rFonts w:ascii="Times New Roman" w:hAnsi="Times New Roman"/>
        </w:rPr>
        <w:t xml:space="preserve">, and </w:t>
      </w:r>
      <w:r>
        <w:rPr>
          <w:rFonts w:ascii="Times New Roman" w:hAnsi="Times New Roman"/>
          <w:i/>
        </w:rPr>
        <w:t>Les amants criminels</w:t>
      </w:r>
      <w:r>
        <w:rPr>
          <w:rFonts w:ascii="Times New Roman" w:hAnsi="Times New Roman"/>
        </w:rPr>
        <w:t xml:space="preserve">, </w:t>
      </w:r>
      <w:r w:rsidRPr="007075FD">
        <w:rPr>
          <w:rFonts w:ascii="Times New Roman" w:hAnsi="Times New Roman"/>
        </w:rPr>
        <w:t>everyday</w:t>
      </w:r>
      <w:r>
        <w:rPr>
          <w:rFonts w:ascii="Times New Roman" w:hAnsi="Times New Roman"/>
        </w:rPr>
        <w:t xml:space="preserve"> people are or become brutal killers. They all dominate or deceive their naïve and/or reluctant partners. The fourth chapter explores death also, examining </w:t>
      </w:r>
      <w:r>
        <w:rPr>
          <w:rFonts w:ascii="Times New Roman" w:hAnsi="Times New Roman"/>
          <w:i/>
        </w:rPr>
        <w:t>Sous le sable</w:t>
      </w:r>
      <w:r>
        <w:rPr>
          <w:rFonts w:ascii="Times New Roman" w:hAnsi="Times New Roman"/>
        </w:rPr>
        <w:t xml:space="preserve">, </w:t>
      </w:r>
      <w:r>
        <w:rPr>
          <w:rFonts w:ascii="Times New Roman" w:hAnsi="Times New Roman"/>
          <w:i/>
        </w:rPr>
        <w:t>Le temps qui reste</w:t>
      </w:r>
      <w:r>
        <w:rPr>
          <w:rFonts w:ascii="Times New Roman" w:hAnsi="Times New Roman"/>
        </w:rPr>
        <w:t xml:space="preserve">, and </w:t>
      </w:r>
      <w:r>
        <w:rPr>
          <w:rFonts w:ascii="Times New Roman" w:hAnsi="Times New Roman"/>
          <w:i/>
        </w:rPr>
        <w:t>L’Intrus</w:t>
      </w:r>
      <w:r>
        <w:rPr>
          <w:rFonts w:ascii="Times New Roman" w:hAnsi="Times New Roman"/>
        </w:rPr>
        <w:t xml:space="preserve">, but now from the </w:t>
      </w:r>
      <w:r w:rsidR="00454E44">
        <w:rPr>
          <w:rFonts w:ascii="Times New Roman" w:hAnsi="Times New Roman"/>
        </w:rPr>
        <w:t xml:space="preserve">more contemplative </w:t>
      </w:r>
      <w:r>
        <w:rPr>
          <w:rFonts w:ascii="Times New Roman" w:hAnsi="Times New Roman"/>
        </w:rPr>
        <w:t>perspectives of those who have lost loved ones or are dying slowly from disease.</w:t>
      </w:r>
    </w:p>
    <w:p w14:paraId="520B001E" w14:textId="3A7664DF" w:rsidR="00090012" w:rsidRDefault="00090012" w:rsidP="00090012">
      <w:pPr>
        <w:spacing w:line="480" w:lineRule="auto"/>
        <w:ind w:firstLine="720"/>
        <w:rPr>
          <w:rFonts w:ascii="Times New Roman" w:hAnsi="Times New Roman"/>
        </w:rPr>
      </w:pPr>
      <w:r>
        <w:rPr>
          <w:rFonts w:ascii="Times New Roman" w:hAnsi="Times New Roman"/>
        </w:rPr>
        <w:t>Denis and Ozon and their teams employ a wide range of visual and auditory strategies.</w:t>
      </w:r>
      <w:r w:rsidRPr="00355A34">
        <w:rPr>
          <w:rFonts w:ascii="Times New Roman" w:hAnsi="Times New Roman"/>
        </w:rPr>
        <w:t xml:space="preserve"> </w:t>
      </w:r>
      <w:r>
        <w:rPr>
          <w:rFonts w:ascii="Times New Roman" w:hAnsi="Times New Roman"/>
        </w:rPr>
        <w:t xml:space="preserve">Both often use quotidian settings, show working and lower middle class characters, and employ original music. Both offer intriguing framing choices and utilize unusual camera movements. Both directors also reference other literary and cinematic works. Their films, however, often look and feel quite different. </w:t>
      </w:r>
      <w:r w:rsidR="008175B4">
        <w:rPr>
          <w:rFonts w:ascii="Times New Roman" w:hAnsi="Times New Roman"/>
        </w:rPr>
        <w:t>Denis includes brief slow-motion effects in most films to lyrically emphasize certain events.</w:t>
      </w:r>
      <w:r w:rsidR="008175B4" w:rsidRPr="00355A34">
        <w:rPr>
          <w:rFonts w:ascii="Times New Roman" w:hAnsi="Times New Roman"/>
        </w:rPr>
        <w:t xml:space="preserve"> </w:t>
      </w:r>
      <w:r>
        <w:rPr>
          <w:rFonts w:ascii="Times New Roman" w:hAnsi="Times New Roman"/>
        </w:rPr>
        <w:t xml:space="preserve">Most of Denis’s </w:t>
      </w:r>
      <w:r w:rsidR="0073669E">
        <w:rPr>
          <w:rFonts w:ascii="Times New Roman" w:hAnsi="Times New Roman"/>
        </w:rPr>
        <w:t>films are shot on location</w:t>
      </w:r>
      <w:r>
        <w:rPr>
          <w:rFonts w:ascii="Times New Roman" w:hAnsi="Times New Roman"/>
        </w:rPr>
        <w:t>. She engages actors who convey emotions through the</w:t>
      </w:r>
      <w:r w:rsidR="004159A6">
        <w:rPr>
          <w:rFonts w:ascii="Times New Roman" w:hAnsi="Times New Roman"/>
        </w:rPr>
        <w:t>ir gestures. She uses minimal</w:t>
      </w:r>
      <w:r>
        <w:rPr>
          <w:rFonts w:ascii="Times New Roman" w:hAnsi="Times New Roman"/>
        </w:rPr>
        <w:t xml:space="preserve"> mises-en-scène. Her films often take place in urban settings. </w:t>
      </w:r>
      <w:r>
        <w:rPr>
          <w:rFonts w:ascii="Times New Roman" w:hAnsi="Times New Roman"/>
          <w:i/>
        </w:rPr>
        <w:t>J’ai pas sommeil</w:t>
      </w:r>
      <w:r>
        <w:rPr>
          <w:rFonts w:ascii="Times New Roman" w:hAnsi="Times New Roman"/>
        </w:rPr>
        <w:t>,</w:t>
      </w:r>
      <w:r>
        <w:rPr>
          <w:rFonts w:ascii="Times New Roman" w:hAnsi="Times New Roman"/>
          <w:i/>
        </w:rPr>
        <w:t xml:space="preserve"> Trouble Every Day</w:t>
      </w:r>
      <w:r>
        <w:rPr>
          <w:rFonts w:ascii="Times New Roman" w:hAnsi="Times New Roman"/>
        </w:rPr>
        <w:t xml:space="preserve">, </w:t>
      </w:r>
      <w:r>
        <w:rPr>
          <w:rFonts w:ascii="Times New Roman" w:hAnsi="Times New Roman"/>
          <w:i/>
        </w:rPr>
        <w:t>Vendredi soir</w:t>
      </w:r>
      <w:r>
        <w:rPr>
          <w:rFonts w:ascii="Times New Roman" w:hAnsi="Times New Roman"/>
        </w:rPr>
        <w:t>, and</w:t>
      </w:r>
      <w:r>
        <w:rPr>
          <w:rFonts w:ascii="Times New Roman" w:hAnsi="Times New Roman"/>
          <w:i/>
        </w:rPr>
        <w:t xml:space="preserve"> 35 rhums</w:t>
      </w:r>
      <w:r>
        <w:rPr>
          <w:rFonts w:ascii="Times New Roman" w:hAnsi="Times New Roman"/>
        </w:rPr>
        <w:t xml:space="preserve"> take place in various parts of Paris. </w:t>
      </w:r>
      <w:r w:rsidR="00AF4400">
        <w:rPr>
          <w:rFonts w:ascii="Times New Roman" w:hAnsi="Times New Roman"/>
          <w:i/>
        </w:rPr>
        <w:t>Né</w:t>
      </w:r>
      <w:r>
        <w:rPr>
          <w:rFonts w:ascii="Times New Roman" w:hAnsi="Times New Roman"/>
          <w:i/>
        </w:rPr>
        <w:t>nette et Boni</w:t>
      </w:r>
      <w:r>
        <w:rPr>
          <w:rFonts w:ascii="Times New Roman" w:hAnsi="Times New Roman"/>
        </w:rPr>
        <w:t xml:space="preserve"> is shot in Marseilles. </w:t>
      </w:r>
      <w:r>
        <w:rPr>
          <w:rFonts w:ascii="Times New Roman" w:hAnsi="Times New Roman"/>
          <w:i/>
        </w:rPr>
        <w:t xml:space="preserve">Beau travail </w:t>
      </w:r>
      <w:r>
        <w:rPr>
          <w:rFonts w:ascii="Times New Roman" w:hAnsi="Times New Roman"/>
        </w:rPr>
        <w:t xml:space="preserve">shifts between Marseilles and urban and rural parts of Djibouti. </w:t>
      </w:r>
      <w:r>
        <w:rPr>
          <w:rFonts w:ascii="Times New Roman" w:hAnsi="Times New Roman"/>
          <w:i/>
        </w:rPr>
        <w:t xml:space="preserve">L’Intrus </w:t>
      </w:r>
      <w:r>
        <w:rPr>
          <w:rFonts w:ascii="Times New Roman" w:hAnsi="Times New Roman"/>
        </w:rPr>
        <w:t xml:space="preserve">has the most ambitious geographical scope of the films discussed </w:t>
      </w:r>
      <w:r w:rsidR="000D41AD">
        <w:rPr>
          <w:rFonts w:ascii="Times New Roman" w:hAnsi="Times New Roman"/>
        </w:rPr>
        <w:t>here;</w:t>
      </w:r>
      <w:r>
        <w:rPr>
          <w:rFonts w:ascii="Times New Roman" w:hAnsi="Times New Roman"/>
        </w:rPr>
        <w:t xml:space="preserve"> including rural and urban parts of the French/Swiss border region, as well as urban, rural, and remote island settings in and around Tahiti. </w:t>
      </w:r>
      <w:r w:rsidR="00F808B4">
        <w:rPr>
          <w:rFonts w:ascii="Times New Roman" w:hAnsi="Times New Roman"/>
        </w:rPr>
        <w:t xml:space="preserve">Disenfranchised or somehow otherwise “marginal,” Denis depicts characters </w:t>
      </w:r>
      <w:r>
        <w:rPr>
          <w:rFonts w:ascii="Times New Roman" w:hAnsi="Times New Roman"/>
        </w:rPr>
        <w:t>who live away from city center</w:t>
      </w:r>
      <w:r w:rsidR="00F808B4">
        <w:rPr>
          <w:rFonts w:ascii="Times New Roman" w:hAnsi="Times New Roman"/>
        </w:rPr>
        <w:t>s</w:t>
      </w:r>
      <w:r>
        <w:rPr>
          <w:rFonts w:ascii="Times New Roman" w:hAnsi="Times New Roman"/>
        </w:rPr>
        <w:t>. All her films signal problems in contemporary globalized life, even though all the films also contain beautiful and poignant moments.</w:t>
      </w:r>
    </w:p>
    <w:p w14:paraId="0B1051C6" w14:textId="505DBD21" w:rsidR="00090012" w:rsidRPr="00DB5176" w:rsidRDefault="00090012" w:rsidP="00090012">
      <w:pPr>
        <w:spacing w:line="480" w:lineRule="auto"/>
        <w:ind w:firstLine="720"/>
        <w:rPr>
          <w:rFonts w:ascii="Times New Roman" w:hAnsi="Times New Roman"/>
        </w:rPr>
      </w:pPr>
      <w:r>
        <w:rPr>
          <w:rFonts w:ascii="Times New Roman" w:hAnsi="Times New Roman"/>
        </w:rPr>
        <w:t xml:space="preserve">Some of Ozon’s films correspond in tone with Denis’s films. </w:t>
      </w:r>
      <w:r>
        <w:rPr>
          <w:rFonts w:ascii="Times New Roman" w:hAnsi="Times New Roman"/>
          <w:i/>
        </w:rPr>
        <w:t>5X2</w:t>
      </w:r>
      <w:r>
        <w:rPr>
          <w:rFonts w:ascii="Times New Roman" w:hAnsi="Times New Roman"/>
        </w:rPr>
        <w:t xml:space="preserve">, </w:t>
      </w:r>
      <w:r>
        <w:rPr>
          <w:rFonts w:ascii="Times New Roman" w:hAnsi="Times New Roman"/>
          <w:i/>
        </w:rPr>
        <w:t>Sous le sable</w:t>
      </w:r>
      <w:r>
        <w:rPr>
          <w:rFonts w:ascii="Times New Roman" w:hAnsi="Times New Roman"/>
        </w:rPr>
        <w:t xml:space="preserve">, </w:t>
      </w:r>
      <w:r>
        <w:rPr>
          <w:rFonts w:ascii="Times New Roman" w:hAnsi="Times New Roman"/>
          <w:i/>
        </w:rPr>
        <w:t>Le temps qui reste</w:t>
      </w:r>
      <w:r>
        <w:rPr>
          <w:rFonts w:ascii="Times New Roman" w:hAnsi="Times New Roman"/>
        </w:rPr>
        <w:t xml:space="preserve">, and even </w:t>
      </w:r>
      <w:r>
        <w:rPr>
          <w:rFonts w:ascii="Times New Roman" w:hAnsi="Times New Roman"/>
          <w:i/>
        </w:rPr>
        <w:t xml:space="preserve">Les amants criminels </w:t>
      </w:r>
      <w:r w:rsidR="000C6A33">
        <w:rPr>
          <w:rFonts w:ascii="Times New Roman" w:hAnsi="Times New Roman"/>
        </w:rPr>
        <w:t>utilize</w:t>
      </w:r>
      <w:r>
        <w:rPr>
          <w:rFonts w:ascii="Times New Roman" w:hAnsi="Times New Roman"/>
        </w:rPr>
        <w:t xml:space="preserve"> realistic settings, ordinary protagonists, and non-flamboyant acting. These films also portray contemporary life in France, though more often in rural rather than urban settings. </w:t>
      </w:r>
      <w:r w:rsidR="00AC688D">
        <w:rPr>
          <w:rFonts w:ascii="Times New Roman" w:hAnsi="Times New Roman"/>
        </w:rPr>
        <w:t xml:space="preserve">Unlike Denis, </w:t>
      </w:r>
      <w:r>
        <w:rPr>
          <w:rFonts w:ascii="Times New Roman" w:hAnsi="Times New Roman"/>
        </w:rPr>
        <w:t>Ozon’s focus is, moreover, primarily on white, middle-class French people. His literar</w:t>
      </w:r>
      <w:r w:rsidR="00BF220D">
        <w:rPr>
          <w:rFonts w:ascii="Times New Roman" w:hAnsi="Times New Roman"/>
        </w:rPr>
        <w:t>y adaptations contrast greatly</w:t>
      </w:r>
      <w:r w:rsidR="006C44A6">
        <w:rPr>
          <w:rFonts w:ascii="Times New Roman" w:hAnsi="Times New Roman"/>
        </w:rPr>
        <w:t xml:space="preserve"> </w:t>
      </w:r>
      <w:r>
        <w:rPr>
          <w:rFonts w:ascii="Times New Roman" w:hAnsi="Times New Roman"/>
        </w:rPr>
        <w:t xml:space="preserve">with Denis’s films: they feature artifice and flaunt theatricality; they employ camp and melodrama. </w:t>
      </w:r>
      <w:r>
        <w:rPr>
          <w:rFonts w:ascii="Times New Roman" w:hAnsi="Times New Roman"/>
          <w:i/>
        </w:rPr>
        <w:t xml:space="preserve">Gouttes </w:t>
      </w:r>
      <w:r w:rsidRPr="00FD24EA">
        <w:rPr>
          <w:rFonts w:ascii="Times New Roman" w:hAnsi="Times New Roman"/>
          <w:i/>
        </w:rPr>
        <w:t>d’eau</w:t>
      </w:r>
      <w:r>
        <w:rPr>
          <w:rFonts w:ascii="Times New Roman" w:hAnsi="Times New Roman"/>
        </w:rPr>
        <w:t xml:space="preserve">, </w:t>
      </w:r>
      <w:r>
        <w:rPr>
          <w:rFonts w:ascii="Times New Roman" w:hAnsi="Times New Roman"/>
          <w:i/>
        </w:rPr>
        <w:t>8 femmes</w:t>
      </w:r>
      <w:r>
        <w:rPr>
          <w:rFonts w:ascii="Times New Roman" w:hAnsi="Times New Roman"/>
        </w:rPr>
        <w:t xml:space="preserve">, and </w:t>
      </w:r>
      <w:r>
        <w:rPr>
          <w:rFonts w:ascii="Times New Roman" w:hAnsi="Times New Roman"/>
          <w:i/>
        </w:rPr>
        <w:t>Angel</w:t>
      </w:r>
      <w:r>
        <w:rPr>
          <w:rFonts w:ascii="Times New Roman" w:hAnsi="Times New Roman"/>
        </w:rPr>
        <w:t xml:space="preserve"> proffer colorful costumes, detailed period décor, and expressive acting. Primarily shot in studio, these films are dialogue-driven, </w:t>
      </w:r>
      <w:r w:rsidR="000162EB">
        <w:rPr>
          <w:rFonts w:ascii="Times New Roman" w:hAnsi="Times New Roman"/>
        </w:rPr>
        <w:t xml:space="preserve">and </w:t>
      </w:r>
      <w:r>
        <w:rPr>
          <w:rFonts w:ascii="Times New Roman" w:hAnsi="Times New Roman"/>
        </w:rPr>
        <w:t xml:space="preserve">take place </w:t>
      </w:r>
      <w:r w:rsidR="00F91C10">
        <w:rPr>
          <w:rFonts w:ascii="Times New Roman" w:hAnsi="Times New Roman"/>
        </w:rPr>
        <w:t>primarily</w:t>
      </w:r>
      <w:r w:rsidR="000162EB">
        <w:rPr>
          <w:rFonts w:ascii="Times New Roman" w:hAnsi="Times New Roman"/>
        </w:rPr>
        <w:t xml:space="preserve"> in interior settings.</w:t>
      </w:r>
    </w:p>
    <w:p w14:paraId="1A1DF8EB" w14:textId="1E056ACE" w:rsidR="008805AB" w:rsidRDefault="00090012" w:rsidP="00090012">
      <w:pPr>
        <w:spacing w:line="480" w:lineRule="auto"/>
        <w:ind w:firstLine="720"/>
        <w:rPr>
          <w:rFonts w:ascii="Times New Roman" w:hAnsi="Times New Roman"/>
        </w:rPr>
      </w:pPr>
      <w:r>
        <w:rPr>
          <w:rFonts w:ascii="Times New Roman" w:hAnsi="Times New Roman"/>
          <w:i/>
        </w:rPr>
        <w:t>Vendredi soir</w:t>
      </w:r>
      <w:r>
        <w:rPr>
          <w:rFonts w:ascii="Times New Roman" w:hAnsi="Times New Roman"/>
        </w:rPr>
        <w:t>, whose screenplay was co-written with Emmanuèle Bernheim, is Denis’s most faithful adaptation, but the book</w:t>
      </w:r>
      <w:r w:rsidR="00916284">
        <w:rPr>
          <w:rFonts w:ascii="Times New Roman" w:hAnsi="Times New Roman"/>
        </w:rPr>
        <w:t>, as mentioned earlier,</w:t>
      </w:r>
      <w:r>
        <w:rPr>
          <w:rFonts w:ascii="Times New Roman" w:hAnsi="Times New Roman"/>
        </w:rPr>
        <w:t xml:space="preserve"> is an unusual choice for adaptation. The film captures allusions of touch, taste, and smell present in the book. As the first chapter explores, </w:t>
      </w:r>
      <w:r w:rsidR="007D1F17">
        <w:rPr>
          <w:rFonts w:ascii="Times New Roman" w:hAnsi="Times New Roman"/>
        </w:rPr>
        <w:t>this</w:t>
      </w:r>
      <w:r>
        <w:rPr>
          <w:rFonts w:ascii="Times New Roman" w:hAnsi="Times New Roman"/>
        </w:rPr>
        <w:t xml:space="preserve"> film multiplies haptic moments. Laure’s reactions to Jean are conveyed in close shots that show her pleasure a</w:t>
      </w:r>
      <w:r w:rsidR="00490496">
        <w:rPr>
          <w:rFonts w:ascii="Times New Roman" w:hAnsi="Times New Roman"/>
        </w:rPr>
        <w:t>t the smell of his cigarette, and</w:t>
      </w:r>
      <w:r>
        <w:rPr>
          <w:rFonts w:ascii="Times New Roman" w:hAnsi="Times New Roman"/>
        </w:rPr>
        <w:t xml:space="preserve"> later their mutual enjoyment of skin touching. These Deleuze would call affection-images. The original score emphasizes such sensuous moments, especially in the low-key, tightly framed lovemaking scenes. </w:t>
      </w:r>
    </w:p>
    <w:p w14:paraId="0C1DC85D" w14:textId="0AE31B80" w:rsidR="00090012" w:rsidRDefault="00090012" w:rsidP="00090012">
      <w:pPr>
        <w:spacing w:line="480" w:lineRule="auto"/>
        <w:ind w:firstLine="720"/>
        <w:rPr>
          <w:rFonts w:ascii="Times New Roman" w:hAnsi="Times New Roman"/>
        </w:rPr>
      </w:pPr>
      <w:r>
        <w:rPr>
          <w:rFonts w:ascii="Times New Roman" w:hAnsi="Times New Roman"/>
        </w:rPr>
        <w:t xml:space="preserve">Bernheim also co-wrote the screenplay for </w:t>
      </w:r>
      <w:r w:rsidR="00530A02">
        <w:rPr>
          <w:rFonts w:ascii="Times New Roman" w:hAnsi="Times New Roman"/>
        </w:rPr>
        <w:t xml:space="preserve">Ozon’s </w:t>
      </w:r>
      <w:r>
        <w:rPr>
          <w:rFonts w:ascii="Times New Roman" w:hAnsi="Times New Roman"/>
          <w:i/>
        </w:rPr>
        <w:t>5X2</w:t>
      </w:r>
      <w:r w:rsidR="00B52B7A">
        <w:rPr>
          <w:rFonts w:ascii="Times New Roman" w:hAnsi="Times New Roman"/>
        </w:rPr>
        <w:t>. Not surprisingly, then, it contains</w:t>
      </w:r>
      <w:r>
        <w:rPr>
          <w:rFonts w:ascii="Times New Roman" w:hAnsi="Times New Roman"/>
        </w:rPr>
        <w:t xml:space="preserve"> haptic moments akin to those in </w:t>
      </w:r>
      <w:r>
        <w:rPr>
          <w:rFonts w:ascii="Times New Roman" w:hAnsi="Times New Roman"/>
          <w:i/>
        </w:rPr>
        <w:t>Vendredi soir</w:t>
      </w:r>
      <w:r>
        <w:rPr>
          <w:rFonts w:ascii="Times New Roman" w:hAnsi="Times New Roman"/>
        </w:rPr>
        <w:t xml:space="preserve">. The camera is often close and its proximity combines with evocative music to produce a sensation of tactility. As in Jennifer Barker’s description of the lovers in Alain Resnais’s 1959 </w:t>
      </w:r>
      <w:r>
        <w:rPr>
          <w:rFonts w:ascii="Times New Roman" w:hAnsi="Times New Roman"/>
          <w:i/>
        </w:rPr>
        <w:t>Hiroshima mon amour</w:t>
      </w:r>
      <w:r>
        <w:rPr>
          <w:rFonts w:ascii="Times New Roman" w:hAnsi="Times New Roman"/>
        </w:rPr>
        <w:t xml:space="preserve">, Laure and Jean’s, or Marion and Gilles’s, bodies fill the screen, and “[t]hese images compromise vision (and visual identification), forcing us to experience them as skin and to </w:t>
      </w:r>
      <w:r>
        <w:rPr>
          <w:rFonts w:ascii="Times New Roman" w:hAnsi="Times New Roman"/>
          <w:i/>
        </w:rPr>
        <w:t>become</w:t>
      </w:r>
      <w:r>
        <w:rPr>
          <w:rFonts w:ascii="Times New Roman" w:hAnsi="Times New Roman"/>
        </w:rPr>
        <w:t xml:space="preserve"> skin in order to make sense of them. The only way to understand them is to caress them, letting the eyes wander gently over their surface with no particular destination” (60). Tight framing on </w:t>
      </w:r>
      <w:r w:rsidR="0029407A">
        <w:rPr>
          <w:rFonts w:ascii="Times New Roman" w:hAnsi="Times New Roman"/>
        </w:rPr>
        <w:t xml:space="preserve">fabric augments </w:t>
      </w:r>
      <w:r>
        <w:rPr>
          <w:rFonts w:ascii="Times New Roman" w:hAnsi="Times New Roman"/>
        </w:rPr>
        <w:t>the</w:t>
      </w:r>
      <w:r w:rsidR="0029407A">
        <w:rPr>
          <w:rFonts w:ascii="Times New Roman" w:hAnsi="Times New Roman"/>
        </w:rPr>
        <w:t>se</w:t>
      </w:r>
      <w:r>
        <w:rPr>
          <w:rFonts w:ascii="Times New Roman" w:hAnsi="Times New Roman"/>
        </w:rPr>
        <w:t xml:space="preserve"> tactile qualities. At several points, music replaces dialogue. As Marion and Gilles dance at their wedding in episode three, for example, both smile and laugh as they hold each other and move to the music. The focus is solely on them, their former strife is forgotten, and the happy, sensuous moment briefly exceeds the narrative space to become, again in Deleuze’s terminology, an any-space-wherever.</w:t>
      </w:r>
    </w:p>
    <w:p w14:paraId="6D9C4A6F" w14:textId="52D91FC4" w:rsidR="00090012" w:rsidRDefault="00090012" w:rsidP="00090012">
      <w:pPr>
        <w:spacing w:line="480" w:lineRule="auto"/>
        <w:ind w:firstLine="720"/>
        <w:rPr>
          <w:rFonts w:ascii="Times New Roman" w:hAnsi="Times New Roman"/>
        </w:rPr>
      </w:pPr>
      <w:r>
        <w:rPr>
          <w:rFonts w:ascii="Times New Roman" w:hAnsi="Times New Roman"/>
        </w:rPr>
        <w:t xml:space="preserve">The films of Chapter 2 also work well together, both visually and thematically. Both </w:t>
      </w:r>
      <w:r>
        <w:rPr>
          <w:rFonts w:ascii="Times New Roman" w:hAnsi="Times New Roman"/>
          <w:i/>
        </w:rPr>
        <w:t>Gouttes d’eau</w:t>
      </w:r>
      <w:r>
        <w:rPr>
          <w:rFonts w:ascii="Times New Roman" w:hAnsi="Times New Roman"/>
        </w:rPr>
        <w:t xml:space="preserve"> and </w:t>
      </w:r>
      <w:r>
        <w:rPr>
          <w:rFonts w:ascii="Times New Roman" w:hAnsi="Times New Roman"/>
          <w:i/>
        </w:rPr>
        <w:t>8 femmes</w:t>
      </w:r>
      <w:r>
        <w:rPr>
          <w:rFonts w:ascii="Times New Roman" w:hAnsi="Times New Roman"/>
        </w:rPr>
        <w:t xml:space="preserve"> depend on colorful mise-en-scène to invoke 1970s Germany and 1950s France, respectively. Both take place in a single interior home setting. As adaptations of obscure plays by homosexual playwrights, both films are pointedly theatrical. Though dark comedies, moments of musical performance add whimsy. The four characters of </w:t>
      </w:r>
      <w:r>
        <w:rPr>
          <w:rFonts w:ascii="Times New Roman" w:hAnsi="Times New Roman"/>
          <w:i/>
        </w:rPr>
        <w:t xml:space="preserve">Gouttes d’eau </w:t>
      </w:r>
      <w:r>
        <w:rPr>
          <w:rFonts w:ascii="Times New Roman" w:hAnsi="Times New Roman"/>
        </w:rPr>
        <w:t>perform t</w:t>
      </w:r>
      <w:r w:rsidR="00EB4C2C">
        <w:rPr>
          <w:rFonts w:ascii="Times New Roman" w:hAnsi="Times New Roman"/>
        </w:rPr>
        <w:t>ogether to “Tanze Samba Mit Mir</w:t>
      </w:r>
      <w:r>
        <w:rPr>
          <w:rFonts w:ascii="Times New Roman" w:hAnsi="Times New Roman"/>
        </w:rPr>
        <w:t xml:space="preserve">” in an entertaining tension-breaker. In </w:t>
      </w:r>
      <w:r>
        <w:rPr>
          <w:rFonts w:ascii="Times New Roman" w:hAnsi="Times New Roman"/>
          <w:i/>
        </w:rPr>
        <w:t>8 femmes</w:t>
      </w:r>
      <w:r>
        <w:rPr>
          <w:rFonts w:ascii="Times New Roman" w:hAnsi="Times New Roman"/>
        </w:rPr>
        <w:t>, each of the eight women sings a song. All of these songs and/or dances interrupt the narratives, but they also contribute to character development. For example, the lesbian seductress Pierrette does a partial striptease as she sings to the others. The rather promiscuous bisexual maid Louise literally lets her hair down, loosens her uniform, and lifts her legs in her provocative burlesque number.</w:t>
      </w:r>
    </w:p>
    <w:p w14:paraId="1FE07C70" w14:textId="3EBA55DE" w:rsidR="00090012" w:rsidRDefault="00090012" w:rsidP="00090012">
      <w:pPr>
        <w:spacing w:line="480" w:lineRule="auto"/>
        <w:ind w:firstLine="720"/>
        <w:rPr>
          <w:rFonts w:ascii="Times New Roman" w:hAnsi="Times New Roman"/>
        </w:rPr>
      </w:pPr>
      <w:r>
        <w:rPr>
          <w:rFonts w:ascii="Times New Roman" w:hAnsi="Times New Roman"/>
        </w:rPr>
        <w:t xml:space="preserve">In contrast, Denis’s adaptation of Melville’s novella </w:t>
      </w:r>
      <w:r>
        <w:rPr>
          <w:rFonts w:ascii="Times New Roman" w:hAnsi="Times New Roman"/>
          <w:i/>
        </w:rPr>
        <w:t>Billy Budd</w:t>
      </w:r>
      <w:r>
        <w:rPr>
          <w:rFonts w:ascii="Times New Roman" w:hAnsi="Times New Roman"/>
        </w:rPr>
        <w:t xml:space="preserve">, unlike </w:t>
      </w:r>
      <w:r>
        <w:rPr>
          <w:rFonts w:ascii="Times New Roman" w:hAnsi="Times New Roman"/>
          <w:i/>
        </w:rPr>
        <w:t xml:space="preserve">Vendredi soir </w:t>
      </w:r>
      <w:r>
        <w:rPr>
          <w:rFonts w:ascii="Times New Roman" w:hAnsi="Times New Roman"/>
        </w:rPr>
        <w:t>or the Ozon films in Chapter 2, is a “free” adaptation, meaning the film has but loose conne</w:t>
      </w:r>
      <w:r w:rsidR="00F22ED6">
        <w:rPr>
          <w:rFonts w:ascii="Times New Roman" w:hAnsi="Times New Roman"/>
        </w:rPr>
        <w:t>ctions to the original text (</w:t>
      </w:r>
      <w:r w:rsidR="00CD3F9E">
        <w:rPr>
          <w:rFonts w:ascii="Times New Roman" w:hAnsi="Times New Roman"/>
        </w:rPr>
        <w:t xml:space="preserve">C. </w:t>
      </w:r>
      <w:r>
        <w:rPr>
          <w:rFonts w:ascii="Times New Roman" w:hAnsi="Times New Roman"/>
        </w:rPr>
        <w:t xml:space="preserve">Grant 58-9). Although the settings are realistic and the acting styles are less theatrical, </w:t>
      </w:r>
      <w:r>
        <w:rPr>
          <w:rFonts w:ascii="Times New Roman" w:hAnsi="Times New Roman"/>
          <w:i/>
        </w:rPr>
        <w:t>Beau travail</w:t>
      </w:r>
      <w:r>
        <w:rPr>
          <w:rFonts w:ascii="Times New Roman" w:hAnsi="Times New Roman"/>
        </w:rPr>
        <w:t xml:space="preserve"> nonetheless also obliquely engages with musical conventions. Dance choreographer Bernard Montet orchestrated many of the soldiers’ activities, from group exercises in barren expanses to domestic chores at camp such as hanging laundry. This lends a balletic quality to many scenes. At times, Denis Lavant and Grégoire Colin’s movements become ominous, especially during the scene where they circle each other as though to fight. Their intense expressions and tension-filled bodies express their anger and animosity, and this is enhanced by the climactic sounds of the extradiegetic Britten opera.</w:t>
      </w:r>
    </w:p>
    <w:p w14:paraId="02128EC3" w14:textId="2AC75728" w:rsidR="00090012" w:rsidRDefault="00090012" w:rsidP="00090012">
      <w:pPr>
        <w:spacing w:line="480" w:lineRule="auto"/>
        <w:ind w:firstLine="720"/>
        <w:rPr>
          <w:rFonts w:ascii="Times New Roman" w:hAnsi="Times New Roman"/>
        </w:rPr>
      </w:pPr>
      <w:r>
        <w:rPr>
          <w:rFonts w:ascii="Times New Roman" w:hAnsi="Times New Roman"/>
        </w:rPr>
        <w:t xml:space="preserve">In Chapter 3, the films are not literary or theatrical adaptations, but originate in news stories. </w:t>
      </w:r>
      <w:r>
        <w:rPr>
          <w:rFonts w:ascii="Times New Roman" w:hAnsi="Times New Roman"/>
          <w:i/>
        </w:rPr>
        <w:t>J’ai pas sommeil</w:t>
      </w:r>
      <w:r>
        <w:rPr>
          <w:rFonts w:ascii="Times New Roman" w:hAnsi="Times New Roman"/>
        </w:rPr>
        <w:t xml:space="preserve">, </w:t>
      </w:r>
      <w:r>
        <w:rPr>
          <w:rFonts w:ascii="Times New Roman" w:hAnsi="Times New Roman"/>
          <w:i/>
        </w:rPr>
        <w:t>Trouble Every Day</w:t>
      </w:r>
      <w:r>
        <w:rPr>
          <w:rFonts w:ascii="Times New Roman" w:hAnsi="Times New Roman"/>
        </w:rPr>
        <w:t xml:space="preserve">, and </w:t>
      </w:r>
      <w:r>
        <w:rPr>
          <w:rFonts w:ascii="Times New Roman" w:hAnsi="Times New Roman"/>
          <w:i/>
        </w:rPr>
        <w:t>Les amants criminels</w:t>
      </w:r>
      <w:r>
        <w:rPr>
          <w:rFonts w:ascii="Times New Roman" w:hAnsi="Times New Roman"/>
        </w:rPr>
        <w:t xml:space="preserve"> cannot be clearly generically categorized. They all </w:t>
      </w:r>
      <w:r w:rsidR="00305499">
        <w:rPr>
          <w:rFonts w:ascii="Times New Roman" w:hAnsi="Times New Roman"/>
        </w:rPr>
        <w:t>contain</w:t>
      </w:r>
      <w:r>
        <w:rPr>
          <w:rFonts w:ascii="Times New Roman" w:hAnsi="Times New Roman"/>
        </w:rPr>
        <w:t xml:space="preserve"> certain thr</w:t>
      </w:r>
      <w:r w:rsidR="00305499">
        <w:rPr>
          <w:rFonts w:ascii="Times New Roman" w:hAnsi="Times New Roman"/>
        </w:rPr>
        <w:t>iller and horror film elements</w:t>
      </w:r>
      <w:r>
        <w:rPr>
          <w:rFonts w:ascii="Times New Roman" w:hAnsi="Times New Roman"/>
        </w:rPr>
        <w:t>, yet none of them operate</w:t>
      </w:r>
      <w:r w:rsidR="005211F2">
        <w:rPr>
          <w:rFonts w:ascii="Times New Roman" w:hAnsi="Times New Roman"/>
        </w:rPr>
        <w:t>s</w:t>
      </w:r>
      <w:r>
        <w:rPr>
          <w:rFonts w:ascii="Times New Roman" w:hAnsi="Times New Roman"/>
        </w:rPr>
        <w:t xml:space="preserve"> to produce suspense and fear in typical ways. While all three films provoke unease, only a few isolated moments, notably the murder scenes in </w:t>
      </w:r>
      <w:r w:rsidRPr="008B012A">
        <w:rPr>
          <w:rFonts w:ascii="Times New Roman" w:hAnsi="Times New Roman"/>
          <w:i/>
        </w:rPr>
        <w:t>Trouble Every Day</w:t>
      </w:r>
      <w:r>
        <w:rPr>
          <w:rFonts w:ascii="Times New Roman" w:hAnsi="Times New Roman"/>
        </w:rPr>
        <w:t xml:space="preserve"> and </w:t>
      </w:r>
      <w:r w:rsidRPr="008B012A">
        <w:rPr>
          <w:rFonts w:ascii="Times New Roman" w:hAnsi="Times New Roman"/>
          <w:i/>
        </w:rPr>
        <w:t>Les amants criminels</w:t>
      </w:r>
      <w:r>
        <w:rPr>
          <w:rFonts w:ascii="Times New Roman" w:hAnsi="Times New Roman"/>
        </w:rPr>
        <w:t xml:space="preserve">, are gory or repulsive. The second part of </w:t>
      </w:r>
      <w:r>
        <w:rPr>
          <w:rFonts w:ascii="Times New Roman" w:hAnsi="Times New Roman"/>
          <w:i/>
        </w:rPr>
        <w:t xml:space="preserve">Les amants criminels </w:t>
      </w:r>
      <w:r>
        <w:rPr>
          <w:rFonts w:ascii="Times New Roman" w:hAnsi="Times New Roman"/>
        </w:rPr>
        <w:t xml:space="preserve">even shifts toward the fairy tale, mixing references to Hansel and Gretel with its experimental chronicling of the </w:t>
      </w:r>
      <w:r>
        <w:rPr>
          <w:rFonts w:ascii="Times New Roman" w:hAnsi="Times New Roman"/>
          <w:i/>
        </w:rPr>
        <w:t>fait divers</w:t>
      </w:r>
      <w:r>
        <w:rPr>
          <w:rFonts w:ascii="Times New Roman" w:hAnsi="Times New Roman"/>
        </w:rPr>
        <w:t xml:space="preserve">, somewhat incongruously. </w:t>
      </w:r>
    </w:p>
    <w:p w14:paraId="1CFB798D" w14:textId="4BE19916" w:rsidR="00090012" w:rsidRPr="000C036B" w:rsidRDefault="00090012" w:rsidP="00090012">
      <w:pPr>
        <w:spacing w:line="480" w:lineRule="auto"/>
        <w:ind w:firstLine="720"/>
        <w:rPr>
          <w:rFonts w:ascii="Times New Roman" w:hAnsi="Times New Roman"/>
        </w:rPr>
      </w:pPr>
      <w:r>
        <w:rPr>
          <w:rFonts w:ascii="Times New Roman" w:hAnsi="Times New Roman"/>
        </w:rPr>
        <w:t>As mentioned, all these characters are ordinary people who</w:t>
      </w:r>
      <w:r w:rsidR="00AA3443">
        <w:rPr>
          <w:rFonts w:ascii="Times New Roman" w:hAnsi="Times New Roman"/>
        </w:rPr>
        <w:t>m</w:t>
      </w:r>
      <w:r w:rsidR="00282B3C">
        <w:rPr>
          <w:rFonts w:ascii="Times New Roman" w:hAnsi="Times New Roman"/>
        </w:rPr>
        <w:t xml:space="preserve"> </w:t>
      </w:r>
      <w:r>
        <w:rPr>
          <w:rFonts w:ascii="Times New Roman" w:hAnsi="Times New Roman"/>
        </w:rPr>
        <w:t>others do not suspect as monsters. Each evinces repeated expressions or movements that contribute to a Deleuzean sense of gest, conveying detached melancholia (Camille), predatory lust (Coré), or deranged vengeance (Alice). Deleuze reminds us of the cinematic dimension of the gest, reminding us that it “is necessarily social and political, following Brecht’s requirements, but it is necessarily something different as well […] It is bio-vital, metaphysical and aesthetic” (</w:t>
      </w:r>
      <w:r>
        <w:rPr>
          <w:rFonts w:ascii="Times New Roman" w:hAnsi="Times New Roman"/>
          <w:i/>
        </w:rPr>
        <w:t xml:space="preserve">Cinema 2 </w:t>
      </w:r>
      <w:r>
        <w:rPr>
          <w:rFonts w:ascii="Times New Roman" w:hAnsi="Times New Roman"/>
        </w:rPr>
        <w:t xml:space="preserve">194). The gests here depend on </w:t>
      </w:r>
      <w:r w:rsidR="005204D3">
        <w:rPr>
          <w:rFonts w:ascii="Times New Roman" w:hAnsi="Times New Roman"/>
        </w:rPr>
        <w:t xml:space="preserve">the actor’s performance </w:t>
      </w:r>
      <w:r w:rsidR="00325C7F">
        <w:rPr>
          <w:rFonts w:ascii="Times New Roman" w:hAnsi="Times New Roman"/>
        </w:rPr>
        <w:t>together with</w:t>
      </w:r>
      <w:r w:rsidR="005204D3">
        <w:rPr>
          <w:rFonts w:ascii="Times New Roman" w:hAnsi="Times New Roman"/>
        </w:rPr>
        <w:t xml:space="preserve"> framing and editing choices that amplify or multiply the </w:t>
      </w:r>
      <w:r w:rsidR="00325C7F">
        <w:rPr>
          <w:rFonts w:ascii="Times New Roman" w:hAnsi="Times New Roman"/>
        </w:rPr>
        <w:t xml:space="preserve">acting’s </w:t>
      </w:r>
      <w:r w:rsidR="005204D3">
        <w:rPr>
          <w:rFonts w:ascii="Times New Roman" w:hAnsi="Times New Roman"/>
        </w:rPr>
        <w:t>effect</w:t>
      </w:r>
      <w:r w:rsidR="00325C7F">
        <w:rPr>
          <w:rFonts w:ascii="Times New Roman" w:hAnsi="Times New Roman"/>
        </w:rPr>
        <w:t>s and affect, both</w:t>
      </w:r>
      <w:r w:rsidR="005204D3">
        <w:rPr>
          <w:rFonts w:ascii="Times New Roman" w:hAnsi="Times New Roman"/>
        </w:rPr>
        <w:t>.</w:t>
      </w:r>
    </w:p>
    <w:p w14:paraId="7672DE3A" w14:textId="5861E3B4" w:rsidR="00090012" w:rsidRPr="00BC1E91" w:rsidRDefault="00090012" w:rsidP="00090012">
      <w:pPr>
        <w:spacing w:line="480" w:lineRule="auto"/>
        <w:ind w:firstLine="720"/>
        <w:rPr>
          <w:rFonts w:ascii="Times New Roman" w:hAnsi="Times New Roman"/>
        </w:rPr>
      </w:pPr>
      <w:r>
        <w:rPr>
          <w:rFonts w:ascii="Times New Roman" w:hAnsi="Times New Roman"/>
        </w:rPr>
        <w:t xml:space="preserve">The soundtracks of these films play important roles, but these films are by no means musicals. The two Denis films contain little dialogue. By contrast, </w:t>
      </w:r>
      <w:r>
        <w:rPr>
          <w:rFonts w:ascii="Times New Roman" w:hAnsi="Times New Roman"/>
          <w:i/>
        </w:rPr>
        <w:t>Les amants criminels</w:t>
      </w:r>
      <w:r>
        <w:rPr>
          <w:rFonts w:ascii="Times New Roman" w:hAnsi="Times New Roman"/>
        </w:rPr>
        <w:t xml:space="preserve"> is wordy, and besides copious dialogue, includes voice-over narration and poetry recitation. Music and other sounds enhance character development, augment poignant or chilling scenes, and/or elicit sensorial responses. Although not choreographed numbers as in </w:t>
      </w:r>
      <w:r>
        <w:rPr>
          <w:rFonts w:ascii="Times New Roman" w:hAnsi="Times New Roman"/>
          <w:i/>
        </w:rPr>
        <w:t>Gouttes d’eau</w:t>
      </w:r>
      <w:r>
        <w:rPr>
          <w:rFonts w:ascii="Times New Roman" w:hAnsi="Times New Roman"/>
        </w:rPr>
        <w:t xml:space="preserve"> or </w:t>
      </w:r>
      <w:r>
        <w:rPr>
          <w:rFonts w:ascii="Times New Roman" w:hAnsi="Times New Roman"/>
          <w:i/>
        </w:rPr>
        <w:t>8 femmes</w:t>
      </w:r>
      <w:r>
        <w:rPr>
          <w:rFonts w:ascii="Times New Roman" w:hAnsi="Times New Roman"/>
        </w:rPr>
        <w:t xml:space="preserve">, the three protagonists in </w:t>
      </w:r>
      <w:r>
        <w:rPr>
          <w:rFonts w:ascii="Times New Roman" w:hAnsi="Times New Roman"/>
          <w:i/>
        </w:rPr>
        <w:t>J’ai pas sommeil</w:t>
      </w:r>
      <w:r>
        <w:rPr>
          <w:rFonts w:ascii="Times New Roman" w:hAnsi="Times New Roman"/>
        </w:rPr>
        <w:t xml:space="preserve"> do each perform to a song. Camille’s performance is the only queer musical moment: it is a slow, somewhat erotic, somewhat gloomy drag rendition of Murat’s “Le lien défait.” It is somewhat comparable to Ozon’s staged, sexually charged dance sequences, especially to the group samba in </w:t>
      </w:r>
      <w:r>
        <w:rPr>
          <w:rFonts w:ascii="Times New Roman" w:hAnsi="Times New Roman"/>
          <w:i/>
        </w:rPr>
        <w:t xml:space="preserve">Gouttes d’eau </w:t>
      </w:r>
      <w:r>
        <w:rPr>
          <w:rFonts w:ascii="Times New Roman" w:hAnsi="Times New Roman"/>
        </w:rPr>
        <w:t>and Pierrette’s song</w:t>
      </w:r>
      <w:r w:rsidR="007E1BA7">
        <w:rPr>
          <w:rFonts w:ascii="Times New Roman" w:hAnsi="Times New Roman"/>
        </w:rPr>
        <w:t xml:space="preserve"> in </w:t>
      </w:r>
      <w:r w:rsidR="007E1BA7">
        <w:rPr>
          <w:rFonts w:ascii="Times New Roman" w:hAnsi="Times New Roman"/>
          <w:i/>
        </w:rPr>
        <w:t>8 femmes</w:t>
      </w:r>
      <w:r>
        <w:rPr>
          <w:rFonts w:ascii="Times New Roman" w:hAnsi="Times New Roman"/>
        </w:rPr>
        <w:t>. Daïga and Théo</w:t>
      </w:r>
      <w:r w:rsidR="00722DB7">
        <w:rPr>
          <w:rFonts w:ascii="Times New Roman" w:hAnsi="Times New Roman"/>
        </w:rPr>
        <w:t>, in contrast,</w:t>
      </w:r>
      <w:r>
        <w:rPr>
          <w:rFonts w:ascii="Times New Roman" w:hAnsi="Times New Roman"/>
        </w:rPr>
        <w:t xml:space="preserve"> relax during their songs. Daïga dances with Ninon, but does not sing, speak, or play an instrument. As opposed to this and to Camille’s lip-sync, Théo </w:t>
      </w:r>
      <w:r w:rsidR="003E7E28">
        <w:rPr>
          <w:rFonts w:ascii="Times New Roman" w:hAnsi="Times New Roman"/>
        </w:rPr>
        <w:t>participates in the creation of the music and plays</w:t>
      </w:r>
      <w:r>
        <w:rPr>
          <w:rFonts w:ascii="Times New Roman" w:hAnsi="Times New Roman"/>
        </w:rPr>
        <w:t xml:space="preserve"> the violin</w:t>
      </w:r>
      <w:r w:rsidR="00E30661">
        <w:rPr>
          <w:rFonts w:ascii="Times New Roman" w:hAnsi="Times New Roman"/>
        </w:rPr>
        <w:t xml:space="preserve"> soulfully</w:t>
      </w:r>
      <w:r>
        <w:rPr>
          <w:rFonts w:ascii="Times New Roman" w:hAnsi="Times New Roman"/>
        </w:rPr>
        <w:t xml:space="preserve"> to a Caribbean tune with the band Kali. </w:t>
      </w:r>
    </w:p>
    <w:p w14:paraId="2FC45D45" w14:textId="07A5035B" w:rsidR="00090012" w:rsidRPr="00720D1A" w:rsidRDefault="00090012" w:rsidP="00090012">
      <w:pPr>
        <w:spacing w:line="480" w:lineRule="auto"/>
        <w:ind w:firstLine="720"/>
        <w:rPr>
          <w:rFonts w:ascii="Times New Roman" w:hAnsi="Times New Roman"/>
        </w:rPr>
      </w:pPr>
      <w:r>
        <w:rPr>
          <w:rFonts w:ascii="Times New Roman" w:hAnsi="Times New Roman"/>
        </w:rPr>
        <w:t xml:space="preserve">In </w:t>
      </w:r>
      <w:r>
        <w:rPr>
          <w:rFonts w:ascii="Times New Roman" w:hAnsi="Times New Roman"/>
          <w:i/>
        </w:rPr>
        <w:t>Sous le sable</w:t>
      </w:r>
      <w:r>
        <w:rPr>
          <w:rFonts w:ascii="Times New Roman" w:hAnsi="Times New Roman"/>
        </w:rPr>
        <w:t xml:space="preserve">, </w:t>
      </w:r>
      <w:r>
        <w:rPr>
          <w:rFonts w:ascii="Times New Roman" w:hAnsi="Times New Roman"/>
          <w:i/>
        </w:rPr>
        <w:t>Le temps qui reste</w:t>
      </w:r>
      <w:r>
        <w:rPr>
          <w:rFonts w:ascii="Times New Roman" w:hAnsi="Times New Roman"/>
        </w:rPr>
        <w:t xml:space="preserve">, and </w:t>
      </w:r>
      <w:r w:rsidR="00722DB7">
        <w:rPr>
          <w:rFonts w:ascii="Times New Roman" w:hAnsi="Times New Roman"/>
          <w:i/>
        </w:rPr>
        <w:t>L’Intrus</w:t>
      </w:r>
      <w:r w:rsidR="00722DB7">
        <w:rPr>
          <w:rFonts w:ascii="Times New Roman" w:hAnsi="Times New Roman"/>
        </w:rPr>
        <w:t xml:space="preserve">, </w:t>
      </w:r>
      <w:r w:rsidRPr="00722DB7">
        <w:rPr>
          <w:rFonts w:ascii="Times New Roman" w:hAnsi="Times New Roman"/>
        </w:rPr>
        <w:t>which</w:t>
      </w:r>
      <w:r>
        <w:rPr>
          <w:rFonts w:ascii="Times New Roman" w:hAnsi="Times New Roman"/>
        </w:rPr>
        <w:t xml:space="preserve"> all consider death and dying in the context of loss and illness, the characters are again ordinary people, but they are not monstrous. Adaptation is somewhat pertinent to Chapter 4; genre is less important. Bernheim and Ozon co-wrote </w:t>
      </w:r>
      <w:r>
        <w:rPr>
          <w:rFonts w:ascii="Times New Roman" w:hAnsi="Times New Roman"/>
          <w:i/>
        </w:rPr>
        <w:t>Sous le sable</w:t>
      </w:r>
      <w:r>
        <w:rPr>
          <w:rFonts w:ascii="Times New Roman" w:hAnsi="Times New Roman"/>
        </w:rPr>
        <w:t xml:space="preserve">, but </w:t>
      </w:r>
      <w:r w:rsidR="005307FA">
        <w:rPr>
          <w:rFonts w:ascii="Times New Roman" w:hAnsi="Times New Roman"/>
        </w:rPr>
        <w:t xml:space="preserve">unlike </w:t>
      </w:r>
      <w:r w:rsidR="005307FA">
        <w:rPr>
          <w:rFonts w:ascii="Times New Roman" w:hAnsi="Times New Roman"/>
          <w:i/>
        </w:rPr>
        <w:t>5X2</w:t>
      </w:r>
      <w:r w:rsidR="005307FA">
        <w:rPr>
          <w:rFonts w:ascii="Times New Roman" w:hAnsi="Times New Roman"/>
        </w:rPr>
        <w:t xml:space="preserve"> or </w:t>
      </w:r>
      <w:r w:rsidR="005307FA">
        <w:rPr>
          <w:rFonts w:ascii="Times New Roman" w:hAnsi="Times New Roman"/>
          <w:i/>
        </w:rPr>
        <w:t>Vendredi soir</w:t>
      </w:r>
      <w:r w:rsidR="005307FA">
        <w:rPr>
          <w:rFonts w:ascii="Times New Roman" w:hAnsi="Times New Roman"/>
        </w:rPr>
        <w:t>, this</w:t>
      </w:r>
      <w:r>
        <w:rPr>
          <w:rFonts w:ascii="Times New Roman" w:hAnsi="Times New Roman"/>
        </w:rPr>
        <w:t xml:space="preserve"> film is not an adaptation of one of </w:t>
      </w:r>
      <w:r w:rsidR="00D11EDF">
        <w:rPr>
          <w:rFonts w:ascii="Times New Roman" w:hAnsi="Times New Roman"/>
        </w:rPr>
        <w:t>Bernheim’s</w:t>
      </w:r>
      <w:r>
        <w:rPr>
          <w:rFonts w:ascii="Times New Roman" w:hAnsi="Times New Roman"/>
        </w:rPr>
        <w:t xml:space="preserve"> books. </w:t>
      </w:r>
      <w:r>
        <w:rPr>
          <w:rFonts w:ascii="Times New Roman" w:hAnsi="Times New Roman"/>
          <w:i/>
        </w:rPr>
        <w:t xml:space="preserve">L’Intrus </w:t>
      </w:r>
      <w:r>
        <w:rPr>
          <w:rFonts w:ascii="Times New Roman" w:hAnsi="Times New Roman"/>
        </w:rPr>
        <w:t xml:space="preserve">is a loose reworking of an unusual textual source: Jean-Luc Nancy’s philosophical musings about his heart transplant. </w:t>
      </w:r>
      <w:r>
        <w:rPr>
          <w:rFonts w:ascii="Times New Roman" w:hAnsi="Times New Roman"/>
          <w:i/>
        </w:rPr>
        <w:t>Le temps qui reste</w:t>
      </w:r>
      <w:r>
        <w:rPr>
          <w:rFonts w:ascii="Times New Roman" w:hAnsi="Times New Roman"/>
        </w:rPr>
        <w:t xml:space="preserve"> is not an adaptation, but instead an original screenplay written by Ozon. </w:t>
      </w:r>
    </w:p>
    <w:p w14:paraId="1B3ADFD5" w14:textId="1211190B" w:rsidR="00090012" w:rsidRPr="00464129" w:rsidRDefault="00090012" w:rsidP="00090012">
      <w:pPr>
        <w:spacing w:line="480" w:lineRule="auto"/>
        <w:ind w:firstLine="720"/>
        <w:rPr>
          <w:rFonts w:ascii="Times New Roman" w:hAnsi="Times New Roman"/>
        </w:rPr>
      </w:pPr>
      <w:r>
        <w:rPr>
          <w:rFonts w:ascii="Times New Roman" w:hAnsi="Times New Roman"/>
        </w:rPr>
        <w:t xml:space="preserve">All three films present poetically ways people cope with loss, aging, or terminal illness. Both Ozon films recall Freud’s work in “On Mourning and Melancholia.” The uncertainty around Jean’s death prevents Marie from accepting his absence in </w:t>
      </w:r>
      <w:r>
        <w:rPr>
          <w:rFonts w:ascii="Times New Roman" w:hAnsi="Times New Roman"/>
          <w:i/>
        </w:rPr>
        <w:t>Sous le sable</w:t>
      </w:r>
      <w:r>
        <w:rPr>
          <w:rFonts w:ascii="Times New Roman" w:hAnsi="Times New Roman"/>
        </w:rPr>
        <w:t xml:space="preserve">. Touching dream sequences transmit her fantasies that he is still there. In </w:t>
      </w:r>
      <w:r>
        <w:rPr>
          <w:rFonts w:ascii="Times New Roman" w:hAnsi="Times New Roman"/>
          <w:i/>
        </w:rPr>
        <w:t xml:space="preserve">Le temps qui reste, </w:t>
      </w:r>
      <w:r>
        <w:rPr>
          <w:rFonts w:ascii="Times New Roman" w:hAnsi="Times New Roman"/>
        </w:rPr>
        <w:t>Romain gradually isolates himself from everyone he loves in order to die alone.</w:t>
      </w:r>
      <w:r w:rsidRPr="00530DBB">
        <w:rPr>
          <w:rFonts w:ascii="Times New Roman" w:hAnsi="Times New Roman"/>
        </w:rPr>
        <w:t xml:space="preserve"> </w:t>
      </w:r>
      <w:r>
        <w:rPr>
          <w:rFonts w:ascii="Times New Roman" w:hAnsi="Times New Roman"/>
        </w:rPr>
        <w:t xml:space="preserve">Denis expands on Jean-Luc Nancy’s metaphysical contemplation about organ transplantation. </w:t>
      </w:r>
      <w:r w:rsidR="004E6B74">
        <w:rPr>
          <w:rFonts w:ascii="Times New Roman" w:hAnsi="Times New Roman"/>
        </w:rPr>
        <w:t>A</w:t>
      </w:r>
      <w:r>
        <w:rPr>
          <w:rFonts w:ascii="Times New Roman" w:hAnsi="Times New Roman"/>
        </w:rPr>
        <w:t xml:space="preserve">mbiguously, </w:t>
      </w:r>
      <w:r>
        <w:rPr>
          <w:rFonts w:ascii="Times New Roman" w:hAnsi="Times New Roman"/>
          <w:i/>
        </w:rPr>
        <w:t>L’Intrus</w:t>
      </w:r>
      <w:r>
        <w:rPr>
          <w:rFonts w:ascii="Times New Roman" w:hAnsi="Times New Roman"/>
        </w:rPr>
        <w:t xml:space="preserve"> presents moral dilemmas and suggests murders have taken place in order to procure Louis Trebor’s new heart. </w:t>
      </w:r>
    </w:p>
    <w:p w14:paraId="3CA9B7F6" w14:textId="52ECEDE4" w:rsidR="00090012" w:rsidRDefault="00090012" w:rsidP="00090012">
      <w:pPr>
        <w:spacing w:line="480" w:lineRule="auto"/>
        <w:ind w:firstLine="720"/>
        <w:rPr>
          <w:rFonts w:ascii="Times New Roman" w:hAnsi="Times New Roman"/>
        </w:rPr>
      </w:pPr>
      <w:r>
        <w:rPr>
          <w:rFonts w:ascii="Times New Roman" w:hAnsi="Times New Roman"/>
        </w:rPr>
        <w:t xml:space="preserve">The final chapter continues to engage with relationships, though death is less present. Families have absent parents. In </w:t>
      </w:r>
      <w:r>
        <w:rPr>
          <w:rFonts w:ascii="Times New Roman" w:hAnsi="Times New Roman"/>
          <w:i/>
        </w:rPr>
        <w:t>Nénette et Boni</w:t>
      </w:r>
      <w:r>
        <w:rPr>
          <w:rFonts w:ascii="Times New Roman" w:hAnsi="Times New Roman"/>
        </w:rPr>
        <w:t xml:space="preserve">, the siblings’ mother is dead before the film starts, and the father plays a minor role, then dies abruptly, murdered. Inspired by the Tindersticks song “My Sister,” the siblings in the film fare better than the abused girl of the song’s title. Boni’s fantasies provide relief from daily </w:t>
      </w:r>
      <w:r w:rsidR="00AF0B6B">
        <w:rPr>
          <w:rFonts w:ascii="Times New Roman" w:hAnsi="Times New Roman"/>
        </w:rPr>
        <w:t>work:</w:t>
      </w:r>
      <w:r>
        <w:rPr>
          <w:rFonts w:ascii="Times New Roman" w:hAnsi="Times New Roman"/>
        </w:rPr>
        <w:t xml:space="preserve"> they are shown as colorful interruptions amidst an otherwise drab palette of city streets in winter, or a dreary courtyard with a leafless tree. </w:t>
      </w:r>
      <w:r>
        <w:rPr>
          <w:rFonts w:ascii="Times New Roman" w:hAnsi="Times New Roman"/>
          <w:i/>
        </w:rPr>
        <w:t>35 rhums</w:t>
      </w:r>
      <w:r w:rsidR="00AF0B6B">
        <w:rPr>
          <w:rFonts w:ascii="Times New Roman" w:hAnsi="Times New Roman"/>
        </w:rPr>
        <w:t xml:space="preserve"> </w:t>
      </w:r>
      <w:r>
        <w:rPr>
          <w:rFonts w:ascii="Times New Roman" w:hAnsi="Times New Roman"/>
        </w:rPr>
        <w:t xml:space="preserve">pays tribute to Ozu’s </w:t>
      </w:r>
      <w:r>
        <w:rPr>
          <w:rFonts w:ascii="Times New Roman" w:hAnsi="Times New Roman"/>
          <w:i/>
        </w:rPr>
        <w:t>Late Spring</w:t>
      </w:r>
      <w:r>
        <w:rPr>
          <w:rFonts w:ascii="Times New Roman" w:hAnsi="Times New Roman"/>
        </w:rPr>
        <w:t xml:space="preserve">. It depicts quotidian life for working class characters living on the outskirts of Paris. Joséphine’s mother is likewise deceased, and Noé is an orphan. Though Lionel is especially close with his daughter due to his wife’s absence, he recognizes his role as father is to help her to have a relationship and family of her own. Both films have original soundtracks by the Tindersticks that emotively accompany the visual images. </w:t>
      </w:r>
    </w:p>
    <w:p w14:paraId="56031A14" w14:textId="41608212" w:rsidR="00090012" w:rsidRPr="004323A5" w:rsidRDefault="00090012" w:rsidP="00090012">
      <w:pPr>
        <w:spacing w:line="480" w:lineRule="auto"/>
        <w:ind w:firstLine="720"/>
        <w:rPr>
          <w:rFonts w:ascii="Times New Roman" w:hAnsi="Times New Roman"/>
        </w:rPr>
      </w:pPr>
      <w:r>
        <w:rPr>
          <w:rFonts w:ascii="Times New Roman" w:hAnsi="Times New Roman"/>
          <w:i/>
        </w:rPr>
        <w:t xml:space="preserve">Angel </w:t>
      </w:r>
      <w:r>
        <w:rPr>
          <w:rFonts w:ascii="Times New Roman" w:hAnsi="Times New Roman"/>
        </w:rPr>
        <w:t xml:space="preserve">also features protagonists with missing parents, but </w:t>
      </w:r>
      <w:r w:rsidR="00AF0B6B">
        <w:rPr>
          <w:rFonts w:ascii="Times New Roman" w:hAnsi="Times New Roman"/>
        </w:rPr>
        <w:t xml:space="preserve">because it </w:t>
      </w:r>
      <w:r>
        <w:rPr>
          <w:rFonts w:ascii="Times New Roman" w:hAnsi="Times New Roman"/>
        </w:rPr>
        <w:t xml:space="preserve">is a costume drama based on an obscure novel </w:t>
      </w:r>
      <w:r w:rsidR="00AF0B6B">
        <w:rPr>
          <w:rFonts w:ascii="Times New Roman" w:hAnsi="Times New Roman"/>
        </w:rPr>
        <w:t>it</w:t>
      </w:r>
      <w:r>
        <w:rPr>
          <w:rFonts w:ascii="Times New Roman" w:hAnsi="Times New Roman"/>
        </w:rPr>
        <w:t xml:space="preserve"> differs greatly from the Denis films. Angel’s father died when she was a child</w:t>
      </w:r>
      <w:r w:rsidR="00AF0B6B">
        <w:rPr>
          <w:rFonts w:ascii="Times New Roman" w:hAnsi="Times New Roman"/>
        </w:rPr>
        <w:t>;</w:t>
      </w:r>
      <w:r>
        <w:rPr>
          <w:rFonts w:ascii="Times New Roman" w:hAnsi="Times New Roman"/>
        </w:rPr>
        <w:t xml:space="preserve"> her mother dies midway through the film. The Howe-Nevinson siblings are orphans. They are dependent on their uncle, Lord Norley. An odd threesome, Angel, Nora, and Esmé eventually cohabitate, but Angel and Esmé’s marriage deteriorates after he is injured in World War I. Eventually he commits suicide. Angel and Nora’s “queer” relationship is short-lived, for Angel dies, but not before recognizing that Nora is the only one to have loved her. Visually </w:t>
      </w:r>
      <w:r w:rsidR="002243EF">
        <w:rPr>
          <w:rFonts w:ascii="Times New Roman" w:hAnsi="Times New Roman"/>
        </w:rPr>
        <w:t>resplendent</w:t>
      </w:r>
      <w:r>
        <w:rPr>
          <w:rFonts w:ascii="Times New Roman" w:hAnsi="Times New Roman"/>
        </w:rPr>
        <w:t xml:space="preserve">, this film uses original music by Philippe Rombi to accentuate </w:t>
      </w:r>
      <w:r w:rsidR="000E0362">
        <w:rPr>
          <w:rFonts w:ascii="Times New Roman" w:hAnsi="Times New Roman"/>
        </w:rPr>
        <w:t>the more</w:t>
      </w:r>
      <w:r>
        <w:rPr>
          <w:rFonts w:ascii="Times New Roman" w:hAnsi="Times New Roman"/>
        </w:rPr>
        <w:t xml:space="preserve"> emotional scenes. </w:t>
      </w:r>
    </w:p>
    <w:p w14:paraId="500C5691" w14:textId="41E3E6D8" w:rsidR="00090012" w:rsidRDefault="00090012" w:rsidP="00090012">
      <w:pPr>
        <w:spacing w:line="480" w:lineRule="auto"/>
        <w:ind w:firstLine="720"/>
        <w:rPr>
          <w:rFonts w:ascii="Times New Roman" w:hAnsi="Times New Roman"/>
        </w:rPr>
      </w:pPr>
      <w:r>
        <w:rPr>
          <w:rFonts w:ascii="Times New Roman" w:hAnsi="Times New Roman"/>
        </w:rPr>
        <w:t>P</w:t>
      </w:r>
      <w:r w:rsidRPr="00C9109D">
        <w:rPr>
          <w:rFonts w:ascii="Times New Roman" w:hAnsi="Times New Roman"/>
        </w:rPr>
        <w:t>ostcolonial</w:t>
      </w:r>
      <w:r>
        <w:rPr>
          <w:rFonts w:ascii="Times New Roman" w:hAnsi="Times New Roman"/>
        </w:rPr>
        <w:t xml:space="preserve"> theory</w:t>
      </w:r>
      <w:r w:rsidRPr="00C9109D">
        <w:rPr>
          <w:rFonts w:ascii="Times New Roman" w:hAnsi="Times New Roman"/>
        </w:rPr>
        <w:t xml:space="preserve">, </w:t>
      </w:r>
      <w:r>
        <w:rPr>
          <w:rFonts w:ascii="Times New Roman" w:hAnsi="Times New Roman"/>
        </w:rPr>
        <w:t>queer theory, and phenomenology</w:t>
      </w:r>
      <w:r w:rsidRPr="00C9109D">
        <w:rPr>
          <w:rFonts w:ascii="Times New Roman" w:hAnsi="Times New Roman"/>
        </w:rPr>
        <w:t xml:space="preserve"> </w:t>
      </w:r>
      <w:r>
        <w:rPr>
          <w:rFonts w:ascii="Times New Roman" w:hAnsi="Times New Roman"/>
        </w:rPr>
        <w:t>have been useful in analyzing most of these films. Postcolonialism and globalization are in some ways interconnected. Both deal with contemporary social and economic inequalities. They link developed countries with underd</w:t>
      </w:r>
      <w:r w:rsidR="00376803">
        <w:rPr>
          <w:rFonts w:ascii="Times New Roman" w:hAnsi="Times New Roman"/>
        </w:rPr>
        <w:t>eveloped ones. Postcolonialism</w:t>
      </w:r>
      <w:r>
        <w:rPr>
          <w:rFonts w:ascii="Times New Roman" w:hAnsi="Times New Roman"/>
        </w:rPr>
        <w:t xml:space="preserve"> </w:t>
      </w:r>
      <w:r w:rsidR="00376803">
        <w:rPr>
          <w:rFonts w:ascii="Times New Roman" w:hAnsi="Times New Roman"/>
        </w:rPr>
        <w:t>pertains to former</w:t>
      </w:r>
      <w:r>
        <w:rPr>
          <w:rFonts w:ascii="Times New Roman" w:hAnsi="Times New Roman"/>
        </w:rPr>
        <w:t xml:space="preserve"> colonies and imperial power</w:t>
      </w:r>
      <w:r w:rsidR="00F729EF">
        <w:rPr>
          <w:rFonts w:ascii="Times New Roman" w:hAnsi="Times New Roman"/>
        </w:rPr>
        <w:t>s</w:t>
      </w:r>
      <w:r>
        <w:rPr>
          <w:rFonts w:ascii="Times New Roman" w:hAnsi="Times New Roman"/>
        </w:rPr>
        <w:t xml:space="preserve"> </w:t>
      </w:r>
      <w:r w:rsidR="002E25D0">
        <w:rPr>
          <w:rFonts w:ascii="Times New Roman" w:hAnsi="Times New Roman"/>
        </w:rPr>
        <w:t>that</w:t>
      </w:r>
      <w:r w:rsidR="00F729EF">
        <w:rPr>
          <w:rFonts w:ascii="Times New Roman" w:hAnsi="Times New Roman"/>
        </w:rPr>
        <w:t xml:space="preserve"> continue to have close</w:t>
      </w:r>
      <w:r>
        <w:rPr>
          <w:rFonts w:ascii="Times New Roman" w:hAnsi="Times New Roman"/>
        </w:rPr>
        <w:t xml:space="preserve"> political and economic relations</w:t>
      </w:r>
      <w:r w:rsidR="00F729EF">
        <w:rPr>
          <w:rFonts w:ascii="Times New Roman" w:hAnsi="Times New Roman"/>
        </w:rPr>
        <w:t>hips</w:t>
      </w:r>
      <w:r>
        <w:rPr>
          <w:rFonts w:ascii="Times New Roman" w:hAnsi="Times New Roman"/>
        </w:rPr>
        <w:t xml:space="preserve">. Globalization relates to the </w:t>
      </w:r>
      <w:r w:rsidR="00204138">
        <w:rPr>
          <w:rFonts w:ascii="Times New Roman" w:hAnsi="Times New Roman"/>
        </w:rPr>
        <w:t>extra- or international</w:t>
      </w:r>
      <w:r>
        <w:rPr>
          <w:rFonts w:ascii="Times New Roman" w:hAnsi="Times New Roman"/>
        </w:rPr>
        <w:t xml:space="preserve"> exchange</w:t>
      </w:r>
      <w:r w:rsidR="00204138">
        <w:rPr>
          <w:rFonts w:ascii="Times New Roman" w:hAnsi="Times New Roman"/>
        </w:rPr>
        <w:t>s</w:t>
      </w:r>
      <w:r>
        <w:rPr>
          <w:rFonts w:ascii="Times New Roman" w:hAnsi="Times New Roman"/>
        </w:rPr>
        <w:t xml:space="preserve"> of goods </w:t>
      </w:r>
      <w:r w:rsidR="00204138">
        <w:rPr>
          <w:rFonts w:ascii="Times New Roman" w:hAnsi="Times New Roman"/>
        </w:rPr>
        <w:t>or movements of people</w:t>
      </w:r>
      <w:r w:rsidR="00544280">
        <w:rPr>
          <w:rFonts w:ascii="Times New Roman" w:hAnsi="Times New Roman"/>
        </w:rPr>
        <w:t>. Today’s Western c</w:t>
      </w:r>
      <w:r>
        <w:rPr>
          <w:rFonts w:ascii="Times New Roman" w:hAnsi="Times New Roman"/>
        </w:rPr>
        <w:t>ities are increasingly composed of formerly colonialized citizens</w:t>
      </w:r>
      <w:r w:rsidR="008C72AF">
        <w:rPr>
          <w:rFonts w:ascii="Times New Roman" w:hAnsi="Times New Roman"/>
        </w:rPr>
        <w:t>. Others migrate</w:t>
      </w:r>
      <w:r>
        <w:rPr>
          <w:rFonts w:ascii="Times New Roman" w:hAnsi="Times New Roman"/>
        </w:rPr>
        <w:t xml:space="preserve"> from rural to urban area</w:t>
      </w:r>
      <w:r w:rsidR="008C72AF">
        <w:rPr>
          <w:rFonts w:ascii="Times New Roman" w:hAnsi="Times New Roman"/>
        </w:rPr>
        <w:t>s as markets evolve. The effect</w:t>
      </w:r>
      <w:r>
        <w:rPr>
          <w:rFonts w:ascii="Times New Roman" w:hAnsi="Times New Roman"/>
        </w:rPr>
        <w:t xml:space="preserve"> for densely populated cities such as Paris and Marseilles is</w:t>
      </w:r>
      <w:r w:rsidR="008C72AF">
        <w:rPr>
          <w:rFonts w:ascii="Times New Roman" w:hAnsi="Times New Roman"/>
        </w:rPr>
        <w:t xml:space="preserve"> that</w:t>
      </w:r>
      <w:r>
        <w:rPr>
          <w:rFonts w:ascii="Times New Roman" w:hAnsi="Times New Roman"/>
        </w:rPr>
        <w:t xml:space="preserve"> many lack the means to escape </w:t>
      </w:r>
      <w:r w:rsidR="00FC200F">
        <w:rPr>
          <w:rFonts w:ascii="Times New Roman" w:hAnsi="Times New Roman"/>
        </w:rPr>
        <w:t>their working class lives. They exist</w:t>
      </w:r>
      <w:r>
        <w:rPr>
          <w:rFonts w:ascii="Times New Roman" w:hAnsi="Times New Roman"/>
        </w:rPr>
        <w:t xml:space="preserve"> apart from white middle</w:t>
      </w:r>
      <w:r w:rsidR="00FC200F">
        <w:rPr>
          <w:rFonts w:ascii="Times New Roman" w:hAnsi="Times New Roman"/>
        </w:rPr>
        <w:t xml:space="preserve"> and upper</w:t>
      </w:r>
      <w:r>
        <w:rPr>
          <w:rFonts w:ascii="Times New Roman" w:hAnsi="Times New Roman"/>
        </w:rPr>
        <w:t xml:space="preserve"> class French citizens. Jean-Luc Nancy distinguishes two meanings for globalization</w:t>
      </w:r>
      <w:r w:rsidR="001F217C">
        <w:rPr>
          <w:rFonts w:ascii="Times New Roman" w:hAnsi="Times New Roman"/>
        </w:rPr>
        <w:t>,</w:t>
      </w:r>
      <w:r>
        <w:rPr>
          <w:rFonts w:ascii="Times New Roman" w:hAnsi="Times New Roman"/>
        </w:rPr>
        <w:t xml:space="preserve"> depending on which French word is used. </w:t>
      </w:r>
      <w:r w:rsidR="00DE2586">
        <w:rPr>
          <w:rFonts w:ascii="Times New Roman" w:hAnsi="Times New Roman"/>
        </w:rPr>
        <w:t>Globalization</w:t>
      </w:r>
      <w:r>
        <w:rPr>
          <w:rFonts w:ascii="Times New Roman" w:hAnsi="Times New Roman"/>
        </w:rPr>
        <w:t xml:space="preserve"> can mean both </w:t>
      </w:r>
      <w:r w:rsidR="00DE2586">
        <w:rPr>
          <w:rFonts w:ascii="Times New Roman" w:hAnsi="Times New Roman"/>
        </w:rPr>
        <w:t>“world-</w:t>
      </w:r>
      <w:r>
        <w:rPr>
          <w:rFonts w:ascii="Times New Roman" w:hAnsi="Times New Roman"/>
        </w:rPr>
        <w:t>creating</w:t>
      </w:r>
      <w:r w:rsidR="00DE2586">
        <w:rPr>
          <w:rFonts w:ascii="Times New Roman" w:hAnsi="Times New Roman"/>
        </w:rPr>
        <w:t>”</w:t>
      </w:r>
      <w:r>
        <w:rPr>
          <w:rFonts w:ascii="Times New Roman" w:hAnsi="Times New Roman"/>
        </w:rPr>
        <w:t xml:space="preserve"> (“</w:t>
      </w:r>
      <w:r>
        <w:rPr>
          <w:rFonts w:ascii="Times New Roman" w:hAnsi="Times New Roman"/>
          <w:i/>
        </w:rPr>
        <w:t>mondialisation</w:t>
      </w:r>
      <w:r>
        <w:rPr>
          <w:rFonts w:ascii="Times New Roman" w:hAnsi="Times New Roman"/>
        </w:rPr>
        <w:t xml:space="preserve">”) and </w:t>
      </w:r>
      <w:r w:rsidR="00DE2586">
        <w:rPr>
          <w:rFonts w:ascii="Times New Roman" w:hAnsi="Times New Roman"/>
        </w:rPr>
        <w:t>“world-</w:t>
      </w:r>
      <w:r>
        <w:rPr>
          <w:rFonts w:ascii="Times New Roman" w:hAnsi="Times New Roman"/>
        </w:rPr>
        <w:t>destroying</w:t>
      </w:r>
      <w:r w:rsidR="00DE2586">
        <w:rPr>
          <w:rFonts w:ascii="Times New Roman" w:hAnsi="Times New Roman"/>
        </w:rPr>
        <w:t>”</w:t>
      </w:r>
      <w:r>
        <w:rPr>
          <w:rFonts w:ascii="Times New Roman" w:hAnsi="Times New Roman"/>
        </w:rPr>
        <w:t xml:space="preserve"> (“</w:t>
      </w:r>
      <w:r w:rsidRPr="00AE2A7E">
        <w:rPr>
          <w:rFonts w:ascii="Times New Roman" w:hAnsi="Times New Roman"/>
          <w:i/>
        </w:rPr>
        <w:t>globalisation</w:t>
      </w:r>
      <w:r w:rsidR="00265CF2">
        <w:rPr>
          <w:rFonts w:ascii="Times New Roman" w:hAnsi="Times New Roman"/>
        </w:rPr>
        <w:t>”).</w:t>
      </w:r>
      <w:r>
        <w:rPr>
          <w:rFonts w:ascii="Times New Roman" w:hAnsi="Times New Roman"/>
        </w:rPr>
        <w:t xml:space="preserve"> </w:t>
      </w:r>
      <w:r w:rsidR="00265CF2">
        <w:rPr>
          <w:rFonts w:ascii="Times New Roman" w:hAnsi="Times New Roman"/>
        </w:rPr>
        <w:t>H</w:t>
      </w:r>
      <w:r>
        <w:rPr>
          <w:rFonts w:ascii="Times New Roman" w:hAnsi="Times New Roman"/>
        </w:rPr>
        <w:t>e re</w:t>
      </w:r>
      <w:r w:rsidR="00011EA9">
        <w:rPr>
          <w:rFonts w:ascii="Times New Roman" w:hAnsi="Times New Roman"/>
        </w:rPr>
        <w:t>turns to Marxist</w:t>
      </w:r>
      <w:r>
        <w:rPr>
          <w:rFonts w:ascii="Times New Roman" w:hAnsi="Times New Roman"/>
        </w:rPr>
        <w:t xml:space="preserve"> ideas abou</w:t>
      </w:r>
      <w:r w:rsidR="00265CF2">
        <w:rPr>
          <w:rFonts w:ascii="Times New Roman" w:hAnsi="Times New Roman"/>
        </w:rPr>
        <w:t xml:space="preserve">t the global market, indicating that </w:t>
      </w:r>
      <w:r>
        <w:rPr>
          <w:rFonts w:ascii="Times New Roman" w:hAnsi="Times New Roman"/>
        </w:rPr>
        <w:t>“through the interdependence of the exchange of value in its merchandise-form (which is the form of general equivalency, money), the interconnection of everyone in the production of humanity as such comes in to view” (</w:t>
      </w:r>
      <w:r>
        <w:rPr>
          <w:rFonts w:ascii="Times New Roman" w:hAnsi="Times New Roman"/>
          <w:i/>
        </w:rPr>
        <w:t>The Creation of the World</w:t>
      </w:r>
      <w:r>
        <w:rPr>
          <w:rFonts w:ascii="Times New Roman" w:hAnsi="Times New Roman"/>
        </w:rPr>
        <w:t xml:space="preserve"> 37). </w:t>
      </w:r>
    </w:p>
    <w:p w14:paraId="0461E8B3" w14:textId="56D8DC63" w:rsidR="00090012" w:rsidRDefault="00090012" w:rsidP="00090012">
      <w:pPr>
        <w:spacing w:line="480" w:lineRule="auto"/>
        <w:ind w:firstLine="720"/>
        <w:rPr>
          <w:rFonts w:ascii="Times New Roman" w:hAnsi="Times New Roman"/>
        </w:rPr>
      </w:pPr>
      <w:r>
        <w:rPr>
          <w:rFonts w:ascii="Times New Roman" w:hAnsi="Times New Roman"/>
        </w:rPr>
        <w:t>Denis’s films engage more with contemporary globalization and immigrant populations than do Ozon’s, which are primarily concerned instead with white bourgeois families. Most of Denis’s films</w:t>
      </w:r>
      <w:r w:rsidR="00242A5D">
        <w:rPr>
          <w:rFonts w:ascii="Times New Roman" w:hAnsi="Times New Roman"/>
        </w:rPr>
        <w:t xml:space="preserve"> </w:t>
      </w:r>
      <w:r w:rsidR="002E4CE7">
        <w:rPr>
          <w:rFonts w:ascii="Times New Roman" w:hAnsi="Times New Roman"/>
        </w:rPr>
        <w:t>also</w:t>
      </w:r>
      <w:r>
        <w:rPr>
          <w:rFonts w:ascii="Times New Roman" w:hAnsi="Times New Roman"/>
        </w:rPr>
        <w:t xml:space="preserve"> engage with postcolonial issues. Her films intimate that </w:t>
      </w:r>
      <w:r w:rsidR="00782666">
        <w:rPr>
          <w:rFonts w:ascii="Times New Roman" w:hAnsi="Times New Roman"/>
        </w:rPr>
        <w:t>although</w:t>
      </w:r>
      <w:r>
        <w:rPr>
          <w:rFonts w:ascii="Times New Roman" w:hAnsi="Times New Roman"/>
        </w:rPr>
        <w:t xml:space="preserve"> immigrants from Eastern Europe and the former French colonies (Daïga, Théo, Lionel, Joséphine) can achieve a good standard of living, the legacy of colonialism nonetheless permeates their lives. Fran</w:t>
      </w:r>
      <w:r w:rsidR="00A450A0">
        <w:rPr>
          <w:rFonts w:ascii="Times New Roman" w:hAnsi="Times New Roman"/>
        </w:rPr>
        <w:t>t</w:t>
      </w:r>
      <w:r>
        <w:rPr>
          <w:rFonts w:ascii="Times New Roman" w:hAnsi="Times New Roman"/>
        </w:rPr>
        <w:t xml:space="preserve">z Fanon is directly referenced in </w:t>
      </w:r>
      <w:r>
        <w:rPr>
          <w:rFonts w:ascii="Times New Roman" w:hAnsi="Times New Roman"/>
          <w:i/>
        </w:rPr>
        <w:t>35 rhums</w:t>
      </w:r>
      <w:r>
        <w:rPr>
          <w:rFonts w:ascii="Times New Roman" w:hAnsi="Times New Roman"/>
        </w:rPr>
        <w:t xml:space="preserve">, and almost all the characters in the films here are working class first- or second-generation immigrants from France’s former colonies. Joséphine’s discussions of Fanon serve as reminders that formerly colonized citizens and their descendants continue to face social and economic inequalities. </w:t>
      </w:r>
    </w:p>
    <w:p w14:paraId="3B28BD58" w14:textId="075C72C8" w:rsidR="00090012" w:rsidRDefault="00090012" w:rsidP="00090012">
      <w:pPr>
        <w:spacing w:line="480" w:lineRule="auto"/>
        <w:ind w:firstLine="720"/>
        <w:rPr>
          <w:rFonts w:ascii="Times New Roman" w:hAnsi="Times New Roman"/>
        </w:rPr>
      </w:pPr>
      <w:r>
        <w:rPr>
          <w:rFonts w:ascii="Times New Roman" w:hAnsi="Times New Roman"/>
        </w:rPr>
        <w:t xml:space="preserve">In </w:t>
      </w:r>
      <w:r>
        <w:rPr>
          <w:rFonts w:ascii="Times New Roman" w:hAnsi="Times New Roman"/>
          <w:i/>
        </w:rPr>
        <w:t>J’ai pas sommeil</w:t>
      </w:r>
      <w:r>
        <w:rPr>
          <w:rFonts w:ascii="Times New Roman" w:hAnsi="Times New Roman"/>
        </w:rPr>
        <w:t xml:space="preserve">, characters speak to the displacement often felt by immigrants: Théo is a hardworking, honest man who yearns to return to his family’s native Martinique, while his brother Camille is callous, deceptive, and murderous, seeking nothing more than a hedonistic life in the underbelly of Paris. The legacy of colonialism is a mere backdrop to </w:t>
      </w:r>
      <w:r>
        <w:rPr>
          <w:rFonts w:ascii="Times New Roman" w:hAnsi="Times New Roman"/>
          <w:i/>
        </w:rPr>
        <w:t xml:space="preserve">Beau travail </w:t>
      </w:r>
      <w:r>
        <w:rPr>
          <w:rFonts w:ascii="Times New Roman" w:hAnsi="Times New Roman"/>
        </w:rPr>
        <w:t xml:space="preserve">and </w:t>
      </w:r>
      <w:r>
        <w:rPr>
          <w:rFonts w:ascii="Times New Roman" w:hAnsi="Times New Roman"/>
          <w:i/>
        </w:rPr>
        <w:t xml:space="preserve">L’Intrus </w:t>
      </w:r>
      <w:r>
        <w:rPr>
          <w:rFonts w:ascii="Times New Roman" w:hAnsi="Times New Roman"/>
        </w:rPr>
        <w:t>since they take place partially in Djibouti and Tahiti, respectively both countries formerly colonized by France. The main protagonists are Westerners, though the Legionnaires come from diverse backgrounds. The only non-white characters in the Ozon films are</w:t>
      </w:r>
      <w:r w:rsidR="00FB78A8">
        <w:rPr>
          <w:rFonts w:ascii="Times New Roman" w:hAnsi="Times New Roman"/>
        </w:rPr>
        <w:t xml:space="preserve"> Saïd</w:t>
      </w:r>
      <w:r>
        <w:rPr>
          <w:rFonts w:ascii="Times New Roman" w:hAnsi="Times New Roman"/>
        </w:rPr>
        <w:t xml:space="preserve"> and Madame Chanel.</w:t>
      </w:r>
      <w:r w:rsidR="00752289">
        <w:rPr>
          <w:rStyle w:val="FootnoteReference"/>
          <w:rFonts w:ascii="Times New Roman" w:hAnsi="Times New Roman"/>
        </w:rPr>
        <w:footnoteReference w:id="112"/>
      </w:r>
    </w:p>
    <w:p w14:paraId="24F4BA27" w14:textId="1B6F9F70" w:rsidR="00090012" w:rsidRPr="006D001E" w:rsidRDefault="009F0801" w:rsidP="00090012">
      <w:pPr>
        <w:spacing w:line="480" w:lineRule="auto"/>
        <w:ind w:firstLine="720"/>
        <w:rPr>
          <w:rFonts w:ascii="Times New Roman" w:hAnsi="Times New Roman"/>
          <w:i/>
        </w:rPr>
      </w:pPr>
      <w:r>
        <w:rPr>
          <w:rFonts w:ascii="Times New Roman" w:hAnsi="Times New Roman"/>
        </w:rPr>
        <w:t xml:space="preserve">Nick </w:t>
      </w:r>
      <w:r w:rsidR="00090012">
        <w:rPr>
          <w:rFonts w:ascii="Times New Roman" w:hAnsi="Times New Roman"/>
        </w:rPr>
        <w:t xml:space="preserve">Rees-Roberts, Andrew Asibong, Thibault Schilt and others have already examined queer attributes of many of Ozon’s films, and indeed, as I have shown, </w:t>
      </w:r>
      <w:r w:rsidR="005E0BD9">
        <w:rPr>
          <w:rFonts w:ascii="Times New Roman" w:hAnsi="Times New Roman"/>
        </w:rPr>
        <w:t>the term</w:t>
      </w:r>
      <w:r w:rsidR="00090012">
        <w:rPr>
          <w:rFonts w:ascii="Times New Roman" w:hAnsi="Times New Roman"/>
        </w:rPr>
        <w:t xml:space="preserve"> is more applicable to Ozon’s films than to any of Denis’s except </w:t>
      </w:r>
      <w:r w:rsidR="00090012">
        <w:rPr>
          <w:rFonts w:ascii="Times New Roman" w:hAnsi="Times New Roman"/>
          <w:i/>
        </w:rPr>
        <w:t xml:space="preserve">Beau travail </w:t>
      </w:r>
      <w:r w:rsidR="00090012">
        <w:rPr>
          <w:rFonts w:ascii="Times New Roman" w:hAnsi="Times New Roman"/>
        </w:rPr>
        <w:t xml:space="preserve">and </w:t>
      </w:r>
      <w:r w:rsidR="00090012">
        <w:rPr>
          <w:rFonts w:ascii="Times New Roman" w:hAnsi="Times New Roman"/>
          <w:i/>
        </w:rPr>
        <w:t>J’ai pas sommeil</w:t>
      </w:r>
      <w:r w:rsidR="00090012">
        <w:rPr>
          <w:rFonts w:ascii="Times New Roman" w:hAnsi="Times New Roman"/>
        </w:rPr>
        <w:t xml:space="preserve">. </w:t>
      </w:r>
      <w:r w:rsidR="004E5858">
        <w:rPr>
          <w:rFonts w:ascii="Times New Roman" w:hAnsi="Times New Roman"/>
        </w:rPr>
        <w:t>Ozon</w:t>
      </w:r>
      <w:r w:rsidR="00090012">
        <w:rPr>
          <w:rFonts w:ascii="Times New Roman" w:hAnsi="Times New Roman"/>
        </w:rPr>
        <w:t xml:space="preserve"> features queer characters</w:t>
      </w:r>
      <w:r w:rsidR="00946B64">
        <w:rPr>
          <w:rFonts w:ascii="Times New Roman" w:hAnsi="Times New Roman"/>
        </w:rPr>
        <w:t xml:space="preserve"> in many films</w:t>
      </w:r>
      <w:r w:rsidR="00090012">
        <w:rPr>
          <w:rFonts w:ascii="Times New Roman" w:hAnsi="Times New Roman"/>
        </w:rPr>
        <w:t xml:space="preserve">, while she rarely does, and some of his films play with and insist on lighting, costumes, and artificiality more than her films do. Queer theory is only truly discussed with the films of the second chapter. </w:t>
      </w:r>
      <w:r w:rsidR="004E5858">
        <w:rPr>
          <w:rFonts w:ascii="Times New Roman" w:hAnsi="Times New Roman"/>
        </w:rPr>
        <w:t xml:space="preserve">Yet, </w:t>
      </w:r>
      <w:r w:rsidR="00090012">
        <w:rPr>
          <w:rFonts w:ascii="Times New Roman" w:hAnsi="Times New Roman"/>
          <w:i/>
        </w:rPr>
        <w:t xml:space="preserve">Gouttes </w:t>
      </w:r>
      <w:r w:rsidR="00090012" w:rsidRPr="00937D58">
        <w:rPr>
          <w:rFonts w:ascii="Times New Roman" w:hAnsi="Times New Roman"/>
          <w:i/>
        </w:rPr>
        <w:t>d’eau</w:t>
      </w:r>
      <w:r w:rsidR="00090012">
        <w:rPr>
          <w:rFonts w:ascii="Times New Roman" w:hAnsi="Times New Roman"/>
        </w:rPr>
        <w:t xml:space="preserve">, </w:t>
      </w:r>
      <w:r w:rsidR="00090012">
        <w:rPr>
          <w:rFonts w:ascii="Times New Roman" w:hAnsi="Times New Roman"/>
          <w:i/>
        </w:rPr>
        <w:t>8 femmes</w:t>
      </w:r>
      <w:r w:rsidR="00090012">
        <w:rPr>
          <w:rFonts w:ascii="Times New Roman" w:hAnsi="Times New Roman"/>
        </w:rPr>
        <w:t xml:space="preserve">, and </w:t>
      </w:r>
      <w:r w:rsidR="00090012">
        <w:rPr>
          <w:rFonts w:ascii="Times New Roman" w:hAnsi="Times New Roman"/>
          <w:i/>
        </w:rPr>
        <w:t>Beau travail</w:t>
      </w:r>
      <w:r w:rsidR="00090012">
        <w:rPr>
          <w:rFonts w:ascii="Times New Roman" w:hAnsi="Times New Roman"/>
        </w:rPr>
        <w:t xml:space="preserve"> all present sexuality without showing many (or any) sexual acts. Set in the past or in the military, all end with a character committing (or preparing to) suicide as a means to escape traditional power paradigms. Ozon’s two films have a queer sensibility that derives from </w:t>
      </w:r>
      <w:r w:rsidR="00973795">
        <w:rPr>
          <w:rFonts w:ascii="Times New Roman" w:hAnsi="Times New Roman"/>
        </w:rPr>
        <w:t>their</w:t>
      </w:r>
      <w:r w:rsidR="00090012">
        <w:rPr>
          <w:rFonts w:ascii="Times New Roman" w:hAnsi="Times New Roman"/>
        </w:rPr>
        <w:t xml:space="preserve"> transgressive characters and campy mises-en-scène: the transgendered Véra, bisexual Léopold, lesbian or bisexual Pierre</w:t>
      </w:r>
      <w:r w:rsidR="00973795">
        <w:rPr>
          <w:rFonts w:ascii="Times New Roman" w:hAnsi="Times New Roman"/>
        </w:rPr>
        <w:t xml:space="preserve">tte, Louise, and Madame Chanel move in </w:t>
      </w:r>
      <w:r w:rsidR="00090012">
        <w:rPr>
          <w:rFonts w:ascii="Times New Roman" w:hAnsi="Times New Roman"/>
        </w:rPr>
        <w:t xml:space="preserve">kitschy, colorful décors and </w:t>
      </w:r>
      <w:r w:rsidR="00973795">
        <w:rPr>
          <w:rFonts w:ascii="Times New Roman" w:hAnsi="Times New Roman"/>
        </w:rPr>
        <w:t xml:space="preserve">give </w:t>
      </w:r>
      <w:r w:rsidR="00090012">
        <w:rPr>
          <w:rFonts w:ascii="Times New Roman" w:hAnsi="Times New Roman"/>
        </w:rPr>
        <w:t xml:space="preserve">animated performances. The musical numbers in these two films, like the coordinated movement of the men’s bodies in </w:t>
      </w:r>
      <w:r w:rsidR="00090012">
        <w:rPr>
          <w:rFonts w:ascii="Times New Roman" w:hAnsi="Times New Roman"/>
          <w:i/>
        </w:rPr>
        <w:t xml:space="preserve">Beau travail </w:t>
      </w:r>
      <w:r w:rsidR="00090012">
        <w:rPr>
          <w:rFonts w:ascii="Times New Roman" w:hAnsi="Times New Roman"/>
        </w:rPr>
        <w:t xml:space="preserve">and its insistence on men looking at or talking about other men, all offer moments of queer spectacle. </w:t>
      </w:r>
    </w:p>
    <w:p w14:paraId="5B963432" w14:textId="77777777" w:rsidR="00090012" w:rsidRDefault="00090012" w:rsidP="00090012">
      <w:pPr>
        <w:spacing w:line="480" w:lineRule="auto"/>
        <w:ind w:firstLine="720"/>
        <w:rPr>
          <w:rFonts w:ascii="Times New Roman" w:hAnsi="Times New Roman"/>
        </w:rPr>
      </w:pPr>
      <w:r>
        <w:rPr>
          <w:rFonts w:ascii="Times New Roman" w:hAnsi="Times New Roman"/>
        </w:rPr>
        <w:t xml:space="preserve">Phenomenology is explored principally in Chapter 1. Laura Marks links the haptic image to Deleuze and the time-image: </w:t>
      </w:r>
    </w:p>
    <w:p w14:paraId="2C5D4DB0" w14:textId="0B861111" w:rsidR="00090012" w:rsidRDefault="00090012" w:rsidP="00090012">
      <w:pPr>
        <w:spacing w:line="480" w:lineRule="auto"/>
        <w:ind w:left="720"/>
        <w:rPr>
          <w:rFonts w:ascii="Times New Roman" w:hAnsi="Times New Roman"/>
        </w:rPr>
      </w:pPr>
      <w:r>
        <w:rPr>
          <w:rFonts w:ascii="Times New Roman" w:hAnsi="Times New Roman"/>
        </w:rPr>
        <w:t>The haptic image, like other sensuous images, can also be understood as a particular kind of affection-image that lends itself to the time-image cinema. Recall that the affection-image, while it usually extends into action, may also force a visceral and emotional contemplation in those any-spaces-whatever divorced from action. Thus the haptic image connects directly to sense perception, while bypassing the sensory motor schema. (163)</w:t>
      </w:r>
    </w:p>
    <w:p w14:paraId="127A2584" w14:textId="76BDFB73" w:rsidR="00090012" w:rsidRDefault="00090012" w:rsidP="00090012">
      <w:pPr>
        <w:spacing w:line="480" w:lineRule="auto"/>
        <w:ind w:firstLine="720"/>
        <w:rPr>
          <w:rFonts w:ascii="Times New Roman" w:hAnsi="Times New Roman"/>
        </w:rPr>
      </w:pPr>
      <w:r>
        <w:rPr>
          <w:rFonts w:ascii="Times New Roman" w:hAnsi="Times New Roman"/>
        </w:rPr>
        <w:t>An example from</w:t>
      </w:r>
      <w:r w:rsidR="00AF4400">
        <w:rPr>
          <w:rFonts w:ascii="Times New Roman" w:hAnsi="Times New Roman"/>
        </w:rPr>
        <w:t xml:space="preserve"> the third chapter involves Coré</w:t>
      </w:r>
      <w:r>
        <w:rPr>
          <w:rFonts w:ascii="Times New Roman" w:hAnsi="Times New Roman"/>
        </w:rPr>
        <w:t xml:space="preserve">’s final murder in </w:t>
      </w:r>
      <w:r>
        <w:rPr>
          <w:rFonts w:ascii="Times New Roman" w:hAnsi="Times New Roman"/>
          <w:i/>
        </w:rPr>
        <w:t>Trouble Every Day</w:t>
      </w:r>
      <w:r>
        <w:rPr>
          <w:rFonts w:ascii="Times New Roman" w:hAnsi="Times New Roman"/>
        </w:rPr>
        <w:t>. The visual track is reduced to uncomfortably tight shots of her astride the boy. Very little can be distinguished about what exactly Coré does since the camera stays so close and the lighting remains low-key. The setting is unimportant; instead layers of sounds drive reactio</w:t>
      </w:r>
      <w:r w:rsidR="000D41AD">
        <w:rPr>
          <w:rFonts w:ascii="Times New Roman" w:hAnsi="Times New Roman"/>
        </w:rPr>
        <w:t>ns: the evocative Tendersticks’</w:t>
      </w:r>
      <w:r>
        <w:rPr>
          <w:rFonts w:ascii="Times New Roman" w:hAnsi="Times New Roman"/>
        </w:rPr>
        <w:t xml:space="preserve"> music, Coré’s feral sounds of pleasure, and her victim’s final guttural wheezes. This scene, however, produces more than a shiver. These images and sounds evoke dread, horror, and revulsion, while also touch and hearing in the “multisensory experience” Marks deems cinema can provide (129).</w:t>
      </w:r>
    </w:p>
    <w:p w14:paraId="72FE04DA" w14:textId="22226221" w:rsidR="00090012" w:rsidRDefault="00090012" w:rsidP="00090012">
      <w:pPr>
        <w:spacing w:line="480" w:lineRule="auto"/>
        <w:ind w:firstLine="720"/>
        <w:rPr>
          <w:rFonts w:ascii="Times New Roman" w:hAnsi="Times New Roman"/>
        </w:rPr>
      </w:pPr>
      <w:r>
        <w:rPr>
          <w:rFonts w:ascii="Times New Roman" w:hAnsi="Times New Roman"/>
        </w:rPr>
        <w:t xml:space="preserve">Similarly, in </w:t>
      </w:r>
      <w:r>
        <w:rPr>
          <w:rFonts w:ascii="Times New Roman" w:hAnsi="Times New Roman"/>
          <w:i/>
        </w:rPr>
        <w:t>Sous le sable</w:t>
      </w:r>
      <w:r>
        <w:rPr>
          <w:rFonts w:ascii="Times New Roman" w:hAnsi="Times New Roman"/>
        </w:rPr>
        <w:t xml:space="preserve">, Marie’s recurring fantasies of her missing husband have haptic moments. </w:t>
      </w:r>
      <w:r w:rsidRPr="006A5941">
        <w:rPr>
          <w:rFonts w:ascii="Times New Roman" w:hAnsi="Times New Roman"/>
        </w:rPr>
        <w:t xml:space="preserve">The scene when she imagines that </w:t>
      </w:r>
      <w:r>
        <w:rPr>
          <w:rFonts w:ascii="Times New Roman" w:hAnsi="Times New Roman"/>
        </w:rPr>
        <w:t>Jean</w:t>
      </w:r>
      <w:r w:rsidRPr="006A5941">
        <w:rPr>
          <w:rFonts w:ascii="Times New Roman" w:hAnsi="Times New Roman"/>
        </w:rPr>
        <w:t xml:space="preserve"> visits her in the bedroom </w:t>
      </w:r>
      <w:r>
        <w:rPr>
          <w:rFonts w:ascii="Times New Roman" w:hAnsi="Times New Roman"/>
        </w:rPr>
        <w:t>expresses how she “feels”</w:t>
      </w:r>
      <w:r w:rsidRPr="006A5941">
        <w:rPr>
          <w:rFonts w:ascii="Times New Roman" w:hAnsi="Times New Roman"/>
        </w:rPr>
        <w:t xml:space="preserve"> his touch</w:t>
      </w:r>
      <w:r>
        <w:rPr>
          <w:rFonts w:ascii="Times New Roman" w:hAnsi="Times New Roman"/>
        </w:rPr>
        <w:t xml:space="preserve"> as she masturbates </w:t>
      </w:r>
      <w:r w:rsidR="00CD536D">
        <w:rPr>
          <w:rFonts w:ascii="Times New Roman" w:hAnsi="Times New Roman"/>
        </w:rPr>
        <w:t>while imagining his</w:t>
      </w:r>
      <w:r>
        <w:rPr>
          <w:rFonts w:ascii="Times New Roman" w:hAnsi="Times New Roman"/>
        </w:rPr>
        <w:t xml:space="preserve"> presence. The camera is close, eliciting anew Laura Mark</w:t>
      </w:r>
      <w:r w:rsidR="004C0325">
        <w:rPr>
          <w:rFonts w:ascii="Times New Roman" w:hAnsi="Times New Roman"/>
        </w:rPr>
        <w:t>s</w:t>
      </w:r>
      <w:r>
        <w:rPr>
          <w:rFonts w:ascii="Times New Roman" w:hAnsi="Times New Roman"/>
        </w:rPr>
        <w:t>’s sense of haptic visuality</w:t>
      </w:r>
      <w:r w:rsidR="00AF4400">
        <w:rPr>
          <w:rFonts w:ascii="Times New Roman" w:hAnsi="Times New Roman"/>
        </w:rPr>
        <w:t>, though differently in t</w:t>
      </w:r>
      <w:r>
        <w:rPr>
          <w:rFonts w:ascii="Times New Roman" w:hAnsi="Times New Roman"/>
        </w:rPr>
        <w:t xml:space="preserve">he final scene in </w:t>
      </w:r>
      <w:r>
        <w:rPr>
          <w:rFonts w:ascii="Times New Roman" w:hAnsi="Times New Roman"/>
          <w:i/>
        </w:rPr>
        <w:t>Le temps qui reste</w:t>
      </w:r>
      <w:r>
        <w:rPr>
          <w:rFonts w:ascii="Times New Roman" w:hAnsi="Times New Roman"/>
        </w:rPr>
        <w:t>. As Romain dies on the beach, the camera gradually and slowly pulls back as the sun sets, without a cut. The lengthy duration of the shot and dimming light make his body indiscernible from the sand. Textures merge, and together with the plaintive Rombi compositions that play on the soundtrack, create a haptic moment that stands outside the narrative.</w:t>
      </w:r>
    </w:p>
    <w:p w14:paraId="160D1F7A" w14:textId="57F5D4DE" w:rsidR="00090012" w:rsidRDefault="00090012" w:rsidP="00090012">
      <w:pPr>
        <w:spacing w:line="480" w:lineRule="auto"/>
        <w:rPr>
          <w:rFonts w:ascii="Times New Roman" w:hAnsi="Times New Roman"/>
        </w:rPr>
      </w:pPr>
      <w:r>
        <w:rPr>
          <w:rFonts w:ascii="Times New Roman" w:hAnsi="Times New Roman"/>
        </w:rPr>
        <w:tab/>
        <w:t>Despite their differences, the films of Claire Denis and François Ozon pair well together in numerous ways, both theoretically and thematically. They both consider, across multiple films, the relationship</w:t>
      </w:r>
      <w:r w:rsidR="00D125FC">
        <w:rPr>
          <w:rFonts w:ascii="Times New Roman" w:hAnsi="Times New Roman"/>
        </w:rPr>
        <w:t xml:space="preserve">s with family and/or lovers, </w:t>
      </w:r>
      <w:r>
        <w:rPr>
          <w:rFonts w:ascii="Times New Roman" w:hAnsi="Times New Roman"/>
        </w:rPr>
        <w:t xml:space="preserve">quotidian life, </w:t>
      </w:r>
      <w:r w:rsidR="000F4BF1">
        <w:rPr>
          <w:rFonts w:ascii="Times New Roman" w:hAnsi="Times New Roman"/>
        </w:rPr>
        <w:t>and</w:t>
      </w:r>
      <w:r>
        <w:rPr>
          <w:rFonts w:ascii="Times New Roman" w:hAnsi="Times New Roman"/>
        </w:rPr>
        <w:t xml:space="preserve"> ordinary people, some with monstrous inclinations, some confronting loss, aging, and/or illness. Taken together, the fourteen films analyzed here often present unsettling situations with unhappy outcomes. Not uplifting, these films depict unstable relationships. Happy moments do occur, but they are rare and fleeting. </w:t>
      </w:r>
    </w:p>
    <w:p w14:paraId="107D3D9A" w14:textId="603EB9EE" w:rsidR="00090012" w:rsidRPr="00B47D20" w:rsidRDefault="00090012" w:rsidP="00090012">
      <w:pPr>
        <w:spacing w:line="480" w:lineRule="auto"/>
        <w:ind w:firstLine="720"/>
        <w:rPr>
          <w:rFonts w:ascii="Times New Roman" w:hAnsi="Times New Roman"/>
        </w:rPr>
      </w:pPr>
      <w:r>
        <w:rPr>
          <w:rFonts w:ascii="Times New Roman" w:hAnsi="Times New Roman"/>
        </w:rPr>
        <w:t xml:space="preserve">Yet even though the subject matter is often difficult, beauty is also abundant in these films. Some of the most memorable and stunning elements include: the camera’s slow panning perusal of stupendously fit male bodies in </w:t>
      </w:r>
      <w:r>
        <w:rPr>
          <w:rFonts w:ascii="Times New Roman" w:hAnsi="Times New Roman"/>
          <w:i/>
        </w:rPr>
        <w:t>Beau travail</w:t>
      </w:r>
      <w:r>
        <w:rPr>
          <w:rFonts w:ascii="Times New Roman" w:hAnsi="Times New Roman"/>
        </w:rPr>
        <w:t>,</w:t>
      </w:r>
      <w:r>
        <w:rPr>
          <w:rFonts w:ascii="Times New Roman" w:hAnsi="Times New Roman"/>
          <w:i/>
        </w:rPr>
        <w:t xml:space="preserve"> </w:t>
      </w:r>
      <w:r>
        <w:rPr>
          <w:rFonts w:ascii="Times New Roman" w:hAnsi="Times New Roman"/>
        </w:rPr>
        <w:t xml:space="preserve">or of parts of Paris in </w:t>
      </w:r>
      <w:r>
        <w:rPr>
          <w:rFonts w:ascii="Times New Roman" w:hAnsi="Times New Roman"/>
          <w:i/>
        </w:rPr>
        <w:t>Vendredi soir</w:t>
      </w:r>
      <w:r>
        <w:rPr>
          <w:rFonts w:ascii="Times New Roman" w:hAnsi="Times New Roman"/>
        </w:rPr>
        <w:t xml:space="preserve">; the lingering close-ups on two strangers in a burgeoning heterosexual relationship in </w:t>
      </w:r>
      <w:r>
        <w:rPr>
          <w:rFonts w:ascii="Times New Roman" w:hAnsi="Times New Roman"/>
          <w:i/>
        </w:rPr>
        <w:t>5X2</w:t>
      </w:r>
      <w:r>
        <w:rPr>
          <w:rFonts w:ascii="Times New Roman" w:hAnsi="Times New Roman"/>
        </w:rPr>
        <w:t xml:space="preserve">; the brilliantly colored costumes in </w:t>
      </w:r>
      <w:r>
        <w:rPr>
          <w:rFonts w:ascii="Times New Roman" w:hAnsi="Times New Roman"/>
          <w:i/>
        </w:rPr>
        <w:t xml:space="preserve">Gouttes d’eau </w:t>
      </w:r>
      <w:r>
        <w:rPr>
          <w:rFonts w:ascii="Times New Roman" w:hAnsi="Times New Roman"/>
        </w:rPr>
        <w:t xml:space="preserve">and </w:t>
      </w:r>
      <w:r>
        <w:rPr>
          <w:rFonts w:ascii="Times New Roman" w:hAnsi="Times New Roman"/>
          <w:i/>
        </w:rPr>
        <w:t xml:space="preserve">8 femmes </w:t>
      </w:r>
      <w:r>
        <w:rPr>
          <w:rFonts w:ascii="Times New Roman" w:hAnsi="Times New Roman"/>
        </w:rPr>
        <w:t xml:space="preserve">such as Pierrette’s gorgeous red dress, Catherine’s bright lime green capris, or Franz’s deep green turtle neck; the loving extreme close-ups on Jeanne Moreau, Charlotte Rampling, Michel Subor, </w:t>
      </w:r>
      <w:r w:rsidR="008F1379">
        <w:rPr>
          <w:rFonts w:ascii="Times New Roman" w:hAnsi="Times New Roman"/>
        </w:rPr>
        <w:t>and</w:t>
      </w:r>
      <w:r>
        <w:rPr>
          <w:rFonts w:ascii="Times New Roman" w:hAnsi="Times New Roman"/>
        </w:rPr>
        <w:t xml:space="preserve"> Denis Lavant’s untouched, aging faces and </w:t>
      </w:r>
      <w:r w:rsidR="00521C0D">
        <w:rPr>
          <w:rFonts w:ascii="Times New Roman" w:hAnsi="Times New Roman"/>
        </w:rPr>
        <w:t>bodies</w:t>
      </w:r>
      <w:r>
        <w:rPr>
          <w:rFonts w:ascii="Times New Roman" w:hAnsi="Times New Roman"/>
        </w:rPr>
        <w:t xml:space="preserve">, to name but a few. </w:t>
      </w:r>
    </w:p>
    <w:p w14:paraId="4F274C31" w14:textId="77777777" w:rsidR="00967E69" w:rsidRDefault="00090012" w:rsidP="00090012">
      <w:pPr>
        <w:spacing w:line="480" w:lineRule="auto"/>
        <w:rPr>
          <w:rFonts w:ascii="Times New Roman" w:hAnsi="Times New Roman"/>
        </w:rPr>
      </w:pPr>
      <w:r>
        <w:rPr>
          <w:rFonts w:ascii="Times New Roman" w:hAnsi="Times New Roman"/>
        </w:rPr>
        <w:tab/>
        <w:t xml:space="preserve">Whether they portray cannibalistic killers who pass unnoticed among us, or </w:t>
      </w:r>
      <w:r w:rsidR="00B245AC">
        <w:rPr>
          <w:rFonts w:ascii="Times New Roman" w:hAnsi="Times New Roman"/>
        </w:rPr>
        <w:t>people</w:t>
      </w:r>
      <w:r>
        <w:rPr>
          <w:rFonts w:ascii="Times New Roman" w:hAnsi="Times New Roman"/>
        </w:rPr>
        <w:t xml:space="preserve"> who confront death and dying with a certain grace, Denis and Ozon produce complicated meditations on modern life in a world</w:t>
      </w:r>
      <w:r w:rsidR="00776853">
        <w:rPr>
          <w:rFonts w:ascii="Times New Roman" w:hAnsi="Times New Roman"/>
        </w:rPr>
        <w:t xml:space="preserve"> where we are all</w:t>
      </w:r>
      <w:r>
        <w:rPr>
          <w:rFonts w:ascii="Times New Roman" w:hAnsi="Times New Roman"/>
        </w:rPr>
        <w:t xml:space="preserve"> increasingly interconnected. Ozon’s films sometimes seem less serious, but underneath the theatrical façade of some is an awareness of impermanence and instability. Denis’s films have depth and darkness, but always also contain allure and beauty. </w:t>
      </w:r>
    </w:p>
    <w:p w14:paraId="2FB0EBDA" w14:textId="7891ECC9" w:rsidR="00090012" w:rsidRDefault="00090012" w:rsidP="00967E69">
      <w:pPr>
        <w:spacing w:line="480" w:lineRule="auto"/>
        <w:ind w:firstLine="720"/>
        <w:rPr>
          <w:rFonts w:ascii="Times New Roman" w:hAnsi="Times New Roman"/>
        </w:rPr>
      </w:pPr>
      <w:r>
        <w:rPr>
          <w:rFonts w:ascii="Times New Roman" w:hAnsi="Times New Roman"/>
        </w:rPr>
        <w:t xml:space="preserve">Despite </w:t>
      </w:r>
      <w:r w:rsidR="00967E69">
        <w:rPr>
          <w:rFonts w:ascii="Times New Roman" w:hAnsi="Times New Roman"/>
        </w:rPr>
        <w:t xml:space="preserve">often </w:t>
      </w:r>
      <w:r w:rsidR="008F7A74">
        <w:rPr>
          <w:rFonts w:ascii="Times New Roman" w:hAnsi="Times New Roman"/>
        </w:rPr>
        <w:t>distinct</w:t>
      </w:r>
      <w:r w:rsidR="00967E69">
        <w:rPr>
          <w:rFonts w:ascii="Times New Roman" w:hAnsi="Times New Roman"/>
        </w:rPr>
        <w:t>ive</w:t>
      </w:r>
      <w:r w:rsidR="008F7A74">
        <w:rPr>
          <w:rFonts w:ascii="Times New Roman" w:hAnsi="Times New Roman"/>
        </w:rPr>
        <w:t xml:space="preserve"> styles</w:t>
      </w:r>
      <w:r>
        <w:rPr>
          <w:rFonts w:ascii="Times New Roman" w:hAnsi="Times New Roman"/>
        </w:rPr>
        <w:t xml:space="preserve">, these two filmmakers have a lot in common. They pursue similar subject matter, collaborate with </w:t>
      </w:r>
      <w:r w:rsidR="008F7A74">
        <w:rPr>
          <w:rFonts w:ascii="Times New Roman" w:hAnsi="Times New Roman"/>
        </w:rPr>
        <w:t>their</w:t>
      </w:r>
      <w:r>
        <w:rPr>
          <w:rFonts w:ascii="Times New Roman" w:hAnsi="Times New Roman"/>
        </w:rPr>
        <w:t xml:space="preserve"> cinematic crews, integrate wide-ranging cultural references, and meticulous</w:t>
      </w:r>
      <w:r w:rsidR="00402775">
        <w:rPr>
          <w:rFonts w:ascii="Times New Roman" w:hAnsi="Times New Roman"/>
        </w:rPr>
        <w:t>ly craft</w:t>
      </w:r>
      <w:r>
        <w:rPr>
          <w:rFonts w:ascii="Times New Roman" w:hAnsi="Times New Roman"/>
        </w:rPr>
        <w:t xml:space="preserve"> the</w:t>
      </w:r>
      <w:r w:rsidR="00402775">
        <w:rPr>
          <w:rFonts w:ascii="Times New Roman" w:hAnsi="Times New Roman"/>
        </w:rPr>
        <w:t>ir</w:t>
      </w:r>
      <w:r>
        <w:rPr>
          <w:rFonts w:ascii="Times New Roman" w:hAnsi="Times New Roman"/>
        </w:rPr>
        <w:t xml:space="preserve"> visual- and soundtracks. They represent the tension between the meanings of the word globalization (</w:t>
      </w:r>
      <w:r>
        <w:rPr>
          <w:rFonts w:ascii="Times New Roman" w:hAnsi="Times New Roman"/>
          <w:i/>
        </w:rPr>
        <w:t xml:space="preserve">globalization </w:t>
      </w:r>
      <w:r>
        <w:rPr>
          <w:rFonts w:ascii="Times New Roman" w:hAnsi="Times New Roman"/>
        </w:rPr>
        <w:t xml:space="preserve">and </w:t>
      </w:r>
      <w:r>
        <w:rPr>
          <w:rFonts w:ascii="Times New Roman" w:hAnsi="Times New Roman"/>
          <w:i/>
        </w:rPr>
        <w:t>mondialisation</w:t>
      </w:r>
      <w:r>
        <w:rPr>
          <w:rFonts w:ascii="Times New Roman" w:hAnsi="Times New Roman"/>
        </w:rPr>
        <w:t>)</w:t>
      </w:r>
      <w:r w:rsidR="00967E69">
        <w:rPr>
          <w:rFonts w:ascii="Times New Roman" w:hAnsi="Times New Roman"/>
        </w:rPr>
        <w:t xml:space="preserve">: </w:t>
      </w:r>
      <w:r>
        <w:rPr>
          <w:rFonts w:ascii="Times New Roman" w:hAnsi="Times New Roman"/>
        </w:rPr>
        <w:t xml:space="preserve">explained by Jean-Luc Nancy and </w:t>
      </w:r>
      <w:r w:rsidR="00643D26">
        <w:rPr>
          <w:rFonts w:ascii="Times New Roman" w:hAnsi="Times New Roman"/>
        </w:rPr>
        <w:t>as also glossed</w:t>
      </w:r>
      <w:r w:rsidR="00341E6A">
        <w:rPr>
          <w:rFonts w:ascii="Times New Roman" w:hAnsi="Times New Roman"/>
        </w:rPr>
        <w:t xml:space="preserve"> by </w:t>
      </w:r>
      <w:r w:rsidR="00967E69">
        <w:rPr>
          <w:rFonts w:ascii="Times New Roman" w:hAnsi="Times New Roman"/>
        </w:rPr>
        <w:t>Jacques Derrida,</w:t>
      </w:r>
      <w:r>
        <w:rPr>
          <w:rFonts w:ascii="Times New Roman" w:hAnsi="Times New Roman"/>
        </w:rPr>
        <w:t xml:space="preserve"> </w:t>
      </w:r>
      <w:r w:rsidR="00456F51">
        <w:rPr>
          <w:rFonts w:ascii="Times New Roman" w:hAnsi="Times New Roman"/>
        </w:rPr>
        <w:t>globalization</w:t>
      </w:r>
      <w:r>
        <w:rPr>
          <w:rFonts w:ascii="Times New Roman" w:hAnsi="Times New Roman"/>
        </w:rPr>
        <w:t xml:space="preserve"> is both creative and destructive.</w:t>
      </w:r>
      <w:r>
        <w:rPr>
          <w:rStyle w:val="FootnoteReference"/>
          <w:rFonts w:ascii="Times New Roman" w:hAnsi="Times New Roman"/>
        </w:rPr>
        <w:footnoteReference w:id="113"/>
      </w:r>
      <w:r>
        <w:rPr>
          <w:rFonts w:ascii="Times New Roman" w:hAnsi="Times New Roman"/>
        </w:rPr>
        <w:t xml:space="preserve"> In Denis’s and Ozon’s films, trouble exists every day, everywhere, though sensuousness continually emerges. Their films are about desire, and</w:t>
      </w:r>
      <w:r w:rsidR="008A05A7">
        <w:rPr>
          <w:rFonts w:ascii="Times New Roman" w:hAnsi="Times New Roman"/>
        </w:rPr>
        <w:t>,</w:t>
      </w:r>
      <w:r>
        <w:rPr>
          <w:rFonts w:ascii="Times New Roman" w:hAnsi="Times New Roman"/>
        </w:rPr>
        <w:t xml:space="preserve"> as</w:t>
      </w:r>
      <w:r w:rsidR="008A05A7">
        <w:rPr>
          <w:rFonts w:ascii="Times New Roman" w:hAnsi="Times New Roman"/>
        </w:rPr>
        <w:t xml:space="preserve"> Denis has said in interview, “</w:t>
      </w:r>
      <w:r>
        <w:rPr>
          <w:rFonts w:ascii="Times New Roman" w:hAnsi="Times New Roman"/>
        </w:rPr>
        <w:t xml:space="preserve">sexuality isn’t gentle, nor is desire. Desire is violence” (Darke 17). Couplings and relationships in these films can lead to violent outcomes, though remarkable mise-en-scène, cinematography, and editing keep </w:t>
      </w:r>
      <w:r w:rsidR="00C37F4D">
        <w:rPr>
          <w:rFonts w:ascii="Times New Roman" w:hAnsi="Times New Roman"/>
        </w:rPr>
        <w:t>those who love film</w:t>
      </w:r>
      <w:r>
        <w:rPr>
          <w:rFonts w:ascii="Times New Roman" w:hAnsi="Times New Roman"/>
        </w:rPr>
        <w:t xml:space="preserve"> engaged and eager for their next endeavors.</w:t>
      </w:r>
    </w:p>
    <w:p w14:paraId="74F581E5" w14:textId="77777777" w:rsidR="00AD1053" w:rsidRDefault="00AD1053" w:rsidP="00090012">
      <w:pPr>
        <w:spacing w:line="480" w:lineRule="auto"/>
        <w:rPr>
          <w:rFonts w:ascii="Times New Roman" w:hAnsi="Times New Roman"/>
        </w:rPr>
      </w:pPr>
    </w:p>
    <w:p w14:paraId="66442AFB" w14:textId="6031CDED" w:rsidR="006C358B" w:rsidRPr="00C9109D" w:rsidRDefault="006C358B" w:rsidP="00694A5F">
      <w:pPr>
        <w:spacing w:line="480" w:lineRule="auto"/>
        <w:jc w:val="center"/>
        <w:rPr>
          <w:rFonts w:ascii="Times New Roman" w:hAnsi="Times New Roman"/>
        </w:rPr>
      </w:pPr>
      <w:r w:rsidRPr="00C9109D">
        <w:rPr>
          <w:rFonts w:ascii="Times New Roman" w:hAnsi="Times New Roman"/>
        </w:rPr>
        <w:t>Bibliography</w:t>
      </w:r>
    </w:p>
    <w:p w14:paraId="6AAFA814" w14:textId="77777777" w:rsidR="006C358B" w:rsidRPr="00C9109D" w:rsidRDefault="006C358B" w:rsidP="006C358B">
      <w:pPr>
        <w:spacing w:line="480" w:lineRule="auto"/>
        <w:rPr>
          <w:rFonts w:ascii="Times New Roman" w:hAnsi="Times New Roman"/>
        </w:rPr>
      </w:pPr>
    </w:p>
    <w:p w14:paraId="6FCFF149" w14:textId="77777777" w:rsidR="006C358B" w:rsidRPr="00C9109D" w:rsidRDefault="006C358B" w:rsidP="006C358B">
      <w:pPr>
        <w:spacing w:line="480" w:lineRule="auto"/>
        <w:rPr>
          <w:rFonts w:ascii="Times New Roman" w:hAnsi="Times New Roman"/>
        </w:rPr>
      </w:pPr>
    </w:p>
    <w:p w14:paraId="17687E8D" w14:textId="77777777" w:rsidR="006C358B" w:rsidRPr="00C9109D" w:rsidRDefault="006C358B" w:rsidP="006C358B">
      <w:pPr>
        <w:spacing w:line="480" w:lineRule="auto"/>
        <w:rPr>
          <w:rFonts w:ascii="Times New Roman" w:hAnsi="Times New Roman"/>
        </w:rPr>
      </w:pPr>
    </w:p>
    <w:p w14:paraId="1ECB929C" w14:textId="77777777" w:rsidR="006C358B" w:rsidRPr="00C9109D" w:rsidRDefault="006C358B" w:rsidP="006C358B">
      <w:pPr>
        <w:spacing w:line="480" w:lineRule="auto"/>
        <w:rPr>
          <w:rFonts w:ascii="Times New Roman" w:hAnsi="Times New Roman"/>
        </w:rPr>
      </w:pPr>
    </w:p>
    <w:p w14:paraId="02C424AC" w14:textId="77777777" w:rsidR="006C358B" w:rsidRPr="00C9109D" w:rsidRDefault="006C358B" w:rsidP="006C358B">
      <w:pPr>
        <w:spacing w:line="480" w:lineRule="auto"/>
        <w:rPr>
          <w:rFonts w:ascii="Times New Roman" w:hAnsi="Times New Roman"/>
        </w:rPr>
      </w:pPr>
    </w:p>
    <w:p w14:paraId="39BF7E3A" w14:textId="77777777" w:rsidR="006C358B" w:rsidRPr="00C9109D" w:rsidRDefault="006C358B" w:rsidP="006C358B">
      <w:pPr>
        <w:spacing w:line="480" w:lineRule="auto"/>
        <w:rPr>
          <w:rFonts w:ascii="Times New Roman" w:hAnsi="Times New Roman"/>
        </w:rPr>
      </w:pPr>
    </w:p>
    <w:p w14:paraId="025A4334" w14:textId="77777777" w:rsidR="006C358B" w:rsidRPr="00C9109D" w:rsidRDefault="006C358B" w:rsidP="006C358B">
      <w:pPr>
        <w:spacing w:line="480" w:lineRule="auto"/>
        <w:rPr>
          <w:rFonts w:ascii="Times New Roman" w:hAnsi="Times New Roman"/>
        </w:rPr>
      </w:pPr>
    </w:p>
    <w:p w14:paraId="5BD0DAFC" w14:textId="77777777" w:rsidR="006C358B" w:rsidRPr="00C9109D" w:rsidRDefault="006C358B" w:rsidP="006C358B">
      <w:pPr>
        <w:spacing w:line="480" w:lineRule="auto"/>
        <w:rPr>
          <w:rFonts w:ascii="Times New Roman" w:hAnsi="Times New Roman"/>
        </w:rPr>
      </w:pPr>
    </w:p>
    <w:p w14:paraId="766DDF1F" w14:textId="77777777" w:rsidR="006C358B" w:rsidRPr="00C9109D" w:rsidRDefault="006C358B" w:rsidP="006C358B">
      <w:pPr>
        <w:spacing w:line="480" w:lineRule="auto"/>
        <w:rPr>
          <w:rFonts w:ascii="Times New Roman" w:hAnsi="Times New Roman"/>
        </w:rPr>
      </w:pPr>
    </w:p>
    <w:p w14:paraId="7015967B" w14:textId="77777777" w:rsidR="006C358B" w:rsidRPr="00C9109D" w:rsidRDefault="006C358B" w:rsidP="006C358B">
      <w:pPr>
        <w:spacing w:line="480" w:lineRule="auto"/>
        <w:rPr>
          <w:rFonts w:ascii="Times New Roman" w:hAnsi="Times New Roman"/>
        </w:rPr>
      </w:pPr>
    </w:p>
    <w:p w14:paraId="073ACE05" w14:textId="77777777" w:rsidR="006C358B" w:rsidRPr="00C9109D" w:rsidRDefault="006C358B" w:rsidP="006C358B">
      <w:pPr>
        <w:spacing w:line="480" w:lineRule="auto"/>
        <w:rPr>
          <w:rFonts w:ascii="Times New Roman" w:hAnsi="Times New Roman"/>
        </w:rPr>
      </w:pPr>
    </w:p>
    <w:p w14:paraId="75FE477E" w14:textId="77777777" w:rsidR="006C358B" w:rsidRPr="00C9109D" w:rsidRDefault="006C358B" w:rsidP="006C358B">
      <w:pPr>
        <w:spacing w:line="480" w:lineRule="auto"/>
        <w:rPr>
          <w:rFonts w:ascii="Times New Roman" w:hAnsi="Times New Roman"/>
        </w:rPr>
      </w:pPr>
    </w:p>
    <w:p w14:paraId="37099706" w14:textId="77777777" w:rsidR="006C358B" w:rsidRPr="00C9109D" w:rsidRDefault="006C358B" w:rsidP="006C358B">
      <w:pPr>
        <w:spacing w:line="480" w:lineRule="auto"/>
        <w:rPr>
          <w:rFonts w:ascii="Times New Roman" w:hAnsi="Times New Roman"/>
        </w:rPr>
      </w:pPr>
    </w:p>
    <w:p w14:paraId="05F38A8A" w14:textId="77777777" w:rsidR="006C358B" w:rsidRPr="00C9109D" w:rsidRDefault="006C358B" w:rsidP="006C358B">
      <w:pPr>
        <w:spacing w:line="480" w:lineRule="auto"/>
        <w:rPr>
          <w:rFonts w:ascii="Times New Roman" w:hAnsi="Times New Roman"/>
        </w:rPr>
      </w:pPr>
    </w:p>
    <w:p w14:paraId="6B167CF0" w14:textId="77777777" w:rsidR="006C358B" w:rsidRPr="00C9109D" w:rsidRDefault="006C358B" w:rsidP="006C358B">
      <w:pPr>
        <w:spacing w:line="480" w:lineRule="auto"/>
        <w:rPr>
          <w:rFonts w:ascii="Times New Roman" w:hAnsi="Times New Roman"/>
        </w:rPr>
      </w:pPr>
    </w:p>
    <w:p w14:paraId="58C3F4DA" w14:textId="77777777" w:rsidR="006C358B" w:rsidRPr="00C9109D" w:rsidRDefault="006C358B" w:rsidP="006C358B">
      <w:pPr>
        <w:spacing w:line="480" w:lineRule="auto"/>
        <w:rPr>
          <w:rFonts w:ascii="Times New Roman" w:hAnsi="Times New Roman"/>
        </w:rPr>
      </w:pPr>
    </w:p>
    <w:p w14:paraId="70953E29" w14:textId="77777777" w:rsidR="006C358B" w:rsidRPr="00C9109D" w:rsidRDefault="006C358B" w:rsidP="006C358B">
      <w:pPr>
        <w:spacing w:line="480" w:lineRule="auto"/>
        <w:rPr>
          <w:rFonts w:ascii="Times New Roman" w:hAnsi="Times New Roman"/>
        </w:rPr>
      </w:pPr>
    </w:p>
    <w:p w14:paraId="287EAB79" w14:textId="77777777" w:rsidR="006C358B" w:rsidRPr="00C9109D" w:rsidRDefault="006C358B" w:rsidP="006C358B">
      <w:pPr>
        <w:spacing w:line="480" w:lineRule="auto"/>
        <w:rPr>
          <w:rFonts w:ascii="Times New Roman" w:hAnsi="Times New Roman"/>
        </w:rPr>
      </w:pPr>
    </w:p>
    <w:p w14:paraId="1E850F1C" w14:textId="77777777" w:rsidR="006C358B" w:rsidRPr="00C9109D" w:rsidRDefault="006C358B" w:rsidP="006C358B">
      <w:pPr>
        <w:spacing w:line="480" w:lineRule="auto"/>
        <w:rPr>
          <w:rFonts w:ascii="Times New Roman" w:hAnsi="Times New Roman"/>
        </w:rPr>
      </w:pPr>
    </w:p>
    <w:p w14:paraId="71A169F4" w14:textId="77777777" w:rsidR="006C358B" w:rsidRPr="00C9109D" w:rsidRDefault="006C358B" w:rsidP="006C358B">
      <w:pPr>
        <w:spacing w:line="480" w:lineRule="auto"/>
        <w:rPr>
          <w:rFonts w:ascii="Times New Roman" w:hAnsi="Times New Roman"/>
        </w:rPr>
      </w:pPr>
    </w:p>
    <w:p w14:paraId="586AAC1A" w14:textId="77777777" w:rsidR="006C358B" w:rsidRPr="00C9109D" w:rsidRDefault="006C358B" w:rsidP="006C358B">
      <w:pPr>
        <w:spacing w:line="480" w:lineRule="auto"/>
        <w:rPr>
          <w:rFonts w:ascii="Times New Roman" w:hAnsi="Times New Roman"/>
        </w:rPr>
      </w:pPr>
    </w:p>
    <w:p w14:paraId="1F9DEAD3" w14:textId="77777777" w:rsidR="00004B41" w:rsidRPr="00B55B4F" w:rsidRDefault="00004B41" w:rsidP="006228A1">
      <w:pPr>
        <w:rPr>
          <w:rFonts w:ascii="Times New Roman" w:hAnsi="Times New Roman"/>
        </w:rPr>
      </w:pPr>
    </w:p>
    <w:p w14:paraId="63AB4DAF" w14:textId="77777777" w:rsidR="00004B41" w:rsidRPr="00B55B4F" w:rsidRDefault="00004B41" w:rsidP="000A5141">
      <w:pPr>
        <w:rPr>
          <w:rFonts w:ascii="Times New Roman" w:hAnsi="Times New Roman"/>
        </w:rPr>
      </w:pPr>
    </w:p>
    <w:p w14:paraId="1CD1827E" w14:textId="4F9AE238" w:rsidR="0059210B" w:rsidRDefault="00004B41" w:rsidP="00004B41">
      <w:pPr>
        <w:ind w:left="450" w:hanging="450"/>
        <w:rPr>
          <w:rFonts w:ascii="Times New Roman" w:hAnsi="Times New Roman"/>
        </w:rPr>
      </w:pPr>
      <w:r w:rsidRPr="00B55B4F">
        <w:rPr>
          <w:rFonts w:ascii="Times New Roman" w:hAnsi="Times New Roman"/>
        </w:rPr>
        <w:t>Ancian, Aimé.  “Claire Denis: An Interview.”</w:t>
      </w:r>
      <w:r w:rsidR="00F424C8">
        <w:rPr>
          <w:rFonts w:ascii="Times New Roman" w:hAnsi="Times New Roman"/>
        </w:rPr>
        <w:t xml:space="preserve"> Trans. Inge Pruks.</w:t>
      </w:r>
      <w:r w:rsidRPr="00B55B4F">
        <w:rPr>
          <w:rFonts w:ascii="Times New Roman" w:hAnsi="Times New Roman"/>
        </w:rPr>
        <w:t xml:space="preserve"> </w:t>
      </w:r>
      <w:r w:rsidR="00771B5E" w:rsidRPr="00B55B4F">
        <w:rPr>
          <w:rFonts w:ascii="Times New Roman" w:hAnsi="Times New Roman"/>
          <w:i/>
        </w:rPr>
        <w:t xml:space="preserve">Senses of Cinema </w:t>
      </w:r>
      <w:r w:rsidR="00771B5E" w:rsidRPr="00B55B4F">
        <w:rPr>
          <w:rFonts w:ascii="Times New Roman" w:hAnsi="Times New Roman"/>
        </w:rPr>
        <w:t>23 (2002).</w:t>
      </w:r>
      <w:r w:rsidR="00F424C8">
        <w:rPr>
          <w:rFonts w:ascii="Times New Roman" w:hAnsi="Times New Roman"/>
        </w:rPr>
        <w:t xml:space="preserve"> Web. 9 Nov 2011.</w:t>
      </w:r>
    </w:p>
    <w:p w14:paraId="3867D114" w14:textId="77777777" w:rsidR="005F20D8" w:rsidRDefault="005F20D8" w:rsidP="00004B41">
      <w:pPr>
        <w:ind w:left="450" w:hanging="450"/>
        <w:rPr>
          <w:rFonts w:ascii="Times New Roman" w:hAnsi="Times New Roman"/>
        </w:rPr>
      </w:pPr>
    </w:p>
    <w:p w14:paraId="01CCBBFE" w14:textId="37482C56" w:rsidR="005F20D8" w:rsidRPr="00B77B47" w:rsidRDefault="005F20D8" w:rsidP="00004B41">
      <w:pPr>
        <w:ind w:left="450" w:hanging="450"/>
        <w:rPr>
          <w:rFonts w:ascii="Times New Roman" w:hAnsi="Times New Roman"/>
        </w:rPr>
      </w:pPr>
      <w:r>
        <w:rPr>
          <w:rFonts w:ascii="Times New Roman" w:hAnsi="Times New Roman"/>
        </w:rPr>
        <w:t>Anderson, Melissa.</w:t>
      </w:r>
      <w:r w:rsidR="00B77B47">
        <w:rPr>
          <w:rFonts w:ascii="Times New Roman" w:hAnsi="Times New Roman"/>
        </w:rPr>
        <w:t xml:space="preserve"> “Family Drama, Sans Screaming, in Claire Denis’s </w:t>
      </w:r>
      <w:r w:rsidR="00B77B47">
        <w:rPr>
          <w:rFonts w:ascii="Times New Roman" w:hAnsi="Times New Roman"/>
          <w:i/>
        </w:rPr>
        <w:t>35 Shots of Rum</w:t>
      </w:r>
      <w:r w:rsidR="00B77B47">
        <w:rPr>
          <w:rFonts w:ascii="Times New Roman" w:hAnsi="Times New Roman"/>
        </w:rPr>
        <w:t xml:space="preserve">.” </w:t>
      </w:r>
      <w:r w:rsidR="00B77B47">
        <w:rPr>
          <w:rFonts w:ascii="Times New Roman" w:hAnsi="Times New Roman"/>
          <w:i/>
        </w:rPr>
        <w:t>Villagevoice.com</w:t>
      </w:r>
      <w:r w:rsidR="00B77B47">
        <w:rPr>
          <w:rFonts w:ascii="Times New Roman" w:hAnsi="Times New Roman"/>
        </w:rPr>
        <w:t>. Village Voice, 15 Sept. 2009. Web. 11 June 2010.</w:t>
      </w:r>
    </w:p>
    <w:p w14:paraId="3673F36D" w14:textId="77777777" w:rsidR="00EC2882" w:rsidRDefault="00EC2882" w:rsidP="00004B41">
      <w:pPr>
        <w:ind w:left="450" w:hanging="450"/>
        <w:rPr>
          <w:rFonts w:ascii="Times New Roman" w:hAnsi="Times New Roman"/>
        </w:rPr>
      </w:pPr>
    </w:p>
    <w:p w14:paraId="194E6342" w14:textId="7D364015" w:rsidR="00EC2882" w:rsidRPr="00EC2882" w:rsidRDefault="00EC2882" w:rsidP="00004B41">
      <w:pPr>
        <w:ind w:left="450" w:hanging="450"/>
        <w:rPr>
          <w:rFonts w:ascii="Times New Roman" w:hAnsi="Times New Roman"/>
        </w:rPr>
      </w:pPr>
      <w:r>
        <w:rPr>
          <w:rFonts w:ascii="Times New Roman" w:hAnsi="Times New Roman"/>
        </w:rPr>
        <w:t xml:space="preserve">Archer, Neil. “Sex, the City and the Cinematic: The Possibilities of Female Spectatorship in Claire Denis’s </w:t>
      </w:r>
      <w:r>
        <w:rPr>
          <w:rFonts w:ascii="Times New Roman" w:hAnsi="Times New Roman"/>
          <w:i/>
        </w:rPr>
        <w:t>Vendredi soir.</w:t>
      </w:r>
      <w:r>
        <w:rPr>
          <w:rFonts w:ascii="Times New Roman" w:hAnsi="Times New Roman"/>
        </w:rPr>
        <w:t xml:space="preserve">” </w:t>
      </w:r>
      <w:r>
        <w:rPr>
          <w:rFonts w:ascii="Times New Roman" w:hAnsi="Times New Roman"/>
          <w:i/>
        </w:rPr>
        <w:t>French Forum</w:t>
      </w:r>
      <w:r>
        <w:rPr>
          <w:rFonts w:ascii="Times New Roman" w:hAnsi="Times New Roman"/>
        </w:rPr>
        <w:t xml:space="preserve">. 33:1-2 (2008): 245-260. </w:t>
      </w:r>
      <w:r>
        <w:rPr>
          <w:rFonts w:ascii="Times New Roman" w:hAnsi="Times New Roman"/>
          <w:i/>
        </w:rPr>
        <w:t>Project Muse</w:t>
      </w:r>
      <w:r>
        <w:rPr>
          <w:rFonts w:ascii="Times New Roman" w:hAnsi="Times New Roman"/>
        </w:rPr>
        <w:t>. Web. 14 July 2009.</w:t>
      </w:r>
    </w:p>
    <w:p w14:paraId="6F7AD4AC" w14:textId="77777777" w:rsidR="00703077" w:rsidRDefault="00703077" w:rsidP="00004B41">
      <w:pPr>
        <w:ind w:left="450" w:hanging="450"/>
        <w:rPr>
          <w:rFonts w:ascii="Times New Roman" w:hAnsi="Times New Roman"/>
        </w:rPr>
      </w:pPr>
    </w:p>
    <w:p w14:paraId="563DAEAA" w14:textId="4470F44E" w:rsidR="00703077" w:rsidRPr="00485C21" w:rsidRDefault="00703077" w:rsidP="00004B41">
      <w:pPr>
        <w:ind w:left="450" w:hanging="450"/>
        <w:rPr>
          <w:rFonts w:ascii="Times New Roman" w:hAnsi="Times New Roman"/>
        </w:rPr>
      </w:pPr>
      <w:r>
        <w:rPr>
          <w:rFonts w:ascii="Times New Roman" w:hAnsi="Times New Roman"/>
        </w:rPr>
        <w:t xml:space="preserve">Asals, Katharine. “The Silent, Black Centre in the Early Features of Claire Denis.” </w:t>
      </w:r>
      <w:r>
        <w:rPr>
          <w:rFonts w:ascii="Times New Roman" w:hAnsi="Times New Roman"/>
          <w:i/>
        </w:rPr>
        <w:t>CineAction</w:t>
      </w:r>
      <w:r>
        <w:rPr>
          <w:rFonts w:ascii="Times New Roman" w:hAnsi="Times New Roman"/>
        </w:rPr>
        <w:t xml:space="preserve"> 71 (2007): 2-7.</w:t>
      </w:r>
      <w:r w:rsidR="00485C21">
        <w:rPr>
          <w:rFonts w:ascii="Times New Roman" w:hAnsi="Times New Roman"/>
        </w:rPr>
        <w:t xml:space="preserve"> </w:t>
      </w:r>
      <w:r w:rsidR="00485C21">
        <w:rPr>
          <w:rFonts w:ascii="Times New Roman" w:hAnsi="Times New Roman"/>
          <w:i/>
        </w:rPr>
        <w:t>Gale Cengage Learning</w:t>
      </w:r>
      <w:r w:rsidR="00485C21">
        <w:rPr>
          <w:rFonts w:ascii="Times New Roman" w:hAnsi="Times New Roman"/>
        </w:rPr>
        <w:t>. Web. 11 June 2010.</w:t>
      </w:r>
    </w:p>
    <w:p w14:paraId="28B0D235" w14:textId="77777777" w:rsidR="000B237A" w:rsidRDefault="000B237A" w:rsidP="00004B41">
      <w:pPr>
        <w:ind w:left="450" w:hanging="450"/>
        <w:rPr>
          <w:rFonts w:ascii="Times New Roman" w:hAnsi="Times New Roman"/>
        </w:rPr>
      </w:pPr>
    </w:p>
    <w:p w14:paraId="227D0C41" w14:textId="4DAB50F0" w:rsidR="000B237A" w:rsidRDefault="000B237A" w:rsidP="00004B41">
      <w:pPr>
        <w:ind w:left="450" w:hanging="450"/>
        <w:rPr>
          <w:rFonts w:ascii="Times New Roman" w:hAnsi="Times New Roman"/>
        </w:rPr>
      </w:pPr>
      <w:r>
        <w:rPr>
          <w:rFonts w:ascii="Times New Roman" w:hAnsi="Times New Roman"/>
        </w:rPr>
        <w:t xml:space="preserve">Asibong, Andrew. </w:t>
      </w:r>
      <w:r>
        <w:rPr>
          <w:rFonts w:ascii="Times New Roman" w:hAnsi="Times New Roman"/>
          <w:i/>
        </w:rPr>
        <w:t>François Ozon</w:t>
      </w:r>
      <w:r w:rsidR="001F7C80">
        <w:rPr>
          <w:rFonts w:ascii="Times New Roman" w:hAnsi="Times New Roman"/>
        </w:rPr>
        <w:t>. Manchester: Manchester U</w:t>
      </w:r>
      <w:r>
        <w:rPr>
          <w:rFonts w:ascii="Times New Roman" w:hAnsi="Times New Roman"/>
        </w:rPr>
        <w:t>P, 2008. French Film Directors. Print.</w:t>
      </w:r>
    </w:p>
    <w:p w14:paraId="0500A351" w14:textId="77777777" w:rsidR="00802EEA" w:rsidRDefault="00802EEA" w:rsidP="00004B41">
      <w:pPr>
        <w:ind w:left="450" w:hanging="450"/>
        <w:rPr>
          <w:rFonts w:ascii="Times New Roman" w:hAnsi="Times New Roman"/>
        </w:rPr>
      </w:pPr>
    </w:p>
    <w:p w14:paraId="04861BD8" w14:textId="568D7783" w:rsidR="00802EEA" w:rsidRPr="00802EEA" w:rsidRDefault="00802EEA" w:rsidP="00004B41">
      <w:pPr>
        <w:ind w:left="450" w:hanging="450"/>
        <w:rPr>
          <w:rFonts w:ascii="Times New Roman" w:hAnsi="Times New Roman"/>
        </w:rPr>
      </w:pPr>
      <w:r>
        <w:rPr>
          <w:rFonts w:ascii="Times New Roman" w:hAnsi="Times New Roman"/>
        </w:rPr>
        <w:t xml:space="preserve">-----. “Meat, Murder, Metamorphosis: The Transformational Ethics of François Ozon.” </w:t>
      </w:r>
      <w:r>
        <w:rPr>
          <w:rFonts w:ascii="Times New Roman" w:hAnsi="Times New Roman"/>
          <w:i/>
        </w:rPr>
        <w:t>French Studies: A Quarterly Review</w:t>
      </w:r>
      <w:r>
        <w:rPr>
          <w:rFonts w:ascii="Times New Roman" w:hAnsi="Times New Roman"/>
        </w:rPr>
        <w:t xml:space="preserve"> 59.2 (2005): 203-215. </w:t>
      </w:r>
      <w:r>
        <w:rPr>
          <w:rFonts w:ascii="Times New Roman" w:hAnsi="Times New Roman"/>
          <w:i/>
        </w:rPr>
        <w:t>MLA International Bibliography</w:t>
      </w:r>
      <w:r>
        <w:rPr>
          <w:rFonts w:ascii="Times New Roman" w:hAnsi="Times New Roman"/>
        </w:rPr>
        <w:t>. Web. 16 June 2010.</w:t>
      </w:r>
    </w:p>
    <w:p w14:paraId="5957FD9C" w14:textId="77777777" w:rsidR="003806DD" w:rsidRDefault="003806DD" w:rsidP="00004B41">
      <w:pPr>
        <w:ind w:left="450" w:hanging="450"/>
        <w:rPr>
          <w:rFonts w:ascii="Times New Roman" w:hAnsi="Times New Roman"/>
        </w:rPr>
      </w:pPr>
    </w:p>
    <w:p w14:paraId="1FA92E01" w14:textId="4B482B9A" w:rsidR="003806DD" w:rsidRPr="003806DD" w:rsidRDefault="003806DD" w:rsidP="00004B41">
      <w:pPr>
        <w:ind w:left="450" w:hanging="450"/>
        <w:rPr>
          <w:rFonts w:ascii="Times New Roman" w:hAnsi="Times New Roman"/>
        </w:rPr>
      </w:pPr>
      <w:r>
        <w:rPr>
          <w:rFonts w:ascii="Times New Roman" w:hAnsi="Times New Roman"/>
        </w:rPr>
        <w:t xml:space="preserve">Astruc, Alexandre. “The Birth of a New Avant-Garde: </w:t>
      </w:r>
      <w:r>
        <w:rPr>
          <w:rFonts w:ascii="Times New Roman" w:hAnsi="Times New Roman"/>
          <w:i/>
        </w:rPr>
        <w:t>L</w:t>
      </w:r>
      <w:r w:rsidRPr="003806DD">
        <w:rPr>
          <w:rFonts w:ascii="Times New Roman" w:hAnsi="Times New Roman"/>
          <w:i/>
        </w:rPr>
        <w:t>a</w:t>
      </w:r>
      <w:r>
        <w:rPr>
          <w:rFonts w:ascii="Times New Roman" w:hAnsi="Times New Roman"/>
          <w:i/>
        </w:rPr>
        <w:t xml:space="preserve"> C</w:t>
      </w:r>
      <w:r w:rsidRPr="003806DD">
        <w:rPr>
          <w:rFonts w:ascii="Times New Roman" w:hAnsi="Times New Roman"/>
          <w:i/>
        </w:rPr>
        <w:t>amé</w:t>
      </w:r>
      <w:r>
        <w:rPr>
          <w:rFonts w:ascii="Times New Roman" w:hAnsi="Times New Roman"/>
          <w:i/>
        </w:rPr>
        <w:t>ra-S</w:t>
      </w:r>
      <w:r w:rsidRPr="003806DD">
        <w:rPr>
          <w:rFonts w:ascii="Times New Roman" w:hAnsi="Times New Roman"/>
          <w:i/>
        </w:rPr>
        <w:t>tylo</w:t>
      </w:r>
      <w:r>
        <w:rPr>
          <w:rFonts w:ascii="Times New Roman" w:hAnsi="Times New Roman"/>
        </w:rPr>
        <w:t xml:space="preserve">.” </w:t>
      </w:r>
      <w:r>
        <w:rPr>
          <w:rFonts w:ascii="Times New Roman" w:hAnsi="Times New Roman"/>
          <w:i/>
        </w:rPr>
        <w:t>The New Wave</w:t>
      </w:r>
      <w:r>
        <w:rPr>
          <w:rFonts w:ascii="Times New Roman" w:hAnsi="Times New Roman"/>
        </w:rPr>
        <w:t>. Ed. Peter Graham. London: Secker and Warb</w:t>
      </w:r>
      <w:r w:rsidR="005528EA">
        <w:rPr>
          <w:rFonts w:ascii="Times New Roman" w:hAnsi="Times New Roman"/>
        </w:rPr>
        <w:t xml:space="preserve">urg, 1968. 17-23. Print. </w:t>
      </w:r>
    </w:p>
    <w:p w14:paraId="739C1F99" w14:textId="77777777" w:rsidR="0059210B" w:rsidRDefault="0059210B" w:rsidP="00004B41">
      <w:pPr>
        <w:ind w:left="450" w:hanging="450"/>
        <w:rPr>
          <w:rFonts w:ascii="Times New Roman" w:hAnsi="Times New Roman"/>
        </w:rPr>
      </w:pPr>
    </w:p>
    <w:p w14:paraId="3DD0128F" w14:textId="7A46E08C" w:rsidR="00004B41" w:rsidRPr="00B55B4F" w:rsidRDefault="0059210B" w:rsidP="0059210B">
      <w:pPr>
        <w:ind w:left="450" w:hanging="450"/>
        <w:rPr>
          <w:rFonts w:ascii="Times New Roman" w:hAnsi="Times New Roman"/>
        </w:rPr>
      </w:pPr>
      <w:r w:rsidRPr="00B55B4F">
        <w:rPr>
          <w:rFonts w:ascii="Times New Roman" w:hAnsi="Times New Roman"/>
        </w:rPr>
        <w:t xml:space="preserve">B., O.D.  “Les Amants criminels.” </w:t>
      </w:r>
      <w:r w:rsidRPr="00B55B4F">
        <w:rPr>
          <w:rFonts w:ascii="Times New Roman" w:hAnsi="Times New Roman"/>
          <w:i/>
        </w:rPr>
        <w:t>Positif</w:t>
      </w:r>
      <w:r w:rsidRPr="00B55B4F">
        <w:rPr>
          <w:rFonts w:ascii="Times New Roman" w:hAnsi="Times New Roman"/>
        </w:rPr>
        <w:t xml:space="preserve"> 463 (1999): 48.</w:t>
      </w:r>
      <w:r w:rsidR="00E76BF8">
        <w:rPr>
          <w:rFonts w:ascii="Times New Roman" w:hAnsi="Times New Roman"/>
        </w:rPr>
        <w:t xml:space="preserve"> Web. 16 June 2010.</w:t>
      </w:r>
    </w:p>
    <w:p w14:paraId="607C232A" w14:textId="77777777" w:rsidR="00004B41" w:rsidRPr="00B55B4F" w:rsidRDefault="00004B41" w:rsidP="00F06D1B">
      <w:pPr>
        <w:rPr>
          <w:rFonts w:ascii="Times New Roman" w:hAnsi="Times New Roman"/>
        </w:rPr>
      </w:pPr>
    </w:p>
    <w:p w14:paraId="155DE16B" w14:textId="77777777" w:rsidR="00004B41" w:rsidRPr="00B55B4F" w:rsidRDefault="00004B41" w:rsidP="00004B41">
      <w:pPr>
        <w:ind w:left="450" w:hanging="450"/>
        <w:rPr>
          <w:rFonts w:ascii="Times New Roman" w:hAnsi="Times New Roman"/>
        </w:rPr>
      </w:pPr>
      <w:r w:rsidRPr="00B55B4F">
        <w:rPr>
          <w:rFonts w:ascii="Times New Roman" w:hAnsi="Times New Roman"/>
        </w:rPr>
        <w:t xml:space="preserve">Bantcheva, Denitza, ed.  </w:t>
      </w:r>
      <w:r w:rsidRPr="00B55B4F">
        <w:rPr>
          <w:rFonts w:ascii="Times New Roman" w:hAnsi="Times New Roman"/>
          <w:i/>
        </w:rPr>
        <w:t>Fassbinder l’explosif.</w:t>
      </w:r>
      <w:r w:rsidRPr="00B55B4F">
        <w:rPr>
          <w:rFonts w:ascii="Times New Roman" w:hAnsi="Times New Roman"/>
        </w:rPr>
        <w:t xml:space="preserve"> Condé-sur-Noireau: CinémAction-Corlet editions Diffusion, 2005.</w:t>
      </w:r>
    </w:p>
    <w:p w14:paraId="4D9D9392" w14:textId="77777777" w:rsidR="00004B41" w:rsidRPr="00B55B4F" w:rsidRDefault="00004B41" w:rsidP="00004B41">
      <w:pPr>
        <w:ind w:left="450" w:hanging="450"/>
        <w:rPr>
          <w:rFonts w:ascii="Times New Roman" w:hAnsi="Times New Roman"/>
        </w:rPr>
      </w:pPr>
    </w:p>
    <w:p w14:paraId="19A6E44D" w14:textId="77777777" w:rsidR="00835D85" w:rsidRDefault="00004B41" w:rsidP="00835D85">
      <w:pPr>
        <w:ind w:left="450" w:hanging="450"/>
        <w:rPr>
          <w:rFonts w:ascii="Times New Roman" w:hAnsi="Times New Roman"/>
        </w:rPr>
      </w:pPr>
      <w:r w:rsidRPr="00B55B4F">
        <w:rPr>
          <w:rFonts w:ascii="Times New Roman" w:hAnsi="Times New Roman"/>
        </w:rPr>
        <w:t xml:space="preserve">Barker, Jennifer. </w:t>
      </w:r>
      <w:r w:rsidRPr="00B55B4F">
        <w:rPr>
          <w:rFonts w:ascii="Times New Roman" w:hAnsi="Times New Roman"/>
          <w:i/>
        </w:rPr>
        <w:t>The Tactile Eye: Touch and the Cinematic Experience.</w:t>
      </w:r>
      <w:r w:rsidRPr="00B55B4F">
        <w:rPr>
          <w:rFonts w:ascii="Times New Roman" w:hAnsi="Times New Roman"/>
        </w:rPr>
        <w:t xml:space="preserve"> Berkeley: U of California P, 2009. Print.</w:t>
      </w:r>
    </w:p>
    <w:p w14:paraId="065C4C28" w14:textId="77777777" w:rsidR="00835D85" w:rsidRDefault="00835D85" w:rsidP="00835D85">
      <w:pPr>
        <w:ind w:left="450" w:hanging="450"/>
        <w:rPr>
          <w:rFonts w:ascii="Times New Roman" w:hAnsi="Times New Roman"/>
        </w:rPr>
      </w:pPr>
    </w:p>
    <w:p w14:paraId="31332FBE" w14:textId="31E4215F" w:rsidR="00004B41" w:rsidRPr="00B55B4F" w:rsidRDefault="00835D85" w:rsidP="00835D85">
      <w:pPr>
        <w:ind w:left="450" w:hanging="450"/>
        <w:rPr>
          <w:rFonts w:ascii="Times New Roman" w:hAnsi="Times New Roman"/>
        </w:rPr>
      </w:pPr>
      <w:r>
        <w:rPr>
          <w:rFonts w:ascii="Times New Roman" w:hAnsi="Times New Roman"/>
        </w:rPr>
        <w:t xml:space="preserve">Bell, James. “Nine Shots of Tindersticks.” </w:t>
      </w:r>
      <w:r>
        <w:rPr>
          <w:rFonts w:ascii="Times New Roman" w:hAnsi="Times New Roman"/>
          <w:i/>
        </w:rPr>
        <w:t>Sight and Sound</w:t>
      </w:r>
      <w:r>
        <w:rPr>
          <w:rFonts w:ascii="Times New Roman" w:hAnsi="Times New Roman"/>
        </w:rPr>
        <w:t xml:space="preserve"> 21.5 (2011): 16-17. </w:t>
      </w:r>
      <w:r>
        <w:rPr>
          <w:rFonts w:ascii="Times New Roman" w:hAnsi="Times New Roman"/>
          <w:i/>
        </w:rPr>
        <w:t>FIAF</w:t>
      </w:r>
      <w:r>
        <w:rPr>
          <w:rFonts w:ascii="Times New Roman" w:hAnsi="Times New Roman"/>
        </w:rPr>
        <w:t>. Web. 22 Nov. 2011.</w:t>
      </w:r>
    </w:p>
    <w:p w14:paraId="13BB4E7D" w14:textId="77777777" w:rsidR="00004B41" w:rsidRPr="00B55B4F" w:rsidRDefault="00004B41" w:rsidP="00004B41">
      <w:pPr>
        <w:rPr>
          <w:rFonts w:ascii="Times New Roman" w:hAnsi="Times New Roman"/>
        </w:rPr>
      </w:pPr>
    </w:p>
    <w:p w14:paraId="36DA4D15" w14:textId="22EC77EC" w:rsidR="00501AE9" w:rsidRDefault="00004B41" w:rsidP="00345562">
      <w:pPr>
        <w:ind w:left="450" w:hanging="450"/>
        <w:rPr>
          <w:rFonts w:ascii="Times New Roman" w:hAnsi="Times New Roman"/>
        </w:rPr>
      </w:pPr>
      <w:r w:rsidRPr="00C03A84">
        <w:rPr>
          <w:rFonts w:ascii="Times New Roman" w:hAnsi="Times New Roman"/>
        </w:rPr>
        <w:t xml:space="preserve">Bazin, André. </w:t>
      </w:r>
      <w:r w:rsidR="000D1689">
        <w:rPr>
          <w:rFonts w:ascii="Times New Roman" w:hAnsi="Times New Roman"/>
          <w:i/>
        </w:rPr>
        <w:t>What is Cinema?</w:t>
      </w:r>
      <w:r w:rsidR="00756D8C">
        <w:rPr>
          <w:rFonts w:ascii="Times New Roman" w:hAnsi="Times New Roman"/>
          <w:i/>
        </w:rPr>
        <w:t xml:space="preserve"> </w:t>
      </w:r>
      <w:r w:rsidR="00501AE9">
        <w:rPr>
          <w:rFonts w:ascii="Times New Roman" w:hAnsi="Times New Roman"/>
          <w:i/>
        </w:rPr>
        <w:t>Vol. 1</w:t>
      </w:r>
      <w:r w:rsidR="00EE44BF">
        <w:rPr>
          <w:rFonts w:ascii="Times New Roman" w:hAnsi="Times New Roman"/>
          <w:i/>
        </w:rPr>
        <w:t>.</w:t>
      </w:r>
      <w:r w:rsidR="000D1689">
        <w:rPr>
          <w:rFonts w:ascii="Times New Roman" w:hAnsi="Times New Roman"/>
          <w:i/>
        </w:rPr>
        <w:t xml:space="preserve"> </w:t>
      </w:r>
      <w:r w:rsidR="000D1689">
        <w:rPr>
          <w:rFonts w:ascii="Times New Roman" w:hAnsi="Times New Roman"/>
        </w:rPr>
        <w:t>Trans. Timothy Barnard. Montreal: Caboose, 2009.</w:t>
      </w:r>
    </w:p>
    <w:p w14:paraId="7C7B629F" w14:textId="77777777" w:rsidR="00501AE9" w:rsidRDefault="00501AE9" w:rsidP="00004B41">
      <w:pPr>
        <w:rPr>
          <w:rFonts w:ascii="Times New Roman" w:hAnsi="Times New Roman"/>
        </w:rPr>
      </w:pPr>
    </w:p>
    <w:p w14:paraId="33693C60" w14:textId="6FCBE775" w:rsidR="00501AE9" w:rsidRPr="00501AE9" w:rsidRDefault="00501AE9" w:rsidP="00004B41">
      <w:pPr>
        <w:rPr>
          <w:rFonts w:ascii="Times New Roman" w:hAnsi="Times New Roman"/>
        </w:rPr>
      </w:pPr>
      <w:r>
        <w:rPr>
          <w:rFonts w:ascii="Times New Roman" w:hAnsi="Times New Roman"/>
        </w:rPr>
        <w:t xml:space="preserve">Bell, James. “Nine Shots of Tindersticks.” </w:t>
      </w:r>
      <w:r>
        <w:rPr>
          <w:rFonts w:ascii="Times New Roman" w:hAnsi="Times New Roman"/>
          <w:i/>
        </w:rPr>
        <w:t>Sight and Sound</w:t>
      </w:r>
      <w:r>
        <w:rPr>
          <w:rFonts w:ascii="Times New Roman" w:hAnsi="Times New Roman"/>
        </w:rPr>
        <w:t xml:space="preserve"> 21.5 (2011): 16-17. </w:t>
      </w:r>
      <w:r>
        <w:rPr>
          <w:rFonts w:ascii="Times New Roman" w:hAnsi="Times New Roman"/>
          <w:i/>
        </w:rPr>
        <w:t>FIAF</w:t>
      </w:r>
      <w:r>
        <w:rPr>
          <w:rFonts w:ascii="Times New Roman" w:hAnsi="Times New Roman"/>
        </w:rPr>
        <w:t xml:space="preserve">. </w:t>
      </w:r>
    </w:p>
    <w:p w14:paraId="7067E7FF" w14:textId="77777777" w:rsidR="00004B41" w:rsidRPr="00B55B4F" w:rsidRDefault="00004B41" w:rsidP="00004B41">
      <w:pPr>
        <w:rPr>
          <w:rFonts w:ascii="Times New Roman" w:hAnsi="Times New Roman"/>
        </w:rPr>
      </w:pPr>
    </w:p>
    <w:p w14:paraId="5D3C03DE" w14:textId="61AC2C57" w:rsidR="00004B41" w:rsidRDefault="00004B41" w:rsidP="00004B41">
      <w:pPr>
        <w:ind w:left="450" w:hanging="450"/>
        <w:rPr>
          <w:rFonts w:ascii="Times New Roman" w:hAnsi="Times New Roman"/>
        </w:rPr>
      </w:pPr>
      <w:r w:rsidRPr="00B55B4F">
        <w:rPr>
          <w:rFonts w:ascii="Times New Roman" w:hAnsi="Times New Roman"/>
        </w:rPr>
        <w:t xml:space="preserve">Beugnet, Martine. </w:t>
      </w:r>
      <w:r w:rsidRPr="00B55B4F">
        <w:rPr>
          <w:rFonts w:ascii="Times New Roman" w:hAnsi="Times New Roman"/>
          <w:i/>
        </w:rPr>
        <w:t>Claire Denis</w:t>
      </w:r>
      <w:r w:rsidR="000B237A">
        <w:rPr>
          <w:rFonts w:ascii="Times New Roman" w:hAnsi="Times New Roman"/>
        </w:rPr>
        <w:t xml:space="preserve">. </w:t>
      </w:r>
      <w:r w:rsidR="001F7C80">
        <w:rPr>
          <w:rFonts w:ascii="Times New Roman" w:hAnsi="Times New Roman"/>
        </w:rPr>
        <w:t>Manchester: Manchester U</w:t>
      </w:r>
      <w:r w:rsidRPr="00B55B4F">
        <w:rPr>
          <w:rFonts w:ascii="Times New Roman" w:hAnsi="Times New Roman"/>
        </w:rPr>
        <w:t>P, 2004.</w:t>
      </w:r>
      <w:r w:rsidR="000B237A">
        <w:rPr>
          <w:rFonts w:ascii="Times New Roman" w:hAnsi="Times New Roman"/>
        </w:rPr>
        <w:t xml:space="preserve"> French Film Directors.</w:t>
      </w:r>
      <w:r w:rsidR="007C068B">
        <w:rPr>
          <w:rFonts w:ascii="Times New Roman" w:hAnsi="Times New Roman"/>
        </w:rPr>
        <w:t xml:space="preserve"> Print.</w:t>
      </w:r>
    </w:p>
    <w:p w14:paraId="54E02112" w14:textId="77777777" w:rsidR="0054324D" w:rsidRDefault="0054324D" w:rsidP="00004B41">
      <w:pPr>
        <w:ind w:left="450" w:hanging="450"/>
        <w:rPr>
          <w:rFonts w:ascii="Times New Roman" w:hAnsi="Times New Roman"/>
        </w:rPr>
      </w:pPr>
    </w:p>
    <w:p w14:paraId="3561A567" w14:textId="0F6C7B00" w:rsidR="0054324D" w:rsidRPr="0054324D" w:rsidRDefault="0054324D" w:rsidP="00004B41">
      <w:pPr>
        <w:ind w:left="450" w:hanging="450"/>
        <w:rPr>
          <w:rFonts w:ascii="Times New Roman" w:hAnsi="Times New Roman"/>
        </w:rPr>
      </w:pPr>
      <w:r>
        <w:rPr>
          <w:rFonts w:ascii="Times New Roman" w:hAnsi="Times New Roman"/>
        </w:rPr>
        <w:t xml:space="preserve">-----. </w:t>
      </w:r>
      <w:r>
        <w:rPr>
          <w:rFonts w:ascii="Times New Roman" w:hAnsi="Times New Roman"/>
          <w:i/>
        </w:rPr>
        <w:t>Cinema and Sensation: French Film and the Art of Transgression</w:t>
      </w:r>
      <w:r>
        <w:rPr>
          <w:rFonts w:ascii="Times New Roman" w:hAnsi="Times New Roman"/>
        </w:rPr>
        <w:t>. Carbondale</w:t>
      </w:r>
      <w:r w:rsidR="005C2E22">
        <w:rPr>
          <w:rFonts w:ascii="Times New Roman" w:hAnsi="Times New Roman"/>
        </w:rPr>
        <w:t>: Southern Illinois U P, 2007. Print.</w:t>
      </w:r>
    </w:p>
    <w:p w14:paraId="133C8F13" w14:textId="77777777" w:rsidR="006B717D" w:rsidRDefault="006B717D" w:rsidP="00004B41">
      <w:pPr>
        <w:ind w:left="450" w:hanging="450"/>
        <w:rPr>
          <w:rFonts w:ascii="Times New Roman" w:hAnsi="Times New Roman"/>
        </w:rPr>
      </w:pPr>
    </w:p>
    <w:p w14:paraId="154999C1" w14:textId="00D1ED0A" w:rsidR="006B717D" w:rsidRPr="00354C3F" w:rsidRDefault="006B717D" w:rsidP="00004B41">
      <w:pPr>
        <w:ind w:left="450" w:hanging="450"/>
        <w:rPr>
          <w:rFonts w:ascii="Times New Roman" w:hAnsi="Times New Roman"/>
        </w:rPr>
      </w:pPr>
      <w:r>
        <w:rPr>
          <w:rFonts w:ascii="Times New Roman" w:hAnsi="Times New Roman"/>
        </w:rPr>
        <w:t xml:space="preserve">-----. “Re-enchanting the World: Pascale Ferran’s </w:t>
      </w:r>
      <w:r>
        <w:rPr>
          <w:rFonts w:ascii="Times New Roman" w:hAnsi="Times New Roman"/>
          <w:i/>
        </w:rPr>
        <w:t xml:space="preserve">Lady Chatterly </w:t>
      </w:r>
      <w:r>
        <w:rPr>
          <w:rFonts w:ascii="Times New Roman" w:hAnsi="Times New Roman"/>
        </w:rPr>
        <w:t xml:space="preserve">(2007) and Claire Denis’ </w:t>
      </w:r>
      <w:r>
        <w:rPr>
          <w:rFonts w:ascii="Times New Roman" w:hAnsi="Times New Roman"/>
          <w:i/>
        </w:rPr>
        <w:t xml:space="preserve">Vendredi Soir </w:t>
      </w:r>
      <w:r>
        <w:rPr>
          <w:rFonts w:ascii="Times New Roman" w:hAnsi="Times New Roman"/>
        </w:rPr>
        <w:t xml:space="preserve">(2004).” </w:t>
      </w:r>
      <w:r w:rsidR="00B61553">
        <w:rPr>
          <w:rFonts w:ascii="Times New Roman" w:hAnsi="Times New Roman"/>
          <w:i/>
        </w:rPr>
        <w:t>Australian Journal of French Studies</w:t>
      </w:r>
      <w:r w:rsidR="00B61553">
        <w:rPr>
          <w:rFonts w:ascii="Times New Roman" w:hAnsi="Times New Roman"/>
        </w:rPr>
        <w:t>. 45.3 (2008): 212-224.</w:t>
      </w:r>
      <w:r w:rsidR="00354C3F">
        <w:rPr>
          <w:rFonts w:ascii="Times New Roman" w:hAnsi="Times New Roman"/>
        </w:rPr>
        <w:t xml:space="preserve"> </w:t>
      </w:r>
      <w:r w:rsidR="00354C3F">
        <w:rPr>
          <w:rFonts w:ascii="Times New Roman" w:hAnsi="Times New Roman"/>
          <w:i/>
        </w:rPr>
        <w:t>MLA Database</w:t>
      </w:r>
      <w:r w:rsidR="00354C3F">
        <w:rPr>
          <w:rFonts w:ascii="Times New Roman" w:hAnsi="Times New Roman"/>
        </w:rPr>
        <w:t xml:space="preserve">. </w:t>
      </w:r>
      <w:r w:rsidR="00AD4EBD">
        <w:rPr>
          <w:rFonts w:ascii="Times New Roman" w:hAnsi="Times New Roman"/>
        </w:rPr>
        <w:t>Web. 22 Nov. 2011.</w:t>
      </w:r>
    </w:p>
    <w:p w14:paraId="1B66DBF5" w14:textId="77777777" w:rsidR="00004B41" w:rsidRPr="00B55B4F" w:rsidRDefault="00004B41" w:rsidP="00004B41">
      <w:pPr>
        <w:ind w:left="450" w:hanging="450"/>
        <w:rPr>
          <w:rFonts w:ascii="Times New Roman" w:hAnsi="Times New Roman"/>
        </w:rPr>
      </w:pPr>
    </w:p>
    <w:p w14:paraId="4D8C6753" w14:textId="27B7D3C9" w:rsidR="0049576A" w:rsidRDefault="00004B41" w:rsidP="00004B41">
      <w:pPr>
        <w:ind w:left="450" w:hanging="450"/>
        <w:rPr>
          <w:rFonts w:ascii="Times New Roman" w:hAnsi="Times New Roman"/>
        </w:rPr>
      </w:pPr>
      <w:r w:rsidRPr="00B55B4F">
        <w:rPr>
          <w:rFonts w:ascii="Times New Roman" w:hAnsi="Times New Roman"/>
        </w:rPr>
        <w:t xml:space="preserve">Bernheim, Emmanuèle. </w:t>
      </w:r>
      <w:r w:rsidR="0049576A">
        <w:rPr>
          <w:rFonts w:ascii="Times New Roman" w:hAnsi="Times New Roman"/>
          <w:i/>
        </w:rPr>
        <w:t>Sa femme</w:t>
      </w:r>
      <w:r w:rsidR="0049576A">
        <w:rPr>
          <w:rFonts w:ascii="Times New Roman" w:hAnsi="Times New Roman"/>
        </w:rPr>
        <w:t>. Paris: Éditions Gallimard, 1993</w:t>
      </w:r>
      <w:r w:rsidR="0049576A" w:rsidRPr="00B55B4F">
        <w:rPr>
          <w:rFonts w:ascii="Times New Roman" w:hAnsi="Times New Roman"/>
        </w:rPr>
        <w:t>.</w:t>
      </w:r>
      <w:r w:rsidR="0049576A">
        <w:rPr>
          <w:rFonts w:ascii="Times New Roman" w:hAnsi="Times New Roman"/>
        </w:rPr>
        <w:t xml:space="preserve"> Print.</w:t>
      </w:r>
    </w:p>
    <w:p w14:paraId="361661CB" w14:textId="77777777" w:rsidR="005F5EC5" w:rsidRDefault="005F5EC5" w:rsidP="00004B41">
      <w:pPr>
        <w:ind w:left="450" w:hanging="450"/>
        <w:rPr>
          <w:rFonts w:ascii="Times New Roman" w:hAnsi="Times New Roman"/>
        </w:rPr>
      </w:pPr>
    </w:p>
    <w:p w14:paraId="13B26BBC" w14:textId="5E90B9C8" w:rsidR="005F5EC5" w:rsidRPr="0049576A" w:rsidRDefault="005F5EC5" w:rsidP="00004B41">
      <w:pPr>
        <w:ind w:left="450" w:hanging="450"/>
        <w:rPr>
          <w:rFonts w:ascii="Times New Roman" w:hAnsi="Times New Roman"/>
        </w:rPr>
      </w:pPr>
      <w:r>
        <w:rPr>
          <w:rFonts w:ascii="Times New Roman" w:hAnsi="Times New Roman"/>
        </w:rPr>
        <w:t xml:space="preserve">-----. </w:t>
      </w:r>
      <w:r>
        <w:rPr>
          <w:rFonts w:ascii="Times New Roman" w:hAnsi="Times New Roman"/>
          <w:i/>
        </w:rPr>
        <w:t>Un couple</w:t>
      </w:r>
      <w:r>
        <w:rPr>
          <w:rFonts w:ascii="Times New Roman" w:hAnsi="Times New Roman"/>
        </w:rPr>
        <w:t>. Paris: Éditions Gallimard, 1987</w:t>
      </w:r>
      <w:r w:rsidRPr="00B55B4F">
        <w:rPr>
          <w:rFonts w:ascii="Times New Roman" w:hAnsi="Times New Roman"/>
        </w:rPr>
        <w:t>.</w:t>
      </w:r>
      <w:r>
        <w:rPr>
          <w:rFonts w:ascii="Times New Roman" w:hAnsi="Times New Roman"/>
        </w:rPr>
        <w:t xml:space="preserve"> Print.</w:t>
      </w:r>
    </w:p>
    <w:p w14:paraId="1BADC159" w14:textId="77777777" w:rsidR="0049576A" w:rsidRDefault="0049576A" w:rsidP="00004B41">
      <w:pPr>
        <w:ind w:left="450" w:hanging="450"/>
        <w:rPr>
          <w:rFonts w:ascii="Times New Roman" w:hAnsi="Times New Roman"/>
        </w:rPr>
      </w:pPr>
    </w:p>
    <w:p w14:paraId="5411126F" w14:textId="73DF3D5C" w:rsidR="00004B41" w:rsidRPr="00B55B4F" w:rsidRDefault="0049576A" w:rsidP="00004B41">
      <w:pPr>
        <w:ind w:left="450" w:hanging="450"/>
        <w:rPr>
          <w:rFonts w:ascii="Times New Roman" w:hAnsi="Times New Roman"/>
        </w:rPr>
      </w:pPr>
      <w:r>
        <w:rPr>
          <w:rFonts w:ascii="Times New Roman" w:hAnsi="Times New Roman"/>
        </w:rPr>
        <w:t xml:space="preserve">-----. </w:t>
      </w:r>
      <w:r w:rsidR="00004B41" w:rsidRPr="00B55B4F">
        <w:rPr>
          <w:rFonts w:ascii="Times New Roman" w:hAnsi="Times New Roman"/>
          <w:i/>
        </w:rPr>
        <w:t>Vendredi soir</w:t>
      </w:r>
      <w:r w:rsidR="00173E81">
        <w:rPr>
          <w:rFonts w:ascii="Times New Roman" w:hAnsi="Times New Roman"/>
        </w:rPr>
        <w:t xml:space="preserve">. Paris: Éditions Gallimard, </w:t>
      </w:r>
      <w:r w:rsidR="00965CBF">
        <w:rPr>
          <w:rFonts w:ascii="Times New Roman" w:hAnsi="Times New Roman"/>
        </w:rPr>
        <w:t>1</w:t>
      </w:r>
      <w:r w:rsidR="00004B41" w:rsidRPr="00B55B4F">
        <w:rPr>
          <w:rFonts w:ascii="Times New Roman" w:hAnsi="Times New Roman"/>
        </w:rPr>
        <w:t>998.</w:t>
      </w:r>
      <w:r w:rsidR="005D455A">
        <w:rPr>
          <w:rFonts w:ascii="Times New Roman" w:hAnsi="Times New Roman"/>
        </w:rPr>
        <w:t xml:space="preserve"> Print.</w:t>
      </w:r>
    </w:p>
    <w:p w14:paraId="2DFD014B" w14:textId="77777777" w:rsidR="00004B41" w:rsidRPr="00B55B4F" w:rsidRDefault="00004B41" w:rsidP="00004B41">
      <w:pPr>
        <w:ind w:left="450" w:hanging="450"/>
        <w:rPr>
          <w:rFonts w:ascii="Times New Roman" w:hAnsi="Times New Roman"/>
        </w:rPr>
      </w:pPr>
    </w:p>
    <w:p w14:paraId="5E277356" w14:textId="5EECEC91" w:rsidR="00004B41" w:rsidRPr="00B55B4F" w:rsidRDefault="00004B41" w:rsidP="00004B41">
      <w:pPr>
        <w:ind w:left="450" w:hanging="450"/>
        <w:rPr>
          <w:rFonts w:ascii="Times New Roman" w:hAnsi="Times New Roman"/>
        </w:rPr>
      </w:pPr>
      <w:r w:rsidRPr="00B55B4F">
        <w:rPr>
          <w:rFonts w:ascii="Times New Roman" w:hAnsi="Times New Roman"/>
        </w:rPr>
        <w:t xml:space="preserve">Bhabha, Homi K. </w:t>
      </w:r>
      <w:r w:rsidR="0099528F">
        <w:rPr>
          <w:rFonts w:ascii="Times New Roman" w:hAnsi="Times New Roman"/>
        </w:rPr>
        <w:t xml:space="preserve">Foreward. </w:t>
      </w:r>
      <w:r w:rsidR="0099528F" w:rsidRPr="00B55B4F">
        <w:rPr>
          <w:rFonts w:ascii="Times New Roman" w:hAnsi="Times New Roman"/>
          <w:i/>
        </w:rPr>
        <w:t>Black Skin, White Masks.</w:t>
      </w:r>
      <w:r w:rsidR="0099528F">
        <w:rPr>
          <w:rFonts w:ascii="Times New Roman" w:hAnsi="Times New Roman"/>
        </w:rPr>
        <w:t xml:space="preserve"> </w:t>
      </w:r>
      <w:r w:rsidR="00362ECD">
        <w:rPr>
          <w:rFonts w:ascii="Times New Roman" w:hAnsi="Times New Roman"/>
        </w:rPr>
        <w:t xml:space="preserve">By </w:t>
      </w:r>
      <w:r w:rsidR="00362ECD" w:rsidRPr="00B55B4F">
        <w:rPr>
          <w:rFonts w:ascii="Times New Roman" w:hAnsi="Times New Roman"/>
        </w:rPr>
        <w:t>Frantz</w:t>
      </w:r>
      <w:r w:rsidR="00362ECD">
        <w:rPr>
          <w:rFonts w:ascii="Times New Roman" w:hAnsi="Times New Roman"/>
        </w:rPr>
        <w:t xml:space="preserve"> Fanon</w:t>
      </w:r>
      <w:r w:rsidR="00C6283C">
        <w:rPr>
          <w:rFonts w:ascii="Times New Roman" w:hAnsi="Times New Roman"/>
        </w:rPr>
        <w:t xml:space="preserve">. </w:t>
      </w:r>
      <w:r w:rsidR="0099528F">
        <w:rPr>
          <w:rFonts w:ascii="Times New Roman" w:hAnsi="Times New Roman"/>
        </w:rPr>
        <w:t xml:space="preserve">Trans. Charles Lam Markmann. </w:t>
      </w:r>
      <w:r w:rsidR="0099528F" w:rsidRPr="00B55B4F">
        <w:rPr>
          <w:rFonts w:ascii="Times New Roman" w:hAnsi="Times New Roman"/>
        </w:rPr>
        <w:t>New York: Grove Press, 19</w:t>
      </w:r>
      <w:r w:rsidR="0099528F">
        <w:rPr>
          <w:rFonts w:ascii="Times New Roman" w:hAnsi="Times New Roman"/>
        </w:rPr>
        <w:t>67.</w:t>
      </w:r>
      <w:r w:rsidR="00C6283C">
        <w:rPr>
          <w:rFonts w:ascii="Times New Roman" w:hAnsi="Times New Roman"/>
        </w:rPr>
        <w:t xml:space="preserve"> Print.</w:t>
      </w:r>
    </w:p>
    <w:p w14:paraId="2A17F84F" w14:textId="5C5A371C" w:rsidR="00004B41" w:rsidRPr="00B55B4F" w:rsidRDefault="00E847CB" w:rsidP="002B623A">
      <w:pPr>
        <w:rPr>
          <w:rFonts w:ascii="Times New Roman" w:hAnsi="Times New Roman"/>
          <w:color w:val="FF0000"/>
        </w:rPr>
      </w:pPr>
      <w:r>
        <w:rPr>
          <w:rFonts w:ascii="Times New Roman" w:hAnsi="Times New Roman"/>
          <w:color w:val="FF0000"/>
        </w:rPr>
        <w:t xml:space="preserve"> </w:t>
      </w:r>
    </w:p>
    <w:p w14:paraId="749DBCD9" w14:textId="1D969CC7" w:rsidR="00004B41" w:rsidRPr="00B55B4F" w:rsidRDefault="00004B41" w:rsidP="00004B41">
      <w:pPr>
        <w:ind w:left="450" w:hanging="450"/>
        <w:rPr>
          <w:rFonts w:ascii="Times New Roman" w:hAnsi="Times New Roman"/>
        </w:rPr>
      </w:pPr>
      <w:r w:rsidRPr="00B55B4F">
        <w:rPr>
          <w:rFonts w:ascii="Times New Roman" w:hAnsi="Times New Roman"/>
        </w:rPr>
        <w:t xml:space="preserve">Bluestone, George.  </w:t>
      </w:r>
      <w:r w:rsidRPr="00B55B4F">
        <w:rPr>
          <w:rFonts w:ascii="Times New Roman" w:hAnsi="Times New Roman"/>
          <w:i/>
        </w:rPr>
        <w:t>Novels into Films</w:t>
      </w:r>
      <w:r w:rsidRPr="00B55B4F">
        <w:rPr>
          <w:rFonts w:ascii="Times New Roman" w:hAnsi="Times New Roman"/>
        </w:rPr>
        <w:t>. 2</w:t>
      </w:r>
      <w:r w:rsidRPr="00B55B4F">
        <w:rPr>
          <w:rFonts w:ascii="Times New Roman" w:hAnsi="Times New Roman"/>
          <w:vertAlign w:val="superscript"/>
        </w:rPr>
        <w:t>nd</w:t>
      </w:r>
      <w:r w:rsidRPr="00B55B4F">
        <w:rPr>
          <w:rFonts w:ascii="Times New Roman" w:hAnsi="Times New Roman"/>
        </w:rPr>
        <w:t xml:space="preserve"> ed. Berkeley, CA: U of California P,</w:t>
      </w:r>
      <w:r w:rsidRPr="00B55B4F">
        <w:rPr>
          <w:rFonts w:ascii="Times New Roman" w:hAnsi="Times New Roman"/>
          <w:color w:val="FF0000"/>
        </w:rPr>
        <w:t xml:space="preserve"> </w:t>
      </w:r>
      <w:r w:rsidRPr="00B55B4F">
        <w:rPr>
          <w:rFonts w:ascii="Times New Roman" w:hAnsi="Times New Roman"/>
        </w:rPr>
        <w:t>1961.</w:t>
      </w:r>
      <w:r w:rsidR="005D455A">
        <w:rPr>
          <w:rFonts w:ascii="Times New Roman" w:hAnsi="Times New Roman"/>
        </w:rPr>
        <w:t xml:space="preserve"> Print.</w:t>
      </w:r>
    </w:p>
    <w:p w14:paraId="2130D668" w14:textId="77777777" w:rsidR="00004B41" w:rsidRPr="00B55B4F" w:rsidRDefault="00004B41" w:rsidP="00004B41">
      <w:pPr>
        <w:ind w:left="450" w:hanging="450"/>
        <w:rPr>
          <w:rFonts w:ascii="Times New Roman" w:hAnsi="Times New Roman"/>
        </w:rPr>
      </w:pPr>
    </w:p>
    <w:p w14:paraId="5C6811AA" w14:textId="19DFB995" w:rsidR="007C5F9A" w:rsidRDefault="008E02BA" w:rsidP="008E02BA">
      <w:pPr>
        <w:ind w:left="450" w:hanging="450"/>
        <w:rPr>
          <w:rFonts w:ascii="Times New Roman" w:hAnsi="Times New Roman"/>
        </w:rPr>
      </w:pPr>
      <w:r>
        <w:rPr>
          <w:rFonts w:ascii="Times New Roman" w:hAnsi="Times New Roman"/>
        </w:rPr>
        <w:t>Bonnaud, Frédéric. “</w:t>
      </w:r>
      <w:r w:rsidR="005D455A">
        <w:rPr>
          <w:rFonts w:ascii="Times New Roman" w:hAnsi="Times New Roman"/>
        </w:rPr>
        <w:t>Claire Denis—Leçons de ténèbre.”</w:t>
      </w:r>
      <w:r w:rsidR="005D455A" w:rsidRPr="00405700">
        <w:rPr>
          <w:rFonts w:ascii="Times New Roman" w:hAnsi="Times New Roman"/>
          <w:i/>
        </w:rPr>
        <w:t xml:space="preserve"> </w:t>
      </w:r>
      <w:r w:rsidR="00405700" w:rsidRPr="00405700">
        <w:rPr>
          <w:rFonts w:ascii="Times New Roman" w:hAnsi="Times New Roman"/>
          <w:i/>
        </w:rPr>
        <w:t>Lesinrocks.com</w:t>
      </w:r>
      <w:r w:rsidR="00405700">
        <w:rPr>
          <w:rFonts w:ascii="Times New Roman" w:hAnsi="Times New Roman"/>
        </w:rPr>
        <w:t>. Les Inrock</w:t>
      </w:r>
      <w:r w:rsidR="004F6954">
        <w:rPr>
          <w:rFonts w:ascii="Times New Roman" w:hAnsi="Times New Roman"/>
        </w:rPr>
        <w:t>up</w:t>
      </w:r>
      <w:r w:rsidR="00405700">
        <w:rPr>
          <w:rFonts w:ascii="Times New Roman" w:hAnsi="Times New Roman"/>
        </w:rPr>
        <w:t>tibles</w:t>
      </w:r>
      <w:r w:rsidR="004944F8">
        <w:rPr>
          <w:rFonts w:ascii="Times New Roman" w:hAnsi="Times New Roman"/>
        </w:rPr>
        <w:t>, 3 July</w:t>
      </w:r>
      <w:r w:rsidR="008F0BEF">
        <w:rPr>
          <w:rFonts w:ascii="Times New Roman" w:hAnsi="Times New Roman"/>
        </w:rPr>
        <w:t xml:space="preserve"> 2001.</w:t>
      </w:r>
      <w:r w:rsidR="004944F8">
        <w:rPr>
          <w:rFonts w:ascii="Times New Roman" w:hAnsi="Times New Roman"/>
        </w:rPr>
        <w:t xml:space="preserve"> Web. 16 June 2010.</w:t>
      </w:r>
    </w:p>
    <w:p w14:paraId="14A09D1B" w14:textId="77777777" w:rsidR="00CB09A1" w:rsidRDefault="00CB09A1" w:rsidP="008E02BA">
      <w:pPr>
        <w:ind w:left="450" w:hanging="450"/>
        <w:rPr>
          <w:rFonts w:ascii="Times New Roman" w:hAnsi="Times New Roman"/>
        </w:rPr>
      </w:pPr>
    </w:p>
    <w:p w14:paraId="70B7DC5D" w14:textId="583BEDF8" w:rsidR="00CB09A1" w:rsidRDefault="00CB09A1" w:rsidP="008E02BA">
      <w:pPr>
        <w:ind w:left="450" w:hanging="450"/>
        <w:rPr>
          <w:rFonts w:ascii="Times New Roman" w:hAnsi="Times New Roman"/>
        </w:rPr>
      </w:pPr>
      <w:r>
        <w:rPr>
          <w:rFonts w:ascii="Times New Roman" w:hAnsi="Times New Roman"/>
        </w:rPr>
        <w:t xml:space="preserve">Bonnaud, Frédéric. “Histoire d’O.” </w:t>
      </w:r>
      <w:r w:rsidR="00494B37" w:rsidRPr="00405700">
        <w:rPr>
          <w:rFonts w:ascii="Times New Roman" w:hAnsi="Times New Roman"/>
          <w:i/>
        </w:rPr>
        <w:t>Lesinrocks.com</w:t>
      </w:r>
      <w:r w:rsidR="00494B37">
        <w:rPr>
          <w:rFonts w:ascii="Times New Roman" w:hAnsi="Times New Roman"/>
        </w:rPr>
        <w:t>. Les Inrockuptibles, 2 May 2002. Web. 16 June 2010.</w:t>
      </w:r>
    </w:p>
    <w:p w14:paraId="644F0913" w14:textId="77777777" w:rsidR="006078A7" w:rsidRDefault="006078A7" w:rsidP="008E02BA">
      <w:pPr>
        <w:ind w:left="450" w:hanging="450"/>
        <w:rPr>
          <w:rFonts w:ascii="Times New Roman" w:hAnsi="Times New Roman"/>
        </w:rPr>
      </w:pPr>
    </w:p>
    <w:p w14:paraId="471C066D" w14:textId="09D7D34B" w:rsidR="006078A7" w:rsidRDefault="006078A7" w:rsidP="008E02BA">
      <w:pPr>
        <w:ind w:left="450" w:hanging="450"/>
        <w:rPr>
          <w:rFonts w:ascii="Times New Roman" w:hAnsi="Times New Roman"/>
        </w:rPr>
      </w:pPr>
      <w:r>
        <w:rPr>
          <w:rFonts w:ascii="Times New Roman" w:hAnsi="Times New Roman"/>
        </w:rPr>
        <w:t xml:space="preserve">Borradori, Giovanna. </w:t>
      </w:r>
      <w:r>
        <w:rPr>
          <w:rFonts w:ascii="Times New Roman" w:hAnsi="Times New Roman"/>
          <w:i/>
        </w:rPr>
        <w:t>Philosophy in a Time of Terror: Dialogues with Jürgen Habermas and Jacques Derrida</w:t>
      </w:r>
      <w:r>
        <w:rPr>
          <w:rFonts w:ascii="Times New Roman" w:hAnsi="Times New Roman"/>
        </w:rPr>
        <w:t>. Chicago: U of Chicago P, 2003. Print.</w:t>
      </w:r>
    </w:p>
    <w:p w14:paraId="36550EB8" w14:textId="77777777" w:rsidR="004217FF" w:rsidRDefault="004217FF" w:rsidP="008E02BA">
      <w:pPr>
        <w:ind w:left="450" w:hanging="450"/>
        <w:rPr>
          <w:rFonts w:ascii="Times New Roman" w:hAnsi="Times New Roman"/>
        </w:rPr>
      </w:pPr>
    </w:p>
    <w:p w14:paraId="78228800" w14:textId="4A02BA28" w:rsidR="004217FF" w:rsidRPr="004217FF" w:rsidRDefault="004217FF" w:rsidP="008E02BA">
      <w:pPr>
        <w:ind w:left="450" w:hanging="450"/>
        <w:rPr>
          <w:rFonts w:ascii="Times New Roman" w:hAnsi="Times New Roman"/>
        </w:rPr>
      </w:pPr>
      <w:r>
        <w:rPr>
          <w:rFonts w:ascii="Times New Roman" w:hAnsi="Times New Roman"/>
        </w:rPr>
        <w:t xml:space="preserve">Brault, Pascale-Anne. “Claire Denis et le corps à corps masculin dans </w:t>
      </w:r>
      <w:r>
        <w:rPr>
          <w:rFonts w:ascii="Times New Roman" w:hAnsi="Times New Roman"/>
          <w:i/>
        </w:rPr>
        <w:t>Beau Travail</w:t>
      </w:r>
      <w:r>
        <w:rPr>
          <w:rFonts w:ascii="Times New Roman" w:hAnsi="Times New Roman"/>
        </w:rPr>
        <w:t xml:space="preserve">.” </w:t>
      </w:r>
      <w:r>
        <w:rPr>
          <w:rFonts w:ascii="Times New Roman" w:hAnsi="Times New Roman"/>
          <w:i/>
        </w:rPr>
        <w:t>The French Review</w:t>
      </w:r>
      <w:r>
        <w:rPr>
          <w:rFonts w:ascii="Times New Roman" w:hAnsi="Times New Roman"/>
        </w:rPr>
        <w:t xml:space="preserve"> 78.2 (2004): 288-299. </w:t>
      </w:r>
      <w:r>
        <w:rPr>
          <w:rFonts w:ascii="Times New Roman" w:hAnsi="Times New Roman"/>
          <w:i/>
        </w:rPr>
        <w:t>JSTOR</w:t>
      </w:r>
      <w:r>
        <w:rPr>
          <w:rFonts w:ascii="Times New Roman" w:hAnsi="Times New Roman"/>
        </w:rPr>
        <w:t>. Web. 21 Sept. 2011.</w:t>
      </w:r>
    </w:p>
    <w:p w14:paraId="54806710" w14:textId="77777777" w:rsidR="0059210B" w:rsidRDefault="0059210B" w:rsidP="005D455A">
      <w:pPr>
        <w:rPr>
          <w:rFonts w:ascii="Times New Roman" w:hAnsi="Times New Roman"/>
        </w:rPr>
      </w:pPr>
    </w:p>
    <w:p w14:paraId="699E2394" w14:textId="5BCA6F98" w:rsidR="00004B41" w:rsidRDefault="0059210B" w:rsidP="00004B41">
      <w:pPr>
        <w:ind w:left="450" w:hanging="450"/>
        <w:rPr>
          <w:rFonts w:ascii="Times New Roman" w:hAnsi="Times New Roman"/>
        </w:rPr>
      </w:pPr>
      <w:r>
        <w:rPr>
          <w:rFonts w:ascii="Times New Roman" w:hAnsi="Times New Roman"/>
        </w:rPr>
        <w:t>Browning, John Edgar and Caroline Joan (Kay) Picart</w:t>
      </w:r>
      <w:r w:rsidR="00A26185">
        <w:rPr>
          <w:rFonts w:ascii="Times New Roman" w:hAnsi="Times New Roman"/>
        </w:rPr>
        <w:t xml:space="preserve">, eds. </w:t>
      </w:r>
      <w:r w:rsidR="00A26185">
        <w:rPr>
          <w:rFonts w:ascii="Times New Roman" w:hAnsi="Times New Roman"/>
          <w:i/>
        </w:rPr>
        <w:t>Draculas, Vampires, and Other Undead Forms: Essays on Gender, Race, and Culture</w:t>
      </w:r>
      <w:r w:rsidR="00A26185">
        <w:rPr>
          <w:rFonts w:ascii="Times New Roman" w:hAnsi="Times New Roman"/>
        </w:rPr>
        <w:t>. Lanham MD: The Scarecrow Press, Inc., 2009.</w:t>
      </w:r>
      <w:r w:rsidR="00AF4E44">
        <w:rPr>
          <w:rFonts w:ascii="Times New Roman" w:hAnsi="Times New Roman"/>
        </w:rPr>
        <w:t xml:space="preserve"> Print.</w:t>
      </w:r>
    </w:p>
    <w:p w14:paraId="1F8AF733" w14:textId="77777777" w:rsidR="00394F86" w:rsidRDefault="00394F86" w:rsidP="00004B41">
      <w:pPr>
        <w:ind w:left="450" w:hanging="450"/>
        <w:rPr>
          <w:rFonts w:ascii="Times New Roman" w:hAnsi="Times New Roman"/>
        </w:rPr>
      </w:pPr>
    </w:p>
    <w:p w14:paraId="313A2091" w14:textId="1DD6D9C0" w:rsidR="00394F86" w:rsidRDefault="00394F86" w:rsidP="00004B41">
      <w:pPr>
        <w:ind w:left="450" w:hanging="450"/>
        <w:rPr>
          <w:rFonts w:ascii="Times New Roman" w:hAnsi="Times New Roman"/>
        </w:rPr>
      </w:pPr>
      <w:r>
        <w:rPr>
          <w:rFonts w:ascii="Times New Roman" w:hAnsi="Times New Roman"/>
        </w:rPr>
        <w:t xml:space="preserve">Carroll, Bob. “Trouble Every Day.” </w:t>
      </w:r>
      <w:r>
        <w:rPr>
          <w:rFonts w:ascii="Times New Roman" w:hAnsi="Times New Roman"/>
          <w:i/>
        </w:rPr>
        <w:t>Kamera.co.uk</w:t>
      </w:r>
      <w:r>
        <w:rPr>
          <w:rFonts w:ascii="Times New Roman" w:hAnsi="Times New Roman"/>
        </w:rPr>
        <w:t xml:space="preserve">. Kamera, </w:t>
      </w:r>
      <w:r w:rsidR="00FC1DB3">
        <w:rPr>
          <w:rFonts w:ascii="Times New Roman" w:hAnsi="Times New Roman"/>
        </w:rPr>
        <w:t>30 Nov. 2001. Web. 20 Oct. 2010.</w:t>
      </w:r>
    </w:p>
    <w:p w14:paraId="70F9F87E" w14:textId="77777777" w:rsidR="00C43CD8" w:rsidRDefault="00C43CD8" w:rsidP="00004B41">
      <w:pPr>
        <w:ind w:left="450" w:hanging="450"/>
        <w:rPr>
          <w:rFonts w:ascii="Times New Roman" w:hAnsi="Times New Roman"/>
        </w:rPr>
      </w:pPr>
    </w:p>
    <w:p w14:paraId="40BEF734" w14:textId="3D28029F" w:rsidR="00C43CD8" w:rsidRPr="007A3B8E" w:rsidRDefault="00C43CD8" w:rsidP="00004B41">
      <w:pPr>
        <w:ind w:left="450" w:hanging="450"/>
        <w:rPr>
          <w:rFonts w:ascii="Times New Roman" w:hAnsi="Times New Roman"/>
        </w:rPr>
      </w:pPr>
      <w:r>
        <w:rPr>
          <w:rFonts w:ascii="Times New Roman" w:hAnsi="Times New Roman"/>
        </w:rPr>
        <w:t xml:space="preserve">Chapman, Mark. “Reconceptualizing the Uncanny Vampire: Claire Denis’ </w:t>
      </w:r>
      <w:r>
        <w:rPr>
          <w:rFonts w:ascii="Times New Roman" w:hAnsi="Times New Roman"/>
          <w:i/>
        </w:rPr>
        <w:t>Trouble Every Day</w:t>
      </w:r>
      <w:r>
        <w:rPr>
          <w:rFonts w:ascii="Times New Roman" w:hAnsi="Times New Roman"/>
        </w:rPr>
        <w:t xml:space="preserve">.” </w:t>
      </w:r>
      <w:r w:rsidR="007A3B8E" w:rsidRPr="003D64F3">
        <w:rPr>
          <w:rFonts w:ascii="Times New Roman" w:hAnsi="Times New Roman"/>
          <w:i/>
        </w:rPr>
        <w:t>Bright Lights Film Journal</w:t>
      </w:r>
      <w:r w:rsidR="007A3B8E">
        <w:rPr>
          <w:rFonts w:ascii="Times New Roman" w:hAnsi="Times New Roman"/>
        </w:rPr>
        <w:t xml:space="preserve"> 68 (2010): n. pag. Web. 20 Oct. 2010.</w:t>
      </w:r>
    </w:p>
    <w:p w14:paraId="0967F71C" w14:textId="77777777" w:rsidR="00D15D35" w:rsidRDefault="00D15D35" w:rsidP="00766156">
      <w:pPr>
        <w:rPr>
          <w:rFonts w:ascii="Times New Roman" w:hAnsi="Times New Roman"/>
        </w:rPr>
      </w:pPr>
    </w:p>
    <w:p w14:paraId="0C6CEF10" w14:textId="3733020F" w:rsidR="00004B41" w:rsidRDefault="00D15D35" w:rsidP="00004B41">
      <w:pPr>
        <w:ind w:left="450" w:hanging="450"/>
        <w:rPr>
          <w:rFonts w:ascii="Times New Roman" w:hAnsi="Times New Roman"/>
        </w:rPr>
      </w:pPr>
      <w:r>
        <w:rPr>
          <w:rFonts w:ascii="Times New Roman" w:hAnsi="Times New Roman"/>
        </w:rPr>
        <w:t xml:space="preserve">Chilcoat, Michelle. “Queering the Family in François Ozon’s </w:t>
      </w:r>
      <w:r>
        <w:rPr>
          <w:rFonts w:ascii="Times New Roman" w:hAnsi="Times New Roman"/>
          <w:i/>
        </w:rPr>
        <w:t>Sitcom</w:t>
      </w:r>
      <w:r>
        <w:rPr>
          <w:rFonts w:ascii="Times New Roman" w:hAnsi="Times New Roman"/>
        </w:rPr>
        <w:t xml:space="preserve">.” </w:t>
      </w:r>
      <w:r w:rsidR="003C7E85">
        <w:rPr>
          <w:rFonts w:ascii="Times New Roman" w:hAnsi="Times New Roman"/>
          <w:i/>
        </w:rPr>
        <w:t>Queer Cinema in Europe</w:t>
      </w:r>
      <w:r w:rsidR="003C7E85">
        <w:rPr>
          <w:rFonts w:ascii="Times New Roman" w:hAnsi="Times New Roman"/>
        </w:rPr>
        <w:t>. Ed. Robin Griffiths. Chicago: Intellect Books, The U of Chicago P, 2008. 23-34.</w:t>
      </w:r>
      <w:r w:rsidR="00FA6043">
        <w:rPr>
          <w:rFonts w:ascii="Times New Roman" w:hAnsi="Times New Roman"/>
        </w:rPr>
        <w:t xml:space="preserve"> Print.</w:t>
      </w:r>
    </w:p>
    <w:p w14:paraId="66362BAB" w14:textId="77777777" w:rsidR="003C7E85" w:rsidRPr="00B55B4F" w:rsidRDefault="003C7E85" w:rsidP="00004B41">
      <w:pPr>
        <w:ind w:left="450" w:hanging="450"/>
        <w:rPr>
          <w:rFonts w:ascii="Times New Roman" w:hAnsi="Times New Roman"/>
          <w:color w:val="FF0000"/>
        </w:rPr>
      </w:pPr>
    </w:p>
    <w:p w14:paraId="4A1BEA61" w14:textId="05B62945" w:rsidR="00004B41" w:rsidRDefault="00004B41" w:rsidP="00004B41">
      <w:pPr>
        <w:ind w:left="450" w:hanging="450"/>
        <w:rPr>
          <w:rFonts w:ascii="Times New Roman" w:hAnsi="Times New Roman"/>
        </w:rPr>
      </w:pPr>
      <w:r w:rsidRPr="00B55B4F">
        <w:rPr>
          <w:rFonts w:ascii="Times New Roman" w:hAnsi="Times New Roman"/>
        </w:rPr>
        <w:t>Cixous</w:t>
      </w:r>
      <w:r w:rsidR="00881652">
        <w:rPr>
          <w:rFonts w:ascii="Times New Roman" w:hAnsi="Times New Roman"/>
        </w:rPr>
        <w:t>, Hélène and Catherine Clément.</w:t>
      </w:r>
      <w:r w:rsidRPr="00B55B4F">
        <w:rPr>
          <w:rFonts w:ascii="Times New Roman" w:hAnsi="Times New Roman"/>
        </w:rPr>
        <w:t xml:space="preserve"> </w:t>
      </w:r>
      <w:r w:rsidRPr="00B55B4F">
        <w:rPr>
          <w:rFonts w:ascii="Times New Roman" w:hAnsi="Times New Roman"/>
          <w:i/>
        </w:rPr>
        <w:t>The Newly Born Woman</w:t>
      </w:r>
      <w:r w:rsidR="00881652">
        <w:rPr>
          <w:rFonts w:ascii="Times New Roman" w:hAnsi="Times New Roman"/>
        </w:rPr>
        <w:t xml:space="preserve">. </w:t>
      </w:r>
      <w:r w:rsidRPr="00B55B4F">
        <w:rPr>
          <w:rFonts w:ascii="Times New Roman" w:hAnsi="Times New Roman"/>
        </w:rPr>
        <w:t xml:space="preserve">Trans. Betsy Wing.  Minneapolis, MN: U of Minnesota P, 1986. Trans. of </w:t>
      </w:r>
      <w:r w:rsidRPr="00B55B4F">
        <w:rPr>
          <w:rFonts w:ascii="Times New Roman" w:hAnsi="Times New Roman"/>
          <w:i/>
        </w:rPr>
        <w:t>La Jeune née</w:t>
      </w:r>
      <w:r w:rsidRPr="00B55B4F">
        <w:rPr>
          <w:rFonts w:ascii="Times New Roman" w:hAnsi="Times New Roman"/>
        </w:rPr>
        <w:t>.  Paris: Union Générale d’Éditions, 1975.</w:t>
      </w:r>
    </w:p>
    <w:p w14:paraId="7205120F" w14:textId="77777777" w:rsidR="00B428D3" w:rsidRDefault="00B428D3" w:rsidP="00004B41">
      <w:pPr>
        <w:ind w:left="450" w:hanging="450"/>
        <w:rPr>
          <w:rFonts w:ascii="Times New Roman" w:hAnsi="Times New Roman"/>
        </w:rPr>
      </w:pPr>
    </w:p>
    <w:p w14:paraId="4792B336" w14:textId="495FD6A2" w:rsidR="00B428D3" w:rsidRPr="00BF17CE" w:rsidRDefault="00B428D3" w:rsidP="00004B41">
      <w:pPr>
        <w:ind w:left="450" w:hanging="450"/>
        <w:rPr>
          <w:rFonts w:ascii="Times New Roman" w:hAnsi="Times New Roman"/>
        </w:rPr>
      </w:pPr>
      <w:r>
        <w:rPr>
          <w:rFonts w:ascii="Times New Roman" w:hAnsi="Times New Roman"/>
        </w:rPr>
        <w:t xml:space="preserve">Cooper, Sarah. “Je sais bien, mais quand même…: Fetishism, Envy, and the Queer Pleasures of </w:t>
      </w:r>
      <w:r>
        <w:rPr>
          <w:rFonts w:ascii="Times New Roman" w:hAnsi="Times New Roman"/>
          <w:i/>
        </w:rPr>
        <w:t>Beau travail</w:t>
      </w:r>
      <w:r>
        <w:rPr>
          <w:rFonts w:ascii="Times New Roman" w:hAnsi="Times New Roman"/>
        </w:rPr>
        <w:t xml:space="preserve">.” </w:t>
      </w:r>
      <w:r>
        <w:rPr>
          <w:rFonts w:ascii="Times New Roman" w:hAnsi="Times New Roman"/>
          <w:i/>
        </w:rPr>
        <w:t xml:space="preserve">Studies in French Cinema </w:t>
      </w:r>
      <w:r>
        <w:rPr>
          <w:rFonts w:ascii="Times New Roman" w:hAnsi="Times New Roman"/>
        </w:rPr>
        <w:t>1</w:t>
      </w:r>
      <w:r w:rsidR="00155179">
        <w:rPr>
          <w:rFonts w:ascii="Times New Roman" w:hAnsi="Times New Roman"/>
        </w:rPr>
        <w:t xml:space="preserve"> </w:t>
      </w:r>
      <w:r>
        <w:rPr>
          <w:rFonts w:ascii="Times New Roman" w:hAnsi="Times New Roman"/>
        </w:rPr>
        <w:t>(2001): 174-182.</w:t>
      </w:r>
      <w:r w:rsidR="00704739">
        <w:rPr>
          <w:rFonts w:ascii="Times New Roman" w:hAnsi="Times New Roman"/>
        </w:rPr>
        <w:t xml:space="preserve"> </w:t>
      </w:r>
      <w:r w:rsidR="00BF17CE">
        <w:rPr>
          <w:rFonts w:ascii="Times New Roman" w:hAnsi="Times New Roman"/>
          <w:i/>
        </w:rPr>
        <w:t>EBSCOHost</w:t>
      </w:r>
      <w:r w:rsidR="00BF17CE">
        <w:rPr>
          <w:rFonts w:ascii="Times New Roman" w:hAnsi="Times New Roman"/>
        </w:rPr>
        <w:t>. Web. 28 July 2011.</w:t>
      </w:r>
    </w:p>
    <w:p w14:paraId="1DB8D440" w14:textId="77777777" w:rsidR="000F2329" w:rsidRDefault="000F2329" w:rsidP="0017363D">
      <w:pPr>
        <w:rPr>
          <w:rFonts w:ascii="Times New Roman" w:hAnsi="Times New Roman"/>
        </w:rPr>
      </w:pPr>
    </w:p>
    <w:p w14:paraId="55D5164E" w14:textId="49B4FE88" w:rsidR="00645E60" w:rsidRDefault="003114DD" w:rsidP="00004B41">
      <w:pPr>
        <w:ind w:left="450" w:hanging="450"/>
        <w:rPr>
          <w:rFonts w:ascii="Times New Roman" w:hAnsi="Times New Roman"/>
        </w:rPr>
      </w:pPr>
      <w:r>
        <w:rPr>
          <w:rFonts w:ascii="Times New Roman" w:hAnsi="Times New Roman"/>
        </w:rPr>
        <w:t>Darke, Chris. “Desire I</w:t>
      </w:r>
      <w:r w:rsidR="00645E60">
        <w:rPr>
          <w:rFonts w:ascii="Times New Roman" w:hAnsi="Times New Roman"/>
        </w:rPr>
        <w:t xml:space="preserve">s Violence.” </w:t>
      </w:r>
      <w:r w:rsidR="00645E60">
        <w:rPr>
          <w:rFonts w:ascii="Times New Roman" w:hAnsi="Times New Roman"/>
          <w:i/>
        </w:rPr>
        <w:t xml:space="preserve">Sight and Sound </w:t>
      </w:r>
      <w:r w:rsidR="00645E60">
        <w:rPr>
          <w:rFonts w:ascii="Times New Roman" w:hAnsi="Times New Roman"/>
        </w:rPr>
        <w:t>10 (2000): 16-18.</w:t>
      </w:r>
      <w:r w:rsidR="00837F17">
        <w:rPr>
          <w:rFonts w:ascii="Times New Roman" w:hAnsi="Times New Roman"/>
        </w:rPr>
        <w:t xml:space="preserve"> </w:t>
      </w:r>
      <w:r w:rsidR="00837F17">
        <w:rPr>
          <w:rFonts w:ascii="Times New Roman" w:hAnsi="Times New Roman"/>
          <w:i/>
        </w:rPr>
        <w:t>Wilson Web</w:t>
      </w:r>
      <w:r w:rsidR="00837F17">
        <w:rPr>
          <w:rFonts w:ascii="Times New Roman" w:hAnsi="Times New Roman"/>
        </w:rPr>
        <w:t>. Web. 9 Nov. 2011.</w:t>
      </w:r>
    </w:p>
    <w:p w14:paraId="4C4EA0FF" w14:textId="77777777" w:rsidR="008121BE" w:rsidRDefault="008121BE" w:rsidP="00004B41">
      <w:pPr>
        <w:ind w:left="450" w:hanging="450"/>
        <w:rPr>
          <w:rFonts w:ascii="Times New Roman" w:hAnsi="Times New Roman"/>
        </w:rPr>
      </w:pPr>
    </w:p>
    <w:p w14:paraId="7F832FA6" w14:textId="59E5EB9F" w:rsidR="008121BE" w:rsidRPr="008121BE" w:rsidRDefault="008121BE" w:rsidP="00004B41">
      <w:pPr>
        <w:ind w:left="450" w:hanging="450"/>
        <w:rPr>
          <w:rFonts w:ascii="Times New Roman" w:hAnsi="Times New Roman"/>
        </w:rPr>
      </w:pPr>
      <w:r>
        <w:rPr>
          <w:rFonts w:ascii="Times New Roman" w:hAnsi="Times New Roman"/>
        </w:rPr>
        <w:t xml:space="preserve">Denis, Claire. Interview by Gavin Smith. </w:t>
      </w:r>
      <w:r>
        <w:rPr>
          <w:rFonts w:ascii="Times New Roman" w:hAnsi="Times New Roman"/>
          <w:i/>
        </w:rPr>
        <w:t>Film Comment</w:t>
      </w:r>
      <w:r>
        <w:rPr>
          <w:rFonts w:ascii="Times New Roman" w:hAnsi="Times New Roman"/>
        </w:rPr>
        <w:t>. 1 (2006): n. pag. Web. 19 Feb. 2009.</w:t>
      </w:r>
    </w:p>
    <w:p w14:paraId="3F81840B" w14:textId="77777777" w:rsidR="005E01D0" w:rsidRDefault="005E01D0" w:rsidP="00004B41">
      <w:pPr>
        <w:ind w:left="450" w:hanging="450"/>
        <w:rPr>
          <w:rFonts w:ascii="Times New Roman" w:hAnsi="Times New Roman"/>
        </w:rPr>
      </w:pPr>
    </w:p>
    <w:p w14:paraId="66B35DBB" w14:textId="2B67D71A" w:rsidR="005E01D0" w:rsidRDefault="005E01D0" w:rsidP="00004B41">
      <w:pPr>
        <w:ind w:left="450" w:hanging="450"/>
        <w:rPr>
          <w:rFonts w:ascii="Times New Roman" w:hAnsi="Times New Roman"/>
        </w:rPr>
      </w:pPr>
      <w:r>
        <w:rPr>
          <w:rFonts w:ascii="Times New Roman" w:hAnsi="Times New Roman"/>
        </w:rPr>
        <w:t xml:space="preserve">Deleuze, Gilles. </w:t>
      </w:r>
      <w:r w:rsidR="00D954D0">
        <w:rPr>
          <w:rFonts w:ascii="Times New Roman" w:hAnsi="Times New Roman"/>
          <w:i/>
        </w:rPr>
        <w:t>Cinema 1: The Movement-I</w:t>
      </w:r>
      <w:r w:rsidRPr="00881652">
        <w:rPr>
          <w:rFonts w:ascii="Times New Roman" w:hAnsi="Times New Roman"/>
          <w:i/>
        </w:rPr>
        <w:t>mage</w:t>
      </w:r>
      <w:r>
        <w:rPr>
          <w:rFonts w:ascii="Times New Roman" w:hAnsi="Times New Roman"/>
        </w:rPr>
        <w:t xml:space="preserve">. </w:t>
      </w:r>
      <w:r w:rsidR="00881652">
        <w:rPr>
          <w:rFonts w:ascii="Times New Roman" w:hAnsi="Times New Roman"/>
        </w:rPr>
        <w:t xml:space="preserve">Minneapolis: U of Minnesota P, 2006. Trans. Hugh Tomlinson and Barbara Habberjam. </w:t>
      </w:r>
      <w:r w:rsidR="00881652">
        <w:rPr>
          <w:rFonts w:ascii="Times New Roman" w:hAnsi="Times New Roman"/>
          <w:i/>
        </w:rPr>
        <w:t>Cinéma 1. L’Image-Mouvement</w:t>
      </w:r>
      <w:r w:rsidR="00881652">
        <w:rPr>
          <w:rFonts w:ascii="Times New Roman" w:hAnsi="Times New Roman"/>
        </w:rPr>
        <w:t>. Paris: Les Éditions de Minuit, 1983.</w:t>
      </w:r>
      <w:r w:rsidR="0073298A">
        <w:rPr>
          <w:rFonts w:ascii="Times New Roman" w:hAnsi="Times New Roman"/>
        </w:rPr>
        <w:t xml:space="preserve"> Print.</w:t>
      </w:r>
    </w:p>
    <w:p w14:paraId="71D94546" w14:textId="77777777" w:rsidR="00095BA1" w:rsidRDefault="00095BA1" w:rsidP="00004B41">
      <w:pPr>
        <w:ind w:left="450" w:hanging="450"/>
        <w:rPr>
          <w:rFonts w:ascii="Times New Roman" w:hAnsi="Times New Roman"/>
        </w:rPr>
      </w:pPr>
    </w:p>
    <w:p w14:paraId="37437083" w14:textId="5212843C" w:rsidR="00095BA1" w:rsidRPr="00881652" w:rsidRDefault="00095BA1" w:rsidP="00004B41">
      <w:pPr>
        <w:ind w:left="450" w:hanging="450"/>
        <w:rPr>
          <w:rFonts w:ascii="Times New Roman" w:hAnsi="Times New Roman"/>
        </w:rPr>
      </w:pPr>
      <w:r>
        <w:rPr>
          <w:rFonts w:ascii="Times New Roman" w:hAnsi="Times New Roman"/>
        </w:rPr>
        <w:t xml:space="preserve">-----. </w:t>
      </w:r>
      <w:r>
        <w:rPr>
          <w:rFonts w:ascii="Times New Roman" w:hAnsi="Times New Roman"/>
          <w:i/>
        </w:rPr>
        <w:t>Cinema 2: The Time-I</w:t>
      </w:r>
      <w:r w:rsidRPr="00881652">
        <w:rPr>
          <w:rFonts w:ascii="Times New Roman" w:hAnsi="Times New Roman"/>
          <w:i/>
        </w:rPr>
        <w:t>mage</w:t>
      </w:r>
      <w:r>
        <w:rPr>
          <w:rFonts w:ascii="Times New Roman" w:hAnsi="Times New Roman"/>
        </w:rPr>
        <w:t xml:space="preserve">. Minneapolis: U of Minnesota P, 2007. Trans. Hugh Tomlinson and Barbara Habberjam. </w:t>
      </w:r>
      <w:r>
        <w:rPr>
          <w:rFonts w:ascii="Times New Roman" w:hAnsi="Times New Roman"/>
          <w:i/>
        </w:rPr>
        <w:t>Cinéma 1. L’Image-Temps</w:t>
      </w:r>
      <w:r>
        <w:rPr>
          <w:rFonts w:ascii="Times New Roman" w:hAnsi="Times New Roman"/>
        </w:rPr>
        <w:t>. Paris: Les Éditions de Minuit, 1985.</w:t>
      </w:r>
      <w:r w:rsidR="0073298A">
        <w:rPr>
          <w:rFonts w:ascii="Times New Roman" w:hAnsi="Times New Roman"/>
        </w:rPr>
        <w:t xml:space="preserve"> Print.</w:t>
      </w:r>
    </w:p>
    <w:p w14:paraId="3E381BD0" w14:textId="77777777" w:rsidR="00004B41" w:rsidRPr="00B55B4F" w:rsidRDefault="00004B41" w:rsidP="008B2A82">
      <w:pPr>
        <w:rPr>
          <w:rFonts w:ascii="Times New Roman" w:hAnsi="Times New Roman"/>
        </w:rPr>
      </w:pPr>
    </w:p>
    <w:p w14:paraId="098FBE27" w14:textId="657519E7" w:rsidR="00004B41" w:rsidRPr="00B55B4F" w:rsidRDefault="00004B41" w:rsidP="00004B41">
      <w:pPr>
        <w:ind w:left="450" w:hanging="450"/>
        <w:rPr>
          <w:rFonts w:ascii="Times New Roman" w:hAnsi="Times New Roman"/>
          <w:color w:val="FF0000"/>
        </w:rPr>
      </w:pPr>
      <w:r w:rsidRPr="00B55B4F">
        <w:rPr>
          <w:rFonts w:ascii="Times New Roman" w:hAnsi="Times New Roman"/>
        </w:rPr>
        <w:t xml:space="preserve">Delmotte, Benjamin.  “François Ozon: le même et l’autre.” </w:t>
      </w:r>
      <w:r w:rsidRPr="00B55B4F">
        <w:rPr>
          <w:rFonts w:ascii="Times New Roman" w:hAnsi="Times New Roman"/>
          <w:i/>
        </w:rPr>
        <w:t>Positif</w:t>
      </w:r>
      <w:r w:rsidR="00B779EA">
        <w:rPr>
          <w:rFonts w:ascii="Times New Roman" w:hAnsi="Times New Roman"/>
        </w:rPr>
        <w:t xml:space="preserve"> </w:t>
      </w:r>
      <w:r w:rsidRPr="00B55B4F">
        <w:rPr>
          <w:rFonts w:ascii="Times New Roman" w:hAnsi="Times New Roman"/>
        </w:rPr>
        <w:t xml:space="preserve">492 (2002): 80-85. </w:t>
      </w:r>
    </w:p>
    <w:p w14:paraId="6A7E8B7F" w14:textId="77777777" w:rsidR="00004B41" w:rsidRPr="00B55B4F" w:rsidRDefault="00004B41" w:rsidP="00004B41">
      <w:pPr>
        <w:ind w:left="450" w:hanging="450"/>
        <w:rPr>
          <w:rFonts w:ascii="Times New Roman" w:hAnsi="Times New Roman"/>
          <w:color w:val="FF0000"/>
        </w:rPr>
      </w:pPr>
    </w:p>
    <w:p w14:paraId="13BA8339" w14:textId="3DB78943" w:rsidR="00004B41" w:rsidRDefault="00004B41" w:rsidP="00004B41">
      <w:pPr>
        <w:ind w:left="450" w:hanging="450"/>
        <w:rPr>
          <w:rFonts w:ascii="Times New Roman" w:hAnsi="Times New Roman"/>
        </w:rPr>
      </w:pPr>
      <w:r w:rsidRPr="00B55B4F">
        <w:rPr>
          <w:rFonts w:ascii="Times New Roman" w:hAnsi="Times New Roman"/>
        </w:rPr>
        <w:t xml:space="preserve">Desmond, John M. and Peter Hawkes. </w:t>
      </w:r>
      <w:r w:rsidRPr="00B55B4F">
        <w:rPr>
          <w:rFonts w:ascii="Times New Roman" w:hAnsi="Times New Roman"/>
          <w:i/>
        </w:rPr>
        <w:t>Adaptation: Studying Film and Literature</w:t>
      </w:r>
      <w:r w:rsidRPr="00B55B4F">
        <w:rPr>
          <w:rFonts w:ascii="Times New Roman" w:hAnsi="Times New Roman"/>
        </w:rPr>
        <w:t>.  New York: McGraw Hill, 1996.</w:t>
      </w:r>
      <w:r w:rsidR="0073298A">
        <w:rPr>
          <w:rFonts w:ascii="Times New Roman" w:hAnsi="Times New Roman"/>
        </w:rPr>
        <w:t xml:space="preserve"> Print.</w:t>
      </w:r>
    </w:p>
    <w:p w14:paraId="27B1CCA8" w14:textId="77777777" w:rsidR="001276BE" w:rsidRDefault="001276BE" w:rsidP="00004B41">
      <w:pPr>
        <w:ind w:left="450" w:hanging="450"/>
        <w:rPr>
          <w:rFonts w:ascii="Times New Roman" w:hAnsi="Times New Roman"/>
        </w:rPr>
      </w:pPr>
    </w:p>
    <w:p w14:paraId="6B0518AD" w14:textId="12DC4860" w:rsidR="001276BE" w:rsidRDefault="001276BE" w:rsidP="00004B41">
      <w:pPr>
        <w:ind w:left="450" w:hanging="450"/>
        <w:rPr>
          <w:rFonts w:ascii="Times New Roman" w:hAnsi="Times New Roman"/>
        </w:rPr>
      </w:pPr>
      <w:r>
        <w:rPr>
          <w:rFonts w:ascii="Times New Roman" w:hAnsi="Times New Roman"/>
        </w:rPr>
        <w:t xml:space="preserve">Doane, Mary Ann. </w:t>
      </w:r>
      <w:r>
        <w:rPr>
          <w:rFonts w:ascii="Times New Roman" w:hAnsi="Times New Roman"/>
          <w:i/>
        </w:rPr>
        <w:t>Femmes Fatales</w:t>
      </w:r>
      <w:r w:rsidR="004B14AF">
        <w:rPr>
          <w:rFonts w:ascii="Times New Roman" w:hAnsi="Times New Roman"/>
          <w:i/>
        </w:rPr>
        <w:t>: Feminism, Film Theory, Psychoanalysis</w:t>
      </w:r>
      <w:r w:rsidR="004B14AF">
        <w:rPr>
          <w:rFonts w:ascii="Times New Roman" w:hAnsi="Times New Roman"/>
        </w:rPr>
        <w:t>. New York: Routledge, 1991. Print.</w:t>
      </w:r>
    </w:p>
    <w:p w14:paraId="6E6478FC" w14:textId="77777777" w:rsidR="004D43C4" w:rsidRDefault="004D43C4" w:rsidP="00004B41">
      <w:pPr>
        <w:ind w:left="450" w:hanging="450"/>
        <w:rPr>
          <w:rFonts w:ascii="Times New Roman" w:hAnsi="Times New Roman"/>
        </w:rPr>
      </w:pPr>
    </w:p>
    <w:p w14:paraId="1F825921" w14:textId="79B603B6" w:rsidR="004D43C4" w:rsidRPr="004D43C4" w:rsidRDefault="004D43C4" w:rsidP="00004B41">
      <w:pPr>
        <w:ind w:left="450" w:hanging="450"/>
        <w:rPr>
          <w:rFonts w:ascii="Times New Roman" w:hAnsi="Times New Roman"/>
        </w:rPr>
      </w:pPr>
      <w:r>
        <w:rPr>
          <w:rFonts w:ascii="Times New Roman" w:hAnsi="Times New Roman"/>
        </w:rPr>
        <w:t xml:space="preserve">Elley, Derek. “Review: ‘Trouble Every Day.’” </w:t>
      </w:r>
      <w:r>
        <w:rPr>
          <w:rFonts w:ascii="Times New Roman" w:hAnsi="Times New Roman"/>
          <w:i/>
        </w:rPr>
        <w:t>Variety.com</w:t>
      </w:r>
      <w:r>
        <w:rPr>
          <w:rFonts w:ascii="Times New Roman" w:hAnsi="Times New Roman"/>
        </w:rPr>
        <w:t xml:space="preserve">. Variety, 14 May 2001. Web. </w:t>
      </w:r>
      <w:r w:rsidR="00586EA5">
        <w:rPr>
          <w:rFonts w:ascii="Times New Roman" w:hAnsi="Times New Roman"/>
        </w:rPr>
        <w:t>14 Nov. 2010.</w:t>
      </w:r>
    </w:p>
    <w:p w14:paraId="037BA452" w14:textId="77777777" w:rsidR="00004B41" w:rsidRPr="00B55B4F" w:rsidRDefault="00004B41" w:rsidP="008B2A82">
      <w:pPr>
        <w:rPr>
          <w:rFonts w:ascii="Times New Roman" w:hAnsi="Times New Roman"/>
        </w:rPr>
      </w:pPr>
    </w:p>
    <w:p w14:paraId="5C66D7E7" w14:textId="0C095C61" w:rsidR="00B52821" w:rsidRDefault="00004B41" w:rsidP="00B52821">
      <w:pPr>
        <w:ind w:left="450" w:hanging="450"/>
        <w:rPr>
          <w:rFonts w:ascii="Times New Roman" w:hAnsi="Times New Roman"/>
        </w:rPr>
      </w:pPr>
      <w:r w:rsidRPr="00B55B4F">
        <w:rPr>
          <w:rFonts w:ascii="Times New Roman" w:hAnsi="Times New Roman"/>
        </w:rPr>
        <w:t xml:space="preserve">Fanon, Frantz.  </w:t>
      </w:r>
      <w:r w:rsidRPr="00B55B4F">
        <w:rPr>
          <w:rFonts w:ascii="Times New Roman" w:hAnsi="Times New Roman"/>
          <w:i/>
        </w:rPr>
        <w:t>Black Skin, White Masks.</w:t>
      </w:r>
      <w:r w:rsidR="00FC192C">
        <w:rPr>
          <w:rFonts w:ascii="Times New Roman" w:hAnsi="Times New Roman"/>
        </w:rPr>
        <w:t xml:space="preserve"> Trans. Charles Lam Markmann. </w:t>
      </w:r>
      <w:r w:rsidRPr="00B55B4F">
        <w:rPr>
          <w:rFonts w:ascii="Times New Roman" w:hAnsi="Times New Roman"/>
        </w:rPr>
        <w:t>New York: Grove Press, 19</w:t>
      </w:r>
      <w:r w:rsidR="00FC192C">
        <w:rPr>
          <w:rFonts w:ascii="Times New Roman" w:hAnsi="Times New Roman"/>
        </w:rPr>
        <w:t xml:space="preserve">67. </w:t>
      </w:r>
      <w:r w:rsidRPr="00B55B4F">
        <w:rPr>
          <w:rFonts w:ascii="Times New Roman" w:hAnsi="Times New Roman"/>
        </w:rPr>
        <w:t>Trans. of</w:t>
      </w:r>
      <w:r w:rsidRPr="00B55B4F">
        <w:rPr>
          <w:rFonts w:ascii="Times New Roman" w:hAnsi="Times New Roman"/>
          <w:i/>
        </w:rPr>
        <w:t xml:space="preserve"> Peau noire, masques blancs. </w:t>
      </w:r>
      <w:r w:rsidRPr="00B55B4F">
        <w:rPr>
          <w:rFonts w:ascii="Times New Roman" w:hAnsi="Times New Roman"/>
        </w:rPr>
        <w:t>Paris: Editions Du Seuil, 1952.</w:t>
      </w:r>
      <w:r w:rsidR="0073298A">
        <w:rPr>
          <w:rFonts w:ascii="Times New Roman" w:hAnsi="Times New Roman"/>
        </w:rPr>
        <w:t xml:space="preserve"> Print.</w:t>
      </w:r>
    </w:p>
    <w:p w14:paraId="22762B6B" w14:textId="77777777" w:rsidR="00D55744" w:rsidRDefault="00D55744" w:rsidP="00B52821">
      <w:pPr>
        <w:ind w:left="450" w:hanging="450"/>
        <w:rPr>
          <w:rFonts w:ascii="Times New Roman" w:hAnsi="Times New Roman"/>
        </w:rPr>
      </w:pPr>
    </w:p>
    <w:p w14:paraId="2A6C5B59" w14:textId="5D527446" w:rsidR="00D55744" w:rsidRDefault="00D55744" w:rsidP="00B52821">
      <w:pPr>
        <w:ind w:left="450" w:hanging="450"/>
        <w:rPr>
          <w:rFonts w:ascii="Times New Roman" w:hAnsi="Times New Roman"/>
        </w:rPr>
      </w:pPr>
      <w:r>
        <w:rPr>
          <w:rFonts w:ascii="Times New Roman" w:hAnsi="Times New Roman"/>
        </w:rPr>
        <w:t xml:space="preserve">Fassbinder, Rainer Werner. </w:t>
      </w:r>
      <w:r>
        <w:rPr>
          <w:rFonts w:ascii="Times New Roman" w:hAnsi="Times New Roman"/>
          <w:i/>
        </w:rPr>
        <w:t>Trofen auf heiße Stein</w:t>
      </w:r>
      <w:r w:rsidR="00F57CDA">
        <w:rPr>
          <w:rFonts w:ascii="Times New Roman" w:hAnsi="Times New Roman"/>
        </w:rPr>
        <w:t>. 1965-6. Frankfu</w:t>
      </w:r>
      <w:r>
        <w:rPr>
          <w:rFonts w:ascii="Times New Roman" w:hAnsi="Times New Roman"/>
        </w:rPr>
        <w:t>rt: Die Deutsche Bibliothek, 1999.</w:t>
      </w:r>
      <w:r w:rsidR="00DB58DD">
        <w:rPr>
          <w:rFonts w:ascii="Times New Roman" w:hAnsi="Times New Roman"/>
        </w:rPr>
        <w:t xml:space="preserve"> Print.</w:t>
      </w:r>
    </w:p>
    <w:p w14:paraId="0DE3C514" w14:textId="77777777" w:rsidR="003C7E85" w:rsidRDefault="003C7E85" w:rsidP="00B52821">
      <w:pPr>
        <w:ind w:left="450" w:hanging="450"/>
        <w:rPr>
          <w:rFonts w:ascii="Times New Roman" w:hAnsi="Times New Roman"/>
        </w:rPr>
      </w:pPr>
    </w:p>
    <w:p w14:paraId="5B8707DB" w14:textId="0D28E1E6" w:rsidR="00B72DE1" w:rsidRPr="00B72DE1" w:rsidRDefault="00B72DE1" w:rsidP="00B52821">
      <w:pPr>
        <w:ind w:left="450" w:hanging="450"/>
        <w:rPr>
          <w:rFonts w:ascii="Times New Roman" w:hAnsi="Times New Roman"/>
        </w:rPr>
      </w:pPr>
      <w:r>
        <w:rPr>
          <w:rFonts w:ascii="Times New Roman" w:hAnsi="Times New Roman"/>
        </w:rPr>
        <w:t xml:space="preserve">Foreman, A. Z. “Heinrich Heine: The Lorelei.” </w:t>
      </w:r>
      <w:r>
        <w:rPr>
          <w:rFonts w:ascii="Times New Roman" w:hAnsi="Times New Roman"/>
          <w:i/>
        </w:rPr>
        <w:t>Poemsintranslation.blogspot.com</w:t>
      </w:r>
      <w:r>
        <w:rPr>
          <w:rFonts w:ascii="Times New Roman" w:hAnsi="Times New Roman"/>
        </w:rPr>
        <w:t xml:space="preserve"> Poems in Translation, Nov. 2009. Web. </w:t>
      </w:r>
      <w:r w:rsidR="00202E7C">
        <w:rPr>
          <w:rFonts w:ascii="Times New Roman" w:hAnsi="Times New Roman"/>
        </w:rPr>
        <w:t>11 Nov. 2011.</w:t>
      </w:r>
    </w:p>
    <w:p w14:paraId="69668FD4" w14:textId="77777777" w:rsidR="00B52821" w:rsidRDefault="00B52821" w:rsidP="00B52821">
      <w:pPr>
        <w:ind w:left="450" w:hanging="450"/>
        <w:rPr>
          <w:rFonts w:ascii="Times New Roman" w:hAnsi="Times New Roman"/>
        </w:rPr>
      </w:pPr>
    </w:p>
    <w:p w14:paraId="2656AA0D" w14:textId="41489D88" w:rsidR="00B52821" w:rsidRDefault="00B52821" w:rsidP="00B52821">
      <w:pPr>
        <w:ind w:left="450" w:hanging="450"/>
        <w:rPr>
          <w:rFonts w:ascii="Times New Roman" w:hAnsi="Times New Roman"/>
        </w:rPr>
      </w:pPr>
      <w:r>
        <w:rPr>
          <w:rFonts w:ascii="Times New Roman" w:hAnsi="Times New Roman"/>
        </w:rPr>
        <w:t xml:space="preserve">Freud, Sigmund. </w:t>
      </w:r>
      <w:r>
        <w:rPr>
          <w:rFonts w:ascii="Times New Roman" w:hAnsi="Times New Roman"/>
          <w:i/>
        </w:rPr>
        <w:t>On Murder, Mourning and Melancholia</w:t>
      </w:r>
      <w:r>
        <w:rPr>
          <w:rFonts w:ascii="Times New Roman" w:hAnsi="Times New Roman"/>
        </w:rPr>
        <w:t xml:space="preserve">. Trans. Shaun Whiteside. London: Penguin Books, 2005. </w:t>
      </w:r>
      <w:r w:rsidR="00D444C3">
        <w:rPr>
          <w:rFonts w:ascii="Times New Roman" w:hAnsi="Times New Roman"/>
        </w:rPr>
        <w:t>Print.</w:t>
      </w:r>
    </w:p>
    <w:p w14:paraId="315C40AF" w14:textId="77777777" w:rsidR="00B41B04" w:rsidRDefault="00B41B04" w:rsidP="00B52821">
      <w:pPr>
        <w:ind w:left="450" w:hanging="450"/>
        <w:rPr>
          <w:rFonts w:ascii="Times New Roman" w:hAnsi="Times New Roman"/>
        </w:rPr>
      </w:pPr>
    </w:p>
    <w:p w14:paraId="3B2A37C4" w14:textId="3AEFD243" w:rsidR="00B41B04" w:rsidRDefault="00B41B04" w:rsidP="00B52821">
      <w:pPr>
        <w:ind w:left="450" w:hanging="450"/>
        <w:rPr>
          <w:rFonts w:ascii="Times New Roman" w:hAnsi="Times New Roman"/>
        </w:rPr>
      </w:pPr>
      <w:r>
        <w:rPr>
          <w:rFonts w:ascii="Times New Roman" w:hAnsi="Times New Roman"/>
        </w:rPr>
        <w:t xml:space="preserve">Gibbons, Fiachra and Stuart Jeffries. “Cannes Audience Left Open-mouthed.” </w:t>
      </w:r>
      <w:r>
        <w:rPr>
          <w:rFonts w:ascii="Times New Roman" w:hAnsi="Times New Roman"/>
          <w:i/>
        </w:rPr>
        <w:t>Guardian.co.uk</w:t>
      </w:r>
      <w:r>
        <w:rPr>
          <w:rFonts w:ascii="Times New Roman" w:hAnsi="Times New Roman"/>
        </w:rPr>
        <w:t>. The Guardian, 14 May 2001. Web. 4 Nov. 2010.</w:t>
      </w:r>
    </w:p>
    <w:p w14:paraId="339166B6" w14:textId="77777777" w:rsidR="00BA2876" w:rsidRDefault="00BA2876" w:rsidP="00B52821">
      <w:pPr>
        <w:ind w:left="450" w:hanging="450"/>
        <w:rPr>
          <w:rFonts w:ascii="Times New Roman" w:hAnsi="Times New Roman"/>
        </w:rPr>
      </w:pPr>
    </w:p>
    <w:p w14:paraId="6C1E2E8E" w14:textId="727FACB2" w:rsidR="00BA2876" w:rsidRPr="00B41B04" w:rsidRDefault="00BA2876" w:rsidP="00B52821">
      <w:pPr>
        <w:ind w:left="450" w:hanging="450"/>
        <w:rPr>
          <w:rFonts w:ascii="Times New Roman" w:hAnsi="Times New Roman"/>
        </w:rPr>
      </w:pPr>
      <w:r>
        <w:rPr>
          <w:rFonts w:ascii="Times New Roman" w:hAnsi="Times New Roman"/>
        </w:rPr>
        <w:t xml:space="preserve">Gledhill, Christine. “The Horror Film.” </w:t>
      </w:r>
      <w:r>
        <w:rPr>
          <w:rFonts w:ascii="Times New Roman" w:hAnsi="Times New Roman"/>
          <w:i/>
        </w:rPr>
        <w:t>Cinema Book</w:t>
      </w:r>
      <w:r>
        <w:rPr>
          <w:rFonts w:ascii="Times New Roman" w:hAnsi="Times New Roman"/>
        </w:rPr>
        <w:t>. 3</w:t>
      </w:r>
      <w:r w:rsidRPr="00A83C8E">
        <w:rPr>
          <w:rFonts w:ascii="Times New Roman" w:hAnsi="Times New Roman"/>
          <w:vertAlign w:val="superscript"/>
        </w:rPr>
        <w:t>rd</w:t>
      </w:r>
      <w:r>
        <w:rPr>
          <w:rFonts w:ascii="Times New Roman" w:hAnsi="Times New Roman"/>
        </w:rPr>
        <w:t xml:space="preserve"> ed. Ed. Pam Cook. Lond</w:t>
      </w:r>
      <w:r>
        <w:rPr>
          <w:rFonts w:ascii="Times New Roman" w:hAnsi="Times New Roman"/>
        </w:rPr>
        <w:t xml:space="preserve">on: Palgrave </w:t>
      </w:r>
      <w:proofErr w:type="spellStart"/>
      <w:r>
        <w:rPr>
          <w:rFonts w:ascii="Times New Roman" w:hAnsi="Times New Roman"/>
        </w:rPr>
        <w:t>Macmilan</w:t>
      </w:r>
      <w:proofErr w:type="spellEnd"/>
      <w:r>
        <w:rPr>
          <w:rFonts w:ascii="Times New Roman" w:hAnsi="Times New Roman"/>
        </w:rPr>
        <w:t>, 2007. 347-55</w:t>
      </w:r>
      <w:r>
        <w:rPr>
          <w:rFonts w:ascii="Times New Roman" w:hAnsi="Times New Roman"/>
        </w:rPr>
        <w:t>. Print.</w:t>
      </w:r>
    </w:p>
    <w:p w14:paraId="7BF2117A" w14:textId="77777777" w:rsidR="00004B41" w:rsidRPr="00B55B4F" w:rsidRDefault="00004B41" w:rsidP="00004B41">
      <w:pPr>
        <w:rPr>
          <w:rFonts w:ascii="Times New Roman" w:hAnsi="Times New Roman"/>
        </w:rPr>
      </w:pPr>
    </w:p>
    <w:p w14:paraId="10956617" w14:textId="380293BD" w:rsidR="00004B41" w:rsidRDefault="00004B41" w:rsidP="00004B41">
      <w:pPr>
        <w:ind w:left="450" w:hanging="450"/>
        <w:rPr>
          <w:rFonts w:ascii="Times New Roman" w:hAnsi="Times New Roman"/>
        </w:rPr>
      </w:pPr>
      <w:r w:rsidRPr="00B55B4F">
        <w:rPr>
          <w:rFonts w:ascii="Times New Roman" w:hAnsi="Times New Roman"/>
        </w:rPr>
        <w:t>Gilbey, Rya</w:t>
      </w:r>
      <w:r w:rsidR="0077655B">
        <w:rPr>
          <w:rFonts w:ascii="Times New Roman" w:hAnsi="Times New Roman"/>
        </w:rPr>
        <w:t xml:space="preserve">n.  “Angel Delight.” </w:t>
      </w:r>
      <w:r w:rsidR="00BF1D85">
        <w:rPr>
          <w:rFonts w:ascii="Times New Roman" w:hAnsi="Times New Roman"/>
          <w:i/>
        </w:rPr>
        <w:t>G</w:t>
      </w:r>
      <w:r w:rsidR="00307872">
        <w:rPr>
          <w:rFonts w:ascii="Times New Roman" w:hAnsi="Times New Roman"/>
          <w:i/>
        </w:rPr>
        <w:t>uardian.co</w:t>
      </w:r>
      <w:r w:rsidR="00B41B04">
        <w:rPr>
          <w:rFonts w:ascii="Times New Roman" w:hAnsi="Times New Roman"/>
          <w:i/>
        </w:rPr>
        <w:t>.uk</w:t>
      </w:r>
      <w:r w:rsidR="00307872">
        <w:rPr>
          <w:rFonts w:ascii="Times New Roman" w:hAnsi="Times New Roman"/>
        </w:rPr>
        <w:t>.</w:t>
      </w:r>
      <w:r w:rsidR="00307872">
        <w:rPr>
          <w:rFonts w:ascii="Times New Roman" w:hAnsi="Times New Roman"/>
          <w:i/>
        </w:rPr>
        <w:t xml:space="preserve"> </w:t>
      </w:r>
      <w:r w:rsidR="0077655B" w:rsidRPr="00AC68E9">
        <w:rPr>
          <w:rFonts w:ascii="Times New Roman" w:hAnsi="Times New Roman"/>
        </w:rPr>
        <w:t>The Guardian</w:t>
      </w:r>
      <w:r w:rsidR="00307872">
        <w:rPr>
          <w:rFonts w:ascii="Times New Roman" w:hAnsi="Times New Roman"/>
        </w:rPr>
        <w:t>, 27 Aug.</w:t>
      </w:r>
      <w:r w:rsidR="0077655B">
        <w:rPr>
          <w:rFonts w:ascii="Times New Roman" w:hAnsi="Times New Roman"/>
        </w:rPr>
        <w:t xml:space="preserve"> </w:t>
      </w:r>
      <w:r w:rsidR="00307872">
        <w:rPr>
          <w:rFonts w:ascii="Times New Roman" w:hAnsi="Times New Roman"/>
        </w:rPr>
        <w:t>2008</w:t>
      </w:r>
      <w:r w:rsidR="009176B7">
        <w:rPr>
          <w:rFonts w:ascii="Times New Roman" w:hAnsi="Times New Roman"/>
        </w:rPr>
        <w:t>.</w:t>
      </w:r>
      <w:r w:rsidR="00896EB0">
        <w:rPr>
          <w:rFonts w:ascii="Times New Roman" w:hAnsi="Times New Roman"/>
        </w:rPr>
        <w:t xml:space="preserve"> </w:t>
      </w:r>
      <w:r w:rsidR="003069D1">
        <w:rPr>
          <w:rFonts w:ascii="Times New Roman" w:hAnsi="Times New Roman"/>
        </w:rPr>
        <w:t>Web. 1 Sept. 2008.</w:t>
      </w:r>
    </w:p>
    <w:p w14:paraId="462D4D19" w14:textId="77777777" w:rsidR="0045377F" w:rsidRDefault="0045377F" w:rsidP="00766156">
      <w:pPr>
        <w:rPr>
          <w:rFonts w:ascii="Times New Roman" w:hAnsi="Times New Roman"/>
        </w:rPr>
      </w:pPr>
    </w:p>
    <w:p w14:paraId="52F3943E" w14:textId="7AB12B7E" w:rsidR="0045377F" w:rsidRPr="0045377F" w:rsidRDefault="0045377F" w:rsidP="00004B41">
      <w:pPr>
        <w:ind w:left="450" w:hanging="450"/>
        <w:rPr>
          <w:rFonts w:ascii="Times New Roman" w:hAnsi="Times New Roman"/>
        </w:rPr>
      </w:pPr>
      <w:r>
        <w:rPr>
          <w:rFonts w:ascii="Times New Roman" w:hAnsi="Times New Roman"/>
        </w:rPr>
        <w:t xml:space="preserve">Grant, Barry Keith and Christopher Sharrett, eds. </w:t>
      </w:r>
      <w:r>
        <w:rPr>
          <w:rFonts w:ascii="Times New Roman" w:hAnsi="Times New Roman"/>
          <w:i/>
        </w:rPr>
        <w:t>Planks of Reason: Essays on the Horror Film</w:t>
      </w:r>
      <w:r>
        <w:rPr>
          <w:rFonts w:ascii="Times New Roman" w:hAnsi="Times New Roman"/>
        </w:rPr>
        <w:t>. Lanham MD: The Scarecrow Press, Inc., 2004.</w:t>
      </w:r>
    </w:p>
    <w:p w14:paraId="4E7A4211" w14:textId="77777777" w:rsidR="00004B41" w:rsidRPr="00B55B4F" w:rsidRDefault="00004B41" w:rsidP="00004B41">
      <w:pPr>
        <w:ind w:left="450" w:hanging="450"/>
        <w:rPr>
          <w:rFonts w:ascii="Times New Roman" w:hAnsi="Times New Roman"/>
        </w:rPr>
      </w:pPr>
    </w:p>
    <w:p w14:paraId="43456B7B" w14:textId="3A738B06" w:rsidR="00004B41" w:rsidRPr="00513472" w:rsidRDefault="00004B41" w:rsidP="00004B41">
      <w:pPr>
        <w:ind w:left="450" w:hanging="450"/>
        <w:rPr>
          <w:rFonts w:ascii="Times New Roman" w:hAnsi="Times New Roman"/>
        </w:rPr>
      </w:pPr>
      <w:r w:rsidRPr="00B55B4F">
        <w:rPr>
          <w:rFonts w:ascii="Times New Roman" w:hAnsi="Times New Roman"/>
        </w:rPr>
        <w:t xml:space="preserve">Grant, Catherine. </w:t>
      </w:r>
      <w:r w:rsidR="00E86C9A">
        <w:rPr>
          <w:rFonts w:ascii="Times New Roman" w:hAnsi="Times New Roman"/>
        </w:rPr>
        <w:t>“</w:t>
      </w:r>
      <w:r w:rsidRPr="00B55B4F">
        <w:rPr>
          <w:rFonts w:ascii="Times New Roman" w:hAnsi="Times New Roman"/>
        </w:rPr>
        <w:t xml:space="preserve">Recognizing </w:t>
      </w:r>
      <w:r w:rsidRPr="00B55B4F">
        <w:rPr>
          <w:rFonts w:ascii="Times New Roman" w:hAnsi="Times New Roman"/>
          <w:i/>
        </w:rPr>
        <w:t>Billy Budd</w:t>
      </w:r>
      <w:r w:rsidRPr="00B55B4F">
        <w:rPr>
          <w:rFonts w:ascii="Times New Roman" w:hAnsi="Times New Roman"/>
        </w:rPr>
        <w:t xml:space="preserve"> in </w:t>
      </w:r>
      <w:r w:rsidRPr="00B55B4F">
        <w:rPr>
          <w:rFonts w:ascii="Times New Roman" w:hAnsi="Times New Roman"/>
          <w:i/>
        </w:rPr>
        <w:t>Beau Travail</w:t>
      </w:r>
      <w:r w:rsidR="006D3B3B">
        <w:rPr>
          <w:rFonts w:ascii="Times New Roman" w:hAnsi="Times New Roman"/>
        </w:rPr>
        <w:t>: Epistemology and Hermeneutics of an Auteurist ‘Free’ A</w:t>
      </w:r>
      <w:r w:rsidRPr="00B55B4F">
        <w:rPr>
          <w:rFonts w:ascii="Times New Roman" w:hAnsi="Times New Roman"/>
        </w:rPr>
        <w:t xml:space="preserve">daptation.” </w:t>
      </w:r>
      <w:r w:rsidRPr="00B55B4F">
        <w:rPr>
          <w:rFonts w:ascii="Times New Roman" w:hAnsi="Times New Roman"/>
          <w:i/>
        </w:rPr>
        <w:t>Screen</w:t>
      </w:r>
      <w:r w:rsidRPr="00B55B4F">
        <w:rPr>
          <w:rFonts w:ascii="Times New Roman" w:hAnsi="Times New Roman"/>
        </w:rPr>
        <w:t xml:space="preserve"> 43 (2002): 57-73.</w:t>
      </w:r>
      <w:r w:rsidR="00513472">
        <w:rPr>
          <w:rFonts w:ascii="Times New Roman" w:hAnsi="Times New Roman"/>
        </w:rPr>
        <w:t xml:space="preserve"> </w:t>
      </w:r>
      <w:r w:rsidR="00184EC2">
        <w:rPr>
          <w:rFonts w:ascii="Times New Roman" w:hAnsi="Times New Roman"/>
          <w:i/>
        </w:rPr>
        <w:t>MLA International Bibliography</w:t>
      </w:r>
      <w:r w:rsidR="00513472">
        <w:rPr>
          <w:rFonts w:ascii="Times New Roman" w:hAnsi="Times New Roman"/>
        </w:rPr>
        <w:t>. Web. 21 Sept. 2011.</w:t>
      </w:r>
    </w:p>
    <w:p w14:paraId="6F3FCC0C" w14:textId="77777777" w:rsidR="00004B41" w:rsidRDefault="00004B41" w:rsidP="00F22ED6">
      <w:pPr>
        <w:rPr>
          <w:rFonts w:ascii="Times New Roman" w:hAnsi="Times New Roman"/>
        </w:rPr>
      </w:pPr>
    </w:p>
    <w:p w14:paraId="06A635C2" w14:textId="0F79D803" w:rsidR="00DB0070" w:rsidRDefault="00DB0070" w:rsidP="00004B41">
      <w:pPr>
        <w:ind w:left="450" w:hanging="450"/>
        <w:rPr>
          <w:rFonts w:ascii="Times New Roman" w:hAnsi="Times New Roman"/>
        </w:rPr>
      </w:pPr>
      <w:r>
        <w:rPr>
          <w:rFonts w:ascii="Times New Roman" w:hAnsi="Times New Roman"/>
        </w:rPr>
        <w:t>Gullette, M</w:t>
      </w:r>
      <w:r w:rsidR="00837681">
        <w:rPr>
          <w:rFonts w:ascii="Times New Roman" w:hAnsi="Times New Roman"/>
        </w:rPr>
        <w:t xml:space="preserve">argaret Morganroth. </w:t>
      </w:r>
      <w:r w:rsidR="00837681">
        <w:rPr>
          <w:rFonts w:ascii="Times New Roman" w:hAnsi="Times New Roman"/>
          <w:i/>
        </w:rPr>
        <w:t>Declining to Decline: Cultural Combat and the Politics of the Midlife</w:t>
      </w:r>
      <w:r w:rsidR="00837681">
        <w:rPr>
          <w:rFonts w:ascii="Times New Roman" w:hAnsi="Times New Roman"/>
        </w:rPr>
        <w:t>. Charlottesville: U of Virginia P, 1997.</w:t>
      </w:r>
    </w:p>
    <w:p w14:paraId="3804E19E" w14:textId="77777777" w:rsidR="00DE5B92" w:rsidRDefault="00DE5B92" w:rsidP="00004B41">
      <w:pPr>
        <w:ind w:left="450" w:hanging="450"/>
        <w:rPr>
          <w:rFonts w:ascii="Times New Roman" w:hAnsi="Times New Roman"/>
        </w:rPr>
      </w:pPr>
    </w:p>
    <w:p w14:paraId="2E504B6F" w14:textId="6977E336" w:rsidR="00DE5B92" w:rsidRPr="00296F63" w:rsidRDefault="00DE5B92" w:rsidP="00004B41">
      <w:pPr>
        <w:ind w:left="450" w:hanging="450"/>
        <w:rPr>
          <w:rFonts w:ascii="Times New Roman" w:hAnsi="Times New Roman"/>
        </w:rPr>
      </w:pPr>
      <w:r>
        <w:rPr>
          <w:rFonts w:ascii="Times New Roman" w:hAnsi="Times New Roman"/>
        </w:rPr>
        <w:t xml:space="preserve">Handyside, Fiona. “Melodrama and Ethics in François Ozon’s </w:t>
      </w:r>
      <w:r>
        <w:rPr>
          <w:rFonts w:ascii="Times New Roman" w:hAnsi="Times New Roman"/>
          <w:i/>
        </w:rPr>
        <w:t>gouttes d’eau sure pierres brûlantes</w:t>
      </w:r>
      <w:r>
        <w:rPr>
          <w:rFonts w:ascii="Times New Roman" w:hAnsi="Times New Roman"/>
        </w:rPr>
        <w:t>/</w:t>
      </w:r>
      <w:r>
        <w:rPr>
          <w:rFonts w:ascii="Times New Roman" w:hAnsi="Times New Roman"/>
          <w:i/>
        </w:rPr>
        <w:t>Water Drops on Burning Rocks</w:t>
      </w:r>
      <w:r>
        <w:rPr>
          <w:rFonts w:ascii="Times New Roman" w:hAnsi="Times New Roman"/>
        </w:rPr>
        <w:t xml:space="preserve"> (2000).” </w:t>
      </w:r>
      <w:r>
        <w:rPr>
          <w:rFonts w:ascii="Times New Roman" w:hAnsi="Times New Roman"/>
          <w:i/>
        </w:rPr>
        <w:t>Studies in French Cinema</w:t>
      </w:r>
      <w:r>
        <w:rPr>
          <w:rFonts w:ascii="Times New Roman" w:hAnsi="Times New Roman"/>
        </w:rPr>
        <w:t xml:space="preserve"> 7.3 (2007): 207-218.</w:t>
      </w:r>
      <w:r w:rsidR="00296F63">
        <w:rPr>
          <w:rFonts w:ascii="Times New Roman" w:hAnsi="Times New Roman"/>
        </w:rPr>
        <w:t xml:space="preserve"> </w:t>
      </w:r>
      <w:r w:rsidR="00296F63">
        <w:rPr>
          <w:rFonts w:ascii="Times New Roman" w:hAnsi="Times New Roman"/>
          <w:i/>
        </w:rPr>
        <w:t>MLA Database</w:t>
      </w:r>
      <w:r w:rsidR="00296F63">
        <w:rPr>
          <w:rFonts w:ascii="Times New Roman" w:hAnsi="Times New Roman"/>
        </w:rPr>
        <w:t>. Web. 5 Jul</w:t>
      </w:r>
      <w:r w:rsidR="00513472">
        <w:rPr>
          <w:rFonts w:ascii="Times New Roman" w:hAnsi="Times New Roman"/>
        </w:rPr>
        <w:t>y</w:t>
      </w:r>
      <w:r w:rsidR="00296F63">
        <w:rPr>
          <w:rFonts w:ascii="Times New Roman" w:hAnsi="Times New Roman"/>
        </w:rPr>
        <w:t xml:space="preserve"> 2011.</w:t>
      </w:r>
    </w:p>
    <w:p w14:paraId="783FF403" w14:textId="77777777" w:rsidR="00066687" w:rsidRDefault="00066687" w:rsidP="00004B41">
      <w:pPr>
        <w:ind w:left="450" w:hanging="450"/>
        <w:rPr>
          <w:rFonts w:ascii="Times New Roman" w:hAnsi="Times New Roman"/>
        </w:rPr>
      </w:pPr>
    </w:p>
    <w:p w14:paraId="48E19EC6" w14:textId="48F4F3F6" w:rsidR="00066687" w:rsidRDefault="00066687" w:rsidP="00004B41">
      <w:pPr>
        <w:ind w:left="450" w:hanging="450"/>
        <w:rPr>
          <w:rFonts w:ascii="Times New Roman" w:hAnsi="Times New Roman"/>
        </w:rPr>
      </w:pPr>
      <w:r>
        <w:rPr>
          <w:rFonts w:ascii="Times New Roman" w:hAnsi="Times New Roman"/>
        </w:rPr>
        <w:t xml:space="preserve">Hayward, Susan. </w:t>
      </w:r>
      <w:r w:rsidRPr="00D824B9">
        <w:rPr>
          <w:rFonts w:ascii="Times New Roman" w:hAnsi="Times New Roman"/>
          <w:i/>
        </w:rPr>
        <w:t>Cinema Studies: The Key Concepts.</w:t>
      </w:r>
      <w:r>
        <w:rPr>
          <w:rFonts w:ascii="Times New Roman" w:hAnsi="Times New Roman"/>
        </w:rPr>
        <w:t xml:space="preserve"> 2</w:t>
      </w:r>
      <w:r w:rsidRPr="00066687">
        <w:rPr>
          <w:rFonts w:ascii="Times New Roman" w:hAnsi="Times New Roman"/>
          <w:vertAlign w:val="superscript"/>
        </w:rPr>
        <w:t>nd</w:t>
      </w:r>
      <w:r>
        <w:rPr>
          <w:rFonts w:ascii="Times New Roman" w:hAnsi="Times New Roman"/>
        </w:rPr>
        <w:t xml:space="preserve"> ed. New York: Routledge, 2000.</w:t>
      </w:r>
    </w:p>
    <w:p w14:paraId="5CD011A4" w14:textId="77777777" w:rsidR="00AD5CC9" w:rsidRDefault="00AD5CC9" w:rsidP="00004B41">
      <w:pPr>
        <w:ind w:left="450" w:hanging="450"/>
        <w:rPr>
          <w:rFonts w:ascii="Times New Roman" w:hAnsi="Times New Roman"/>
        </w:rPr>
      </w:pPr>
    </w:p>
    <w:p w14:paraId="3541A548" w14:textId="3AA25686" w:rsidR="00AD5CC9" w:rsidRPr="00AD5CC9" w:rsidRDefault="00AD5CC9" w:rsidP="00004B41">
      <w:pPr>
        <w:ind w:left="450" w:hanging="450"/>
        <w:rPr>
          <w:rFonts w:ascii="Times New Roman" w:hAnsi="Times New Roman"/>
        </w:rPr>
      </w:pPr>
      <w:r>
        <w:rPr>
          <w:rFonts w:ascii="Times New Roman" w:hAnsi="Times New Roman"/>
        </w:rPr>
        <w:t>Hill, Michael.</w:t>
      </w:r>
      <w:r w:rsidR="00EC10B4">
        <w:rPr>
          <w:rFonts w:ascii="Times New Roman" w:hAnsi="Times New Roman"/>
        </w:rPr>
        <w:t xml:space="preserve"> Interviews with The Tindersticks and Claire Denis.</w:t>
      </w:r>
      <w:r>
        <w:rPr>
          <w:rFonts w:ascii="Times New Roman" w:hAnsi="Times New Roman"/>
        </w:rPr>
        <w:t xml:space="preserve"> </w:t>
      </w:r>
      <w:r>
        <w:rPr>
          <w:rFonts w:ascii="Times New Roman" w:hAnsi="Times New Roman"/>
          <w:i/>
        </w:rPr>
        <w:t>Tindersticks: Claire Denis Film Scores 1996-2009</w:t>
      </w:r>
      <w:r>
        <w:rPr>
          <w:rFonts w:ascii="Times New Roman" w:hAnsi="Times New Roman"/>
        </w:rPr>
        <w:t>.</w:t>
      </w:r>
      <w:r w:rsidR="00EC10B4">
        <w:rPr>
          <w:rFonts w:ascii="Times New Roman" w:hAnsi="Times New Roman"/>
        </w:rPr>
        <w:t xml:space="preserve"> London: Constellation, 2012. CD, print.</w:t>
      </w:r>
    </w:p>
    <w:p w14:paraId="3082BBF2" w14:textId="77777777" w:rsidR="00394AE7" w:rsidRDefault="00394AE7" w:rsidP="00004B41">
      <w:pPr>
        <w:ind w:left="450" w:hanging="450"/>
        <w:rPr>
          <w:rFonts w:ascii="Times New Roman" w:hAnsi="Times New Roman"/>
        </w:rPr>
      </w:pPr>
    </w:p>
    <w:p w14:paraId="2270F41B" w14:textId="1F755E82" w:rsidR="00394AE7" w:rsidRDefault="00394AE7" w:rsidP="00004B41">
      <w:pPr>
        <w:ind w:left="450" w:hanging="450"/>
        <w:rPr>
          <w:rFonts w:ascii="Times New Roman" w:hAnsi="Times New Roman"/>
        </w:rPr>
      </w:pPr>
      <w:r>
        <w:rPr>
          <w:rFonts w:ascii="Times New Roman" w:hAnsi="Times New Roman"/>
        </w:rPr>
        <w:t xml:space="preserve">Hoberman, J. “Bands of Outsiders.” </w:t>
      </w:r>
      <w:r>
        <w:rPr>
          <w:rFonts w:ascii="Times New Roman" w:hAnsi="Times New Roman"/>
          <w:i/>
        </w:rPr>
        <w:t>Villagevoice.com</w:t>
      </w:r>
      <w:r>
        <w:rPr>
          <w:rFonts w:ascii="Times New Roman" w:hAnsi="Times New Roman"/>
        </w:rPr>
        <w:t>. Village Voice, 18 July 2000. Web. 11 June 2010.</w:t>
      </w:r>
    </w:p>
    <w:p w14:paraId="6845B0B5" w14:textId="77777777" w:rsidR="0085664D" w:rsidRDefault="0085664D" w:rsidP="00004B41">
      <w:pPr>
        <w:ind w:left="450" w:hanging="450"/>
        <w:rPr>
          <w:rFonts w:ascii="Times New Roman" w:hAnsi="Times New Roman"/>
        </w:rPr>
      </w:pPr>
    </w:p>
    <w:p w14:paraId="0CCCD549" w14:textId="7CA86580" w:rsidR="0085664D" w:rsidRPr="005167C4" w:rsidRDefault="0085664D" w:rsidP="0085664D">
      <w:pPr>
        <w:ind w:left="450" w:hanging="450"/>
        <w:rPr>
          <w:rFonts w:ascii="Times New Roman" w:hAnsi="Times New Roman"/>
        </w:rPr>
      </w:pPr>
      <w:r>
        <w:rPr>
          <w:rFonts w:ascii="Times New Roman" w:hAnsi="Times New Roman"/>
        </w:rPr>
        <w:t>Hughes, Darren. “Dancing Reveals So Much:</w:t>
      </w:r>
      <w:r w:rsidR="005167C4">
        <w:rPr>
          <w:rFonts w:ascii="Times New Roman" w:hAnsi="Times New Roman"/>
        </w:rPr>
        <w:t xml:space="preserve"> An Interview with Claire Denis.” </w:t>
      </w:r>
      <w:r w:rsidR="005167C4">
        <w:rPr>
          <w:rFonts w:ascii="Times New Roman" w:hAnsi="Times New Roman"/>
          <w:i/>
        </w:rPr>
        <w:t>Senses of Cinema</w:t>
      </w:r>
      <w:r w:rsidR="005167C4">
        <w:rPr>
          <w:rFonts w:ascii="Times New Roman" w:hAnsi="Times New Roman"/>
        </w:rPr>
        <w:t xml:space="preserve"> 50 (2009): n. pag. Web. 11 Sept. 2011.</w:t>
      </w:r>
    </w:p>
    <w:p w14:paraId="316907C7" w14:textId="77777777" w:rsidR="00DB0070" w:rsidRPr="00B55B4F" w:rsidRDefault="00DB0070" w:rsidP="00004B41">
      <w:pPr>
        <w:ind w:left="450" w:hanging="450"/>
        <w:rPr>
          <w:rFonts w:ascii="Times New Roman" w:hAnsi="Times New Roman"/>
        </w:rPr>
      </w:pPr>
    </w:p>
    <w:p w14:paraId="7D83E377" w14:textId="0C1E3BAA" w:rsidR="00004B41" w:rsidRDefault="00004B41" w:rsidP="00004B41">
      <w:pPr>
        <w:ind w:left="450" w:hanging="450"/>
        <w:rPr>
          <w:rFonts w:ascii="Times New Roman" w:hAnsi="Times New Roman"/>
        </w:rPr>
      </w:pPr>
      <w:r w:rsidRPr="00B55B4F">
        <w:rPr>
          <w:rFonts w:ascii="Times New Roman" w:hAnsi="Times New Roman"/>
        </w:rPr>
        <w:t xml:space="preserve">Jagose, Annamarie. </w:t>
      </w:r>
      <w:r w:rsidRPr="00B55B4F">
        <w:rPr>
          <w:rFonts w:ascii="Times New Roman" w:hAnsi="Times New Roman"/>
          <w:i/>
        </w:rPr>
        <w:t>Queer Theory: An Introduction</w:t>
      </w:r>
      <w:r w:rsidRPr="00B55B4F">
        <w:rPr>
          <w:rFonts w:ascii="Times New Roman" w:hAnsi="Times New Roman"/>
        </w:rPr>
        <w:t>. Washington Sq</w:t>
      </w:r>
      <w:r w:rsidR="00E92347">
        <w:rPr>
          <w:rFonts w:ascii="Times New Roman" w:hAnsi="Times New Roman"/>
        </w:rPr>
        <w:t>u</w:t>
      </w:r>
      <w:r w:rsidRPr="00B55B4F">
        <w:rPr>
          <w:rFonts w:ascii="Times New Roman" w:hAnsi="Times New Roman"/>
        </w:rPr>
        <w:t>are. NY: New York U P, 1996.</w:t>
      </w:r>
      <w:r w:rsidR="003251D5">
        <w:rPr>
          <w:rFonts w:ascii="Times New Roman" w:hAnsi="Times New Roman"/>
        </w:rPr>
        <w:t xml:space="preserve"> Print.</w:t>
      </w:r>
    </w:p>
    <w:p w14:paraId="2842D52B" w14:textId="77777777" w:rsidR="008E6F46" w:rsidRDefault="008E6F46" w:rsidP="00004B41">
      <w:pPr>
        <w:ind w:left="450" w:hanging="450"/>
        <w:rPr>
          <w:rFonts w:ascii="Times New Roman" w:hAnsi="Times New Roman"/>
        </w:rPr>
      </w:pPr>
    </w:p>
    <w:p w14:paraId="538D0584" w14:textId="67D0CB27" w:rsidR="00754CB9" w:rsidRPr="00042D17" w:rsidRDefault="008E6F46" w:rsidP="002B0CA7">
      <w:pPr>
        <w:ind w:left="450" w:hanging="450"/>
        <w:rPr>
          <w:rFonts w:ascii="Times New Roman" w:hAnsi="Times New Roman"/>
        </w:rPr>
      </w:pPr>
      <w:r>
        <w:rPr>
          <w:rFonts w:ascii="Times New Roman" w:hAnsi="Times New Roman"/>
        </w:rPr>
        <w:t xml:space="preserve">Johnston, Sheila. </w:t>
      </w:r>
      <w:r w:rsidR="00042D17">
        <w:rPr>
          <w:rFonts w:ascii="Times New Roman" w:hAnsi="Times New Roman"/>
        </w:rPr>
        <w:t xml:space="preserve">“Death Every Day.” </w:t>
      </w:r>
      <w:r w:rsidR="00042D17">
        <w:rPr>
          <w:rFonts w:ascii="Times New Roman" w:hAnsi="Times New Roman"/>
          <w:i/>
        </w:rPr>
        <w:t>Sight and Sound</w:t>
      </w:r>
      <w:r w:rsidR="00042D17">
        <w:rPr>
          <w:rFonts w:ascii="Times New Roman" w:hAnsi="Times New Roman"/>
        </w:rPr>
        <w:t xml:space="preserve"> 11.4 (2001): 12-13. </w:t>
      </w:r>
      <w:r w:rsidR="00042D17">
        <w:rPr>
          <w:rFonts w:ascii="Times New Roman" w:hAnsi="Times New Roman"/>
          <w:i/>
        </w:rPr>
        <w:t>MLA International Bibliography</w:t>
      </w:r>
      <w:r w:rsidR="00042D17">
        <w:rPr>
          <w:rFonts w:ascii="Times New Roman" w:hAnsi="Times New Roman"/>
        </w:rPr>
        <w:t>. Web. 8 Sept. 2009.</w:t>
      </w:r>
    </w:p>
    <w:p w14:paraId="2802A569" w14:textId="77777777" w:rsidR="00EE2B19" w:rsidRDefault="00EE2B19" w:rsidP="00004B41">
      <w:pPr>
        <w:ind w:left="450" w:hanging="450"/>
        <w:rPr>
          <w:rFonts w:ascii="Times New Roman" w:hAnsi="Times New Roman"/>
        </w:rPr>
      </w:pPr>
    </w:p>
    <w:p w14:paraId="08906DD0" w14:textId="687F4C8F" w:rsidR="00EE2B19" w:rsidRDefault="00EE2B19" w:rsidP="00004B41">
      <w:pPr>
        <w:ind w:left="450" w:hanging="450"/>
        <w:rPr>
          <w:rFonts w:ascii="Times New Roman" w:hAnsi="Times New Roman"/>
        </w:rPr>
      </w:pPr>
      <w:r>
        <w:rPr>
          <w:rFonts w:ascii="Times New Roman" w:hAnsi="Times New Roman"/>
        </w:rPr>
        <w:t xml:space="preserve">Kaganski, Serge. </w:t>
      </w:r>
      <w:r w:rsidR="00072359">
        <w:rPr>
          <w:rFonts w:ascii="Times New Roman" w:hAnsi="Times New Roman"/>
        </w:rPr>
        <w:t xml:space="preserve">“Claire Denis et le genre.” </w:t>
      </w:r>
      <w:r w:rsidR="00072359" w:rsidRPr="00405700">
        <w:rPr>
          <w:rFonts w:ascii="Times New Roman" w:hAnsi="Times New Roman"/>
          <w:i/>
        </w:rPr>
        <w:t>Lesinrocks.com</w:t>
      </w:r>
      <w:r w:rsidR="00072359">
        <w:rPr>
          <w:rFonts w:ascii="Times New Roman" w:hAnsi="Times New Roman"/>
        </w:rPr>
        <w:t>. Les Inrockuptibles, 10 July 2007. Web. 16 June 2010.</w:t>
      </w:r>
    </w:p>
    <w:p w14:paraId="54254263" w14:textId="77777777" w:rsidR="00004B41" w:rsidRPr="00B55B4F" w:rsidRDefault="00004B41" w:rsidP="00D24E58">
      <w:pPr>
        <w:rPr>
          <w:rFonts w:ascii="Times New Roman" w:hAnsi="Times New Roman"/>
        </w:rPr>
      </w:pPr>
    </w:p>
    <w:p w14:paraId="4675D62E" w14:textId="58C618C2" w:rsidR="006A1E32" w:rsidRPr="00B55B4F" w:rsidRDefault="00004B41" w:rsidP="006A1E32">
      <w:pPr>
        <w:ind w:left="450" w:hanging="450"/>
        <w:rPr>
          <w:rFonts w:ascii="Times New Roman" w:hAnsi="Times New Roman"/>
        </w:rPr>
      </w:pPr>
      <w:r w:rsidRPr="00B55B4F">
        <w:rPr>
          <w:rFonts w:ascii="Times New Roman" w:hAnsi="Times New Roman"/>
        </w:rPr>
        <w:t xml:space="preserve">Kristeva, Julia. </w:t>
      </w:r>
      <w:r w:rsidR="009461FD" w:rsidRPr="00C9109D">
        <w:rPr>
          <w:rFonts w:ascii="Times New Roman" w:hAnsi="Times New Roman"/>
          <w:i/>
        </w:rPr>
        <w:t>Semeiotikè: Rechereches pour une sémanalyse</w:t>
      </w:r>
      <w:r w:rsidR="009461FD" w:rsidRPr="00C9109D">
        <w:rPr>
          <w:rFonts w:ascii="Times New Roman" w:hAnsi="Times New Roman"/>
        </w:rPr>
        <w:t>.</w:t>
      </w:r>
      <w:r w:rsidR="006A1E32">
        <w:rPr>
          <w:rFonts w:ascii="Times New Roman" w:hAnsi="Times New Roman"/>
        </w:rPr>
        <w:t xml:space="preserve"> </w:t>
      </w:r>
      <w:r w:rsidR="006A1E32" w:rsidRPr="00B55B4F">
        <w:rPr>
          <w:rFonts w:ascii="Times New Roman" w:hAnsi="Times New Roman"/>
        </w:rPr>
        <w:t>Paris</w:t>
      </w:r>
      <w:r w:rsidR="006A1E32">
        <w:rPr>
          <w:rFonts w:ascii="Times New Roman" w:hAnsi="Times New Roman"/>
        </w:rPr>
        <w:t>: Librairie Arthème Fayard, 1969</w:t>
      </w:r>
      <w:r w:rsidR="006A1E32" w:rsidRPr="00B55B4F">
        <w:rPr>
          <w:rFonts w:ascii="Times New Roman" w:hAnsi="Times New Roman"/>
        </w:rPr>
        <w:t>.</w:t>
      </w:r>
      <w:r w:rsidR="006A1E32">
        <w:rPr>
          <w:rFonts w:ascii="Times New Roman" w:hAnsi="Times New Roman"/>
        </w:rPr>
        <w:t xml:space="preserve"> Print.</w:t>
      </w:r>
    </w:p>
    <w:p w14:paraId="070E74E2" w14:textId="77777777" w:rsidR="009461FD" w:rsidRDefault="009461FD" w:rsidP="00D47CE5">
      <w:pPr>
        <w:rPr>
          <w:rFonts w:ascii="Times New Roman" w:hAnsi="Times New Roman"/>
        </w:rPr>
      </w:pPr>
    </w:p>
    <w:p w14:paraId="41C0E9D0" w14:textId="640CFEB7" w:rsidR="00004B41" w:rsidRDefault="004959B9" w:rsidP="00004B41">
      <w:pPr>
        <w:ind w:left="450" w:hanging="450"/>
        <w:rPr>
          <w:rFonts w:ascii="Times New Roman" w:hAnsi="Times New Roman"/>
        </w:rPr>
      </w:pPr>
      <w:r>
        <w:rPr>
          <w:rFonts w:ascii="Times New Roman" w:hAnsi="Times New Roman"/>
        </w:rPr>
        <w:t xml:space="preserve">-----. </w:t>
      </w:r>
      <w:r w:rsidR="00004B41" w:rsidRPr="00B55B4F">
        <w:rPr>
          <w:rFonts w:ascii="Times New Roman" w:hAnsi="Times New Roman"/>
          <w:i/>
        </w:rPr>
        <w:t>Sens et non-sens de la révolte: Pouvoirs et limites de la psychanalyse I</w:t>
      </w:r>
      <w:r w:rsidR="00004B41" w:rsidRPr="00B55B4F">
        <w:rPr>
          <w:rFonts w:ascii="Times New Roman" w:hAnsi="Times New Roman"/>
        </w:rPr>
        <w:t>.  Paris: Librairie Arthème Fayard, 1996.</w:t>
      </w:r>
      <w:r w:rsidR="00293A3F">
        <w:rPr>
          <w:rFonts w:ascii="Times New Roman" w:hAnsi="Times New Roman"/>
        </w:rPr>
        <w:t xml:space="preserve"> Print.</w:t>
      </w:r>
    </w:p>
    <w:p w14:paraId="6089E0AD" w14:textId="77777777" w:rsidR="009517F3" w:rsidRDefault="009517F3" w:rsidP="00004B41">
      <w:pPr>
        <w:ind w:left="450" w:hanging="450"/>
        <w:rPr>
          <w:rFonts w:ascii="Times New Roman" w:hAnsi="Times New Roman"/>
        </w:rPr>
      </w:pPr>
    </w:p>
    <w:p w14:paraId="746C6FA0" w14:textId="724192E7" w:rsidR="009517F3" w:rsidRDefault="009517F3" w:rsidP="009517F3">
      <w:pPr>
        <w:ind w:left="450" w:hanging="450"/>
        <w:rPr>
          <w:rFonts w:ascii="Times New Roman" w:hAnsi="Times New Roman"/>
        </w:rPr>
      </w:pPr>
      <w:r w:rsidRPr="00B55B4F">
        <w:rPr>
          <w:rFonts w:ascii="Times New Roman" w:hAnsi="Times New Roman"/>
        </w:rPr>
        <w:t xml:space="preserve">L., J.  “Les Amants criminels.” </w:t>
      </w:r>
      <w:r w:rsidRPr="00B55B4F">
        <w:rPr>
          <w:rFonts w:ascii="Times New Roman" w:hAnsi="Times New Roman"/>
          <w:i/>
        </w:rPr>
        <w:t xml:space="preserve">Cahiers du </w:t>
      </w:r>
      <w:r>
        <w:rPr>
          <w:rFonts w:ascii="Times New Roman" w:hAnsi="Times New Roman"/>
          <w:i/>
        </w:rPr>
        <w:t>cinema</w:t>
      </w:r>
      <w:r w:rsidRPr="00B55B4F">
        <w:rPr>
          <w:rFonts w:ascii="Times New Roman" w:hAnsi="Times New Roman"/>
        </w:rPr>
        <w:t xml:space="preserve"> 538 (1999): 75.</w:t>
      </w:r>
      <w:r w:rsidR="009F160F">
        <w:rPr>
          <w:rFonts w:ascii="Times New Roman" w:hAnsi="Times New Roman"/>
        </w:rPr>
        <w:t xml:space="preserve"> Print.</w:t>
      </w:r>
    </w:p>
    <w:p w14:paraId="35442200" w14:textId="77777777" w:rsidR="005E09F0" w:rsidRDefault="005E09F0" w:rsidP="009517F3">
      <w:pPr>
        <w:ind w:left="450" w:hanging="450"/>
        <w:rPr>
          <w:rFonts w:ascii="Times New Roman" w:hAnsi="Times New Roman"/>
        </w:rPr>
      </w:pPr>
    </w:p>
    <w:p w14:paraId="11D92C46" w14:textId="318E8162" w:rsidR="005E09F0" w:rsidRPr="005E09F0" w:rsidRDefault="005E09F0" w:rsidP="009517F3">
      <w:pPr>
        <w:ind w:left="450" w:hanging="450"/>
        <w:rPr>
          <w:rFonts w:ascii="Times New Roman" w:hAnsi="Times New Roman"/>
        </w:rPr>
      </w:pPr>
      <w:r>
        <w:rPr>
          <w:rFonts w:ascii="Times New Roman" w:hAnsi="Times New Roman"/>
        </w:rPr>
        <w:t xml:space="preserve">Lack, Roland-François. “Good work, little soldier: Text and Pretext.” </w:t>
      </w:r>
      <w:r>
        <w:rPr>
          <w:rFonts w:ascii="Times New Roman" w:hAnsi="Times New Roman"/>
          <w:i/>
        </w:rPr>
        <w:t>Journal of European Studies</w:t>
      </w:r>
      <w:r>
        <w:rPr>
          <w:rFonts w:ascii="Times New Roman" w:hAnsi="Times New Roman"/>
        </w:rPr>
        <w:t xml:space="preserve"> 34.1-2 (2004): 34-43. </w:t>
      </w:r>
      <w:r>
        <w:rPr>
          <w:rFonts w:ascii="Times New Roman" w:hAnsi="Times New Roman"/>
          <w:i/>
        </w:rPr>
        <w:t>SAGE Publications</w:t>
      </w:r>
      <w:r>
        <w:rPr>
          <w:rFonts w:ascii="Times New Roman" w:hAnsi="Times New Roman"/>
        </w:rPr>
        <w:t>. Web. 21 Sept. 2011.</w:t>
      </w:r>
    </w:p>
    <w:p w14:paraId="20D6A562" w14:textId="77777777" w:rsidR="00004B41" w:rsidRPr="00B55B4F" w:rsidRDefault="00004B41" w:rsidP="00004B41">
      <w:pPr>
        <w:rPr>
          <w:rFonts w:ascii="Times New Roman" w:hAnsi="Times New Roman"/>
        </w:rPr>
      </w:pPr>
    </w:p>
    <w:p w14:paraId="65936BC1" w14:textId="49398891" w:rsidR="00004B41" w:rsidRDefault="00004B41" w:rsidP="00004B41">
      <w:pPr>
        <w:ind w:left="450" w:hanging="450"/>
        <w:rPr>
          <w:rFonts w:ascii="Times New Roman" w:hAnsi="Times New Roman"/>
        </w:rPr>
      </w:pPr>
      <w:r w:rsidRPr="00B55B4F">
        <w:rPr>
          <w:rFonts w:ascii="Times New Roman" w:hAnsi="Times New Roman"/>
        </w:rPr>
        <w:t>Lalanne, J</w:t>
      </w:r>
      <w:r w:rsidR="00157C6B">
        <w:rPr>
          <w:rFonts w:ascii="Times New Roman" w:hAnsi="Times New Roman"/>
        </w:rPr>
        <w:t>ean-Marc and Jérôme Larcher. “</w:t>
      </w:r>
      <w:r w:rsidRPr="00B55B4F">
        <w:rPr>
          <w:rFonts w:ascii="Times New Roman" w:hAnsi="Times New Roman"/>
        </w:rPr>
        <w:t xml:space="preserve">‘Je me reconnais dans un cinéma qui fait confiance à la narration plastique.’: Entretien avec Claire Denis.” </w:t>
      </w:r>
      <w:r w:rsidRPr="00B55B4F">
        <w:rPr>
          <w:rFonts w:ascii="Times New Roman" w:hAnsi="Times New Roman"/>
          <w:i/>
        </w:rPr>
        <w:t>Cahiers du cinéma</w:t>
      </w:r>
      <w:r w:rsidR="007F5AAD">
        <w:rPr>
          <w:rFonts w:ascii="Times New Roman" w:hAnsi="Times New Roman"/>
        </w:rPr>
        <w:t xml:space="preserve"> </w:t>
      </w:r>
      <w:r w:rsidRPr="00B55B4F">
        <w:rPr>
          <w:rFonts w:ascii="Times New Roman" w:hAnsi="Times New Roman"/>
        </w:rPr>
        <w:t>545 (2000):</w:t>
      </w:r>
      <w:r w:rsidR="00157C6B">
        <w:rPr>
          <w:rFonts w:ascii="Times New Roman" w:hAnsi="Times New Roman"/>
        </w:rPr>
        <w:t xml:space="preserve"> </w:t>
      </w:r>
      <w:r w:rsidRPr="00B55B4F">
        <w:rPr>
          <w:rFonts w:ascii="Times New Roman" w:hAnsi="Times New Roman"/>
        </w:rPr>
        <w:t>50-53.</w:t>
      </w:r>
      <w:r w:rsidR="00563682">
        <w:rPr>
          <w:rFonts w:ascii="Times New Roman" w:hAnsi="Times New Roman"/>
        </w:rPr>
        <w:t xml:space="preserve"> Print.</w:t>
      </w:r>
    </w:p>
    <w:p w14:paraId="165E9043" w14:textId="77777777" w:rsidR="005B2999" w:rsidRDefault="005B2999" w:rsidP="00004B41">
      <w:pPr>
        <w:ind w:left="450" w:hanging="450"/>
        <w:rPr>
          <w:rFonts w:ascii="Times New Roman" w:hAnsi="Times New Roman"/>
        </w:rPr>
      </w:pPr>
    </w:p>
    <w:p w14:paraId="44D1218F" w14:textId="4A4E726C" w:rsidR="005B2999" w:rsidRPr="005B2999" w:rsidRDefault="005B2999" w:rsidP="00004B41">
      <w:pPr>
        <w:ind w:left="450" w:hanging="450"/>
        <w:rPr>
          <w:rFonts w:ascii="Times New Roman" w:hAnsi="Times New Roman"/>
        </w:rPr>
      </w:pPr>
      <w:r>
        <w:rPr>
          <w:rFonts w:ascii="Times New Roman" w:hAnsi="Times New Roman"/>
        </w:rPr>
        <w:t>Lippe, Richard. “Les Bons Films</w:t>
      </w:r>
      <w:r w:rsidRPr="00FA605D">
        <w:rPr>
          <w:rFonts w:ascii="Times New Roman" w:hAnsi="Times New Roman"/>
          <w:i/>
        </w:rPr>
        <w:t>: A Girl cut in Two</w:t>
      </w:r>
      <w:r>
        <w:rPr>
          <w:rFonts w:ascii="Times New Roman" w:hAnsi="Times New Roman"/>
        </w:rPr>
        <w:t xml:space="preserve"> and </w:t>
      </w:r>
      <w:r w:rsidRPr="00FA605D">
        <w:rPr>
          <w:rFonts w:ascii="Times New Roman" w:hAnsi="Times New Roman"/>
          <w:i/>
        </w:rPr>
        <w:t>Angel</w:t>
      </w:r>
      <w:r>
        <w:rPr>
          <w:rFonts w:ascii="Times New Roman" w:hAnsi="Times New Roman"/>
        </w:rPr>
        <w:t xml:space="preserve">.” </w:t>
      </w:r>
      <w:r>
        <w:rPr>
          <w:rFonts w:ascii="Times New Roman" w:hAnsi="Times New Roman"/>
          <w:i/>
        </w:rPr>
        <w:t>CineAction</w:t>
      </w:r>
      <w:r>
        <w:rPr>
          <w:rFonts w:ascii="Times New Roman" w:hAnsi="Times New Roman"/>
        </w:rPr>
        <w:t xml:space="preserve"> 73 (2008): 62-67. </w:t>
      </w:r>
      <w:r>
        <w:rPr>
          <w:rFonts w:ascii="Times New Roman" w:hAnsi="Times New Roman"/>
          <w:i/>
        </w:rPr>
        <w:t>FIAF</w:t>
      </w:r>
      <w:r>
        <w:rPr>
          <w:rFonts w:ascii="Times New Roman" w:hAnsi="Times New Roman"/>
        </w:rPr>
        <w:t>. Web. 13 Aug. 2013.</w:t>
      </w:r>
    </w:p>
    <w:p w14:paraId="7F03527E" w14:textId="77777777" w:rsidR="009517F3" w:rsidRDefault="009517F3" w:rsidP="00004B41">
      <w:pPr>
        <w:ind w:left="450" w:hanging="450"/>
        <w:rPr>
          <w:rFonts w:ascii="Times New Roman" w:hAnsi="Times New Roman"/>
        </w:rPr>
      </w:pPr>
    </w:p>
    <w:p w14:paraId="3D80B844" w14:textId="384545BD" w:rsidR="009517F3" w:rsidRPr="009517F3" w:rsidRDefault="009517F3" w:rsidP="00004B41">
      <w:pPr>
        <w:ind w:left="450" w:hanging="450"/>
        <w:rPr>
          <w:rFonts w:ascii="Times New Roman" w:hAnsi="Times New Roman"/>
        </w:rPr>
      </w:pPr>
      <w:r>
        <w:rPr>
          <w:rFonts w:ascii="Times New Roman" w:hAnsi="Times New Roman"/>
        </w:rPr>
        <w:t xml:space="preserve">Lim, Dennis. “François Ozon Keeps His Distance: La Petite Mort.” </w:t>
      </w:r>
      <w:r w:rsidR="001D5457">
        <w:rPr>
          <w:rFonts w:ascii="Times New Roman" w:hAnsi="Times New Roman"/>
          <w:i/>
        </w:rPr>
        <w:t>Villagev</w:t>
      </w:r>
      <w:r>
        <w:rPr>
          <w:rFonts w:ascii="Times New Roman" w:hAnsi="Times New Roman"/>
          <w:i/>
        </w:rPr>
        <w:t>oice</w:t>
      </w:r>
      <w:r w:rsidR="001D5457">
        <w:rPr>
          <w:rFonts w:ascii="Times New Roman" w:hAnsi="Times New Roman"/>
          <w:i/>
        </w:rPr>
        <w:t>.com</w:t>
      </w:r>
      <w:r w:rsidR="001D5457">
        <w:rPr>
          <w:rFonts w:ascii="Times New Roman" w:hAnsi="Times New Roman"/>
        </w:rPr>
        <w:t>. Village Voice, 11 July 2000.</w:t>
      </w:r>
      <w:r>
        <w:rPr>
          <w:rFonts w:ascii="Times New Roman" w:hAnsi="Times New Roman"/>
        </w:rPr>
        <w:t xml:space="preserve"> Web. 11 July 2011.</w:t>
      </w:r>
    </w:p>
    <w:p w14:paraId="6A22D4AF" w14:textId="77777777" w:rsidR="000D6F7A" w:rsidRDefault="000D6F7A" w:rsidP="009517F3">
      <w:pPr>
        <w:rPr>
          <w:rFonts w:ascii="Times New Roman" w:hAnsi="Times New Roman"/>
        </w:rPr>
      </w:pPr>
    </w:p>
    <w:p w14:paraId="2715A632" w14:textId="10CA3115" w:rsidR="00E25492" w:rsidRPr="000D3729" w:rsidRDefault="00E25492" w:rsidP="00004B41">
      <w:pPr>
        <w:ind w:left="450" w:hanging="450"/>
        <w:rPr>
          <w:rFonts w:ascii="Times New Roman" w:hAnsi="Times New Roman"/>
        </w:rPr>
      </w:pPr>
      <w:r>
        <w:rPr>
          <w:rFonts w:ascii="Times New Roman" w:hAnsi="Times New Roman"/>
        </w:rPr>
        <w:t xml:space="preserve">Lübecker, Nikolaj. “The Dedramatization of Violence in Claire Denis’s </w:t>
      </w:r>
      <w:r>
        <w:rPr>
          <w:rFonts w:ascii="Times New Roman" w:hAnsi="Times New Roman"/>
          <w:i/>
        </w:rPr>
        <w:t>I Can’t Sleep</w:t>
      </w:r>
      <w:r>
        <w:rPr>
          <w:rFonts w:ascii="Times New Roman" w:hAnsi="Times New Roman"/>
        </w:rPr>
        <w:t xml:space="preserve">.” </w:t>
      </w:r>
      <w:r>
        <w:rPr>
          <w:rFonts w:ascii="Times New Roman" w:hAnsi="Times New Roman"/>
          <w:i/>
        </w:rPr>
        <w:t xml:space="preserve">Paragraph </w:t>
      </w:r>
      <w:r>
        <w:rPr>
          <w:rFonts w:ascii="Times New Roman" w:hAnsi="Times New Roman"/>
        </w:rPr>
        <w:t>30</w:t>
      </w:r>
      <w:r w:rsidR="000D3729">
        <w:rPr>
          <w:rFonts w:ascii="Times New Roman" w:hAnsi="Times New Roman"/>
        </w:rPr>
        <w:t>.2</w:t>
      </w:r>
      <w:r>
        <w:rPr>
          <w:rFonts w:ascii="Times New Roman" w:hAnsi="Times New Roman"/>
        </w:rPr>
        <w:t xml:space="preserve"> (2007): 17-33.</w:t>
      </w:r>
      <w:r w:rsidR="000D3729">
        <w:rPr>
          <w:rFonts w:ascii="Times New Roman" w:hAnsi="Times New Roman"/>
        </w:rPr>
        <w:t xml:space="preserve"> </w:t>
      </w:r>
      <w:r w:rsidR="000D3729">
        <w:rPr>
          <w:rFonts w:ascii="Times New Roman" w:hAnsi="Times New Roman"/>
          <w:i/>
        </w:rPr>
        <w:t>Project MUSE</w:t>
      </w:r>
      <w:r w:rsidR="000D3729">
        <w:rPr>
          <w:rFonts w:ascii="Times New Roman" w:hAnsi="Times New Roman"/>
        </w:rPr>
        <w:t>. Web. 11 Sept. 2010.</w:t>
      </w:r>
    </w:p>
    <w:p w14:paraId="18C8628F" w14:textId="77777777" w:rsidR="00550E60" w:rsidRDefault="00550E60" w:rsidP="00004B41">
      <w:pPr>
        <w:ind w:left="450" w:hanging="450"/>
        <w:rPr>
          <w:rFonts w:ascii="Times New Roman" w:hAnsi="Times New Roman"/>
        </w:rPr>
      </w:pPr>
    </w:p>
    <w:p w14:paraId="55462400" w14:textId="480FDFE3" w:rsidR="000D6F7A" w:rsidRPr="000D6F7A" w:rsidRDefault="000D6F7A" w:rsidP="00004B41">
      <w:pPr>
        <w:ind w:left="450" w:hanging="450"/>
        <w:rPr>
          <w:rFonts w:ascii="Times New Roman" w:hAnsi="Times New Roman"/>
        </w:rPr>
      </w:pPr>
      <w:r>
        <w:rPr>
          <w:rFonts w:ascii="Times New Roman" w:hAnsi="Times New Roman"/>
        </w:rPr>
        <w:t xml:space="preserve">Marks, Laura U. </w:t>
      </w:r>
      <w:r>
        <w:rPr>
          <w:rFonts w:ascii="Times New Roman" w:hAnsi="Times New Roman"/>
          <w:i/>
        </w:rPr>
        <w:t>The Skin of the Film: Intercultural Cinema, Embodiment, and the Senses</w:t>
      </w:r>
      <w:r>
        <w:rPr>
          <w:rFonts w:ascii="Times New Roman" w:hAnsi="Times New Roman"/>
        </w:rPr>
        <w:t>. Durham, NC: Duke UP, 2000.</w:t>
      </w:r>
      <w:r w:rsidR="001201B5">
        <w:rPr>
          <w:rFonts w:ascii="Times New Roman" w:hAnsi="Times New Roman"/>
        </w:rPr>
        <w:t xml:space="preserve"> Print.</w:t>
      </w:r>
    </w:p>
    <w:p w14:paraId="77A80331" w14:textId="77777777" w:rsidR="00004B41" w:rsidRPr="00B55B4F" w:rsidRDefault="00004B41" w:rsidP="00C066FA">
      <w:pPr>
        <w:rPr>
          <w:rFonts w:ascii="Times New Roman" w:hAnsi="Times New Roman"/>
        </w:rPr>
      </w:pPr>
    </w:p>
    <w:p w14:paraId="038F78E6" w14:textId="7AEBA7F2" w:rsidR="00004B41" w:rsidRPr="00B55B4F" w:rsidRDefault="00004B41" w:rsidP="00004B41">
      <w:pPr>
        <w:ind w:left="450" w:hanging="450"/>
        <w:rPr>
          <w:rFonts w:ascii="Times New Roman" w:hAnsi="Times New Roman"/>
        </w:rPr>
      </w:pPr>
      <w:r w:rsidRPr="00B55B4F">
        <w:rPr>
          <w:rFonts w:ascii="Times New Roman" w:hAnsi="Times New Roman"/>
        </w:rPr>
        <w:t xml:space="preserve">Mayne, Judith. </w:t>
      </w:r>
      <w:r w:rsidRPr="00B55B4F">
        <w:rPr>
          <w:rFonts w:ascii="Times New Roman" w:hAnsi="Times New Roman"/>
          <w:i/>
        </w:rPr>
        <w:t>Claire Denis</w:t>
      </w:r>
      <w:r w:rsidR="005E7A9C">
        <w:rPr>
          <w:rFonts w:ascii="Times New Roman" w:hAnsi="Times New Roman"/>
        </w:rPr>
        <w:t xml:space="preserve">. </w:t>
      </w:r>
      <w:r w:rsidRPr="00B55B4F">
        <w:rPr>
          <w:rFonts w:ascii="Times New Roman" w:hAnsi="Times New Roman"/>
        </w:rPr>
        <w:t>Urbana: U of Illinois P, 2005.</w:t>
      </w:r>
      <w:r w:rsidR="00505EEC">
        <w:rPr>
          <w:rFonts w:ascii="Times New Roman" w:hAnsi="Times New Roman"/>
        </w:rPr>
        <w:t xml:space="preserve"> Contemporary Film Directors.</w:t>
      </w:r>
      <w:r w:rsidR="001201B5">
        <w:rPr>
          <w:rFonts w:ascii="Times New Roman" w:hAnsi="Times New Roman"/>
        </w:rPr>
        <w:t xml:space="preserve"> Print.</w:t>
      </w:r>
    </w:p>
    <w:p w14:paraId="2225F347" w14:textId="77777777" w:rsidR="00004B41" w:rsidRPr="00B55B4F" w:rsidRDefault="00004B41" w:rsidP="00414DF7">
      <w:pPr>
        <w:rPr>
          <w:rFonts w:ascii="Times New Roman" w:hAnsi="Times New Roman"/>
        </w:rPr>
      </w:pPr>
    </w:p>
    <w:p w14:paraId="4C299A18" w14:textId="21DBE649" w:rsidR="00CB6E11" w:rsidRDefault="00004B41" w:rsidP="00004B41">
      <w:pPr>
        <w:ind w:left="450" w:hanging="450"/>
        <w:rPr>
          <w:rFonts w:ascii="Times New Roman" w:hAnsi="Times New Roman"/>
        </w:rPr>
      </w:pPr>
      <w:r w:rsidRPr="00B55B4F">
        <w:rPr>
          <w:rFonts w:ascii="Times New Roman" w:hAnsi="Times New Roman"/>
        </w:rPr>
        <w:t xml:space="preserve">Melville, Herman. </w:t>
      </w:r>
      <w:r w:rsidRPr="00B55B4F">
        <w:rPr>
          <w:rFonts w:ascii="Times New Roman" w:hAnsi="Times New Roman"/>
          <w:i/>
        </w:rPr>
        <w:t>Billy Budd and Other Tales</w:t>
      </w:r>
      <w:r w:rsidR="00FC63B6">
        <w:rPr>
          <w:rFonts w:ascii="Times New Roman" w:hAnsi="Times New Roman"/>
        </w:rPr>
        <w:t xml:space="preserve">. </w:t>
      </w:r>
      <w:r w:rsidRPr="00B55B4F">
        <w:rPr>
          <w:rFonts w:ascii="Times New Roman" w:hAnsi="Times New Roman"/>
        </w:rPr>
        <w:t>New York: Signet Classic, 1998.</w:t>
      </w:r>
      <w:r w:rsidR="00E92347">
        <w:rPr>
          <w:rFonts w:ascii="Times New Roman" w:hAnsi="Times New Roman"/>
        </w:rPr>
        <w:t xml:space="preserve"> Print.</w:t>
      </w:r>
    </w:p>
    <w:p w14:paraId="495B1F85" w14:textId="77777777" w:rsidR="00CB6E11" w:rsidRDefault="00CB6E11" w:rsidP="00004B41">
      <w:pPr>
        <w:ind w:left="450" w:hanging="450"/>
        <w:rPr>
          <w:rFonts w:ascii="Times New Roman" w:hAnsi="Times New Roman"/>
        </w:rPr>
      </w:pPr>
    </w:p>
    <w:p w14:paraId="24F2B26D" w14:textId="395E48EB" w:rsidR="00004B41" w:rsidRDefault="00CB6E11" w:rsidP="00004B41">
      <w:pPr>
        <w:ind w:left="450" w:hanging="450"/>
        <w:rPr>
          <w:rFonts w:ascii="Times New Roman" w:hAnsi="Times New Roman"/>
        </w:rPr>
      </w:pPr>
      <w:r>
        <w:rPr>
          <w:rFonts w:ascii="Times New Roman" w:hAnsi="Times New Roman"/>
        </w:rPr>
        <w:t xml:space="preserve">Merleau-Ponty, Maurice. </w:t>
      </w:r>
      <w:r>
        <w:rPr>
          <w:rFonts w:ascii="Times New Roman" w:hAnsi="Times New Roman"/>
          <w:i/>
        </w:rPr>
        <w:t>The Visible and the Invisible</w:t>
      </w:r>
      <w:r>
        <w:rPr>
          <w:rFonts w:ascii="Times New Roman" w:hAnsi="Times New Roman"/>
        </w:rPr>
        <w:t xml:space="preserve">. Trans. Alphonso Lingis. </w:t>
      </w:r>
      <w:r w:rsidR="00672F4C">
        <w:rPr>
          <w:rFonts w:ascii="Times New Roman" w:hAnsi="Times New Roman"/>
        </w:rPr>
        <w:t xml:space="preserve">1964. </w:t>
      </w:r>
      <w:r>
        <w:rPr>
          <w:rFonts w:ascii="Times New Roman" w:hAnsi="Times New Roman"/>
        </w:rPr>
        <w:t>Evanston,</w:t>
      </w:r>
      <w:r w:rsidR="000320CA">
        <w:rPr>
          <w:rFonts w:ascii="Times New Roman" w:hAnsi="Times New Roman"/>
        </w:rPr>
        <w:t xml:space="preserve"> IL: Northwestern U</w:t>
      </w:r>
      <w:r w:rsidR="00672F4C">
        <w:rPr>
          <w:rFonts w:ascii="Times New Roman" w:hAnsi="Times New Roman"/>
        </w:rPr>
        <w:t>P, 2000</w:t>
      </w:r>
      <w:r>
        <w:rPr>
          <w:rFonts w:ascii="Times New Roman" w:hAnsi="Times New Roman"/>
        </w:rPr>
        <w:t>.</w:t>
      </w:r>
      <w:r w:rsidR="00E92347">
        <w:rPr>
          <w:rFonts w:ascii="Times New Roman" w:hAnsi="Times New Roman"/>
        </w:rPr>
        <w:t xml:space="preserve"> Print.</w:t>
      </w:r>
    </w:p>
    <w:p w14:paraId="4E010C64" w14:textId="77777777" w:rsidR="00D17037" w:rsidRDefault="00D17037" w:rsidP="00004B41">
      <w:pPr>
        <w:ind w:left="450" w:hanging="450"/>
        <w:rPr>
          <w:rFonts w:ascii="Times New Roman" w:hAnsi="Times New Roman"/>
        </w:rPr>
      </w:pPr>
    </w:p>
    <w:p w14:paraId="19454175" w14:textId="58B8EA19" w:rsidR="00D17037" w:rsidRPr="00F94537" w:rsidRDefault="00D17037" w:rsidP="00004B41">
      <w:pPr>
        <w:ind w:left="450" w:hanging="450"/>
        <w:rPr>
          <w:rFonts w:ascii="Times New Roman" w:hAnsi="Times New Roman"/>
        </w:rPr>
      </w:pPr>
      <w:r>
        <w:rPr>
          <w:rFonts w:ascii="Times New Roman" w:hAnsi="Times New Roman"/>
        </w:rPr>
        <w:t>Met, Philippe. “The Dialectics of Lack and Excess</w:t>
      </w:r>
      <w:r w:rsidR="00F94537">
        <w:rPr>
          <w:rFonts w:ascii="Times New Roman" w:hAnsi="Times New Roman"/>
        </w:rPr>
        <w:t xml:space="preserve">: Claire Denis’ </w:t>
      </w:r>
      <w:r w:rsidR="00F94537">
        <w:rPr>
          <w:rFonts w:ascii="Times New Roman" w:hAnsi="Times New Roman"/>
          <w:i/>
        </w:rPr>
        <w:t>Trouble Every Day</w:t>
      </w:r>
      <w:r w:rsidR="00F94537">
        <w:rPr>
          <w:rFonts w:ascii="Times New Roman" w:hAnsi="Times New Roman"/>
        </w:rPr>
        <w:t xml:space="preserve"> (2001).” </w:t>
      </w:r>
      <w:r w:rsidR="00F94537">
        <w:rPr>
          <w:rFonts w:ascii="Times New Roman" w:hAnsi="Times New Roman"/>
          <w:i/>
        </w:rPr>
        <w:t>Kinoeye</w:t>
      </w:r>
      <w:r w:rsidR="00F94537">
        <w:rPr>
          <w:rFonts w:ascii="Times New Roman" w:hAnsi="Times New Roman"/>
        </w:rPr>
        <w:t xml:space="preserve"> 3.7 (2003): n. pag. Web. 20 Oct. 2010.</w:t>
      </w:r>
    </w:p>
    <w:p w14:paraId="553F91D4" w14:textId="77777777" w:rsidR="00094121" w:rsidRDefault="00094121" w:rsidP="00004B41">
      <w:pPr>
        <w:ind w:left="450" w:hanging="450"/>
        <w:rPr>
          <w:rFonts w:ascii="Times New Roman" w:hAnsi="Times New Roman"/>
        </w:rPr>
      </w:pPr>
    </w:p>
    <w:p w14:paraId="02CA6542" w14:textId="353D94A7" w:rsidR="00094121" w:rsidRDefault="00094121" w:rsidP="00004B41">
      <w:pPr>
        <w:ind w:left="450" w:hanging="450"/>
        <w:rPr>
          <w:rFonts w:ascii="Times New Roman" w:hAnsi="Times New Roman"/>
        </w:rPr>
      </w:pPr>
      <w:r>
        <w:rPr>
          <w:rFonts w:ascii="Times New Roman" w:hAnsi="Times New Roman"/>
        </w:rPr>
        <w:t xml:space="preserve">Montherlant, Henry de. </w:t>
      </w:r>
      <w:r>
        <w:rPr>
          <w:rFonts w:ascii="Times New Roman" w:hAnsi="Times New Roman"/>
          <w:i/>
        </w:rPr>
        <w:t xml:space="preserve">Fils de personne ou Plus que le sang, </w:t>
      </w:r>
      <w:r w:rsidRPr="00094121">
        <w:rPr>
          <w:rFonts w:ascii="Times New Roman" w:hAnsi="Times New Roman"/>
        </w:rPr>
        <w:t>suivi de</w:t>
      </w:r>
      <w:r w:rsidR="000E2CFB">
        <w:rPr>
          <w:rFonts w:ascii="Times New Roman" w:hAnsi="Times New Roman"/>
          <w:i/>
        </w:rPr>
        <w:t xml:space="preserve"> Un incompris</w:t>
      </w:r>
      <w:r w:rsidR="000E2CFB">
        <w:rPr>
          <w:rFonts w:ascii="Times New Roman" w:hAnsi="Times New Roman"/>
        </w:rPr>
        <w:t>.</w:t>
      </w:r>
      <w:r w:rsidR="002A1F85">
        <w:rPr>
          <w:rFonts w:ascii="Times New Roman" w:hAnsi="Times New Roman"/>
        </w:rPr>
        <w:t xml:space="preserve"> 1944. Paris: Éditions Gallimard, 1983</w:t>
      </w:r>
      <w:r w:rsidR="00FF7D74">
        <w:rPr>
          <w:rFonts w:ascii="Times New Roman" w:hAnsi="Times New Roman"/>
        </w:rPr>
        <w:t>. Print.</w:t>
      </w:r>
    </w:p>
    <w:p w14:paraId="4B4F1DF8" w14:textId="77777777" w:rsidR="00FF7D74" w:rsidRDefault="00FF7D74" w:rsidP="00004B41">
      <w:pPr>
        <w:ind w:left="450" w:hanging="450"/>
        <w:rPr>
          <w:rFonts w:ascii="Times New Roman" w:hAnsi="Times New Roman"/>
        </w:rPr>
      </w:pPr>
    </w:p>
    <w:p w14:paraId="167C912E" w14:textId="573AE96A" w:rsidR="00FF7D74" w:rsidRPr="00FF7D74" w:rsidRDefault="00FF7D74" w:rsidP="00004B41">
      <w:pPr>
        <w:ind w:left="450" w:hanging="450"/>
        <w:rPr>
          <w:rFonts w:ascii="Times New Roman" w:hAnsi="Times New Roman"/>
        </w:rPr>
      </w:pPr>
      <w:r>
        <w:rPr>
          <w:rFonts w:ascii="Times New Roman" w:hAnsi="Times New Roman"/>
        </w:rPr>
        <w:t xml:space="preserve">Morrey, Douglas. “Textures of Terror: Claire Denis’s </w:t>
      </w:r>
      <w:r>
        <w:rPr>
          <w:rFonts w:ascii="Times New Roman" w:hAnsi="Times New Roman"/>
          <w:i/>
        </w:rPr>
        <w:t>Trouble Every Day</w:t>
      </w:r>
      <w:r>
        <w:rPr>
          <w:rFonts w:ascii="Times New Roman" w:hAnsi="Times New Roman"/>
        </w:rPr>
        <w:t xml:space="preserve">.” </w:t>
      </w:r>
      <w:r>
        <w:rPr>
          <w:rFonts w:ascii="Times New Roman" w:hAnsi="Times New Roman"/>
          <w:i/>
        </w:rPr>
        <w:t>Belphégor</w:t>
      </w:r>
      <w:r>
        <w:rPr>
          <w:rFonts w:ascii="Times New Roman" w:hAnsi="Times New Roman"/>
        </w:rPr>
        <w:t xml:space="preserve"> 3.2 (2004): n. pag. Web. 11 Oct. 2010.</w:t>
      </w:r>
    </w:p>
    <w:p w14:paraId="4FA72861" w14:textId="77777777" w:rsidR="00004B41" w:rsidRPr="00B55B4F" w:rsidRDefault="00004B41" w:rsidP="00365D39">
      <w:pPr>
        <w:rPr>
          <w:rFonts w:ascii="Times New Roman" w:hAnsi="Times New Roman"/>
        </w:rPr>
      </w:pPr>
    </w:p>
    <w:p w14:paraId="5AC4FD82" w14:textId="48540B54" w:rsidR="00004B41" w:rsidRDefault="00004B41" w:rsidP="00004B41">
      <w:pPr>
        <w:ind w:left="450" w:hanging="450"/>
        <w:rPr>
          <w:rFonts w:ascii="Times New Roman" w:hAnsi="Times New Roman"/>
        </w:rPr>
      </w:pPr>
      <w:r w:rsidRPr="00B55B4F">
        <w:rPr>
          <w:rFonts w:ascii="Times New Roman" w:hAnsi="Times New Roman"/>
        </w:rPr>
        <w:t>Morris, Gary. “Ozon Meets Fassbinder.”</w:t>
      </w:r>
      <w:r w:rsidR="00A344FA">
        <w:rPr>
          <w:rFonts w:ascii="Times New Roman" w:hAnsi="Times New Roman"/>
        </w:rPr>
        <w:t xml:space="preserve"> </w:t>
      </w:r>
      <w:r w:rsidR="00A344FA" w:rsidRPr="003D64F3">
        <w:rPr>
          <w:rFonts w:ascii="Times New Roman" w:hAnsi="Times New Roman"/>
          <w:i/>
        </w:rPr>
        <w:t>Bright Lights Film Journal</w:t>
      </w:r>
      <w:r w:rsidR="004A5356">
        <w:rPr>
          <w:rFonts w:ascii="Times New Roman" w:hAnsi="Times New Roman"/>
        </w:rPr>
        <w:t xml:space="preserve"> 30</w:t>
      </w:r>
      <w:r w:rsidR="003D64F3">
        <w:rPr>
          <w:rFonts w:ascii="Times New Roman" w:hAnsi="Times New Roman"/>
        </w:rPr>
        <w:t xml:space="preserve"> (2000): n. pag. Web. 28 July 2011</w:t>
      </w:r>
      <w:r w:rsidR="0062687D">
        <w:rPr>
          <w:rFonts w:ascii="Times New Roman" w:hAnsi="Times New Roman"/>
        </w:rPr>
        <w:t>.</w:t>
      </w:r>
    </w:p>
    <w:p w14:paraId="014FE39D" w14:textId="77777777" w:rsidR="00D824B9" w:rsidRDefault="00D824B9" w:rsidP="00004B41">
      <w:pPr>
        <w:ind w:left="450" w:hanging="450"/>
        <w:rPr>
          <w:rFonts w:ascii="Times New Roman" w:hAnsi="Times New Roman"/>
        </w:rPr>
      </w:pPr>
    </w:p>
    <w:p w14:paraId="70DBA538" w14:textId="794DAA71" w:rsidR="00D824B9" w:rsidRPr="00D824B9" w:rsidRDefault="00D824B9" w:rsidP="00004B41">
      <w:pPr>
        <w:ind w:left="450" w:hanging="450"/>
        <w:rPr>
          <w:rFonts w:ascii="Times New Roman" w:hAnsi="Times New Roman"/>
        </w:rPr>
      </w:pPr>
      <w:r>
        <w:rPr>
          <w:rFonts w:ascii="Times New Roman" w:hAnsi="Times New Roman"/>
        </w:rPr>
        <w:t xml:space="preserve">Mulvey, Laura. </w:t>
      </w:r>
      <w:r w:rsidRPr="00D824B9">
        <w:rPr>
          <w:rFonts w:ascii="Times New Roman" w:hAnsi="Times New Roman"/>
          <w:i/>
        </w:rPr>
        <w:t>Visual and Other Pleasures</w:t>
      </w:r>
      <w:r>
        <w:rPr>
          <w:rFonts w:ascii="Times New Roman" w:hAnsi="Times New Roman"/>
        </w:rPr>
        <w:t>. 2</w:t>
      </w:r>
      <w:r w:rsidRPr="00D824B9">
        <w:rPr>
          <w:rFonts w:ascii="Times New Roman" w:hAnsi="Times New Roman"/>
          <w:vertAlign w:val="superscript"/>
        </w:rPr>
        <w:t>nd</w:t>
      </w:r>
      <w:r>
        <w:rPr>
          <w:rFonts w:ascii="Times New Roman" w:hAnsi="Times New Roman"/>
        </w:rPr>
        <w:t xml:space="preserve"> ed. New York: Palgrave Macmillan, 2009. Print.</w:t>
      </w:r>
    </w:p>
    <w:p w14:paraId="4779903A" w14:textId="77777777" w:rsidR="00F14BE8" w:rsidRDefault="00F14BE8" w:rsidP="00004B41">
      <w:pPr>
        <w:ind w:left="450" w:hanging="450"/>
        <w:rPr>
          <w:rFonts w:ascii="Times New Roman" w:hAnsi="Times New Roman"/>
        </w:rPr>
      </w:pPr>
    </w:p>
    <w:p w14:paraId="0825461C" w14:textId="73AE6741" w:rsidR="00D77BCF" w:rsidRPr="00837F17" w:rsidRDefault="00F14BE8" w:rsidP="00004B41">
      <w:pPr>
        <w:ind w:left="450" w:hanging="450"/>
        <w:rPr>
          <w:rFonts w:ascii="Times New Roman" w:hAnsi="Times New Roman"/>
        </w:rPr>
      </w:pPr>
      <w:r>
        <w:rPr>
          <w:rFonts w:ascii="Times New Roman" w:hAnsi="Times New Roman"/>
        </w:rPr>
        <w:t>Nancy, Jean-Luc.</w:t>
      </w:r>
      <w:r w:rsidR="005C46C1">
        <w:rPr>
          <w:rFonts w:ascii="Times New Roman" w:hAnsi="Times New Roman"/>
        </w:rPr>
        <w:t xml:space="preserve"> “A-religion.” </w:t>
      </w:r>
      <w:r w:rsidR="005C46C1">
        <w:rPr>
          <w:rFonts w:ascii="Times New Roman" w:hAnsi="Times New Roman"/>
          <w:i/>
        </w:rPr>
        <w:t xml:space="preserve">Journal of European Studies </w:t>
      </w:r>
      <w:r w:rsidR="005C46C1">
        <w:rPr>
          <w:rFonts w:ascii="Times New Roman" w:hAnsi="Times New Roman"/>
        </w:rPr>
        <w:t>34</w:t>
      </w:r>
      <w:r w:rsidR="00F119E0">
        <w:rPr>
          <w:rFonts w:ascii="Times New Roman" w:hAnsi="Times New Roman"/>
        </w:rPr>
        <w:t xml:space="preserve"> </w:t>
      </w:r>
      <w:r w:rsidR="005C46C1">
        <w:rPr>
          <w:rFonts w:ascii="Times New Roman" w:hAnsi="Times New Roman"/>
        </w:rPr>
        <w:t>(2004): 14-18.</w:t>
      </w:r>
      <w:r w:rsidR="00837F17">
        <w:rPr>
          <w:rFonts w:ascii="Times New Roman" w:hAnsi="Times New Roman"/>
        </w:rPr>
        <w:t xml:space="preserve"> </w:t>
      </w:r>
      <w:r w:rsidR="00837F17">
        <w:rPr>
          <w:rFonts w:ascii="Times New Roman" w:hAnsi="Times New Roman"/>
          <w:i/>
        </w:rPr>
        <w:t>SAGE Publications</w:t>
      </w:r>
      <w:r w:rsidR="00837F17">
        <w:rPr>
          <w:rFonts w:ascii="Times New Roman" w:hAnsi="Times New Roman"/>
        </w:rPr>
        <w:t>. Web. 21 Sept 2011.</w:t>
      </w:r>
    </w:p>
    <w:p w14:paraId="18F4B0DA" w14:textId="77777777" w:rsidR="00F119E0" w:rsidRDefault="00F119E0" w:rsidP="00004B41">
      <w:pPr>
        <w:ind w:left="450" w:hanging="450"/>
        <w:rPr>
          <w:rFonts w:ascii="Times New Roman" w:hAnsi="Times New Roman"/>
        </w:rPr>
      </w:pPr>
    </w:p>
    <w:p w14:paraId="7E316C6A" w14:textId="3558002C" w:rsidR="00F119E0" w:rsidRPr="0092741B" w:rsidRDefault="00F119E0" w:rsidP="00004B41">
      <w:pPr>
        <w:ind w:left="450" w:hanging="450"/>
        <w:rPr>
          <w:rFonts w:ascii="Times New Roman" w:hAnsi="Times New Roman"/>
        </w:rPr>
      </w:pPr>
      <w:r>
        <w:rPr>
          <w:rFonts w:ascii="Times New Roman" w:hAnsi="Times New Roman"/>
        </w:rPr>
        <w:t xml:space="preserve">-----. “Icon of Fury: Claire Denis’s </w:t>
      </w:r>
      <w:r>
        <w:rPr>
          <w:rFonts w:ascii="Times New Roman" w:hAnsi="Times New Roman"/>
          <w:i/>
        </w:rPr>
        <w:t>Trouble Every Day</w:t>
      </w:r>
      <w:r>
        <w:rPr>
          <w:rFonts w:ascii="Times New Roman" w:hAnsi="Times New Roman"/>
        </w:rPr>
        <w:t xml:space="preserve">.” </w:t>
      </w:r>
      <w:r>
        <w:rPr>
          <w:rFonts w:ascii="Times New Roman" w:hAnsi="Times New Roman"/>
          <w:i/>
        </w:rPr>
        <w:t xml:space="preserve">Film-Philosophy </w:t>
      </w:r>
      <w:r>
        <w:rPr>
          <w:rFonts w:ascii="Times New Roman" w:hAnsi="Times New Roman"/>
        </w:rPr>
        <w:t>12</w:t>
      </w:r>
      <w:r w:rsidR="009F60B0">
        <w:rPr>
          <w:rFonts w:ascii="Times New Roman" w:hAnsi="Times New Roman"/>
        </w:rPr>
        <w:t>.1</w:t>
      </w:r>
      <w:r>
        <w:rPr>
          <w:rFonts w:ascii="Times New Roman" w:hAnsi="Times New Roman"/>
        </w:rPr>
        <w:t xml:space="preserve"> (2008): 1-9.</w:t>
      </w:r>
      <w:r w:rsidR="0092741B">
        <w:rPr>
          <w:rFonts w:ascii="Times New Roman" w:hAnsi="Times New Roman"/>
        </w:rPr>
        <w:t xml:space="preserve"> </w:t>
      </w:r>
      <w:r w:rsidR="004A6D31">
        <w:rPr>
          <w:rFonts w:ascii="Times New Roman" w:hAnsi="Times New Roman"/>
          <w:i/>
        </w:rPr>
        <w:t>ProQuest</w:t>
      </w:r>
      <w:r w:rsidR="0092741B">
        <w:rPr>
          <w:rFonts w:ascii="Times New Roman" w:hAnsi="Times New Roman"/>
        </w:rPr>
        <w:t>. Web. 16 June 2010.</w:t>
      </w:r>
    </w:p>
    <w:p w14:paraId="18C83B7E" w14:textId="77777777" w:rsidR="00D77BCF" w:rsidRDefault="00D77BCF" w:rsidP="00004B41">
      <w:pPr>
        <w:ind w:left="450" w:hanging="450"/>
        <w:rPr>
          <w:rFonts w:ascii="Times New Roman" w:hAnsi="Times New Roman"/>
        </w:rPr>
      </w:pPr>
    </w:p>
    <w:p w14:paraId="2371E311" w14:textId="150276B1" w:rsidR="005C46C1" w:rsidRDefault="00D77BCF" w:rsidP="00004B41">
      <w:pPr>
        <w:ind w:left="450" w:hanging="450"/>
        <w:rPr>
          <w:rFonts w:ascii="Times New Roman" w:hAnsi="Times New Roman"/>
        </w:rPr>
      </w:pPr>
      <w:r>
        <w:rPr>
          <w:rFonts w:ascii="Times New Roman" w:hAnsi="Times New Roman"/>
        </w:rPr>
        <w:t xml:space="preserve">-----. </w:t>
      </w:r>
      <w:r w:rsidRPr="00D77BCF">
        <w:rPr>
          <w:rFonts w:ascii="Times New Roman" w:hAnsi="Times New Roman"/>
          <w:i/>
        </w:rPr>
        <w:t>L’Intrus</w:t>
      </w:r>
      <w:r w:rsidR="007462EE">
        <w:rPr>
          <w:rFonts w:ascii="Times New Roman" w:hAnsi="Times New Roman"/>
        </w:rPr>
        <w:t>. Paris: Editions Galilé, 2000. Print.</w:t>
      </w:r>
      <w:r>
        <w:rPr>
          <w:rFonts w:ascii="Times New Roman" w:hAnsi="Times New Roman"/>
        </w:rPr>
        <w:t xml:space="preserve"> </w:t>
      </w:r>
      <w:r w:rsidR="00F14BE8">
        <w:rPr>
          <w:rFonts w:ascii="Times New Roman" w:hAnsi="Times New Roman"/>
        </w:rPr>
        <w:t xml:space="preserve"> </w:t>
      </w:r>
    </w:p>
    <w:p w14:paraId="7920156E" w14:textId="77777777" w:rsidR="005C46C1" w:rsidRDefault="005C46C1" w:rsidP="00004B41">
      <w:pPr>
        <w:ind w:left="450" w:hanging="450"/>
        <w:rPr>
          <w:rFonts w:ascii="Times New Roman" w:hAnsi="Times New Roman"/>
        </w:rPr>
      </w:pPr>
    </w:p>
    <w:p w14:paraId="3B94A4AE" w14:textId="10D73013" w:rsidR="00004B41" w:rsidRDefault="005C46C1" w:rsidP="00F119E0">
      <w:pPr>
        <w:ind w:left="450" w:hanging="450"/>
        <w:rPr>
          <w:rFonts w:ascii="Times New Roman" w:hAnsi="Times New Roman"/>
        </w:rPr>
      </w:pPr>
      <w:r>
        <w:rPr>
          <w:rFonts w:ascii="Times New Roman" w:hAnsi="Times New Roman"/>
        </w:rPr>
        <w:t xml:space="preserve">-----. </w:t>
      </w:r>
      <w:r w:rsidR="00F14BE8">
        <w:rPr>
          <w:rFonts w:ascii="Times New Roman" w:hAnsi="Times New Roman"/>
          <w:i/>
        </w:rPr>
        <w:t xml:space="preserve">The Creation of the World </w:t>
      </w:r>
      <w:r w:rsidR="00F14BE8">
        <w:rPr>
          <w:rFonts w:ascii="Times New Roman" w:hAnsi="Times New Roman"/>
        </w:rPr>
        <w:t>or</w:t>
      </w:r>
      <w:r w:rsidR="00F14BE8">
        <w:rPr>
          <w:rFonts w:ascii="Times New Roman" w:hAnsi="Times New Roman"/>
          <w:i/>
        </w:rPr>
        <w:t xml:space="preserve"> Globalization</w:t>
      </w:r>
      <w:r w:rsidR="00F14BE8">
        <w:rPr>
          <w:rFonts w:ascii="Times New Roman" w:hAnsi="Times New Roman"/>
        </w:rPr>
        <w:t>. Trans. François Raffoul and David Pettigrew. Albany, NY: S</w:t>
      </w:r>
      <w:r w:rsidR="00D25094">
        <w:rPr>
          <w:rFonts w:ascii="Times New Roman" w:hAnsi="Times New Roman"/>
        </w:rPr>
        <w:t xml:space="preserve">tate </w:t>
      </w:r>
      <w:r w:rsidR="00F14BE8">
        <w:rPr>
          <w:rFonts w:ascii="Times New Roman" w:hAnsi="Times New Roman"/>
        </w:rPr>
        <w:t>U of NY P, 2007.</w:t>
      </w:r>
      <w:r w:rsidR="00D444C3">
        <w:rPr>
          <w:rFonts w:ascii="Times New Roman" w:hAnsi="Times New Roman"/>
        </w:rPr>
        <w:t xml:space="preserve"> Print.</w:t>
      </w:r>
    </w:p>
    <w:p w14:paraId="463F14A5" w14:textId="77777777" w:rsidR="00CB6D56" w:rsidRDefault="00CB6D56" w:rsidP="00F119E0">
      <w:pPr>
        <w:ind w:left="450" w:hanging="450"/>
        <w:rPr>
          <w:rFonts w:ascii="Times New Roman" w:hAnsi="Times New Roman"/>
        </w:rPr>
      </w:pPr>
    </w:p>
    <w:p w14:paraId="589A42DC" w14:textId="2A4AB51D" w:rsidR="009A7172" w:rsidRDefault="00CB6D56" w:rsidP="009A7172">
      <w:pPr>
        <w:ind w:left="450" w:hanging="450"/>
        <w:rPr>
          <w:rFonts w:ascii="Times New Roman" w:hAnsi="Times New Roman"/>
        </w:rPr>
      </w:pPr>
      <w:r>
        <w:rPr>
          <w:rFonts w:ascii="Times New Roman" w:hAnsi="Times New Roman"/>
        </w:rPr>
        <w:t xml:space="preserve">Neale, Steve. </w:t>
      </w:r>
      <w:r w:rsidR="009A7172">
        <w:rPr>
          <w:rFonts w:ascii="Times New Roman" w:hAnsi="Times New Roman"/>
        </w:rPr>
        <w:t xml:space="preserve">“The Suspense Thriller.” </w:t>
      </w:r>
      <w:r w:rsidR="009A7172">
        <w:rPr>
          <w:rFonts w:ascii="Times New Roman" w:hAnsi="Times New Roman"/>
          <w:i/>
        </w:rPr>
        <w:t>Cinema Book</w:t>
      </w:r>
      <w:r w:rsidR="009A7172">
        <w:rPr>
          <w:rFonts w:ascii="Times New Roman" w:hAnsi="Times New Roman"/>
        </w:rPr>
        <w:t>. 3</w:t>
      </w:r>
      <w:r w:rsidR="009A7172" w:rsidRPr="00A83C8E">
        <w:rPr>
          <w:rFonts w:ascii="Times New Roman" w:hAnsi="Times New Roman"/>
          <w:vertAlign w:val="superscript"/>
        </w:rPr>
        <w:t>rd</w:t>
      </w:r>
      <w:r w:rsidR="009A7172">
        <w:rPr>
          <w:rFonts w:ascii="Times New Roman" w:hAnsi="Times New Roman"/>
        </w:rPr>
        <w:t xml:space="preserve"> ed. Ed. Pam Cook. Lond</w:t>
      </w:r>
      <w:r w:rsidR="009A7172">
        <w:rPr>
          <w:rFonts w:ascii="Times New Roman" w:hAnsi="Times New Roman"/>
        </w:rPr>
        <w:t xml:space="preserve">on: Palgrave </w:t>
      </w:r>
      <w:proofErr w:type="spellStart"/>
      <w:r w:rsidR="009A7172">
        <w:rPr>
          <w:rFonts w:ascii="Times New Roman" w:hAnsi="Times New Roman"/>
        </w:rPr>
        <w:t>Macmilan</w:t>
      </w:r>
      <w:proofErr w:type="spellEnd"/>
      <w:r w:rsidR="009A7172">
        <w:rPr>
          <w:rFonts w:ascii="Times New Roman" w:hAnsi="Times New Roman"/>
        </w:rPr>
        <w:t>, 2007. 286-87</w:t>
      </w:r>
      <w:r w:rsidR="009A7172">
        <w:rPr>
          <w:rFonts w:ascii="Times New Roman" w:hAnsi="Times New Roman"/>
        </w:rPr>
        <w:t>. Print.</w:t>
      </w:r>
    </w:p>
    <w:p w14:paraId="7A1A0498" w14:textId="77777777" w:rsidR="009A7172" w:rsidRDefault="009A7172" w:rsidP="009A7172">
      <w:pPr>
        <w:ind w:left="450" w:hanging="450"/>
        <w:rPr>
          <w:rFonts w:ascii="Times New Roman" w:hAnsi="Times New Roman"/>
        </w:rPr>
      </w:pPr>
    </w:p>
    <w:p w14:paraId="3D796CC9" w14:textId="61410763" w:rsidR="009A7172" w:rsidRPr="00CB6D56" w:rsidRDefault="009A7172" w:rsidP="009A7172">
      <w:pPr>
        <w:ind w:left="450" w:hanging="450"/>
        <w:rPr>
          <w:rFonts w:ascii="Times New Roman" w:hAnsi="Times New Roman"/>
        </w:rPr>
      </w:pPr>
      <w:r>
        <w:rPr>
          <w:rFonts w:ascii="Times New Roman" w:hAnsi="Times New Roman"/>
        </w:rPr>
        <w:t xml:space="preserve">-----. </w:t>
      </w:r>
      <w:r w:rsidR="00CB6D56">
        <w:rPr>
          <w:rFonts w:ascii="Times New Roman" w:hAnsi="Times New Roman"/>
        </w:rPr>
        <w:t>“</w:t>
      </w:r>
      <w:r>
        <w:rPr>
          <w:rFonts w:ascii="Times New Roman" w:hAnsi="Times New Roman"/>
        </w:rPr>
        <w:t>Science Fiction</w:t>
      </w:r>
      <w:r w:rsidR="00CB6D56">
        <w:rPr>
          <w:rFonts w:ascii="Times New Roman" w:hAnsi="Times New Roman"/>
        </w:rPr>
        <w:t xml:space="preserve">.” </w:t>
      </w:r>
      <w:r w:rsidR="00CB6D56">
        <w:rPr>
          <w:rFonts w:ascii="Times New Roman" w:hAnsi="Times New Roman"/>
          <w:i/>
        </w:rPr>
        <w:t>Cinema Book</w:t>
      </w:r>
      <w:r w:rsidR="00CB6D56">
        <w:rPr>
          <w:rFonts w:ascii="Times New Roman" w:hAnsi="Times New Roman"/>
        </w:rPr>
        <w:t>.</w:t>
      </w:r>
      <w:r w:rsidR="00A83C8E">
        <w:rPr>
          <w:rFonts w:ascii="Times New Roman" w:hAnsi="Times New Roman"/>
        </w:rPr>
        <w:t xml:space="preserve"> 3</w:t>
      </w:r>
      <w:r w:rsidR="00A83C8E" w:rsidRPr="00A83C8E">
        <w:rPr>
          <w:rFonts w:ascii="Times New Roman" w:hAnsi="Times New Roman"/>
          <w:vertAlign w:val="superscript"/>
        </w:rPr>
        <w:t>rd</w:t>
      </w:r>
      <w:r w:rsidR="00A83C8E">
        <w:rPr>
          <w:rFonts w:ascii="Times New Roman" w:hAnsi="Times New Roman"/>
        </w:rPr>
        <w:t xml:space="preserve"> ed.</w:t>
      </w:r>
      <w:r w:rsidR="00CB6D56">
        <w:rPr>
          <w:rFonts w:ascii="Times New Roman" w:hAnsi="Times New Roman"/>
        </w:rPr>
        <w:t xml:space="preserve"> Ed. Pam Cook.</w:t>
      </w:r>
      <w:r w:rsidR="00A83C8E">
        <w:rPr>
          <w:rFonts w:ascii="Times New Roman" w:hAnsi="Times New Roman"/>
        </w:rPr>
        <w:t xml:space="preserve"> London: Palgrave </w:t>
      </w:r>
      <w:proofErr w:type="spellStart"/>
      <w:r w:rsidR="00A83C8E">
        <w:rPr>
          <w:rFonts w:ascii="Times New Roman" w:hAnsi="Times New Roman"/>
        </w:rPr>
        <w:t>Macmilan</w:t>
      </w:r>
      <w:proofErr w:type="spellEnd"/>
      <w:r w:rsidR="00A83C8E">
        <w:rPr>
          <w:rFonts w:ascii="Times New Roman" w:hAnsi="Times New Roman"/>
        </w:rPr>
        <w:t>, 2007. 260-264. Print.</w:t>
      </w:r>
    </w:p>
    <w:p w14:paraId="68EC5252" w14:textId="77777777" w:rsidR="00D311EA" w:rsidRDefault="00D311EA" w:rsidP="00F119E0">
      <w:pPr>
        <w:ind w:left="450" w:hanging="450"/>
        <w:rPr>
          <w:rFonts w:ascii="Times New Roman" w:hAnsi="Times New Roman"/>
        </w:rPr>
      </w:pPr>
    </w:p>
    <w:p w14:paraId="4D1F0A7A" w14:textId="11468D83" w:rsidR="00D311EA" w:rsidRDefault="00D311EA" w:rsidP="00F119E0">
      <w:pPr>
        <w:ind w:left="450" w:hanging="450"/>
        <w:rPr>
          <w:rFonts w:ascii="Times New Roman" w:hAnsi="Times New Roman"/>
        </w:rPr>
      </w:pPr>
      <w:r>
        <w:rPr>
          <w:rFonts w:ascii="Times New Roman" w:hAnsi="Times New Roman"/>
        </w:rPr>
        <w:t xml:space="preserve">O’Neill, Eithne. </w:t>
      </w:r>
      <w:r w:rsidR="00A941D0">
        <w:rPr>
          <w:rFonts w:ascii="Times New Roman" w:hAnsi="Times New Roman"/>
        </w:rPr>
        <w:t xml:space="preserve">“Angel: Une femme à la page.” </w:t>
      </w:r>
      <w:r w:rsidR="00A941D0">
        <w:rPr>
          <w:rFonts w:ascii="Times New Roman" w:hAnsi="Times New Roman"/>
          <w:i/>
        </w:rPr>
        <w:t>Positif</w:t>
      </w:r>
      <w:r w:rsidR="00A941D0">
        <w:rPr>
          <w:rFonts w:ascii="Times New Roman" w:hAnsi="Times New Roman"/>
        </w:rPr>
        <w:t xml:space="preserve"> 553 (2007): 18-20. </w:t>
      </w:r>
      <w:r w:rsidR="00A941D0">
        <w:rPr>
          <w:rFonts w:ascii="Times New Roman" w:hAnsi="Times New Roman"/>
          <w:i/>
        </w:rPr>
        <w:t>FIAF</w:t>
      </w:r>
      <w:r w:rsidR="00A941D0">
        <w:rPr>
          <w:rFonts w:ascii="Times New Roman" w:hAnsi="Times New Roman"/>
        </w:rPr>
        <w:t xml:space="preserve">. Web. </w:t>
      </w:r>
      <w:r w:rsidR="005B2999">
        <w:rPr>
          <w:rFonts w:ascii="Times New Roman" w:hAnsi="Times New Roman"/>
        </w:rPr>
        <w:t>13 Aug</w:t>
      </w:r>
      <w:r w:rsidR="00B95EDE">
        <w:rPr>
          <w:rFonts w:ascii="Times New Roman" w:hAnsi="Times New Roman"/>
        </w:rPr>
        <w:t>. 2013.</w:t>
      </w:r>
    </w:p>
    <w:p w14:paraId="070686C7" w14:textId="77777777" w:rsidR="00CC194E" w:rsidRDefault="00CC194E" w:rsidP="00F119E0">
      <w:pPr>
        <w:ind w:left="450" w:hanging="450"/>
        <w:rPr>
          <w:rFonts w:ascii="Times New Roman" w:hAnsi="Times New Roman"/>
        </w:rPr>
      </w:pPr>
    </w:p>
    <w:p w14:paraId="2D7ED15B" w14:textId="77777777" w:rsidR="006468EE" w:rsidRDefault="004C7518" w:rsidP="00F119E0">
      <w:pPr>
        <w:ind w:left="450" w:hanging="450"/>
        <w:rPr>
          <w:rFonts w:ascii="Times New Roman" w:hAnsi="Times New Roman"/>
        </w:rPr>
      </w:pPr>
      <w:r>
        <w:rPr>
          <w:rFonts w:ascii="Times New Roman" w:hAnsi="Times New Roman"/>
        </w:rPr>
        <w:t xml:space="preserve">Ozon, François. Interview on </w:t>
      </w:r>
      <w:r>
        <w:rPr>
          <w:rFonts w:ascii="Times New Roman" w:hAnsi="Times New Roman"/>
          <w:i/>
        </w:rPr>
        <w:t>5X2</w:t>
      </w:r>
      <w:r w:rsidR="00CC194E">
        <w:rPr>
          <w:rFonts w:ascii="Times New Roman" w:hAnsi="Times New Roman"/>
        </w:rPr>
        <w:t xml:space="preserve">. </w:t>
      </w:r>
      <w:r>
        <w:rPr>
          <w:rFonts w:ascii="Times New Roman" w:hAnsi="Times New Roman"/>
          <w:i/>
        </w:rPr>
        <w:t>Francois-ozon.com</w:t>
      </w:r>
      <w:r>
        <w:rPr>
          <w:rFonts w:ascii="Times New Roman" w:hAnsi="Times New Roman"/>
        </w:rPr>
        <w:t>. Web.</w:t>
      </w:r>
    </w:p>
    <w:p w14:paraId="2A8E28CC" w14:textId="77777777" w:rsidR="006468EE" w:rsidRDefault="006468EE" w:rsidP="00F119E0">
      <w:pPr>
        <w:ind w:left="450" w:hanging="450"/>
        <w:rPr>
          <w:rFonts w:ascii="Times New Roman" w:hAnsi="Times New Roman"/>
        </w:rPr>
      </w:pPr>
    </w:p>
    <w:p w14:paraId="23E7E102" w14:textId="4D932B63" w:rsidR="006468EE" w:rsidRDefault="00165745" w:rsidP="00F119E0">
      <w:pPr>
        <w:ind w:left="450" w:hanging="450"/>
        <w:rPr>
          <w:rFonts w:ascii="Times New Roman" w:hAnsi="Times New Roman"/>
        </w:rPr>
      </w:pPr>
      <w:r>
        <w:rPr>
          <w:rFonts w:ascii="Times New Roman" w:hAnsi="Times New Roman"/>
        </w:rPr>
        <w:t>-----</w:t>
      </w:r>
      <w:r w:rsidR="006468EE">
        <w:rPr>
          <w:rFonts w:ascii="Times New Roman" w:hAnsi="Times New Roman"/>
        </w:rPr>
        <w:t xml:space="preserve">. Interview on </w:t>
      </w:r>
      <w:r w:rsidR="006468EE">
        <w:rPr>
          <w:rFonts w:ascii="Times New Roman" w:hAnsi="Times New Roman"/>
          <w:i/>
        </w:rPr>
        <w:t>8 femmes</w:t>
      </w:r>
      <w:r w:rsidR="006468EE">
        <w:rPr>
          <w:rFonts w:ascii="Times New Roman" w:hAnsi="Times New Roman"/>
        </w:rPr>
        <w:t xml:space="preserve">. </w:t>
      </w:r>
      <w:r w:rsidR="006468EE">
        <w:rPr>
          <w:rFonts w:ascii="Times New Roman" w:hAnsi="Times New Roman"/>
          <w:i/>
        </w:rPr>
        <w:t>Francois-ozon.com</w:t>
      </w:r>
      <w:r w:rsidR="006468EE">
        <w:rPr>
          <w:rFonts w:ascii="Times New Roman" w:hAnsi="Times New Roman"/>
        </w:rPr>
        <w:t>. Web.</w:t>
      </w:r>
    </w:p>
    <w:p w14:paraId="09B36704" w14:textId="77777777" w:rsidR="000D4F4E" w:rsidRDefault="000D4F4E" w:rsidP="00F119E0">
      <w:pPr>
        <w:ind w:left="450" w:hanging="450"/>
        <w:rPr>
          <w:rFonts w:ascii="Times New Roman" w:hAnsi="Times New Roman"/>
        </w:rPr>
      </w:pPr>
    </w:p>
    <w:p w14:paraId="4283B289" w14:textId="03DE9167" w:rsidR="000D4F4E" w:rsidRDefault="000D4F4E" w:rsidP="001F2E4D">
      <w:pPr>
        <w:ind w:left="450" w:hanging="450"/>
        <w:rPr>
          <w:rFonts w:ascii="Times New Roman" w:hAnsi="Times New Roman"/>
        </w:rPr>
      </w:pPr>
      <w:r>
        <w:rPr>
          <w:rFonts w:ascii="Times New Roman" w:hAnsi="Times New Roman"/>
        </w:rPr>
        <w:t xml:space="preserve">-----. Interview on </w:t>
      </w:r>
      <w:r>
        <w:rPr>
          <w:rFonts w:ascii="Times New Roman" w:hAnsi="Times New Roman"/>
          <w:i/>
        </w:rPr>
        <w:t>Gouttes d’eau sur pierres brûlantes</w:t>
      </w:r>
      <w:r>
        <w:rPr>
          <w:rFonts w:ascii="Times New Roman" w:hAnsi="Times New Roman"/>
        </w:rPr>
        <w:t xml:space="preserve">. </w:t>
      </w:r>
      <w:r>
        <w:rPr>
          <w:rFonts w:ascii="Times New Roman" w:hAnsi="Times New Roman"/>
          <w:i/>
        </w:rPr>
        <w:t>Francois-ozon.com</w:t>
      </w:r>
      <w:r>
        <w:rPr>
          <w:rFonts w:ascii="Times New Roman" w:hAnsi="Times New Roman"/>
        </w:rPr>
        <w:t xml:space="preserve">. Web.   </w:t>
      </w:r>
    </w:p>
    <w:p w14:paraId="1F53360C" w14:textId="77777777" w:rsidR="006468EE" w:rsidRDefault="006468EE" w:rsidP="00F119E0">
      <w:pPr>
        <w:ind w:left="450" w:hanging="450"/>
        <w:rPr>
          <w:rFonts w:ascii="Times New Roman" w:hAnsi="Times New Roman"/>
        </w:rPr>
      </w:pPr>
    </w:p>
    <w:p w14:paraId="206D2276" w14:textId="21F465D0" w:rsidR="00CC194E" w:rsidRPr="004C7518" w:rsidRDefault="00165745" w:rsidP="00F119E0">
      <w:pPr>
        <w:ind w:left="450" w:hanging="450"/>
        <w:rPr>
          <w:rFonts w:ascii="Times New Roman" w:hAnsi="Times New Roman"/>
        </w:rPr>
      </w:pPr>
      <w:r>
        <w:rPr>
          <w:rFonts w:ascii="Times New Roman" w:hAnsi="Times New Roman"/>
        </w:rPr>
        <w:t>-----</w:t>
      </w:r>
      <w:r w:rsidR="006468EE">
        <w:rPr>
          <w:rFonts w:ascii="Times New Roman" w:hAnsi="Times New Roman"/>
        </w:rPr>
        <w:t xml:space="preserve">. Interview on </w:t>
      </w:r>
      <w:r w:rsidR="006468EE">
        <w:rPr>
          <w:rFonts w:ascii="Times New Roman" w:hAnsi="Times New Roman"/>
          <w:i/>
        </w:rPr>
        <w:t>Sous le sable</w:t>
      </w:r>
      <w:r w:rsidR="006468EE">
        <w:rPr>
          <w:rFonts w:ascii="Times New Roman" w:hAnsi="Times New Roman"/>
        </w:rPr>
        <w:t xml:space="preserve">. </w:t>
      </w:r>
      <w:r w:rsidR="006468EE">
        <w:rPr>
          <w:rFonts w:ascii="Times New Roman" w:hAnsi="Times New Roman"/>
          <w:i/>
        </w:rPr>
        <w:t>Francois-ozon.com</w:t>
      </w:r>
      <w:r w:rsidR="006468EE">
        <w:rPr>
          <w:rFonts w:ascii="Times New Roman" w:hAnsi="Times New Roman"/>
        </w:rPr>
        <w:t xml:space="preserve">. Web.  </w:t>
      </w:r>
      <w:r w:rsidR="004C7518">
        <w:rPr>
          <w:rFonts w:ascii="Times New Roman" w:hAnsi="Times New Roman"/>
        </w:rPr>
        <w:t xml:space="preserve"> </w:t>
      </w:r>
    </w:p>
    <w:p w14:paraId="0C010328" w14:textId="77777777" w:rsidR="00E847CB" w:rsidRDefault="00E847CB" w:rsidP="00117020">
      <w:pPr>
        <w:rPr>
          <w:rFonts w:ascii="Times New Roman" w:hAnsi="Times New Roman"/>
        </w:rPr>
      </w:pPr>
    </w:p>
    <w:p w14:paraId="2ABCC979" w14:textId="74058703" w:rsidR="00641264" w:rsidRPr="006078A7" w:rsidRDefault="006078A7" w:rsidP="00641264">
      <w:pPr>
        <w:ind w:left="450" w:hanging="450"/>
        <w:rPr>
          <w:rFonts w:ascii="Times New Roman" w:hAnsi="Times New Roman"/>
        </w:rPr>
      </w:pPr>
      <w:r>
        <w:rPr>
          <w:rFonts w:ascii="Times New Roman" w:hAnsi="Times New Roman"/>
        </w:rPr>
        <w:t xml:space="preserve">Palmer, Tim. </w:t>
      </w:r>
      <w:r>
        <w:rPr>
          <w:rFonts w:ascii="Times New Roman" w:hAnsi="Times New Roman"/>
          <w:i/>
        </w:rPr>
        <w:t>Brutal Intimacy: Analyzing Contemporary French Cinema</w:t>
      </w:r>
      <w:r>
        <w:rPr>
          <w:rFonts w:ascii="Times New Roman" w:hAnsi="Times New Roman"/>
        </w:rPr>
        <w:t xml:space="preserve">. </w:t>
      </w:r>
      <w:r w:rsidR="007B0102">
        <w:rPr>
          <w:rFonts w:ascii="Times New Roman" w:hAnsi="Times New Roman"/>
        </w:rPr>
        <w:t>Middletown, CT: Wesleyan U</w:t>
      </w:r>
      <w:r w:rsidR="001F7C80">
        <w:rPr>
          <w:rFonts w:ascii="Times New Roman" w:hAnsi="Times New Roman"/>
        </w:rPr>
        <w:t>P</w:t>
      </w:r>
      <w:r w:rsidR="007B0102">
        <w:rPr>
          <w:rFonts w:ascii="Times New Roman" w:hAnsi="Times New Roman"/>
        </w:rPr>
        <w:t>, 2011.</w:t>
      </w:r>
      <w:r w:rsidR="00641264">
        <w:rPr>
          <w:rFonts w:ascii="Times New Roman" w:hAnsi="Times New Roman"/>
        </w:rPr>
        <w:t xml:space="preserve"> Print.</w:t>
      </w:r>
    </w:p>
    <w:p w14:paraId="016566F9" w14:textId="77777777" w:rsidR="006078A7" w:rsidRDefault="006078A7" w:rsidP="00117020">
      <w:pPr>
        <w:rPr>
          <w:rFonts w:ascii="Times New Roman" w:hAnsi="Times New Roman"/>
        </w:rPr>
      </w:pPr>
    </w:p>
    <w:p w14:paraId="7FC916F3" w14:textId="77777777" w:rsidR="009163B9" w:rsidRDefault="00E847CB" w:rsidP="009163B9">
      <w:pPr>
        <w:ind w:left="450" w:hanging="450"/>
        <w:rPr>
          <w:rFonts w:ascii="Times New Roman" w:hAnsi="Times New Roman"/>
        </w:rPr>
      </w:pPr>
      <w:r>
        <w:rPr>
          <w:rFonts w:ascii="Times New Roman" w:hAnsi="Times New Roman"/>
        </w:rPr>
        <w:t>Powrie, Phil.</w:t>
      </w:r>
      <w:r w:rsidR="00A63F78">
        <w:rPr>
          <w:rFonts w:ascii="Times New Roman" w:hAnsi="Times New Roman"/>
        </w:rPr>
        <w:t xml:space="preserve"> </w:t>
      </w:r>
      <w:r>
        <w:rPr>
          <w:rFonts w:ascii="Times New Roman" w:hAnsi="Times New Roman"/>
        </w:rPr>
        <w:t xml:space="preserve">“La communauté impossible, ou pourquoi le film </w:t>
      </w:r>
      <w:r w:rsidR="009163B9">
        <w:rPr>
          <w:rFonts w:ascii="Times New Roman" w:hAnsi="Times New Roman"/>
        </w:rPr>
        <w:t>musical français se fait rare.”</w:t>
      </w:r>
      <w:r>
        <w:rPr>
          <w:rFonts w:ascii="Times New Roman" w:hAnsi="Times New Roman"/>
        </w:rPr>
        <w:t xml:space="preserve"> </w:t>
      </w:r>
      <w:r>
        <w:rPr>
          <w:rFonts w:ascii="Times New Roman" w:hAnsi="Times New Roman"/>
          <w:i/>
        </w:rPr>
        <w:t>Le cinéma français face aux genres</w:t>
      </w:r>
      <w:r w:rsidR="00F26074">
        <w:rPr>
          <w:rFonts w:ascii="Times New Roman" w:hAnsi="Times New Roman"/>
        </w:rPr>
        <w:t>. Ed. Raphaëlle Moine. Bassac, Charente: Plein Chant, 2005. 223-232.</w:t>
      </w:r>
      <w:r w:rsidR="00BA25FF">
        <w:rPr>
          <w:rFonts w:ascii="Times New Roman" w:hAnsi="Times New Roman"/>
        </w:rPr>
        <w:t xml:space="preserve"> Print.</w:t>
      </w:r>
    </w:p>
    <w:p w14:paraId="08112FDD" w14:textId="77777777" w:rsidR="009163B9" w:rsidRDefault="009163B9" w:rsidP="009163B9">
      <w:pPr>
        <w:ind w:left="450" w:hanging="450"/>
        <w:rPr>
          <w:rFonts w:ascii="Times New Roman" w:hAnsi="Times New Roman"/>
        </w:rPr>
      </w:pPr>
    </w:p>
    <w:p w14:paraId="2C31E46F" w14:textId="2661406E" w:rsidR="00004B41" w:rsidRPr="009163B9" w:rsidRDefault="00EF4A2A" w:rsidP="009163B9">
      <w:pPr>
        <w:ind w:left="450" w:hanging="450"/>
        <w:rPr>
          <w:rFonts w:ascii="Times New Roman" w:hAnsi="Times New Roman"/>
        </w:rPr>
      </w:pPr>
      <w:r>
        <w:rPr>
          <w:rFonts w:ascii="Times New Roman" w:hAnsi="Times New Roman"/>
        </w:rPr>
        <w:t>-----. “The Haptic Moment: Sparring with Paolo Conte</w:t>
      </w:r>
      <w:r w:rsidR="009163B9">
        <w:rPr>
          <w:rFonts w:ascii="Times New Roman" w:hAnsi="Times New Roman"/>
        </w:rPr>
        <w:t xml:space="preserve"> in Ozon’s </w:t>
      </w:r>
      <w:r w:rsidR="009163B9">
        <w:rPr>
          <w:rFonts w:ascii="Times New Roman" w:hAnsi="Times New Roman"/>
          <w:i/>
        </w:rPr>
        <w:t>5X2</w:t>
      </w:r>
      <w:r>
        <w:rPr>
          <w:rFonts w:ascii="Times New Roman" w:hAnsi="Times New Roman"/>
        </w:rPr>
        <w:t xml:space="preserve">.” </w:t>
      </w:r>
      <w:r>
        <w:rPr>
          <w:rFonts w:ascii="Times New Roman" w:hAnsi="Times New Roman"/>
          <w:i/>
        </w:rPr>
        <w:t>Paragraph</w:t>
      </w:r>
      <w:r>
        <w:rPr>
          <w:rFonts w:ascii="Times New Roman" w:hAnsi="Times New Roman"/>
        </w:rPr>
        <w:t xml:space="preserve"> 31 (2008): 206-222.</w:t>
      </w:r>
      <w:r w:rsidR="009163B9">
        <w:rPr>
          <w:rFonts w:ascii="Times New Roman" w:hAnsi="Times New Roman"/>
        </w:rPr>
        <w:t xml:space="preserve"> </w:t>
      </w:r>
      <w:r w:rsidR="009163B9">
        <w:rPr>
          <w:rFonts w:ascii="Times New Roman" w:hAnsi="Times New Roman"/>
          <w:i/>
        </w:rPr>
        <w:t>Project Muse</w:t>
      </w:r>
      <w:r w:rsidR="009163B9">
        <w:rPr>
          <w:rFonts w:ascii="Times New Roman" w:hAnsi="Times New Roman"/>
        </w:rPr>
        <w:t>. Web. 22 Nov. 2011.</w:t>
      </w:r>
    </w:p>
    <w:p w14:paraId="35814607" w14:textId="77777777" w:rsidR="00EF4A2A" w:rsidRPr="00B55B4F" w:rsidRDefault="00EF4A2A" w:rsidP="00592CF3">
      <w:pPr>
        <w:rPr>
          <w:rFonts w:ascii="Times New Roman" w:hAnsi="Times New Roman"/>
        </w:rPr>
      </w:pPr>
    </w:p>
    <w:p w14:paraId="1115497F" w14:textId="6B2EB797" w:rsidR="00004B41" w:rsidRDefault="00004B41" w:rsidP="00004B41">
      <w:pPr>
        <w:ind w:left="450" w:hanging="450"/>
        <w:rPr>
          <w:rFonts w:ascii="Times New Roman" w:hAnsi="Times New Roman"/>
        </w:rPr>
      </w:pPr>
      <w:r w:rsidRPr="00B55B4F">
        <w:rPr>
          <w:rFonts w:ascii="Times New Roman" w:hAnsi="Times New Roman"/>
        </w:rPr>
        <w:t xml:space="preserve">Provencher, Denis M. </w:t>
      </w:r>
      <w:r w:rsidRPr="00B55B4F">
        <w:rPr>
          <w:rFonts w:ascii="Times New Roman" w:hAnsi="Times New Roman"/>
          <w:i/>
        </w:rPr>
        <w:t xml:space="preserve">Queer French: Globalization, Language, and Sexual Citizenship in France. </w:t>
      </w:r>
      <w:r w:rsidRPr="00B55B4F">
        <w:rPr>
          <w:rFonts w:ascii="Times New Roman" w:hAnsi="Times New Roman"/>
        </w:rPr>
        <w:t xml:space="preserve">Hampshire, England: Ashgate Pub. Ltd., 2007. </w:t>
      </w:r>
      <w:r w:rsidR="00BA25FF">
        <w:rPr>
          <w:rFonts w:ascii="Times New Roman" w:hAnsi="Times New Roman"/>
        </w:rPr>
        <w:t>Print.</w:t>
      </w:r>
    </w:p>
    <w:p w14:paraId="1E693DF3" w14:textId="77777777" w:rsidR="00E124B8" w:rsidRDefault="00E124B8" w:rsidP="00004B41">
      <w:pPr>
        <w:ind w:left="450" w:hanging="450"/>
        <w:rPr>
          <w:rFonts w:ascii="Times New Roman" w:hAnsi="Times New Roman"/>
        </w:rPr>
      </w:pPr>
    </w:p>
    <w:p w14:paraId="467A4362" w14:textId="094A6502" w:rsidR="00E124B8" w:rsidRDefault="00E124B8" w:rsidP="00004B41">
      <w:pPr>
        <w:ind w:left="450" w:hanging="450"/>
        <w:rPr>
          <w:rFonts w:ascii="Times New Roman" w:hAnsi="Times New Roman"/>
        </w:rPr>
      </w:pPr>
      <w:r>
        <w:rPr>
          <w:rFonts w:ascii="Times New Roman" w:hAnsi="Times New Roman"/>
        </w:rPr>
        <w:t xml:space="preserve">Rees-Roberts, Nick. </w:t>
      </w:r>
      <w:r w:rsidRPr="005E01D0">
        <w:rPr>
          <w:rFonts w:ascii="Times New Roman" w:hAnsi="Times New Roman"/>
          <w:i/>
        </w:rPr>
        <w:t>French Queer Cinema</w:t>
      </w:r>
      <w:r>
        <w:rPr>
          <w:rFonts w:ascii="Times New Roman" w:hAnsi="Times New Roman"/>
        </w:rPr>
        <w:t>. Edi</w:t>
      </w:r>
      <w:r w:rsidR="00100CDF">
        <w:rPr>
          <w:rFonts w:ascii="Times New Roman" w:hAnsi="Times New Roman"/>
        </w:rPr>
        <w:t>n</w:t>
      </w:r>
      <w:r>
        <w:rPr>
          <w:rFonts w:ascii="Times New Roman" w:hAnsi="Times New Roman"/>
        </w:rPr>
        <w:t xml:space="preserve">burgh: Edinburgh UP, 2008. </w:t>
      </w:r>
      <w:r w:rsidR="00A5699A">
        <w:rPr>
          <w:rFonts w:ascii="Times New Roman" w:hAnsi="Times New Roman"/>
        </w:rPr>
        <w:t>Print.</w:t>
      </w:r>
    </w:p>
    <w:p w14:paraId="375F77C2" w14:textId="77777777" w:rsidR="00FA6043" w:rsidRDefault="00FA6043" w:rsidP="00004B41">
      <w:pPr>
        <w:ind w:left="450" w:hanging="450"/>
        <w:rPr>
          <w:rFonts w:ascii="Times New Roman" w:hAnsi="Times New Roman"/>
        </w:rPr>
      </w:pPr>
    </w:p>
    <w:p w14:paraId="64821209" w14:textId="2F8B8FA1" w:rsidR="00FA6043" w:rsidRPr="00B55B4F" w:rsidRDefault="00FA6043" w:rsidP="00004B41">
      <w:pPr>
        <w:ind w:left="450" w:hanging="450"/>
        <w:rPr>
          <w:rFonts w:ascii="Times New Roman" w:hAnsi="Times New Roman"/>
        </w:rPr>
      </w:pPr>
      <w:r>
        <w:rPr>
          <w:rFonts w:ascii="Times New Roman" w:hAnsi="Times New Roman"/>
        </w:rPr>
        <w:t xml:space="preserve">Reeser, Todd. “Representing Gay Male Domesticity in French Film of the Late 1990s.” </w:t>
      </w:r>
      <w:r>
        <w:rPr>
          <w:rFonts w:ascii="Times New Roman" w:hAnsi="Times New Roman"/>
          <w:i/>
        </w:rPr>
        <w:t>Queer Cinema in Europe</w:t>
      </w:r>
      <w:r>
        <w:rPr>
          <w:rFonts w:ascii="Times New Roman" w:hAnsi="Times New Roman"/>
        </w:rPr>
        <w:t>. Ed. Robin Griffiths. Chicago: Intellect Books, The U of Chicago P, 2008. 35-48. Print.</w:t>
      </w:r>
    </w:p>
    <w:p w14:paraId="374EBA60" w14:textId="77777777" w:rsidR="00004B41" w:rsidRPr="00B55B4F" w:rsidRDefault="00004B41" w:rsidP="00F06D1B">
      <w:pPr>
        <w:rPr>
          <w:rFonts w:ascii="Times New Roman" w:hAnsi="Times New Roman"/>
        </w:rPr>
      </w:pPr>
    </w:p>
    <w:p w14:paraId="7BA52E99" w14:textId="3F3907C1" w:rsidR="00004B41" w:rsidRDefault="002D1CEC" w:rsidP="00F06D1B">
      <w:pPr>
        <w:ind w:left="450" w:hanging="450"/>
        <w:rPr>
          <w:rFonts w:ascii="Times New Roman" w:hAnsi="Times New Roman"/>
        </w:rPr>
      </w:pPr>
      <w:r>
        <w:rPr>
          <w:rFonts w:ascii="Times New Roman" w:hAnsi="Times New Roman"/>
        </w:rPr>
        <w:t>Reid, Mark A.</w:t>
      </w:r>
      <w:r w:rsidR="00004B41" w:rsidRPr="00B55B4F">
        <w:rPr>
          <w:rFonts w:ascii="Times New Roman" w:hAnsi="Times New Roman"/>
        </w:rPr>
        <w:t xml:space="preserve"> “Claire Denis int</w:t>
      </w:r>
      <w:r>
        <w:rPr>
          <w:rFonts w:ascii="Times New Roman" w:hAnsi="Times New Roman"/>
        </w:rPr>
        <w:t>erview: Colonial Observations.”</w:t>
      </w:r>
      <w:r w:rsidR="00004B41" w:rsidRPr="00B55B4F">
        <w:rPr>
          <w:rFonts w:ascii="Times New Roman" w:hAnsi="Times New Roman"/>
        </w:rPr>
        <w:t xml:space="preserve"> </w:t>
      </w:r>
      <w:r w:rsidR="00004B41" w:rsidRPr="004A5356">
        <w:rPr>
          <w:rFonts w:ascii="Times New Roman" w:hAnsi="Times New Roman"/>
          <w:i/>
        </w:rPr>
        <w:t>Jump Cut</w:t>
      </w:r>
      <w:r>
        <w:rPr>
          <w:rFonts w:ascii="Times New Roman" w:hAnsi="Times New Roman"/>
        </w:rPr>
        <w:t xml:space="preserve"> </w:t>
      </w:r>
      <w:r w:rsidR="00004B41" w:rsidRPr="00B55B4F">
        <w:rPr>
          <w:rFonts w:ascii="Times New Roman" w:hAnsi="Times New Roman"/>
        </w:rPr>
        <w:t>40 (1996): 67-72.</w:t>
      </w:r>
      <w:r w:rsidR="00563682">
        <w:rPr>
          <w:rFonts w:ascii="Times New Roman" w:hAnsi="Times New Roman"/>
        </w:rPr>
        <w:t xml:space="preserve"> Web. 9 Oct. 2008.</w:t>
      </w:r>
    </w:p>
    <w:p w14:paraId="671220F7" w14:textId="77777777" w:rsidR="00050B66" w:rsidRDefault="00050B66" w:rsidP="00050B66">
      <w:pPr>
        <w:rPr>
          <w:rFonts w:ascii="Times New Roman" w:hAnsi="Times New Roman"/>
        </w:rPr>
      </w:pPr>
    </w:p>
    <w:p w14:paraId="3D879E3D" w14:textId="74F62C7F" w:rsidR="00050B66" w:rsidRDefault="00050B66" w:rsidP="00D87AAD">
      <w:pPr>
        <w:ind w:left="450" w:hanging="450"/>
        <w:rPr>
          <w:rFonts w:ascii="Times New Roman" w:hAnsi="Times New Roman"/>
        </w:rPr>
      </w:pPr>
      <w:r>
        <w:rPr>
          <w:rFonts w:ascii="Times New Roman" w:hAnsi="Times New Roman"/>
        </w:rPr>
        <w:t xml:space="preserve">Reisinger, Deborah Streifford. </w:t>
      </w:r>
      <w:r>
        <w:rPr>
          <w:rFonts w:ascii="Times New Roman" w:hAnsi="Times New Roman"/>
          <w:i/>
        </w:rPr>
        <w:t>Crime and Media in Contemporary France</w:t>
      </w:r>
      <w:r w:rsidR="00C879B0">
        <w:rPr>
          <w:rFonts w:ascii="Times New Roman" w:hAnsi="Times New Roman"/>
        </w:rPr>
        <w:t>. West Lafayette</w:t>
      </w:r>
      <w:r>
        <w:rPr>
          <w:rFonts w:ascii="Times New Roman" w:hAnsi="Times New Roman"/>
        </w:rPr>
        <w:t>: Purdue UP, 2007. Comparative Cultural Studies.</w:t>
      </w:r>
      <w:r w:rsidR="00BD4079">
        <w:rPr>
          <w:rFonts w:ascii="Times New Roman" w:hAnsi="Times New Roman"/>
        </w:rPr>
        <w:t xml:space="preserve"> Print.</w:t>
      </w:r>
    </w:p>
    <w:p w14:paraId="1F86109B" w14:textId="77777777" w:rsidR="00E36AD1" w:rsidRDefault="00E36AD1" w:rsidP="001A0DFB">
      <w:pPr>
        <w:rPr>
          <w:rFonts w:ascii="Times New Roman" w:hAnsi="Times New Roman"/>
        </w:rPr>
      </w:pPr>
    </w:p>
    <w:p w14:paraId="7537D4DC" w14:textId="3455712E" w:rsidR="00E36AD1" w:rsidRDefault="00E36AD1" w:rsidP="00D87AAD">
      <w:pPr>
        <w:ind w:left="450" w:hanging="450"/>
        <w:rPr>
          <w:rFonts w:ascii="Times New Roman" w:hAnsi="Times New Roman"/>
        </w:rPr>
      </w:pPr>
      <w:r>
        <w:rPr>
          <w:rFonts w:ascii="Times New Roman" w:hAnsi="Times New Roman"/>
        </w:rPr>
        <w:t xml:space="preserve">Renouard, Jean-Philippe and Lise Wajeman. “The Weight of the Here and Now: Conversation with Claire Denis, 2001.” </w:t>
      </w:r>
      <w:r>
        <w:rPr>
          <w:rFonts w:ascii="Times New Roman" w:hAnsi="Times New Roman"/>
          <w:i/>
        </w:rPr>
        <w:t>Journal of European Studies</w:t>
      </w:r>
      <w:r>
        <w:rPr>
          <w:rFonts w:ascii="Times New Roman" w:hAnsi="Times New Roman"/>
        </w:rPr>
        <w:t xml:space="preserve"> 34.1-2 (2004): 19-33. Web. 21 Sept. 2011.</w:t>
      </w:r>
    </w:p>
    <w:p w14:paraId="390E8843" w14:textId="77777777" w:rsidR="001A0DFB" w:rsidRDefault="001A0DFB" w:rsidP="00D87AAD">
      <w:pPr>
        <w:ind w:left="450" w:hanging="450"/>
        <w:rPr>
          <w:rFonts w:ascii="Times New Roman" w:hAnsi="Times New Roman"/>
        </w:rPr>
      </w:pPr>
    </w:p>
    <w:p w14:paraId="7D8E5398" w14:textId="5A59463E" w:rsidR="001A0DFB" w:rsidRDefault="001A0DFB" w:rsidP="001A0DFB">
      <w:pPr>
        <w:ind w:left="450" w:hanging="450"/>
        <w:rPr>
          <w:rFonts w:ascii="Times New Roman" w:hAnsi="Times New Roman"/>
        </w:rPr>
      </w:pPr>
      <w:r>
        <w:rPr>
          <w:rFonts w:ascii="Times New Roman" w:hAnsi="Times New Roman"/>
        </w:rPr>
        <w:t xml:space="preserve">Rimbaud, Arthur. “Nuit de l’enfer” (“Night in Hell”). </w:t>
      </w:r>
      <w:r>
        <w:rPr>
          <w:rFonts w:ascii="Times New Roman" w:hAnsi="Times New Roman"/>
          <w:i/>
        </w:rPr>
        <w:t>Rimbaud: Complete Works, Selected Letters</w:t>
      </w:r>
      <w:r>
        <w:rPr>
          <w:rFonts w:ascii="Times New Roman" w:hAnsi="Times New Roman"/>
        </w:rPr>
        <w:t>. 1966. Trans. Wallace Fowlie. Chicago: U of Chicago P, 2005. Print.</w:t>
      </w:r>
    </w:p>
    <w:p w14:paraId="1B93B707" w14:textId="77777777" w:rsidR="0091600D" w:rsidRDefault="0091600D" w:rsidP="00D87AAD">
      <w:pPr>
        <w:ind w:left="450" w:hanging="450"/>
        <w:rPr>
          <w:rFonts w:ascii="Times New Roman" w:hAnsi="Times New Roman"/>
        </w:rPr>
      </w:pPr>
    </w:p>
    <w:p w14:paraId="0CE1357A" w14:textId="750F58CE" w:rsidR="0091600D" w:rsidRPr="00952613" w:rsidRDefault="0091600D" w:rsidP="00D87AAD">
      <w:pPr>
        <w:ind w:left="450" w:hanging="450"/>
        <w:rPr>
          <w:rFonts w:ascii="Times New Roman" w:hAnsi="Times New Roman"/>
        </w:rPr>
      </w:pPr>
      <w:r>
        <w:rPr>
          <w:rFonts w:ascii="Times New Roman" w:hAnsi="Times New Roman"/>
        </w:rPr>
        <w:t xml:space="preserve">Romney, Jonathan. </w:t>
      </w:r>
      <w:r w:rsidR="00952613">
        <w:rPr>
          <w:rFonts w:ascii="Times New Roman" w:hAnsi="Times New Roman"/>
        </w:rPr>
        <w:t xml:space="preserve">“Claire Denis Interviewed by Jonathan Romney.” </w:t>
      </w:r>
      <w:r w:rsidR="00952613">
        <w:rPr>
          <w:rFonts w:ascii="Times New Roman" w:hAnsi="Times New Roman"/>
          <w:i/>
        </w:rPr>
        <w:t>Guardian.co.uk</w:t>
      </w:r>
      <w:r w:rsidR="00952613">
        <w:rPr>
          <w:rFonts w:ascii="Times New Roman" w:hAnsi="Times New Roman"/>
        </w:rPr>
        <w:t xml:space="preserve"> The Guardian, 28 June 2000. Web. 1 Sept. 2008.</w:t>
      </w:r>
    </w:p>
    <w:p w14:paraId="02C39A26" w14:textId="77777777" w:rsidR="00B270D6" w:rsidRPr="00B55B4F" w:rsidRDefault="00B270D6" w:rsidP="00BD4079">
      <w:pPr>
        <w:rPr>
          <w:rFonts w:ascii="Times New Roman" w:hAnsi="Times New Roman"/>
        </w:rPr>
      </w:pPr>
    </w:p>
    <w:p w14:paraId="05D58269" w14:textId="089D9F78" w:rsidR="00004B41" w:rsidRPr="00F43FEA" w:rsidRDefault="00004B41" w:rsidP="00004B41">
      <w:pPr>
        <w:ind w:left="450" w:hanging="450"/>
        <w:rPr>
          <w:rFonts w:ascii="Times New Roman" w:hAnsi="Times New Roman"/>
        </w:rPr>
      </w:pPr>
      <w:r w:rsidRPr="00B55B4F">
        <w:rPr>
          <w:rFonts w:ascii="Times New Roman" w:hAnsi="Times New Roman"/>
        </w:rPr>
        <w:t>Rou</w:t>
      </w:r>
      <w:r w:rsidR="00671BBE">
        <w:rPr>
          <w:rFonts w:ascii="Times New Roman" w:hAnsi="Times New Roman"/>
        </w:rPr>
        <w:t>yer, Philippe et Claire Vassé. “</w:t>
      </w:r>
      <w:r w:rsidRPr="00B55B4F">
        <w:rPr>
          <w:rFonts w:ascii="Times New Roman" w:hAnsi="Times New Roman"/>
        </w:rPr>
        <w:t>Entretien: François Ozon, se mettre en danger.</w:t>
      </w:r>
      <w:r w:rsidR="00671BBE">
        <w:rPr>
          <w:rFonts w:ascii="Times New Roman" w:hAnsi="Times New Roman"/>
        </w:rPr>
        <w:t>”</w:t>
      </w:r>
      <w:r w:rsidRPr="00B55B4F">
        <w:rPr>
          <w:rFonts w:ascii="Times New Roman" w:hAnsi="Times New Roman"/>
        </w:rPr>
        <w:t xml:space="preserve">  </w:t>
      </w:r>
      <w:r w:rsidRPr="00671BBE">
        <w:rPr>
          <w:rFonts w:ascii="Times New Roman" w:hAnsi="Times New Roman"/>
          <w:i/>
        </w:rPr>
        <w:t>Positif</w:t>
      </w:r>
      <w:r w:rsidRPr="00B55B4F">
        <w:rPr>
          <w:rFonts w:ascii="Times New Roman" w:hAnsi="Times New Roman"/>
        </w:rPr>
        <w:t xml:space="preserve"> 492 (2002): 19-24.</w:t>
      </w:r>
      <w:r w:rsidR="00F43FEA">
        <w:rPr>
          <w:rFonts w:ascii="Times New Roman" w:hAnsi="Times New Roman"/>
        </w:rPr>
        <w:t xml:space="preserve"> </w:t>
      </w:r>
      <w:r w:rsidR="00F43FEA">
        <w:rPr>
          <w:rFonts w:ascii="Times New Roman" w:hAnsi="Times New Roman"/>
          <w:i/>
        </w:rPr>
        <w:t>FIAF</w:t>
      </w:r>
      <w:r w:rsidR="00F43FEA">
        <w:rPr>
          <w:rFonts w:ascii="Times New Roman" w:hAnsi="Times New Roman"/>
        </w:rPr>
        <w:t>. Web. 11 Sept. 2011.</w:t>
      </w:r>
    </w:p>
    <w:p w14:paraId="70124839" w14:textId="77777777" w:rsidR="00322F4E" w:rsidRDefault="00322F4E" w:rsidP="00004B41">
      <w:pPr>
        <w:ind w:left="450" w:hanging="450"/>
        <w:rPr>
          <w:rFonts w:ascii="Times New Roman" w:hAnsi="Times New Roman"/>
        </w:rPr>
      </w:pPr>
    </w:p>
    <w:p w14:paraId="0869AB92" w14:textId="6A97455B" w:rsidR="00322F4E" w:rsidRPr="00322F4E" w:rsidRDefault="00322F4E" w:rsidP="00004B41">
      <w:pPr>
        <w:ind w:left="450" w:hanging="450"/>
        <w:rPr>
          <w:rFonts w:ascii="Times New Roman" w:hAnsi="Times New Roman"/>
        </w:rPr>
      </w:pPr>
      <w:r>
        <w:rPr>
          <w:rFonts w:ascii="Times New Roman" w:hAnsi="Times New Roman"/>
        </w:rPr>
        <w:t xml:space="preserve">Rubin, Martin. </w:t>
      </w:r>
      <w:r>
        <w:rPr>
          <w:rFonts w:ascii="Times New Roman" w:hAnsi="Times New Roman"/>
          <w:i/>
        </w:rPr>
        <w:t>Thrillers</w:t>
      </w:r>
      <w:r>
        <w:rPr>
          <w:rFonts w:ascii="Times New Roman" w:hAnsi="Times New Roman"/>
        </w:rPr>
        <w:t>. Cambridge: Cambridge UP, 1999.</w:t>
      </w:r>
      <w:r w:rsidR="00177893">
        <w:rPr>
          <w:rFonts w:ascii="Times New Roman" w:hAnsi="Times New Roman"/>
        </w:rPr>
        <w:t xml:space="preserve"> Print.</w:t>
      </w:r>
    </w:p>
    <w:p w14:paraId="771B82FE" w14:textId="77777777" w:rsidR="00004B41" w:rsidRPr="00B55B4F" w:rsidRDefault="00004B41" w:rsidP="0002745E">
      <w:pPr>
        <w:rPr>
          <w:rFonts w:ascii="Times New Roman" w:hAnsi="Times New Roman"/>
        </w:rPr>
      </w:pPr>
    </w:p>
    <w:p w14:paraId="757D4B4C" w14:textId="20C38A17" w:rsidR="00004B41" w:rsidRDefault="00004B41" w:rsidP="00004B41">
      <w:pPr>
        <w:ind w:left="450" w:hanging="450"/>
        <w:rPr>
          <w:rFonts w:ascii="Times New Roman" w:hAnsi="Times New Roman"/>
        </w:rPr>
      </w:pPr>
      <w:r w:rsidRPr="00B55B4F">
        <w:rPr>
          <w:rFonts w:ascii="Times New Roman" w:hAnsi="Times New Roman"/>
        </w:rPr>
        <w:t xml:space="preserve">Said, Edward W. </w:t>
      </w:r>
      <w:r w:rsidRPr="00B55B4F">
        <w:rPr>
          <w:rFonts w:ascii="Times New Roman" w:hAnsi="Times New Roman"/>
          <w:i/>
        </w:rPr>
        <w:t>Orientalism</w:t>
      </w:r>
      <w:r w:rsidRPr="00B55B4F">
        <w:rPr>
          <w:rFonts w:ascii="Times New Roman" w:hAnsi="Times New Roman"/>
        </w:rPr>
        <w:t xml:space="preserve">. </w:t>
      </w:r>
      <w:r w:rsidR="008A111D" w:rsidRPr="008A111D">
        <w:rPr>
          <w:rFonts w:ascii="Times New Roman" w:hAnsi="Times New Roman"/>
        </w:rPr>
        <w:t>1978.</w:t>
      </w:r>
      <w:r w:rsidRPr="00B55B4F">
        <w:rPr>
          <w:rFonts w:ascii="Times New Roman" w:hAnsi="Times New Roman"/>
        </w:rPr>
        <w:t xml:space="preserve"> New York: Vintage Books, </w:t>
      </w:r>
      <w:r w:rsidRPr="008A111D">
        <w:rPr>
          <w:rFonts w:ascii="Times New Roman" w:hAnsi="Times New Roman"/>
        </w:rPr>
        <w:t>1994.</w:t>
      </w:r>
      <w:r w:rsidR="009D67B0">
        <w:rPr>
          <w:rFonts w:ascii="Times New Roman" w:hAnsi="Times New Roman"/>
        </w:rPr>
        <w:t xml:space="preserve"> Print.</w:t>
      </w:r>
    </w:p>
    <w:p w14:paraId="4B6D5BF9" w14:textId="77777777" w:rsidR="00100CDF" w:rsidRDefault="00100CDF" w:rsidP="00004B41">
      <w:pPr>
        <w:ind w:left="450" w:hanging="450"/>
        <w:rPr>
          <w:rFonts w:ascii="Times New Roman" w:hAnsi="Times New Roman"/>
        </w:rPr>
      </w:pPr>
    </w:p>
    <w:p w14:paraId="49B85D59" w14:textId="77777777" w:rsidR="00100CDF" w:rsidRDefault="00100CDF" w:rsidP="00100CDF">
      <w:pPr>
        <w:ind w:left="450" w:hanging="450"/>
        <w:rPr>
          <w:rFonts w:ascii="Times New Roman" w:hAnsi="Times New Roman"/>
        </w:rPr>
      </w:pPr>
      <w:r w:rsidRPr="00B55B4F">
        <w:rPr>
          <w:rFonts w:ascii="Times New Roman" w:hAnsi="Times New Roman"/>
        </w:rPr>
        <w:t xml:space="preserve">Schehr, Lawrence R. </w:t>
      </w:r>
      <w:r w:rsidRPr="00B55B4F">
        <w:rPr>
          <w:rFonts w:ascii="Times New Roman" w:hAnsi="Times New Roman"/>
          <w:i/>
        </w:rPr>
        <w:t>Aimez-vous le queer?</w:t>
      </w:r>
      <w:r>
        <w:rPr>
          <w:rFonts w:ascii="Times New Roman" w:hAnsi="Times New Roman"/>
        </w:rPr>
        <w:t xml:space="preserve"> </w:t>
      </w:r>
      <w:r w:rsidRPr="00B55B4F">
        <w:rPr>
          <w:rFonts w:ascii="Times New Roman" w:hAnsi="Times New Roman"/>
        </w:rPr>
        <w:t>Amsterdam: Rodopi B.V., 2005</w:t>
      </w:r>
      <w:r>
        <w:rPr>
          <w:rFonts w:ascii="Times New Roman" w:hAnsi="Times New Roman"/>
        </w:rPr>
        <w:t>. Print.</w:t>
      </w:r>
    </w:p>
    <w:p w14:paraId="62BE9AB8" w14:textId="77777777" w:rsidR="00004B41" w:rsidRPr="00B55B4F" w:rsidRDefault="00004B41" w:rsidP="00F219E5">
      <w:pPr>
        <w:rPr>
          <w:rFonts w:ascii="Times New Roman" w:hAnsi="Times New Roman"/>
        </w:rPr>
      </w:pPr>
    </w:p>
    <w:p w14:paraId="45F3638A" w14:textId="717FB5C6" w:rsidR="00E6407A" w:rsidRDefault="00004B41" w:rsidP="00100CDF">
      <w:pPr>
        <w:ind w:left="450" w:hanging="450"/>
        <w:rPr>
          <w:rFonts w:ascii="Times New Roman" w:hAnsi="Times New Roman"/>
        </w:rPr>
      </w:pPr>
      <w:r w:rsidRPr="00B55B4F">
        <w:rPr>
          <w:rFonts w:ascii="Times New Roman" w:hAnsi="Times New Roman"/>
        </w:rPr>
        <w:t>Schilt, Thibaut</w:t>
      </w:r>
      <w:r w:rsidR="0002745E">
        <w:rPr>
          <w:rFonts w:ascii="Times New Roman" w:hAnsi="Times New Roman"/>
        </w:rPr>
        <w:t xml:space="preserve">. </w:t>
      </w:r>
      <w:r w:rsidRPr="00B55B4F">
        <w:rPr>
          <w:rFonts w:ascii="Times New Roman" w:hAnsi="Times New Roman"/>
          <w:i/>
        </w:rPr>
        <w:t>François Ozon.</w:t>
      </w:r>
      <w:r w:rsidR="000D52C3">
        <w:rPr>
          <w:rFonts w:ascii="Times New Roman" w:hAnsi="Times New Roman"/>
        </w:rPr>
        <w:t xml:space="preserve"> </w:t>
      </w:r>
      <w:r w:rsidRPr="00B55B4F">
        <w:rPr>
          <w:rFonts w:ascii="Times New Roman" w:hAnsi="Times New Roman"/>
        </w:rPr>
        <w:t>Urbana: U of Illinois P, 2011. Contemporary Film Directors.</w:t>
      </w:r>
      <w:r w:rsidR="00B3732C">
        <w:rPr>
          <w:rFonts w:ascii="Times New Roman" w:hAnsi="Times New Roman"/>
        </w:rPr>
        <w:t xml:space="preserve"> Print.</w:t>
      </w:r>
    </w:p>
    <w:p w14:paraId="40E2029D" w14:textId="77777777" w:rsidR="00100CDF" w:rsidRDefault="00100CDF" w:rsidP="00100CDF">
      <w:pPr>
        <w:ind w:left="450" w:hanging="450"/>
        <w:rPr>
          <w:rFonts w:ascii="Times New Roman" w:hAnsi="Times New Roman"/>
        </w:rPr>
      </w:pPr>
    </w:p>
    <w:p w14:paraId="253E6E6A" w14:textId="436C9B33" w:rsidR="00E6407A" w:rsidRPr="00E6407A" w:rsidRDefault="00E6407A" w:rsidP="00004B41">
      <w:pPr>
        <w:ind w:left="450" w:hanging="450"/>
        <w:rPr>
          <w:rFonts w:ascii="Times New Roman" w:hAnsi="Times New Roman"/>
          <w:color w:val="FF0000"/>
        </w:rPr>
      </w:pPr>
      <w:r>
        <w:rPr>
          <w:rFonts w:ascii="Times New Roman" w:hAnsi="Times New Roman"/>
        </w:rPr>
        <w:t xml:space="preserve">Sedgwick, Eve Kosofsky. </w:t>
      </w:r>
      <w:r>
        <w:rPr>
          <w:rFonts w:ascii="Times New Roman" w:hAnsi="Times New Roman"/>
          <w:i/>
        </w:rPr>
        <w:t>Epistemology of the Closet</w:t>
      </w:r>
      <w:r>
        <w:rPr>
          <w:rFonts w:ascii="Times New Roman" w:hAnsi="Times New Roman"/>
        </w:rPr>
        <w:t>. 1990. Berkeley: U of California P, 2008. Print.</w:t>
      </w:r>
    </w:p>
    <w:p w14:paraId="401E2397" w14:textId="77777777" w:rsidR="00004B41" w:rsidRPr="00B55B4F" w:rsidRDefault="00004B41" w:rsidP="00C51B89">
      <w:pPr>
        <w:rPr>
          <w:rFonts w:ascii="Times New Roman" w:hAnsi="Times New Roman"/>
        </w:rPr>
      </w:pPr>
    </w:p>
    <w:p w14:paraId="5F482375" w14:textId="10F12394" w:rsidR="00004B41" w:rsidRPr="00B55B4F" w:rsidRDefault="00004B41" w:rsidP="00004B41">
      <w:pPr>
        <w:ind w:left="450" w:hanging="450"/>
        <w:rPr>
          <w:rFonts w:ascii="Times New Roman" w:hAnsi="Times New Roman"/>
        </w:rPr>
      </w:pPr>
      <w:r w:rsidRPr="00B55B4F">
        <w:rPr>
          <w:rFonts w:ascii="Times New Roman" w:hAnsi="Times New Roman"/>
        </w:rPr>
        <w:t xml:space="preserve">Sherzer, Dina, ed.  </w:t>
      </w:r>
      <w:r w:rsidRPr="00B55B4F">
        <w:rPr>
          <w:rFonts w:ascii="Times New Roman" w:hAnsi="Times New Roman"/>
          <w:i/>
        </w:rPr>
        <w:t>Cinema, Colonialism, Postcolonialism: Perspectives from the French and Francophone Worlds</w:t>
      </w:r>
      <w:r w:rsidR="00B270D6">
        <w:rPr>
          <w:rFonts w:ascii="Times New Roman" w:hAnsi="Times New Roman"/>
        </w:rPr>
        <w:t xml:space="preserve">. </w:t>
      </w:r>
      <w:r w:rsidRPr="00B55B4F">
        <w:rPr>
          <w:rFonts w:ascii="Times New Roman" w:hAnsi="Times New Roman"/>
        </w:rPr>
        <w:t>Austin: U of Texas P, 1996. Print.</w:t>
      </w:r>
    </w:p>
    <w:p w14:paraId="6D8523E8" w14:textId="77777777" w:rsidR="00004B41" w:rsidRPr="00B55B4F" w:rsidRDefault="00004B41" w:rsidP="00004B41">
      <w:pPr>
        <w:ind w:left="450" w:hanging="450"/>
        <w:rPr>
          <w:rFonts w:ascii="Times New Roman" w:hAnsi="Times New Roman"/>
        </w:rPr>
      </w:pPr>
    </w:p>
    <w:p w14:paraId="45E7CFEE" w14:textId="48E4F5AC" w:rsidR="00CE20E2" w:rsidRDefault="007F67C8" w:rsidP="00CE20E2">
      <w:pPr>
        <w:ind w:left="450" w:hanging="450"/>
        <w:rPr>
          <w:rFonts w:ascii="Times New Roman" w:hAnsi="Times New Roman"/>
        </w:rPr>
      </w:pPr>
      <w:r>
        <w:rPr>
          <w:rFonts w:ascii="Times New Roman" w:hAnsi="Times New Roman"/>
        </w:rPr>
        <w:t xml:space="preserve">Sklar, Robert. </w:t>
      </w:r>
      <w:r w:rsidR="00CE20E2" w:rsidRPr="00B55B4F">
        <w:rPr>
          <w:rFonts w:ascii="Times New Roman" w:hAnsi="Times New Roman"/>
        </w:rPr>
        <w:t>“Romance: Le ravissement de Marie: Dialogue entre Cat</w:t>
      </w:r>
      <w:r w:rsidR="00CE20E2">
        <w:rPr>
          <w:rFonts w:ascii="Times New Roman" w:hAnsi="Times New Roman"/>
        </w:rPr>
        <w:t>herine Breillat et Claire Denis.</w:t>
      </w:r>
      <w:r w:rsidR="00CE20E2" w:rsidRPr="00B55B4F">
        <w:rPr>
          <w:rFonts w:ascii="Times New Roman" w:hAnsi="Times New Roman"/>
        </w:rPr>
        <w:t xml:space="preserve">” </w:t>
      </w:r>
      <w:r w:rsidR="00CE20E2" w:rsidRPr="00B55B4F">
        <w:rPr>
          <w:rFonts w:ascii="Times New Roman" w:hAnsi="Times New Roman"/>
          <w:i/>
        </w:rPr>
        <w:t>Cahiers du cinéma</w:t>
      </w:r>
      <w:r w:rsidR="00CE20E2">
        <w:rPr>
          <w:rFonts w:ascii="Times New Roman" w:hAnsi="Times New Roman"/>
        </w:rPr>
        <w:t xml:space="preserve"> 534 (</w:t>
      </w:r>
      <w:r w:rsidR="00CE20E2" w:rsidRPr="00B55B4F">
        <w:rPr>
          <w:rFonts w:ascii="Times New Roman" w:hAnsi="Times New Roman"/>
        </w:rPr>
        <w:t>1999</w:t>
      </w:r>
      <w:r w:rsidR="00CE20E2">
        <w:rPr>
          <w:rFonts w:ascii="Times New Roman" w:hAnsi="Times New Roman"/>
        </w:rPr>
        <w:t>): 42-47</w:t>
      </w:r>
      <w:r w:rsidR="00CE20E2" w:rsidRPr="00B55B4F">
        <w:rPr>
          <w:rFonts w:ascii="Times New Roman" w:hAnsi="Times New Roman"/>
        </w:rPr>
        <w:t>.</w:t>
      </w:r>
      <w:r w:rsidR="00B07A62">
        <w:rPr>
          <w:rFonts w:ascii="Times New Roman" w:hAnsi="Times New Roman"/>
        </w:rPr>
        <w:t xml:space="preserve"> Print.</w:t>
      </w:r>
    </w:p>
    <w:p w14:paraId="27A350F5" w14:textId="77777777" w:rsidR="00CE20E2" w:rsidRDefault="00CE20E2" w:rsidP="00004B41">
      <w:pPr>
        <w:ind w:left="450" w:hanging="450"/>
        <w:rPr>
          <w:rFonts w:ascii="Times New Roman" w:hAnsi="Times New Roman"/>
        </w:rPr>
      </w:pPr>
    </w:p>
    <w:p w14:paraId="27BF6468" w14:textId="5E3BB46F" w:rsidR="00004B41" w:rsidRPr="00477632" w:rsidRDefault="00CE20E2" w:rsidP="00004B41">
      <w:pPr>
        <w:ind w:left="450" w:hanging="450"/>
        <w:rPr>
          <w:rFonts w:ascii="Times New Roman" w:hAnsi="Times New Roman"/>
        </w:rPr>
      </w:pPr>
      <w:r>
        <w:rPr>
          <w:rFonts w:ascii="Times New Roman" w:hAnsi="Times New Roman"/>
        </w:rPr>
        <w:t xml:space="preserve">-----. </w:t>
      </w:r>
      <w:r w:rsidR="00004B41" w:rsidRPr="00B55B4F">
        <w:rPr>
          <w:rFonts w:ascii="Times New Roman" w:hAnsi="Times New Roman"/>
        </w:rPr>
        <w:t xml:space="preserve">“Sex, Violence, and Power in the Family: An Interview with François Ozon.” </w:t>
      </w:r>
      <w:r w:rsidR="00004B41" w:rsidRPr="00B55B4F">
        <w:rPr>
          <w:rFonts w:ascii="Times New Roman" w:hAnsi="Times New Roman"/>
          <w:i/>
        </w:rPr>
        <w:t>Cinéaste</w:t>
      </w:r>
      <w:r w:rsidR="007F67C8">
        <w:rPr>
          <w:rFonts w:ascii="Times New Roman" w:hAnsi="Times New Roman"/>
        </w:rPr>
        <w:t xml:space="preserve"> </w:t>
      </w:r>
      <w:r w:rsidR="00004B41" w:rsidRPr="00B55B4F">
        <w:rPr>
          <w:rFonts w:ascii="Times New Roman" w:hAnsi="Times New Roman"/>
        </w:rPr>
        <w:t>30 (2005): 48-57.</w:t>
      </w:r>
      <w:r w:rsidR="00477632">
        <w:rPr>
          <w:rFonts w:ascii="Times New Roman" w:hAnsi="Times New Roman"/>
        </w:rPr>
        <w:t xml:space="preserve"> </w:t>
      </w:r>
      <w:r w:rsidR="00477632">
        <w:rPr>
          <w:rFonts w:ascii="Times New Roman" w:hAnsi="Times New Roman"/>
          <w:i/>
        </w:rPr>
        <w:t>EBSCOhost</w:t>
      </w:r>
      <w:r w:rsidR="00477632">
        <w:rPr>
          <w:rFonts w:ascii="Times New Roman" w:hAnsi="Times New Roman"/>
        </w:rPr>
        <w:t xml:space="preserve">. Web. 9 </w:t>
      </w:r>
      <w:r w:rsidR="00AF4400">
        <w:rPr>
          <w:rFonts w:ascii="Times New Roman" w:hAnsi="Times New Roman"/>
        </w:rPr>
        <w:t>Feb.</w:t>
      </w:r>
      <w:r w:rsidR="00477632">
        <w:rPr>
          <w:rFonts w:ascii="Times New Roman" w:hAnsi="Times New Roman"/>
        </w:rPr>
        <w:t xml:space="preserve"> 2006.</w:t>
      </w:r>
    </w:p>
    <w:p w14:paraId="313AAEC3" w14:textId="77777777" w:rsidR="0002535C" w:rsidRDefault="0002535C" w:rsidP="00004B41">
      <w:pPr>
        <w:ind w:left="450" w:hanging="450"/>
        <w:rPr>
          <w:rFonts w:ascii="Times New Roman" w:hAnsi="Times New Roman"/>
        </w:rPr>
      </w:pPr>
    </w:p>
    <w:p w14:paraId="6665A928" w14:textId="65175CC3" w:rsidR="008121BE" w:rsidRPr="00A86298" w:rsidRDefault="0002535C" w:rsidP="008121BE">
      <w:pPr>
        <w:ind w:left="450" w:hanging="450"/>
        <w:rPr>
          <w:rFonts w:ascii="Times New Roman" w:hAnsi="Times New Roman"/>
        </w:rPr>
      </w:pPr>
      <w:r>
        <w:rPr>
          <w:rFonts w:ascii="Times New Roman" w:hAnsi="Times New Roman"/>
        </w:rPr>
        <w:t>Smith, Damon. “</w:t>
      </w:r>
      <w:r w:rsidRPr="00A86298">
        <w:rPr>
          <w:rFonts w:ascii="Times New Roman" w:hAnsi="Times New Roman"/>
          <w:i/>
        </w:rPr>
        <w:t>L’Intrus</w:t>
      </w:r>
      <w:r>
        <w:rPr>
          <w:rFonts w:ascii="Times New Roman" w:hAnsi="Times New Roman"/>
        </w:rPr>
        <w:t xml:space="preserve">: An Interview with Claire Denis.” </w:t>
      </w:r>
      <w:r w:rsidR="00A86298" w:rsidRPr="00A86298">
        <w:rPr>
          <w:rFonts w:ascii="Times New Roman" w:hAnsi="Times New Roman"/>
          <w:i/>
        </w:rPr>
        <w:t>Senses of Cinema</w:t>
      </w:r>
      <w:r w:rsidR="00A86298">
        <w:rPr>
          <w:rFonts w:ascii="Times New Roman" w:hAnsi="Times New Roman"/>
        </w:rPr>
        <w:t xml:space="preserve"> </w:t>
      </w:r>
      <w:r w:rsidR="00144AAF">
        <w:rPr>
          <w:rFonts w:ascii="Times New Roman" w:hAnsi="Times New Roman"/>
        </w:rPr>
        <w:t>35 (2005): n. pag. Web. 1 Sept. 2008</w:t>
      </w:r>
      <w:r w:rsidR="008121BE">
        <w:rPr>
          <w:rFonts w:ascii="Times New Roman" w:hAnsi="Times New Roman"/>
        </w:rPr>
        <w:t>.</w:t>
      </w:r>
    </w:p>
    <w:p w14:paraId="7A618575" w14:textId="77777777" w:rsidR="00C92A2B" w:rsidRDefault="00C92A2B" w:rsidP="00CE20E2">
      <w:pPr>
        <w:rPr>
          <w:rFonts w:ascii="Times New Roman" w:hAnsi="Times New Roman"/>
        </w:rPr>
      </w:pPr>
    </w:p>
    <w:p w14:paraId="6EAEF80C" w14:textId="77777777" w:rsidR="0054324D" w:rsidRDefault="00C92A2B" w:rsidP="00004B41">
      <w:pPr>
        <w:ind w:left="450" w:hanging="450"/>
        <w:rPr>
          <w:rFonts w:ascii="Times New Roman" w:hAnsi="Times New Roman"/>
        </w:rPr>
      </w:pPr>
      <w:r>
        <w:rPr>
          <w:rFonts w:ascii="Times New Roman" w:hAnsi="Times New Roman"/>
        </w:rPr>
        <w:t xml:space="preserve">Sobchack, Vivian. </w:t>
      </w:r>
      <w:r w:rsidRPr="00F05C0F">
        <w:rPr>
          <w:rFonts w:ascii="Times New Roman" w:hAnsi="Times New Roman"/>
          <w:i/>
        </w:rPr>
        <w:t>Carnal Though</w:t>
      </w:r>
      <w:r w:rsidR="00F05C0F" w:rsidRPr="00F05C0F">
        <w:rPr>
          <w:rFonts w:ascii="Times New Roman" w:hAnsi="Times New Roman"/>
          <w:i/>
        </w:rPr>
        <w:t>t</w:t>
      </w:r>
      <w:r w:rsidRPr="00F05C0F">
        <w:rPr>
          <w:rFonts w:ascii="Times New Roman" w:hAnsi="Times New Roman"/>
          <w:i/>
        </w:rPr>
        <w:t>s: Embodiment and Moving Image Culture</w:t>
      </w:r>
      <w:r w:rsidR="00F05C0F">
        <w:rPr>
          <w:rFonts w:ascii="Times New Roman" w:hAnsi="Times New Roman"/>
        </w:rPr>
        <w:t>. Berkeley: U of California P, 2004. Print.</w:t>
      </w:r>
    </w:p>
    <w:p w14:paraId="3C99CD33" w14:textId="77777777" w:rsidR="0054324D" w:rsidRDefault="0054324D" w:rsidP="00004B41">
      <w:pPr>
        <w:ind w:left="450" w:hanging="450"/>
        <w:rPr>
          <w:rFonts w:ascii="Times New Roman" w:hAnsi="Times New Roman"/>
        </w:rPr>
      </w:pPr>
    </w:p>
    <w:p w14:paraId="0A49E46D" w14:textId="0ED53234" w:rsidR="00C92A2B" w:rsidRDefault="0054324D" w:rsidP="00004B41">
      <w:pPr>
        <w:ind w:left="450" w:hanging="450"/>
        <w:rPr>
          <w:rFonts w:ascii="Times New Roman" w:hAnsi="Times New Roman"/>
        </w:rPr>
      </w:pPr>
      <w:r>
        <w:rPr>
          <w:rFonts w:ascii="Times New Roman" w:hAnsi="Times New Roman"/>
        </w:rPr>
        <w:t xml:space="preserve">Sontag, Susan. “Notes on Camp.” </w:t>
      </w:r>
      <w:r w:rsidR="00B12DBA">
        <w:rPr>
          <w:rFonts w:ascii="Times New Roman" w:hAnsi="Times New Roman"/>
          <w:i/>
        </w:rPr>
        <w:t>Partisan Review</w:t>
      </w:r>
      <w:r w:rsidR="00B12DBA">
        <w:rPr>
          <w:rFonts w:ascii="Times New Roman" w:hAnsi="Times New Roman"/>
        </w:rPr>
        <w:t xml:space="preserve"> 31:4 (1964): 515-30. Rpt. In </w:t>
      </w:r>
      <w:r w:rsidR="00B12DBA">
        <w:rPr>
          <w:rFonts w:ascii="Times New Roman" w:hAnsi="Times New Roman"/>
          <w:i/>
        </w:rPr>
        <w:t>Camp: Queer Aesthetics and the Performing Subject: A Reader</w:t>
      </w:r>
      <w:r w:rsidR="00B12DBA">
        <w:rPr>
          <w:rFonts w:ascii="Times New Roman" w:hAnsi="Times New Roman"/>
        </w:rPr>
        <w:t xml:space="preserve">. </w:t>
      </w:r>
      <w:r w:rsidR="00AE0316">
        <w:rPr>
          <w:rFonts w:ascii="Times New Roman" w:hAnsi="Times New Roman"/>
        </w:rPr>
        <w:t>Ed. Fabio Cleto. Ann Arbor: U of Michigan P, 2002.</w:t>
      </w:r>
      <w:r w:rsidR="00F05C0F">
        <w:rPr>
          <w:rFonts w:ascii="Times New Roman" w:hAnsi="Times New Roman"/>
        </w:rPr>
        <w:t xml:space="preserve"> </w:t>
      </w:r>
      <w:r w:rsidR="0007724F">
        <w:rPr>
          <w:rFonts w:ascii="Times New Roman" w:hAnsi="Times New Roman"/>
        </w:rPr>
        <w:t xml:space="preserve">53-65. </w:t>
      </w:r>
      <w:r w:rsidR="00AE0316">
        <w:rPr>
          <w:rFonts w:ascii="Times New Roman" w:hAnsi="Times New Roman"/>
        </w:rPr>
        <w:t>Print.</w:t>
      </w:r>
    </w:p>
    <w:p w14:paraId="464592DD" w14:textId="77777777" w:rsidR="00E9734B" w:rsidRDefault="00E9734B" w:rsidP="00004B41">
      <w:pPr>
        <w:ind w:left="450" w:hanging="450"/>
        <w:rPr>
          <w:rFonts w:ascii="Times New Roman" w:hAnsi="Times New Roman"/>
        </w:rPr>
      </w:pPr>
    </w:p>
    <w:p w14:paraId="761FFE3A" w14:textId="336FC341" w:rsidR="00E9734B" w:rsidRPr="006179DB" w:rsidRDefault="00E9734B" w:rsidP="00004B41">
      <w:pPr>
        <w:ind w:left="450" w:hanging="450"/>
        <w:rPr>
          <w:rFonts w:ascii="Times New Roman" w:hAnsi="Times New Roman"/>
        </w:rPr>
      </w:pPr>
      <w:r>
        <w:rPr>
          <w:rFonts w:ascii="Times New Roman" w:hAnsi="Times New Roman"/>
        </w:rPr>
        <w:t xml:space="preserve">Spadoni, Robert. </w:t>
      </w:r>
      <w:r>
        <w:rPr>
          <w:rFonts w:ascii="Times New Roman" w:hAnsi="Times New Roman"/>
          <w:i/>
        </w:rPr>
        <w:t xml:space="preserve">Uncanny Bodies: The </w:t>
      </w:r>
      <w:r w:rsidR="006179DB">
        <w:rPr>
          <w:rFonts w:ascii="Times New Roman" w:hAnsi="Times New Roman"/>
          <w:i/>
        </w:rPr>
        <w:t>Coming of Sound Film and The Origins of the Horror Genre</w:t>
      </w:r>
      <w:r w:rsidR="006179DB">
        <w:rPr>
          <w:rFonts w:ascii="Times New Roman" w:hAnsi="Times New Roman"/>
        </w:rPr>
        <w:t>.</w:t>
      </w:r>
      <w:r w:rsidR="003F49A5">
        <w:rPr>
          <w:rFonts w:ascii="Times New Roman" w:hAnsi="Times New Roman"/>
        </w:rPr>
        <w:t xml:space="preserve"> Berkeley: U of California P, 2003.</w:t>
      </w:r>
      <w:r w:rsidR="00CB6D56">
        <w:rPr>
          <w:rFonts w:ascii="Times New Roman" w:hAnsi="Times New Roman"/>
        </w:rPr>
        <w:t xml:space="preserve"> Print.</w:t>
      </w:r>
    </w:p>
    <w:p w14:paraId="2AEA5DFF" w14:textId="77777777" w:rsidR="00004B41" w:rsidRPr="00B55B4F" w:rsidRDefault="00004B41" w:rsidP="00B7694E">
      <w:pPr>
        <w:rPr>
          <w:rFonts w:ascii="Times New Roman" w:hAnsi="Times New Roman"/>
        </w:rPr>
      </w:pPr>
    </w:p>
    <w:p w14:paraId="17A4493F" w14:textId="60696BB6" w:rsidR="005C4A3D" w:rsidRPr="0072467D" w:rsidRDefault="005C4A3D" w:rsidP="00004B41">
      <w:pPr>
        <w:ind w:left="450" w:hanging="450"/>
        <w:rPr>
          <w:rFonts w:ascii="Times New Roman" w:hAnsi="Times New Roman"/>
        </w:rPr>
      </w:pPr>
      <w:r>
        <w:rPr>
          <w:rFonts w:ascii="Times New Roman" w:hAnsi="Times New Roman"/>
        </w:rPr>
        <w:t>Stam, Robert.</w:t>
      </w:r>
      <w:r w:rsidR="00004B41" w:rsidRPr="00B55B4F">
        <w:rPr>
          <w:rFonts w:ascii="Times New Roman" w:hAnsi="Times New Roman"/>
        </w:rPr>
        <w:t xml:space="preserve"> </w:t>
      </w:r>
      <w:r>
        <w:rPr>
          <w:rFonts w:ascii="Times New Roman" w:hAnsi="Times New Roman"/>
        </w:rPr>
        <w:t xml:space="preserve">“Beyond Fidelity: </w:t>
      </w:r>
      <w:r w:rsidR="0072467D">
        <w:rPr>
          <w:rFonts w:ascii="Times New Roman" w:hAnsi="Times New Roman"/>
        </w:rPr>
        <w:t xml:space="preserve">The Dialogics of Adaptation.” </w:t>
      </w:r>
      <w:r w:rsidR="0072467D">
        <w:rPr>
          <w:rFonts w:ascii="Times New Roman" w:hAnsi="Times New Roman"/>
          <w:i/>
        </w:rPr>
        <w:t>Film Adaptation</w:t>
      </w:r>
      <w:r w:rsidR="0072467D">
        <w:rPr>
          <w:rFonts w:ascii="Times New Roman" w:hAnsi="Times New Roman"/>
        </w:rPr>
        <w:t>. Ed. James Naremore. New Brunswick, New Jersey: Rutgers UP, 2000.</w:t>
      </w:r>
      <w:r w:rsidR="0013244A">
        <w:rPr>
          <w:rFonts w:ascii="Times New Roman" w:hAnsi="Times New Roman"/>
        </w:rPr>
        <w:t xml:space="preserve"> 54-76.</w:t>
      </w:r>
      <w:r w:rsidR="000535D8">
        <w:rPr>
          <w:rFonts w:ascii="Times New Roman" w:hAnsi="Times New Roman"/>
        </w:rPr>
        <w:t xml:space="preserve"> Print.</w:t>
      </w:r>
    </w:p>
    <w:p w14:paraId="0DFE13D6" w14:textId="77777777" w:rsidR="005C4A3D" w:rsidRDefault="005C4A3D" w:rsidP="00004B41">
      <w:pPr>
        <w:ind w:left="450" w:hanging="450"/>
        <w:rPr>
          <w:rFonts w:ascii="Times New Roman" w:hAnsi="Times New Roman"/>
        </w:rPr>
      </w:pPr>
    </w:p>
    <w:p w14:paraId="7C24DCB2" w14:textId="3D2F208B" w:rsidR="00004B41" w:rsidRDefault="005C4A3D" w:rsidP="00004B41">
      <w:pPr>
        <w:ind w:left="450" w:hanging="450"/>
        <w:rPr>
          <w:rFonts w:ascii="Times New Roman" w:hAnsi="Times New Roman"/>
        </w:rPr>
      </w:pPr>
      <w:r>
        <w:rPr>
          <w:rFonts w:ascii="Times New Roman" w:hAnsi="Times New Roman"/>
        </w:rPr>
        <w:t xml:space="preserve">-----. </w:t>
      </w:r>
      <w:r w:rsidR="00004B41" w:rsidRPr="00B55B4F">
        <w:rPr>
          <w:rFonts w:ascii="Times New Roman" w:hAnsi="Times New Roman"/>
          <w:i/>
        </w:rPr>
        <w:t>Literature through Film: Realism, Magic, and the Art of Adaptation</w:t>
      </w:r>
      <w:r w:rsidR="00004B41" w:rsidRPr="00B55B4F">
        <w:rPr>
          <w:rFonts w:ascii="Times New Roman" w:hAnsi="Times New Roman"/>
        </w:rPr>
        <w:t>.  Malden, MA: Blackwell Publishing, 2005.</w:t>
      </w:r>
      <w:r w:rsidR="000535D8">
        <w:rPr>
          <w:rFonts w:ascii="Times New Roman" w:hAnsi="Times New Roman"/>
        </w:rPr>
        <w:t xml:space="preserve"> Print.</w:t>
      </w:r>
    </w:p>
    <w:p w14:paraId="5E8BD875" w14:textId="77777777" w:rsidR="00E127B1" w:rsidRDefault="00E127B1" w:rsidP="00004B41">
      <w:pPr>
        <w:ind w:left="450" w:hanging="450"/>
        <w:rPr>
          <w:rFonts w:ascii="Times New Roman" w:hAnsi="Times New Roman"/>
        </w:rPr>
      </w:pPr>
    </w:p>
    <w:p w14:paraId="35FBF17F" w14:textId="15D0324C" w:rsidR="00E127B1" w:rsidRPr="00455003" w:rsidRDefault="00E127B1" w:rsidP="00004B41">
      <w:pPr>
        <w:ind w:left="450" w:hanging="450"/>
        <w:rPr>
          <w:rFonts w:ascii="Times New Roman" w:hAnsi="Times New Roman"/>
        </w:rPr>
      </w:pPr>
      <w:r>
        <w:rPr>
          <w:rFonts w:ascii="Times New Roman" w:hAnsi="Times New Roman"/>
        </w:rPr>
        <w:t>Taubin, Amy.</w:t>
      </w:r>
      <w:r w:rsidR="00965DE5">
        <w:rPr>
          <w:rFonts w:ascii="Times New Roman" w:hAnsi="Times New Roman"/>
        </w:rPr>
        <w:t xml:space="preserve"> “Movie of the Moment: </w:t>
      </w:r>
      <w:r w:rsidR="00965DE5">
        <w:rPr>
          <w:rFonts w:ascii="Times New Roman" w:hAnsi="Times New Roman"/>
          <w:i/>
        </w:rPr>
        <w:t>Friday Night</w:t>
      </w:r>
      <w:r w:rsidR="00965DE5">
        <w:rPr>
          <w:rFonts w:ascii="Times New Roman" w:hAnsi="Times New Roman"/>
        </w:rPr>
        <w:t>.”</w:t>
      </w:r>
      <w:r>
        <w:rPr>
          <w:rFonts w:ascii="Times New Roman" w:hAnsi="Times New Roman"/>
        </w:rPr>
        <w:t xml:space="preserve"> </w:t>
      </w:r>
      <w:r>
        <w:rPr>
          <w:rFonts w:ascii="Times New Roman" w:hAnsi="Times New Roman"/>
          <w:i/>
        </w:rPr>
        <w:t>Film Comment</w:t>
      </w:r>
      <w:r>
        <w:rPr>
          <w:rFonts w:ascii="Times New Roman" w:hAnsi="Times New Roman"/>
        </w:rPr>
        <w:t xml:space="preserve">. </w:t>
      </w:r>
      <w:r w:rsidR="00965DE5">
        <w:rPr>
          <w:rFonts w:ascii="Times New Roman" w:hAnsi="Times New Roman"/>
        </w:rPr>
        <w:t xml:space="preserve">39.3 (2003): </w:t>
      </w:r>
      <w:r w:rsidR="00455003">
        <w:rPr>
          <w:rFonts w:ascii="Times New Roman" w:hAnsi="Times New Roman"/>
        </w:rPr>
        <w:t xml:space="preserve">22-24. </w:t>
      </w:r>
      <w:r w:rsidR="00455003">
        <w:rPr>
          <w:rFonts w:ascii="Times New Roman" w:hAnsi="Times New Roman"/>
          <w:i/>
        </w:rPr>
        <w:t>FIAF</w:t>
      </w:r>
      <w:r w:rsidR="00455003">
        <w:rPr>
          <w:rFonts w:ascii="Times New Roman" w:hAnsi="Times New Roman"/>
        </w:rPr>
        <w:t>. Web. 4 May 2012.</w:t>
      </w:r>
    </w:p>
    <w:p w14:paraId="122F2393" w14:textId="77777777" w:rsidR="00004B41" w:rsidRPr="00B55B4F" w:rsidRDefault="00004B41" w:rsidP="001422BB">
      <w:pPr>
        <w:rPr>
          <w:rFonts w:ascii="Times New Roman" w:hAnsi="Times New Roman"/>
        </w:rPr>
      </w:pPr>
    </w:p>
    <w:p w14:paraId="3574880F" w14:textId="52AC75C6" w:rsidR="00004B41" w:rsidRDefault="00004B41" w:rsidP="00004B41">
      <w:pPr>
        <w:ind w:left="450" w:hanging="450"/>
        <w:rPr>
          <w:rFonts w:ascii="Times New Roman" w:hAnsi="Times New Roman"/>
        </w:rPr>
      </w:pPr>
      <w:r w:rsidRPr="00B55B4F">
        <w:rPr>
          <w:rFonts w:ascii="Times New Roman" w:hAnsi="Times New Roman"/>
        </w:rPr>
        <w:t xml:space="preserve">Taylor, Elizabeth. </w:t>
      </w:r>
      <w:r w:rsidRPr="00F06D1B">
        <w:rPr>
          <w:rFonts w:ascii="Times New Roman" w:hAnsi="Times New Roman"/>
          <w:i/>
        </w:rPr>
        <w:t>Angel</w:t>
      </w:r>
      <w:r w:rsidR="003117D2">
        <w:rPr>
          <w:rFonts w:ascii="Times New Roman" w:hAnsi="Times New Roman"/>
        </w:rPr>
        <w:t>. 1957. New York: The Dial Press, 1984. Print.</w:t>
      </w:r>
    </w:p>
    <w:p w14:paraId="0CB89688" w14:textId="77777777" w:rsidR="00965CBF" w:rsidRDefault="00965CBF" w:rsidP="00004B41">
      <w:pPr>
        <w:ind w:left="450" w:hanging="450"/>
        <w:rPr>
          <w:rFonts w:ascii="Times New Roman" w:hAnsi="Times New Roman"/>
        </w:rPr>
      </w:pPr>
    </w:p>
    <w:p w14:paraId="20738BEA" w14:textId="48A3E59C" w:rsidR="00965CBF" w:rsidRDefault="00965CBF" w:rsidP="00004B41">
      <w:pPr>
        <w:ind w:left="450" w:hanging="450"/>
        <w:rPr>
          <w:rFonts w:ascii="Times New Roman" w:hAnsi="Times New Roman"/>
        </w:rPr>
      </w:pPr>
      <w:r>
        <w:rPr>
          <w:rFonts w:ascii="Times New Roman" w:hAnsi="Times New Roman"/>
        </w:rPr>
        <w:t xml:space="preserve">Thomas, Robert. </w:t>
      </w:r>
      <w:r>
        <w:rPr>
          <w:rFonts w:ascii="Times New Roman" w:hAnsi="Times New Roman"/>
          <w:i/>
        </w:rPr>
        <w:t>Huit femmes</w:t>
      </w:r>
      <w:r w:rsidR="000535D8">
        <w:rPr>
          <w:rFonts w:ascii="Times New Roman" w:hAnsi="Times New Roman"/>
        </w:rPr>
        <w:t xml:space="preserve">. </w:t>
      </w:r>
      <w:r>
        <w:rPr>
          <w:rFonts w:ascii="Times New Roman" w:hAnsi="Times New Roman"/>
        </w:rPr>
        <w:t>1961.</w:t>
      </w:r>
      <w:r w:rsidR="000535D8">
        <w:rPr>
          <w:rFonts w:ascii="Times New Roman" w:hAnsi="Times New Roman"/>
        </w:rPr>
        <w:t xml:space="preserve"> Paris: É</w:t>
      </w:r>
      <w:r>
        <w:rPr>
          <w:rFonts w:ascii="Times New Roman" w:hAnsi="Times New Roman"/>
        </w:rPr>
        <w:t>dicom Direct, 2011.</w:t>
      </w:r>
      <w:r w:rsidR="002924E2">
        <w:rPr>
          <w:rFonts w:ascii="Times New Roman" w:hAnsi="Times New Roman"/>
        </w:rPr>
        <w:t xml:space="preserve"> Print.</w:t>
      </w:r>
    </w:p>
    <w:p w14:paraId="2A3FF088" w14:textId="77777777" w:rsidR="001422BB" w:rsidRDefault="001422BB" w:rsidP="00004B41">
      <w:pPr>
        <w:ind w:left="450" w:hanging="450"/>
        <w:rPr>
          <w:rFonts w:ascii="Times New Roman" w:hAnsi="Times New Roman"/>
        </w:rPr>
      </w:pPr>
    </w:p>
    <w:p w14:paraId="71FB4A93" w14:textId="617DEC28" w:rsidR="001422BB" w:rsidRDefault="001422BB" w:rsidP="001422BB">
      <w:pPr>
        <w:ind w:left="450" w:hanging="450"/>
        <w:rPr>
          <w:rFonts w:ascii="Times New Roman" w:hAnsi="Times New Roman"/>
        </w:rPr>
      </w:pPr>
      <w:r>
        <w:rPr>
          <w:rFonts w:ascii="Times New Roman" w:hAnsi="Times New Roman"/>
        </w:rPr>
        <w:t xml:space="preserve">Tindersticks. “My Sister.” </w:t>
      </w:r>
      <w:r>
        <w:rPr>
          <w:rFonts w:ascii="Times New Roman" w:hAnsi="Times New Roman"/>
          <w:i/>
        </w:rPr>
        <w:t>Tindersticks</w:t>
      </w:r>
      <w:r>
        <w:rPr>
          <w:rFonts w:ascii="Times New Roman" w:hAnsi="Times New Roman"/>
        </w:rPr>
        <w:t>. 1993. CD.</w:t>
      </w:r>
    </w:p>
    <w:p w14:paraId="346AB101" w14:textId="77777777" w:rsidR="001422BB" w:rsidRDefault="001422BB" w:rsidP="00004B41">
      <w:pPr>
        <w:ind w:left="450" w:hanging="450"/>
        <w:rPr>
          <w:rFonts w:ascii="Times New Roman" w:hAnsi="Times New Roman"/>
        </w:rPr>
      </w:pPr>
    </w:p>
    <w:p w14:paraId="586AB39F" w14:textId="77777777" w:rsidR="001422BB" w:rsidRPr="00CA5A84" w:rsidRDefault="001422BB" w:rsidP="001422BB">
      <w:pPr>
        <w:ind w:left="450" w:hanging="450"/>
        <w:rPr>
          <w:rFonts w:ascii="Times New Roman" w:hAnsi="Times New Roman"/>
        </w:rPr>
      </w:pPr>
      <w:r>
        <w:rPr>
          <w:rFonts w:ascii="Times New Roman" w:hAnsi="Times New Roman"/>
        </w:rPr>
        <w:t xml:space="preserve">Todorov, Tzvetan. </w:t>
      </w:r>
      <w:r>
        <w:rPr>
          <w:rFonts w:ascii="Times New Roman" w:hAnsi="Times New Roman"/>
          <w:i/>
        </w:rPr>
        <w:t>Genres in Discourse</w:t>
      </w:r>
      <w:r>
        <w:rPr>
          <w:rFonts w:ascii="Times New Roman" w:hAnsi="Times New Roman"/>
        </w:rPr>
        <w:t>. Trans. Catherine Porter. 1978. Cambridge: Cambridge UP, 1990. Print.</w:t>
      </w:r>
    </w:p>
    <w:p w14:paraId="52947021" w14:textId="77777777" w:rsidR="00004B41" w:rsidRPr="00B55B4F" w:rsidRDefault="00004B41" w:rsidP="00206E28">
      <w:pPr>
        <w:rPr>
          <w:rFonts w:ascii="Times New Roman" w:hAnsi="Times New Roman"/>
        </w:rPr>
      </w:pPr>
    </w:p>
    <w:p w14:paraId="239E832C" w14:textId="695A5D21" w:rsidR="00004B41" w:rsidRPr="004E32B3" w:rsidRDefault="00004B41" w:rsidP="00004B41">
      <w:pPr>
        <w:ind w:left="450" w:hanging="450"/>
        <w:rPr>
          <w:rFonts w:ascii="Times New Roman" w:hAnsi="Times New Roman"/>
          <w:color w:val="000000"/>
        </w:rPr>
      </w:pPr>
      <w:r w:rsidRPr="00B55B4F">
        <w:rPr>
          <w:rFonts w:ascii="Times New Roman" w:hAnsi="Times New Roman"/>
        </w:rPr>
        <w:t xml:space="preserve">Truffaut, François. </w:t>
      </w:r>
      <w:r w:rsidRPr="00B55B4F">
        <w:rPr>
          <w:rFonts w:ascii="Times New Roman" w:hAnsi="Times New Roman"/>
          <w:color w:val="000000"/>
        </w:rPr>
        <w:t>"Une certaine tendance du cinéma français."</w:t>
      </w:r>
      <w:r w:rsidR="00B84845">
        <w:rPr>
          <w:rFonts w:ascii="Times New Roman" w:hAnsi="Times New Roman"/>
          <w:color w:val="000000"/>
        </w:rPr>
        <w:t xml:space="preserve"> </w:t>
      </w:r>
      <w:r w:rsidR="004E32B3">
        <w:rPr>
          <w:rFonts w:ascii="Times New Roman" w:hAnsi="Times New Roman"/>
          <w:color w:val="000000"/>
        </w:rPr>
        <w:t xml:space="preserve">in </w:t>
      </w:r>
      <w:r w:rsidR="004E32B3">
        <w:rPr>
          <w:rFonts w:ascii="Times New Roman" w:hAnsi="Times New Roman"/>
          <w:i/>
          <w:color w:val="000000"/>
        </w:rPr>
        <w:t>Movies and Methods, Vol. 1</w:t>
      </w:r>
      <w:r w:rsidR="004E32B3">
        <w:rPr>
          <w:rFonts w:ascii="Times New Roman" w:hAnsi="Times New Roman"/>
          <w:color w:val="000000"/>
        </w:rPr>
        <w:t xml:space="preserve">. Bill Nichols, Ed. Berkeley: U of California P, </w:t>
      </w:r>
      <w:r w:rsidR="007F1EF6">
        <w:rPr>
          <w:rFonts w:ascii="Times New Roman" w:hAnsi="Times New Roman"/>
          <w:color w:val="000000"/>
        </w:rPr>
        <w:t>1974: 224-237.</w:t>
      </w:r>
      <w:r w:rsidR="008C5425">
        <w:rPr>
          <w:rFonts w:ascii="Times New Roman" w:hAnsi="Times New Roman"/>
          <w:color w:val="000000"/>
        </w:rPr>
        <w:t xml:space="preserve"> Print.</w:t>
      </w:r>
    </w:p>
    <w:p w14:paraId="1BF5FA9D" w14:textId="77777777" w:rsidR="00004B41" w:rsidRPr="00B55B4F" w:rsidRDefault="00004B41" w:rsidP="00004B41">
      <w:pPr>
        <w:ind w:left="450" w:hanging="450"/>
        <w:rPr>
          <w:rFonts w:ascii="Times New Roman" w:hAnsi="Times New Roman"/>
        </w:rPr>
      </w:pPr>
    </w:p>
    <w:p w14:paraId="1EA401F9" w14:textId="0D16C978" w:rsidR="000C21B0" w:rsidRDefault="00004B41" w:rsidP="000A5141">
      <w:pPr>
        <w:ind w:left="450" w:hanging="450"/>
        <w:rPr>
          <w:rFonts w:ascii="Times New Roman" w:hAnsi="Times New Roman"/>
        </w:rPr>
      </w:pPr>
      <w:r w:rsidRPr="00B55B4F">
        <w:rPr>
          <w:rFonts w:ascii="Times New Roman" w:hAnsi="Times New Roman"/>
        </w:rPr>
        <w:t xml:space="preserve">Vicari, Justin.  “Colonial fictions: </w:t>
      </w:r>
      <w:r w:rsidRPr="00B55B4F">
        <w:rPr>
          <w:rFonts w:ascii="Times New Roman" w:hAnsi="Times New Roman"/>
          <w:i/>
        </w:rPr>
        <w:t>Le Petit Soldat</w:t>
      </w:r>
      <w:r w:rsidRPr="00B55B4F">
        <w:rPr>
          <w:rFonts w:ascii="Times New Roman" w:hAnsi="Times New Roman"/>
        </w:rPr>
        <w:t xml:space="preserve"> and its revisionist sequel, </w:t>
      </w:r>
      <w:r w:rsidRPr="00B55B4F">
        <w:rPr>
          <w:rFonts w:ascii="Times New Roman" w:hAnsi="Times New Roman"/>
          <w:i/>
        </w:rPr>
        <w:t>Beau Travail</w:t>
      </w:r>
      <w:r w:rsidRPr="00B55B4F">
        <w:rPr>
          <w:rFonts w:ascii="Times New Roman" w:hAnsi="Times New Roman"/>
        </w:rPr>
        <w:t xml:space="preserve">.” </w:t>
      </w:r>
      <w:r w:rsidRPr="00134031">
        <w:rPr>
          <w:rFonts w:ascii="Times New Roman" w:hAnsi="Times New Roman"/>
          <w:i/>
        </w:rPr>
        <w:t>Jump Cut</w:t>
      </w:r>
      <w:r w:rsidR="00134031">
        <w:rPr>
          <w:rFonts w:ascii="Times New Roman" w:hAnsi="Times New Roman"/>
        </w:rPr>
        <w:t xml:space="preserve"> 50 (</w:t>
      </w:r>
      <w:r w:rsidRPr="00B55B4F">
        <w:rPr>
          <w:rFonts w:ascii="Times New Roman" w:hAnsi="Times New Roman"/>
        </w:rPr>
        <w:t>2008</w:t>
      </w:r>
      <w:r w:rsidR="00134031">
        <w:rPr>
          <w:rFonts w:ascii="Times New Roman" w:hAnsi="Times New Roman"/>
        </w:rPr>
        <w:t xml:space="preserve">): n. pag. </w:t>
      </w:r>
      <w:r w:rsidR="006B2F4A">
        <w:rPr>
          <w:rFonts w:ascii="Times New Roman" w:hAnsi="Times New Roman"/>
          <w:i/>
        </w:rPr>
        <w:t xml:space="preserve">MLA International </w:t>
      </w:r>
      <w:r w:rsidR="006B2F4A" w:rsidRPr="006B2F4A">
        <w:rPr>
          <w:rFonts w:ascii="Times New Roman" w:hAnsi="Times New Roman"/>
          <w:i/>
        </w:rPr>
        <w:t>Bibliography</w:t>
      </w:r>
      <w:r w:rsidR="006B2F4A">
        <w:rPr>
          <w:rFonts w:ascii="Times New Roman" w:hAnsi="Times New Roman"/>
        </w:rPr>
        <w:t xml:space="preserve">. </w:t>
      </w:r>
      <w:r w:rsidR="00134031" w:rsidRPr="006B2F4A">
        <w:rPr>
          <w:rFonts w:ascii="Times New Roman" w:hAnsi="Times New Roman"/>
        </w:rPr>
        <w:t>Web</w:t>
      </w:r>
      <w:r w:rsidR="00134031">
        <w:rPr>
          <w:rFonts w:ascii="Times New Roman" w:hAnsi="Times New Roman"/>
        </w:rPr>
        <w:t>. 9 Oct. 2008.</w:t>
      </w:r>
    </w:p>
    <w:p w14:paraId="6853622A" w14:textId="77777777" w:rsidR="0086524F" w:rsidRDefault="0086524F" w:rsidP="000A5141">
      <w:pPr>
        <w:ind w:left="450" w:hanging="450"/>
        <w:rPr>
          <w:rFonts w:ascii="Times New Roman" w:hAnsi="Times New Roman"/>
        </w:rPr>
      </w:pPr>
    </w:p>
    <w:p w14:paraId="61E9DE57" w14:textId="587012D7" w:rsidR="0086524F" w:rsidRPr="0086524F" w:rsidRDefault="0086524F" w:rsidP="000A5141">
      <w:pPr>
        <w:ind w:left="450" w:hanging="450"/>
        <w:rPr>
          <w:rFonts w:ascii="Times New Roman" w:hAnsi="Times New Roman"/>
        </w:rPr>
      </w:pPr>
      <w:r>
        <w:rPr>
          <w:rFonts w:ascii="Times New Roman" w:hAnsi="Times New Roman"/>
        </w:rPr>
        <w:t xml:space="preserve">Vincendeau, Ginette. “Family Ties.” </w:t>
      </w:r>
      <w:r>
        <w:rPr>
          <w:rFonts w:ascii="Times New Roman" w:hAnsi="Times New Roman"/>
          <w:i/>
        </w:rPr>
        <w:t>Sight and Sound</w:t>
      </w:r>
      <w:r>
        <w:rPr>
          <w:rFonts w:ascii="Times New Roman" w:hAnsi="Times New Roman"/>
        </w:rPr>
        <w:t xml:space="preserve"> 18.8 (2008) 16-17, 19-20. </w:t>
      </w:r>
      <w:r>
        <w:rPr>
          <w:rFonts w:ascii="Times New Roman" w:hAnsi="Times New Roman"/>
          <w:i/>
        </w:rPr>
        <w:t>FIAF</w:t>
      </w:r>
      <w:r>
        <w:rPr>
          <w:rFonts w:ascii="Times New Roman" w:hAnsi="Times New Roman"/>
        </w:rPr>
        <w:t xml:space="preserve">. Web. </w:t>
      </w:r>
      <w:r w:rsidR="00A4446A">
        <w:rPr>
          <w:rFonts w:ascii="Times New Roman" w:hAnsi="Times New Roman"/>
        </w:rPr>
        <w:t>13 July 2009.</w:t>
      </w:r>
    </w:p>
    <w:p w14:paraId="2E9D10E6" w14:textId="77777777" w:rsidR="00983948" w:rsidRDefault="00983948" w:rsidP="000A5141">
      <w:pPr>
        <w:ind w:left="450" w:hanging="450"/>
        <w:rPr>
          <w:rFonts w:ascii="Times New Roman" w:hAnsi="Times New Roman"/>
        </w:rPr>
      </w:pPr>
    </w:p>
    <w:p w14:paraId="5A9E0645" w14:textId="5F9A8338" w:rsidR="00983948" w:rsidRDefault="00983948" w:rsidP="000A5141">
      <w:pPr>
        <w:ind w:left="450" w:hanging="450"/>
        <w:rPr>
          <w:rFonts w:ascii="Times New Roman" w:hAnsi="Times New Roman"/>
        </w:rPr>
      </w:pPr>
      <w:r>
        <w:rPr>
          <w:rFonts w:ascii="Times New Roman" w:hAnsi="Times New Roman"/>
        </w:rPr>
        <w:t>Waldron, Darren.</w:t>
      </w:r>
      <w:r w:rsidR="005043C9">
        <w:rPr>
          <w:rFonts w:ascii="Times New Roman" w:hAnsi="Times New Roman"/>
        </w:rPr>
        <w:t xml:space="preserve"> “’Une mine d’or inépuisable’: The Queer P</w:t>
      </w:r>
      <w:r>
        <w:rPr>
          <w:rFonts w:ascii="Times New Roman" w:hAnsi="Times New Roman"/>
        </w:rPr>
        <w:t xml:space="preserve">leasures of François Ozon’s </w:t>
      </w:r>
      <w:r>
        <w:rPr>
          <w:rFonts w:ascii="Times New Roman" w:hAnsi="Times New Roman"/>
          <w:i/>
        </w:rPr>
        <w:t>8 femmes</w:t>
      </w:r>
      <w:r>
        <w:rPr>
          <w:rFonts w:ascii="Times New Roman" w:hAnsi="Times New Roman"/>
        </w:rPr>
        <w:t>/</w:t>
      </w:r>
      <w:r w:rsidR="002D7167">
        <w:rPr>
          <w:rFonts w:ascii="Times New Roman" w:hAnsi="Times New Roman"/>
          <w:i/>
        </w:rPr>
        <w:t xml:space="preserve">8 Women </w:t>
      </w:r>
      <w:r w:rsidR="002D7167">
        <w:rPr>
          <w:rFonts w:ascii="Times New Roman" w:hAnsi="Times New Roman"/>
        </w:rPr>
        <w:t xml:space="preserve">(2002).” </w:t>
      </w:r>
      <w:r w:rsidR="002D7167">
        <w:rPr>
          <w:rFonts w:ascii="Times New Roman" w:hAnsi="Times New Roman"/>
          <w:i/>
        </w:rPr>
        <w:t>Studies in French Cinema</w:t>
      </w:r>
      <w:r w:rsidR="002D7167">
        <w:rPr>
          <w:rFonts w:ascii="Times New Roman" w:hAnsi="Times New Roman"/>
        </w:rPr>
        <w:t xml:space="preserve"> 10 (2010): 69-82.</w:t>
      </w:r>
    </w:p>
    <w:p w14:paraId="7CF822E4" w14:textId="77777777" w:rsidR="009163B9" w:rsidRDefault="009163B9" w:rsidP="000A5141">
      <w:pPr>
        <w:ind w:left="450" w:hanging="450"/>
        <w:rPr>
          <w:rFonts w:ascii="Times New Roman" w:hAnsi="Times New Roman"/>
        </w:rPr>
      </w:pPr>
    </w:p>
    <w:p w14:paraId="565F7C7D" w14:textId="699F9EB9" w:rsidR="009163B9" w:rsidRDefault="009163B9" w:rsidP="000A5141">
      <w:pPr>
        <w:ind w:left="450" w:hanging="450"/>
        <w:rPr>
          <w:rFonts w:ascii="Times New Roman" w:hAnsi="Times New Roman"/>
        </w:rPr>
      </w:pPr>
      <w:r>
        <w:rPr>
          <w:rFonts w:ascii="Times New Roman" w:hAnsi="Times New Roman"/>
        </w:rPr>
        <w:t xml:space="preserve">Willet, John, ed. and trans. </w:t>
      </w:r>
      <w:r>
        <w:rPr>
          <w:rFonts w:ascii="Times New Roman" w:hAnsi="Times New Roman"/>
          <w:i/>
        </w:rPr>
        <w:t>Brecht on Theatre: The Development of an Aesthetic</w:t>
      </w:r>
      <w:r>
        <w:rPr>
          <w:rFonts w:ascii="Times New Roman" w:hAnsi="Times New Roman"/>
        </w:rPr>
        <w:t>. 1964. New York: Hill and Wang, 1992. Print.</w:t>
      </w:r>
    </w:p>
    <w:p w14:paraId="64203443" w14:textId="77777777" w:rsidR="00BB34C4" w:rsidRDefault="00BB34C4" w:rsidP="000A5141">
      <w:pPr>
        <w:ind w:left="450" w:hanging="450"/>
        <w:rPr>
          <w:rFonts w:ascii="Times New Roman" w:hAnsi="Times New Roman"/>
        </w:rPr>
      </w:pPr>
    </w:p>
    <w:p w14:paraId="4281EC72" w14:textId="68A00929" w:rsidR="00BB34C4" w:rsidRPr="000B56F1" w:rsidRDefault="00444581" w:rsidP="000A5141">
      <w:pPr>
        <w:ind w:left="450" w:hanging="450"/>
        <w:rPr>
          <w:rFonts w:ascii="Times New Roman" w:hAnsi="Times New Roman"/>
        </w:rPr>
      </w:pPr>
      <w:r>
        <w:rPr>
          <w:rFonts w:ascii="Times New Roman" w:hAnsi="Times New Roman"/>
        </w:rPr>
        <w:t>Williams, James</w:t>
      </w:r>
      <w:r w:rsidR="004444B7">
        <w:rPr>
          <w:rFonts w:ascii="Times New Roman" w:hAnsi="Times New Roman"/>
        </w:rPr>
        <w:t xml:space="preserve"> S</w:t>
      </w:r>
      <w:r>
        <w:rPr>
          <w:rFonts w:ascii="Times New Roman" w:hAnsi="Times New Roman"/>
        </w:rPr>
        <w:t>. “</w:t>
      </w:r>
      <w:r w:rsidR="00BB34C4">
        <w:rPr>
          <w:rFonts w:ascii="Times New Roman" w:hAnsi="Times New Roman"/>
        </w:rPr>
        <w:t>‘O</w:t>
      </w:r>
      <w:r>
        <w:rPr>
          <w:rFonts w:ascii="Times New Roman" w:hAnsi="Times New Roman"/>
        </w:rPr>
        <w:t xml:space="preserve"> heave! O heave away, heave! O heave!’: Working Through the Author in </w:t>
      </w:r>
      <w:r>
        <w:rPr>
          <w:rFonts w:ascii="Times New Roman" w:hAnsi="Times New Roman"/>
          <w:i/>
        </w:rPr>
        <w:t>Beau Travail</w:t>
      </w:r>
      <w:r>
        <w:rPr>
          <w:rFonts w:ascii="Times New Roman" w:hAnsi="Times New Roman"/>
        </w:rPr>
        <w:t xml:space="preserve">.” </w:t>
      </w:r>
      <w:r w:rsidR="000B56F1">
        <w:rPr>
          <w:rFonts w:ascii="Times New Roman" w:hAnsi="Times New Roman"/>
          <w:i/>
        </w:rPr>
        <w:t>Journal of European Studies</w:t>
      </w:r>
      <w:r w:rsidR="000B56F1">
        <w:rPr>
          <w:rFonts w:ascii="Times New Roman" w:hAnsi="Times New Roman"/>
        </w:rPr>
        <w:t xml:space="preserve"> 34.1-2 (2004): 44-59. </w:t>
      </w:r>
      <w:r w:rsidR="000B56F1">
        <w:rPr>
          <w:rFonts w:ascii="Times New Roman" w:hAnsi="Times New Roman"/>
          <w:i/>
        </w:rPr>
        <w:t>SAGE Publications</w:t>
      </w:r>
      <w:r w:rsidR="000B56F1">
        <w:rPr>
          <w:rFonts w:ascii="Times New Roman" w:hAnsi="Times New Roman"/>
        </w:rPr>
        <w:t>. Web. 21 Sept. 2011.</w:t>
      </w:r>
    </w:p>
    <w:p w14:paraId="11D2FC48" w14:textId="77777777" w:rsidR="00244D24" w:rsidRDefault="00244D24" w:rsidP="000A5141">
      <w:pPr>
        <w:ind w:left="450" w:hanging="450"/>
        <w:rPr>
          <w:rFonts w:ascii="Times New Roman" w:hAnsi="Times New Roman"/>
        </w:rPr>
      </w:pPr>
    </w:p>
    <w:p w14:paraId="66250549" w14:textId="6B13ADB4" w:rsidR="00244D24" w:rsidRPr="00BA6A64" w:rsidRDefault="00244D24" w:rsidP="000A5141">
      <w:pPr>
        <w:ind w:left="450" w:hanging="450"/>
        <w:rPr>
          <w:rFonts w:ascii="Times New Roman" w:hAnsi="Times New Roman"/>
        </w:rPr>
      </w:pPr>
      <w:r>
        <w:rPr>
          <w:rFonts w:ascii="Times New Roman" w:hAnsi="Times New Roman"/>
        </w:rPr>
        <w:t xml:space="preserve">Williams, Patrick and Laura Chrisman, eds. </w:t>
      </w:r>
      <w:r>
        <w:rPr>
          <w:rFonts w:ascii="Times New Roman" w:hAnsi="Times New Roman"/>
          <w:i/>
        </w:rPr>
        <w:t xml:space="preserve">Colonial Discourse and </w:t>
      </w:r>
      <w:r w:rsidR="00BA6A64">
        <w:rPr>
          <w:rFonts w:ascii="Times New Roman" w:hAnsi="Times New Roman"/>
          <w:i/>
        </w:rPr>
        <w:t>Post-Colonial Theory: A Reader</w:t>
      </w:r>
      <w:r w:rsidR="00BA6A64">
        <w:rPr>
          <w:rFonts w:ascii="Times New Roman" w:hAnsi="Times New Roman"/>
        </w:rPr>
        <w:t>. New York: Columbia UP, 1994. Print.</w:t>
      </w:r>
    </w:p>
    <w:p w14:paraId="4B35A3A9" w14:textId="77777777" w:rsidR="000C21B0" w:rsidRDefault="000C21B0" w:rsidP="000A5141">
      <w:pPr>
        <w:ind w:left="450" w:hanging="450"/>
        <w:rPr>
          <w:rFonts w:ascii="Times New Roman" w:hAnsi="Times New Roman"/>
        </w:rPr>
      </w:pPr>
    </w:p>
    <w:p w14:paraId="4B146EB7" w14:textId="1E6A17DE" w:rsidR="00004B41" w:rsidRDefault="000C21B0" w:rsidP="000A5141">
      <w:pPr>
        <w:ind w:left="450" w:hanging="450"/>
        <w:rPr>
          <w:rFonts w:ascii="Times New Roman" w:hAnsi="Times New Roman"/>
          <w:color w:val="FF0000"/>
        </w:rPr>
      </w:pPr>
      <w:r>
        <w:rPr>
          <w:rFonts w:ascii="Times New Roman" w:hAnsi="Times New Roman"/>
        </w:rPr>
        <w:t xml:space="preserve">Wood, Robin. “Only (Dis)Connect; and Never Relaxez-Vous; or, ‘I Can’t Sleep.’” </w:t>
      </w:r>
      <w:r>
        <w:rPr>
          <w:rFonts w:ascii="Times New Roman" w:hAnsi="Times New Roman"/>
          <w:i/>
        </w:rPr>
        <w:t>Film International</w:t>
      </w:r>
      <w:r w:rsidR="00C873E5">
        <w:rPr>
          <w:rFonts w:ascii="Times New Roman" w:hAnsi="Times New Roman"/>
        </w:rPr>
        <w:t xml:space="preserve"> 2.5 (2004): n. pag.</w:t>
      </w:r>
      <w:r w:rsidR="00232162">
        <w:rPr>
          <w:rFonts w:ascii="Times New Roman" w:hAnsi="Times New Roman"/>
        </w:rPr>
        <w:t xml:space="preserve"> Web. 10 July 2011.</w:t>
      </w:r>
    </w:p>
    <w:p w14:paraId="0CA6EFBE" w14:textId="77777777" w:rsidR="00004B41" w:rsidRPr="00B55B4F" w:rsidRDefault="00004B41" w:rsidP="00004B41">
      <w:pPr>
        <w:rPr>
          <w:rFonts w:ascii="Times New Roman" w:hAnsi="Times New Roman"/>
        </w:rPr>
      </w:pPr>
    </w:p>
    <w:p w14:paraId="7112B2D7" w14:textId="3EFF54F0" w:rsidR="00F06D1B" w:rsidRDefault="00004B41" w:rsidP="00E124B8">
      <w:pPr>
        <w:ind w:left="450" w:hanging="450"/>
        <w:rPr>
          <w:rFonts w:ascii="Times New Roman" w:hAnsi="Times New Roman"/>
        </w:rPr>
      </w:pPr>
      <w:r w:rsidRPr="00B55B4F">
        <w:rPr>
          <w:rFonts w:ascii="Times New Roman" w:hAnsi="Times New Roman"/>
        </w:rPr>
        <w:t xml:space="preserve">Woodward, Kathleen. </w:t>
      </w:r>
      <w:r w:rsidRPr="00B55B4F">
        <w:rPr>
          <w:rFonts w:ascii="Times New Roman" w:hAnsi="Times New Roman"/>
          <w:i/>
        </w:rPr>
        <w:t>Aging and Its Discontents: Freud and Other Fictions.</w:t>
      </w:r>
      <w:r w:rsidR="003F6A1A">
        <w:rPr>
          <w:rFonts w:ascii="Times New Roman" w:hAnsi="Times New Roman"/>
        </w:rPr>
        <w:t xml:space="preserve">  Bloomington</w:t>
      </w:r>
      <w:r w:rsidR="009A1940">
        <w:rPr>
          <w:rFonts w:ascii="Times New Roman" w:hAnsi="Times New Roman"/>
        </w:rPr>
        <w:t>: Indiana U</w:t>
      </w:r>
      <w:r w:rsidRPr="00B55B4F">
        <w:rPr>
          <w:rFonts w:ascii="Times New Roman" w:hAnsi="Times New Roman"/>
        </w:rPr>
        <w:t>P, 1991.</w:t>
      </w:r>
      <w:r w:rsidR="000535D8">
        <w:rPr>
          <w:rFonts w:ascii="Times New Roman" w:hAnsi="Times New Roman"/>
        </w:rPr>
        <w:t xml:space="preserve"> Print.</w:t>
      </w:r>
    </w:p>
    <w:p w14:paraId="19C38F2D" w14:textId="77777777" w:rsidR="00984601" w:rsidRDefault="00984601" w:rsidP="00E124B8">
      <w:pPr>
        <w:ind w:left="450" w:hanging="450"/>
        <w:rPr>
          <w:rFonts w:ascii="Times New Roman" w:hAnsi="Times New Roman"/>
        </w:rPr>
      </w:pPr>
    </w:p>
    <w:p w14:paraId="7E586DF6" w14:textId="5C938C25" w:rsidR="00984601" w:rsidRDefault="00984601" w:rsidP="00E124B8">
      <w:pPr>
        <w:ind w:left="450" w:hanging="450"/>
        <w:rPr>
          <w:rFonts w:ascii="Times New Roman" w:hAnsi="Times New Roman"/>
        </w:rPr>
      </w:pPr>
      <w:r>
        <w:rPr>
          <w:rFonts w:ascii="Times New Roman" w:hAnsi="Times New Roman"/>
        </w:rPr>
        <w:t xml:space="preserve">Woolf, Virginia. </w:t>
      </w:r>
      <w:r>
        <w:rPr>
          <w:rFonts w:ascii="Times New Roman" w:hAnsi="Times New Roman"/>
          <w:i/>
        </w:rPr>
        <w:t>The Waves</w:t>
      </w:r>
      <w:r>
        <w:rPr>
          <w:rFonts w:ascii="Times New Roman" w:hAnsi="Times New Roman"/>
        </w:rPr>
        <w:t xml:space="preserve">. </w:t>
      </w:r>
      <w:r w:rsidR="003726F9">
        <w:rPr>
          <w:rFonts w:ascii="Times New Roman" w:hAnsi="Times New Roman"/>
        </w:rPr>
        <w:t>Ed. Mark Hussey. Orlando: Harcourt, Inc., 2006. Print.</w:t>
      </w:r>
    </w:p>
    <w:p w14:paraId="38932443" w14:textId="77777777" w:rsidR="00741448" w:rsidRDefault="00741448" w:rsidP="00E124B8">
      <w:pPr>
        <w:ind w:left="450" w:hanging="450"/>
        <w:rPr>
          <w:rFonts w:ascii="Times New Roman" w:hAnsi="Times New Roman"/>
        </w:rPr>
      </w:pPr>
    </w:p>
    <w:p w14:paraId="7FE2ED89" w14:textId="726F11CF" w:rsidR="00741448" w:rsidRPr="00032548" w:rsidRDefault="00741448" w:rsidP="00E124B8">
      <w:pPr>
        <w:ind w:left="450" w:hanging="450"/>
        <w:rPr>
          <w:rFonts w:ascii="Times New Roman" w:hAnsi="Times New Roman"/>
        </w:rPr>
      </w:pPr>
      <w:r>
        <w:rPr>
          <w:rFonts w:ascii="Times New Roman" w:hAnsi="Times New Roman"/>
        </w:rPr>
        <w:t>Zacharek, Stepahie.</w:t>
      </w:r>
      <w:r w:rsidR="00032548">
        <w:rPr>
          <w:rFonts w:ascii="Times New Roman" w:hAnsi="Times New Roman"/>
        </w:rPr>
        <w:t xml:space="preserve"> “The Intruder.” </w:t>
      </w:r>
      <w:r w:rsidR="00032548">
        <w:rPr>
          <w:rFonts w:ascii="Times New Roman" w:hAnsi="Times New Roman"/>
          <w:i/>
        </w:rPr>
        <w:t>Salon.com</w:t>
      </w:r>
      <w:r w:rsidR="00032548">
        <w:rPr>
          <w:rFonts w:ascii="Times New Roman" w:hAnsi="Times New Roman"/>
        </w:rPr>
        <w:t xml:space="preserve"> Salon, 23 Dec. 2005. Web. 1 Sept. 2008.</w:t>
      </w:r>
    </w:p>
    <w:p w14:paraId="7BD6C721" w14:textId="77777777" w:rsidR="00831234" w:rsidRDefault="00831234" w:rsidP="00E124B8">
      <w:pPr>
        <w:ind w:left="450" w:hanging="450"/>
        <w:rPr>
          <w:rFonts w:ascii="Times New Roman" w:hAnsi="Times New Roman"/>
        </w:rPr>
      </w:pPr>
    </w:p>
    <w:p w14:paraId="79A23D56" w14:textId="1988F270" w:rsidR="00831234" w:rsidRDefault="00831234" w:rsidP="00E124B8">
      <w:pPr>
        <w:ind w:left="450" w:hanging="450"/>
        <w:rPr>
          <w:rFonts w:ascii="Times New Roman" w:hAnsi="Times New Roman"/>
        </w:rPr>
      </w:pPr>
      <w:r>
        <w:rPr>
          <w:rFonts w:ascii="Times New Roman" w:hAnsi="Times New Roman"/>
        </w:rPr>
        <w:t xml:space="preserve">Zipes, Jack. </w:t>
      </w:r>
      <w:r>
        <w:rPr>
          <w:rFonts w:ascii="Times New Roman" w:hAnsi="Times New Roman"/>
          <w:i/>
        </w:rPr>
        <w:t>The Irresistible Fairy Tale: The Cultural and Social History of a Genre</w:t>
      </w:r>
      <w:r w:rsidR="009A1940">
        <w:rPr>
          <w:rFonts w:ascii="Times New Roman" w:hAnsi="Times New Roman"/>
        </w:rPr>
        <w:t>. Princeton: Princeton U</w:t>
      </w:r>
      <w:r>
        <w:rPr>
          <w:rFonts w:ascii="Times New Roman" w:hAnsi="Times New Roman"/>
        </w:rPr>
        <w:t>P, 2012.</w:t>
      </w:r>
      <w:r w:rsidR="00215C88">
        <w:rPr>
          <w:rFonts w:ascii="Times New Roman" w:hAnsi="Times New Roman"/>
        </w:rPr>
        <w:t xml:space="preserve"> Print.</w:t>
      </w:r>
    </w:p>
    <w:p w14:paraId="02DA3F7B" w14:textId="77777777" w:rsidR="005E2E40" w:rsidRDefault="005E2E40" w:rsidP="00E124B8">
      <w:pPr>
        <w:ind w:left="450" w:hanging="450"/>
        <w:rPr>
          <w:rFonts w:ascii="Times New Roman" w:hAnsi="Times New Roman"/>
        </w:rPr>
      </w:pPr>
    </w:p>
    <w:p w14:paraId="09C1F846" w14:textId="77777777" w:rsidR="005E2E40" w:rsidRDefault="005E2E40" w:rsidP="00E124B8">
      <w:pPr>
        <w:ind w:left="450" w:hanging="450"/>
        <w:rPr>
          <w:rFonts w:ascii="Times New Roman" w:hAnsi="Times New Roman"/>
        </w:rPr>
      </w:pPr>
    </w:p>
    <w:p w14:paraId="715E5DCF" w14:textId="77777777" w:rsidR="005E2E40" w:rsidRDefault="005E2E40" w:rsidP="00E124B8">
      <w:pPr>
        <w:ind w:left="450" w:hanging="450"/>
        <w:rPr>
          <w:rFonts w:ascii="Times New Roman" w:hAnsi="Times New Roman"/>
        </w:rPr>
      </w:pPr>
    </w:p>
    <w:p w14:paraId="4C41D0DD" w14:textId="77777777" w:rsidR="005E2E40" w:rsidRDefault="005E2E40" w:rsidP="00E124B8">
      <w:pPr>
        <w:ind w:left="450" w:hanging="450"/>
        <w:rPr>
          <w:rFonts w:ascii="Times New Roman" w:hAnsi="Times New Roman"/>
        </w:rPr>
      </w:pPr>
    </w:p>
    <w:p w14:paraId="13F696F7" w14:textId="77777777" w:rsidR="005E2E40" w:rsidRDefault="005E2E40" w:rsidP="00E124B8">
      <w:pPr>
        <w:ind w:left="450" w:hanging="450"/>
        <w:rPr>
          <w:rFonts w:ascii="Times New Roman" w:hAnsi="Times New Roman"/>
        </w:rPr>
      </w:pPr>
    </w:p>
    <w:p w14:paraId="760A2BB0" w14:textId="77777777" w:rsidR="005E2E40" w:rsidRDefault="005E2E40" w:rsidP="00E124B8">
      <w:pPr>
        <w:ind w:left="450" w:hanging="450"/>
        <w:rPr>
          <w:rFonts w:ascii="Times New Roman" w:hAnsi="Times New Roman"/>
        </w:rPr>
      </w:pPr>
    </w:p>
    <w:p w14:paraId="7F3AF459" w14:textId="77777777" w:rsidR="005E2E40" w:rsidRDefault="005E2E40" w:rsidP="00E124B8">
      <w:pPr>
        <w:ind w:left="450" w:hanging="450"/>
        <w:rPr>
          <w:rFonts w:ascii="Times New Roman" w:hAnsi="Times New Roman"/>
        </w:rPr>
      </w:pPr>
    </w:p>
    <w:p w14:paraId="13BCEC73" w14:textId="77777777" w:rsidR="005E2E40" w:rsidRDefault="005E2E40" w:rsidP="00E124B8">
      <w:pPr>
        <w:ind w:left="450" w:hanging="450"/>
        <w:rPr>
          <w:rFonts w:ascii="Times New Roman" w:hAnsi="Times New Roman"/>
        </w:rPr>
      </w:pPr>
    </w:p>
    <w:p w14:paraId="51C7C3D4" w14:textId="77777777" w:rsidR="005E2E40" w:rsidRDefault="005E2E40" w:rsidP="00E124B8">
      <w:pPr>
        <w:ind w:left="450" w:hanging="450"/>
        <w:rPr>
          <w:rFonts w:ascii="Times New Roman" w:hAnsi="Times New Roman"/>
        </w:rPr>
      </w:pPr>
    </w:p>
    <w:p w14:paraId="77B083DD" w14:textId="77777777" w:rsidR="005E2E40" w:rsidRDefault="005E2E40" w:rsidP="00E124B8">
      <w:pPr>
        <w:ind w:left="450" w:hanging="450"/>
        <w:rPr>
          <w:rFonts w:ascii="Times New Roman" w:hAnsi="Times New Roman"/>
        </w:rPr>
      </w:pPr>
    </w:p>
    <w:p w14:paraId="49BFAC0C" w14:textId="77777777" w:rsidR="005E2E40" w:rsidRDefault="005E2E40" w:rsidP="00E124B8">
      <w:pPr>
        <w:ind w:left="450" w:hanging="450"/>
        <w:rPr>
          <w:rFonts w:ascii="Times New Roman" w:hAnsi="Times New Roman"/>
        </w:rPr>
      </w:pPr>
    </w:p>
    <w:p w14:paraId="59381E73" w14:textId="77777777" w:rsidR="005E2E40" w:rsidRDefault="005E2E40" w:rsidP="00E124B8">
      <w:pPr>
        <w:ind w:left="450" w:hanging="450"/>
        <w:rPr>
          <w:rFonts w:ascii="Times New Roman" w:hAnsi="Times New Roman"/>
        </w:rPr>
      </w:pPr>
    </w:p>
    <w:p w14:paraId="58F516AA" w14:textId="77777777" w:rsidR="005E2E40" w:rsidRDefault="005E2E40" w:rsidP="00E124B8">
      <w:pPr>
        <w:ind w:left="450" w:hanging="450"/>
        <w:rPr>
          <w:rFonts w:ascii="Times New Roman" w:hAnsi="Times New Roman"/>
        </w:rPr>
      </w:pPr>
    </w:p>
    <w:p w14:paraId="0D94792D" w14:textId="77777777" w:rsidR="006F44CC" w:rsidRDefault="006F44CC" w:rsidP="00E124B8">
      <w:pPr>
        <w:ind w:left="450" w:hanging="450"/>
        <w:rPr>
          <w:rFonts w:ascii="Times New Roman" w:hAnsi="Times New Roman"/>
        </w:rPr>
      </w:pPr>
    </w:p>
    <w:p w14:paraId="13F96C4C" w14:textId="77777777" w:rsidR="006F44CC" w:rsidRDefault="006F44CC" w:rsidP="00E124B8">
      <w:pPr>
        <w:ind w:left="450" w:hanging="450"/>
        <w:rPr>
          <w:rFonts w:ascii="Times New Roman" w:hAnsi="Times New Roman"/>
        </w:rPr>
      </w:pPr>
    </w:p>
    <w:p w14:paraId="62BC54E2" w14:textId="77777777" w:rsidR="006F44CC" w:rsidRDefault="006F44CC" w:rsidP="00E124B8">
      <w:pPr>
        <w:ind w:left="450" w:hanging="450"/>
        <w:rPr>
          <w:rFonts w:ascii="Times New Roman" w:hAnsi="Times New Roman"/>
        </w:rPr>
      </w:pPr>
    </w:p>
    <w:p w14:paraId="6E11418F" w14:textId="77777777" w:rsidR="006F44CC" w:rsidRDefault="006F44CC" w:rsidP="00E124B8">
      <w:pPr>
        <w:ind w:left="450" w:hanging="450"/>
        <w:rPr>
          <w:rFonts w:ascii="Times New Roman" w:hAnsi="Times New Roman"/>
        </w:rPr>
      </w:pPr>
    </w:p>
    <w:p w14:paraId="270CF486" w14:textId="77777777" w:rsidR="006F44CC" w:rsidRDefault="006F44CC" w:rsidP="00E124B8">
      <w:pPr>
        <w:ind w:left="450" w:hanging="450"/>
        <w:rPr>
          <w:rFonts w:ascii="Times New Roman" w:hAnsi="Times New Roman"/>
        </w:rPr>
      </w:pPr>
    </w:p>
    <w:p w14:paraId="370D8FF9" w14:textId="77777777" w:rsidR="006F44CC" w:rsidRDefault="006F44CC" w:rsidP="00E124B8">
      <w:pPr>
        <w:ind w:left="450" w:hanging="450"/>
        <w:rPr>
          <w:rFonts w:ascii="Times New Roman" w:hAnsi="Times New Roman"/>
        </w:rPr>
      </w:pPr>
    </w:p>
    <w:p w14:paraId="1E590E63" w14:textId="77777777" w:rsidR="006F44CC" w:rsidRDefault="006F44CC" w:rsidP="00E124B8">
      <w:pPr>
        <w:ind w:left="450" w:hanging="450"/>
        <w:rPr>
          <w:rFonts w:ascii="Times New Roman" w:hAnsi="Times New Roman"/>
        </w:rPr>
      </w:pPr>
    </w:p>
    <w:p w14:paraId="5989B804" w14:textId="77777777" w:rsidR="006F44CC" w:rsidRDefault="006F44CC" w:rsidP="00E124B8">
      <w:pPr>
        <w:ind w:left="450" w:hanging="450"/>
        <w:rPr>
          <w:rFonts w:ascii="Times New Roman" w:hAnsi="Times New Roman"/>
        </w:rPr>
      </w:pPr>
    </w:p>
    <w:p w14:paraId="1365594F" w14:textId="77777777" w:rsidR="006F44CC" w:rsidRDefault="006F44CC" w:rsidP="00E124B8">
      <w:pPr>
        <w:ind w:left="450" w:hanging="450"/>
        <w:rPr>
          <w:rFonts w:ascii="Times New Roman" w:hAnsi="Times New Roman"/>
        </w:rPr>
      </w:pPr>
    </w:p>
    <w:p w14:paraId="321FD5BC" w14:textId="77777777" w:rsidR="006F44CC" w:rsidRDefault="006F44CC" w:rsidP="00E124B8">
      <w:pPr>
        <w:ind w:left="450" w:hanging="450"/>
        <w:rPr>
          <w:rFonts w:ascii="Times New Roman" w:hAnsi="Times New Roman"/>
        </w:rPr>
      </w:pPr>
    </w:p>
    <w:p w14:paraId="0A576351" w14:textId="77777777" w:rsidR="006F44CC" w:rsidRDefault="006F44CC" w:rsidP="00E124B8">
      <w:pPr>
        <w:ind w:left="450" w:hanging="450"/>
        <w:rPr>
          <w:rFonts w:ascii="Times New Roman" w:hAnsi="Times New Roman"/>
        </w:rPr>
      </w:pPr>
    </w:p>
    <w:p w14:paraId="5589E1FB" w14:textId="77777777" w:rsidR="006F44CC" w:rsidRDefault="006F44CC" w:rsidP="00E124B8">
      <w:pPr>
        <w:ind w:left="450" w:hanging="450"/>
        <w:rPr>
          <w:rFonts w:ascii="Times New Roman" w:hAnsi="Times New Roman"/>
        </w:rPr>
      </w:pPr>
    </w:p>
    <w:p w14:paraId="25AF45EF" w14:textId="77777777" w:rsidR="006F44CC" w:rsidRDefault="006F44CC" w:rsidP="00E124B8">
      <w:pPr>
        <w:ind w:left="450" w:hanging="450"/>
        <w:rPr>
          <w:rFonts w:ascii="Times New Roman" w:hAnsi="Times New Roman"/>
        </w:rPr>
      </w:pPr>
    </w:p>
    <w:p w14:paraId="501A9CF1" w14:textId="77777777" w:rsidR="006F44CC" w:rsidRDefault="006F44CC" w:rsidP="00E124B8">
      <w:pPr>
        <w:ind w:left="450" w:hanging="450"/>
        <w:rPr>
          <w:rFonts w:ascii="Times New Roman" w:hAnsi="Times New Roman"/>
        </w:rPr>
      </w:pPr>
    </w:p>
    <w:p w14:paraId="2803AF74" w14:textId="77777777" w:rsidR="006F44CC" w:rsidRDefault="006F44CC" w:rsidP="00E124B8">
      <w:pPr>
        <w:ind w:left="450" w:hanging="450"/>
        <w:rPr>
          <w:rFonts w:ascii="Times New Roman" w:hAnsi="Times New Roman"/>
        </w:rPr>
      </w:pPr>
    </w:p>
    <w:p w14:paraId="306ED02E" w14:textId="77777777" w:rsidR="006F44CC" w:rsidRDefault="006F44CC" w:rsidP="00E124B8">
      <w:pPr>
        <w:ind w:left="450" w:hanging="450"/>
        <w:rPr>
          <w:rFonts w:ascii="Times New Roman" w:hAnsi="Times New Roman"/>
        </w:rPr>
      </w:pPr>
    </w:p>
    <w:p w14:paraId="263542CA" w14:textId="77777777" w:rsidR="006F44CC" w:rsidRDefault="006F44CC" w:rsidP="00E124B8">
      <w:pPr>
        <w:ind w:left="450" w:hanging="450"/>
        <w:rPr>
          <w:rFonts w:ascii="Times New Roman" w:hAnsi="Times New Roman"/>
        </w:rPr>
      </w:pPr>
    </w:p>
    <w:p w14:paraId="644FFD32" w14:textId="77777777" w:rsidR="006F44CC" w:rsidRDefault="006F44CC" w:rsidP="00E124B8">
      <w:pPr>
        <w:ind w:left="450" w:hanging="450"/>
        <w:rPr>
          <w:rFonts w:ascii="Times New Roman" w:hAnsi="Times New Roman"/>
        </w:rPr>
      </w:pPr>
    </w:p>
    <w:p w14:paraId="6BB161BF" w14:textId="77777777" w:rsidR="006F44CC" w:rsidRDefault="006F44CC" w:rsidP="00E124B8">
      <w:pPr>
        <w:ind w:left="450" w:hanging="450"/>
        <w:rPr>
          <w:rFonts w:ascii="Times New Roman" w:hAnsi="Times New Roman"/>
        </w:rPr>
      </w:pPr>
    </w:p>
    <w:p w14:paraId="0EFFBC86" w14:textId="77777777" w:rsidR="006F44CC" w:rsidRDefault="006F44CC" w:rsidP="00E124B8">
      <w:pPr>
        <w:ind w:left="450" w:hanging="450"/>
        <w:rPr>
          <w:rFonts w:ascii="Times New Roman" w:hAnsi="Times New Roman"/>
        </w:rPr>
      </w:pPr>
    </w:p>
    <w:p w14:paraId="03F015F5" w14:textId="77777777" w:rsidR="006F44CC" w:rsidRDefault="006F44CC" w:rsidP="00E124B8">
      <w:pPr>
        <w:ind w:left="450" w:hanging="450"/>
        <w:rPr>
          <w:rFonts w:ascii="Times New Roman" w:hAnsi="Times New Roman"/>
        </w:rPr>
      </w:pPr>
    </w:p>
    <w:p w14:paraId="2C87111A" w14:textId="77777777" w:rsidR="006F44CC" w:rsidRDefault="006F44CC" w:rsidP="00E124B8">
      <w:pPr>
        <w:ind w:left="450" w:hanging="450"/>
        <w:rPr>
          <w:rFonts w:ascii="Times New Roman" w:hAnsi="Times New Roman"/>
        </w:rPr>
      </w:pPr>
    </w:p>
    <w:p w14:paraId="54A7D5A8" w14:textId="77777777" w:rsidR="006F44CC" w:rsidRDefault="006F44CC" w:rsidP="00E124B8">
      <w:pPr>
        <w:ind w:left="450" w:hanging="450"/>
        <w:rPr>
          <w:rFonts w:ascii="Times New Roman" w:hAnsi="Times New Roman"/>
        </w:rPr>
      </w:pPr>
    </w:p>
    <w:p w14:paraId="4D735F62" w14:textId="77777777" w:rsidR="005E2E40" w:rsidRPr="00831234" w:rsidRDefault="005E2E40" w:rsidP="00E124B8">
      <w:pPr>
        <w:ind w:left="450" w:hanging="450"/>
        <w:rPr>
          <w:rFonts w:ascii="Times New Roman" w:hAnsi="Times New Roman"/>
        </w:rPr>
      </w:pPr>
    </w:p>
    <w:p w14:paraId="010E5897" w14:textId="77777777" w:rsidR="00E124B8" w:rsidRDefault="00E124B8" w:rsidP="00E124B8">
      <w:pPr>
        <w:ind w:left="450" w:hanging="450"/>
        <w:rPr>
          <w:rFonts w:ascii="Times New Roman" w:hAnsi="Times New Roman"/>
        </w:rPr>
      </w:pPr>
    </w:p>
    <w:p w14:paraId="7563C814" w14:textId="77777777" w:rsidR="00F06D1B" w:rsidRPr="00B55B4F" w:rsidRDefault="00F06D1B" w:rsidP="00004B41">
      <w:pPr>
        <w:rPr>
          <w:rFonts w:ascii="Times New Roman" w:hAnsi="Times New Roman"/>
        </w:rPr>
      </w:pPr>
    </w:p>
    <w:p w14:paraId="61D1BA79" w14:textId="4D243B5C" w:rsidR="00B0713E" w:rsidRDefault="00B0713E" w:rsidP="006F44CC">
      <w:pPr>
        <w:jc w:val="center"/>
        <w:rPr>
          <w:rFonts w:ascii="Times New Roman" w:hAnsi="Times New Roman"/>
        </w:rPr>
      </w:pPr>
      <w:r w:rsidRPr="00844F1D">
        <w:rPr>
          <w:rFonts w:ascii="Times New Roman" w:hAnsi="Times New Roman"/>
        </w:rPr>
        <w:t>Filmography</w:t>
      </w:r>
    </w:p>
    <w:p w14:paraId="45EBB150" w14:textId="77777777" w:rsidR="00B0713E" w:rsidRDefault="00B0713E" w:rsidP="00B0713E">
      <w:pPr>
        <w:rPr>
          <w:rFonts w:ascii="Times New Roman" w:hAnsi="Times New Roman"/>
        </w:rPr>
      </w:pPr>
    </w:p>
    <w:p w14:paraId="190A8E39" w14:textId="77777777" w:rsidR="00B0713E" w:rsidRPr="00DE315D" w:rsidRDefault="00B0713E" w:rsidP="00B0713E">
      <w:pPr>
        <w:rPr>
          <w:rFonts w:ascii="Times New Roman" w:hAnsi="Times New Roman"/>
        </w:rPr>
      </w:pPr>
      <w:r>
        <w:rPr>
          <w:rFonts w:ascii="Times New Roman" w:hAnsi="Times New Roman"/>
          <w:i/>
        </w:rPr>
        <w:t xml:space="preserve">Beau travail Good Work </w:t>
      </w:r>
      <w:r>
        <w:rPr>
          <w:rFonts w:ascii="Times New Roman" w:hAnsi="Times New Roman"/>
        </w:rPr>
        <w:t>1999</w:t>
      </w:r>
    </w:p>
    <w:p w14:paraId="44FEE0C5" w14:textId="77777777" w:rsidR="00B0713E" w:rsidRDefault="00B0713E" w:rsidP="00B0713E">
      <w:pPr>
        <w:rPr>
          <w:rFonts w:ascii="Times New Roman" w:hAnsi="Times New Roman"/>
        </w:rPr>
      </w:pPr>
      <w:r>
        <w:rPr>
          <w:rFonts w:ascii="Times New Roman" w:hAnsi="Times New Roman"/>
        </w:rPr>
        <w:t>Director: Claire Denis</w:t>
      </w:r>
    </w:p>
    <w:p w14:paraId="0101CB06" w14:textId="77777777" w:rsidR="00B0713E" w:rsidRDefault="00B0713E" w:rsidP="00B0713E">
      <w:pPr>
        <w:rPr>
          <w:rFonts w:ascii="Times New Roman" w:hAnsi="Times New Roman"/>
        </w:rPr>
      </w:pPr>
      <w:r>
        <w:rPr>
          <w:rFonts w:ascii="Times New Roman" w:hAnsi="Times New Roman"/>
        </w:rPr>
        <w:t xml:space="preserve">Production: </w:t>
      </w:r>
    </w:p>
    <w:p w14:paraId="3CD65668" w14:textId="77777777" w:rsidR="00B0713E" w:rsidRDefault="00B0713E" w:rsidP="00B0713E">
      <w:pPr>
        <w:rPr>
          <w:rFonts w:ascii="Times New Roman" w:hAnsi="Times New Roman"/>
        </w:rPr>
      </w:pPr>
      <w:r>
        <w:rPr>
          <w:rFonts w:ascii="Times New Roman" w:hAnsi="Times New Roman"/>
        </w:rPr>
        <w:t>Screenplay: Claire Denis and Jean-Pol Fargeau</w:t>
      </w:r>
    </w:p>
    <w:p w14:paraId="05BDBA97" w14:textId="77777777" w:rsidR="00B0713E" w:rsidRDefault="00B0713E" w:rsidP="00B0713E">
      <w:pPr>
        <w:rPr>
          <w:rFonts w:ascii="Times New Roman" w:hAnsi="Times New Roman"/>
        </w:rPr>
      </w:pPr>
      <w:r>
        <w:rPr>
          <w:rFonts w:ascii="Times New Roman" w:hAnsi="Times New Roman"/>
        </w:rPr>
        <w:t xml:space="preserve">Cinematography: </w:t>
      </w:r>
    </w:p>
    <w:p w14:paraId="5AABD386" w14:textId="77777777" w:rsidR="00B0713E" w:rsidRDefault="00B0713E" w:rsidP="00B0713E">
      <w:pPr>
        <w:rPr>
          <w:rFonts w:ascii="Times New Roman" w:hAnsi="Times New Roman"/>
        </w:rPr>
      </w:pPr>
      <w:r>
        <w:rPr>
          <w:rFonts w:ascii="Times New Roman" w:hAnsi="Times New Roman"/>
        </w:rPr>
        <w:t xml:space="preserve">Editing: </w:t>
      </w:r>
    </w:p>
    <w:p w14:paraId="0CDE9D04" w14:textId="77777777" w:rsidR="00B0713E" w:rsidRDefault="00B0713E" w:rsidP="00B0713E">
      <w:pPr>
        <w:rPr>
          <w:rFonts w:ascii="Times New Roman" w:hAnsi="Times New Roman"/>
        </w:rPr>
      </w:pPr>
      <w:r>
        <w:rPr>
          <w:rFonts w:ascii="Times New Roman" w:hAnsi="Times New Roman"/>
        </w:rPr>
        <w:t>Music: Charles Henri de Pierrefeu and Eran Zur</w:t>
      </w:r>
    </w:p>
    <w:p w14:paraId="533A540E" w14:textId="77777777" w:rsidR="00B0713E" w:rsidRDefault="00B0713E" w:rsidP="00B0713E">
      <w:pPr>
        <w:rPr>
          <w:rFonts w:ascii="Times New Roman" w:hAnsi="Times New Roman"/>
        </w:rPr>
      </w:pPr>
      <w:r>
        <w:rPr>
          <w:rFonts w:ascii="Times New Roman" w:hAnsi="Times New Roman"/>
        </w:rPr>
        <w:t xml:space="preserve">Production Direction: Armaud de Moleron </w:t>
      </w:r>
    </w:p>
    <w:p w14:paraId="7FB7805D" w14:textId="77777777" w:rsidR="00B0713E" w:rsidRDefault="00B0713E" w:rsidP="00B0713E">
      <w:pPr>
        <w:rPr>
          <w:rFonts w:ascii="Times New Roman" w:hAnsi="Times New Roman"/>
        </w:rPr>
      </w:pPr>
      <w:r>
        <w:rPr>
          <w:rFonts w:ascii="Times New Roman" w:hAnsi="Times New Roman"/>
        </w:rPr>
        <w:t xml:space="preserve">Costume Design: </w:t>
      </w:r>
    </w:p>
    <w:p w14:paraId="3DC4637A" w14:textId="77777777" w:rsidR="00B0713E" w:rsidRDefault="00B0713E" w:rsidP="00B0713E">
      <w:pPr>
        <w:rPr>
          <w:rFonts w:ascii="Times New Roman" w:hAnsi="Times New Roman"/>
        </w:rPr>
      </w:pPr>
      <w:r>
        <w:rPr>
          <w:rFonts w:ascii="Times New Roman" w:hAnsi="Times New Roman"/>
        </w:rPr>
        <w:t xml:space="preserve">Sound: </w:t>
      </w:r>
    </w:p>
    <w:p w14:paraId="3229042E" w14:textId="77777777" w:rsidR="00B0713E" w:rsidRDefault="00B0713E" w:rsidP="00B0713E">
      <w:pPr>
        <w:rPr>
          <w:rFonts w:ascii="Times New Roman" w:hAnsi="Times New Roman"/>
        </w:rPr>
      </w:pPr>
      <w:r>
        <w:rPr>
          <w:rFonts w:ascii="Times New Roman" w:hAnsi="Times New Roman"/>
        </w:rPr>
        <w:t xml:space="preserve">Cast: </w:t>
      </w:r>
    </w:p>
    <w:p w14:paraId="6A922FC6" w14:textId="77777777" w:rsidR="00B0713E" w:rsidRDefault="00B0713E" w:rsidP="00B0713E">
      <w:pPr>
        <w:rPr>
          <w:rFonts w:ascii="Times New Roman" w:hAnsi="Times New Roman"/>
        </w:rPr>
      </w:pPr>
      <w:r>
        <w:rPr>
          <w:rFonts w:ascii="Times New Roman" w:hAnsi="Times New Roman"/>
        </w:rPr>
        <w:t xml:space="preserve">Running Time: </w:t>
      </w:r>
    </w:p>
    <w:p w14:paraId="053FC1AF" w14:textId="77777777" w:rsidR="00B0713E" w:rsidRDefault="00B0713E" w:rsidP="00B0713E">
      <w:pPr>
        <w:rPr>
          <w:rFonts w:ascii="Times New Roman" w:hAnsi="Times New Roman"/>
        </w:rPr>
      </w:pPr>
    </w:p>
    <w:p w14:paraId="79F608A0" w14:textId="77777777" w:rsidR="00B0713E" w:rsidRDefault="00B0713E" w:rsidP="00B0713E">
      <w:pPr>
        <w:rPr>
          <w:rFonts w:ascii="Times New Roman" w:hAnsi="Times New Roman"/>
        </w:rPr>
      </w:pPr>
    </w:p>
    <w:p w14:paraId="6EB5C8D9" w14:textId="77777777" w:rsidR="00B0713E" w:rsidRDefault="00B0713E" w:rsidP="00B0713E">
      <w:pPr>
        <w:rPr>
          <w:rFonts w:ascii="Times New Roman" w:hAnsi="Times New Roman"/>
        </w:rPr>
      </w:pPr>
      <w:r>
        <w:rPr>
          <w:rFonts w:ascii="Times New Roman" w:hAnsi="Times New Roman"/>
        </w:rPr>
        <w:t>Director: Claire Denis</w:t>
      </w:r>
    </w:p>
    <w:p w14:paraId="4EE72E3C" w14:textId="77777777" w:rsidR="00B0713E" w:rsidRDefault="00B0713E" w:rsidP="00B0713E">
      <w:pPr>
        <w:rPr>
          <w:rFonts w:ascii="Times New Roman" w:hAnsi="Times New Roman"/>
        </w:rPr>
      </w:pPr>
      <w:r>
        <w:rPr>
          <w:rFonts w:ascii="Times New Roman" w:hAnsi="Times New Roman"/>
        </w:rPr>
        <w:t xml:space="preserve">Production: </w:t>
      </w:r>
    </w:p>
    <w:p w14:paraId="15E581F3" w14:textId="77777777" w:rsidR="00B0713E" w:rsidRDefault="00B0713E" w:rsidP="00B0713E">
      <w:pPr>
        <w:rPr>
          <w:rFonts w:ascii="Times New Roman" w:hAnsi="Times New Roman"/>
        </w:rPr>
      </w:pPr>
      <w:r>
        <w:rPr>
          <w:rFonts w:ascii="Times New Roman" w:hAnsi="Times New Roman"/>
        </w:rPr>
        <w:t>Screenplay: Claire Denis and Jean-Pol Fargeau</w:t>
      </w:r>
    </w:p>
    <w:p w14:paraId="20B70C10" w14:textId="77777777" w:rsidR="00B0713E" w:rsidRDefault="00B0713E" w:rsidP="00B0713E">
      <w:pPr>
        <w:rPr>
          <w:rFonts w:ascii="Times New Roman" w:hAnsi="Times New Roman"/>
        </w:rPr>
      </w:pPr>
      <w:r>
        <w:rPr>
          <w:rFonts w:ascii="Times New Roman" w:hAnsi="Times New Roman"/>
        </w:rPr>
        <w:t xml:space="preserve">Cinematography: </w:t>
      </w:r>
    </w:p>
    <w:p w14:paraId="295691EA" w14:textId="77777777" w:rsidR="00B0713E" w:rsidRDefault="00B0713E" w:rsidP="00B0713E">
      <w:pPr>
        <w:rPr>
          <w:rFonts w:ascii="Times New Roman" w:hAnsi="Times New Roman"/>
        </w:rPr>
      </w:pPr>
      <w:r>
        <w:rPr>
          <w:rFonts w:ascii="Times New Roman" w:hAnsi="Times New Roman"/>
        </w:rPr>
        <w:t xml:space="preserve">Editing: </w:t>
      </w:r>
    </w:p>
    <w:p w14:paraId="79287826" w14:textId="77777777" w:rsidR="00B0713E" w:rsidRDefault="00B0713E" w:rsidP="00B0713E">
      <w:pPr>
        <w:rPr>
          <w:rFonts w:ascii="Times New Roman" w:hAnsi="Times New Roman"/>
        </w:rPr>
      </w:pPr>
      <w:r>
        <w:rPr>
          <w:rFonts w:ascii="Times New Roman" w:hAnsi="Times New Roman"/>
        </w:rPr>
        <w:t xml:space="preserve">Music: </w:t>
      </w:r>
    </w:p>
    <w:p w14:paraId="20964836" w14:textId="77777777" w:rsidR="00B0713E" w:rsidRDefault="00B0713E" w:rsidP="00B0713E">
      <w:pPr>
        <w:rPr>
          <w:rFonts w:ascii="Times New Roman" w:hAnsi="Times New Roman"/>
        </w:rPr>
      </w:pPr>
      <w:r>
        <w:rPr>
          <w:rFonts w:ascii="Times New Roman" w:hAnsi="Times New Roman"/>
        </w:rPr>
        <w:t xml:space="preserve">Production Direction: </w:t>
      </w:r>
    </w:p>
    <w:p w14:paraId="405D0394" w14:textId="77777777" w:rsidR="00B0713E" w:rsidRDefault="00B0713E" w:rsidP="00B0713E">
      <w:pPr>
        <w:rPr>
          <w:rFonts w:ascii="Times New Roman" w:hAnsi="Times New Roman"/>
        </w:rPr>
      </w:pPr>
      <w:r>
        <w:rPr>
          <w:rFonts w:ascii="Times New Roman" w:hAnsi="Times New Roman"/>
        </w:rPr>
        <w:t xml:space="preserve">Costume Design: </w:t>
      </w:r>
    </w:p>
    <w:p w14:paraId="4B5F14F0" w14:textId="77777777" w:rsidR="00B0713E" w:rsidRDefault="00B0713E" w:rsidP="00B0713E">
      <w:pPr>
        <w:rPr>
          <w:rFonts w:ascii="Times New Roman" w:hAnsi="Times New Roman"/>
        </w:rPr>
      </w:pPr>
      <w:r>
        <w:rPr>
          <w:rFonts w:ascii="Times New Roman" w:hAnsi="Times New Roman"/>
        </w:rPr>
        <w:t xml:space="preserve">Sound: </w:t>
      </w:r>
    </w:p>
    <w:p w14:paraId="19B322AB" w14:textId="77777777" w:rsidR="00B0713E" w:rsidRDefault="00B0713E" w:rsidP="00B0713E">
      <w:pPr>
        <w:rPr>
          <w:rFonts w:ascii="Times New Roman" w:hAnsi="Times New Roman"/>
        </w:rPr>
      </w:pPr>
      <w:r>
        <w:rPr>
          <w:rFonts w:ascii="Times New Roman" w:hAnsi="Times New Roman"/>
        </w:rPr>
        <w:t xml:space="preserve">Cast: </w:t>
      </w:r>
    </w:p>
    <w:p w14:paraId="0845A7AE" w14:textId="77777777" w:rsidR="00B0713E" w:rsidRPr="00844F1D" w:rsidRDefault="00B0713E" w:rsidP="00B0713E">
      <w:pPr>
        <w:rPr>
          <w:rFonts w:ascii="Times New Roman" w:hAnsi="Times New Roman"/>
        </w:rPr>
      </w:pPr>
      <w:r>
        <w:rPr>
          <w:rFonts w:ascii="Times New Roman" w:hAnsi="Times New Roman"/>
        </w:rPr>
        <w:t xml:space="preserve">Running Time: </w:t>
      </w:r>
    </w:p>
    <w:p w14:paraId="733E8278" w14:textId="77777777" w:rsidR="00B0713E" w:rsidRDefault="00B0713E" w:rsidP="00B0713E">
      <w:pPr>
        <w:rPr>
          <w:rFonts w:ascii="Times New Roman" w:hAnsi="Times New Roman"/>
        </w:rPr>
      </w:pPr>
    </w:p>
    <w:p w14:paraId="402021A4" w14:textId="77777777" w:rsidR="00B0713E" w:rsidRDefault="00B0713E" w:rsidP="00B0713E">
      <w:pPr>
        <w:rPr>
          <w:rFonts w:ascii="Times New Roman" w:hAnsi="Times New Roman"/>
        </w:rPr>
      </w:pPr>
    </w:p>
    <w:p w14:paraId="2BB767B9" w14:textId="77777777" w:rsidR="00B0713E" w:rsidRDefault="00B0713E" w:rsidP="00B0713E">
      <w:pPr>
        <w:rPr>
          <w:rFonts w:ascii="Times New Roman" w:hAnsi="Times New Roman"/>
        </w:rPr>
      </w:pPr>
      <w:r>
        <w:rPr>
          <w:rFonts w:ascii="Times New Roman" w:hAnsi="Times New Roman"/>
        </w:rPr>
        <w:t>Director: Claire Denis</w:t>
      </w:r>
    </w:p>
    <w:p w14:paraId="3612E133" w14:textId="77777777" w:rsidR="00B0713E" w:rsidRDefault="00B0713E" w:rsidP="00B0713E">
      <w:pPr>
        <w:rPr>
          <w:rFonts w:ascii="Times New Roman" w:hAnsi="Times New Roman"/>
        </w:rPr>
      </w:pPr>
      <w:r>
        <w:rPr>
          <w:rFonts w:ascii="Times New Roman" w:hAnsi="Times New Roman"/>
        </w:rPr>
        <w:t xml:space="preserve">Production: </w:t>
      </w:r>
    </w:p>
    <w:p w14:paraId="0D5635D3" w14:textId="77777777" w:rsidR="00B0713E" w:rsidRDefault="00B0713E" w:rsidP="00B0713E">
      <w:pPr>
        <w:rPr>
          <w:rFonts w:ascii="Times New Roman" w:hAnsi="Times New Roman"/>
        </w:rPr>
      </w:pPr>
      <w:r>
        <w:rPr>
          <w:rFonts w:ascii="Times New Roman" w:hAnsi="Times New Roman"/>
        </w:rPr>
        <w:t>Screenplay: Claire Denis and Jean-Pol Fargeau</w:t>
      </w:r>
    </w:p>
    <w:p w14:paraId="3F5BA064" w14:textId="77777777" w:rsidR="00B0713E" w:rsidRDefault="00B0713E" w:rsidP="00B0713E">
      <w:pPr>
        <w:rPr>
          <w:rFonts w:ascii="Times New Roman" w:hAnsi="Times New Roman"/>
        </w:rPr>
      </w:pPr>
      <w:r>
        <w:rPr>
          <w:rFonts w:ascii="Times New Roman" w:hAnsi="Times New Roman"/>
        </w:rPr>
        <w:t xml:space="preserve">Cinematography: </w:t>
      </w:r>
    </w:p>
    <w:p w14:paraId="3924F3C5" w14:textId="77777777" w:rsidR="00B0713E" w:rsidRDefault="00B0713E" w:rsidP="00B0713E">
      <w:pPr>
        <w:rPr>
          <w:rFonts w:ascii="Times New Roman" w:hAnsi="Times New Roman"/>
        </w:rPr>
      </w:pPr>
      <w:r>
        <w:rPr>
          <w:rFonts w:ascii="Times New Roman" w:hAnsi="Times New Roman"/>
        </w:rPr>
        <w:t xml:space="preserve">Editing: </w:t>
      </w:r>
    </w:p>
    <w:p w14:paraId="59A8A56E" w14:textId="77777777" w:rsidR="00B0713E" w:rsidRDefault="00B0713E" w:rsidP="00B0713E">
      <w:pPr>
        <w:rPr>
          <w:rFonts w:ascii="Times New Roman" w:hAnsi="Times New Roman"/>
        </w:rPr>
      </w:pPr>
      <w:r>
        <w:rPr>
          <w:rFonts w:ascii="Times New Roman" w:hAnsi="Times New Roman"/>
        </w:rPr>
        <w:t xml:space="preserve">Music: </w:t>
      </w:r>
    </w:p>
    <w:p w14:paraId="35DF5723" w14:textId="77777777" w:rsidR="00B0713E" w:rsidRDefault="00B0713E" w:rsidP="00B0713E">
      <w:pPr>
        <w:rPr>
          <w:rFonts w:ascii="Times New Roman" w:hAnsi="Times New Roman"/>
        </w:rPr>
      </w:pPr>
      <w:r>
        <w:rPr>
          <w:rFonts w:ascii="Times New Roman" w:hAnsi="Times New Roman"/>
        </w:rPr>
        <w:t xml:space="preserve">Production Direction: </w:t>
      </w:r>
    </w:p>
    <w:p w14:paraId="541E9BF3" w14:textId="77777777" w:rsidR="00B0713E" w:rsidRDefault="00B0713E" w:rsidP="00B0713E">
      <w:pPr>
        <w:rPr>
          <w:rFonts w:ascii="Times New Roman" w:hAnsi="Times New Roman"/>
        </w:rPr>
      </w:pPr>
      <w:r>
        <w:rPr>
          <w:rFonts w:ascii="Times New Roman" w:hAnsi="Times New Roman"/>
        </w:rPr>
        <w:t xml:space="preserve">Costume Design: </w:t>
      </w:r>
    </w:p>
    <w:p w14:paraId="3551A8FF" w14:textId="77777777" w:rsidR="00B0713E" w:rsidRDefault="00B0713E" w:rsidP="00B0713E">
      <w:pPr>
        <w:rPr>
          <w:rFonts w:ascii="Times New Roman" w:hAnsi="Times New Roman"/>
        </w:rPr>
      </w:pPr>
      <w:r>
        <w:rPr>
          <w:rFonts w:ascii="Times New Roman" w:hAnsi="Times New Roman"/>
        </w:rPr>
        <w:t xml:space="preserve">Sound: </w:t>
      </w:r>
    </w:p>
    <w:p w14:paraId="18CD11CF" w14:textId="77777777" w:rsidR="00B0713E" w:rsidRDefault="00B0713E" w:rsidP="00B0713E">
      <w:pPr>
        <w:rPr>
          <w:rFonts w:ascii="Times New Roman" w:hAnsi="Times New Roman"/>
        </w:rPr>
      </w:pPr>
      <w:r>
        <w:rPr>
          <w:rFonts w:ascii="Times New Roman" w:hAnsi="Times New Roman"/>
        </w:rPr>
        <w:t xml:space="preserve">Cast: </w:t>
      </w:r>
    </w:p>
    <w:p w14:paraId="0E30FD81" w14:textId="77777777" w:rsidR="00B0713E" w:rsidRPr="00844F1D" w:rsidRDefault="00B0713E" w:rsidP="00B0713E">
      <w:pPr>
        <w:rPr>
          <w:rFonts w:ascii="Times New Roman" w:hAnsi="Times New Roman"/>
        </w:rPr>
      </w:pPr>
      <w:r>
        <w:rPr>
          <w:rFonts w:ascii="Times New Roman" w:hAnsi="Times New Roman"/>
        </w:rPr>
        <w:t xml:space="preserve">Running Time: </w:t>
      </w:r>
    </w:p>
    <w:p w14:paraId="087A0666" w14:textId="77777777" w:rsidR="00B0713E" w:rsidRDefault="00B0713E" w:rsidP="00B0713E">
      <w:pPr>
        <w:rPr>
          <w:rFonts w:ascii="Times New Roman" w:hAnsi="Times New Roman"/>
        </w:rPr>
      </w:pPr>
    </w:p>
    <w:p w14:paraId="4C5423F0" w14:textId="77777777" w:rsidR="00B0713E" w:rsidRDefault="00B0713E" w:rsidP="00B0713E">
      <w:pPr>
        <w:rPr>
          <w:rFonts w:ascii="Times New Roman" w:hAnsi="Times New Roman"/>
        </w:rPr>
      </w:pPr>
    </w:p>
    <w:p w14:paraId="52F38075" w14:textId="77777777" w:rsidR="00B0713E" w:rsidRDefault="00B0713E" w:rsidP="00B0713E">
      <w:pPr>
        <w:rPr>
          <w:rFonts w:ascii="Times New Roman" w:hAnsi="Times New Roman"/>
        </w:rPr>
      </w:pPr>
      <w:r>
        <w:rPr>
          <w:rFonts w:ascii="Times New Roman" w:hAnsi="Times New Roman"/>
        </w:rPr>
        <w:t>Director: Claire Denis</w:t>
      </w:r>
    </w:p>
    <w:p w14:paraId="6293F346" w14:textId="77777777" w:rsidR="00B0713E" w:rsidRDefault="00B0713E" w:rsidP="00B0713E">
      <w:pPr>
        <w:rPr>
          <w:rFonts w:ascii="Times New Roman" w:hAnsi="Times New Roman"/>
        </w:rPr>
      </w:pPr>
      <w:r>
        <w:rPr>
          <w:rFonts w:ascii="Times New Roman" w:hAnsi="Times New Roman"/>
        </w:rPr>
        <w:t xml:space="preserve">Production: </w:t>
      </w:r>
    </w:p>
    <w:p w14:paraId="60E8BE69" w14:textId="77777777" w:rsidR="00B0713E" w:rsidRDefault="00B0713E" w:rsidP="00B0713E">
      <w:pPr>
        <w:rPr>
          <w:rFonts w:ascii="Times New Roman" w:hAnsi="Times New Roman"/>
        </w:rPr>
      </w:pPr>
      <w:r>
        <w:rPr>
          <w:rFonts w:ascii="Times New Roman" w:hAnsi="Times New Roman"/>
        </w:rPr>
        <w:t>Screenplay: Claire Denis and Jean-Pol Fargeau</w:t>
      </w:r>
    </w:p>
    <w:p w14:paraId="5BDDB742" w14:textId="77777777" w:rsidR="00B0713E" w:rsidRDefault="00B0713E" w:rsidP="00B0713E">
      <w:pPr>
        <w:rPr>
          <w:rFonts w:ascii="Times New Roman" w:hAnsi="Times New Roman"/>
        </w:rPr>
      </w:pPr>
      <w:r>
        <w:rPr>
          <w:rFonts w:ascii="Times New Roman" w:hAnsi="Times New Roman"/>
        </w:rPr>
        <w:t xml:space="preserve">Cinematography: </w:t>
      </w:r>
    </w:p>
    <w:p w14:paraId="63CC3524" w14:textId="77777777" w:rsidR="00B0713E" w:rsidRDefault="00B0713E" w:rsidP="00B0713E">
      <w:pPr>
        <w:rPr>
          <w:rFonts w:ascii="Times New Roman" w:hAnsi="Times New Roman"/>
        </w:rPr>
      </w:pPr>
      <w:r>
        <w:rPr>
          <w:rFonts w:ascii="Times New Roman" w:hAnsi="Times New Roman"/>
        </w:rPr>
        <w:t xml:space="preserve">Editing: </w:t>
      </w:r>
    </w:p>
    <w:p w14:paraId="2C1FA1F0" w14:textId="77777777" w:rsidR="00B0713E" w:rsidRDefault="00B0713E" w:rsidP="00B0713E">
      <w:pPr>
        <w:rPr>
          <w:rFonts w:ascii="Times New Roman" w:hAnsi="Times New Roman"/>
        </w:rPr>
      </w:pPr>
      <w:r>
        <w:rPr>
          <w:rFonts w:ascii="Times New Roman" w:hAnsi="Times New Roman"/>
        </w:rPr>
        <w:t xml:space="preserve">Music: </w:t>
      </w:r>
    </w:p>
    <w:p w14:paraId="54943154" w14:textId="77777777" w:rsidR="00B0713E" w:rsidRDefault="00B0713E" w:rsidP="00B0713E">
      <w:pPr>
        <w:rPr>
          <w:rFonts w:ascii="Times New Roman" w:hAnsi="Times New Roman"/>
        </w:rPr>
      </w:pPr>
      <w:r>
        <w:rPr>
          <w:rFonts w:ascii="Times New Roman" w:hAnsi="Times New Roman"/>
        </w:rPr>
        <w:t xml:space="preserve">Production Direction: </w:t>
      </w:r>
    </w:p>
    <w:p w14:paraId="543545BF" w14:textId="77777777" w:rsidR="00B0713E" w:rsidRDefault="00B0713E" w:rsidP="00B0713E">
      <w:pPr>
        <w:rPr>
          <w:rFonts w:ascii="Times New Roman" w:hAnsi="Times New Roman"/>
        </w:rPr>
      </w:pPr>
      <w:r>
        <w:rPr>
          <w:rFonts w:ascii="Times New Roman" w:hAnsi="Times New Roman"/>
        </w:rPr>
        <w:t xml:space="preserve">Costume Design: </w:t>
      </w:r>
    </w:p>
    <w:p w14:paraId="1AC18F40" w14:textId="77777777" w:rsidR="00B0713E" w:rsidRDefault="00B0713E" w:rsidP="00B0713E">
      <w:pPr>
        <w:rPr>
          <w:rFonts w:ascii="Times New Roman" w:hAnsi="Times New Roman"/>
        </w:rPr>
      </w:pPr>
      <w:r>
        <w:rPr>
          <w:rFonts w:ascii="Times New Roman" w:hAnsi="Times New Roman"/>
        </w:rPr>
        <w:t xml:space="preserve">Sound: </w:t>
      </w:r>
    </w:p>
    <w:p w14:paraId="0EA13C15" w14:textId="77777777" w:rsidR="00B0713E" w:rsidRDefault="00B0713E" w:rsidP="00B0713E">
      <w:pPr>
        <w:rPr>
          <w:rFonts w:ascii="Times New Roman" w:hAnsi="Times New Roman"/>
        </w:rPr>
      </w:pPr>
      <w:r>
        <w:rPr>
          <w:rFonts w:ascii="Times New Roman" w:hAnsi="Times New Roman"/>
        </w:rPr>
        <w:t xml:space="preserve">Cast: </w:t>
      </w:r>
    </w:p>
    <w:p w14:paraId="5A8A9D16" w14:textId="77777777" w:rsidR="00B0713E" w:rsidRPr="00844F1D" w:rsidRDefault="00B0713E" w:rsidP="00B0713E">
      <w:pPr>
        <w:rPr>
          <w:rFonts w:ascii="Times New Roman" w:hAnsi="Times New Roman"/>
        </w:rPr>
      </w:pPr>
      <w:r>
        <w:rPr>
          <w:rFonts w:ascii="Times New Roman" w:hAnsi="Times New Roman"/>
        </w:rPr>
        <w:t xml:space="preserve">Running Time: </w:t>
      </w:r>
    </w:p>
    <w:p w14:paraId="12B93C52" w14:textId="77777777" w:rsidR="00B0713E" w:rsidRDefault="00B0713E" w:rsidP="00B0713E">
      <w:pPr>
        <w:rPr>
          <w:rFonts w:ascii="Times New Roman" w:hAnsi="Times New Roman"/>
        </w:rPr>
      </w:pPr>
    </w:p>
    <w:p w14:paraId="674BDBC5" w14:textId="77777777" w:rsidR="00B0713E" w:rsidRDefault="00B0713E" w:rsidP="00B0713E">
      <w:pPr>
        <w:rPr>
          <w:rFonts w:ascii="Times New Roman" w:hAnsi="Times New Roman"/>
        </w:rPr>
      </w:pPr>
    </w:p>
    <w:p w14:paraId="643B076E" w14:textId="77777777" w:rsidR="00B0713E" w:rsidRDefault="00B0713E" w:rsidP="00B0713E">
      <w:pPr>
        <w:rPr>
          <w:rFonts w:ascii="Times New Roman" w:hAnsi="Times New Roman"/>
        </w:rPr>
      </w:pPr>
      <w:r>
        <w:rPr>
          <w:rFonts w:ascii="Times New Roman" w:hAnsi="Times New Roman"/>
        </w:rPr>
        <w:t>Director: Claire Denis</w:t>
      </w:r>
    </w:p>
    <w:p w14:paraId="4798F242" w14:textId="77777777" w:rsidR="00B0713E" w:rsidRDefault="00B0713E" w:rsidP="00B0713E">
      <w:pPr>
        <w:rPr>
          <w:rFonts w:ascii="Times New Roman" w:hAnsi="Times New Roman"/>
        </w:rPr>
      </w:pPr>
      <w:r>
        <w:rPr>
          <w:rFonts w:ascii="Times New Roman" w:hAnsi="Times New Roman"/>
        </w:rPr>
        <w:t xml:space="preserve">Production: </w:t>
      </w:r>
    </w:p>
    <w:p w14:paraId="5192AC03" w14:textId="77777777" w:rsidR="00B0713E" w:rsidRDefault="00B0713E" w:rsidP="00B0713E">
      <w:pPr>
        <w:rPr>
          <w:rFonts w:ascii="Times New Roman" w:hAnsi="Times New Roman"/>
        </w:rPr>
      </w:pPr>
      <w:r>
        <w:rPr>
          <w:rFonts w:ascii="Times New Roman" w:hAnsi="Times New Roman"/>
        </w:rPr>
        <w:t>Screenplay: Claire Denis and Jean-Pol Fargeau</w:t>
      </w:r>
    </w:p>
    <w:p w14:paraId="02DDC75C" w14:textId="77777777" w:rsidR="00B0713E" w:rsidRDefault="00B0713E" w:rsidP="00B0713E">
      <w:pPr>
        <w:rPr>
          <w:rFonts w:ascii="Times New Roman" w:hAnsi="Times New Roman"/>
        </w:rPr>
      </w:pPr>
      <w:r>
        <w:rPr>
          <w:rFonts w:ascii="Times New Roman" w:hAnsi="Times New Roman"/>
        </w:rPr>
        <w:t xml:space="preserve">Cinematography: </w:t>
      </w:r>
    </w:p>
    <w:p w14:paraId="1135C6DA" w14:textId="77777777" w:rsidR="00B0713E" w:rsidRDefault="00B0713E" w:rsidP="00B0713E">
      <w:pPr>
        <w:rPr>
          <w:rFonts w:ascii="Times New Roman" w:hAnsi="Times New Roman"/>
        </w:rPr>
      </w:pPr>
      <w:r>
        <w:rPr>
          <w:rFonts w:ascii="Times New Roman" w:hAnsi="Times New Roman"/>
        </w:rPr>
        <w:t xml:space="preserve">Editing: </w:t>
      </w:r>
    </w:p>
    <w:p w14:paraId="571A560A" w14:textId="77777777" w:rsidR="00B0713E" w:rsidRDefault="00B0713E" w:rsidP="00B0713E">
      <w:pPr>
        <w:rPr>
          <w:rFonts w:ascii="Times New Roman" w:hAnsi="Times New Roman"/>
        </w:rPr>
      </w:pPr>
      <w:r>
        <w:rPr>
          <w:rFonts w:ascii="Times New Roman" w:hAnsi="Times New Roman"/>
        </w:rPr>
        <w:t xml:space="preserve">Music: </w:t>
      </w:r>
    </w:p>
    <w:p w14:paraId="28639AFF" w14:textId="77777777" w:rsidR="00B0713E" w:rsidRDefault="00B0713E" w:rsidP="00B0713E">
      <w:pPr>
        <w:rPr>
          <w:rFonts w:ascii="Times New Roman" w:hAnsi="Times New Roman"/>
        </w:rPr>
      </w:pPr>
      <w:r>
        <w:rPr>
          <w:rFonts w:ascii="Times New Roman" w:hAnsi="Times New Roman"/>
        </w:rPr>
        <w:t xml:space="preserve">Production Direction: </w:t>
      </w:r>
    </w:p>
    <w:p w14:paraId="103DE88E" w14:textId="77777777" w:rsidR="00B0713E" w:rsidRDefault="00B0713E" w:rsidP="00B0713E">
      <w:pPr>
        <w:rPr>
          <w:rFonts w:ascii="Times New Roman" w:hAnsi="Times New Roman"/>
        </w:rPr>
      </w:pPr>
      <w:r>
        <w:rPr>
          <w:rFonts w:ascii="Times New Roman" w:hAnsi="Times New Roman"/>
        </w:rPr>
        <w:t xml:space="preserve">Costume Design: </w:t>
      </w:r>
    </w:p>
    <w:p w14:paraId="320F40BD" w14:textId="77777777" w:rsidR="00B0713E" w:rsidRDefault="00B0713E" w:rsidP="00B0713E">
      <w:pPr>
        <w:rPr>
          <w:rFonts w:ascii="Times New Roman" w:hAnsi="Times New Roman"/>
        </w:rPr>
      </w:pPr>
      <w:r>
        <w:rPr>
          <w:rFonts w:ascii="Times New Roman" w:hAnsi="Times New Roman"/>
        </w:rPr>
        <w:t xml:space="preserve">Sound: </w:t>
      </w:r>
    </w:p>
    <w:p w14:paraId="0E33727F" w14:textId="77777777" w:rsidR="00B0713E" w:rsidRDefault="00B0713E" w:rsidP="00B0713E">
      <w:pPr>
        <w:rPr>
          <w:rFonts w:ascii="Times New Roman" w:hAnsi="Times New Roman"/>
        </w:rPr>
      </w:pPr>
      <w:r>
        <w:rPr>
          <w:rFonts w:ascii="Times New Roman" w:hAnsi="Times New Roman"/>
        </w:rPr>
        <w:t xml:space="preserve">Cast: </w:t>
      </w:r>
    </w:p>
    <w:p w14:paraId="66BC31D3" w14:textId="77777777" w:rsidR="00B0713E" w:rsidRPr="00844F1D" w:rsidRDefault="00B0713E" w:rsidP="00B0713E">
      <w:pPr>
        <w:rPr>
          <w:rFonts w:ascii="Times New Roman" w:hAnsi="Times New Roman"/>
        </w:rPr>
      </w:pPr>
      <w:r>
        <w:rPr>
          <w:rFonts w:ascii="Times New Roman" w:hAnsi="Times New Roman"/>
        </w:rPr>
        <w:t xml:space="preserve">Running Time: </w:t>
      </w:r>
    </w:p>
    <w:p w14:paraId="5CD054A0" w14:textId="77777777" w:rsidR="00B0713E" w:rsidRDefault="00B0713E" w:rsidP="00B0713E">
      <w:pPr>
        <w:rPr>
          <w:rFonts w:ascii="Times New Roman" w:hAnsi="Times New Roman"/>
        </w:rPr>
      </w:pPr>
    </w:p>
    <w:p w14:paraId="3F4B6A52" w14:textId="77777777" w:rsidR="00B0713E" w:rsidRDefault="00B0713E" w:rsidP="00B0713E">
      <w:pPr>
        <w:rPr>
          <w:rFonts w:ascii="Times New Roman" w:hAnsi="Times New Roman"/>
        </w:rPr>
      </w:pPr>
    </w:p>
    <w:p w14:paraId="4B3AB0B8" w14:textId="77777777" w:rsidR="00B0713E" w:rsidRDefault="00B0713E" w:rsidP="00B0713E">
      <w:pPr>
        <w:rPr>
          <w:rFonts w:ascii="Times New Roman" w:hAnsi="Times New Roman"/>
        </w:rPr>
      </w:pPr>
      <w:r>
        <w:rPr>
          <w:rFonts w:ascii="Times New Roman" w:hAnsi="Times New Roman"/>
        </w:rPr>
        <w:t>Director: Claire Denis</w:t>
      </w:r>
    </w:p>
    <w:p w14:paraId="259A5006" w14:textId="77777777" w:rsidR="00B0713E" w:rsidRDefault="00B0713E" w:rsidP="00B0713E">
      <w:pPr>
        <w:rPr>
          <w:rFonts w:ascii="Times New Roman" w:hAnsi="Times New Roman"/>
        </w:rPr>
      </w:pPr>
      <w:r>
        <w:rPr>
          <w:rFonts w:ascii="Times New Roman" w:hAnsi="Times New Roman"/>
        </w:rPr>
        <w:t xml:space="preserve">Production: </w:t>
      </w:r>
    </w:p>
    <w:p w14:paraId="2BFCAD1B" w14:textId="77777777" w:rsidR="00B0713E" w:rsidRDefault="00B0713E" w:rsidP="00B0713E">
      <w:pPr>
        <w:rPr>
          <w:rFonts w:ascii="Times New Roman" w:hAnsi="Times New Roman"/>
        </w:rPr>
      </w:pPr>
      <w:r>
        <w:rPr>
          <w:rFonts w:ascii="Times New Roman" w:hAnsi="Times New Roman"/>
        </w:rPr>
        <w:t>Screenplay: Claire Denis and Jean-Pol Fargeau</w:t>
      </w:r>
    </w:p>
    <w:p w14:paraId="17899DC2" w14:textId="77777777" w:rsidR="00B0713E" w:rsidRDefault="00B0713E" w:rsidP="00B0713E">
      <w:pPr>
        <w:rPr>
          <w:rFonts w:ascii="Times New Roman" w:hAnsi="Times New Roman"/>
        </w:rPr>
      </w:pPr>
      <w:r>
        <w:rPr>
          <w:rFonts w:ascii="Times New Roman" w:hAnsi="Times New Roman"/>
        </w:rPr>
        <w:t xml:space="preserve">Cinematography: </w:t>
      </w:r>
    </w:p>
    <w:p w14:paraId="1575D0C1" w14:textId="77777777" w:rsidR="00B0713E" w:rsidRDefault="00B0713E" w:rsidP="00B0713E">
      <w:pPr>
        <w:rPr>
          <w:rFonts w:ascii="Times New Roman" w:hAnsi="Times New Roman"/>
        </w:rPr>
      </w:pPr>
      <w:r>
        <w:rPr>
          <w:rFonts w:ascii="Times New Roman" w:hAnsi="Times New Roman"/>
        </w:rPr>
        <w:t xml:space="preserve">Editing: </w:t>
      </w:r>
    </w:p>
    <w:p w14:paraId="63D63535" w14:textId="77777777" w:rsidR="00B0713E" w:rsidRDefault="00B0713E" w:rsidP="00B0713E">
      <w:pPr>
        <w:rPr>
          <w:rFonts w:ascii="Times New Roman" w:hAnsi="Times New Roman"/>
        </w:rPr>
      </w:pPr>
      <w:r>
        <w:rPr>
          <w:rFonts w:ascii="Times New Roman" w:hAnsi="Times New Roman"/>
        </w:rPr>
        <w:t xml:space="preserve">Music: </w:t>
      </w:r>
    </w:p>
    <w:p w14:paraId="2BC41BD4" w14:textId="77777777" w:rsidR="00B0713E" w:rsidRDefault="00B0713E" w:rsidP="00B0713E">
      <w:pPr>
        <w:rPr>
          <w:rFonts w:ascii="Times New Roman" w:hAnsi="Times New Roman"/>
        </w:rPr>
      </w:pPr>
      <w:r>
        <w:rPr>
          <w:rFonts w:ascii="Times New Roman" w:hAnsi="Times New Roman"/>
        </w:rPr>
        <w:t xml:space="preserve">Production Direction: </w:t>
      </w:r>
    </w:p>
    <w:p w14:paraId="1D6C6B3C" w14:textId="77777777" w:rsidR="00B0713E" w:rsidRDefault="00B0713E" w:rsidP="00B0713E">
      <w:pPr>
        <w:rPr>
          <w:rFonts w:ascii="Times New Roman" w:hAnsi="Times New Roman"/>
        </w:rPr>
      </w:pPr>
      <w:r>
        <w:rPr>
          <w:rFonts w:ascii="Times New Roman" w:hAnsi="Times New Roman"/>
        </w:rPr>
        <w:t xml:space="preserve">Costume Design: </w:t>
      </w:r>
    </w:p>
    <w:p w14:paraId="635AA0C1" w14:textId="77777777" w:rsidR="00B0713E" w:rsidRDefault="00B0713E" w:rsidP="00B0713E">
      <w:pPr>
        <w:rPr>
          <w:rFonts w:ascii="Times New Roman" w:hAnsi="Times New Roman"/>
        </w:rPr>
      </w:pPr>
      <w:r>
        <w:rPr>
          <w:rFonts w:ascii="Times New Roman" w:hAnsi="Times New Roman"/>
        </w:rPr>
        <w:t xml:space="preserve">Sound: </w:t>
      </w:r>
    </w:p>
    <w:p w14:paraId="26D602A7" w14:textId="77777777" w:rsidR="00B0713E" w:rsidRDefault="00B0713E" w:rsidP="00B0713E">
      <w:pPr>
        <w:rPr>
          <w:rFonts w:ascii="Times New Roman" w:hAnsi="Times New Roman"/>
        </w:rPr>
      </w:pPr>
      <w:r>
        <w:rPr>
          <w:rFonts w:ascii="Times New Roman" w:hAnsi="Times New Roman"/>
        </w:rPr>
        <w:t xml:space="preserve">Cast: </w:t>
      </w:r>
    </w:p>
    <w:p w14:paraId="7B3081C7" w14:textId="77777777" w:rsidR="00B0713E" w:rsidRPr="00844F1D" w:rsidRDefault="00B0713E" w:rsidP="00B0713E">
      <w:pPr>
        <w:rPr>
          <w:rFonts w:ascii="Times New Roman" w:hAnsi="Times New Roman"/>
        </w:rPr>
      </w:pPr>
      <w:r>
        <w:rPr>
          <w:rFonts w:ascii="Times New Roman" w:hAnsi="Times New Roman"/>
        </w:rPr>
        <w:t xml:space="preserve">Running Time: </w:t>
      </w:r>
    </w:p>
    <w:p w14:paraId="0EEFA994" w14:textId="77777777" w:rsidR="00B0713E" w:rsidRDefault="00B0713E" w:rsidP="00B0713E">
      <w:pPr>
        <w:rPr>
          <w:rFonts w:ascii="Times New Roman" w:hAnsi="Times New Roman"/>
        </w:rPr>
      </w:pPr>
    </w:p>
    <w:p w14:paraId="1B495707" w14:textId="77777777" w:rsidR="00B0713E" w:rsidRPr="0096510F" w:rsidRDefault="00B0713E" w:rsidP="00B0713E">
      <w:pPr>
        <w:rPr>
          <w:rFonts w:ascii="Times New Roman" w:hAnsi="Times New Roman"/>
        </w:rPr>
      </w:pPr>
      <w:r>
        <w:rPr>
          <w:rFonts w:ascii="Times New Roman" w:hAnsi="Times New Roman"/>
          <w:i/>
        </w:rPr>
        <w:t xml:space="preserve">Vendredi soir Friday Night </w:t>
      </w:r>
      <w:r>
        <w:rPr>
          <w:rFonts w:ascii="Times New Roman" w:hAnsi="Times New Roman"/>
        </w:rPr>
        <w:t>200</w:t>
      </w:r>
    </w:p>
    <w:p w14:paraId="679C6D39" w14:textId="77777777" w:rsidR="00B0713E" w:rsidRDefault="00B0713E" w:rsidP="00B0713E">
      <w:pPr>
        <w:rPr>
          <w:rFonts w:ascii="Times New Roman" w:hAnsi="Times New Roman"/>
        </w:rPr>
      </w:pPr>
      <w:r>
        <w:rPr>
          <w:rFonts w:ascii="Times New Roman" w:hAnsi="Times New Roman"/>
        </w:rPr>
        <w:t>Director: Claire Denis</w:t>
      </w:r>
    </w:p>
    <w:p w14:paraId="7717210F" w14:textId="77777777" w:rsidR="00B0713E" w:rsidRDefault="00B0713E" w:rsidP="00B0713E">
      <w:pPr>
        <w:rPr>
          <w:rFonts w:ascii="Times New Roman" w:hAnsi="Times New Roman"/>
        </w:rPr>
      </w:pPr>
      <w:r>
        <w:rPr>
          <w:rFonts w:ascii="Times New Roman" w:hAnsi="Times New Roman"/>
        </w:rPr>
        <w:t xml:space="preserve">Production: </w:t>
      </w:r>
    </w:p>
    <w:p w14:paraId="4D5C383B" w14:textId="77777777" w:rsidR="00B0713E" w:rsidRDefault="00B0713E" w:rsidP="00B0713E">
      <w:pPr>
        <w:rPr>
          <w:rFonts w:ascii="Times New Roman" w:hAnsi="Times New Roman"/>
        </w:rPr>
      </w:pPr>
      <w:r>
        <w:rPr>
          <w:rFonts w:ascii="Times New Roman" w:hAnsi="Times New Roman"/>
        </w:rPr>
        <w:t>Screenplay: Claire Denis and Jean-Pol Fargeau</w:t>
      </w:r>
    </w:p>
    <w:p w14:paraId="65E60BF8" w14:textId="77777777" w:rsidR="00B0713E" w:rsidRDefault="00B0713E" w:rsidP="00B0713E">
      <w:pPr>
        <w:rPr>
          <w:rFonts w:ascii="Times New Roman" w:hAnsi="Times New Roman"/>
        </w:rPr>
      </w:pPr>
      <w:r>
        <w:rPr>
          <w:rFonts w:ascii="Times New Roman" w:hAnsi="Times New Roman"/>
        </w:rPr>
        <w:t xml:space="preserve">Cinematography: </w:t>
      </w:r>
    </w:p>
    <w:p w14:paraId="45660F72" w14:textId="77777777" w:rsidR="00B0713E" w:rsidRDefault="00B0713E" w:rsidP="00B0713E">
      <w:pPr>
        <w:rPr>
          <w:rFonts w:ascii="Times New Roman" w:hAnsi="Times New Roman"/>
        </w:rPr>
      </w:pPr>
      <w:r>
        <w:rPr>
          <w:rFonts w:ascii="Times New Roman" w:hAnsi="Times New Roman"/>
        </w:rPr>
        <w:t xml:space="preserve">Editing: </w:t>
      </w:r>
    </w:p>
    <w:p w14:paraId="776B66E5" w14:textId="77777777" w:rsidR="00B0713E" w:rsidRDefault="00B0713E" w:rsidP="00B0713E">
      <w:pPr>
        <w:rPr>
          <w:rFonts w:ascii="Times New Roman" w:hAnsi="Times New Roman"/>
        </w:rPr>
      </w:pPr>
      <w:r>
        <w:rPr>
          <w:rFonts w:ascii="Times New Roman" w:hAnsi="Times New Roman"/>
        </w:rPr>
        <w:t xml:space="preserve">Music: </w:t>
      </w:r>
    </w:p>
    <w:p w14:paraId="6E576144" w14:textId="77777777" w:rsidR="00B0713E" w:rsidRDefault="00B0713E" w:rsidP="00B0713E">
      <w:pPr>
        <w:rPr>
          <w:rFonts w:ascii="Times New Roman" w:hAnsi="Times New Roman"/>
        </w:rPr>
      </w:pPr>
      <w:r>
        <w:rPr>
          <w:rFonts w:ascii="Times New Roman" w:hAnsi="Times New Roman"/>
        </w:rPr>
        <w:t xml:space="preserve">Production Direction: </w:t>
      </w:r>
    </w:p>
    <w:p w14:paraId="293B5422" w14:textId="77777777" w:rsidR="00B0713E" w:rsidRDefault="00B0713E" w:rsidP="00B0713E">
      <w:pPr>
        <w:rPr>
          <w:rFonts w:ascii="Times New Roman" w:hAnsi="Times New Roman"/>
        </w:rPr>
      </w:pPr>
      <w:r>
        <w:rPr>
          <w:rFonts w:ascii="Times New Roman" w:hAnsi="Times New Roman"/>
        </w:rPr>
        <w:t xml:space="preserve">Costume Design: </w:t>
      </w:r>
    </w:p>
    <w:p w14:paraId="64175B84" w14:textId="77777777" w:rsidR="00B0713E" w:rsidRDefault="00B0713E" w:rsidP="00B0713E">
      <w:pPr>
        <w:rPr>
          <w:rFonts w:ascii="Times New Roman" w:hAnsi="Times New Roman"/>
        </w:rPr>
      </w:pPr>
      <w:r>
        <w:rPr>
          <w:rFonts w:ascii="Times New Roman" w:hAnsi="Times New Roman"/>
        </w:rPr>
        <w:t xml:space="preserve">Sound: </w:t>
      </w:r>
    </w:p>
    <w:p w14:paraId="6F1EB583" w14:textId="77777777" w:rsidR="00B0713E" w:rsidRDefault="00B0713E" w:rsidP="00B0713E">
      <w:pPr>
        <w:rPr>
          <w:rFonts w:ascii="Times New Roman" w:hAnsi="Times New Roman"/>
        </w:rPr>
      </w:pPr>
      <w:r>
        <w:rPr>
          <w:rFonts w:ascii="Times New Roman" w:hAnsi="Times New Roman"/>
        </w:rPr>
        <w:t xml:space="preserve">Cast: </w:t>
      </w:r>
    </w:p>
    <w:p w14:paraId="3F3E4825" w14:textId="38855128" w:rsidR="006C358B" w:rsidRDefault="00B0713E" w:rsidP="00B0713E">
      <w:pPr>
        <w:rPr>
          <w:rFonts w:ascii="Times New Roman" w:hAnsi="Times New Roman"/>
        </w:rPr>
      </w:pPr>
      <w:r>
        <w:rPr>
          <w:rFonts w:ascii="Times New Roman" w:hAnsi="Times New Roman"/>
        </w:rPr>
        <w:t>Running Time:</w:t>
      </w:r>
    </w:p>
    <w:p w14:paraId="414A3FBB" w14:textId="77777777" w:rsidR="006F44CC" w:rsidRDefault="006F44CC" w:rsidP="006F44CC">
      <w:pPr>
        <w:rPr>
          <w:rFonts w:ascii="Times New Roman" w:hAnsi="Times New Roman"/>
        </w:rPr>
      </w:pPr>
      <w:r w:rsidRPr="00844F1D">
        <w:rPr>
          <w:rFonts w:ascii="Times New Roman" w:hAnsi="Times New Roman"/>
          <w:i/>
        </w:rPr>
        <w:t>5X2</w:t>
      </w:r>
      <w:r w:rsidRPr="00844F1D">
        <w:rPr>
          <w:rFonts w:ascii="Times New Roman" w:hAnsi="Times New Roman"/>
        </w:rPr>
        <w:t xml:space="preserve"> 2004</w:t>
      </w:r>
    </w:p>
    <w:p w14:paraId="587BCA1E" w14:textId="77777777" w:rsidR="006F44CC" w:rsidRDefault="006F44CC" w:rsidP="006F44CC">
      <w:pPr>
        <w:rPr>
          <w:rFonts w:ascii="Times New Roman" w:hAnsi="Times New Roman"/>
        </w:rPr>
      </w:pPr>
      <w:r>
        <w:rPr>
          <w:rFonts w:ascii="Times New Roman" w:hAnsi="Times New Roman"/>
        </w:rPr>
        <w:t>Director: François Ozon</w:t>
      </w:r>
    </w:p>
    <w:p w14:paraId="2005C1EF" w14:textId="77777777" w:rsidR="006F44CC" w:rsidRDefault="006F44CC" w:rsidP="006F44CC">
      <w:pPr>
        <w:rPr>
          <w:rFonts w:ascii="Times New Roman" w:hAnsi="Times New Roman"/>
        </w:rPr>
      </w:pPr>
      <w:r>
        <w:rPr>
          <w:rFonts w:ascii="Times New Roman" w:hAnsi="Times New Roman"/>
        </w:rPr>
        <w:t>Production: Olivier Delbosc, Philippe Dugay, and Marc Missonnier for Fidélité Productions/France 2 Cinéma/FOZ</w:t>
      </w:r>
    </w:p>
    <w:p w14:paraId="17EDA9EB" w14:textId="4EA3E14D" w:rsidR="006F44CC" w:rsidRDefault="006F44CC" w:rsidP="006F44CC">
      <w:pPr>
        <w:rPr>
          <w:rFonts w:ascii="Times New Roman" w:hAnsi="Times New Roman"/>
        </w:rPr>
      </w:pPr>
      <w:r>
        <w:rPr>
          <w:rFonts w:ascii="Times New Roman" w:hAnsi="Times New Roman"/>
        </w:rPr>
        <w:t>Screenplay: François Ozon and Em</w:t>
      </w:r>
      <w:r w:rsidR="00083822">
        <w:rPr>
          <w:rFonts w:ascii="Times New Roman" w:hAnsi="Times New Roman"/>
        </w:rPr>
        <w:t>m</w:t>
      </w:r>
      <w:r>
        <w:rPr>
          <w:rFonts w:ascii="Times New Roman" w:hAnsi="Times New Roman"/>
        </w:rPr>
        <w:t>anuèle Bernheim</w:t>
      </w:r>
    </w:p>
    <w:p w14:paraId="139C69C6" w14:textId="77777777" w:rsidR="006F44CC" w:rsidRDefault="006F44CC" w:rsidP="006F44CC">
      <w:pPr>
        <w:rPr>
          <w:rFonts w:ascii="Times New Roman" w:hAnsi="Times New Roman"/>
        </w:rPr>
      </w:pPr>
      <w:r>
        <w:rPr>
          <w:rFonts w:ascii="Times New Roman" w:hAnsi="Times New Roman"/>
        </w:rPr>
        <w:t>Cinematography: Yorick Le Saux</w:t>
      </w:r>
    </w:p>
    <w:p w14:paraId="72929CC1" w14:textId="77777777" w:rsidR="006F44CC" w:rsidRDefault="006F44CC" w:rsidP="006F44CC">
      <w:pPr>
        <w:rPr>
          <w:rFonts w:ascii="Times New Roman" w:hAnsi="Times New Roman"/>
        </w:rPr>
      </w:pPr>
      <w:r>
        <w:rPr>
          <w:rFonts w:ascii="Times New Roman" w:hAnsi="Times New Roman"/>
        </w:rPr>
        <w:t>Editing: Monica Coleman</w:t>
      </w:r>
    </w:p>
    <w:p w14:paraId="7D94916B" w14:textId="77777777" w:rsidR="006F44CC" w:rsidRDefault="006F44CC" w:rsidP="006F44CC">
      <w:pPr>
        <w:rPr>
          <w:rFonts w:ascii="Times New Roman" w:hAnsi="Times New Roman"/>
        </w:rPr>
      </w:pPr>
      <w:r>
        <w:rPr>
          <w:rFonts w:ascii="Times New Roman" w:hAnsi="Times New Roman"/>
        </w:rPr>
        <w:t>Music: Philippe Rombi</w:t>
      </w:r>
    </w:p>
    <w:p w14:paraId="479BB912" w14:textId="77777777" w:rsidR="006F44CC" w:rsidRDefault="006F44CC" w:rsidP="006F44CC">
      <w:pPr>
        <w:rPr>
          <w:rFonts w:ascii="Times New Roman" w:hAnsi="Times New Roman"/>
        </w:rPr>
      </w:pPr>
      <w:r>
        <w:rPr>
          <w:rFonts w:ascii="Times New Roman" w:hAnsi="Times New Roman"/>
        </w:rPr>
        <w:t>Production Direction: Katia Wyszkop</w:t>
      </w:r>
    </w:p>
    <w:p w14:paraId="3C17C37A" w14:textId="77777777" w:rsidR="006F44CC" w:rsidRDefault="006F44CC" w:rsidP="006F44CC">
      <w:pPr>
        <w:rPr>
          <w:rFonts w:ascii="Times New Roman" w:hAnsi="Times New Roman"/>
        </w:rPr>
      </w:pPr>
      <w:r>
        <w:rPr>
          <w:rFonts w:ascii="Times New Roman" w:hAnsi="Times New Roman"/>
        </w:rPr>
        <w:t>Sound: Jean-Pierre Duret and Brigitte Taillandier</w:t>
      </w:r>
    </w:p>
    <w:p w14:paraId="76B2F449" w14:textId="77777777" w:rsidR="006F44CC" w:rsidRDefault="006F44CC" w:rsidP="006F44CC">
      <w:pPr>
        <w:rPr>
          <w:rFonts w:ascii="Times New Roman" w:hAnsi="Times New Roman"/>
        </w:rPr>
      </w:pPr>
      <w:r>
        <w:rPr>
          <w:rFonts w:ascii="Times New Roman" w:hAnsi="Times New Roman"/>
        </w:rPr>
        <w:t>Cast: Valeria Bruni Tedeschi (Marion), Stéphane Freiss (Gilles), Françoise Fabian (Monique), Michael Lonsdale (Bernard), Géraldine Pailhas (Valérie), Antoine Chappey (Christophe), Marc Ruchmann (Mathieu), Jason Tavassoli (L’Américain/The American), Jean-Pol Brissart (Le Juge/The Judge)</w:t>
      </w:r>
    </w:p>
    <w:p w14:paraId="4A5293F9" w14:textId="77777777" w:rsidR="006F44CC" w:rsidRDefault="006F44CC" w:rsidP="006F44CC">
      <w:pPr>
        <w:rPr>
          <w:rFonts w:ascii="Times New Roman" w:hAnsi="Times New Roman"/>
        </w:rPr>
      </w:pPr>
      <w:r>
        <w:rPr>
          <w:rFonts w:ascii="Times New Roman" w:hAnsi="Times New Roman"/>
        </w:rPr>
        <w:t>Running Time: 90’</w:t>
      </w:r>
    </w:p>
    <w:p w14:paraId="5D03903F" w14:textId="77777777" w:rsidR="006F44CC" w:rsidRDefault="006F44CC" w:rsidP="006F44CC">
      <w:pPr>
        <w:rPr>
          <w:rFonts w:ascii="Times New Roman" w:hAnsi="Times New Roman"/>
        </w:rPr>
      </w:pPr>
    </w:p>
    <w:p w14:paraId="6CC1A417" w14:textId="77777777" w:rsidR="006F44CC" w:rsidRDefault="006F44CC" w:rsidP="006F44CC">
      <w:pPr>
        <w:rPr>
          <w:rFonts w:ascii="Times New Roman" w:hAnsi="Times New Roman"/>
        </w:rPr>
      </w:pPr>
      <w:r>
        <w:rPr>
          <w:rFonts w:ascii="Times New Roman" w:hAnsi="Times New Roman"/>
          <w:i/>
        </w:rPr>
        <w:t>8 femmes 8 Women</w:t>
      </w:r>
      <w:r>
        <w:rPr>
          <w:rFonts w:ascii="Times New Roman" w:hAnsi="Times New Roman"/>
        </w:rPr>
        <w:t xml:space="preserve"> </w:t>
      </w:r>
      <w:r w:rsidRPr="00496305">
        <w:rPr>
          <w:rFonts w:ascii="Times New Roman" w:hAnsi="Times New Roman"/>
        </w:rPr>
        <w:t>2002</w:t>
      </w:r>
    </w:p>
    <w:p w14:paraId="5BC0F313" w14:textId="77777777" w:rsidR="006F44CC" w:rsidRDefault="006F44CC" w:rsidP="006F44CC">
      <w:pPr>
        <w:rPr>
          <w:rFonts w:ascii="Times New Roman" w:hAnsi="Times New Roman"/>
        </w:rPr>
      </w:pPr>
      <w:r>
        <w:rPr>
          <w:rFonts w:ascii="Times New Roman" w:hAnsi="Times New Roman"/>
        </w:rPr>
        <w:t>Director: François Ozon</w:t>
      </w:r>
    </w:p>
    <w:p w14:paraId="143A0F53" w14:textId="77777777" w:rsidR="006F44CC" w:rsidRDefault="006F44CC" w:rsidP="006F44CC">
      <w:pPr>
        <w:rPr>
          <w:rFonts w:ascii="Times New Roman" w:hAnsi="Times New Roman"/>
        </w:rPr>
      </w:pPr>
      <w:r>
        <w:rPr>
          <w:rFonts w:ascii="Times New Roman" w:hAnsi="Times New Roman"/>
        </w:rPr>
        <w:t>Production: Olivier Delbosc, Philippe Dugay, and Marc Missonnier for BIM/Canal+/CNC/Fidélité Productions/France 2 Cinéma/Gimages 5/Local Films</w:t>
      </w:r>
    </w:p>
    <w:p w14:paraId="126A9A74" w14:textId="77777777" w:rsidR="006F44CC" w:rsidRDefault="006F44CC" w:rsidP="006F44CC">
      <w:pPr>
        <w:rPr>
          <w:rFonts w:ascii="Times New Roman" w:hAnsi="Times New Roman"/>
        </w:rPr>
      </w:pPr>
      <w:r>
        <w:rPr>
          <w:rFonts w:ascii="Times New Roman" w:hAnsi="Times New Roman"/>
        </w:rPr>
        <w:t>Screenplay: François Ozon and Marina de Van</w:t>
      </w:r>
    </w:p>
    <w:p w14:paraId="1EB40991" w14:textId="77777777" w:rsidR="006F44CC" w:rsidRDefault="006F44CC" w:rsidP="006F44CC">
      <w:pPr>
        <w:rPr>
          <w:rFonts w:ascii="Times New Roman" w:hAnsi="Times New Roman"/>
        </w:rPr>
      </w:pPr>
      <w:r>
        <w:rPr>
          <w:rFonts w:ascii="Times New Roman" w:hAnsi="Times New Roman"/>
        </w:rPr>
        <w:t>Cinematography: Jeanne Lapoirie</w:t>
      </w:r>
    </w:p>
    <w:p w14:paraId="7BDFC6B4" w14:textId="77777777" w:rsidR="006F44CC" w:rsidRDefault="006F44CC" w:rsidP="006F44CC">
      <w:pPr>
        <w:rPr>
          <w:rFonts w:ascii="Times New Roman" w:hAnsi="Times New Roman"/>
        </w:rPr>
      </w:pPr>
      <w:r>
        <w:rPr>
          <w:rFonts w:ascii="Times New Roman" w:hAnsi="Times New Roman"/>
        </w:rPr>
        <w:t>Editing: Laurence Bawedin</w:t>
      </w:r>
    </w:p>
    <w:p w14:paraId="52D6EF16" w14:textId="77777777" w:rsidR="006F44CC" w:rsidRDefault="006F44CC" w:rsidP="006F44CC">
      <w:pPr>
        <w:rPr>
          <w:rFonts w:ascii="Times New Roman" w:hAnsi="Times New Roman"/>
        </w:rPr>
      </w:pPr>
      <w:r>
        <w:rPr>
          <w:rFonts w:ascii="Times New Roman" w:hAnsi="Times New Roman"/>
        </w:rPr>
        <w:t>Music: Krishna Levy</w:t>
      </w:r>
    </w:p>
    <w:p w14:paraId="1A9EF709" w14:textId="77777777" w:rsidR="006F44CC" w:rsidRDefault="006F44CC" w:rsidP="006F44CC">
      <w:pPr>
        <w:rPr>
          <w:rFonts w:ascii="Times New Roman" w:hAnsi="Times New Roman"/>
        </w:rPr>
      </w:pPr>
      <w:r>
        <w:rPr>
          <w:rFonts w:ascii="Times New Roman" w:hAnsi="Times New Roman"/>
        </w:rPr>
        <w:t>Production design: Armaud de Moleron</w:t>
      </w:r>
    </w:p>
    <w:p w14:paraId="5F77D827" w14:textId="77777777" w:rsidR="006F44CC" w:rsidRDefault="006F44CC" w:rsidP="006F44CC">
      <w:pPr>
        <w:rPr>
          <w:rFonts w:ascii="Times New Roman" w:hAnsi="Times New Roman"/>
        </w:rPr>
      </w:pPr>
      <w:r>
        <w:rPr>
          <w:rFonts w:ascii="Times New Roman" w:hAnsi="Times New Roman"/>
        </w:rPr>
        <w:t>Costume design: Pascaline Chavanne</w:t>
      </w:r>
    </w:p>
    <w:p w14:paraId="13AC3FBD" w14:textId="77777777" w:rsidR="006F44CC" w:rsidRDefault="006F44CC" w:rsidP="006F44CC">
      <w:pPr>
        <w:rPr>
          <w:rFonts w:ascii="Times New Roman" w:hAnsi="Times New Roman"/>
        </w:rPr>
      </w:pPr>
      <w:r>
        <w:rPr>
          <w:rFonts w:ascii="Times New Roman" w:hAnsi="Times New Roman"/>
        </w:rPr>
        <w:t>Sound: Pierre Gamet</w:t>
      </w:r>
    </w:p>
    <w:p w14:paraId="5215FAE5" w14:textId="77777777" w:rsidR="006F44CC" w:rsidRDefault="006F44CC" w:rsidP="006F44CC">
      <w:pPr>
        <w:rPr>
          <w:rFonts w:ascii="Times New Roman" w:hAnsi="Times New Roman"/>
        </w:rPr>
      </w:pPr>
      <w:r>
        <w:rPr>
          <w:rFonts w:ascii="Times New Roman" w:hAnsi="Times New Roman"/>
        </w:rPr>
        <w:t>Cast: Danielle Darrieux (Mamy), Catherine Deneuve (Gaby), Isabelle Huppert (Augustine), Emmanuelle Béart (Louise), Fanny Ardant (Pierrette), Virginie Ledoyen (Suzon), Ludivine Sagnier (Catherine), Firmine Richard (Madame Chanel), Dominique Lamure (Marcel)</w:t>
      </w:r>
    </w:p>
    <w:p w14:paraId="3046F6BD" w14:textId="77777777" w:rsidR="006F44CC" w:rsidRDefault="006F44CC" w:rsidP="006F44CC">
      <w:pPr>
        <w:rPr>
          <w:rFonts w:ascii="Times New Roman" w:hAnsi="Times New Roman"/>
        </w:rPr>
      </w:pPr>
      <w:r>
        <w:rPr>
          <w:rFonts w:ascii="Times New Roman" w:hAnsi="Times New Roman"/>
        </w:rPr>
        <w:t>Running Time: 111’</w:t>
      </w:r>
    </w:p>
    <w:p w14:paraId="2D747871" w14:textId="77777777" w:rsidR="006F44CC" w:rsidRDefault="006F44CC" w:rsidP="006F44CC">
      <w:pPr>
        <w:rPr>
          <w:rFonts w:ascii="Times New Roman" w:hAnsi="Times New Roman"/>
        </w:rPr>
      </w:pPr>
    </w:p>
    <w:p w14:paraId="683D6156" w14:textId="77777777" w:rsidR="006F44CC" w:rsidRPr="0016060E" w:rsidRDefault="006F44CC" w:rsidP="006F44CC">
      <w:pPr>
        <w:rPr>
          <w:rFonts w:ascii="Times New Roman" w:hAnsi="Times New Roman"/>
        </w:rPr>
      </w:pPr>
      <w:r>
        <w:rPr>
          <w:rFonts w:ascii="Times New Roman" w:hAnsi="Times New Roman"/>
          <w:i/>
        </w:rPr>
        <w:t xml:space="preserve">Les amants criminels Criminal Lovers </w:t>
      </w:r>
      <w:r>
        <w:rPr>
          <w:rFonts w:ascii="Times New Roman" w:hAnsi="Times New Roman"/>
        </w:rPr>
        <w:t>1999</w:t>
      </w:r>
    </w:p>
    <w:p w14:paraId="15CC1BBA" w14:textId="77777777" w:rsidR="006F44CC" w:rsidRDefault="006F44CC" w:rsidP="006F44CC">
      <w:pPr>
        <w:rPr>
          <w:rFonts w:ascii="Times New Roman" w:hAnsi="Times New Roman"/>
        </w:rPr>
      </w:pPr>
      <w:r>
        <w:rPr>
          <w:rFonts w:ascii="Times New Roman" w:hAnsi="Times New Roman"/>
        </w:rPr>
        <w:t>Director: François Ozon</w:t>
      </w:r>
    </w:p>
    <w:p w14:paraId="52506F3C" w14:textId="77777777" w:rsidR="006F44CC" w:rsidRDefault="006F44CC" w:rsidP="006F44CC">
      <w:pPr>
        <w:rPr>
          <w:rFonts w:ascii="Times New Roman" w:hAnsi="Times New Roman"/>
        </w:rPr>
      </w:pPr>
      <w:r>
        <w:rPr>
          <w:rFonts w:ascii="Times New Roman" w:hAnsi="Times New Roman"/>
        </w:rPr>
        <w:t>Production: Olivier Delbosc, and Marc Missonnier for Fidélité Productions/arte France Cinéma/StudioCanal/Euro Space/Canal+/Studio Images 5/CNC</w:t>
      </w:r>
    </w:p>
    <w:p w14:paraId="72C82144" w14:textId="77777777" w:rsidR="006F44CC" w:rsidRDefault="006F44CC" w:rsidP="006F44CC">
      <w:pPr>
        <w:rPr>
          <w:rFonts w:ascii="Times New Roman" w:hAnsi="Times New Roman"/>
        </w:rPr>
      </w:pPr>
      <w:r>
        <w:rPr>
          <w:rFonts w:ascii="Times New Roman" w:hAnsi="Times New Roman"/>
        </w:rPr>
        <w:t>Screenplay: François Ozon and Emanuèle Bernheim</w:t>
      </w:r>
    </w:p>
    <w:p w14:paraId="02B1310E" w14:textId="77777777" w:rsidR="006F44CC" w:rsidRDefault="006F44CC" w:rsidP="006F44CC">
      <w:pPr>
        <w:rPr>
          <w:rFonts w:ascii="Times New Roman" w:hAnsi="Times New Roman"/>
        </w:rPr>
      </w:pPr>
      <w:r>
        <w:rPr>
          <w:rFonts w:ascii="Times New Roman" w:hAnsi="Times New Roman"/>
        </w:rPr>
        <w:t>Cinematography: Pierre Stoeber</w:t>
      </w:r>
    </w:p>
    <w:p w14:paraId="62B3A998" w14:textId="77777777" w:rsidR="006F44CC" w:rsidRDefault="006F44CC" w:rsidP="006F44CC">
      <w:pPr>
        <w:rPr>
          <w:rFonts w:ascii="Times New Roman" w:hAnsi="Times New Roman"/>
        </w:rPr>
      </w:pPr>
      <w:r>
        <w:rPr>
          <w:rFonts w:ascii="Times New Roman" w:hAnsi="Times New Roman"/>
        </w:rPr>
        <w:t>Editing: Monica Coleman</w:t>
      </w:r>
    </w:p>
    <w:p w14:paraId="217E1F50" w14:textId="77777777" w:rsidR="006F44CC" w:rsidRDefault="006F44CC" w:rsidP="006F44CC">
      <w:pPr>
        <w:rPr>
          <w:rFonts w:ascii="Times New Roman" w:hAnsi="Times New Roman"/>
        </w:rPr>
      </w:pPr>
      <w:r>
        <w:rPr>
          <w:rFonts w:ascii="Times New Roman" w:hAnsi="Times New Roman"/>
        </w:rPr>
        <w:t>Music: Philippe Rombi</w:t>
      </w:r>
    </w:p>
    <w:p w14:paraId="7E840A8A" w14:textId="77777777" w:rsidR="006F44CC" w:rsidRDefault="006F44CC" w:rsidP="006F44CC">
      <w:pPr>
        <w:rPr>
          <w:rFonts w:ascii="Times New Roman" w:hAnsi="Times New Roman"/>
        </w:rPr>
      </w:pPr>
      <w:r>
        <w:rPr>
          <w:rFonts w:ascii="Times New Roman" w:hAnsi="Times New Roman"/>
        </w:rPr>
        <w:t>Production Direction: Armaud de Moleron</w:t>
      </w:r>
    </w:p>
    <w:p w14:paraId="2A953F1A" w14:textId="77777777" w:rsidR="006F44CC" w:rsidRDefault="006F44CC" w:rsidP="006F44CC">
      <w:pPr>
        <w:rPr>
          <w:rFonts w:ascii="Times New Roman" w:hAnsi="Times New Roman"/>
        </w:rPr>
      </w:pPr>
      <w:r>
        <w:rPr>
          <w:rFonts w:ascii="Times New Roman" w:hAnsi="Times New Roman"/>
        </w:rPr>
        <w:t>Costume Design: Pascaline Chavanne</w:t>
      </w:r>
    </w:p>
    <w:p w14:paraId="3AA2A2BC" w14:textId="77777777" w:rsidR="006F44CC" w:rsidRDefault="006F44CC" w:rsidP="006F44CC">
      <w:pPr>
        <w:rPr>
          <w:rFonts w:ascii="Times New Roman" w:hAnsi="Times New Roman"/>
        </w:rPr>
      </w:pPr>
      <w:r>
        <w:rPr>
          <w:rFonts w:ascii="Times New Roman" w:hAnsi="Times New Roman"/>
        </w:rPr>
        <w:t>Sound: Benoît Hillebrant</w:t>
      </w:r>
    </w:p>
    <w:p w14:paraId="0C49DB6B" w14:textId="77777777" w:rsidR="006F44CC" w:rsidRDefault="006F44CC" w:rsidP="006F44CC">
      <w:pPr>
        <w:rPr>
          <w:rFonts w:ascii="Times New Roman" w:hAnsi="Times New Roman"/>
        </w:rPr>
      </w:pPr>
      <w:r>
        <w:rPr>
          <w:rFonts w:ascii="Times New Roman" w:hAnsi="Times New Roman"/>
        </w:rPr>
        <w:t>Cast: Natacha Rénier (Alice), Jérémie Renier (Luc), Predrag Manojlovic (l’homme de forêt [the woodsman]), Salim  Kechiouche (Saïd), Yasmine Belmadi (Karim), Bernard Maume (Le professeur), Jean-Louis Debard (night watchman), Catherine Vierne (Jewelry Saleswoman)</w:t>
      </w:r>
    </w:p>
    <w:p w14:paraId="0873588A" w14:textId="77777777" w:rsidR="006F44CC" w:rsidRDefault="006F44CC" w:rsidP="006F44CC">
      <w:pPr>
        <w:rPr>
          <w:rFonts w:ascii="Times New Roman" w:hAnsi="Times New Roman"/>
        </w:rPr>
      </w:pPr>
      <w:r>
        <w:rPr>
          <w:rFonts w:ascii="Times New Roman" w:hAnsi="Times New Roman"/>
        </w:rPr>
        <w:t>Running Time: 96’</w:t>
      </w:r>
    </w:p>
    <w:p w14:paraId="4C18503E" w14:textId="77777777" w:rsidR="006F44CC" w:rsidRDefault="006F44CC" w:rsidP="006F44CC">
      <w:pPr>
        <w:rPr>
          <w:rFonts w:ascii="Times New Roman" w:hAnsi="Times New Roman"/>
        </w:rPr>
      </w:pPr>
    </w:p>
    <w:p w14:paraId="5BCB3782" w14:textId="77777777" w:rsidR="006F44CC" w:rsidRPr="003757C1" w:rsidRDefault="006F44CC" w:rsidP="006F44CC">
      <w:pPr>
        <w:rPr>
          <w:rFonts w:ascii="Times New Roman" w:hAnsi="Times New Roman"/>
        </w:rPr>
      </w:pPr>
      <w:r>
        <w:rPr>
          <w:rFonts w:ascii="Times New Roman" w:hAnsi="Times New Roman"/>
          <w:i/>
        </w:rPr>
        <w:t xml:space="preserve">Angel </w:t>
      </w:r>
      <w:r>
        <w:rPr>
          <w:rFonts w:ascii="Times New Roman" w:hAnsi="Times New Roman"/>
        </w:rPr>
        <w:t>2007</w:t>
      </w:r>
    </w:p>
    <w:p w14:paraId="1E1D6007" w14:textId="77777777" w:rsidR="006F44CC" w:rsidRDefault="006F44CC" w:rsidP="006F44CC">
      <w:pPr>
        <w:rPr>
          <w:rFonts w:ascii="Times New Roman" w:hAnsi="Times New Roman"/>
        </w:rPr>
      </w:pPr>
      <w:r>
        <w:rPr>
          <w:rFonts w:ascii="Times New Roman" w:hAnsi="Times New Roman"/>
        </w:rPr>
        <w:t>Director: François Ozon</w:t>
      </w:r>
    </w:p>
    <w:p w14:paraId="67F9B24D" w14:textId="77777777" w:rsidR="006F44CC" w:rsidRDefault="006F44CC" w:rsidP="006F44CC">
      <w:pPr>
        <w:rPr>
          <w:rFonts w:ascii="Times New Roman" w:hAnsi="Times New Roman"/>
        </w:rPr>
      </w:pPr>
      <w:r>
        <w:rPr>
          <w:rFonts w:ascii="Times New Roman" w:hAnsi="Times New Roman"/>
        </w:rPr>
        <w:t>Production: Olivier Delbosc, Christopher Granier-Deferre, Genivieve Lemal, Alexandre Lippens, Marc Missonnier, Tanya Seghatchian, and Bernatte Thomas for Fidélité Productions/France 2 Cinéma/FOZ</w:t>
      </w:r>
    </w:p>
    <w:p w14:paraId="713A11EE" w14:textId="77777777" w:rsidR="006F44CC" w:rsidRDefault="006F44CC" w:rsidP="006F44CC">
      <w:pPr>
        <w:rPr>
          <w:rFonts w:ascii="Times New Roman" w:hAnsi="Times New Roman"/>
        </w:rPr>
      </w:pPr>
      <w:r>
        <w:rPr>
          <w:rFonts w:ascii="Times New Roman" w:hAnsi="Times New Roman"/>
        </w:rPr>
        <w:t>Screenplay: François Ozon and Martin Crimp (dialogue)</w:t>
      </w:r>
    </w:p>
    <w:p w14:paraId="5BCECF1F" w14:textId="77777777" w:rsidR="006F44CC" w:rsidRDefault="006F44CC" w:rsidP="006F44CC">
      <w:pPr>
        <w:rPr>
          <w:rFonts w:ascii="Times New Roman" w:hAnsi="Times New Roman"/>
        </w:rPr>
      </w:pPr>
      <w:r>
        <w:rPr>
          <w:rFonts w:ascii="Times New Roman" w:hAnsi="Times New Roman"/>
        </w:rPr>
        <w:t>Cinematography: Denis Lenoir</w:t>
      </w:r>
    </w:p>
    <w:p w14:paraId="27ECB540" w14:textId="77777777" w:rsidR="006F44CC" w:rsidRDefault="006F44CC" w:rsidP="006F44CC">
      <w:pPr>
        <w:rPr>
          <w:rFonts w:ascii="Times New Roman" w:hAnsi="Times New Roman"/>
        </w:rPr>
      </w:pPr>
      <w:r>
        <w:rPr>
          <w:rFonts w:ascii="Times New Roman" w:hAnsi="Times New Roman"/>
        </w:rPr>
        <w:t>Editing: Muriel Breton</w:t>
      </w:r>
    </w:p>
    <w:p w14:paraId="3EF21BB0" w14:textId="77777777" w:rsidR="006F44CC" w:rsidRDefault="006F44CC" w:rsidP="006F44CC">
      <w:pPr>
        <w:rPr>
          <w:rFonts w:ascii="Times New Roman" w:hAnsi="Times New Roman"/>
        </w:rPr>
      </w:pPr>
      <w:r>
        <w:rPr>
          <w:rFonts w:ascii="Times New Roman" w:hAnsi="Times New Roman"/>
        </w:rPr>
        <w:t>Music: Philippe Rombi</w:t>
      </w:r>
    </w:p>
    <w:p w14:paraId="691CF4B2" w14:textId="2B12ADCA" w:rsidR="006F44CC" w:rsidRDefault="00083822" w:rsidP="006F44CC">
      <w:pPr>
        <w:rPr>
          <w:rFonts w:ascii="Times New Roman" w:hAnsi="Times New Roman"/>
        </w:rPr>
      </w:pPr>
      <w:r>
        <w:rPr>
          <w:rFonts w:ascii="Times New Roman" w:hAnsi="Times New Roman"/>
        </w:rPr>
        <w:t>Producti</w:t>
      </w:r>
      <w:r w:rsidR="006F44CC">
        <w:rPr>
          <w:rFonts w:ascii="Times New Roman" w:hAnsi="Times New Roman"/>
        </w:rPr>
        <w:t>on Direction: Katia Wyszkop</w:t>
      </w:r>
    </w:p>
    <w:p w14:paraId="16E42EA1" w14:textId="77777777" w:rsidR="006F44CC" w:rsidRDefault="006F44CC" w:rsidP="006F44CC">
      <w:pPr>
        <w:rPr>
          <w:rFonts w:ascii="Times New Roman" w:hAnsi="Times New Roman"/>
        </w:rPr>
      </w:pPr>
      <w:r>
        <w:rPr>
          <w:rFonts w:ascii="Times New Roman" w:hAnsi="Times New Roman"/>
        </w:rPr>
        <w:t>Costume Design: Pascaline Chavanne</w:t>
      </w:r>
    </w:p>
    <w:p w14:paraId="4ADD816C" w14:textId="77777777" w:rsidR="006F44CC" w:rsidRDefault="006F44CC" w:rsidP="006F44CC">
      <w:pPr>
        <w:rPr>
          <w:rFonts w:ascii="Times New Roman" w:hAnsi="Times New Roman"/>
        </w:rPr>
      </w:pPr>
      <w:r>
        <w:rPr>
          <w:rFonts w:ascii="Times New Roman" w:hAnsi="Times New Roman"/>
        </w:rPr>
        <w:t>Sound: Pierre Mertens</w:t>
      </w:r>
    </w:p>
    <w:p w14:paraId="2EBAE926" w14:textId="77777777" w:rsidR="006F44CC" w:rsidRDefault="006F44CC" w:rsidP="006F44CC">
      <w:pPr>
        <w:rPr>
          <w:rFonts w:ascii="Times New Roman" w:hAnsi="Times New Roman"/>
        </w:rPr>
      </w:pPr>
      <w:r>
        <w:rPr>
          <w:rFonts w:ascii="Times New Roman" w:hAnsi="Times New Roman"/>
        </w:rPr>
        <w:t>Cast: Romola Garaï (Angel), Sam Neill (Theo), Lucy Russell (Nora Howe-Nevison), Michael Fassbender (Esmé Howe-Nevison), Charlotte Rampling (Hermione), Jacqueline Tong (Mother Deverall), Janine Duvitski (Aunt Lottie), Christopher Benjamin (Lord Norley), Jemma Powell (Angelica)</w:t>
      </w:r>
    </w:p>
    <w:p w14:paraId="538F1345" w14:textId="77777777" w:rsidR="006F44CC" w:rsidRDefault="006F44CC" w:rsidP="006F44CC">
      <w:pPr>
        <w:rPr>
          <w:rFonts w:ascii="Times New Roman" w:hAnsi="Times New Roman"/>
        </w:rPr>
      </w:pPr>
      <w:r>
        <w:rPr>
          <w:rFonts w:ascii="Times New Roman" w:hAnsi="Times New Roman"/>
        </w:rPr>
        <w:t>Running Time: 134’</w:t>
      </w:r>
    </w:p>
    <w:p w14:paraId="32E32E4F" w14:textId="77777777" w:rsidR="006F44CC" w:rsidRDefault="006F44CC" w:rsidP="006F44CC">
      <w:pPr>
        <w:rPr>
          <w:rFonts w:ascii="Times New Roman" w:hAnsi="Times New Roman"/>
        </w:rPr>
      </w:pPr>
    </w:p>
    <w:p w14:paraId="50746A49" w14:textId="77777777" w:rsidR="006F44CC" w:rsidRPr="0016060E" w:rsidRDefault="006F44CC" w:rsidP="006F44CC">
      <w:pPr>
        <w:rPr>
          <w:rFonts w:ascii="Times New Roman" w:hAnsi="Times New Roman"/>
        </w:rPr>
      </w:pPr>
      <w:r>
        <w:rPr>
          <w:rFonts w:ascii="Times New Roman" w:hAnsi="Times New Roman"/>
          <w:i/>
        </w:rPr>
        <w:t xml:space="preserve">Gouttes d’eau sur pierres brûlantes Water Drops on Burning Rocks </w:t>
      </w:r>
      <w:r>
        <w:rPr>
          <w:rFonts w:ascii="Times New Roman" w:hAnsi="Times New Roman"/>
        </w:rPr>
        <w:t>2000</w:t>
      </w:r>
    </w:p>
    <w:p w14:paraId="1D1E4757" w14:textId="77777777" w:rsidR="006F44CC" w:rsidRDefault="006F44CC" w:rsidP="006F44CC">
      <w:pPr>
        <w:rPr>
          <w:rFonts w:ascii="Times New Roman" w:hAnsi="Times New Roman"/>
        </w:rPr>
      </w:pPr>
      <w:r>
        <w:rPr>
          <w:rFonts w:ascii="Times New Roman" w:hAnsi="Times New Roman"/>
        </w:rPr>
        <w:t>Director: François Ozon</w:t>
      </w:r>
    </w:p>
    <w:p w14:paraId="2DA39FC3" w14:textId="77777777" w:rsidR="006F44CC" w:rsidRDefault="006F44CC" w:rsidP="006F44CC">
      <w:pPr>
        <w:rPr>
          <w:rFonts w:ascii="Times New Roman" w:hAnsi="Times New Roman"/>
        </w:rPr>
      </w:pPr>
      <w:r>
        <w:rPr>
          <w:rFonts w:ascii="Times New Roman" w:hAnsi="Times New Roman"/>
        </w:rPr>
        <w:t>Production: Olivier Delbosc, Christine Gozlan, Kenzô Horikoshi, Marc Missonnier and Alain Sarde for Fidélité Productions/Les Films Alain Sarde/Euro Space Inc</w:t>
      </w:r>
    </w:p>
    <w:p w14:paraId="7934B66E" w14:textId="77777777" w:rsidR="006F44CC" w:rsidRDefault="006F44CC" w:rsidP="006F44CC">
      <w:pPr>
        <w:rPr>
          <w:rFonts w:ascii="Times New Roman" w:hAnsi="Times New Roman"/>
        </w:rPr>
      </w:pPr>
      <w:r>
        <w:rPr>
          <w:rFonts w:ascii="Times New Roman" w:hAnsi="Times New Roman"/>
        </w:rPr>
        <w:t>Screenplay: François Ozon and Emanuèle Bernheim</w:t>
      </w:r>
    </w:p>
    <w:p w14:paraId="76479BCF" w14:textId="77777777" w:rsidR="006F44CC" w:rsidRDefault="006F44CC" w:rsidP="006F44CC">
      <w:pPr>
        <w:rPr>
          <w:rFonts w:ascii="Times New Roman" w:hAnsi="Times New Roman"/>
        </w:rPr>
      </w:pPr>
      <w:r>
        <w:rPr>
          <w:rFonts w:ascii="Times New Roman" w:hAnsi="Times New Roman"/>
        </w:rPr>
        <w:t>Cinematography: Jeanne Lapoirie</w:t>
      </w:r>
    </w:p>
    <w:p w14:paraId="34314C29" w14:textId="77777777" w:rsidR="006F44CC" w:rsidRDefault="006F44CC" w:rsidP="006F44CC">
      <w:pPr>
        <w:rPr>
          <w:rFonts w:ascii="Times New Roman" w:hAnsi="Times New Roman"/>
        </w:rPr>
      </w:pPr>
      <w:r>
        <w:rPr>
          <w:rFonts w:ascii="Times New Roman" w:hAnsi="Times New Roman"/>
        </w:rPr>
        <w:t>Editing: Laurence Bawedin and Claudine Bouché</w:t>
      </w:r>
    </w:p>
    <w:p w14:paraId="62439364" w14:textId="77777777" w:rsidR="006F44CC" w:rsidRDefault="006F44CC" w:rsidP="006F44CC">
      <w:pPr>
        <w:rPr>
          <w:rFonts w:ascii="Times New Roman" w:hAnsi="Times New Roman"/>
        </w:rPr>
      </w:pPr>
      <w:r>
        <w:rPr>
          <w:rFonts w:ascii="Times New Roman" w:hAnsi="Times New Roman"/>
        </w:rPr>
        <w:t>Music: Ceská Filharmonie, Susi Dorée, Günter Loose</w:t>
      </w:r>
    </w:p>
    <w:p w14:paraId="557A3CA4" w14:textId="77777777" w:rsidR="006F44CC" w:rsidRDefault="006F44CC" w:rsidP="006F44CC">
      <w:pPr>
        <w:rPr>
          <w:rFonts w:ascii="Times New Roman" w:hAnsi="Times New Roman"/>
        </w:rPr>
      </w:pPr>
      <w:r>
        <w:rPr>
          <w:rFonts w:ascii="Times New Roman" w:hAnsi="Times New Roman"/>
        </w:rPr>
        <w:t>Production Direction: Armaud de Moleron</w:t>
      </w:r>
    </w:p>
    <w:p w14:paraId="4D754D33" w14:textId="77777777" w:rsidR="006F44CC" w:rsidRDefault="006F44CC" w:rsidP="006F44CC">
      <w:pPr>
        <w:rPr>
          <w:rFonts w:ascii="Times New Roman" w:hAnsi="Times New Roman"/>
        </w:rPr>
      </w:pPr>
      <w:r>
        <w:rPr>
          <w:rFonts w:ascii="Times New Roman" w:hAnsi="Times New Roman"/>
        </w:rPr>
        <w:t>Costume Design: Emma Lebail</w:t>
      </w:r>
    </w:p>
    <w:p w14:paraId="281F6D67" w14:textId="77777777" w:rsidR="006F44CC" w:rsidRDefault="006F44CC" w:rsidP="006F44CC">
      <w:pPr>
        <w:rPr>
          <w:rFonts w:ascii="Times New Roman" w:hAnsi="Times New Roman"/>
        </w:rPr>
      </w:pPr>
      <w:r>
        <w:rPr>
          <w:rFonts w:ascii="Times New Roman" w:hAnsi="Times New Roman"/>
        </w:rPr>
        <w:t>Sound: Benoît Hillebrant</w:t>
      </w:r>
    </w:p>
    <w:p w14:paraId="58B4D405" w14:textId="77777777" w:rsidR="006F44CC" w:rsidRDefault="006F44CC" w:rsidP="006F44CC">
      <w:pPr>
        <w:rPr>
          <w:rFonts w:ascii="Times New Roman" w:hAnsi="Times New Roman"/>
        </w:rPr>
      </w:pPr>
      <w:r>
        <w:rPr>
          <w:rFonts w:ascii="Times New Roman" w:hAnsi="Times New Roman"/>
        </w:rPr>
        <w:t xml:space="preserve">Cast: Bernard Giraudeau (Léopold), Malik Zidi (Franz), Ludivine Sagnier (Anna), Anna Thomson (Véra) </w:t>
      </w:r>
    </w:p>
    <w:p w14:paraId="2C36A839" w14:textId="77777777" w:rsidR="006F44CC" w:rsidRDefault="006F44CC" w:rsidP="006F44CC">
      <w:pPr>
        <w:rPr>
          <w:rFonts w:ascii="Times New Roman" w:hAnsi="Times New Roman"/>
        </w:rPr>
      </w:pPr>
      <w:r>
        <w:rPr>
          <w:rFonts w:ascii="Times New Roman" w:hAnsi="Times New Roman"/>
        </w:rPr>
        <w:t>Running Time: 82’</w:t>
      </w:r>
    </w:p>
    <w:p w14:paraId="47E05578" w14:textId="77777777" w:rsidR="006F44CC" w:rsidRDefault="006F44CC" w:rsidP="006F44CC">
      <w:pPr>
        <w:rPr>
          <w:rFonts w:ascii="Times New Roman" w:hAnsi="Times New Roman"/>
        </w:rPr>
      </w:pPr>
    </w:p>
    <w:p w14:paraId="043BB05E" w14:textId="77777777" w:rsidR="006F44CC" w:rsidRPr="00980029" w:rsidRDefault="006F44CC" w:rsidP="006F44CC">
      <w:pPr>
        <w:rPr>
          <w:rFonts w:ascii="Times New Roman" w:hAnsi="Times New Roman"/>
        </w:rPr>
      </w:pPr>
      <w:r>
        <w:rPr>
          <w:rFonts w:ascii="Times New Roman" w:hAnsi="Times New Roman"/>
          <w:i/>
        </w:rPr>
        <w:t xml:space="preserve">Sous le sable Under the Sand </w:t>
      </w:r>
      <w:r>
        <w:rPr>
          <w:rFonts w:ascii="Times New Roman" w:hAnsi="Times New Roman"/>
        </w:rPr>
        <w:t>2000</w:t>
      </w:r>
    </w:p>
    <w:p w14:paraId="00E9BC7A" w14:textId="77777777" w:rsidR="006F44CC" w:rsidRDefault="006F44CC" w:rsidP="006F44CC">
      <w:pPr>
        <w:rPr>
          <w:rFonts w:ascii="Times New Roman" w:hAnsi="Times New Roman"/>
        </w:rPr>
      </w:pPr>
      <w:r>
        <w:rPr>
          <w:rFonts w:ascii="Times New Roman" w:hAnsi="Times New Roman"/>
        </w:rPr>
        <w:t>Director: François Ozon</w:t>
      </w:r>
    </w:p>
    <w:p w14:paraId="21F03BE2" w14:textId="77777777" w:rsidR="006F44CC" w:rsidRDefault="006F44CC" w:rsidP="006F44CC">
      <w:pPr>
        <w:rPr>
          <w:rFonts w:ascii="Times New Roman" w:hAnsi="Times New Roman"/>
        </w:rPr>
      </w:pPr>
      <w:r>
        <w:rPr>
          <w:rFonts w:ascii="Times New Roman" w:hAnsi="Times New Roman"/>
        </w:rPr>
        <w:t>Production: Olivier Delbosc, Philippe Dugay, and Marc Missonnier for Fidélité Productions/France 2 Cinéma/FOZ</w:t>
      </w:r>
    </w:p>
    <w:p w14:paraId="18362359" w14:textId="77777777" w:rsidR="006F44CC" w:rsidRDefault="006F44CC" w:rsidP="006F44CC">
      <w:pPr>
        <w:rPr>
          <w:rFonts w:ascii="Times New Roman" w:hAnsi="Times New Roman"/>
        </w:rPr>
      </w:pPr>
      <w:r>
        <w:rPr>
          <w:rFonts w:ascii="Times New Roman" w:hAnsi="Times New Roman"/>
        </w:rPr>
        <w:t>Screenplay: François Ozon, Emanuèle Bernheim, Marina de Van, and Marcia Romano</w:t>
      </w:r>
    </w:p>
    <w:p w14:paraId="6FF6CEEE" w14:textId="77777777" w:rsidR="006F44CC" w:rsidRDefault="006F44CC" w:rsidP="006F44CC">
      <w:pPr>
        <w:rPr>
          <w:rFonts w:ascii="Times New Roman" w:hAnsi="Times New Roman"/>
        </w:rPr>
      </w:pPr>
      <w:r>
        <w:rPr>
          <w:rFonts w:ascii="Times New Roman" w:hAnsi="Times New Roman"/>
        </w:rPr>
        <w:t>Cinematography: Antoine Héberlé and Jeanne Lapoirie</w:t>
      </w:r>
    </w:p>
    <w:p w14:paraId="6A6D6E7E" w14:textId="77777777" w:rsidR="006F44CC" w:rsidRDefault="006F44CC" w:rsidP="006F44CC">
      <w:pPr>
        <w:rPr>
          <w:rFonts w:ascii="Times New Roman" w:hAnsi="Times New Roman"/>
        </w:rPr>
      </w:pPr>
      <w:r>
        <w:rPr>
          <w:rFonts w:ascii="Times New Roman" w:hAnsi="Times New Roman"/>
        </w:rPr>
        <w:t xml:space="preserve">Editing: Laurence Bawedin </w:t>
      </w:r>
    </w:p>
    <w:p w14:paraId="0334BAE8" w14:textId="77777777" w:rsidR="006F44CC" w:rsidRDefault="006F44CC" w:rsidP="006F44CC">
      <w:pPr>
        <w:rPr>
          <w:rFonts w:ascii="Times New Roman" w:hAnsi="Times New Roman"/>
        </w:rPr>
      </w:pPr>
      <w:r>
        <w:rPr>
          <w:rFonts w:ascii="Times New Roman" w:hAnsi="Times New Roman"/>
        </w:rPr>
        <w:t>Music: Richard Boudarham and the Symphonic Orchestra Bell Arte</w:t>
      </w:r>
    </w:p>
    <w:p w14:paraId="18F315AC" w14:textId="77777777" w:rsidR="006F44CC" w:rsidRDefault="006F44CC" w:rsidP="006F44CC">
      <w:pPr>
        <w:rPr>
          <w:rFonts w:ascii="Times New Roman" w:hAnsi="Times New Roman"/>
        </w:rPr>
      </w:pPr>
      <w:r>
        <w:rPr>
          <w:rFonts w:ascii="Times New Roman" w:hAnsi="Times New Roman"/>
        </w:rPr>
        <w:t>Art Direction: Jérôme Bertin</w:t>
      </w:r>
    </w:p>
    <w:p w14:paraId="40933497" w14:textId="77777777" w:rsidR="006F44CC" w:rsidRDefault="006F44CC" w:rsidP="006F44CC">
      <w:pPr>
        <w:rPr>
          <w:rFonts w:ascii="Times New Roman" w:hAnsi="Times New Roman"/>
        </w:rPr>
      </w:pPr>
      <w:r>
        <w:rPr>
          <w:rFonts w:ascii="Times New Roman" w:hAnsi="Times New Roman"/>
        </w:rPr>
        <w:t>Costume Design: Pascaline Chavanne</w:t>
      </w:r>
    </w:p>
    <w:p w14:paraId="6A554BCF" w14:textId="77777777" w:rsidR="006F44CC" w:rsidRDefault="006F44CC" w:rsidP="006F44CC">
      <w:pPr>
        <w:rPr>
          <w:rFonts w:ascii="Times New Roman" w:hAnsi="Times New Roman"/>
        </w:rPr>
      </w:pPr>
      <w:r>
        <w:rPr>
          <w:rFonts w:ascii="Times New Roman" w:hAnsi="Times New Roman"/>
        </w:rPr>
        <w:t>Sound: Jean-Luc Audy</w:t>
      </w:r>
    </w:p>
    <w:p w14:paraId="654A44ED" w14:textId="77777777" w:rsidR="006F44CC" w:rsidRDefault="006F44CC" w:rsidP="006F44CC">
      <w:pPr>
        <w:rPr>
          <w:rFonts w:ascii="Times New Roman" w:hAnsi="Times New Roman"/>
        </w:rPr>
      </w:pPr>
      <w:r>
        <w:rPr>
          <w:rFonts w:ascii="Times New Roman" w:hAnsi="Times New Roman"/>
        </w:rPr>
        <w:t>Cast: Charlotte Rampling (Marie Drillon), Bruno Cremer (Jean Drillon), Jacques Nolot (Vincent), Alexandra Stewart (Amanda), Pierre Vernier (Gérard), Andrée Tainsy (Suzanne)</w:t>
      </w:r>
    </w:p>
    <w:p w14:paraId="6D43142F" w14:textId="77777777" w:rsidR="006F44CC" w:rsidRDefault="006F44CC" w:rsidP="006F44CC">
      <w:pPr>
        <w:rPr>
          <w:rFonts w:ascii="Times New Roman" w:hAnsi="Times New Roman"/>
        </w:rPr>
      </w:pPr>
      <w:r>
        <w:rPr>
          <w:rFonts w:ascii="Times New Roman" w:hAnsi="Times New Roman"/>
        </w:rPr>
        <w:t>Running Time: 92’</w:t>
      </w:r>
    </w:p>
    <w:p w14:paraId="416A31FB" w14:textId="77777777" w:rsidR="006F44CC" w:rsidRDefault="006F44CC" w:rsidP="006F44CC">
      <w:pPr>
        <w:rPr>
          <w:rFonts w:ascii="Times New Roman" w:hAnsi="Times New Roman"/>
        </w:rPr>
      </w:pPr>
    </w:p>
    <w:p w14:paraId="220C3B09" w14:textId="77777777" w:rsidR="006F44CC" w:rsidRPr="00496305" w:rsidRDefault="006F44CC" w:rsidP="006F44CC">
      <w:pPr>
        <w:rPr>
          <w:rFonts w:ascii="Times New Roman" w:hAnsi="Times New Roman"/>
          <w:i/>
        </w:rPr>
      </w:pPr>
      <w:r w:rsidRPr="00496305">
        <w:rPr>
          <w:rFonts w:ascii="Times New Roman" w:hAnsi="Times New Roman"/>
          <w:i/>
        </w:rPr>
        <w:t>Le temps qui reste Time to Leave</w:t>
      </w:r>
      <w:r>
        <w:rPr>
          <w:rFonts w:ascii="Times New Roman" w:hAnsi="Times New Roman"/>
          <w:i/>
        </w:rPr>
        <w:t xml:space="preserve"> </w:t>
      </w:r>
      <w:r w:rsidRPr="00496305">
        <w:rPr>
          <w:rFonts w:ascii="Times New Roman" w:hAnsi="Times New Roman"/>
        </w:rPr>
        <w:t>2005</w:t>
      </w:r>
    </w:p>
    <w:p w14:paraId="4A417B5F" w14:textId="77777777" w:rsidR="006F44CC" w:rsidRDefault="006F44CC" w:rsidP="006F44CC">
      <w:pPr>
        <w:rPr>
          <w:rFonts w:ascii="Times New Roman" w:hAnsi="Times New Roman"/>
        </w:rPr>
      </w:pPr>
      <w:r>
        <w:rPr>
          <w:rFonts w:ascii="Times New Roman" w:hAnsi="Times New Roman"/>
        </w:rPr>
        <w:t>Director: François Ozon</w:t>
      </w:r>
    </w:p>
    <w:p w14:paraId="4D26C0B4" w14:textId="77777777" w:rsidR="006F44CC" w:rsidRDefault="006F44CC" w:rsidP="006F44CC">
      <w:pPr>
        <w:rPr>
          <w:rFonts w:ascii="Times New Roman" w:hAnsi="Times New Roman"/>
        </w:rPr>
      </w:pPr>
      <w:r>
        <w:rPr>
          <w:rFonts w:ascii="Times New Roman" w:hAnsi="Times New Roman"/>
        </w:rPr>
        <w:t>Production: Olivier Delbosc, and Marc Missonnier for Fidélité Productions/France 2 Cinéma/FOZ</w:t>
      </w:r>
    </w:p>
    <w:p w14:paraId="62BBA762" w14:textId="77777777" w:rsidR="006F44CC" w:rsidRDefault="006F44CC" w:rsidP="006F44CC">
      <w:pPr>
        <w:rPr>
          <w:rFonts w:ascii="Times New Roman" w:hAnsi="Times New Roman"/>
        </w:rPr>
      </w:pPr>
      <w:r>
        <w:rPr>
          <w:rFonts w:ascii="Times New Roman" w:hAnsi="Times New Roman"/>
        </w:rPr>
        <w:t xml:space="preserve">Screenplay: François Ozon </w:t>
      </w:r>
    </w:p>
    <w:p w14:paraId="54114D51" w14:textId="77777777" w:rsidR="006F44CC" w:rsidRDefault="006F44CC" w:rsidP="006F44CC">
      <w:pPr>
        <w:rPr>
          <w:rFonts w:ascii="Times New Roman" w:hAnsi="Times New Roman"/>
        </w:rPr>
      </w:pPr>
      <w:r>
        <w:rPr>
          <w:rFonts w:ascii="Times New Roman" w:hAnsi="Times New Roman"/>
        </w:rPr>
        <w:t>Cinematography: Jeanne Lapoirie</w:t>
      </w:r>
    </w:p>
    <w:p w14:paraId="36CFF9CA" w14:textId="77777777" w:rsidR="006F44CC" w:rsidRDefault="006F44CC" w:rsidP="006F44CC">
      <w:pPr>
        <w:rPr>
          <w:rFonts w:ascii="Times New Roman" w:hAnsi="Times New Roman"/>
        </w:rPr>
      </w:pPr>
      <w:r>
        <w:rPr>
          <w:rFonts w:ascii="Times New Roman" w:hAnsi="Times New Roman"/>
        </w:rPr>
        <w:t>Editing: Monica Coleman</w:t>
      </w:r>
    </w:p>
    <w:p w14:paraId="63AE7A4B" w14:textId="77777777" w:rsidR="006F44CC" w:rsidRDefault="006F44CC" w:rsidP="006F44CC">
      <w:pPr>
        <w:rPr>
          <w:rFonts w:ascii="Times New Roman" w:hAnsi="Times New Roman"/>
        </w:rPr>
      </w:pPr>
      <w:r>
        <w:rPr>
          <w:rFonts w:ascii="Times New Roman" w:hAnsi="Times New Roman"/>
        </w:rPr>
        <w:t>Music: Edouard Dubois, Philippe Escanecrabe, Pascal Vonhatten</w:t>
      </w:r>
    </w:p>
    <w:p w14:paraId="37968D20" w14:textId="77777777" w:rsidR="006F44CC" w:rsidRDefault="006F44CC" w:rsidP="006F44CC">
      <w:pPr>
        <w:rPr>
          <w:rFonts w:ascii="Times New Roman" w:hAnsi="Times New Roman"/>
        </w:rPr>
      </w:pPr>
      <w:r>
        <w:rPr>
          <w:rFonts w:ascii="Times New Roman" w:hAnsi="Times New Roman"/>
        </w:rPr>
        <w:t>Art Direction: Katia Wyszkop</w:t>
      </w:r>
    </w:p>
    <w:p w14:paraId="25B0E476" w14:textId="77777777" w:rsidR="006F44CC" w:rsidRDefault="006F44CC" w:rsidP="006F44CC">
      <w:pPr>
        <w:rPr>
          <w:rFonts w:ascii="Times New Roman" w:hAnsi="Times New Roman"/>
        </w:rPr>
      </w:pPr>
      <w:r>
        <w:rPr>
          <w:rFonts w:ascii="Times New Roman" w:hAnsi="Times New Roman"/>
        </w:rPr>
        <w:t>Costume Design: Pascaline Chavanne</w:t>
      </w:r>
    </w:p>
    <w:p w14:paraId="0E39428F" w14:textId="77777777" w:rsidR="006F44CC" w:rsidRDefault="006F44CC" w:rsidP="006F44CC">
      <w:pPr>
        <w:rPr>
          <w:rFonts w:ascii="Times New Roman" w:hAnsi="Times New Roman"/>
        </w:rPr>
      </w:pPr>
      <w:r>
        <w:rPr>
          <w:rFonts w:ascii="Times New Roman" w:hAnsi="Times New Roman"/>
        </w:rPr>
        <w:t>Sound: Jean-Pierre Laforce and Brigitte Taillandier</w:t>
      </w:r>
    </w:p>
    <w:p w14:paraId="45BB2A8F" w14:textId="77777777" w:rsidR="006F44CC" w:rsidRDefault="006F44CC" w:rsidP="006F44CC">
      <w:pPr>
        <w:rPr>
          <w:rFonts w:ascii="Times New Roman" w:hAnsi="Times New Roman"/>
        </w:rPr>
      </w:pPr>
      <w:r>
        <w:rPr>
          <w:rFonts w:ascii="Times New Roman" w:hAnsi="Times New Roman"/>
        </w:rPr>
        <w:t>Cast: Melvil Poupaud (Romain), Jeanne Moreau (Laura), Valeria Bruni Tedeschi (Jany), Daniel Duval (Le père), Marie Rivière (La mère), Christian Sengewald (Sasha), Louis-Anne Hippeau (Sophie), Henri de Lorme (Le médecin), Walter Pagano (Bruno), Ugo Soussan Trabelsi (Romain enfant), Alba Gaïa Kraghede Bellugi (Sophie enfant)</w:t>
      </w:r>
    </w:p>
    <w:p w14:paraId="02062872" w14:textId="385C9C25" w:rsidR="006F44CC" w:rsidRDefault="006F44CC" w:rsidP="006F44CC">
      <w:pPr>
        <w:rPr>
          <w:rFonts w:ascii="Times New Roman" w:hAnsi="Times New Roman"/>
        </w:rPr>
      </w:pPr>
      <w:r>
        <w:rPr>
          <w:rFonts w:ascii="Times New Roman" w:hAnsi="Times New Roman"/>
        </w:rPr>
        <w:t>Running Time: 81’</w:t>
      </w:r>
    </w:p>
    <w:p w14:paraId="0D4CD9F3" w14:textId="77777777" w:rsidR="00BB34C4" w:rsidRDefault="00BB34C4" w:rsidP="00B0713E">
      <w:pPr>
        <w:rPr>
          <w:rFonts w:ascii="Times New Roman" w:hAnsi="Times New Roman"/>
        </w:rPr>
      </w:pPr>
    </w:p>
    <w:p w14:paraId="5851FB5E" w14:textId="77777777" w:rsidR="00BB34C4" w:rsidRDefault="00BB34C4" w:rsidP="00B0713E">
      <w:pPr>
        <w:rPr>
          <w:rFonts w:ascii="Times New Roman" w:hAnsi="Times New Roman"/>
        </w:rPr>
      </w:pPr>
    </w:p>
    <w:p w14:paraId="5C2538E9" w14:textId="77777777" w:rsidR="00BB34C4" w:rsidRDefault="00BB34C4" w:rsidP="00B0713E">
      <w:pPr>
        <w:rPr>
          <w:rFonts w:ascii="Times New Roman" w:hAnsi="Times New Roman"/>
        </w:rPr>
      </w:pPr>
    </w:p>
    <w:p w14:paraId="1B0534D6" w14:textId="77777777" w:rsidR="00BB34C4" w:rsidRDefault="00BB34C4" w:rsidP="00B0713E">
      <w:pPr>
        <w:rPr>
          <w:rFonts w:ascii="Times New Roman" w:hAnsi="Times New Roman"/>
        </w:rPr>
      </w:pPr>
    </w:p>
    <w:p w14:paraId="53DF1C5E" w14:textId="77777777" w:rsidR="006F44CC" w:rsidRDefault="006F44CC" w:rsidP="00B0713E">
      <w:pPr>
        <w:rPr>
          <w:rFonts w:ascii="Times New Roman" w:hAnsi="Times New Roman"/>
        </w:rPr>
      </w:pPr>
    </w:p>
    <w:p w14:paraId="315035B0" w14:textId="77777777" w:rsidR="006F44CC" w:rsidRDefault="006F44CC" w:rsidP="00B0713E">
      <w:pPr>
        <w:rPr>
          <w:rFonts w:ascii="Times New Roman" w:hAnsi="Times New Roman"/>
        </w:rPr>
      </w:pPr>
    </w:p>
    <w:p w14:paraId="6D287E39" w14:textId="77777777" w:rsidR="006F44CC" w:rsidRDefault="006F44CC" w:rsidP="00B0713E">
      <w:pPr>
        <w:rPr>
          <w:rFonts w:ascii="Times New Roman" w:hAnsi="Times New Roman"/>
        </w:rPr>
      </w:pPr>
    </w:p>
    <w:p w14:paraId="457F3004" w14:textId="77777777" w:rsidR="006F44CC" w:rsidRDefault="006F44CC" w:rsidP="00B0713E">
      <w:pPr>
        <w:rPr>
          <w:rFonts w:ascii="Times New Roman" w:hAnsi="Times New Roman"/>
        </w:rPr>
      </w:pPr>
    </w:p>
    <w:p w14:paraId="3B61E517" w14:textId="77777777" w:rsidR="006F44CC" w:rsidRDefault="006F44CC" w:rsidP="00B0713E">
      <w:pPr>
        <w:rPr>
          <w:rFonts w:ascii="Times New Roman" w:hAnsi="Times New Roman"/>
        </w:rPr>
      </w:pPr>
    </w:p>
    <w:p w14:paraId="359E82D1" w14:textId="77777777" w:rsidR="006F44CC" w:rsidRDefault="006F44CC" w:rsidP="00B0713E">
      <w:pPr>
        <w:rPr>
          <w:rFonts w:ascii="Times New Roman" w:hAnsi="Times New Roman"/>
        </w:rPr>
      </w:pPr>
    </w:p>
    <w:p w14:paraId="1D0D4F24" w14:textId="77777777" w:rsidR="006F44CC" w:rsidRDefault="006F44CC" w:rsidP="00B0713E">
      <w:pPr>
        <w:rPr>
          <w:rFonts w:ascii="Times New Roman" w:hAnsi="Times New Roman"/>
        </w:rPr>
      </w:pPr>
    </w:p>
    <w:p w14:paraId="22A1C8EF" w14:textId="77777777" w:rsidR="006F44CC" w:rsidRDefault="006F44CC" w:rsidP="00B0713E">
      <w:pPr>
        <w:rPr>
          <w:rFonts w:ascii="Times New Roman" w:hAnsi="Times New Roman"/>
        </w:rPr>
      </w:pPr>
    </w:p>
    <w:p w14:paraId="33A63CC9" w14:textId="77777777" w:rsidR="006F44CC" w:rsidRDefault="006F44CC" w:rsidP="00B0713E">
      <w:pPr>
        <w:rPr>
          <w:rFonts w:ascii="Times New Roman" w:hAnsi="Times New Roman"/>
        </w:rPr>
      </w:pPr>
    </w:p>
    <w:p w14:paraId="0B76BB32" w14:textId="77777777" w:rsidR="006F44CC" w:rsidRDefault="006F44CC" w:rsidP="00B0713E">
      <w:pPr>
        <w:rPr>
          <w:rFonts w:ascii="Times New Roman" w:hAnsi="Times New Roman"/>
        </w:rPr>
      </w:pPr>
    </w:p>
    <w:p w14:paraId="64F82E46" w14:textId="77777777" w:rsidR="006F44CC" w:rsidRDefault="006F44CC" w:rsidP="00B0713E">
      <w:pPr>
        <w:rPr>
          <w:rFonts w:ascii="Times New Roman" w:hAnsi="Times New Roman"/>
        </w:rPr>
      </w:pPr>
    </w:p>
    <w:p w14:paraId="20142DB7" w14:textId="77777777" w:rsidR="006F44CC" w:rsidRDefault="006F44CC" w:rsidP="00B0713E">
      <w:pPr>
        <w:rPr>
          <w:rFonts w:ascii="Times New Roman" w:hAnsi="Times New Roman"/>
        </w:rPr>
      </w:pPr>
    </w:p>
    <w:p w14:paraId="412A89BE" w14:textId="77777777" w:rsidR="006F44CC" w:rsidRDefault="006F44CC" w:rsidP="00B0713E">
      <w:pPr>
        <w:rPr>
          <w:rFonts w:ascii="Times New Roman" w:hAnsi="Times New Roman"/>
        </w:rPr>
      </w:pPr>
    </w:p>
    <w:p w14:paraId="17F303B6" w14:textId="77777777" w:rsidR="006F44CC" w:rsidRDefault="006F44CC" w:rsidP="00B0713E">
      <w:pPr>
        <w:rPr>
          <w:rFonts w:ascii="Times New Roman" w:hAnsi="Times New Roman"/>
        </w:rPr>
      </w:pPr>
    </w:p>
    <w:p w14:paraId="60E20DBE" w14:textId="77777777" w:rsidR="006F44CC" w:rsidRDefault="006F44CC" w:rsidP="00B0713E">
      <w:pPr>
        <w:rPr>
          <w:rFonts w:ascii="Times New Roman" w:hAnsi="Times New Roman"/>
        </w:rPr>
      </w:pPr>
    </w:p>
    <w:p w14:paraId="31C8C8B0" w14:textId="77777777" w:rsidR="00BB34C4" w:rsidRDefault="00BB34C4" w:rsidP="00B0713E">
      <w:pPr>
        <w:rPr>
          <w:rFonts w:ascii="Times New Roman" w:hAnsi="Times New Roman"/>
        </w:rPr>
      </w:pPr>
    </w:p>
    <w:p w14:paraId="7EC7E4B2" w14:textId="77777777" w:rsidR="00BB34C4" w:rsidRDefault="00BB34C4" w:rsidP="00B0713E">
      <w:pPr>
        <w:rPr>
          <w:rFonts w:ascii="Times New Roman" w:hAnsi="Times New Roman"/>
        </w:rPr>
      </w:pPr>
    </w:p>
    <w:p w14:paraId="559D7BEC" w14:textId="77777777" w:rsidR="00BB34C4" w:rsidRDefault="00BB34C4" w:rsidP="00B0713E">
      <w:pPr>
        <w:rPr>
          <w:rFonts w:ascii="Times New Roman" w:hAnsi="Times New Roman"/>
        </w:rPr>
      </w:pPr>
    </w:p>
    <w:p w14:paraId="15A7DEEF" w14:textId="77777777" w:rsidR="00BB34C4" w:rsidRPr="00C9109D" w:rsidRDefault="00BB34C4" w:rsidP="00B0713E">
      <w:pPr>
        <w:rPr>
          <w:rFonts w:ascii="Times New Roman" w:hAnsi="Times New Roman"/>
        </w:rPr>
      </w:pPr>
    </w:p>
    <w:p w14:paraId="25BF00E8" w14:textId="77777777" w:rsidR="00CD17A2" w:rsidRDefault="00CD17A2" w:rsidP="00CD17A2">
      <w:pPr>
        <w:spacing w:line="480" w:lineRule="auto"/>
        <w:jc w:val="center"/>
        <w:rPr>
          <w:rFonts w:ascii="Times New Roman" w:hAnsi="Times New Roman"/>
        </w:rPr>
      </w:pPr>
      <w:r>
        <w:rPr>
          <w:rFonts w:ascii="Times New Roman" w:hAnsi="Times New Roman"/>
        </w:rPr>
        <w:t>Vita</w:t>
      </w:r>
    </w:p>
    <w:p w14:paraId="3E7A7CC8" w14:textId="5FBD2AF2" w:rsidR="00277808" w:rsidRPr="00C9109D" w:rsidRDefault="00CD17A2" w:rsidP="000A77D2">
      <w:pPr>
        <w:spacing w:line="480" w:lineRule="auto"/>
        <w:rPr>
          <w:rFonts w:ascii="Times New Roman" w:hAnsi="Times New Roman"/>
        </w:rPr>
      </w:pPr>
      <w:r>
        <w:rPr>
          <w:rFonts w:ascii="Times New Roman" w:hAnsi="Times New Roman"/>
        </w:rPr>
        <w:t>Amy Bertram was born in Memphis, Tennessee, to Katherine and Phillip Bertram. Her parents, both physicians and avid supporters of the arts, instilled in her the value of intellectual curiosity. Amy attended middle school at University School of Nashville and continued to Cookeville High School in Cookeville, Tennessee. As an undergraduate at Davidson College, she majored in French, studied abroad a year in Montpellier, France, with Dr. Harold Buckley, and completed requirements for pre-medicine. She cemented her love of French language and culture during her time in France. University courses piqued her interest in film and theater. She attended professional and amateur theatrical performances, and participated in an acting course. She has focused on French film and theater since her first semester as a Master’s student at the University of Tennessee, Knoxville, in 2002. Inspired by coursework with Drs. Chris Holmlund, Les Essif, and Charles Maland, she has pursued Cinema Studies as a second concentration in her PhD at UTK. She has attended the theater festival in Avignon, France several times, volunteers annually at the Nashville Film Festival, has been invited to introduce a film at the Belcourt Theater, and has travelled to New York Film Festival twice. Since the fall of 2009, she has taught film at Watkins College in Nashville, Tennessee. This fall, she began teaching French at Belmont University. In Elements of Film Art at Watkins College, a course she teaches every semester, her students produce a photo-roman, a short film composed solely of still photographs, as their final project. She is passionate about watching, analyzing, and writing about film.</w:t>
      </w:r>
    </w:p>
    <w:sectPr w:rsidR="00277808" w:rsidRPr="00C9109D" w:rsidSect="0092060E">
      <w:footerReference w:type="even" r:id="rId9"/>
      <w:footerReference w:type="default" r:id="rId10"/>
      <w:endnotePr>
        <w:numFmt w:val="decimal"/>
      </w:end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66A99" w14:textId="77777777" w:rsidR="006179DB" w:rsidRDefault="006179DB" w:rsidP="00E53F1F">
      <w:r>
        <w:separator/>
      </w:r>
    </w:p>
  </w:endnote>
  <w:endnote w:type="continuationSeparator" w:id="0">
    <w:p w14:paraId="3AA682CE" w14:textId="77777777" w:rsidR="006179DB" w:rsidRDefault="006179DB" w:rsidP="00E5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04F51" w14:textId="77777777" w:rsidR="006179DB" w:rsidRDefault="006179DB" w:rsidP="006D78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DFB882" w14:textId="77777777" w:rsidR="006179DB" w:rsidRDefault="006179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8861C" w14:textId="77777777" w:rsidR="006179DB" w:rsidRDefault="006179DB" w:rsidP="006D78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7A3F">
      <w:rPr>
        <w:rStyle w:val="PageNumber"/>
        <w:noProof/>
      </w:rPr>
      <w:t>120</w:t>
    </w:r>
    <w:r>
      <w:rPr>
        <w:rStyle w:val="PageNumber"/>
      </w:rPr>
      <w:fldChar w:fldCharType="end"/>
    </w:r>
  </w:p>
  <w:p w14:paraId="375DAD20" w14:textId="77777777" w:rsidR="006179DB" w:rsidRDefault="006179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6F7AA" w14:textId="77777777" w:rsidR="006179DB" w:rsidRDefault="006179DB" w:rsidP="00E53F1F">
      <w:r>
        <w:separator/>
      </w:r>
    </w:p>
  </w:footnote>
  <w:footnote w:type="continuationSeparator" w:id="0">
    <w:p w14:paraId="2CCE421D" w14:textId="77777777" w:rsidR="006179DB" w:rsidRDefault="006179DB" w:rsidP="00E53F1F">
      <w:r>
        <w:continuationSeparator/>
      </w:r>
    </w:p>
  </w:footnote>
  <w:footnote w:id="1">
    <w:p w14:paraId="51846CEC" w14:textId="77777777" w:rsidR="006179DB" w:rsidRDefault="006179DB" w:rsidP="00090012">
      <w:pPr>
        <w:pStyle w:val="FootnoteText"/>
      </w:pPr>
      <w:r>
        <w:rPr>
          <w:rStyle w:val="FootnoteReference"/>
        </w:rPr>
        <w:footnoteRef/>
      </w:r>
      <w:r>
        <w:t xml:space="preserve"> </w:t>
      </w:r>
      <w:r>
        <w:rPr>
          <w:rFonts w:ascii="Times New Roman" w:hAnsi="Times New Roman" w:cs="Times New Roman"/>
        </w:rPr>
        <w:t>A majority of both Denis’s</w:t>
      </w:r>
      <w:r w:rsidRPr="00B32035">
        <w:rPr>
          <w:rFonts w:ascii="Times New Roman" w:hAnsi="Times New Roman" w:cs="Times New Roman"/>
        </w:rPr>
        <w:t xml:space="preserve"> and Ozon’s feature films are now available through mainstream ren</w:t>
      </w:r>
      <w:r>
        <w:rPr>
          <w:rFonts w:ascii="Times New Roman" w:hAnsi="Times New Roman" w:cs="Times New Roman"/>
        </w:rPr>
        <w:t xml:space="preserve">tal companies such as Netflix. </w:t>
      </w:r>
      <w:r w:rsidRPr="00B32035">
        <w:rPr>
          <w:rFonts w:ascii="Times New Roman" w:hAnsi="Times New Roman" w:cs="Times New Roman"/>
        </w:rPr>
        <w:t xml:space="preserve">However, </w:t>
      </w:r>
      <w:r>
        <w:rPr>
          <w:rFonts w:ascii="Times New Roman" w:hAnsi="Times New Roman" w:cs="Times New Roman"/>
        </w:rPr>
        <w:t>Denis’s</w:t>
      </w:r>
      <w:r w:rsidRPr="00B32035">
        <w:rPr>
          <w:rFonts w:ascii="Times New Roman" w:hAnsi="Times New Roman" w:cs="Times New Roman"/>
        </w:rPr>
        <w:t xml:space="preserve"> documentaries and short films are </w:t>
      </w:r>
      <w:r>
        <w:rPr>
          <w:rFonts w:ascii="Times New Roman" w:hAnsi="Times New Roman" w:cs="Times New Roman"/>
        </w:rPr>
        <w:t>harder</w:t>
      </w:r>
      <w:r w:rsidRPr="00B32035">
        <w:rPr>
          <w:rFonts w:ascii="Times New Roman" w:hAnsi="Times New Roman" w:cs="Times New Roman"/>
        </w:rPr>
        <w:t xml:space="preserve"> to come by, for purchase or f</w:t>
      </w:r>
      <w:r>
        <w:rPr>
          <w:rFonts w:ascii="Times New Roman" w:hAnsi="Times New Roman" w:cs="Times New Roman"/>
        </w:rPr>
        <w:t xml:space="preserve">or rent, in either the U.S. or France. Both directors’ films </w:t>
      </w:r>
      <w:r w:rsidRPr="00B32035">
        <w:rPr>
          <w:rFonts w:ascii="Times New Roman" w:hAnsi="Times New Roman" w:cs="Times New Roman"/>
        </w:rPr>
        <w:t>can be seen occasionally on French television or at international film festivals</w:t>
      </w:r>
      <w:r>
        <w:rPr>
          <w:rFonts w:ascii="Times New Roman" w:hAnsi="Times New Roman" w:cs="Times New Roman"/>
        </w:rPr>
        <w:t>, and now such streaming services as mubi.com have some available for rent.</w:t>
      </w:r>
      <w:r w:rsidRPr="00B32035">
        <w:rPr>
          <w:rFonts w:ascii="Times New Roman" w:hAnsi="Times New Roman" w:cs="Times New Roman"/>
        </w:rPr>
        <w:t xml:space="preserve"> </w:t>
      </w:r>
      <w:r>
        <w:rPr>
          <w:rFonts w:ascii="Times New Roman" w:hAnsi="Times New Roman" w:cs="Times New Roman"/>
        </w:rPr>
        <w:t>M</w:t>
      </w:r>
      <w:r w:rsidRPr="00B32035">
        <w:rPr>
          <w:rFonts w:ascii="Times New Roman" w:hAnsi="Times New Roman" w:cs="Times New Roman"/>
        </w:rPr>
        <w:t>ost of their feature-length films have had theatrical releases</w:t>
      </w:r>
      <w:r>
        <w:rPr>
          <w:rFonts w:ascii="Times New Roman" w:hAnsi="Times New Roman" w:cs="Times New Roman"/>
        </w:rPr>
        <w:t xml:space="preserve"> in the U.S.</w:t>
      </w:r>
    </w:p>
  </w:footnote>
  <w:footnote w:id="2">
    <w:p w14:paraId="60537106" w14:textId="1EF77AA5" w:rsidR="006179DB" w:rsidRDefault="006179DB" w:rsidP="00090012">
      <w:r w:rsidRPr="00CE20E2">
        <w:rPr>
          <w:rStyle w:val="FootnoteReference"/>
          <w:rFonts w:ascii="Times New Roman" w:hAnsi="Times New Roman"/>
        </w:rPr>
        <w:footnoteRef/>
      </w:r>
      <w:r w:rsidRPr="00CE20E2">
        <w:rPr>
          <w:rFonts w:ascii="Times New Roman" w:hAnsi="Times New Roman"/>
        </w:rPr>
        <w:t xml:space="preserve"> For example, see Sklar</w:t>
      </w:r>
      <w:r>
        <w:rPr>
          <w:rFonts w:ascii="Times New Roman" w:hAnsi="Times New Roman"/>
        </w:rPr>
        <w:t>, “</w:t>
      </w:r>
      <w:r>
        <w:rPr>
          <w:rFonts w:ascii="Times New Roman" w:hAnsi="Times New Roman"/>
          <w:i/>
        </w:rPr>
        <w:t>Romance</w:t>
      </w:r>
      <w:r>
        <w:rPr>
          <w:rFonts w:ascii="Times New Roman" w:hAnsi="Times New Roman"/>
        </w:rPr>
        <w:t>: Le ravissement de Marie</w:t>
      </w:r>
      <w:r w:rsidRPr="00CE20E2">
        <w:rPr>
          <w:rFonts w:ascii="Times New Roman" w:hAnsi="Times New Roman"/>
        </w:rPr>
        <w:t>.</w:t>
      </w:r>
      <w:r>
        <w:rPr>
          <w:rFonts w:ascii="Times New Roman" w:hAnsi="Times New Roman"/>
        </w:rPr>
        <w:t>”</w:t>
      </w:r>
    </w:p>
  </w:footnote>
  <w:footnote w:id="3">
    <w:p w14:paraId="7C23E478" w14:textId="2719F5FD" w:rsidR="006179DB" w:rsidRDefault="006179DB" w:rsidP="00090012">
      <w:pPr>
        <w:pStyle w:val="FootnoteText"/>
      </w:pPr>
      <w:r>
        <w:rPr>
          <w:rStyle w:val="FootnoteReference"/>
        </w:rPr>
        <w:footnoteRef/>
      </w:r>
      <w:r>
        <w:t xml:space="preserve"> </w:t>
      </w:r>
      <w:r>
        <w:rPr>
          <w:rFonts w:ascii="Times New Roman" w:hAnsi="Times New Roman" w:cs="Times New Roman"/>
        </w:rPr>
        <w:t>The</w:t>
      </w:r>
      <w:r w:rsidRPr="00B3291A">
        <w:rPr>
          <w:rFonts w:ascii="Times New Roman" w:hAnsi="Times New Roman" w:cs="Times New Roman"/>
        </w:rPr>
        <w:t xml:space="preserve"> two Denis titles </w:t>
      </w:r>
      <w:r>
        <w:rPr>
          <w:rFonts w:ascii="Times New Roman" w:hAnsi="Times New Roman" w:cs="Times New Roman"/>
        </w:rPr>
        <w:t>given in English are originally in English, not</w:t>
      </w:r>
      <w:r w:rsidRPr="00B3291A">
        <w:rPr>
          <w:rFonts w:ascii="Times New Roman" w:hAnsi="Times New Roman" w:cs="Times New Roman"/>
        </w:rPr>
        <w:t xml:space="preserve"> French.</w:t>
      </w:r>
    </w:p>
  </w:footnote>
  <w:footnote w:id="4">
    <w:p w14:paraId="0800C203" w14:textId="77777777" w:rsidR="006179DB" w:rsidRDefault="006179DB" w:rsidP="00090012">
      <w:pPr>
        <w:pStyle w:val="FootnoteText"/>
      </w:pPr>
      <w:r>
        <w:rPr>
          <w:rStyle w:val="FootnoteReference"/>
        </w:rPr>
        <w:footnoteRef/>
      </w:r>
      <w:r>
        <w:t xml:space="preserve"> </w:t>
      </w:r>
      <w:r w:rsidRPr="00B32035">
        <w:rPr>
          <w:rFonts w:ascii="Times New Roman" w:hAnsi="Times New Roman"/>
        </w:rPr>
        <w:t xml:space="preserve">Only a few images </w:t>
      </w:r>
      <w:r>
        <w:rPr>
          <w:rFonts w:ascii="Times New Roman" w:hAnsi="Times New Roman"/>
        </w:rPr>
        <w:t>can</w:t>
      </w:r>
      <w:r w:rsidRPr="00B32035">
        <w:rPr>
          <w:rFonts w:ascii="Times New Roman" w:hAnsi="Times New Roman"/>
        </w:rPr>
        <w:t xml:space="preserve"> even be classified as overly provocative</w:t>
      </w:r>
      <w:r>
        <w:rPr>
          <w:rFonts w:ascii="Times New Roman" w:hAnsi="Times New Roman"/>
        </w:rPr>
        <w:t xml:space="preserve"> in Ozon’s work</w:t>
      </w:r>
      <w:r w:rsidRPr="00B32035">
        <w:rPr>
          <w:rFonts w:ascii="Times New Roman" w:hAnsi="Times New Roman"/>
        </w:rPr>
        <w:t xml:space="preserve">, such as the </w:t>
      </w:r>
      <w:r>
        <w:rPr>
          <w:rFonts w:ascii="Times New Roman" w:hAnsi="Times New Roman"/>
        </w:rPr>
        <w:t>inclusion</w:t>
      </w:r>
      <w:r w:rsidRPr="00B32035">
        <w:rPr>
          <w:rFonts w:ascii="Times New Roman" w:hAnsi="Times New Roman"/>
        </w:rPr>
        <w:t xml:space="preserve"> of an erect penis in </w:t>
      </w:r>
      <w:r w:rsidRPr="00B32035">
        <w:rPr>
          <w:rFonts w:ascii="Times New Roman" w:hAnsi="Times New Roman"/>
          <w:i/>
        </w:rPr>
        <w:t>Sitcom</w:t>
      </w:r>
      <w:r w:rsidRPr="00B32035">
        <w:rPr>
          <w:rFonts w:ascii="Times New Roman" w:hAnsi="Times New Roman"/>
        </w:rPr>
        <w:t>. While Breillat’s work is closer to pornography in that it contains raw images of sexual encounters</w:t>
      </w:r>
      <w:r>
        <w:rPr>
          <w:rFonts w:ascii="Times New Roman" w:hAnsi="Times New Roman"/>
        </w:rPr>
        <w:t>, her work is, in my mind,</w:t>
      </w:r>
      <w:r w:rsidRPr="00B32035">
        <w:rPr>
          <w:rFonts w:ascii="Times New Roman" w:hAnsi="Times New Roman"/>
        </w:rPr>
        <w:t xml:space="preserve"> har</w:t>
      </w:r>
      <w:r>
        <w:rPr>
          <w:rFonts w:ascii="Times New Roman" w:hAnsi="Times New Roman"/>
        </w:rPr>
        <w:t xml:space="preserve">d to classify as pornographic. </w:t>
      </w:r>
      <w:r w:rsidRPr="00B32035">
        <w:rPr>
          <w:rFonts w:ascii="Times New Roman" w:hAnsi="Times New Roman"/>
        </w:rPr>
        <w:t>Devoid of any erotic charge, it is, in fact, anti-pornographic, instead overtly critiquing ma</w:t>
      </w:r>
      <w:r>
        <w:rPr>
          <w:rFonts w:ascii="Times New Roman" w:hAnsi="Times New Roman"/>
        </w:rPr>
        <w:t>le/female power relationships. As Tim Palmer notes, Breillat’s films “use sex to emblematize the power struggles that arise within patriarchal societies, gender duels which Breillat intensifies through deliberate casting mismatches” (62).</w:t>
      </w:r>
    </w:p>
  </w:footnote>
  <w:footnote w:id="5">
    <w:p w14:paraId="201FAEA8" w14:textId="77777777" w:rsidR="006179DB" w:rsidRPr="0067388C" w:rsidRDefault="006179DB" w:rsidP="00090012">
      <w:pPr>
        <w:pStyle w:val="FootnoteText"/>
        <w:rPr>
          <w:rFonts w:ascii="Times New Roman" w:hAnsi="Times New Roman" w:cs="Times New Roman"/>
        </w:rPr>
      </w:pPr>
      <w:r w:rsidRPr="0067388C">
        <w:rPr>
          <w:rStyle w:val="FootnoteReference"/>
          <w:rFonts w:ascii="Times New Roman" w:hAnsi="Times New Roman" w:cs="Times New Roman"/>
        </w:rPr>
        <w:footnoteRef/>
      </w:r>
      <w:r w:rsidRPr="0067388C">
        <w:rPr>
          <w:rFonts w:ascii="Times New Roman" w:hAnsi="Times New Roman" w:cs="Times New Roman"/>
        </w:rPr>
        <w:t xml:space="preserve"> The French film school is now known as </w:t>
      </w:r>
      <w:r w:rsidRPr="0067388C">
        <w:rPr>
          <w:rFonts w:ascii="Times New Roman" w:hAnsi="Times New Roman" w:cs="Times New Roman"/>
          <w:i/>
          <w:lang w:val="fr-FR"/>
        </w:rPr>
        <w:t>l’</w:t>
      </w:r>
      <w:r w:rsidRPr="0067388C">
        <w:rPr>
          <w:rFonts w:ascii="Times New Roman" w:hAnsi="Times New Roman" w:cs="Times New Roman"/>
          <w:i/>
          <w:color w:val="000000"/>
          <w:lang w:val="fr-FR"/>
        </w:rPr>
        <w:t>École nationale supérieure des métiers de l’image et du son.</w:t>
      </w:r>
    </w:p>
  </w:footnote>
  <w:footnote w:id="6">
    <w:p w14:paraId="6F1C6513" w14:textId="2A2832E9" w:rsidR="006179DB" w:rsidRPr="003B39B1" w:rsidRDefault="006179DB">
      <w:pPr>
        <w:pStyle w:val="FootnoteText"/>
        <w:rPr>
          <w:rFonts w:ascii="Times New Roman" w:hAnsi="Times New Roman" w:cs="Times New Roman"/>
        </w:rPr>
      </w:pPr>
      <w:r w:rsidRPr="003B39B1">
        <w:rPr>
          <w:rStyle w:val="FootnoteReference"/>
          <w:rFonts w:ascii="Times New Roman" w:hAnsi="Times New Roman" w:cs="Times New Roman"/>
        </w:rPr>
        <w:footnoteRef/>
      </w:r>
      <w:r w:rsidRPr="003B39B1">
        <w:rPr>
          <w:rFonts w:ascii="Times New Roman" w:hAnsi="Times New Roman" w:cs="Times New Roman"/>
        </w:rPr>
        <w:t xml:space="preserve"> Truffaut’s article originally appeared in </w:t>
      </w:r>
      <w:r w:rsidRPr="003B39B1">
        <w:rPr>
          <w:rFonts w:ascii="Times New Roman" w:hAnsi="Times New Roman" w:cs="Times New Roman"/>
          <w:i/>
        </w:rPr>
        <w:t>Cahiers du cinéma</w:t>
      </w:r>
      <w:r w:rsidRPr="003B39B1">
        <w:rPr>
          <w:rFonts w:ascii="Times New Roman" w:hAnsi="Times New Roman" w:cs="Times New Roman"/>
        </w:rPr>
        <w:t xml:space="preserve"> in 1954, but has subsequently been republished in film </w:t>
      </w:r>
      <w:r>
        <w:rPr>
          <w:rFonts w:ascii="Times New Roman" w:hAnsi="Times New Roman" w:cs="Times New Roman"/>
        </w:rPr>
        <w:t>theory anthologies.</w:t>
      </w:r>
    </w:p>
  </w:footnote>
  <w:footnote w:id="7">
    <w:p w14:paraId="7A7C1408" w14:textId="0F7A6744" w:rsidR="006179DB" w:rsidRDefault="006179DB" w:rsidP="00090012">
      <w:pPr>
        <w:pStyle w:val="FootnoteText"/>
      </w:pPr>
      <w:r>
        <w:rPr>
          <w:rStyle w:val="FootnoteReference"/>
        </w:rPr>
        <w:footnoteRef/>
      </w:r>
      <w:r>
        <w:t xml:space="preserve"> </w:t>
      </w:r>
      <w:r w:rsidRPr="00B32035">
        <w:rPr>
          <w:rFonts w:ascii="Times New Roman" w:hAnsi="Times New Roman"/>
        </w:rPr>
        <w:t xml:space="preserve">Hayward also presents a diagram detailing the changes and expansions of auteur theory from the 1950s’ </w:t>
      </w:r>
      <w:r w:rsidRPr="00B32035">
        <w:rPr>
          <w:rFonts w:ascii="Times New Roman" w:hAnsi="Times New Roman"/>
          <w:i/>
        </w:rPr>
        <w:t>politique des auteurs</w:t>
      </w:r>
      <w:r w:rsidRPr="00B32035">
        <w:rPr>
          <w:rFonts w:ascii="Times New Roman" w:hAnsi="Times New Roman"/>
        </w:rPr>
        <w:t xml:space="preserve"> </w:t>
      </w:r>
      <w:r>
        <w:rPr>
          <w:rFonts w:ascii="Times New Roman" w:hAnsi="Times New Roman"/>
        </w:rPr>
        <w:t>(where</w:t>
      </w:r>
      <w:r w:rsidRPr="00B32035">
        <w:rPr>
          <w:rFonts w:ascii="Times New Roman" w:hAnsi="Times New Roman"/>
        </w:rPr>
        <w:t xml:space="preserve"> th</w:t>
      </w:r>
      <w:r>
        <w:rPr>
          <w:rFonts w:ascii="Times New Roman" w:hAnsi="Times New Roman"/>
        </w:rPr>
        <w:t>e auteur i</w:t>
      </w:r>
      <w:r w:rsidRPr="00B32035">
        <w:rPr>
          <w:rFonts w:ascii="Times New Roman" w:hAnsi="Times New Roman"/>
        </w:rPr>
        <w:t>s the key producer of meaning</w:t>
      </w:r>
      <w:r>
        <w:rPr>
          <w:rFonts w:ascii="Times New Roman" w:hAnsi="Times New Roman"/>
        </w:rPr>
        <w:t>)</w:t>
      </w:r>
      <w:r w:rsidRPr="00B32035">
        <w:rPr>
          <w:rFonts w:ascii="Times New Roman" w:hAnsi="Times New Roman"/>
        </w:rPr>
        <w:t xml:space="preserve"> to 1960s structuralism (</w:t>
      </w:r>
      <w:r>
        <w:rPr>
          <w:rFonts w:ascii="Times New Roman" w:hAnsi="Times New Roman"/>
        </w:rPr>
        <w:t>where multiple</w:t>
      </w:r>
      <w:r w:rsidRPr="00B32035">
        <w:rPr>
          <w:rFonts w:ascii="Times New Roman" w:hAnsi="Times New Roman"/>
        </w:rPr>
        <w:t xml:space="preserve"> factors produce meaning, including linguistic, social</w:t>
      </w:r>
      <w:r>
        <w:rPr>
          <w:rFonts w:ascii="Times New Roman" w:hAnsi="Times New Roman"/>
        </w:rPr>
        <w:t>,</w:t>
      </w:r>
      <w:r w:rsidRPr="00B32035">
        <w:rPr>
          <w:rFonts w:ascii="Times New Roman" w:hAnsi="Times New Roman"/>
        </w:rPr>
        <w:t xml:space="preserve"> and institutional structures), through post-structuralism of the 1970s (all aspects are important: the text/ideology, the auteur and the spectator, and the context/intertextuality with other films and literary texts (23).</w:t>
      </w:r>
    </w:p>
  </w:footnote>
  <w:footnote w:id="8">
    <w:p w14:paraId="166E260D" w14:textId="6594A665" w:rsidR="006179DB" w:rsidRDefault="006179DB">
      <w:pPr>
        <w:pStyle w:val="FootnoteText"/>
      </w:pPr>
      <w:r>
        <w:rPr>
          <w:rStyle w:val="FootnoteReference"/>
        </w:rPr>
        <w:footnoteRef/>
      </w:r>
      <w:r>
        <w:t xml:space="preserve"> The French government has offered subsidies for directors as well as helped with distribution of films since the 1950s. This aspect of filmmaking particular to France is too complicated to address here.</w:t>
      </w:r>
    </w:p>
  </w:footnote>
  <w:footnote w:id="9">
    <w:p w14:paraId="05196F2C" w14:textId="017DB01B" w:rsidR="006179DB" w:rsidRPr="0014764D" w:rsidRDefault="006179DB" w:rsidP="00090012">
      <w:pPr>
        <w:pStyle w:val="FootnoteText"/>
        <w:rPr>
          <w:rFonts w:ascii="Times New Roman" w:hAnsi="Times New Roman" w:cs="Times New Roman"/>
        </w:rPr>
      </w:pPr>
      <w:r w:rsidRPr="0067388C">
        <w:rPr>
          <w:rStyle w:val="FootnoteReference"/>
          <w:rFonts w:ascii="Times New Roman" w:hAnsi="Times New Roman" w:cs="Times New Roman"/>
        </w:rPr>
        <w:footnoteRef/>
      </w:r>
      <w:r w:rsidRPr="0067388C">
        <w:rPr>
          <w:rFonts w:ascii="Times New Roman" w:hAnsi="Times New Roman" w:cs="Times New Roman"/>
        </w:rPr>
        <w:t xml:space="preserve"> Denis’s father was a colonial administrator. As Beugnet explains, Denis “spent her childhood in West Africa with her parents and her sister, moving country wherever her father’s post required the family to settle. She thus lived on colonial soil during the last ten years of the French rule, as the movements of independence gathered momentum” (</w:t>
      </w:r>
      <w:r>
        <w:rPr>
          <w:rFonts w:ascii="Times New Roman" w:hAnsi="Times New Roman" w:cs="Times New Roman"/>
          <w:i/>
        </w:rPr>
        <w:t>Claire Denis</w:t>
      </w:r>
      <w:r>
        <w:rPr>
          <w:rFonts w:ascii="Times New Roman" w:hAnsi="Times New Roman" w:cs="Times New Roman"/>
        </w:rPr>
        <w:t xml:space="preserve"> </w:t>
      </w:r>
      <w:r w:rsidRPr="0067388C">
        <w:rPr>
          <w:rFonts w:ascii="Times New Roman" w:hAnsi="Times New Roman" w:cs="Times New Roman"/>
        </w:rPr>
        <w:t>8).</w:t>
      </w:r>
      <w:r>
        <w:rPr>
          <w:rFonts w:ascii="Times New Roman" w:hAnsi="Times New Roman" w:cs="Times New Roman"/>
        </w:rPr>
        <w:t xml:space="preserve"> </w:t>
      </w:r>
    </w:p>
  </w:footnote>
  <w:footnote w:id="10">
    <w:p w14:paraId="3BCA8CA1" w14:textId="77777777" w:rsidR="006179DB" w:rsidRPr="00EA1CDE" w:rsidRDefault="006179DB" w:rsidP="00090012">
      <w:pPr>
        <w:pStyle w:val="FootnoteText"/>
        <w:rPr>
          <w:rFonts w:ascii="Times New Roman" w:hAnsi="Times New Roman" w:cs="Times New Roman"/>
        </w:rPr>
      </w:pPr>
      <w:r w:rsidRPr="00EA1CDE">
        <w:rPr>
          <w:rStyle w:val="FootnoteReference"/>
          <w:rFonts w:ascii="Times New Roman" w:hAnsi="Times New Roman" w:cs="Times New Roman"/>
        </w:rPr>
        <w:footnoteRef/>
      </w:r>
      <w:r w:rsidRPr="00EA1CDE">
        <w:rPr>
          <w:rFonts w:ascii="Times New Roman" w:hAnsi="Times New Roman" w:cs="Times New Roman"/>
        </w:rPr>
        <w:t xml:space="preserve"> Dina Sherzer investigates the African colonial experience in film, briefly citing Denis’s examination of the end of colonialism and the interracial sexual tensions witnessed in </w:t>
      </w:r>
      <w:r w:rsidRPr="00EA1CDE">
        <w:rPr>
          <w:rFonts w:ascii="Times New Roman" w:hAnsi="Times New Roman" w:cs="Times New Roman"/>
          <w:i/>
        </w:rPr>
        <w:t>Chocolat</w:t>
      </w:r>
      <w:r w:rsidRPr="00EA1CDE">
        <w:rPr>
          <w:rFonts w:ascii="Times New Roman" w:hAnsi="Times New Roman" w:cs="Times New Roman"/>
        </w:rPr>
        <w:t>. Sherzer notes that certain French films by female directors “bear witness to the dynamism of a cinema of memory, a kind of colonial feminine, in which border crossings translate into a mise-en-scène that destabilizes hegemonic ideas of nationality, sexuality, and the family” (81).</w:t>
      </w:r>
    </w:p>
  </w:footnote>
  <w:footnote w:id="11">
    <w:p w14:paraId="6481C551" w14:textId="7189B420" w:rsidR="006179DB" w:rsidRDefault="006179DB" w:rsidP="00090012">
      <w:pPr>
        <w:pStyle w:val="FootnoteText"/>
      </w:pPr>
      <w:r w:rsidRPr="00EA1CDE">
        <w:rPr>
          <w:rStyle w:val="FootnoteReference"/>
          <w:rFonts w:ascii="Times New Roman" w:hAnsi="Times New Roman" w:cs="Times New Roman"/>
        </w:rPr>
        <w:footnoteRef/>
      </w:r>
      <w:r w:rsidRPr="00EA1CDE">
        <w:rPr>
          <w:rFonts w:ascii="Times New Roman" w:hAnsi="Times New Roman" w:cs="Times New Roman"/>
        </w:rPr>
        <w:t xml:space="preserve"> See, for example, </w:t>
      </w:r>
      <w:r>
        <w:rPr>
          <w:rFonts w:ascii="Times New Roman" w:hAnsi="Times New Roman" w:cs="Times New Roman"/>
        </w:rPr>
        <w:t xml:space="preserve">Beugnet and Mayne’s books on Denis, plus articles such as Justin Vicari’s examination of postcolonial tensions and adaptation in </w:t>
      </w:r>
      <w:r w:rsidRPr="00634888">
        <w:rPr>
          <w:rFonts w:ascii="Times New Roman" w:hAnsi="Times New Roman" w:cs="Times New Roman"/>
          <w:i/>
        </w:rPr>
        <w:t>Beau Travail</w:t>
      </w:r>
      <w:r>
        <w:rPr>
          <w:rFonts w:ascii="Times New Roman" w:hAnsi="Times New Roman" w:cs="Times New Roman"/>
        </w:rPr>
        <w:t>.</w:t>
      </w:r>
    </w:p>
  </w:footnote>
  <w:footnote w:id="12">
    <w:p w14:paraId="617BA38B" w14:textId="77777777" w:rsidR="006179DB" w:rsidRDefault="006179DB" w:rsidP="00090012">
      <w:pPr>
        <w:pStyle w:val="FootnoteText"/>
      </w:pPr>
      <w:r>
        <w:rPr>
          <w:rStyle w:val="FootnoteReference"/>
        </w:rPr>
        <w:footnoteRef/>
      </w:r>
      <w:r>
        <w:t xml:space="preserve"> T</w:t>
      </w:r>
      <w:r w:rsidRPr="00B32035">
        <w:rPr>
          <w:rFonts w:ascii="Times New Roman" w:hAnsi="Times New Roman"/>
        </w:rPr>
        <w:t xml:space="preserve">he </w:t>
      </w:r>
      <w:r w:rsidRPr="00B32035">
        <w:rPr>
          <w:rFonts w:ascii="Times New Roman" w:hAnsi="Times New Roman"/>
          <w:i/>
        </w:rPr>
        <w:t>métropole</w:t>
      </w:r>
      <w:r w:rsidRPr="00B32035">
        <w:rPr>
          <w:rFonts w:ascii="Times New Roman" w:hAnsi="Times New Roman"/>
        </w:rPr>
        <w:t xml:space="preserve"> refers to France itself, distinguishing the mother country </w:t>
      </w:r>
      <w:r>
        <w:rPr>
          <w:rFonts w:ascii="Times New Roman" w:hAnsi="Times New Roman"/>
        </w:rPr>
        <w:t>from</w:t>
      </w:r>
      <w:r w:rsidRPr="00B32035">
        <w:rPr>
          <w:rFonts w:ascii="Times New Roman" w:hAnsi="Times New Roman"/>
        </w:rPr>
        <w:t xml:space="preserve"> her current and former dependents or over-seas territories. </w:t>
      </w:r>
      <w:r w:rsidRPr="00B32035">
        <w:rPr>
          <w:rFonts w:ascii="Times New Roman" w:hAnsi="Times New Roman"/>
          <w:i/>
        </w:rPr>
        <w:t>La banlieue</w:t>
      </w:r>
      <w:r w:rsidRPr="00B32035">
        <w:rPr>
          <w:rFonts w:ascii="Times New Roman" w:hAnsi="Times New Roman"/>
        </w:rPr>
        <w:t>, in translation “the suburbs,” specifies the densely popula</w:t>
      </w:r>
      <w:r>
        <w:rPr>
          <w:rFonts w:ascii="Times New Roman" w:hAnsi="Times New Roman"/>
        </w:rPr>
        <w:t xml:space="preserve">ted areas on the outskirts of cities </w:t>
      </w:r>
      <w:r w:rsidRPr="00B32035">
        <w:rPr>
          <w:rFonts w:ascii="Times New Roman" w:hAnsi="Times New Roman"/>
        </w:rPr>
        <w:t>where government-subsidized housing serves p</w:t>
      </w:r>
      <w:r>
        <w:rPr>
          <w:rFonts w:ascii="Times New Roman" w:hAnsi="Times New Roman"/>
        </w:rPr>
        <w:t>oor and/or immigrant populations.</w:t>
      </w:r>
    </w:p>
  </w:footnote>
  <w:footnote w:id="13">
    <w:p w14:paraId="4A84BC38" w14:textId="6F3A842D" w:rsidR="006179DB" w:rsidRDefault="006179DB">
      <w:pPr>
        <w:pStyle w:val="FootnoteText"/>
      </w:pPr>
      <w:r>
        <w:rPr>
          <w:rStyle w:val="FootnoteReference"/>
        </w:rPr>
        <w:footnoteRef/>
      </w:r>
      <w:r>
        <w:t xml:space="preserve"> </w:t>
      </w:r>
      <w:r w:rsidRPr="00C9109D">
        <w:rPr>
          <w:rFonts w:ascii="Times New Roman" w:hAnsi="Times New Roman"/>
          <w:i/>
        </w:rPr>
        <w:t>Sitcom</w:t>
      </w:r>
      <w:r w:rsidRPr="00C9109D">
        <w:rPr>
          <w:rFonts w:ascii="Times New Roman" w:hAnsi="Times New Roman"/>
        </w:rPr>
        <w:t>, a film not considered in this dissertation, features a black married man, Abdu (Jules-Emmanuel Eyoum Deido) who reveals his homosexual nature as he seduces the adolescent Nicolas (Adrien de Van).</w:t>
      </w:r>
      <w:r>
        <w:rPr>
          <w:rFonts w:ascii="Times New Roman" w:hAnsi="Times New Roman"/>
        </w:rPr>
        <w:t xml:space="preserve"> Though perhaps a second-generation immigrant, his heritage is not important. As elsewhere, it is his queer sexuality that is the focus.</w:t>
      </w:r>
    </w:p>
  </w:footnote>
  <w:footnote w:id="14">
    <w:p w14:paraId="23541747" w14:textId="139C89DE" w:rsidR="006179DB" w:rsidRDefault="006179DB">
      <w:pPr>
        <w:pStyle w:val="FootnoteText"/>
      </w:pPr>
      <w:r w:rsidRPr="007D07AB">
        <w:rPr>
          <w:rStyle w:val="FootnoteReference"/>
          <w:rFonts w:ascii="Times New Roman" w:hAnsi="Times New Roman" w:cs="Times New Roman"/>
        </w:rPr>
        <w:footnoteRef/>
      </w:r>
      <w:r w:rsidRPr="007D07AB">
        <w:rPr>
          <w:rFonts w:ascii="Times New Roman" w:hAnsi="Times New Roman" w:cs="Times New Roman"/>
        </w:rPr>
        <w:t xml:space="preserve"> </w:t>
      </w:r>
      <w:r>
        <w:rPr>
          <w:rFonts w:ascii="Times New Roman" w:hAnsi="Times New Roman" w:cs="Times New Roman"/>
        </w:rPr>
        <w:t>Patrick Williams and Laura Chrisman’s anthology give a broad introduction to post-colonial theory.</w:t>
      </w:r>
    </w:p>
  </w:footnote>
  <w:footnote w:id="15">
    <w:p w14:paraId="2E3AEBF3" w14:textId="6B863AC6" w:rsidR="006179DB" w:rsidRPr="00242BCD" w:rsidRDefault="006179DB">
      <w:pPr>
        <w:pStyle w:val="FootnoteText"/>
        <w:rPr>
          <w:rFonts w:ascii="Times New Roman" w:hAnsi="Times New Roman" w:cs="Times New Roman"/>
        </w:rPr>
      </w:pPr>
      <w:r w:rsidRPr="007D149F">
        <w:rPr>
          <w:rStyle w:val="FootnoteReference"/>
          <w:rFonts w:ascii="Times New Roman" w:hAnsi="Times New Roman" w:cs="Times New Roman"/>
        </w:rPr>
        <w:footnoteRef/>
      </w:r>
      <w:r w:rsidRPr="007D149F">
        <w:rPr>
          <w:rFonts w:ascii="Times New Roman" w:hAnsi="Times New Roman" w:cs="Times New Roman"/>
        </w:rPr>
        <w:t xml:space="preserve"> Globalization is a complicated term with economic, social, and political ramifications. It refers to the increasing trend toward</w:t>
      </w:r>
      <w:r>
        <w:rPr>
          <w:rFonts w:ascii="Times New Roman" w:hAnsi="Times New Roman" w:cs="Times New Roman"/>
        </w:rPr>
        <w:t>s</w:t>
      </w:r>
      <w:r w:rsidRPr="007D149F">
        <w:rPr>
          <w:rFonts w:ascii="Times New Roman" w:hAnsi="Times New Roman" w:cs="Times New Roman"/>
        </w:rPr>
        <w:t xml:space="preserve"> open global trade markets and</w:t>
      </w:r>
      <w:r>
        <w:rPr>
          <w:rFonts w:ascii="Times New Roman" w:hAnsi="Times New Roman" w:cs="Times New Roman"/>
        </w:rPr>
        <w:t xml:space="preserve"> a</w:t>
      </w:r>
      <w:r w:rsidRPr="007D149F">
        <w:rPr>
          <w:rFonts w:ascii="Times New Roman" w:hAnsi="Times New Roman" w:cs="Times New Roman"/>
        </w:rPr>
        <w:t xml:space="preserve"> world</w:t>
      </w:r>
      <w:r>
        <w:rPr>
          <w:rFonts w:ascii="Times New Roman" w:hAnsi="Times New Roman" w:cs="Times New Roman"/>
        </w:rPr>
        <w:t xml:space="preserve"> that is interconnected by technology. It often entails migration </w:t>
      </w:r>
      <w:r w:rsidRPr="007D149F">
        <w:rPr>
          <w:rFonts w:ascii="Times New Roman" w:hAnsi="Times New Roman" w:cs="Times New Roman"/>
        </w:rPr>
        <w:t xml:space="preserve">toward </w:t>
      </w:r>
      <w:r>
        <w:rPr>
          <w:rFonts w:ascii="Times New Roman" w:hAnsi="Times New Roman" w:cs="Times New Roman"/>
        </w:rPr>
        <w:t xml:space="preserve">urban </w:t>
      </w:r>
      <w:r w:rsidRPr="007D149F">
        <w:rPr>
          <w:rFonts w:ascii="Times New Roman" w:hAnsi="Times New Roman" w:cs="Times New Roman"/>
        </w:rPr>
        <w:t xml:space="preserve">centers </w:t>
      </w:r>
      <w:r>
        <w:rPr>
          <w:rFonts w:ascii="Times New Roman" w:hAnsi="Times New Roman" w:cs="Times New Roman"/>
        </w:rPr>
        <w:t>in</w:t>
      </w:r>
      <w:r w:rsidRPr="007D149F">
        <w:rPr>
          <w:rFonts w:ascii="Times New Roman" w:hAnsi="Times New Roman" w:cs="Times New Roman"/>
        </w:rPr>
        <w:t xml:space="preserve"> formerly imperial countries</w:t>
      </w:r>
      <w:r>
        <w:rPr>
          <w:rFonts w:ascii="Times New Roman" w:hAnsi="Times New Roman" w:cs="Times New Roman"/>
        </w:rPr>
        <w:t>. It sometimes involves rapid communication</w:t>
      </w:r>
      <w:r w:rsidRPr="007D149F">
        <w:rPr>
          <w:rFonts w:ascii="Times New Roman" w:hAnsi="Times New Roman" w:cs="Times New Roman"/>
        </w:rPr>
        <w:t xml:space="preserve"> and access to mass medi</w:t>
      </w:r>
      <w:r>
        <w:rPr>
          <w:rFonts w:ascii="Times New Roman" w:hAnsi="Times New Roman" w:cs="Times New Roman"/>
        </w:rPr>
        <w:t xml:space="preserve">a. Denis Provencher explains </w:t>
      </w:r>
      <w:r w:rsidRPr="007D149F">
        <w:rPr>
          <w:rFonts w:ascii="Times New Roman" w:hAnsi="Times New Roman" w:cs="Times New Roman"/>
        </w:rPr>
        <w:t xml:space="preserve">the terms </w:t>
      </w:r>
      <w:r>
        <w:rPr>
          <w:rFonts w:ascii="Times New Roman" w:hAnsi="Times New Roman" w:cs="Times New Roman"/>
        </w:rPr>
        <w:t>“</w:t>
      </w:r>
      <w:r w:rsidRPr="007D149F">
        <w:rPr>
          <w:rFonts w:ascii="Times New Roman" w:hAnsi="Times New Roman" w:cs="Times New Roman"/>
        </w:rPr>
        <w:t>globalization</w:t>
      </w:r>
      <w:r>
        <w:rPr>
          <w:rFonts w:ascii="Times New Roman" w:hAnsi="Times New Roman" w:cs="Times New Roman"/>
        </w:rPr>
        <w:t>”</w:t>
      </w:r>
      <w:r w:rsidRPr="007D149F">
        <w:rPr>
          <w:rFonts w:ascii="Times New Roman" w:hAnsi="Times New Roman" w:cs="Times New Roman"/>
        </w:rPr>
        <w:t xml:space="preserve"> and </w:t>
      </w:r>
      <w:r>
        <w:rPr>
          <w:rFonts w:ascii="Times New Roman" w:hAnsi="Times New Roman" w:cs="Times New Roman"/>
        </w:rPr>
        <w:t>“</w:t>
      </w:r>
      <w:r w:rsidRPr="007D149F">
        <w:rPr>
          <w:rFonts w:ascii="Times New Roman" w:hAnsi="Times New Roman" w:cs="Times New Roman"/>
        </w:rPr>
        <w:t>queer</w:t>
      </w:r>
      <w:r>
        <w:rPr>
          <w:rFonts w:ascii="Times New Roman" w:hAnsi="Times New Roman" w:cs="Times New Roman"/>
        </w:rPr>
        <w:t>”</w:t>
      </w:r>
      <w:r w:rsidRPr="007D149F">
        <w:rPr>
          <w:rFonts w:ascii="Times New Roman" w:hAnsi="Times New Roman" w:cs="Times New Roman"/>
        </w:rPr>
        <w:t xml:space="preserve"> in</w:t>
      </w:r>
      <w:r>
        <w:rPr>
          <w:rFonts w:ascii="Times New Roman" w:hAnsi="Times New Roman" w:cs="Times New Roman"/>
        </w:rPr>
        <w:t xml:space="preserve"> French contexts. “T</w:t>
      </w:r>
      <w:r w:rsidRPr="007D149F">
        <w:rPr>
          <w:rFonts w:ascii="Times New Roman" w:hAnsi="Times New Roman" w:cs="Times New Roman"/>
        </w:rPr>
        <w:t>he issue of ‘Americanization’ and its relation to other ‘globalizing’ trends remain essential” to his discussion (4).</w:t>
      </w:r>
      <w:r>
        <w:rPr>
          <w:rFonts w:ascii="Times New Roman" w:hAnsi="Times New Roman" w:cs="Times New Roman"/>
        </w:rPr>
        <w:t xml:space="preserve"> Jean-Luc Nancy examines two words and meanings given the term globalization in French (</w:t>
      </w:r>
      <w:r>
        <w:rPr>
          <w:rFonts w:ascii="Times New Roman" w:hAnsi="Times New Roman" w:cs="Times New Roman"/>
          <w:i/>
        </w:rPr>
        <w:t xml:space="preserve">globalisation </w:t>
      </w:r>
      <w:r>
        <w:rPr>
          <w:rFonts w:ascii="Times New Roman" w:hAnsi="Times New Roman" w:cs="Times New Roman"/>
        </w:rPr>
        <w:t xml:space="preserve">and </w:t>
      </w:r>
      <w:r>
        <w:rPr>
          <w:rFonts w:ascii="Times New Roman" w:hAnsi="Times New Roman" w:cs="Times New Roman"/>
          <w:i/>
        </w:rPr>
        <w:t>mondialisation</w:t>
      </w:r>
      <w:r>
        <w:rPr>
          <w:rFonts w:ascii="Times New Roman" w:hAnsi="Times New Roman" w:cs="Times New Roman"/>
        </w:rPr>
        <w:t xml:space="preserve">). He explains for the English-speaking reader: “‘The creation of the world </w:t>
      </w:r>
      <w:r>
        <w:rPr>
          <w:rFonts w:ascii="Times New Roman" w:hAnsi="Times New Roman" w:cs="Times New Roman"/>
          <w:i/>
        </w:rPr>
        <w:t>or</w:t>
      </w:r>
      <w:r>
        <w:rPr>
          <w:rFonts w:ascii="Times New Roman" w:hAnsi="Times New Roman" w:cs="Times New Roman"/>
        </w:rPr>
        <w:t xml:space="preserve"> globalization’: the conjunction must be understood simultaneously and alternatively in its disjunctive, substitutive, or conjunctive senses,” indicating the complexity and difficulty of defining the term (</w:t>
      </w:r>
      <w:r>
        <w:rPr>
          <w:rFonts w:ascii="Times New Roman" w:hAnsi="Times New Roman" w:cs="Times New Roman"/>
          <w:i/>
        </w:rPr>
        <w:t xml:space="preserve">The Creation of the World </w:t>
      </w:r>
      <w:r>
        <w:rPr>
          <w:rFonts w:ascii="Times New Roman" w:hAnsi="Times New Roman" w:cs="Times New Roman"/>
        </w:rPr>
        <w:t>29).</w:t>
      </w:r>
    </w:p>
  </w:footnote>
  <w:footnote w:id="16">
    <w:p w14:paraId="5F3DF3A5" w14:textId="1D707C52" w:rsidR="006179DB" w:rsidRPr="00DE55DA" w:rsidRDefault="006179DB" w:rsidP="00090012">
      <w:pPr>
        <w:rPr>
          <w:rFonts w:ascii="Times New Roman" w:hAnsi="Times New Roman"/>
          <w:color w:val="000000"/>
        </w:rPr>
      </w:pPr>
      <w:r>
        <w:rPr>
          <w:rStyle w:val="FootnoteReference"/>
        </w:rPr>
        <w:footnoteRef/>
      </w:r>
      <w:r>
        <w:t xml:space="preserve"> </w:t>
      </w:r>
      <w:r w:rsidRPr="00C44149">
        <w:rPr>
          <w:rFonts w:ascii="Times New Roman" w:hAnsi="Times New Roman"/>
          <w:color w:val="000000"/>
        </w:rPr>
        <w:t>More recently, Lawrence Schehr situates the broadening scope of queer studies</w:t>
      </w:r>
      <w:r>
        <w:rPr>
          <w:rFonts w:ascii="Times New Roman" w:hAnsi="Times New Roman"/>
          <w:color w:val="000000"/>
        </w:rPr>
        <w:t>, noting, “</w:t>
      </w:r>
      <w:r w:rsidRPr="00C44149">
        <w:rPr>
          <w:rFonts w:ascii="Times New Roman" w:hAnsi="Times New Roman"/>
          <w:color w:val="000000"/>
          <w:lang w:val="fr-FR"/>
        </w:rPr>
        <w:t xml:space="preserve">La </w:t>
      </w:r>
      <w:r w:rsidRPr="00C44149">
        <w:rPr>
          <w:rFonts w:ascii="Times New Roman" w:hAnsi="Times New Roman"/>
          <w:i/>
          <w:color w:val="000000"/>
          <w:lang w:val="fr-FR"/>
        </w:rPr>
        <w:t>queer theory</w:t>
      </w:r>
      <w:r w:rsidRPr="00C44149">
        <w:rPr>
          <w:rFonts w:ascii="Times New Roman" w:hAnsi="Times New Roman"/>
          <w:color w:val="000000"/>
          <w:lang w:val="fr-FR"/>
        </w:rPr>
        <w:t>, en sciences humaines et en lettres, relut autant les c</w:t>
      </w:r>
      <w:r>
        <w:rPr>
          <w:rFonts w:ascii="Times New Roman" w:hAnsi="Times New Roman"/>
          <w:color w:val="000000"/>
          <w:lang w:val="fr-FR"/>
        </w:rPr>
        <w:t>lassiques prévisibles que des œ</w:t>
      </w:r>
      <w:r w:rsidRPr="00C44149">
        <w:rPr>
          <w:rFonts w:ascii="Times New Roman" w:hAnsi="Times New Roman"/>
          <w:color w:val="000000"/>
          <w:lang w:val="fr-FR"/>
        </w:rPr>
        <w:t xml:space="preserve">uvres oubliées ou marginalisées par la canonicité ou des productions artistiques (films, livres, spectacles, événements) où le contenu ou les structures homosexuels semblaient escamotés par le système herméneutique utilisé auparavant. …Et avec les études culturelles qui se développèrent plus ou moins au même moment, la </w:t>
      </w:r>
      <w:r w:rsidRPr="00C44149">
        <w:rPr>
          <w:rFonts w:ascii="Times New Roman" w:hAnsi="Times New Roman"/>
          <w:i/>
          <w:color w:val="000000"/>
          <w:lang w:val="fr-FR"/>
        </w:rPr>
        <w:t>queer theory</w:t>
      </w:r>
      <w:r w:rsidRPr="00C44149">
        <w:rPr>
          <w:rFonts w:ascii="Times New Roman" w:hAnsi="Times New Roman"/>
          <w:color w:val="000000"/>
          <w:lang w:val="fr-FR"/>
        </w:rPr>
        <w:t xml:space="preserve">, devenue de plus en plus la théorisation de tout ce qui peut être </w:t>
      </w:r>
      <w:r w:rsidRPr="00C44149">
        <w:rPr>
          <w:rFonts w:ascii="Times New Roman" w:hAnsi="Times New Roman"/>
          <w:i/>
          <w:color w:val="000000"/>
          <w:lang w:val="fr-FR"/>
        </w:rPr>
        <w:t>queer</w:t>
      </w:r>
      <w:r w:rsidRPr="00C44149">
        <w:rPr>
          <w:rFonts w:ascii="Times New Roman" w:hAnsi="Times New Roman"/>
          <w:color w:val="000000"/>
          <w:lang w:val="fr-FR"/>
        </w:rPr>
        <w:t xml:space="preserve"> (non-droit, non-rectiligne, déstabilisé) menaçait tout système hiérarch</w:t>
      </w:r>
      <w:r>
        <w:rPr>
          <w:rFonts w:ascii="Times New Roman" w:hAnsi="Times New Roman"/>
          <w:color w:val="000000"/>
          <w:lang w:val="fr-FR"/>
        </w:rPr>
        <w:t>ique en culture et en pratique</w:t>
      </w:r>
      <w:r>
        <w:rPr>
          <w:rFonts w:ascii="Times New Roman" w:hAnsi="Times New Roman"/>
          <w:color w:val="000000"/>
        </w:rPr>
        <w:t>”</w:t>
      </w:r>
      <w:r w:rsidRPr="00C44149">
        <w:rPr>
          <w:rFonts w:ascii="Times New Roman" w:hAnsi="Times New Roman"/>
          <w:color w:val="000000"/>
        </w:rPr>
        <w:t xml:space="preserve"> (</w:t>
      </w:r>
      <w:r>
        <w:rPr>
          <w:rFonts w:ascii="Times New Roman" w:hAnsi="Times New Roman"/>
          <w:color w:val="000000"/>
        </w:rPr>
        <w:t xml:space="preserve">“Queer theory, in human sciences and the humanities, rereads as much the known classics as it does marginalized or forgotten works of the canon or artistic production [films, books, theatrical productions, happenings] where the content or the homosexual structures seem to be retracted by the hermeneutic system previously used. …And with the cultural studies that developed at about the same time, queer theory became more and more a theory applicable to all that can be </w:t>
      </w:r>
      <w:r>
        <w:rPr>
          <w:rFonts w:ascii="Times New Roman" w:hAnsi="Times New Roman"/>
          <w:i/>
          <w:color w:val="000000"/>
        </w:rPr>
        <w:t>queer</w:t>
      </w:r>
      <w:r>
        <w:rPr>
          <w:rFonts w:ascii="Times New Roman" w:hAnsi="Times New Roman"/>
          <w:color w:val="000000"/>
        </w:rPr>
        <w:t xml:space="preserve"> [non-straight, not-square, destabilized] which threatened all hierarchical systems in culture and in practice”;   </w:t>
      </w:r>
      <w:r w:rsidRPr="00C44149">
        <w:rPr>
          <w:rFonts w:ascii="Times New Roman" w:hAnsi="Times New Roman"/>
          <w:color w:val="000000"/>
        </w:rPr>
        <w:t>9-10)</w:t>
      </w:r>
      <w:r>
        <w:rPr>
          <w:rFonts w:ascii="Times New Roman" w:hAnsi="Times New Roman"/>
          <w:color w:val="000000"/>
        </w:rPr>
        <w:t>.</w:t>
      </w:r>
      <w:r w:rsidRPr="00C44149">
        <w:rPr>
          <w:rFonts w:ascii="Times New Roman" w:hAnsi="Times New Roman"/>
          <w:color w:val="000000"/>
        </w:rPr>
        <w:t xml:space="preserve"> </w:t>
      </w:r>
    </w:p>
  </w:footnote>
  <w:footnote w:id="17">
    <w:p w14:paraId="66B8ED36" w14:textId="30440E9F" w:rsidR="006179DB" w:rsidRPr="00B677F0" w:rsidRDefault="006179DB" w:rsidP="00090012">
      <w:pPr>
        <w:pStyle w:val="FootnoteText"/>
        <w:rPr>
          <w:rFonts w:ascii="Times New Roman" w:hAnsi="Times New Roman" w:cs="Times New Roman"/>
        </w:rPr>
      </w:pPr>
      <w:r w:rsidRPr="00B677F0">
        <w:rPr>
          <w:rStyle w:val="FootnoteReference"/>
          <w:rFonts w:ascii="Times New Roman" w:hAnsi="Times New Roman" w:cs="Times New Roman"/>
        </w:rPr>
        <w:footnoteRef/>
      </w:r>
      <w:r w:rsidRPr="00B677F0">
        <w:rPr>
          <w:rFonts w:ascii="Times New Roman" w:hAnsi="Times New Roman" w:cs="Times New Roman"/>
        </w:rPr>
        <w:t xml:space="preserve"> Provencher further asserts, “French sexual citizens rely on a queer French language of non-identitarian desire crystalized in ‘Genet.’ The sexual outlaw emerges as a forceful alternative to the ‘good’ or ‘integrated’ French citizen and the Anglo-American, neo-liberal “consumer” citizen” (193). In the second chapter</w:t>
      </w:r>
      <w:r>
        <w:rPr>
          <w:rFonts w:ascii="Times New Roman" w:hAnsi="Times New Roman" w:cs="Times New Roman"/>
        </w:rPr>
        <w:t xml:space="preserve"> of</w:t>
      </w:r>
      <w:r w:rsidRPr="00B677F0">
        <w:rPr>
          <w:rFonts w:ascii="Times New Roman" w:hAnsi="Times New Roman" w:cs="Times New Roman"/>
        </w:rPr>
        <w:t xml:space="preserve"> </w:t>
      </w:r>
      <w:r w:rsidRPr="00B677F0">
        <w:rPr>
          <w:rFonts w:ascii="Times New Roman" w:hAnsi="Times New Roman" w:cs="Times New Roman"/>
          <w:i/>
        </w:rPr>
        <w:t>Queer French</w:t>
      </w:r>
      <w:r w:rsidRPr="00B677F0">
        <w:rPr>
          <w:rFonts w:ascii="Times New Roman" w:hAnsi="Times New Roman" w:cs="Times New Roman"/>
        </w:rPr>
        <w:t xml:space="preserve">, he </w:t>
      </w:r>
      <w:r>
        <w:rPr>
          <w:rFonts w:ascii="Times New Roman" w:hAnsi="Times New Roman" w:cs="Times New Roman"/>
        </w:rPr>
        <w:t>explores the</w:t>
      </w:r>
      <w:r w:rsidRPr="00B677F0">
        <w:rPr>
          <w:rFonts w:ascii="Times New Roman" w:hAnsi="Times New Roman" w:cs="Times New Roman"/>
        </w:rPr>
        <w:t xml:space="preserve"> impact of Genet and his works on “qu</w:t>
      </w:r>
      <w:r>
        <w:rPr>
          <w:rFonts w:ascii="Times New Roman" w:hAnsi="Times New Roman" w:cs="Times New Roman"/>
        </w:rPr>
        <w:t>eer” French language, and describes how “</w:t>
      </w:r>
      <w:r w:rsidRPr="00B677F0">
        <w:rPr>
          <w:rFonts w:ascii="Times New Roman" w:hAnsi="Times New Roman" w:cs="Times New Roman"/>
        </w:rPr>
        <w:t>imagery and narratives related to the sexual ‘outlaw’ or ‘dissident citizen’ emerge in several examples of contemporary French popular culture texts and, in some cases, initiate the creation of a public discursive space where alternative models of citizenship can be pronounced” (54-5).</w:t>
      </w:r>
    </w:p>
  </w:footnote>
  <w:footnote w:id="18">
    <w:p w14:paraId="5F711C83" w14:textId="6C6D3B2C" w:rsidR="006179DB" w:rsidRDefault="006179DB" w:rsidP="00090012">
      <w:pPr>
        <w:pStyle w:val="FootnoteText"/>
      </w:pPr>
      <w:r w:rsidRPr="00C64510">
        <w:rPr>
          <w:rStyle w:val="FootnoteReference"/>
          <w:rFonts w:ascii="Times New Roman" w:hAnsi="Times New Roman" w:cs="Times New Roman"/>
        </w:rPr>
        <w:footnoteRef/>
      </w:r>
      <w:r w:rsidRPr="00C64510">
        <w:rPr>
          <w:rFonts w:ascii="Times New Roman" w:hAnsi="Times New Roman" w:cs="Times New Roman"/>
        </w:rPr>
        <w:t xml:space="preserve"> Ozon’s short film</w:t>
      </w:r>
      <w:r>
        <w:rPr>
          <w:rFonts w:ascii="Times New Roman" w:hAnsi="Times New Roman" w:cs="Times New Roman"/>
        </w:rPr>
        <w:t xml:space="preserve"> “Un lever de rideau"</w:t>
      </w:r>
      <w:r w:rsidRPr="00C64510">
        <w:rPr>
          <w:rFonts w:ascii="Times New Roman" w:hAnsi="Times New Roman" w:cs="Times New Roman"/>
        </w:rPr>
        <w:t xml:space="preserve"> is a faithful adaptation of Montherlant’s short play</w:t>
      </w:r>
      <w:r>
        <w:rPr>
          <w:rFonts w:ascii="Times New Roman" w:hAnsi="Times New Roman" w:cs="Times New Roman"/>
        </w:rPr>
        <w:t xml:space="preserve"> by the same title.</w:t>
      </w:r>
      <w:r w:rsidRPr="00C64510">
        <w:rPr>
          <w:rFonts w:ascii="Times New Roman" w:hAnsi="Times New Roman" w:cs="Times New Roman"/>
        </w:rPr>
        <w:t xml:space="preserve"> Originally meant to be part of the film grouping for Chapter 1, I decided to cut</w:t>
      </w:r>
      <w:r>
        <w:rPr>
          <w:rFonts w:ascii="Times New Roman" w:hAnsi="Times New Roman"/>
        </w:rPr>
        <w:t xml:space="preserve"> the film from the chapter since it does not correspond as well with the other two in terms of haptic spaces, though it too is about a couple.</w:t>
      </w:r>
    </w:p>
  </w:footnote>
  <w:footnote w:id="19">
    <w:p w14:paraId="115FBD03" w14:textId="0F8C5DC1" w:rsidR="006179DB" w:rsidRPr="00754629" w:rsidRDefault="006179DB" w:rsidP="00090012">
      <w:pPr>
        <w:pStyle w:val="FootnoteText"/>
        <w:rPr>
          <w:rFonts w:ascii="Times New Roman" w:hAnsi="Times New Roman" w:cs="Times New Roman"/>
        </w:rPr>
      </w:pPr>
      <w:r w:rsidRPr="003826A9">
        <w:rPr>
          <w:rStyle w:val="FootnoteReference"/>
          <w:rFonts w:ascii="Times New Roman" w:hAnsi="Times New Roman" w:cs="Times New Roman"/>
        </w:rPr>
        <w:footnoteRef/>
      </w:r>
      <w:r w:rsidRPr="003826A9">
        <w:rPr>
          <w:rFonts w:ascii="Times New Roman" w:hAnsi="Times New Roman" w:cs="Times New Roman"/>
        </w:rPr>
        <w:t xml:space="preserve"> Ozon’s 2010 </w:t>
      </w:r>
      <w:r w:rsidRPr="003826A9">
        <w:rPr>
          <w:rFonts w:ascii="Times New Roman" w:hAnsi="Times New Roman" w:cs="Times New Roman"/>
          <w:i/>
        </w:rPr>
        <w:t>Potiche</w:t>
      </w:r>
      <w:r w:rsidRPr="003826A9">
        <w:rPr>
          <w:rFonts w:ascii="Times New Roman" w:hAnsi="Times New Roman" w:cs="Times New Roman"/>
        </w:rPr>
        <w:t xml:space="preserve"> returns to a 1970s </w:t>
      </w:r>
      <w:r>
        <w:rPr>
          <w:rFonts w:ascii="Times New Roman" w:hAnsi="Times New Roman" w:cs="Times New Roman"/>
        </w:rPr>
        <w:t>a</w:t>
      </w:r>
      <w:r w:rsidRPr="003826A9">
        <w:rPr>
          <w:rFonts w:ascii="Times New Roman" w:hAnsi="Times New Roman" w:cs="Times New Roman"/>
        </w:rPr>
        <w:t>esthetic, this time set in France.</w:t>
      </w:r>
      <w:r>
        <w:rPr>
          <w:rFonts w:ascii="Times New Roman" w:hAnsi="Times New Roman" w:cs="Times New Roman"/>
        </w:rPr>
        <w:t xml:space="preserve"> About another dysfunctional bourgeois family, with Catherine Deneuve as the daughter of, and now wife of, owners of an umbrella factory, though not a musical it directly references Jacques Demy’s 1964 </w:t>
      </w:r>
      <w:r>
        <w:rPr>
          <w:rFonts w:ascii="Times New Roman" w:hAnsi="Times New Roman" w:cs="Times New Roman"/>
          <w:i/>
        </w:rPr>
        <w:t xml:space="preserve">Les parapluies de Cherbourg </w:t>
      </w:r>
      <w:r>
        <w:rPr>
          <w:rFonts w:ascii="Times New Roman" w:hAnsi="Times New Roman" w:cs="Times New Roman"/>
        </w:rPr>
        <w:t>(</w:t>
      </w:r>
      <w:r>
        <w:rPr>
          <w:rFonts w:ascii="Times New Roman" w:hAnsi="Times New Roman" w:cs="Times New Roman"/>
          <w:i/>
        </w:rPr>
        <w:t>The Umbrellas of Cherbourg</w:t>
      </w:r>
      <w:r>
        <w:rPr>
          <w:rFonts w:ascii="Times New Roman" w:hAnsi="Times New Roman" w:cs="Times New Roman"/>
        </w:rPr>
        <w:t>).</w:t>
      </w:r>
    </w:p>
  </w:footnote>
  <w:footnote w:id="20">
    <w:p w14:paraId="20E2D364" w14:textId="60D78BDB" w:rsidR="006179DB" w:rsidRDefault="006179DB" w:rsidP="00090012">
      <w:pPr>
        <w:pStyle w:val="FootnoteText"/>
      </w:pPr>
      <w:r w:rsidRPr="006350CF">
        <w:rPr>
          <w:rStyle w:val="FootnoteReference"/>
          <w:rFonts w:ascii="Times New Roman" w:hAnsi="Times New Roman" w:cs="Times New Roman"/>
        </w:rPr>
        <w:footnoteRef/>
      </w:r>
      <w:r w:rsidRPr="006350CF">
        <w:rPr>
          <w:rFonts w:ascii="Times New Roman" w:hAnsi="Times New Roman" w:cs="Times New Roman"/>
        </w:rPr>
        <w:t xml:space="preserve"> Desmond and Hawkes </w:t>
      </w:r>
      <w:r>
        <w:rPr>
          <w:rFonts w:ascii="Times New Roman" w:hAnsi="Times New Roman" w:cs="Times New Roman"/>
        </w:rPr>
        <w:t>continue,</w:t>
      </w:r>
      <w:r w:rsidRPr="006350CF">
        <w:rPr>
          <w:rFonts w:ascii="Times New Roman" w:hAnsi="Times New Roman" w:cs="Times New Roman"/>
        </w:rPr>
        <w:t xml:space="preserve"> “Ideally, the text has causally connected</w:t>
      </w:r>
      <w:r>
        <w:rPr>
          <w:rFonts w:ascii="Times New Roman" w:hAnsi="Times New Roman" w:cs="Times New Roman"/>
        </w:rPr>
        <w:t xml:space="preserve"> and clearly mo</w:t>
      </w:r>
      <w:r w:rsidRPr="006350CF">
        <w:rPr>
          <w:rFonts w:ascii="Times New Roman" w:hAnsi="Times New Roman" w:cs="Times New Roman"/>
        </w:rPr>
        <w:t>tivated actions that are developed through a structure with a beginning, middle, and end. If the actions are</w:t>
      </w:r>
      <w:r>
        <w:t xml:space="preserve"> </w:t>
      </w:r>
      <w:r w:rsidRPr="006350CF">
        <w:rPr>
          <w:rFonts w:ascii="Times New Roman" w:hAnsi="Times New Roman" w:cs="Times New Roman"/>
        </w:rPr>
        <w:t>conceived in scenes, then the text is even more cinematic. The text should also have a few multidimensional characters who are interesting and sympathetic and at least one of whom is capable of some kind of development or change” (233</w:t>
      </w:r>
      <w:r>
        <w:rPr>
          <w:rFonts w:ascii="Times New Roman" w:hAnsi="Times New Roman" w:cs="Times New Roman"/>
        </w:rPr>
        <w:t>-34</w:t>
      </w:r>
      <w:r w:rsidRPr="006350CF">
        <w:rPr>
          <w:rFonts w:ascii="Times New Roman" w:hAnsi="Times New Roman" w:cs="Times New Roman"/>
        </w:rPr>
        <w:t>).</w:t>
      </w:r>
      <w:r>
        <w:rPr>
          <w:rFonts w:ascii="Times New Roman" w:hAnsi="Times New Roman" w:cs="Times New Roman"/>
        </w:rPr>
        <w:t xml:space="preserve"> However, they go on to note that uncinematic texts can result in successful films. That is the case here.</w:t>
      </w:r>
    </w:p>
  </w:footnote>
  <w:footnote w:id="21">
    <w:p w14:paraId="455DAB25" w14:textId="5A676C9B" w:rsidR="006179DB" w:rsidRPr="002F2A66" w:rsidRDefault="006179DB" w:rsidP="00090012">
      <w:pPr>
        <w:pStyle w:val="FootnoteText"/>
        <w:rPr>
          <w:rFonts w:ascii="Times New Roman" w:hAnsi="Times New Roman" w:cs="Times New Roman"/>
        </w:rPr>
      </w:pPr>
      <w:r w:rsidRPr="001E08B9">
        <w:rPr>
          <w:rStyle w:val="FootnoteReference"/>
          <w:rFonts w:ascii="Times New Roman" w:hAnsi="Times New Roman" w:cs="Times New Roman"/>
        </w:rPr>
        <w:footnoteRef/>
      </w:r>
      <w:r w:rsidRPr="001E08B9">
        <w:rPr>
          <w:rFonts w:ascii="Times New Roman" w:hAnsi="Times New Roman" w:cs="Times New Roman"/>
        </w:rPr>
        <w:t xml:space="preserve"> Deleuze works from the Brechtian </w:t>
      </w:r>
      <w:r>
        <w:rPr>
          <w:rFonts w:ascii="Times New Roman" w:hAnsi="Times New Roman" w:cs="Times New Roman"/>
        </w:rPr>
        <w:t>concept for the theater. A “g</w:t>
      </w:r>
      <w:r w:rsidRPr="001E08B9">
        <w:rPr>
          <w:rFonts w:ascii="Times New Roman" w:hAnsi="Times New Roman" w:cs="Times New Roman"/>
        </w:rPr>
        <w:t>est</w:t>
      </w:r>
      <w:r>
        <w:rPr>
          <w:rFonts w:ascii="Times New Roman" w:hAnsi="Times New Roman" w:cs="Times New Roman"/>
        </w:rPr>
        <w:t>”</w:t>
      </w:r>
      <w:r w:rsidRPr="001E08B9">
        <w:rPr>
          <w:rFonts w:ascii="Times New Roman" w:hAnsi="Times New Roman" w:cs="Times New Roman"/>
        </w:rPr>
        <w:t xml:space="preserve"> is not a particular motion or act, but rather an attitude conveyed through the body of an actor on stage. </w:t>
      </w:r>
      <w:r>
        <w:rPr>
          <w:rFonts w:ascii="Times New Roman" w:hAnsi="Times New Roman" w:cs="Times New Roman"/>
        </w:rPr>
        <w:t>Deleuze says, “It is Brecht who created the notion of gest, making it the essence of the theatre, irreducible to the plot or the ‘subject’: for him, the gest should be social, although he recognizes that there are other types of gest. What we call gest in general is the link or knot of attitudes between themselves, their co-ordination with each other, in so far as they do not depend on a previous story, a pre-existing plot or action-image.” (</w:t>
      </w:r>
      <w:r>
        <w:rPr>
          <w:rFonts w:ascii="Times New Roman" w:hAnsi="Times New Roman" w:cs="Times New Roman"/>
          <w:i/>
        </w:rPr>
        <w:t>Cinema 2</w:t>
      </w:r>
      <w:r>
        <w:rPr>
          <w:rFonts w:ascii="Times New Roman" w:hAnsi="Times New Roman" w:cs="Times New Roman"/>
        </w:rPr>
        <w:t xml:space="preserve"> 192). It might, Virginia Wright Wexman suggests, be thought of as combining “gesture” and “gist” (186).</w:t>
      </w:r>
    </w:p>
  </w:footnote>
  <w:footnote w:id="22">
    <w:p w14:paraId="357B8BC6" w14:textId="77777777" w:rsidR="006179DB" w:rsidRPr="000D39F1" w:rsidRDefault="006179DB" w:rsidP="00090012">
      <w:pPr>
        <w:pStyle w:val="FootnoteText"/>
        <w:rPr>
          <w:rFonts w:ascii="Times New Roman" w:hAnsi="Times New Roman" w:cs="Times New Roman"/>
        </w:rPr>
      </w:pPr>
      <w:r w:rsidRPr="000D39F1">
        <w:rPr>
          <w:rStyle w:val="FootnoteReference"/>
          <w:rFonts w:ascii="Times New Roman" w:hAnsi="Times New Roman" w:cs="Times New Roman"/>
        </w:rPr>
        <w:footnoteRef/>
      </w:r>
      <w:r w:rsidRPr="000D39F1">
        <w:rPr>
          <w:rFonts w:ascii="Times New Roman" w:hAnsi="Times New Roman" w:cs="Times New Roman"/>
        </w:rPr>
        <w:t xml:space="preserve"> The title is in English in the original, and the film is entirely in English, a first for Ozon</w:t>
      </w:r>
      <w:r>
        <w:rPr>
          <w:rFonts w:ascii="Times New Roman" w:hAnsi="Times New Roman" w:cs="Times New Roman"/>
        </w:rPr>
        <w:t xml:space="preserve">, though he has included scenes in English before in, for example, </w:t>
      </w:r>
      <w:r>
        <w:rPr>
          <w:rFonts w:ascii="Times New Roman" w:hAnsi="Times New Roman" w:cs="Times New Roman"/>
          <w:i/>
        </w:rPr>
        <w:t>Swimming Pool</w:t>
      </w:r>
      <w:r w:rsidRPr="000D39F1">
        <w:rPr>
          <w:rFonts w:ascii="Times New Roman" w:hAnsi="Times New Roman" w:cs="Times New Roman"/>
        </w:rPr>
        <w:t>.</w:t>
      </w:r>
    </w:p>
  </w:footnote>
  <w:footnote w:id="23">
    <w:p w14:paraId="7DFD4DC9" w14:textId="41701E1A" w:rsidR="006179DB" w:rsidRDefault="006179DB">
      <w:pPr>
        <w:pStyle w:val="FootnoteText"/>
      </w:pPr>
      <w:r w:rsidRPr="004D1A67">
        <w:rPr>
          <w:rStyle w:val="FootnoteReference"/>
          <w:rFonts w:ascii="Times New Roman" w:hAnsi="Times New Roman" w:cs="Times New Roman"/>
        </w:rPr>
        <w:footnoteRef/>
      </w:r>
      <w:r>
        <w:t xml:space="preserve"> </w:t>
      </w:r>
      <w:r w:rsidRPr="00B32035">
        <w:rPr>
          <w:rFonts w:ascii="Times New Roman" w:hAnsi="Times New Roman"/>
        </w:rPr>
        <w:t xml:space="preserve">Bernheim is a contemporary </w:t>
      </w:r>
      <w:r>
        <w:rPr>
          <w:rFonts w:ascii="Times New Roman" w:hAnsi="Times New Roman"/>
        </w:rPr>
        <w:t>French author.</w:t>
      </w:r>
      <w:r w:rsidRPr="00B32035">
        <w:rPr>
          <w:rFonts w:ascii="Times New Roman" w:hAnsi="Times New Roman"/>
        </w:rPr>
        <w:t xml:space="preserve"> Her novels are short, most protagonists remain nameless, and she uses mainly short sentences.</w:t>
      </w:r>
    </w:p>
  </w:footnote>
  <w:footnote w:id="24">
    <w:p w14:paraId="52661732" w14:textId="42FD337F" w:rsidR="006179DB" w:rsidRDefault="006179DB">
      <w:pPr>
        <w:pStyle w:val="FootnoteText"/>
      </w:pPr>
      <w:r>
        <w:rPr>
          <w:rStyle w:val="FootnoteReference"/>
        </w:rPr>
        <w:footnoteRef/>
      </w:r>
      <w:r>
        <w:t xml:space="preserve"> </w:t>
      </w:r>
      <w:r>
        <w:rPr>
          <w:rFonts w:ascii="Times New Roman" w:hAnsi="Times New Roman"/>
        </w:rPr>
        <w:t>Beugnet</w:t>
      </w:r>
      <w:r w:rsidRPr="00B32035">
        <w:rPr>
          <w:rFonts w:ascii="Times New Roman" w:hAnsi="Times New Roman"/>
        </w:rPr>
        <w:t xml:space="preserve"> also briefly discusses </w:t>
      </w:r>
      <w:r w:rsidRPr="00B32035">
        <w:rPr>
          <w:rFonts w:ascii="Times New Roman" w:hAnsi="Times New Roman"/>
          <w:i/>
        </w:rPr>
        <w:t>Vendredi soir</w:t>
      </w:r>
      <w:r w:rsidRPr="00B32035">
        <w:rPr>
          <w:rFonts w:ascii="Times New Roman" w:hAnsi="Times New Roman"/>
        </w:rPr>
        <w:t xml:space="preserve"> and again mentions haptic visuality in her book on Claire Denis.</w:t>
      </w:r>
    </w:p>
  </w:footnote>
  <w:footnote w:id="25">
    <w:p w14:paraId="1F8981F3" w14:textId="7F4A3C0C" w:rsidR="006179DB" w:rsidRPr="006D7425" w:rsidRDefault="006179DB">
      <w:pPr>
        <w:pStyle w:val="FootnoteText"/>
        <w:rPr>
          <w:rFonts w:ascii="Times New Roman" w:hAnsi="Times New Roman" w:cs="Times New Roman"/>
        </w:rPr>
      </w:pPr>
      <w:r w:rsidRPr="006D7425">
        <w:rPr>
          <w:rStyle w:val="FootnoteReference"/>
          <w:rFonts w:ascii="Times New Roman" w:hAnsi="Times New Roman" w:cs="Times New Roman"/>
        </w:rPr>
        <w:footnoteRef/>
      </w:r>
      <w:r w:rsidRPr="006D7425">
        <w:rPr>
          <w:rFonts w:ascii="Times New Roman" w:hAnsi="Times New Roman" w:cs="Times New Roman"/>
        </w:rPr>
        <w:t xml:space="preserve"> De</w:t>
      </w:r>
      <w:r>
        <w:rPr>
          <w:rFonts w:ascii="Times New Roman" w:hAnsi="Times New Roman" w:cs="Times New Roman"/>
        </w:rPr>
        <w:t>leuze explains affection-images,</w:t>
      </w:r>
      <w:r w:rsidRPr="006D7425">
        <w:rPr>
          <w:rFonts w:ascii="Times New Roman" w:hAnsi="Times New Roman" w:cs="Times New Roman"/>
        </w:rPr>
        <w:t xml:space="preserve"> one of three sor</w:t>
      </w:r>
      <w:r>
        <w:rPr>
          <w:rFonts w:ascii="Times New Roman" w:hAnsi="Times New Roman" w:cs="Times New Roman"/>
        </w:rPr>
        <w:t xml:space="preserve">ts of movement-images in cinema, </w:t>
      </w:r>
      <w:r w:rsidRPr="006D7425">
        <w:rPr>
          <w:rFonts w:ascii="Times New Roman" w:hAnsi="Times New Roman" w:cs="Times New Roman"/>
        </w:rPr>
        <w:t xml:space="preserve">in </w:t>
      </w:r>
      <w:r w:rsidRPr="006D7425">
        <w:rPr>
          <w:rFonts w:ascii="Times New Roman" w:hAnsi="Times New Roman" w:cs="Times New Roman"/>
          <w:i/>
        </w:rPr>
        <w:t>Cinema 1</w:t>
      </w:r>
      <w:r w:rsidRPr="006D7425">
        <w:rPr>
          <w:rFonts w:ascii="Times New Roman" w:hAnsi="Times New Roman" w:cs="Times New Roman"/>
        </w:rPr>
        <w:t>. He notes the importance of close-ups in the creation of affection-images: “it is precisely in affection that the movement ceases to be that of translation in order to become movement of expression, that is to say quality, simple tendency stirring up an immobile element.</w:t>
      </w:r>
      <w:r>
        <w:rPr>
          <w:rFonts w:ascii="Times New Roman" w:hAnsi="Times New Roman" w:cs="Times New Roman"/>
        </w:rPr>
        <w:t xml:space="preserve"> </w:t>
      </w:r>
      <w:r w:rsidRPr="006D7425">
        <w:rPr>
          <w:rFonts w:ascii="Times New Roman" w:hAnsi="Times New Roman" w:cs="Times New Roman"/>
        </w:rPr>
        <w:t>It is not surprising that, in the image that we are, it is the face, with its relative immobility and its receptive organs, which brings to light these movements of expression while they remain most frequently buried in the rest of the body” (66).</w:t>
      </w:r>
    </w:p>
  </w:footnote>
  <w:footnote w:id="26">
    <w:p w14:paraId="700D7B5F" w14:textId="40EE63C4" w:rsidR="006179DB" w:rsidRDefault="006179DB">
      <w:pPr>
        <w:pStyle w:val="FootnoteText"/>
      </w:pPr>
      <w:r>
        <w:rPr>
          <w:rStyle w:val="FootnoteReference"/>
        </w:rPr>
        <w:footnoteRef/>
      </w:r>
      <w:r>
        <w:t xml:space="preserve"> In her book </w:t>
      </w:r>
      <w:r w:rsidRPr="00B32035">
        <w:rPr>
          <w:rFonts w:ascii="Times New Roman" w:hAnsi="Times New Roman"/>
          <w:i/>
        </w:rPr>
        <w:t>Cinema and Sensation</w:t>
      </w:r>
      <w:r>
        <w:t xml:space="preserve">, </w:t>
      </w:r>
      <w:r w:rsidRPr="00B32035">
        <w:rPr>
          <w:rFonts w:ascii="Times New Roman" w:hAnsi="Times New Roman"/>
        </w:rPr>
        <w:t xml:space="preserve">Beugnet </w:t>
      </w:r>
      <w:r>
        <w:rPr>
          <w:rFonts w:ascii="Times New Roman" w:hAnsi="Times New Roman"/>
        </w:rPr>
        <w:t>says</w:t>
      </w:r>
      <w:r w:rsidRPr="00B32035">
        <w:rPr>
          <w:rFonts w:ascii="Times New Roman" w:hAnsi="Times New Roman"/>
        </w:rPr>
        <w:t xml:space="preserve">, “as in </w:t>
      </w:r>
      <w:r w:rsidRPr="00B32035">
        <w:rPr>
          <w:rFonts w:ascii="Times New Roman" w:hAnsi="Times New Roman"/>
          <w:i/>
        </w:rPr>
        <w:t>Nénette et Boni</w:t>
      </w:r>
      <w:r w:rsidRPr="00B32035">
        <w:rPr>
          <w:rFonts w:ascii="Times New Roman" w:hAnsi="Times New Roman"/>
        </w:rPr>
        <w:t xml:space="preserve"> and </w:t>
      </w:r>
      <w:r w:rsidRPr="00B32035">
        <w:rPr>
          <w:rFonts w:ascii="Times New Roman" w:hAnsi="Times New Roman"/>
          <w:i/>
        </w:rPr>
        <w:t>Trouble Every Day</w:t>
      </w:r>
      <w:r w:rsidRPr="00B32035">
        <w:rPr>
          <w:rFonts w:ascii="Times New Roman" w:hAnsi="Times New Roman"/>
        </w:rPr>
        <w:t xml:space="preserve">, in </w:t>
      </w:r>
      <w:r w:rsidRPr="00B32035">
        <w:rPr>
          <w:rFonts w:ascii="Times New Roman" w:hAnsi="Times New Roman"/>
          <w:i/>
        </w:rPr>
        <w:t>Vendredi soir</w:t>
      </w:r>
      <w:r w:rsidRPr="00B32035">
        <w:rPr>
          <w:rFonts w:ascii="Times New Roman" w:hAnsi="Times New Roman"/>
        </w:rPr>
        <w:t>, the characters’ physical presence imprints itself in the reality around them and seems to linger on after they depart” (82). She also recognizes that “the camera captur[es] images and sounds that are evocative of smells, textures, volumes and even densities” (81).</w:t>
      </w:r>
    </w:p>
  </w:footnote>
  <w:footnote w:id="27">
    <w:p w14:paraId="39E62C22" w14:textId="53E63E5F" w:rsidR="006179DB" w:rsidRDefault="006179DB">
      <w:pPr>
        <w:pStyle w:val="FootnoteText"/>
      </w:pPr>
      <w:r>
        <w:rPr>
          <w:rStyle w:val="FootnoteReference"/>
        </w:rPr>
        <w:footnoteRef/>
      </w:r>
      <w:r>
        <w:t xml:space="preserve"> </w:t>
      </w:r>
      <w:r w:rsidRPr="00B32035">
        <w:rPr>
          <w:rFonts w:ascii="Times New Roman" w:hAnsi="Times New Roman"/>
        </w:rPr>
        <w:t>In French, the phrase “je peux monter” can have a secondary sexual connotation of “Can I mount you?” The question does not appear in the novel.</w:t>
      </w:r>
    </w:p>
  </w:footnote>
  <w:footnote w:id="28">
    <w:p w14:paraId="58D808B4" w14:textId="71A20D66" w:rsidR="006179DB" w:rsidRDefault="006179DB">
      <w:pPr>
        <w:pStyle w:val="FootnoteText"/>
      </w:pPr>
      <w:r>
        <w:rPr>
          <w:rStyle w:val="FootnoteReference"/>
        </w:rPr>
        <w:footnoteRef/>
      </w:r>
      <w:r>
        <w:t xml:space="preserve"> In </w:t>
      </w:r>
      <w:r w:rsidRPr="00B32035">
        <w:rPr>
          <w:rFonts w:ascii="Times New Roman" w:hAnsi="Times New Roman"/>
        </w:rPr>
        <w:t xml:space="preserve">commentary </w:t>
      </w:r>
      <w:r>
        <w:rPr>
          <w:rFonts w:ascii="Times New Roman" w:hAnsi="Times New Roman"/>
        </w:rPr>
        <w:t xml:space="preserve">on the DVD, </w:t>
      </w:r>
      <w:r w:rsidRPr="00B32035">
        <w:rPr>
          <w:rFonts w:ascii="Times New Roman" w:hAnsi="Times New Roman"/>
        </w:rPr>
        <w:t>Denis relates that, as an inside joke, in post-synchronization, she actually used the same sound for</w:t>
      </w:r>
      <w:r>
        <w:rPr>
          <w:rFonts w:ascii="Times New Roman" w:hAnsi="Times New Roman"/>
        </w:rPr>
        <w:t xml:space="preserve"> the springs in both locations</w:t>
      </w:r>
      <w:r w:rsidRPr="00B32035">
        <w:rPr>
          <w:rFonts w:ascii="Times New Roman" w:hAnsi="Times New Roman"/>
        </w:rPr>
        <w:t>.</w:t>
      </w:r>
    </w:p>
  </w:footnote>
  <w:footnote w:id="29">
    <w:p w14:paraId="63742663" w14:textId="5DD3EE0B" w:rsidR="006179DB" w:rsidRPr="006D272C" w:rsidRDefault="006179DB">
      <w:pPr>
        <w:pStyle w:val="FootnoteText"/>
      </w:pPr>
      <w:r w:rsidRPr="00B269C4">
        <w:rPr>
          <w:rStyle w:val="FootnoteReference"/>
          <w:rFonts w:ascii="Times New Roman" w:hAnsi="Times New Roman" w:cs="Times New Roman"/>
        </w:rPr>
        <w:footnoteRef/>
      </w:r>
      <w:r>
        <w:t xml:space="preserve"> </w:t>
      </w:r>
      <w:r w:rsidRPr="00C9109D">
        <w:rPr>
          <w:rFonts w:ascii="Times New Roman" w:hAnsi="Times New Roman"/>
        </w:rPr>
        <w:t>“Two Sleepy People” was written by Hoagie Carmichael and Frank Loesser in 1938 and has been covered by many well-known singers. However, Denis chooses the recording with a French singer, Line Renaud, in a duet with Dean Martin from 1955.</w:t>
      </w:r>
      <w:r>
        <w:rPr>
          <w:rFonts w:ascii="Times New Roman" w:hAnsi="Times New Roman"/>
        </w:rPr>
        <w:t xml:space="preserve"> Another Renaud-Martin duet appears in </w:t>
      </w:r>
      <w:r>
        <w:rPr>
          <w:rFonts w:ascii="Times New Roman" w:hAnsi="Times New Roman"/>
          <w:i/>
        </w:rPr>
        <w:t>J’ai pas sommeil</w:t>
      </w:r>
      <w:r>
        <w:rPr>
          <w:rFonts w:ascii="Times New Roman" w:hAnsi="Times New Roman"/>
        </w:rPr>
        <w:t>, with Renaud also playing an important secondary role in the earlier film. This will be explored in Chapter 3.</w:t>
      </w:r>
    </w:p>
  </w:footnote>
  <w:footnote w:id="30">
    <w:p w14:paraId="36554287" w14:textId="231D18AA" w:rsidR="006179DB" w:rsidRDefault="006179DB">
      <w:pPr>
        <w:pStyle w:val="FootnoteText"/>
      </w:pPr>
      <w:r>
        <w:rPr>
          <w:rStyle w:val="FootnoteReference"/>
        </w:rPr>
        <w:footnoteRef/>
      </w:r>
      <w:r>
        <w:t xml:space="preserve"> </w:t>
      </w:r>
      <w:r w:rsidRPr="00B32035">
        <w:rPr>
          <w:rFonts w:ascii="Times New Roman" w:hAnsi="Times New Roman"/>
        </w:rPr>
        <w:t xml:space="preserve">A second Hitchcock reference happens as Laure and Jean enter the hotel. The creepy young man who rents them a room recalls Anthony Perkins in </w:t>
      </w:r>
      <w:r w:rsidRPr="00B32035">
        <w:rPr>
          <w:rFonts w:ascii="Times New Roman" w:hAnsi="Times New Roman"/>
          <w:i/>
        </w:rPr>
        <w:t>Psycho</w:t>
      </w:r>
      <w:r w:rsidRPr="00B32035">
        <w:rPr>
          <w:rFonts w:ascii="Times New Roman" w:hAnsi="Times New Roman"/>
        </w:rPr>
        <w:t>. However, the empty hotel is less foreboding than the Bates Motel, and the run-down rooms become sensuous instead of sinister.</w:t>
      </w:r>
    </w:p>
  </w:footnote>
  <w:footnote w:id="31">
    <w:p w14:paraId="6EB92CF5" w14:textId="01E2BA42" w:rsidR="006179DB" w:rsidRDefault="006179DB">
      <w:pPr>
        <w:pStyle w:val="FootnoteText"/>
      </w:pPr>
      <w:r>
        <w:rPr>
          <w:rStyle w:val="FootnoteReference"/>
        </w:rPr>
        <w:footnoteRef/>
      </w:r>
      <w:r>
        <w:t xml:space="preserve"> </w:t>
      </w:r>
      <w:r w:rsidRPr="00B32035">
        <w:rPr>
          <w:rFonts w:ascii="Times New Roman" w:hAnsi="Times New Roman"/>
        </w:rPr>
        <w:t xml:space="preserve">According to Powrie, Paolo Conte “is well known as one of Italy’s </w:t>
      </w:r>
      <w:r w:rsidRPr="00B32035">
        <w:rPr>
          <w:rFonts w:ascii="Times New Roman" w:hAnsi="Times New Roman"/>
          <w:i/>
        </w:rPr>
        <w:t>cantautori</w:t>
      </w:r>
      <w:r w:rsidRPr="00B32035">
        <w:rPr>
          <w:rFonts w:ascii="Times New Roman" w:hAnsi="Times New Roman"/>
        </w:rPr>
        <w:t>, or singer-songwriters, with a large following in Germany and France as well as Italy” (</w:t>
      </w:r>
      <w:r>
        <w:rPr>
          <w:rFonts w:ascii="Times New Roman" w:hAnsi="Times New Roman"/>
        </w:rPr>
        <w:t xml:space="preserve">“The Haptic Moment” </w:t>
      </w:r>
      <w:r w:rsidRPr="00B32035">
        <w:rPr>
          <w:rFonts w:ascii="Times New Roman" w:hAnsi="Times New Roman"/>
        </w:rPr>
        <w:t xml:space="preserve">208). </w:t>
      </w:r>
      <w:r>
        <w:rPr>
          <w:rFonts w:ascii="Times New Roman" w:hAnsi="Times New Roman"/>
        </w:rPr>
        <w:t>For an</w:t>
      </w:r>
      <w:r w:rsidRPr="00B32035">
        <w:rPr>
          <w:rFonts w:ascii="Times New Roman" w:hAnsi="Times New Roman"/>
        </w:rPr>
        <w:t xml:space="preserve"> introduction to the </w:t>
      </w:r>
      <w:r w:rsidRPr="00B32035">
        <w:rPr>
          <w:rFonts w:ascii="Times New Roman" w:hAnsi="Times New Roman"/>
          <w:i/>
        </w:rPr>
        <w:t>cantautori</w:t>
      </w:r>
      <w:r w:rsidRPr="00B32035">
        <w:rPr>
          <w:rFonts w:ascii="Times New Roman" w:hAnsi="Times New Roman"/>
        </w:rPr>
        <w:t xml:space="preserve">, he directs the reader to </w:t>
      </w:r>
      <w:r w:rsidRPr="00B32035">
        <w:rPr>
          <w:rFonts w:ascii="Times New Roman" w:hAnsi="Times New Roman"/>
          <w:i/>
        </w:rPr>
        <w:t>Poesia cantata: Die Textmusik der italienischen Cantautori</w:t>
      </w:r>
      <w:r w:rsidRPr="00B32035">
        <w:rPr>
          <w:rFonts w:ascii="Times New Roman" w:hAnsi="Times New Roman"/>
        </w:rPr>
        <w:t xml:space="preserve"> edited by Frank Baasner.</w:t>
      </w:r>
      <w:r>
        <w:rPr>
          <w:rFonts w:ascii="Times New Roman" w:hAnsi="Times New Roman"/>
        </w:rPr>
        <w:t xml:space="preserve"> </w:t>
      </w:r>
      <w:r w:rsidRPr="00B32035">
        <w:rPr>
          <w:rFonts w:ascii="Times New Roman" w:hAnsi="Times New Roman"/>
        </w:rPr>
        <w:t xml:space="preserve">He lists the </w:t>
      </w:r>
      <w:r w:rsidRPr="00B32035">
        <w:rPr>
          <w:rFonts w:ascii="Times New Roman" w:hAnsi="Times New Roman"/>
          <w:i/>
        </w:rPr>
        <w:t>cantautori</w:t>
      </w:r>
      <w:r w:rsidRPr="00B32035">
        <w:rPr>
          <w:rFonts w:ascii="Times New Roman" w:hAnsi="Times New Roman"/>
        </w:rPr>
        <w:t xml:space="preserve"> as: Conte, Franco Battiato, Edoardo Bennato, Lucio Dalla, Ivano Fossati, Giorgio Gaber, Fabrizio De Andre, and Francesco</w:t>
      </w:r>
      <w:r>
        <w:rPr>
          <w:rFonts w:ascii="Times New Roman" w:hAnsi="Times New Roman"/>
        </w:rPr>
        <w:t xml:space="preserve"> De Gregori (“The Haptic Moment” 221). </w:t>
      </w:r>
    </w:p>
  </w:footnote>
  <w:footnote w:id="32">
    <w:p w14:paraId="3819D7A3" w14:textId="7F707FD5" w:rsidR="006179DB" w:rsidRDefault="006179DB">
      <w:pPr>
        <w:pStyle w:val="FootnoteText"/>
      </w:pPr>
      <w:r>
        <w:rPr>
          <w:rStyle w:val="FootnoteReference"/>
        </w:rPr>
        <w:footnoteRef/>
      </w:r>
      <w:r>
        <w:t xml:space="preserve"> </w:t>
      </w:r>
      <w:r w:rsidRPr="00B32035">
        <w:rPr>
          <w:rFonts w:ascii="Times New Roman" w:hAnsi="Times New Roman"/>
          <w:i/>
        </w:rPr>
        <w:t>Scenes from a Marriage</w:t>
      </w:r>
      <w:r w:rsidRPr="00B32035">
        <w:rPr>
          <w:rFonts w:ascii="Times New Roman" w:hAnsi="Times New Roman"/>
        </w:rPr>
        <w:t xml:space="preserve"> was originally released as a six-part TV series </w:t>
      </w:r>
      <w:r>
        <w:rPr>
          <w:rFonts w:ascii="Times New Roman" w:hAnsi="Times New Roman"/>
        </w:rPr>
        <w:t>of</w:t>
      </w:r>
      <w:r w:rsidRPr="00B32035">
        <w:rPr>
          <w:rFonts w:ascii="Times New Roman" w:hAnsi="Times New Roman"/>
        </w:rPr>
        <w:t xml:space="preserve"> hour-long episodes, with a total run time of 299 min. The theatrical release came after, with a shorter run time of 167 min.</w:t>
      </w:r>
    </w:p>
  </w:footnote>
  <w:footnote w:id="33">
    <w:p w14:paraId="118A9953" w14:textId="597424F4" w:rsidR="006179DB" w:rsidRDefault="006179DB">
      <w:pPr>
        <w:pStyle w:val="FootnoteText"/>
      </w:pPr>
      <w:r>
        <w:rPr>
          <w:rStyle w:val="FootnoteReference"/>
        </w:rPr>
        <w:footnoteRef/>
      </w:r>
      <w:r>
        <w:t xml:space="preserve"> </w:t>
      </w:r>
      <w:r w:rsidRPr="00E43A67">
        <w:rPr>
          <w:rFonts w:ascii="Times New Roman" w:hAnsi="Times New Roman"/>
        </w:rPr>
        <w:t>Unusually</w:t>
      </w:r>
      <w:r w:rsidRPr="00C9109D">
        <w:rPr>
          <w:rFonts w:ascii="Times New Roman" w:hAnsi="Times New Roman"/>
        </w:rPr>
        <w:t>, the screenplay was only three episodes long when Ozon started shooting, with the final two episodes written during a five-month hiatus in production. He planned a break to allow the actors a chance to lose some weight, change hairstyles, and rejuvenate in order to embody their characters as younger versions of themselves.</w:t>
      </w:r>
    </w:p>
  </w:footnote>
  <w:footnote w:id="34">
    <w:p w14:paraId="79B1DE5C" w14:textId="4F818113" w:rsidR="006179DB" w:rsidRDefault="006179DB">
      <w:pPr>
        <w:pStyle w:val="FootnoteText"/>
      </w:pPr>
      <w:r>
        <w:rPr>
          <w:rStyle w:val="FootnoteReference"/>
        </w:rPr>
        <w:footnoteRef/>
      </w:r>
      <w:r>
        <w:t xml:space="preserve"> </w:t>
      </w:r>
      <w:r w:rsidRPr="00B32035">
        <w:rPr>
          <w:rFonts w:ascii="Times New Roman" w:hAnsi="Times New Roman"/>
        </w:rPr>
        <w:t xml:space="preserve">Thibault Schilt also recognizes that </w:t>
      </w:r>
      <w:r w:rsidRPr="00B32035">
        <w:rPr>
          <w:rFonts w:ascii="Times New Roman" w:hAnsi="Times New Roman"/>
          <w:i/>
        </w:rPr>
        <w:t>5X2</w:t>
      </w:r>
      <w:r w:rsidRPr="00B32035">
        <w:rPr>
          <w:rFonts w:ascii="Times New Roman" w:hAnsi="Times New Roman"/>
        </w:rPr>
        <w:t xml:space="preserve"> is “close in both spirit and structure” to Harold Pinter’s 1978 play “Betrayal” (</w:t>
      </w:r>
      <w:r w:rsidRPr="00B32035">
        <w:rPr>
          <w:rFonts w:ascii="Times New Roman" w:hAnsi="Times New Roman"/>
          <w:i/>
        </w:rPr>
        <w:t>François Ozon</w:t>
      </w:r>
      <w:r w:rsidRPr="00B32035">
        <w:rPr>
          <w:rFonts w:ascii="Times New Roman" w:hAnsi="Times New Roman"/>
        </w:rPr>
        <w:t xml:space="preserve"> 131). Ozon himself does not mention </w:t>
      </w:r>
      <w:r w:rsidRPr="00B32035">
        <w:rPr>
          <w:rFonts w:ascii="Times New Roman" w:hAnsi="Times New Roman"/>
          <w:i/>
        </w:rPr>
        <w:t>Betrayal</w:t>
      </w:r>
      <w:r w:rsidRPr="00B32035">
        <w:rPr>
          <w:rFonts w:ascii="Times New Roman" w:hAnsi="Times New Roman"/>
        </w:rPr>
        <w:t xml:space="preserve"> specifically</w:t>
      </w:r>
      <w:r>
        <w:rPr>
          <w:rFonts w:ascii="Times New Roman" w:hAnsi="Times New Roman"/>
        </w:rPr>
        <w:t xml:space="preserve">; he does mention </w:t>
      </w:r>
      <w:r w:rsidRPr="00B32035">
        <w:rPr>
          <w:rFonts w:ascii="Times New Roman" w:hAnsi="Times New Roman"/>
          <w:i/>
        </w:rPr>
        <w:t>Two Friends</w:t>
      </w:r>
      <w:r w:rsidRPr="00B32035">
        <w:rPr>
          <w:rFonts w:ascii="Times New Roman" w:hAnsi="Times New Roman"/>
        </w:rPr>
        <w:t xml:space="preserve"> and </w:t>
      </w:r>
      <w:r w:rsidRPr="00B32035">
        <w:rPr>
          <w:rFonts w:ascii="Times New Roman" w:hAnsi="Times New Roman"/>
          <w:i/>
        </w:rPr>
        <w:t>Scenes from a Marriage</w:t>
      </w:r>
      <w:r w:rsidRPr="00B32035">
        <w:rPr>
          <w:rFonts w:ascii="Times New Roman" w:hAnsi="Times New Roman"/>
        </w:rPr>
        <w:t>.</w:t>
      </w:r>
    </w:p>
  </w:footnote>
  <w:footnote w:id="35">
    <w:p w14:paraId="718846A1" w14:textId="6DEF7E6C" w:rsidR="006179DB" w:rsidRDefault="006179DB">
      <w:pPr>
        <w:pStyle w:val="FootnoteText"/>
      </w:pPr>
      <w:r>
        <w:rPr>
          <w:rStyle w:val="FootnoteReference"/>
        </w:rPr>
        <w:footnoteRef/>
      </w:r>
      <w:r>
        <w:t xml:space="preserve"> </w:t>
      </w:r>
      <w:r w:rsidRPr="00B32035">
        <w:rPr>
          <w:rFonts w:ascii="Times New Roman" w:hAnsi="Times New Roman"/>
        </w:rPr>
        <w:t>Bruni Tedeschi was also nominated for Best Actress for the European Film Award, and Ozon was nominated for a Golden Lion (imdb.com).</w:t>
      </w:r>
    </w:p>
  </w:footnote>
  <w:footnote w:id="36">
    <w:p w14:paraId="0BA776AA" w14:textId="19527EB0" w:rsidR="006179DB" w:rsidRDefault="006179DB">
      <w:pPr>
        <w:pStyle w:val="FootnoteText"/>
      </w:pPr>
      <w:r>
        <w:rPr>
          <w:rStyle w:val="FootnoteReference"/>
        </w:rPr>
        <w:footnoteRef/>
      </w:r>
      <w:r>
        <w:t xml:space="preserve"> </w:t>
      </w:r>
      <w:r>
        <w:rPr>
          <w:rFonts w:ascii="Times New Roman" w:hAnsi="Times New Roman"/>
        </w:rPr>
        <w:t xml:space="preserve">Whether or not Marion has been unfaithful is unsure since a </w:t>
      </w:r>
      <w:r w:rsidRPr="00B32035">
        <w:rPr>
          <w:rFonts w:ascii="Times New Roman" w:hAnsi="Times New Roman"/>
        </w:rPr>
        <w:t>sex scene with the stranger is elided. In fact, this scene had a follow-up that was deleted from the final cut, which confirms that the American was only a daydream.</w:t>
      </w:r>
      <w:r>
        <w:rPr>
          <w:rFonts w:ascii="Times New Roman" w:hAnsi="Times New Roman"/>
        </w:rPr>
        <w:t xml:space="preserve"> </w:t>
      </w:r>
      <w:r w:rsidRPr="00B32035">
        <w:rPr>
          <w:rFonts w:ascii="Times New Roman" w:hAnsi="Times New Roman"/>
        </w:rPr>
        <w:t xml:space="preserve">The final cut retains the sense that </w:t>
      </w:r>
      <w:r>
        <w:rPr>
          <w:rFonts w:ascii="Times New Roman" w:hAnsi="Times New Roman"/>
        </w:rPr>
        <w:t>the affair</w:t>
      </w:r>
      <w:r w:rsidRPr="00B32035">
        <w:rPr>
          <w:rFonts w:ascii="Times New Roman" w:hAnsi="Times New Roman"/>
        </w:rPr>
        <w:t xml:space="preserve"> did occur, leaving room for the possibility that the American is the father of Marion’s child.</w:t>
      </w:r>
    </w:p>
  </w:footnote>
  <w:footnote w:id="37">
    <w:p w14:paraId="29AAA8F5" w14:textId="5E5946DE" w:rsidR="006179DB" w:rsidRDefault="006179DB">
      <w:pPr>
        <w:pStyle w:val="FootnoteText"/>
      </w:pPr>
      <w:r>
        <w:rPr>
          <w:rStyle w:val="FootnoteReference"/>
        </w:rPr>
        <w:footnoteRef/>
      </w:r>
      <w:r>
        <w:t xml:space="preserve"> </w:t>
      </w:r>
      <w:r w:rsidRPr="00B32035">
        <w:rPr>
          <w:rFonts w:ascii="Times New Roman" w:hAnsi="Times New Roman"/>
        </w:rPr>
        <w:t>The actors are incorrectly listed on imdb.com as Gilles’</w:t>
      </w:r>
      <w:r>
        <w:rPr>
          <w:rFonts w:ascii="Times New Roman" w:hAnsi="Times New Roman"/>
        </w:rPr>
        <w:t>s</w:t>
      </w:r>
      <w:r w:rsidRPr="00B32035">
        <w:rPr>
          <w:rFonts w:ascii="Times New Roman" w:hAnsi="Times New Roman"/>
        </w:rPr>
        <w:t xml:space="preserve"> parents.</w:t>
      </w:r>
    </w:p>
  </w:footnote>
  <w:footnote w:id="38">
    <w:p w14:paraId="153C53CE" w14:textId="5F168605" w:rsidR="006179DB" w:rsidRDefault="006179DB">
      <w:pPr>
        <w:pStyle w:val="FootnoteText"/>
      </w:pPr>
      <w:r>
        <w:rPr>
          <w:rStyle w:val="FootnoteReference"/>
        </w:rPr>
        <w:footnoteRef/>
      </w:r>
      <w:r>
        <w:t xml:space="preserve"> </w:t>
      </w:r>
      <w:r w:rsidRPr="00B32035">
        <w:rPr>
          <w:rFonts w:ascii="Times New Roman" w:hAnsi="Times New Roman"/>
        </w:rPr>
        <w:t>Most critics discusse</w:t>
      </w:r>
      <w:r>
        <w:rPr>
          <w:rFonts w:ascii="Times New Roman" w:hAnsi="Times New Roman"/>
        </w:rPr>
        <w:t>d the film as unusual for Denis</w:t>
      </w:r>
      <w:r w:rsidRPr="00B32035">
        <w:rPr>
          <w:rFonts w:ascii="Times New Roman" w:hAnsi="Times New Roman"/>
        </w:rPr>
        <w:t>. Amy Taubin says, “[r]emarkable…simply the sexiest film ever made about two ordinary people who find each other for one night</w:t>
      </w:r>
      <w:r>
        <w:rPr>
          <w:rFonts w:ascii="Times New Roman" w:hAnsi="Times New Roman"/>
        </w:rPr>
        <w:t>.</w:t>
      </w:r>
      <w:r w:rsidRPr="00B32035">
        <w:rPr>
          <w:rFonts w:ascii="Times New Roman" w:hAnsi="Times New Roman"/>
        </w:rPr>
        <w:t>”</w:t>
      </w:r>
    </w:p>
  </w:footnote>
  <w:footnote w:id="39">
    <w:p w14:paraId="2F10B814" w14:textId="61A8B21D" w:rsidR="006179DB" w:rsidRDefault="006179DB" w:rsidP="00772F2B">
      <w:pPr>
        <w:pStyle w:val="FootnoteText"/>
      </w:pPr>
      <w:r>
        <w:rPr>
          <w:rStyle w:val="FootnoteReference"/>
        </w:rPr>
        <w:footnoteRef/>
      </w:r>
      <w:r>
        <w:t xml:space="preserve"> </w:t>
      </w:r>
      <w:r w:rsidRPr="00B32035">
        <w:rPr>
          <w:rFonts w:ascii="Times New Roman" w:hAnsi="Times New Roman"/>
        </w:rPr>
        <w:t>Both directors have produced films with more radically subversive characters that do not function within the realm of normal social conventions. For example, the daughter</w:t>
      </w:r>
      <w:r>
        <w:rPr>
          <w:rFonts w:ascii="Times New Roman" w:hAnsi="Times New Roman"/>
        </w:rPr>
        <w:t>,</w:t>
      </w:r>
      <w:r w:rsidRPr="00B32035">
        <w:rPr>
          <w:rFonts w:ascii="Times New Roman" w:hAnsi="Times New Roman"/>
        </w:rPr>
        <w:t xml:space="preserve"> Sophie</w:t>
      </w:r>
      <w:r>
        <w:rPr>
          <w:rFonts w:ascii="Times New Roman" w:hAnsi="Times New Roman"/>
        </w:rPr>
        <w:t xml:space="preserve"> (Marina de Van),</w:t>
      </w:r>
      <w:r w:rsidRPr="00B32035">
        <w:rPr>
          <w:rFonts w:ascii="Times New Roman" w:hAnsi="Times New Roman"/>
        </w:rPr>
        <w:t xml:space="preserve"> in Ozon’s </w:t>
      </w:r>
      <w:r w:rsidRPr="00B32035">
        <w:rPr>
          <w:rFonts w:ascii="Times New Roman" w:hAnsi="Times New Roman"/>
          <w:i/>
        </w:rPr>
        <w:t>Sitcom</w:t>
      </w:r>
      <w:r w:rsidRPr="00B32035">
        <w:rPr>
          <w:rFonts w:ascii="Times New Roman" w:hAnsi="Times New Roman"/>
        </w:rPr>
        <w:t xml:space="preserve"> becomes a dominatrix </w:t>
      </w:r>
      <w:r>
        <w:rPr>
          <w:rFonts w:ascii="Times New Roman" w:hAnsi="Times New Roman"/>
        </w:rPr>
        <w:t>after a</w:t>
      </w:r>
      <w:r w:rsidRPr="00B32035">
        <w:rPr>
          <w:rFonts w:ascii="Times New Roman" w:hAnsi="Times New Roman"/>
        </w:rPr>
        <w:t xml:space="preserve"> suicide attempt and ensuing paralysis. In Denis’</w:t>
      </w:r>
      <w:r>
        <w:rPr>
          <w:rFonts w:ascii="Times New Roman" w:hAnsi="Times New Roman"/>
        </w:rPr>
        <w:t>s</w:t>
      </w:r>
      <w:r w:rsidRPr="00B32035">
        <w:rPr>
          <w:rFonts w:ascii="Times New Roman" w:hAnsi="Times New Roman"/>
        </w:rPr>
        <w:t xml:space="preserve"> </w:t>
      </w:r>
      <w:r w:rsidRPr="00B32035">
        <w:rPr>
          <w:rFonts w:ascii="Times New Roman" w:hAnsi="Times New Roman"/>
          <w:i/>
        </w:rPr>
        <w:t>J’ai pas sommeil</w:t>
      </w:r>
      <w:r w:rsidRPr="00B32035">
        <w:rPr>
          <w:rFonts w:ascii="Times New Roman" w:hAnsi="Times New Roman"/>
        </w:rPr>
        <w:t>, Camille is a homosexual drag queen</w:t>
      </w:r>
      <w:r>
        <w:rPr>
          <w:rFonts w:ascii="Times New Roman" w:hAnsi="Times New Roman"/>
        </w:rPr>
        <w:t>. His</w:t>
      </w:r>
      <w:r w:rsidRPr="00B32035">
        <w:rPr>
          <w:rFonts w:ascii="Times New Roman" w:hAnsi="Times New Roman"/>
        </w:rPr>
        <w:t xml:space="preserve"> identity</w:t>
      </w:r>
      <w:r>
        <w:rPr>
          <w:rFonts w:ascii="Times New Roman" w:hAnsi="Times New Roman"/>
        </w:rPr>
        <w:t xml:space="preserve">, </w:t>
      </w:r>
      <w:r w:rsidRPr="00B32035">
        <w:rPr>
          <w:rFonts w:ascii="Times New Roman" w:hAnsi="Times New Roman"/>
        </w:rPr>
        <w:t>lifestyle</w:t>
      </w:r>
      <w:r>
        <w:rPr>
          <w:rFonts w:ascii="Times New Roman" w:hAnsi="Times New Roman"/>
        </w:rPr>
        <w:t>, and murderous acts</w:t>
      </w:r>
      <w:r w:rsidRPr="00B32035">
        <w:rPr>
          <w:rFonts w:ascii="Times New Roman" w:hAnsi="Times New Roman"/>
        </w:rPr>
        <w:t xml:space="preserve"> are radically subvers</w:t>
      </w:r>
      <w:r>
        <w:rPr>
          <w:rFonts w:ascii="Times New Roman" w:hAnsi="Times New Roman"/>
        </w:rPr>
        <w:t>ive. He is discussed in the next chapter.</w:t>
      </w:r>
    </w:p>
  </w:footnote>
  <w:footnote w:id="40">
    <w:p w14:paraId="2F72AFFC" w14:textId="656404E4" w:rsidR="006179DB" w:rsidRDefault="006179DB" w:rsidP="00772F2B">
      <w:pPr>
        <w:pStyle w:val="FootnoteText"/>
      </w:pPr>
      <w:r>
        <w:rPr>
          <w:rStyle w:val="FootnoteReference"/>
        </w:rPr>
        <w:footnoteRef/>
      </w:r>
      <w:r>
        <w:t xml:space="preserve"> </w:t>
      </w:r>
      <w:r w:rsidRPr="00B32035">
        <w:rPr>
          <w:rFonts w:ascii="Times New Roman" w:hAnsi="Times New Roman"/>
        </w:rPr>
        <w:t>The Thomas play is</w:t>
      </w:r>
      <w:r>
        <w:rPr>
          <w:rFonts w:ascii="Times New Roman" w:hAnsi="Times New Roman"/>
        </w:rPr>
        <w:t xml:space="preserve"> spelled out as</w:t>
      </w:r>
      <w:r w:rsidRPr="00B32035">
        <w:rPr>
          <w:rFonts w:ascii="Times New Roman" w:hAnsi="Times New Roman"/>
        </w:rPr>
        <w:t xml:space="preserve"> </w:t>
      </w:r>
      <w:r w:rsidRPr="002A5667">
        <w:rPr>
          <w:rFonts w:ascii="Times New Roman" w:hAnsi="Times New Roman"/>
          <w:i/>
        </w:rPr>
        <w:t>Huit femmes</w:t>
      </w:r>
      <w:r w:rsidRPr="00B32035">
        <w:rPr>
          <w:rFonts w:ascii="Times New Roman" w:hAnsi="Times New Roman"/>
        </w:rPr>
        <w:t xml:space="preserve"> while the Ozon film is </w:t>
      </w:r>
      <w:r>
        <w:rPr>
          <w:rFonts w:ascii="Times New Roman" w:hAnsi="Times New Roman"/>
        </w:rPr>
        <w:t>written</w:t>
      </w:r>
      <w:r w:rsidRPr="00B32035">
        <w:rPr>
          <w:rFonts w:ascii="Times New Roman" w:hAnsi="Times New Roman"/>
        </w:rPr>
        <w:t xml:space="preserve"> </w:t>
      </w:r>
      <w:r w:rsidRPr="002A5667">
        <w:rPr>
          <w:rFonts w:ascii="Times New Roman" w:hAnsi="Times New Roman"/>
          <w:i/>
        </w:rPr>
        <w:t>8 femmes</w:t>
      </w:r>
      <w:r w:rsidRPr="00B32035">
        <w:rPr>
          <w:rFonts w:ascii="Times New Roman" w:hAnsi="Times New Roman"/>
        </w:rPr>
        <w:t>.</w:t>
      </w:r>
    </w:p>
  </w:footnote>
  <w:footnote w:id="41">
    <w:p w14:paraId="112E366B" w14:textId="63BFAF64" w:rsidR="006179DB" w:rsidRPr="00B37D1C" w:rsidRDefault="006179DB">
      <w:pPr>
        <w:pStyle w:val="FootnoteText"/>
        <w:rPr>
          <w:rFonts w:ascii="Times New Roman" w:hAnsi="Times New Roman" w:cs="Times New Roman"/>
        </w:rPr>
      </w:pPr>
      <w:r w:rsidRPr="00B37D1C">
        <w:rPr>
          <w:rStyle w:val="FootnoteReference"/>
          <w:rFonts w:ascii="Times New Roman" w:hAnsi="Times New Roman" w:cs="Times New Roman"/>
        </w:rPr>
        <w:footnoteRef/>
      </w:r>
      <w:r w:rsidRPr="00B37D1C">
        <w:rPr>
          <w:rFonts w:ascii="Times New Roman" w:hAnsi="Times New Roman" w:cs="Times New Roman"/>
        </w:rPr>
        <w:t xml:space="preserve"> In his book on Ozon, Schilt goes into detail about the cinematic influences for </w:t>
      </w:r>
      <w:r w:rsidRPr="00B37D1C">
        <w:rPr>
          <w:rFonts w:ascii="Times New Roman" w:hAnsi="Times New Roman" w:cs="Times New Roman"/>
          <w:i/>
        </w:rPr>
        <w:t>8 femmes</w:t>
      </w:r>
      <w:r w:rsidRPr="00B37D1C">
        <w:rPr>
          <w:rFonts w:ascii="Times New Roman" w:hAnsi="Times New Roman" w:cs="Times New Roman"/>
        </w:rPr>
        <w:t xml:space="preserve"> (64-80). </w:t>
      </w:r>
    </w:p>
  </w:footnote>
  <w:footnote w:id="42">
    <w:p w14:paraId="0D149A1A" w14:textId="2C050C2A" w:rsidR="006179DB" w:rsidRPr="002A55B6" w:rsidRDefault="006179DB" w:rsidP="003A4CCE">
      <w:pPr>
        <w:rPr>
          <w:rFonts w:ascii="Times New Roman" w:hAnsi="Times New Roman"/>
        </w:rPr>
      </w:pPr>
      <w:r>
        <w:rPr>
          <w:rStyle w:val="FootnoteReference"/>
        </w:rPr>
        <w:footnoteRef/>
      </w:r>
      <w:r>
        <w:t xml:space="preserve"> </w:t>
      </w:r>
      <w:r w:rsidRPr="00C9109D">
        <w:rPr>
          <w:rFonts w:ascii="Times New Roman" w:hAnsi="Times New Roman"/>
          <w:i/>
        </w:rPr>
        <w:t>Gouttes</w:t>
      </w:r>
      <w:r>
        <w:rPr>
          <w:rFonts w:ascii="Times New Roman" w:hAnsi="Times New Roman"/>
          <w:i/>
        </w:rPr>
        <w:t xml:space="preserve"> d’eau</w:t>
      </w:r>
      <w:r w:rsidRPr="00C9109D">
        <w:rPr>
          <w:rFonts w:ascii="Times New Roman" w:hAnsi="Times New Roman"/>
        </w:rPr>
        <w:t xml:space="preserve"> and </w:t>
      </w:r>
      <w:r w:rsidRPr="00C9109D">
        <w:rPr>
          <w:rFonts w:ascii="Times New Roman" w:hAnsi="Times New Roman"/>
          <w:i/>
        </w:rPr>
        <w:t>8 femmes</w:t>
      </w:r>
      <w:r w:rsidRPr="00C9109D">
        <w:rPr>
          <w:rFonts w:ascii="Times New Roman" w:hAnsi="Times New Roman"/>
        </w:rPr>
        <w:t xml:space="preserve"> contain multiple intertextual references and employ co</w:t>
      </w:r>
      <w:r>
        <w:rPr>
          <w:rFonts w:ascii="Times New Roman" w:hAnsi="Times New Roman"/>
        </w:rPr>
        <w:t>nventions of film melodrama. Laura Mulvey</w:t>
      </w:r>
      <w:r w:rsidRPr="00C9109D">
        <w:rPr>
          <w:rFonts w:ascii="Times New Roman" w:hAnsi="Times New Roman"/>
        </w:rPr>
        <w:t xml:space="preserve"> identifies “two dramatic points of departure for melodrama. One is coloured by a female protagonist’s point of view which provides a focus for identification. The other examines tensions in the family, and between the sexes and generations” (</w:t>
      </w:r>
      <w:r w:rsidRPr="00C9109D">
        <w:rPr>
          <w:rFonts w:ascii="Times New Roman" w:hAnsi="Times New Roman"/>
          <w:i/>
        </w:rPr>
        <w:t>Visual and Other Pleasures</w:t>
      </w:r>
      <w:r w:rsidRPr="00C9109D">
        <w:rPr>
          <w:rFonts w:ascii="Times New Roman" w:hAnsi="Times New Roman"/>
        </w:rPr>
        <w:t xml:space="preserve"> 42). </w:t>
      </w:r>
      <w:r w:rsidRPr="00C9109D">
        <w:rPr>
          <w:rFonts w:ascii="Times New Roman" w:hAnsi="Times New Roman"/>
          <w:i/>
        </w:rPr>
        <w:t>Gouttes</w:t>
      </w:r>
      <w:r>
        <w:rPr>
          <w:rFonts w:ascii="Times New Roman" w:hAnsi="Times New Roman"/>
          <w:i/>
        </w:rPr>
        <w:t xml:space="preserve"> d’eau</w:t>
      </w:r>
      <w:r w:rsidRPr="00C9109D">
        <w:rPr>
          <w:rFonts w:ascii="Times New Roman" w:hAnsi="Times New Roman"/>
        </w:rPr>
        <w:t xml:space="preserve"> begins with the tension between homosexual men of different generations. </w:t>
      </w:r>
      <w:r w:rsidRPr="00C9109D">
        <w:rPr>
          <w:rFonts w:ascii="Times New Roman" w:hAnsi="Times New Roman"/>
          <w:i/>
        </w:rPr>
        <w:t>8 femmes</w:t>
      </w:r>
      <w:r w:rsidRPr="00C9109D">
        <w:rPr>
          <w:rFonts w:ascii="Times New Roman" w:hAnsi="Times New Roman"/>
        </w:rPr>
        <w:t xml:space="preserve"> takes as its point of departure the perspectives of its female protagonists fr</w:t>
      </w:r>
      <w:r>
        <w:rPr>
          <w:rFonts w:ascii="Times New Roman" w:hAnsi="Times New Roman"/>
        </w:rPr>
        <w:t>om three different generations.</w:t>
      </w:r>
    </w:p>
  </w:footnote>
  <w:footnote w:id="43">
    <w:p w14:paraId="5DD6236C" w14:textId="4D018E62" w:rsidR="006179DB" w:rsidRDefault="006179DB" w:rsidP="00772F2B">
      <w:pPr>
        <w:pStyle w:val="FootnoteText"/>
      </w:pPr>
      <w:r>
        <w:rPr>
          <w:rStyle w:val="FootnoteReference"/>
        </w:rPr>
        <w:footnoteRef/>
      </w:r>
      <w:r>
        <w:t xml:space="preserve"> </w:t>
      </w:r>
      <w:r w:rsidRPr="00B32035">
        <w:rPr>
          <w:rFonts w:ascii="Times New Roman" w:hAnsi="Times New Roman"/>
        </w:rPr>
        <w:t>He employs the theme in early shor</w:t>
      </w:r>
      <w:r>
        <w:rPr>
          <w:rFonts w:ascii="Times New Roman" w:hAnsi="Times New Roman"/>
        </w:rPr>
        <w:t>t films such as “Robe d’été (“A Summer Dress”</w:t>
      </w:r>
      <w:r w:rsidRPr="00B32035">
        <w:rPr>
          <w:rFonts w:ascii="Times New Roman" w:hAnsi="Times New Roman"/>
        </w:rPr>
        <w:t xml:space="preserve">), as well as in his first two features, </w:t>
      </w:r>
      <w:r w:rsidRPr="00B32035">
        <w:rPr>
          <w:rFonts w:ascii="Times New Roman" w:hAnsi="Times New Roman"/>
          <w:i/>
        </w:rPr>
        <w:t>Sitcom</w:t>
      </w:r>
      <w:r w:rsidRPr="00B32035">
        <w:rPr>
          <w:rFonts w:ascii="Times New Roman" w:hAnsi="Times New Roman"/>
        </w:rPr>
        <w:t xml:space="preserve"> and </w:t>
      </w:r>
      <w:r w:rsidRPr="00B32035">
        <w:rPr>
          <w:rFonts w:ascii="Times New Roman" w:hAnsi="Times New Roman"/>
          <w:i/>
          <w:lang w:val="fr-FR"/>
        </w:rPr>
        <w:t>Les amants criminels</w:t>
      </w:r>
      <w:r>
        <w:rPr>
          <w:rFonts w:ascii="Times New Roman" w:hAnsi="Times New Roman"/>
          <w:lang w:val="fr-FR"/>
        </w:rPr>
        <w:t>.</w:t>
      </w:r>
    </w:p>
  </w:footnote>
  <w:footnote w:id="44">
    <w:p w14:paraId="4C637395" w14:textId="5C730464" w:rsidR="006179DB" w:rsidRDefault="006179DB">
      <w:pPr>
        <w:pStyle w:val="FootnoteText"/>
      </w:pPr>
      <w:r>
        <w:rPr>
          <w:rStyle w:val="FootnoteReference"/>
        </w:rPr>
        <w:footnoteRef/>
      </w:r>
      <w:r>
        <w:t xml:space="preserve"> </w:t>
      </w:r>
      <w:r>
        <w:rPr>
          <w:rFonts w:ascii="Times New Roman" w:hAnsi="Times New Roman"/>
        </w:rPr>
        <w:t>Handyside recalls Peter Brooks’s assessment of melodrama, saying it is “a peculiarly modern form,” in which the “heightened emotions of the family melodrama do not lead us back to the private domain but open out to the spectator the possibility of moral transparency (and thus potentially ethical engagement) in a post-sacred, post-revolutionary world” (215).</w:t>
      </w:r>
    </w:p>
  </w:footnote>
  <w:footnote w:id="45">
    <w:p w14:paraId="7B19CE02" w14:textId="437C534F" w:rsidR="006179DB" w:rsidRDefault="006179DB" w:rsidP="00772F2B">
      <w:pPr>
        <w:pStyle w:val="FootnoteText"/>
      </w:pPr>
      <w:r>
        <w:rPr>
          <w:rStyle w:val="FootnoteReference"/>
        </w:rPr>
        <w:footnoteRef/>
      </w:r>
      <w:r>
        <w:t xml:space="preserve"> </w:t>
      </w:r>
      <w:r w:rsidRPr="00B32035">
        <w:rPr>
          <w:rFonts w:ascii="Times New Roman" w:hAnsi="Times New Roman"/>
        </w:rPr>
        <w:t>Th</w:t>
      </w:r>
      <w:r>
        <w:rPr>
          <w:rFonts w:ascii="Times New Roman" w:hAnsi="Times New Roman"/>
        </w:rPr>
        <w:t xml:space="preserve">e play does not seem to be available in translation. I obtained a </w:t>
      </w:r>
      <w:r w:rsidRPr="00B32035">
        <w:rPr>
          <w:rFonts w:ascii="Times New Roman" w:hAnsi="Times New Roman"/>
        </w:rPr>
        <w:t>copy in German.</w:t>
      </w:r>
    </w:p>
  </w:footnote>
  <w:footnote w:id="46">
    <w:p w14:paraId="28011285" w14:textId="22583894" w:rsidR="006179DB" w:rsidRDefault="006179DB" w:rsidP="00772F2B">
      <w:pPr>
        <w:pStyle w:val="FootnoteText"/>
      </w:pPr>
      <w:r>
        <w:rPr>
          <w:rStyle w:val="FootnoteReference"/>
        </w:rPr>
        <w:footnoteRef/>
      </w:r>
      <w:r>
        <w:t xml:space="preserve"> </w:t>
      </w:r>
      <w:r w:rsidRPr="00B32035">
        <w:rPr>
          <w:rFonts w:ascii="Times New Roman" w:hAnsi="Times New Roman"/>
        </w:rPr>
        <w:t xml:space="preserve">In terms of </w:t>
      </w:r>
      <w:r>
        <w:rPr>
          <w:rFonts w:ascii="Times New Roman" w:hAnsi="Times New Roman"/>
        </w:rPr>
        <w:t xml:space="preserve">its usage of </w:t>
      </w:r>
      <w:r w:rsidRPr="00B32035">
        <w:rPr>
          <w:rFonts w:ascii="Times New Roman" w:hAnsi="Times New Roman"/>
        </w:rPr>
        <w:t>restrictive interior spaces</w:t>
      </w:r>
      <w:r>
        <w:rPr>
          <w:rFonts w:ascii="Times New Roman" w:hAnsi="Times New Roman"/>
        </w:rPr>
        <w:t xml:space="preserve"> and </w:t>
      </w:r>
      <w:r w:rsidRPr="00B32035">
        <w:rPr>
          <w:rFonts w:ascii="Times New Roman" w:hAnsi="Times New Roman"/>
        </w:rPr>
        <w:t xml:space="preserve">tight camerawork, </w:t>
      </w:r>
      <w:r>
        <w:rPr>
          <w:rFonts w:ascii="Times New Roman" w:hAnsi="Times New Roman"/>
        </w:rPr>
        <w:t xml:space="preserve">as also its depiction of power dynamics in certain </w:t>
      </w:r>
      <w:r w:rsidRPr="00B32035">
        <w:rPr>
          <w:rFonts w:ascii="Times New Roman" w:hAnsi="Times New Roman"/>
        </w:rPr>
        <w:t xml:space="preserve">homosexual relationships, </w:t>
      </w:r>
      <w:r w:rsidRPr="00B32035">
        <w:rPr>
          <w:rFonts w:ascii="Times New Roman" w:hAnsi="Times New Roman"/>
          <w:i/>
          <w:iCs/>
        </w:rPr>
        <w:t>Gouttes</w:t>
      </w:r>
      <w:r>
        <w:rPr>
          <w:rFonts w:ascii="Times New Roman" w:hAnsi="Times New Roman"/>
          <w:i/>
          <w:iCs/>
        </w:rPr>
        <w:t xml:space="preserve"> d’eau</w:t>
      </w:r>
      <w:r w:rsidRPr="00B32035">
        <w:rPr>
          <w:rFonts w:ascii="Times New Roman" w:hAnsi="Times New Roman"/>
          <w:iCs/>
        </w:rPr>
        <w:t xml:space="preserve"> recalls</w:t>
      </w:r>
      <w:r>
        <w:rPr>
          <w:rFonts w:ascii="Times New Roman" w:hAnsi="Times New Roman"/>
          <w:iCs/>
        </w:rPr>
        <w:t xml:space="preserve"> Fassbinder’s </w:t>
      </w:r>
      <w:r w:rsidRPr="00B32035">
        <w:rPr>
          <w:rFonts w:ascii="Times New Roman" w:hAnsi="Times New Roman"/>
        </w:rPr>
        <w:t>1972</w:t>
      </w:r>
      <w:r w:rsidRPr="00B32035">
        <w:rPr>
          <w:rFonts w:ascii="Times New Roman" w:hAnsi="Times New Roman"/>
          <w:iCs/>
        </w:rPr>
        <w:t xml:space="preserve"> </w:t>
      </w:r>
      <w:r>
        <w:rPr>
          <w:rFonts w:ascii="Times New Roman" w:hAnsi="Times New Roman"/>
          <w:i/>
          <w:iCs/>
        </w:rPr>
        <w:t xml:space="preserve">Die bitteren Tränen der Petra von Kant </w:t>
      </w:r>
      <w:r>
        <w:rPr>
          <w:rFonts w:ascii="Times New Roman" w:hAnsi="Times New Roman"/>
          <w:iCs/>
        </w:rPr>
        <w:t>(</w:t>
      </w:r>
      <w:r w:rsidRPr="00B32035">
        <w:rPr>
          <w:rFonts w:ascii="Times New Roman" w:hAnsi="Times New Roman"/>
          <w:i/>
          <w:iCs/>
        </w:rPr>
        <w:t>The Bitter Tears of Petra von Kant</w:t>
      </w:r>
      <w:r>
        <w:rPr>
          <w:rFonts w:ascii="Times New Roman" w:hAnsi="Times New Roman"/>
          <w:iCs/>
        </w:rPr>
        <w:t>)</w:t>
      </w:r>
      <w:r w:rsidRPr="00B32035">
        <w:rPr>
          <w:rFonts w:ascii="Times New Roman" w:hAnsi="Times New Roman"/>
        </w:rPr>
        <w:t xml:space="preserve">. </w:t>
      </w:r>
      <w:r>
        <w:rPr>
          <w:rFonts w:ascii="Times New Roman" w:hAnsi="Times New Roman"/>
        </w:rPr>
        <w:t>There, however</w:t>
      </w:r>
      <w:r w:rsidRPr="00B32035">
        <w:rPr>
          <w:rFonts w:ascii="Times New Roman" w:hAnsi="Times New Roman"/>
        </w:rPr>
        <w:t>, the young</w:t>
      </w:r>
      <w:r>
        <w:rPr>
          <w:rFonts w:ascii="Times New Roman" w:hAnsi="Times New Roman"/>
        </w:rPr>
        <w:t>er Karin Thimm (Hanna Schygulla</w:t>
      </w:r>
      <w:r w:rsidRPr="00B32035">
        <w:rPr>
          <w:rFonts w:ascii="Times New Roman" w:hAnsi="Times New Roman"/>
        </w:rPr>
        <w:t xml:space="preserve">) dominates the aging Petra von Kant (Margit Carstensen). Still, Petra’s sadistic treatment of </w:t>
      </w:r>
      <w:r>
        <w:rPr>
          <w:rFonts w:ascii="Times New Roman" w:hAnsi="Times New Roman"/>
        </w:rPr>
        <w:t xml:space="preserve">her </w:t>
      </w:r>
      <w:r w:rsidRPr="00B32035">
        <w:rPr>
          <w:rFonts w:ascii="Times New Roman" w:hAnsi="Times New Roman"/>
        </w:rPr>
        <w:t>assistant</w:t>
      </w:r>
      <w:r>
        <w:rPr>
          <w:rFonts w:ascii="Times New Roman" w:hAnsi="Times New Roman"/>
        </w:rPr>
        <w:t>,</w:t>
      </w:r>
      <w:r w:rsidRPr="00B32035">
        <w:rPr>
          <w:rFonts w:ascii="Times New Roman" w:hAnsi="Times New Roman"/>
        </w:rPr>
        <w:t xml:space="preserve"> Marlene (Irm Hermann)</w:t>
      </w:r>
      <w:r>
        <w:rPr>
          <w:rFonts w:ascii="Times New Roman" w:hAnsi="Times New Roman"/>
        </w:rPr>
        <w:t>,</w:t>
      </w:r>
      <w:r w:rsidRPr="00B32035">
        <w:rPr>
          <w:rFonts w:ascii="Times New Roman" w:hAnsi="Times New Roman"/>
        </w:rPr>
        <w:t xml:space="preserve"> resembles Léo</w:t>
      </w:r>
      <w:r>
        <w:rPr>
          <w:rFonts w:ascii="Times New Roman" w:hAnsi="Times New Roman"/>
        </w:rPr>
        <w:t>pold</w:t>
      </w:r>
      <w:r w:rsidRPr="00B32035">
        <w:rPr>
          <w:rFonts w:ascii="Times New Roman" w:hAnsi="Times New Roman"/>
        </w:rPr>
        <w:t>’s treatment of Franz.</w:t>
      </w:r>
      <w:r>
        <w:rPr>
          <w:rFonts w:ascii="Times New Roman" w:hAnsi="Times New Roman"/>
        </w:rPr>
        <w:t xml:space="preserve"> </w:t>
      </w:r>
    </w:p>
  </w:footnote>
  <w:footnote w:id="47">
    <w:p w14:paraId="4C305274" w14:textId="77777777" w:rsidR="006179DB" w:rsidRDefault="006179DB" w:rsidP="00772F2B">
      <w:pPr>
        <w:pStyle w:val="FootnoteText"/>
      </w:pPr>
      <w:r>
        <w:rPr>
          <w:rStyle w:val="FootnoteReference"/>
        </w:rPr>
        <w:footnoteRef/>
      </w:r>
      <w:r>
        <w:t xml:space="preserve"> </w:t>
      </w:r>
      <w:r w:rsidRPr="00B32035">
        <w:rPr>
          <w:rFonts w:ascii="Times New Roman" w:hAnsi="Times New Roman"/>
        </w:rPr>
        <w:t>Hollywood stars Julia Roberts and Meg Ryan</w:t>
      </w:r>
      <w:r>
        <w:rPr>
          <w:rFonts w:ascii="Times New Roman" w:hAnsi="Times New Roman"/>
        </w:rPr>
        <w:t xml:space="preserve"> own the rights to </w:t>
      </w:r>
      <w:r>
        <w:rPr>
          <w:rFonts w:ascii="Times New Roman" w:hAnsi="Times New Roman"/>
          <w:i/>
        </w:rPr>
        <w:t>The Women</w:t>
      </w:r>
      <w:r w:rsidRPr="00B32035">
        <w:rPr>
          <w:rFonts w:ascii="Times New Roman" w:hAnsi="Times New Roman"/>
        </w:rPr>
        <w:t>.</w:t>
      </w:r>
    </w:p>
  </w:footnote>
  <w:footnote w:id="48">
    <w:p w14:paraId="74D819AF" w14:textId="264F9645" w:rsidR="006179DB" w:rsidRDefault="006179DB" w:rsidP="00772F2B">
      <w:pPr>
        <w:pStyle w:val="FootnoteText"/>
      </w:pPr>
      <w:r>
        <w:rPr>
          <w:rStyle w:val="FootnoteReference"/>
        </w:rPr>
        <w:footnoteRef/>
      </w:r>
      <w:r>
        <w:t xml:space="preserve"> </w:t>
      </w:r>
      <w:r w:rsidRPr="00B32035">
        <w:rPr>
          <w:rFonts w:ascii="Times New Roman" w:hAnsi="Times New Roman"/>
        </w:rPr>
        <w:t xml:space="preserve">As Ozon’s most commercially and critically successful film to date, </w:t>
      </w:r>
      <w:r w:rsidRPr="00B32035">
        <w:rPr>
          <w:rFonts w:ascii="Times New Roman" w:hAnsi="Times New Roman"/>
          <w:i/>
          <w:iCs/>
        </w:rPr>
        <w:t xml:space="preserve">8 Femmes </w:t>
      </w:r>
      <w:r w:rsidRPr="00B32035">
        <w:rPr>
          <w:rFonts w:ascii="Times New Roman" w:hAnsi="Times New Roman"/>
        </w:rPr>
        <w:t>received nine awards and 25 nominations. The wins include a Silver Berlin Bear for Outstanding Artistic Achievement for the entire cast (2002, Berlin International Film Festival) and a Lumière Award for François Ozo</w:t>
      </w:r>
      <w:r>
        <w:rPr>
          <w:rFonts w:ascii="Times New Roman" w:hAnsi="Times New Roman"/>
        </w:rPr>
        <w:t>n for Best Director (2003, Lumiè</w:t>
      </w:r>
      <w:r w:rsidRPr="00B32035">
        <w:rPr>
          <w:rFonts w:ascii="Times New Roman" w:hAnsi="Times New Roman"/>
        </w:rPr>
        <w:t xml:space="preserve">re Awards, France). The film was nominated for a variety of Césars, but did not win any. It remains Ozon’s most popular film, lauded for the all-star cast’s acting, the vibrant, stylized mise-en-scène, </w:t>
      </w:r>
      <w:r>
        <w:rPr>
          <w:rFonts w:ascii="Times New Roman" w:hAnsi="Times New Roman"/>
        </w:rPr>
        <w:t xml:space="preserve">the </w:t>
      </w:r>
      <w:r w:rsidRPr="00B32035">
        <w:rPr>
          <w:rFonts w:ascii="Times New Roman" w:hAnsi="Times New Roman"/>
        </w:rPr>
        <w:t xml:space="preserve">impeccable cinematography </w:t>
      </w:r>
      <w:r>
        <w:rPr>
          <w:rFonts w:ascii="Times New Roman" w:hAnsi="Times New Roman"/>
        </w:rPr>
        <w:t>of</w:t>
      </w:r>
      <w:r w:rsidRPr="00B32035">
        <w:rPr>
          <w:rFonts w:ascii="Times New Roman" w:hAnsi="Times New Roman"/>
        </w:rPr>
        <w:t xml:space="preserve"> Jeanne Lapoirie, and Ozon’s direction. </w:t>
      </w:r>
      <w:r>
        <w:rPr>
          <w:rFonts w:ascii="Times New Roman" w:hAnsi="Times New Roman"/>
        </w:rPr>
        <w:t>Ozon’s use of</w:t>
      </w:r>
      <w:r w:rsidRPr="00B32035">
        <w:rPr>
          <w:rFonts w:ascii="Times New Roman" w:hAnsi="Times New Roman"/>
        </w:rPr>
        <w:t xml:space="preserve"> famous actresses propelled </w:t>
      </w:r>
      <w:r>
        <w:rPr>
          <w:rFonts w:ascii="Times New Roman" w:hAnsi="Times New Roman"/>
        </w:rPr>
        <w:t>the film</w:t>
      </w:r>
      <w:r w:rsidRPr="00B32035">
        <w:rPr>
          <w:rFonts w:ascii="Times New Roman" w:hAnsi="Times New Roman"/>
        </w:rPr>
        <w:t xml:space="preserve"> into</w:t>
      </w:r>
      <w:r>
        <w:rPr>
          <w:rFonts w:ascii="Times New Roman" w:hAnsi="Times New Roman"/>
        </w:rPr>
        <w:t xml:space="preserve"> </w:t>
      </w:r>
      <w:r w:rsidRPr="00B32035">
        <w:rPr>
          <w:rFonts w:ascii="Times New Roman" w:hAnsi="Times New Roman"/>
        </w:rPr>
        <w:t>film festival circuits</w:t>
      </w:r>
      <w:r>
        <w:rPr>
          <w:rFonts w:ascii="Times New Roman" w:hAnsi="Times New Roman"/>
        </w:rPr>
        <w:t xml:space="preserve"> and mainstream theaters.</w:t>
      </w:r>
    </w:p>
  </w:footnote>
  <w:footnote w:id="49">
    <w:p w14:paraId="215E3DD8" w14:textId="77777777" w:rsidR="006179DB" w:rsidRDefault="006179DB" w:rsidP="00772F2B">
      <w:pPr>
        <w:pStyle w:val="FootnoteText"/>
      </w:pPr>
      <w:r>
        <w:rPr>
          <w:rStyle w:val="FootnoteReference"/>
        </w:rPr>
        <w:footnoteRef/>
      </w:r>
      <w:r>
        <w:t xml:space="preserve"> </w:t>
      </w:r>
      <w:r w:rsidRPr="00B32035">
        <w:rPr>
          <w:rFonts w:ascii="Times New Roman" w:hAnsi="Times New Roman"/>
        </w:rPr>
        <w:t xml:space="preserve">Marina de Van </w:t>
      </w:r>
      <w:r>
        <w:rPr>
          <w:rFonts w:ascii="Times New Roman" w:hAnsi="Times New Roman"/>
        </w:rPr>
        <w:t>worked</w:t>
      </w:r>
      <w:r w:rsidRPr="00B32035">
        <w:rPr>
          <w:rFonts w:ascii="Times New Roman" w:hAnsi="Times New Roman"/>
        </w:rPr>
        <w:t xml:space="preserve"> previous</w:t>
      </w:r>
      <w:r>
        <w:rPr>
          <w:rFonts w:ascii="Times New Roman" w:hAnsi="Times New Roman"/>
        </w:rPr>
        <w:t>ly with Ozon on</w:t>
      </w:r>
      <w:r w:rsidRPr="00B32035">
        <w:rPr>
          <w:rFonts w:ascii="Times New Roman" w:hAnsi="Times New Roman"/>
        </w:rPr>
        <w:t xml:space="preserve"> his</w:t>
      </w:r>
      <w:r>
        <w:rPr>
          <w:rFonts w:ascii="Times New Roman" w:hAnsi="Times New Roman"/>
        </w:rPr>
        <w:t xml:space="preserve"> </w:t>
      </w:r>
      <w:r w:rsidRPr="00B32035">
        <w:rPr>
          <w:rFonts w:ascii="Times New Roman" w:hAnsi="Times New Roman"/>
        </w:rPr>
        <w:t xml:space="preserve">short </w:t>
      </w:r>
      <w:r>
        <w:rPr>
          <w:rFonts w:ascii="Times New Roman" w:hAnsi="Times New Roman"/>
        </w:rPr>
        <w:t>“</w:t>
      </w:r>
      <w:r w:rsidRPr="00B32035">
        <w:rPr>
          <w:rFonts w:ascii="Times New Roman" w:hAnsi="Times New Roman"/>
        </w:rPr>
        <w:t>Regarde la mer.</w:t>
      </w:r>
      <w:r>
        <w:rPr>
          <w:rFonts w:ascii="Times New Roman" w:hAnsi="Times New Roman"/>
        </w:rPr>
        <w:t xml:space="preserve">” </w:t>
      </w:r>
    </w:p>
  </w:footnote>
  <w:footnote w:id="50">
    <w:p w14:paraId="37775745" w14:textId="4BDAE031" w:rsidR="006179DB" w:rsidRDefault="006179DB" w:rsidP="00772F2B">
      <w:pPr>
        <w:pStyle w:val="FootnoteText"/>
      </w:pPr>
      <w:r>
        <w:rPr>
          <w:rStyle w:val="FootnoteReference"/>
        </w:rPr>
        <w:footnoteRef/>
      </w:r>
      <w:r>
        <w:t xml:space="preserve"> </w:t>
      </w:r>
      <w:r w:rsidRPr="00B32035">
        <w:rPr>
          <w:rFonts w:ascii="Times New Roman" w:hAnsi="Times New Roman"/>
        </w:rPr>
        <w:t xml:space="preserve">The inspiration </w:t>
      </w:r>
      <w:r>
        <w:rPr>
          <w:rFonts w:ascii="Times New Roman" w:hAnsi="Times New Roman"/>
        </w:rPr>
        <w:t>for</w:t>
      </w:r>
      <w:r w:rsidRPr="00B32035">
        <w:rPr>
          <w:rFonts w:ascii="Times New Roman" w:hAnsi="Times New Roman"/>
        </w:rPr>
        <w:t xml:space="preserve"> the character Louise </w:t>
      </w:r>
      <w:r>
        <w:rPr>
          <w:rFonts w:ascii="Times New Roman" w:hAnsi="Times New Roman"/>
        </w:rPr>
        <w:t>comes from</w:t>
      </w:r>
      <w:r w:rsidRPr="00B32035">
        <w:rPr>
          <w:rFonts w:ascii="Times New Roman" w:hAnsi="Times New Roman"/>
        </w:rPr>
        <w:t xml:space="preserve"> the 1946 and 1964 versions of </w:t>
      </w:r>
      <w:r w:rsidRPr="00B32035">
        <w:rPr>
          <w:rFonts w:ascii="Times New Roman" w:hAnsi="Times New Roman"/>
          <w:i/>
          <w:iCs/>
        </w:rPr>
        <w:t xml:space="preserve">Diary of a Chambermaid </w:t>
      </w:r>
      <w:r w:rsidRPr="00B32035">
        <w:rPr>
          <w:rFonts w:ascii="Times New Roman" w:hAnsi="Times New Roman"/>
        </w:rPr>
        <w:t>(</w:t>
      </w:r>
      <w:r>
        <w:rPr>
          <w:rFonts w:ascii="Times New Roman" w:hAnsi="Times New Roman"/>
        </w:rPr>
        <w:t xml:space="preserve">Jean </w:t>
      </w:r>
      <w:r w:rsidRPr="00B32035">
        <w:rPr>
          <w:rFonts w:ascii="Times New Roman" w:hAnsi="Times New Roman"/>
        </w:rPr>
        <w:t xml:space="preserve">Renoir and </w:t>
      </w:r>
      <w:r>
        <w:rPr>
          <w:rFonts w:ascii="Times New Roman" w:hAnsi="Times New Roman"/>
        </w:rPr>
        <w:t xml:space="preserve">Luis </w:t>
      </w:r>
      <w:r w:rsidRPr="00B32035">
        <w:rPr>
          <w:rFonts w:ascii="Times New Roman" w:hAnsi="Times New Roman"/>
        </w:rPr>
        <w:t xml:space="preserve">Buñuel, respectively), based on the </w:t>
      </w:r>
      <w:r>
        <w:rPr>
          <w:rFonts w:ascii="Times New Roman" w:hAnsi="Times New Roman"/>
        </w:rPr>
        <w:t>1900 novel by Octave Mirbeau. For information on connections to these texts, see interviews with Ozon on the DVD and his website; see also Schilt 67</w:t>
      </w:r>
      <w:r w:rsidRPr="00B32035">
        <w:rPr>
          <w:rFonts w:ascii="Times New Roman" w:hAnsi="Times New Roman"/>
        </w:rPr>
        <w:t xml:space="preserve">. In the novel and </w:t>
      </w:r>
      <w:r>
        <w:rPr>
          <w:rFonts w:ascii="Times New Roman" w:hAnsi="Times New Roman"/>
        </w:rPr>
        <w:t xml:space="preserve">in </w:t>
      </w:r>
      <w:r w:rsidRPr="00B32035">
        <w:rPr>
          <w:rFonts w:ascii="Times New Roman" w:hAnsi="Times New Roman"/>
        </w:rPr>
        <w:t xml:space="preserve">both versions of the film, Célestine, the chambermaid, goes to work for a strange bourgeois family and must wear </w:t>
      </w:r>
      <w:r>
        <w:rPr>
          <w:rFonts w:ascii="Times New Roman" w:hAnsi="Times New Roman"/>
        </w:rPr>
        <w:t>a</w:t>
      </w:r>
      <w:r w:rsidRPr="00B32035">
        <w:rPr>
          <w:rFonts w:ascii="Times New Roman" w:hAnsi="Times New Roman"/>
        </w:rPr>
        <w:t xml:space="preserve"> black and white uniform, complete with black leather lace-up boots.</w:t>
      </w:r>
    </w:p>
  </w:footnote>
  <w:footnote w:id="51">
    <w:p w14:paraId="785BB6B3" w14:textId="1D0CCF2E" w:rsidR="006179DB" w:rsidRDefault="006179DB" w:rsidP="00772F2B">
      <w:pPr>
        <w:pStyle w:val="FootnoteText"/>
      </w:pPr>
      <w:r>
        <w:rPr>
          <w:rStyle w:val="FootnoteReference"/>
        </w:rPr>
        <w:footnoteRef/>
      </w:r>
      <w:r>
        <w:t xml:space="preserve"> I</w:t>
      </w:r>
      <w:r w:rsidRPr="00B32035">
        <w:rPr>
          <w:rFonts w:ascii="Times New Roman" w:hAnsi="Times New Roman"/>
        </w:rPr>
        <w:t>n Buñuel’s</w:t>
      </w:r>
      <w:r>
        <w:rPr>
          <w:rFonts w:ascii="Times New Roman" w:hAnsi="Times New Roman"/>
        </w:rPr>
        <w:t xml:space="preserve"> 1967</w:t>
      </w:r>
      <w:r w:rsidRPr="00B32035">
        <w:rPr>
          <w:rFonts w:ascii="Times New Roman" w:hAnsi="Times New Roman"/>
        </w:rPr>
        <w:t xml:space="preserve"> </w:t>
      </w:r>
      <w:r w:rsidRPr="00B32035">
        <w:rPr>
          <w:rFonts w:ascii="Times New Roman" w:hAnsi="Times New Roman"/>
          <w:i/>
          <w:iCs/>
        </w:rPr>
        <w:t xml:space="preserve">Belle de jour, </w:t>
      </w:r>
      <w:r w:rsidRPr="00B32035">
        <w:rPr>
          <w:rFonts w:ascii="Times New Roman" w:hAnsi="Times New Roman"/>
        </w:rPr>
        <w:t>the renowned surreal journey of the degradation of th</w:t>
      </w:r>
      <w:r>
        <w:rPr>
          <w:rFonts w:ascii="Times New Roman" w:hAnsi="Times New Roman"/>
        </w:rPr>
        <w:t>e life of a bourgeois couple, Sévé</w:t>
      </w:r>
      <w:r w:rsidRPr="00B32035">
        <w:rPr>
          <w:rFonts w:ascii="Times New Roman" w:hAnsi="Times New Roman"/>
        </w:rPr>
        <w:t>rine/Belle de j</w:t>
      </w:r>
      <w:r>
        <w:rPr>
          <w:rFonts w:ascii="Times New Roman" w:hAnsi="Times New Roman"/>
        </w:rPr>
        <w:t>our transforms from an innocent</w:t>
      </w:r>
      <w:r w:rsidRPr="00B32035">
        <w:rPr>
          <w:rFonts w:ascii="Times New Roman" w:hAnsi="Times New Roman"/>
        </w:rPr>
        <w:t xml:space="preserve"> new bride into a jaded, experienced woman who fulfills her secret fantasy of being degraded sexually by becoming an upscale prostitute. </w:t>
      </w:r>
    </w:p>
  </w:footnote>
  <w:footnote w:id="52">
    <w:p w14:paraId="11F1DE57" w14:textId="57299B92" w:rsidR="006179DB" w:rsidRDefault="006179DB">
      <w:pPr>
        <w:pStyle w:val="FootnoteText"/>
      </w:pPr>
      <w:r>
        <w:rPr>
          <w:rStyle w:val="FootnoteReference"/>
        </w:rPr>
        <w:footnoteRef/>
      </w:r>
      <w:r>
        <w:t xml:space="preserve"> For a discussion of her recognition as a cult queer symbol, see </w:t>
      </w:r>
      <w:r>
        <w:rPr>
          <w:rFonts w:ascii="Times New Roman" w:hAnsi="Times New Roman"/>
        </w:rPr>
        <w:t>Provencher 39, 45.</w:t>
      </w:r>
    </w:p>
  </w:footnote>
  <w:footnote w:id="53">
    <w:p w14:paraId="56E06081" w14:textId="15B6F744" w:rsidR="006179DB" w:rsidRPr="009B0B23" w:rsidRDefault="006179DB">
      <w:pPr>
        <w:pStyle w:val="FootnoteText"/>
        <w:rPr>
          <w:rFonts w:ascii="Times New Roman" w:hAnsi="Times New Roman" w:cs="Times New Roman"/>
        </w:rPr>
      </w:pPr>
      <w:r w:rsidRPr="009B0B23">
        <w:rPr>
          <w:rStyle w:val="FootnoteReference"/>
          <w:rFonts w:ascii="Times New Roman" w:hAnsi="Times New Roman" w:cs="Times New Roman"/>
        </w:rPr>
        <w:footnoteRef/>
      </w:r>
      <w:r w:rsidRPr="009B0B23">
        <w:rPr>
          <w:rFonts w:ascii="Times New Roman" w:hAnsi="Times New Roman" w:cs="Times New Roman"/>
        </w:rPr>
        <w:t xml:space="preserve"> Thibaut Schilt describes in detail the importance of </w:t>
      </w:r>
      <w:r>
        <w:rPr>
          <w:rFonts w:ascii="Times New Roman" w:hAnsi="Times New Roman" w:cs="Times New Roman"/>
        </w:rPr>
        <w:t xml:space="preserve">the </w:t>
      </w:r>
      <w:r w:rsidRPr="009B0B23">
        <w:rPr>
          <w:rFonts w:ascii="Times New Roman" w:hAnsi="Times New Roman" w:cs="Times New Roman"/>
        </w:rPr>
        <w:t>casting</w:t>
      </w:r>
      <w:r>
        <w:rPr>
          <w:rFonts w:ascii="Times New Roman" w:hAnsi="Times New Roman" w:cs="Times New Roman"/>
        </w:rPr>
        <w:t xml:space="preserve"> of</w:t>
      </w:r>
      <w:r w:rsidRPr="009B0B23">
        <w:rPr>
          <w:rFonts w:ascii="Times New Roman" w:hAnsi="Times New Roman" w:cs="Times New Roman"/>
        </w:rPr>
        <w:t xml:space="preserve"> each actress and </w:t>
      </w:r>
      <w:r>
        <w:rPr>
          <w:rFonts w:ascii="Times New Roman" w:hAnsi="Times New Roman" w:cs="Times New Roman"/>
        </w:rPr>
        <w:t>the</w:t>
      </w:r>
      <w:r w:rsidRPr="009B0B23">
        <w:rPr>
          <w:rFonts w:ascii="Times New Roman" w:hAnsi="Times New Roman" w:cs="Times New Roman"/>
        </w:rPr>
        <w:t xml:space="preserve"> embedded references. </w:t>
      </w:r>
      <w:r w:rsidRPr="00C9109D">
        <w:rPr>
          <w:rFonts w:ascii="Times New Roman" w:hAnsi="Times New Roman"/>
        </w:rPr>
        <w:t xml:space="preserve">The photo is of Romy Schneider, a German actress who </w:t>
      </w:r>
      <w:r>
        <w:rPr>
          <w:rFonts w:ascii="Times New Roman" w:hAnsi="Times New Roman"/>
        </w:rPr>
        <w:t>performed</w:t>
      </w:r>
      <w:r w:rsidRPr="00C9109D">
        <w:rPr>
          <w:rFonts w:ascii="Times New Roman" w:hAnsi="Times New Roman"/>
        </w:rPr>
        <w:t xml:space="preserve"> both in Germany and France, </w:t>
      </w:r>
      <w:r>
        <w:rPr>
          <w:rFonts w:ascii="Times New Roman" w:hAnsi="Times New Roman"/>
        </w:rPr>
        <w:t xml:space="preserve">in German and in French, </w:t>
      </w:r>
      <w:r w:rsidRPr="00C9109D">
        <w:rPr>
          <w:rFonts w:ascii="Times New Roman" w:hAnsi="Times New Roman"/>
        </w:rPr>
        <w:t>often in sexually provocative roles.</w:t>
      </w:r>
      <w:r>
        <w:rPr>
          <w:rFonts w:ascii="Times New Roman" w:hAnsi="Times New Roman"/>
        </w:rPr>
        <w:t xml:space="preserve"> </w:t>
      </w:r>
      <w:r w:rsidRPr="009B0B23">
        <w:rPr>
          <w:rFonts w:ascii="Times New Roman" w:hAnsi="Times New Roman" w:cs="Times New Roman"/>
        </w:rPr>
        <w:t xml:space="preserve">He says, “By confessing to Gaby, when talking about the photograph of her former employer (Schneider), that she ‘loved her,’ Louise ventriloquizes Ozon’s own feelings for Schneider and his profound childhood admiration for the </w:t>
      </w:r>
      <w:r w:rsidRPr="009B0B23">
        <w:rPr>
          <w:rFonts w:ascii="Times New Roman" w:hAnsi="Times New Roman" w:cs="Times New Roman"/>
          <w:i/>
        </w:rPr>
        <w:t>Sissi</w:t>
      </w:r>
      <w:r w:rsidRPr="009B0B23">
        <w:rPr>
          <w:rFonts w:ascii="Times New Roman" w:hAnsi="Times New Roman" w:cs="Times New Roman"/>
        </w:rPr>
        <w:t xml:space="preserve"> film series” (67).</w:t>
      </w:r>
    </w:p>
  </w:footnote>
  <w:footnote w:id="54">
    <w:p w14:paraId="717CD98D" w14:textId="35852646" w:rsidR="006179DB" w:rsidRDefault="006179DB" w:rsidP="00772F2B">
      <w:pPr>
        <w:pStyle w:val="FootnoteText"/>
      </w:pPr>
      <w:r>
        <w:rPr>
          <w:rStyle w:val="FootnoteReference"/>
        </w:rPr>
        <w:footnoteRef/>
      </w:r>
      <w:r>
        <w:t xml:space="preserve"> In an interview on the DVD, </w:t>
      </w:r>
      <w:r w:rsidRPr="00C44149">
        <w:rPr>
          <w:rFonts w:ascii="Times New Roman" w:hAnsi="Times New Roman"/>
        </w:rPr>
        <w:t>Sagnier says that Catherine is the only masculine character because she wea</w:t>
      </w:r>
      <w:r>
        <w:rPr>
          <w:rFonts w:ascii="Times New Roman" w:hAnsi="Times New Roman"/>
        </w:rPr>
        <w:t>rs pants and thinks like a man</w:t>
      </w:r>
      <w:r w:rsidRPr="00C44149">
        <w:rPr>
          <w:rFonts w:ascii="Times New Roman" w:hAnsi="Times New Roman"/>
        </w:rPr>
        <w:t>.</w:t>
      </w:r>
    </w:p>
  </w:footnote>
  <w:footnote w:id="55">
    <w:p w14:paraId="5DB2DF0C" w14:textId="68F83866" w:rsidR="006179DB" w:rsidRDefault="006179DB" w:rsidP="00772F2B">
      <w:pPr>
        <w:pStyle w:val="FootnoteText"/>
      </w:pPr>
      <w:r>
        <w:rPr>
          <w:rStyle w:val="FootnoteReference"/>
        </w:rPr>
        <w:footnoteRef/>
      </w:r>
      <w:r>
        <w:t xml:space="preserve"> Mary Ann </w:t>
      </w:r>
      <w:r w:rsidRPr="00B32035">
        <w:rPr>
          <w:rFonts w:ascii="Times New Roman" w:hAnsi="Times New Roman"/>
        </w:rPr>
        <w:t xml:space="preserve">Doane notes about Rita Hayworth’s performance in </w:t>
      </w:r>
      <w:r w:rsidRPr="00B32035">
        <w:rPr>
          <w:rFonts w:ascii="Times New Roman" w:hAnsi="Times New Roman"/>
          <w:i/>
          <w:iCs/>
        </w:rPr>
        <w:t>Gilda</w:t>
      </w:r>
      <w:r w:rsidRPr="00B32035">
        <w:rPr>
          <w:rFonts w:ascii="Times New Roman" w:hAnsi="Times New Roman"/>
        </w:rPr>
        <w:t>, “Striptease presupposes, on the part of the spectator, an immersion in the very process of peeling away accretions of layers. In a sense the endpoint, the completely nude body, which structures the way in which the woman is looked at, is necessarily an anticlimax” (</w:t>
      </w:r>
      <w:r w:rsidRPr="00B32035">
        <w:rPr>
          <w:rFonts w:ascii="Times New Roman" w:hAnsi="Times New Roman"/>
          <w:i/>
          <w:iCs/>
        </w:rPr>
        <w:t>Femmes Fatales</w:t>
      </w:r>
      <w:r w:rsidRPr="00B32035">
        <w:rPr>
          <w:rFonts w:ascii="Times New Roman" w:hAnsi="Times New Roman"/>
        </w:rPr>
        <w:t xml:space="preserve"> 106).</w:t>
      </w:r>
    </w:p>
  </w:footnote>
  <w:footnote w:id="56">
    <w:p w14:paraId="17B0222A" w14:textId="4BFC098C" w:rsidR="006179DB" w:rsidRDefault="006179DB">
      <w:pPr>
        <w:pStyle w:val="FootnoteText"/>
      </w:pPr>
      <w:r w:rsidRPr="00BA43F6">
        <w:rPr>
          <w:rStyle w:val="FootnoteReference"/>
          <w:rFonts w:ascii="Times New Roman" w:hAnsi="Times New Roman" w:cs="Times New Roman"/>
        </w:rPr>
        <w:footnoteRef/>
      </w:r>
      <w:r>
        <w:t xml:space="preserve"> In the </w:t>
      </w:r>
      <w:r w:rsidRPr="00C9109D">
        <w:rPr>
          <w:rFonts w:ascii="Times New Roman" w:hAnsi="Times New Roman"/>
        </w:rPr>
        <w:t>DVD commentary</w:t>
      </w:r>
      <w:r>
        <w:rPr>
          <w:rFonts w:ascii="Times New Roman" w:hAnsi="Times New Roman"/>
        </w:rPr>
        <w:t xml:space="preserve">, </w:t>
      </w:r>
      <w:r w:rsidRPr="00C9109D">
        <w:rPr>
          <w:rFonts w:ascii="Times New Roman" w:hAnsi="Times New Roman"/>
        </w:rPr>
        <w:t xml:space="preserve">Ozon cites Monroe as Sugar Cane Kowalczyk in Billy Wilder’s </w:t>
      </w:r>
      <w:r w:rsidRPr="00C9109D">
        <w:rPr>
          <w:rFonts w:ascii="Times New Roman" w:hAnsi="Times New Roman"/>
          <w:i/>
          <w:iCs/>
        </w:rPr>
        <w:t>Some Like It Hot</w:t>
      </w:r>
      <w:r w:rsidRPr="00C9109D">
        <w:rPr>
          <w:rFonts w:ascii="Times New Roman" w:hAnsi="Times New Roman"/>
        </w:rPr>
        <w:t xml:space="preserve"> in particular who performs to a roomful of men</w:t>
      </w:r>
      <w:r>
        <w:rPr>
          <w:rFonts w:ascii="Times New Roman" w:hAnsi="Times New Roman"/>
        </w:rPr>
        <w:t>.</w:t>
      </w:r>
    </w:p>
  </w:footnote>
  <w:footnote w:id="57">
    <w:p w14:paraId="3223ADB2" w14:textId="382D2F29" w:rsidR="006179DB" w:rsidRDefault="006179DB" w:rsidP="00772F2B">
      <w:pPr>
        <w:pStyle w:val="FootnoteText"/>
      </w:pPr>
      <w:r>
        <w:rPr>
          <w:rStyle w:val="FootnoteReference"/>
        </w:rPr>
        <w:footnoteRef/>
      </w:r>
      <w:r>
        <w:t xml:space="preserve"> </w:t>
      </w:r>
      <w:r w:rsidRPr="00B32035">
        <w:rPr>
          <w:rFonts w:ascii="Times New Roman" w:hAnsi="Times New Roman"/>
          <w:i/>
          <w:iCs/>
        </w:rPr>
        <w:t>Beau Travail</w:t>
      </w:r>
      <w:r w:rsidRPr="00B32035">
        <w:rPr>
          <w:rFonts w:ascii="Times New Roman" w:hAnsi="Times New Roman"/>
        </w:rPr>
        <w:t xml:space="preserve"> has received a much larger amount of scholarly attention</w:t>
      </w:r>
      <w:r>
        <w:rPr>
          <w:rFonts w:ascii="Times New Roman" w:hAnsi="Times New Roman"/>
        </w:rPr>
        <w:t xml:space="preserve"> and critical praise</w:t>
      </w:r>
      <w:r w:rsidRPr="00B32035">
        <w:rPr>
          <w:rFonts w:ascii="Times New Roman" w:hAnsi="Times New Roman"/>
        </w:rPr>
        <w:t xml:space="preserve"> than any other Denis film. </w:t>
      </w:r>
      <w:r>
        <w:rPr>
          <w:rFonts w:ascii="Times New Roman" w:hAnsi="Times New Roman"/>
        </w:rPr>
        <w:t>For example, see Lack, Jones, Brault, and J. Williams.</w:t>
      </w:r>
    </w:p>
  </w:footnote>
  <w:footnote w:id="58">
    <w:p w14:paraId="1DCB5371" w14:textId="2E2EC0F7" w:rsidR="006179DB" w:rsidRDefault="006179DB" w:rsidP="00772F2B">
      <w:pPr>
        <w:pStyle w:val="FootnoteText"/>
      </w:pPr>
      <w:r w:rsidRPr="0070219E">
        <w:rPr>
          <w:rStyle w:val="FootnoteReference"/>
          <w:rFonts w:ascii="Times New Roman" w:hAnsi="Times New Roman" w:cs="Times New Roman"/>
        </w:rPr>
        <w:footnoteRef/>
      </w:r>
      <w:r>
        <w:t xml:space="preserve"> </w:t>
      </w:r>
      <w:r w:rsidRPr="00B32035">
        <w:rPr>
          <w:rFonts w:ascii="Times New Roman" w:hAnsi="Times New Roman"/>
        </w:rPr>
        <w:t xml:space="preserve">In her commentary on the </w:t>
      </w:r>
      <w:r>
        <w:rPr>
          <w:rFonts w:ascii="Times New Roman" w:hAnsi="Times New Roman"/>
        </w:rPr>
        <w:t>DVD</w:t>
      </w:r>
      <w:r w:rsidRPr="00B32035">
        <w:rPr>
          <w:rFonts w:ascii="Times New Roman" w:hAnsi="Times New Roman"/>
        </w:rPr>
        <w:t>, Denis states that the title does indeed come from Melville’s text.</w:t>
      </w:r>
    </w:p>
  </w:footnote>
  <w:footnote w:id="59">
    <w:p w14:paraId="2CF0C40E" w14:textId="16D40D5F" w:rsidR="006179DB" w:rsidRPr="00F90290" w:rsidRDefault="006179DB">
      <w:pPr>
        <w:pStyle w:val="FootnoteText"/>
        <w:rPr>
          <w:rFonts w:ascii="Times New Roman" w:hAnsi="Times New Roman" w:cs="Times New Roman"/>
        </w:rPr>
      </w:pPr>
      <w:r w:rsidRPr="00F90290">
        <w:rPr>
          <w:rStyle w:val="FootnoteReference"/>
          <w:rFonts w:ascii="Times New Roman" w:hAnsi="Times New Roman" w:cs="Times New Roman"/>
        </w:rPr>
        <w:footnoteRef/>
      </w:r>
      <w:r w:rsidRPr="00F90290">
        <w:rPr>
          <w:rFonts w:ascii="Times New Roman" w:hAnsi="Times New Roman" w:cs="Times New Roman"/>
        </w:rPr>
        <w:t xml:space="preserve"> For more information on the connection to </w:t>
      </w:r>
      <w:r w:rsidRPr="00F90290">
        <w:rPr>
          <w:rFonts w:ascii="Times New Roman" w:hAnsi="Times New Roman" w:cs="Times New Roman"/>
          <w:i/>
        </w:rPr>
        <w:t>Le Petit soldat</w:t>
      </w:r>
      <w:r>
        <w:rPr>
          <w:rFonts w:ascii="Times New Roman" w:hAnsi="Times New Roman" w:cs="Times New Roman"/>
        </w:rPr>
        <w:t>, see e.g. Mayne</w:t>
      </w:r>
      <w:r w:rsidRPr="00F90290">
        <w:rPr>
          <w:rFonts w:ascii="Times New Roman" w:hAnsi="Times New Roman" w:cs="Times New Roman"/>
        </w:rPr>
        <w:t xml:space="preserve"> </w:t>
      </w:r>
      <w:r>
        <w:rPr>
          <w:rFonts w:ascii="Times New Roman" w:hAnsi="Times New Roman" w:cs="Times New Roman"/>
        </w:rPr>
        <w:t>93-94 and Beugnet</w:t>
      </w:r>
      <w:r w:rsidRPr="00F90290">
        <w:rPr>
          <w:rFonts w:ascii="Times New Roman" w:hAnsi="Times New Roman" w:cs="Times New Roman"/>
        </w:rPr>
        <w:t xml:space="preserve"> </w:t>
      </w:r>
      <w:r>
        <w:rPr>
          <w:rFonts w:ascii="Times New Roman" w:hAnsi="Times New Roman" w:cs="Times New Roman"/>
        </w:rPr>
        <w:t>113-</w:t>
      </w:r>
      <w:r w:rsidRPr="00F90290">
        <w:rPr>
          <w:rFonts w:ascii="Times New Roman" w:hAnsi="Times New Roman" w:cs="Times New Roman"/>
        </w:rPr>
        <w:t>15.</w:t>
      </w:r>
    </w:p>
  </w:footnote>
  <w:footnote w:id="60">
    <w:p w14:paraId="1C4CDE5C" w14:textId="77777777" w:rsidR="006179DB" w:rsidRDefault="006179DB" w:rsidP="00772F2B">
      <w:pPr>
        <w:pStyle w:val="FootnoteText"/>
      </w:pPr>
      <w:r>
        <w:rPr>
          <w:rStyle w:val="FootnoteReference"/>
        </w:rPr>
        <w:footnoteRef/>
      </w:r>
      <w:r>
        <w:t xml:space="preserve"> </w:t>
      </w:r>
      <w:r w:rsidRPr="00B32035">
        <w:rPr>
          <w:rFonts w:ascii="Times New Roman" w:hAnsi="Times New Roman"/>
        </w:rPr>
        <w:t>In her DVD commentary, Denis describes the women as prostitutes, although other than Galoup, none of the soldiers are seen with women alone and away from the nightclub.</w:t>
      </w:r>
    </w:p>
  </w:footnote>
  <w:footnote w:id="61">
    <w:p w14:paraId="4BFB2DC3" w14:textId="77777777" w:rsidR="006179DB" w:rsidRDefault="006179DB" w:rsidP="00772F2B">
      <w:pPr>
        <w:pStyle w:val="FootnoteText"/>
      </w:pPr>
      <w:r w:rsidRPr="00AB2A5C">
        <w:rPr>
          <w:rStyle w:val="FootnoteReference"/>
          <w:rFonts w:ascii="Times New Roman" w:hAnsi="Times New Roman" w:cs="Times New Roman"/>
        </w:rPr>
        <w:footnoteRef/>
      </w:r>
      <w:r w:rsidRPr="00AB2A5C">
        <w:rPr>
          <w:rFonts w:ascii="Times New Roman" w:hAnsi="Times New Roman" w:cs="Times New Roman"/>
        </w:rPr>
        <w:t xml:space="preserve"> </w:t>
      </w:r>
      <w:r w:rsidRPr="00B4072D">
        <w:rPr>
          <w:rFonts w:ascii="Times New Roman" w:hAnsi="Times New Roman" w:cs="Times New Roman"/>
        </w:rPr>
        <w:t>The band is a gay cult favorite that plays regularly in gay clubs.</w:t>
      </w:r>
      <w:r>
        <w:rPr>
          <w:rFonts w:ascii="Times New Roman" w:hAnsi="Times New Roman"/>
        </w:rPr>
        <w:t xml:space="preserve"> </w:t>
      </w:r>
    </w:p>
  </w:footnote>
  <w:footnote w:id="62">
    <w:p w14:paraId="7AE75A4A" w14:textId="2FBAB7F1"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Deborah S. Reisinger revisits Jean Baudrillard’s</w:t>
      </w:r>
      <w:r>
        <w:rPr>
          <w:rFonts w:ascii="Times New Roman" w:hAnsi="Times New Roman" w:cs="Times New Roman"/>
        </w:rPr>
        <w:t xml:space="preserve"> contention that because </w:t>
      </w:r>
      <w:r w:rsidRPr="00AD564E">
        <w:rPr>
          <w:rFonts w:ascii="Times New Roman" w:hAnsi="Times New Roman" w:cs="Times New Roman"/>
        </w:rPr>
        <w:t xml:space="preserve">Paulin </w:t>
      </w:r>
      <w:r>
        <w:rPr>
          <w:rFonts w:ascii="Times New Roman" w:hAnsi="Times New Roman" w:cs="Times New Roman"/>
        </w:rPr>
        <w:t>did not continue</w:t>
      </w:r>
      <w:r w:rsidRPr="00AD564E">
        <w:rPr>
          <w:rFonts w:ascii="Times New Roman" w:hAnsi="Times New Roman" w:cs="Times New Roman"/>
        </w:rPr>
        <w:t xml:space="preserve"> to be front-page news after his capture, the whole affair </w:t>
      </w:r>
      <w:r>
        <w:rPr>
          <w:rFonts w:ascii="Times New Roman" w:hAnsi="Times New Roman" w:cs="Times New Roman"/>
        </w:rPr>
        <w:t>became</w:t>
      </w:r>
      <w:r w:rsidRPr="00AD564E">
        <w:rPr>
          <w:rFonts w:ascii="Times New Roman" w:hAnsi="Times New Roman" w:cs="Times New Roman"/>
        </w:rPr>
        <w:t xml:space="preserve"> an ultimate example of modern banality. She contends, however, that the </w:t>
      </w:r>
      <w:r w:rsidRPr="00AD564E">
        <w:rPr>
          <w:rFonts w:ascii="Times New Roman" w:hAnsi="Times New Roman" w:cs="Times New Roman"/>
          <w:i/>
        </w:rPr>
        <w:t>fait divers</w:t>
      </w:r>
      <w:r w:rsidRPr="00AD564E">
        <w:rPr>
          <w:rFonts w:ascii="Times New Roman" w:hAnsi="Times New Roman" w:cs="Times New Roman"/>
        </w:rPr>
        <w:t xml:space="preserve"> itself was misread and that “the response to this affair reflects not a postmodern apathy </w:t>
      </w:r>
      <w:r w:rsidRPr="00AD564E">
        <w:rPr>
          <w:rFonts w:ascii="Times New Roman" w:hAnsi="Times New Roman" w:cs="Times New Roman"/>
          <w:i/>
        </w:rPr>
        <w:t>à la Baudrillard</w:t>
      </w:r>
      <w:r w:rsidRPr="00AD564E">
        <w:rPr>
          <w:rFonts w:ascii="Times New Roman" w:hAnsi="Times New Roman" w:cs="Times New Roman"/>
        </w:rPr>
        <w:t xml:space="preserve">, but rather the pervasive climate of </w:t>
      </w:r>
      <w:r w:rsidRPr="00AD564E">
        <w:rPr>
          <w:rFonts w:ascii="Times New Roman" w:hAnsi="Times New Roman" w:cs="Times New Roman"/>
          <w:i/>
        </w:rPr>
        <w:t>insécurité</w:t>
      </w:r>
      <w:r w:rsidRPr="00AD564E">
        <w:rPr>
          <w:rFonts w:ascii="Times New Roman" w:hAnsi="Times New Roman" w:cs="Times New Roman"/>
        </w:rPr>
        <w:t xml:space="preserve"> fed by the conservative media” (85). She briefly discusses </w:t>
      </w:r>
      <w:r w:rsidRPr="00AD564E">
        <w:rPr>
          <w:rFonts w:ascii="Times New Roman" w:hAnsi="Times New Roman" w:cs="Times New Roman"/>
          <w:i/>
        </w:rPr>
        <w:t>J’ai pas sommeil</w:t>
      </w:r>
      <w:r w:rsidRPr="00AD564E">
        <w:rPr>
          <w:rFonts w:ascii="Times New Roman" w:hAnsi="Times New Roman" w:cs="Times New Roman"/>
        </w:rPr>
        <w:t xml:space="preserve">, seeing the film as repudiating Baudrillard’s conclusions. </w:t>
      </w:r>
    </w:p>
  </w:footnote>
  <w:footnote w:id="63">
    <w:p w14:paraId="187FB7C8" w14:textId="3D55227F"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For example, in </w:t>
      </w:r>
      <w:r w:rsidRPr="00AD564E">
        <w:rPr>
          <w:rFonts w:ascii="Times New Roman" w:hAnsi="Times New Roman" w:cs="Times New Roman"/>
          <w:i/>
        </w:rPr>
        <w:t>Variety</w:t>
      </w:r>
      <w:r w:rsidRPr="00AD564E">
        <w:rPr>
          <w:rFonts w:ascii="Times New Roman" w:hAnsi="Times New Roman" w:cs="Times New Roman"/>
        </w:rPr>
        <w:t>, Derek Elley scolds, “Hannibal gets the French arthouse treatment in Claire Denis’</w:t>
      </w:r>
      <w:r>
        <w:rPr>
          <w:rFonts w:ascii="Times New Roman" w:hAnsi="Times New Roman" w:cs="Times New Roman"/>
        </w:rPr>
        <w:t>s</w:t>
      </w:r>
      <w:r w:rsidRPr="00AD564E">
        <w:rPr>
          <w:rFonts w:ascii="Times New Roman" w:hAnsi="Times New Roman" w:cs="Times New Roman"/>
        </w:rPr>
        <w:t xml:space="preserve"> ‘Trouble Every Day,’ a resolutely silly movie, largely shot in English, that plays like ‘An Existential American Cannibal in Paris’ with a morose Vincent Gallo spending a sanguinary honeymoon in the City of Light” (1). </w:t>
      </w:r>
      <w:r w:rsidRPr="00032069">
        <w:rPr>
          <w:rFonts w:ascii="Times New Roman" w:hAnsi="Times New Roman"/>
        </w:rPr>
        <w:t xml:space="preserve">Bob Carroll writes the film off as “cryptic and absolutely pretentious” (1). </w:t>
      </w:r>
      <w:r>
        <w:rPr>
          <w:rFonts w:ascii="Times New Roman" w:hAnsi="Times New Roman" w:cs="Times New Roman"/>
        </w:rPr>
        <w:t>W</w:t>
      </w:r>
      <w:r w:rsidRPr="00AD564E">
        <w:rPr>
          <w:rFonts w:ascii="Times New Roman" w:hAnsi="Times New Roman" w:cs="Times New Roman"/>
        </w:rPr>
        <w:t xml:space="preserve">riting for the </w:t>
      </w:r>
      <w:r w:rsidRPr="00AD564E">
        <w:rPr>
          <w:rFonts w:ascii="Times New Roman" w:hAnsi="Times New Roman" w:cs="Times New Roman"/>
          <w:i/>
        </w:rPr>
        <w:t>Guardian</w:t>
      </w:r>
      <w:r w:rsidRPr="00AD564E">
        <w:rPr>
          <w:rFonts w:ascii="Times New Roman" w:hAnsi="Times New Roman" w:cs="Times New Roman"/>
        </w:rPr>
        <w:t xml:space="preserve">, Fiachra Gibbons and Stuart Jeffries reported “The first full-blown scandal of the Cannes film festival erupted last night over the lurid French film </w:t>
      </w:r>
      <w:r w:rsidRPr="00AD564E">
        <w:rPr>
          <w:rFonts w:ascii="Times New Roman" w:hAnsi="Times New Roman" w:cs="Times New Roman"/>
          <w:i/>
        </w:rPr>
        <w:t>Trouble Every Day</w:t>
      </w:r>
      <w:r w:rsidRPr="00AD564E">
        <w:rPr>
          <w:rFonts w:ascii="Times New Roman" w:hAnsi="Times New Roman" w:cs="Times New Roman"/>
        </w:rPr>
        <w:t xml:space="preserve"> […] Marceau, of the magazine </w:t>
      </w:r>
      <w:r w:rsidRPr="00465CF1">
        <w:rPr>
          <w:rFonts w:ascii="Times New Roman" w:hAnsi="Times New Roman" w:cs="Times New Roman"/>
          <w:i/>
        </w:rPr>
        <w:t>Premier</w:t>
      </w:r>
      <w:r w:rsidRPr="00AD564E">
        <w:rPr>
          <w:rFonts w:ascii="Times New Roman" w:hAnsi="Times New Roman" w:cs="Times New Roman"/>
        </w:rPr>
        <w:t xml:space="preserve">, </w:t>
      </w:r>
      <w:r>
        <w:rPr>
          <w:rFonts w:ascii="Times New Roman" w:hAnsi="Times New Roman" w:cs="Times New Roman"/>
        </w:rPr>
        <w:t>[…]</w:t>
      </w:r>
      <w:r w:rsidRPr="00AD564E">
        <w:rPr>
          <w:rFonts w:ascii="Times New Roman" w:hAnsi="Times New Roman" w:cs="Times New Roman"/>
        </w:rPr>
        <w:t xml:space="preserve"> said: ‘The film is terrible. There is no redeeming context</w:t>
      </w:r>
      <w:r>
        <w:rPr>
          <w:rFonts w:ascii="Times New Roman" w:hAnsi="Times New Roman" w:cs="Times New Roman"/>
        </w:rPr>
        <w:t>.</w:t>
      </w:r>
      <w:r w:rsidRPr="00AD564E">
        <w:rPr>
          <w:rFonts w:ascii="Times New Roman" w:hAnsi="Times New Roman" w:cs="Times New Roman"/>
        </w:rPr>
        <w:t>’”</w:t>
      </w:r>
      <w:r>
        <w:rPr>
          <w:rFonts w:ascii="Times New Roman" w:hAnsi="Times New Roman" w:cs="Times New Roman"/>
        </w:rPr>
        <w:t xml:space="preserve"> Yet, they also recognize the importance of seeing Denis’s films more than once: “Denis, however, was defended by the French commentator Henri Behar, who shared the podium with her [at Cannes] and who claimed the scenes were not as graphic or as gratuitous as they might first appear. “If you look at this film a second time it is not that explicit. It is very carefully done”</w:t>
      </w:r>
      <w:r w:rsidRPr="00AD564E">
        <w:rPr>
          <w:rFonts w:ascii="Times New Roman" w:hAnsi="Times New Roman" w:cs="Times New Roman"/>
        </w:rPr>
        <w:t xml:space="preserve"> </w:t>
      </w:r>
      <w:r>
        <w:rPr>
          <w:rFonts w:ascii="Times New Roman" w:hAnsi="Times New Roman" w:cs="Times New Roman"/>
        </w:rPr>
        <w:t>(1). Subsequently, the film has been</w:t>
      </w:r>
      <w:r w:rsidRPr="00AD564E">
        <w:rPr>
          <w:rFonts w:ascii="Times New Roman" w:hAnsi="Times New Roman" w:cs="Times New Roman"/>
        </w:rPr>
        <w:t xml:space="preserve"> better appreciated (see, for example, Katharine Asals, Philippe Met, Sebatian Scholz and Hanna Surma, Jean-Luc Nancy, and Douglas Morrey).</w:t>
      </w:r>
    </w:p>
  </w:footnote>
  <w:footnote w:id="64">
    <w:p w14:paraId="7B608710" w14:textId="5C5EBAA1" w:rsidR="006179DB" w:rsidRPr="000B0621" w:rsidRDefault="006179DB">
      <w:pPr>
        <w:pStyle w:val="FootnoteText"/>
        <w:rPr>
          <w:rFonts w:ascii="Times New Roman" w:hAnsi="Times New Roman" w:cs="Times New Roman"/>
        </w:rPr>
      </w:pPr>
      <w:r w:rsidRPr="000B0621">
        <w:rPr>
          <w:rStyle w:val="FootnoteReference"/>
          <w:rFonts w:ascii="Times New Roman" w:hAnsi="Times New Roman" w:cs="Times New Roman"/>
        </w:rPr>
        <w:footnoteRef/>
      </w:r>
      <w:r>
        <w:rPr>
          <w:rFonts w:ascii="Times New Roman" w:hAnsi="Times New Roman" w:cs="Times New Roman"/>
        </w:rPr>
        <w:t xml:space="preserve"> Several of the critics are only identified by their initials. For examples of bad reviews of the film, see O.D.B. and J.L.</w:t>
      </w:r>
    </w:p>
  </w:footnote>
  <w:footnote w:id="65">
    <w:p w14:paraId="5D7F2067" w14:textId="77777777" w:rsidR="006179DB" w:rsidRPr="00AD564E" w:rsidRDefault="006179DB" w:rsidP="00A3242A">
      <w:pPr>
        <w:pStyle w:val="FootnoteText"/>
        <w:rPr>
          <w:rFonts w:ascii="Times New Roman" w:hAnsi="Times New Roman" w:cs="Times New Roman"/>
          <w:color w:val="0000FF"/>
        </w:rPr>
      </w:pPr>
      <w:r w:rsidRPr="00032069">
        <w:rPr>
          <w:rStyle w:val="FootnoteReference"/>
          <w:rFonts w:ascii="Times New Roman" w:hAnsi="Times New Roman" w:cs="Times New Roman"/>
        </w:rPr>
        <w:footnoteRef/>
      </w:r>
      <w:r w:rsidRPr="00032069">
        <w:rPr>
          <w:rFonts w:ascii="Times New Roman" w:hAnsi="Times New Roman" w:cs="Times New Roman"/>
        </w:rPr>
        <w:t xml:space="preserve"> Carroll does nonetheless recognize that “never before have a band and a film’s subject matter been so appropriately matched” (3).</w:t>
      </w:r>
      <w:r w:rsidRPr="00AD564E">
        <w:rPr>
          <w:rFonts w:ascii="Times New Roman" w:hAnsi="Times New Roman" w:cs="Times New Roman"/>
        </w:rPr>
        <w:t xml:space="preserve"> </w:t>
      </w:r>
    </w:p>
  </w:footnote>
  <w:footnote w:id="66">
    <w:p w14:paraId="710AFA57" w14:textId="6324CAAE"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Reisinger </w:t>
      </w:r>
      <w:r>
        <w:rPr>
          <w:rFonts w:ascii="Times New Roman" w:hAnsi="Times New Roman" w:cs="Times New Roman"/>
        </w:rPr>
        <w:t xml:space="preserve">notes that </w:t>
      </w:r>
      <w:r w:rsidRPr="00AD564E">
        <w:rPr>
          <w:rFonts w:ascii="Times New Roman" w:hAnsi="Times New Roman" w:cs="Times New Roman"/>
        </w:rPr>
        <w:t>Thierry Paulin was from Martinique and his boyfriend, Jean-Thierry Mathurin, was Guyanese (90).</w:t>
      </w:r>
    </w:p>
  </w:footnote>
  <w:footnote w:id="67">
    <w:p w14:paraId="4D32BD29" w14:textId="49E436B3" w:rsidR="006179DB" w:rsidRPr="006A1708" w:rsidRDefault="006179DB" w:rsidP="00A3242A">
      <w:pPr>
        <w:pStyle w:val="FootnoteText"/>
        <w:rPr>
          <w:rFonts w:ascii="Times New Roman" w:hAnsi="Times New Roman" w:cs="Times New Roman"/>
        </w:rPr>
      </w:pPr>
      <w:r w:rsidRPr="006A1708">
        <w:rPr>
          <w:rStyle w:val="FootnoteReference"/>
          <w:rFonts w:ascii="Times New Roman" w:hAnsi="Times New Roman" w:cs="Times New Roman"/>
        </w:rPr>
        <w:footnoteRef/>
      </w:r>
      <w:r w:rsidRPr="006A1708">
        <w:rPr>
          <w:rFonts w:ascii="Times New Roman" w:hAnsi="Times New Roman" w:cs="Times New Roman"/>
        </w:rPr>
        <w:t xml:space="preserve"> As a whole, the album provides an ironic commentary on sex, drugs, violence, race, and gender couched within a smooth, laidback hip-hop groove. One could almost mistake the sarcasm and dismiss the lyrics as run-of-the-mill chauvinistic, hedonistic, popular music. The speaker in “I Try” seems to sing about having a positive attitude in spite of bad relationships. Camille, too, keeps up a deceptive positive outlook that masks his violent and murderous tendencies, as well as his HIV status. </w:t>
      </w:r>
    </w:p>
  </w:footnote>
  <w:footnote w:id="68">
    <w:p w14:paraId="2E8FBAEB" w14:textId="7777777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The song also creates an intertext via the voice of Line Renaud, who plays Ninon, the character who gets the closest to knowing Daïga. Wood does not make the connection between this song and Ninon. An important secondary character, the hotel owner and operator, six</w:t>
      </w:r>
      <w:r>
        <w:rPr>
          <w:rFonts w:ascii="Times New Roman" w:hAnsi="Times New Roman" w:cs="Times New Roman"/>
        </w:rPr>
        <w:t>ty-something Ninon</w:t>
      </w:r>
      <w:r w:rsidRPr="00AD564E">
        <w:rPr>
          <w:rFonts w:ascii="Times New Roman" w:hAnsi="Times New Roman" w:cs="Times New Roman"/>
        </w:rPr>
        <w:t>, becomes Daïga’s employer and only real friend. As there is a subtext about AIDS in the film, it is perhaps significant that Renaud created the French Association des Artistes Contre le SIDA (Association of Artists Against AIDS).</w:t>
      </w:r>
      <w:r w:rsidRPr="00AD564E">
        <w:rPr>
          <w:rFonts w:ascii="Times New Roman" w:hAnsi="Times New Roman" w:cs="Times New Roman"/>
          <w:sz w:val="16"/>
          <w:szCs w:val="16"/>
          <w:vertAlign w:val="superscript"/>
        </w:rPr>
        <w:t xml:space="preserve"> </w:t>
      </w:r>
      <w:r w:rsidRPr="00AD564E">
        <w:rPr>
          <w:rFonts w:ascii="Times New Roman" w:hAnsi="Times New Roman" w:cs="Times New Roman"/>
        </w:rPr>
        <w:t>Denis is meticulous about what she includes in her films.</w:t>
      </w:r>
    </w:p>
  </w:footnote>
  <w:footnote w:id="69">
    <w:p w14:paraId="5B0287DC" w14:textId="07D8208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Fiachra Gibbons relates of its reception at Cannes, “The first full-blown scandal of the Cannes film festival erup</w:t>
      </w:r>
      <w:bookmarkStart w:id="0" w:name="_GoBack"/>
      <w:bookmarkEnd w:id="0"/>
      <w:r w:rsidRPr="00AD564E">
        <w:rPr>
          <w:rFonts w:ascii="Times New Roman" w:hAnsi="Times New Roman" w:cs="Times New Roman"/>
        </w:rPr>
        <w:t xml:space="preserve">ted last night over the lurid French film </w:t>
      </w:r>
      <w:r w:rsidRPr="00AD564E">
        <w:rPr>
          <w:rFonts w:ascii="Times New Roman" w:hAnsi="Times New Roman" w:cs="Times New Roman"/>
          <w:i/>
        </w:rPr>
        <w:t>Trouble Every Day</w:t>
      </w:r>
      <w:r w:rsidRPr="00AD564E">
        <w:rPr>
          <w:rFonts w:ascii="Times New Roman" w:hAnsi="Times New Roman" w:cs="Times New Roman"/>
        </w:rPr>
        <w:t>” (1). While some condemned the film outright upon its release (e.g., Derek Elley), subsequently numerous scholarly articles have considered aspects of the film and given Denis credit for a complex, beautiful, and terrifying film (e.g. Robin Wood, Katharine Asals, Douglas Morrey, Mark Chapman, Ser</w:t>
      </w:r>
      <w:r>
        <w:rPr>
          <w:rFonts w:ascii="Times New Roman" w:hAnsi="Times New Roman" w:cs="Times New Roman"/>
        </w:rPr>
        <w:t>ge Kaganski, and Philippe Met</w:t>
      </w:r>
      <w:r w:rsidRPr="00AD564E">
        <w:rPr>
          <w:rFonts w:ascii="Times New Roman" w:hAnsi="Times New Roman" w:cs="Times New Roman"/>
        </w:rPr>
        <w:t xml:space="preserve">). It is situated between the critically acclaimed </w:t>
      </w:r>
      <w:r w:rsidRPr="00AD564E">
        <w:rPr>
          <w:rFonts w:ascii="Times New Roman" w:hAnsi="Times New Roman" w:cs="Times New Roman"/>
          <w:i/>
          <w:iCs/>
        </w:rPr>
        <w:t>Beau Travail</w:t>
      </w:r>
      <w:r w:rsidRPr="00AD564E">
        <w:rPr>
          <w:rFonts w:ascii="Times New Roman" w:hAnsi="Times New Roman" w:cs="Times New Roman"/>
        </w:rPr>
        <w:t xml:space="preserve"> (1999) and the slow, lyrical </w:t>
      </w:r>
      <w:r w:rsidRPr="00AD564E">
        <w:rPr>
          <w:rFonts w:ascii="Times New Roman" w:hAnsi="Times New Roman" w:cs="Times New Roman"/>
          <w:i/>
          <w:iCs/>
        </w:rPr>
        <w:t>Vendredi soir</w:t>
      </w:r>
      <w:r w:rsidRPr="00AD564E">
        <w:rPr>
          <w:rFonts w:ascii="Times New Roman" w:hAnsi="Times New Roman" w:cs="Times New Roman"/>
        </w:rPr>
        <w:t xml:space="preserve"> (</w:t>
      </w:r>
      <w:r w:rsidRPr="00AD564E">
        <w:rPr>
          <w:rFonts w:ascii="Times New Roman" w:hAnsi="Times New Roman" w:cs="Times New Roman"/>
          <w:i/>
          <w:iCs/>
        </w:rPr>
        <w:t>Friday Night</w:t>
      </w:r>
      <w:r w:rsidRPr="00AD564E">
        <w:rPr>
          <w:rFonts w:ascii="Times New Roman" w:hAnsi="Times New Roman" w:cs="Times New Roman"/>
        </w:rPr>
        <w:t>, 2002), but is unlike these films and stands apart from all her other work in terms of engaging with the horror genre.</w:t>
      </w:r>
    </w:p>
  </w:footnote>
  <w:footnote w:id="70">
    <w:p w14:paraId="0B22EF7F" w14:textId="67A68BFA"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Philippe Met gives a thoughtful consideration of the “humanity-within-monstrosity” of both films. In fact, he says, “the “unthought of the body (rather than the conspicuous taboo of sex as a carnivorous act) constitutes the philosophical core of </w:t>
      </w:r>
      <w:r w:rsidRPr="00AD564E">
        <w:rPr>
          <w:rFonts w:ascii="Times New Roman" w:hAnsi="Times New Roman" w:cs="Times New Roman"/>
          <w:i/>
        </w:rPr>
        <w:t>Trouble Every Day</w:t>
      </w:r>
      <w:r w:rsidRPr="00AD564E">
        <w:rPr>
          <w:rFonts w:ascii="Times New Roman" w:hAnsi="Times New Roman" w:cs="Times New Roman"/>
        </w:rPr>
        <w:t>, as well as the more instinctual basis for the most audience responses to it. In other words, less the dark side of the unconscious self than the filmic equivalent of a sensitive thought of the body in its most unthinkable incarnations.</w:t>
      </w:r>
      <w:r>
        <w:rPr>
          <w:rFonts w:ascii="Times New Roman" w:hAnsi="Times New Roman" w:cs="Times New Roman"/>
        </w:rPr>
        <w:t>”</w:t>
      </w:r>
    </w:p>
  </w:footnote>
  <w:footnote w:id="71">
    <w:p w14:paraId="564A962E" w14:textId="03CE489C"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He had appeared </w:t>
      </w:r>
      <w:r w:rsidRPr="00AD564E">
        <w:rPr>
          <w:rFonts w:ascii="Times New Roman" w:hAnsi="Times New Roman" w:cs="Times New Roman"/>
          <w:i/>
        </w:rPr>
        <w:t>in S’en fout la mort</w:t>
      </w:r>
      <w:r w:rsidRPr="00AD564E">
        <w:rPr>
          <w:rFonts w:ascii="Times New Roman" w:hAnsi="Times New Roman" w:cs="Times New Roman"/>
        </w:rPr>
        <w:t xml:space="preserve"> (</w:t>
      </w:r>
      <w:r w:rsidRPr="00AD564E">
        <w:rPr>
          <w:rFonts w:ascii="Times New Roman" w:hAnsi="Times New Roman" w:cs="Times New Roman"/>
          <w:i/>
        </w:rPr>
        <w:t>No Fear No Die</w:t>
      </w:r>
      <w:r w:rsidRPr="00AD564E">
        <w:rPr>
          <w:rFonts w:ascii="Times New Roman" w:hAnsi="Times New Roman" w:cs="Times New Roman"/>
        </w:rPr>
        <w:t>) and later</w:t>
      </w:r>
      <w:r>
        <w:rPr>
          <w:rFonts w:ascii="Times New Roman" w:hAnsi="Times New Roman" w:cs="Times New Roman"/>
        </w:rPr>
        <w:t xml:space="preserve"> would appear</w:t>
      </w:r>
      <w:r w:rsidRPr="00AD564E">
        <w:rPr>
          <w:rFonts w:ascii="Times New Roman" w:hAnsi="Times New Roman" w:cs="Times New Roman"/>
        </w:rPr>
        <w:t xml:space="preserve"> in </w:t>
      </w:r>
      <w:r w:rsidRPr="00AD564E">
        <w:rPr>
          <w:rFonts w:ascii="Times New Roman" w:hAnsi="Times New Roman" w:cs="Times New Roman"/>
          <w:i/>
        </w:rPr>
        <w:t>Ten Minutes Older: The Cello</w:t>
      </w:r>
      <w:r w:rsidRPr="00AD564E">
        <w:rPr>
          <w:rFonts w:ascii="Times New Roman" w:hAnsi="Times New Roman" w:cs="Times New Roman"/>
        </w:rPr>
        <w:t xml:space="preserve"> (segment “Vers</w:t>
      </w:r>
      <w:r w:rsidRPr="00AD564E">
        <w:rPr>
          <w:rFonts w:ascii="Times New Roman" w:hAnsi="Times New Roman" w:cs="Times New Roman"/>
          <w:i/>
        </w:rPr>
        <w:t xml:space="preserve"> </w:t>
      </w:r>
      <w:r w:rsidRPr="00AD564E">
        <w:rPr>
          <w:rFonts w:ascii="Times New Roman" w:hAnsi="Times New Roman" w:cs="Times New Roman"/>
        </w:rPr>
        <w:t xml:space="preserve">Nancy”), </w:t>
      </w:r>
      <w:r w:rsidRPr="00AD564E">
        <w:rPr>
          <w:rFonts w:ascii="Times New Roman" w:hAnsi="Times New Roman" w:cs="Times New Roman"/>
          <w:i/>
        </w:rPr>
        <w:t>L’Intrus</w:t>
      </w:r>
      <w:r>
        <w:rPr>
          <w:rFonts w:ascii="Times New Roman" w:hAnsi="Times New Roman" w:cs="Times New Roman"/>
        </w:rPr>
        <w:t>,</w:t>
      </w:r>
      <w:r w:rsidRPr="00AD564E">
        <w:rPr>
          <w:rFonts w:ascii="Times New Roman" w:hAnsi="Times New Roman" w:cs="Times New Roman"/>
        </w:rPr>
        <w:t xml:space="preserve"> and </w:t>
      </w:r>
      <w:r w:rsidRPr="00AD564E">
        <w:rPr>
          <w:rFonts w:ascii="Times New Roman" w:hAnsi="Times New Roman" w:cs="Times New Roman"/>
          <w:i/>
        </w:rPr>
        <w:t>35 rhums</w:t>
      </w:r>
      <w:r w:rsidRPr="00AD564E">
        <w:rPr>
          <w:rFonts w:ascii="Times New Roman" w:hAnsi="Times New Roman" w:cs="Times New Roman"/>
        </w:rPr>
        <w:t>.  Uncharacteristically here, he is not a working-class man, but instead a physician and brain researcher.</w:t>
      </w:r>
    </w:p>
  </w:footnote>
  <w:footnote w:id="72">
    <w:p w14:paraId="067041A6" w14:textId="7777777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The character Shane strongly resembles Vincenzo Brown, the affectionate husband also played by Gallo </w:t>
      </w:r>
      <w:r w:rsidRPr="00AD564E">
        <w:rPr>
          <w:rFonts w:ascii="Times New Roman" w:hAnsi="Times New Roman" w:cs="Times New Roman"/>
          <w:i/>
          <w:iCs/>
        </w:rPr>
        <w:t>Nénette et Boni</w:t>
      </w:r>
      <w:r w:rsidRPr="00AD564E">
        <w:rPr>
          <w:rFonts w:ascii="Times New Roman" w:hAnsi="Times New Roman" w:cs="Times New Roman"/>
        </w:rPr>
        <w:t>. Both characters share the common surname Brown.</w:t>
      </w:r>
    </w:p>
  </w:footnote>
  <w:footnote w:id="73">
    <w:p w14:paraId="1B93361A" w14:textId="7777777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Tricia Vessey is the only actor who had not previously nor subsequently worked with Denis.</w:t>
      </w:r>
      <w:r w:rsidRPr="00AD564E">
        <w:rPr>
          <w:rFonts w:ascii="Times New Roman" w:hAnsi="Times New Roman" w:cs="Times New Roman"/>
          <w:color w:val="0033F2"/>
        </w:rPr>
        <w:t xml:space="preserve"> </w:t>
      </w:r>
      <w:r w:rsidRPr="00AD564E">
        <w:rPr>
          <w:rFonts w:ascii="Times New Roman" w:hAnsi="Times New Roman" w:cs="Times New Roman"/>
        </w:rPr>
        <w:t xml:space="preserve"> </w:t>
      </w:r>
    </w:p>
  </w:footnote>
  <w:footnote w:id="74">
    <w:p w14:paraId="798F5125" w14:textId="7777777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Ozon discusses how the complexity of the original version may have contributed to the poor reception of the film, which influenced him to reorder it and release an alternate version to accompany the theatrical release on the DVD. Focus here remains on the original version, in part because of its greater complexity, but also because of its general </w:t>
      </w:r>
      <w:r>
        <w:rPr>
          <w:rFonts w:ascii="Times New Roman" w:hAnsi="Times New Roman" w:cs="Times New Roman"/>
        </w:rPr>
        <w:t>availability</w:t>
      </w:r>
      <w:r w:rsidRPr="00AD564E">
        <w:rPr>
          <w:rFonts w:ascii="Times New Roman" w:hAnsi="Times New Roman" w:cs="Times New Roman"/>
        </w:rPr>
        <w:t>.</w:t>
      </w:r>
    </w:p>
  </w:footnote>
  <w:footnote w:id="75">
    <w:p w14:paraId="435525BB" w14:textId="77777777" w:rsidR="006179DB" w:rsidRPr="00AD564E" w:rsidRDefault="006179DB" w:rsidP="00F9696F">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In only his second credited acting role, the muscular and handsome Salim Keriouche, twenty years old at the time, appears comfortable onscreen as Saïd.</w:t>
      </w:r>
    </w:p>
  </w:footnote>
  <w:footnote w:id="76">
    <w:p w14:paraId="0A28E025" w14:textId="7777777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Rees-Roberts contends that Saïd’s character is mainly objectified and “The beur [person of Maghrebi descent] boy is here denied any sense of subjectivity, existing purely as a figure of the lovers’ imagination” (31). Asibong, too, describes Saïd as “a feared, hated, eroticized object of study that needs to be endlessly watched, described and mastered — that serves as the conduit for the transgressive desires of the protagonists” (“Meat, murder and melancholia” 211).</w:t>
      </w:r>
    </w:p>
  </w:footnote>
  <w:footnote w:id="77">
    <w:p w14:paraId="6FBB552D" w14:textId="04922D51" w:rsidR="006179DB" w:rsidRPr="00AD564E" w:rsidRDefault="006179DB" w:rsidP="00A3242A">
      <w:pPr>
        <w:widowControl w:val="0"/>
        <w:autoSpaceDE w:val="0"/>
        <w:autoSpaceDN w:val="0"/>
        <w:adjustRightInd w:val="0"/>
        <w:rPr>
          <w:rFonts w:ascii="Times New Roman" w:hAnsi="Times New Roman"/>
        </w:rPr>
      </w:pPr>
      <w:r w:rsidRPr="00AD564E">
        <w:rPr>
          <w:rStyle w:val="FootnoteReference"/>
          <w:rFonts w:ascii="Times New Roman" w:hAnsi="Times New Roman"/>
        </w:rPr>
        <w:footnoteRef/>
      </w:r>
      <w:r w:rsidRPr="00AD564E">
        <w:rPr>
          <w:rFonts w:ascii="Times New Roman" w:hAnsi="Times New Roman"/>
        </w:rPr>
        <w:t xml:space="preserve"> Part of the disparity in sexual awareness or maturing tastes between Luc and Alice stems from the fact that Natasha Régnier is Jérémie Renier’s senior by almost a decade. Not a novice, Régnier had been in thirteen film and television titles prior to this film. This is only Renier’s third film. He has gone on to </w:t>
      </w:r>
      <w:r>
        <w:rPr>
          <w:rFonts w:ascii="Times New Roman" w:hAnsi="Times New Roman"/>
        </w:rPr>
        <w:t>perform</w:t>
      </w:r>
      <w:r w:rsidRPr="00AD564E">
        <w:rPr>
          <w:rFonts w:ascii="Times New Roman" w:hAnsi="Times New Roman"/>
        </w:rPr>
        <w:t xml:space="preserve"> in over forty titles, though not working again with Ozon until the recent </w:t>
      </w:r>
      <w:r w:rsidRPr="00AD564E">
        <w:rPr>
          <w:rFonts w:ascii="Times New Roman" w:hAnsi="Times New Roman"/>
          <w:i/>
          <w:iCs/>
        </w:rPr>
        <w:t>Potiche</w:t>
      </w:r>
      <w:r w:rsidRPr="00AD564E">
        <w:rPr>
          <w:rFonts w:ascii="Times New Roman" w:hAnsi="Times New Roman"/>
        </w:rPr>
        <w:t xml:space="preserve"> (2010). Although both actors play characters that are meant to be a similar age and Régnier makes a believable teenager, her sexual assertiveness as Alice derives from a body that cannot fully mask its actual </w:t>
      </w:r>
      <w:r>
        <w:rPr>
          <w:rFonts w:ascii="Times New Roman" w:hAnsi="Times New Roman"/>
        </w:rPr>
        <w:t>greater</w:t>
      </w:r>
      <w:r w:rsidRPr="00AD564E">
        <w:rPr>
          <w:rFonts w:ascii="Times New Roman" w:hAnsi="Times New Roman"/>
        </w:rPr>
        <w:t xml:space="preserve"> life experience. Only 18 while making </w:t>
      </w:r>
      <w:r w:rsidRPr="00AD564E">
        <w:rPr>
          <w:rFonts w:ascii="Times New Roman" w:hAnsi="Times New Roman"/>
          <w:i/>
          <w:iCs/>
        </w:rPr>
        <w:t>Les amants criminels</w:t>
      </w:r>
      <w:r w:rsidRPr="00AD564E">
        <w:rPr>
          <w:rFonts w:ascii="Times New Roman" w:hAnsi="Times New Roman"/>
        </w:rPr>
        <w:t>, Renier incarnates the insecure, awkward and sensitive Luc, and is effective as the emotionally provoked killer. His youth makes his portrayal of Luc as submissive to both Alice and the woodsman more believable.</w:t>
      </w:r>
    </w:p>
    <w:p w14:paraId="00BF8C86" w14:textId="77777777" w:rsidR="006179DB" w:rsidRPr="00AD564E" w:rsidRDefault="006179DB" w:rsidP="00A3242A">
      <w:pPr>
        <w:pStyle w:val="FootnoteText"/>
        <w:rPr>
          <w:rFonts w:ascii="Times New Roman" w:hAnsi="Times New Roman" w:cs="Times New Roman"/>
        </w:rPr>
      </w:pPr>
    </w:p>
  </w:footnote>
  <w:footnote w:id="78">
    <w:p w14:paraId="4F7E96D1" w14:textId="77777777"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Having begun his acting career in 1970 and almost 50 during the shooting of this film, Manijlovic, from Serbia, is effective as the not-so-scary ogre, ruggedly handsome, with a soft voice.</w:t>
      </w:r>
    </w:p>
  </w:footnote>
  <w:footnote w:id="79">
    <w:p w14:paraId="466CBB39" w14:textId="5A0A6D09" w:rsidR="006179DB" w:rsidRPr="00AD564E" w:rsidRDefault="006179DB" w:rsidP="00A3242A">
      <w:pPr>
        <w:pStyle w:val="FootnoteText"/>
        <w:rPr>
          <w:rFonts w:ascii="Times New Roman" w:hAnsi="Times New Roman" w:cs="Times New Roman"/>
        </w:rPr>
      </w:pPr>
      <w:r w:rsidRPr="00AD564E">
        <w:rPr>
          <w:rStyle w:val="FootnoteReference"/>
          <w:rFonts w:ascii="Times New Roman" w:hAnsi="Times New Roman"/>
        </w:rPr>
        <w:footnoteRef/>
      </w:r>
      <w:r w:rsidRPr="00AD564E">
        <w:rPr>
          <w:rFonts w:ascii="Times New Roman" w:hAnsi="Times New Roman" w:cs="Times New Roman"/>
        </w:rPr>
        <w:t xml:space="preserve"> The poem comes from the long prose poem in nine parts entitled “Une saison en enfer” (“A Season in Hell”). </w:t>
      </w:r>
      <w:r>
        <w:rPr>
          <w:rFonts w:ascii="Times New Roman" w:hAnsi="Times New Roman" w:cs="Times New Roman"/>
        </w:rPr>
        <w:t xml:space="preserve">Wallace Fowlie is the translator for </w:t>
      </w:r>
      <w:r w:rsidRPr="00A05516">
        <w:rPr>
          <w:rFonts w:ascii="Times New Roman" w:hAnsi="Times New Roman" w:cs="Times New Roman"/>
          <w:i/>
        </w:rPr>
        <w:t>Rimbaud</w:t>
      </w:r>
      <w:r>
        <w:rPr>
          <w:rFonts w:ascii="Times New Roman" w:hAnsi="Times New Roman" w:cs="Times New Roman"/>
        </w:rPr>
        <w:t xml:space="preserve"> and the quotations used here.</w:t>
      </w:r>
    </w:p>
  </w:footnote>
  <w:footnote w:id="80">
    <w:p w14:paraId="703A5353" w14:textId="56AEFF32" w:rsidR="006179DB" w:rsidRPr="00C35743" w:rsidRDefault="006179DB" w:rsidP="003679DD">
      <w:pPr>
        <w:pStyle w:val="FootnoteText"/>
        <w:rPr>
          <w:rFonts w:ascii="Times New Roman" w:hAnsi="Times New Roman" w:cs="Times New Roman"/>
        </w:rPr>
      </w:pPr>
      <w:r w:rsidRPr="00C35743">
        <w:rPr>
          <w:rStyle w:val="FootnoteReference"/>
          <w:rFonts w:ascii="Times New Roman" w:hAnsi="Times New Roman" w:cs="Times New Roman"/>
        </w:rPr>
        <w:footnoteRef/>
      </w:r>
      <w:r w:rsidRPr="00C35743">
        <w:rPr>
          <w:rFonts w:ascii="Times New Roman" w:hAnsi="Times New Roman" w:cs="Times New Roman"/>
        </w:rPr>
        <w:t xml:space="preserve"> </w:t>
      </w:r>
      <w:r>
        <w:rPr>
          <w:rFonts w:ascii="Times New Roman" w:hAnsi="Times New Roman"/>
          <w:color w:val="000000"/>
        </w:rPr>
        <w:t xml:space="preserve">These films are also </w:t>
      </w:r>
      <w:r w:rsidRPr="00C9109D">
        <w:rPr>
          <w:rFonts w:ascii="Times New Roman" w:hAnsi="Times New Roman"/>
        </w:rPr>
        <w:t xml:space="preserve">the first two films of </w:t>
      </w:r>
      <w:r>
        <w:rPr>
          <w:rFonts w:ascii="Times New Roman" w:hAnsi="Times New Roman"/>
        </w:rPr>
        <w:t>Ozon’s</w:t>
      </w:r>
      <w:r w:rsidRPr="00C9109D">
        <w:rPr>
          <w:rFonts w:ascii="Times New Roman" w:hAnsi="Times New Roman"/>
        </w:rPr>
        <w:t xml:space="preserve"> trilogy on death</w:t>
      </w:r>
      <w:r>
        <w:rPr>
          <w:rFonts w:ascii="Times New Roman" w:hAnsi="Times New Roman"/>
        </w:rPr>
        <w:t>. The final one,</w:t>
      </w:r>
      <w:r w:rsidRPr="00C9109D">
        <w:rPr>
          <w:rFonts w:ascii="Times New Roman" w:hAnsi="Times New Roman"/>
        </w:rPr>
        <w:t xml:space="preserve"> </w:t>
      </w:r>
      <w:r w:rsidRPr="00C35743">
        <w:rPr>
          <w:rFonts w:ascii="Times New Roman" w:hAnsi="Times New Roman" w:cs="Times New Roman"/>
          <w:i/>
        </w:rPr>
        <w:t>Ricky</w:t>
      </w:r>
      <w:r w:rsidRPr="00C35743">
        <w:rPr>
          <w:rFonts w:ascii="Times New Roman" w:hAnsi="Times New Roman" w:cs="Times New Roman"/>
        </w:rPr>
        <w:t xml:space="preserve">, treats the death of a baby. </w:t>
      </w:r>
      <w:r>
        <w:rPr>
          <w:rFonts w:ascii="Times New Roman" w:hAnsi="Times New Roman" w:cs="Times New Roman"/>
        </w:rPr>
        <w:t>It differs</w:t>
      </w:r>
      <w:r w:rsidRPr="00C35743">
        <w:rPr>
          <w:rFonts w:ascii="Times New Roman" w:hAnsi="Times New Roman" w:cs="Times New Roman"/>
        </w:rPr>
        <w:t xml:space="preserve"> stylis</w:t>
      </w:r>
      <w:r>
        <w:rPr>
          <w:rFonts w:ascii="Times New Roman" w:hAnsi="Times New Roman" w:cs="Times New Roman"/>
        </w:rPr>
        <w:t>tically from the two films discussed here.</w:t>
      </w:r>
    </w:p>
  </w:footnote>
  <w:footnote w:id="81">
    <w:p w14:paraId="089B8440" w14:textId="64BB5D9C" w:rsidR="006179DB" w:rsidRDefault="006179DB" w:rsidP="003679DD">
      <w:pPr>
        <w:pStyle w:val="FootnoteText"/>
      </w:pPr>
      <w:r w:rsidRPr="00C35743">
        <w:rPr>
          <w:rStyle w:val="FootnoteReference"/>
          <w:rFonts w:ascii="Times New Roman" w:hAnsi="Times New Roman" w:cs="Times New Roman"/>
        </w:rPr>
        <w:footnoteRef/>
      </w:r>
      <w:r>
        <w:rPr>
          <w:rFonts w:ascii="Times New Roman" w:hAnsi="Times New Roman" w:cs="Times New Roman"/>
        </w:rPr>
        <w:t xml:space="preserve"> See the i</w:t>
      </w:r>
      <w:r w:rsidRPr="00C35743">
        <w:rPr>
          <w:rFonts w:ascii="Times New Roman" w:hAnsi="Times New Roman" w:cs="Times New Roman"/>
        </w:rPr>
        <w:t>nterview on</w:t>
      </w:r>
      <w:r w:rsidRPr="00C35743">
        <w:rPr>
          <w:rFonts w:ascii="Times New Roman" w:hAnsi="Times New Roman" w:cs="Times New Roman"/>
          <w:i/>
        </w:rPr>
        <w:t xml:space="preserve"> Sous le sable/Under the Sand</w:t>
      </w:r>
      <w:r>
        <w:rPr>
          <w:rFonts w:ascii="Times New Roman" w:hAnsi="Times New Roman" w:cs="Times New Roman"/>
        </w:rPr>
        <w:t xml:space="preserve"> on Ozon’s official website.</w:t>
      </w:r>
    </w:p>
  </w:footnote>
  <w:footnote w:id="82">
    <w:p w14:paraId="512D50B5" w14:textId="7CBF7BED" w:rsidR="006179DB" w:rsidRPr="008C675E" w:rsidRDefault="006179DB" w:rsidP="003679DD">
      <w:pPr>
        <w:pStyle w:val="FootnoteText"/>
        <w:rPr>
          <w:rFonts w:ascii="Times New Roman" w:hAnsi="Times New Roman" w:cs="Times New Roman"/>
        </w:rPr>
      </w:pPr>
      <w:r w:rsidRPr="008C675E">
        <w:rPr>
          <w:rStyle w:val="FootnoteReference"/>
          <w:rFonts w:ascii="Times New Roman" w:hAnsi="Times New Roman" w:cs="Times New Roman"/>
        </w:rPr>
        <w:footnoteRef/>
      </w:r>
      <w:r w:rsidRPr="008C675E">
        <w:rPr>
          <w:rFonts w:ascii="Times New Roman" w:hAnsi="Times New Roman" w:cs="Times New Roman"/>
        </w:rPr>
        <w:t xml:space="preserve"> France and England refused to contribute much toward the production of the film. In the interview, Ozon describes how he obtained fin</w:t>
      </w:r>
      <w:r>
        <w:rPr>
          <w:rFonts w:ascii="Times New Roman" w:hAnsi="Times New Roman" w:cs="Times New Roman"/>
        </w:rPr>
        <w:t xml:space="preserve">ancing </w:t>
      </w:r>
      <w:r w:rsidRPr="008C675E">
        <w:rPr>
          <w:rFonts w:ascii="Times New Roman" w:hAnsi="Times New Roman" w:cs="Times New Roman"/>
        </w:rPr>
        <w:t>primar</w:t>
      </w:r>
      <w:r>
        <w:rPr>
          <w:rFonts w:ascii="Times New Roman" w:hAnsi="Times New Roman" w:cs="Times New Roman"/>
        </w:rPr>
        <w:t>il</w:t>
      </w:r>
      <w:r w:rsidRPr="008C675E">
        <w:rPr>
          <w:rFonts w:ascii="Times New Roman" w:hAnsi="Times New Roman" w:cs="Times New Roman"/>
        </w:rPr>
        <w:t xml:space="preserve">y </w:t>
      </w:r>
      <w:r>
        <w:rPr>
          <w:rFonts w:ascii="Times New Roman" w:hAnsi="Times New Roman" w:cs="Times New Roman"/>
        </w:rPr>
        <w:t>from Italy and Japan.</w:t>
      </w:r>
    </w:p>
  </w:footnote>
  <w:footnote w:id="83">
    <w:p w14:paraId="527E1834" w14:textId="6670E064" w:rsidR="006179DB" w:rsidRPr="008C675E" w:rsidRDefault="006179DB" w:rsidP="003679DD">
      <w:pPr>
        <w:pStyle w:val="FootnoteText"/>
        <w:rPr>
          <w:rFonts w:ascii="Times New Roman" w:hAnsi="Times New Roman" w:cs="Times New Roman"/>
        </w:rPr>
      </w:pPr>
      <w:r w:rsidRPr="008C675E">
        <w:rPr>
          <w:rStyle w:val="FootnoteReference"/>
          <w:rFonts w:ascii="Times New Roman" w:hAnsi="Times New Roman" w:cs="Times New Roman"/>
        </w:rPr>
        <w:footnoteRef/>
      </w:r>
      <w:r w:rsidRPr="008C675E">
        <w:rPr>
          <w:rFonts w:ascii="Times New Roman" w:hAnsi="Times New Roman" w:cs="Times New Roman"/>
        </w:rPr>
        <w:t xml:space="preserve"> Ozon discusses this in the interview on </w:t>
      </w:r>
      <w:r w:rsidRPr="008C675E">
        <w:rPr>
          <w:rFonts w:ascii="Times New Roman" w:hAnsi="Times New Roman" w:cs="Times New Roman"/>
          <w:i/>
        </w:rPr>
        <w:t>Sous le sable</w:t>
      </w:r>
      <w:r>
        <w:rPr>
          <w:rFonts w:ascii="Times New Roman" w:hAnsi="Times New Roman" w:cs="Times New Roman"/>
        </w:rPr>
        <w:t>.</w:t>
      </w:r>
      <w:r w:rsidRPr="008C675E">
        <w:rPr>
          <w:rFonts w:ascii="Times New Roman" w:hAnsi="Times New Roman" w:cs="Times New Roman"/>
        </w:rPr>
        <w:t xml:space="preserve"> Although a number of the resources on his website can be read in French or English, this article appears only in French. </w:t>
      </w:r>
    </w:p>
  </w:footnote>
  <w:footnote w:id="84">
    <w:p w14:paraId="58A1B313" w14:textId="5E391D24" w:rsidR="006179DB" w:rsidRPr="00B754ED" w:rsidRDefault="006179DB">
      <w:pPr>
        <w:pStyle w:val="FootnoteText"/>
        <w:rPr>
          <w:rFonts w:ascii="Times New Roman" w:hAnsi="Times New Roman" w:cs="Times New Roman"/>
        </w:rPr>
      </w:pPr>
      <w:r w:rsidRPr="00B754ED">
        <w:rPr>
          <w:rStyle w:val="FootnoteReference"/>
          <w:rFonts w:ascii="Times New Roman" w:hAnsi="Times New Roman" w:cs="Times New Roman"/>
        </w:rPr>
        <w:footnoteRef/>
      </w:r>
      <w:r w:rsidRPr="00B754ED">
        <w:rPr>
          <w:rFonts w:ascii="Times New Roman" w:hAnsi="Times New Roman" w:cs="Times New Roman"/>
        </w:rPr>
        <w:t xml:space="preserve"> Freud elaborates, “Normally, respect for reality carries the day. But its task cannot be accomplished immediately. It is now carried out piecemeal at great expenditure of time and investment of energy, and the lost object persists in the psyche. Each individual memory and expectation in which the libido was connected to the object is adjusted and hyper-invested, leading to its detachment from the libido” (204-5).</w:t>
      </w:r>
    </w:p>
  </w:footnote>
  <w:footnote w:id="85">
    <w:p w14:paraId="47E9F5E6" w14:textId="28EFC5BD" w:rsidR="006179DB" w:rsidRDefault="006179DB" w:rsidP="003679DD">
      <w:pPr>
        <w:pStyle w:val="FootnoteText"/>
      </w:pPr>
      <w:r w:rsidRPr="00B754ED">
        <w:rPr>
          <w:rStyle w:val="FootnoteReference"/>
          <w:rFonts w:ascii="Times New Roman" w:hAnsi="Times New Roman" w:cs="Times New Roman"/>
        </w:rPr>
        <w:footnoteRef/>
      </w:r>
      <w:r w:rsidRPr="00B754ED">
        <w:rPr>
          <w:rFonts w:ascii="Times New Roman" w:hAnsi="Times New Roman" w:cs="Times New Roman"/>
        </w:rPr>
        <w:t xml:space="preserve"> </w:t>
      </w:r>
      <w:r>
        <w:rPr>
          <w:rFonts w:ascii="Times New Roman" w:hAnsi="Times New Roman" w:cs="Times New Roman"/>
        </w:rPr>
        <w:t xml:space="preserve">In the interview on his website, </w:t>
      </w:r>
      <w:r w:rsidRPr="00B754ED">
        <w:rPr>
          <w:rFonts w:ascii="Times New Roman" w:hAnsi="Times New Roman" w:cs="Times New Roman"/>
        </w:rPr>
        <w:t>Ozon</w:t>
      </w:r>
      <w:r>
        <w:rPr>
          <w:rFonts w:ascii="Times New Roman" w:hAnsi="Times New Roman" w:cs="Times New Roman"/>
        </w:rPr>
        <w:t xml:space="preserve"> describes how he</w:t>
      </w:r>
      <w:r w:rsidRPr="00B754ED">
        <w:rPr>
          <w:rFonts w:ascii="Times New Roman" w:hAnsi="Times New Roman" w:cs="Times New Roman"/>
        </w:rPr>
        <w:t xml:space="preserve"> consulted with a psychologist on the subject of grief to confirm that it is normal for a person in mourning to hear or see the dead person, even though this behavior could appear crazy in the eyes of others</w:t>
      </w:r>
      <w:r>
        <w:rPr>
          <w:rFonts w:ascii="Times New Roman" w:hAnsi="Times New Roman" w:cs="Times New Roman"/>
        </w:rPr>
        <w:t xml:space="preserve">. </w:t>
      </w:r>
      <w:r w:rsidRPr="00B754ED">
        <w:rPr>
          <w:rFonts w:ascii="Times New Roman" w:hAnsi="Times New Roman" w:cs="Times New Roman"/>
        </w:rPr>
        <w:t>He has Marie conjure up visions of Jean as part of her refusal to accept his absence.</w:t>
      </w:r>
    </w:p>
  </w:footnote>
  <w:footnote w:id="86">
    <w:p w14:paraId="758B431B" w14:textId="316B7D3F" w:rsidR="006179DB" w:rsidRPr="008C675E" w:rsidRDefault="006179DB" w:rsidP="003679DD">
      <w:pPr>
        <w:pStyle w:val="FootnoteText"/>
        <w:rPr>
          <w:rFonts w:ascii="Times New Roman" w:hAnsi="Times New Roman" w:cs="Times New Roman"/>
        </w:rPr>
      </w:pPr>
      <w:r w:rsidRPr="008C675E">
        <w:rPr>
          <w:rStyle w:val="FootnoteReference"/>
          <w:rFonts w:ascii="Times New Roman" w:hAnsi="Times New Roman" w:cs="Times New Roman"/>
        </w:rPr>
        <w:footnoteRef/>
      </w:r>
      <w:r w:rsidRPr="008C675E">
        <w:rPr>
          <w:rFonts w:ascii="Times New Roman" w:hAnsi="Times New Roman" w:cs="Times New Roman"/>
        </w:rPr>
        <w:t xml:space="preserve"> In French, the expression “Tu ne fais pas le poids” literally means “You are not heavy enough,” but figuratively insinuates and is usually translated as not measuring up. Vincent does not measure up to Jean in both senses.</w:t>
      </w:r>
    </w:p>
  </w:footnote>
  <w:footnote w:id="87">
    <w:p w14:paraId="7A9A58BE" w14:textId="2B37FF4E" w:rsidR="006179DB" w:rsidRDefault="006179DB" w:rsidP="003679DD">
      <w:pPr>
        <w:pStyle w:val="FootnoteText"/>
      </w:pPr>
      <w:r w:rsidRPr="008C675E">
        <w:rPr>
          <w:rStyle w:val="FootnoteReference"/>
          <w:rFonts w:ascii="Times New Roman" w:hAnsi="Times New Roman" w:cs="Times New Roman"/>
        </w:rPr>
        <w:footnoteRef/>
      </w:r>
      <w:r w:rsidRPr="008C675E">
        <w:rPr>
          <w:rFonts w:ascii="Times New Roman" w:hAnsi="Times New Roman" w:cs="Times New Roman"/>
        </w:rPr>
        <w:t xml:space="preserve"> In the interview on </w:t>
      </w:r>
      <w:r w:rsidRPr="008C675E">
        <w:rPr>
          <w:rFonts w:ascii="Times New Roman" w:hAnsi="Times New Roman" w:cs="Times New Roman"/>
          <w:i/>
        </w:rPr>
        <w:t>Sous le sable</w:t>
      </w:r>
      <w:r w:rsidRPr="008C675E">
        <w:rPr>
          <w:rFonts w:ascii="Times New Roman" w:hAnsi="Times New Roman" w:cs="Times New Roman"/>
        </w:rPr>
        <w:t xml:space="preserve"> on his website, he states that, “j</w:t>
      </w:r>
      <w:r w:rsidRPr="008C675E">
        <w:rPr>
          <w:rFonts w:ascii="Times New Roman" w:hAnsi="Times New Roman" w:cs="Times New Roman"/>
          <w:lang w:val="fr-FR"/>
        </w:rPr>
        <w:t xml:space="preserve">e tenais à ce que Marie soit une belle femme dont le spectateur puisse tomber amoureux. C’était vraiment une idée première du film: filmer l’âge du personnage sans fard ni artifice. C’est pour cela qu’avec Jeanne Lapoirie (chef opérateur) </w:t>
      </w:r>
      <w:r w:rsidRPr="008C675E">
        <w:rPr>
          <w:rFonts w:ascii="Times New Roman" w:hAnsi="Times New Roman" w:cs="Times New Roman"/>
          <w:color w:val="000000"/>
          <w:lang w:val="fr-FR"/>
        </w:rPr>
        <w:t>nous</w:t>
      </w:r>
      <w:r w:rsidRPr="008C675E">
        <w:rPr>
          <w:rFonts w:ascii="Times New Roman" w:hAnsi="Times New Roman" w:cs="Times New Roman"/>
          <w:lang w:val="fr-FR"/>
        </w:rPr>
        <w:t xml:space="preserve"> n’avons pas utilisé de filtres, je voulais filmer la beauté</w:t>
      </w:r>
      <w:r w:rsidRPr="008C675E">
        <w:rPr>
          <w:rFonts w:ascii="Times New Roman" w:hAnsi="Times New Roman" w:cs="Times New Roman"/>
        </w:rPr>
        <w:t xml:space="preserve"> </w:t>
      </w:r>
      <w:r w:rsidRPr="008C675E">
        <w:rPr>
          <w:rFonts w:ascii="Times New Roman" w:hAnsi="Times New Roman" w:cs="Times New Roman"/>
          <w:lang w:val="fr-FR"/>
        </w:rPr>
        <w:t>des rides</w:t>
      </w:r>
      <w:r w:rsidRPr="008C675E">
        <w:rPr>
          <w:rFonts w:ascii="Times New Roman" w:hAnsi="Times New Roman" w:cs="Times New Roman"/>
        </w:rPr>
        <w:t xml:space="preserve">” (“I wanted Marie to be a beautiful woman with whom the spectator could fall in love. That’s why Jeanne Lapoirie (cinematographer) and I did not use filters, I wanted to </w:t>
      </w:r>
      <w:r>
        <w:rPr>
          <w:rFonts w:ascii="Times New Roman" w:hAnsi="Times New Roman" w:cs="Times New Roman"/>
        </w:rPr>
        <w:t>film the beauty of wrinkles.”</w:t>
      </w:r>
    </w:p>
  </w:footnote>
  <w:footnote w:id="88">
    <w:p w14:paraId="0E4B6DA2" w14:textId="6417D3AF" w:rsidR="006179DB" w:rsidRPr="008C675E" w:rsidRDefault="006179DB" w:rsidP="003679DD">
      <w:pPr>
        <w:pStyle w:val="FootnoteText"/>
        <w:rPr>
          <w:rFonts w:ascii="Times New Roman" w:hAnsi="Times New Roman" w:cs="Times New Roman"/>
        </w:rPr>
      </w:pPr>
      <w:r w:rsidRPr="008C675E">
        <w:rPr>
          <w:rStyle w:val="FootnoteReference"/>
          <w:rFonts w:ascii="Times New Roman" w:hAnsi="Times New Roman" w:cs="Times New Roman"/>
        </w:rPr>
        <w:footnoteRef/>
      </w:r>
      <w:r w:rsidRPr="008C675E">
        <w:rPr>
          <w:rFonts w:ascii="Times New Roman" w:hAnsi="Times New Roman" w:cs="Times New Roman"/>
        </w:rPr>
        <w:t xml:space="preserve"> </w:t>
      </w:r>
      <w:r>
        <w:rPr>
          <w:rFonts w:ascii="Times New Roman" w:hAnsi="Times New Roman" w:cs="Times New Roman"/>
        </w:rPr>
        <w:t>Marie</w:t>
      </w:r>
      <w:r w:rsidRPr="008C675E">
        <w:rPr>
          <w:rFonts w:ascii="Times New Roman" w:hAnsi="Times New Roman" w:cs="Times New Roman"/>
        </w:rPr>
        <w:t xml:space="preserve"> reads from the second half of Woolf’s book. </w:t>
      </w:r>
      <w:r>
        <w:rPr>
          <w:rFonts w:ascii="Times New Roman" w:hAnsi="Times New Roman" w:cs="Times New Roman"/>
        </w:rPr>
        <w:t>It</w:t>
      </w:r>
      <w:r w:rsidRPr="008C675E">
        <w:rPr>
          <w:rFonts w:ascii="Times New Roman" w:hAnsi="Times New Roman" w:cs="Times New Roman"/>
        </w:rPr>
        <w:t xml:space="preserve"> is divided into nine parts, without chapter numbers or names. Each part opens with an italicized section that charts the progression of a day, from dawn to dusk, from the beginning to the end of the book. The remainder of the book has six protagonists (Bernard, Louis, Neville, Susan, Rhoda, Jinny), who speak in first person, in a series of stitched-together soliloquies. The nine sections that follow the poetic musings on the progression of a day trace the course of the six protagonists’ lives from youth to old age. By the seventh section, it is afternoon, and the six are middle-aged. Bernard’s words open seven</w:t>
      </w:r>
      <w:r>
        <w:rPr>
          <w:rFonts w:ascii="Times New Roman" w:hAnsi="Times New Roman" w:cs="Times New Roman"/>
        </w:rPr>
        <w:t xml:space="preserve"> out of nine parts of the book.</w:t>
      </w:r>
      <w:r w:rsidRPr="008C675E">
        <w:rPr>
          <w:rFonts w:ascii="Times New Roman" w:hAnsi="Times New Roman" w:cs="Times New Roman"/>
        </w:rPr>
        <w:t xml:space="preserve"> </w:t>
      </w:r>
      <w:r>
        <w:rPr>
          <w:rFonts w:ascii="Times New Roman" w:hAnsi="Times New Roman" w:cs="Times New Roman"/>
        </w:rPr>
        <w:t>The other protagonists call him a phrasemaker. H</w:t>
      </w:r>
      <w:r w:rsidRPr="008C675E">
        <w:rPr>
          <w:rFonts w:ascii="Times New Roman" w:hAnsi="Times New Roman" w:cs="Times New Roman"/>
        </w:rPr>
        <w:t>e talks always of writing</w:t>
      </w:r>
      <w:r>
        <w:rPr>
          <w:rFonts w:ascii="Times New Roman" w:hAnsi="Times New Roman" w:cs="Times New Roman"/>
        </w:rPr>
        <w:t xml:space="preserve"> a book, but never does so.</w:t>
      </w:r>
    </w:p>
  </w:footnote>
  <w:footnote w:id="89">
    <w:p w14:paraId="0CEBD50D" w14:textId="69C29C05" w:rsidR="006179DB" w:rsidRPr="006C5542" w:rsidRDefault="006179DB">
      <w:pPr>
        <w:pStyle w:val="FootnoteText"/>
        <w:rPr>
          <w:rFonts w:ascii="Times New Roman" w:hAnsi="Times New Roman" w:cs="Times New Roman"/>
        </w:rPr>
      </w:pPr>
      <w:r w:rsidRPr="006C5542">
        <w:rPr>
          <w:rStyle w:val="FootnoteReference"/>
          <w:rFonts w:ascii="Times New Roman" w:hAnsi="Times New Roman" w:cs="Times New Roman"/>
        </w:rPr>
        <w:footnoteRef/>
      </w:r>
      <w:r w:rsidRPr="006C5542">
        <w:rPr>
          <w:rFonts w:ascii="Times New Roman" w:hAnsi="Times New Roman" w:cs="Times New Roman"/>
        </w:rPr>
        <w:t xml:space="preserve"> </w:t>
      </w:r>
      <w:r w:rsidRPr="00C9109D">
        <w:rPr>
          <w:rFonts w:ascii="Times New Roman" w:hAnsi="Times New Roman"/>
        </w:rPr>
        <w:t xml:space="preserve">Ozon </w:t>
      </w:r>
      <w:r>
        <w:rPr>
          <w:rFonts w:ascii="Times New Roman" w:hAnsi="Times New Roman"/>
        </w:rPr>
        <w:t xml:space="preserve">further </w:t>
      </w:r>
      <w:r w:rsidRPr="00C9109D">
        <w:rPr>
          <w:rFonts w:ascii="Times New Roman" w:hAnsi="Times New Roman"/>
        </w:rPr>
        <w:t>notes</w:t>
      </w:r>
      <w:r>
        <w:rPr>
          <w:rFonts w:ascii="Times New Roman" w:hAnsi="Times New Roman"/>
        </w:rPr>
        <w:t xml:space="preserve"> in the interview </w:t>
      </w:r>
      <w:r w:rsidRPr="00C9109D">
        <w:rPr>
          <w:rFonts w:ascii="Times New Roman" w:hAnsi="Times New Roman"/>
        </w:rPr>
        <w:t xml:space="preserve">that Poupaud is the only male lead in the </w:t>
      </w:r>
      <w:r w:rsidRPr="00C9109D">
        <w:rPr>
          <w:rFonts w:ascii="Times New Roman" w:hAnsi="Times New Roman"/>
          <w:i/>
        </w:rPr>
        <w:t>Four Seasons</w:t>
      </w:r>
      <w:r w:rsidRPr="00C9109D">
        <w:rPr>
          <w:rFonts w:ascii="Times New Roman" w:hAnsi="Times New Roman"/>
        </w:rPr>
        <w:t xml:space="preserve"> series, and</w:t>
      </w:r>
      <w:r>
        <w:rPr>
          <w:rFonts w:ascii="Times New Roman" w:hAnsi="Times New Roman"/>
        </w:rPr>
        <w:t xml:space="preserve"> that</w:t>
      </w:r>
      <w:r w:rsidRPr="00C9109D">
        <w:rPr>
          <w:rFonts w:ascii="Times New Roman" w:hAnsi="Times New Roman"/>
        </w:rPr>
        <w:t xml:space="preserve"> “Rohmer filmed him</w:t>
      </w:r>
      <w:r>
        <w:rPr>
          <w:rFonts w:ascii="Times New Roman" w:hAnsi="Times New Roman"/>
        </w:rPr>
        <w:t xml:space="preserve"> [Poupaud]</w:t>
      </w:r>
      <w:r w:rsidRPr="00C9109D">
        <w:rPr>
          <w:rFonts w:ascii="Times New Roman" w:hAnsi="Times New Roman"/>
        </w:rPr>
        <w:t xml:space="preserve"> with the same grace and e</w:t>
      </w:r>
      <w:r>
        <w:rPr>
          <w:rFonts w:ascii="Times New Roman" w:hAnsi="Times New Roman"/>
        </w:rPr>
        <w:t>roticism as the young women.”</w:t>
      </w:r>
      <w:r w:rsidRPr="00C9109D">
        <w:rPr>
          <w:rFonts w:ascii="Times New Roman" w:hAnsi="Times New Roman"/>
        </w:rPr>
        <w:t xml:space="preserve">  </w:t>
      </w:r>
    </w:p>
  </w:footnote>
  <w:footnote w:id="90">
    <w:p w14:paraId="423D0C93" w14:textId="4742D96A" w:rsidR="006179DB" w:rsidRDefault="006179DB">
      <w:pPr>
        <w:pStyle w:val="FootnoteText"/>
      </w:pPr>
      <w:r>
        <w:rPr>
          <w:rStyle w:val="FootnoteReference"/>
        </w:rPr>
        <w:footnoteRef/>
      </w:r>
      <w:r>
        <w:t xml:space="preserve"> </w:t>
      </w:r>
      <w:r w:rsidRPr="00C9109D">
        <w:rPr>
          <w:rFonts w:ascii="Times New Roman" w:hAnsi="Times New Roman"/>
        </w:rPr>
        <w:t xml:space="preserve">This could be a tribute </w:t>
      </w:r>
      <w:r>
        <w:rPr>
          <w:rFonts w:ascii="Times New Roman" w:hAnsi="Times New Roman"/>
        </w:rPr>
        <w:t xml:space="preserve">Carl </w:t>
      </w:r>
      <w:r w:rsidRPr="00C9109D">
        <w:rPr>
          <w:rFonts w:ascii="Times New Roman" w:hAnsi="Times New Roman"/>
        </w:rPr>
        <w:t xml:space="preserve">Dreyer’s 1928 </w:t>
      </w:r>
      <w:r w:rsidRPr="00C9109D">
        <w:rPr>
          <w:rFonts w:ascii="Times New Roman" w:hAnsi="Times New Roman"/>
          <w:i/>
        </w:rPr>
        <w:t>La Passion de Jeanne d’Arc</w:t>
      </w:r>
      <w:r w:rsidRPr="00C9109D">
        <w:rPr>
          <w:rFonts w:ascii="Times New Roman" w:hAnsi="Times New Roman"/>
        </w:rPr>
        <w:t xml:space="preserve"> (</w:t>
      </w:r>
      <w:r w:rsidRPr="00C9109D">
        <w:rPr>
          <w:rFonts w:ascii="Times New Roman" w:hAnsi="Times New Roman"/>
          <w:i/>
        </w:rPr>
        <w:t>The Passion of Joan of Arc</w:t>
      </w:r>
      <w:r w:rsidRPr="00C9109D">
        <w:rPr>
          <w:rFonts w:ascii="Times New Roman" w:hAnsi="Times New Roman"/>
        </w:rPr>
        <w:t xml:space="preserve">), in which </w:t>
      </w:r>
      <w:r>
        <w:rPr>
          <w:rFonts w:ascii="Times New Roman" w:hAnsi="Times New Roman"/>
        </w:rPr>
        <w:t>Dreyer</w:t>
      </w:r>
      <w:r w:rsidRPr="00C9109D">
        <w:rPr>
          <w:rFonts w:ascii="Times New Roman" w:hAnsi="Times New Roman"/>
        </w:rPr>
        <w:t xml:space="preserve"> </w:t>
      </w:r>
      <w:r>
        <w:rPr>
          <w:rFonts w:ascii="Times New Roman" w:hAnsi="Times New Roman"/>
        </w:rPr>
        <w:t>did the same to</w:t>
      </w:r>
      <w:r w:rsidRPr="00C9109D">
        <w:rPr>
          <w:rFonts w:ascii="Times New Roman" w:hAnsi="Times New Roman"/>
        </w:rPr>
        <w:t xml:space="preserve"> Maria Falconetti.</w:t>
      </w:r>
    </w:p>
  </w:footnote>
  <w:footnote w:id="91">
    <w:p w14:paraId="68E1220A" w14:textId="32C6F987" w:rsidR="006179DB" w:rsidRPr="007B270E" w:rsidRDefault="006179DB" w:rsidP="003679DD">
      <w:pPr>
        <w:pStyle w:val="FootnoteText"/>
        <w:rPr>
          <w:rFonts w:ascii="Times New Roman" w:hAnsi="Times New Roman" w:cs="Times New Roman"/>
        </w:rPr>
      </w:pPr>
      <w:r w:rsidRPr="007B270E">
        <w:rPr>
          <w:rStyle w:val="FootnoteReference"/>
          <w:rFonts w:ascii="Times New Roman" w:hAnsi="Times New Roman" w:cs="Times New Roman"/>
        </w:rPr>
        <w:footnoteRef/>
      </w:r>
      <w:r w:rsidRPr="007B270E">
        <w:rPr>
          <w:rFonts w:ascii="Times New Roman" w:hAnsi="Times New Roman" w:cs="Times New Roman"/>
        </w:rPr>
        <w:t xml:space="preserve"> Jany is not named in the film, but the name appears in the credits. Similarly, her husband is not addressed by name in the film, but in the credits, he is listed as Bruno (Walter Pagano).</w:t>
      </w:r>
    </w:p>
  </w:footnote>
  <w:footnote w:id="92">
    <w:p w14:paraId="7FC77F56" w14:textId="4E568E87" w:rsidR="006179DB" w:rsidRDefault="006179DB" w:rsidP="003679DD">
      <w:pPr>
        <w:pStyle w:val="FootnoteText"/>
      </w:pPr>
      <w:r w:rsidRPr="00C34A35">
        <w:rPr>
          <w:rStyle w:val="FootnoteReference"/>
          <w:rFonts w:ascii="Times New Roman" w:hAnsi="Times New Roman" w:cs="Times New Roman"/>
        </w:rPr>
        <w:footnoteRef/>
      </w:r>
      <w:r w:rsidRPr="00C34A35">
        <w:rPr>
          <w:rFonts w:ascii="Times New Roman" w:hAnsi="Times New Roman" w:cs="Times New Roman"/>
        </w:rPr>
        <w:t xml:space="preserve"> As Kristeva suggests with regard to certain art installations, “le but ultime de l’art est</w:t>
      </w:r>
      <w:r>
        <w:rPr>
          <w:rFonts w:ascii="Times New Roman" w:hAnsi="Times New Roman" w:cs="Times New Roman"/>
        </w:rPr>
        <w:t xml:space="preserve"> […]</w:t>
      </w:r>
      <w:r w:rsidRPr="00C34A35">
        <w:rPr>
          <w:rFonts w:ascii="Times New Roman" w:hAnsi="Times New Roman" w:cs="Times New Roman"/>
        </w:rPr>
        <w:t xml:space="preserve">de nous faire éprouver, à travers des abstractions, des formes, des couleurs, des volumes, des sensations, une </w:t>
      </w:r>
      <w:r w:rsidRPr="00C34A35">
        <w:rPr>
          <w:rFonts w:ascii="Times New Roman" w:hAnsi="Times New Roman" w:cs="Times New Roman"/>
          <w:i/>
        </w:rPr>
        <w:t>expérience réelle</w:t>
      </w:r>
      <w:r w:rsidRPr="00C34A35">
        <w:rPr>
          <w:rFonts w:ascii="Times New Roman" w:hAnsi="Times New Roman" w:cs="Times New Roman"/>
        </w:rPr>
        <w:t>”</w:t>
      </w:r>
      <w:r>
        <w:rPr>
          <w:rFonts w:ascii="Times New Roman" w:hAnsi="Times New Roman" w:cs="Times New Roman"/>
        </w:rPr>
        <w:t xml:space="preserve"> (“the ultimate goal of art is […] to make us feel, through abstractions, forms, colors, volumes, sensations, a </w:t>
      </w:r>
      <w:r>
        <w:rPr>
          <w:rFonts w:ascii="Times New Roman" w:hAnsi="Times New Roman" w:cs="Times New Roman"/>
          <w:i/>
        </w:rPr>
        <w:t xml:space="preserve">real </w:t>
      </w:r>
      <w:r w:rsidRPr="00AC34EE">
        <w:rPr>
          <w:rFonts w:ascii="Times New Roman" w:hAnsi="Times New Roman" w:cs="Times New Roman"/>
        </w:rPr>
        <w:t>experience</w:t>
      </w:r>
      <w:r>
        <w:rPr>
          <w:rFonts w:ascii="Times New Roman" w:hAnsi="Times New Roman" w:cs="Times New Roman"/>
        </w:rPr>
        <w:t xml:space="preserve">”; </w:t>
      </w:r>
      <w:r>
        <w:rPr>
          <w:rFonts w:ascii="Times New Roman" w:hAnsi="Times New Roman" w:cs="Times New Roman"/>
          <w:i/>
        </w:rPr>
        <w:t xml:space="preserve">Le </w:t>
      </w:r>
      <w:r>
        <w:rPr>
          <w:rFonts w:ascii="Times New Roman" w:hAnsi="Times New Roman"/>
          <w:i/>
        </w:rPr>
        <w:t>sens et non-sens de la révolte</w:t>
      </w:r>
      <w:r w:rsidRPr="00AC34EE">
        <w:rPr>
          <w:rFonts w:ascii="Times New Roman" w:hAnsi="Times New Roman" w:cs="Times New Roman"/>
        </w:rPr>
        <w:t xml:space="preserve"> 20</w:t>
      </w:r>
      <w:r w:rsidRPr="00C34A35">
        <w:rPr>
          <w:rFonts w:ascii="Times New Roman" w:hAnsi="Times New Roman" w:cs="Times New Roman"/>
        </w:rPr>
        <w:t>).</w:t>
      </w:r>
    </w:p>
  </w:footnote>
  <w:footnote w:id="93">
    <w:p w14:paraId="7668E98E" w14:textId="02C76CCB" w:rsidR="006179DB" w:rsidRPr="000240A5" w:rsidRDefault="006179DB" w:rsidP="00D754BD">
      <w:pPr>
        <w:pStyle w:val="FootnoteText"/>
        <w:rPr>
          <w:rFonts w:ascii="Times New Roman" w:hAnsi="Times New Roman" w:cs="Times New Roman"/>
        </w:rPr>
      </w:pPr>
      <w:r w:rsidRPr="000240A5">
        <w:rPr>
          <w:rStyle w:val="FootnoteReference"/>
          <w:rFonts w:ascii="Times New Roman" w:hAnsi="Times New Roman" w:cs="Times New Roman"/>
        </w:rPr>
        <w:footnoteRef/>
      </w:r>
      <w:r w:rsidRPr="000240A5">
        <w:rPr>
          <w:rFonts w:ascii="Times New Roman" w:hAnsi="Times New Roman" w:cs="Times New Roman"/>
        </w:rPr>
        <w:t xml:space="preserve"> Fargeau, Denis’s co-writer on most of her films, co-wrote </w:t>
      </w:r>
      <w:r w:rsidRPr="000240A5">
        <w:rPr>
          <w:rFonts w:ascii="Times New Roman" w:hAnsi="Times New Roman" w:cs="Times New Roman"/>
          <w:i/>
        </w:rPr>
        <w:t>Pola X</w:t>
      </w:r>
      <w:r w:rsidRPr="000240A5">
        <w:rPr>
          <w:rFonts w:ascii="Times New Roman" w:hAnsi="Times New Roman" w:cs="Times New Roman"/>
        </w:rPr>
        <w:t xml:space="preserve"> with Carax</w:t>
      </w:r>
      <w:r w:rsidRPr="000240A5">
        <w:rPr>
          <w:rFonts w:ascii="Times New Roman" w:hAnsi="Times New Roman" w:cs="Times New Roman"/>
          <w:i/>
        </w:rPr>
        <w:t>. Pola X</w:t>
      </w:r>
      <w:r w:rsidRPr="000240A5">
        <w:rPr>
          <w:rFonts w:ascii="Times New Roman" w:hAnsi="Times New Roman" w:cs="Times New Roman"/>
        </w:rPr>
        <w:t xml:space="preserve"> is also based on a Melville novel, </w:t>
      </w:r>
      <w:r w:rsidRPr="000240A5">
        <w:rPr>
          <w:rFonts w:ascii="Times New Roman" w:hAnsi="Times New Roman" w:cs="Times New Roman"/>
          <w:i/>
        </w:rPr>
        <w:t>Pierre: or the Ambiguities</w:t>
      </w:r>
      <w:r>
        <w:rPr>
          <w:rFonts w:ascii="Times New Roman" w:hAnsi="Times New Roman" w:cs="Times New Roman"/>
        </w:rPr>
        <w:t xml:space="preserve">. </w:t>
      </w:r>
      <w:r w:rsidRPr="000240A5">
        <w:rPr>
          <w:rFonts w:ascii="Times New Roman" w:hAnsi="Times New Roman" w:cs="Times New Roman"/>
        </w:rPr>
        <w:t xml:space="preserve">The title </w:t>
      </w:r>
      <w:r w:rsidRPr="000240A5">
        <w:rPr>
          <w:rFonts w:ascii="Times New Roman" w:hAnsi="Times New Roman" w:cs="Times New Roman"/>
          <w:i/>
        </w:rPr>
        <w:t>Pola X</w:t>
      </w:r>
      <w:r w:rsidRPr="000240A5">
        <w:rPr>
          <w:rFonts w:ascii="Times New Roman" w:hAnsi="Times New Roman" w:cs="Times New Roman"/>
        </w:rPr>
        <w:t xml:space="preserve"> is an acronym for the French title of Melville’s book, </w:t>
      </w:r>
      <w:r w:rsidRPr="000240A5">
        <w:rPr>
          <w:rFonts w:ascii="Times New Roman" w:hAnsi="Times New Roman" w:cs="Times New Roman"/>
          <w:i/>
        </w:rPr>
        <w:t>Pierre ou les ambiguïtés</w:t>
      </w:r>
      <w:r w:rsidRPr="000240A5">
        <w:rPr>
          <w:rFonts w:ascii="Times New Roman" w:hAnsi="Times New Roman" w:cs="Times New Roman"/>
        </w:rPr>
        <w:t xml:space="preserve">, with the addition of the X for the number of the </w:t>
      </w:r>
      <w:r>
        <w:rPr>
          <w:rFonts w:ascii="Times New Roman" w:hAnsi="Times New Roman" w:cs="Times New Roman"/>
        </w:rPr>
        <w:t>draft that it was of the script (imdb.com).</w:t>
      </w:r>
    </w:p>
  </w:footnote>
  <w:footnote w:id="94">
    <w:p w14:paraId="18F82366" w14:textId="13008225" w:rsidR="006179DB" w:rsidRDefault="006179DB">
      <w:pPr>
        <w:pStyle w:val="FootnoteText"/>
      </w:pPr>
      <w:r w:rsidRPr="00744E0E">
        <w:rPr>
          <w:rStyle w:val="FootnoteReference"/>
          <w:rFonts w:ascii="Times New Roman" w:hAnsi="Times New Roman" w:cs="Times New Roman"/>
        </w:rPr>
        <w:footnoteRef/>
      </w:r>
      <w:r w:rsidRPr="00744E0E">
        <w:rPr>
          <w:rFonts w:ascii="Times New Roman" w:hAnsi="Times New Roman" w:cs="Times New Roman"/>
        </w:rPr>
        <w:t xml:space="preserve"> </w:t>
      </w:r>
      <w:r>
        <w:rPr>
          <w:rFonts w:ascii="Times New Roman" w:hAnsi="Times New Roman"/>
        </w:rPr>
        <w:t>Discussed in Chapter 2, i</w:t>
      </w:r>
      <w:r w:rsidRPr="00C9109D">
        <w:rPr>
          <w:rFonts w:ascii="Times New Roman" w:hAnsi="Times New Roman"/>
        </w:rPr>
        <w:t xml:space="preserve">n </w:t>
      </w:r>
      <w:r w:rsidRPr="00C9109D">
        <w:rPr>
          <w:rFonts w:ascii="Times New Roman" w:hAnsi="Times New Roman"/>
          <w:i/>
        </w:rPr>
        <w:t>J’ai pas sommeil</w:t>
      </w:r>
      <w:r w:rsidRPr="00C9109D">
        <w:rPr>
          <w:rFonts w:ascii="Times New Roman" w:hAnsi="Times New Roman"/>
        </w:rPr>
        <w:t>, Daïga (</w:t>
      </w:r>
      <w:r>
        <w:rPr>
          <w:rFonts w:ascii="Times New Roman" w:hAnsi="Times New Roman"/>
        </w:rPr>
        <w:t xml:space="preserve">also played by </w:t>
      </w:r>
      <w:r w:rsidRPr="00C9109D">
        <w:rPr>
          <w:rFonts w:ascii="Times New Roman" w:hAnsi="Times New Roman"/>
        </w:rPr>
        <w:t xml:space="preserve">Golubeva) pieces together the identities of the serial killers and is the catalyst for their arrest. </w:t>
      </w:r>
      <w:r>
        <w:rPr>
          <w:rFonts w:ascii="Times New Roman" w:hAnsi="Times New Roman"/>
        </w:rPr>
        <w:t>There, s</w:t>
      </w:r>
      <w:r w:rsidRPr="00C9109D">
        <w:rPr>
          <w:rFonts w:ascii="Times New Roman" w:hAnsi="Times New Roman"/>
        </w:rPr>
        <w:t>he is simultaneously peripheral and central to the progression of the narrative</w:t>
      </w:r>
      <w:r>
        <w:rPr>
          <w:rFonts w:ascii="Times New Roman" w:hAnsi="Times New Roman"/>
        </w:rPr>
        <w:t>.</w:t>
      </w:r>
    </w:p>
  </w:footnote>
  <w:footnote w:id="95">
    <w:p w14:paraId="7C7D1D48" w14:textId="2ADD8776" w:rsidR="006179DB" w:rsidRPr="00123426" w:rsidRDefault="006179DB" w:rsidP="003679DD">
      <w:pPr>
        <w:pStyle w:val="FootnoteText"/>
        <w:rPr>
          <w:rFonts w:ascii="Times New Roman" w:hAnsi="Times New Roman" w:cs="Times New Roman"/>
        </w:rPr>
      </w:pPr>
      <w:r w:rsidRPr="00123426">
        <w:rPr>
          <w:rStyle w:val="FootnoteReference"/>
          <w:rFonts w:ascii="Times New Roman" w:hAnsi="Times New Roman" w:cs="Times New Roman"/>
        </w:rPr>
        <w:footnoteRef/>
      </w:r>
      <w:r w:rsidRPr="00123426">
        <w:rPr>
          <w:rFonts w:ascii="Times New Roman" w:hAnsi="Times New Roman" w:cs="Times New Roman"/>
        </w:rPr>
        <w:t xml:space="preserve"> </w:t>
      </w:r>
      <w:r>
        <w:rPr>
          <w:rFonts w:ascii="Times New Roman" w:hAnsi="Times New Roman" w:cs="Times New Roman"/>
        </w:rPr>
        <w:t xml:space="preserve">Nancy says of his own strangeness: </w:t>
      </w:r>
      <w:r w:rsidRPr="00123426">
        <w:rPr>
          <w:rFonts w:ascii="Times New Roman" w:hAnsi="Times New Roman" w:cs="Times New Roman"/>
        </w:rPr>
        <w:t>“</w:t>
      </w:r>
      <w:r w:rsidRPr="00123426">
        <w:rPr>
          <w:rFonts w:ascii="Times New Roman" w:hAnsi="Times New Roman" w:cs="Times New Roman"/>
          <w:lang w:val="fr-FR"/>
        </w:rPr>
        <w:t xml:space="preserve">C’est donc ainsi moi-même qui deviens mon intrus, de toutes ces </w:t>
      </w:r>
      <w:r>
        <w:rPr>
          <w:rFonts w:ascii="Times New Roman" w:hAnsi="Times New Roman" w:cs="Times New Roman"/>
          <w:lang w:val="fr-FR"/>
        </w:rPr>
        <w:t>manières accumulées et opposées</w:t>
      </w:r>
      <w:r>
        <w:rPr>
          <w:rFonts w:ascii="Times New Roman" w:hAnsi="Times New Roman" w:cs="Times New Roman"/>
        </w:rPr>
        <w:t>”</w:t>
      </w:r>
      <w:r w:rsidRPr="00123426">
        <w:rPr>
          <w:rFonts w:ascii="Times New Roman" w:hAnsi="Times New Roman" w:cs="Times New Roman"/>
        </w:rPr>
        <w:t xml:space="preserve"> </w:t>
      </w:r>
      <w:r>
        <w:rPr>
          <w:rFonts w:ascii="Times New Roman" w:hAnsi="Times New Roman" w:cs="Times New Roman"/>
        </w:rPr>
        <w:t>(</w:t>
      </w:r>
      <w:r w:rsidRPr="00123426">
        <w:rPr>
          <w:rFonts w:ascii="Times New Roman" w:hAnsi="Times New Roman" w:cs="Times New Roman"/>
        </w:rPr>
        <w:t xml:space="preserve">“It is thus </w:t>
      </w:r>
      <w:r>
        <w:rPr>
          <w:rFonts w:ascii="Times New Roman" w:hAnsi="Times New Roman" w:cs="Times New Roman"/>
        </w:rPr>
        <w:t>me</w:t>
      </w:r>
      <w:r w:rsidRPr="00123426">
        <w:rPr>
          <w:rFonts w:ascii="Times New Roman" w:hAnsi="Times New Roman" w:cs="Times New Roman"/>
        </w:rPr>
        <w:t xml:space="preserve"> that becomes my intruder, </w:t>
      </w:r>
      <w:r>
        <w:rPr>
          <w:rFonts w:ascii="Times New Roman" w:hAnsi="Times New Roman" w:cs="Times New Roman"/>
        </w:rPr>
        <w:t>from</w:t>
      </w:r>
      <w:r w:rsidRPr="00123426">
        <w:rPr>
          <w:rFonts w:ascii="Times New Roman" w:hAnsi="Times New Roman" w:cs="Times New Roman"/>
        </w:rPr>
        <w:t xml:space="preserve"> all of the</w:t>
      </w:r>
      <w:r>
        <w:rPr>
          <w:rFonts w:ascii="Times New Roman" w:hAnsi="Times New Roman" w:cs="Times New Roman"/>
        </w:rPr>
        <w:t>se accumulated and opposed ways</w:t>
      </w:r>
      <w:r w:rsidRPr="0012342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 xml:space="preserve">L’Intrus </w:t>
      </w:r>
      <w:r>
        <w:rPr>
          <w:rFonts w:ascii="Times New Roman" w:hAnsi="Times New Roman" w:cs="Times New Roman"/>
        </w:rPr>
        <w:t>36).</w:t>
      </w:r>
    </w:p>
  </w:footnote>
  <w:footnote w:id="96">
    <w:p w14:paraId="49F19A99" w14:textId="092230FA" w:rsidR="006179DB" w:rsidRPr="00750E8A" w:rsidRDefault="006179DB" w:rsidP="00243D16">
      <w:pPr>
        <w:pStyle w:val="FootnoteText"/>
        <w:rPr>
          <w:rFonts w:ascii="Times New Roman" w:hAnsi="Times New Roman" w:cs="Times New Roman"/>
        </w:rPr>
      </w:pPr>
      <w:r w:rsidRPr="00750E8A">
        <w:rPr>
          <w:rStyle w:val="FootnoteReference"/>
          <w:rFonts w:ascii="Times New Roman" w:hAnsi="Times New Roman" w:cs="Times New Roman"/>
        </w:rPr>
        <w:footnoteRef/>
      </w:r>
      <w:r w:rsidRPr="00750E8A">
        <w:rPr>
          <w:rFonts w:ascii="Times New Roman" w:hAnsi="Times New Roman" w:cs="Times New Roman"/>
        </w:rPr>
        <w:t xml:space="preserve"> The film’s title derives from a Caribbean drinking tradition</w:t>
      </w:r>
      <w:r>
        <w:rPr>
          <w:rFonts w:ascii="Times New Roman" w:hAnsi="Times New Roman" w:cs="Times New Roman"/>
        </w:rPr>
        <w:t xml:space="preserve"> alluded to several times in the film. It</w:t>
      </w:r>
      <w:r w:rsidRPr="00750E8A">
        <w:rPr>
          <w:rFonts w:ascii="Times New Roman" w:hAnsi="Times New Roman" w:cs="Times New Roman"/>
        </w:rPr>
        <w:t xml:space="preserve"> celebrat</w:t>
      </w:r>
      <w:r>
        <w:rPr>
          <w:rFonts w:ascii="Times New Roman" w:hAnsi="Times New Roman" w:cs="Times New Roman"/>
        </w:rPr>
        <w:t>es</w:t>
      </w:r>
      <w:r w:rsidRPr="00750E8A">
        <w:rPr>
          <w:rFonts w:ascii="Times New Roman" w:hAnsi="Times New Roman" w:cs="Times New Roman"/>
        </w:rPr>
        <w:t xml:space="preserve"> a signif</w:t>
      </w:r>
      <w:r>
        <w:rPr>
          <w:rFonts w:ascii="Times New Roman" w:hAnsi="Times New Roman" w:cs="Times New Roman"/>
        </w:rPr>
        <w:t>icant event, entailing the consumption</w:t>
      </w:r>
      <w:r w:rsidRPr="00750E8A">
        <w:rPr>
          <w:rFonts w:ascii="Times New Roman" w:hAnsi="Times New Roman" w:cs="Times New Roman"/>
        </w:rPr>
        <w:t xml:space="preserve"> </w:t>
      </w:r>
      <w:r>
        <w:rPr>
          <w:rFonts w:ascii="Times New Roman" w:hAnsi="Times New Roman" w:cs="Times New Roman"/>
        </w:rPr>
        <w:t>of 35 shots of rum.</w:t>
      </w:r>
      <w:r w:rsidRPr="00750E8A">
        <w:rPr>
          <w:rFonts w:ascii="Times New Roman" w:hAnsi="Times New Roman" w:cs="Times New Roman"/>
        </w:rPr>
        <w:t xml:space="preserve"> Lionel participates in the ceremony at the end of the film after his daughter gets married. The origin of the ritual is never really explained. </w:t>
      </w:r>
    </w:p>
  </w:footnote>
  <w:footnote w:id="97">
    <w:p w14:paraId="54C4BA8B" w14:textId="77777777" w:rsidR="006179DB" w:rsidRPr="00D2676E" w:rsidRDefault="006179DB" w:rsidP="00243D16">
      <w:pPr>
        <w:pStyle w:val="FootnoteText"/>
        <w:rPr>
          <w:rFonts w:ascii="Times New Roman" w:hAnsi="Times New Roman" w:cs="Times New Roman"/>
        </w:rPr>
      </w:pPr>
      <w:r w:rsidRPr="00D2676E">
        <w:rPr>
          <w:rStyle w:val="FootnoteReference"/>
          <w:rFonts w:ascii="Times New Roman" w:hAnsi="Times New Roman" w:cs="Times New Roman"/>
        </w:rPr>
        <w:footnoteRef/>
      </w:r>
      <w:r w:rsidRPr="00D2676E">
        <w:rPr>
          <w:rFonts w:ascii="Times New Roman" w:hAnsi="Times New Roman" w:cs="Times New Roman"/>
        </w:rPr>
        <w:t xml:space="preserve"> Denis insisted in a director dialogue that I attended at the New York Film Festival that the relationship between the actors who play these characters “would never look incestuous” as the two actors appeared to have a platonic chemistry between them. New York Film Festival Director Dialogue with Claire Denis, October 11, 2009.</w:t>
      </w:r>
    </w:p>
  </w:footnote>
  <w:footnote w:id="98">
    <w:p w14:paraId="1A3553F8" w14:textId="77777777" w:rsidR="006179DB" w:rsidRDefault="006179DB" w:rsidP="00243D16">
      <w:pPr>
        <w:pStyle w:val="FootnoteText"/>
      </w:pPr>
      <w:r>
        <w:rPr>
          <w:rStyle w:val="FootnoteReference"/>
        </w:rPr>
        <w:footnoteRef/>
      </w:r>
      <w:r>
        <w:t xml:space="preserve"> </w:t>
      </w:r>
      <w:r w:rsidRPr="00CC1DA7">
        <w:t>Although the concept of chosen family is more closely linked to the American LGBT movement, it can also be applied to the fractured diaspora of (im)migrants who find themselves living far away from their country of origin</w:t>
      </w:r>
      <w:r>
        <w:t>.</w:t>
      </w:r>
    </w:p>
  </w:footnote>
  <w:footnote w:id="99">
    <w:p w14:paraId="0AE31309" w14:textId="0AEB7A67" w:rsidR="006179DB" w:rsidRPr="00750E8A" w:rsidRDefault="006179DB" w:rsidP="00243D16">
      <w:pPr>
        <w:pStyle w:val="FootnoteText"/>
        <w:rPr>
          <w:rFonts w:ascii="Times New Roman" w:hAnsi="Times New Roman" w:cs="Times New Roman"/>
        </w:rPr>
      </w:pPr>
      <w:r w:rsidRPr="00750E8A">
        <w:rPr>
          <w:rStyle w:val="FootnoteReference"/>
          <w:rFonts w:ascii="Times New Roman" w:hAnsi="Times New Roman" w:cs="Times New Roman"/>
        </w:rPr>
        <w:footnoteRef/>
      </w:r>
      <w:r w:rsidRPr="00750E8A">
        <w:rPr>
          <w:rFonts w:ascii="Times New Roman" w:hAnsi="Times New Roman" w:cs="Times New Roman"/>
        </w:rPr>
        <w:t xml:space="preserve"> </w:t>
      </w:r>
      <w:r w:rsidRPr="00750E8A">
        <w:rPr>
          <w:rFonts w:ascii="Times New Roman" w:hAnsi="Times New Roman" w:cs="Times New Roman"/>
          <w:color w:val="000000"/>
        </w:rPr>
        <w:t xml:space="preserve">In </w:t>
      </w:r>
      <w:r w:rsidRPr="00750E8A">
        <w:rPr>
          <w:rFonts w:ascii="Times New Roman" w:hAnsi="Times New Roman" w:cs="Times New Roman"/>
          <w:i/>
          <w:color w:val="000000"/>
        </w:rPr>
        <w:t xml:space="preserve">Queer Cinema in Europe </w:t>
      </w:r>
      <w:r w:rsidRPr="00750E8A">
        <w:rPr>
          <w:rFonts w:ascii="Times New Roman" w:hAnsi="Times New Roman" w:cs="Times New Roman"/>
          <w:color w:val="000000"/>
        </w:rPr>
        <w:t xml:space="preserve">(2008), Michelle Chilcoat provides a detailed analysis of how Ozon’s first feature, </w:t>
      </w:r>
      <w:r w:rsidRPr="00750E8A">
        <w:rPr>
          <w:rFonts w:ascii="Times New Roman" w:hAnsi="Times New Roman" w:cs="Times New Roman"/>
          <w:i/>
          <w:color w:val="000000"/>
        </w:rPr>
        <w:t>Sitcom</w:t>
      </w:r>
      <w:r w:rsidRPr="00750E8A">
        <w:rPr>
          <w:rFonts w:ascii="Times New Roman" w:hAnsi="Times New Roman" w:cs="Times New Roman"/>
          <w:color w:val="000000"/>
        </w:rPr>
        <w:t>, queers the family by symbolically destroying the patriarch (through the murder of the rat), alluding to Freud’s famous case study on the “Rat Man.”  She tells us that in “</w:t>
      </w:r>
      <w:r w:rsidRPr="00750E8A">
        <w:rPr>
          <w:rFonts w:ascii="Times New Roman" w:hAnsi="Times New Roman" w:cs="Times New Roman"/>
          <w:i/>
          <w:color w:val="000000"/>
        </w:rPr>
        <w:t>Sitcom</w:t>
      </w:r>
      <w:r w:rsidRPr="00750E8A">
        <w:rPr>
          <w:rFonts w:ascii="Times New Roman" w:hAnsi="Times New Roman" w:cs="Times New Roman"/>
          <w:color w:val="000000"/>
        </w:rPr>
        <w:t xml:space="preserve">, then, the rat signifies or substitutes for the penis, which is itself, according to Freud, the “prototype of fetishes.” (25)  </w:t>
      </w:r>
      <w:r>
        <w:rPr>
          <w:rFonts w:ascii="Times New Roman" w:hAnsi="Times New Roman" w:cs="Times New Roman"/>
          <w:color w:val="000000"/>
        </w:rPr>
        <w:t>Drawing on</w:t>
      </w:r>
      <w:r w:rsidRPr="00750E8A">
        <w:rPr>
          <w:rFonts w:ascii="Times New Roman" w:hAnsi="Times New Roman" w:cs="Times New Roman"/>
          <w:color w:val="000000"/>
        </w:rPr>
        <w:t xml:space="preserve"> Irigaray’s notion of hom(m)osexuality and Deleuze and Guattari’s explanation of t</w:t>
      </w:r>
      <w:r>
        <w:rPr>
          <w:rFonts w:ascii="Times New Roman" w:hAnsi="Times New Roman" w:cs="Times New Roman"/>
          <w:color w:val="000000"/>
        </w:rPr>
        <w:t>he dominance of the penis (for all forms of desire/sex are masculine and women are lacking)</w:t>
      </w:r>
      <w:r w:rsidRPr="00750E8A">
        <w:rPr>
          <w:rFonts w:ascii="Times New Roman" w:hAnsi="Times New Roman" w:cs="Times New Roman"/>
          <w:color w:val="000000"/>
        </w:rPr>
        <w:t xml:space="preserve">, Chilcoat assiduously explores how </w:t>
      </w:r>
      <w:r w:rsidRPr="00750E8A">
        <w:rPr>
          <w:rFonts w:ascii="Times New Roman" w:hAnsi="Times New Roman" w:cs="Times New Roman"/>
          <w:i/>
          <w:color w:val="000000"/>
        </w:rPr>
        <w:t>Sitcom</w:t>
      </w:r>
      <w:r w:rsidRPr="00750E8A">
        <w:rPr>
          <w:rFonts w:ascii="Times New Roman" w:hAnsi="Times New Roman" w:cs="Times New Roman"/>
          <w:color w:val="000000"/>
        </w:rPr>
        <w:t xml:space="preserve"> expose</w:t>
      </w:r>
      <w:r>
        <w:rPr>
          <w:rFonts w:ascii="Times New Roman" w:hAnsi="Times New Roman" w:cs="Times New Roman"/>
          <w:color w:val="000000"/>
        </w:rPr>
        <w:t>s</w:t>
      </w:r>
      <w:r w:rsidRPr="00750E8A">
        <w:rPr>
          <w:rFonts w:ascii="Times New Roman" w:hAnsi="Times New Roman" w:cs="Times New Roman"/>
          <w:color w:val="000000"/>
        </w:rPr>
        <w:t xml:space="preserve"> the male biases of Freudian theory while empowering </w:t>
      </w:r>
      <w:r>
        <w:rPr>
          <w:rFonts w:ascii="Times New Roman" w:hAnsi="Times New Roman" w:cs="Times New Roman"/>
          <w:color w:val="000000"/>
        </w:rPr>
        <w:t>women t</w:t>
      </w:r>
      <w:r w:rsidRPr="00750E8A">
        <w:rPr>
          <w:rFonts w:ascii="Times New Roman" w:hAnsi="Times New Roman" w:cs="Times New Roman"/>
          <w:color w:val="000000"/>
        </w:rPr>
        <w:t xml:space="preserve">o become the catalysts </w:t>
      </w:r>
      <w:r>
        <w:rPr>
          <w:rFonts w:ascii="Times New Roman" w:hAnsi="Times New Roman" w:cs="Times New Roman"/>
          <w:color w:val="000000"/>
        </w:rPr>
        <w:t xml:space="preserve">for </w:t>
      </w:r>
      <w:r w:rsidRPr="00750E8A">
        <w:rPr>
          <w:rFonts w:ascii="Times New Roman" w:hAnsi="Times New Roman" w:cs="Times New Roman"/>
          <w:color w:val="000000"/>
        </w:rPr>
        <w:t>and murder</w:t>
      </w:r>
      <w:r>
        <w:rPr>
          <w:rFonts w:ascii="Times New Roman" w:hAnsi="Times New Roman" w:cs="Times New Roman"/>
          <w:color w:val="000000"/>
        </w:rPr>
        <w:t>ers</w:t>
      </w:r>
      <w:r w:rsidRPr="00750E8A">
        <w:rPr>
          <w:rFonts w:ascii="Times New Roman" w:hAnsi="Times New Roman" w:cs="Times New Roman"/>
          <w:color w:val="000000"/>
        </w:rPr>
        <w:t xml:space="preserve"> of the rat/phallus/patriarch.  </w:t>
      </w:r>
    </w:p>
  </w:footnote>
  <w:footnote w:id="100">
    <w:p w14:paraId="445DEDC0" w14:textId="1513D2CD" w:rsidR="006179DB" w:rsidRPr="00750E8A" w:rsidRDefault="006179DB" w:rsidP="00243D16">
      <w:pPr>
        <w:pStyle w:val="FootnoteText"/>
        <w:rPr>
          <w:rFonts w:ascii="Times New Roman" w:hAnsi="Times New Roman" w:cs="Times New Roman"/>
        </w:rPr>
      </w:pPr>
      <w:r w:rsidRPr="00750E8A">
        <w:rPr>
          <w:rStyle w:val="FootnoteReference"/>
          <w:rFonts w:ascii="Times New Roman" w:hAnsi="Times New Roman" w:cs="Times New Roman"/>
        </w:rPr>
        <w:footnoteRef/>
      </w:r>
      <w:r w:rsidRPr="00750E8A">
        <w:rPr>
          <w:rFonts w:ascii="Times New Roman" w:hAnsi="Times New Roman" w:cs="Times New Roman"/>
        </w:rPr>
        <w:t xml:space="preserve"> Angel is named after Angelica, the daughter of the patroness of Paradise House. Angel’s Aunt Lottie worked for Angelica’s mother since they were both 18</w:t>
      </w:r>
      <w:r>
        <w:rPr>
          <w:rFonts w:ascii="Times New Roman" w:hAnsi="Times New Roman" w:cs="Times New Roman"/>
        </w:rPr>
        <w:t xml:space="preserve"> (Taylor 13-14)</w:t>
      </w:r>
      <w:r w:rsidRPr="00750E8A">
        <w:rPr>
          <w:rFonts w:ascii="Times New Roman" w:hAnsi="Times New Roman" w:cs="Times New Roman"/>
        </w:rPr>
        <w:t xml:space="preserve">. </w:t>
      </w:r>
    </w:p>
  </w:footnote>
  <w:footnote w:id="101">
    <w:p w14:paraId="6276C267" w14:textId="77777777" w:rsidR="006179DB" w:rsidRPr="0081434E" w:rsidRDefault="006179DB" w:rsidP="00243D16">
      <w:pPr>
        <w:pStyle w:val="FootnoteText"/>
        <w:rPr>
          <w:rFonts w:ascii="Times New Roman" w:hAnsi="Times New Roman" w:cs="Times New Roman"/>
        </w:rPr>
      </w:pPr>
      <w:r w:rsidRPr="0081434E">
        <w:rPr>
          <w:rStyle w:val="FootnoteReference"/>
          <w:rFonts w:ascii="Times New Roman" w:hAnsi="Times New Roman" w:cs="Times New Roman"/>
        </w:rPr>
        <w:footnoteRef/>
      </w:r>
      <w:r w:rsidRPr="0081434E">
        <w:rPr>
          <w:rFonts w:ascii="Times New Roman" w:hAnsi="Times New Roman" w:cs="Times New Roman"/>
        </w:rPr>
        <w:t xml:space="preserve"> The RER is an extension of the Paris metro system that runs mainly above ground and services areas outside the city center, including the </w:t>
      </w:r>
      <w:r w:rsidRPr="0081434E">
        <w:rPr>
          <w:rFonts w:ascii="Times New Roman" w:hAnsi="Times New Roman" w:cs="Times New Roman"/>
          <w:i/>
        </w:rPr>
        <w:t>banlieues</w:t>
      </w:r>
      <w:r w:rsidRPr="0081434E">
        <w:rPr>
          <w:rFonts w:ascii="Times New Roman" w:hAnsi="Times New Roman" w:cs="Times New Roman"/>
        </w:rPr>
        <w:t xml:space="preserve"> and the airports.</w:t>
      </w:r>
    </w:p>
  </w:footnote>
  <w:footnote w:id="102">
    <w:p w14:paraId="010CD997" w14:textId="47F8FAE6" w:rsidR="006179DB" w:rsidRDefault="006179DB" w:rsidP="00243D16">
      <w:pPr>
        <w:pStyle w:val="FootnoteText"/>
      </w:pPr>
      <w:r w:rsidRPr="0081434E">
        <w:rPr>
          <w:rStyle w:val="FootnoteReference"/>
          <w:rFonts w:ascii="Times New Roman" w:hAnsi="Times New Roman" w:cs="Times New Roman"/>
        </w:rPr>
        <w:footnoteRef/>
      </w:r>
      <w:r w:rsidRPr="0081434E">
        <w:rPr>
          <w:rFonts w:ascii="Times New Roman" w:hAnsi="Times New Roman" w:cs="Times New Roman"/>
        </w:rPr>
        <w:t xml:space="preserve"> The film also pays tribute to Denis’s family as her mother and grandfather also </w:t>
      </w:r>
      <w:r>
        <w:rPr>
          <w:rFonts w:ascii="Times New Roman" w:hAnsi="Times New Roman" w:cs="Times New Roman"/>
        </w:rPr>
        <w:t>were</w:t>
      </w:r>
      <w:r w:rsidRPr="0081434E">
        <w:rPr>
          <w:rFonts w:ascii="Times New Roman" w:hAnsi="Times New Roman" w:cs="Times New Roman"/>
        </w:rPr>
        <w:t xml:space="preserve"> very close. In an interview with James Bell, Denis says, “It was a story about my grandfather, who raised my mother from two months old. His wife died giving birth to her, and so he became a family legend. My mother told us many stories about him that differentiated him from the image we had of a father. He was</w:t>
      </w:r>
      <w:r>
        <w:t xml:space="preserve"> a wonderful grandfather, </w:t>
      </w:r>
      <w:r w:rsidRPr="00725E7E">
        <w:rPr>
          <w:rFonts w:ascii="Times New Roman" w:hAnsi="Times New Roman" w:cs="Times New Roman"/>
        </w:rPr>
        <w:t>but also an adventurer: during the war he ran away from Paris with my mother. He was a serious father; he never joked about my mother’s food, her school or her education, but he was also a charming and attractive man. […] When, as a student, I discovered Ozu’s films, I was flabbergasted by the father figure in so many of them, usually played by Chishu Ryu. He was familial, yet secretive, hiding all his suffering. I’d never seen films where what happens inside a family is offered so delicately. It’s not exotic at all—even if the food and the way they sit are all Japanese. There is something so strong that everyone can recognise in this kind of family, this kind of love or sadness.” (44)</w:t>
      </w:r>
    </w:p>
  </w:footnote>
  <w:footnote w:id="103">
    <w:p w14:paraId="6B36D91C" w14:textId="77777777" w:rsidR="006179DB" w:rsidRDefault="006179DB" w:rsidP="00243D16">
      <w:pPr>
        <w:pStyle w:val="FootnoteText"/>
      </w:pPr>
      <w:r w:rsidRPr="00725E7E">
        <w:rPr>
          <w:rStyle w:val="FootnoteReference"/>
          <w:rFonts w:ascii="Times New Roman" w:hAnsi="Times New Roman" w:cs="Times New Roman"/>
        </w:rPr>
        <w:footnoteRef/>
      </w:r>
      <w:r w:rsidRPr="00725E7E">
        <w:rPr>
          <w:rFonts w:ascii="Times New Roman" w:hAnsi="Times New Roman" w:cs="Times New Roman"/>
        </w:rPr>
        <w:t xml:space="preserve"> By contrast, in </w:t>
      </w:r>
      <w:r w:rsidRPr="00725E7E">
        <w:rPr>
          <w:rFonts w:ascii="Times New Roman" w:hAnsi="Times New Roman" w:cs="Times New Roman"/>
          <w:i/>
        </w:rPr>
        <w:t>White Material</w:t>
      </w:r>
      <w:r w:rsidRPr="00725E7E">
        <w:rPr>
          <w:rFonts w:ascii="Times New Roman" w:hAnsi="Times New Roman" w:cs="Times New Roman"/>
        </w:rPr>
        <w:t xml:space="preserve"> (2009), Denis overtly contemplates the dire conditions of postcolonial life in war-torn African countries of the global South beset by internal and external conflicts and the heritage of colonial racism. Instead of academic discussions, the film portrays tensions between people of all skin tones, not just white versus black, and class-based hatred. Disturbingly handheld and filled with violence, the film lacks the serene moments and relative peacefulness of the </w:t>
      </w:r>
      <w:r w:rsidRPr="00725E7E">
        <w:rPr>
          <w:rFonts w:ascii="Times New Roman" w:hAnsi="Times New Roman" w:cs="Times New Roman"/>
          <w:i/>
        </w:rPr>
        <w:t>banlieue</w:t>
      </w:r>
      <w:r w:rsidRPr="00725E7E">
        <w:rPr>
          <w:rFonts w:ascii="Times New Roman" w:hAnsi="Times New Roman" w:cs="Times New Roman"/>
        </w:rPr>
        <w:t xml:space="preserve"> spaces in </w:t>
      </w:r>
      <w:r w:rsidRPr="00725E7E">
        <w:rPr>
          <w:rFonts w:ascii="Times New Roman" w:hAnsi="Times New Roman" w:cs="Times New Roman"/>
          <w:i/>
        </w:rPr>
        <w:t>35 rhums</w:t>
      </w:r>
      <w:r w:rsidRPr="00725E7E">
        <w:rPr>
          <w:rFonts w:ascii="Times New Roman" w:hAnsi="Times New Roman" w:cs="Times New Roman"/>
        </w:rPr>
        <w:t>.</w:t>
      </w:r>
    </w:p>
  </w:footnote>
  <w:footnote w:id="104">
    <w:p w14:paraId="323403C7" w14:textId="2563EE46" w:rsidR="006179DB" w:rsidRPr="00725E7E" w:rsidRDefault="006179DB" w:rsidP="00243D16">
      <w:pPr>
        <w:pStyle w:val="FootnoteText"/>
        <w:rPr>
          <w:rFonts w:ascii="Times New Roman" w:hAnsi="Times New Roman" w:cs="Times New Roman"/>
        </w:rPr>
      </w:pPr>
      <w:r w:rsidRPr="00725E7E">
        <w:rPr>
          <w:rStyle w:val="FootnoteReference"/>
          <w:rFonts w:ascii="Times New Roman" w:hAnsi="Times New Roman" w:cs="Times New Roman"/>
        </w:rPr>
        <w:footnoteRef/>
      </w:r>
      <w:r w:rsidRPr="00725E7E">
        <w:rPr>
          <w:rFonts w:ascii="Times New Roman" w:hAnsi="Times New Roman" w:cs="Times New Roman"/>
        </w:rPr>
        <w:t xml:space="preserve"> Darren Hughes says to Denis of the scene, “It was the one moment that seemed to slip out of a more</w:t>
      </w:r>
      <w:r>
        <w:rPr>
          <w:rFonts w:ascii="Times New Roman" w:hAnsi="Times New Roman" w:cs="Times New Roman"/>
        </w:rPr>
        <w:t xml:space="preserve"> objective camera position.”</w:t>
      </w:r>
      <w:r w:rsidRPr="00725E7E">
        <w:rPr>
          <w:rFonts w:ascii="Times New Roman" w:hAnsi="Times New Roman" w:cs="Times New Roman"/>
        </w:rPr>
        <w:t xml:space="preserve"> She responds, “It’s because of the Goethe poem [“Der Erlkönig”] about the father riding his horse with his baby, who is dying of a high fever. I felt that because of the German wife. He holds his daughter and he feels the horse is too slow and maybe he will be too late to the next village to save her” (5).</w:t>
      </w:r>
    </w:p>
  </w:footnote>
  <w:footnote w:id="105">
    <w:p w14:paraId="1081C5D5" w14:textId="1B408A60" w:rsidR="006179DB" w:rsidRPr="00DB694F" w:rsidRDefault="006179DB" w:rsidP="00243D16">
      <w:pPr>
        <w:pStyle w:val="FootnoteText"/>
        <w:rPr>
          <w:rFonts w:ascii="Times New Roman" w:hAnsi="Times New Roman" w:cs="Times New Roman"/>
        </w:rPr>
      </w:pPr>
      <w:r w:rsidRPr="00DB694F">
        <w:rPr>
          <w:rStyle w:val="FootnoteReference"/>
          <w:rFonts w:ascii="Times New Roman" w:hAnsi="Times New Roman" w:cs="Times New Roman"/>
        </w:rPr>
        <w:footnoteRef/>
      </w:r>
      <w:r w:rsidRPr="00DB694F">
        <w:rPr>
          <w:rFonts w:ascii="Times New Roman" w:hAnsi="Times New Roman" w:cs="Times New Roman"/>
        </w:rPr>
        <w:t xml:space="preserve"> Ozon also shows the personal sacrifices required to produce even mediocre art. As he states in the interview</w:t>
      </w:r>
      <w:r>
        <w:rPr>
          <w:rFonts w:ascii="Times New Roman" w:hAnsi="Times New Roman" w:cs="Times New Roman"/>
        </w:rPr>
        <w:t xml:space="preserve"> on his website</w:t>
      </w:r>
      <w:r w:rsidRPr="00DB694F">
        <w:rPr>
          <w:rFonts w:ascii="Times New Roman" w:hAnsi="Times New Roman" w:cs="Times New Roman"/>
        </w:rPr>
        <w:t>, “</w:t>
      </w:r>
      <w:r w:rsidRPr="00DB694F">
        <w:rPr>
          <w:rFonts w:ascii="Times New Roman" w:hAnsi="Times New Roman" w:cs="Times New Roman"/>
          <w:lang w:val="fr-FR"/>
        </w:rPr>
        <w:t>L’important n’est pas la qualité de l’écrivain de polars ou de romans sentimentaux mais son énergie, comment l’inspiration lui vient, la prend entièrement, au point de mélanger réel et imaginaire. Est-ce que l’a</w:t>
      </w:r>
      <w:r>
        <w:rPr>
          <w:rFonts w:ascii="Times New Roman" w:hAnsi="Times New Roman" w:cs="Times New Roman"/>
          <w:lang w:val="fr-FR"/>
        </w:rPr>
        <w:t xml:space="preserve">rt permet ou empêche de vivre? </w:t>
      </w:r>
      <w:r w:rsidRPr="00DB694F">
        <w:rPr>
          <w:rFonts w:ascii="Times New Roman" w:hAnsi="Times New Roman" w:cs="Times New Roman"/>
          <w:lang w:val="fr-FR"/>
        </w:rPr>
        <w:t>Quel engagement faut-il avoir dans son art?”</w:t>
      </w:r>
      <w:r>
        <w:rPr>
          <w:rFonts w:ascii="Times New Roman" w:hAnsi="Times New Roman" w:cs="Times New Roman"/>
        </w:rPr>
        <w:t xml:space="preserve"> (“The important part is not the quality of the writer of crime fiction or of sentimental novels, but his energy, how inspiration comes to him, takes him entirely, to the point of mixing the real and the imaginary. Does art permit or prohibit life? What engagement must the artist have in his art?”).</w:t>
      </w:r>
    </w:p>
  </w:footnote>
  <w:footnote w:id="106">
    <w:p w14:paraId="5D8F3C5E" w14:textId="070BF98F" w:rsidR="006179DB" w:rsidRPr="00DB694F" w:rsidRDefault="006179DB" w:rsidP="00243D16">
      <w:pPr>
        <w:pStyle w:val="FootnoteText"/>
        <w:rPr>
          <w:rFonts w:ascii="Times New Roman" w:hAnsi="Times New Roman" w:cs="Times New Roman"/>
        </w:rPr>
      </w:pPr>
      <w:r w:rsidRPr="00DB694F">
        <w:rPr>
          <w:rStyle w:val="FootnoteReference"/>
          <w:rFonts w:ascii="Times New Roman" w:hAnsi="Times New Roman" w:cs="Times New Roman"/>
        </w:rPr>
        <w:footnoteRef/>
      </w:r>
      <w:r w:rsidRPr="00DB694F">
        <w:rPr>
          <w:rFonts w:ascii="Times New Roman" w:hAnsi="Times New Roman" w:cs="Times New Roman"/>
        </w:rPr>
        <w:t xml:space="preserve"> </w:t>
      </w:r>
      <w:r w:rsidRPr="00DB694F">
        <w:rPr>
          <w:rFonts w:ascii="Times New Roman" w:hAnsi="Times New Roman" w:cs="Times New Roman"/>
          <w:i/>
        </w:rPr>
        <w:t>35 rhums</w:t>
      </w:r>
      <w:r w:rsidRPr="00DB694F">
        <w:rPr>
          <w:rFonts w:ascii="Times New Roman" w:hAnsi="Times New Roman" w:cs="Times New Roman"/>
        </w:rPr>
        <w:t xml:space="preserve"> is 100 minutes, longer than most Denis films</w:t>
      </w:r>
      <w:r>
        <w:rPr>
          <w:rFonts w:ascii="Times New Roman" w:hAnsi="Times New Roman" w:cs="Times New Roman"/>
        </w:rPr>
        <w:t xml:space="preserve"> except </w:t>
      </w:r>
      <w:r>
        <w:rPr>
          <w:rFonts w:ascii="Times New Roman" w:hAnsi="Times New Roman" w:cs="Times New Roman"/>
          <w:i/>
        </w:rPr>
        <w:t>L’Intrus</w:t>
      </w:r>
      <w:r w:rsidRPr="00DB694F">
        <w:rPr>
          <w:rFonts w:ascii="Times New Roman" w:hAnsi="Times New Roman" w:cs="Times New Roman"/>
        </w:rPr>
        <w:t xml:space="preserve">. </w:t>
      </w:r>
      <w:r w:rsidRPr="00DB694F">
        <w:rPr>
          <w:rFonts w:ascii="Times New Roman" w:hAnsi="Times New Roman" w:cs="Times New Roman"/>
          <w:i/>
        </w:rPr>
        <w:t xml:space="preserve">Angel </w:t>
      </w:r>
      <w:r w:rsidRPr="00DB694F">
        <w:rPr>
          <w:rFonts w:ascii="Times New Roman" w:hAnsi="Times New Roman" w:cs="Times New Roman"/>
        </w:rPr>
        <w:t xml:space="preserve">is Ozon’s longest film. He has had several </w:t>
      </w:r>
      <w:r>
        <w:rPr>
          <w:rFonts w:ascii="Times New Roman" w:hAnsi="Times New Roman" w:cs="Times New Roman"/>
        </w:rPr>
        <w:t xml:space="preserve">110-111 minute features </w:t>
      </w:r>
      <w:r w:rsidRPr="00DB694F">
        <w:rPr>
          <w:rFonts w:ascii="Times New Roman" w:hAnsi="Times New Roman" w:cs="Times New Roman"/>
        </w:rPr>
        <w:t>(</w:t>
      </w:r>
      <w:r w:rsidRPr="00DB694F">
        <w:rPr>
          <w:rFonts w:ascii="Times New Roman" w:hAnsi="Times New Roman" w:cs="Times New Roman"/>
          <w:i/>
        </w:rPr>
        <w:t>Swimming Pool</w:t>
      </w:r>
      <w:r w:rsidRPr="00DB694F">
        <w:rPr>
          <w:rFonts w:ascii="Times New Roman" w:hAnsi="Times New Roman" w:cs="Times New Roman"/>
        </w:rPr>
        <w:t xml:space="preserve">, </w:t>
      </w:r>
      <w:r w:rsidRPr="00DB694F">
        <w:rPr>
          <w:rFonts w:ascii="Times New Roman" w:hAnsi="Times New Roman" w:cs="Times New Roman"/>
          <w:i/>
        </w:rPr>
        <w:t>8 femmes</w:t>
      </w:r>
      <w:r w:rsidRPr="00DB694F">
        <w:rPr>
          <w:rFonts w:ascii="Times New Roman" w:hAnsi="Times New Roman" w:cs="Times New Roman"/>
        </w:rPr>
        <w:t xml:space="preserve">, </w:t>
      </w:r>
      <w:r w:rsidRPr="00DB694F">
        <w:rPr>
          <w:rFonts w:ascii="Times New Roman" w:hAnsi="Times New Roman" w:cs="Times New Roman"/>
          <w:i/>
        </w:rPr>
        <w:t>Potiche</w:t>
      </w:r>
      <w:r w:rsidRPr="00DB694F">
        <w:rPr>
          <w:rFonts w:ascii="Times New Roman" w:hAnsi="Times New Roman" w:cs="Times New Roman"/>
        </w:rPr>
        <w:t xml:space="preserve">, </w:t>
      </w:r>
      <w:r w:rsidRPr="00DB694F">
        <w:rPr>
          <w:rFonts w:ascii="Times New Roman" w:hAnsi="Times New Roman" w:cs="Times New Roman"/>
          <w:i/>
        </w:rPr>
        <w:t>Dans la maison</w:t>
      </w:r>
      <w:r w:rsidRPr="00DB694F">
        <w:rPr>
          <w:rFonts w:ascii="Times New Roman" w:hAnsi="Times New Roman" w:cs="Times New Roman"/>
        </w:rPr>
        <w:t>), but this is his only film over two hours. Ozon portrays Angel’s life from adolescence to death</w:t>
      </w:r>
      <w:r>
        <w:rPr>
          <w:rFonts w:ascii="Times New Roman" w:hAnsi="Times New Roman" w:cs="Times New Roman"/>
        </w:rPr>
        <w:t>.</w:t>
      </w:r>
    </w:p>
  </w:footnote>
  <w:footnote w:id="107">
    <w:p w14:paraId="5B0BC0A2" w14:textId="0F2226D1" w:rsidR="006179DB" w:rsidRDefault="006179DB" w:rsidP="00243D16">
      <w:pPr>
        <w:pStyle w:val="FootnoteText"/>
      </w:pPr>
      <w:r w:rsidRPr="00DB694F">
        <w:rPr>
          <w:rStyle w:val="FootnoteReference"/>
          <w:rFonts w:ascii="Times New Roman" w:hAnsi="Times New Roman" w:cs="Times New Roman"/>
        </w:rPr>
        <w:footnoteRef/>
      </w:r>
      <w:r w:rsidRPr="00DB694F">
        <w:rPr>
          <w:rFonts w:ascii="Times New Roman" w:hAnsi="Times New Roman" w:cs="Times New Roman"/>
        </w:rPr>
        <w:t xml:space="preserve"> Ozon first picked Nicole Kidman</w:t>
      </w:r>
      <w:r>
        <w:rPr>
          <w:rFonts w:ascii="Times New Roman" w:hAnsi="Times New Roman" w:cs="Times New Roman"/>
        </w:rPr>
        <w:t xml:space="preserve"> to star</w:t>
      </w:r>
      <w:r w:rsidRPr="00DB694F">
        <w:rPr>
          <w:rFonts w:ascii="Times New Roman" w:hAnsi="Times New Roman" w:cs="Times New Roman"/>
        </w:rPr>
        <w:t xml:space="preserve">, then decided he needed someone younger who could also play Angel as a 16-year-old. He lost the star power, but Garai is an excellent casting choice. </w:t>
      </w:r>
      <w:r>
        <w:rPr>
          <w:rFonts w:ascii="Times New Roman" w:hAnsi="Times New Roman" w:cs="Times New Roman"/>
        </w:rPr>
        <w:t>She</w:t>
      </w:r>
      <w:r w:rsidRPr="00DB694F">
        <w:rPr>
          <w:rFonts w:ascii="Times New Roman" w:hAnsi="Times New Roman" w:cs="Times New Roman"/>
        </w:rPr>
        <w:t xml:space="preserve"> convincingly plays Angel from age 16 until her death. In the book, Angel lives longer because Nora keeps Esmé’s infidelity secret longer. In the film, Angel dies prematurely of chagrin.</w:t>
      </w:r>
    </w:p>
  </w:footnote>
  <w:footnote w:id="108">
    <w:p w14:paraId="6CE9E290" w14:textId="5BC2F565" w:rsidR="006179DB" w:rsidRPr="00DB694F" w:rsidRDefault="006179DB" w:rsidP="00243D16">
      <w:pPr>
        <w:rPr>
          <w:rFonts w:ascii="Times New Roman" w:hAnsi="Times New Roman"/>
        </w:rPr>
      </w:pPr>
      <w:r w:rsidRPr="00DB694F">
        <w:rPr>
          <w:rStyle w:val="FootnoteReference"/>
          <w:rFonts w:ascii="Times New Roman" w:hAnsi="Times New Roman"/>
        </w:rPr>
        <w:footnoteRef/>
      </w:r>
      <w:r w:rsidRPr="00DB694F">
        <w:rPr>
          <w:rFonts w:ascii="Times New Roman" w:hAnsi="Times New Roman"/>
        </w:rPr>
        <w:t xml:space="preserve"> Although the film has mainly received poor reviews, Ryan Gilbey recognizes that </w:t>
      </w:r>
      <w:r w:rsidRPr="00DB694F">
        <w:rPr>
          <w:rFonts w:ascii="Times New Roman" w:hAnsi="Times New Roman"/>
          <w:i/>
        </w:rPr>
        <w:t>Angel</w:t>
      </w:r>
      <w:r w:rsidRPr="00DB694F">
        <w:rPr>
          <w:rFonts w:ascii="Times New Roman" w:hAnsi="Times New Roman"/>
        </w:rPr>
        <w:t xml:space="preserve"> is an elaborate, well-constructed new work. He notes that “Some reviewers have missed the point of the film by a good country mile, taking Garai to task for being shrill and obnoxious—exactly how the character is supposed to come off—or bemoaning the dodgy back-projection which provides a deliberate throwback to filmmaking of the 40s and 50</w:t>
      </w:r>
      <w:r>
        <w:rPr>
          <w:rFonts w:ascii="Times New Roman" w:hAnsi="Times New Roman"/>
        </w:rPr>
        <w:t>s” (2). In fact,</w:t>
      </w:r>
      <w:r w:rsidRPr="00DB694F">
        <w:rPr>
          <w:rFonts w:ascii="Times New Roman" w:hAnsi="Times New Roman"/>
        </w:rPr>
        <w:t xml:space="preserve"> Ozon concedes</w:t>
      </w:r>
      <w:r>
        <w:rPr>
          <w:rFonts w:ascii="Times New Roman" w:hAnsi="Times New Roman"/>
        </w:rPr>
        <w:t xml:space="preserve"> in this interview with Gilbey</w:t>
      </w:r>
      <w:r w:rsidRPr="00DB694F">
        <w:rPr>
          <w:rFonts w:ascii="Times New Roman" w:hAnsi="Times New Roman"/>
        </w:rPr>
        <w:t xml:space="preserve"> that some people do not understand his intentional choices in using techniques from previous decades, criticizing him for not having state of the art special effects. Ozon explains that “They haven’t seen those old films which look like that; they are used to </w:t>
      </w:r>
      <w:r w:rsidRPr="00DB694F">
        <w:rPr>
          <w:rFonts w:ascii="Times New Roman" w:hAnsi="Times New Roman"/>
          <w:i/>
        </w:rPr>
        <w:t>Harry Potter</w:t>
      </w:r>
      <w:r w:rsidRPr="00DB694F">
        <w:rPr>
          <w:rFonts w:ascii="Times New Roman" w:hAnsi="Times New Roman"/>
        </w:rPr>
        <w:t xml:space="preserve"> and </w:t>
      </w:r>
      <w:r w:rsidRPr="00DB694F">
        <w:rPr>
          <w:rFonts w:ascii="Times New Roman" w:hAnsi="Times New Roman"/>
          <w:i/>
        </w:rPr>
        <w:t>The Lord of the Rings</w:t>
      </w:r>
      <w:r w:rsidRPr="00DB694F">
        <w:rPr>
          <w:rFonts w:ascii="Times New Roman" w:hAnsi="Times New Roman"/>
        </w:rPr>
        <w:t>, where the effects are perfect. I realized at that point my film was complex. Before that, I thought it was mainstream. Maybe it’s mainstream for people who are 60 years old, or for gay men.</w:t>
      </w:r>
      <w:r>
        <w:t xml:space="preserve"> I don’t know. </w:t>
      </w:r>
      <w:r w:rsidRPr="00DB694F">
        <w:rPr>
          <w:rFonts w:ascii="Times New Roman" w:hAnsi="Times New Roman"/>
        </w:rPr>
        <w:t>If you don’t have that perspective, maybe it seems</w:t>
      </w:r>
      <w:r>
        <w:t xml:space="preserve"> </w:t>
      </w:r>
      <w:r w:rsidRPr="00DB694F">
        <w:rPr>
          <w:rFonts w:ascii="Times New Roman" w:hAnsi="Times New Roman"/>
        </w:rPr>
        <w:t>too</w:t>
      </w:r>
      <w:r>
        <w:t xml:space="preserve"> </w:t>
      </w:r>
      <w:r w:rsidRPr="00DB694F">
        <w:rPr>
          <w:rFonts w:ascii="Times New Roman" w:hAnsi="Times New Roman"/>
        </w:rPr>
        <w:t>strange, too perverse. When I make a film, I always assume the audience is clever” (2).</w:t>
      </w:r>
    </w:p>
  </w:footnote>
  <w:footnote w:id="109">
    <w:p w14:paraId="63A594BD" w14:textId="5E88D68E" w:rsidR="006179DB" w:rsidRDefault="006179DB" w:rsidP="00243D16">
      <w:pPr>
        <w:pStyle w:val="FootnoteText"/>
      </w:pPr>
      <w:r w:rsidRPr="00DB694F">
        <w:rPr>
          <w:rStyle w:val="FootnoteReference"/>
          <w:rFonts w:ascii="Times New Roman" w:hAnsi="Times New Roman" w:cs="Times New Roman"/>
        </w:rPr>
        <w:footnoteRef/>
      </w:r>
      <w:r w:rsidRPr="00DB694F">
        <w:rPr>
          <w:rFonts w:ascii="Times New Roman" w:hAnsi="Times New Roman" w:cs="Times New Roman"/>
        </w:rPr>
        <w:t xml:space="preserve"> </w:t>
      </w:r>
      <w:r w:rsidRPr="00DB694F">
        <w:rPr>
          <w:rFonts w:ascii="Times New Roman" w:hAnsi="Times New Roman" w:cs="Times New Roman"/>
          <w:i/>
        </w:rPr>
        <w:t>Gigi</w:t>
      </w:r>
      <w:r w:rsidRPr="00DB694F">
        <w:rPr>
          <w:rFonts w:ascii="Times New Roman" w:hAnsi="Times New Roman" w:cs="Times New Roman"/>
        </w:rPr>
        <w:t xml:space="preserve"> is </w:t>
      </w:r>
      <w:r>
        <w:rPr>
          <w:rFonts w:ascii="Times New Roman" w:hAnsi="Times New Roman" w:cs="Times New Roman"/>
        </w:rPr>
        <w:t>a costume drama, a musical, and</w:t>
      </w:r>
      <w:r w:rsidRPr="00DB694F">
        <w:rPr>
          <w:rFonts w:ascii="Times New Roman" w:hAnsi="Times New Roman" w:cs="Times New Roman"/>
        </w:rPr>
        <w:t xml:space="preserve"> an adaptation, of a novel by Colette.</w:t>
      </w:r>
    </w:p>
  </w:footnote>
  <w:footnote w:id="110">
    <w:p w14:paraId="6247FC30" w14:textId="08BC2255" w:rsidR="006179DB" w:rsidRPr="00150278" w:rsidRDefault="006179DB" w:rsidP="00243D16">
      <w:pPr>
        <w:pStyle w:val="FootnoteText"/>
        <w:rPr>
          <w:rFonts w:ascii="Times New Roman" w:hAnsi="Times New Roman" w:cs="Times New Roman"/>
        </w:rPr>
      </w:pPr>
      <w:r w:rsidRPr="00150278">
        <w:rPr>
          <w:rStyle w:val="FootnoteReference"/>
          <w:rFonts w:ascii="Times New Roman" w:hAnsi="Times New Roman" w:cs="Times New Roman"/>
        </w:rPr>
        <w:footnoteRef/>
      </w:r>
      <w:r w:rsidRPr="00150278">
        <w:rPr>
          <w:rFonts w:ascii="Times New Roman" w:hAnsi="Times New Roman" w:cs="Times New Roman"/>
        </w:rPr>
        <w:t xml:space="preserve"> In the book, he leaves and they do not have contact again for a while. Later, he confesses his love to her, but suggests he is not fit for marriage since he has no money. She vows to provide for both of them</w:t>
      </w:r>
      <w:r>
        <w:rPr>
          <w:rFonts w:ascii="Times New Roman" w:hAnsi="Times New Roman" w:cs="Times New Roman"/>
        </w:rPr>
        <w:t xml:space="preserve"> (142, 151)</w:t>
      </w:r>
      <w:r w:rsidRPr="00150278">
        <w:rPr>
          <w:rFonts w:ascii="Times New Roman" w:hAnsi="Times New Roman" w:cs="Times New Roman"/>
        </w:rPr>
        <w:t xml:space="preserve">.  </w:t>
      </w:r>
    </w:p>
  </w:footnote>
  <w:footnote w:id="111">
    <w:p w14:paraId="7EA29BFE" w14:textId="77777777" w:rsidR="006179DB" w:rsidRPr="00150278" w:rsidRDefault="006179DB" w:rsidP="00243D16">
      <w:pPr>
        <w:pStyle w:val="FootnoteText"/>
        <w:rPr>
          <w:rFonts w:ascii="Times New Roman" w:hAnsi="Times New Roman" w:cs="Times New Roman"/>
        </w:rPr>
      </w:pPr>
      <w:r w:rsidRPr="00150278">
        <w:rPr>
          <w:rStyle w:val="FootnoteReference"/>
          <w:rFonts w:ascii="Times New Roman" w:hAnsi="Times New Roman" w:cs="Times New Roman"/>
        </w:rPr>
        <w:footnoteRef/>
      </w:r>
      <w:r w:rsidRPr="00150278">
        <w:rPr>
          <w:rFonts w:ascii="Times New Roman" w:hAnsi="Times New Roman" w:cs="Times New Roman"/>
        </w:rPr>
        <w:t xml:space="preserve"> In the book, she writes nude once out of necessity during the summer heat (179).</w:t>
      </w:r>
    </w:p>
  </w:footnote>
  <w:footnote w:id="112">
    <w:p w14:paraId="00AC110B" w14:textId="277946E4" w:rsidR="006179DB" w:rsidRDefault="006179DB">
      <w:pPr>
        <w:pStyle w:val="FootnoteText"/>
      </w:pPr>
      <w:r>
        <w:rPr>
          <w:rStyle w:val="FootnoteReference"/>
        </w:rPr>
        <w:footnoteRef/>
      </w:r>
      <w:r>
        <w:t xml:space="preserve"> </w:t>
      </w:r>
      <w:r>
        <w:rPr>
          <w:rFonts w:ascii="Times New Roman" w:hAnsi="Times New Roman"/>
        </w:rPr>
        <w:t xml:space="preserve">As mentioned, Rees-Roberts analyzes both Saïd’s </w:t>
      </w:r>
      <w:r w:rsidRPr="00371B06">
        <w:rPr>
          <w:rFonts w:ascii="Times New Roman" w:hAnsi="Times New Roman"/>
          <w:i/>
        </w:rPr>
        <w:t>beur</w:t>
      </w:r>
      <w:r>
        <w:rPr>
          <w:rFonts w:ascii="Times New Roman" w:hAnsi="Times New Roman"/>
        </w:rPr>
        <w:t xml:space="preserve"> masculinity and Salim Kechiouche’s queer appeal. He also associates Ozon’s genre mixing with queer precedents such as Jean Cocteau’s </w:t>
      </w:r>
      <w:r>
        <w:rPr>
          <w:rFonts w:ascii="Times New Roman" w:hAnsi="Times New Roman"/>
          <w:i/>
        </w:rPr>
        <w:t>L’Eternel retour</w:t>
      </w:r>
      <w:r>
        <w:rPr>
          <w:rFonts w:ascii="Times New Roman" w:hAnsi="Times New Roman"/>
        </w:rPr>
        <w:t xml:space="preserve"> (1943) and </w:t>
      </w:r>
      <w:r>
        <w:rPr>
          <w:rFonts w:ascii="Times New Roman" w:hAnsi="Times New Roman"/>
          <w:i/>
        </w:rPr>
        <w:t>La Belle et la bête</w:t>
      </w:r>
      <w:r>
        <w:rPr>
          <w:rFonts w:ascii="Times New Roman" w:hAnsi="Times New Roman"/>
        </w:rPr>
        <w:t xml:space="preserve"> (1946) and Jacques Demy’s </w:t>
      </w:r>
      <w:r>
        <w:rPr>
          <w:rFonts w:ascii="Times New Roman" w:hAnsi="Times New Roman"/>
          <w:i/>
        </w:rPr>
        <w:t>Peau d’ane</w:t>
      </w:r>
      <w:r>
        <w:rPr>
          <w:rFonts w:ascii="Times New Roman" w:hAnsi="Times New Roman"/>
        </w:rPr>
        <w:t xml:space="preserve"> (1970).</w:t>
      </w:r>
    </w:p>
  </w:footnote>
  <w:footnote w:id="113">
    <w:p w14:paraId="68740482" w14:textId="70A47781" w:rsidR="006179DB" w:rsidRPr="00A753F2" w:rsidRDefault="006179DB" w:rsidP="00090012">
      <w:pPr>
        <w:pStyle w:val="FootnoteText"/>
        <w:rPr>
          <w:rFonts w:ascii="Times New Roman" w:hAnsi="Times New Roman" w:cs="Times New Roman"/>
        </w:rPr>
      </w:pPr>
      <w:r w:rsidRPr="00A753F2">
        <w:rPr>
          <w:rStyle w:val="FootnoteReference"/>
          <w:rFonts w:ascii="Times New Roman" w:hAnsi="Times New Roman" w:cs="Times New Roman"/>
        </w:rPr>
        <w:footnoteRef/>
      </w:r>
      <w:r w:rsidRPr="00A753F2">
        <w:rPr>
          <w:rFonts w:ascii="Times New Roman" w:hAnsi="Times New Roman" w:cs="Times New Roman"/>
        </w:rPr>
        <w:t xml:space="preserve"> Giovanna Borradori </w:t>
      </w:r>
      <w:r>
        <w:rPr>
          <w:rFonts w:ascii="Times New Roman" w:hAnsi="Times New Roman" w:cs="Times New Roman"/>
        </w:rPr>
        <w:t>spoke</w:t>
      </w:r>
      <w:r w:rsidRPr="00A753F2">
        <w:rPr>
          <w:rFonts w:ascii="Times New Roman" w:hAnsi="Times New Roman" w:cs="Times New Roman"/>
        </w:rPr>
        <w:t xml:space="preserve"> with Jacques Derrida and Jürgen Habermas about globalization and </w:t>
      </w:r>
      <w:r>
        <w:rPr>
          <w:rFonts w:ascii="Times New Roman" w:hAnsi="Times New Roman" w:cs="Times New Roman"/>
        </w:rPr>
        <w:t>terror/terrorism</w:t>
      </w:r>
      <w:r w:rsidRPr="00A753F2">
        <w:rPr>
          <w:rFonts w:ascii="Times New Roman" w:hAnsi="Times New Roman" w:cs="Times New Roman"/>
        </w:rPr>
        <w:t xml:space="preserve"> after experiencing September 11, 2001 in New York City. During their conversations, Derrida explains </w:t>
      </w:r>
      <w:r>
        <w:rPr>
          <w:rFonts w:ascii="Times New Roman" w:hAnsi="Times New Roman" w:cs="Times New Roman"/>
        </w:rPr>
        <w:t xml:space="preserve">that </w:t>
      </w:r>
      <w:r w:rsidRPr="00A753F2">
        <w:rPr>
          <w:rFonts w:ascii="Times New Roman" w:hAnsi="Times New Roman" w:cs="Times New Roman"/>
        </w:rPr>
        <w:t xml:space="preserve">the French concept of </w:t>
      </w:r>
      <w:r w:rsidRPr="00A753F2">
        <w:rPr>
          <w:rFonts w:ascii="Times New Roman" w:hAnsi="Times New Roman" w:cs="Times New Roman"/>
          <w:i/>
        </w:rPr>
        <w:t>mondialisation</w:t>
      </w:r>
      <w:r w:rsidRPr="00A753F2">
        <w:rPr>
          <w:rFonts w:ascii="Times New Roman" w:hAnsi="Times New Roman" w:cs="Times New Roman"/>
        </w:rPr>
        <w:t xml:space="preserve"> is contradictory</w:t>
      </w:r>
      <w:r>
        <w:rPr>
          <w:rFonts w:ascii="Times New Roman" w:hAnsi="Times New Roman" w:cs="Times New Roman"/>
        </w:rPr>
        <w:t>.</w:t>
      </w:r>
      <w:r w:rsidRPr="00A753F2">
        <w:rPr>
          <w:rFonts w:ascii="Times New Roman" w:hAnsi="Times New Roman" w:cs="Times New Roman"/>
        </w:rPr>
        <w:t xml:space="preserve"> He </w:t>
      </w:r>
      <w:r>
        <w:rPr>
          <w:rFonts w:ascii="Times New Roman" w:hAnsi="Times New Roman" w:cs="Times New Roman"/>
        </w:rPr>
        <w:t>continues</w:t>
      </w:r>
      <w:r w:rsidRPr="00A753F2">
        <w:rPr>
          <w:rFonts w:ascii="Times New Roman" w:hAnsi="Times New Roman" w:cs="Times New Roman"/>
        </w:rPr>
        <w:t xml:space="preserve"> to give a lengthy explanation of these differences, recognizing the implications for those who do not “have” globalization. He says, “In an age of so-called globalization, an age where it is in the interest of some to speak about globalization and celebrate its benefits, the disparities between human societies, the social and economic inequalities, have probably never been greater and more spectacular (for the spectacle is in fact more easily “globalizable”) in the history of humanity. Though the discourse in favor of globalization insists on the transparency made possible by teletechnologies, the opening of borders and of markets, the leveling of playing fields and the equality of opportunity, there have never been in the history of humanity, in absolute numbers, so many inequalities, so many cases of malnutrition, ecological disaster, or rampant epidemic (think, for example, of AIDS in Africa and of the millions of people we allow to die, and, thus, kill!)” (121-2).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C1619"/>
    <w:multiLevelType w:val="hybridMultilevel"/>
    <w:tmpl w:val="0A628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DD655C"/>
    <w:multiLevelType w:val="hybridMultilevel"/>
    <w:tmpl w:val="6FF0D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F1F"/>
    <w:rsid w:val="0000056E"/>
    <w:rsid w:val="00000A17"/>
    <w:rsid w:val="00000F92"/>
    <w:rsid w:val="0000192B"/>
    <w:rsid w:val="000028DA"/>
    <w:rsid w:val="00002F93"/>
    <w:rsid w:val="00003F64"/>
    <w:rsid w:val="00004B41"/>
    <w:rsid w:val="0000538D"/>
    <w:rsid w:val="0000786E"/>
    <w:rsid w:val="00007977"/>
    <w:rsid w:val="00010634"/>
    <w:rsid w:val="00010EE6"/>
    <w:rsid w:val="00011EA9"/>
    <w:rsid w:val="0001239C"/>
    <w:rsid w:val="00012645"/>
    <w:rsid w:val="00013564"/>
    <w:rsid w:val="00014B2D"/>
    <w:rsid w:val="00014CB5"/>
    <w:rsid w:val="000155F3"/>
    <w:rsid w:val="00015919"/>
    <w:rsid w:val="000162EB"/>
    <w:rsid w:val="000166D1"/>
    <w:rsid w:val="00016ECE"/>
    <w:rsid w:val="000170A8"/>
    <w:rsid w:val="00017ABC"/>
    <w:rsid w:val="00017CB8"/>
    <w:rsid w:val="000220CB"/>
    <w:rsid w:val="000222F5"/>
    <w:rsid w:val="000240A5"/>
    <w:rsid w:val="00024FC0"/>
    <w:rsid w:val="0002535C"/>
    <w:rsid w:val="0002745E"/>
    <w:rsid w:val="00027844"/>
    <w:rsid w:val="00030BCC"/>
    <w:rsid w:val="00031165"/>
    <w:rsid w:val="000320CA"/>
    <w:rsid w:val="00032548"/>
    <w:rsid w:val="000327E3"/>
    <w:rsid w:val="0003338A"/>
    <w:rsid w:val="00033619"/>
    <w:rsid w:val="00033D86"/>
    <w:rsid w:val="000352D8"/>
    <w:rsid w:val="00035333"/>
    <w:rsid w:val="00035B23"/>
    <w:rsid w:val="00035DAA"/>
    <w:rsid w:val="00036940"/>
    <w:rsid w:val="00037142"/>
    <w:rsid w:val="00041248"/>
    <w:rsid w:val="00041EF2"/>
    <w:rsid w:val="0004241C"/>
    <w:rsid w:val="00042507"/>
    <w:rsid w:val="00042D17"/>
    <w:rsid w:val="00042D65"/>
    <w:rsid w:val="00044595"/>
    <w:rsid w:val="00044B9E"/>
    <w:rsid w:val="00044D16"/>
    <w:rsid w:val="00044D7A"/>
    <w:rsid w:val="00045344"/>
    <w:rsid w:val="000455A2"/>
    <w:rsid w:val="000465D2"/>
    <w:rsid w:val="00046FF7"/>
    <w:rsid w:val="00047144"/>
    <w:rsid w:val="00050675"/>
    <w:rsid w:val="00050895"/>
    <w:rsid w:val="00050B66"/>
    <w:rsid w:val="000511C8"/>
    <w:rsid w:val="00051390"/>
    <w:rsid w:val="00051E2D"/>
    <w:rsid w:val="000534C7"/>
    <w:rsid w:val="000535D8"/>
    <w:rsid w:val="0005376C"/>
    <w:rsid w:val="00053C14"/>
    <w:rsid w:val="00054569"/>
    <w:rsid w:val="00054593"/>
    <w:rsid w:val="00054C43"/>
    <w:rsid w:val="0005617C"/>
    <w:rsid w:val="000562A3"/>
    <w:rsid w:val="0005698E"/>
    <w:rsid w:val="00056D58"/>
    <w:rsid w:val="000600A4"/>
    <w:rsid w:val="00061992"/>
    <w:rsid w:val="000619F5"/>
    <w:rsid w:val="00061F15"/>
    <w:rsid w:val="00062C9A"/>
    <w:rsid w:val="00062EA9"/>
    <w:rsid w:val="00064914"/>
    <w:rsid w:val="0006556B"/>
    <w:rsid w:val="00066687"/>
    <w:rsid w:val="000676BA"/>
    <w:rsid w:val="00067C69"/>
    <w:rsid w:val="0007076F"/>
    <w:rsid w:val="000709BC"/>
    <w:rsid w:val="00071E75"/>
    <w:rsid w:val="00072359"/>
    <w:rsid w:val="00072759"/>
    <w:rsid w:val="00073274"/>
    <w:rsid w:val="000736CB"/>
    <w:rsid w:val="00073B8F"/>
    <w:rsid w:val="00074033"/>
    <w:rsid w:val="000743D3"/>
    <w:rsid w:val="00075BDB"/>
    <w:rsid w:val="0007650C"/>
    <w:rsid w:val="00076543"/>
    <w:rsid w:val="0007724F"/>
    <w:rsid w:val="00077A8B"/>
    <w:rsid w:val="00077BF3"/>
    <w:rsid w:val="00082AEB"/>
    <w:rsid w:val="00082AF1"/>
    <w:rsid w:val="00082C2E"/>
    <w:rsid w:val="00083132"/>
    <w:rsid w:val="00083822"/>
    <w:rsid w:val="000839BD"/>
    <w:rsid w:val="000854ED"/>
    <w:rsid w:val="00085949"/>
    <w:rsid w:val="00085B34"/>
    <w:rsid w:val="00085C21"/>
    <w:rsid w:val="00086F57"/>
    <w:rsid w:val="00090012"/>
    <w:rsid w:val="00092E52"/>
    <w:rsid w:val="000938C6"/>
    <w:rsid w:val="00094121"/>
    <w:rsid w:val="000942BF"/>
    <w:rsid w:val="00094EBC"/>
    <w:rsid w:val="0009531E"/>
    <w:rsid w:val="00095BA1"/>
    <w:rsid w:val="00095FA5"/>
    <w:rsid w:val="00097081"/>
    <w:rsid w:val="0009745A"/>
    <w:rsid w:val="00097FF5"/>
    <w:rsid w:val="000A0963"/>
    <w:rsid w:val="000A0DB6"/>
    <w:rsid w:val="000A0E34"/>
    <w:rsid w:val="000A1FAF"/>
    <w:rsid w:val="000A2045"/>
    <w:rsid w:val="000A27B1"/>
    <w:rsid w:val="000A3004"/>
    <w:rsid w:val="000A3042"/>
    <w:rsid w:val="000A3260"/>
    <w:rsid w:val="000A3504"/>
    <w:rsid w:val="000A4598"/>
    <w:rsid w:val="000A4DB0"/>
    <w:rsid w:val="000A503E"/>
    <w:rsid w:val="000A5141"/>
    <w:rsid w:val="000A5EDA"/>
    <w:rsid w:val="000A6126"/>
    <w:rsid w:val="000A669D"/>
    <w:rsid w:val="000A71E2"/>
    <w:rsid w:val="000A75D9"/>
    <w:rsid w:val="000A762F"/>
    <w:rsid w:val="000A77D2"/>
    <w:rsid w:val="000A7F1F"/>
    <w:rsid w:val="000B0433"/>
    <w:rsid w:val="000B0621"/>
    <w:rsid w:val="000B237A"/>
    <w:rsid w:val="000B41C9"/>
    <w:rsid w:val="000B426E"/>
    <w:rsid w:val="000B476D"/>
    <w:rsid w:val="000B56F1"/>
    <w:rsid w:val="000B5E43"/>
    <w:rsid w:val="000B62BE"/>
    <w:rsid w:val="000B6D85"/>
    <w:rsid w:val="000B7A9D"/>
    <w:rsid w:val="000B7D2B"/>
    <w:rsid w:val="000C01CA"/>
    <w:rsid w:val="000C036B"/>
    <w:rsid w:val="000C05F8"/>
    <w:rsid w:val="000C09C9"/>
    <w:rsid w:val="000C0AFA"/>
    <w:rsid w:val="000C150C"/>
    <w:rsid w:val="000C16E0"/>
    <w:rsid w:val="000C21B0"/>
    <w:rsid w:val="000C2B54"/>
    <w:rsid w:val="000C2D70"/>
    <w:rsid w:val="000C371B"/>
    <w:rsid w:val="000C4A87"/>
    <w:rsid w:val="000C5F27"/>
    <w:rsid w:val="000C69D7"/>
    <w:rsid w:val="000C6A33"/>
    <w:rsid w:val="000C6F4D"/>
    <w:rsid w:val="000C7DD5"/>
    <w:rsid w:val="000C7FAA"/>
    <w:rsid w:val="000D041F"/>
    <w:rsid w:val="000D1509"/>
    <w:rsid w:val="000D1689"/>
    <w:rsid w:val="000D193C"/>
    <w:rsid w:val="000D22B9"/>
    <w:rsid w:val="000D22DF"/>
    <w:rsid w:val="000D26DB"/>
    <w:rsid w:val="000D26F5"/>
    <w:rsid w:val="000D294F"/>
    <w:rsid w:val="000D2DC2"/>
    <w:rsid w:val="000D2ED9"/>
    <w:rsid w:val="000D3729"/>
    <w:rsid w:val="000D39F1"/>
    <w:rsid w:val="000D4088"/>
    <w:rsid w:val="000D41AD"/>
    <w:rsid w:val="000D4496"/>
    <w:rsid w:val="000D4F4E"/>
    <w:rsid w:val="000D51E0"/>
    <w:rsid w:val="000D52C3"/>
    <w:rsid w:val="000D5E44"/>
    <w:rsid w:val="000D6F7A"/>
    <w:rsid w:val="000D717E"/>
    <w:rsid w:val="000D759D"/>
    <w:rsid w:val="000D7671"/>
    <w:rsid w:val="000E0362"/>
    <w:rsid w:val="000E0A60"/>
    <w:rsid w:val="000E1204"/>
    <w:rsid w:val="000E1FBD"/>
    <w:rsid w:val="000E203F"/>
    <w:rsid w:val="000E21BA"/>
    <w:rsid w:val="000E2457"/>
    <w:rsid w:val="000E24D6"/>
    <w:rsid w:val="000E28C7"/>
    <w:rsid w:val="000E2C48"/>
    <w:rsid w:val="000E2CA7"/>
    <w:rsid w:val="000E2CFB"/>
    <w:rsid w:val="000E42D5"/>
    <w:rsid w:val="000E494A"/>
    <w:rsid w:val="000E509A"/>
    <w:rsid w:val="000E5A82"/>
    <w:rsid w:val="000E5D65"/>
    <w:rsid w:val="000E7D0C"/>
    <w:rsid w:val="000F00AD"/>
    <w:rsid w:val="000F09E3"/>
    <w:rsid w:val="000F0F3E"/>
    <w:rsid w:val="000F1853"/>
    <w:rsid w:val="000F2122"/>
    <w:rsid w:val="000F214B"/>
    <w:rsid w:val="000F2329"/>
    <w:rsid w:val="000F2C46"/>
    <w:rsid w:val="000F2C90"/>
    <w:rsid w:val="000F44EC"/>
    <w:rsid w:val="000F4BF1"/>
    <w:rsid w:val="000F5EDF"/>
    <w:rsid w:val="001000EC"/>
    <w:rsid w:val="00100CDF"/>
    <w:rsid w:val="0010142C"/>
    <w:rsid w:val="00101B67"/>
    <w:rsid w:val="00101C30"/>
    <w:rsid w:val="00103130"/>
    <w:rsid w:val="00104A88"/>
    <w:rsid w:val="00105941"/>
    <w:rsid w:val="00106F96"/>
    <w:rsid w:val="00110356"/>
    <w:rsid w:val="00110586"/>
    <w:rsid w:val="0011099C"/>
    <w:rsid w:val="00110AB0"/>
    <w:rsid w:val="0011290C"/>
    <w:rsid w:val="00112BF6"/>
    <w:rsid w:val="00112D78"/>
    <w:rsid w:val="00114195"/>
    <w:rsid w:val="001145BD"/>
    <w:rsid w:val="00114C9B"/>
    <w:rsid w:val="00114CDA"/>
    <w:rsid w:val="00114D67"/>
    <w:rsid w:val="0011506F"/>
    <w:rsid w:val="00117020"/>
    <w:rsid w:val="00117729"/>
    <w:rsid w:val="001201B5"/>
    <w:rsid w:val="001219A0"/>
    <w:rsid w:val="00121B1D"/>
    <w:rsid w:val="00121E78"/>
    <w:rsid w:val="00122FC4"/>
    <w:rsid w:val="00123426"/>
    <w:rsid w:val="00124309"/>
    <w:rsid w:val="001260C3"/>
    <w:rsid w:val="001267E4"/>
    <w:rsid w:val="001268A3"/>
    <w:rsid w:val="0012732C"/>
    <w:rsid w:val="001276BE"/>
    <w:rsid w:val="00127946"/>
    <w:rsid w:val="0013028E"/>
    <w:rsid w:val="00130DDD"/>
    <w:rsid w:val="001310B6"/>
    <w:rsid w:val="0013189B"/>
    <w:rsid w:val="0013244A"/>
    <w:rsid w:val="001330FF"/>
    <w:rsid w:val="0013385B"/>
    <w:rsid w:val="00133B19"/>
    <w:rsid w:val="00133F83"/>
    <w:rsid w:val="00134031"/>
    <w:rsid w:val="0013479C"/>
    <w:rsid w:val="00134918"/>
    <w:rsid w:val="00134EF2"/>
    <w:rsid w:val="00134F40"/>
    <w:rsid w:val="00135150"/>
    <w:rsid w:val="00135903"/>
    <w:rsid w:val="001363FA"/>
    <w:rsid w:val="0013705E"/>
    <w:rsid w:val="00137EE4"/>
    <w:rsid w:val="00140B0B"/>
    <w:rsid w:val="00141CD6"/>
    <w:rsid w:val="001422BB"/>
    <w:rsid w:val="00142667"/>
    <w:rsid w:val="00142AEC"/>
    <w:rsid w:val="0014332E"/>
    <w:rsid w:val="00143BF6"/>
    <w:rsid w:val="00144891"/>
    <w:rsid w:val="00144AAF"/>
    <w:rsid w:val="0014553A"/>
    <w:rsid w:val="001463AF"/>
    <w:rsid w:val="00146C4B"/>
    <w:rsid w:val="0014764D"/>
    <w:rsid w:val="00147BEE"/>
    <w:rsid w:val="00150278"/>
    <w:rsid w:val="00150BAF"/>
    <w:rsid w:val="0015188F"/>
    <w:rsid w:val="001519A5"/>
    <w:rsid w:val="001536EA"/>
    <w:rsid w:val="00153996"/>
    <w:rsid w:val="00154916"/>
    <w:rsid w:val="00155179"/>
    <w:rsid w:val="001573A2"/>
    <w:rsid w:val="00157C6B"/>
    <w:rsid w:val="001604B4"/>
    <w:rsid w:val="00160740"/>
    <w:rsid w:val="00161A42"/>
    <w:rsid w:val="00163A70"/>
    <w:rsid w:val="00163C59"/>
    <w:rsid w:val="00163E66"/>
    <w:rsid w:val="001646F7"/>
    <w:rsid w:val="00164793"/>
    <w:rsid w:val="00165745"/>
    <w:rsid w:val="00165ABB"/>
    <w:rsid w:val="00166370"/>
    <w:rsid w:val="00166885"/>
    <w:rsid w:val="001671D5"/>
    <w:rsid w:val="00167559"/>
    <w:rsid w:val="00170371"/>
    <w:rsid w:val="00171E96"/>
    <w:rsid w:val="001720BE"/>
    <w:rsid w:val="0017292C"/>
    <w:rsid w:val="00172C4C"/>
    <w:rsid w:val="00172E73"/>
    <w:rsid w:val="0017363D"/>
    <w:rsid w:val="00173CF1"/>
    <w:rsid w:val="00173E81"/>
    <w:rsid w:val="00174164"/>
    <w:rsid w:val="00175A16"/>
    <w:rsid w:val="00176C36"/>
    <w:rsid w:val="00176D0F"/>
    <w:rsid w:val="00176F71"/>
    <w:rsid w:val="001771FE"/>
    <w:rsid w:val="0017781E"/>
    <w:rsid w:val="00177893"/>
    <w:rsid w:val="00177968"/>
    <w:rsid w:val="00180592"/>
    <w:rsid w:val="00180A35"/>
    <w:rsid w:val="001816E7"/>
    <w:rsid w:val="00181D4E"/>
    <w:rsid w:val="0018397E"/>
    <w:rsid w:val="00183DC1"/>
    <w:rsid w:val="00184EC2"/>
    <w:rsid w:val="00185FCD"/>
    <w:rsid w:val="0018644E"/>
    <w:rsid w:val="00186D1A"/>
    <w:rsid w:val="00186D86"/>
    <w:rsid w:val="00186EC4"/>
    <w:rsid w:val="00191F1E"/>
    <w:rsid w:val="00192280"/>
    <w:rsid w:val="001924D6"/>
    <w:rsid w:val="00192841"/>
    <w:rsid w:val="00193B49"/>
    <w:rsid w:val="00195547"/>
    <w:rsid w:val="00195762"/>
    <w:rsid w:val="00196B6C"/>
    <w:rsid w:val="00197133"/>
    <w:rsid w:val="00197B1A"/>
    <w:rsid w:val="001A0DE3"/>
    <w:rsid w:val="001A0DFB"/>
    <w:rsid w:val="001A15EF"/>
    <w:rsid w:val="001A3ECF"/>
    <w:rsid w:val="001A4138"/>
    <w:rsid w:val="001A4B61"/>
    <w:rsid w:val="001A4D41"/>
    <w:rsid w:val="001A582B"/>
    <w:rsid w:val="001A6060"/>
    <w:rsid w:val="001A6430"/>
    <w:rsid w:val="001A649A"/>
    <w:rsid w:val="001A69CA"/>
    <w:rsid w:val="001A76DE"/>
    <w:rsid w:val="001B0197"/>
    <w:rsid w:val="001B12E8"/>
    <w:rsid w:val="001B155F"/>
    <w:rsid w:val="001B1856"/>
    <w:rsid w:val="001B2078"/>
    <w:rsid w:val="001B34B1"/>
    <w:rsid w:val="001B3A44"/>
    <w:rsid w:val="001B3C3D"/>
    <w:rsid w:val="001B411B"/>
    <w:rsid w:val="001B48AF"/>
    <w:rsid w:val="001B5C5A"/>
    <w:rsid w:val="001B610F"/>
    <w:rsid w:val="001B6491"/>
    <w:rsid w:val="001C1088"/>
    <w:rsid w:val="001C1B59"/>
    <w:rsid w:val="001C1C21"/>
    <w:rsid w:val="001C1DC2"/>
    <w:rsid w:val="001C1FDE"/>
    <w:rsid w:val="001C40E2"/>
    <w:rsid w:val="001C4469"/>
    <w:rsid w:val="001C61DE"/>
    <w:rsid w:val="001C705B"/>
    <w:rsid w:val="001C7EB0"/>
    <w:rsid w:val="001D0DDB"/>
    <w:rsid w:val="001D10AA"/>
    <w:rsid w:val="001D2306"/>
    <w:rsid w:val="001D2FE1"/>
    <w:rsid w:val="001D4434"/>
    <w:rsid w:val="001D4B60"/>
    <w:rsid w:val="001D4CAC"/>
    <w:rsid w:val="001D532F"/>
    <w:rsid w:val="001D5457"/>
    <w:rsid w:val="001D56AD"/>
    <w:rsid w:val="001D5BF0"/>
    <w:rsid w:val="001D6C2B"/>
    <w:rsid w:val="001D7368"/>
    <w:rsid w:val="001E0477"/>
    <w:rsid w:val="001E05FC"/>
    <w:rsid w:val="001E0899"/>
    <w:rsid w:val="001E08B9"/>
    <w:rsid w:val="001E1364"/>
    <w:rsid w:val="001E161F"/>
    <w:rsid w:val="001E3D52"/>
    <w:rsid w:val="001E3E86"/>
    <w:rsid w:val="001E3F8A"/>
    <w:rsid w:val="001E4525"/>
    <w:rsid w:val="001E49B4"/>
    <w:rsid w:val="001E4DD8"/>
    <w:rsid w:val="001E5167"/>
    <w:rsid w:val="001E6332"/>
    <w:rsid w:val="001E657C"/>
    <w:rsid w:val="001E7AB3"/>
    <w:rsid w:val="001F0D31"/>
    <w:rsid w:val="001F217C"/>
    <w:rsid w:val="001F2236"/>
    <w:rsid w:val="001F2316"/>
    <w:rsid w:val="001F2630"/>
    <w:rsid w:val="001F2E4D"/>
    <w:rsid w:val="001F3071"/>
    <w:rsid w:val="001F348D"/>
    <w:rsid w:val="001F3C00"/>
    <w:rsid w:val="001F433A"/>
    <w:rsid w:val="001F4B43"/>
    <w:rsid w:val="001F60EE"/>
    <w:rsid w:val="001F644E"/>
    <w:rsid w:val="001F6CB6"/>
    <w:rsid w:val="001F6EAA"/>
    <w:rsid w:val="001F6FA9"/>
    <w:rsid w:val="001F7385"/>
    <w:rsid w:val="001F7427"/>
    <w:rsid w:val="001F78B7"/>
    <w:rsid w:val="001F7999"/>
    <w:rsid w:val="001F7B56"/>
    <w:rsid w:val="001F7C80"/>
    <w:rsid w:val="00200319"/>
    <w:rsid w:val="002005B0"/>
    <w:rsid w:val="002010FC"/>
    <w:rsid w:val="00201B22"/>
    <w:rsid w:val="00202205"/>
    <w:rsid w:val="00202E7C"/>
    <w:rsid w:val="00203A8E"/>
    <w:rsid w:val="00203D9E"/>
    <w:rsid w:val="00204138"/>
    <w:rsid w:val="00206E28"/>
    <w:rsid w:val="00210A81"/>
    <w:rsid w:val="002118C0"/>
    <w:rsid w:val="00211B96"/>
    <w:rsid w:val="00211CBE"/>
    <w:rsid w:val="00212482"/>
    <w:rsid w:val="0021274F"/>
    <w:rsid w:val="00212E4B"/>
    <w:rsid w:val="002134A7"/>
    <w:rsid w:val="00213547"/>
    <w:rsid w:val="00214A94"/>
    <w:rsid w:val="00214C17"/>
    <w:rsid w:val="00215A41"/>
    <w:rsid w:val="00215C88"/>
    <w:rsid w:val="002166B9"/>
    <w:rsid w:val="00216F06"/>
    <w:rsid w:val="00217C32"/>
    <w:rsid w:val="002218D3"/>
    <w:rsid w:val="002227D7"/>
    <w:rsid w:val="002243EF"/>
    <w:rsid w:val="00224648"/>
    <w:rsid w:val="00224C2A"/>
    <w:rsid w:val="002255C0"/>
    <w:rsid w:val="002256F5"/>
    <w:rsid w:val="00225A84"/>
    <w:rsid w:val="00226C10"/>
    <w:rsid w:val="00227600"/>
    <w:rsid w:val="00227FAF"/>
    <w:rsid w:val="00230C05"/>
    <w:rsid w:val="00230F8A"/>
    <w:rsid w:val="002315C9"/>
    <w:rsid w:val="00232159"/>
    <w:rsid w:val="00232162"/>
    <w:rsid w:val="002326A7"/>
    <w:rsid w:val="002354F6"/>
    <w:rsid w:val="00235B54"/>
    <w:rsid w:val="00235DFC"/>
    <w:rsid w:val="00236B3F"/>
    <w:rsid w:val="002370D8"/>
    <w:rsid w:val="00237B21"/>
    <w:rsid w:val="00237D4E"/>
    <w:rsid w:val="00240BB8"/>
    <w:rsid w:val="00240FA3"/>
    <w:rsid w:val="002419A5"/>
    <w:rsid w:val="00241BE6"/>
    <w:rsid w:val="00241E58"/>
    <w:rsid w:val="00242114"/>
    <w:rsid w:val="00242881"/>
    <w:rsid w:val="00242A5D"/>
    <w:rsid w:val="00242BCD"/>
    <w:rsid w:val="00243491"/>
    <w:rsid w:val="00243AF4"/>
    <w:rsid w:val="00243D16"/>
    <w:rsid w:val="00244D24"/>
    <w:rsid w:val="00245A8A"/>
    <w:rsid w:val="00246019"/>
    <w:rsid w:val="00246026"/>
    <w:rsid w:val="00246BF2"/>
    <w:rsid w:val="00247537"/>
    <w:rsid w:val="00247FD3"/>
    <w:rsid w:val="00250AFF"/>
    <w:rsid w:val="002510C7"/>
    <w:rsid w:val="00251653"/>
    <w:rsid w:val="002522A8"/>
    <w:rsid w:val="00252471"/>
    <w:rsid w:val="00252931"/>
    <w:rsid w:val="00252D47"/>
    <w:rsid w:val="00253C60"/>
    <w:rsid w:val="0025493A"/>
    <w:rsid w:val="00255724"/>
    <w:rsid w:val="00256573"/>
    <w:rsid w:val="00256F24"/>
    <w:rsid w:val="00257A6B"/>
    <w:rsid w:val="00262255"/>
    <w:rsid w:val="00262319"/>
    <w:rsid w:val="0026280F"/>
    <w:rsid w:val="0026288B"/>
    <w:rsid w:val="00262D4A"/>
    <w:rsid w:val="00263C5F"/>
    <w:rsid w:val="00263F51"/>
    <w:rsid w:val="00263F60"/>
    <w:rsid w:val="00264897"/>
    <w:rsid w:val="00264A75"/>
    <w:rsid w:val="00265CF2"/>
    <w:rsid w:val="002666E6"/>
    <w:rsid w:val="0026682A"/>
    <w:rsid w:val="00266995"/>
    <w:rsid w:val="00266CFF"/>
    <w:rsid w:val="002672E7"/>
    <w:rsid w:val="002700C6"/>
    <w:rsid w:val="00270C01"/>
    <w:rsid w:val="00271767"/>
    <w:rsid w:val="0027190B"/>
    <w:rsid w:val="00271A3E"/>
    <w:rsid w:val="0027365B"/>
    <w:rsid w:val="002738C7"/>
    <w:rsid w:val="002743C5"/>
    <w:rsid w:val="00274BA3"/>
    <w:rsid w:val="00274E81"/>
    <w:rsid w:val="00275076"/>
    <w:rsid w:val="002759AB"/>
    <w:rsid w:val="00275BFB"/>
    <w:rsid w:val="002768E0"/>
    <w:rsid w:val="00276ADC"/>
    <w:rsid w:val="00277264"/>
    <w:rsid w:val="00277808"/>
    <w:rsid w:val="00281437"/>
    <w:rsid w:val="0028187E"/>
    <w:rsid w:val="00281B70"/>
    <w:rsid w:val="00282042"/>
    <w:rsid w:val="00282169"/>
    <w:rsid w:val="00282B3C"/>
    <w:rsid w:val="0028318B"/>
    <w:rsid w:val="00284553"/>
    <w:rsid w:val="00284E68"/>
    <w:rsid w:val="00285210"/>
    <w:rsid w:val="002871CB"/>
    <w:rsid w:val="002877CE"/>
    <w:rsid w:val="00287BDE"/>
    <w:rsid w:val="00290642"/>
    <w:rsid w:val="002912CF"/>
    <w:rsid w:val="0029136E"/>
    <w:rsid w:val="00291880"/>
    <w:rsid w:val="00291ECC"/>
    <w:rsid w:val="002924E2"/>
    <w:rsid w:val="00293A3F"/>
    <w:rsid w:val="0029407A"/>
    <w:rsid w:val="00296082"/>
    <w:rsid w:val="00296F63"/>
    <w:rsid w:val="00297844"/>
    <w:rsid w:val="00297F75"/>
    <w:rsid w:val="002A0453"/>
    <w:rsid w:val="002A1F85"/>
    <w:rsid w:val="002A2F6D"/>
    <w:rsid w:val="002A3106"/>
    <w:rsid w:val="002A3CDA"/>
    <w:rsid w:val="002A4A1C"/>
    <w:rsid w:val="002A5202"/>
    <w:rsid w:val="002A55B6"/>
    <w:rsid w:val="002A6A56"/>
    <w:rsid w:val="002A7BC7"/>
    <w:rsid w:val="002B0CA7"/>
    <w:rsid w:val="002B1858"/>
    <w:rsid w:val="002B21DD"/>
    <w:rsid w:val="002B4812"/>
    <w:rsid w:val="002B4CCF"/>
    <w:rsid w:val="002B4ECA"/>
    <w:rsid w:val="002B4FE8"/>
    <w:rsid w:val="002B5C0C"/>
    <w:rsid w:val="002B623A"/>
    <w:rsid w:val="002B6B9A"/>
    <w:rsid w:val="002B6C74"/>
    <w:rsid w:val="002B73B5"/>
    <w:rsid w:val="002B7420"/>
    <w:rsid w:val="002B7CC1"/>
    <w:rsid w:val="002C0D3E"/>
    <w:rsid w:val="002C29F6"/>
    <w:rsid w:val="002C2C80"/>
    <w:rsid w:val="002C30AA"/>
    <w:rsid w:val="002C355E"/>
    <w:rsid w:val="002C388F"/>
    <w:rsid w:val="002C5C04"/>
    <w:rsid w:val="002C65F9"/>
    <w:rsid w:val="002C6D34"/>
    <w:rsid w:val="002C7A73"/>
    <w:rsid w:val="002D0A75"/>
    <w:rsid w:val="002D10B1"/>
    <w:rsid w:val="002D155B"/>
    <w:rsid w:val="002D1CEC"/>
    <w:rsid w:val="002D2100"/>
    <w:rsid w:val="002D299C"/>
    <w:rsid w:val="002D3081"/>
    <w:rsid w:val="002D32F6"/>
    <w:rsid w:val="002D3FAF"/>
    <w:rsid w:val="002D49B8"/>
    <w:rsid w:val="002D4EA4"/>
    <w:rsid w:val="002D58B3"/>
    <w:rsid w:val="002D590A"/>
    <w:rsid w:val="002D6CC5"/>
    <w:rsid w:val="002D6CDB"/>
    <w:rsid w:val="002D7167"/>
    <w:rsid w:val="002D7842"/>
    <w:rsid w:val="002E00A6"/>
    <w:rsid w:val="002E0AB4"/>
    <w:rsid w:val="002E1DFA"/>
    <w:rsid w:val="002E20FD"/>
    <w:rsid w:val="002E21AD"/>
    <w:rsid w:val="002E2532"/>
    <w:rsid w:val="002E25D0"/>
    <w:rsid w:val="002E29E4"/>
    <w:rsid w:val="002E3505"/>
    <w:rsid w:val="002E3706"/>
    <w:rsid w:val="002E3AC9"/>
    <w:rsid w:val="002E3DF5"/>
    <w:rsid w:val="002E4CE7"/>
    <w:rsid w:val="002E5197"/>
    <w:rsid w:val="002E5ACC"/>
    <w:rsid w:val="002E5E71"/>
    <w:rsid w:val="002E6549"/>
    <w:rsid w:val="002E6911"/>
    <w:rsid w:val="002E6BD4"/>
    <w:rsid w:val="002E736A"/>
    <w:rsid w:val="002E75FE"/>
    <w:rsid w:val="002E7A0D"/>
    <w:rsid w:val="002F0586"/>
    <w:rsid w:val="002F0DFA"/>
    <w:rsid w:val="002F249A"/>
    <w:rsid w:val="002F27C9"/>
    <w:rsid w:val="002F2A66"/>
    <w:rsid w:val="002F394B"/>
    <w:rsid w:val="002F3C14"/>
    <w:rsid w:val="002F4165"/>
    <w:rsid w:val="002F4220"/>
    <w:rsid w:val="002F46B8"/>
    <w:rsid w:val="002F4973"/>
    <w:rsid w:val="002F5E2F"/>
    <w:rsid w:val="002F67FB"/>
    <w:rsid w:val="002F6C38"/>
    <w:rsid w:val="002F6ECC"/>
    <w:rsid w:val="002F7651"/>
    <w:rsid w:val="002F78CD"/>
    <w:rsid w:val="00301618"/>
    <w:rsid w:val="0030202C"/>
    <w:rsid w:val="00303475"/>
    <w:rsid w:val="0030438F"/>
    <w:rsid w:val="003043F7"/>
    <w:rsid w:val="0030492D"/>
    <w:rsid w:val="00305499"/>
    <w:rsid w:val="00306780"/>
    <w:rsid w:val="003069D1"/>
    <w:rsid w:val="00306FA2"/>
    <w:rsid w:val="003070FE"/>
    <w:rsid w:val="00307872"/>
    <w:rsid w:val="00307A8C"/>
    <w:rsid w:val="00307F17"/>
    <w:rsid w:val="00310CBE"/>
    <w:rsid w:val="003114DD"/>
    <w:rsid w:val="0031179C"/>
    <w:rsid w:val="003117D2"/>
    <w:rsid w:val="00311CC0"/>
    <w:rsid w:val="0031322E"/>
    <w:rsid w:val="0031432F"/>
    <w:rsid w:val="00315BFA"/>
    <w:rsid w:val="00315D05"/>
    <w:rsid w:val="00321106"/>
    <w:rsid w:val="00321128"/>
    <w:rsid w:val="003214CB"/>
    <w:rsid w:val="003221A9"/>
    <w:rsid w:val="00322536"/>
    <w:rsid w:val="00322E66"/>
    <w:rsid w:val="00322F4E"/>
    <w:rsid w:val="00324D81"/>
    <w:rsid w:val="003251D5"/>
    <w:rsid w:val="00325AD5"/>
    <w:rsid w:val="00325C7F"/>
    <w:rsid w:val="00330155"/>
    <w:rsid w:val="003319B3"/>
    <w:rsid w:val="00331CFB"/>
    <w:rsid w:val="00333584"/>
    <w:rsid w:val="003348E9"/>
    <w:rsid w:val="0033536E"/>
    <w:rsid w:val="00336140"/>
    <w:rsid w:val="00336160"/>
    <w:rsid w:val="00336402"/>
    <w:rsid w:val="00336B1F"/>
    <w:rsid w:val="00336D57"/>
    <w:rsid w:val="00337138"/>
    <w:rsid w:val="00337847"/>
    <w:rsid w:val="00337DDF"/>
    <w:rsid w:val="00340F03"/>
    <w:rsid w:val="00341712"/>
    <w:rsid w:val="00341E6A"/>
    <w:rsid w:val="00342376"/>
    <w:rsid w:val="00344B62"/>
    <w:rsid w:val="00344BD7"/>
    <w:rsid w:val="00345562"/>
    <w:rsid w:val="00345828"/>
    <w:rsid w:val="00345A4D"/>
    <w:rsid w:val="00346974"/>
    <w:rsid w:val="00346995"/>
    <w:rsid w:val="00347740"/>
    <w:rsid w:val="00347A7F"/>
    <w:rsid w:val="003505EB"/>
    <w:rsid w:val="00351472"/>
    <w:rsid w:val="003518C2"/>
    <w:rsid w:val="00351B12"/>
    <w:rsid w:val="00351C53"/>
    <w:rsid w:val="00351FE7"/>
    <w:rsid w:val="00352342"/>
    <w:rsid w:val="0035330F"/>
    <w:rsid w:val="003537FC"/>
    <w:rsid w:val="00353BEF"/>
    <w:rsid w:val="00353C8E"/>
    <w:rsid w:val="00354C3F"/>
    <w:rsid w:val="00355A34"/>
    <w:rsid w:val="00355AF5"/>
    <w:rsid w:val="00355BAA"/>
    <w:rsid w:val="0035653A"/>
    <w:rsid w:val="0035676D"/>
    <w:rsid w:val="00356C36"/>
    <w:rsid w:val="003575A9"/>
    <w:rsid w:val="003577EA"/>
    <w:rsid w:val="003579DF"/>
    <w:rsid w:val="00357EC0"/>
    <w:rsid w:val="00360612"/>
    <w:rsid w:val="003614DC"/>
    <w:rsid w:val="00362B1B"/>
    <w:rsid w:val="00362ECD"/>
    <w:rsid w:val="00363342"/>
    <w:rsid w:val="0036433A"/>
    <w:rsid w:val="00364978"/>
    <w:rsid w:val="00364F68"/>
    <w:rsid w:val="00365935"/>
    <w:rsid w:val="00365D39"/>
    <w:rsid w:val="00366085"/>
    <w:rsid w:val="003662D4"/>
    <w:rsid w:val="003668B8"/>
    <w:rsid w:val="00367758"/>
    <w:rsid w:val="003679DD"/>
    <w:rsid w:val="00367F81"/>
    <w:rsid w:val="00367FB6"/>
    <w:rsid w:val="003701C4"/>
    <w:rsid w:val="003705BE"/>
    <w:rsid w:val="00370838"/>
    <w:rsid w:val="00370E8E"/>
    <w:rsid w:val="003717A3"/>
    <w:rsid w:val="00371B06"/>
    <w:rsid w:val="00372414"/>
    <w:rsid w:val="003726F9"/>
    <w:rsid w:val="00373723"/>
    <w:rsid w:val="003750FD"/>
    <w:rsid w:val="00375C57"/>
    <w:rsid w:val="00376803"/>
    <w:rsid w:val="00377918"/>
    <w:rsid w:val="003806DD"/>
    <w:rsid w:val="003811D9"/>
    <w:rsid w:val="0038147C"/>
    <w:rsid w:val="003814E1"/>
    <w:rsid w:val="0038180F"/>
    <w:rsid w:val="00381837"/>
    <w:rsid w:val="003826A9"/>
    <w:rsid w:val="003831EB"/>
    <w:rsid w:val="00384633"/>
    <w:rsid w:val="00385C3C"/>
    <w:rsid w:val="00385D88"/>
    <w:rsid w:val="00385F31"/>
    <w:rsid w:val="00387A37"/>
    <w:rsid w:val="00387D87"/>
    <w:rsid w:val="00392420"/>
    <w:rsid w:val="003924D8"/>
    <w:rsid w:val="00392C54"/>
    <w:rsid w:val="00393035"/>
    <w:rsid w:val="0039366D"/>
    <w:rsid w:val="00394AE7"/>
    <w:rsid w:val="00394C05"/>
    <w:rsid w:val="00394F86"/>
    <w:rsid w:val="0039711E"/>
    <w:rsid w:val="003978AB"/>
    <w:rsid w:val="003A1D55"/>
    <w:rsid w:val="003A29F0"/>
    <w:rsid w:val="003A4315"/>
    <w:rsid w:val="003A439B"/>
    <w:rsid w:val="003A4BAF"/>
    <w:rsid w:val="003A4CCE"/>
    <w:rsid w:val="003A5E29"/>
    <w:rsid w:val="003A6663"/>
    <w:rsid w:val="003A71D9"/>
    <w:rsid w:val="003A73B3"/>
    <w:rsid w:val="003B02A8"/>
    <w:rsid w:val="003B0B1D"/>
    <w:rsid w:val="003B0CD9"/>
    <w:rsid w:val="003B17BA"/>
    <w:rsid w:val="003B1A40"/>
    <w:rsid w:val="003B1B79"/>
    <w:rsid w:val="003B39B1"/>
    <w:rsid w:val="003B41CD"/>
    <w:rsid w:val="003B4E3F"/>
    <w:rsid w:val="003B51B3"/>
    <w:rsid w:val="003B54E6"/>
    <w:rsid w:val="003B56E2"/>
    <w:rsid w:val="003B5A77"/>
    <w:rsid w:val="003B7C9A"/>
    <w:rsid w:val="003B7E0F"/>
    <w:rsid w:val="003B7EAA"/>
    <w:rsid w:val="003C0B7F"/>
    <w:rsid w:val="003C2ADE"/>
    <w:rsid w:val="003C2B0B"/>
    <w:rsid w:val="003C2DB6"/>
    <w:rsid w:val="003C2DF3"/>
    <w:rsid w:val="003C3D75"/>
    <w:rsid w:val="003C44EA"/>
    <w:rsid w:val="003C45B7"/>
    <w:rsid w:val="003C4692"/>
    <w:rsid w:val="003C4877"/>
    <w:rsid w:val="003C4A10"/>
    <w:rsid w:val="003C4AD7"/>
    <w:rsid w:val="003C57D7"/>
    <w:rsid w:val="003C5983"/>
    <w:rsid w:val="003C64FF"/>
    <w:rsid w:val="003C6845"/>
    <w:rsid w:val="003C6945"/>
    <w:rsid w:val="003C6C8E"/>
    <w:rsid w:val="003C70E0"/>
    <w:rsid w:val="003C7C33"/>
    <w:rsid w:val="003C7E85"/>
    <w:rsid w:val="003D054A"/>
    <w:rsid w:val="003D062B"/>
    <w:rsid w:val="003D0BEA"/>
    <w:rsid w:val="003D15EE"/>
    <w:rsid w:val="003D1BCE"/>
    <w:rsid w:val="003D2206"/>
    <w:rsid w:val="003D3779"/>
    <w:rsid w:val="003D413B"/>
    <w:rsid w:val="003D42F2"/>
    <w:rsid w:val="003D45AE"/>
    <w:rsid w:val="003D466F"/>
    <w:rsid w:val="003D4860"/>
    <w:rsid w:val="003D49E4"/>
    <w:rsid w:val="003D5310"/>
    <w:rsid w:val="003D64F3"/>
    <w:rsid w:val="003D6C68"/>
    <w:rsid w:val="003D6CED"/>
    <w:rsid w:val="003D7912"/>
    <w:rsid w:val="003E0A53"/>
    <w:rsid w:val="003E1A20"/>
    <w:rsid w:val="003E1BA0"/>
    <w:rsid w:val="003E30CB"/>
    <w:rsid w:val="003E3131"/>
    <w:rsid w:val="003E5F4F"/>
    <w:rsid w:val="003E6645"/>
    <w:rsid w:val="003E767C"/>
    <w:rsid w:val="003E78CC"/>
    <w:rsid w:val="003E7E28"/>
    <w:rsid w:val="003F1E88"/>
    <w:rsid w:val="003F22F6"/>
    <w:rsid w:val="003F3B13"/>
    <w:rsid w:val="003F4139"/>
    <w:rsid w:val="003F45CD"/>
    <w:rsid w:val="003F49A5"/>
    <w:rsid w:val="003F513B"/>
    <w:rsid w:val="003F5C6B"/>
    <w:rsid w:val="003F6A1A"/>
    <w:rsid w:val="003F72C0"/>
    <w:rsid w:val="003F7FA3"/>
    <w:rsid w:val="003F7FBC"/>
    <w:rsid w:val="004006DE"/>
    <w:rsid w:val="00402775"/>
    <w:rsid w:val="00402C98"/>
    <w:rsid w:val="004046ED"/>
    <w:rsid w:val="00405700"/>
    <w:rsid w:val="00405980"/>
    <w:rsid w:val="00405A9D"/>
    <w:rsid w:val="00405B8D"/>
    <w:rsid w:val="00406002"/>
    <w:rsid w:val="004061B6"/>
    <w:rsid w:val="00406581"/>
    <w:rsid w:val="00406EB3"/>
    <w:rsid w:val="004074FD"/>
    <w:rsid w:val="00407878"/>
    <w:rsid w:val="00407BC0"/>
    <w:rsid w:val="004113E1"/>
    <w:rsid w:val="00411646"/>
    <w:rsid w:val="0041166D"/>
    <w:rsid w:val="00411731"/>
    <w:rsid w:val="0041197B"/>
    <w:rsid w:val="00411C2C"/>
    <w:rsid w:val="00411DF2"/>
    <w:rsid w:val="00412C65"/>
    <w:rsid w:val="0041356B"/>
    <w:rsid w:val="00414210"/>
    <w:rsid w:val="00414DF7"/>
    <w:rsid w:val="004159A6"/>
    <w:rsid w:val="00415F8D"/>
    <w:rsid w:val="004162D0"/>
    <w:rsid w:val="004168BF"/>
    <w:rsid w:val="00416AE3"/>
    <w:rsid w:val="00417AD5"/>
    <w:rsid w:val="0042025A"/>
    <w:rsid w:val="004205FD"/>
    <w:rsid w:val="00420917"/>
    <w:rsid w:val="0042135C"/>
    <w:rsid w:val="00421728"/>
    <w:rsid w:val="004217FF"/>
    <w:rsid w:val="00421CA3"/>
    <w:rsid w:val="004220B7"/>
    <w:rsid w:val="004225A9"/>
    <w:rsid w:val="00422A4C"/>
    <w:rsid w:val="00424E85"/>
    <w:rsid w:val="004252DD"/>
    <w:rsid w:val="004253F4"/>
    <w:rsid w:val="004258F1"/>
    <w:rsid w:val="0042688D"/>
    <w:rsid w:val="00426EB7"/>
    <w:rsid w:val="00426EDC"/>
    <w:rsid w:val="0042758D"/>
    <w:rsid w:val="004307C8"/>
    <w:rsid w:val="0043151A"/>
    <w:rsid w:val="00431B90"/>
    <w:rsid w:val="004321DA"/>
    <w:rsid w:val="004323A5"/>
    <w:rsid w:val="004335D8"/>
    <w:rsid w:val="0043361B"/>
    <w:rsid w:val="00433779"/>
    <w:rsid w:val="004345C2"/>
    <w:rsid w:val="00435185"/>
    <w:rsid w:val="004360F6"/>
    <w:rsid w:val="004367A5"/>
    <w:rsid w:val="004374D0"/>
    <w:rsid w:val="00437A2E"/>
    <w:rsid w:val="00437D14"/>
    <w:rsid w:val="00442AE0"/>
    <w:rsid w:val="0044379F"/>
    <w:rsid w:val="0044387F"/>
    <w:rsid w:val="00443B15"/>
    <w:rsid w:val="00444297"/>
    <w:rsid w:val="004444B7"/>
    <w:rsid w:val="00444581"/>
    <w:rsid w:val="00444B4F"/>
    <w:rsid w:val="00444D0A"/>
    <w:rsid w:val="0044589F"/>
    <w:rsid w:val="00445D4A"/>
    <w:rsid w:val="00446587"/>
    <w:rsid w:val="00447B3A"/>
    <w:rsid w:val="00450027"/>
    <w:rsid w:val="00450E5A"/>
    <w:rsid w:val="00451A3F"/>
    <w:rsid w:val="004522DB"/>
    <w:rsid w:val="00452536"/>
    <w:rsid w:val="00452F0C"/>
    <w:rsid w:val="004532E9"/>
    <w:rsid w:val="0045377F"/>
    <w:rsid w:val="00454854"/>
    <w:rsid w:val="00454E44"/>
    <w:rsid w:val="00455003"/>
    <w:rsid w:val="00456F51"/>
    <w:rsid w:val="00457F3C"/>
    <w:rsid w:val="0046008F"/>
    <w:rsid w:val="004610AA"/>
    <w:rsid w:val="0046173C"/>
    <w:rsid w:val="004632D0"/>
    <w:rsid w:val="00463487"/>
    <w:rsid w:val="00464129"/>
    <w:rsid w:val="0046425F"/>
    <w:rsid w:val="00465AB9"/>
    <w:rsid w:val="00466443"/>
    <w:rsid w:val="004715E1"/>
    <w:rsid w:val="00471787"/>
    <w:rsid w:val="0047180D"/>
    <w:rsid w:val="00471973"/>
    <w:rsid w:val="00472AAE"/>
    <w:rsid w:val="00474A71"/>
    <w:rsid w:val="00474E8D"/>
    <w:rsid w:val="0047554F"/>
    <w:rsid w:val="00476471"/>
    <w:rsid w:val="00477632"/>
    <w:rsid w:val="00480DE1"/>
    <w:rsid w:val="00481952"/>
    <w:rsid w:val="00481A57"/>
    <w:rsid w:val="0048272D"/>
    <w:rsid w:val="004829C1"/>
    <w:rsid w:val="00482AB2"/>
    <w:rsid w:val="00482DE5"/>
    <w:rsid w:val="0048300C"/>
    <w:rsid w:val="00484893"/>
    <w:rsid w:val="00484F57"/>
    <w:rsid w:val="00485C21"/>
    <w:rsid w:val="004865FA"/>
    <w:rsid w:val="00486833"/>
    <w:rsid w:val="00487A22"/>
    <w:rsid w:val="0049032C"/>
    <w:rsid w:val="0049046D"/>
    <w:rsid w:val="00490496"/>
    <w:rsid w:val="00491921"/>
    <w:rsid w:val="00491A08"/>
    <w:rsid w:val="00491F58"/>
    <w:rsid w:val="00492698"/>
    <w:rsid w:val="00492833"/>
    <w:rsid w:val="004944F8"/>
    <w:rsid w:val="00494B37"/>
    <w:rsid w:val="004952AE"/>
    <w:rsid w:val="0049576A"/>
    <w:rsid w:val="004959B9"/>
    <w:rsid w:val="00497322"/>
    <w:rsid w:val="004A1293"/>
    <w:rsid w:val="004A139D"/>
    <w:rsid w:val="004A229F"/>
    <w:rsid w:val="004A3EFE"/>
    <w:rsid w:val="004A477B"/>
    <w:rsid w:val="004A5356"/>
    <w:rsid w:val="004A6D31"/>
    <w:rsid w:val="004A6D9E"/>
    <w:rsid w:val="004A6FEE"/>
    <w:rsid w:val="004A7B2E"/>
    <w:rsid w:val="004B121C"/>
    <w:rsid w:val="004B14AF"/>
    <w:rsid w:val="004B14D6"/>
    <w:rsid w:val="004B1A84"/>
    <w:rsid w:val="004B1C38"/>
    <w:rsid w:val="004B362F"/>
    <w:rsid w:val="004B52CE"/>
    <w:rsid w:val="004B6732"/>
    <w:rsid w:val="004B7B20"/>
    <w:rsid w:val="004C0325"/>
    <w:rsid w:val="004C03C0"/>
    <w:rsid w:val="004C044B"/>
    <w:rsid w:val="004C0508"/>
    <w:rsid w:val="004C0FB4"/>
    <w:rsid w:val="004C12F8"/>
    <w:rsid w:val="004C1392"/>
    <w:rsid w:val="004C1FED"/>
    <w:rsid w:val="004C3043"/>
    <w:rsid w:val="004C3F14"/>
    <w:rsid w:val="004C5497"/>
    <w:rsid w:val="004C63BA"/>
    <w:rsid w:val="004C6CF9"/>
    <w:rsid w:val="004C6D55"/>
    <w:rsid w:val="004C7518"/>
    <w:rsid w:val="004C78A6"/>
    <w:rsid w:val="004D00A2"/>
    <w:rsid w:val="004D0724"/>
    <w:rsid w:val="004D0D9B"/>
    <w:rsid w:val="004D1037"/>
    <w:rsid w:val="004D1965"/>
    <w:rsid w:val="004D1A67"/>
    <w:rsid w:val="004D255D"/>
    <w:rsid w:val="004D43C4"/>
    <w:rsid w:val="004D56DD"/>
    <w:rsid w:val="004D6E50"/>
    <w:rsid w:val="004D7EE2"/>
    <w:rsid w:val="004D7F06"/>
    <w:rsid w:val="004D7F85"/>
    <w:rsid w:val="004E1D00"/>
    <w:rsid w:val="004E1E97"/>
    <w:rsid w:val="004E2859"/>
    <w:rsid w:val="004E32B3"/>
    <w:rsid w:val="004E3BEA"/>
    <w:rsid w:val="004E4E55"/>
    <w:rsid w:val="004E5858"/>
    <w:rsid w:val="004E6213"/>
    <w:rsid w:val="004E6263"/>
    <w:rsid w:val="004E6331"/>
    <w:rsid w:val="004E676E"/>
    <w:rsid w:val="004E6B74"/>
    <w:rsid w:val="004E7B9D"/>
    <w:rsid w:val="004F1BD3"/>
    <w:rsid w:val="004F1E6B"/>
    <w:rsid w:val="004F31E5"/>
    <w:rsid w:val="004F37E9"/>
    <w:rsid w:val="004F39A2"/>
    <w:rsid w:val="004F3C62"/>
    <w:rsid w:val="004F4066"/>
    <w:rsid w:val="004F42D1"/>
    <w:rsid w:val="004F43E8"/>
    <w:rsid w:val="004F4783"/>
    <w:rsid w:val="004F4CC6"/>
    <w:rsid w:val="004F4D45"/>
    <w:rsid w:val="004F67A8"/>
    <w:rsid w:val="004F6954"/>
    <w:rsid w:val="00500768"/>
    <w:rsid w:val="0050146D"/>
    <w:rsid w:val="00501AE9"/>
    <w:rsid w:val="00503ABA"/>
    <w:rsid w:val="005041FE"/>
    <w:rsid w:val="005043C9"/>
    <w:rsid w:val="0050488D"/>
    <w:rsid w:val="0050509A"/>
    <w:rsid w:val="005056AA"/>
    <w:rsid w:val="0050588C"/>
    <w:rsid w:val="00505EEC"/>
    <w:rsid w:val="00505FDD"/>
    <w:rsid w:val="00506069"/>
    <w:rsid w:val="00506500"/>
    <w:rsid w:val="00506F3F"/>
    <w:rsid w:val="005071E4"/>
    <w:rsid w:val="00507C39"/>
    <w:rsid w:val="00507D13"/>
    <w:rsid w:val="005100A2"/>
    <w:rsid w:val="005107AB"/>
    <w:rsid w:val="00510FAA"/>
    <w:rsid w:val="0051122B"/>
    <w:rsid w:val="005119BE"/>
    <w:rsid w:val="00512B81"/>
    <w:rsid w:val="00513472"/>
    <w:rsid w:val="00514104"/>
    <w:rsid w:val="00514379"/>
    <w:rsid w:val="00515B9A"/>
    <w:rsid w:val="005167C4"/>
    <w:rsid w:val="00516991"/>
    <w:rsid w:val="00516C4F"/>
    <w:rsid w:val="005200EC"/>
    <w:rsid w:val="005204D3"/>
    <w:rsid w:val="00520D7E"/>
    <w:rsid w:val="00520DD0"/>
    <w:rsid w:val="00520F88"/>
    <w:rsid w:val="005211F2"/>
    <w:rsid w:val="00521A18"/>
    <w:rsid w:val="00521C0D"/>
    <w:rsid w:val="00522A9C"/>
    <w:rsid w:val="0052300F"/>
    <w:rsid w:val="00523CAD"/>
    <w:rsid w:val="00524FD1"/>
    <w:rsid w:val="00526811"/>
    <w:rsid w:val="00526C0F"/>
    <w:rsid w:val="00526EB0"/>
    <w:rsid w:val="005278A5"/>
    <w:rsid w:val="005307FA"/>
    <w:rsid w:val="00530A02"/>
    <w:rsid w:val="00530CB3"/>
    <w:rsid w:val="00530DBB"/>
    <w:rsid w:val="0053109A"/>
    <w:rsid w:val="005318D8"/>
    <w:rsid w:val="00532F05"/>
    <w:rsid w:val="0053461A"/>
    <w:rsid w:val="005348C0"/>
    <w:rsid w:val="00534A09"/>
    <w:rsid w:val="005354A3"/>
    <w:rsid w:val="00535A98"/>
    <w:rsid w:val="00535E03"/>
    <w:rsid w:val="00536A3A"/>
    <w:rsid w:val="00540541"/>
    <w:rsid w:val="00540AF5"/>
    <w:rsid w:val="00540B1B"/>
    <w:rsid w:val="0054324D"/>
    <w:rsid w:val="00543641"/>
    <w:rsid w:val="005438E4"/>
    <w:rsid w:val="00543BC6"/>
    <w:rsid w:val="00544280"/>
    <w:rsid w:val="00544458"/>
    <w:rsid w:val="00547625"/>
    <w:rsid w:val="00550BF7"/>
    <w:rsid w:val="00550E60"/>
    <w:rsid w:val="00551B37"/>
    <w:rsid w:val="00552409"/>
    <w:rsid w:val="005528EA"/>
    <w:rsid w:val="00553DF7"/>
    <w:rsid w:val="00554B83"/>
    <w:rsid w:val="00555C37"/>
    <w:rsid w:val="00555FD3"/>
    <w:rsid w:val="0055680E"/>
    <w:rsid w:val="0055683B"/>
    <w:rsid w:val="00556F2F"/>
    <w:rsid w:val="005574E3"/>
    <w:rsid w:val="00557708"/>
    <w:rsid w:val="00557D52"/>
    <w:rsid w:val="0056067A"/>
    <w:rsid w:val="00560D17"/>
    <w:rsid w:val="00560DD3"/>
    <w:rsid w:val="00561AC9"/>
    <w:rsid w:val="00561C56"/>
    <w:rsid w:val="005626AF"/>
    <w:rsid w:val="005633D2"/>
    <w:rsid w:val="00563682"/>
    <w:rsid w:val="005641FF"/>
    <w:rsid w:val="00564274"/>
    <w:rsid w:val="005642F5"/>
    <w:rsid w:val="00564BFB"/>
    <w:rsid w:val="00566772"/>
    <w:rsid w:val="005668B8"/>
    <w:rsid w:val="005677CA"/>
    <w:rsid w:val="00567F2D"/>
    <w:rsid w:val="00570F0D"/>
    <w:rsid w:val="00570F12"/>
    <w:rsid w:val="00571386"/>
    <w:rsid w:val="00571DB9"/>
    <w:rsid w:val="00572FFE"/>
    <w:rsid w:val="0057332D"/>
    <w:rsid w:val="005749D8"/>
    <w:rsid w:val="00575841"/>
    <w:rsid w:val="0057661E"/>
    <w:rsid w:val="005770D6"/>
    <w:rsid w:val="005777CE"/>
    <w:rsid w:val="005807A9"/>
    <w:rsid w:val="00580CCA"/>
    <w:rsid w:val="005815F9"/>
    <w:rsid w:val="00583739"/>
    <w:rsid w:val="00584409"/>
    <w:rsid w:val="00584836"/>
    <w:rsid w:val="005853B6"/>
    <w:rsid w:val="00585651"/>
    <w:rsid w:val="00585736"/>
    <w:rsid w:val="00585D1E"/>
    <w:rsid w:val="00586391"/>
    <w:rsid w:val="005866AD"/>
    <w:rsid w:val="00586D87"/>
    <w:rsid w:val="00586EA5"/>
    <w:rsid w:val="00587629"/>
    <w:rsid w:val="00590D26"/>
    <w:rsid w:val="0059210B"/>
    <w:rsid w:val="00592CF3"/>
    <w:rsid w:val="0059340F"/>
    <w:rsid w:val="00594022"/>
    <w:rsid w:val="00594270"/>
    <w:rsid w:val="00594E8E"/>
    <w:rsid w:val="0059521E"/>
    <w:rsid w:val="00595FD2"/>
    <w:rsid w:val="0059636D"/>
    <w:rsid w:val="00597CE2"/>
    <w:rsid w:val="00597E2C"/>
    <w:rsid w:val="005A034A"/>
    <w:rsid w:val="005A1A51"/>
    <w:rsid w:val="005A1BE3"/>
    <w:rsid w:val="005A3C65"/>
    <w:rsid w:val="005A45F4"/>
    <w:rsid w:val="005A462A"/>
    <w:rsid w:val="005A4FC5"/>
    <w:rsid w:val="005A79C0"/>
    <w:rsid w:val="005A7A33"/>
    <w:rsid w:val="005A7BC7"/>
    <w:rsid w:val="005A7DA3"/>
    <w:rsid w:val="005B1621"/>
    <w:rsid w:val="005B199D"/>
    <w:rsid w:val="005B1A30"/>
    <w:rsid w:val="005B2999"/>
    <w:rsid w:val="005B32D4"/>
    <w:rsid w:val="005B4559"/>
    <w:rsid w:val="005B4FA6"/>
    <w:rsid w:val="005B65BA"/>
    <w:rsid w:val="005B7E7B"/>
    <w:rsid w:val="005C2E22"/>
    <w:rsid w:val="005C3C26"/>
    <w:rsid w:val="005C46C1"/>
    <w:rsid w:val="005C4A3D"/>
    <w:rsid w:val="005C4B5B"/>
    <w:rsid w:val="005C510D"/>
    <w:rsid w:val="005C583E"/>
    <w:rsid w:val="005C62D0"/>
    <w:rsid w:val="005C631C"/>
    <w:rsid w:val="005C77CF"/>
    <w:rsid w:val="005D0A4B"/>
    <w:rsid w:val="005D0DDC"/>
    <w:rsid w:val="005D1E70"/>
    <w:rsid w:val="005D2931"/>
    <w:rsid w:val="005D2A58"/>
    <w:rsid w:val="005D3E97"/>
    <w:rsid w:val="005D455A"/>
    <w:rsid w:val="005D4590"/>
    <w:rsid w:val="005D5952"/>
    <w:rsid w:val="005D78C4"/>
    <w:rsid w:val="005E01D0"/>
    <w:rsid w:val="005E054D"/>
    <w:rsid w:val="005E09F0"/>
    <w:rsid w:val="005E0A1B"/>
    <w:rsid w:val="005E0BB7"/>
    <w:rsid w:val="005E0BD9"/>
    <w:rsid w:val="005E0D68"/>
    <w:rsid w:val="005E173D"/>
    <w:rsid w:val="005E19C9"/>
    <w:rsid w:val="005E1EE2"/>
    <w:rsid w:val="005E272A"/>
    <w:rsid w:val="005E2E40"/>
    <w:rsid w:val="005E4396"/>
    <w:rsid w:val="005E4753"/>
    <w:rsid w:val="005E5337"/>
    <w:rsid w:val="005E5F5B"/>
    <w:rsid w:val="005E67EC"/>
    <w:rsid w:val="005E6D2A"/>
    <w:rsid w:val="005E7A9C"/>
    <w:rsid w:val="005F032D"/>
    <w:rsid w:val="005F0FAA"/>
    <w:rsid w:val="005F20D8"/>
    <w:rsid w:val="005F27C9"/>
    <w:rsid w:val="005F3BFB"/>
    <w:rsid w:val="005F44F2"/>
    <w:rsid w:val="005F45A9"/>
    <w:rsid w:val="005F4961"/>
    <w:rsid w:val="005F5290"/>
    <w:rsid w:val="005F5EC5"/>
    <w:rsid w:val="005F5F90"/>
    <w:rsid w:val="005F78FB"/>
    <w:rsid w:val="005F79E9"/>
    <w:rsid w:val="005F7D04"/>
    <w:rsid w:val="0060014D"/>
    <w:rsid w:val="006008EE"/>
    <w:rsid w:val="00600C92"/>
    <w:rsid w:val="00601AF6"/>
    <w:rsid w:val="00601CA2"/>
    <w:rsid w:val="00604113"/>
    <w:rsid w:val="0060421A"/>
    <w:rsid w:val="00604424"/>
    <w:rsid w:val="006044C2"/>
    <w:rsid w:val="00606E52"/>
    <w:rsid w:val="00606EAA"/>
    <w:rsid w:val="006078A7"/>
    <w:rsid w:val="00607A11"/>
    <w:rsid w:val="00607F7C"/>
    <w:rsid w:val="0061011C"/>
    <w:rsid w:val="00612E50"/>
    <w:rsid w:val="006136BE"/>
    <w:rsid w:val="00614D65"/>
    <w:rsid w:val="006151D0"/>
    <w:rsid w:val="00616478"/>
    <w:rsid w:val="006175C1"/>
    <w:rsid w:val="00617638"/>
    <w:rsid w:val="006179DB"/>
    <w:rsid w:val="006207F3"/>
    <w:rsid w:val="00620817"/>
    <w:rsid w:val="006208F3"/>
    <w:rsid w:val="006210F5"/>
    <w:rsid w:val="00621316"/>
    <w:rsid w:val="00621A22"/>
    <w:rsid w:val="006221D8"/>
    <w:rsid w:val="00622538"/>
    <w:rsid w:val="006228A1"/>
    <w:rsid w:val="006237F3"/>
    <w:rsid w:val="00624CA6"/>
    <w:rsid w:val="00624D76"/>
    <w:rsid w:val="00625528"/>
    <w:rsid w:val="0062570B"/>
    <w:rsid w:val="0062687D"/>
    <w:rsid w:val="0063044F"/>
    <w:rsid w:val="00630A15"/>
    <w:rsid w:val="00630E79"/>
    <w:rsid w:val="00631B5B"/>
    <w:rsid w:val="006324CF"/>
    <w:rsid w:val="00632ECC"/>
    <w:rsid w:val="006335D6"/>
    <w:rsid w:val="00633977"/>
    <w:rsid w:val="00633AA1"/>
    <w:rsid w:val="00633E66"/>
    <w:rsid w:val="0063421D"/>
    <w:rsid w:val="00634266"/>
    <w:rsid w:val="00634544"/>
    <w:rsid w:val="006348D6"/>
    <w:rsid w:val="006350CF"/>
    <w:rsid w:val="0063522E"/>
    <w:rsid w:val="00635764"/>
    <w:rsid w:val="00635910"/>
    <w:rsid w:val="00637162"/>
    <w:rsid w:val="00637339"/>
    <w:rsid w:val="00641264"/>
    <w:rsid w:val="0064173F"/>
    <w:rsid w:val="00643D26"/>
    <w:rsid w:val="006441EF"/>
    <w:rsid w:val="00644A79"/>
    <w:rsid w:val="00645DEC"/>
    <w:rsid w:val="00645E60"/>
    <w:rsid w:val="006466D1"/>
    <w:rsid w:val="006468EE"/>
    <w:rsid w:val="00646954"/>
    <w:rsid w:val="006472C9"/>
    <w:rsid w:val="006472F0"/>
    <w:rsid w:val="00647A6A"/>
    <w:rsid w:val="00647BAD"/>
    <w:rsid w:val="00650502"/>
    <w:rsid w:val="00651423"/>
    <w:rsid w:val="00651E47"/>
    <w:rsid w:val="00652C2B"/>
    <w:rsid w:val="00653954"/>
    <w:rsid w:val="00655291"/>
    <w:rsid w:val="00655B9B"/>
    <w:rsid w:val="00656B71"/>
    <w:rsid w:val="0065751E"/>
    <w:rsid w:val="00662A61"/>
    <w:rsid w:val="00662D6B"/>
    <w:rsid w:val="00663932"/>
    <w:rsid w:val="00663BB0"/>
    <w:rsid w:val="006646F2"/>
    <w:rsid w:val="00665C17"/>
    <w:rsid w:val="00666EBD"/>
    <w:rsid w:val="00666EC6"/>
    <w:rsid w:val="00667062"/>
    <w:rsid w:val="0067049B"/>
    <w:rsid w:val="006705A6"/>
    <w:rsid w:val="00670E41"/>
    <w:rsid w:val="00671BBE"/>
    <w:rsid w:val="0067293D"/>
    <w:rsid w:val="00672F4C"/>
    <w:rsid w:val="0067388C"/>
    <w:rsid w:val="006743A5"/>
    <w:rsid w:val="006748C2"/>
    <w:rsid w:val="00675712"/>
    <w:rsid w:val="0067579F"/>
    <w:rsid w:val="00677463"/>
    <w:rsid w:val="006802A7"/>
    <w:rsid w:val="006812BD"/>
    <w:rsid w:val="00681DAD"/>
    <w:rsid w:val="00684155"/>
    <w:rsid w:val="006842A2"/>
    <w:rsid w:val="006843AF"/>
    <w:rsid w:val="00685A1E"/>
    <w:rsid w:val="00687366"/>
    <w:rsid w:val="006909C0"/>
    <w:rsid w:val="006911CB"/>
    <w:rsid w:val="00692417"/>
    <w:rsid w:val="006924A3"/>
    <w:rsid w:val="006925B6"/>
    <w:rsid w:val="00693CCD"/>
    <w:rsid w:val="00694A5F"/>
    <w:rsid w:val="00697007"/>
    <w:rsid w:val="0069700F"/>
    <w:rsid w:val="00697829"/>
    <w:rsid w:val="006A0DD8"/>
    <w:rsid w:val="006A15DB"/>
    <w:rsid w:val="006A1708"/>
    <w:rsid w:val="006A1871"/>
    <w:rsid w:val="006A1E32"/>
    <w:rsid w:val="006A2B02"/>
    <w:rsid w:val="006A2C7F"/>
    <w:rsid w:val="006A2F63"/>
    <w:rsid w:val="006A3C82"/>
    <w:rsid w:val="006A4215"/>
    <w:rsid w:val="006A4418"/>
    <w:rsid w:val="006A4AA4"/>
    <w:rsid w:val="006A5941"/>
    <w:rsid w:val="006A6077"/>
    <w:rsid w:val="006A6341"/>
    <w:rsid w:val="006A65C5"/>
    <w:rsid w:val="006A6D24"/>
    <w:rsid w:val="006B12AF"/>
    <w:rsid w:val="006B13AF"/>
    <w:rsid w:val="006B1962"/>
    <w:rsid w:val="006B2351"/>
    <w:rsid w:val="006B2F4A"/>
    <w:rsid w:val="006B3439"/>
    <w:rsid w:val="006B4574"/>
    <w:rsid w:val="006B61AC"/>
    <w:rsid w:val="006B6D84"/>
    <w:rsid w:val="006B717D"/>
    <w:rsid w:val="006B777A"/>
    <w:rsid w:val="006B7B17"/>
    <w:rsid w:val="006B7D37"/>
    <w:rsid w:val="006C00A5"/>
    <w:rsid w:val="006C0B3D"/>
    <w:rsid w:val="006C19B5"/>
    <w:rsid w:val="006C1CC5"/>
    <w:rsid w:val="006C23F1"/>
    <w:rsid w:val="006C295B"/>
    <w:rsid w:val="006C2D70"/>
    <w:rsid w:val="006C34AF"/>
    <w:rsid w:val="006C3571"/>
    <w:rsid w:val="006C358B"/>
    <w:rsid w:val="006C44A6"/>
    <w:rsid w:val="006C4568"/>
    <w:rsid w:val="006C465E"/>
    <w:rsid w:val="006C4E84"/>
    <w:rsid w:val="006C5542"/>
    <w:rsid w:val="006C6CE7"/>
    <w:rsid w:val="006C768F"/>
    <w:rsid w:val="006D001E"/>
    <w:rsid w:val="006D0320"/>
    <w:rsid w:val="006D0323"/>
    <w:rsid w:val="006D074F"/>
    <w:rsid w:val="006D0D98"/>
    <w:rsid w:val="006D1350"/>
    <w:rsid w:val="006D18CE"/>
    <w:rsid w:val="006D235B"/>
    <w:rsid w:val="006D272C"/>
    <w:rsid w:val="006D2B98"/>
    <w:rsid w:val="006D2BD8"/>
    <w:rsid w:val="006D334B"/>
    <w:rsid w:val="006D3B3B"/>
    <w:rsid w:val="006D3FA3"/>
    <w:rsid w:val="006D521C"/>
    <w:rsid w:val="006D591C"/>
    <w:rsid w:val="006D5E73"/>
    <w:rsid w:val="006D60FC"/>
    <w:rsid w:val="006D66CC"/>
    <w:rsid w:val="006D7207"/>
    <w:rsid w:val="006D7425"/>
    <w:rsid w:val="006D782F"/>
    <w:rsid w:val="006D78EF"/>
    <w:rsid w:val="006D7B61"/>
    <w:rsid w:val="006E0D97"/>
    <w:rsid w:val="006E2387"/>
    <w:rsid w:val="006E2FF0"/>
    <w:rsid w:val="006E4BD6"/>
    <w:rsid w:val="006E7B8C"/>
    <w:rsid w:val="006E7EDE"/>
    <w:rsid w:val="006F0574"/>
    <w:rsid w:val="006F2045"/>
    <w:rsid w:val="006F2774"/>
    <w:rsid w:val="006F2BF0"/>
    <w:rsid w:val="006F3711"/>
    <w:rsid w:val="006F382B"/>
    <w:rsid w:val="006F3B67"/>
    <w:rsid w:val="006F44CC"/>
    <w:rsid w:val="006F4726"/>
    <w:rsid w:val="006F589C"/>
    <w:rsid w:val="006F6548"/>
    <w:rsid w:val="006F695D"/>
    <w:rsid w:val="006F79A2"/>
    <w:rsid w:val="00701B9F"/>
    <w:rsid w:val="0070219E"/>
    <w:rsid w:val="00703077"/>
    <w:rsid w:val="00703DFB"/>
    <w:rsid w:val="00704739"/>
    <w:rsid w:val="00705776"/>
    <w:rsid w:val="00705A28"/>
    <w:rsid w:val="0070660A"/>
    <w:rsid w:val="007067DF"/>
    <w:rsid w:val="00706AA5"/>
    <w:rsid w:val="00706CC6"/>
    <w:rsid w:val="00706F44"/>
    <w:rsid w:val="00707121"/>
    <w:rsid w:val="00710CEA"/>
    <w:rsid w:val="00711313"/>
    <w:rsid w:val="00711F0C"/>
    <w:rsid w:val="0071219B"/>
    <w:rsid w:val="0071239E"/>
    <w:rsid w:val="00712FB5"/>
    <w:rsid w:val="007132B7"/>
    <w:rsid w:val="00713FE7"/>
    <w:rsid w:val="00715485"/>
    <w:rsid w:val="007159DD"/>
    <w:rsid w:val="00715B4B"/>
    <w:rsid w:val="00715C0A"/>
    <w:rsid w:val="0071687D"/>
    <w:rsid w:val="0072031C"/>
    <w:rsid w:val="007204A9"/>
    <w:rsid w:val="007207F8"/>
    <w:rsid w:val="00720D1A"/>
    <w:rsid w:val="00721DEB"/>
    <w:rsid w:val="00722AC0"/>
    <w:rsid w:val="00722C06"/>
    <w:rsid w:val="00722DB7"/>
    <w:rsid w:val="00723EAC"/>
    <w:rsid w:val="0072467D"/>
    <w:rsid w:val="0072488A"/>
    <w:rsid w:val="00724B55"/>
    <w:rsid w:val="00724C1A"/>
    <w:rsid w:val="0072519B"/>
    <w:rsid w:val="00725E7E"/>
    <w:rsid w:val="00727735"/>
    <w:rsid w:val="00730D73"/>
    <w:rsid w:val="007312F5"/>
    <w:rsid w:val="00731545"/>
    <w:rsid w:val="0073298A"/>
    <w:rsid w:val="00733FCD"/>
    <w:rsid w:val="00733FEA"/>
    <w:rsid w:val="0073470B"/>
    <w:rsid w:val="00734D78"/>
    <w:rsid w:val="007357E3"/>
    <w:rsid w:val="00736394"/>
    <w:rsid w:val="0073669E"/>
    <w:rsid w:val="00737530"/>
    <w:rsid w:val="0073756E"/>
    <w:rsid w:val="00737670"/>
    <w:rsid w:val="00737C77"/>
    <w:rsid w:val="007406C0"/>
    <w:rsid w:val="007411CD"/>
    <w:rsid w:val="00741448"/>
    <w:rsid w:val="00741696"/>
    <w:rsid w:val="007421A6"/>
    <w:rsid w:val="00742713"/>
    <w:rsid w:val="00742792"/>
    <w:rsid w:val="00743DF1"/>
    <w:rsid w:val="00744E0E"/>
    <w:rsid w:val="00745DF2"/>
    <w:rsid w:val="007462EE"/>
    <w:rsid w:val="00746D22"/>
    <w:rsid w:val="00747CD2"/>
    <w:rsid w:val="00750E8A"/>
    <w:rsid w:val="007518F6"/>
    <w:rsid w:val="00751AF6"/>
    <w:rsid w:val="00751B57"/>
    <w:rsid w:val="00751CEF"/>
    <w:rsid w:val="00752289"/>
    <w:rsid w:val="00752A2F"/>
    <w:rsid w:val="00752C4E"/>
    <w:rsid w:val="00752F83"/>
    <w:rsid w:val="00753702"/>
    <w:rsid w:val="0075385A"/>
    <w:rsid w:val="00753B46"/>
    <w:rsid w:val="007541EA"/>
    <w:rsid w:val="00754629"/>
    <w:rsid w:val="007549CF"/>
    <w:rsid w:val="00754CB9"/>
    <w:rsid w:val="00755C34"/>
    <w:rsid w:val="00756D8C"/>
    <w:rsid w:val="00757E41"/>
    <w:rsid w:val="00760D34"/>
    <w:rsid w:val="007615AE"/>
    <w:rsid w:val="00761750"/>
    <w:rsid w:val="00761B70"/>
    <w:rsid w:val="0076234B"/>
    <w:rsid w:val="00762B74"/>
    <w:rsid w:val="00762C5B"/>
    <w:rsid w:val="0076341E"/>
    <w:rsid w:val="00763FC7"/>
    <w:rsid w:val="00764743"/>
    <w:rsid w:val="0076488A"/>
    <w:rsid w:val="00764FD9"/>
    <w:rsid w:val="0076575A"/>
    <w:rsid w:val="00765C2F"/>
    <w:rsid w:val="00765F7C"/>
    <w:rsid w:val="00766156"/>
    <w:rsid w:val="00766194"/>
    <w:rsid w:val="00770029"/>
    <w:rsid w:val="00770637"/>
    <w:rsid w:val="007713BA"/>
    <w:rsid w:val="00771B5E"/>
    <w:rsid w:val="007726AC"/>
    <w:rsid w:val="007726B2"/>
    <w:rsid w:val="00772E41"/>
    <w:rsid w:val="00772F2B"/>
    <w:rsid w:val="00773959"/>
    <w:rsid w:val="00775528"/>
    <w:rsid w:val="00775A85"/>
    <w:rsid w:val="0077655B"/>
    <w:rsid w:val="00776847"/>
    <w:rsid w:val="00776853"/>
    <w:rsid w:val="00776CC6"/>
    <w:rsid w:val="00777C1C"/>
    <w:rsid w:val="00777CAE"/>
    <w:rsid w:val="0078058B"/>
    <w:rsid w:val="00780917"/>
    <w:rsid w:val="00780954"/>
    <w:rsid w:val="00782666"/>
    <w:rsid w:val="00783325"/>
    <w:rsid w:val="0078451D"/>
    <w:rsid w:val="00784AFC"/>
    <w:rsid w:val="00784EDD"/>
    <w:rsid w:val="00784F83"/>
    <w:rsid w:val="0078578B"/>
    <w:rsid w:val="00785DC8"/>
    <w:rsid w:val="0078630F"/>
    <w:rsid w:val="00786DFC"/>
    <w:rsid w:val="007875B3"/>
    <w:rsid w:val="00787776"/>
    <w:rsid w:val="00787C54"/>
    <w:rsid w:val="00787EBE"/>
    <w:rsid w:val="00790EA3"/>
    <w:rsid w:val="00791A91"/>
    <w:rsid w:val="0079330C"/>
    <w:rsid w:val="007940F1"/>
    <w:rsid w:val="00794271"/>
    <w:rsid w:val="007945F7"/>
    <w:rsid w:val="00794954"/>
    <w:rsid w:val="00794C3E"/>
    <w:rsid w:val="00796E9E"/>
    <w:rsid w:val="007A06F5"/>
    <w:rsid w:val="007A1BDB"/>
    <w:rsid w:val="007A3B8E"/>
    <w:rsid w:val="007A4608"/>
    <w:rsid w:val="007A495F"/>
    <w:rsid w:val="007A4D1E"/>
    <w:rsid w:val="007B0102"/>
    <w:rsid w:val="007B0324"/>
    <w:rsid w:val="007B0E11"/>
    <w:rsid w:val="007B0E6C"/>
    <w:rsid w:val="007B270E"/>
    <w:rsid w:val="007B278D"/>
    <w:rsid w:val="007B46E0"/>
    <w:rsid w:val="007B48C0"/>
    <w:rsid w:val="007B6627"/>
    <w:rsid w:val="007B6ECD"/>
    <w:rsid w:val="007C0044"/>
    <w:rsid w:val="007C02AA"/>
    <w:rsid w:val="007C04EB"/>
    <w:rsid w:val="007C068B"/>
    <w:rsid w:val="007C0ADF"/>
    <w:rsid w:val="007C2847"/>
    <w:rsid w:val="007C28E4"/>
    <w:rsid w:val="007C2CD8"/>
    <w:rsid w:val="007C2D56"/>
    <w:rsid w:val="007C346E"/>
    <w:rsid w:val="007C3CB0"/>
    <w:rsid w:val="007C4AA5"/>
    <w:rsid w:val="007C4CF6"/>
    <w:rsid w:val="007C5218"/>
    <w:rsid w:val="007C5BED"/>
    <w:rsid w:val="007C5F9A"/>
    <w:rsid w:val="007C6220"/>
    <w:rsid w:val="007D0272"/>
    <w:rsid w:val="007D04AD"/>
    <w:rsid w:val="007D07AB"/>
    <w:rsid w:val="007D149F"/>
    <w:rsid w:val="007D1F17"/>
    <w:rsid w:val="007D24EE"/>
    <w:rsid w:val="007D290C"/>
    <w:rsid w:val="007D2C6A"/>
    <w:rsid w:val="007D46DA"/>
    <w:rsid w:val="007D558B"/>
    <w:rsid w:val="007D66A0"/>
    <w:rsid w:val="007D6DB2"/>
    <w:rsid w:val="007D74F0"/>
    <w:rsid w:val="007D776A"/>
    <w:rsid w:val="007E0754"/>
    <w:rsid w:val="007E0CDA"/>
    <w:rsid w:val="007E1409"/>
    <w:rsid w:val="007E1BA7"/>
    <w:rsid w:val="007E1DAF"/>
    <w:rsid w:val="007E228A"/>
    <w:rsid w:val="007E3EC5"/>
    <w:rsid w:val="007E59A0"/>
    <w:rsid w:val="007E5ECF"/>
    <w:rsid w:val="007E636F"/>
    <w:rsid w:val="007F15EA"/>
    <w:rsid w:val="007F1EF6"/>
    <w:rsid w:val="007F2957"/>
    <w:rsid w:val="007F348A"/>
    <w:rsid w:val="007F3C9C"/>
    <w:rsid w:val="007F412B"/>
    <w:rsid w:val="007F4A42"/>
    <w:rsid w:val="007F5298"/>
    <w:rsid w:val="007F5AAD"/>
    <w:rsid w:val="007F62AA"/>
    <w:rsid w:val="007F67C8"/>
    <w:rsid w:val="007F67EA"/>
    <w:rsid w:val="007F6ABC"/>
    <w:rsid w:val="008011CD"/>
    <w:rsid w:val="0080196F"/>
    <w:rsid w:val="00801CF7"/>
    <w:rsid w:val="00802EEA"/>
    <w:rsid w:val="00803F69"/>
    <w:rsid w:val="008053BD"/>
    <w:rsid w:val="00805696"/>
    <w:rsid w:val="00805948"/>
    <w:rsid w:val="00805E0A"/>
    <w:rsid w:val="00806D54"/>
    <w:rsid w:val="0081129D"/>
    <w:rsid w:val="008120B2"/>
    <w:rsid w:val="0081214A"/>
    <w:rsid w:val="008121BE"/>
    <w:rsid w:val="00813C09"/>
    <w:rsid w:val="00814001"/>
    <w:rsid w:val="0081434E"/>
    <w:rsid w:val="00814DF5"/>
    <w:rsid w:val="008158EB"/>
    <w:rsid w:val="008159EB"/>
    <w:rsid w:val="00816776"/>
    <w:rsid w:val="00817095"/>
    <w:rsid w:val="008175B4"/>
    <w:rsid w:val="00817744"/>
    <w:rsid w:val="008219FE"/>
    <w:rsid w:val="00821E80"/>
    <w:rsid w:val="00822623"/>
    <w:rsid w:val="00822810"/>
    <w:rsid w:val="00823723"/>
    <w:rsid w:val="00823E00"/>
    <w:rsid w:val="0082457E"/>
    <w:rsid w:val="008250B0"/>
    <w:rsid w:val="00825878"/>
    <w:rsid w:val="00825924"/>
    <w:rsid w:val="00825943"/>
    <w:rsid w:val="008271CC"/>
    <w:rsid w:val="0082721B"/>
    <w:rsid w:val="00827805"/>
    <w:rsid w:val="00831234"/>
    <w:rsid w:val="00832366"/>
    <w:rsid w:val="008335FB"/>
    <w:rsid w:val="00834289"/>
    <w:rsid w:val="00835D85"/>
    <w:rsid w:val="00835E78"/>
    <w:rsid w:val="00836974"/>
    <w:rsid w:val="00836FA3"/>
    <w:rsid w:val="00837681"/>
    <w:rsid w:val="00837F17"/>
    <w:rsid w:val="0084087A"/>
    <w:rsid w:val="00841F9A"/>
    <w:rsid w:val="0084596A"/>
    <w:rsid w:val="00845C39"/>
    <w:rsid w:val="00845C3D"/>
    <w:rsid w:val="00847C33"/>
    <w:rsid w:val="00850184"/>
    <w:rsid w:val="00850926"/>
    <w:rsid w:val="00851043"/>
    <w:rsid w:val="0085185E"/>
    <w:rsid w:val="00851E8E"/>
    <w:rsid w:val="00852330"/>
    <w:rsid w:val="00853309"/>
    <w:rsid w:val="0085360E"/>
    <w:rsid w:val="00853DD6"/>
    <w:rsid w:val="008545C7"/>
    <w:rsid w:val="0085464D"/>
    <w:rsid w:val="0085512C"/>
    <w:rsid w:val="00855635"/>
    <w:rsid w:val="00855AB7"/>
    <w:rsid w:val="0085664D"/>
    <w:rsid w:val="00857D9C"/>
    <w:rsid w:val="0086203D"/>
    <w:rsid w:val="00862043"/>
    <w:rsid w:val="008625AD"/>
    <w:rsid w:val="00862639"/>
    <w:rsid w:val="0086280B"/>
    <w:rsid w:val="00862DB4"/>
    <w:rsid w:val="008637AC"/>
    <w:rsid w:val="008637E9"/>
    <w:rsid w:val="0086414B"/>
    <w:rsid w:val="008645EB"/>
    <w:rsid w:val="00864D57"/>
    <w:rsid w:val="00864F67"/>
    <w:rsid w:val="00865102"/>
    <w:rsid w:val="0086524F"/>
    <w:rsid w:val="0086537F"/>
    <w:rsid w:val="00865607"/>
    <w:rsid w:val="008664EF"/>
    <w:rsid w:val="00866BBA"/>
    <w:rsid w:val="00870375"/>
    <w:rsid w:val="00870DA0"/>
    <w:rsid w:val="00871387"/>
    <w:rsid w:val="00871628"/>
    <w:rsid w:val="0087173D"/>
    <w:rsid w:val="00871E39"/>
    <w:rsid w:val="00872AEB"/>
    <w:rsid w:val="00872BD9"/>
    <w:rsid w:val="008735B7"/>
    <w:rsid w:val="008750DB"/>
    <w:rsid w:val="00875305"/>
    <w:rsid w:val="0087583C"/>
    <w:rsid w:val="00876407"/>
    <w:rsid w:val="008774CB"/>
    <w:rsid w:val="0088014B"/>
    <w:rsid w:val="0088042F"/>
    <w:rsid w:val="008805AB"/>
    <w:rsid w:val="008813E5"/>
    <w:rsid w:val="00881652"/>
    <w:rsid w:val="008841DD"/>
    <w:rsid w:val="0088478A"/>
    <w:rsid w:val="00884C66"/>
    <w:rsid w:val="00885C4E"/>
    <w:rsid w:val="0088620A"/>
    <w:rsid w:val="008866C5"/>
    <w:rsid w:val="0088768D"/>
    <w:rsid w:val="008900D0"/>
    <w:rsid w:val="0089150A"/>
    <w:rsid w:val="0089330E"/>
    <w:rsid w:val="00893BEC"/>
    <w:rsid w:val="008949BE"/>
    <w:rsid w:val="008954DB"/>
    <w:rsid w:val="00895F66"/>
    <w:rsid w:val="00896623"/>
    <w:rsid w:val="00896714"/>
    <w:rsid w:val="00896822"/>
    <w:rsid w:val="00896B7C"/>
    <w:rsid w:val="00896EB0"/>
    <w:rsid w:val="008A036A"/>
    <w:rsid w:val="008A05A7"/>
    <w:rsid w:val="008A0BD6"/>
    <w:rsid w:val="008A111D"/>
    <w:rsid w:val="008A2DCB"/>
    <w:rsid w:val="008A38BE"/>
    <w:rsid w:val="008A39A8"/>
    <w:rsid w:val="008A3ABB"/>
    <w:rsid w:val="008A3BC8"/>
    <w:rsid w:val="008A3DBB"/>
    <w:rsid w:val="008A3DBD"/>
    <w:rsid w:val="008A4080"/>
    <w:rsid w:val="008A73D8"/>
    <w:rsid w:val="008A76CD"/>
    <w:rsid w:val="008A7C8D"/>
    <w:rsid w:val="008B012A"/>
    <w:rsid w:val="008B0F36"/>
    <w:rsid w:val="008B14CF"/>
    <w:rsid w:val="008B1793"/>
    <w:rsid w:val="008B2A82"/>
    <w:rsid w:val="008B49B2"/>
    <w:rsid w:val="008B592A"/>
    <w:rsid w:val="008B66D1"/>
    <w:rsid w:val="008B69FF"/>
    <w:rsid w:val="008B6C4C"/>
    <w:rsid w:val="008B7838"/>
    <w:rsid w:val="008B797B"/>
    <w:rsid w:val="008C0853"/>
    <w:rsid w:val="008C1B84"/>
    <w:rsid w:val="008C1F1F"/>
    <w:rsid w:val="008C25A7"/>
    <w:rsid w:val="008C2B2F"/>
    <w:rsid w:val="008C4804"/>
    <w:rsid w:val="008C4DBA"/>
    <w:rsid w:val="008C5425"/>
    <w:rsid w:val="008C5CB3"/>
    <w:rsid w:val="008C675E"/>
    <w:rsid w:val="008C691D"/>
    <w:rsid w:val="008C72AF"/>
    <w:rsid w:val="008C7876"/>
    <w:rsid w:val="008C7905"/>
    <w:rsid w:val="008D06DB"/>
    <w:rsid w:val="008D086A"/>
    <w:rsid w:val="008D0B3F"/>
    <w:rsid w:val="008D17EA"/>
    <w:rsid w:val="008D1E0A"/>
    <w:rsid w:val="008D2166"/>
    <w:rsid w:val="008D2FB1"/>
    <w:rsid w:val="008D3617"/>
    <w:rsid w:val="008D3C80"/>
    <w:rsid w:val="008D4914"/>
    <w:rsid w:val="008D4A49"/>
    <w:rsid w:val="008D4F47"/>
    <w:rsid w:val="008D53A7"/>
    <w:rsid w:val="008D5DCF"/>
    <w:rsid w:val="008D5FE6"/>
    <w:rsid w:val="008D63C8"/>
    <w:rsid w:val="008D6E4C"/>
    <w:rsid w:val="008D6F8A"/>
    <w:rsid w:val="008D74D2"/>
    <w:rsid w:val="008D766A"/>
    <w:rsid w:val="008E01EC"/>
    <w:rsid w:val="008E02BA"/>
    <w:rsid w:val="008E0FE5"/>
    <w:rsid w:val="008E1A33"/>
    <w:rsid w:val="008E2FE2"/>
    <w:rsid w:val="008E4432"/>
    <w:rsid w:val="008E4FFD"/>
    <w:rsid w:val="008E6387"/>
    <w:rsid w:val="008E6A14"/>
    <w:rsid w:val="008E6A1D"/>
    <w:rsid w:val="008E6F46"/>
    <w:rsid w:val="008E75B2"/>
    <w:rsid w:val="008F07DF"/>
    <w:rsid w:val="008F0BEF"/>
    <w:rsid w:val="008F0EB8"/>
    <w:rsid w:val="008F1379"/>
    <w:rsid w:val="008F19CC"/>
    <w:rsid w:val="008F1AAF"/>
    <w:rsid w:val="008F1B54"/>
    <w:rsid w:val="008F1B58"/>
    <w:rsid w:val="008F2147"/>
    <w:rsid w:val="008F2202"/>
    <w:rsid w:val="008F2747"/>
    <w:rsid w:val="008F3B2A"/>
    <w:rsid w:val="008F3BA9"/>
    <w:rsid w:val="008F4E7F"/>
    <w:rsid w:val="008F53C5"/>
    <w:rsid w:val="008F559C"/>
    <w:rsid w:val="008F5EF0"/>
    <w:rsid w:val="008F642E"/>
    <w:rsid w:val="008F6E3B"/>
    <w:rsid w:val="008F7A74"/>
    <w:rsid w:val="0090078B"/>
    <w:rsid w:val="009007D0"/>
    <w:rsid w:val="00900FD2"/>
    <w:rsid w:val="0090100F"/>
    <w:rsid w:val="0090177D"/>
    <w:rsid w:val="00901D6C"/>
    <w:rsid w:val="00902960"/>
    <w:rsid w:val="00902BA4"/>
    <w:rsid w:val="00902C2A"/>
    <w:rsid w:val="0090313A"/>
    <w:rsid w:val="00903BFB"/>
    <w:rsid w:val="00903C9A"/>
    <w:rsid w:val="009048B8"/>
    <w:rsid w:val="00904987"/>
    <w:rsid w:val="009055F3"/>
    <w:rsid w:val="00905B71"/>
    <w:rsid w:val="00906316"/>
    <w:rsid w:val="00906863"/>
    <w:rsid w:val="00907392"/>
    <w:rsid w:val="00907422"/>
    <w:rsid w:val="00907763"/>
    <w:rsid w:val="00910999"/>
    <w:rsid w:val="009121E7"/>
    <w:rsid w:val="009123AD"/>
    <w:rsid w:val="00912400"/>
    <w:rsid w:val="009128F4"/>
    <w:rsid w:val="00914258"/>
    <w:rsid w:val="00914711"/>
    <w:rsid w:val="00915218"/>
    <w:rsid w:val="00915D74"/>
    <w:rsid w:val="0091600D"/>
    <w:rsid w:val="00916284"/>
    <w:rsid w:val="009163B9"/>
    <w:rsid w:val="00916D02"/>
    <w:rsid w:val="009176B7"/>
    <w:rsid w:val="00917D59"/>
    <w:rsid w:val="0092060E"/>
    <w:rsid w:val="009215F0"/>
    <w:rsid w:val="00921BF2"/>
    <w:rsid w:val="009263CB"/>
    <w:rsid w:val="0092741B"/>
    <w:rsid w:val="00927B57"/>
    <w:rsid w:val="0093028F"/>
    <w:rsid w:val="009308B6"/>
    <w:rsid w:val="009318FC"/>
    <w:rsid w:val="00932390"/>
    <w:rsid w:val="00932E2F"/>
    <w:rsid w:val="00932FB8"/>
    <w:rsid w:val="009335D6"/>
    <w:rsid w:val="00934A76"/>
    <w:rsid w:val="00934F32"/>
    <w:rsid w:val="009354A9"/>
    <w:rsid w:val="009370D4"/>
    <w:rsid w:val="009375A3"/>
    <w:rsid w:val="00937D58"/>
    <w:rsid w:val="00937F59"/>
    <w:rsid w:val="00941551"/>
    <w:rsid w:val="0094159F"/>
    <w:rsid w:val="0094168C"/>
    <w:rsid w:val="00941F77"/>
    <w:rsid w:val="00942A4A"/>
    <w:rsid w:val="009433DB"/>
    <w:rsid w:val="00943737"/>
    <w:rsid w:val="009439C5"/>
    <w:rsid w:val="00943F07"/>
    <w:rsid w:val="0094432A"/>
    <w:rsid w:val="00944CD8"/>
    <w:rsid w:val="00945121"/>
    <w:rsid w:val="009461FD"/>
    <w:rsid w:val="009469CE"/>
    <w:rsid w:val="00946B64"/>
    <w:rsid w:val="00947361"/>
    <w:rsid w:val="009517F3"/>
    <w:rsid w:val="00951DB8"/>
    <w:rsid w:val="00952613"/>
    <w:rsid w:val="00952DD7"/>
    <w:rsid w:val="00953254"/>
    <w:rsid w:val="00953423"/>
    <w:rsid w:val="00954123"/>
    <w:rsid w:val="00954B3D"/>
    <w:rsid w:val="00955278"/>
    <w:rsid w:val="0095537C"/>
    <w:rsid w:val="0095587A"/>
    <w:rsid w:val="00955B51"/>
    <w:rsid w:val="00955EFB"/>
    <w:rsid w:val="009563D0"/>
    <w:rsid w:val="00956700"/>
    <w:rsid w:val="009567C3"/>
    <w:rsid w:val="00960065"/>
    <w:rsid w:val="00960C9A"/>
    <w:rsid w:val="00960E93"/>
    <w:rsid w:val="0096182F"/>
    <w:rsid w:val="009630A3"/>
    <w:rsid w:val="00963596"/>
    <w:rsid w:val="009636BA"/>
    <w:rsid w:val="00964F6F"/>
    <w:rsid w:val="00965CBF"/>
    <w:rsid w:val="00965DE5"/>
    <w:rsid w:val="00965DEB"/>
    <w:rsid w:val="00966719"/>
    <w:rsid w:val="00967220"/>
    <w:rsid w:val="00967E69"/>
    <w:rsid w:val="00971C9F"/>
    <w:rsid w:val="00972B67"/>
    <w:rsid w:val="00972DF3"/>
    <w:rsid w:val="00973303"/>
    <w:rsid w:val="00973795"/>
    <w:rsid w:val="0097379F"/>
    <w:rsid w:val="00973821"/>
    <w:rsid w:val="0097430F"/>
    <w:rsid w:val="00974989"/>
    <w:rsid w:val="009749AD"/>
    <w:rsid w:val="00974C34"/>
    <w:rsid w:val="00975280"/>
    <w:rsid w:val="00975374"/>
    <w:rsid w:val="00975694"/>
    <w:rsid w:val="0097628A"/>
    <w:rsid w:val="00976523"/>
    <w:rsid w:val="0097765B"/>
    <w:rsid w:val="00977E64"/>
    <w:rsid w:val="009809CB"/>
    <w:rsid w:val="009810D8"/>
    <w:rsid w:val="00982D5A"/>
    <w:rsid w:val="0098364A"/>
    <w:rsid w:val="00983948"/>
    <w:rsid w:val="00984601"/>
    <w:rsid w:val="009854C1"/>
    <w:rsid w:val="009855A4"/>
    <w:rsid w:val="00985BBA"/>
    <w:rsid w:val="009864C4"/>
    <w:rsid w:val="00987B60"/>
    <w:rsid w:val="00987D72"/>
    <w:rsid w:val="00990220"/>
    <w:rsid w:val="0099084E"/>
    <w:rsid w:val="009912F0"/>
    <w:rsid w:val="00991621"/>
    <w:rsid w:val="009916E0"/>
    <w:rsid w:val="0099180A"/>
    <w:rsid w:val="00992E09"/>
    <w:rsid w:val="00992F24"/>
    <w:rsid w:val="00992FF7"/>
    <w:rsid w:val="00993796"/>
    <w:rsid w:val="00993D0A"/>
    <w:rsid w:val="00993DA8"/>
    <w:rsid w:val="009950C4"/>
    <w:rsid w:val="0099528F"/>
    <w:rsid w:val="009A02C4"/>
    <w:rsid w:val="009A0492"/>
    <w:rsid w:val="009A17D9"/>
    <w:rsid w:val="009A1940"/>
    <w:rsid w:val="009A27B1"/>
    <w:rsid w:val="009A2DF4"/>
    <w:rsid w:val="009A2ECA"/>
    <w:rsid w:val="009A3595"/>
    <w:rsid w:val="009A37B5"/>
    <w:rsid w:val="009A4031"/>
    <w:rsid w:val="009A4660"/>
    <w:rsid w:val="009A46D6"/>
    <w:rsid w:val="009A5FC7"/>
    <w:rsid w:val="009A6DB2"/>
    <w:rsid w:val="009A706B"/>
    <w:rsid w:val="009A7172"/>
    <w:rsid w:val="009A7E8C"/>
    <w:rsid w:val="009B02E1"/>
    <w:rsid w:val="009B06AF"/>
    <w:rsid w:val="009B0B23"/>
    <w:rsid w:val="009B1526"/>
    <w:rsid w:val="009B27E7"/>
    <w:rsid w:val="009B2A56"/>
    <w:rsid w:val="009B30BB"/>
    <w:rsid w:val="009B3538"/>
    <w:rsid w:val="009B35B5"/>
    <w:rsid w:val="009B4376"/>
    <w:rsid w:val="009B5250"/>
    <w:rsid w:val="009B5381"/>
    <w:rsid w:val="009B6DCD"/>
    <w:rsid w:val="009B6F31"/>
    <w:rsid w:val="009C2D0B"/>
    <w:rsid w:val="009C3471"/>
    <w:rsid w:val="009C3936"/>
    <w:rsid w:val="009C3D4C"/>
    <w:rsid w:val="009C3F68"/>
    <w:rsid w:val="009C4245"/>
    <w:rsid w:val="009C4363"/>
    <w:rsid w:val="009C49BE"/>
    <w:rsid w:val="009C4D5F"/>
    <w:rsid w:val="009C508D"/>
    <w:rsid w:val="009C695C"/>
    <w:rsid w:val="009C7043"/>
    <w:rsid w:val="009D10C1"/>
    <w:rsid w:val="009D12CA"/>
    <w:rsid w:val="009D1327"/>
    <w:rsid w:val="009D2A6E"/>
    <w:rsid w:val="009D2C37"/>
    <w:rsid w:val="009D34A7"/>
    <w:rsid w:val="009D3536"/>
    <w:rsid w:val="009D67B0"/>
    <w:rsid w:val="009D7168"/>
    <w:rsid w:val="009D743C"/>
    <w:rsid w:val="009D7D43"/>
    <w:rsid w:val="009E0EBA"/>
    <w:rsid w:val="009E1786"/>
    <w:rsid w:val="009E3344"/>
    <w:rsid w:val="009E36FE"/>
    <w:rsid w:val="009E3A73"/>
    <w:rsid w:val="009E3EB4"/>
    <w:rsid w:val="009E413E"/>
    <w:rsid w:val="009E4897"/>
    <w:rsid w:val="009E68A9"/>
    <w:rsid w:val="009E6C5C"/>
    <w:rsid w:val="009E738F"/>
    <w:rsid w:val="009F013F"/>
    <w:rsid w:val="009F0385"/>
    <w:rsid w:val="009F0801"/>
    <w:rsid w:val="009F0B90"/>
    <w:rsid w:val="009F14FA"/>
    <w:rsid w:val="009F160F"/>
    <w:rsid w:val="009F242C"/>
    <w:rsid w:val="009F25E5"/>
    <w:rsid w:val="009F25F6"/>
    <w:rsid w:val="009F3A0B"/>
    <w:rsid w:val="009F403B"/>
    <w:rsid w:val="009F4932"/>
    <w:rsid w:val="009F574E"/>
    <w:rsid w:val="009F60B0"/>
    <w:rsid w:val="009F6220"/>
    <w:rsid w:val="009F74E6"/>
    <w:rsid w:val="009F7D8C"/>
    <w:rsid w:val="00A02B63"/>
    <w:rsid w:val="00A02F61"/>
    <w:rsid w:val="00A03BDA"/>
    <w:rsid w:val="00A04E04"/>
    <w:rsid w:val="00A05516"/>
    <w:rsid w:val="00A061E4"/>
    <w:rsid w:val="00A066D5"/>
    <w:rsid w:val="00A068EA"/>
    <w:rsid w:val="00A07A63"/>
    <w:rsid w:val="00A07D64"/>
    <w:rsid w:val="00A1011D"/>
    <w:rsid w:val="00A1245D"/>
    <w:rsid w:val="00A12E63"/>
    <w:rsid w:val="00A138DB"/>
    <w:rsid w:val="00A145F7"/>
    <w:rsid w:val="00A15E17"/>
    <w:rsid w:val="00A16920"/>
    <w:rsid w:val="00A179C4"/>
    <w:rsid w:val="00A20C98"/>
    <w:rsid w:val="00A20D7F"/>
    <w:rsid w:val="00A21CB0"/>
    <w:rsid w:val="00A2276C"/>
    <w:rsid w:val="00A229E1"/>
    <w:rsid w:val="00A22B95"/>
    <w:rsid w:val="00A22CDD"/>
    <w:rsid w:val="00A23D68"/>
    <w:rsid w:val="00A249BC"/>
    <w:rsid w:val="00A24B9C"/>
    <w:rsid w:val="00A25BF3"/>
    <w:rsid w:val="00A26008"/>
    <w:rsid w:val="00A26185"/>
    <w:rsid w:val="00A30459"/>
    <w:rsid w:val="00A3136D"/>
    <w:rsid w:val="00A3187C"/>
    <w:rsid w:val="00A3242A"/>
    <w:rsid w:val="00A3256F"/>
    <w:rsid w:val="00A32EBA"/>
    <w:rsid w:val="00A332D9"/>
    <w:rsid w:val="00A3339F"/>
    <w:rsid w:val="00A33761"/>
    <w:rsid w:val="00A33EFF"/>
    <w:rsid w:val="00A344FA"/>
    <w:rsid w:val="00A34789"/>
    <w:rsid w:val="00A3752C"/>
    <w:rsid w:val="00A37769"/>
    <w:rsid w:val="00A37CAE"/>
    <w:rsid w:val="00A37D52"/>
    <w:rsid w:val="00A37D82"/>
    <w:rsid w:val="00A37E78"/>
    <w:rsid w:val="00A41AE8"/>
    <w:rsid w:val="00A42715"/>
    <w:rsid w:val="00A42CD3"/>
    <w:rsid w:val="00A43372"/>
    <w:rsid w:val="00A436A2"/>
    <w:rsid w:val="00A43B9C"/>
    <w:rsid w:val="00A43FF4"/>
    <w:rsid w:val="00A4446A"/>
    <w:rsid w:val="00A44670"/>
    <w:rsid w:val="00A44C1C"/>
    <w:rsid w:val="00A450A0"/>
    <w:rsid w:val="00A46254"/>
    <w:rsid w:val="00A46940"/>
    <w:rsid w:val="00A47D71"/>
    <w:rsid w:val="00A5014E"/>
    <w:rsid w:val="00A501DD"/>
    <w:rsid w:val="00A50311"/>
    <w:rsid w:val="00A5068B"/>
    <w:rsid w:val="00A50C8B"/>
    <w:rsid w:val="00A50CA4"/>
    <w:rsid w:val="00A51820"/>
    <w:rsid w:val="00A52B9D"/>
    <w:rsid w:val="00A530D5"/>
    <w:rsid w:val="00A544AE"/>
    <w:rsid w:val="00A56423"/>
    <w:rsid w:val="00A5699A"/>
    <w:rsid w:val="00A57514"/>
    <w:rsid w:val="00A62762"/>
    <w:rsid w:val="00A62B46"/>
    <w:rsid w:val="00A62DCA"/>
    <w:rsid w:val="00A637B4"/>
    <w:rsid w:val="00A63F78"/>
    <w:rsid w:val="00A64482"/>
    <w:rsid w:val="00A647C1"/>
    <w:rsid w:val="00A65157"/>
    <w:rsid w:val="00A654E2"/>
    <w:rsid w:val="00A66291"/>
    <w:rsid w:val="00A663D8"/>
    <w:rsid w:val="00A66C97"/>
    <w:rsid w:val="00A66D79"/>
    <w:rsid w:val="00A67E81"/>
    <w:rsid w:val="00A711D6"/>
    <w:rsid w:val="00A71759"/>
    <w:rsid w:val="00A72059"/>
    <w:rsid w:val="00A7252A"/>
    <w:rsid w:val="00A73744"/>
    <w:rsid w:val="00A74356"/>
    <w:rsid w:val="00A753F2"/>
    <w:rsid w:val="00A77621"/>
    <w:rsid w:val="00A77AA0"/>
    <w:rsid w:val="00A8052B"/>
    <w:rsid w:val="00A80552"/>
    <w:rsid w:val="00A80EB4"/>
    <w:rsid w:val="00A829B3"/>
    <w:rsid w:val="00A83C8E"/>
    <w:rsid w:val="00A84CE6"/>
    <w:rsid w:val="00A85A69"/>
    <w:rsid w:val="00A86298"/>
    <w:rsid w:val="00A86873"/>
    <w:rsid w:val="00A86E3D"/>
    <w:rsid w:val="00A86F9D"/>
    <w:rsid w:val="00A8769E"/>
    <w:rsid w:val="00A8779E"/>
    <w:rsid w:val="00A879D0"/>
    <w:rsid w:val="00A9308F"/>
    <w:rsid w:val="00A93163"/>
    <w:rsid w:val="00A938AD"/>
    <w:rsid w:val="00A941A6"/>
    <w:rsid w:val="00A941D0"/>
    <w:rsid w:val="00A94FAB"/>
    <w:rsid w:val="00A95AD6"/>
    <w:rsid w:val="00A95F62"/>
    <w:rsid w:val="00A97491"/>
    <w:rsid w:val="00A97891"/>
    <w:rsid w:val="00A97B3C"/>
    <w:rsid w:val="00A97CB8"/>
    <w:rsid w:val="00AA054D"/>
    <w:rsid w:val="00AA097F"/>
    <w:rsid w:val="00AA0A7E"/>
    <w:rsid w:val="00AA0C5F"/>
    <w:rsid w:val="00AA0E4F"/>
    <w:rsid w:val="00AA11D4"/>
    <w:rsid w:val="00AA26FA"/>
    <w:rsid w:val="00AA282B"/>
    <w:rsid w:val="00AA3443"/>
    <w:rsid w:val="00AA5C5F"/>
    <w:rsid w:val="00AA5EED"/>
    <w:rsid w:val="00AA6F3F"/>
    <w:rsid w:val="00AB0C38"/>
    <w:rsid w:val="00AB0EDD"/>
    <w:rsid w:val="00AB147B"/>
    <w:rsid w:val="00AB162F"/>
    <w:rsid w:val="00AB18EE"/>
    <w:rsid w:val="00AB1C90"/>
    <w:rsid w:val="00AB2A42"/>
    <w:rsid w:val="00AB2A5C"/>
    <w:rsid w:val="00AB379C"/>
    <w:rsid w:val="00AB4D7D"/>
    <w:rsid w:val="00AB5006"/>
    <w:rsid w:val="00AB5609"/>
    <w:rsid w:val="00AB61E9"/>
    <w:rsid w:val="00AB65B1"/>
    <w:rsid w:val="00AB6BD6"/>
    <w:rsid w:val="00AC1888"/>
    <w:rsid w:val="00AC198E"/>
    <w:rsid w:val="00AC263E"/>
    <w:rsid w:val="00AC2B99"/>
    <w:rsid w:val="00AC34EE"/>
    <w:rsid w:val="00AC351A"/>
    <w:rsid w:val="00AC37CC"/>
    <w:rsid w:val="00AC3CA1"/>
    <w:rsid w:val="00AC4D0C"/>
    <w:rsid w:val="00AC59F2"/>
    <w:rsid w:val="00AC5C2A"/>
    <w:rsid w:val="00AC5ECE"/>
    <w:rsid w:val="00AC688D"/>
    <w:rsid w:val="00AC68E9"/>
    <w:rsid w:val="00AC7249"/>
    <w:rsid w:val="00AC74B8"/>
    <w:rsid w:val="00AC797C"/>
    <w:rsid w:val="00AD047E"/>
    <w:rsid w:val="00AD1053"/>
    <w:rsid w:val="00AD178F"/>
    <w:rsid w:val="00AD30D8"/>
    <w:rsid w:val="00AD486B"/>
    <w:rsid w:val="00AD4EBD"/>
    <w:rsid w:val="00AD57F9"/>
    <w:rsid w:val="00AD5A5C"/>
    <w:rsid w:val="00AD5CC9"/>
    <w:rsid w:val="00AD5F0F"/>
    <w:rsid w:val="00AD70E4"/>
    <w:rsid w:val="00AD710E"/>
    <w:rsid w:val="00AD780B"/>
    <w:rsid w:val="00AD7A9A"/>
    <w:rsid w:val="00AE0316"/>
    <w:rsid w:val="00AE04EA"/>
    <w:rsid w:val="00AE14B1"/>
    <w:rsid w:val="00AE287B"/>
    <w:rsid w:val="00AE2963"/>
    <w:rsid w:val="00AE2A7E"/>
    <w:rsid w:val="00AE2B02"/>
    <w:rsid w:val="00AE2B90"/>
    <w:rsid w:val="00AE2D0D"/>
    <w:rsid w:val="00AE2DA5"/>
    <w:rsid w:val="00AE2E44"/>
    <w:rsid w:val="00AE419F"/>
    <w:rsid w:val="00AE44C2"/>
    <w:rsid w:val="00AE4B56"/>
    <w:rsid w:val="00AE4ED7"/>
    <w:rsid w:val="00AF01FB"/>
    <w:rsid w:val="00AF0B6B"/>
    <w:rsid w:val="00AF106C"/>
    <w:rsid w:val="00AF1E88"/>
    <w:rsid w:val="00AF24D3"/>
    <w:rsid w:val="00AF2926"/>
    <w:rsid w:val="00AF4329"/>
    <w:rsid w:val="00AF4400"/>
    <w:rsid w:val="00AF449A"/>
    <w:rsid w:val="00AF461B"/>
    <w:rsid w:val="00AF4E44"/>
    <w:rsid w:val="00AF5576"/>
    <w:rsid w:val="00AF6226"/>
    <w:rsid w:val="00AF6303"/>
    <w:rsid w:val="00AF640B"/>
    <w:rsid w:val="00AF77CE"/>
    <w:rsid w:val="00AF78A5"/>
    <w:rsid w:val="00AF7A3F"/>
    <w:rsid w:val="00AF7AA9"/>
    <w:rsid w:val="00AF7B91"/>
    <w:rsid w:val="00B0074C"/>
    <w:rsid w:val="00B00845"/>
    <w:rsid w:val="00B01938"/>
    <w:rsid w:val="00B01E86"/>
    <w:rsid w:val="00B034A6"/>
    <w:rsid w:val="00B03560"/>
    <w:rsid w:val="00B041FA"/>
    <w:rsid w:val="00B044B8"/>
    <w:rsid w:val="00B050D0"/>
    <w:rsid w:val="00B05ACA"/>
    <w:rsid w:val="00B0612D"/>
    <w:rsid w:val="00B06F78"/>
    <w:rsid w:val="00B0713E"/>
    <w:rsid w:val="00B07474"/>
    <w:rsid w:val="00B074F7"/>
    <w:rsid w:val="00B07733"/>
    <w:rsid w:val="00B07740"/>
    <w:rsid w:val="00B079D0"/>
    <w:rsid w:val="00B07A62"/>
    <w:rsid w:val="00B10A85"/>
    <w:rsid w:val="00B1100B"/>
    <w:rsid w:val="00B114AC"/>
    <w:rsid w:val="00B12908"/>
    <w:rsid w:val="00B12DBA"/>
    <w:rsid w:val="00B1407B"/>
    <w:rsid w:val="00B15C76"/>
    <w:rsid w:val="00B161C4"/>
    <w:rsid w:val="00B17714"/>
    <w:rsid w:val="00B17820"/>
    <w:rsid w:val="00B17BF4"/>
    <w:rsid w:val="00B20029"/>
    <w:rsid w:val="00B20215"/>
    <w:rsid w:val="00B2071E"/>
    <w:rsid w:val="00B20939"/>
    <w:rsid w:val="00B20B98"/>
    <w:rsid w:val="00B2231F"/>
    <w:rsid w:val="00B245A1"/>
    <w:rsid w:val="00B245AC"/>
    <w:rsid w:val="00B2576D"/>
    <w:rsid w:val="00B25817"/>
    <w:rsid w:val="00B25914"/>
    <w:rsid w:val="00B25A7D"/>
    <w:rsid w:val="00B261D8"/>
    <w:rsid w:val="00B2629B"/>
    <w:rsid w:val="00B266C6"/>
    <w:rsid w:val="00B269C4"/>
    <w:rsid w:val="00B270D6"/>
    <w:rsid w:val="00B27A3D"/>
    <w:rsid w:val="00B303F6"/>
    <w:rsid w:val="00B30C64"/>
    <w:rsid w:val="00B32035"/>
    <w:rsid w:val="00B3276D"/>
    <w:rsid w:val="00B3291A"/>
    <w:rsid w:val="00B32CA9"/>
    <w:rsid w:val="00B334B0"/>
    <w:rsid w:val="00B33550"/>
    <w:rsid w:val="00B345E6"/>
    <w:rsid w:val="00B35E1F"/>
    <w:rsid w:val="00B360A6"/>
    <w:rsid w:val="00B36536"/>
    <w:rsid w:val="00B36F90"/>
    <w:rsid w:val="00B37252"/>
    <w:rsid w:val="00B3732C"/>
    <w:rsid w:val="00B37D1C"/>
    <w:rsid w:val="00B4072D"/>
    <w:rsid w:val="00B40D1A"/>
    <w:rsid w:val="00B413CA"/>
    <w:rsid w:val="00B41B04"/>
    <w:rsid w:val="00B42245"/>
    <w:rsid w:val="00B42641"/>
    <w:rsid w:val="00B428D3"/>
    <w:rsid w:val="00B42914"/>
    <w:rsid w:val="00B429A9"/>
    <w:rsid w:val="00B43243"/>
    <w:rsid w:val="00B46AB6"/>
    <w:rsid w:val="00B46ABC"/>
    <w:rsid w:val="00B46EBC"/>
    <w:rsid w:val="00B47688"/>
    <w:rsid w:val="00B47D20"/>
    <w:rsid w:val="00B47F88"/>
    <w:rsid w:val="00B47FCD"/>
    <w:rsid w:val="00B50501"/>
    <w:rsid w:val="00B50618"/>
    <w:rsid w:val="00B512AF"/>
    <w:rsid w:val="00B52217"/>
    <w:rsid w:val="00B52228"/>
    <w:rsid w:val="00B52821"/>
    <w:rsid w:val="00B52B7A"/>
    <w:rsid w:val="00B541C7"/>
    <w:rsid w:val="00B54505"/>
    <w:rsid w:val="00B54516"/>
    <w:rsid w:val="00B55B4F"/>
    <w:rsid w:val="00B56197"/>
    <w:rsid w:val="00B5697B"/>
    <w:rsid w:val="00B56E82"/>
    <w:rsid w:val="00B60C6F"/>
    <w:rsid w:val="00B61308"/>
    <w:rsid w:val="00B61553"/>
    <w:rsid w:val="00B615C9"/>
    <w:rsid w:val="00B6289E"/>
    <w:rsid w:val="00B63FD7"/>
    <w:rsid w:val="00B65B63"/>
    <w:rsid w:val="00B66533"/>
    <w:rsid w:val="00B66A1A"/>
    <w:rsid w:val="00B67165"/>
    <w:rsid w:val="00B676F3"/>
    <w:rsid w:val="00B677F0"/>
    <w:rsid w:val="00B67CEE"/>
    <w:rsid w:val="00B7032B"/>
    <w:rsid w:val="00B70FA7"/>
    <w:rsid w:val="00B712E0"/>
    <w:rsid w:val="00B7222E"/>
    <w:rsid w:val="00B72A4E"/>
    <w:rsid w:val="00B72DE1"/>
    <w:rsid w:val="00B7399C"/>
    <w:rsid w:val="00B74F75"/>
    <w:rsid w:val="00B754ED"/>
    <w:rsid w:val="00B755F4"/>
    <w:rsid w:val="00B75FB7"/>
    <w:rsid w:val="00B7694E"/>
    <w:rsid w:val="00B779EA"/>
    <w:rsid w:val="00B77AE7"/>
    <w:rsid w:val="00B77B47"/>
    <w:rsid w:val="00B77E53"/>
    <w:rsid w:val="00B80195"/>
    <w:rsid w:val="00B80674"/>
    <w:rsid w:val="00B81375"/>
    <w:rsid w:val="00B81521"/>
    <w:rsid w:val="00B81A6B"/>
    <w:rsid w:val="00B83F52"/>
    <w:rsid w:val="00B84845"/>
    <w:rsid w:val="00B84AAA"/>
    <w:rsid w:val="00B85179"/>
    <w:rsid w:val="00B8638D"/>
    <w:rsid w:val="00B87212"/>
    <w:rsid w:val="00B87A3B"/>
    <w:rsid w:val="00B90CFE"/>
    <w:rsid w:val="00B92C35"/>
    <w:rsid w:val="00B93CA7"/>
    <w:rsid w:val="00B93F14"/>
    <w:rsid w:val="00B94466"/>
    <w:rsid w:val="00B950B3"/>
    <w:rsid w:val="00B9530B"/>
    <w:rsid w:val="00B95840"/>
    <w:rsid w:val="00B95A3C"/>
    <w:rsid w:val="00B95DE1"/>
    <w:rsid w:val="00B95EDE"/>
    <w:rsid w:val="00B96BB3"/>
    <w:rsid w:val="00B977BF"/>
    <w:rsid w:val="00B979DA"/>
    <w:rsid w:val="00BA02B9"/>
    <w:rsid w:val="00BA0FC1"/>
    <w:rsid w:val="00BA1213"/>
    <w:rsid w:val="00BA2415"/>
    <w:rsid w:val="00BA25FF"/>
    <w:rsid w:val="00BA2876"/>
    <w:rsid w:val="00BA32A1"/>
    <w:rsid w:val="00BA42A1"/>
    <w:rsid w:val="00BA43F6"/>
    <w:rsid w:val="00BA4D65"/>
    <w:rsid w:val="00BA4E3C"/>
    <w:rsid w:val="00BA54BE"/>
    <w:rsid w:val="00BA5F4A"/>
    <w:rsid w:val="00BA6154"/>
    <w:rsid w:val="00BA6A64"/>
    <w:rsid w:val="00BA6B91"/>
    <w:rsid w:val="00BA7887"/>
    <w:rsid w:val="00BA7B80"/>
    <w:rsid w:val="00BB03DD"/>
    <w:rsid w:val="00BB0F89"/>
    <w:rsid w:val="00BB2055"/>
    <w:rsid w:val="00BB2492"/>
    <w:rsid w:val="00BB34C4"/>
    <w:rsid w:val="00BB43FD"/>
    <w:rsid w:val="00BB5032"/>
    <w:rsid w:val="00BB5281"/>
    <w:rsid w:val="00BB5440"/>
    <w:rsid w:val="00BB711C"/>
    <w:rsid w:val="00BB7B76"/>
    <w:rsid w:val="00BB7C30"/>
    <w:rsid w:val="00BC01BC"/>
    <w:rsid w:val="00BC1E91"/>
    <w:rsid w:val="00BC2FD4"/>
    <w:rsid w:val="00BC3E46"/>
    <w:rsid w:val="00BC5466"/>
    <w:rsid w:val="00BC5720"/>
    <w:rsid w:val="00BC5A89"/>
    <w:rsid w:val="00BC5F4E"/>
    <w:rsid w:val="00BC61AF"/>
    <w:rsid w:val="00BC64C3"/>
    <w:rsid w:val="00BC6902"/>
    <w:rsid w:val="00BD0336"/>
    <w:rsid w:val="00BD0765"/>
    <w:rsid w:val="00BD0DE1"/>
    <w:rsid w:val="00BD20B4"/>
    <w:rsid w:val="00BD28CB"/>
    <w:rsid w:val="00BD2A2C"/>
    <w:rsid w:val="00BD3650"/>
    <w:rsid w:val="00BD3745"/>
    <w:rsid w:val="00BD39CE"/>
    <w:rsid w:val="00BD3DBB"/>
    <w:rsid w:val="00BD4079"/>
    <w:rsid w:val="00BD41AB"/>
    <w:rsid w:val="00BD494C"/>
    <w:rsid w:val="00BD519C"/>
    <w:rsid w:val="00BD6ACB"/>
    <w:rsid w:val="00BD79FA"/>
    <w:rsid w:val="00BE008A"/>
    <w:rsid w:val="00BE0F21"/>
    <w:rsid w:val="00BE1311"/>
    <w:rsid w:val="00BE436B"/>
    <w:rsid w:val="00BE5A7D"/>
    <w:rsid w:val="00BE5E84"/>
    <w:rsid w:val="00BE602C"/>
    <w:rsid w:val="00BE6201"/>
    <w:rsid w:val="00BE6544"/>
    <w:rsid w:val="00BE6710"/>
    <w:rsid w:val="00BE69DB"/>
    <w:rsid w:val="00BE6AB5"/>
    <w:rsid w:val="00BE6CBD"/>
    <w:rsid w:val="00BF0412"/>
    <w:rsid w:val="00BF17CE"/>
    <w:rsid w:val="00BF1D85"/>
    <w:rsid w:val="00BF1D97"/>
    <w:rsid w:val="00BF2091"/>
    <w:rsid w:val="00BF220D"/>
    <w:rsid w:val="00BF29E8"/>
    <w:rsid w:val="00BF3E65"/>
    <w:rsid w:val="00BF454A"/>
    <w:rsid w:val="00BF4C0C"/>
    <w:rsid w:val="00BF53F6"/>
    <w:rsid w:val="00BF6089"/>
    <w:rsid w:val="00BF62EA"/>
    <w:rsid w:val="00BF73F8"/>
    <w:rsid w:val="00BF7C42"/>
    <w:rsid w:val="00C00B6F"/>
    <w:rsid w:val="00C01F09"/>
    <w:rsid w:val="00C0213C"/>
    <w:rsid w:val="00C02AB7"/>
    <w:rsid w:val="00C03A84"/>
    <w:rsid w:val="00C03E98"/>
    <w:rsid w:val="00C0408F"/>
    <w:rsid w:val="00C0412A"/>
    <w:rsid w:val="00C0443D"/>
    <w:rsid w:val="00C05659"/>
    <w:rsid w:val="00C066FA"/>
    <w:rsid w:val="00C06B7A"/>
    <w:rsid w:val="00C111FA"/>
    <w:rsid w:val="00C11242"/>
    <w:rsid w:val="00C115D6"/>
    <w:rsid w:val="00C11B35"/>
    <w:rsid w:val="00C121D8"/>
    <w:rsid w:val="00C124BC"/>
    <w:rsid w:val="00C12C83"/>
    <w:rsid w:val="00C130E1"/>
    <w:rsid w:val="00C1356E"/>
    <w:rsid w:val="00C13CDE"/>
    <w:rsid w:val="00C16896"/>
    <w:rsid w:val="00C174C1"/>
    <w:rsid w:val="00C204D3"/>
    <w:rsid w:val="00C207CE"/>
    <w:rsid w:val="00C20A46"/>
    <w:rsid w:val="00C21C2B"/>
    <w:rsid w:val="00C21EC8"/>
    <w:rsid w:val="00C22CAE"/>
    <w:rsid w:val="00C2361F"/>
    <w:rsid w:val="00C238B1"/>
    <w:rsid w:val="00C23BF5"/>
    <w:rsid w:val="00C250A2"/>
    <w:rsid w:val="00C25479"/>
    <w:rsid w:val="00C262FD"/>
    <w:rsid w:val="00C2633B"/>
    <w:rsid w:val="00C2633E"/>
    <w:rsid w:val="00C26F76"/>
    <w:rsid w:val="00C27F57"/>
    <w:rsid w:val="00C30893"/>
    <w:rsid w:val="00C30E49"/>
    <w:rsid w:val="00C344AF"/>
    <w:rsid w:val="00C34A35"/>
    <w:rsid w:val="00C34E9E"/>
    <w:rsid w:val="00C35743"/>
    <w:rsid w:val="00C35ABA"/>
    <w:rsid w:val="00C35ABC"/>
    <w:rsid w:val="00C3729D"/>
    <w:rsid w:val="00C37E22"/>
    <w:rsid w:val="00C37F4D"/>
    <w:rsid w:val="00C401AC"/>
    <w:rsid w:val="00C40961"/>
    <w:rsid w:val="00C409AE"/>
    <w:rsid w:val="00C40D28"/>
    <w:rsid w:val="00C41A15"/>
    <w:rsid w:val="00C41FB1"/>
    <w:rsid w:val="00C42F5C"/>
    <w:rsid w:val="00C43AC7"/>
    <w:rsid w:val="00C43CD8"/>
    <w:rsid w:val="00C44149"/>
    <w:rsid w:val="00C44FA2"/>
    <w:rsid w:val="00C45060"/>
    <w:rsid w:val="00C45613"/>
    <w:rsid w:val="00C45832"/>
    <w:rsid w:val="00C45D02"/>
    <w:rsid w:val="00C45E20"/>
    <w:rsid w:val="00C45EF9"/>
    <w:rsid w:val="00C45FD9"/>
    <w:rsid w:val="00C47089"/>
    <w:rsid w:val="00C47E40"/>
    <w:rsid w:val="00C50332"/>
    <w:rsid w:val="00C50A5F"/>
    <w:rsid w:val="00C515F0"/>
    <w:rsid w:val="00C51B89"/>
    <w:rsid w:val="00C52A83"/>
    <w:rsid w:val="00C52B89"/>
    <w:rsid w:val="00C5365E"/>
    <w:rsid w:val="00C55CF3"/>
    <w:rsid w:val="00C560EE"/>
    <w:rsid w:val="00C57636"/>
    <w:rsid w:val="00C5794F"/>
    <w:rsid w:val="00C57C00"/>
    <w:rsid w:val="00C60869"/>
    <w:rsid w:val="00C60A12"/>
    <w:rsid w:val="00C60C5A"/>
    <w:rsid w:val="00C621AD"/>
    <w:rsid w:val="00C6283C"/>
    <w:rsid w:val="00C63B8E"/>
    <w:rsid w:val="00C63F9B"/>
    <w:rsid w:val="00C642D8"/>
    <w:rsid w:val="00C64510"/>
    <w:rsid w:val="00C65DF8"/>
    <w:rsid w:val="00C66156"/>
    <w:rsid w:val="00C6657B"/>
    <w:rsid w:val="00C66713"/>
    <w:rsid w:val="00C66DCB"/>
    <w:rsid w:val="00C66FFA"/>
    <w:rsid w:val="00C672AF"/>
    <w:rsid w:val="00C677CB"/>
    <w:rsid w:val="00C71372"/>
    <w:rsid w:val="00C7159F"/>
    <w:rsid w:val="00C71881"/>
    <w:rsid w:val="00C73499"/>
    <w:rsid w:val="00C73C58"/>
    <w:rsid w:val="00C73D55"/>
    <w:rsid w:val="00C746AA"/>
    <w:rsid w:val="00C74D70"/>
    <w:rsid w:val="00C752DF"/>
    <w:rsid w:val="00C7536D"/>
    <w:rsid w:val="00C759CA"/>
    <w:rsid w:val="00C75DBC"/>
    <w:rsid w:val="00C76361"/>
    <w:rsid w:val="00C77A10"/>
    <w:rsid w:val="00C77D50"/>
    <w:rsid w:val="00C80CFE"/>
    <w:rsid w:val="00C810D6"/>
    <w:rsid w:val="00C82915"/>
    <w:rsid w:val="00C82CCA"/>
    <w:rsid w:val="00C83AF2"/>
    <w:rsid w:val="00C84C0B"/>
    <w:rsid w:val="00C84F5F"/>
    <w:rsid w:val="00C852A0"/>
    <w:rsid w:val="00C8622D"/>
    <w:rsid w:val="00C873E5"/>
    <w:rsid w:val="00C879B0"/>
    <w:rsid w:val="00C87E36"/>
    <w:rsid w:val="00C9109D"/>
    <w:rsid w:val="00C91EB0"/>
    <w:rsid w:val="00C92468"/>
    <w:rsid w:val="00C92A2B"/>
    <w:rsid w:val="00C93650"/>
    <w:rsid w:val="00C936D2"/>
    <w:rsid w:val="00C93D63"/>
    <w:rsid w:val="00C940BC"/>
    <w:rsid w:val="00C94804"/>
    <w:rsid w:val="00C94DF3"/>
    <w:rsid w:val="00C94FDC"/>
    <w:rsid w:val="00C959A3"/>
    <w:rsid w:val="00C95AC1"/>
    <w:rsid w:val="00C97DB3"/>
    <w:rsid w:val="00CA0125"/>
    <w:rsid w:val="00CA0216"/>
    <w:rsid w:val="00CA1229"/>
    <w:rsid w:val="00CA1352"/>
    <w:rsid w:val="00CA275E"/>
    <w:rsid w:val="00CA3682"/>
    <w:rsid w:val="00CA3BDF"/>
    <w:rsid w:val="00CA3D36"/>
    <w:rsid w:val="00CA40F7"/>
    <w:rsid w:val="00CA4491"/>
    <w:rsid w:val="00CA44FC"/>
    <w:rsid w:val="00CA4FB0"/>
    <w:rsid w:val="00CA53DC"/>
    <w:rsid w:val="00CA5708"/>
    <w:rsid w:val="00CA5A84"/>
    <w:rsid w:val="00CA6008"/>
    <w:rsid w:val="00CA719B"/>
    <w:rsid w:val="00CA7566"/>
    <w:rsid w:val="00CB02CB"/>
    <w:rsid w:val="00CB06A1"/>
    <w:rsid w:val="00CB09A1"/>
    <w:rsid w:val="00CB4D63"/>
    <w:rsid w:val="00CB5E11"/>
    <w:rsid w:val="00CB6D56"/>
    <w:rsid w:val="00CB6E11"/>
    <w:rsid w:val="00CB7998"/>
    <w:rsid w:val="00CC0434"/>
    <w:rsid w:val="00CC0687"/>
    <w:rsid w:val="00CC1139"/>
    <w:rsid w:val="00CC194E"/>
    <w:rsid w:val="00CC1CB4"/>
    <w:rsid w:val="00CC20F9"/>
    <w:rsid w:val="00CC428A"/>
    <w:rsid w:val="00CC5C88"/>
    <w:rsid w:val="00CC69F6"/>
    <w:rsid w:val="00CC6D6F"/>
    <w:rsid w:val="00CC6E97"/>
    <w:rsid w:val="00CD00DC"/>
    <w:rsid w:val="00CD0269"/>
    <w:rsid w:val="00CD0CE5"/>
    <w:rsid w:val="00CD0FEE"/>
    <w:rsid w:val="00CD177B"/>
    <w:rsid w:val="00CD17A2"/>
    <w:rsid w:val="00CD1BE0"/>
    <w:rsid w:val="00CD2643"/>
    <w:rsid w:val="00CD3231"/>
    <w:rsid w:val="00CD375A"/>
    <w:rsid w:val="00CD3864"/>
    <w:rsid w:val="00CD3A41"/>
    <w:rsid w:val="00CD3E7D"/>
    <w:rsid w:val="00CD3F9E"/>
    <w:rsid w:val="00CD4AF9"/>
    <w:rsid w:val="00CD4C80"/>
    <w:rsid w:val="00CD4CAC"/>
    <w:rsid w:val="00CD536D"/>
    <w:rsid w:val="00CD5809"/>
    <w:rsid w:val="00CD5A5D"/>
    <w:rsid w:val="00CD644B"/>
    <w:rsid w:val="00CD67B9"/>
    <w:rsid w:val="00CD735D"/>
    <w:rsid w:val="00CD7655"/>
    <w:rsid w:val="00CE20E2"/>
    <w:rsid w:val="00CE268D"/>
    <w:rsid w:val="00CE3D6E"/>
    <w:rsid w:val="00CE555E"/>
    <w:rsid w:val="00CE5B2D"/>
    <w:rsid w:val="00CE5F46"/>
    <w:rsid w:val="00CE6509"/>
    <w:rsid w:val="00CE6A30"/>
    <w:rsid w:val="00CE70AF"/>
    <w:rsid w:val="00CF0023"/>
    <w:rsid w:val="00CF07E6"/>
    <w:rsid w:val="00CF1561"/>
    <w:rsid w:val="00CF1ABF"/>
    <w:rsid w:val="00CF4370"/>
    <w:rsid w:val="00CF454D"/>
    <w:rsid w:val="00CF4A8B"/>
    <w:rsid w:val="00CF573C"/>
    <w:rsid w:val="00CF5BE9"/>
    <w:rsid w:val="00CF5EEA"/>
    <w:rsid w:val="00CF696F"/>
    <w:rsid w:val="00CF743B"/>
    <w:rsid w:val="00CF7890"/>
    <w:rsid w:val="00D007E5"/>
    <w:rsid w:val="00D05D1E"/>
    <w:rsid w:val="00D06307"/>
    <w:rsid w:val="00D0640C"/>
    <w:rsid w:val="00D06E0C"/>
    <w:rsid w:val="00D06F72"/>
    <w:rsid w:val="00D10339"/>
    <w:rsid w:val="00D10345"/>
    <w:rsid w:val="00D10EE1"/>
    <w:rsid w:val="00D1147A"/>
    <w:rsid w:val="00D1171B"/>
    <w:rsid w:val="00D11EDF"/>
    <w:rsid w:val="00D120E7"/>
    <w:rsid w:val="00D125FC"/>
    <w:rsid w:val="00D13633"/>
    <w:rsid w:val="00D139DF"/>
    <w:rsid w:val="00D15187"/>
    <w:rsid w:val="00D15309"/>
    <w:rsid w:val="00D15D35"/>
    <w:rsid w:val="00D15E6F"/>
    <w:rsid w:val="00D16B60"/>
    <w:rsid w:val="00D16CA3"/>
    <w:rsid w:val="00D17037"/>
    <w:rsid w:val="00D20387"/>
    <w:rsid w:val="00D20494"/>
    <w:rsid w:val="00D2056E"/>
    <w:rsid w:val="00D23834"/>
    <w:rsid w:val="00D23CEE"/>
    <w:rsid w:val="00D23CF3"/>
    <w:rsid w:val="00D23D8E"/>
    <w:rsid w:val="00D24E58"/>
    <w:rsid w:val="00D25094"/>
    <w:rsid w:val="00D263E9"/>
    <w:rsid w:val="00D26430"/>
    <w:rsid w:val="00D2676E"/>
    <w:rsid w:val="00D26F8C"/>
    <w:rsid w:val="00D273EB"/>
    <w:rsid w:val="00D27A0E"/>
    <w:rsid w:val="00D27CF3"/>
    <w:rsid w:val="00D27E4A"/>
    <w:rsid w:val="00D27E51"/>
    <w:rsid w:val="00D30F5F"/>
    <w:rsid w:val="00D311EA"/>
    <w:rsid w:val="00D31895"/>
    <w:rsid w:val="00D32518"/>
    <w:rsid w:val="00D32BA3"/>
    <w:rsid w:val="00D33C42"/>
    <w:rsid w:val="00D34096"/>
    <w:rsid w:val="00D3470D"/>
    <w:rsid w:val="00D36148"/>
    <w:rsid w:val="00D36688"/>
    <w:rsid w:val="00D374E6"/>
    <w:rsid w:val="00D40628"/>
    <w:rsid w:val="00D409D8"/>
    <w:rsid w:val="00D41AD8"/>
    <w:rsid w:val="00D41DF9"/>
    <w:rsid w:val="00D42121"/>
    <w:rsid w:val="00D422BE"/>
    <w:rsid w:val="00D42813"/>
    <w:rsid w:val="00D43059"/>
    <w:rsid w:val="00D436B1"/>
    <w:rsid w:val="00D43C23"/>
    <w:rsid w:val="00D43FDE"/>
    <w:rsid w:val="00D44284"/>
    <w:rsid w:val="00D444C3"/>
    <w:rsid w:val="00D44A3F"/>
    <w:rsid w:val="00D44DDF"/>
    <w:rsid w:val="00D453BC"/>
    <w:rsid w:val="00D4557F"/>
    <w:rsid w:val="00D46273"/>
    <w:rsid w:val="00D462A4"/>
    <w:rsid w:val="00D47B8C"/>
    <w:rsid w:val="00D47CE5"/>
    <w:rsid w:val="00D50405"/>
    <w:rsid w:val="00D50C0B"/>
    <w:rsid w:val="00D50D7B"/>
    <w:rsid w:val="00D515F5"/>
    <w:rsid w:val="00D51A44"/>
    <w:rsid w:val="00D51EED"/>
    <w:rsid w:val="00D53AC2"/>
    <w:rsid w:val="00D545DF"/>
    <w:rsid w:val="00D54A9D"/>
    <w:rsid w:val="00D55744"/>
    <w:rsid w:val="00D568A6"/>
    <w:rsid w:val="00D57AFE"/>
    <w:rsid w:val="00D57B04"/>
    <w:rsid w:val="00D60120"/>
    <w:rsid w:val="00D60A24"/>
    <w:rsid w:val="00D60C87"/>
    <w:rsid w:val="00D6121F"/>
    <w:rsid w:val="00D62404"/>
    <w:rsid w:val="00D628AE"/>
    <w:rsid w:val="00D63E56"/>
    <w:rsid w:val="00D64009"/>
    <w:rsid w:val="00D65648"/>
    <w:rsid w:val="00D6771C"/>
    <w:rsid w:val="00D701C1"/>
    <w:rsid w:val="00D703DB"/>
    <w:rsid w:val="00D70570"/>
    <w:rsid w:val="00D70F20"/>
    <w:rsid w:val="00D70FE3"/>
    <w:rsid w:val="00D71210"/>
    <w:rsid w:val="00D71A20"/>
    <w:rsid w:val="00D71B4B"/>
    <w:rsid w:val="00D71C3D"/>
    <w:rsid w:val="00D73323"/>
    <w:rsid w:val="00D7360D"/>
    <w:rsid w:val="00D74054"/>
    <w:rsid w:val="00D74113"/>
    <w:rsid w:val="00D74599"/>
    <w:rsid w:val="00D74767"/>
    <w:rsid w:val="00D748AC"/>
    <w:rsid w:val="00D74A18"/>
    <w:rsid w:val="00D74D42"/>
    <w:rsid w:val="00D754BD"/>
    <w:rsid w:val="00D764E8"/>
    <w:rsid w:val="00D76ED7"/>
    <w:rsid w:val="00D7704D"/>
    <w:rsid w:val="00D77BCF"/>
    <w:rsid w:val="00D77EBC"/>
    <w:rsid w:val="00D80EA9"/>
    <w:rsid w:val="00D80F22"/>
    <w:rsid w:val="00D81148"/>
    <w:rsid w:val="00D81473"/>
    <w:rsid w:val="00D8220E"/>
    <w:rsid w:val="00D82239"/>
    <w:rsid w:val="00D824B9"/>
    <w:rsid w:val="00D83201"/>
    <w:rsid w:val="00D832E7"/>
    <w:rsid w:val="00D836FA"/>
    <w:rsid w:val="00D83BF6"/>
    <w:rsid w:val="00D841EB"/>
    <w:rsid w:val="00D84384"/>
    <w:rsid w:val="00D85E61"/>
    <w:rsid w:val="00D86429"/>
    <w:rsid w:val="00D86890"/>
    <w:rsid w:val="00D8783F"/>
    <w:rsid w:val="00D87AAD"/>
    <w:rsid w:val="00D901FE"/>
    <w:rsid w:val="00D90365"/>
    <w:rsid w:val="00D9065A"/>
    <w:rsid w:val="00D90902"/>
    <w:rsid w:val="00D90F69"/>
    <w:rsid w:val="00D91A86"/>
    <w:rsid w:val="00D91B03"/>
    <w:rsid w:val="00D9376C"/>
    <w:rsid w:val="00D93861"/>
    <w:rsid w:val="00D93B8E"/>
    <w:rsid w:val="00D94A97"/>
    <w:rsid w:val="00D94E59"/>
    <w:rsid w:val="00D954D0"/>
    <w:rsid w:val="00D956E3"/>
    <w:rsid w:val="00D95ADE"/>
    <w:rsid w:val="00D95B3B"/>
    <w:rsid w:val="00DA09A9"/>
    <w:rsid w:val="00DA0B85"/>
    <w:rsid w:val="00DA19D5"/>
    <w:rsid w:val="00DA27FF"/>
    <w:rsid w:val="00DA4910"/>
    <w:rsid w:val="00DA4D52"/>
    <w:rsid w:val="00DA609C"/>
    <w:rsid w:val="00DB0070"/>
    <w:rsid w:val="00DB078B"/>
    <w:rsid w:val="00DB087D"/>
    <w:rsid w:val="00DB09CD"/>
    <w:rsid w:val="00DB0B35"/>
    <w:rsid w:val="00DB13E1"/>
    <w:rsid w:val="00DB2781"/>
    <w:rsid w:val="00DB3BE6"/>
    <w:rsid w:val="00DB400E"/>
    <w:rsid w:val="00DB4507"/>
    <w:rsid w:val="00DB4A91"/>
    <w:rsid w:val="00DB5176"/>
    <w:rsid w:val="00DB58DD"/>
    <w:rsid w:val="00DB592E"/>
    <w:rsid w:val="00DB593F"/>
    <w:rsid w:val="00DB5947"/>
    <w:rsid w:val="00DB633E"/>
    <w:rsid w:val="00DB694F"/>
    <w:rsid w:val="00DB698E"/>
    <w:rsid w:val="00DB7677"/>
    <w:rsid w:val="00DB7829"/>
    <w:rsid w:val="00DC0F88"/>
    <w:rsid w:val="00DC1FD2"/>
    <w:rsid w:val="00DC22D8"/>
    <w:rsid w:val="00DC2482"/>
    <w:rsid w:val="00DC25A7"/>
    <w:rsid w:val="00DC3E6B"/>
    <w:rsid w:val="00DC6632"/>
    <w:rsid w:val="00DC7ED8"/>
    <w:rsid w:val="00DD0F61"/>
    <w:rsid w:val="00DD2A32"/>
    <w:rsid w:val="00DD3461"/>
    <w:rsid w:val="00DD3F81"/>
    <w:rsid w:val="00DD418E"/>
    <w:rsid w:val="00DD45EB"/>
    <w:rsid w:val="00DD54A2"/>
    <w:rsid w:val="00DD724D"/>
    <w:rsid w:val="00DD7647"/>
    <w:rsid w:val="00DD7EE1"/>
    <w:rsid w:val="00DE231D"/>
    <w:rsid w:val="00DE2586"/>
    <w:rsid w:val="00DE2C35"/>
    <w:rsid w:val="00DE38A9"/>
    <w:rsid w:val="00DE3A4B"/>
    <w:rsid w:val="00DE462E"/>
    <w:rsid w:val="00DE55DA"/>
    <w:rsid w:val="00DE5B92"/>
    <w:rsid w:val="00DE6510"/>
    <w:rsid w:val="00DE6A73"/>
    <w:rsid w:val="00DE6EBD"/>
    <w:rsid w:val="00DE747E"/>
    <w:rsid w:val="00DF0295"/>
    <w:rsid w:val="00DF157F"/>
    <w:rsid w:val="00DF2800"/>
    <w:rsid w:val="00DF4489"/>
    <w:rsid w:val="00DF455C"/>
    <w:rsid w:val="00DF59D2"/>
    <w:rsid w:val="00DF61A9"/>
    <w:rsid w:val="00DF660D"/>
    <w:rsid w:val="00DF73FA"/>
    <w:rsid w:val="00E004AB"/>
    <w:rsid w:val="00E013D3"/>
    <w:rsid w:val="00E01EDF"/>
    <w:rsid w:val="00E026FD"/>
    <w:rsid w:val="00E03460"/>
    <w:rsid w:val="00E03812"/>
    <w:rsid w:val="00E03D1D"/>
    <w:rsid w:val="00E04CD2"/>
    <w:rsid w:val="00E0505F"/>
    <w:rsid w:val="00E0510E"/>
    <w:rsid w:val="00E05D95"/>
    <w:rsid w:val="00E06F2D"/>
    <w:rsid w:val="00E06FC4"/>
    <w:rsid w:val="00E07154"/>
    <w:rsid w:val="00E07340"/>
    <w:rsid w:val="00E07446"/>
    <w:rsid w:val="00E074BB"/>
    <w:rsid w:val="00E07EC6"/>
    <w:rsid w:val="00E10396"/>
    <w:rsid w:val="00E11C78"/>
    <w:rsid w:val="00E122D2"/>
    <w:rsid w:val="00E124B8"/>
    <w:rsid w:val="00E127B1"/>
    <w:rsid w:val="00E1337A"/>
    <w:rsid w:val="00E151A2"/>
    <w:rsid w:val="00E16243"/>
    <w:rsid w:val="00E1624D"/>
    <w:rsid w:val="00E1687B"/>
    <w:rsid w:val="00E17DEF"/>
    <w:rsid w:val="00E17F55"/>
    <w:rsid w:val="00E20AF1"/>
    <w:rsid w:val="00E21116"/>
    <w:rsid w:val="00E211A4"/>
    <w:rsid w:val="00E21547"/>
    <w:rsid w:val="00E2266B"/>
    <w:rsid w:val="00E22E14"/>
    <w:rsid w:val="00E23C1B"/>
    <w:rsid w:val="00E24661"/>
    <w:rsid w:val="00E25492"/>
    <w:rsid w:val="00E25F3E"/>
    <w:rsid w:val="00E2651E"/>
    <w:rsid w:val="00E267DC"/>
    <w:rsid w:val="00E26A23"/>
    <w:rsid w:val="00E26AC4"/>
    <w:rsid w:val="00E26AE3"/>
    <w:rsid w:val="00E26B87"/>
    <w:rsid w:val="00E27AFF"/>
    <w:rsid w:val="00E30661"/>
    <w:rsid w:val="00E31082"/>
    <w:rsid w:val="00E31126"/>
    <w:rsid w:val="00E3118C"/>
    <w:rsid w:val="00E31D36"/>
    <w:rsid w:val="00E32E31"/>
    <w:rsid w:val="00E35688"/>
    <w:rsid w:val="00E35CB4"/>
    <w:rsid w:val="00E36062"/>
    <w:rsid w:val="00E36AD1"/>
    <w:rsid w:val="00E37106"/>
    <w:rsid w:val="00E4038C"/>
    <w:rsid w:val="00E405C1"/>
    <w:rsid w:val="00E412BB"/>
    <w:rsid w:val="00E417F4"/>
    <w:rsid w:val="00E42712"/>
    <w:rsid w:val="00E42B71"/>
    <w:rsid w:val="00E43A67"/>
    <w:rsid w:val="00E43FC9"/>
    <w:rsid w:val="00E4569C"/>
    <w:rsid w:val="00E45A0A"/>
    <w:rsid w:val="00E45B1A"/>
    <w:rsid w:val="00E45E24"/>
    <w:rsid w:val="00E46D53"/>
    <w:rsid w:val="00E471B7"/>
    <w:rsid w:val="00E476EA"/>
    <w:rsid w:val="00E502FE"/>
    <w:rsid w:val="00E51E44"/>
    <w:rsid w:val="00E525A0"/>
    <w:rsid w:val="00E52B4A"/>
    <w:rsid w:val="00E53F1F"/>
    <w:rsid w:val="00E54E63"/>
    <w:rsid w:val="00E55635"/>
    <w:rsid w:val="00E55C79"/>
    <w:rsid w:val="00E5668B"/>
    <w:rsid w:val="00E56768"/>
    <w:rsid w:val="00E60E98"/>
    <w:rsid w:val="00E6344D"/>
    <w:rsid w:val="00E6360A"/>
    <w:rsid w:val="00E63922"/>
    <w:rsid w:val="00E6407A"/>
    <w:rsid w:val="00E64262"/>
    <w:rsid w:val="00E6434B"/>
    <w:rsid w:val="00E645FC"/>
    <w:rsid w:val="00E648BB"/>
    <w:rsid w:val="00E651D6"/>
    <w:rsid w:val="00E65AF5"/>
    <w:rsid w:val="00E65CE0"/>
    <w:rsid w:val="00E65D35"/>
    <w:rsid w:val="00E663E2"/>
    <w:rsid w:val="00E66664"/>
    <w:rsid w:val="00E678FF"/>
    <w:rsid w:val="00E67A4F"/>
    <w:rsid w:val="00E67D75"/>
    <w:rsid w:val="00E67DF8"/>
    <w:rsid w:val="00E70A79"/>
    <w:rsid w:val="00E70AE9"/>
    <w:rsid w:val="00E70CDF"/>
    <w:rsid w:val="00E70E82"/>
    <w:rsid w:val="00E71857"/>
    <w:rsid w:val="00E71BAD"/>
    <w:rsid w:val="00E73842"/>
    <w:rsid w:val="00E7394B"/>
    <w:rsid w:val="00E73E3A"/>
    <w:rsid w:val="00E75549"/>
    <w:rsid w:val="00E761F2"/>
    <w:rsid w:val="00E768CD"/>
    <w:rsid w:val="00E76BF8"/>
    <w:rsid w:val="00E76CC2"/>
    <w:rsid w:val="00E77261"/>
    <w:rsid w:val="00E77678"/>
    <w:rsid w:val="00E77726"/>
    <w:rsid w:val="00E803F2"/>
    <w:rsid w:val="00E81025"/>
    <w:rsid w:val="00E812F3"/>
    <w:rsid w:val="00E818CB"/>
    <w:rsid w:val="00E81C68"/>
    <w:rsid w:val="00E82A80"/>
    <w:rsid w:val="00E82AE9"/>
    <w:rsid w:val="00E831AE"/>
    <w:rsid w:val="00E8344B"/>
    <w:rsid w:val="00E83AEB"/>
    <w:rsid w:val="00E846D3"/>
    <w:rsid w:val="00E847CB"/>
    <w:rsid w:val="00E85560"/>
    <w:rsid w:val="00E85FAD"/>
    <w:rsid w:val="00E86344"/>
    <w:rsid w:val="00E86C69"/>
    <w:rsid w:val="00E86C9A"/>
    <w:rsid w:val="00E86E3E"/>
    <w:rsid w:val="00E90BF3"/>
    <w:rsid w:val="00E92347"/>
    <w:rsid w:val="00E92417"/>
    <w:rsid w:val="00E9734B"/>
    <w:rsid w:val="00EA0618"/>
    <w:rsid w:val="00EA0758"/>
    <w:rsid w:val="00EA1CDE"/>
    <w:rsid w:val="00EA3C08"/>
    <w:rsid w:val="00EA4C1F"/>
    <w:rsid w:val="00EA5764"/>
    <w:rsid w:val="00EA6E1A"/>
    <w:rsid w:val="00EB1027"/>
    <w:rsid w:val="00EB16BF"/>
    <w:rsid w:val="00EB1B7B"/>
    <w:rsid w:val="00EB4C2C"/>
    <w:rsid w:val="00EB59AA"/>
    <w:rsid w:val="00EB5F4F"/>
    <w:rsid w:val="00EB6A1E"/>
    <w:rsid w:val="00EB761A"/>
    <w:rsid w:val="00EB79B4"/>
    <w:rsid w:val="00EC10B4"/>
    <w:rsid w:val="00EC1161"/>
    <w:rsid w:val="00EC19DA"/>
    <w:rsid w:val="00EC2882"/>
    <w:rsid w:val="00EC2F6D"/>
    <w:rsid w:val="00EC386E"/>
    <w:rsid w:val="00EC3AEC"/>
    <w:rsid w:val="00EC4090"/>
    <w:rsid w:val="00EC4A43"/>
    <w:rsid w:val="00EC56DC"/>
    <w:rsid w:val="00EC57D0"/>
    <w:rsid w:val="00EC5BB1"/>
    <w:rsid w:val="00ED05CA"/>
    <w:rsid w:val="00ED05F0"/>
    <w:rsid w:val="00ED0B01"/>
    <w:rsid w:val="00ED0DB0"/>
    <w:rsid w:val="00ED1123"/>
    <w:rsid w:val="00ED172F"/>
    <w:rsid w:val="00ED2D06"/>
    <w:rsid w:val="00ED2F5C"/>
    <w:rsid w:val="00ED316D"/>
    <w:rsid w:val="00ED413E"/>
    <w:rsid w:val="00ED4AF7"/>
    <w:rsid w:val="00ED4F11"/>
    <w:rsid w:val="00ED5450"/>
    <w:rsid w:val="00ED55A8"/>
    <w:rsid w:val="00ED5B31"/>
    <w:rsid w:val="00ED6358"/>
    <w:rsid w:val="00ED7A21"/>
    <w:rsid w:val="00ED7E44"/>
    <w:rsid w:val="00EE235E"/>
    <w:rsid w:val="00EE2B19"/>
    <w:rsid w:val="00EE2E41"/>
    <w:rsid w:val="00EE3AB9"/>
    <w:rsid w:val="00EE44BF"/>
    <w:rsid w:val="00EE4909"/>
    <w:rsid w:val="00EE4DE5"/>
    <w:rsid w:val="00EE5CD3"/>
    <w:rsid w:val="00EE64CC"/>
    <w:rsid w:val="00EE6618"/>
    <w:rsid w:val="00EE7865"/>
    <w:rsid w:val="00EF0211"/>
    <w:rsid w:val="00EF1110"/>
    <w:rsid w:val="00EF1382"/>
    <w:rsid w:val="00EF184B"/>
    <w:rsid w:val="00EF32F3"/>
    <w:rsid w:val="00EF4A2A"/>
    <w:rsid w:val="00EF5DBA"/>
    <w:rsid w:val="00EF61DE"/>
    <w:rsid w:val="00EF6437"/>
    <w:rsid w:val="00EF67FE"/>
    <w:rsid w:val="00EF6EFE"/>
    <w:rsid w:val="00F0167A"/>
    <w:rsid w:val="00F017F0"/>
    <w:rsid w:val="00F01DE1"/>
    <w:rsid w:val="00F0219A"/>
    <w:rsid w:val="00F02361"/>
    <w:rsid w:val="00F0269E"/>
    <w:rsid w:val="00F02907"/>
    <w:rsid w:val="00F03222"/>
    <w:rsid w:val="00F03C18"/>
    <w:rsid w:val="00F043FA"/>
    <w:rsid w:val="00F04925"/>
    <w:rsid w:val="00F05717"/>
    <w:rsid w:val="00F05C0F"/>
    <w:rsid w:val="00F06D1B"/>
    <w:rsid w:val="00F07876"/>
    <w:rsid w:val="00F07B26"/>
    <w:rsid w:val="00F101C3"/>
    <w:rsid w:val="00F112E3"/>
    <w:rsid w:val="00F119E0"/>
    <w:rsid w:val="00F11F99"/>
    <w:rsid w:val="00F13C95"/>
    <w:rsid w:val="00F1407D"/>
    <w:rsid w:val="00F146C0"/>
    <w:rsid w:val="00F1495F"/>
    <w:rsid w:val="00F149E1"/>
    <w:rsid w:val="00F14BE8"/>
    <w:rsid w:val="00F15571"/>
    <w:rsid w:val="00F16864"/>
    <w:rsid w:val="00F16D3C"/>
    <w:rsid w:val="00F177A5"/>
    <w:rsid w:val="00F17F7A"/>
    <w:rsid w:val="00F20293"/>
    <w:rsid w:val="00F2082D"/>
    <w:rsid w:val="00F20E5D"/>
    <w:rsid w:val="00F21553"/>
    <w:rsid w:val="00F216E9"/>
    <w:rsid w:val="00F219E5"/>
    <w:rsid w:val="00F21FBC"/>
    <w:rsid w:val="00F22762"/>
    <w:rsid w:val="00F2277A"/>
    <w:rsid w:val="00F22ED6"/>
    <w:rsid w:val="00F24167"/>
    <w:rsid w:val="00F24D6C"/>
    <w:rsid w:val="00F257AD"/>
    <w:rsid w:val="00F257F9"/>
    <w:rsid w:val="00F26074"/>
    <w:rsid w:val="00F26E11"/>
    <w:rsid w:val="00F30F08"/>
    <w:rsid w:val="00F31436"/>
    <w:rsid w:val="00F32648"/>
    <w:rsid w:val="00F334E2"/>
    <w:rsid w:val="00F33D59"/>
    <w:rsid w:val="00F3437C"/>
    <w:rsid w:val="00F34FF3"/>
    <w:rsid w:val="00F35B60"/>
    <w:rsid w:val="00F36EAE"/>
    <w:rsid w:val="00F37101"/>
    <w:rsid w:val="00F409D3"/>
    <w:rsid w:val="00F411D0"/>
    <w:rsid w:val="00F41801"/>
    <w:rsid w:val="00F41A4E"/>
    <w:rsid w:val="00F41CDC"/>
    <w:rsid w:val="00F424C8"/>
    <w:rsid w:val="00F42C88"/>
    <w:rsid w:val="00F43FEA"/>
    <w:rsid w:val="00F44601"/>
    <w:rsid w:val="00F44753"/>
    <w:rsid w:val="00F44A2C"/>
    <w:rsid w:val="00F45745"/>
    <w:rsid w:val="00F45CE9"/>
    <w:rsid w:val="00F46EE8"/>
    <w:rsid w:val="00F4731C"/>
    <w:rsid w:val="00F473AC"/>
    <w:rsid w:val="00F4756A"/>
    <w:rsid w:val="00F47AA0"/>
    <w:rsid w:val="00F50E58"/>
    <w:rsid w:val="00F5122F"/>
    <w:rsid w:val="00F5147C"/>
    <w:rsid w:val="00F52748"/>
    <w:rsid w:val="00F5292D"/>
    <w:rsid w:val="00F53614"/>
    <w:rsid w:val="00F54174"/>
    <w:rsid w:val="00F546C1"/>
    <w:rsid w:val="00F549B5"/>
    <w:rsid w:val="00F55E21"/>
    <w:rsid w:val="00F56B05"/>
    <w:rsid w:val="00F56C68"/>
    <w:rsid w:val="00F56D1D"/>
    <w:rsid w:val="00F56EC7"/>
    <w:rsid w:val="00F572ED"/>
    <w:rsid w:val="00F57CDA"/>
    <w:rsid w:val="00F60292"/>
    <w:rsid w:val="00F60E89"/>
    <w:rsid w:val="00F62565"/>
    <w:rsid w:val="00F632DF"/>
    <w:rsid w:val="00F63F48"/>
    <w:rsid w:val="00F649CA"/>
    <w:rsid w:val="00F65DFC"/>
    <w:rsid w:val="00F6647C"/>
    <w:rsid w:val="00F66E31"/>
    <w:rsid w:val="00F66E50"/>
    <w:rsid w:val="00F66E97"/>
    <w:rsid w:val="00F678D8"/>
    <w:rsid w:val="00F729EF"/>
    <w:rsid w:val="00F72D0F"/>
    <w:rsid w:val="00F74A17"/>
    <w:rsid w:val="00F76049"/>
    <w:rsid w:val="00F768AB"/>
    <w:rsid w:val="00F77BA3"/>
    <w:rsid w:val="00F77DA9"/>
    <w:rsid w:val="00F808B4"/>
    <w:rsid w:val="00F8090E"/>
    <w:rsid w:val="00F8106C"/>
    <w:rsid w:val="00F815E4"/>
    <w:rsid w:val="00F81A75"/>
    <w:rsid w:val="00F8464E"/>
    <w:rsid w:val="00F84DA8"/>
    <w:rsid w:val="00F84FC3"/>
    <w:rsid w:val="00F8545F"/>
    <w:rsid w:val="00F8624A"/>
    <w:rsid w:val="00F86435"/>
    <w:rsid w:val="00F86E7F"/>
    <w:rsid w:val="00F86EA6"/>
    <w:rsid w:val="00F8705B"/>
    <w:rsid w:val="00F873F5"/>
    <w:rsid w:val="00F9019C"/>
    <w:rsid w:val="00F90290"/>
    <w:rsid w:val="00F90291"/>
    <w:rsid w:val="00F90396"/>
    <w:rsid w:val="00F907D8"/>
    <w:rsid w:val="00F91C10"/>
    <w:rsid w:val="00F929F0"/>
    <w:rsid w:val="00F92A35"/>
    <w:rsid w:val="00F9301D"/>
    <w:rsid w:val="00F93A61"/>
    <w:rsid w:val="00F94537"/>
    <w:rsid w:val="00F9558C"/>
    <w:rsid w:val="00F9696F"/>
    <w:rsid w:val="00F97055"/>
    <w:rsid w:val="00F97788"/>
    <w:rsid w:val="00F978F0"/>
    <w:rsid w:val="00F979A9"/>
    <w:rsid w:val="00F97BA3"/>
    <w:rsid w:val="00F97C98"/>
    <w:rsid w:val="00FA166A"/>
    <w:rsid w:val="00FA3AFE"/>
    <w:rsid w:val="00FA464C"/>
    <w:rsid w:val="00FA4E7D"/>
    <w:rsid w:val="00FA546D"/>
    <w:rsid w:val="00FA6043"/>
    <w:rsid w:val="00FA605D"/>
    <w:rsid w:val="00FA6085"/>
    <w:rsid w:val="00FB09C6"/>
    <w:rsid w:val="00FB0CE4"/>
    <w:rsid w:val="00FB133C"/>
    <w:rsid w:val="00FB1A63"/>
    <w:rsid w:val="00FB2CBF"/>
    <w:rsid w:val="00FB2CF2"/>
    <w:rsid w:val="00FB2DF7"/>
    <w:rsid w:val="00FB3ABA"/>
    <w:rsid w:val="00FB4DEF"/>
    <w:rsid w:val="00FB616D"/>
    <w:rsid w:val="00FB758C"/>
    <w:rsid w:val="00FB78A8"/>
    <w:rsid w:val="00FC1067"/>
    <w:rsid w:val="00FC192C"/>
    <w:rsid w:val="00FC1DB3"/>
    <w:rsid w:val="00FC200F"/>
    <w:rsid w:val="00FC2603"/>
    <w:rsid w:val="00FC29C2"/>
    <w:rsid w:val="00FC49A1"/>
    <w:rsid w:val="00FC59E3"/>
    <w:rsid w:val="00FC63B6"/>
    <w:rsid w:val="00FC7C5D"/>
    <w:rsid w:val="00FD09F2"/>
    <w:rsid w:val="00FD0AB0"/>
    <w:rsid w:val="00FD1591"/>
    <w:rsid w:val="00FD1E0A"/>
    <w:rsid w:val="00FD24EA"/>
    <w:rsid w:val="00FD2CFD"/>
    <w:rsid w:val="00FD2E2E"/>
    <w:rsid w:val="00FD31CB"/>
    <w:rsid w:val="00FD41F5"/>
    <w:rsid w:val="00FD43FA"/>
    <w:rsid w:val="00FD5319"/>
    <w:rsid w:val="00FD666C"/>
    <w:rsid w:val="00FD6E81"/>
    <w:rsid w:val="00FD77E3"/>
    <w:rsid w:val="00FE1889"/>
    <w:rsid w:val="00FE25D6"/>
    <w:rsid w:val="00FE3F45"/>
    <w:rsid w:val="00FE4F20"/>
    <w:rsid w:val="00FE4F92"/>
    <w:rsid w:val="00FE4FCD"/>
    <w:rsid w:val="00FE61F9"/>
    <w:rsid w:val="00FE634C"/>
    <w:rsid w:val="00FE70ED"/>
    <w:rsid w:val="00FE71EE"/>
    <w:rsid w:val="00FE7F92"/>
    <w:rsid w:val="00FF0B60"/>
    <w:rsid w:val="00FF1603"/>
    <w:rsid w:val="00FF1BEE"/>
    <w:rsid w:val="00FF1C02"/>
    <w:rsid w:val="00FF27F4"/>
    <w:rsid w:val="00FF2967"/>
    <w:rsid w:val="00FF3520"/>
    <w:rsid w:val="00FF5339"/>
    <w:rsid w:val="00FF5F59"/>
    <w:rsid w:val="00FF680E"/>
    <w:rsid w:val="00FF7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2826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F1F"/>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53F1F"/>
  </w:style>
  <w:style w:type="character" w:styleId="CommentReference">
    <w:name w:val="annotation reference"/>
    <w:uiPriority w:val="99"/>
    <w:semiHidden/>
    <w:unhideWhenUsed/>
    <w:rsid w:val="00E53F1F"/>
    <w:rPr>
      <w:sz w:val="18"/>
      <w:szCs w:val="18"/>
    </w:rPr>
  </w:style>
  <w:style w:type="paragraph" w:styleId="CommentText">
    <w:name w:val="annotation text"/>
    <w:basedOn w:val="Normal"/>
    <w:link w:val="CommentTextChar"/>
    <w:uiPriority w:val="99"/>
    <w:semiHidden/>
    <w:unhideWhenUsed/>
    <w:rsid w:val="00E53F1F"/>
  </w:style>
  <w:style w:type="character" w:customStyle="1" w:styleId="CommentTextChar">
    <w:name w:val="Comment Text Char"/>
    <w:basedOn w:val="DefaultParagraphFont"/>
    <w:link w:val="CommentText"/>
    <w:uiPriority w:val="99"/>
    <w:semiHidden/>
    <w:rsid w:val="00E53F1F"/>
    <w:rPr>
      <w:rFonts w:ascii="Cambria" w:eastAsia="ＭＳ 明朝" w:hAnsi="Cambria" w:cs="Times New Roman"/>
    </w:rPr>
  </w:style>
  <w:style w:type="paragraph" w:styleId="CommentSubject">
    <w:name w:val="annotation subject"/>
    <w:basedOn w:val="CommentText"/>
    <w:next w:val="CommentText"/>
    <w:link w:val="CommentSubjectChar"/>
    <w:uiPriority w:val="99"/>
    <w:semiHidden/>
    <w:unhideWhenUsed/>
    <w:rsid w:val="00E53F1F"/>
    <w:rPr>
      <w:b/>
      <w:bCs/>
      <w:sz w:val="20"/>
      <w:szCs w:val="20"/>
    </w:rPr>
  </w:style>
  <w:style w:type="character" w:customStyle="1" w:styleId="CommentSubjectChar">
    <w:name w:val="Comment Subject Char"/>
    <w:basedOn w:val="CommentTextChar"/>
    <w:link w:val="CommentSubject"/>
    <w:uiPriority w:val="99"/>
    <w:semiHidden/>
    <w:rsid w:val="00E53F1F"/>
    <w:rPr>
      <w:rFonts w:ascii="Cambria" w:eastAsia="ＭＳ 明朝" w:hAnsi="Cambria" w:cs="Times New Roman"/>
      <w:b/>
      <w:bCs/>
      <w:sz w:val="20"/>
      <w:szCs w:val="20"/>
    </w:rPr>
  </w:style>
  <w:style w:type="paragraph" w:styleId="BalloonText">
    <w:name w:val="Balloon Text"/>
    <w:basedOn w:val="Normal"/>
    <w:link w:val="BalloonTextChar"/>
    <w:uiPriority w:val="99"/>
    <w:semiHidden/>
    <w:unhideWhenUsed/>
    <w:rsid w:val="00E53F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F1F"/>
    <w:rPr>
      <w:rFonts w:ascii="Lucida Grande" w:eastAsia="ＭＳ 明朝" w:hAnsi="Lucida Grande" w:cs="Lucida Grande"/>
      <w:sz w:val="18"/>
      <w:szCs w:val="18"/>
    </w:rPr>
  </w:style>
  <w:style w:type="paragraph" w:styleId="ListParagraph">
    <w:name w:val="List Paragraph"/>
    <w:basedOn w:val="Normal"/>
    <w:uiPriority w:val="34"/>
    <w:qFormat/>
    <w:rsid w:val="00E53F1F"/>
    <w:pPr>
      <w:ind w:left="720"/>
      <w:contextualSpacing/>
    </w:pPr>
  </w:style>
  <w:style w:type="paragraph" w:styleId="Footer">
    <w:name w:val="footer"/>
    <w:basedOn w:val="Normal"/>
    <w:link w:val="FooterChar"/>
    <w:unhideWhenUsed/>
    <w:rsid w:val="00E53F1F"/>
    <w:pPr>
      <w:tabs>
        <w:tab w:val="center" w:pos="4320"/>
        <w:tab w:val="right" w:pos="8640"/>
      </w:tabs>
    </w:pPr>
  </w:style>
  <w:style w:type="character" w:customStyle="1" w:styleId="FooterChar">
    <w:name w:val="Footer Char"/>
    <w:basedOn w:val="DefaultParagraphFont"/>
    <w:link w:val="Footer"/>
    <w:rsid w:val="00E53F1F"/>
    <w:rPr>
      <w:rFonts w:ascii="Cambria" w:eastAsia="ＭＳ 明朝" w:hAnsi="Cambria" w:cs="Times New Roman"/>
    </w:rPr>
  </w:style>
  <w:style w:type="character" w:styleId="PageNumber">
    <w:name w:val="page number"/>
    <w:basedOn w:val="DefaultParagraphFont"/>
    <w:unhideWhenUsed/>
    <w:rsid w:val="00E53F1F"/>
  </w:style>
  <w:style w:type="paragraph" w:styleId="EndnoteText">
    <w:name w:val="endnote text"/>
    <w:basedOn w:val="Normal"/>
    <w:link w:val="EndnoteTextChar"/>
    <w:uiPriority w:val="99"/>
    <w:unhideWhenUsed/>
    <w:rsid w:val="00E53F1F"/>
  </w:style>
  <w:style w:type="character" w:customStyle="1" w:styleId="EndnoteTextChar">
    <w:name w:val="Endnote Text Char"/>
    <w:basedOn w:val="DefaultParagraphFont"/>
    <w:link w:val="EndnoteText"/>
    <w:uiPriority w:val="99"/>
    <w:rsid w:val="00E53F1F"/>
    <w:rPr>
      <w:rFonts w:ascii="Cambria" w:eastAsia="ＭＳ 明朝" w:hAnsi="Cambria" w:cs="Times New Roman"/>
    </w:rPr>
  </w:style>
  <w:style w:type="character" w:styleId="EndnoteReference">
    <w:name w:val="endnote reference"/>
    <w:uiPriority w:val="99"/>
    <w:unhideWhenUsed/>
    <w:rsid w:val="00E53F1F"/>
    <w:rPr>
      <w:vertAlign w:val="superscript"/>
    </w:rPr>
  </w:style>
  <w:style w:type="paragraph" w:styleId="Header">
    <w:name w:val="header"/>
    <w:basedOn w:val="Normal"/>
    <w:link w:val="HeaderChar"/>
    <w:uiPriority w:val="99"/>
    <w:unhideWhenUsed/>
    <w:rsid w:val="00E53F1F"/>
    <w:pPr>
      <w:tabs>
        <w:tab w:val="center" w:pos="4320"/>
        <w:tab w:val="right" w:pos="8640"/>
      </w:tabs>
    </w:pPr>
  </w:style>
  <w:style w:type="character" w:customStyle="1" w:styleId="HeaderChar">
    <w:name w:val="Header Char"/>
    <w:basedOn w:val="DefaultParagraphFont"/>
    <w:link w:val="Header"/>
    <w:uiPriority w:val="99"/>
    <w:rsid w:val="00E53F1F"/>
    <w:rPr>
      <w:rFonts w:ascii="Cambria" w:eastAsia="ＭＳ 明朝" w:hAnsi="Cambria" w:cs="Times New Roman"/>
    </w:rPr>
  </w:style>
  <w:style w:type="character" w:customStyle="1" w:styleId="FootnoteTextChar">
    <w:name w:val="Footnote Text Char"/>
    <w:basedOn w:val="DefaultParagraphFont"/>
    <w:link w:val="FootnoteText"/>
    <w:uiPriority w:val="99"/>
    <w:rsid w:val="00E53F1F"/>
  </w:style>
  <w:style w:type="paragraph" w:styleId="FootnoteText">
    <w:name w:val="footnote text"/>
    <w:basedOn w:val="Normal"/>
    <w:link w:val="FootnoteTextChar"/>
    <w:uiPriority w:val="99"/>
    <w:unhideWhenUsed/>
    <w:rsid w:val="00E53F1F"/>
    <w:rPr>
      <w:rFonts w:asciiTheme="minorHAnsi" w:eastAsiaTheme="minorEastAsia" w:hAnsiTheme="minorHAnsi" w:cstheme="minorBidi"/>
    </w:rPr>
  </w:style>
  <w:style w:type="character" w:styleId="FootnoteReference">
    <w:name w:val="footnote reference"/>
    <w:uiPriority w:val="99"/>
    <w:rsid w:val="003679DD"/>
    <w:rPr>
      <w:vertAlign w:val="superscript"/>
    </w:rPr>
  </w:style>
  <w:style w:type="character" w:styleId="Hyperlink">
    <w:name w:val="Hyperlink"/>
    <w:basedOn w:val="DefaultParagraphFont"/>
    <w:uiPriority w:val="99"/>
    <w:unhideWhenUsed/>
    <w:rsid w:val="000220CB"/>
    <w:rPr>
      <w:color w:val="0000FF" w:themeColor="hyperlink"/>
      <w:u w:val="single"/>
    </w:rPr>
  </w:style>
  <w:style w:type="character" w:styleId="Emphasis">
    <w:name w:val="Emphasis"/>
    <w:basedOn w:val="DefaultParagraphFont"/>
    <w:uiPriority w:val="20"/>
    <w:qFormat/>
    <w:rsid w:val="004E32B3"/>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F1F"/>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53F1F"/>
  </w:style>
  <w:style w:type="character" w:styleId="CommentReference">
    <w:name w:val="annotation reference"/>
    <w:uiPriority w:val="99"/>
    <w:semiHidden/>
    <w:unhideWhenUsed/>
    <w:rsid w:val="00E53F1F"/>
    <w:rPr>
      <w:sz w:val="18"/>
      <w:szCs w:val="18"/>
    </w:rPr>
  </w:style>
  <w:style w:type="paragraph" w:styleId="CommentText">
    <w:name w:val="annotation text"/>
    <w:basedOn w:val="Normal"/>
    <w:link w:val="CommentTextChar"/>
    <w:uiPriority w:val="99"/>
    <w:semiHidden/>
    <w:unhideWhenUsed/>
    <w:rsid w:val="00E53F1F"/>
  </w:style>
  <w:style w:type="character" w:customStyle="1" w:styleId="CommentTextChar">
    <w:name w:val="Comment Text Char"/>
    <w:basedOn w:val="DefaultParagraphFont"/>
    <w:link w:val="CommentText"/>
    <w:uiPriority w:val="99"/>
    <w:semiHidden/>
    <w:rsid w:val="00E53F1F"/>
    <w:rPr>
      <w:rFonts w:ascii="Cambria" w:eastAsia="ＭＳ 明朝" w:hAnsi="Cambria" w:cs="Times New Roman"/>
    </w:rPr>
  </w:style>
  <w:style w:type="paragraph" w:styleId="CommentSubject">
    <w:name w:val="annotation subject"/>
    <w:basedOn w:val="CommentText"/>
    <w:next w:val="CommentText"/>
    <w:link w:val="CommentSubjectChar"/>
    <w:uiPriority w:val="99"/>
    <w:semiHidden/>
    <w:unhideWhenUsed/>
    <w:rsid w:val="00E53F1F"/>
    <w:rPr>
      <w:b/>
      <w:bCs/>
      <w:sz w:val="20"/>
      <w:szCs w:val="20"/>
    </w:rPr>
  </w:style>
  <w:style w:type="character" w:customStyle="1" w:styleId="CommentSubjectChar">
    <w:name w:val="Comment Subject Char"/>
    <w:basedOn w:val="CommentTextChar"/>
    <w:link w:val="CommentSubject"/>
    <w:uiPriority w:val="99"/>
    <w:semiHidden/>
    <w:rsid w:val="00E53F1F"/>
    <w:rPr>
      <w:rFonts w:ascii="Cambria" w:eastAsia="ＭＳ 明朝" w:hAnsi="Cambria" w:cs="Times New Roman"/>
      <w:b/>
      <w:bCs/>
      <w:sz w:val="20"/>
      <w:szCs w:val="20"/>
    </w:rPr>
  </w:style>
  <w:style w:type="paragraph" w:styleId="BalloonText">
    <w:name w:val="Balloon Text"/>
    <w:basedOn w:val="Normal"/>
    <w:link w:val="BalloonTextChar"/>
    <w:uiPriority w:val="99"/>
    <w:semiHidden/>
    <w:unhideWhenUsed/>
    <w:rsid w:val="00E53F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F1F"/>
    <w:rPr>
      <w:rFonts w:ascii="Lucida Grande" w:eastAsia="ＭＳ 明朝" w:hAnsi="Lucida Grande" w:cs="Lucida Grande"/>
      <w:sz w:val="18"/>
      <w:szCs w:val="18"/>
    </w:rPr>
  </w:style>
  <w:style w:type="paragraph" w:styleId="ListParagraph">
    <w:name w:val="List Paragraph"/>
    <w:basedOn w:val="Normal"/>
    <w:uiPriority w:val="34"/>
    <w:qFormat/>
    <w:rsid w:val="00E53F1F"/>
    <w:pPr>
      <w:ind w:left="720"/>
      <w:contextualSpacing/>
    </w:pPr>
  </w:style>
  <w:style w:type="paragraph" w:styleId="Footer">
    <w:name w:val="footer"/>
    <w:basedOn w:val="Normal"/>
    <w:link w:val="FooterChar"/>
    <w:unhideWhenUsed/>
    <w:rsid w:val="00E53F1F"/>
    <w:pPr>
      <w:tabs>
        <w:tab w:val="center" w:pos="4320"/>
        <w:tab w:val="right" w:pos="8640"/>
      </w:tabs>
    </w:pPr>
  </w:style>
  <w:style w:type="character" w:customStyle="1" w:styleId="FooterChar">
    <w:name w:val="Footer Char"/>
    <w:basedOn w:val="DefaultParagraphFont"/>
    <w:link w:val="Footer"/>
    <w:rsid w:val="00E53F1F"/>
    <w:rPr>
      <w:rFonts w:ascii="Cambria" w:eastAsia="ＭＳ 明朝" w:hAnsi="Cambria" w:cs="Times New Roman"/>
    </w:rPr>
  </w:style>
  <w:style w:type="character" w:styleId="PageNumber">
    <w:name w:val="page number"/>
    <w:basedOn w:val="DefaultParagraphFont"/>
    <w:unhideWhenUsed/>
    <w:rsid w:val="00E53F1F"/>
  </w:style>
  <w:style w:type="paragraph" w:styleId="EndnoteText">
    <w:name w:val="endnote text"/>
    <w:basedOn w:val="Normal"/>
    <w:link w:val="EndnoteTextChar"/>
    <w:uiPriority w:val="99"/>
    <w:unhideWhenUsed/>
    <w:rsid w:val="00E53F1F"/>
  </w:style>
  <w:style w:type="character" w:customStyle="1" w:styleId="EndnoteTextChar">
    <w:name w:val="Endnote Text Char"/>
    <w:basedOn w:val="DefaultParagraphFont"/>
    <w:link w:val="EndnoteText"/>
    <w:uiPriority w:val="99"/>
    <w:rsid w:val="00E53F1F"/>
    <w:rPr>
      <w:rFonts w:ascii="Cambria" w:eastAsia="ＭＳ 明朝" w:hAnsi="Cambria" w:cs="Times New Roman"/>
    </w:rPr>
  </w:style>
  <w:style w:type="character" w:styleId="EndnoteReference">
    <w:name w:val="endnote reference"/>
    <w:uiPriority w:val="99"/>
    <w:unhideWhenUsed/>
    <w:rsid w:val="00E53F1F"/>
    <w:rPr>
      <w:vertAlign w:val="superscript"/>
    </w:rPr>
  </w:style>
  <w:style w:type="paragraph" w:styleId="Header">
    <w:name w:val="header"/>
    <w:basedOn w:val="Normal"/>
    <w:link w:val="HeaderChar"/>
    <w:uiPriority w:val="99"/>
    <w:unhideWhenUsed/>
    <w:rsid w:val="00E53F1F"/>
    <w:pPr>
      <w:tabs>
        <w:tab w:val="center" w:pos="4320"/>
        <w:tab w:val="right" w:pos="8640"/>
      </w:tabs>
    </w:pPr>
  </w:style>
  <w:style w:type="character" w:customStyle="1" w:styleId="HeaderChar">
    <w:name w:val="Header Char"/>
    <w:basedOn w:val="DefaultParagraphFont"/>
    <w:link w:val="Header"/>
    <w:uiPriority w:val="99"/>
    <w:rsid w:val="00E53F1F"/>
    <w:rPr>
      <w:rFonts w:ascii="Cambria" w:eastAsia="ＭＳ 明朝" w:hAnsi="Cambria" w:cs="Times New Roman"/>
    </w:rPr>
  </w:style>
  <w:style w:type="character" w:customStyle="1" w:styleId="FootnoteTextChar">
    <w:name w:val="Footnote Text Char"/>
    <w:basedOn w:val="DefaultParagraphFont"/>
    <w:link w:val="FootnoteText"/>
    <w:uiPriority w:val="99"/>
    <w:rsid w:val="00E53F1F"/>
  </w:style>
  <w:style w:type="paragraph" w:styleId="FootnoteText">
    <w:name w:val="footnote text"/>
    <w:basedOn w:val="Normal"/>
    <w:link w:val="FootnoteTextChar"/>
    <w:uiPriority w:val="99"/>
    <w:unhideWhenUsed/>
    <w:rsid w:val="00E53F1F"/>
    <w:rPr>
      <w:rFonts w:asciiTheme="minorHAnsi" w:eastAsiaTheme="minorEastAsia" w:hAnsiTheme="minorHAnsi" w:cstheme="minorBidi"/>
    </w:rPr>
  </w:style>
  <w:style w:type="character" w:styleId="FootnoteReference">
    <w:name w:val="footnote reference"/>
    <w:uiPriority w:val="99"/>
    <w:rsid w:val="003679DD"/>
    <w:rPr>
      <w:vertAlign w:val="superscript"/>
    </w:rPr>
  </w:style>
  <w:style w:type="character" w:styleId="Hyperlink">
    <w:name w:val="Hyperlink"/>
    <w:basedOn w:val="DefaultParagraphFont"/>
    <w:uiPriority w:val="99"/>
    <w:unhideWhenUsed/>
    <w:rsid w:val="000220CB"/>
    <w:rPr>
      <w:color w:val="0000FF" w:themeColor="hyperlink"/>
      <w:u w:val="single"/>
    </w:rPr>
  </w:style>
  <w:style w:type="character" w:styleId="Emphasis">
    <w:name w:val="Emphasis"/>
    <w:basedOn w:val="DefaultParagraphFont"/>
    <w:uiPriority w:val="20"/>
    <w:qFormat/>
    <w:rsid w:val="004E32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2308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C9A4A57-04C9-CB45-95CA-B8A748EED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247</Pages>
  <Words>61380</Words>
  <Characters>349870</Characters>
  <Application>Microsoft Macintosh Word</Application>
  <DocSecurity>0</DocSecurity>
  <Lines>2915</Lines>
  <Paragraphs>820</Paragraphs>
  <ScaleCrop>false</ScaleCrop>
  <Company>Watkins College</Company>
  <LinksUpToDate>false</LinksUpToDate>
  <CharactersWithSpaces>410430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Read</dc:creator>
  <cp:keywords/>
  <dc:description/>
  <cp:lastModifiedBy>Amy Read</cp:lastModifiedBy>
  <cp:revision>2</cp:revision>
  <cp:lastPrinted>2013-11-23T20:02:00Z</cp:lastPrinted>
  <dcterms:created xsi:type="dcterms:W3CDTF">2013-12-21T15:20:00Z</dcterms:created>
  <dcterms:modified xsi:type="dcterms:W3CDTF">2013-12-21T15:20:00Z</dcterms:modified>
</cp:coreProperties>
</file>